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السجادیة الثانیة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2526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992528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2530_653776707">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992532_653776707">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992534_653776707">
            <w:r>
              <w:rPr>
                <w:webHidden/>
                <w:rStyle w:val="IndexLink"/>
                <w:rtl w:val="true"/>
              </w:rPr>
              <w:t>ترجمة 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2992536_653776707">
            <w:r>
              <w:rPr>
                <w:webHidden/>
                <w:rStyle w:val="IndexLink"/>
                <w:rtl w:val="true"/>
              </w:rPr>
              <w:t>اسمه و نسبه</w:t>
            </w:r>
            <w:r>
              <w:rPr>
                <w:rStyle w:val="IndexLink"/>
                <w:rtl w:val="true"/>
              </w:rPr>
              <w:t>:</w:t>
              <w:tab/>
            </w:r>
            <w:r>
              <w:rPr>
                <w:rStyle w:val="IndexLink"/>
              </w:rPr>
              <w:t>14</w:t>
            </w:r>
          </w:hyperlink>
        </w:p>
        <w:p>
          <w:pPr>
            <w:pStyle w:val="Contents3"/>
            <w:tabs>
              <w:tab w:val="clear" w:pos="8459"/>
              <w:tab w:val="right" w:pos="9026" w:leader="dot"/>
            </w:tabs>
            <w:rPr/>
          </w:pPr>
          <w:hyperlink w:anchor="__RefHeading___Toc2992538_653776707">
            <w:r>
              <w:rPr>
                <w:webHidden/>
                <w:rStyle w:val="IndexLink"/>
                <w:rtl w:val="true"/>
              </w:rPr>
              <w:t xml:space="preserve">ولادته </w:t>
            </w:r>
            <w:r>
              <w:rPr>
                <w:rStyle w:val="IndexLink"/>
                <w:rtl w:val="true"/>
              </w:rPr>
              <w:t>:</w:t>
              <w:tab/>
            </w:r>
            <w:r>
              <w:rPr>
                <w:rStyle w:val="IndexLink"/>
              </w:rPr>
              <w:t>14</w:t>
            </w:r>
          </w:hyperlink>
        </w:p>
        <w:p>
          <w:pPr>
            <w:pStyle w:val="Contents3"/>
            <w:tabs>
              <w:tab w:val="clear" w:pos="8459"/>
              <w:tab w:val="right" w:pos="9026" w:leader="dot"/>
            </w:tabs>
            <w:rPr/>
          </w:pPr>
          <w:hyperlink w:anchor="__RefHeading___Toc2992540_653776707">
            <w:r>
              <w:rPr>
                <w:webHidden/>
                <w:rStyle w:val="IndexLink"/>
                <w:rtl w:val="true"/>
              </w:rPr>
              <w:t xml:space="preserve">أقوال العلماء في حقه </w:t>
            </w:r>
            <w:r>
              <w:rPr>
                <w:rStyle w:val="IndexLink"/>
                <w:rtl w:val="true"/>
              </w:rPr>
              <w:t>:</w:t>
              <w:tab/>
            </w:r>
            <w:r>
              <w:rPr>
                <w:rStyle w:val="IndexLink"/>
              </w:rPr>
              <w:t>14</w:t>
            </w:r>
          </w:hyperlink>
        </w:p>
        <w:p>
          <w:pPr>
            <w:pStyle w:val="Contents3"/>
            <w:tabs>
              <w:tab w:val="clear" w:pos="8459"/>
              <w:tab w:val="right" w:pos="9026" w:leader="dot"/>
            </w:tabs>
            <w:rPr/>
          </w:pPr>
          <w:hyperlink w:anchor="__RefHeading___Toc2992542_653776707">
            <w:r>
              <w:rPr>
                <w:webHidden/>
                <w:rStyle w:val="IndexLink"/>
                <w:rtl w:val="true"/>
              </w:rPr>
              <w:t xml:space="preserve">أساتذته ومشايخه </w:t>
            </w:r>
            <w:r>
              <w:rPr>
                <w:rStyle w:val="IndexLink"/>
                <w:rtl w:val="true"/>
              </w:rPr>
              <w:t>:</w:t>
              <w:tab/>
            </w:r>
            <w:r>
              <w:rPr>
                <w:rStyle w:val="IndexLink"/>
              </w:rPr>
              <w:t>15</w:t>
            </w:r>
          </w:hyperlink>
        </w:p>
        <w:p>
          <w:pPr>
            <w:pStyle w:val="Contents3"/>
            <w:tabs>
              <w:tab w:val="clear" w:pos="8459"/>
              <w:tab w:val="right" w:pos="9026" w:leader="dot"/>
            </w:tabs>
            <w:rPr/>
          </w:pPr>
          <w:hyperlink w:anchor="__RefHeading___Toc2992544_653776707">
            <w:r>
              <w:rPr>
                <w:webHidden/>
                <w:rStyle w:val="IndexLink"/>
                <w:rtl w:val="true"/>
              </w:rPr>
              <w:t xml:space="preserve">تلامذته </w:t>
            </w:r>
            <w:r>
              <w:rPr>
                <w:rStyle w:val="IndexLink"/>
                <w:rtl w:val="true"/>
              </w:rPr>
              <w:t>:</w:t>
              <w:tab/>
            </w:r>
            <w:r>
              <w:rPr>
                <w:rStyle w:val="IndexLink"/>
              </w:rPr>
              <w:t>15</w:t>
            </w:r>
          </w:hyperlink>
        </w:p>
        <w:p>
          <w:pPr>
            <w:pStyle w:val="Contents3"/>
            <w:tabs>
              <w:tab w:val="clear" w:pos="8459"/>
              <w:tab w:val="right" w:pos="9026" w:leader="dot"/>
            </w:tabs>
            <w:rPr/>
          </w:pPr>
          <w:hyperlink w:anchor="__RefHeading___Toc2992546_653776707">
            <w:r>
              <w:rPr>
                <w:webHidden/>
                <w:rStyle w:val="IndexLink"/>
                <w:rtl w:val="true"/>
              </w:rPr>
              <w:t xml:space="preserve">مؤلّفاته </w:t>
            </w:r>
            <w:r>
              <w:rPr>
                <w:rStyle w:val="IndexLink"/>
                <w:rtl w:val="true"/>
              </w:rPr>
              <w:t>:</w:t>
              <w:tab/>
            </w:r>
            <w:r>
              <w:rPr>
                <w:rStyle w:val="IndexLink"/>
              </w:rPr>
              <w:t>16</w:t>
            </w:r>
          </w:hyperlink>
        </w:p>
        <w:p>
          <w:pPr>
            <w:pStyle w:val="Contents3"/>
            <w:tabs>
              <w:tab w:val="clear" w:pos="8459"/>
              <w:tab w:val="right" w:pos="9026" w:leader="dot"/>
            </w:tabs>
            <w:rPr/>
          </w:pPr>
          <w:hyperlink w:anchor="__RefHeading___Toc2992548_653776707">
            <w:r>
              <w:rPr>
                <w:webHidden/>
                <w:rStyle w:val="IndexLink"/>
                <w:rtl w:val="true"/>
              </w:rPr>
              <w:t xml:space="preserve">وفاته </w:t>
            </w:r>
            <w:r>
              <w:rPr>
                <w:rStyle w:val="IndexLink"/>
                <w:rtl w:val="true"/>
              </w:rPr>
              <w:t>:</w:t>
              <w:tab/>
            </w:r>
            <w:r>
              <w:rPr>
                <w:rStyle w:val="IndexLink"/>
              </w:rPr>
              <w:t>17</w:t>
            </w:r>
          </w:hyperlink>
        </w:p>
        <w:p>
          <w:pPr>
            <w:pStyle w:val="Contents2"/>
            <w:tabs>
              <w:tab w:val="clear" w:pos="8743"/>
              <w:tab w:val="right" w:pos="9026" w:leader="dot"/>
            </w:tabs>
            <w:rPr/>
          </w:pPr>
          <w:hyperlink w:anchor="__RefHeading___Toc2992550_653776707">
            <w:r>
              <w:rPr>
                <w:webHidden/>
                <w:rStyle w:val="IndexLink"/>
                <w:rtl w:val="true"/>
              </w:rPr>
              <w:t>حول الكتاب</w:t>
            </w:r>
            <w:r>
              <w:rPr>
                <w:rStyle w:val="IndexLink"/>
                <w:rtl w:val="true"/>
              </w:rPr>
              <w:tab/>
            </w:r>
            <w:r>
              <w:rPr>
                <w:rStyle w:val="IndexLink"/>
              </w:rPr>
              <w:t>18</w:t>
            </w:r>
          </w:hyperlink>
        </w:p>
        <w:p>
          <w:pPr>
            <w:pStyle w:val="Contents3"/>
            <w:tabs>
              <w:tab w:val="clear" w:pos="8459"/>
              <w:tab w:val="right" w:pos="9026" w:leader="dot"/>
            </w:tabs>
            <w:rPr/>
          </w:pPr>
          <w:hyperlink w:anchor="__RefHeading___Toc2992552_653776707">
            <w:r>
              <w:rPr>
                <w:webHidden/>
                <w:rStyle w:val="IndexLink"/>
                <w:rtl w:val="true"/>
              </w:rPr>
              <w:t xml:space="preserve">النسخ المعتمدة </w:t>
            </w:r>
            <w:r>
              <w:rPr>
                <w:rStyle w:val="IndexLink"/>
                <w:rtl w:val="true"/>
              </w:rPr>
              <w:t>:</w:t>
              <w:tab/>
            </w:r>
            <w:r>
              <w:rPr>
                <w:rStyle w:val="IndexLink"/>
              </w:rPr>
              <w:t>18</w:t>
            </w:r>
          </w:hyperlink>
        </w:p>
        <w:p>
          <w:pPr>
            <w:pStyle w:val="Contents3"/>
            <w:tabs>
              <w:tab w:val="clear" w:pos="8459"/>
              <w:tab w:val="right" w:pos="9026" w:leader="dot"/>
            </w:tabs>
            <w:rPr/>
          </w:pPr>
          <w:hyperlink w:anchor="__RefHeading___Toc2992554_653776707">
            <w:r>
              <w:rPr>
                <w:webHidden/>
                <w:rStyle w:val="IndexLink"/>
                <w:rtl w:val="true"/>
              </w:rPr>
              <w:t xml:space="preserve">منهج التحقيق </w:t>
            </w:r>
            <w:r>
              <w:rPr>
                <w:rStyle w:val="IndexLink"/>
                <w:rtl w:val="true"/>
              </w:rPr>
              <w:t>:</w:t>
              <w:tab/>
            </w:r>
            <w:r>
              <w:rPr>
                <w:rStyle w:val="IndexLink"/>
              </w:rPr>
              <w:t>21</w:t>
            </w:r>
          </w:hyperlink>
        </w:p>
        <w:p>
          <w:pPr>
            <w:pStyle w:val="Contents3"/>
            <w:tabs>
              <w:tab w:val="clear" w:pos="8459"/>
              <w:tab w:val="right" w:pos="9026" w:leader="dot"/>
            </w:tabs>
            <w:rPr/>
          </w:pPr>
          <w:hyperlink w:anchor="__RefHeading___Toc2992556_653776707">
            <w:r>
              <w:rPr>
                <w:webHidden/>
                <w:rStyle w:val="IndexLink"/>
              </w:rPr>
              <w:t>1</w:t>
            </w:r>
            <w:r>
              <w:rPr>
                <w:rStyle w:val="IndexLink"/>
                <w:rtl w:val="true"/>
              </w:rPr>
              <w:t>-</w:t>
            </w:r>
            <w:r>
              <w:rPr>
                <w:rStyle w:val="IndexLink"/>
                <w:rtl w:val="true"/>
              </w:rPr>
              <w:t xml:space="preserve">وكان من دعائه عليه السلام في مناجاة التائبين </w:t>
            </w:r>
            <w:r>
              <w:rPr>
                <w:rStyle w:val="IndexLink"/>
                <w:rtl w:val="true"/>
              </w:rPr>
              <w:t>[</w:t>
            </w:r>
            <w:r>
              <w:rPr>
                <w:rStyle w:val="IndexLink"/>
                <w:rtl w:val="true"/>
              </w:rPr>
              <w:t xml:space="preserve">ليوم الجمعة </w:t>
            </w:r>
            <w:r>
              <w:rPr>
                <w:rStyle w:val="IndexLink"/>
                <w:rtl w:val="true"/>
              </w:rPr>
              <w:t>]</w:t>
              <w:tab/>
            </w:r>
            <w:r>
              <w:rPr>
                <w:rStyle w:val="IndexLink"/>
              </w:rPr>
              <w:t>29</w:t>
            </w:r>
          </w:hyperlink>
        </w:p>
        <w:p>
          <w:pPr>
            <w:pStyle w:val="Contents3"/>
            <w:tabs>
              <w:tab w:val="clear" w:pos="8459"/>
              <w:tab w:val="right" w:pos="9026" w:leader="dot"/>
            </w:tabs>
            <w:rPr/>
          </w:pPr>
          <w:hyperlink w:anchor="__RefHeading___Toc2992558_653776707">
            <w:r>
              <w:rPr>
                <w:webHidden/>
                <w:rStyle w:val="IndexLink"/>
              </w:rPr>
              <w:t>2</w:t>
            </w:r>
            <w:r>
              <w:rPr>
                <w:rStyle w:val="IndexLink"/>
                <w:rtl w:val="true"/>
              </w:rPr>
              <w:t>-</w:t>
            </w:r>
            <w:r>
              <w:rPr>
                <w:rStyle w:val="IndexLink"/>
                <w:rtl w:val="true"/>
              </w:rPr>
              <w:t>وكان من دعائه عليه السلام في مناجاة الشاكين</w:t>
            </w:r>
            <w:r>
              <w:rPr>
                <w:rStyle w:val="IndexLink"/>
                <w:rtl w:val="true"/>
              </w:rPr>
              <w:t>[</w:t>
            </w:r>
            <w:r>
              <w:rPr>
                <w:rStyle w:val="IndexLink"/>
                <w:rtl w:val="true"/>
              </w:rPr>
              <w:t>ليوم السبت</w:t>
            </w:r>
            <w:r>
              <w:rPr>
                <w:rStyle w:val="IndexLink"/>
                <w:rtl w:val="true"/>
              </w:rPr>
              <w:t>]</w:t>
              <w:tab/>
            </w:r>
            <w:r>
              <w:rPr>
                <w:rStyle w:val="IndexLink"/>
              </w:rPr>
              <w:t>32</w:t>
            </w:r>
          </w:hyperlink>
        </w:p>
        <w:p>
          <w:pPr>
            <w:pStyle w:val="Contents3"/>
            <w:tabs>
              <w:tab w:val="clear" w:pos="8459"/>
              <w:tab w:val="right" w:pos="9026" w:leader="dot"/>
            </w:tabs>
            <w:rPr/>
          </w:pPr>
          <w:hyperlink w:anchor="__RefHeading___Toc2992560_653776707">
            <w:r>
              <w:rPr>
                <w:webHidden/>
                <w:rStyle w:val="IndexLink"/>
              </w:rPr>
              <w:t>3</w:t>
            </w:r>
            <w:r>
              <w:rPr>
                <w:rStyle w:val="IndexLink"/>
                <w:rtl w:val="true"/>
              </w:rPr>
              <w:t>-</w:t>
            </w:r>
            <w:r>
              <w:rPr>
                <w:rStyle w:val="IndexLink"/>
                <w:rtl w:val="true"/>
              </w:rPr>
              <w:t xml:space="preserve">وكان من دعائه عليه السلام في مناجاة الخائفين </w:t>
            </w:r>
            <w:r>
              <w:rPr>
                <w:rStyle w:val="IndexLink"/>
                <w:rtl w:val="true"/>
              </w:rPr>
              <w:t>[</w:t>
            </w:r>
            <w:r>
              <w:rPr>
                <w:rStyle w:val="IndexLink"/>
                <w:rtl w:val="true"/>
              </w:rPr>
              <w:t>ليوم الأحد</w:t>
            </w:r>
            <w:r>
              <w:rPr>
                <w:rStyle w:val="IndexLink"/>
                <w:rtl w:val="true"/>
              </w:rPr>
              <w:t>]</w:t>
              <w:tab/>
            </w:r>
            <w:r>
              <w:rPr>
                <w:rStyle w:val="IndexLink"/>
              </w:rPr>
              <w:t>34</w:t>
            </w:r>
          </w:hyperlink>
        </w:p>
        <w:p>
          <w:pPr>
            <w:pStyle w:val="Contents3"/>
            <w:tabs>
              <w:tab w:val="clear" w:pos="8459"/>
              <w:tab w:val="right" w:pos="9026" w:leader="dot"/>
            </w:tabs>
            <w:rPr/>
          </w:pPr>
          <w:hyperlink w:anchor="__RefHeading___Toc2992562_653776707">
            <w:r>
              <w:rPr>
                <w:webHidden/>
                <w:rStyle w:val="IndexLink"/>
              </w:rPr>
              <w:t>4</w:t>
            </w:r>
            <w:r>
              <w:rPr>
                <w:rStyle w:val="IndexLink"/>
                <w:rtl w:val="true"/>
              </w:rPr>
              <w:t>-</w:t>
            </w:r>
            <w:r>
              <w:rPr>
                <w:rStyle w:val="IndexLink"/>
                <w:rtl w:val="true"/>
              </w:rPr>
              <w:t>وكان من دعائه عليه السلام في مناجاة الراجين</w:t>
            </w:r>
            <w:r>
              <w:rPr>
                <w:rStyle w:val="IndexLink"/>
                <w:rtl w:val="true"/>
              </w:rPr>
              <w:t>[</w:t>
            </w:r>
            <w:r>
              <w:rPr>
                <w:rStyle w:val="IndexLink"/>
                <w:rtl w:val="true"/>
              </w:rPr>
              <w:t>ليوم الاثنين</w:t>
            </w:r>
            <w:r>
              <w:rPr>
                <w:rStyle w:val="IndexLink"/>
                <w:rtl w:val="true"/>
              </w:rPr>
              <w:t>]</w:t>
              <w:tab/>
            </w:r>
            <w:r>
              <w:rPr>
                <w:rStyle w:val="IndexLink"/>
              </w:rPr>
              <w:t>36</w:t>
            </w:r>
          </w:hyperlink>
        </w:p>
        <w:p>
          <w:pPr>
            <w:pStyle w:val="Contents3"/>
            <w:tabs>
              <w:tab w:val="clear" w:pos="8459"/>
              <w:tab w:val="right" w:pos="9026" w:leader="dot"/>
            </w:tabs>
            <w:rPr/>
          </w:pPr>
          <w:hyperlink w:anchor="__RefHeading___Toc2992564_653776707">
            <w:r>
              <w:rPr>
                <w:webHidden/>
                <w:rStyle w:val="IndexLink"/>
              </w:rPr>
              <w:t>5</w:t>
            </w:r>
            <w:r>
              <w:rPr>
                <w:rStyle w:val="IndexLink"/>
                <w:rtl w:val="true"/>
              </w:rPr>
              <w:t>-</w:t>
            </w:r>
            <w:r>
              <w:rPr>
                <w:rStyle w:val="IndexLink"/>
                <w:rtl w:val="true"/>
              </w:rPr>
              <w:t>وكان من دعائه عليه السلام في مناجاة الراغبين</w:t>
            </w:r>
            <w:r>
              <w:rPr>
                <w:rStyle w:val="IndexLink"/>
                <w:rtl w:val="true"/>
              </w:rPr>
              <w:t>[</w:t>
            </w:r>
            <w:r>
              <w:rPr>
                <w:rStyle w:val="IndexLink"/>
                <w:rtl w:val="true"/>
              </w:rPr>
              <w:t>ليوم الثلاثاء</w:t>
            </w:r>
            <w:r>
              <w:rPr>
                <w:rStyle w:val="IndexLink"/>
                <w:rtl w:val="true"/>
              </w:rPr>
              <w:t>]</w:t>
              <w:tab/>
            </w:r>
            <w:r>
              <w:rPr>
                <w:rStyle w:val="IndexLink"/>
              </w:rPr>
              <w:t>38</w:t>
            </w:r>
          </w:hyperlink>
        </w:p>
        <w:p>
          <w:pPr>
            <w:pStyle w:val="Contents3"/>
            <w:tabs>
              <w:tab w:val="clear" w:pos="8459"/>
              <w:tab w:val="right" w:pos="9026" w:leader="dot"/>
            </w:tabs>
            <w:rPr/>
          </w:pPr>
          <w:hyperlink w:anchor="__RefHeading___Toc2992566_653776707">
            <w:r>
              <w:rPr>
                <w:webHidden/>
                <w:rStyle w:val="IndexLink"/>
              </w:rPr>
              <w:t>6</w:t>
            </w:r>
            <w:r>
              <w:rPr>
                <w:rStyle w:val="IndexLink"/>
                <w:rtl w:val="true"/>
              </w:rPr>
              <w:t>-</w:t>
            </w:r>
            <w:r>
              <w:rPr>
                <w:rStyle w:val="IndexLink"/>
                <w:rtl w:val="true"/>
              </w:rPr>
              <w:t xml:space="preserve">وكان من دعائه عليه السلام في مناجاة الشاكرين </w:t>
            </w:r>
            <w:r>
              <w:rPr>
                <w:rStyle w:val="IndexLink"/>
                <w:rtl w:val="true"/>
              </w:rPr>
              <w:t>[</w:t>
            </w:r>
            <w:r>
              <w:rPr>
                <w:rStyle w:val="IndexLink"/>
                <w:rtl w:val="true"/>
              </w:rPr>
              <w:t>ليوم الأربعاء</w:t>
            </w:r>
            <w:r>
              <w:rPr>
                <w:rStyle w:val="IndexLink"/>
                <w:rtl w:val="true"/>
              </w:rPr>
              <w:t>]</w:t>
              <w:tab/>
            </w:r>
            <w:r>
              <w:rPr>
                <w:rStyle w:val="IndexLink"/>
              </w:rPr>
              <w:t>40</w:t>
            </w:r>
          </w:hyperlink>
        </w:p>
        <w:p>
          <w:pPr>
            <w:pStyle w:val="Contents3"/>
            <w:tabs>
              <w:tab w:val="clear" w:pos="8459"/>
              <w:tab w:val="right" w:pos="9026" w:leader="dot"/>
            </w:tabs>
            <w:rPr/>
          </w:pPr>
          <w:hyperlink w:anchor="__RefHeading___Toc2992568_653776707">
            <w:r>
              <w:rPr>
                <w:webHidden/>
                <w:rStyle w:val="IndexLink"/>
              </w:rPr>
              <w:t>7</w:t>
            </w:r>
            <w:r>
              <w:rPr>
                <w:rStyle w:val="IndexLink"/>
                <w:rtl w:val="true"/>
              </w:rPr>
              <w:t>-</w:t>
            </w:r>
            <w:r>
              <w:rPr>
                <w:rStyle w:val="IndexLink"/>
                <w:rtl w:val="true"/>
              </w:rPr>
              <w:t>وكان من دعائه عليه السلام في مناجاة المطيعين</w:t>
            </w:r>
            <w:r>
              <w:rPr>
                <w:rStyle w:val="IndexLink"/>
                <w:rtl w:val="true"/>
              </w:rPr>
              <w:t>[</w:t>
            </w:r>
            <w:r>
              <w:rPr>
                <w:rStyle w:val="IndexLink"/>
                <w:rtl w:val="true"/>
              </w:rPr>
              <w:t>ليوم الخميس</w:t>
            </w:r>
            <w:r>
              <w:rPr>
                <w:rStyle w:val="IndexLink"/>
                <w:rtl w:val="true"/>
              </w:rPr>
              <w:t>]</w:t>
              <w:tab/>
            </w:r>
            <w:r>
              <w:rPr>
                <w:rStyle w:val="IndexLink"/>
              </w:rPr>
              <w:t>43</w:t>
            </w:r>
          </w:hyperlink>
        </w:p>
        <w:p>
          <w:pPr>
            <w:pStyle w:val="Contents3"/>
            <w:tabs>
              <w:tab w:val="clear" w:pos="8459"/>
              <w:tab w:val="right" w:pos="9026" w:leader="dot"/>
            </w:tabs>
            <w:rPr/>
          </w:pPr>
          <w:hyperlink w:anchor="__RefHeading___Toc2992570_653776707">
            <w:r>
              <w:rPr>
                <w:webHidden/>
                <w:rStyle w:val="IndexLink"/>
              </w:rPr>
              <w:t>8</w:t>
            </w:r>
            <w:r>
              <w:rPr>
                <w:rStyle w:val="IndexLink"/>
                <w:rtl w:val="true"/>
              </w:rPr>
              <w:t>-</w:t>
            </w:r>
            <w:r>
              <w:rPr>
                <w:rStyle w:val="IndexLink"/>
                <w:rtl w:val="true"/>
              </w:rPr>
              <w:t>وكان من دعائه عليه السلام في مناجاة المريدين</w:t>
            </w:r>
            <w:r>
              <w:rPr>
                <w:rStyle w:val="IndexLink"/>
                <w:rtl w:val="true"/>
              </w:rPr>
              <w:t>[</w:t>
            </w:r>
            <w:r>
              <w:rPr>
                <w:rStyle w:val="IndexLink"/>
                <w:rtl w:val="true"/>
              </w:rPr>
              <w:t>اليوم الجمعة</w:t>
            </w:r>
            <w:r>
              <w:rPr>
                <w:rStyle w:val="IndexLink"/>
                <w:rtl w:val="true"/>
              </w:rPr>
              <w:t>]</w:t>
              <w:tab/>
            </w:r>
            <w:r>
              <w:rPr>
                <w:rStyle w:val="IndexLink"/>
              </w:rPr>
              <w:t>45</w:t>
            </w:r>
          </w:hyperlink>
        </w:p>
        <w:p>
          <w:pPr>
            <w:pStyle w:val="Contents3"/>
            <w:tabs>
              <w:tab w:val="clear" w:pos="8459"/>
              <w:tab w:val="right" w:pos="9026" w:leader="dot"/>
            </w:tabs>
            <w:rPr/>
          </w:pPr>
          <w:hyperlink w:anchor="__RefHeading___Toc2992572_653776707">
            <w:r>
              <w:rPr>
                <w:webHidden/>
                <w:rStyle w:val="IndexLink"/>
              </w:rPr>
              <w:t>9</w:t>
            </w:r>
            <w:r>
              <w:rPr>
                <w:rStyle w:val="IndexLink"/>
                <w:rtl w:val="true"/>
              </w:rPr>
              <w:t>-</w:t>
            </w:r>
            <w:r>
              <w:rPr>
                <w:rStyle w:val="IndexLink"/>
                <w:rtl w:val="true"/>
              </w:rPr>
              <w:t>وكان من دعائه عليه السلام في مناجاة المحبين</w:t>
            </w:r>
            <w:r>
              <w:rPr>
                <w:rStyle w:val="IndexLink"/>
                <w:rtl w:val="true"/>
              </w:rPr>
              <w:t>[</w:t>
            </w:r>
            <w:r>
              <w:rPr>
                <w:rStyle w:val="IndexLink"/>
                <w:rtl w:val="true"/>
              </w:rPr>
              <w:t>ليوم السبت</w:t>
            </w:r>
            <w:r>
              <w:rPr>
                <w:rStyle w:val="IndexLink"/>
                <w:rtl w:val="true"/>
              </w:rPr>
              <w:t>]</w:t>
              <w:tab/>
            </w:r>
            <w:r>
              <w:rPr>
                <w:rStyle w:val="IndexLink"/>
              </w:rPr>
              <w:t>47</w:t>
            </w:r>
          </w:hyperlink>
        </w:p>
        <w:p>
          <w:pPr>
            <w:pStyle w:val="Contents3"/>
            <w:tabs>
              <w:tab w:val="clear" w:pos="8459"/>
              <w:tab w:val="right" w:pos="9026" w:leader="dot"/>
            </w:tabs>
            <w:rPr/>
          </w:pPr>
          <w:hyperlink w:anchor="__RefHeading___Toc2992574_653776707">
            <w:r>
              <w:rPr>
                <w:webHidden/>
                <w:rStyle w:val="IndexLink"/>
              </w:rPr>
              <w:t>10</w:t>
            </w:r>
            <w:r>
              <w:rPr>
                <w:rStyle w:val="IndexLink"/>
                <w:rtl w:val="true"/>
              </w:rPr>
              <w:t>-</w:t>
            </w:r>
            <w:r>
              <w:rPr>
                <w:rStyle w:val="IndexLink"/>
                <w:rtl w:val="true"/>
              </w:rPr>
              <w:t xml:space="preserve">وكان من دعائه عليه السلام في مناجاة المتوسلين </w:t>
            </w:r>
            <w:r>
              <w:rPr>
                <w:rStyle w:val="IndexLink"/>
                <w:rtl w:val="true"/>
              </w:rPr>
              <w:t>[</w:t>
            </w:r>
            <w:r>
              <w:rPr>
                <w:rStyle w:val="IndexLink"/>
                <w:rtl w:val="true"/>
              </w:rPr>
              <w:t>ليوم الأحد</w:t>
            </w:r>
            <w:r>
              <w:rPr>
                <w:rStyle w:val="IndexLink"/>
                <w:rtl w:val="true"/>
              </w:rPr>
              <w:t>]</w:t>
              <w:tab/>
            </w:r>
            <w:r>
              <w:rPr>
                <w:rStyle w:val="IndexLink"/>
              </w:rPr>
              <w:t>49</w:t>
            </w:r>
          </w:hyperlink>
        </w:p>
        <w:p>
          <w:pPr>
            <w:pStyle w:val="Contents3"/>
            <w:tabs>
              <w:tab w:val="clear" w:pos="8459"/>
              <w:tab w:val="right" w:pos="9026" w:leader="dot"/>
            </w:tabs>
            <w:rPr/>
          </w:pPr>
          <w:hyperlink w:anchor="__RefHeading___Toc2992576_653776707">
            <w:r>
              <w:rPr>
                <w:webHidden/>
                <w:rStyle w:val="IndexLink"/>
              </w:rPr>
              <w:t>11</w:t>
            </w:r>
            <w:r>
              <w:rPr>
                <w:rStyle w:val="IndexLink"/>
                <w:rtl w:val="true"/>
              </w:rPr>
              <w:t>-</w:t>
            </w:r>
            <w:r>
              <w:rPr>
                <w:rStyle w:val="IndexLink"/>
                <w:rtl w:val="true"/>
              </w:rPr>
              <w:t>وكان من دعائه عليه السلام في مناجاة المفتقرين</w:t>
            </w:r>
            <w:r>
              <w:rPr>
                <w:rStyle w:val="IndexLink"/>
                <w:rtl w:val="true"/>
              </w:rPr>
              <w:t>[</w:t>
            </w:r>
            <w:r>
              <w:rPr>
                <w:rStyle w:val="IndexLink"/>
                <w:rtl w:val="true"/>
              </w:rPr>
              <w:t>ليوم الإثنين</w:t>
            </w:r>
            <w:r>
              <w:rPr>
                <w:rStyle w:val="IndexLink"/>
                <w:rtl w:val="true"/>
              </w:rPr>
              <w:t>]</w:t>
              <w:tab/>
            </w:r>
            <w:r>
              <w:rPr>
                <w:rStyle w:val="IndexLink"/>
              </w:rPr>
              <w:t>51</w:t>
            </w:r>
          </w:hyperlink>
        </w:p>
        <w:p>
          <w:pPr>
            <w:pStyle w:val="Contents3"/>
            <w:tabs>
              <w:tab w:val="clear" w:pos="8459"/>
              <w:tab w:val="right" w:pos="9026" w:leader="dot"/>
            </w:tabs>
            <w:rPr/>
          </w:pPr>
          <w:hyperlink w:anchor="__RefHeading___Toc2992578_653776707">
            <w:r>
              <w:rPr>
                <w:webHidden/>
                <w:rStyle w:val="IndexLink"/>
              </w:rPr>
              <w:t>12</w:t>
            </w:r>
            <w:r>
              <w:rPr>
                <w:rStyle w:val="IndexLink"/>
                <w:rtl w:val="true"/>
              </w:rPr>
              <w:t>-</w:t>
            </w:r>
            <w:r>
              <w:rPr>
                <w:rStyle w:val="IndexLink"/>
                <w:rtl w:val="true"/>
              </w:rPr>
              <w:t>وكان من دعائه عليه السلام في مناجاة العارفين</w:t>
            </w:r>
            <w:r>
              <w:rPr>
                <w:rStyle w:val="IndexLink"/>
                <w:rtl w:val="true"/>
              </w:rPr>
              <w:t>[</w:t>
            </w:r>
            <w:r>
              <w:rPr>
                <w:rStyle w:val="IndexLink"/>
                <w:rtl w:val="true"/>
              </w:rPr>
              <w:t>ليوم الثلاثاء</w:t>
            </w:r>
            <w:r>
              <w:rPr>
                <w:rStyle w:val="IndexLink"/>
                <w:rtl w:val="true"/>
              </w:rPr>
              <w:t>]</w:t>
              <w:tab/>
            </w:r>
            <w:r>
              <w:rPr>
                <w:rStyle w:val="IndexLink"/>
              </w:rPr>
              <w:t>53</w:t>
            </w:r>
          </w:hyperlink>
        </w:p>
        <w:p>
          <w:pPr>
            <w:pStyle w:val="Contents3"/>
            <w:tabs>
              <w:tab w:val="clear" w:pos="8459"/>
              <w:tab w:val="right" w:pos="9026" w:leader="dot"/>
            </w:tabs>
            <w:rPr/>
          </w:pPr>
          <w:hyperlink w:anchor="__RefHeading___Toc2992580_653776707">
            <w:r>
              <w:rPr>
                <w:webHidden/>
                <w:rStyle w:val="IndexLink"/>
              </w:rPr>
              <w:t>13</w:t>
            </w:r>
            <w:r>
              <w:rPr>
                <w:rStyle w:val="IndexLink"/>
                <w:rtl w:val="true"/>
              </w:rPr>
              <w:t>-</w:t>
            </w:r>
            <w:r>
              <w:rPr>
                <w:rStyle w:val="IndexLink"/>
                <w:rtl w:val="true"/>
              </w:rPr>
              <w:t>وكان من دعائه عليه السلامفي مناجاة الذاكرين</w:t>
            </w:r>
            <w:r>
              <w:rPr>
                <w:rStyle w:val="IndexLink"/>
                <w:rtl w:val="true"/>
              </w:rPr>
              <w:t>[</w:t>
            </w:r>
            <w:r>
              <w:rPr>
                <w:rStyle w:val="IndexLink"/>
                <w:rtl w:val="true"/>
              </w:rPr>
              <w:t>ليوم الأربعاء</w:t>
            </w:r>
            <w:r>
              <w:rPr>
                <w:rStyle w:val="IndexLink"/>
                <w:rtl w:val="true"/>
              </w:rPr>
              <w:t>]</w:t>
              <w:tab/>
            </w:r>
            <w:r>
              <w:rPr>
                <w:rStyle w:val="IndexLink"/>
              </w:rPr>
              <w:t>55</w:t>
            </w:r>
          </w:hyperlink>
        </w:p>
        <w:p>
          <w:pPr>
            <w:pStyle w:val="Contents3"/>
            <w:tabs>
              <w:tab w:val="clear" w:pos="8459"/>
              <w:tab w:val="right" w:pos="9026" w:leader="dot"/>
            </w:tabs>
            <w:rPr/>
          </w:pPr>
          <w:hyperlink w:anchor="__RefHeading___Toc2992582_653776707">
            <w:r>
              <w:rPr>
                <w:webHidden/>
                <w:rStyle w:val="IndexLink"/>
              </w:rPr>
              <w:t>14</w:t>
            </w:r>
            <w:r>
              <w:rPr>
                <w:rStyle w:val="IndexLink"/>
                <w:rtl w:val="true"/>
              </w:rPr>
              <w:t>-</w:t>
            </w:r>
            <w:r>
              <w:rPr>
                <w:rStyle w:val="IndexLink"/>
                <w:rtl w:val="true"/>
              </w:rPr>
              <w:t>وكان من دعائه عليه السلام مناجاة المعتصمين</w:t>
            </w:r>
            <w:r>
              <w:rPr>
                <w:rStyle w:val="IndexLink"/>
                <w:rtl w:val="true"/>
              </w:rPr>
              <w:t>[</w:t>
            </w:r>
            <w:r>
              <w:rPr>
                <w:rStyle w:val="IndexLink"/>
                <w:rtl w:val="true"/>
              </w:rPr>
              <w:t>ليوم الخميس</w:t>
            </w:r>
            <w:r>
              <w:rPr>
                <w:rStyle w:val="IndexLink"/>
                <w:rtl w:val="true"/>
              </w:rPr>
              <w:t>]</w:t>
              <w:tab/>
            </w:r>
            <w:r>
              <w:rPr>
                <w:rStyle w:val="IndexLink"/>
              </w:rPr>
              <w:t>57</w:t>
            </w:r>
          </w:hyperlink>
        </w:p>
        <w:p>
          <w:pPr>
            <w:pStyle w:val="Contents3"/>
            <w:tabs>
              <w:tab w:val="clear" w:pos="8459"/>
              <w:tab w:val="right" w:pos="9026" w:leader="dot"/>
            </w:tabs>
            <w:rPr/>
          </w:pPr>
          <w:hyperlink w:anchor="__RefHeading___Toc2992584_653776707">
            <w:r>
              <w:rPr>
                <w:webHidden/>
                <w:rStyle w:val="IndexLink"/>
              </w:rPr>
              <w:t>15</w:t>
            </w:r>
            <w:r>
              <w:rPr>
                <w:rStyle w:val="IndexLink"/>
                <w:rtl w:val="true"/>
              </w:rPr>
              <w:t>-</w:t>
            </w:r>
            <w:r>
              <w:rPr>
                <w:rStyle w:val="IndexLink"/>
                <w:rtl w:val="true"/>
              </w:rPr>
              <w:t>وكان من دعائه عليه السلامفي مناجاة الزاهدين</w:t>
            </w:r>
            <w:r>
              <w:rPr>
                <w:rStyle w:val="IndexLink"/>
                <w:rtl w:val="true"/>
              </w:rPr>
              <w:t xml:space="preserve">[ </w:t>
            </w:r>
            <w:r>
              <w:rPr>
                <w:rStyle w:val="IndexLink"/>
                <w:rtl w:val="true"/>
              </w:rPr>
              <w:t xml:space="preserve">لليلة الجمعة </w:t>
            </w:r>
            <w:r>
              <w:rPr>
                <w:rStyle w:val="IndexLink"/>
                <w:rtl w:val="true"/>
              </w:rPr>
              <w:t>]</w:t>
              <w:tab/>
            </w:r>
            <w:r>
              <w:rPr>
                <w:rStyle w:val="IndexLink"/>
              </w:rPr>
              <w:t>59</w:t>
            </w:r>
          </w:hyperlink>
        </w:p>
        <w:p>
          <w:pPr>
            <w:pStyle w:val="Contents3"/>
            <w:tabs>
              <w:tab w:val="clear" w:pos="8459"/>
              <w:tab w:val="right" w:pos="9026" w:leader="dot"/>
            </w:tabs>
            <w:rPr/>
          </w:pPr>
          <w:hyperlink w:anchor="__RefHeading___Toc2992586_653776707">
            <w:r>
              <w:rPr>
                <w:webHidden/>
                <w:rStyle w:val="IndexLink"/>
              </w:rPr>
              <w:t>16</w:t>
            </w:r>
            <w:r>
              <w:rPr>
                <w:rStyle w:val="IndexLink"/>
                <w:rtl w:val="true"/>
              </w:rPr>
              <w:t>-</w:t>
            </w:r>
            <w:r>
              <w:rPr>
                <w:rStyle w:val="IndexLink"/>
                <w:rtl w:val="true"/>
              </w:rPr>
              <w:t>وكان من دعائه عليه السلام في يوم الجمعة</w:t>
            </w:r>
            <w:r>
              <w:rPr>
                <w:rStyle w:val="IndexLink"/>
                <w:rtl w:val="true"/>
              </w:rPr>
              <w:tab/>
            </w:r>
            <w:r>
              <w:rPr>
                <w:rStyle w:val="IndexLink"/>
              </w:rPr>
              <w:t>61</w:t>
            </w:r>
          </w:hyperlink>
        </w:p>
        <w:p>
          <w:pPr>
            <w:pStyle w:val="Contents3"/>
            <w:tabs>
              <w:tab w:val="clear" w:pos="8459"/>
              <w:tab w:val="right" w:pos="9026" w:leader="dot"/>
            </w:tabs>
            <w:rPr/>
          </w:pPr>
          <w:hyperlink w:anchor="__RefHeading___Toc2992588_653776707">
            <w:r>
              <w:rPr>
                <w:webHidden/>
                <w:rStyle w:val="IndexLink"/>
              </w:rPr>
              <w:t>17</w:t>
            </w:r>
            <w:r>
              <w:rPr>
                <w:rStyle w:val="IndexLink"/>
                <w:rtl w:val="true"/>
              </w:rPr>
              <w:t>-</w:t>
            </w:r>
            <w:r>
              <w:rPr>
                <w:rStyle w:val="IndexLink"/>
                <w:rtl w:val="true"/>
              </w:rPr>
              <w:t>وكان من دعائه عليه السلام في يوم السبت</w:t>
            </w:r>
            <w:r>
              <w:rPr>
                <w:rStyle w:val="IndexLink"/>
                <w:rtl w:val="true"/>
              </w:rPr>
              <w:tab/>
            </w:r>
            <w:r>
              <w:rPr>
                <w:rStyle w:val="IndexLink"/>
              </w:rPr>
              <w:t>63</w:t>
            </w:r>
          </w:hyperlink>
        </w:p>
        <w:p>
          <w:pPr>
            <w:pStyle w:val="Contents3"/>
            <w:tabs>
              <w:tab w:val="clear" w:pos="8459"/>
              <w:tab w:val="right" w:pos="9026" w:leader="dot"/>
            </w:tabs>
            <w:rPr/>
          </w:pPr>
          <w:hyperlink w:anchor="__RefHeading___Toc2992590_653776707">
            <w:r>
              <w:rPr>
                <w:webHidden/>
                <w:rStyle w:val="IndexLink"/>
              </w:rPr>
              <w:t>18</w:t>
            </w:r>
            <w:r>
              <w:rPr>
                <w:rStyle w:val="IndexLink"/>
                <w:rtl w:val="true"/>
              </w:rPr>
              <w:t>-</w:t>
            </w:r>
            <w:r>
              <w:rPr>
                <w:rStyle w:val="IndexLink"/>
                <w:rtl w:val="true"/>
              </w:rPr>
              <w:t>وكان من دعائه عليه السلام في يوم الأحد</w:t>
            </w:r>
            <w:r>
              <w:rPr>
                <w:rStyle w:val="IndexLink"/>
                <w:rtl w:val="true"/>
              </w:rPr>
              <w:tab/>
            </w:r>
            <w:r>
              <w:rPr>
                <w:rStyle w:val="IndexLink"/>
              </w:rPr>
              <w:t>65</w:t>
            </w:r>
          </w:hyperlink>
        </w:p>
        <w:p>
          <w:pPr>
            <w:pStyle w:val="Contents3"/>
            <w:tabs>
              <w:tab w:val="clear" w:pos="8459"/>
              <w:tab w:val="right" w:pos="9026" w:leader="dot"/>
            </w:tabs>
            <w:rPr/>
          </w:pPr>
          <w:hyperlink w:anchor="__RefHeading___Toc2992592_653776707">
            <w:r>
              <w:rPr>
                <w:webHidden/>
                <w:rStyle w:val="IndexLink"/>
              </w:rPr>
              <w:t>19</w:t>
            </w:r>
            <w:r>
              <w:rPr>
                <w:rStyle w:val="IndexLink"/>
                <w:rtl w:val="true"/>
              </w:rPr>
              <w:t>-</w:t>
            </w:r>
            <w:r>
              <w:rPr>
                <w:rStyle w:val="IndexLink"/>
                <w:rtl w:val="true"/>
              </w:rPr>
              <w:t>وكان من دعائه عليه السلام في يوم الاثنين</w:t>
            </w:r>
            <w:r>
              <w:rPr>
                <w:rStyle w:val="IndexLink"/>
                <w:rtl w:val="true"/>
              </w:rPr>
              <w:tab/>
            </w:r>
            <w:r>
              <w:rPr>
                <w:rStyle w:val="IndexLink"/>
              </w:rPr>
              <w:t>67</w:t>
            </w:r>
          </w:hyperlink>
        </w:p>
        <w:p>
          <w:pPr>
            <w:pStyle w:val="Contents3"/>
            <w:tabs>
              <w:tab w:val="clear" w:pos="8459"/>
              <w:tab w:val="right" w:pos="9026" w:leader="dot"/>
            </w:tabs>
            <w:rPr/>
          </w:pPr>
          <w:hyperlink w:anchor="__RefHeading___Toc2992594_653776707">
            <w:r>
              <w:rPr>
                <w:webHidden/>
                <w:rStyle w:val="IndexLink"/>
              </w:rPr>
              <w:t>20</w:t>
            </w:r>
            <w:r>
              <w:rPr>
                <w:rStyle w:val="IndexLink"/>
                <w:rtl w:val="true"/>
              </w:rPr>
              <w:t>-</w:t>
            </w:r>
            <w:r>
              <w:rPr>
                <w:rStyle w:val="IndexLink"/>
                <w:rtl w:val="true"/>
              </w:rPr>
              <w:t>وكان من دعائه عليه السلام في يوم الثلاثاء</w:t>
            </w:r>
            <w:r>
              <w:rPr>
                <w:rStyle w:val="IndexLink"/>
                <w:rtl w:val="true"/>
              </w:rPr>
              <w:tab/>
            </w:r>
            <w:r>
              <w:rPr>
                <w:rStyle w:val="IndexLink"/>
              </w:rPr>
              <w:t>70</w:t>
            </w:r>
          </w:hyperlink>
        </w:p>
        <w:p>
          <w:pPr>
            <w:pStyle w:val="Contents3"/>
            <w:tabs>
              <w:tab w:val="clear" w:pos="8459"/>
              <w:tab w:val="right" w:pos="9026" w:leader="dot"/>
            </w:tabs>
            <w:rPr/>
          </w:pPr>
          <w:hyperlink w:anchor="__RefHeading___Toc2992596_653776707">
            <w:r>
              <w:rPr>
                <w:webHidden/>
                <w:rStyle w:val="IndexLink"/>
              </w:rPr>
              <w:t>21</w:t>
            </w:r>
            <w:r>
              <w:rPr>
                <w:rStyle w:val="IndexLink"/>
                <w:rtl w:val="true"/>
              </w:rPr>
              <w:t>-</w:t>
            </w:r>
            <w:r>
              <w:rPr>
                <w:rStyle w:val="IndexLink"/>
                <w:rtl w:val="true"/>
              </w:rPr>
              <w:t>وكان من دعائه عليه السلام في يوم الأربعاء</w:t>
            </w:r>
            <w:r>
              <w:rPr>
                <w:rStyle w:val="IndexLink"/>
                <w:rtl w:val="true"/>
              </w:rPr>
              <w:tab/>
            </w:r>
            <w:r>
              <w:rPr>
                <w:rStyle w:val="IndexLink"/>
              </w:rPr>
              <w:t>72</w:t>
            </w:r>
          </w:hyperlink>
        </w:p>
        <w:p>
          <w:pPr>
            <w:pStyle w:val="Contents3"/>
            <w:tabs>
              <w:tab w:val="clear" w:pos="8459"/>
              <w:tab w:val="right" w:pos="9026" w:leader="dot"/>
            </w:tabs>
            <w:rPr/>
          </w:pPr>
          <w:hyperlink w:anchor="__RefHeading___Toc2992598_653776707">
            <w:r>
              <w:rPr>
                <w:webHidden/>
                <w:rStyle w:val="IndexLink"/>
              </w:rPr>
              <w:t>22</w:t>
            </w:r>
            <w:r>
              <w:rPr>
                <w:rStyle w:val="IndexLink"/>
                <w:rtl w:val="true"/>
              </w:rPr>
              <w:t>-</w:t>
            </w:r>
            <w:r>
              <w:rPr>
                <w:rStyle w:val="IndexLink"/>
                <w:rtl w:val="true"/>
              </w:rPr>
              <w:t>وكان من دعائه عليه السلام في يوم الخميس</w:t>
            </w:r>
            <w:r>
              <w:rPr>
                <w:rStyle w:val="IndexLink"/>
                <w:rtl w:val="true"/>
              </w:rPr>
              <w:tab/>
            </w:r>
            <w:r>
              <w:rPr>
                <w:rStyle w:val="IndexLink"/>
              </w:rPr>
              <w:t>74</w:t>
            </w:r>
          </w:hyperlink>
        </w:p>
        <w:p>
          <w:pPr>
            <w:pStyle w:val="Contents3"/>
            <w:tabs>
              <w:tab w:val="clear" w:pos="8459"/>
              <w:tab w:val="right" w:pos="9026" w:leader="dot"/>
            </w:tabs>
            <w:rPr/>
          </w:pPr>
          <w:hyperlink w:anchor="__RefHeading___Toc2992600_653776707">
            <w:r>
              <w:rPr>
                <w:webHidden/>
                <w:rStyle w:val="IndexLink"/>
              </w:rPr>
              <w:t>23</w:t>
            </w:r>
            <w:r>
              <w:rPr>
                <w:rStyle w:val="IndexLink"/>
                <w:rtl w:val="true"/>
              </w:rPr>
              <w:t>-</w:t>
            </w:r>
            <w:r>
              <w:rPr>
                <w:rStyle w:val="IndexLink"/>
                <w:rtl w:val="true"/>
              </w:rPr>
              <w:t>وكان من دعائه عليه السلام في جوف الليل</w:t>
            </w:r>
            <w:r>
              <w:rPr>
                <w:rStyle w:val="IndexLink"/>
                <w:rtl w:val="true"/>
              </w:rPr>
              <w:tab/>
            </w:r>
            <w:r>
              <w:rPr>
                <w:rStyle w:val="IndexLink"/>
              </w:rPr>
              <w:t>76</w:t>
            </w:r>
          </w:hyperlink>
        </w:p>
        <w:p>
          <w:pPr>
            <w:pStyle w:val="Contents3"/>
            <w:tabs>
              <w:tab w:val="clear" w:pos="8459"/>
              <w:tab w:val="right" w:pos="9026" w:leader="dot"/>
            </w:tabs>
            <w:rPr/>
          </w:pPr>
          <w:hyperlink w:anchor="__RefHeading___Toc2992602_653776707">
            <w:r>
              <w:rPr>
                <w:webHidden/>
                <w:rStyle w:val="IndexLink"/>
              </w:rPr>
              <w:t>24</w:t>
            </w:r>
            <w:r>
              <w:rPr>
                <w:rStyle w:val="IndexLink"/>
                <w:rtl w:val="true"/>
              </w:rPr>
              <w:t>-</w:t>
            </w:r>
            <w:r>
              <w:rPr>
                <w:rStyle w:val="IndexLink"/>
                <w:rtl w:val="true"/>
              </w:rPr>
              <w:t>وكان من دعائه عليه السلام بعد ركعتي الزوال</w:t>
            </w:r>
            <w:r>
              <w:rPr>
                <w:rStyle w:val="IndexLink"/>
                <w:rtl w:val="true"/>
              </w:rPr>
              <w:tab/>
            </w:r>
            <w:r>
              <w:rPr>
                <w:rStyle w:val="IndexLink"/>
              </w:rPr>
              <w:t>79</w:t>
            </w:r>
          </w:hyperlink>
        </w:p>
        <w:p>
          <w:pPr>
            <w:pStyle w:val="Contents3"/>
            <w:tabs>
              <w:tab w:val="clear" w:pos="8459"/>
              <w:tab w:val="right" w:pos="9026" w:leader="dot"/>
            </w:tabs>
            <w:rPr/>
          </w:pPr>
          <w:hyperlink w:anchor="__RefHeading___Toc2992604_653776707">
            <w:r>
              <w:rPr>
                <w:webHidden/>
                <w:rStyle w:val="IndexLink"/>
              </w:rPr>
              <w:t>25</w:t>
            </w:r>
            <w:r>
              <w:rPr>
                <w:rStyle w:val="IndexLink"/>
                <w:rtl w:val="true"/>
              </w:rPr>
              <w:t>-</w:t>
            </w:r>
            <w:r>
              <w:rPr>
                <w:rStyle w:val="IndexLink"/>
                <w:rtl w:val="true"/>
              </w:rPr>
              <w:t>وكان من دعائه عليه السلام عند زوال كلّ يوم من شعبان،وليلة النصف منه</w:t>
            </w:r>
            <w:r>
              <w:rPr>
                <w:rStyle w:val="IndexLink"/>
                <w:rtl w:val="true"/>
              </w:rPr>
              <w:tab/>
            </w:r>
            <w:r>
              <w:rPr>
                <w:rStyle w:val="IndexLink"/>
              </w:rPr>
              <w:t>82</w:t>
            </w:r>
          </w:hyperlink>
        </w:p>
        <w:p>
          <w:pPr>
            <w:pStyle w:val="Contents3"/>
            <w:tabs>
              <w:tab w:val="clear" w:pos="8459"/>
              <w:tab w:val="right" w:pos="9026" w:leader="dot"/>
            </w:tabs>
            <w:rPr/>
          </w:pPr>
          <w:hyperlink w:anchor="__RefHeading___Toc2992606_653776707">
            <w:r>
              <w:rPr>
                <w:webHidden/>
                <w:rStyle w:val="IndexLink"/>
              </w:rPr>
              <w:t>26</w:t>
            </w:r>
            <w:r>
              <w:rPr>
                <w:rStyle w:val="IndexLink"/>
                <w:rtl w:val="true"/>
              </w:rPr>
              <w:t>-</w:t>
            </w:r>
            <w:r>
              <w:rPr>
                <w:rStyle w:val="IndexLink"/>
                <w:rtl w:val="true"/>
              </w:rPr>
              <w:t>وكان من دعائه عليه السلام في سحر كلّ ليلة من شهر رمضان</w:t>
            </w:r>
            <w:r>
              <w:rPr>
                <w:rStyle w:val="IndexLink"/>
                <w:rtl w:val="true"/>
              </w:rPr>
              <w:tab/>
            </w:r>
            <w:r>
              <w:rPr>
                <w:rStyle w:val="IndexLink"/>
              </w:rPr>
              <w:t>84</w:t>
            </w:r>
          </w:hyperlink>
        </w:p>
        <w:p>
          <w:pPr>
            <w:pStyle w:val="Contents3"/>
            <w:tabs>
              <w:tab w:val="clear" w:pos="8459"/>
              <w:tab w:val="right" w:pos="9026" w:leader="dot"/>
            </w:tabs>
            <w:rPr/>
          </w:pPr>
          <w:hyperlink w:anchor="__RefHeading___Toc2992608_653776707">
            <w:r>
              <w:rPr>
                <w:webHidden/>
                <w:rStyle w:val="IndexLink"/>
              </w:rPr>
              <w:t>27</w:t>
            </w:r>
            <w:r>
              <w:rPr>
                <w:rStyle w:val="IndexLink"/>
                <w:rtl w:val="true"/>
              </w:rPr>
              <w:t>-</w:t>
            </w:r>
            <w:r>
              <w:rPr>
                <w:rStyle w:val="IndexLink"/>
                <w:rtl w:val="true"/>
              </w:rPr>
              <w:t>وكان من دعائه عليه السلام في كلّ يومٍ من شهر رمضان</w:t>
            </w:r>
            <w:r>
              <w:rPr>
                <w:rStyle w:val="IndexLink"/>
                <w:rtl w:val="true"/>
              </w:rPr>
              <w:tab/>
            </w:r>
            <w:r>
              <w:rPr>
                <w:rStyle w:val="IndexLink"/>
              </w:rPr>
              <w:t>110</w:t>
            </w:r>
          </w:hyperlink>
        </w:p>
        <w:p>
          <w:pPr>
            <w:pStyle w:val="Contents3"/>
            <w:tabs>
              <w:tab w:val="clear" w:pos="8459"/>
              <w:tab w:val="right" w:pos="9026" w:leader="dot"/>
            </w:tabs>
            <w:rPr/>
          </w:pPr>
          <w:hyperlink w:anchor="__RefHeading___Toc2992610_653776707">
            <w:r>
              <w:rPr>
                <w:webHidden/>
                <w:rStyle w:val="IndexLink"/>
              </w:rPr>
              <w:t>28</w:t>
            </w:r>
            <w:r>
              <w:rPr>
                <w:rStyle w:val="IndexLink"/>
                <w:rtl w:val="true"/>
              </w:rPr>
              <w:t>-</w:t>
            </w:r>
            <w:r>
              <w:rPr>
                <w:rStyle w:val="IndexLink"/>
                <w:rtl w:val="true"/>
              </w:rPr>
              <w:t>وكان من دعائه عليه السلام في يوم الفطر</w:t>
            </w:r>
            <w:r>
              <w:rPr>
                <w:rStyle w:val="IndexLink"/>
                <w:rtl w:val="true"/>
              </w:rPr>
              <w:tab/>
            </w:r>
            <w:r>
              <w:rPr>
                <w:rStyle w:val="IndexLink"/>
              </w:rPr>
              <w:t>113</w:t>
            </w:r>
          </w:hyperlink>
        </w:p>
        <w:p>
          <w:pPr>
            <w:pStyle w:val="Contents3"/>
            <w:tabs>
              <w:tab w:val="clear" w:pos="8459"/>
              <w:tab w:val="right" w:pos="9026" w:leader="dot"/>
            </w:tabs>
            <w:rPr/>
          </w:pPr>
          <w:hyperlink w:anchor="__RefHeading___Toc2992612_653776707">
            <w:r>
              <w:rPr>
                <w:webHidden/>
                <w:rStyle w:val="IndexLink"/>
              </w:rPr>
              <w:t>29</w:t>
            </w:r>
            <w:r>
              <w:rPr>
                <w:rStyle w:val="IndexLink"/>
                <w:rtl w:val="true"/>
              </w:rPr>
              <w:t>-</w:t>
            </w:r>
            <w:r>
              <w:rPr>
                <w:rStyle w:val="IndexLink"/>
                <w:rtl w:val="true"/>
              </w:rPr>
              <w:t>وكان من دعائه عليه السلام في موقف عرفة</w:t>
            </w:r>
            <w:r>
              <w:rPr>
                <w:rStyle w:val="IndexLink"/>
                <w:rtl w:val="true"/>
              </w:rPr>
              <w:tab/>
            </w:r>
            <w:r>
              <w:rPr>
                <w:rStyle w:val="IndexLink"/>
              </w:rPr>
              <w:t>120</w:t>
            </w:r>
          </w:hyperlink>
        </w:p>
        <w:p>
          <w:pPr>
            <w:pStyle w:val="Contents3"/>
            <w:tabs>
              <w:tab w:val="clear" w:pos="8459"/>
              <w:tab w:val="right" w:pos="9026" w:leader="dot"/>
            </w:tabs>
            <w:rPr/>
          </w:pPr>
          <w:hyperlink w:anchor="__RefHeading___Toc2992614_653776707">
            <w:r>
              <w:rPr>
                <w:webHidden/>
                <w:rStyle w:val="IndexLink"/>
              </w:rPr>
              <w:t>30</w:t>
            </w:r>
            <w:r>
              <w:rPr>
                <w:rStyle w:val="IndexLink"/>
                <w:rtl w:val="true"/>
              </w:rPr>
              <w:t>-</w:t>
            </w:r>
            <w:r>
              <w:rPr>
                <w:rStyle w:val="IndexLink"/>
                <w:rtl w:val="true"/>
              </w:rPr>
              <w:t>وكان من دعائه عليه السلام أيضاً في يوم عرفة</w:t>
            </w:r>
            <w:r>
              <w:rPr>
                <w:rStyle w:val="IndexLink"/>
                <w:rtl w:val="true"/>
              </w:rPr>
              <w:tab/>
            </w:r>
            <w:r>
              <w:rPr>
                <w:rStyle w:val="IndexLink"/>
              </w:rPr>
              <w:t>135</w:t>
            </w:r>
          </w:hyperlink>
        </w:p>
        <w:p>
          <w:pPr>
            <w:pStyle w:val="Contents3"/>
            <w:tabs>
              <w:tab w:val="clear" w:pos="8459"/>
              <w:tab w:val="right" w:pos="9026" w:leader="dot"/>
            </w:tabs>
            <w:rPr/>
          </w:pPr>
          <w:hyperlink w:anchor="__RefHeading___Toc2992616_653776707">
            <w:r>
              <w:rPr>
                <w:webHidden/>
                <w:rStyle w:val="IndexLink"/>
              </w:rPr>
              <w:t>31</w:t>
            </w:r>
            <w:r>
              <w:rPr>
                <w:rStyle w:val="IndexLink"/>
                <w:rtl w:val="true"/>
              </w:rPr>
              <w:t>-</w:t>
            </w:r>
            <w:r>
              <w:rPr>
                <w:rStyle w:val="IndexLink"/>
                <w:rtl w:val="true"/>
              </w:rPr>
              <w:t>وكان من دعائه عليه السلام لمّا زار أمير المؤمنين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2992618_653776707">
            <w:r>
              <w:rPr>
                <w:webHidden/>
                <w:rStyle w:val="IndexLink"/>
              </w:rPr>
              <w:t>32</w:t>
            </w:r>
            <w:r>
              <w:rPr>
                <w:rStyle w:val="IndexLink"/>
                <w:rtl w:val="true"/>
              </w:rPr>
              <w:t>-</w:t>
            </w:r>
            <w:r>
              <w:rPr>
                <w:rStyle w:val="IndexLink"/>
                <w:rtl w:val="true"/>
              </w:rPr>
              <w:t>وكان من دعائه عليه السلام في سجدة الشكر</w:t>
            </w:r>
            <w:r>
              <w:rPr>
                <w:rStyle w:val="IndexLink"/>
                <w:rtl w:val="true"/>
              </w:rPr>
              <w:tab/>
            </w:r>
            <w:r>
              <w:rPr>
                <w:rStyle w:val="IndexLink"/>
              </w:rPr>
              <w:t>141</w:t>
            </w:r>
          </w:hyperlink>
        </w:p>
        <w:p>
          <w:pPr>
            <w:pStyle w:val="Contents3"/>
            <w:tabs>
              <w:tab w:val="clear" w:pos="8459"/>
              <w:tab w:val="right" w:pos="9026" w:leader="dot"/>
            </w:tabs>
            <w:rPr/>
          </w:pPr>
          <w:hyperlink w:anchor="__RefHeading___Toc2992620_653776707">
            <w:r>
              <w:rPr>
                <w:webHidden/>
                <w:rStyle w:val="IndexLink"/>
              </w:rPr>
              <w:t>33</w:t>
            </w:r>
            <w:r>
              <w:rPr>
                <w:rStyle w:val="IndexLink"/>
                <w:rtl w:val="true"/>
              </w:rPr>
              <w:t>-</w:t>
            </w:r>
            <w:r>
              <w:rPr>
                <w:rStyle w:val="IndexLink"/>
                <w:rtl w:val="true"/>
              </w:rPr>
              <w:t>وكان من دعائه عليه السلام في سجدة الشكر أيضاً</w:t>
            </w:r>
            <w:r>
              <w:rPr>
                <w:rStyle w:val="IndexLink"/>
                <w:rtl w:val="true"/>
              </w:rPr>
              <w:tab/>
            </w:r>
            <w:r>
              <w:rPr>
                <w:rStyle w:val="IndexLink"/>
              </w:rPr>
              <w:t>143</w:t>
            </w:r>
          </w:hyperlink>
        </w:p>
        <w:p>
          <w:pPr>
            <w:pStyle w:val="Contents3"/>
            <w:tabs>
              <w:tab w:val="clear" w:pos="8459"/>
              <w:tab w:val="right" w:pos="9026" w:leader="dot"/>
            </w:tabs>
            <w:rPr/>
          </w:pPr>
          <w:hyperlink w:anchor="__RefHeading___Toc2992622_653776707">
            <w:r>
              <w:rPr>
                <w:webHidden/>
                <w:rStyle w:val="IndexLink"/>
              </w:rPr>
              <w:t>34</w:t>
            </w:r>
            <w:r>
              <w:rPr>
                <w:rStyle w:val="IndexLink"/>
                <w:rtl w:val="true"/>
              </w:rPr>
              <w:t>-</w:t>
            </w:r>
            <w:r>
              <w:rPr>
                <w:rStyle w:val="IndexLink"/>
                <w:rtl w:val="true"/>
              </w:rPr>
              <w:t>وكان من دعائه عليه السلام في طلب المعيشة</w:t>
            </w:r>
            <w:r>
              <w:rPr>
                <w:rStyle w:val="IndexLink"/>
                <w:rtl w:val="true"/>
              </w:rPr>
              <w:tab/>
            </w:r>
            <w:r>
              <w:rPr>
                <w:rStyle w:val="IndexLink"/>
              </w:rPr>
              <w:t>145</w:t>
            </w:r>
          </w:hyperlink>
        </w:p>
        <w:p>
          <w:pPr>
            <w:pStyle w:val="Contents3"/>
            <w:tabs>
              <w:tab w:val="clear" w:pos="8459"/>
              <w:tab w:val="right" w:pos="9026" w:leader="dot"/>
            </w:tabs>
            <w:rPr/>
          </w:pPr>
          <w:hyperlink w:anchor="__RefHeading___Toc2992624_653776707">
            <w:r>
              <w:rPr>
                <w:webHidden/>
                <w:rStyle w:val="IndexLink"/>
              </w:rPr>
              <w:t>35</w:t>
            </w:r>
            <w:r>
              <w:rPr>
                <w:rStyle w:val="IndexLink"/>
                <w:rtl w:val="true"/>
              </w:rPr>
              <w:t>-</w:t>
            </w:r>
            <w:r>
              <w:rPr>
                <w:rStyle w:val="IndexLink"/>
                <w:rtl w:val="true"/>
              </w:rPr>
              <w:t>وكان من دعائه عليه السلام في الاعتراف والتضرّع</w:t>
            </w:r>
            <w:r>
              <w:rPr>
                <w:rStyle w:val="IndexLink"/>
                <w:rtl w:val="true"/>
              </w:rPr>
              <w:tab/>
            </w:r>
            <w:r>
              <w:rPr>
                <w:rStyle w:val="IndexLink"/>
              </w:rPr>
              <w:t>148</w:t>
            </w:r>
          </w:hyperlink>
        </w:p>
        <w:p>
          <w:pPr>
            <w:pStyle w:val="Contents3"/>
            <w:tabs>
              <w:tab w:val="clear" w:pos="8459"/>
              <w:tab w:val="right" w:pos="9026" w:leader="dot"/>
            </w:tabs>
            <w:rPr/>
          </w:pPr>
          <w:hyperlink w:anchor="__RefHeading___Toc2992626_653776707">
            <w:r>
              <w:rPr>
                <w:webHidden/>
                <w:rStyle w:val="IndexLink"/>
              </w:rPr>
              <w:t>36</w:t>
            </w:r>
            <w:r>
              <w:rPr>
                <w:rStyle w:val="IndexLink"/>
                <w:rtl w:val="true"/>
              </w:rPr>
              <w:t>-</w:t>
            </w:r>
            <w:r>
              <w:rPr>
                <w:rStyle w:val="IndexLink"/>
                <w:rtl w:val="true"/>
              </w:rPr>
              <w:t>وكان من دعائه عليه السلام في القنوت</w:t>
            </w:r>
            <w:r>
              <w:rPr>
                <w:rStyle w:val="IndexLink"/>
                <w:rtl w:val="true"/>
              </w:rPr>
              <w:tab/>
            </w:r>
            <w:r>
              <w:rPr>
                <w:rStyle w:val="IndexLink"/>
              </w:rPr>
              <w:t>154</w:t>
            </w:r>
          </w:hyperlink>
        </w:p>
        <w:p>
          <w:pPr>
            <w:pStyle w:val="Contents3"/>
            <w:tabs>
              <w:tab w:val="clear" w:pos="8459"/>
              <w:tab w:val="right" w:pos="9026" w:leader="dot"/>
            </w:tabs>
            <w:rPr/>
          </w:pPr>
          <w:hyperlink w:anchor="__RefHeading___Toc2992628_653776707">
            <w:r>
              <w:rPr>
                <w:webHidden/>
                <w:rStyle w:val="IndexLink"/>
              </w:rPr>
              <w:t>37</w:t>
            </w:r>
            <w:r>
              <w:rPr>
                <w:rStyle w:val="IndexLink"/>
                <w:rtl w:val="true"/>
              </w:rPr>
              <w:t xml:space="preserve">- </w:t>
            </w:r>
            <w:r>
              <w:rPr>
                <w:rStyle w:val="IndexLink"/>
                <w:rtl w:val="true"/>
              </w:rPr>
              <w:t>وكان من دعائه عليه السلام في القنوت أيضاً</w:t>
            </w:r>
            <w:r>
              <w:rPr>
                <w:rStyle w:val="IndexLink"/>
                <w:rtl w:val="true"/>
              </w:rPr>
              <w:tab/>
            </w:r>
            <w:r>
              <w:rPr>
                <w:rStyle w:val="IndexLink"/>
              </w:rPr>
              <w:t>156</w:t>
            </w:r>
          </w:hyperlink>
        </w:p>
        <w:p>
          <w:pPr>
            <w:pStyle w:val="Contents3"/>
            <w:tabs>
              <w:tab w:val="clear" w:pos="8459"/>
              <w:tab w:val="right" w:pos="9026" w:leader="dot"/>
            </w:tabs>
            <w:rPr/>
          </w:pPr>
          <w:hyperlink w:anchor="__RefHeading___Toc2992630_653776707">
            <w:r>
              <w:rPr>
                <w:webHidden/>
                <w:rStyle w:val="IndexLink"/>
              </w:rPr>
              <w:t>38</w:t>
            </w:r>
            <w:r>
              <w:rPr>
                <w:rStyle w:val="IndexLink"/>
                <w:rtl w:val="true"/>
              </w:rPr>
              <w:t>-</w:t>
            </w:r>
            <w:r>
              <w:rPr>
                <w:rStyle w:val="IndexLink"/>
                <w:rtl w:val="true"/>
              </w:rPr>
              <w:t>وكان من دعائه عليه السلام في القنوت أيضاً</w:t>
            </w:r>
            <w:r>
              <w:rPr>
                <w:rStyle w:val="IndexLink"/>
                <w:rtl w:val="true"/>
              </w:rPr>
              <w:tab/>
            </w:r>
            <w:r>
              <w:rPr>
                <w:rStyle w:val="IndexLink"/>
              </w:rPr>
              <w:t>160</w:t>
            </w:r>
          </w:hyperlink>
        </w:p>
        <w:p>
          <w:pPr>
            <w:pStyle w:val="Contents3"/>
            <w:tabs>
              <w:tab w:val="clear" w:pos="8459"/>
              <w:tab w:val="right" w:pos="9026" w:leader="dot"/>
            </w:tabs>
            <w:rPr/>
          </w:pPr>
          <w:hyperlink w:anchor="__RefHeading___Toc2992632_653776707">
            <w:r>
              <w:rPr>
                <w:webHidden/>
                <w:rStyle w:val="IndexLink"/>
              </w:rPr>
              <w:t>39</w:t>
            </w:r>
            <w:r>
              <w:rPr>
                <w:rStyle w:val="IndexLink"/>
                <w:rtl w:val="true"/>
              </w:rPr>
              <w:t>-</w:t>
            </w:r>
            <w:r>
              <w:rPr>
                <w:rStyle w:val="IndexLink"/>
                <w:rtl w:val="true"/>
              </w:rPr>
              <w:t>وكان من دعائه عليه السلام في كلّ صباح ومساء</w:t>
            </w:r>
            <w:r>
              <w:rPr>
                <w:rStyle w:val="IndexLink"/>
                <w:rtl w:val="true"/>
              </w:rPr>
              <w:t>[</w:t>
            </w:r>
            <w:r>
              <w:rPr>
                <w:rStyle w:val="IndexLink"/>
                <w:rtl w:val="true"/>
              </w:rPr>
              <w:t>المعروف بالحرز الكامل</w:t>
            </w:r>
            <w:r>
              <w:rPr>
                <w:rStyle w:val="IndexLink"/>
                <w:rtl w:val="true"/>
              </w:rPr>
              <w:t>]</w:t>
              <w:tab/>
            </w:r>
            <w:r>
              <w:rPr>
                <w:rStyle w:val="IndexLink"/>
              </w:rPr>
              <w:t>163</w:t>
            </w:r>
          </w:hyperlink>
        </w:p>
        <w:p>
          <w:pPr>
            <w:pStyle w:val="Contents3"/>
            <w:tabs>
              <w:tab w:val="clear" w:pos="8459"/>
              <w:tab w:val="right" w:pos="9026" w:leader="dot"/>
            </w:tabs>
            <w:rPr/>
          </w:pPr>
          <w:hyperlink w:anchor="__RefHeading___Toc2992634_653776707">
            <w:r>
              <w:rPr>
                <w:webHidden/>
                <w:rStyle w:val="IndexLink"/>
              </w:rPr>
              <w:t>41</w:t>
            </w:r>
            <w:r>
              <w:rPr>
                <w:rStyle w:val="IndexLink"/>
                <w:rtl w:val="true"/>
              </w:rPr>
              <w:t>-</w:t>
            </w:r>
            <w:r>
              <w:rPr>
                <w:rStyle w:val="IndexLink"/>
                <w:rtl w:val="true"/>
              </w:rPr>
              <w:t>وكان من دعائه عليه السلام أيضاً في الصباح والمساء</w:t>
            </w:r>
            <w:r>
              <w:rPr>
                <w:rStyle w:val="IndexLink"/>
                <w:rtl w:val="true"/>
              </w:rPr>
              <w:tab/>
            </w:r>
            <w:r>
              <w:rPr>
                <w:rStyle w:val="IndexLink"/>
              </w:rPr>
              <w:t>175</w:t>
            </w:r>
          </w:hyperlink>
        </w:p>
        <w:p>
          <w:pPr>
            <w:pStyle w:val="Contents3"/>
            <w:tabs>
              <w:tab w:val="clear" w:pos="8459"/>
              <w:tab w:val="right" w:pos="9026" w:leader="dot"/>
            </w:tabs>
            <w:rPr/>
          </w:pPr>
          <w:hyperlink w:anchor="__RefHeading___Toc2992636_653776707">
            <w:r>
              <w:rPr>
                <w:webHidden/>
                <w:rStyle w:val="IndexLink"/>
              </w:rPr>
              <w:t>42</w:t>
            </w:r>
            <w:r>
              <w:rPr>
                <w:rStyle w:val="IndexLink"/>
                <w:rtl w:val="true"/>
              </w:rPr>
              <w:t>-</w:t>
            </w:r>
            <w:r>
              <w:rPr>
                <w:rStyle w:val="IndexLink"/>
                <w:rtl w:val="true"/>
              </w:rPr>
              <w:t>وكان من دعائه عليه السلام عند محاكمته محمد بن الحنفيّة إلى الحجر الأسود فنطق بالشهادة لعلي بن الحسين عليهما السلام بالإمامة</w:t>
            </w:r>
            <w:r>
              <w:rPr>
                <w:rStyle w:val="IndexLink"/>
                <w:rtl w:val="true"/>
              </w:rPr>
              <w:tab/>
            </w:r>
            <w:r>
              <w:rPr>
                <w:rStyle w:val="IndexLink"/>
              </w:rPr>
              <w:t>177</w:t>
            </w:r>
          </w:hyperlink>
        </w:p>
        <w:p>
          <w:pPr>
            <w:pStyle w:val="Contents3"/>
            <w:tabs>
              <w:tab w:val="clear" w:pos="8459"/>
              <w:tab w:val="right" w:pos="9026" w:leader="dot"/>
            </w:tabs>
            <w:rPr/>
          </w:pPr>
          <w:hyperlink w:anchor="__RefHeading___Toc2992638_653776707">
            <w:r>
              <w:rPr>
                <w:webHidden/>
                <w:rStyle w:val="IndexLink"/>
              </w:rPr>
              <w:t>43</w:t>
            </w:r>
            <w:r>
              <w:rPr>
                <w:rStyle w:val="IndexLink"/>
                <w:rtl w:val="true"/>
              </w:rPr>
              <w:t>-</w:t>
            </w:r>
            <w:r>
              <w:rPr>
                <w:rStyle w:val="IndexLink"/>
                <w:rtl w:val="true"/>
              </w:rPr>
              <w:t>وكان من دعائه عليه السلام في المهمّات ؛ من هم، أو ضرٍّ، أو عدوٍّ</w:t>
            </w:r>
            <w:r>
              <w:rPr>
                <w:rStyle w:val="IndexLink"/>
                <w:rtl w:val="true"/>
              </w:rPr>
              <w:tab/>
            </w:r>
            <w:r>
              <w:rPr>
                <w:rStyle w:val="IndexLink"/>
              </w:rPr>
              <w:t>179</w:t>
            </w:r>
          </w:hyperlink>
        </w:p>
        <w:p>
          <w:pPr>
            <w:pStyle w:val="Contents3"/>
            <w:tabs>
              <w:tab w:val="clear" w:pos="8459"/>
              <w:tab w:val="right" w:pos="9026" w:leader="dot"/>
            </w:tabs>
            <w:rPr/>
          </w:pPr>
          <w:hyperlink w:anchor="__RefHeading___Toc2992640_653776707">
            <w:r>
              <w:rPr>
                <w:webHidden/>
                <w:rStyle w:val="IndexLink"/>
              </w:rPr>
              <w:t>44</w:t>
            </w:r>
            <w:r>
              <w:rPr>
                <w:rStyle w:val="IndexLink"/>
                <w:rtl w:val="true"/>
              </w:rPr>
              <w:t>-</w:t>
            </w:r>
            <w:r>
              <w:rPr>
                <w:rStyle w:val="IndexLink"/>
                <w:rtl w:val="true"/>
              </w:rPr>
              <w:t>وكان من دعائه عليه السلام في الاحتراز من الأعداء،والتحصن من الأسواء عند طلوع الشمس و</w:t>
            </w:r>
            <w:r>
              <w:rPr>
                <w:rStyle w:val="IndexLink"/>
                <w:rtl w:val="true"/>
              </w:rPr>
              <w:t>[</w:t>
            </w:r>
            <w:r>
              <w:rPr>
                <w:rStyle w:val="IndexLink"/>
                <w:rtl w:val="true"/>
              </w:rPr>
              <w:t>عند</w:t>
            </w:r>
            <w:r>
              <w:rPr>
                <w:rStyle w:val="IndexLink"/>
                <w:rtl w:val="true"/>
              </w:rPr>
              <w:t>]</w:t>
            </w:r>
            <w:r>
              <w:rPr>
                <w:rStyle w:val="IndexLink"/>
                <w:rtl w:val="true"/>
              </w:rPr>
              <w:t>غروبها</w:t>
            </w:r>
            <w:r>
              <w:rPr>
                <w:rStyle w:val="IndexLink"/>
                <w:rtl w:val="true"/>
              </w:rPr>
              <w:tab/>
            </w:r>
            <w:r>
              <w:rPr>
                <w:rStyle w:val="IndexLink"/>
              </w:rPr>
              <w:t>188</w:t>
            </w:r>
          </w:hyperlink>
        </w:p>
        <w:p>
          <w:pPr>
            <w:pStyle w:val="Contents3"/>
            <w:tabs>
              <w:tab w:val="clear" w:pos="8459"/>
              <w:tab w:val="right" w:pos="9026" w:leader="dot"/>
            </w:tabs>
            <w:rPr/>
          </w:pPr>
          <w:hyperlink w:anchor="__RefHeading___Toc2992642_653776707">
            <w:r>
              <w:rPr>
                <w:webHidden/>
                <w:rStyle w:val="IndexLink"/>
              </w:rPr>
              <w:t>45</w:t>
            </w:r>
            <w:r>
              <w:rPr>
                <w:rStyle w:val="IndexLink"/>
                <w:rtl w:val="true"/>
              </w:rPr>
              <w:t>-</w:t>
            </w:r>
            <w:r>
              <w:rPr>
                <w:rStyle w:val="IndexLink"/>
                <w:rtl w:val="true"/>
              </w:rPr>
              <w:t>وكان من دعائه عليه السلام في العوذة</w:t>
            </w:r>
            <w:r>
              <w:rPr>
                <w:rStyle w:val="IndexLink"/>
                <w:rtl w:val="true"/>
              </w:rPr>
              <w:tab/>
            </w:r>
            <w:r>
              <w:rPr>
                <w:rStyle w:val="IndexLink"/>
              </w:rPr>
              <w:t>193</w:t>
            </w:r>
          </w:hyperlink>
        </w:p>
        <w:p>
          <w:pPr>
            <w:pStyle w:val="Contents3"/>
            <w:tabs>
              <w:tab w:val="clear" w:pos="8459"/>
              <w:tab w:val="right" w:pos="9026" w:leader="dot"/>
            </w:tabs>
            <w:rPr/>
          </w:pPr>
          <w:hyperlink w:anchor="__RefHeading___Toc2992644_653776707">
            <w:r>
              <w:rPr>
                <w:webHidden/>
                <w:rStyle w:val="IndexLink"/>
              </w:rPr>
              <w:t>46</w:t>
            </w:r>
            <w:r>
              <w:rPr>
                <w:rStyle w:val="IndexLink"/>
                <w:rtl w:val="true"/>
              </w:rPr>
              <w:t>-</w:t>
            </w:r>
            <w:r>
              <w:rPr>
                <w:rStyle w:val="IndexLink"/>
                <w:rtl w:val="true"/>
              </w:rPr>
              <w:t>وكان من دعائه عليه السلام في الاحتجاب</w:t>
            </w:r>
            <w:r>
              <w:rPr>
                <w:rStyle w:val="IndexLink"/>
                <w:rtl w:val="true"/>
              </w:rPr>
              <w:tab/>
            </w:r>
            <w:r>
              <w:rPr>
                <w:rStyle w:val="IndexLink"/>
              </w:rPr>
              <w:t>200</w:t>
            </w:r>
          </w:hyperlink>
        </w:p>
        <w:p>
          <w:pPr>
            <w:pStyle w:val="Contents3"/>
            <w:tabs>
              <w:tab w:val="clear" w:pos="8459"/>
              <w:tab w:val="right" w:pos="9026" w:leader="dot"/>
            </w:tabs>
            <w:rPr/>
          </w:pPr>
          <w:hyperlink w:anchor="__RefHeading___Toc2992646_653776707">
            <w:r>
              <w:rPr>
                <w:webHidden/>
                <w:rStyle w:val="IndexLink"/>
              </w:rPr>
              <w:t>47</w:t>
            </w:r>
            <w:r>
              <w:rPr>
                <w:rStyle w:val="IndexLink"/>
                <w:rtl w:val="true"/>
              </w:rPr>
              <w:t>-</w:t>
            </w:r>
            <w:r>
              <w:rPr>
                <w:rStyle w:val="IndexLink"/>
                <w:rtl w:val="true"/>
              </w:rPr>
              <w:t>وكان من دعائه عليه السلام في طلب الوَلَد</w:t>
            </w:r>
            <w:r>
              <w:rPr>
                <w:rStyle w:val="IndexLink"/>
                <w:rtl w:val="true"/>
              </w:rPr>
              <w:tab/>
            </w:r>
            <w:r>
              <w:rPr>
                <w:rStyle w:val="IndexLink"/>
              </w:rPr>
              <w:t>202</w:t>
            </w:r>
          </w:hyperlink>
        </w:p>
        <w:p>
          <w:pPr>
            <w:pStyle w:val="Contents3"/>
            <w:tabs>
              <w:tab w:val="clear" w:pos="8459"/>
              <w:tab w:val="right" w:pos="9026" w:leader="dot"/>
            </w:tabs>
            <w:rPr/>
          </w:pPr>
          <w:hyperlink w:anchor="__RefHeading___Toc2992648_653776707">
            <w:r>
              <w:rPr>
                <w:webHidden/>
                <w:rStyle w:val="IndexLink"/>
              </w:rPr>
              <w:t>58</w:t>
            </w:r>
            <w:r>
              <w:rPr>
                <w:rStyle w:val="IndexLink"/>
                <w:rtl w:val="true"/>
              </w:rPr>
              <w:t>-</w:t>
            </w:r>
            <w:r>
              <w:rPr>
                <w:rStyle w:val="IndexLink"/>
                <w:rtl w:val="true"/>
              </w:rPr>
              <w:t>وكان من دعائه عليه السلام فی التسبيح</w:t>
            </w:r>
            <w:r>
              <w:rPr>
                <w:rStyle w:val="IndexLink"/>
                <w:rtl w:val="true"/>
              </w:rPr>
              <w:tab/>
            </w:r>
            <w:r>
              <w:rPr>
                <w:rStyle w:val="IndexLink"/>
              </w:rPr>
              <w:t>227</w:t>
            </w:r>
          </w:hyperlink>
        </w:p>
        <w:p>
          <w:pPr>
            <w:pStyle w:val="Contents3"/>
            <w:tabs>
              <w:tab w:val="clear" w:pos="8459"/>
              <w:tab w:val="right" w:pos="9026" w:leader="dot"/>
            </w:tabs>
            <w:rPr/>
          </w:pPr>
          <w:hyperlink w:anchor="__RefHeading___Toc2992650_653776707">
            <w:r>
              <w:rPr>
                <w:webHidden/>
                <w:rStyle w:val="IndexLink"/>
              </w:rPr>
              <w:t>59</w:t>
            </w:r>
            <w:r>
              <w:rPr>
                <w:rStyle w:val="IndexLink"/>
                <w:rtl w:val="true"/>
              </w:rPr>
              <w:t>-</w:t>
            </w:r>
            <w:r>
              <w:rPr>
                <w:rStyle w:val="IndexLink"/>
                <w:rtl w:val="true"/>
              </w:rPr>
              <w:t>وكان من دعائه عليه السلام في التمجيد</w:t>
            </w:r>
            <w:r>
              <w:rPr>
                <w:rStyle w:val="IndexLink"/>
                <w:rtl w:val="true"/>
              </w:rPr>
              <w:tab/>
            </w:r>
            <w:r>
              <w:rPr>
                <w:rStyle w:val="IndexLink"/>
              </w:rPr>
              <w:t>229</w:t>
            </w:r>
          </w:hyperlink>
        </w:p>
        <w:p>
          <w:pPr>
            <w:pStyle w:val="Contents3"/>
            <w:tabs>
              <w:tab w:val="clear" w:pos="8459"/>
              <w:tab w:val="right" w:pos="9026" w:leader="dot"/>
            </w:tabs>
            <w:rPr/>
          </w:pPr>
          <w:hyperlink w:anchor="__RefHeading___Toc2992652_653776707">
            <w:r>
              <w:rPr>
                <w:webHidden/>
                <w:rStyle w:val="IndexLink"/>
              </w:rPr>
              <w:t>60</w:t>
            </w:r>
            <w:r>
              <w:rPr>
                <w:rStyle w:val="IndexLink"/>
                <w:rtl w:val="true"/>
              </w:rPr>
              <w:t>-</w:t>
            </w:r>
            <w:r>
              <w:rPr>
                <w:rStyle w:val="IndexLink"/>
                <w:rtl w:val="true"/>
              </w:rPr>
              <w:t>وكان من دعائه عليه السلام في التذلّل وطلب الرحمة</w:t>
            </w:r>
            <w:r>
              <w:rPr>
                <w:rStyle w:val="IndexLink"/>
                <w:rtl w:val="true"/>
              </w:rPr>
              <w:tab/>
            </w:r>
            <w:r>
              <w:rPr>
                <w:rStyle w:val="IndexLink"/>
              </w:rPr>
              <w:t>231</w:t>
            </w:r>
          </w:hyperlink>
        </w:p>
        <w:p>
          <w:pPr>
            <w:pStyle w:val="Contents3"/>
            <w:tabs>
              <w:tab w:val="clear" w:pos="8459"/>
              <w:tab w:val="right" w:pos="9026" w:leader="dot"/>
            </w:tabs>
            <w:rPr/>
          </w:pPr>
          <w:hyperlink w:anchor="__RefHeading___Toc2992654_653776707">
            <w:r>
              <w:rPr>
                <w:webHidden/>
                <w:rStyle w:val="IndexLink"/>
              </w:rPr>
              <w:t>61</w:t>
            </w:r>
            <w:r>
              <w:rPr>
                <w:rStyle w:val="IndexLink"/>
                <w:rtl w:val="true"/>
              </w:rPr>
              <w:t>-</w:t>
            </w:r>
            <w:r>
              <w:rPr>
                <w:rStyle w:val="IndexLink"/>
                <w:rtl w:val="true"/>
              </w:rPr>
              <w:t>وكان من دعائه عليه السلام ذكر آل محمّد صلّى اللّه عليه وآله</w:t>
            </w:r>
            <w:r>
              <w:rPr>
                <w:rStyle w:val="IndexLink"/>
                <w:rtl w:val="true"/>
              </w:rPr>
              <w:tab/>
            </w:r>
            <w:r>
              <w:rPr>
                <w:rStyle w:val="IndexLink"/>
              </w:rPr>
              <w:t>233</w:t>
            </w:r>
          </w:hyperlink>
        </w:p>
        <w:p>
          <w:pPr>
            <w:pStyle w:val="Contents3"/>
            <w:tabs>
              <w:tab w:val="clear" w:pos="8459"/>
              <w:tab w:val="right" w:pos="9026" w:leader="dot"/>
            </w:tabs>
            <w:rPr/>
          </w:pPr>
          <w:hyperlink w:anchor="__RefHeading___Toc2992656_653776707">
            <w:r>
              <w:rPr>
                <w:webHidden/>
                <w:rStyle w:val="IndexLink"/>
              </w:rPr>
              <w:t>62</w:t>
            </w:r>
            <w:r>
              <w:rPr>
                <w:rStyle w:val="IndexLink"/>
                <w:rtl w:val="true"/>
              </w:rPr>
              <w:t>-</w:t>
            </w:r>
            <w:r>
              <w:rPr>
                <w:rStyle w:val="IndexLink"/>
                <w:rtl w:val="true"/>
              </w:rPr>
              <w:t>وكان من دعائه عليه السلام فی الصلاة على آدم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992658_653776707">
            <w:r>
              <w:rPr>
                <w:webHidden/>
                <w:rStyle w:val="IndexLink"/>
              </w:rPr>
              <w:t>63</w:t>
            </w:r>
            <w:r>
              <w:rPr>
                <w:rStyle w:val="IndexLink"/>
                <w:rtl w:val="true"/>
              </w:rPr>
              <w:t xml:space="preserve">- </w:t>
            </w:r>
            <w:r>
              <w:rPr>
                <w:rStyle w:val="IndexLink"/>
                <w:rtl w:val="true"/>
              </w:rPr>
              <w:t>وكان من دعائه عليه السلام في كشف البلاء</w:t>
            </w:r>
            <w:r>
              <w:rPr>
                <w:rStyle w:val="IndexLink"/>
                <w:rtl w:val="true"/>
              </w:rPr>
              <w:tab/>
            </w:r>
            <w:r>
              <w:rPr>
                <w:rStyle w:val="IndexLink"/>
              </w:rPr>
              <w:t>235</w:t>
            </w:r>
          </w:hyperlink>
        </w:p>
        <w:p>
          <w:pPr>
            <w:pStyle w:val="Contents3"/>
            <w:tabs>
              <w:tab w:val="clear" w:pos="8459"/>
              <w:tab w:val="right" w:pos="9026" w:leader="dot"/>
            </w:tabs>
            <w:rPr/>
          </w:pPr>
          <w:hyperlink w:anchor="__RefHeading___Toc2992660_653776707">
            <w:r>
              <w:rPr>
                <w:webHidden/>
                <w:rStyle w:val="IndexLink"/>
              </w:rPr>
              <w:t>64</w:t>
            </w:r>
            <w:r>
              <w:rPr>
                <w:rStyle w:val="IndexLink"/>
                <w:rtl w:val="true"/>
              </w:rPr>
              <w:t>-</w:t>
            </w:r>
            <w:r>
              <w:rPr>
                <w:rStyle w:val="IndexLink"/>
                <w:rtl w:val="true"/>
              </w:rPr>
              <w:t>وكان من دعائه عليه السلام في دفع ما يخاف ويحذر</w:t>
            </w:r>
            <w:r>
              <w:rPr>
                <w:rStyle w:val="IndexLink"/>
                <w:rtl w:val="true"/>
              </w:rPr>
              <w:tab/>
            </w:r>
            <w:r>
              <w:rPr>
                <w:rStyle w:val="IndexLink"/>
              </w:rPr>
              <w:t>238</w:t>
            </w:r>
          </w:hyperlink>
        </w:p>
        <w:p>
          <w:pPr>
            <w:pStyle w:val="Contents3"/>
            <w:tabs>
              <w:tab w:val="clear" w:pos="8459"/>
              <w:tab w:val="right" w:pos="9026" w:leader="dot"/>
            </w:tabs>
            <w:rPr/>
          </w:pPr>
          <w:hyperlink w:anchor="__RefHeading___Toc2992662_653776707">
            <w:r>
              <w:rPr>
                <w:webHidden/>
                <w:rStyle w:val="IndexLink"/>
              </w:rPr>
              <w:t>65</w:t>
            </w:r>
            <w:r>
              <w:rPr>
                <w:rStyle w:val="IndexLink"/>
                <w:rtl w:val="true"/>
              </w:rPr>
              <w:t>-</w:t>
            </w:r>
            <w:r>
              <w:rPr>
                <w:rStyle w:val="IndexLink"/>
                <w:rtl w:val="true"/>
              </w:rPr>
              <w:t>وكان من دعائه عليه السلام في التأوّه والمناجاة</w:t>
            </w:r>
            <w:r>
              <w:rPr>
                <w:rStyle w:val="IndexLink"/>
                <w:rtl w:val="true"/>
              </w:rPr>
              <w:tab/>
            </w:r>
            <w:r>
              <w:rPr>
                <w:rStyle w:val="IndexLink"/>
              </w:rPr>
              <w:t>240</w:t>
            </w:r>
          </w:hyperlink>
        </w:p>
        <w:p>
          <w:pPr>
            <w:pStyle w:val="Contents3"/>
            <w:tabs>
              <w:tab w:val="clear" w:pos="8459"/>
              <w:tab w:val="right" w:pos="9026" w:leader="dot"/>
            </w:tabs>
            <w:rPr/>
          </w:pPr>
          <w:hyperlink w:anchor="__RefHeading___Toc2992664_653776707">
            <w:r>
              <w:rPr>
                <w:webHidden/>
                <w:rStyle w:val="IndexLink"/>
              </w:rPr>
              <w:t>66</w:t>
            </w:r>
            <w:r>
              <w:rPr>
                <w:rStyle w:val="IndexLink"/>
                <w:rtl w:val="true"/>
              </w:rPr>
              <w:t>-</w:t>
            </w:r>
            <w:r>
              <w:rPr>
                <w:rStyle w:val="IndexLink"/>
                <w:rtl w:val="true"/>
              </w:rPr>
              <w:t>وكان من دعائه عليه السلام في يوم الجمعة</w:t>
            </w:r>
            <w:r>
              <w:rPr>
                <w:rStyle w:val="IndexLink"/>
                <w:rtl w:val="true"/>
              </w:rPr>
              <w:tab/>
            </w:r>
            <w:r>
              <w:rPr>
                <w:rStyle w:val="IndexLink"/>
              </w:rPr>
              <w:t>248</w:t>
            </w:r>
          </w:hyperlink>
        </w:p>
        <w:p>
          <w:pPr>
            <w:pStyle w:val="Contents3"/>
            <w:tabs>
              <w:tab w:val="clear" w:pos="8459"/>
              <w:tab w:val="right" w:pos="9026" w:leader="dot"/>
            </w:tabs>
            <w:rPr/>
          </w:pPr>
          <w:hyperlink w:anchor="__RefHeading___Toc2992666_653776707">
            <w:r>
              <w:rPr>
                <w:webHidden/>
                <w:rStyle w:val="IndexLink"/>
              </w:rPr>
              <w:t>67</w:t>
            </w:r>
            <w:r>
              <w:rPr>
                <w:rStyle w:val="IndexLink"/>
                <w:rtl w:val="true"/>
              </w:rPr>
              <w:t>-</w:t>
            </w:r>
            <w:r>
              <w:rPr>
                <w:rStyle w:val="IndexLink"/>
                <w:rtl w:val="true"/>
              </w:rPr>
              <w:t>وكان من دعائه عليه السلام في المناجاة</w:t>
            </w:r>
            <w:r>
              <w:rPr>
                <w:rStyle w:val="IndexLink"/>
                <w:rtl w:val="true"/>
              </w:rPr>
              <w:tab/>
            </w:r>
            <w:r>
              <w:rPr>
                <w:rStyle w:val="IndexLink"/>
              </w:rPr>
              <w:t>249</w:t>
            </w:r>
          </w:hyperlink>
        </w:p>
        <w:p>
          <w:pPr>
            <w:pStyle w:val="Contents2"/>
            <w:tabs>
              <w:tab w:val="clear" w:pos="8743"/>
              <w:tab w:val="right" w:pos="9026" w:leader="dot"/>
            </w:tabs>
            <w:rPr/>
          </w:pPr>
          <w:hyperlink w:anchor="__RefHeading___Toc2992668_653776707">
            <w:r>
              <w:rPr>
                <w:webHidden/>
                <w:rStyle w:val="IndexLink"/>
                <w:rtl w:val="true"/>
              </w:rPr>
              <w:t>فهرس الموضوعات</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8_76680"/>
      <w:bookmarkStart w:id="1" w:name="pg8708_76680"/>
      <w:bookmarkEnd w:id="1"/>
    </w:p>
    <w:p>
      <w:pPr>
        <w:pStyle w:val="Heading2"/>
        <w:numPr>
          <w:ilvl w:val="1"/>
          <w:numId w:val="1"/>
        </w:numPr>
        <w:rPr/>
      </w:pPr>
      <w:bookmarkStart w:id="2" w:name="pg8708_76680"/>
      <w:bookmarkStart w:id="3" w:name="__RefHeading___Toc2992526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المحدث</w:t>
      </w:r>
    </w:p>
    <w:p>
      <w:pPr>
        <w:pStyle w:val="BookText"/>
        <w:rPr/>
      </w:pP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مؤسسة المعارف الاسلامية</w:t>
      </w:r>
    </w:p>
    <w:p>
      <w:pPr>
        <w:pStyle w:val="BookText"/>
        <w:rPr/>
      </w:pP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محمد بن الحسن الحر العاملي ؛ تحقيق فارس حسون 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الاسلاميه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964 - 6289 - 89 - 4</w:t>
      </w:r>
    </w:p>
    <w:p>
      <w:pPr>
        <w:pStyle w:val="BookText"/>
        <w:rPr/>
      </w:pPr>
      <w:r>
        <w:rPr>
          <w:rFonts w:ascii="IRNazanin" w:hAnsi="IRNazanin" w:eastAsia="IRNazanin"/>
          <w:color w:val="111111"/>
          <w:sz w:val="28"/>
          <w:sz w:val="28"/>
          <w:szCs w:val="28"/>
          <w:rtl w:val="true"/>
          <w:lang w:bidi="fa-IR"/>
        </w:rPr>
        <w:t xml:space="preserve">فهرستنویسی بر اساس اطلاعات فیبا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فارس حسون ،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72/297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19070</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2528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محمد بن الحسن الحر العاملي ؛ تحقيق فارس حسون 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الاسلاميه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964 - 6289 - 89 - 4</w:t>
      </w:r>
    </w:p>
    <w:p>
      <w:pPr>
        <w:pStyle w:val="BookText"/>
        <w:rPr/>
      </w:pPr>
      <w:r>
        <w:rPr>
          <w:rFonts w:ascii="IRNazanin" w:hAnsi="IRNazanin" w:eastAsia="IRNazanin"/>
          <w:color w:val="111111"/>
          <w:sz w:val="28"/>
          <w:sz w:val="28"/>
          <w:szCs w:val="28"/>
          <w:rtl w:val="true"/>
          <w:lang w:bidi="fa-IR"/>
        </w:rPr>
        <w:t xml:space="preserve">فهرستنویسی بر اساس اطلاعات فیبا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فارس حسون ،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72/297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19070</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الثانية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المحدّث 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حسون كريم</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لمؤسسة المعارف الاسلامية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708_76683"/>
    </w:p>
    <w:p>
      <w:pPr>
        <w:pStyle w:val="Heading2"/>
        <w:numPr>
          <w:ilvl w:val="1"/>
          <w:numId w:val="1"/>
        </w:numPr>
        <w:rPr/>
      </w:pPr>
      <w:bookmarkStart w:id="8" w:name="__RefHeading___Toc2992530_653776707"/>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 xml:space="preserve">الحمد للّه ربّ العالمين،وأفضل الصلاة والسلام على حبيبه خاتم رسله وآله الأبرار المنتجبين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الدعاء نعمة ربانية تغمر العبد في مختلف أحواله ، فكانت هي الصلة بين الانسان وربه منذ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وحتى يومنا هذا، وبما ان الذات البشرية هي فقيرة ومحتاجة إلى ما عند خالقها فاتخذت الدعاء عبادة تتقرب بها إلى اللّه متسلّقة مدارج الكمال، ومنعتقة من جميع أنواع العبودية لسواه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نرى أنّ الأنبياء والمرسلين قد أولوا الدعاء الاهتمام البالغ على مرّ العصور،فقد جاء في القرآن الكريم نماذج من أدعيتهم عليهم السلام،وكذا السنّة النبوية الغنيّة بالحثّ والترغيب في الدعاء حتى قال نبينا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ينال الدعاء اهتمام الأئمة المعصومين عليهم السلام وبالأخص الإمام زين العابدين علي بن الحسين بن علي بن طالب عليه السلام فقد أغناه كلّ الغنى، ورصعه بشذرات زاهية </w:t>
      </w:r>
    </w:p>
    <w:p>
      <w:pPr>
        <w:pStyle w:val="BookText"/>
        <w:rPr/>
      </w:pPr>
      <w:r>
        <w:rPr>
          <w:rFonts w:ascii="IRNazanin" w:hAnsi="IRNazanin" w:eastAsia="IRNazanin"/>
          <w:color w:val="111111"/>
          <w:sz w:val="28"/>
          <w:sz w:val="28"/>
          <w:szCs w:val="28"/>
          <w:rtl w:val="true"/>
          <w:lang w:bidi="fa-IR"/>
        </w:rPr>
        <w:t>حازت صحيفته المعروفة على لقب زبور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وصحيفته عليه السلام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الثانية التي عنى بجمعها الشيخ المحدث محمد بن الحسن الحرّ العاملي قدّس سرّه، وقام بتحقيقها وتخريجها وشرح ألفاظها الأستاذ فارس حسّون كريم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 مؤسّسة المعارف الاسلامية بعد اهداء الشكر للجهود القيمة التي بذلها الأستاذ المحقق أن تقدّم هذه التحفة الخالدة إلى الداعين ،سائلين اللّه تعالى أن يعمر بمعارفها قلوبهم،وأن يشركنا في دعائهم،إنّه نعم المولى،ونعم المجيب مؤسسة المعارف الاسلامية </w:t>
      </w:r>
      <w:bookmarkStart w:id="10" w:name="pg8708_76685"/>
    </w:p>
    <w:p>
      <w:pPr>
        <w:pStyle w:val="Heading2"/>
        <w:numPr>
          <w:ilvl w:val="1"/>
          <w:numId w:val="1"/>
        </w:numPr>
        <w:rPr/>
      </w:pPr>
      <w:bookmarkStart w:id="11" w:name="__RefHeading___Toc2992532_653776707"/>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من تحرّر من أكرم المناسب،وأنتمى إلى أطيب الأعراق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السجاد،زين العابدين،ذي الثفنات،سيّدالعرب والعجم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أرفع عملي هذا منيخاً بفنائه ، مترقلاً في أعطافه،وراجياً أن يكون لي عند الباري تعالى من العمل المقبول، وفي الآخرة خير مأمول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الخالق القديم، المنعم بالشرع الإسلامي القويم،الهادي إلى الصراط السوي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أكمل رسله خَلقاً وخُلقاً ومنطقاً رسوله محمّد الكريم، وعلى أهل بيته حملة المبدأ، وحماة العقيدة، وشهداء رسالة الحق العلي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بارك اللّه سبحانه وتعالى في ذرّيّة الإمام الحسين بن عليّ عليهما السلام وذلك من خلال ولده عليّ بن الحسين زين العابدين عليه السلام،ونمت وأثمرت هذه الذرّيّة بزين العابدين دون غيره من أولاد أبيه الذين استشهدوا في 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الأرض اليوم حسيني إلا من نسل هذا الإمام الهمام،من غير فرق أنّه كان من الأئمة عليهم السلام أم من سواهم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ترعرع السجّاد عليه السلام في مدرسة الرسالة،وتفيأ ظلال الإمامة، ودرج في أحضان الهدى، فهو قد صُنع على عين الاسلام، حتى أضحى صورة حية منه ، يفكّر من خلاله، ويسلك ما رسم وينأى عمّا نهى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غرو في ذلك ما دام أمير المؤمنين علي عليه السلام جدّه،والحسن السبط عليه السلام عمّه،والحسين سيّد الشهداء وأبو الأحرار عليه السلام أباه، فلقد تلقّى الهدى من خلالهم، واستمسك بالحق برعايتهم ، فأنشئ إنشاء روحياً وفكرياً تحت إشرافهم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 لنا التاريخ انّ أمّه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لبّت نداء ربّها 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نفاسها به علیه السلام،فلم تلد سواه، وكأنّها كانت معدة لولادته عليه السلام لا غير ، ثمّ الرحيل إلى ربّها الأعلى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تتبعنا سيرته عليه السلام فبلاشك اننا سنلاحظ ان الجانب الروحي قد أخذ مأخذه في هذا الوجود المعصوم حتى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اشتهاره بهذا اللقب هو ما رواه الزهري، عن سعيد بن المسيب ، عن ابن عبّاس أنّ رسول اللّه صلّى اللّه عليه وآله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 ؟</w:t>
      </w:r>
    </w:p>
    <w:p>
      <w:pPr>
        <w:pStyle w:val="BookText"/>
        <w:rPr/>
      </w:pPr>
      <w:r>
        <w:rPr>
          <w:rFonts w:ascii="Amiri" w:hAnsi="Amiri" w:eastAsia="Amiri" w:cs="Amiri"/>
          <w:color w:val="111111"/>
          <w:sz w:val="28"/>
          <w:sz w:val="28"/>
          <w:szCs w:val="28"/>
          <w:rtl w:val="true"/>
          <w:lang w:bidi="ar-SA"/>
        </w:rPr>
        <w:t>فكأنّي أنظر إلى ولدي عليّ بن الحسين بن علي بن أبي طالب يخطر بين الصفوف</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ولم يطغ عليه الجانب الروحي لدرجة التقوقع والانعزال،بل بالعكس أنه سلك هذا المسلك من أجل معالم وغايات محدّدة متبنياً جوانب عديدة كانت هى أركان ثورته غير المعلنة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الجوانب هي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ذكرى والده الشهيد سيد الأحرار عليه السلام وأصحابه ، </w:t>
      </w:r>
    </w:p>
    <w:p>
      <w:pPr>
        <w:pStyle w:val="BookText"/>
        <w:rPr/>
      </w:pPr>
      <w:r>
        <w:rPr>
          <w:rFonts w:ascii="Amiri" w:hAnsi="Amiri" w:eastAsia="Amiri" w:cs="Amiri"/>
          <w:color w:val="111111"/>
          <w:sz w:val="28"/>
          <w:sz w:val="28"/>
          <w:szCs w:val="28"/>
          <w:rtl w:val="true"/>
          <w:lang w:bidi="ar-SA"/>
        </w:rPr>
        <w:t>وذلك عن طريق إقامة المآتم وإحياء مجالسه لإعطاء الذكرى حرارة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التبنّي العملي لمشاكل الجماهير المسلمة، وذلك بالوسائل المتاحة التي تعامل بها عليه السلام مع القواعد الشعبيّة، وعدم الركون إلى حياة الترف والبذخ وترك الناس وإهمالهم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المهمة التعليمية، وذلك باتخاذه المسجد النبوي الشريف وداره المباركة كأماكن مناسبة لنشر المعرفة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وهو الذي يعتبر أهم الجوانب المتقدمة، حيث بلغت أدعيته عليه السلام الذروة في الكمال والنضج والشموخ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إنّ الدعاء ذو مضامين تعبّديّة ووسيلة يتوسل بها العبد إلى بلوغ مرضاة اللّه سبحانه، بيد أنّ الإمام عليه السلام استطاع بقدرته الفائقة أن يمنح أدعيته محتوى اجتماعيّاً متعدد الجوانب، لذا نجد أدعيته عليه السلام كانت غالباً ذات وجهين غاية في الارتباط والتكامل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عبادياً ، وآخر اجتماعياً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امتازت به أدعيته عليه السلام أيضاً هو شموليتها واستيعابها الغايات المرجوة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فقد نالت هذه الأدعية اهتمام الأئمة عليهم السلام من بعد السجّاد عليه السلام،كالباقر والصادق عليهما السلام وجمع السامي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 </w:t>
      </w:r>
      <w:bookmarkStart w:id="13" w:name="pg8708_76689"/>
    </w:p>
    <w:p>
      <w:pPr>
        <w:pStyle w:val="Heading2"/>
        <w:numPr>
          <w:ilvl w:val="1"/>
          <w:numId w:val="1"/>
        </w:numPr>
        <w:rPr/>
      </w:pPr>
      <w:bookmarkStart w:id="14" w:name="__RefHeading___Toc2992534_653776707"/>
      <w:bookmarkStart w:id="15" w:name="_Toc5"/>
      <w:bookmarkEnd w:id="13"/>
      <w:bookmarkEnd w:id="14"/>
      <w:r>
        <w:rPr>
          <w:rtl w:val="true"/>
        </w:rPr>
        <w:t>ترجمة المؤلّف</w:t>
      </w:r>
      <w:bookmarkEnd w:id="15"/>
    </w:p>
    <w:p>
      <w:pPr>
        <w:pStyle w:val="Heading3"/>
        <w:numPr>
          <w:ilvl w:val="2"/>
          <w:numId w:val="1"/>
        </w:numPr>
        <w:rPr/>
      </w:pPr>
      <w:bookmarkStart w:id="16" w:name="__RefHeading___Toc2992536_653776707"/>
      <w:bookmarkStart w:id="17" w:name="_Toc6"/>
      <w:bookmarkEnd w:id="16"/>
      <w:r>
        <w:rPr>
          <w:rtl w:val="true"/>
        </w:rPr>
        <w:t>اسمه و نسبه</w:t>
      </w:r>
      <w:r>
        <w:rPr>
          <w:rtl w:val="true"/>
        </w:rPr>
        <w:t>:</w:t>
      </w:r>
      <w:bookmarkEnd w:id="17"/>
    </w:p>
    <w:p>
      <w:pPr>
        <w:pStyle w:val="BookText"/>
        <w:rPr/>
      </w:pP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هو المحدّث الكبير والفقيه التحرير محمد بن الحسن بن علي بن محمد ابن الحسين بن عبد السلام بن عبد المطلب، المعروف بالحرّ العاملي ، يتصل نسبه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مع الإمام الحسين بن على عليهما السلام يوم الطف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992538_653776707"/>
      <w:bookmarkStart w:id="19" w:name="_Toc7"/>
      <w:bookmarkEnd w:id="18"/>
      <w:r>
        <w:rPr>
          <w:rtl w:val="true"/>
        </w:rPr>
        <w:t xml:space="preserve">ولادته </w:t>
      </w:r>
      <w:r>
        <w:rPr>
          <w:rtl w:val="true"/>
        </w:rPr>
        <w:t>:</w:t>
      </w:r>
      <w:bookmarkEnd w:id="19"/>
    </w:p>
    <w:p>
      <w:pPr>
        <w:pStyle w:val="BookText"/>
        <w:rPr/>
      </w:pPr>
      <w:r>
        <w:rPr>
          <w:rFonts w:ascii="Amiri" w:hAnsi="Amiri" w:eastAsia="Amiri" w:cs="Amiri"/>
          <w:color w:val="111111"/>
          <w:sz w:val="28"/>
          <w:sz w:val="28"/>
          <w:szCs w:val="28"/>
          <w:rtl w:val="true"/>
          <w:lang w:bidi="ar-SA"/>
        </w:rPr>
        <w:t>ولد في قرية مشغرى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قرى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ثامن شهر رجب المرجب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992540_653776707"/>
      <w:bookmarkStart w:id="21" w:name="_Toc8"/>
      <w:bookmarkEnd w:id="20"/>
      <w:r>
        <w:rPr>
          <w:rtl w:val="true"/>
        </w:rPr>
        <w:t xml:space="preserve">أقوال العلماء في حقه </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عِلم لا تباريه الأعلام، وهضبة فضل لا يفصح عن وصفها الكلام،أرّجت أنفاس فوائده أرجاء الأقطار، وأحيت كلّ أرض نزلت بها فكأنها لبقاع الأرض أمطار،تصانيفه في جبهات الأيام غرر ، وكلماته في عقد السطور درر</w:t>
      </w:r>
      <w:r>
        <w:rPr>
          <w:rFonts w:eastAsia="Amiri" w:cs="Amiri" w:ascii="Amiri" w:hAnsi="Amiri"/>
          <w:color w:val="111111"/>
          <w:sz w:val="28"/>
          <w:szCs w:val="28"/>
          <w:rtl w:val="true"/>
          <w:lang w:bidi="ar-SA"/>
        </w:rPr>
        <w:t xml:space="preserve">. </w:t>
      </w:r>
      <w:bookmarkStart w:id="22" w:name="pg8708_76690"/>
    </w:p>
    <w:p>
      <w:pPr>
        <w:pStyle w:val="BookText"/>
        <w:rPr/>
      </w:pPr>
      <w:bookmarkEnd w:id="22"/>
      <w:r>
        <w:rPr>
          <w:rFonts w:ascii="Amiri" w:hAnsi="Amiri" w:eastAsia="Amiri" w:cs="Amiri"/>
          <w:color w:val="111111"/>
          <w:sz w:val="28"/>
          <w:sz w:val="28"/>
          <w:szCs w:val="28"/>
          <w:rtl w:val="true"/>
          <w:lang w:bidi="ar-SA"/>
        </w:rPr>
        <w:t>وهو الآن قاطن بأرض العجم، ينشد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الّذي لم يخزني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أخزه لمّا تغيب في الرجم</w:t>
      </w:r>
    </w:p>
    <w:p>
      <w:pPr>
        <w:pStyle w:val="BookText"/>
        <w:rPr/>
      </w:pPr>
      <w:r>
        <w:rPr>
          <w:rFonts w:ascii="IRNazanin" w:hAnsi="IRNazanin" w:eastAsia="IRNazanin"/>
          <w:color w:val="111111"/>
          <w:sz w:val="28"/>
          <w:sz w:val="28"/>
          <w:szCs w:val="28"/>
          <w:rtl w:val="true"/>
          <w:lang w:bidi="fa-IR"/>
        </w:rPr>
        <w:t>و یحیي بفضله مآثر أسلافه، وينتشي مصطحباً ومغتبقاً برحيق الأدب وسلافه، وله شعر مستعذب الجنى، بديع المجتلى والمجتنى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الفاضل، الأديب الفقيه، المحدّث الكامل، الأديب الوجيه، الجامع لشتات الأخبار والآثار، المرتب لأبواب تلك الأنوار والأسرار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فشيخنا المترجم له درّة على تاج الزمن،وغرّة على جبهة الفضيلة، متى استكنهته تجد له في كلّ قدر مغرفة، وبكلّ فنّ معرفة ، ولقد تقاصرت عنه جمل المدح وزمر الثناء، فكأنّه عاد جثمان العلم وهيكل الأدب وشخصية الكمال البارزة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992542_653776707"/>
      <w:bookmarkStart w:id="24" w:name="_Toc9"/>
      <w:bookmarkEnd w:id="23"/>
      <w:r>
        <w:rPr>
          <w:rtl w:val="true"/>
        </w:rPr>
        <w:t xml:space="preserve">أساتذته ومشايخه </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السلام بن محمّد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لأمّه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محمود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أبيه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زين الدين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الظهيري</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992544_653776707"/>
      <w:bookmarkStart w:id="26" w:name="_Toc10"/>
      <w:bookmarkEnd w:id="25"/>
      <w:r>
        <w:rPr>
          <w:rtl w:val="true"/>
        </w:rPr>
        <w:t xml:space="preserve">تلامذته </w:t>
      </w:r>
      <w:r>
        <w:rPr>
          <w:rtl w:val="true"/>
        </w:rPr>
        <w: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فاضل بن محمد مهدي المشهدي</w:t>
      </w:r>
      <w:r>
        <w:rPr>
          <w:rFonts w:eastAsia="Amiri" w:cs="Amiri" w:ascii="Amiri" w:hAnsi="Amiri"/>
          <w:color w:val="111111"/>
          <w:sz w:val="28"/>
          <w:szCs w:val="28"/>
          <w:rtl w:val="true"/>
          <w:lang w:bidi="ar-SA"/>
        </w:rPr>
        <w:t xml:space="preserve">. </w:t>
      </w:r>
      <w:bookmarkStart w:id="27" w:name="pg8708_76691"/>
    </w:p>
    <w:p>
      <w:pPr>
        <w:pStyle w:val="BookText"/>
        <w:rPr/>
      </w:pPr>
      <w:bookmarkEnd w:id="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بن السيّد نعمة اللّه الجزائري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عبد السلام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المجلسي فإنّه قد تبادل معه الإجازة ، والإجازة بينهما مدبّجة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يجيز كلّ من العالمين للآخر مروياته، وتقع غالباً بين أكابر العلماء</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992546_653776707"/>
      <w:bookmarkStart w:id="29" w:name="_Toc11"/>
      <w:bookmarkEnd w:id="28"/>
      <w:r>
        <w:rPr>
          <w:rtl w:val="true"/>
        </w:rPr>
        <w:t xml:space="preserve">مؤلّفاته </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كتاب جامع للأحاديث الفقهيّة يعتمد عليها الفقهاء في استنباط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 المعجزات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في علماء جبل 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أصول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العربيّة العلوية واللغة المروية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الاثني عشرية في الردّ على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خلق الكافر وما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التعمية في حكم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نزهة الأسماع في حكم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تواتر القرآن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أحوال الصحابة</w:t>
      </w:r>
      <w:r>
        <w:rPr>
          <w:rFonts w:eastAsia="Amiri" w:cs="Amiri" w:ascii="Amiri" w:hAnsi="Amiri"/>
          <w:color w:val="111111"/>
          <w:sz w:val="28"/>
          <w:szCs w:val="28"/>
          <w:rtl w:val="true"/>
          <w:lang w:bidi="ar-SA"/>
        </w:rPr>
        <w:t xml:space="preserve">. </w:t>
      </w:r>
      <w:bookmarkStart w:id="30" w:name="pg8708_76692"/>
    </w:p>
    <w:p>
      <w:pPr>
        <w:pStyle w:val="BookText"/>
        <w:rPr/>
      </w:pPr>
      <w:bookmarkEnd w:id="3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بالمعلوم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تنزيه المعصوم عن السهو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بداية الهداية في الواجبات والمحرّمات المنصوصة من أوّل الفقه 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الكلام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يقارب عشرين ألف بيت،أكثره في مدح ورثاء النبيّ صلّى اللّه عليه وآله وسلّم والأئمة المعصومين عليهم السلام،ويتضمّن كذلك بالاضافة إلى الشعر النظم التعليمي،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المواريث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تواريخ النبي صلى اللّه عليه وآله وسلّم والأئمة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إجازات كثيرة لتلامذته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وسائل الشيعة وتحبير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وسائل الشيعة إلا أنّه لم يكمله وصدر منه جزء واحد فقط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992548_653776707"/>
      <w:bookmarkStart w:id="32" w:name="_Toc12"/>
      <w:bookmarkEnd w:id="31"/>
      <w:r>
        <w:rPr>
          <w:rtl w:val="true"/>
        </w:rPr>
        <w:t xml:space="preserve">وفاته </w:t>
      </w:r>
      <w:r>
        <w:rPr>
          <w:rtl w:val="true"/>
        </w:rPr>
        <w:t>:</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قدّس سرّه في اليوم الحادي والعشرين من شهر رمضان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صلّى عليه أخوه الشيخ أحمد الحرّ، وكان عمره آنذاك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bookmarkStart w:id="33" w:name="pg8708_76693"/>
    </w:p>
    <w:p>
      <w:pPr>
        <w:pStyle w:val="Heading2"/>
        <w:numPr>
          <w:ilvl w:val="1"/>
          <w:numId w:val="1"/>
        </w:numPr>
        <w:rPr/>
      </w:pPr>
      <w:bookmarkStart w:id="34" w:name="__RefHeading___Toc2992550_653776707"/>
      <w:bookmarkStart w:id="35" w:name="_Toc13"/>
      <w:bookmarkEnd w:id="33"/>
      <w:bookmarkEnd w:id="34"/>
      <w:r>
        <w:rPr>
          <w:rtl w:val="true"/>
        </w:rPr>
        <w:t>حول الكتاب</w:t>
      </w:r>
      <w:bookmarkEnd w:id="35"/>
    </w:p>
    <w:p>
      <w:pPr>
        <w:pStyle w:val="Heading3"/>
        <w:numPr>
          <w:ilvl w:val="2"/>
          <w:numId w:val="1"/>
        </w:numPr>
        <w:rPr/>
      </w:pPr>
      <w:bookmarkStart w:id="36" w:name="__RefHeading___Toc2992552_653776707"/>
      <w:bookmarkStart w:id="37" w:name="_Toc14"/>
      <w:bookmarkEnd w:id="36"/>
      <w:r>
        <w:rPr>
          <w:rtl w:val="true"/>
        </w:rPr>
        <w:t xml:space="preserve">النسخ المعتمدة </w:t>
      </w:r>
      <w:r>
        <w:rPr>
          <w:rtl w:val="true"/>
        </w:rPr>
        <w:t>:</w:t>
      </w:r>
      <w:bookmarkEnd w:id="37"/>
    </w:p>
    <w:p>
      <w:pPr>
        <w:pStyle w:val="BookText"/>
        <w:rPr/>
      </w:pPr>
      <w:r>
        <w:rPr>
          <w:rFonts w:ascii="Amiri" w:hAnsi="Amiri" w:eastAsia="Amiri" w:cs="Amiri"/>
          <w:color w:val="111111"/>
          <w:sz w:val="28"/>
          <w:sz w:val="28"/>
          <w:szCs w:val="28"/>
          <w:rtl w:val="true"/>
          <w:lang w:bidi="ar-SA"/>
        </w:rPr>
        <w:t xml:space="preserve">صحيفة شريفة ضمّت مجموعة من دعوات الإمام علي بن الحسين بن علي بن أبي طالب عليهم السلام والتي لم ترد في الصحيفة السجادية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أتمّ المؤلّف رحمة اللّه كتابه هذا في شهر رمضان المبارك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إعجاز حسين الكنتوري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أدعية مولانا عليّ بن الحسين عليهما السلام الخارجة عن الصحيفة الكاملة، واستخرجها من الأصول التي ذكر فيها وقدّم في أوائلها بعض ما ورد في الدعاء عن آل الرسول ممّا يدلّ على تأكيد استحبابه وبيان فضله وثوابه، وتفصيل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عندي نسختها بخطه رحمه اللّه تعالى، وكان مكتوباً عليها بخطه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محمد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هذه النسخة أيضاً بيدي تيمناً وتبرّكاً في شهرجمادى الأولى سنة ستّ وسبعين وألف بمدينة استراباد حرسها ربّ العباد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الثانية من </w:t>
      </w:r>
    </w:p>
    <w:p>
      <w:pPr>
        <w:pStyle w:val="BookText"/>
        <w:rPr/>
      </w:pPr>
      <w:r>
        <w:rPr>
          <w:rFonts w:ascii="Amiri" w:hAnsi="Amiri" w:eastAsia="Amiri" w:cs="Amiri"/>
          <w:color w:val="111111"/>
          <w:sz w:val="28"/>
          <w:sz w:val="28"/>
          <w:szCs w:val="28"/>
          <w:rtl w:val="true"/>
          <w:lang w:bidi="ar-SA"/>
        </w:rPr>
        <w:t xml:space="preserve">جمع الشيخ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بعض أفاضل المعاصرين أنه اطلع على صحيفة ثانية سجّاديّة من جمع الشيخ محمد ابن عليّ الحرفوشي المعاصر للشيخ الحرّ، والمتوفى قبله بأزيد من أربعين سنة ، وعلى هذا فصحيفة المحدّث الحرّ ثالثة ، وما بعدها رابعة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مراد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الصحيفة الثالثة حيث ردّ على المحدّث الحرّ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يسبقه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سبقه إليه بعض علمائنا المتأخرين كما أوردنا ترجمته في كتاب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الجزائري في أوّل شرح ملحقات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الحرّ لمّا جمع من أدعية السجّاد عليه السلام ما يقرب مر الصحيفة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لمّا جمع الأحاديث القدسيّة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بإيران، ونسخة الأصل مع الحواشي في خزانة المير حامد حسین بالهند، وطبعت في بمبئي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الحواشي في الطبع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ضبط عدد أدعية هذه الصحيفة، فقد ذكر في بداية إحدى النسخ حين ذكر فهرسها ان أدعيتها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دعاءاً، في حين ان النسخة المطبوعة ضمّت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دعاءاً ، وقد أضفت دعاءين من النسخة </w:t>
      </w:r>
    </w:p>
    <w:p>
      <w:pPr>
        <w:pStyle w:val="BookText"/>
        <w:rPr/>
      </w:pPr>
      <w:r>
        <w:rPr>
          <w:rFonts w:ascii="Amiri" w:hAnsi="Amiri" w:eastAsia="Amiri" w:cs="Amiri"/>
          <w:color w:val="111111"/>
          <w:sz w:val="28"/>
          <w:sz w:val="28"/>
          <w:szCs w:val="28"/>
          <w:rtl w:val="true"/>
          <w:lang w:bidi="ar-SA"/>
        </w:rPr>
        <w:t xml:space="preserve">المخطوطة ليصبح العدد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المحفوظة في مكتبة آية اللّه العظمى المرعشي النجفي قدّس سرّه بالمجموعة رقم </w:t>
      </w: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ذكرت في فهرس المكتبة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الفهرس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النسخة بخط النسخ بقياس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سم ، أتم كتابتها عليّ بن عليّ التستري في ربيع الثاني سنة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ناقصة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المطبوعة في قم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المبارك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 وصدرت ضمن منشورات مكتبة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 بتقديم مصطفى النوراني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هذه بالأفسيت على طبعة سابقة لها في جمهورية مصر العربية العربيّة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في مطبعة النيل بشارع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بدرب المنجمة، وهذه بدورها طبعت بالاعتماد على طبعة سبقتها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واحتوت على بعض الحواشي والشروح كتبها السيد محسن الأمين العاملي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وأرّخ ما كتبه في يوم الأربعاء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من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الشام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8" w:name="pg8708_76696"/>
    </w:p>
    <w:p>
      <w:pPr>
        <w:pStyle w:val="Heading3"/>
        <w:numPr>
          <w:ilvl w:val="2"/>
          <w:numId w:val="1"/>
        </w:numPr>
        <w:rPr/>
      </w:pPr>
      <w:bookmarkStart w:id="39" w:name="__RefHeading___Toc2992554_653776707"/>
      <w:bookmarkStart w:id="40" w:name="_Toc15"/>
      <w:bookmarkEnd w:id="38"/>
      <w:bookmarkEnd w:id="39"/>
      <w:r>
        <w:rPr>
          <w:rtl w:val="true"/>
        </w:rPr>
        <w:t xml:space="preserve">منهج التحقيق </w:t>
      </w:r>
      <w:r>
        <w:rPr>
          <w:rtl w:val="true"/>
        </w:rPr>
        <w:t>:</w:t>
      </w:r>
      <w:bookmarkEnd w:id="40"/>
    </w:p>
    <w:p>
      <w:pPr>
        <w:pStyle w:val="BookText"/>
        <w:rPr/>
      </w:pPr>
      <w:r>
        <w:rPr>
          <w:rFonts w:ascii="Amiri" w:hAnsi="Amiri" w:eastAsia="Amiri" w:cs="Amiri"/>
          <w:color w:val="111111"/>
          <w:sz w:val="28"/>
          <w:sz w:val="28"/>
          <w:szCs w:val="28"/>
          <w:rtl w:val="true"/>
          <w:lang w:bidi="ar-SA"/>
        </w:rPr>
        <w:t xml:space="preserve">بما ان النسخة المطبوعة هي الأكمل فقد اعتمدتها كأصل للكتاب،وعرضت عليها النسخة المخطوطة،وأشرت للاختلافات التي بينهما،وما كان موجوداً في إحداهما وغير موجود في الأخرى جعلته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الأدعية التي سقطت ممّا لدينا من المخطوط أثبتها وفقاً للمطبوع، وكذا بعض الأدعية التي سقطت من المطبوع أثبتها وفقاً للمخطوط مع الاشارة إلى ذلك في أوّل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الأدعية أيضاً مع سائر الصحف السجّاديّة ومصادر الدعاء المعتبرة وأشرت للاختلافات المهمة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ورمزت للمصادر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 أضفته من غير النسخ المعتمدة جعلته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وأشرت 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أوضحت الكلمات الغامضة التي بحاجة إلى توضيح بالاستعانة بكتب اللغة، وذكرت في نهاية كلّ دعاء بعض المصادر سواء مصادر الدعاء أو الموسوعات الحديثية قدر الامكان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أحمد اللّه سبحانه وتعالى على ألطافه التي لا تحصى ولا تعدّ ، فقد سبق وأن من عليّ بتصحيح بعض ذخائر تراث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الجامعة</w:t>
      </w:r>
      <w:r>
        <w:rPr>
          <w:rStyle w:val="FootnoteAnchor"/>
          <w:rtl w:val="true"/>
        </w:rPr>
        <w:footnoteReference w:id="6"/>
      </w:r>
      <w:r>
        <w:rPr>
          <w:rFonts w:ascii="Amiri" w:hAnsi="Amiri" w:eastAsia="Amiri" w:cs="Amiri"/>
          <w:color w:val="111111"/>
          <w:sz w:val="28"/>
          <w:sz w:val="28"/>
          <w:szCs w:val="28"/>
          <w:rtl w:val="true"/>
          <w:lang w:bidi="ar-SA"/>
        </w:rPr>
        <w:t xml:space="preserve">، ومفاتيح </w:t>
      </w:r>
    </w:p>
    <w:p>
      <w:pPr>
        <w:pStyle w:val="BookText"/>
        <w:rPr/>
      </w:pPr>
      <w:r>
        <w:rPr>
          <w:rFonts w:ascii="IRNazanin" w:hAnsi="IRNazanin" w:eastAsia="IRNazanin"/>
          <w:color w:val="111111"/>
          <w:sz w:val="28"/>
          <w:sz w:val="28"/>
          <w:szCs w:val="28"/>
          <w:rtl w:val="true"/>
          <w:lang w:bidi="fa-IR"/>
        </w:rPr>
        <w:t xml:space="preserve">الجنان </w:t>
      </w:r>
      <w:r>
        <w:rPr>
          <w:rStyle w:val="FootnoteAnchor"/>
          <w:rtl w:val="true"/>
        </w:rPr>
        <w:footnoteReference w:id="7"/>
      </w:r>
      <w:r>
        <w:rPr>
          <w:rFonts w:ascii="Amiri" w:hAnsi="Amiri" w:eastAsia="Amiri" w:cs="Amiri"/>
          <w:color w:val="111111"/>
          <w:sz w:val="28"/>
          <w:sz w:val="28"/>
          <w:szCs w:val="28"/>
          <w:rtl w:val="true"/>
          <w:lang w:bidi="ar-SA"/>
        </w:rPr>
        <w:t>، والندبة الأولى للسجاد عليه السلام</w:t>
      </w:r>
      <w:r>
        <w:rPr>
          <w:rStyle w:val="FootnoteAnchor"/>
          <w:rtl w:val="true"/>
        </w:rPr>
        <w:footnoteReference w:id="8"/>
      </w:r>
      <w:r>
        <w:rPr>
          <w:rFonts w:ascii="Amiri" w:hAnsi="Amiri" w:eastAsia="Amiri" w:cs="Amiri"/>
          <w:color w:val="111111"/>
          <w:sz w:val="28"/>
          <w:sz w:val="28"/>
          <w:szCs w:val="28"/>
          <w:rtl w:val="true"/>
          <w:lang w:bidi="ar-SA"/>
        </w:rPr>
        <w:t xml:space="preserve">، وأخيراً هذه الصحيفة المباركة التي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فأسأله جلّ وعلا أن يتقبل مني هذا القليل،كما أسأله تعالى أن ييسر لي تحقيق وإخراج الصحيفة</w:t>
      </w:r>
    </w:p>
    <w:p>
      <w:pPr>
        <w:pStyle w:val="BookText"/>
        <w:rPr/>
      </w:pPr>
      <w:r>
        <w:rPr>
          <w:rFonts w:ascii="Amiri" w:hAnsi="Amiri" w:eastAsia="Amiri" w:cs="Amiri"/>
          <w:color w:val="111111"/>
          <w:sz w:val="28"/>
          <w:sz w:val="28"/>
          <w:szCs w:val="28"/>
          <w:rtl w:val="true"/>
          <w:lang w:bidi="ar-SA"/>
        </w:rPr>
        <w:t xml:space="preserve">السجّاديّة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الحمد أوّلاً وآخراً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حشون کریم قم المقدّسة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ذكرى ولادة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المجيب من دعاه،القريب ممّن ناجاه،الذي جعل الدعاء جُنّةً واقيةً،وجَنّةً باقيةً،وعدّة الداعي،ونجاح الساعي،وسلاح المتعبّد،ومصباح المتهجد،وكنوز النجاح،ومنهاج الصلاح،ومفتاح الفلاح،ومعالم الدين، وملاذ المجتهدين،ونهج المسترشدين،ومطالب السؤول،ومبادئ الوصول،وكنز العرفان،ومنتقى الجمان من روض</w:t>
      </w:r>
    </w:p>
    <w:p>
      <w:pPr>
        <w:pStyle w:val="BookText"/>
        <w:rPr/>
      </w:pPr>
      <w:r>
        <w:rPr>
          <w:rFonts w:ascii="Amiri" w:hAnsi="Amiri" w:eastAsia="Amiri" w:cs="Amiri"/>
          <w:color w:val="111111"/>
          <w:sz w:val="28"/>
          <w:sz w:val="28"/>
          <w:szCs w:val="28"/>
          <w:rtl w:val="true"/>
          <w:lang w:bidi="ar-SA"/>
        </w:rPr>
        <w:t>الجنان،والمطالب العليّة،والمقاصد السنيّة،والروضة البهيّة،والفوائد المليّة،ودفع الهموم والأحزان وقمع الغموم والأشجان وكنز الفوائد،ومعدن الفرائد،وطريق النجوى،والكفاية من البلوى،وربيع الأبرار،وتبصرة السرائر والأسرار، وخلاصة الأقوال،والوسيلة إلى الآمال،والحبل المتين،والعروة الوثقى للمتمسكين،الكشاف لأصناف الهموم، الكافي لإزالة الهموم،فهو أنجح الوسائل إلى تحصيل المسائل،وبه ينال الأمان من أخطار الأسفار والأزمان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محمّد وآله الكرام،الذين هذبوا شرائع الإسلام، ولخصوا قواعد الأحكام، وخُصّوا بالوحي والإلهام، الذين معرفتهم كمال الدين، وتمام النعمة للمهتدين، وإرشاد الأذهان إلى أحكام الإيمان،ومهج الدعوات، ومنهج العنايات، وواجب الاعتقاد على جميع العباد، وكشف الغمّة عن البصائر والأبصار ، وإيضاح الاشتباه لأهل التهذيب والاستبصار ، الذين جعلوا العبادة والدعاء شعارهم </w:t>
      </w:r>
    </w:p>
    <w:p>
      <w:pPr>
        <w:pStyle w:val="BookText"/>
        <w:rPr/>
      </w:pPr>
      <w:r>
        <w:rPr>
          <w:rFonts w:ascii="Amiri" w:hAnsi="Amiri" w:eastAsia="Amiri" w:cs="Amiri"/>
          <w:color w:val="111111"/>
          <w:sz w:val="28"/>
          <w:sz w:val="28"/>
          <w:szCs w:val="28"/>
          <w:rtl w:val="true"/>
          <w:lang w:bidi="ar-SA"/>
        </w:rPr>
        <w:t xml:space="preserve">ودثارهم، وأنفقوا في الطاعات أعمارهم ، وقضوا في القربات ليلهم ونهارهم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الفقير إلى اللّه الغني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شرف الدعاء وعلوّ ،منزلته، وكمال فضله، وسموّ مرتبته، فطوبى لمن صرف فيه الأوقات، وزيّن به الصلوات، وشرّف به الخلوات ، وتوقع له مظان الإجابات والتمس له مواطن الإصابات، ووجّه إليه وجه همّته ، وبيض عليه سواد لمّته ، وأحضر حالة الدعاء قلبه، وخاطب بالإخلاص ربِّه ، وبالغ في الخضوع والابتهال،ولزم التضرّع والسؤال ، ليفوز بجسيم النوال ، ويظفر بالآمال من ذي الجلال واشتمل بجلباب الآداب التي اشتمل عليها السنّة والكتاب ، ودعا أكرم من وُجّه إليه وجه الدعاء، ورجا أعظم من صرف إليه عنان الرجاء، فإنّه أفضل أنواع العبادة، وأقرب أسباب السعادة، لا سيّما الأدعية الفاخرة، المنقولة عن الأئمّة الطاهرة، فلا ريب أنها أولى ممّا سواها،وأعلى رتبةً ممّا عداها،وخصوصاً الأدعية المنقولة عن سيّد العابدين صلوات اللّه وسلامه عليه وعلى آبائه وأبنائه الطاهرين،وكفاها فخراً بهذا اللقب الجليل الشريف، وتشرّفاً بهذا النعت الموجب لها كمال التشريف، وفقنا اللّه تعالى للتفرغ لتلاوتها، ومن علينا بالتفضّل بإجابتها ، إنّه على ما يشاء قدير ،وبالإجابة جدير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اشتملت الصحيفة الكاملة ، التي هي بتحصيل السعادة كافلة، على جملة من أدعية مولانا زين العابدين، متضمّنة لمهمات الدنيا </w:t>
      </w:r>
    </w:p>
    <w:p>
      <w:pPr>
        <w:pStyle w:val="BookText"/>
        <w:rPr/>
      </w:pPr>
      <w:r>
        <w:rPr>
          <w:rFonts w:ascii="Amiri" w:hAnsi="Amiri" w:eastAsia="Amiri" w:cs="Amiri"/>
          <w:color w:val="111111"/>
          <w:sz w:val="28"/>
          <w:sz w:val="28"/>
          <w:szCs w:val="28"/>
          <w:rtl w:val="true"/>
          <w:lang w:bidi="ar-SA"/>
        </w:rPr>
        <w:t xml:space="preserve">والدين، وقد جمعت هنا بقيّة ما وصل إليّ ممّا نقله العلماء الأعلام ، من أدعيته عليه الصلاة والسلام، حبّاً لتأليف ذلك الشتات، وإيثاراً لجمع شمل تلك الدعوات، فعليك بملازمة هذه الصحيفة الشريفة ، وتلاوة هذه الأدعية المنيفة ، واجمع بينها وبين أختها الصحيفة الأولى، فإنّهما أحق بالملازمة وأولى، ولا بأس هنا بالجمع بين الأختين وإن كانتا ضرّتين، فإنّهما مؤتلفتان غير مختلفتين، فاجمع بينهما لتفوز بالتجارة الرابحة، وتحوز أعظم ثواب الأعمال الصالحة، وتظفر في الحشر بالصحائف المشرّفة والموازين الراجحة فلعمري إنّه أفضل ما طلبه الطالبون، وأجلّ ما رغب فيه الراغبون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سبحانه تمام التوفيق ، والهداية إلى أقوم طريق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قدمت لها مقدّمة تشتمل على نيف وثمانين فصلاً من الفصول، ذكرت فيها بعض ما ورد في الدعاء عن آل الرسول عليهم السلام، ممّا يدلّ على تأكد استحبابه، وبيان فضله وثوابه، وتفصيل أحكامه وآدابه ، جمعت أحاديثها من أماكن متعدّدة، ومواطن متباعدة متبدّدة، ثم حذفتها من هذه النسخة لالتماس بعض الأصحاب ، واشتهار تلك الآداب، والخوف من إفضائها إلى الملالة، وأدائها إلى الإطالة،لميل أكثر النفوس إلى البطالة، واقتصرت على ذكر أدعية مولانا سيّد العابدين،صلوات اللّه عليه وعلى آبائه وأبنائه المعصومين</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708_76704"/>
      <w:bookmarkStart w:id="42" w:name="pg8708_76704"/>
      <w:bookmarkEnd w:id="42"/>
    </w:p>
    <w:p>
      <w:pPr>
        <w:pStyle w:val="Heading3"/>
        <w:numPr>
          <w:ilvl w:val="2"/>
          <w:numId w:val="1"/>
        </w:numPr>
        <w:rPr/>
      </w:pPr>
      <w:bookmarkStart w:id="43" w:name="pg8708_76704"/>
      <w:bookmarkStart w:id="44" w:name="__RefHeading___Toc2992556_653776707"/>
      <w:bookmarkStart w:id="45" w:name="_Toc16"/>
      <w:bookmarkEnd w:id="43"/>
      <w:bookmarkEnd w:id="44"/>
      <w:r>
        <w:rPr/>
        <w:t>1</w:t>
      </w:r>
      <w:r>
        <w:rPr>
          <w:rtl w:val="true"/>
        </w:rPr>
        <w:t>-</w:t>
      </w:r>
      <w:r>
        <w:rPr>
          <w:rtl w:val="true"/>
        </w:rPr>
        <w:t xml:space="preserve">وكان من دعائه عليه السلام في مناجاة التائبين </w:t>
      </w:r>
      <w:r>
        <w:rPr>
          <w:rtl w:val="true"/>
        </w:rPr>
        <w:t>[</w:t>
      </w:r>
      <w:r>
        <w:rPr>
          <w:rtl w:val="true"/>
        </w:rPr>
        <w:t xml:space="preserve">ليوم الجمعة </w:t>
      </w:r>
      <w:r>
        <w:rPr>
          <w:rtl w:val="true"/>
        </w:rPr>
        <w:t>]</w:t>
      </w:r>
      <w:bookmarkEnd w:id="45"/>
    </w:p>
    <w:p>
      <w:pPr>
        <w:pStyle w:val="BookText"/>
        <w:rPr/>
      </w:pP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الْبَسَتْنِي الْخَطايا ثَوْبَ مَذَلَّتي ، وَجَلَّلَنِي التَّباعُدُ مِنْكَ لِباسَ مَسْكَنَتي ، وَأَماتَ قَلْبِي عَظِيمُ جِنايَتِي ، فَأَحْيِهِ بِتَوْبَةٍ مِنْكَ يا أمَلي وَبُغْيَتي</w:t>
      </w:r>
      <w:r>
        <w:rPr>
          <w:rStyle w:val="FootnoteAnchor"/>
          <w:rtl w:val="true"/>
        </w:rPr>
        <w:footnoteReference w:id="10"/>
      </w:r>
      <w:r>
        <w:rPr>
          <w:rFonts w:ascii="Amiri" w:hAnsi="Amiri" w:eastAsia="Amiri" w:cs="Amiri"/>
          <w:color w:val="111111"/>
          <w:sz w:val="28"/>
          <w:sz w:val="28"/>
          <w:szCs w:val="28"/>
          <w:rtl w:val="true"/>
          <w:lang w:bidi="ar-SA"/>
        </w:rPr>
        <w:t xml:space="preserve">، وَيا سُؤْلِي وَمُنْيَتِي ، فَوَعِزَّتِكَ ما أَجِدُ لِذُنوبي سواك غافِراً ، وَلَا أَرَى لِكَسْرِي غَيْرَكَ جَابِراً ، وَقَدْ خَضَعْتُ بِالإِنابَةِ إِلَيْكَ ، وَعَنَوْتُ بِالْاسْتِكانَةِ </w:t>
      </w:r>
      <w:r>
        <w:rPr>
          <w:rStyle w:val="FootnoteAnchor"/>
          <w:rtl w:val="true"/>
        </w:rPr>
        <w:footnoteReference w:id="11"/>
      </w:r>
      <w:r>
        <w:rPr>
          <w:rFonts w:ascii="Amiri" w:hAnsi="Amiri" w:eastAsia="Amiri" w:cs="Amiri"/>
          <w:color w:val="111111"/>
          <w:sz w:val="28"/>
          <w:sz w:val="28"/>
          <w:szCs w:val="28"/>
          <w:rtl w:val="true"/>
          <w:lang w:bidi="ar-SA"/>
        </w:rPr>
        <w:t>لَدَيْكَ ، فَإِنْ طَرَدْتَني مِنْ بابِكَ فَبِمَنْ ألُوذُ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رَدَدْتَنِي عَنْ جَنابِكَ </w:t>
      </w:r>
      <w:r>
        <w:rPr>
          <w:rStyle w:val="FootnoteAnchor"/>
          <w:rtl w:val="true"/>
        </w:rPr>
        <w:footnoteReference w:id="12"/>
      </w:r>
      <w:r>
        <w:rPr>
          <w:rFonts w:ascii="Amiri" w:hAnsi="Amiri" w:eastAsia="Amiri" w:cs="Amiri"/>
          <w:color w:val="111111"/>
          <w:sz w:val="28"/>
          <w:sz w:val="28"/>
          <w:szCs w:val="28"/>
          <w:rtl w:val="true"/>
          <w:lang w:bidi="ar-SA"/>
        </w:rPr>
        <w:t>فَبِمَنْ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أَسَفا مِنْ خَجْلَتي وَافْتِضاحي ، وَوالَهْفا مِنْ سُوءِ عَمَلي واجتراحي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غافِرَ الذَّنْبِ الْكَبيرِ، وَيا جَابِرَ الْعَظْمِ الْكَسِيرِ ، أَنْ تَهَبَ لي مُوبِقاتِ الْجَرائِرِ</w:t>
      </w:r>
      <w:r>
        <w:rPr>
          <w:rStyle w:val="FootnoteAnchor"/>
          <w:rtl w:val="true"/>
        </w:rPr>
        <w:footnoteReference w:id="14"/>
      </w:r>
      <w:r>
        <w:rPr>
          <w:rFonts w:ascii="Amiri" w:hAnsi="Amiri" w:eastAsia="Amiri" w:cs="Amiri"/>
          <w:color w:val="111111"/>
          <w:sz w:val="28"/>
          <w:sz w:val="28"/>
          <w:szCs w:val="28"/>
          <w:rtl w:val="true"/>
          <w:lang w:bidi="ar-SA"/>
        </w:rPr>
        <w:t xml:space="preserve">، وَتَسْتُرَ عَلَيَّ فاضِحاتِ السَّرائِرِ ، </w:t>
      </w:r>
    </w:p>
    <w:p>
      <w:pPr>
        <w:pStyle w:val="BookText"/>
        <w:rPr/>
      </w:pPr>
      <w:r>
        <w:rPr>
          <w:rFonts w:ascii="Amiri" w:hAnsi="Amiri" w:eastAsia="Amiri" w:cs="Amiri"/>
          <w:color w:val="111111"/>
          <w:sz w:val="28"/>
          <w:sz w:val="28"/>
          <w:szCs w:val="28"/>
          <w:rtl w:val="true"/>
          <w:lang w:bidi="ar-SA"/>
        </w:rPr>
        <w:t>وَلَا تُخْلِنِي فِي مَشْهَدِ الْقِيامَةِ مِنْ بَرْدِ عَفْوِكَ وَمَغْفِرَتِكَ ، وَلَا تُعرِني</w:t>
      </w:r>
      <w:r>
        <w:rPr>
          <w:rStyle w:val="FootnoteAnchor"/>
          <w:rtl w:val="true"/>
        </w:rPr>
        <w:footnoteReference w:id="15"/>
      </w:r>
      <w:r>
        <w:rPr>
          <w:rFonts w:ascii="Amiri" w:hAnsi="Amiri" w:eastAsia="Amiri" w:cs="Amiri"/>
          <w:color w:val="111111"/>
          <w:sz w:val="28"/>
          <w:sz w:val="28"/>
          <w:szCs w:val="28"/>
          <w:rtl w:val="true"/>
          <w:lang w:bidi="ar-SA"/>
        </w:rPr>
        <w:t xml:space="preserve">مِنْ جَمِيلِ صَفْحِكَ وَسَتْرِكَ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ظَلِلْ عَلَى ذُنوبي غَمامَ رَحْمَتِكَ ، وَأُرْسِلْ عَلَى عُيوبي سَحَابَ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هَلْ يَرْجِعُ الْعَبْدُ الاَبِقُ </w:t>
      </w:r>
      <w:r>
        <w:rPr>
          <w:rStyle w:val="FootnoteAnchor"/>
          <w:rtl w:val="true"/>
        </w:rPr>
        <w:footnoteReference w:id="16"/>
      </w:r>
      <w:r>
        <w:rPr>
          <w:rFonts w:ascii="Amiri" w:hAnsi="Amiri" w:eastAsia="Amiri" w:cs="Amiri"/>
          <w:color w:val="111111"/>
          <w:sz w:val="28"/>
          <w:sz w:val="28"/>
          <w:szCs w:val="28"/>
          <w:rtl w:val="true"/>
          <w:lang w:bidi="ar-SA"/>
        </w:rPr>
        <w:t>إِلَّا إِلَى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يُجيرُهُ مِنْ سَخَطِهِ أَحَدٌ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النَّدَمُ عَلَى الذَّنْبِ تَوْبَةً ، فَإِنِّي وَعِزَّتِكَ مِنَ النَّادِمِينَ ، وَإِنْ كانَ الْاسْتِغْفَارُ مِنَ الْخَطيئَةِ حِطَّةٌ فَإِنِّي لَكَ مِنَ الْمُسْتَغْفِرِينَ ، لَكَ الْعُتْبَى </w:t>
      </w:r>
      <w:r>
        <w:rPr>
          <w:rStyle w:val="FootnoteAnchor"/>
          <w:rtl w:val="true"/>
        </w:rPr>
        <w:footnoteReference w:id="17"/>
      </w:r>
      <w:r>
        <w:rPr>
          <w:rFonts w:ascii="Amiri" w:hAnsi="Amiri" w:eastAsia="Amiri" w:cs="Amiri"/>
          <w:color w:val="111111"/>
          <w:sz w:val="28"/>
          <w:sz w:val="28"/>
          <w:szCs w:val="28"/>
          <w:rtl w:val="true"/>
          <w:lang w:bidi="ar-SA"/>
        </w:rPr>
        <w:t xml:space="preserve">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بِقُدْرَتِكَ عَلَيَّ تُبْ عَلَيَّ ، وَبِحِلْمِكَ عَنِّي أَعْفُ عَنِّي، وَبِعِلْمِكَ بي أَرْفَقْ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فَتَحْتَ لِعِبادِكَ باباً إِلَىٰ عَفْوِكَ سَمَّيْتَهُ التَّوْبَةَ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فَما عُذْرُ مَنْ أغْفَلَ دُخول الْبَاب بَعْدَ فَتْحِهِ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كانَ قَبْحَ الذَّنْبُ مِنْ عَبْدِكَ فَلْيَحْسُنِ الْعَفْوُ مِنْ عِندِكَ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ما أَنَا بِأَوَّلِ مَنْ عَصَاكَ فَتُبْتَ عَلَيْهِ ، وَتَعَرَّضَ لِمَعْرُوفِكَ فَجُدْتَ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مُجِيبَ الْمُضْطَرَّ،يَا كَاشِفَ الضُّرِّ،يا عَظيمَ الْبِرِّ،يا عَليماً يما في السِّرِّ،يا جَميلَ السِّتْرِ اسْتَشْفَعْتُ بِجُودِكَ وَكَرَمِكَ،</w:t>
      </w:r>
    </w:p>
    <w:p>
      <w:pPr>
        <w:pStyle w:val="BookText"/>
        <w:rPr/>
      </w:pPr>
      <w:r>
        <w:rPr>
          <w:rFonts w:ascii="Amiri" w:hAnsi="Amiri" w:eastAsia="Amiri" w:cs="Amiri"/>
          <w:color w:val="111111"/>
          <w:sz w:val="28"/>
          <w:sz w:val="28"/>
          <w:szCs w:val="28"/>
          <w:rtl w:val="true"/>
          <w:lang w:bidi="ar-SA"/>
        </w:rPr>
        <w:t xml:space="preserve">إِلَيْكَ ، وَتَوَسَّلْتُ بِجَنابِكَ وَتَرَحُمِكَ لَدَيْكَ </w:t>
      </w:r>
      <w:r>
        <w:rPr>
          <w:rStyle w:val="FootnoteAnchor"/>
          <w:rtl w:val="true"/>
        </w:rPr>
        <w:footnoteReference w:id="19"/>
      </w:r>
      <w:r>
        <w:rPr>
          <w:rFonts w:ascii="Amiri" w:hAnsi="Amiri" w:eastAsia="Amiri" w:cs="Amiri"/>
          <w:color w:val="111111"/>
          <w:sz w:val="28"/>
          <w:sz w:val="28"/>
          <w:szCs w:val="28"/>
          <w:rtl w:val="true"/>
          <w:lang w:bidi="ar-SA"/>
        </w:rPr>
        <w:t>، فَاسْتَجِبْ دُعائي ،وَلَا تُخَيِّبْ فِيكَ رَجائي ، وَتَقَبَّلْ تَوْبَتِي ، وَكَفِّرْ</w:t>
      </w:r>
      <w:r>
        <w:rPr>
          <w:rStyle w:val="FootnoteAnchor"/>
          <w:rtl w:val="true"/>
        </w:rPr>
        <w:footnoteReference w:id="20"/>
      </w:r>
      <w:r>
        <w:rPr>
          <w:rFonts w:ascii="Amiri" w:hAnsi="Amiri" w:eastAsia="Amiri" w:cs="Amiri"/>
          <w:color w:val="111111"/>
          <w:sz w:val="28"/>
          <w:sz w:val="28"/>
          <w:szCs w:val="28"/>
          <w:rtl w:val="true"/>
          <w:lang w:bidi="ar-SA"/>
        </w:rPr>
        <w:t xml:space="preserve">خَطيئَتِي ، بِمَنِّكَ وَرَحْمَتِكَ يا أَرْحَمَ الرَّاحِمِينَ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8708_76707"/>
    </w:p>
    <w:p>
      <w:pPr>
        <w:pStyle w:val="Heading3"/>
        <w:numPr>
          <w:ilvl w:val="2"/>
          <w:numId w:val="1"/>
        </w:numPr>
        <w:rPr/>
      </w:pPr>
      <w:bookmarkStart w:id="47" w:name="__RefHeading___Toc2992558_653776707"/>
      <w:bookmarkStart w:id="48" w:name="_Toc17"/>
      <w:bookmarkEnd w:id="46"/>
      <w:bookmarkEnd w:id="47"/>
      <w:r>
        <w:rPr/>
        <w:t>2</w:t>
      </w:r>
      <w:r>
        <w:rPr>
          <w:rtl w:val="true"/>
        </w:rPr>
        <w:t>-</w:t>
      </w:r>
      <w:r>
        <w:rPr>
          <w:rtl w:val="true"/>
        </w:rPr>
        <w:t>وكان من دعائه عليه السلام في مناجاة الشاكين</w:t>
      </w:r>
      <w:r>
        <w:rPr>
          <w:rtl w:val="true"/>
        </w:rPr>
        <w:t>[</w:t>
      </w:r>
      <w:r>
        <w:rPr>
          <w:rtl w:val="true"/>
        </w:rPr>
        <w:t>ليوم السبت</w:t>
      </w:r>
      <w:r>
        <w:rPr>
          <w:rtl w:val="true"/>
        </w:rPr>
        <w:t>]</w:t>
      </w:r>
      <w:bookmarkEnd w:id="48"/>
    </w:p>
    <w:p>
      <w:pPr>
        <w:pStyle w:val="BookText"/>
        <w:rPr/>
      </w:pPr>
      <w:r>
        <w:rPr>
          <w:rFonts w:ascii="Amiri" w:hAnsi="Amiri" w:eastAsia="Amiri" w:cs="Amiri"/>
          <w:color w:val="111111"/>
          <w:sz w:val="28"/>
          <w:sz w:val="28"/>
          <w:szCs w:val="28"/>
          <w:rtl w:val="true"/>
          <w:lang w:bidi="ar-SA"/>
        </w:rPr>
        <w:t>إلهي أشْكُو إِلَيْكَ نَفْساً بِالسُّوءِ أَمَارَةً ،وَإِلَى الْخَطيئَةِ مُبادِرَةً ، وَبِمَعاصِيكَ مُولَعَةٌ ، وَلِسَخَطِكَ مُتَعَرِّضَةٌ ، تَسْلُكُ بی مَسالِكَ الْمَهالِكِ ، وَتَجْعَلُني عِنْدَكَ أَهْوَنَ هالِكِ ، كَثيرَةَ الْعِلَلِ</w:t>
      </w:r>
      <w:r>
        <w:rPr>
          <w:rStyle w:val="FootnoteAnchor"/>
          <w:rtl w:val="true"/>
        </w:rPr>
        <w:footnoteReference w:id="22"/>
      </w:r>
      <w:r>
        <w:rPr>
          <w:rFonts w:ascii="Amiri" w:hAnsi="Amiri" w:eastAsia="Amiri" w:cs="Amiri"/>
          <w:color w:val="111111"/>
          <w:sz w:val="28"/>
          <w:sz w:val="28"/>
          <w:szCs w:val="28"/>
          <w:rtl w:val="true"/>
          <w:lang w:bidi="ar-SA"/>
        </w:rPr>
        <w:t xml:space="preserve">، طَوِيلَةَ الأَمَلِ ، إِنْ مَسَّهَا الشَّرُّ تَجْزَعُ ، وَإِنْ مَسَّهَا الْخَيْرُ تَمْنَعُ ، مَيَّالَةً إِلَى اللعِبِ وَاللَهْوِ ، مَمْلُوءَةَ بِالْغَفْلَةِ وَالسَّهْوِ تُسْرِعُ بي إِلَى الْحَوْبَةِ </w:t>
      </w:r>
      <w:r>
        <w:rPr>
          <w:rStyle w:val="FootnoteAnchor"/>
          <w:rtl w:val="true"/>
        </w:rPr>
        <w:footnoteReference w:id="23"/>
      </w:r>
      <w:r>
        <w:rPr>
          <w:rFonts w:ascii="Amiri" w:hAnsi="Amiri" w:eastAsia="Amiri" w:cs="Amiri"/>
          <w:color w:val="111111"/>
          <w:sz w:val="28"/>
          <w:sz w:val="28"/>
          <w:szCs w:val="28"/>
          <w:rtl w:val="true"/>
          <w:lang w:bidi="ar-SA"/>
        </w:rPr>
        <w:t xml:space="preserve">، وَتُسَوّفُني </w:t>
      </w:r>
      <w:r>
        <w:rPr>
          <w:rStyle w:val="FootnoteAnchor"/>
          <w:rtl w:val="true"/>
        </w:rPr>
        <w:footnoteReference w:id="24"/>
      </w:r>
      <w:r>
        <w:rPr>
          <w:rFonts w:ascii="Amiri" w:hAnsi="Amiri" w:eastAsia="Amiri" w:cs="Amiri"/>
          <w:color w:val="111111"/>
          <w:sz w:val="28"/>
          <w:sz w:val="28"/>
          <w:szCs w:val="28"/>
          <w:rtl w:val="true"/>
          <w:lang w:bidi="ar-SA"/>
        </w:rPr>
        <w:t xml:space="preserve">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أشْكُو إِلَيْكَ عَدُوّاً يُضِلُّني ، وَشَيْطاناً يُغويني ، قَدْ مَلاً بِالْوَسْواسِ صَدْري ، وَأَحاطَتْ هَواجِسُهُ</w:t>
      </w:r>
      <w:r>
        <w:rPr>
          <w:rStyle w:val="FootnoteAnchor"/>
          <w:rtl w:val="true"/>
        </w:rPr>
        <w:footnoteReference w:id="25"/>
      </w:r>
      <w:r>
        <w:rPr>
          <w:rFonts w:ascii="Amiri" w:hAnsi="Amiri" w:eastAsia="Amiri" w:cs="Amiri"/>
          <w:color w:val="111111"/>
          <w:sz w:val="28"/>
          <w:sz w:val="28"/>
          <w:szCs w:val="28"/>
          <w:rtl w:val="true"/>
          <w:lang w:bidi="ar-SA"/>
        </w:rPr>
        <w:t xml:space="preserve">بِقَلْبي ، يُعاضِدُ لِيَ الْهَوى ، وَيُزَيِّنُ لي حُبَّ الدُّنْيا ، وَيَحُولُ بَيْنِي وَبَيْنَ الطَّاعَةِ وَالزُّلْفَى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إلَيْكَ أشْكُو قَلْباً قاسياً ، مَعَ الْوَسْواسِ مُتَقَلِّباً، </w:t>
      </w:r>
    </w:p>
    <w:p>
      <w:pPr>
        <w:pStyle w:val="BookText"/>
        <w:rPr/>
      </w:pPr>
      <w:r>
        <w:rPr>
          <w:rFonts w:ascii="Amiri" w:hAnsi="Amiri" w:eastAsia="Amiri" w:cs="Amiri"/>
          <w:color w:val="111111"/>
          <w:sz w:val="28"/>
          <w:sz w:val="28"/>
          <w:szCs w:val="28"/>
          <w:rtl w:val="true"/>
          <w:lang w:bidi="ar-SA"/>
        </w:rPr>
        <w:t>وَبِالرَّيْنِ وَالطَّبْع</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وقوله تعالى في 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وطبع اللّه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ختم عليها فلم توفّق للخير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أيسر من الطبع، والطبع أيسر من الإقفال ، والإقفال أشدّ ذلك كلّه ، وهو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اللّه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مُنْقَلِباً وَمُتَلَبْساً ، وَعَيْناً عَنِ الْبُكاءِ مِنْ خَوْفِكَ جامِدَةً ، وَإِلَى مَا يَسُرُّها طَامِحَةً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إلهى لَا حَوْلَ وَلَا قُوَّةَ إِلَّا بِقُدْرَتِكَ ، وَلَا نَجَاةَ لي مِنْ مَكَارِهِ الدُّنْيا إِلَّا بِعِصْمَتِكَ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بِبَلاغَةِ حِكْمَتِكَ ، وَنَفَاذِ مَشِيَّتِكَ ، أَنْ لَا تَجْعَلَنِي لِغَيْرِ جُودِكَ مُتَعَرِّضاً ، وَلَا تُصَيَّرَني لِلْفِتَنِ غَرَضاً</w:t>
      </w:r>
      <w:r>
        <w:rPr>
          <w:rStyle w:val="FootnoteAnchor"/>
          <w:rtl w:val="true"/>
        </w:rPr>
        <w:footnoteReference w:id="27"/>
      </w:r>
      <w:r>
        <w:rPr>
          <w:rFonts w:ascii="Amiri" w:hAnsi="Amiri" w:eastAsia="Amiri" w:cs="Amiri"/>
          <w:color w:val="111111"/>
          <w:sz w:val="28"/>
          <w:sz w:val="28"/>
          <w:szCs w:val="28"/>
          <w:rtl w:val="true"/>
          <w:lang w:bidi="ar-SA"/>
        </w:rPr>
        <w:t>، وَكُنْ لي عَلَى الْأَعْداءِ ناصِراً ، وَعَلَى الْمَخازِي وَالْعُيُوبِ ساتِراً ، وَمِنَ الْبَلايا</w:t>
      </w:r>
      <w:r>
        <w:rPr>
          <w:rStyle w:val="FootnoteAnchor"/>
          <w:rtl w:val="true"/>
        </w:rPr>
        <w:footnoteReference w:id="28"/>
      </w:r>
      <w:r>
        <w:rPr>
          <w:rFonts w:ascii="Amiri" w:hAnsi="Amiri" w:eastAsia="Amiri" w:cs="Amiri"/>
          <w:color w:val="111111"/>
          <w:sz w:val="28"/>
          <w:sz w:val="28"/>
          <w:szCs w:val="28"/>
          <w:rtl w:val="true"/>
          <w:lang w:bidi="ar-SA"/>
        </w:rPr>
        <w:t>واقياً ، وَعَنِ الْمَعاصي عاصماً ، بِرَأْفَتِكَ وَرَحْمَتِكَ يا أَرْحَمَ الرَّاحِمِينَ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8708_76709"/>
    </w:p>
    <w:p>
      <w:pPr>
        <w:pStyle w:val="Heading3"/>
        <w:numPr>
          <w:ilvl w:val="2"/>
          <w:numId w:val="1"/>
        </w:numPr>
        <w:rPr/>
      </w:pPr>
      <w:bookmarkStart w:id="50" w:name="__RefHeading___Toc2992560_653776707"/>
      <w:bookmarkStart w:id="51" w:name="_Toc18"/>
      <w:bookmarkEnd w:id="49"/>
      <w:bookmarkEnd w:id="50"/>
      <w:r>
        <w:rPr/>
        <w:t>3</w:t>
      </w:r>
      <w:r>
        <w:rPr>
          <w:rtl w:val="true"/>
        </w:rPr>
        <w:t>-</w:t>
      </w:r>
      <w:r>
        <w:rPr>
          <w:rtl w:val="true"/>
        </w:rPr>
        <w:t xml:space="preserve">وكان من دعائه عليه السلام في مناجاة الخائفين </w:t>
      </w:r>
      <w:r>
        <w:rPr>
          <w:rtl w:val="true"/>
        </w:rPr>
        <w:t>[</w:t>
      </w:r>
      <w:r>
        <w:rPr>
          <w:rtl w:val="true"/>
        </w:rPr>
        <w:t>ليوم الأحد</w:t>
      </w:r>
      <w:r>
        <w:rPr>
          <w:rtl w:val="true"/>
        </w:rPr>
        <w:t>]</w:t>
      </w:r>
      <w:bookmarkEnd w:id="51"/>
    </w:p>
    <w:p>
      <w:pPr>
        <w:pStyle w:val="BookText"/>
        <w:rPr/>
      </w:pPr>
      <w:r>
        <w:rPr>
          <w:rFonts w:ascii="Amiri" w:hAnsi="Amiri" w:eastAsia="Amiri" w:cs="Amiri"/>
          <w:color w:val="111111"/>
          <w:sz w:val="28"/>
          <w:sz w:val="28"/>
          <w:szCs w:val="28"/>
          <w:rtl w:val="true"/>
          <w:lang w:bidi="ar-SA"/>
        </w:rPr>
        <w:t>إلهي أتُراكَ بَعْدَ الإيمانِ بِكَ تُعَذِّبُني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حُبِّي إِيَّاكَ تُبَعدُني؟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 رَجائي لِرَحْمَتِكَ وَصَفْحِكَ تَحْرِمُني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 اسْتِجارَتي بِعَفْوِكَ تُسْلِمُني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لِوَجْهِكَ الْكَريم ان تُخَيِّبَني ، لَيْتَ شِعْري </w:t>
      </w:r>
      <w:r>
        <w:rPr>
          <w:rStyle w:val="FootnoteAnchor"/>
          <w:rtl w:val="true"/>
        </w:rPr>
        <w:footnoteReference w:id="30"/>
      </w:r>
      <w:r>
        <w:rPr>
          <w:rFonts w:ascii="Amiri" w:hAnsi="Amiri" w:eastAsia="Amiri" w:cs="Amiri"/>
          <w:color w:val="111111"/>
          <w:sz w:val="28"/>
          <w:sz w:val="28"/>
          <w:szCs w:val="28"/>
          <w:rtl w:val="true"/>
          <w:lang w:bidi="ar-SA"/>
        </w:rPr>
        <w:t xml:space="preserve">أَلِلشَّقاءِ وَلَدَتْني أُمِّي، أَمْ لِلْعَناءِ </w:t>
      </w:r>
      <w:r>
        <w:rPr>
          <w:rStyle w:val="FootnoteAnchor"/>
          <w:rtl w:val="true"/>
        </w:rPr>
        <w:footnoteReference w:id="31"/>
      </w:r>
      <w:r>
        <w:rPr>
          <w:rFonts w:ascii="Amiri" w:hAnsi="Amiri" w:eastAsia="Amiri" w:cs="Amiri"/>
          <w:color w:val="111111"/>
          <w:sz w:val="28"/>
          <w:sz w:val="28"/>
          <w:szCs w:val="28"/>
          <w:rtl w:val="true"/>
          <w:lang w:bidi="ar-SA"/>
        </w:rPr>
        <w:t>رَبَّتْني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فَلَيْتَها لَمْ تَلِدْني وَلَمْ تُرَبِّني ، وَلَيْتَني عَلِمْتُ أَمِنْ أَهْلِ السَّعادَةِ جَعَلْتَني ، وَبِقُرْبِكَ وَجِوارِكَ خَصَصْتَني ؟ فَتَقَرَّ بِذَلِكَ عَيْنِي ، وَتَطْمَئِنَّ لَهُ نَفْسي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هَلْ تُسَوِّدُ وُجوهاً خَرَّتْ ساجِدَةٌ لِعَظَمَتِكَ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تُخْرِسُ أَلْسِنَةٌ نَطَقَتْ بِالثَّنَاءِ عَلَى مَجْدِكَ وَجَلَالَتِكَ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انْطَوَتْ عَلَىٰ 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تُصِمُّ أَسْمَاعاً تَلَذَّذَتْ بِسَماع ذِكْرِكَ في إرادَتِكَ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تَقُلُّ </w:t>
      </w:r>
      <w:r>
        <w:rPr>
          <w:rStyle w:val="FootnoteAnchor"/>
          <w:rtl w:val="true"/>
        </w:rPr>
        <w:footnoteReference w:id="32"/>
      </w:r>
      <w:r>
        <w:rPr>
          <w:rFonts w:ascii="Amiri" w:hAnsi="Amiri" w:eastAsia="Amiri" w:cs="Amiri"/>
          <w:color w:val="111111"/>
          <w:sz w:val="28"/>
          <w:sz w:val="28"/>
          <w:szCs w:val="28"/>
          <w:rtl w:val="true"/>
          <w:lang w:bidi="ar-SA"/>
        </w:rPr>
        <w:t>أَكُفُاً رَفَعَتْها الأمالُ إِلَيْكَ رَجاءَ رَأْفَتِكَ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تُعاقِبُ أبْداناً عَمِلَتْ بِطَاعَتِكَ حَتَّى نَحِلَتْ </w:t>
      </w:r>
    </w:p>
    <w:p>
      <w:pPr>
        <w:pStyle w:val="BookText"/>
        <w:rPr/>
      </w:pPr>
      <w:r>
        <w:rPr>
          <w:rFonts w:ascii="Amiri" w:hAnsi="Amiri" w:eastAsia="Amiri" w:cs="Amiri"/>
          <w:color w:val="111111"/>
          <w:sz w:val="28"/>
          <w:sz w:val="28"/>
          <w:szCs w:val="28"/>
          <w:rtl w:val="true"/>
          <w:lang w:bidi="ar-SA"/>
        </w:rPr>
        <w:t>في مُجاهَدَتِكَ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تُعَذِّبُ أَرْجُلاً سَعَتْ في عِبادَتِكَ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تُغْلِقُ عَلَى مُوَحّديكَ أَبْوابَ رَحْمَتِكَ ، وَلَا تَحْجُبْ مُشتاقيكَ عَن النَّظَرِ إِلَى جَميلِ رُؤْيَتِكَ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نَفْسٌ أَعْزَزْتَهَا بِتَوْحِيدِكَ كَيْفَ تُذِلُّها بِمَهانَةِ مِجْرانِكَ؟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وَضَمِيرٌ أَنْعَقَدَ عَلَىٰ مَوَدَّتِكَ كَيْفَ تُحْرِقُهُ بِحَرارَةِ نيرانك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أَجِرْنِي مِنْ أَلِيمٍ غَضَبِكَ وَعَظيمِ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یا مَنّانُ،یا رَحیمُ یا رَحْمَنُ،یا جَبَّارُ یا قَهَارُ،یا غَفَّارُ يا سَتّارُ ، نَجِّنِي بِرَحْمَتِكَ مِنْ عَذَابِ النَّارِ ، وَفَضيحَةِ الْعارِ، إِذَا آمْتاز </w:t>
      </w:r>
      <w:r>
        <w:rPr>
          <w:rStyle w:val="FootnoteAnchor"/>
          <w:rtl w:val="true"/>
        </w:rPr>
        <w:footnoteReference w:id="33"/>
      </w:r>
      <w:r>
        <w:rPr>
          <w:rFonts w:ascii="Amiri" w:hAnsi="Amiri" w:eastAsia="Amiri" w:cs="Amiri"/>
          <w:color w:val="111111"/>
          <w:sz w:val="28"/>
          <w:sz w:val="28"/>
          <w:szCs w:val="28"/>
          <w:rtl w:val="true"/>
          <w:lang w:bidi="ar-SA"/>
        </w:rPr>
        <w:t xml:space="preserve">الأَخْيَارُ مِنَ الأَشْرارِ، وَحالَتِ </w:t>
      </w:r>
      <w:r>
        <w:rPr>
          <w:rStyle w:val="FootnoteAnchor"/>
          <w:rtl w:val="true"/>
        </w:rPr>
        <w:footnoteReference w:id="34"/>
      </w:r>
      <w:r>
        <w:rPr>
          <w:rFonts w:ascii="Amiri" w:hAnsi="Amiri" w:eastAsia="Amiri" w:cs="Amiri"/>
          <w:color w:val="111111"/>
          <w:sz w:val="28"/>
          <w:sz w:val="28"/>
          <w:szCs w:val="28"/>
          <w:rtl w:val="true"/>
          <w:lang w:bidi="ar-SA"/>
        </w:rPr>
        <w:t xml:space="preserve">الأَخْوالُ ، وَهالَتِ </w:t>
      </w:r>
      <w:r>
        <w:rPr>
          <w:rStyle w:val="FootnoteAnchor"/>
          <w:rtl w:val="true"/>
        </w:rPr>
        <w:footnoteReference w:id="35"/>
      </w:r>
      <w:r>
        <w:rPr>
          <w:rFonts w:ascii="Amiri" w:hAnsi="Amiri" w:eastAsia="Amiri" w:cs="Amiri"/>
          <w:color w:val="111111"/>
          <w:sz w:val="28"/>
          <w:sz w:val="28"/>
          <w:szCs w:val="28"/>
          <w:rtl w:val="true"/>
          <w:lang w:bidi="ar-SA"/>
        </w:rPr>
        <w:t>الأهوالُ ، وَقَرُبَ الْمُحْسِنونَ ، وَبَعْدَ الْمُسيئونَ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وَوُفِّيَتْ كُلُّ نَفْسٍ ما كَسَبَتْ وَهُمْ لَا يُظْلَمُونَ </w:t>
      </w:r>
      <w:r>
        <w:rPr>
          <w:rFonts w:eastAsia="Amiri" w:cs="Amiri" w:ascii="Amiri" w:hAnsi="Amiri"/>
          <w:color w:val="111111"/>
          <w:sz w:val="28"/>
          <w:szCs w:val="28"/>
          <w:rtl w:val="true"/>
          <w:lang w:bidi="ar-SA"/>
        </w:rPr>
        <w:t xml:space="preserve">) </w:t>
      </w:r>
      <w:r>
        <w:rPr>
          <w:rStyle w:val="FootnoteAnchor"/>
          <w:rtl w:val="true"/>
        </w:rPr>
        <w:footnoteReference w:id="36"/>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bookmarkStart w:id="52" w:name="pg8708_76711"/>
    </w:p>
    <w:p>
      <w:pPr>
        <w:pStyle w:val="Heading3"/>
        <w:numPr>
          <w:ilvl w:val="2"/>
          <w:numId w:val="1"/>
        </w:numPr>
        <w:rPr/>
      </w:pPr>
      <w:bookmarkStart w:id="53" w:name="__RefHeading___Toc2992562_653776707"/>
      <w:bookmarkStart w:id="54" w:name="_Toc19"/>
      <w:bookmarkEnd w:id="52"/>
      <w:bookmarkEnd w:id="53"/>
      <w:r>
        <w:rPr/>
        <w:t>4</w:t>
      </w:r>
      <w:r>
        <w:rPr>
          <w:rtl w:val="true"/>
        </w:rPr>
        <w:t>-</w:t>
      </w:r>
      <w:r>
        <w:rPr>
          <w:rtl w:val="true"/>
        </w:rPr>
        <w:t>وكان من دعائه عليه السلام في مناجاة الراجين</w:t>
      </w:r>
      <w:r>
        <w:rPr>
          <w:rtl w:val="true"/>
        </w:rPr>
        <w:t>[</w:t>
      </w:r>
      <w:r>
        <w:rPr>
          <w:rtl w:val="true"/>
        </w:rPr>
        <w:t>ليوم الاثنين</w:t>
      </w:r>
      <w:r>
        <w:rPr>
          <w:rtl w:val="true"/>
        </w:rPr>
        <w:t>]</w:t>
      </w:r>
      <w:bookmarkEnd w:id="54"/>
    </w:p>
    <w:p>
      <w:pPr>
        <w:pStyle w:val="BookText"/>
        <w:rPr/>
      </w:pPr>
      <w:r>
        <w:rPr>
          <w:rFonts w:ascii="Amiri" w:hAnsi="Amiri" w:eastAsia="Amiri" w:cs="Amiri"/>
          <w:color w:val="111111"/>
          <w:sz w:val="28"/>
          <w:sz w:val="28"/>
          <w:szCs w:val="28"/>
          <w:rtl w:val="true"/>
          <w:lang w:bidi="ar-SA"/>
        </w:rPr>
        <w:t>يا مَنْ إذا سَأَلَهُ عَبْدُ أَعْطاهُ ، وَإذا ما أَمَّل</w:t>
      </w:r>
      <w:r>
        <w:rPr>
          <w:rStyle w:val="FootnoteAnchor"/>
          <w:rtl w:val="true"/>
        </w:rPr>
        <w:footnoteReference w:id="38"/>
      </w:r>
      <w:r>
        <w:rPr>
          <w:rFonts w:ascii="Amiri" w:hAnsi="Amiri" w:eastAsia="Amiri" w:cs="Amiri"/>
          <w:color w:val="111111"/>
          <w:sz w:val="28"/>
          <w:sz w:val="28"/>
          <w:szCs w:val="28"/>
          <w:rtl w:val="true"/>
          <w:lang w:bidi="ar-SA"/>
        </w:rPr>
        <w:t>ما عِنْدَهُ بَلَغَهُ مناه</w:t>
      </w:r>
      <w:r>
        <w:rPr>
          <w:rStyle w:val="FootnoteAnchor"/>
          <w:rtl w:val="true"/>
        </w:rPr>
        <w:footnoteReference w:id="39"/>
      </w:r>
      <w:r>
        <w:rPr>
          <w:rFonts w:ascii="Amiri" w:hAnsi="Amiri" w:eastAsia="Amiri" w:cs="Amiri"/>
          <w:color w:val="111111"/>
          <w:sz w:val="28"/>
          <w:sz w:val="28"/>
          <w:szCs w:val="28"/>
          <w:rtl w:val="true"/>
          <w:lang w:bidi="ar-SA"/>
        </w:rPr>
        <w:t>، وَإِذا أَقْبَلَ عَلَيْهِ قَرَّبَهُ وَأَدْناهُ ، وَإذا جاهَرَهُ بِالْعِصْيانِ سَتَرَ عَلَى ذَنْبِهِ وَغَطَّاهُ ، وَإِذا تَوَكَّلَ عَلَيْهِ أَحْسَبَهُ</w:t>
      </w:r>
      <w:r>
        <w:rPr>
          <w:rStyle w:val="FootnoteAnchor"/>
          <w:rtl w:val="true"/>
        </w:rPr>
        <w:footnoteReference w:id="40"/>
      </w:r>
      <w:r>
        <w:rPr>
          <w:rFonts w:ascii="Amiri" w:hAnsi="Amiri" w:eastAsia="Amiri" w:cs="Amiri"/>
          <w:color w:val="111111"/>
          <w:sz w:val="28"/>
          <w:sz w:val="28"/>
          <w:szCs w:val="28"/>
          <w:rtl w:val="true"/>
          <w:lang w:bidi="ar-SA"/>
        </w:rPr>
        <w:t xml:space="preserve">وَكَفاهُ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مَنِ الَّذي نَزَلَ بِكَ مُلْتَمِساً قِراكَ</w:t>
      </w:r>
      <w:r>
        <w:rPr>
          <w:rStyle w:val="FootnoteAnchor"/>
          <w:rtl w:val="true"/>
        </w:rPr>
        <w:footnoteReference w:id="41"/>
      </w:r>
      <w:r>
        <w:rPr>
          <w:rFonts w:ascii="Amiri" w:hAnsi="Amiri" w:eastAsia="Amiri" w:cs="Amiri"/>
          <w:color w:val="111111"/>
          <w:sz w:val="28"/>
          <w:sz w:val="28"/>
          <w:szCs w:val="28"/>
          <w:rtl w:val="true"/>
          <w:lang w:bidi="ar-SA"/>
        </w:rPr>
        <w:t>فَما قَرَيْتَهُ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أَناخَ بِبابِكَ مُرْتَجِياً نَداكَ</w:t>
      </w:r>
      <w:r>
        <w:rPr>
          <w:rStyle w:val="FootnoteAnchor"/>
          <w:rtl w:val="true"/>
        </w:rPr>
        <w:footnoteReference w:id="42"/>
      </w:r>
      <w:r>
        <w:rPr>
          <w:rFonts w:ascii="Amiri" w:hAnsi="Amiri" w:eastAsia="Amiri" w:cs="Amiri"/>
          <w:color w:val="111111"/>
          <w:sz w:val="28"/>
          <w:sz w:val="28"/>
          <w:szCs w:val="28"/>
          <w:rtl w:val="true"/>
          <w:lang w:bidi="ar-SA"/>
        </w:rPr>
        <w:t>فَما أَوْلَيْتَهُ ؟ أَيَحْسُنُ أَنْ أَرْجِعَ عَنْ بابِكَ بِالْخَيْبَةِ مَصْرُوفاً، وَلَسْتُ أَعْرِفُ سِواكَ مَوْليَ بِالْإِحْسانِ مَوْصوفاً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أَرْجُو غَيْرَكَ وَالْخَيْرُ كُلُّهُ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أُؤَمِّلُ سِواكَ وَالْخَلْقُ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أَأَقْطَعُ رَجائي مِنْكَ وَقَدْ أَوْلَيْتَني ما لَمْ أَسْأَلْهُ مِنْ فَضْلِكَ؟ أَمْ تُفْقِرُنِي إِلَى مِثْلِي وَأَنا أَعْتَصِمُ </w:t>
      </w:r>
      <w:r>
        <w:rPr>
          <w:rStyle w:val="FootnoteAnchor"/>
          <w:rtl w:val="true"/>
        </w:rPr>
        <w:footnoteReference w:id="43"/>
      </w:r>
      <w:r>
        <w:rPr>
          <w:rFonts w:ascii="Amiri" w:hAnsi="Amiri" w:eastAsia="Amiri" w:cs="Amiri"/>
          <w:color w:val="111111"/>
          <w:sz w:val="28"/>
          <w:sz w:val="28"/>
          <w:szCs w:val="28"/>
          <w:rtl w:val="true"/>
          <w:lang w:bidi="ar-SA"/>
        </w:rPr>
        <w:t>بِحَبْلِكَ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مَنْ سَعِدَ بِرَحْمَتِهِ الْقاصِدونَ ، وَلَمْ يَشْقَ بِنِعْمَتِهِ </w:t>
      </w:r>
      <w:r>
        <w:rPr>
          <w:rStyle w:val="FootnoteAnchor"/>
          <w:rtl w:val="true"/>
        </w:rPr>
        <w:footnoteReference w:id="44"/>
      </w:r>
      <w:r>
        <w:rPr>
          <w:rFonts w:ascii="Amiri" w:hAnsi="Amiri" w:eastAsia="Amiri" w:cs="Amiri"/>
          <w:color w:val="111111"/>
          <w:sz w:val="28"/>
          <w:sz w:val="28"/>
          <w:szCs w:val="28"/>
          <w:rtl w:val="true"/>
          <w:lang w:bidi="ar-SA"/>
        </w:rPr>
        <w:t>الْمُسْتَغْفِرُونَ ، كَيْفَ أَنْساكَ وَلَمْ تَزَلْ ذَاكِرِي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أَلْهُو عَنْكَ وَأَنْتَ مُراقبي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بِذَيْلِ كَرَمِكَ أَعْلَقْتُ يَدي،وَلِنَيْلِ عَطاياكَ بَسَطْتُ أَمَلي،فَأَخْلِصْني بِخالِصَةِ تَوْحِيدِكَ،وَاجْعَلْني مِنْ صَفْوَةِ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هَارِبِ إِلَيْهِ يَلْتَجِيُّ ، وَكُلُّ طَالِبٍ إِيَّاهُ يَرْتَجِي، يا خَيْرَ مَرْجُوِّ ، وَيا أَكْرَمَ مَدْعُوِّ ، وَيا مَنْ لَا يُرَدُّ سائِلُهُ، وَلَا يُخَيَّبُ</w:t>
      </w:r>
    </w:p>
    <w:p>
      <w:pPr>
        <w:pStyle w:val="BookText"/>
        <w:rPr/>
      </w:pPr>
      <w:r>
        <w:rPr>
          <w:rFonts w:ascii="Amiri" w:hAnsi="Amiri" w:eastAsia="Amiri" w:cs="Amiri"/>
          <w:color w:val="111111"/>
          <w:sz w:val="28"/>
          <w:sz w:val="28"/>
          <w:szCs w:val="28"/>
          <w:rtl w:val="true"/>
          <w:lang w:bidi="ar-SA"/>
        </w:rPr>
        <w:t xml:space="preserve">آمِلُهُ ، يَا مَنْ بابُهُ مَفْتُوحٌ لِداعيهِ ، وَحِجابُهُ مَرْفُوعٌ لِراجيهِ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بِكَرَمِكَ أَنْ تَمُنَّ عَلَيَّ مِنْ عَطَائِكَ بِمَا تَقَرُّ بِهِ عَيْني،وَمِنْ رَجَائِكَ بِما تَطْمَئِنُّ بِهِ نَفْسي،وَمِنَ الْيَقينِ بِما تُهَوِّنُ</w:t>
      </w:r>
      <w:r>
        <w:rPr>
          <w:rStyle w:val="FootnoteAnchor"/>
          <w:rtl w:val="true"/>
        </w:rPr>
        <w:footnoteReference w:id="45"/>
      </w:r>
      <w:r>
        <w:rPr>
          <w:rFonts w:ascii="Amiri" w:hAnsi="Amiri" w:eastAsia="Amiri" w:cs="Amiri"/>
          <w:color w:val="111111"/>
          <w:sz w:val="28"/>
          <w:sz w:val="28"/>
          <w:szCs w:val="28"/>
          <w:rtl w:val="true"/>
          <w:lang w:bidi="ar-SA"/>
        </w:rPr>
        <w:t>بِهِ عَلَيَّ مُصيباتِ الدُّنْيا،وَتَجْلُو بِهِ عَنْ بَصِيرَتي غَشَواتِ الْعَمَى،بِرَحْمَتِكَ يا أَرْحَمَ الرَّاحِمِينَ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55" w:name="pg8708_76713"/>
    </w:p>
    <w:p>
      <w:pPr>
        <w:pStyle w:val="Heading3"/>
        <w:numPr>
          <w:ilvl w:val="2"/>
          <w:numId w:val="1"/>
        </w:numPr>
        <w:rPr/>
      </w:pPr>
      <w:bookmarkStart w:id="56" w:name="__RefHeading___Toc2992564_653776707"/>
      <w:bookmarkStart w:id="57" w:name="_Toc20"/>
      <w:bookmarkEnd w:id="55"/>
      <w:bookmarkEnd w:id="56"/>
      <w:r>
        <w:rPr/>
        <w:t>5</w:t>
      </w:r>
      <w:r>
        <w:rPr>
          <w:rtl w:val="true"/>
        </w:rPr>
        <w:t>-</w:t>
      </w:r>
      <w:r>
        <w:rPr>
          <w:rtl w:val="true"/>
        </w:rPr>
        <w:t>وكان من دعائه عليه السلام في مناجاة الراغبين</w:t>
      </w:r>
      <w:r>
        <w:rPr>
          <w:rtl w:val="true"/>
        </w:rPr>
        <w:t>[</w:t>
      </w:r>
      <w:r>
        <w:rPr>
          <w:rtl w:val="true"/>
        </w:rPr>
        <w:t>ليوم الثلاثاء</w:t>
      </w:r>
      <w:r>
        <w:rPr>
          <w:rtl w:val="true"/>
        </w:rPr>
        <w:t>]</w:t>
      </w:r>
      <w:bookmarkEnd w:id="57"/>
    </w:p>
    <w:p>
      <w:pPr>
        <w:pStyle w:val="BookText"/>
        <w:rPr/>
      </w:pPr>
      <w:r>
        <w:rPr>
          <w:rFonts w:ascii="Amiri" w:hAnsi="Amiri" w:eastAsia="Amiri" w:cs="Amiri"/>
          <w:color w:val="111111"/>
          <w:sz w:val="28"/>
          <w:sz w:val="28"/>
          <w:szCs w:val="28"/>
          <w:rtl w:val="true"/>
          <w:lang w:bidi="ar-SA"/>
        </w:rPr>
        <w:t>إلهي إنْ كانَ قَلَّ زادي فِي الْمَسِيرِ إِلَيْكَ ، فَلَقَدْ حَسُنَ ظَنِّي بِالتَّوَكُلِ عَلَيْكَ ، وَإِنْ كانَ جُرْمِي قَدْ أَحَافَنِي مِنْ عُقُوبَتِكَ، فَإِنَّ رَجائي قَدْ أَشْعَرَنِي</w:t>
      </w:r>
      <w:r>
        <w:rPr>
          <w:rStyle w:val="FootnoteAnchor"/>
          <w:rtl w:val="true"/>
        </w:rPr>
        <w:footnoteReference w:id="47"/>
      </w:r>
      <w:r>
        <w:rPr>
          <w:rFonts w:ascii="Amiri" w:hAnsi="Amiri" w:eastAsia="Amiri" w:cs="Amiri"/>
          <w:color w:val="111111"/>
          <w:sz w:val="28"/>
          <w:sz w:val="28"/>
          <w:szCs w:val="28"/>
          <w:rtl w:val="true"/>
          <w:lang w:bidi="ar-SA"/>
        </w:rPr>
        <w:t xml:space="preserve">بِالأَمْنِ مِنْ نِقْمَتِكَ ، وَإِنْ كَانَ ذَنْبي قَدْ عَرَّضَني لِعِقابِكَ ، فَقَدْ آذَنَني </w:t>
      </w:r>
      <w:r>
        <w:rPr>
          <w:rStyle w:val="FootnoteAnchor"/>
          <w:rtl w:val="true"/>
        </w:rPr>
        <w:footnoteReference w:id="48"/>
      </w:r>
      <w:r>
        <w:rPr>
          <w:rFonts w:ascii="Amiri" w:hAnsi="Amiri" w:eastAsia="Amiri" w:cs="Amiri"/>
          <w:color w:val="111111"/>
          <w:sz w:val="28"/>
          <w:sz w:val="28"/>
          <w:szCs w:val="28"/>
          <w:rtl w:val="true"/>
          <w:lang w:bidi="ar-SA"/>
        </w:rPr>
        <w:t>حُسْنُ ثِقَتِي بِثَوابِكَ،وَإِنْ أَنا مَتْنِي الْغَفْلَةُ عَنِ الأسْتِعْدادِ لِلِقائِكَ فَقَدْ نَبَّهَتْنِي الْمَعْرِفَةُ بِكَرَمِكَ وَآلائِكَ ،وَإِنْ أَوْحَشَ مَا بَيْنِي وَبَيْنَكَ فَرْطُ</w:t>
      </w:r>
      <w:r>
        <w:rPr>
          <w:rStyle w:val="FootnoteAnchor"/>
          <w:rtl w:val="true"/>
        </w:rPr>
        <w:footnoteReference w:id="49"/>
      </w:r>
      <w:r>
        <w:rPr>
          <w:rFonts w:ascii="Amiri" w:hAnsi="Amiri" w:eastAsia="Amiri" w:cs="Amiri"/>
          <w:color w:val="111111"/>
          <w:sz w:val="28"/>
          <w:sz w:val="28"/>
          <w:szCs w:val="28"/>
          <w:rtl w:val="true"/>
          <w:lang w:bidi="ar-SA"/>
        </w:rPr>
        <w:t xml:space="preserve">الْعِصْيانِ وَالطُّغْيانِ،فَقَدْ آنَسَنِي بُشْرَى الْغُفْرَانِ وَالرَّضْوانِ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بِسُبُحاتِ وَجْهِكَ</w:t>
      </w:r>
      <w:r>
        <w:rPr>
          <w:rStyle w:val="FootnoteAnchor"/>
          <w:rtl w:val="true"/>
        </w:rPr>
        <w:footnoteReference w:id="50"/>
      </w:r>
      <w:r>
        <w:rPr>
          <w:rFonts w:ascii="Amiri" w:hAnsi="Amiri" w:eastAsia="Amiri" w:cs="Amiri"/>
          <w:color w:val="111111"/>
          <w:sz w:val="28"/>
          <w:sz w:val="28"/>
          <w:szCs w:val="28"/>
          <w:rtl w:val="true"/>
          <w:lang w:bidi="ar-SA"/>
        </w:rPr>
        <w:t xml:space="preserve">وَبِأَنْوارٍ قُدْسِكَ ، وَأَبْتَهلُ إِلَيْكَ بعَواطِفِ رَأْفَتِكَ وَرَحْمَتِكَ </w:t>
      </w:r>
      <w:r>
        <w:rPr>
          <w:rStyle w:val="FootnoteAnchor"/>
          <w:rtl w:val="true"/>
        </w:rPr>
        <w:footnoteReference w:id="51"/>
      </w:r>
      <w:r>
        <w:rPr>
          <w:rFonts w:ascii="Amiri" w:hAnsi="Amiri" w:eastAsia="Amiri" w:cs="Amiri"/>
          <w:color w:val="111111"/>
          <w:sz w:val="28"/>
          <w:sz w:val="28"/>
          <w:szCs w:val="28"/>
          <w:rtl w:val="true"/>
          <w:lang w:bidi="ar-SA"/>
        </w:rPr>
        <w:t xml:space="preserve">وَلَطَائِفِ بِرِّكَ ، أَنْ تُحَقِّقَ ظَنِّي بِمَا أؤَمِّلُهُ مِنْ جَزِيلِ إكْرامِكَ ، وَجَميلِ إنْعامِكَ فِي الْقُرْبَى مِنْكَ ، وَالرُّلْفَى لَدَيْكَ ، وَالتَّمَتُّع بِالنَّظَرِ إِلَيْكَ ، وَمَا أَنَا مُتَعَرِّضٌ لِنَفَحاتِ </w:t>
      </w:r>
    </w:p>
    <w:p>
      <w:pPr>
        <w:pStyle w:val="BookText"/>
        <w:rPr/>
      </w:pPr>
      <w:r>
        <w:rPr>
          <w:rFonts w:ascii="Amiri" w:hAnsi="Amiri" w:eastAsia="Amiri" w:cs="Amiri"/>
          <w:color w:val="111111"/>
          <w:sz w:val="28"/>
          <w:sz w:val="28"/>
          <w:szCs w:val="28"/>
          <w:rtl w:val="true"/>
          <w:lang w:bidi="ar-SA"/>
        </w:rPr>
        <w:t>رَوْحِكَ</w:t>
      </w:r>
      <w:r>
        <w:rPr>
          <w:rStyle w:val="FootnoteAnchor"/>
          <w:rtl w:val="true"/>
        </w:rPr>
        <w:footnoteReference w:id="52"/>
      </w:r>
      <w:r>
        <w:rPr>
          <w:rFonts w:ascii="Amiri" w:hAnsi="Amiri" w:eastAsia="Amiri" w:cs="Amiri"/>
          <w:color w:val="111111"/>
          <w:sz w:val="28"/>
          <w:sz w:val="28"/>
          <w:szCs w:val="28"/>
          <w:rtl w:val="true"/>
          <w:lang w:bidi="ar-SA"/>
        </w:rPr>
        <w:t>وَعَطْفِكَ ، وَمُنْتَجِعٌ غَيْتَ جُودِكَ وَلُطْفِكَ ، فارٌ مِنْ سَخَطِكَ إِلَى رِضاكَ ، هارِبٌ مِنْكَ إِلَيْكَ ، راج أَحْسَنَ ما لَدَيْكَ ، مُعَوِّلٌ</w:t>
      </w:r>
      <w:r>
        <w:rPr>
          <w:rStyle w:val="FootnoteAnchor"/>
          <w:rtl w:val="true"/>
        </w:rPr>
        <w:footnoteReference w:id="53"/>
      </w:r>
      <w:r>
        <w:rPr>
          <w:rFonts w:ascii="Amiri" w:hAnsi="Amiri" w:eastAsia="Amiri" w:cs="Amiri"/>
          <w:color w:val="111111"/>
          <w:sz w:val="28"/>
          <w:sz w:val="28"/>
          <w:szCs w:val="28"/>
          <w:rtl w:val="true"/>
          <w:lang w:bidi="ar-SA"/>
        </w:rPr>
        <w:t xml:space="preserve">عَلَى مَواهِبِكَ ، مُفْتَقِرٌ إِلَى رِعايَتِكَ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 ما بَدَأْتَ بي</w:t>
      </w:r>
      <w:r>
        <w:rPr>
          <w:rStyle w:val="FootnoteAnchor"/>
          <w:rtl w:val="true"/>
        </w:rPr>
        <w:footnoteReference w:id="54"/>
      </w:r>
      <w:r>
        <w:rPr>
          <w:rFonts w:ascii="Amiri" w:hAnsi="Amiri" w:eastAsia="Amiri" w:cs="Amiri"/>
          <w:color w:val="111111"/>
          <w:sz w:val="28"/>
          <w:sz w:val="28"/>
          <w:szCs w:val="28"/>
          <w:rtl w:val="true"/>
          <w:lang w:bidi="ar-SA"/>
        </w:rPr>
        <w:t xml:space="preserve">مِنْ فَضْلِكَ فَتَمِّمْهُ، وَمَا وَهَبْتَ لِي مِنْ كَرَمِكَ فَلَا تَسْلُبْهُ، وَما سَتَرْتَهُ عَلَيَّ بِحِلْمِكَ فَلَا تَهْتِكْهُ، وَما عَلِمْتَهُ مِنْ قَبيحِ فِعْلِي فَاغْفِرْهُ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اسْتَشْفَعْتُ بِكَ إلَيْكَ ، وَاسْتَجَرْتُ بِكَ مِنْكَ ، أَتَيْتُكَ طامِعاً في إحْسانِكَ ، راغِباً فِي أمْتِنانِكَ ، مُسْتَسْقِياً وابل</w:t>
      </w:r>
      <w:r>
        <w:rPr>
          <w:rStyle w:val="FootnoteAnchor"/>
          <w:rtl w:val="true"/>
        </w:rPr>
        <w:footnoteReference w:id="55"/>
      </w:r>
      <w:r>
        <w:rPr>
          <w:rFonts w:ascii="Amiri" w:hAnsi="Amiri" w:eastAsia="Amiri" w:cs="Amiri"/>
          <w:color w:val="111111"/>
          <w:sz w:val="28"/>
          <w:sz w:val="28"/>
          <w:szCs w:val="28"/>
          <w:rtl w:val="true"/>
          <w:lang w:bidi="ar-SA"/>
        </w:rPr>
        <w:t>طَوْلِكَ ، مُسْتَمْطِراً غَمامَ فَضْلِكَ ، طالباً مَرْضاتَكَ ، قاصداً جَنابَكَ ، وارداً شَريعَةَ رِفْدِكَ</w:t>
      </w:r>
      <w:r>
        <w:rPr>
          <w:rStyle w:val="FootnoteAnchor"/>
          <w:rtl w:val="true"/>
        </w:rPr>
        <w:footnoteReference w:id="56"/>
      </w:r>
      <w:r>
        <w:rPr>
          <w:rFonts w:ascii="Amiri" w:hAnsi="Amiri" w:eastAsia="Amiri" w:cs="Amiri"/>
          <w:color w:val="111111"/>
          <w:sz w:val="28"/>
          <w:sz w:val="28"/>
          <w:szCs w:val="28"/>
          <w:rtl w:val="true"/>
          <w:lang w:bidi="ar-SA"/>
        </w:rPr>
        <w:t>، مُلْتَمِساً سَنِى</w:t>
      </w:r>
      <w:r>
        <w:rPr>
          <w:rStyle w:val="FootnoteAnchor"/>
          <w:rtl w:val="true"/>
        </w:rPr>
        <w:footnoteReference w:id="57"/>
      </w:r>
      <w:r>
        <w:rPr>
          <w:rFonts w:ascii="Amiri" w:hAnsi="Amiri" w:eastAsia="Amiri" w:cs="Amiri"/>
          <w:color w:val="111111"/>
          <w:sz w:val="28"/>
          <w:sz w:val="28"/>
          <w:szCs w:val="28"/>
          <w:rtl w:val="true"/>
          <w:lang w:bidi="ar-SA"/>
        </w:rPr>
        <w:t>الْخَيْرَاتِ مِنْ عِنْدِكَ ، وافِداً إِلَى حَضْرَةِ جَمالِكَ ، مُريداً وَجْهَكَ ، طارقاً بابَكَ ، مُسْتَكيناً لِعَظَمَتِكَ وَجَلالِكَ ، فَافْعَل بي ما أَنْتَ أَهْلُهُ مِنَ الْمَغْفِرَةِ وَالرَّحْمَةِ، وَلَا تَفْعَلْ بي ما أَنَا أَهْلُهُ مِنَ الْعَذاب وَالنِّقْمَةِ، بِرَحْمَتِكَ يا أَرْحَمَ الرَّاحِمِينَ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8708_76715"/>
    </w:p>
    <w:p>
      <w:pPr>
        <w:pStyle w:val="Heading3"/>
        <w:numPr>
          <w:ilvl w:val="2"/>
          <w:numId w:val="1"/>
        </w:numPr>
        <w:rPr/>
      </w:pPr>
      <w:bookmarkStart w:id="59" w:name="__RefHeading___Toc2992566_653776707"/>
      <w:bookmarkStart w:id="60" w:name="_Toc21"/>
      <w:bookmarkEnd w:id="58"/>
      <w:bookmarkEnd w:id="59"/>
      <w:r>
        <w:rPr/>
        <w:t>6</w:t>
      </w:r>
      <w:r>
        <w:rPr>
          <w:rtl w:val="true"/>
        </w:rPr>
        <w:t>-</w:t>
      </w:r>
      <w:r>
        <w:rPr>
          <w:rtl w:val="true"/>
        </w:rPr>
        <w:t xml:space="preserve">وكان من دعائه عليه السلام في مناجاة الشاكرين </w:t>
      </w:r>
      <w:r>
        <w:rPr>
          <w:rtl w:val="true"/>
        </w:rPr>
        <w:t>[</w:t>
      </w:r>
      <w:r>
        <w:rPr>
          <w:rtl w:val="true"/>
        </w:rPr>
        <w:t>ليوم الأربعاء</w:t>
      </w:r>
      <w:r>
        <w:rPr>
          <w:rtl w:val="true"/>
        </w:rPr>
        <w:t>]</w:t>
      </w:r>
      <w:bookmarkEnd w:id="60"/>
    </w:p>
    <w:p>
      <w:pPr>
        <w:pStyle w:val="BookText"/>
        <w:rPr/>
      </w:pPr>
      <w:r>
        <w:rPr>
          <w:rFonts w:ascii="Amiri" w:hAnsi="Amiri" w:eastAsia="Amiri" w:cs="Amiri"/>
          <w:color w:val="111111"/>
          <w:sz w:val="28"/>
          <w:sz w:val="28"/>
          <w:szCs w:val="28"/>
          <w:rtl w:val="true"/>
          <w:lang w:bidi="ar-SA"/>
        </w:rPr>
        <w:t>إلهي أَذْهَلَني عَنْ إقامَةِ شُكْرِكَ تَتابعُ طَوْلِكَ ، وَأَعْجَزَنِي عَنْ إِحْصاءِ ثَنائِكَ فَيْضُ فَضْلِكَ ، وَشَغَلَني عَنْ ذِكْرِ مَحامِدِكَ تَرادُفُ عَوائِدِكَ</w:t>
      </w:r>
      <w:r>
        <w:rPr>
          <w:rStyle w:val="FootnoteAnchor"/>
          <w:rtl w:val="true"/>
        </w:rPr>
        <w:footnoteReference w:id="59"/>
      </w:r>
      <w:r>
        <w:rPr>
          <w:rFonts w:ascii="Amiri" w:hAnsi="Amiri" w:eastAsia="Amiri" w:cs="Amiri"/>
          <w:color w:val="111111"/>
          <w:sz w:val="28"/>
          <w:sz w:val="28"/>
          <w:szCs w:val="28"/>
          <w:rtl w:val="true"/>
          <w:lang w:bidi="ar-SA"/>
        </w:rPr>
        <w:t>، وَأَعْياني عَنْ نَشْرِ عَوارِفكَ</w:t>
      </w:r>
      <w:r>
        <w:rPr>
          <w:rStyle w:val="FootnoteAnchor"/>
          <w:rtl w:val="true"/>
        </w:rPr>
        <w:footnoteReference w:id="60"/>
      </w:r>
      <w:r>
        <w:rPr>
          <w:rFonts w:ascii="Amiri" w:hAnsi="Amiri" w:eastAsia="Amiri" w:cs="Amiri"/>
          <w:color w:val="111111"/>
          <w:sz w:val="28"/>
          <w:sz w:val="28"/>
          <w:szCs w:val="28"/>
          <w:rtl w:val="true"/>
          <w:lang w:bidi="ar-SA"/>
        </w:rPr>
        <w:t>تَوالي أياديك</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مَقامُ مَنِ اعْتَرَفَ بِسُبُوعَ النَّعْماءِ ، وَقابَلَها بِالتَّقْصيرِ ، وَشَهِدَ عَلَىٰ نَفْسِهِ بِالْإِهْمَالِ وَالتَّضْييع ، وَأَنْتَ الرَّؤُوفُ الرَّحِيمُ ، الْبَرُّ الْكَرِيمُ الَّذي لا يُخَيِّبُ قاصديهِ، وَلا يَطْرُدُ عَنْ فَنائِهِ آمِليهِ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بساحَتِكَ تُحَطُّ رحالُ الرَّاجينَ،وَبِعَرْصَتِكَ تَقِفُ آمالُ الْمُسْتَرْفِدينَ</w:t>
      </w:r>
      <w:r>
        <w:rPr>
          <w:rStyle w:val="FootnoteAnchor"/>
          <w:rtl w:val="true"/>
        </w:rPr>
        <w:footnoteReference w:id="62"/>
      </w:r>
      <w:r>
        <w:rPr>
          <w:rFonts w:ascii="Amiri" w:hAnsi="Amiri" w:eastAsia="Amiri" w:cs="Amiri"/>
          <w:color w:val="111111"/>
          <w:sz w:val="28"/>
          <w:sz w:val="28"/>
          <w:szCs w:val="28"/>
          <w:rtl w:val="true"/>
          <w:lang w:bidi="ar-SA"/>
        </w:rPr>
        <w:t>،فَلا تُقابِلْ آمالَنَا بِالتَّخْيِيبِ وَالْإِيثَاسِ،وَلا تُلْبِسْنا سِرْبالَ الْقُنُوطِ وَالإِبْلَاسِ</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إلهي تَصاغَرَ عِنْدَ تَعاظُمِ آلَائِكَ شُكْرِي ، وَتَضاءَلَ </w:t>
      </w:r>
      <w:r>
        <w:rPr>
          <w:rStyle w:val="FootnoteAnchor"/>
          <w:rtl w:val="true"/>
        </w:rPr>
        <w:footnoteReference w:id="64"/>
      </w:r>
      <w:r>
        <w:rPr>
          <w:rFonts w:ascii="Amiri" w:hAnsi="Amiri" w:eastAsia="Amiri" w:cs="Amiri"/>
          <w:color w:val="111111"/>
          <w:sz w:val="28"/>
          <w:sz w:val="28"/>
          <w:szCs w:val="28"/>
          <w:rtl w:val="true"/>
          <w:lang w:bidi="ar-SA"/>
        </w:rPr>
        <w:t>في جَنْبِ إكْرَامِكَ إِيَّايَ ثَنائي وَنَشْرِي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جَلَّلَتْني نِعَمُكَ مِنْ أَنْوارِ الإِيمَانِ حُلَلاً،وَضَرَبَتْ عَلَيَّ لَطَائِفُ بِرِّكَ مِنَ الْعِزَّ كِلَلاً</w:t>
      </w:r>
      <w:r>
        <w:rPr>
          <w:rStyle w:val="FootnoteAnchor"/>
          <w:rtl w:val="true"/>
        </w:rPr>
        <w:footnoteReference w:id="65"/>
      </w:r>
      <w:r>
        <w:rPr>
          <w:rFonts w:ascii="Amiri" w:hAnsi="Amiri" w:eastAsia="Amiri" w:cs="Amiri"/>
          <w:color w:val="111111"/>
          <w:sz w:val="28"/>
          <w:sz w:val="28"/>
          <w:szCs w:val="28"/>
          <w:rtl w:val="true"/>
          <w:lang w:bidi="ar-SA"/>
        </w:rPr>
        <w:t xml:space="preserve">،وَقَلَّدَتْنِي مِنَتُكَ قَلائِدَ لَا تُحَلُّ،وَطَوَّقَتْني أَطواقاً لا تُفَلُ ، فَاَلَاؤُكَ جَمَّةٌ </w:t>
      </w:r>
      <w:r>
        <w:rPr>
          <w:rStyle w:val="FootnoteAnchor"/>
          <w:rtl w:val="true"/>
        </w:rPr>
        <w:footnoteReference w:id="66"/>
      </w:r>
      <w:r>
        <w:rPr>
          <w:rFonts w:ascii="Amiri" w:hAnsi="Amiri" w:eastAsia="Amiri" w:cs="Amiri"/>
          <w:color w:val="111111"/>
          <w:sz w:val="28"/>
          <w:sz w:val="28"/>
          <w:szCs w:val="28"/>
          <w:rtl w:val="true"/>
          <w:lang w:bidi="ar-SA"/>
        </w:rPr>
        <w:t>ضَعُفَ لِسانِي عَنْ إخصائِها ، وَنَعْمَاؤُكَ كَثِيرَةٌ قَصُرَ فَهْمِي عَنْ إِدْراكِهَا فَضْلاً عَنِ</w:t>
      </w:r>
    </w:p>
    <w:p>
      <w:pPr>
        <w:pStyle w:val="BookText"/>
        <w:rPr/>
      </w:pPr>
      <w:r>
        <w:rPr>
          <w:rFonts w:ascii="IRNazanin" w:hAnsi="IRNazanin" w:eastAsia="IRNazanin"/>
          <w:color w:val="111111"/>
          <w:sz w:val="28"/>
          <w:sz w:val="28"/>
          <w:szCs w:val="28"/>
          <w:rtl w:val="true"/>
          <w:lang w:bidi="fa-IR"/>
        </w:rPr>
        <w:t>استقصائها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لي بِتَحْصيلِ الشُّكْرِ وَشُكْرِي إِيَّاكَ يَفْتَقِرُ إِلَى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 لِذلِكَ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فَكَما غَذَّيْتَنا بِلُطْفِكَ ، وَرَبَّيْتَنَا بِصُنْعِكَ ، فَتَمِّمْ عَلَيْنا سَوابِغَ النَّعَمِ ، وَأَدْفَعْ عَنا مَكارِهَ النَّقَم ، وَآتِنا مِنْ حُظُوظ الدَّارَيْنِ </w:t>
      </w:r>
      <w:r>
        <w:rPr>
          <w:rStyle w:val="FootnoteAnchor"/>
          <w:rtl w:val="true"/>
        </w:rPr>
        <w:footnoteReference w:id="67"/>
      </w:r>
      <w:r>
        <w:rPr>
          <w:rFonts w:ascii="Amiri" w:hAnsi="Amiri" w:eastAsia="Amiri" w:cs="Amiri"/>
          <w:color w:val="111111"/>
          <w:sz w:val="28"/>
          <w:sz w:val="28"/>
          <w:szCs w:val="28"/>
          <w:rtl w:val="true"/>
          <w:lang w:bidi="ar-SA"/>
        </w:rPr>
        <w:t xml:space="preserve">أَرْفَعَها وَأَجَلَّها عاجِلاً وَاجِلاً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عَلى حُسْنِ بَلائِكَ </w:t>
      </w:r>
      <w:r>
        <w:rPr>
          <w:rStyle w:val="FootnoteAnchor"/>
          <w:rtl w:val="true"/>
        </w:rPr>
        <w:footnoteReference w:id="68"/>
      </w:r>
      <w:r>
        <w:rPr>
          <w:rFonts w:ascii="Amiri" w:hAnsi="Amiri" w:eastAsia="Amiri" w:cs="Amiri"/>
          <w:color w:val="111111"/>
          <w:sz w:val="28"/>
          <w:sz w:val="28"/>
          <w:szCs w:val="28"/>
          <w:rtl w:val="true"/>
          <w:lang w:bidi="ar-SA"/>
        </w:rPr>
        <w:t xml:space="preserve">، وَسُبُوعَ نَعْمائِكَ ، حَمْداً </w:t>
      </w:r>
    </w:p>
    <w:p>
      <w:pPr>
        <w:pStyle w:val="BookText"/>
        <w:rPr/>
      </w:pPr>
      <w:r>
        <w:rPr>
          <w:rFonts w:ascii="Amiri" w:hAnsi="Amiri" w:eastAsia="Amiri" w:cs="Amiri"/>
          <w:color w:val="111111"/>
          <w:sz w:val="28"/>
          <w:sz w:val="28"/>
          <w:szCs w:val="28"/>
          <w:rtl w:val="true"/>
          <w:lang w:bidi="ar-SA"/>
        </w:rPr>
        <w:t>يُوافِقُ رِضاكَ،وَيَمْتَرِي</w:t>
      </w:r>
      <w:r>
        <w:rPr>
          <w:rStyle w:val="FootnoteAnchor"/>
          <w:rtl w:val="true"/>
        </w:rPr>
        <w:footnoteReference w:id="69"/>
      </w:r>
      <w:r>
        <w:rPr>
          <w:rFonts w:ascii="Amiri" w:hAnsi="Amiri" w:eastAsia="Amiri" w:cs="Amiri"/>
          <w:color w:val="111111"/>
          <w:sz w:val="28"/>
          <w:sz w:val="28"/>
          <w:szCs w:val="28"/>
          <w:rtl w:val="true"/>
          <w:lang w:bidi="ar-SA"/>
        </w:rPr>
        <w:t>الْعَظيمَ مِنْ بِرِّكَ وَنَداكَ،ياعظيمُ يا کَریم،بِرَحْمَتِكَ يا أَرْحَمَ الرَّاحِمِينَ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8708_76718"/>
    </w:p>
    <w:p>
      <w:pPr>
        <w:pStyle w:val="Heading3"/>
        <w:numPr>
          <w:ilvl w:val="2"/>
          <w:numId w:val="1"/>
        </w:numPr>
        <w:rPr/>
      </w:pPr>
      <w:bookmarkStart w:id="62" w:name="__RefHeading___Toc2992568_653776707"/>
      <w:bookmarkStart w:id="63" w:name="_Toc22"/>
      <w:bookmarkEnd w:id="61"/>
      <w:bookmarkEnd w:id="62"/>
      <w:r>
        <w:rPr/>
        <w:t>7</w:t>
      </w:r>
      <w:r>
        <w:rPr>
          <w:rtl w:val="true"/>
        </w:rPr>
        <w:t>-</w:t>
      </w:r>
      <w:r>
        <w:rPr>
          <w:rtl w:val="true"/>
        </w:rPr>
        <w:t>وكان من دعائه عليه السلام في مناجاة المطيعين</w:t>
      </w:r>
      <w:r>
        <w:rPr>
          <w:rtl w:val="true"/>
        </w:rPr>
        <w:t>[</w:t>
      </w:r>
      <w:r>
        <w:rPr>
          <w:rtl w:val="true"/>
        </w:rPr>
        <w:t>ليوم الخميس</w:t>
      </w:r>
      <w:r>
        <w:rPr>
          <w:rtl w:val="true"/>
        </w:rPr>
        <w:t>]</w:t>
      </w:r>
      <w:bookmarkEnd w:id="63"/>
    </w:p>
    <w:p>
      <w:pPr>
        <w:pStyle w:val="BookText"/>
        <w:rPr/>
      </w:pPr>
      <w:r>
        <w:rPr>
          <w:rFonts w:ascii="Amiri" w:hAnsi="Amiri" w:eastAsia="Amiri" w:cs="Amiri"/>
          <w:color w:val="111111"/>
          <w:sz w:val="28"/>
          <w:sz w:val="28"/>
          <w:szCs w:val="28"/>
          <w:rtl w:val="true"/>
          <w:lang w:bidi="ar-SA"/>
        </w:rPr>
        <w:t>اللّهُمَّ أَلْهِمْنا طاعَتَكَ ، وَجَنِّبْنا مَعْصِيَتَكَ</w:t>
      </w:r>
      <w:r>
        <w:rPr>
          <w:rStyle w:val="FootnoteAnchor"/>
          <w:rtl w:val="true"/>
        </w:rPr>
        <w:footnoteReference w:id="71"/>
      </w:r>
      <w:r>
        <w:rPr>
          <w:rFonts w:ascii="Amiri" w:hAnsi="Amiri" w:eastAsia="Amiri" w:cs="Amiri"/>
          <w:color w:val="111111"/>
          <w:sz w:val="28"/>
          <w:sz w:val="28"/>
          <w:szCs w:val="28"/>
          <w:rtl w:val="true"/>
          <w:lang w:bidi="ar-SA"/>
        </w:rPr>
        <w:t>، وَيَسِّرْ لَنَا بُلُوغَ ما نَتَمَنِّى مِن ابْتِغَاءِ رِضْوانِكَ، وَأَحْلِلْنا بُحْبُوحَةَ جِنانِكَ وَأَقْشَعْ</w:t>
      </w:r>
      <w:r>
        <w:rPr>
          <w:rStyle w:val="FootnoteAnchor"/>
          <w:rtl w:val="true"/>
        </w:rPr>
        <w:footnoteReference w:id="72"/>
      </w:r>
      <w:r>
        <w:rPr>
          <w:rFonts w:ascii="Amiri" w:hAnsi="Amiri" w:eastAsia="Amiri" w:cs="Amiri"/>
          <w:color w:val="111111"/>
          <w:sz w:val="28"/>
          <w:sz w:val="28"/>
          <w:szCs w:val="28"/>
          <w:rtl w:val="true"/>
          <w:lang w:bidi="ar-SA"/>
        </w:rPr>
        <w:t xml:space="preserve">عَنْ بَصائِرِنا سَحابَ الأرْتِيابِ، وَأَكْشِفْ عَنْ قُلُوبِنا أَغْشِيَةَ الْمِرْيَةِ </w:t>
      </w:r>
      <w:r>
        <w:rPr>
          <w:rStyle w:val="FootnoteAnchor"/>
          <w:rtl w:val="true"/>
        </w:rPr>
        <w:footnoteReference w:id="73"/>
      </w:r>
      <w:r>
        <w:rPr>
          <w:rFonts w:ascii="Amiri" w:hAnsi="Amiri" w:eastAsia="Amiri" w:cs="Amiri"/>
          <w:color w:val="111111"/>
          <w:sz w:val="28"/>
          <w:sz w:val="28"/>
          <w:szCs w:val="28"/>
          <w:rtl w:val="true"/>
          <w:lang w:bidi="ar-SA"/>
        </w:rPr>
        <w:t xml:space="preserve">وَالْحِجابِ ، وَأَزْهِقِ الْباطِلَ عَنْ ضَمَائِرِنا ، وَأَثْبِتِ الْحَقَّ فِي سَرائِرِنا ، فَإِنَّ الشُّكُوكَ وَالظُّنُونَ لَواقِعُ </w:t>
      </w:r>
      <w:r>
        <w:rPr>
          <w:rStyle w:val="FootnoteAnchor"/>
          <w:rtl w:val="true"/>
        </w:rPr>
        <w:footnoteReference w:id="74"/>
      </w:r>
      <w:r>
        <w:rPr>
          <w:rFonts w:ascii="Amiri" w:hAnsi="Amiri" w:eastAsia="Amiri" w:cs="Amiri"/>
          <w:color w:val="111111"/>
          <w:sz w:val="28"/>
          <w:sz w:val="28"/>
          <w:szCs w:val="28"/>
          <w:rtl w:val="true"/>
          <w:lang w:bidi="ar-SA"/>
        </w:rPr>
        <w:t xml:space="preserve">الْفِتَنِ ، وَمُكَدِّرَةٌ لِصَفْوِ الْمَنائِحِ </w:t>
      </w:r>
      <w:r>
        <w:rPr>
          <w:rStyle w:val="FootnoteAnchor"/>
          <w:rtl w:val="true"/>
        </w:rPr>
        <w:footnoteReference w:id="75"/>
      </w:r>
      <w:r>
        <w:rPr>
          <w:rFonts w:ascii="Amiri" w:hAnsi="Amiri" w:eastAsia="Amiri" w:cs="Amiri"/>
          <w:color w:val="111111"/>
          <w:sz w:val="28"/>
          <w:sz w:val="28"/>
          <w:szCs w:val="28"/>
          <w:rtl w:val="true"/>
          <w:lang w:bidi="ar-SA"/>
        </w:rPr>
        <w:t xml:space="preserve">وَالْمِنَنِ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أَحْمِلْنا في سُفْنِ نَجَاتِكَ ، وَمَتِّعْنَا بِلَذي مُناجاتِكَ ، وَأَوْرِدْنا حِياضَ حُبِّكَ ، وَأَذِقْنا حَلاوَةَ وُدِّكَ وَقُرْبِكَ ، وَاجْعَلْ جهادَنا فيكَ ، وَهَمَّنا في طاعَتِكَ ، وَأَخْلِصْ نِيَّاتِنا في مُعامَلَتِكَ ، فَإِنَّا بِكَ وَلَكَ ، وَلا وَسيلَةَ لَنا إِلَيْكَ إِلَّا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أَجْعَلْني مِنَ الْمُصْطَفَيْنَ الْأَخْيَارِ، وَأَلْحِقْني بِالصَّالِحِينَ الْأَبْرارِ ، السَّابِقِينَ إِلَى الْمَكْرُمَاتِ</w:t>
      </w:r>
      <w:r>
        <w:rPr>
          <w:rStyle w:val="FootnoteAnchor"/>
          <w:rtl w:val="true"/>
        </w:rPr>
        <w:footnoteReference w:id="76"/>
      </w:r>
      <w:r>
        <w:rPr>
          <w:rFonts w:ascii="Amiri" w:hAnsi="Amiri" w:eastAsia="Amiri" w:cs="Amiri"/>
          <w:color w:val="111111"/>
          <w:sz w:val="28"/>
          <w:sz w:val="28"/>
          <w:szCs w:val="28"/>
          <w:rtl w:val="true"/>
          <w:lang w:bidi="ar-SA"/>
        </w:rPr>
        <w:t>الْمُسَارِعِينَ إلَى الْخَيْرَاتِ الْعَامِلِينَ لِلْباقِياتِ الصَّالِحاتِ السَّاعين إلى رَفِيعِ الدَّرَجَاتِ، إِنَّكَ عَلَى كُلِّ شَيْءٍ قَدِيرٌ، وَبِالْإِجَابَةِ جَديرٌ، بِرَحْمَتِكَ يا أَرْحَمَ الرَّاحِمِينَ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8708_76720"/>
    </w:p>
    <w:p>
      <w:pPr>
        <w:pStyle w:val="Heading3"/>
        <w:numPr>
          <w:ilvl w:val="2"/>
          <w:numId w:val="1"/>
        </w:numPr>
        <w:rPr/>
      </w:pPr>
      <w:bookmarkStart w:id="65" w:name="__RefHeading___Toc2992570_653776707"/>
      <w:bookmarkStart w:id="66" w:name="_Toc23"/>
      <w:bookmarkEnd w:id="64"/>
      <w:bookmarkEnd w:id="65"/>
      <w:r>
        <w:rPr/>
        <w:t>8</w:t>
      </w:r>
      <w:r>
        <w:rPr>
          <w:rtl w:val="true"/>
        </w:rPr>
        <w:t>-</w:t>
      </w:r>
      <w:r>
        <w:rPr>
          <w:rtl w:val="true"/>
        </w:rPr>
        <w:t>وكان من دعائه عليه السلام في مناجاة المريدين</w:t>
      </w:r>
      <w:r>
        <w:rPr>
          <w:rtl w:val="true"/>
        </w:rPr>
        <w:t>[</w:t>
      </w:r>
      <w:r>
        <w:rPr>
          <w:rtl w:val="true"/>
        </w:rPr>
        <w:t>اليوم الجمعة</w:t>
      </w:r>
      <w:r>
        <w:rPr>
          <w:rtl w:val="true"/>
        </w:rPr>
        <w:t>]</w:t>
      </w:r>
      <w:bookmarkEnd w:id="66"/>
    </w:p>
    <w:p>
      <w:pPr>
        <w:pStyle w:val="BookText"/>
        <w:rPr/>
      </w:pPr>
      <w:r>
        <w:rPr>
          <w:rFonts w:ascii="Amiri" w:hAnsi="Amiri" w:eastAsia="Amiri" w:cs="Amiri"/>
          <w:color w:val="111111"/>
          <w:sz w:val="28"/>
          <w:sz w:val="28"/>
          <w:szCs w:val="28"/>
          <w:rtl w:val="true"/>
          <w:lang w:bidi="ar-SA"/>
        </w:rPr>
        <w:t xml:space="preserve">سُبْحانَكَ ما أَضْيَقَ الطَّرْقَ عَلَى مَنْ لَمْ تَكُنْ دَلِيلَهُ وَمَا أَوْضَحَ الْحَقَّ عِنْدَ مَنْ هَدَيْتَهُ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فَاسْلُكْ بِمَا سُبُلَ الْوُصُولِ إِلَيْكَ ، وَسَيِّرْنَا فِي أَقْرَبِ الطُّرْقِ لِلْوُفُودِ عَلَيْكَ ، قَرَّبْ عَلَيْنَا الْبَعِيدَ ، وَسَهِّلْ عَلَيْنَا الْعَسِيرَ الشَّدِيدَ ، وَأَلْحِقْنَا بِعِبَادِكَ الَّذِينَ هُمْ بِالْبِدارِ</w:t>
      </w:r>
      <w:r>
        <w:rPr>
          <w:rStyle w:val="FootnoteAnchor"/>
          <w:rtl w:val="true"/>
        </w:rPr>
        <w:footnoteReference w:id="78"/>
      </w:r>
      <w:r>
        <w:rPr>
          <w:rFonts w:ascii="Amiri" w:hAnsi="Amiri" w:eastAsia="Amiri" w:cs="Amiri"/>
          <w:color w:val="111111"/>
          <w:sz w:val="28"/>
          <w:sz w:val="28"/>
          <w:szCs w:val="28"/>
          <w:rtl w:val="true"/>
          <w:lang w:bidi="ar-SA"/>
        </w:rPr>
        <w:t xml:space="preserve">إِلَيْكَ يُسَارِعُونَ ، وَبَابَكَ عَلَى الدَّوامِ يَطْرُقُونَ ، وَإِيَّاكَ فِي اللَّيْلِ وَالنَّهَارِ يَعْبُدُونَ ، وَهُمْ مِنْ هَيْبَتِكَ مُشْفِقُونَ </w:t>
      </w:r>
      <w:r>
        <w:rPr>
          <w:rStyle w:val="FootnoteAnchor"/>
          <w:rtl w:val="true"/>
        </w:rPr>
        <w:footnoteReference w:id="79"/>
      </w:r>
      <w:r>
        <w:rPr>
          <w:rFonts w:ascii="Amiri" w:hAnsi="Amiri" w:eastAsia="Amiri" w:cs="Amiri"/>
          <w:color w:val="111111"/>
          <w:sz w:val="28"/>
          <w:sz w:val="28"/>
          <w:szCs w:val="28"/>
          <w:rtl w:val="true"/>
          <w:lang w:bidi="ar-SA"/>
        </w:rPr>
        <w:t xml:space="preserve">، الَّذِينَ صَفَّيْتَ لَهُمُ الْمَشَارِبَ ، وَبَلَّغْتَهُمُ الرَّغَائِبَ ، وَأَنْجَحْتَ لَهُمُ الْمَطَالِبَ ، وَقَضَيْتَ لَهُمْ مِنْ فَضْلِكَ الْمَارِبَ ، وَمَلَاتَ لَهُمْ ضَمَائِرَهُمْ مِنْ حُبِّكَ ، وَرَوَيْتَهُمْ من صافي شِرْبِكَ ، فَبِكَ إلى لذيذ مُناجاتِكَ وَصَلُوا، وَمِنْكَ أَقْصَى مَقاصِدِهِمْ حَصَلُوا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 هُوَ عَلَى الْمُقْبِلِينَ عَلَيْهِ مُقْبِلُ، وَبِالْعَطْفِ </w:t>
      </w:r>
      <w:r>
        <w:rPr>
          <w:rStyle w:val="FootnoteAnchor"/>
          <w:rtl w:val="true"/>
        </w:rPr>
        <w:footnoteReference w:id="80"/>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عائِدٌ مُفْضِل ، وَبِالْغافِلينَ عَنْ ذِكْرِهِ رَحِيمٌ رَؤُوفٌ ، وَبِجَذْبِهِمْ إِلَى بابِهِ وَدُودٌ 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تَجْعَلَنِي مِنْ أَوْفَرِهِمْ مِنْكَ حَظِّاً ، وَأَعْلاهُمْ عِنْدَكَ مَنْزِلاً ، وَأَجْزَلِهِمْ مِنْ وُدِّكَ قِسْماً ، وَأَفْضَلِهِمْ فِي مَعْرِفَتِكَ نصيباً ، فَقَدِ انْقَطَعَتْ إِلَيْكَ هِمَّتي ، وَانْصَرَفَتْ نَحْوَكَ رَغْبَتي، فَأَنْتَ لا غَيْرُكَ مُرادي،وَلَكَ لا لِسِواكَ سَهَري وسُهادي</w:t>
      </w:r>
      <w:r>
        <w:rPr>
          <w:rStyle w:val="FootnoteAnchor"/>
          <w:rtl w:val="true"/>
        </w:rPr>
        <w:footnoteReference w:id="81"/>
      </w:r>
      <w:r>
        <w:rPr>
          <w:rFonts w:ascii="Amiri" w:hAnsi="Amiri" w:eastAsia="Amiri" w:cs="Amiri"/>
          <w:color w:val="111111"/>
          <w:sz w:val="28"/>
          <w:sz w:val="28"/>
          <w:szCs w:val="28"/>
          <w:rtl w:val="true"/>
          <w:lang w:bidi="ar-SA"/>
        </w:rPr>
        <w:t>،وَلِقَاؤُكَ قُرَّةُ عَيْني،وَوَصْلُكَ مُنى نَفْسِي،وَإِلَيْكَ شَوْقي،وَفِي مَحَبَّتِكَ وَلَهي</w:t>
      </w:r>
      <w:r>
        <w:rPr>
          <w:rStyle w:val="FootnoteAnchor"/>
          <w:rtl w:val="true"/>
        </w:rPr>
        <w:footnoteReference w:id="82"/>
      </w:r>
      <w:r>
        <w:rPr>
          <w:rFonts w:ascii="Amiri" w:hAnsi="Amiri" w:eastAsia="Amiri" w:cs="Amiri"/>
          <w:color w:val="111111"/>
          <w:sz w:val="28"/>
          <w:sz w:val="28"/>
          <w:szCs w:val="28"/>
          <w:rtl w:val="true"/>
          <w:lang w:bidi="ar-SA"/>
        </w:rPr>
        <w:t>،وإلى هَواكَ صَبابَتي</w:t>
      </w:r>
      <w:r>
        <w:rPr>
          <w:rStyle w:val="FootnoteAnchor"/>
          <w:rtl w:val="true"/>
        </w:rPr>
        <w:footnoteReference w:id="83"/>
      </w:r>
      <w:r>
        <w:rPr>
          <w:rFonts w:ascii="Amiri" w:hAnsi="Amiri" w:eastAsia="Amiri" w:cs="Amiri"/>
          <w:color w:val="111111"/>
          <w:sz w:val="28"/>
          <w:sz w:val="28"/>
          <w:szCs w:val="28"/>
          <w:rtl w:val="true"/>
          <w:lang w:bidi="ar-SA"/>
        </w:rPr>
        <w:t>، وَرِضاكَ بُغْيَتي، وَرُؤْيَتُكَ حاجَتي ، وَجِوارُكَ طَلِبَتِي، وَقُرْبُكَ عَايَةُ سُؤْلِي، وَفِي مُناجاتِكَ رَوْحي وَراحَتي ، وَعِنْدَكَ دَواءٌ عِلَّتِي ، وَشِفَاءُ غُلَّتي</w:t>
      </w:r>
      <w:r>
        <w:rPr>
          <w:rStyle w:val="FootnoteAnchor"/>
          <w:rtl w:val="true"/>
        </w:rPr>
        <w:footnoteReference w:id="84"/>
      </w:r>
      <w:r>
        <w:rPr>
          <w:rFonts w:ascii="Amiri" w:hAnsi="Amiri" w:eastAsia="Amiri" w:cs="Amiri"/>
          <w:color w:val="111111"/>
          <w:sz w:val="28"/>
          <w:sz w:val="28"/>
          <w:szCs w:val="28"/>
          <w:rtl w:val="true"/>
          <w:lang w:bidi="ar-SA"/>
        </w:rPr>
        <w:t xml:space="preserve">، وَبَرْدُ لَوْعَتِي ، وَكَشْفُ كُرْبَتِي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أَنيسي في وَحْشَتي ، وَمُقِيلَ عَشْرَتي ، وَعَافِرَ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تَوْبَتي ، وَمُجِيبَ دَعْوَتي، وَوَلِي عِصْمَتي، وَمُغْنِي فاقتي</w:t>
      </w:r>
      <w:r>
        <w:rPr>
          <w:rStyle w:val="FootnoteAnchor"/>
          <w:rtl w:val="true"/>
        </w:rPr>
        <w:footnoteReference w:id="85"/>
      </w:r>
      <w:r>
        <w:rPr>
          <w:rFonts w:ascii="Amiri" w:hAnsi="Amiri" w:eastAsia="Amiri" w:cs="Amiri"/>
          <w:color w:val="111111"/>
          <w:sz w:val="28"/>
          <w:sz w:val="28"/>
          <w:szCs w:val="28"/>
          <w:rtl w:val="true"/>
          <w:lang w:bidi="ar-SA"/>
        </w:rPr>
        <w:t>،وَلا تَقْطَعْني عَنْكَ ، وَلا تُبْعِدْنِي مِنْكَ ، يا نعيمي وَجَنَّتي ، وَيَا دُنْيَايَ وَآخِرَتي ، يا أَرْحَمَ الرَّاحِمِينَ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67" w:name="pg8708_76722"/>
    </w:p>
    <w:p>
      <w:pPr>
        <w:pStyle w:val="Heading3"/>
        <w:numPr>
          <w:ilvl w:val="2"/>
          <w:numId w:val="1"/>
        </w:numPr>
        <w:rPr/>
      </w:pPr>
      <w:bookmarkStart w:id="68" w:name="__RefHeading___Toc2992572_653776707"/>
      <w:bookmarkStart w:id="69" w:name="_Toc24"/>
      <w:bookmarkEnd w:id="67"/>
      <w:bookmarkEnd w:id="68"/>
      <w:r>
        <w:rPr/>
        <w:t>9</w:t>
      </w:r>
      <w:r>
        <w:rPr>
          <w:rtl w:val="true"/>
        </w:rPr>
        <w:t>-</w:t>
      </w:r>
      <w:r>
        <w:rPr>
          <w:rtl w:val="true"/>
        </w:rPr>
        <w:t>وكان من دعائه عليه السلام في مناجاة المحبين</w:t>
      </w:r>
      <w:r>
        <w:rPr>
          <w:rtl w:val="true"/>
        </w:rPr>
        <w:t>[</w:t>
      </w:r>
      <w:r>
        <w:rPr>
          <w:rtl w:val="true"/>
        </w:rPr>
        <w:t>ليوم السبت</w:t>
      </w:r>
      <w:r>
        <w:rPr>
          <w:rtl w:val="true"/>
        </w:rPr>
        <w:t>]</w:t>
      </w:r>
      <w:bookmarkEnd w:id="69"/>
    </w:p>
    <w:p>
      <w:pPr>
        <w:pStyle w:val="BookText"/>
        <w:rPr/>
      </w:pPr>
      <w:r>
        <w:rPr>
          <w:rFonts w:ascii="Amiri" w:hAnsi="Amiri" w:eastAsia="Amiri" w:cs="Amiri"/>
          <w:color w:val="111111"/>
          <w:sz w:val="28"/>
          <w:sz w:val="28"/>
          <w:szCs w:val="28"/>
          <w:rtl w:val="true"/>
          <w:lang w:bidi="ar-SA"/>
        </w:rPr>
        <w:t>إلهي مَنْ ذَا الَّذِي ذاقَ حَلاوَةَ مَحَبَّتِكَ فَرامَ</w:t>
      </w:r>
      <w:r>
        <w:rPr>
          <w:rStyle w:val="FootnoteAnchor"/>
          <w:rtl w:val="true"/>
        </w:rPr>
        <w:footnoteReference w:id="87"/>
      </w:r>
      <w:r>
        <w:rPr>
          <w:rFonts w:ascii="Amiri" w:hAnsi="Amiri" w:eastAsia="Amiri" w:cs="Amiri"/>
          <w:color w:val="111111"/>
          <w:sz w:val="28"/>
          <w:sz w:val="28"/>
          <w:szCs w:val="28"/>
          <w:rtl w:val="true"/>
          <w:lang w:bidi="ar-SA"/>
        </w:rPr>
        <w:t>مِنْكَ بَدَلاً،وَمَنْ ذَا الَّذِي أَيْسَ بِقُرْبِكَ فَابْتَغَى عَنْكَ حِوَلاً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فَاجْعَلْنا مِمَّنِ اصْطَفَيْتَهُ لِقُرْبِكَ وَوِلايَتِكَ،وَأَخْلَصْتَهُ لِوُدِّكَ وَمَحَبَّتِكَ،وَشَوَّقْتَهُ إلى لِقائِكَ،وَرَضَّيْتَهُ بِقَضائِكَ،وَمَنَحْتَهُ بِالنَّظَرِ إِلى وَجْهِكَ،وَحَبَوْتَهُ</w:t>
      </w:r>
      <w:r>
        <w:rPr>
          <w:rStyle w:val="FootnoteAnchor"/>
          <w:rtl w:val="true"/>
        </w:rPr>
        <w:footnoteReference w:id="89"/>
      </w:r>
      <w:r>
        <w:rPr>
          <w:rFonts w:ascii="Amiri" w:hAnsi="Amiri" w:eastAsia="Amiri" w:cs="Amiri"/>
          <w:color w:val="111111"/>
          <w:sz w:val="28"/>
          <w:sz w:val="28"/>
          <w:szCs w:val="28"/>
          <w:rtl w:val="true"/>
          <w:lang w:bidi="ar-SA"/>
        </w:rPr>
        <w:t>بِرِضَاكَ،وَأَعَذْتَهُ مِنْ هَجْركَ وَقِلاكَ،وَبَوَّأْتَهُ</w:t>
      </w:r>
      <w:r>
        <w:rPr>
          <w:rStyle w:val="FootnoteAnchor"/>
          <w:rtl w:val="true"/>
        </w:rPr>
        <w:footnoteReference w:id="90"/>
      </w:r>
      <w:r>
        <w:rPr>
          <w:rFonts w:ascii="Amiri" w:hAnsi="Amiri" w:eastAsia="Amiri" w:cs="Amiri"/>
          <w:color w:val="111111"/>
          <w:sz w:val="28"/>
          <w:sz w:val="28"/>
          <w:szCs w:val="28"/>
          <w:rtl w:val="true"/>
          <w:lang w:bidi="ar-SA"/>
        </w:rPr>
        <w:t xml:space="preserve">مَقْعَدَ الصِّدْقِ في جَوارِكَ،وَخَصَصْتَهُ بِمَعْرِفَتِكَ ، وَأَمَّلْتَهُ لِعِبادَتِكَ،وَهَيَّمْتَ </w:t>
      </w:r>
      <w:r>
        <w:rPr>
          <w:rStyle w:val="FootnoteAnchor"/>
          <w:rtl w:val="true"/>
        </w:rPr>
        <w:footnoteReference w:id="91"/>
      </w:r>
      <w:r>
        <w:rPr>
          <w:rFonts w:ascii="Amiri" w:hAnsi="Amiri" w:eastAsia="Amiri" w:cs="Amiri"/>
          <w:color w:val="111111"/>
          <w:sz w:val="28"/>
          <w:sz w:val="28"/>
          <w:szCs w:val="28"/>
          <w:rtl w:val="true"/>
          <w:lang w:bidi="ar-SA"/>
        </w:rPr>
        <w:t xml:space="preserve">قَلْبَهُ لإرادَتِكَ ، وَاجْتَبَيْتَهُ لِمُشاهَدَتِكَ،وَأَخْلَيْتَ وَجْهَهُ لَكَ ، وَفَرَّغْتَ فُؤادَهُ </w:t>
      </w:r>
    </w:p>
    <w:p>
      <w:pPr>
        <w:pStyle w:val="BookText"/>
        <w:rPr/>
      </w:pPr>
      <w:r>
        <w:rPr>
          <w:rFonts w:ascii="Amiri" w:hAnsi="Amiri" w:eastAsia="Amiri" w:cs="Amiri"/>
          <w:color w:val="111111"/>
          <w:sz w:val="28"/>
          <w:sz w:val="28"/>
          <w:szCs w:val="28"/>
          <w:rtl w:val="true"/>
          <w:lang w:bidi="ar-SA"/>
        </w:rPr>
        <w:t xml:space="preserve">لِحُبُكَ، وَرَغَبْتَهُ فيما عِنْدَكَ ، وَأَلْهَمْتَهُ ذِكْرَكَ ، وَأَوْزَعْتَهُ </w:t>
      </w:r>
      <w:r>
        <w:rPr>
          <w:rStyle w:val="FootnoteAnchor"/>
          <w:rtl w:val="true"/>
        </w:rPr>
        <w:footnoteReference w:id="92"/>
      </w:r>
      <w:r>
        <w:rPr>
          <w:rFonts w:ascii="Amiri" w:hAnsi="Amiri" w:eastAsia="Amiri" w:cs="Amiri"/>
          <w:color w:val="111111"/>
          <w:sz w:val="28"/>
          <w:sz w:val="28"/>
          <w:szCs w:val="28"/>
          <w:rtl w:val="true"/>
          <w:lang w:bidi="ar-SA"/>
        </w:rPr>
        <w:t xml:space="preserve">شُكْرَكَ ، وَشَغَلْتَهُ بِطاعَتِكَ، وَصَيَّرْتَهُ مِنْ صالِحي بَرِيتِكَ، وَاخْتَرْتَهُ لِمُناجاتِكَ ، وَقَطَعْتَ عَنْهُ كُلَّ شَيْءٍ يَقْطَعُهُ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مِمَّنْ دَأبُهُمُ الْارْتِيَاحُ إِلَيْكَ وَالْحَنينُ،وَدَهْرُهُمُ الزَّفْرَةُ وَالأنينُ،جِباهُهُمْ سَاجِدَةٌ لِعَظَمَتِكَ،وَعُيُونُهُمْ ساهِرَةٌ فِي خِدْمَتِكَ،وَدُموعُهُمْ سَائِلَةٌ مِنْ خَشْيَتِكَ،وَقُلُوبُهُمْ مُتَعَلَّقَةٌ </w:t>
      </w:r>
      <w:r>
        <w:rPr>
          <w:rStyle w:val="FootnoteAnchor"/>
          <w:rtl w:val="true"/>
        </w:rPr>
        <w:footnoteReference w:id="93"/>
      </w:r>
      <w:r>
        <w:rPr>
          <w:rFonts w:ascii="Amiri" w:hAnsi="Amiri" w:eastAsia="Amiri" w:cs="Amiri"/>
          <w:color w:val="111111"/>
          <w:sz w:val="28"/>
          <w:sz w:val="28"/>
          <w:szCs w:val="28"/>
          <w:rtl w:val="true"/>
          <w:lang w:bidi="ar-SA"/>
        </w:rPr>
        <w:t>بِمَحَبَّتِكَ،وَأَفْئِدَتُهُمْ مُنْخَلِعَةٌ مِنْ مَهَابَتِكَ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أَنْوارُ قُدْسِهِ لأَبْصارِ مُحِبّيهِ رائِقَةٌ، وَسُبُحاتُ وَجْهِهِ لِقُلوبِ عارِفِيهِ شائِقَةٌ ، يا مُنى قُلوبِ الْمُشْتاقينَ ، وَيا غايَةَ آمالِ الْمُحِبينَ، أَسْأَلُكَ حُبَّكَ ، وَحُبَّ مَنْ يُحِبُّكَ ، وَحُبَّ كُلِّ عَمَل يُوصِلُني إلى قُرْبِكَ ، وَأَنْ تَجْعَلَكَ أَحَبَّ إِلَيَّ مِمَّا سِواكَ ، وَأَنْ تَجْعَلَ حُبِّي إِيَّاكَ قائِداً إلى رضوانِكَ ، وَشَوْقي إِلَيْكَ ذائِداً </w:t>
      </w:r>
      <w:r>
        <w:rPr>
          <w:rStyle w:val="FootnoteAnchor"/>
          <w:rtl w:val="true"/>
        </w:rPr>
        <w:footnoteReference w:id="94"/>
      </w:r>
      <w:r>
        <w:rPr>
          <w:rFonts w:ascii="Amiri" w:hAnsi="Amiri" w:eastAsia="Amiri" w:cs="Amiri"/>
          <w:color w:val="111111"/>
          <w:sz w:val="28"/>
          <w:sz w:val="28"/>
          <w:szCs w:val="28"/>
          <w:rtl w:val="true"/>
          <w:lang w:bidi="ar-SA"/>
        </w:rPr>
        <w:t xml:space="preserve">عَنْ عِصْيانِكَ ، وَآمْنُنْ بِالنَّظَرِ إِلَيْكَ عَلَيَّ ، وَانْظُرْ بِعَيْنِ الْوُدُ وَالْعَطْفِ إِلَيَّ، وَلَا تَصْرِفْ عَنِّي وَجْهَكَ ، وَاجْعَلْني مِنْ أَهْلِ الإِسْعَادِ وَالْحَظْوَةِ </w:t>
      </w:r>
      <w:r>
        <w:rPr>
          <w:rStyle w:val="FootnoteAnchor"/>
          <w:rtl w:val="true"/>
        </w:rPr>
        <w:footnoteReference w:id="95"/>
      </w:r>
      <w:r>
        <w:rPr>
          <w:rFonts w:ascii="Amiri" w:hAnsi="Amiri" w:eastAsia="Amiri" w:cs="Amiri"/>
          <w:color w:val="111111"/>
          <w:sz w:val="28"/>
          <w:sz w:val="28"/>
          <w:szCs w:val="28"/>
          <w:rtl w:val="true"/>
          <w:lang w:bidi="ar-SA"/>
        </w:rPr>
        <w:t>عِنْدَكَ ، يا مُجِيبُ يا أَرْحَمَ الرَّاحِمِينَ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bookmarkStart w:id="70" w:name="pg8708_76724"/>
    </w:p>
    <w:p>
      <w:pPr>
        <w:pStyle w:val="Heading3"/>
        <w:numPr>
          <w:ilvl w:val="2"/>
          <w:numId w:val="1"/>
        </w:numPr>
        <w:rPr/>
      </w:pPr>
      <w:bookmarkStart w:id="71" w:name="__RefHeading___Toc2992574_653776707"/>
      <w:bookmarkStart w:id="72" w:name="_Toc25"/>
      <w:bookmarkEnd w:id="70"/>
      <w:bookmarkEnd w:id="71"/>
      <w:r>
        <w:rPr/>
        <w:t>10</w:t>
      </w:r>
      <w:r>
        <w:rPr>
          <w:rtl w:val="true"/>
        </w:rPr>
        <w:t>-</w:t>
      </w:r>
      <w:r>
        <w:rPr>
          <w:rtl w:val="true"/>
        </w:rPr>
        <w:t xml:space="preserve">وكان من دعائه عليه السلام في مناجاة المتوسلين </w:t>
      </w:r>
      <w:r>
        <w:rPr>
          <w:rtl w:val="true"/>
        </w:rPr>
        <w:t>[</w:t>
      </w:r>
      <w:r>
        <w:rPr>
          <w:rtl w:val="true"/>
        </w:rPr>
        <w:t>ليوم الأحد</w:t>
      </w:r>
      <w:r>
        <w:rPr>
          <w:rtl w:val="true"/>
        </w:rPr>
        <w:t>]</w:t>
      </w:r>
      <w:bookmarkEnd w:id="72"/>
    </w:p>
    <w:p>
      <w:pPr>
        <w:pStyle w:val="BookText"/>
        <w:rPr/>
      </w:pPr>
      <w:r>
        <w:rPr>
          <w:rFonts w:ascii="Amiri" w:hAnsi="Amiri" w:eastAsia="Amiri" w:cs="Amiri"/>
          <w:color w:val="111111"/>
          <w:sz w:val="28"/>
          <w:sz w:val="28"/>
          <w:szCs w:val="28"/>
          <w:rtl w:val="true"/>
          <w:lang w:bidi="ar-SA"/>
        </w:rPr>
        <w:t>إلهي لَيْسَ لي وَسيلَةٌ إِلَيْكَ إِلَّا عَواطِفَ رَأْفَتِكَ،وَلا لي ذَريعَةٌ إِلَيْكَ إِلَّا عَوارِفَ رَحْمَتِكَ،وَشَفاعَةَ نَبِيِّكَ،نَبِيِّ الرَّحْمَةِ ، وَمُنْقِذِ الأُمَّةِ مِنَ الْغُمَّةِ</w:t>
      </w:r>
      <w:r>
        <w:rPr>
          <w:rStyle w:val="FootnoteAnchor"/>
          <w:rtl w:val="true"/>
        </w:rPr>
        <w:footnoteReference w:id="97"/>
      </w:r>
      <w:r>
        <w:rPr>
          <w:rFonts w:ascii="Amiri" w:hAnsi="Amiri" w:eastAsia="Amiri" w:cs="Amiri"/>
          <w:color w:val="111111"/>
          <w:sz w:val="28"/>
          <w:sz w:val="28"/>
          <w:szCs w:val="28"/>
          <w:rtl w:val="true"/>
          <w:lang w:bidi="ar-SA"/>
        </w:rPr>
        <w:t xml:space="preserve">، فَاجْعَلْهُما لِي سَبَباً إِلَىٰ نَيْلِ غُفْرانِكَ،وَصَيَّرْهُما لي وُصْلَةً إِلَى الْفَوْزِ بِرِضْوانِكَ ، وَقَدْ حَلَّ </w:t>
      </w:r>
      <w:r>
        <w:rPr>
          <w:rStyle w:val="FootnoteAnchor"/>
          <w:rtl w:val="true"/>
        </w:rPr>
        <w:footnoteReference w:id="98"/>
      </w:r>
      <w:r>
        <w:rPr>
          <w:rFonts w:ascii="Amiri" w:hAnsi="Amiri" w:eastAsia="Amiri" w:cs="Amiri"/>
          <w:color w:val="111111"/>
          <w:sz w:val="28"/>
          <w:sz w:val="28"/>
          <w:szCs w:val="28"/>
          <w:rtl w:val="true"/>
          <w:lang w:bidi="ar-SA"/>
        </w:rPr>
        <w:t>رَجائي بِحَرَمِ كَرَمِكَ ، وَحَطَّ طَمَعي</w:t>
      </w:r>
      <w:r>
        <w:rPr>
          <w:rStyle w:val="FootnoteAnchor"/>
          <w:rtl w:val="true"/>
        </w:rPr>
        <w:footnoteReference w:id="99"/>
      </w:r>
      <w:r>
        <w:rPr>
          <w:rFonts w:ascii="Amiri" w:hAnsi="Amiri" w:eastAsia="Amiri" w:cs="Amiri"/>
          <w:color w:val="111111"/>
          <w:sz w:val="28"/>
          <w:sz w:val="28"/>
          <w:szCs w:val="28"/>
          <w:rtl w:val="true"/>
          <w:lang w:bidi="ar-SA"/>
        </w:rPr>
        <w:t xml:space="preserve">بِفِناءِ جُودِكَ ، فَحَقِّقْ فِيكَ أَمَلي، وَاخْتِمْ بِالْخَيْرِ عَمَلي، وَاجْعَلْنِي مِنْ صَفْوَتِكَ الَّذِينَ أَحْلَلْتَهُمْ بُحْبُوحَةَ جَنَّتِكَ ، وَبَوَّأْتَهُمْ دارَ كَرامَتِكَ ، وَأَقْرَرْتَ أَعْيُنَهُمْ بِالنَّظَرِ إِلَيْكَ يَوْمَ لِقائِكَ ، وَأَوْرَثْتَهُمْ مَنازِلَ الصِّدْقِ في جوارك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يَفِدُ </w:t>
      </w:r>
      <w:r>
        <w:rPr>
          <w:rStyle w:val="FootnoteAnchor"/>
          <w:rtl w:val="true"/>
        </w:rPr>
        <w:footnoteReference w:id="100"/>
      </w:r>
      <w:r>
        <w:rPr>
          <w:rFonts w:ascii="Amiri" w:hAnsi="Amiri" w:eastAsia="Amiri" w:cs="Amiri"/>
          <w:color w:val="111111"/>
          <w:sz w:val="28"/>
          <w:sz w:val="28"/>
          <w:szCs w:val="28"/>
          <w:rtl w:val="true"/>
          <w:lang w:bidi="ar-SA"/>
        </w:rPr>
        <w:t xml:space="preserve">الْوافِدونَ عَلَى أَكْرَمَ مِنْهُ، وَلا يَجِدُ </w:t>
      </w:r>
    </w:p>
    <w:p>
      <w:pPr>
        <w:pStyle w:val="BookText"/>
        <w:rPr/>
      </w:pPr>
      <w:r>
        <w:rPr>
          <w:rFonts w:ascii="Amiri" w:hAnsi="Amiri" w:eastAsia="Amiri" w:cs="Amiri"/>
          <w:color w:val="111111"/>
          <w:sz w:val="28"/>
          <w:sz w:val="28"/>
          <w:szCs w:val="28"/>
          <w:rtl w:val="true"/>
          <w:lang w:bidi="ar-SA"/>
        </w:rPr>
        <w:t xml:space="preserve">الْقاصِدونَ أَرْحَمَ مِنْهُ ، يا خَيْرَ مَنْ خَلا بِهِ وَحيدٌ ، وَيَا أَعْطَفَ مَنْ آوى إِلَيْهِ طَريدٌ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سَعَةِ عَفْوِكَ مَدَدْتُ يَدي ، وَبِذَيْلِ كَرَمِكَ أَعْلَقْتُ كَفِّي،فَلا تُولِنِي</w:t>
      </w:r>
      <w:r>
        <w:rPr>
          <w:rStyle w:val="FootnoteAnchor"/>
          <w:rtl w:val="true"/>
        </w:rPr>
        <w:footnoteReference w:id="101"/>
      </w:r>
      <w:r>
        <w:rPr>
          <w:rFonts w:ascii="Amiri" w:hAnsi="Amiri" w:eastAsia="Amiri" w:cs="Amiri"/>
          <w:color w:val="111111"/>
          <w:sz w:val="28"/>
          <w:sz w:val="28"/>
          <w:szCs w:val="28"/>
          <w:rtl w:val="true"/>
          <w:lang w:bidi="ar-SA"/>
        </w:rPr>
        <w:t xml:space="preserve">الْحِرْمَانَ ، وَلا تُبْلِنِي بِالْخَيْبَةِ وَالْخُسْرانِ يا سَمِيعَ الدُّعَاءِ ، يا أَرْحَمَ الرّاحِمِينَ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73" w:name="pg8708_76726"/>
    </w:p>
    <w:p>
      <w:pPr>
        <w:pStyle w:val="Heading3"/>
        <w:numPr>
          <w:ilvl w:val="2"/>
          <w:numId w:val="1"/>
        </w:numPr>
        <w:rPr/>
      </w:pPr>
      <w:bookmarkStart w:id="74" w:name="__RefHeading___Toc2992576_653776707"/>
      <w:bookmarkStart w:id="75" w:name="_Toc26"/>
      <w:bookmarkEnd w:id="73"/>
      <w:bookmarkEnd w:id="74"/>
      <w:r>
        <w:rPr/>
        <w:t>11</w:t>
      </w:r>
      <w:r>
        <w:rPr>
          <w:rtl w:val="true"/>
        </w:rPr>
        <w:t>-</w:t>
      </w:r>
      <w:r>
        <w:rPr>
          <w:rtl w:val="true"/>
        </w:rPr>
        <w:t>وكان من دعائه عليه السلام في مناجاة المفتقرين</w:t>
      </w:r>
      <w:r>
        <w:rPr>
          <w:rtl w:val="true"/>
        </w:rPr>
        <w:t>[</w:t>
      </w:r>
      <w:r>
        <w:rPr>
          <w:rtl w:val="true"/>
        </w:rPr>
        <w:t>ليوم الإثنين</w:t>
      </w:r>
      <w:r>
        <w:rPr>
          <w:rtl w:val="true"/>
        </w:rPr>
        <w:t>]</w:t>
      </w:r>
      <w:bookmarkEnd w:id="75"/>
    </w:p>
    <w:p>
      <w:pPr>
        <w:pStyle w:val="BookText"/>
        <w:rPr/>
      </w:pPr>
      <w:r>
        <w:rPr>
          <w:rFonts w:ascii="Amiri" w:hAnsi="Amiri" w:eastAsia="Amiri" w:cs="Amiri"/>
          <w:color w:val="111111"/>
          <w:sz w:val="28"/>
          <w:sz w:val="28"/>
          <w:szCs w:val="28"/>
          <w:rtl w:val="true"/>
          <w:lang w:bidi="ar-SA"/>
        </w:rPr>
        <w:t>إلهي كَسْري لا يَجْبُرُهُ إلّا لُطْفُكَ وَحَنانُكَ ، وَفَقْري لا يُغْنِيهِ إِلَّا عَطْفُكَ وَإِحْسَانُكَ ، وَرَوْعَتِي لَا يُسَكِّنُها إِلَّا أَمَانُكَ ، وَذِلَّتي يُعِزُّها إِلَّا سُلْطانُكَ،وَأُمْنِيَتى لا يُبَلِّغُنيها إلّا فَضْلُكَ،وَخلَّتى لا يَسُدُّها إلَّا طَوْلُكَ،وَحاجتي لا يَقْضِيهَا غَيْرُكَ، وَكَرْبِي لَا يُفَرِّجُهُ سوى رَحْمَتِكَ،وَضُرِّي لا يَكْشِفُهُ غَيْرُ رَأْفَتِكَ،وَغُلَّتي لا يُبَرِّدُها إِلَّا وَصْلُكَ،وَلَوْعَتي</w:t>
      </w:r>
      <w:r>
        <w:rPr>
          <w:rStyle w:val="FootnoteAnchor"/>
          <w:rtl w:val="true"/>
        </w:rPr>
        <w:footnoteReference w:id="103"/>
      </w:r>
      <w:r>
        <w:rPr>
          <w:rFonts w:ascii="Amiri" w:hAnsi="Amiri" w:eastAsia="Amiri" w:cs="Amiri"/>
          <w:color w:val="111111"/>
          <w:sz w:val="28"/>
          <w:sz w:val="28"/>
          <w:szCs w:val="28"/>
          <w:rtl w:val="true"/>
          <w:lang w:bidi="ar-SA"/>
        </w:rPr>
        <w:t>لا يُطْفِئها إِلَّا لِقَاؤُكَ، وَشَوْقي إِلَيْكَ لا يَبُلُّهُ</w:t>
      </w:r>
      <w:r>
        <w:rPr>
          <w:rStyle w:val="FootnoteAnchor"/>
          <w:rtl w:val="true"/>
        </w:rPr>
        <w:footnoteReference w:id="104"/>
      </w:r>
      <w:r>
        <w:rPr>
          <w:rFonts w:ascii="Amiri" w:hAnsi="Amiri" w:eastAsia="Amiri" w:cs="Amiri"/>
          <w:color w:val="111111"/>
          <w:sz w:val="28"/>
          <w:sz w:val="28"/>
          <w:szCs w:val="28"/>
          <w:rtl w:val="true"/>
          <w:lang w:bidi="ar-SA"/>
        </w:rPr>
        <w:t>إِلَّا النَّظَرُ إِلى وَجْهِكَ ، وَقَرارِي لَا يَقِرُّ دونَ دُنُوّي مِنْكَ ، وَلَهْفَتي لا يَرُدُّها إِلَّا رَوْحُكَ ، وَسَقَمِي لا يَشْفِيهِ إِلَّا طِبُّكَ ، وَغَمّي لا يُزِيلُهُ إِلَّا قُرْبُكَ ، وَجُرْحي</w:t>
      </w:r>
      <w:r>
        <w:rPr>
          <w:rStyle w:val="FootnoteAnchor"/>
          <w:rtl w:val="true"/>
        </w:rPr>
        <w:footnoteReference w:id="105"/>
      </w:r>
      <w:r>
        <w:rPr>
          <w:rFonts w:ascii="Amiri" w:hAnsi="Amiri" w:eastAsia="Amiri" w:cs="Amiri"/>
          <w:color w:val="111111"/>
          <w:sz w:val="28"/>
          <w:sz w:val="28"/>
          <w:szCs w:val="28"/>
          <w:rtl w:val="true"/>
          <w:lang w:bidi="ar-SA"/>
        </w:rPr>
        <w:t xml:space="preserve">لا يُبْرِثُهُ إِلَّا صَفْحُكَ ، وَرَيْنُ قَلْبي لا يَجْلُوهُ إِلَّا عَفْوُكَ ، وَوَسْواسُ صَدْري لا يُزِيحُهُ إِلَّا أَمْرُكَ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مُنْتَهى أَمَلِ الْآمِلِينَ، وَيا غايَةَ سُؤْلِ السَّائِلِينَ، وَيا </w:t>
      </w:r>
    </w:p>
    <w:p>
      <w:pPr>
        <w:pStyle w:val="BookText"/>
        <w:rPr/>
      </w:pPr>
      <w:r>
        <w:rPr>
          <w:rFonts w:ascii="Amiri" w:hAnsi="Amiri" w:eastAsia="Amiri" w:cs="Amiri"/>
          <w:color w:val="111111"/>
          <w:sz w:val="28"/>
          <w:sz w:val="28"/>
          <w:szCs w:val="28"/>
          <w:rtl w:val="true"/>
          <w:lang w:bidi="ar-SA"/>
        </w:rPr>
        <w:t xml:space="preserve">أقصى طَلِبَةِ الطَّالِبينَ،وَيا أَعْلَى رَغْبَةِ الرّاغِبينَ،وَيا وَلِيَّ الصّالِحينَ،وَيا أَمانَ الْخائِفِينَ،وَيا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الْمُضْطَرِّينَ، وَيَا ذُخْرَ الْمُعْلَمينَ ، وَيَا كَنْزَ الْبَآئِسينَ ، وَيَا غِياثَ الْمُسْتَغيثينَ، وَيا قاضِيَ حَوائِجِ الْفُقَرَاءِ وَالْمَسَاكِينِ ، وَيا أَكْرَمَ الأَكْرَمينَ ، وَيا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تَخَضُّعي وَسُؤالي ، وَإِلَيْكَ تَضَرُّعي وَأَبْتِهالي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تُنيلَني مِنْ رَوْحِ رِضْوانِكَ ، وَتُدِيمَ عَلَيَّ نِعَمَ امتنانك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بِبَابِ كَرَمِكَ واقِفٌ،وَلِنَفَحاتِ بِرُكَ مُتَعَرِّضٌ،وَبِحَبْلِكَ الشَّديدِ مُعْتَصِمٌ،وَبِعُرْوَتِكَ الْوُثْقَى</w:t>
      </w:r>
      <w:r>
        <w:rPr>
          <w:rStyle w:val="FootnoteAnchor"/>
          <w:rtl w:val="true"/>
        </w:rPr>
        <w:footnoteReference w:id="107"/>
      </w:r>
      <w:r>
        <w:rPr>
          <w:rFonts w:ascii="Amiri" w:hAnsi="Amiri" w:eastAsia="Amiri" w:cs="Amiri"/>
          <w:color w:val="111111"/>
          <w:sz w:val="28"/>
          <w:sz w:val="28"/>
          <w:szCs w:val="28"/>
          <w:rtl w:val="true"/>
          <w:lang w:bidi="ar-SA"/>
        </w:rPr>
        <w:t>مُتَمَسك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أَرْحَمْ عَبْدَكَ الذُّليلَ،ذَا اللِسانِ الْكَليلِ</w:t>
      </w:r>
      <w:r>
        <w:rPr>
          <w:rStyle w:val="FootnoteAnchor"/>
          <w:rtl w:val="true"/>
        </w:rPr>
        <w:footnoteReference w:id="108"/>
      </w:r>
      <w:r>
        <w:rPr>
          <w:rFonts w:ascii="Amiri" w:hAnsi="Amiri" w:eastAsia="Amiri" w:cs="Amiri"/>
          <w:color w:val="111111"/>
          <w:sz w:val="28"/>
          <w:sz w:val="28"/>
          <w:szCs w:val="28"/>
          <w:rtl w:val="true"/>
          <w:lang w:bidi="ar-SA"/>
        </w:rPr>
        <w:t>،وَالْعَمَلِ الْقَليلِ،وَأمْنُنْ عَلَيْهِ بِطَوْلِكَ الْجَزِيلِ،وَاكْتُفْهُ</w:t>
      </w:r>
      <w:r>
        <w:rPr>
          <w:rStyle w:val="FootnoteAnchor"/>
          <w:rtl w:val="true"/>
        </w:rPr>
        <w:footnoteReference w:id="109"/>
      </w:r>
      <w:r>
        <w:rPr>
          <w:rFonts w:ascii="Amiri" w:hAnsi="Amiri" w:eastAsia="Amiri" w:cs="Amiri"/>
          <w:color w:val="111111"/>
          <w:sz w:val="28"/>
          <w:sz w:val="28"/>
          <w:szCs w:val="28"/>
          <w:rtl w:val="true"/>
          <w:lang w:bidi="ar-SA"/>
        </w:rPr>
        <w:t>تَحْتَ ظِلكَ الظَّليلِ ، یا کَریمُ یا جَميلُ ، يَا أَرْحَمَ الرّاحِمِينَ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bookmarkStart w:id="76" w:name="pg8708_76728"/>
    </w:p>
    <w:p>
      <w:pPr>
        <w:pStyle w:val="Heading3"/>
        <w:numPr>
          <w:ilvl w:val="2"/>
          <w:numId w:val="1"/>
        </w:numPr>
        <w:rPr/>
      </w:pPr>
      <w:bookmarkStart w:id="77" w:name="__RefHeading___Toc2992578_653776707"/>
      <w:bookmarkStart w:id="78" w:name="_Toc27"/>
      <w:bookmarkEnd w:id="76"/>
      <w:bookmarkEnd w:id="77"/>
      <w:r>
        <w:rPr/>
        <w:t>12</w:t>
      </w:r>
      <w:r>
        <w:rPr>
          <w:rtl w:val="true"/>
        </w:rPr>
        <w:t>-</w:t>
      </w:r>
      <w:r>
        <w:rPr>
          <w:rtl w:val="true"/>
        </w:rPr>
        <w:t>وكان من دعائه عليه السلام في مناجاة العارفين</w:t>
      </w:r>
      <w:r>
        <w:rPr>
          <w:rtl w:val="true"/>
        </w:rPr>
        <w:t>[</w:t>
      </w:r>
      <w:r>
        <w:rPr>
          <w:rtl w:val="true"/>
        </w:rPr>
        <w:t>ليوم الثلاثاء</w:t>
      </w:r>
      <w:r>
        <w:rPr>
          <w:rtl w:val="true"/>
        </w:rPr>
        <w:t>]</w:t>
      </w:r>
      <w:bookmarkEnd w:id="78"/>
    </w:p>
    <w:p>
      <w:pPr>
        <w:pStyle w:val="BookText"/>
        <w:rPr/>
      </w:pPr>
      <w:r>
        <w:rPr>
          <w:rFonts w:ascii="Amiri" w:hAnsi="Amiri" w:eastAsia="Amiri" w:cs="Amiri"/>
          <w:color w:val="111111"/>
          <w:sz w:val="28"/>
          <w:sz w:val="28"/>
          <w:szCs w:val="28"/>
          <w:rtl w:val="true"/>
          <w:lang w:bidi="ar-SA"/>
        </w:rPr>
        <w:t>إلهي قَصُرَتِ الأَلْسُنُ عَنْ بُلُوغ ثَنائِكَ كَمَا يَليقُ بِجَلالِكَ،وَعَجَزَتِ الْعُقُولُ عَنْ إِدْراكِ كُنْهِ</w:t>
      </w:r>
      <w:r>
        <w:rPr>
          <w:rStyle w:val="FootnoteAnchor"/>
          <w:rtl w:val="true"/>
        </w:rPr>
        <w:footnoteReference w:id="111"/>
      </w:r>
      <w:r>
        <w:rPr>
          <w:rFonts w:ascii="Amiri" w:hAnsi="Amiri" w:eastAsia="Amiri" w:cs="Amiri"/>
          <w:color w:val="111111"/>
          <w:sz w:val="28"/>
          <w:sz w:val="28"/>
          <w:szCs w:val="28"/>
          <w:rtl w:val="true"/>
          <w:lang w:bidi="ar-SA"/>
        </w:rPr>
        <w:t>جَمالِكَ،وَانْحَسَرَتِ الأَبْصارُ دونَ النَّظَرِ إِلَى سُبُحاتِ وَجْهِكَ،وَلَمْ تَجْعَلْ لِلْخَلْقِ طَرِيقاً إِلَى مَعْرِفَتِكَ إِلَّا بِالْعَجْزِ عَنْ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فَاجْعَلْنا مِنَ الَّذِينَ تَوَشَجَتْ</w:t>
      </w:r>
      <w:r>
        <w:rPr>
          <w:rStyle w:val="FootnoteAnchor"/>
          <w:rtl w:val="true"/>
        </w:rPr>
        <w:footnoteReference w:id="112"/>
      </w:r>
      <w:r>
        <w:rPr>
          <w:rFonts w:ascii="Amiri" w:hAnsi="Amiri" w:eastAsia="Amiri" w:cs="Amiri"/>
          <w:color w:val="111111"/>
          <w:sz w:val="28"/>
          <w:sz w:val="28"/>
          <w:szCs w:val="28"/>
          <w:rtl w:val="true"/>
          <w:lang w:bidi="ar-SA"/>
        </w:rPr>
        <w:t>أَشْجارُ الشَّوْقِ إِلَيْكَ في حَدائِقِ صُدورِهِمْ،وَأَخَذَتْ لَوْعَةُ مَحَبَّتِكَ بِمَجامِعِ قُلُوبِهِمْ ،فَهُمْ إلى أَوْ كارِ الْأَفْكَارِ يَأْوُونَ،وَفِي رِياضِ الْقُرْبِ وَالْمُكاشَفَةِ يَرْتَعونَ</w:t>
      </w:r>
      <w:r>
        <w:rPr>
          <w:rStyle w:val="FootnoteAnchor"/>
          <w:rtl w:val="true"/>
        </w:rPr>
        <w:footnoteReference w:id="113"/>
      </w:r>
      <w:r>
        <w:rPr>
          <w:rFonts w:ascii="Amiri" w:hAnsi="Amiri" w:eastAsia="Amiri" w:cs="Amiri"/>
          <w:color w:val="111111"/>
          <w:sz w:val="28"/>
          <w:sz w:val="28"/>
          <w:szCs w:val="28"/>
          <w:rtl w:val="true"/>
          <w:lang w:bidi="ar-SA"/>
        </w:rPr>
        <w:t xml:space="preserve">،وَمِنْ حِياضِ الْمَحَبَّةِ بِكَأْسِ المُلاطَفَةِ يَكْرَعونَ ، وَشَرائِعَ الْمُصافَاةِ يَرِدُّونَ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كُشِفَ الْغِطَاءُ عَنْ أَبْصارِهِمْ،وَأَنْجَلَتْ ظُلْمَةُ الرَّيْبِ عَنْ عَقائِدِهِمْ وَضَمَائِرِهِمْ،وَانْتَفَتْ مُخالَجَةُ</w:t>
      </w:r>
      <w:r>
        <w:rPr>
          <w:rStyle w:val="FootnoteAnchor"/>
          <w:rtl w:val="true"/>
        </w:rPr>
        <w:footnoteReference w:id="114"/>
      </w:r>
      <w:r>
        <w:rPr>
          <w:rFonts w:ascii="Amiri" w:hAnsi="Amiri" w:eastAsia="Amiri" w:cs="Amiri"/>
          <w:color w:val="111111"/>
          <w:sz w:val="28"/>
          <w:sz w:val="28"/>
          <w:szCs w:val="28"/>
          <w:rtl w:val="true"/>
          <w:lang w:bidi="ar-SA"/>
        </w:rPr>
        <w:t xml:space="preserve">الشَّكُ عَنْ قُلوبِهِمْ </w:t>
      </w:r>
    </w:p>
    <w:p>
      <w:pPr>
        <w:pStyle w:val="BookText"/>
        <w:rPr/>
      </w:pPr>
      <w:r>
        <w:rPr>
          <w:rFonts w:ascii="Amiri" w:hAnsi="Amiri" w:eastAsia="Amiri" w:cs="Amiri"/>
          <w:color w:val="111111"/>
          <w:sz w:val="28"/>
          <w:sz w:val="28"/>
          <w:szCs w:val="28"/>
          <w:rtl w:val="true"/>
          <w:lang w:bidi="ar-SA"/>
        </w:rPr>
        <w:t>وَسَرَائِرِهِمْ ، وَانْشَرَحَتْ بِتَحْقِيقِ الْمَعْرِفَةِ صُدورُهُمْ،وَعَلَتْ لِسَبْقِ السَّعادَةِ فِي الزَّهَادَةِ هِمَمُهُمْ، وَعَذْبَ في مَعين</w:t>
      </w:r>
      <w:r>
        <w:rPr>
          <w:rStyle w:val="FootnoteAnchor"/>
          <w:rtl w:val="true"/>
        </w:rPr>
        <w:footnoteReference w:id="115"/>
      </w:r>
      <w:r>
        <w:rPr>
          <w:rFonts w:ascii="Amiri" w:hAnsi="Amiri" w:eastAsia="Amiri" w:cs="Amiri"/>
          <w:color w:val="111111"/>
          <w:sz w:val="28"/>
          <w:sz w:val="28"/>
          <w:szCs w:val="28"/>
          <w:rtl w:val="true"/>
          <w:lang w:bidi="ar-SA"/>
        </w:rPr>
        <w:t>الْمُعَامَلَةِ شِرْبُهُمْ،وَطَابَ فِي مَجْلِسِ الأُنْسِ سِرُّهُمْ، وَأَمِنَ فِي مَواطِنِ</w:t>
      </w:r>
      <w:r>
        <w:rPr>
          <w:rStyle w:val="FootnoteAnchor"/>
          <w:rtl w:val="true"/>
        </w:rPr>
        <w:footnoteReference w:id="116"/>
      </w:r>
      <w:r>
        <w:rPr>
          <w:rFonts w:ascii="Amiri" w:hAnsi="Amiri" w:eastAsia="Amiri" w:cs="Amiri"/>
          <w:color w:val="111111"/>
          <w:sz w:val="28"/>
          <w:sz w:val="28"/>
          <w:szCs w:val="28"/>
          <w:rtl w:val="true"/>
          <w:lang w:bidi="ar-SA"/>
        </w:rPr>
        <w:t>الْمَحَافَةِ سِرْبُهُمْ</w:t>
      </w:r>
      <w:r>
        <w:rPr>
          <w:rStyle w:val="FootnoteAnchor"/>
          <w:rtl w:val="true"/>
        </w:rPr>
        <w:footnoteReference w:id="117"/>
      </w:r>
      <w:r>
        <w:rPr>
          <w:rFonts w:ascii="Amiri" w:hAnsi="Amiri" w:eastAsia="Amiri" w:cs="Amiri"/>
          <w:color w:val="111111"/>
          <w:sz w:val="28"/>
          <w:sz w:val="28"/>
          <w:szCs w:val="28"/>
          <w:rtl w:val="true"/>
          <w:lang w:bidi="ar-SA"/>
        </w:rPr>
        <w:t>،وَأَطْمَأَنَّتْ بِالرُّجُوعِ إِلَى رَبِّ الْأَرْبَابِ أَنْفُسُهُمْ،وَتَيَقَّنَتْ بِالْفَوْزِ وَالْفَلَاحِ أَزْواجُهُمْ،وَقَرَّتْ بِالنَّظَرِ إِلَى مَحْبوبِهِمْ أَعْيُنُهُمْ،وَاسْتَقَرَّ بِإِدْرَاكِ السُّوَالِ</w:t>
      </w:r>
      <w:r>
        <w:rPr>
          <w:rStyle w:val="FootnoteAnchor"/>
          <w:rtl w:val="true"/>
        </w:rPr>
        <w:footnoteReference w:id="118"/>
      </w:r>
      <w:r>
        <w:rPr>
          <w:rFonts w:ascii="Amiri" w:hAnsi="Amiri" w:eastAsia="Amiri" w:cs="Amiri"/>
          <w:color w:val="111111"/>
          <w:sz w:val="28"/>
          <w:sz w:val="28"/>
          <w:szCs w:val="28"/>
          <w:rtl w:val="true"/>
          <w:lang w:bidi="ar-SA"/>
        </w:rPr>
        <w:t xml:space="preserve">وَنَيْلِ الْمَأْمولِ قَرَارُهُمْ، وَرَبِحَتْ فِي بَيْعِ الدُّنْيَا بِالْآخِرَةِ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ما أَلَنَّ خَواطِرَ الإِنْهَامِ بِذِكْرِكَ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أَحْلَى الْمَسيرَ إِلَيْكَ بِالأوْهامِ فِي مَسَالِكِ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أَطْيَبَ طَعْمَ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أَعْذَبَ شِرْبَ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فَأَعِذْنَا مِنْ طَرْدِكَ وَإِبْعَادِكَ،وَاجْعَلْنَا مِنْ أَخَصُ عَارِفيكَ،وَأَصْلَحِ عِبادِكَ،وَأَصْدَقِ طَائِعِيكَ،وَأَخْلَصِ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عظیمُ یا جَليلُ،یا کَریمُ یا مُنيلٌ،بِرَحْمَتِكَ وَمَتِّكَ ياأَرْحَمَ الرّاحِمِينَ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79" w:name="pg8708_76730"/>
    </w:p>
    <w:p>
      <w:pPr>
        <w:pStyle w:val="Heading3"/>
        <w:numPr>
          <w:ilvl w:val="2"/>
          <w:numId w:val="1"/>
        </w:numPr>
        <w:rPr/>
      </w:pPr>
      <w:bookmarkStart w:id="80" w:name="__RefHeading___Toc2992580_653776707"/>
      <w:bookmarkStart w:id="81" w:name="_Toc28"/>
      <w:bookmarkEnd w:id="79"/>
      <w:bookmarkEnd w:id="80"/>
      <w:r>
        <w:rPr/>
        <w:t>13</w:t>
      </w:r>
      <w:r>
        <w:rPr>
          <w:rtl w:val="true"/>
        </w:rPr>
        <w:t>-</w:t>
      </w:r>
      <w:r>
        <w:rPr>
          <w:rtl w:val="true"/>
        </w:rPr>
        <w:t>وكان من دعائه عليه السلامفي مناجاة الذاكرين</w:t>
      </w:r>
      <w:r>
        <w:rPr>
          <w:rtl w:val="true"/>
        </w:rPr>
        <w:t>[</w:t>
      </w:r>
      <w:r>
        <w:rPr>
          <w:rtl w:val="true"/>
        </w:rPr>
        <w:t>ليوم الأربعاء</w:t>
      </w:r>
      <w:r>
        <w:rPr>
          <w:rtl w:val="true"/>
        </w:rPr>
        <w:t>]</w:t>
      </w:r>
      <w:bookmarkEnd w:id="81"/>
    </w:p>
    <w:p>
      <w:pPr>
        <w:pStyle w:val="BookText"/>
        <w:rPr/>
      </w:pPr>
      <w:r>
        <w:rPr>
          <w:rFonts w:ascii="Amiri" w:hAnsi="Amiri" w:eastAsia="Amiri" w:cs="Amiri"/>
          <w:color w:val="111111"/>
          <w:sz w:val="28"/>
          <w:sz w:val="28"/>
          <w:szCs w:val="28"/>
          <w:rtl w:val="true"/>
          <w:lang w:bidi="ar-SA"/>
        </w:rPr>
        <w:t>إلهي لَوْلَا الْواجِبُ مِنْ قَبولِ أَمْرِكَ ، لَنَزَّهْتُكَ مِنْ ذِكْرِي إِيَّاكَ</w:t>
      </w:r>
      <w:r>
        <w:rPr>
          <w:rStyle w:val="FootnoteAnchor"/>
          <w:rtl w:val="true"/>
        </w:rPr>
        <w:footnoteReference w:id="120"/>
      </w:r>
      <w:r>
        <w:rPr>
          <w:rFonts w:ascii="Amiri" w:hAnsi="Amiri" w:eastAsia="Amiri" w:cs="Amiri"/>
          <w:color w:val="111111"/>
          <w:sz w:val="28"/>
          <w:sz w:val="28"/>
          <w:szCs w:val="28"/>
          <w:rtl w:val="true"/>
          <w:lang w:bidi="ar-SA"/>
        </w:rPr>
        <w:t xml:space="preserve">، عَلَى أَنَّ ذِكْرِي لَكَ بِقَدْرِي لَا بِقَدْرِكَ ، وَمَا عَسَى أَنْ يَبْلُغَ مِقْدارِي حَتَّى أَجْعَلَ مَحَلَّا لِتَقْدِيسِكَ ، وَمِنْ أَعْظَمِ النِّعَمِ عَلَيْنَا جَرَيانُ ذِكْرِكَ عَلَى أَلْسِنَتِنَا ، وَإِذْنُكَ لَنَا بِدُعَائِكَ وَتَنْزِيهِكَ وَتَسْبيحك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فَأَلْهِمْنَا ذِكْرَكَ فِي الْخَلَاءِ</w:t>
      </w:r>
      <w:r>
        <w:rPr>
          <w:rStyle w:val="FootnoteAnchor"/>
          <w:rtl w:val="true"/>
        </w:rPr>
        <w:footnoteReference w:id="121"/>
      </w:r>
      <w:r>
        <w:rPr>
          <w:rFonts w:ascii="Amiri" w:hAnsi="Amiri" w:eastAsia="Amiri" w:cs="Amiri"/>
          <w:color w:val="111111"/>
          <w:sz w:val="28"/>
          <w:sz w:val="28"/>
          <w:szCs w:val="28"/>
          <w:rtl w:val="true"/>
          <w:lang w:bidi="ar-SA"/>
        </w:rPr>
        <w:t>وَالْمَلَاءِ ، وَاللَّيْلِ وَالنَّهَارِ ، وَالْأَعْلَانِ وَالإسْرارِ، وَفِي السَّرَاءِ وَالضَّرَاءِ، وَآئِسْنَا بِالذِّكْرِ الْخَفِيُّ، وَأَسْتَعْمِلْنَا بِالْعَمَلِ الزَّكِيِّ</w:t>
      </w:r>
      <w:r>
        <w:rPr>
          <w:rStyle w:val="FootnoteAnchor"/>
          <w:rtl w:val="true"/>
        </w:rPr>
        <w:footnoteReference w:id="122"/>
      </w:r>
      <w:r>
        <w:rPr>
          <w:rFonts w:ascii="Amiri" w:hAnsi="Amiri" w:eastAsia="Amiri" w:cs="Amiri"/>
          <w:color w:val="111111"/>
          <w:sz w:val="28"/>
          <w:sz w:val="28"/>
          <w:szCs w:val="28"/>
          <w:rtl w:val="true"/>
          <w:lang w:bidi="ar-SA"/>
        </w:rPr>
        <w:t xml:space="preserve">، وَالسَّعْيِ الْمَرْضِيِّ ، وَجَازِنَا بِالْمِيزَانِ الْوَفِي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بك هامَتِ الْقُلوبُ الْوالِهَةٌ</w:t>
      </w:r>
      <w:r>
        <w:rPr>
          <w:rStyle w:val="FootnoteAnchor"/>
          <w:rtl w:val="true"/>
        </w:rPr>
        <w:footnoteReference w:id="123"/>
      </w:r>
      <w:r>
        <w:rPr>
          <w:rFonts w:ascii="Amiri" w:hAnsi="Amiri" w:eastAsia="Amiri" w:cs="Amiri"/>
          <w:color w:val="111111"/>
          <w:sz w:val="28"/>
          <w:sz w:val="28"/>
          <w:szCs w:val="28"/>
          <w:rtl w:val="true"/>
          <w:lang w:bidi="ar-SA"/>
        </w:rPr>
        <w:t xml:space="preserve">، وَعَلَى مَعْرِفَتِكَ </w:t>
      </w:r>
    </w:p>
    <w:p>
      <w:pPr>
        <w:pStyle w:val="BookText"/>
        <w:rPr/>
      </w:pPr>
      <w:r>
        <w:rPr>
          <w:rFonts w:ascii="Amiri" w:hAnsi="Amiri" w:eastAsia="Amiri" w:cs="Amiri"/>
          <w:color w:val="111111"/>
          <w:sz w:val="28"/>
          <w:sz w:val="28"/>
          <w:szCs w:val="28"/>
          <w:rtl w:val="true"/>
          <w:lang w:bidi="ar-SA"/>
        </w:rPr>
        <w:t xml:space="preserve">جُمِعَتِ الْعُقُولُ الْمُتَبَايِنَةُ ، فَلا تَطْمَئِنُّ الْقُلوبُ إِلَّا بِذِكْراكَ ، وَلا تَسْكُنُ النُّفوسُ إِلَّا عِنْدَ رُؤْيَاكَ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الْمُسَبَّحُ فِي كُلِّ مَكانٍ،وَالْمَعْبُودُ في كُلِّ زَمَانٍ،وَالْمَوْجودُ في كُلِّ أَوانٍ</w:t>
      </w:r>
      <w:r>
        <w:rPr>
          <w:rStyle w:val="FootnoteAnchor"/>
          <w:rtl w:val="true"/>
        </w:rPr>
        <w:footnoteReference w:id="124"/>
      </w:r>
      <w:r>
        <w:rPr>
          <w:rFonts w:ascii="Amiri" w:hAnsi="Amiri" w:eastAsia="Amiri" w:cs="Amiri"/>
          <w:color w:val="111111"/>
          <w:sz w:val="28"/>
          <w:sz w:val="28"/>
          <w:szCs w:val="28"/>
          <w:rtl w:val="true"/>
          <w:lang w:bidi="ar-SA"/>
        </w:rPr>
        <w:t>،وَالْمَدْعُو بِكُلِّ لِسانِ،وَالْمُعَظَّمُ في كُلِّ جَنانٍ</w:t>
      </w:r>
      <w:r>
        <w:rPr>
          <w:rStyle w:val="FootnoteAnchor"/>
          <w:rtl w:val="true"/>
        </w:rPr>
        <w:footnoteReference w:id="125"/>
      </w:r>
      <w:r>
        <w:rPr>
          <w:rFonts w:ascii="Amiri" w:hAnsi="Amiri" w:eastAsia="Amiri" w:cs="Amiri"/>
          <w:color w:val="111111"/>
          <w:sz w:val="28"/>
          <w:sz w:val="28"/>
          <w:szCs w:val="28"/>
          <w:rtl w:val="true"/>
          <w:lang w:bidi="ar-SA"/>
        </w:rPr>
        <w:t>،أَسْتَغْفِرُكَ مِنْ كُلِّ لَذَّةٍ بِغَيْرِ ذِكْرِكَ،وَمِنْ كُلِّ راحَةٍ بِغَيْرِ أُنْسِكَ،وَمِنْ كُلِّ سُرورٍ بِغَيْرِ قُرْبِكَ،وَمِنْ كُلِّ شُغْلِ بِغَيْرِ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قُلْتَ وَقَوْلُكَ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،وَقُلْتَ وَقَوْلُكَ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فَأَمَرْتَنا بِذِكْرِكَ،وَوَعَدْتَنا عَلَيْهِ أَنْ تَذْكُرَنَا تَشْريفاً لَنا وَتَفْخيماً وَإعْظاماً،وَها نَحْنُ ذاكِروكَ كَمَا أَمَرْتَنَا،فَأَنْجِزْ لَنا ما وَعَدْتَنا،يا ذاكِرَ الذَّاكِرِينَ وَيا أَرْحَمَ الرّاحِمِينَ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الأصحاب رضي اللّه عنهم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82" w:name="pg8708_76732"/>
    </w:p>
    <w:p>
      <w:pPr>
        <w:pStyle w:val="Heading3"/>
        <w:numPr>
          <w:ilvl w:val="2"/>
          <w:numId w:val="1"/>
        </w:numPr>
        <w:rPr/>
      </w:pPr>
      <w:bookmarkStart w:id="83" w:name="__RefHeading___Toc2992582_653776707"/>
      <w:bookmarkStart w:id="84" w:name="_Toc29"/>
      <w:bookmarkEnd w:id="82"/>
      <w:bookmarkEnd w:id="83"/>
      <w:r>
        <w:rPr/>
        <w:t>14</w:t>
      </w:r>
      <w:r>
        <w:rPr>
          <w:rtl w:val="true"/>
        </w:rPr>
        <w:t>-</w:t>
      </w:r>
      <w:r>
        <w:rPr>
          <w:rtl w:val="true"/>
        </w:rPr>
        <w:t>وكان من دعائه عليه السلام مناجاة المعتصمين</w:t>
      </w:r>
      <w:r>
        <w:rPr>
          <w:rtl w:val="true"/>
        </w:rPr>
        <w:t>[</w:t>
      </w:r>
      <w:r>
        <w:rPr>
          <w:rtl w:val="true"/>
        </w:rPr>
        <w:t>ليوم الخميس</w:t>
      </w:r>
      <w:r>
        <w:rPr>
          <w:rtl w:val="true"/>
        </w:rPr>
        <w:t>]</w:t>
      </w:r>
      <w:bookmarkEnd w:id="84"/>
    </w:p>
    <w:p>
      <w:pPr>
        <w:pStyle w:val="BookText"/>
        <w:rPr/>
      </w:pPr>
      <w:r>
        <w:rPr>
          <w:rFonts w:ascii="Amiri" w:hAnsi="Amiri" w:eastAsia="Amiri" w:cs="Amiri"/>
          <w:color w:val="111111"/>
          <w:sz w:val="28"/>
          <w:sz w:val="28"/>
          <w:szCs w:val="28"/>
          <w:rtl w:val="true"/>
          <w:lang w:bidi="ar-SA"/>
        </w:rPr>
        <w:t>اللّهُمَّ يا مَلاذَ اللآئِذِينَ،وَيَا مَعَاذَ</w:t>
      </w:r>
      <w:r>
        <w:rPr>
          <w:rStyle w:val="FootnoteAnchor"/>
          <w:rtl w:val="true"/>
        </w:rPr>
        <w:footnoteReference w:id="129"/>
      </w:r>
      <w:r>
        <w:rPr>
          <w:rFonts w:ascii="Amiri" w:hAnsi="Amiri" w:eastAsia="Amiri" w:cs="Amiri"/>
          <w:color w:val="111111"/>
          <w:sz w:val="28"/>
          <w:sz w:val="28"/>
          <w:szCs w:val="28"/>
          <w:rtl w:val="true"/>
          <w:lang w:bidi="ar-SA"/>
        </w:rPr>
        <w:t>الْعَآئِذِينَ،وَيَا مُنْجِيَ الْهالِكينَ،وَيا عَاصِمَ الْبائِسِين</w:t>
      </w:r>
      <w:r>
        <w:rPr>
          <w:rStyle w:val="FootnoteAnchor"/>
          <w:rtl w:val="true"/>
        </w:rPr>
        <w:footnoteReference w:id="130"/>
      </w:r>
      <w:r>
        <w:rPr>
          <w:rFonts w:ascii="Amiri" w:hAnsi="Amiri" w:eastAsia="Amiri" w:cs="Amiri"/>
          <w:color w:val="111111"/>
          <w:sz w:val="28"/>
          <w:sz w:val="28"/>
          <w:szCs w:val="28"/>
          <w:rtl w:val="true"/>
          <w:lang w:bidi="ar-SA"/>
        </w:rPr>
        <w:t>،وَيا رَاحِمَ الْمَسَاكِينَ،وَيا مُجيبَ الْمُضْطَرِّينَ،وَيا كَنْزَ الْمُفْتَقِرِينَ،وَيا جَابِرَالْمُنْكَسِرِينَ، وَيا مَأْوَى الْمُنْقَطِعينَ،وَيا ناصِرَ الْمُسْتَضْعَفينَ،وَيا مُجيرَ الْخائِفِينَ،وَيا مُغِيثَ الْمَكْروبينَ،وَيَا حِصْنَ اللاجين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أَعُذْ</w:t>
      </w:r>
      <w:r>
        <w:rPr>
          <w:rStyle w:val="FootnoteAnchor"/>
          <w:rtl w:val="true"/>
        </w:rPr>
        <w:footnoteReference w:id="131"/>
      </w:r>
      <w:r>
        <w:rPr>
          <w:rFonts w:ascii="Amiri" w:hAnsi="Amiri" w:eastAsia="Amiri" w:cs="Amiri"/>
          <w:color w:val="111111"/>
          <w:sz w:val="28"/>
          <w:sz w:val="28"/>
          <w:szCs w:val="28"/>
          <w:rtl w:val="true"/>
          <w:lang w:bidi="ar-SA"/>
        </w:rPr>
        <w:t>بِعِزَّتِكَ فَبِمَنْ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أَلُذْ بِقُدْرَتِكَ فَبِمَنْ أَلوذُ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أَلْجَأَتْنِي الذُّنوبُ إِلَى التَّشَبُّثِ </w:t>
      </w:r>
      <w:r>
        <w:rPr>
          <w:rStyle w:val="FootnoteAnchor"/>
          <w:rtl w:val="true"/>
        </w:rPr>
        <w:footnoteReference w:id="132"/>
      </w:r>
      <w:r>
        <w:rPr>
          <w:rFonts w:ascii="Amiri" w:hAnsi="Amiri" w:eastAsia="Amiri" w:cs="Amiri"/>
          <w:color w:val="111111"/>
          <w:sz w:val="28"/>
          <w:sz w:val="28"/>
          <w:szCs w:val="28"/>
          <w:rtl w:val="true"/>
          <w:lang w:bidi="ar-SA"/>
        </w:rPr>
        <w:t xml:space="preserve">بِأَذْيالِ عَفْوِكَ ، وَأَحْوَجَتْنِي الْخَطايا إلَى اسْتِفْتاح أَبْوابِ صَفْحِكَ ، وَدَعَتْنِي الْإِساءَةُ إِلَى الْإِناخَةِ بِفِناءِ عِزّكَ، وَحَمَلَتْنِي الْمَحَافَةُ مِنْ نِقْمَتِكَ عَلَى التَّمَسُّكِ بِعُرْوَةِ عَطْفِكَ، وَما حَقُّ مَن اعْتَصَمَ بِحَبْلِكَ أنْ يُخْذَلَ، وَلا يَليقُ بِمَن أَسْتَجارَ بِعِزَّكَ أَنْ </w:t>
      </w:r>
    </w:p>
    <w:p>
      <w:pPr>
        <w:pStyle w:val="BookText"/>
        <w:rPr/>
      </w:pPr>
      <w:r>
        <w:rPr>
          <w:rFonts w:ascii="Amiri" w:hAnsi="Amiri" w:eastAsia="Amiri" w:cs="Amiri"/>
          <w:color w:val="111111"/>
          <w:sz w:val="28"/>
          <w:sz w:val="28"/>
          <w:szCs w:val="28"/>
          <w:rtl w:val="true"/>
          <w:lang w:bidi="ar-SA"/>
        </w:rPr>
        <w:t xml:space="preserve">يُسْلَمَ أَوْ يُهْمَلَ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فَلا تُخْلِنا</w:t>
      </w:r>
      <w:r>
        <w:rPr>
          <w:rStyle w:val="FootnoteAnchor"/>
          <w:rtl w:val="true"/>
        </w:rPr>
        <w:footnoteReference w:id="133"/>
      </w:r>
      <w:r>
        <w:rPr>
          <w:rFonts w:ascii="Amiri" w:hAnsi="Amiri" w:eastAsia="Amiri" w:cs="Amiri"/>
          <w:color w:val="111111"/>
          <w:sz w:val="28"/>
          <w:sz w:val="28"/>
          <w:szCs w:val="28"/>
          <w:rtl w:val="true"/>
          <w:lang w:bidi="ar-SA"/>
        </w:rPr>
        <w:t>مِنْ حِمايَتِكَ،وَلَا تُعْرِنا</w:t>
      </w:r>
      <w:r>
        <w:rPr>
          <w:rStyle w:val="FootnoteAnchor"/>
          <w:rtl w:val="true"/>
        </w:rPr>
        <w:footnoteReference w:id="134"/>
      </w:r>
      <w:r>
        <w:rPr>
          <w:rFonts w:ascii="Amiri" w:hAnsi="Amiri" w:eastAsia="Amiri" w:cs="Amiri"/>
          <w:color w:val="111111"/>
          <w:sz w:val="28"/>
          <w:sz w:val="28"/>
          <w:szCs w:val="28"/>
          <w:rtl w:val="true"/>
          <w:lang w:bidi="ar-SA"/>
        </w:rPr>
        <w:t>مِنْ رِعايَتِكَ،وَذُدْنا</w:t>
      </w:r>
      <w:r>
        <w:rPr>
          <w:rStyle w:val="FootnoteAnchor"/>
          <w:rtl w:val="true"/>
        </w:rPr>
        <w:footnoteReference w:id="135"/>
      </w:r>
      <w:r>
        <w:rPr>
          <w:rFonts w:ascii="Amiri" w:hAnsi="Amiri" w:eastAsia="Amiri" w:cs="Amiri"/>
          <w:color w:val="111111"/>
          <w:sz w:val="28"/>
          <w:sz w:val="28"/>
          <w:szCs w:val="28"/>
          <w:rtl w:val="true"/>
          <w:lang w:bidi="ar-SA"/>
        </w:rPr>
        <w:t>عَنْ مَوَارِدِ الْهَلَكَةِ،فَإِنَّا بِعَيْنِكَ وَفِي كَنَفِكَ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w:t>
      </w:r>
      <w:r>
        <w:rPr>
          <w:rStyle w:val="FootnoteAnchor"/>
          <w:rtl w:val="true"/>
        </w:rPr>
        <w:footnoteReference w:id="136"/>
      </w:r>
      <w:r>
        <w:rPr>
          <w:rFonts w:ascii="Amiri" w:hAnsi="Amiri" w:eastAsia="Amiri" w:cs="Amiri"/>
          <w:color w:val="111111"/>
          <w:sz w:val="28"/>
          <w:sz w:val="28"/>
          <w:szCs w:val="28"/>
          <w:rtl w:val="true"/>
          <w:lang w:bidi="ar-SA"/>
        </w:rPr>
        <w:t>بِأَهْلِ خَاصَّتِكَ مِنْ مَلائِكَتِكَ ، وَالصَّالِحِينَ مِنْ بَرِيَّتِكَ، أَنْ تَجْعَلَ عَلَيْنا واقِيَةً تُنَجِّينَا مِنَ الْهَلَكَاتِ،وَتُجَنِّبْنَا</w:t>
      </w:r>
      <w:r>
        <w:rPr>
          <w:rStyle w:val="FootnoteAnchor"/>
          <w:rtl w:val="true"/>
        </w:rPr>
        <w:footnoteReference w:id="137"/>
      </w:r>
      <w:r>
        <w:rPr>
          <w:rFonts w:ascii="Amiri" w:hAnsi="Amiri" w:eastAsia="Amiri" w:cs="Amiri"/>
          <w:color w:val="111111"/>
          <w:sz w:val="28"/>
          <w:sz w:val="28"/>
          <w:szCs w:val="28"/>
          <w:rtl w:val="true"/>
          <w:lang w:bidi="ar-SA"/>
        </w:rPr>
        <w:t>مِنَ الآفاتِ،وَتُكِتُنَا</w:t>
      </w:r>
      <w:r>
        <w:rPr>
          <w:rStyle w:val="FootnoteAnchor"/>
          <w:rtl w:val="true"/>
        </w:rPr>
        <w:footnoteReference w:id="138"/>
      </w:r>
      <w:r>
        <w:rPr>
          <w:rFonts w:ascii="Amiri" w:hAnsi="Amiri" w:eastAsia="Amiri" w:cs="Amiri"/>
          <w:color w:val="111111"/>
          <w:sz w:val="28"/>
          <w:sz w:val="28"/>
          <w:szCs w:val="28"/>
          <w:rtl w:val="true"/>
          <w:lang w:bidi="ar-SA"/>
        </w:rPr>
        <w:t xml:space="preserve">مِنْ دَواهِي الْمُصِيبَاتِ، وَأَنْ تُنْزِلَ عَلَيْنَا مِنْ سَكِينَتِكَ ، وَأَنْ تُغَشْيَ وُجوهَنَا بِأَنْوارٍ مَحَبَّتِكَ ، وَأَنْ تُؤْوِيَنا إِلَى شَدِيدِ رُكْنِكَ ، وَأَنْ تَحْوِيَنَا فِي أَكْنَافِ عِصْمَتِكَ ، بِرَأْفَتِكَ وَرَحْمَتِكَ يا أَرْحَمَ الرَّاحِمِينَ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85" w:name="pg8708_76734"/>
    </w:p>
    <w:p>
      <w:pPr>
        <w:pStyle w:val="Heading3"/>
        <w:numPr>
          <w:ilvl w:val="2"/>
          <w:numId w:val="1"/>
        </w:numPr>
        <w:rPr/>
      </w:pPr>
      <w:bookmarkStart w:id="86" w:name="__RefHeading___Toc2992584_653776707"/>
      <w:bookmarkStart w:id="87" w:name="_Toc30"/>
      <w:bookmarkEnd w:id="85"/>
      <w:bookmarkEnd w:id="86"/>
      <w:r>
        <w:rPr/>
        <w:t>15</w:t>
      </w:r>
      <w:r>
        <w:rPr>
          <w:rtl w:val="true"/>
        </w:rPr>
        <w:t>-</w:t>
      </w:r>
      <w:r>
        <w:rPr>
          <w:rtl w:val="true"/>
        </w:rPr>
        <w:t>وكان من دعائه عليه السلامفي مناجاة الزاهدين</w:t>
      </w:r>
      <w:r>
        <w:rPr>
          <w:rtl w:val="true"/>
        </w:rPr>
        <w:t xml:space="preserve">[ </w:t>
      </w:r>
      <w:r>
        <w:rPr>
          <w:rtl w:val="true"/>
        </w:rPr>
        <w:t xml:space="preserve">لليلة الجمعة </w:t>
      </w:r>
      <w:r>
        <w:rPr>
          <w:rtl w:val="true"/>
        </w:rPr>
        <w:t>]</w:t>
      </w:r>
      <w:bookmarkEnd w:id="87"/>
    </w:p>
    <w:p>
      <w:pPr>
        <w:pStyle w:val="BookText"/>
        <w:rPr/>
      </w:pPr>
      <w:r>
        <w:rPr>
          <w:rFonts w:ascii="Amiri" w:hAnsi="Amiri" w:eastAsia="Amiri" w:cs="Amiri"/>
          <w:color w:val="111111"/>
          <w:sz w:val="28"/>
          <w:sz w:val="28"/>
          <w:szCs w:val="28"/>
          <w:rtl w:val="true"/>
          <w:lang w:bidi="ar-SA"/>
        </w:rPr>
        <w:t>إلهي أَسْكَنْتَنا داراً</w:t>
      </w:r>
      <w:r>
        <w:rPr>
          <w:rStyle w:val="FootnoteAnchor"/>
          <w:rtl w:val="true"/>
        </w:rPr>
        <w:footnoteReference w:id="140"/>
      </w:r>
      <w:r>
        <w:rPr>
          <w:rFonts w:ascii="Amiri" w:hAnsi="Amiri" w:eastAsia="Amiri" w:cs="Amiri"/>
          <w:color w:val="111111"/>
          <w:sz w:val="28"/>
          <w:sz w:val="28"/>
          <w:szCs w:val="28"/>
          <w:rtl w:val="true"/>
          <w:lang w:bidi="ar-SA"/>
        </w:rPr>
        <w:t>حَفَرَتْ لَنا حُفَرَ مَكْرِها،وَعَلَّقَتْنا بِأَيْدِي الْمَنايا في حَبائِلِ</w:t>
      </w:r>
      <w:r>
        <w:rPr>
          <w:rStyle w:val="FootnoteAnchor"/>
          <w:rtl w:val="true"/>
        </w:rPr>
        <w:footnoteReference w:id="141"/>
      </w:r>
      <w:r>
        <w:rPr>
          <w:rFonts w:ascii="Amiri" w:hAnsi="Amiri" w:eastAsia="Amiri" w:cs="Amiri"/>
          <w:color w:val="111111"/>
          <w:sz w:val="28"/>
          <w:sz w:val="28"/>
          <w:szCs w:val="28"/>
          <w:rtl w:val="true"/>
          <w:lang w:bidi="ar-SA"/>
        </w:rPr>
        <w:t>غَدْرِها،فَإِلَيْكَ نَلْتَجِيُّ مِنْ مَكَائِدِ خُدَعِهَا،وَبِكَ نَعْتَصِمُ مِنَ الْاغْتِرَار بِزَخارِفِ زِينَتِها،فَإِنَّهَا الْمُهْلِكَةُ طُلابها،الْمُثْلِفَةُ حُلالها</w:t>
      </w:r>
      <w:r>
        <w:rPr>
          <w:rStyle w:val="FootnoteAnchor"/>
          <w:rtl w:val="true"/>
        </w:rPr>
        <w:footnoteReference w:id="142"/>
      </w:r>
      <w:r>
        <w:rPr>
          <w:rFonts w:ascii="Amiri" w:hAnsi="Amiri" w:eastAsia="Amiri" w:cs="Amiri"/>
          <w:color w:val="111111"/>
          <w:sz w:val="28"/>
          <w:sz w:val="28"/>
          <w:szCs w:val="28"/>
          <w:rtl w:val="true"/>
          <w:lang w:bidi="ar-SA"/>
        </w:rPr>
        <w:t xml:space="preserve">،الْمَحْشُوةُ بِالآفاتِ،الْمَشْحونَةُ بِالنَّكَبَاتِ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فَزَهَدْنَا فيها، وَسَلَّمْنَا مِنْها بِتَوْفِيقِكَ وَعِصْمَتِكَ، وَأَنْزِعُ عَنَّا جَلَابِيبَ</w:t>
      </w:r>
      <w:r>
        <w:rPr>
          <w:rStyle w:val="FootnoteAnchor"/>
          <w:rtl w:val="true"/>
        </w:rPr>
        <w:footnoteReference w:id="143"/>
      </w:r>
      <w:r>
        <w:rPr>
          <w:rFonts w:ascii="Amiri" w:hAnsi="Amiri" w:eastAsia="Amiri" w:cs="Amiri"/>
          <w:color w:val="111111"/>
          <w:sz w:val="28"/>
          <w:sz w:val="28"/>
          <w:szCs w:val="28"/>
          <w:rtl w:val="true"/>
          <w:lang w:bidi="ar-SA"/>
        </w:rPr>
        <w:t>مُخالَفَتِكَ ، وَتَوَلَّ أُمُورَنَا بِحُسْنِ كِفَايَتِكَ ، وَأَوْفِرْ مَزِيدَنَا مِنْ سَعَةِ رَحْمَتِكَ، وَأَجْمِلْ صِلاتِنَا</w:t>
      </w:r>
      <w:r>
        <w:rPr>
          <w:rStyle w:val="FootnoteAnchor"/>
          <w:rtl w:val="true"/>
        </w:rPr>
        <w:footnoteReference w:id="144"/>
      </w:r>
      <w:r>
        <w:rPr>
          <w:rFonts w:ascii="Amiri" w:hAnsi="Amiri" w:eastAsia="Amiri" w:cs="Amiri"/>
          <w:color w:val="111111"/>
          <w:sz w:val="28"/>
          <w:sz w:val="28"/>
          <w:szCs w:val="28"/>
          <w:rtl w:val="true"/>
          <w:lang w:bidi="ar-SA"/>
        </w:rPr>
        <w:t xml:space="preserve">مِنْ فَيْضِ مَوَاهِبِكَ ، وَأَغْرِسْ فِي أَفْئِدَتِنا أَشْجَارَ مَحَبَّتِكَ ، وَأَتْمِمْ لَنَا أَنْوَارَ </w:t>
      </w:r>
    </w:p>
    <w:p>
      <w:pPr>
        <w:pStyle w:val="BookText"/>
        <w:rPr/>
      </w:pPr>
      <w:r>
        <w:rPr>
          <w:rFonts w:ascii="Amiri" w:hAnsi="Amiri" w:eastAsia="Amiri" w:cs="Amiri"/>
          <w:color w:val="111111"/>
          <w:sz w:val="28"/>
          <w:sz w:val="28"/>
          <w:szCs w:val="28"/>
          <w:rtl w:val="true"/>
          <w:lang w:bidi="ar-SA"/>
        </w:rPr>
        <w:t>مَعْرِفَتِكَ، وَأَذِقْنَا حَلاوَةَ عَفْوِكَ وَلَذَّةَ مَغْفِرَتِكَ ، وَأَقْرِرْ أَعْيُنَنَا يَوْمَ لِقائِكَ بِرُؤْيَتِكَ ، وَأَخْرِجْ حُبَّ الدُّنْيا مِنْ قُلُوبِنَا ، كَمَا فَعَلْتَ بِالصَّالِحِينَ مِنْ صَفْوَتِكَ ، وَالْأَبْرارِ مِنْ حَاصَّتِكَ ، بِرَحْمَتِكَ يا أَرْحَمَ الرّاحِمِينَ ، وَيا أَكْرَمَ الأَكْرَمِينَ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الأصحاب رضي اللّه عنهم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88" w:name="pg8708_76736"/>
    </w:p>
    <w:p>
      <w:pPr>
        <w:pStyle w:val="Heading3"/>
        <w:numPr>
          <w:ilvl w:val="2"/>
          <w:numId w:val="1"/>
        </w:numPr>
        <w:rPr/>
      </w:pPr>
      <w:bookmarkStart w:id="89" w:name="__RefHeading___Toc2992586_653776707"/>
      <w:bookmarkStart w:id="90" w:name="_Toc31"/>
      <w:bookmarkEnd w:id="88"/>
      <w:bookmarkEnd w:id="89"/>
      <w:r>
        <w:rPr/>
        <w:t>16</w:t>
      </w:r>
      <w:r>
        <w:rPr>
          <w:rtl w:val="true"/>
        </w:rPr>
        <w:t>-</w:t>
      </w:r>
      <w:r>
        <w:rPr>
          <w:rtl w:val="true"/>
        </w:rPr>
        <w:t>وكان من دعائه عليه السلام في يوم الجمعة</w:t>
      </w:r>
      <w:bookmarkEnd w:id="90"/>
    </w:p>
    <w:p>
      <w:pPr>
        <w:pStyle w:val="BookText"/>
        <w:rPr/>
      </w:pPr>
      <w:r>
        <w:rPr>
          <w:rFonts w:ascii="Amiri" w:hAnsi="Amiri" w:eastAsia="Amiri" w:cs="Amiri"/>
          <w:color w:val="111111"/>
          <w:sz w:val="28"/>
          <w:sz w:val="28"/>
          <w:szCs w:val="28"/>
          <w:rtl w:val="true"/>
          <w:lang w:bidi="ar-SA"/>
        </w:rPr>
        <w:t xml:space="preserve">الْحَمْدُ لِلَّهِ الْأَوَّلِ قَبْلَ الْإِنْشَاءِ وَالإِحْياءِ، وَالآخِرِ بَعْدَ فَناءِ الأَشْياءِ الْعَلِيمِ الَّذِي لا يَنْسَىٰ مَنْ ذَكَرَهُ، وَلَا يَنْقُصُ مَنْ شَكَرَهُ، وَلا يُخَيِّبُ مَنْ دَعاهُ ، وَلَا يَقْطَعُ رَجَاءَ مَنْ 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وَكَفَىٰ بِكَ شَهِيداً،وَأُشْهِدُ جَميعَ مَلائِكَتِك </w:t>
      </w:r>
      <w:r>
        <w:rPr>
          <w:rStyle w:val="FootnoteAnchor"/>
          <w:rtl w:val="true"/>
        </w:rPr>
        <w:footnoteReference w:id="146"/>
      </w:r>
      <w:r>
        <w:rPr>
          <w:rFonts w:ascii="Amiri" w:hAnsi="Amiri" w:eastAsia="Amiri" w:cs="Amiri"/>
          <w:color w:val="111111"/>
          <w:sz w:val="28"/>
          <w:sz w:val="28"/>
          <w:szCs w:val="28"/>
          <w:rtl w:val="true"/>
          <w:lang w:bidi="ar-SA"/>
        </w:rPr>
        <w:t xml:space="preserve">، وَسُكَانَ سَماواتِكَ، وَحَمَلَةَ عَرْشِكَ،وَمَنْ بَعَثْتَ مِنْ أَنْبِيائِكَ وَرُسُلِكَ،وَأَنْشَأْتَ مِنْ أَصْنافِ خَلْقِكَ،أَنِّي أَشْهَدُ أَنَّكَ أَنْتَ اللّهُ لا إلهَ إِلَّا أَنْتَ وَحْدَكَ لا شَريكَ لَكَ وَلَا عَدِيلَ،وَلا خُلْفَ لِقَوْلِكَ وَلا تَبْدِيلَ،وَأَنَّ مُحَمَّداً صَلَّى اللَّهُ عَلَيْهِ وَآلِهِ عَبْدُكَ وَرَسولُكَ،أَدّى مَا حَمَّلْتَهُ إِلَى الْعِبَادِ ،وَجَاهَدَ فِي اللَّهِ عَزَّ وَجَلَّ حَقَّ الْجِهَادِ،وَأَنَّهُ بَشِّرَ بِمَا هُوَ حَقٌّ مِنَ الثَّوابِ،وَأَنْذَرَ بِمَا هُوَ صِدْقٌ مِنَ الْعِقَابِ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ثَبِّتْني عَلى دينِكَ مَا أَحْيَيْتَنِي، وَلَا تُزِغْ قَلْبِي بَعْدَ إِذْ هَدَيْتَنِي، وَهَبْ لِي مِنْ لَدُنْكَ رَحْمَةً إِنَّكَ أَنْتَ الوَهّابُ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عَلَى مُحَمَّدٍ وَآلِ مُحَمَّدٍ وَأَجْعَلْنِي مِنْ أَتْباعِهِ وشيعَتِهِ،وَاحْشُرْني في زُمْرَتِهِ،وَوَفِّقْنِي لِأَداءِ فَرْضِ الْجُمُعَاتِ،وَمَا أَوْجَبْتَ عَلَيَّ فيها مِنَ الطَّاعَاتِ،وَقَسَمْتَ لأهْلِها مِنَ الْعَطاءِ فِي يَوْمِ الْجَزاءِ،إِنَّكَ أَنْتَ الْعَزِيزُالْحَكيمُ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وورد مرسلاً في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 </w:t>
      </w:r>
      <w:r>
        <w:rPr>
          <w:rFonts w:eastAsia="Amiri" w:cs="Amiri" w:ascii="Amiri" w:hAnsi="Amiri"/>
          <w:color w:val="111111"/>
          <w:sz w:val="28"/>
          <w:szCs w:val="28"/>
          <w:lang w:bidi="ar-SA"/>
        </w:rPr>
        <w:t>134/90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المتهجد، ومصباح الكفعمي، وما ألحق الشهيد رحمه اللّه بالصحيفة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91" w:name="pg8708_76738"/>
    </w:p>
    <w:p>
      <w:pPr>
        <w:pStyle w:val="Heading3"/>
        <w:numPr>
          <w:ilvl w:val="2"/>
          <w:numId w:val="1"/>
        </w:numPr>
        <w:rPr/>
      </w:pPr>
      <w:bookmarkStart w:id="92" w:name="__RefHeading___Toc2992588_653776707"/>
      <w:bookmarkStart w:id="93" w:name="_Toc32"/>
      <w:bookmarkEnd w:id="91"/>
      <w:bookmarkEnd w:id="92"/>
      <w:r>
        <w:rPr/>
        <w:t>17</w:t>
      </w:r>
      <w:r>
        <w:rPr>
          <w:rtl w:val="true"/>
        </w:rPr>
        <w:t>-</w:t>
      </w:r>
      <w:r>
        <w:rPr>
          <w:rtl w:val="true"/>
        </w:rPr>
        <w:t>وكان من دعائه عليه السلام في يوم السبت</w:t>
      </w:r>
      <w:bookmarkEnd w:id="93"/>
    </w:p>
    <w:p>
      <w:pPr>
        <w:pStyle w:val="BookText"/>
        <w:rPr/>
      </w:pPr>
      <w:r>
        <w:rPr>
          <w:rFonts w:ascii="Amiri" w:hAnsi="Amiri" w:eastAsia="Amiri" w:cs="Amiri"/>
          <w:color w:val="111111"/>
          <w:sz w:val="28"/>
          <w:sz w:val="28"/>
          <w:szCs w:val="28"/>
          <w:rtl w:val="true"/>
          <w:lang w:bidi="ar-SA"/>
        </w:rPr>
        <w:t>بِسْمِ اللّهِ كَلِمَةِ الْمُعْتَصِمِينَ</w:t>
      </w:r>
      <w:r>
        <w:rPr>
          <w:rStyle w:val="FootnoteAnchor"/>
          <w:rtl w:val="true"/>
        </w:rPr>
        <w:footnoteReference w:id="148"/>
      </w:r>
      <w:r>
        <w:rPr>
          <w:rFonts w:ascii="Amiri" w:hAnsi="Amiri" w:eastAsia="Amiri" w:cs="Amiri"/>
          <w:color w:val="111111"/>
          <w:sz w:val="28"/>
          <w:sz w:val="28"/>
          <w:szCs w:val="28"/>
          <w:rtl w:val="true"/>
          <w:lang w:bidi="ar-SA"/>
        </w:rPr>
        <w:t xml:space="preserve">،وَمَقَالَةِ الْمُتَحَرِّزِينَ </w:t>
      </w:r>
      <w:r>
        <w:rPr>
          <w:rStyle w:val="FootnoteAnchor"/>
          <w:rtl w:val="true"/>
        </w:rPr>
        <w:footnoteReference w:id="149"/>
      </w:r>
      <w:r>
        <w:rPr>
          <w:rFonts w:ascii="Amiri" w:hAnsi="Amiri" w:eastAsia="Amiri" w:cs="Amiri"/>
          <w:color w:val="111111"/>
          <w:sz w:val="28"/>
          <w:sz w:val="28"/>
          <w:szCs w:val="28"/>
          <w:rtl w:val="true"/>
          <w:lang w:bidi="ar-SA"/>
        </w:rPr>
        <w:t>، وَأَعوذُ بِاللَّهِ تَعَالَى مِنْ جَوْرِ الْجَاثِرِينَ، وَكَيْدِ الْحَاسِدِينَ ، وَبَغْيِ الظَّالِمِينَ</w:t>
      </w:r>
      <w:r>
        <w:rPr>
          <w:rStyle w:val="FootnoteAnchor"/>
          <w:rtl w:val="true"/>
        </w:rPr>
        <w:footnoteReference w:id="150"/>
      </w:r>
      <w:r>
        <w:rPr>
          <w:rFonts w:ascii="Amiri" w:hAnsi="Amiri" w:eastAsia="Amiri" w:cs="Amiri"/>
          <w:color w:val="111111"/>
          <w:sz w:val="28"/>
          <w:sz w:val="28"/>
          <w:szCs w:val="28"/>
          <w:rtl w:val="true"/>
          <w:lang w:bidi="ar-SA"/>
        </w:rPr>
        <w:t>، وَأَحْمَدُهُ فَوْقَ حَمْدِ الْحَامِدِينَ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الْواحِدُ بِلا شَرِيكَ،وَالْمَلِكُ بِلا تَمْلِيكِ،لا تُضادُّ في حُكْمِكَ،وَلا تُنازَعُ فِي مُلْكِكَ،أَسْأَلُكَ أَنْ تُصَلِّيَ عَلَى مُحَمَّدٍ عَبْدِكَ وَرَسولِكَ،وَأَنْ تَوزِعَنِي مِنْ شُكْرِ نَعْمَالَ</w:t>
      </w:r>
      <w:r>
        <w:rPr>
          <w:rStyle w:val="FootnoteAnchor"/>
          <w:rtl w:val="true"/>
        </w:rPr>
        <w:footnoteReference w:id="151"/>
      </w:r>
      <w:r>
        <w:rPr>
          <w:rFonts w:ascii="Amiri" w:hAnsi="Amiri" w:eastAsia="Amiri" w:cs="Amiri"/>
          <w:color w:val="111111"/>
          <w:sz w:val="28"/>
          <w:sz w:val="28"/>
          <w:szCs w:val="28"/>
          <w:rtl w:val="true"/>
          <w:lang w:bidi="ar-SA"/>
        </w:rPr>
        <w:t>ما تَبْلُغُ بي</w:t>
      </w:r>
      <w:r>
        <w:rPr>
          <w:rStyle w:val="FootnoteAnchor"/>
          <w:rtl w:val="true"/>
        </w:rPr>
        <w:footnoteReference w:id="152"/>
      </w:r>
      <w:r>
        <w:rPr>
          <w:rFonts w:ascii="Amiri" w:hAnsi="Amiri" w:eastAsia="Amiri" w:cs="Amiri"/>
          <w:color w:val="111111"/>
          <w:sz w:val="28"/>
          <w:sz w:val="28"/>
          <w:szCs w:val="28"/>
          <w:rtl w:val="true"/>
          <w:lang w:bidi="ar-SA"/>
        </w:rPr>
        <w:t xml:space="preserve">غايَةَ رِضاكَ،وَأَنْ تُعينَني عَلَى طَاعَتِكَ،وَلُزومِ عِبادَتِكَ، وَاسْتِحْقَاقِ مَثوبَتِكَ ، بِلُطْفِ عِنايَتِكَ ، وَتَرْحَمَنِي </w:t>
      </w:r>
    </w:p>
    <w:p>
      <w:pPr>
        <w:pStyle w:val="BookText"/>
        <w:rPr/>
      </w:pPr>
      <w:r>
        <w:rPr>
          <w:rFonts w:ascii="Amiri" w:hAnsi="Amiri" w:eastAsia="Amiri" w:cs="Amiri"/>
          <w:color w:val="111111"/>
          <w:sz w:val="28"/>
          <w:sz w:val="28"/>
          <w:szCs w:val="28"/>
          <w:rtl w:val="true"/>
          <w:lang w:bidi="ar-SA"/>
        </w:rPr>
        <w:t>بِصَدِّي</w:t>
      </w:r>
      <w:r>
        <w:rPr>
          <w:rStyle w:val="FootnoteAnchor"/>
          <w:rtl w:val="true"/>
        </w:rPr>
        <w:footnoteReference w:id="153"/>
      </w:r>
      <w:r>
        <w:rPr>
          <w:rFonts w:ascii="Amiri" w:hAnsi="Amiri" w:eastAsia="Amiri" w:cs="Amiri"/>
          <w:color w:val="111111"/>
          <w:sz w:val="28"/>
          <w:sz w:val="28"/>
          <w:szCs w:val="28"/>
          <w:rtl w:val="true"/>
          <w:lang w:bidi="ar-SA"/>
        </w:rPr>
        <w:t>عَنْ مَعاصِيكَ ما أَحْيَيْتَنِي،وَتُوَفِّقَني لِما يَنْفَعُني ما أَبْقَيْتَنِي،وَأَنْ تَشْرَحَ بِكِتَابِكَ صَدْرِي،وَتَحُطُّ بِتِلاوَتِهِ وِزْرِي،وَتَمْتَحَنِي السَّلامَةَ في ديني وَنَفْسِي ، وَلا تُوحِشْ بي أَهْلَ انسي</w:t>
      </w:r>
      <w:r>
        <w:rPr>
          <w:rStyle w:val="FootnoteAnchor"/>
          <w:rtl w:val="true"/>
        </w:rPr>
        <w:footnoteReference w:id="154"/>
      </w:r>
      <w:r>
        <w:rPr>
          <w:rFonts w:ascii="Amiri" w:hAnsi="Amiri" w:eastAsia="Amiri" w:cs="Amiri"/>
          <w:color w:val="111111"/>
          <w:sz w:val="28"/>
          <w:sz w:val="28"/>
          <w:szCs w:val="28"/>
          <w:rtl w:val="true"/>
          <w:lang w:bidi="ar-SA"/>
        </w:rPr>
        <w:t xml:space="preserve">، وَتُتِمَّ إحْسَانَكَ فيما بَقِيَ مِنْ عُمُرِي كَمَا أَحْسَنْتَ فيما مضى مِنْهُ ، يَا أَرْحَمَ الرَّاحِمِينَ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وأورده في 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المصباح والبلد والاختيار ومجموع الدعوات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94" w:name="pg8708_76740"/>
    </w:p>
    <w:p>
      <w:pPr>
        <w:pStyle w:val="Heading3"/>
        <w:numPr>
          <w:ilvl w:val="2"/>
          <w:numId w:val="1"/>
        </w:numPr>
        <w:rPr/>
      </w:pPr>
      <w:bookmarkStart w:id="95" w:name="__RefHeading___Toc2992590_653776707"/>
      <w:bookmarkStart w:id="96" w:name="_Toc33"/>
      <w:bookmarkEnd w:id="94"/>
      <w:bookmarkEnd w:id="95"/>
      <w:r>
        <w:rPr/>
        <w:t>18</w:t>
      </w:r>
      <w:r>
        <w:rPr>
          <w:rtl w:val="true"/>
        </w:rPr>
        <w:t>-</w:t>
      </w:r>
      <w:r>
        <w:rPr>
          <w:rtl w:val="true"/>
        </w:rPr>
        <w:t>وكان من دعائه عليه السلام في يوم الأحد</w:t>
      </w:r>
      <w:bookmarkEnd w:id="96"/>
    </w:p>
    <w:p>
      <w:pPr>
        <w:pStyle w:val="BookText"/>
        <w:rPr/>
      </w:pPr>
      <w:r>
        <w:rPr>
          <w:rFonts w:ascii="Amiri" w:hAnsi="Amiri" w:eastAsia="Amiri" w:cs="Amiri"/>
          <w:color w:val="111111"/>
          <w:sz w:val="28"/>
          <w:sz w:val="28"/>
          <w:szCs w:val="28"/>
          <w:rtl w:val="true"/>
          <w:lang w:bidi="ar-SA"/>
        </w:rPr>
        <w:t>بِسْمِ اللّهِ الَّذِي لا أَرْجو إلَّا فَضْلَهُ،وَلَا أَخْشَىٰ إِلَّا عَدْلَهُ،وَلَا أَعْتَمِدُ إِلَّا قَوْلَهُ،وَلَا أَتَمَسَّكُ</w:t>
      </w:r>
      <w:r>
        <w:rPr>
          <w:rStyle w:val="FootnoteAnchor"/>
          <w:rtl w:val="true"/>
        </w:rPr>
        <w:footnoteReference w:id="156"/>
      </w:r>
      <w:r>
        <w:rPr>
          <w:rFonts w:ascii="Amiri" w:hAnsi="Amiri" w:eastAsia="Amiri" w:cs="Amiri"/>
          <w:color w:val="111111"/>
          <w:sz w:val="28"/>
          <w:sz w:val="28"/>
          <w:szCs w:val="28"/>
          <w:rtl w:val="true"/>
          <w:lang w:bidi="ar-SA"/>
        </w:rPr>
        <w:t xml:space="preserve">إِلَّا بِحَبْلِهِ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أَسْتَجِيرُ يَاذَا الْعَفْوِ وَالرَّضْوانِ، مِنَ الظُّلْمِ وَالْعُدْوانِ، وَمِنْ غِيَرِ الزَّمانِ</w:t>
      </w:r>
      <w:r>
        <w:rPr>
          <w:rStyle w:val="FootnoteAnchor"/>
          <w:rtl w:val="true"/>
        </w:rPr>
        <w:footnoteReference w:id="157"/>
      </w:r>
      <w:r>
        <w:rPr>
          <w:rFonts w:ascii="Amiri" w:hAnsi="Amiri" w:eastAsia="Amiri" w:cs="Amiri"/>
          <w:color w:val="111111"/>
          <w:sz w:val="28"/>
          <w:sz w:val="28"/>
          <w:szCs w:val="28"/>
          <w:rtl w:val="true"/>
          <w:lang w:bidi="ar-SA"/>
        </w:rPr>
        <w:t>، وَتَواتُرِ الأَحْزَانِ ، وَطَوارِقِ الْحَدَثَانِ ، وَمِنِ انْقِضَاءِ الْمُدَّةِ قَبْلَ التَّأَهبِ وَالْمُدَّةِ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أَسْتَرْشِدُ لِما فيهِ الصَّلاحُ وَالأَصْلاحُ</w:t>
      </w:r>
      <w:r>
        <w:rPr>
          <w:rStyle w:val="FootnoteAnchor"/>
          <w:rtl w:val="true"/>
        </w:rPr>
        <w:footnoteReference w:id="159"/>
      </w:r>
      <w:r>
        <w:rPr>
          <w:rFonts w:ascii="Amiri" w:hAnsi="Amiri" w:eastAsia="Amiri" w:cs="Amiri"/>
          <w:color w:val="111111"/>
          <w:sz w:val="28"/>
          <w:sz w:val="28"/>
          <w:szCs w:val="28"/>
          <w:rtl w:val="true"/>
          <w:lang w:bidi="ar-SA"/>
        </w:rPr>
        <w:t xml:space="preserve">، وَبِكَ أَسْتَعينُ فيما يَقْتَرِنُ بِهِ </w:t>
      </w:r>
      <w:r>
        <w:rPr>
          <w:rStyle w:val="FootnoteAnchor"/>
          <w:rtl w:val="true"/>
        </w:rPr>
        <w:footnoteReference w:id="160"/>
      </w:r>
      <w:r>
        <w:rPr>
          <w:rFonts w:ascii="Amiri" w:hAnsi="Amiri" w:eastAsia="Amiri" w:cs="Amiri"/>
          <w:color w:val="111111"/>
          <w:sz w:val="28"/>
          <w:sz w:val="28"/>
          <w:szCs w:val="28"/>
          <w:rtl w:val="true"/>
          <w:lang w:bidi="ar-SA"/>
        </w:rPr>
        <w:t>النَّجاحُ وَالْإنْجاحُ</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أَرْغَبُ في لِبَاسِ الْعَافِيَةِ وَتَمَامِهَا، وَشُمولِ السَّلَامَةِ </w:t>
      </w:r>
    </w:p>
    <w:p>
      <w:pPr>
        <w:pStyle w:val="BookText"/>
        <w:rPr/>
      </w:pPr>
      <w:r>
        <w:rPr>
          <w:rFonts w:ascii="Amiri" w:hAnsi="Amiri" w:eastAsia="Amiri" w:cs="Amiri"/>
          <w:color w:val="111111"/>
          <w:sz w:val="28"/>
          <w:sz w:val="28"/>
          <w:szCs w:val="28"/>
          <w:rtl w:val="true"/>
          <w:lang w:bidi="ar-SA"/>
        </w:rPr>
        <w:t xml:space="preserve">وَدَوامِها ، وَأَعوذُ بِكَ يارَبِّ مِنْ هَمَزَاتِ الشَّيَاطِينِ ، وَأَحْتَرِزُ بِسُلْطانِكَ مِنْ جَوْرِ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 ما كانَ مِنْ صَلاتِي وَصَوْمِي،وَأَجْعَلْ غَدِي وَمَا بَعْدَهُ أَفْضَلَ مِنْ ساعَتي وَيَوْمِي،وَأَعِزَّني في عشيرتي وَقَوْمي،وَاحْفَظْني في يَقْظَتِي وَنَوْمِي ، فَأَنْتَ اللّهُ خَيْرٌ حَافِظاً وَأَنْتَ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أَبْرَأُ إِلَيْكَ في يَوْمِي هَذَا وَمَا بَعْدَهُ مِنَ الْأَحَادِ،مِنَ الشِّرْكِ وَالْإِلْحادِ،وَاُخْلِصُ لَكَ دُعائي تَعَرُّضاً لِلْإِجابَةِ ، وَأُقِيمُ</w:t>
      </w:r>
      <w:r>
        <w:rPr>
          <w:rStyle w:val="FootnoteAnchor"/>
          <w:rtl w:val="true"/>
        </w:rPr>
        <w:footnoteReference w:id="162"/>
      </w:r>
      <w:r>
        <w:rPr>
          <w:rFonts w:ascii="Amiri" w:hAnsi="Amiri" w:eastAsia="Amiri" w:cs="Amiri"/>
          <w:color w:val="111111"/>
          <w:sz w:val="28"/>
          <w:sz w:val="28"/>
          <w:szCs w:val="28"/>
          <w:rtl w:val="true"/>
          <w:lang w:bidi="ar-SA"/>
        </w:rPr>
        <w:t>على طاعَتِكَ رَجاءَ لِلإثابَةِ، فَصَلِّ عَلَى مُحَمَّدٍ وَآلِهِ خَيْر خَلْقِكَ، الداعي إلى حَقِّكَ ، وَأَعِزَّني بِعِزَّكَ الَّذي لا يُضامُ</w:t>
      </w:r>
      <w:r>
        <w:rPr>
          <w:rStyle w:val="FootnoteAnchor"/>
          <w:rtl w:val="true"/>
        </w:rPr>
        <w:footnoteReference w:id="163"/>
      </w:r>
      <w:r>
        <w:rPr>
          <w:rFonts w:ascii="Amiri" w:hAnsi="Amiri" w:eastAsia="Amiri" w:cs="Amiri"/>
          <w:color w:val="111111"/>
          <w:sz w:val="28"/>
          <w:sz w:val="28"/>
          <w:szCs w:val="28"/>
          <w:rtl w:val="true"/>
          <w:lang w:bidi="ar-SA"/>
        </w:rPr>
        <w:t>، وَاحْفَظْني بِعَيْنِكَ الَّتي لا تَنامُ، وَاخْتِمْ بِالْانْقِطَاعِ إِلَيْكَ أَمْرِي، وَبِالْمَغْفِرَةِ عُمُري ، إِنَّكَ أَنْتَ الْغَفُورُ الرَّحِيمُ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وأورده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الصحيفة والبلد والمصباح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bookmarkStart w:id="97" w:name="pg8708_76742"/>
    </w:p>
    <w:p>
      <w:pPr>
        <w:pStyle w:val="Heading3"/>
        <w:numPr>
          <w:ilvl w:val="2"/>
          <w:numId w:val="1"/>
        </w:numPr>
        <w:rPr/>
      </w:pPr>
      <w:bookmarkStart w:id="98" w:name="__RefHeading___Toc2992592_653776707"/>
      <w:bookmarkStart w:id="99" w:name="_Toc34"/>
      <w:bookmarkEnd w:id="97"/>
      <w:bookmarkEnd w:id="98"/>
      <w:r>
        <w:rPr/>
        <w:t>19</w:t>
      </w:r>
      <w:r>
        <w:rPr>
          <w:rtl w:val="true"/>
        </w:rPr>
        <w:t>-</w:t>
      </w:r>
      <w:r>
        <w:rPr>
          <w:rtl w:val="true"/>
        </w:rPr>
        <w:t>وكان من دعائه عليه السلام في يوم الاثنين</w:t>
      </w:r>
      <w:bookmarkEnd w:id="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يُشْهِدْ أَحَداً حينَ فَطَرَ</w:t>
      </w:r>
      <w:r>
        <w:rPr>
          <w:rStyle w:val="FootnoteAnchor"/>
          <w:rtl w:val="true"/>
        </w:rPr>
        <w:footnoteReference w:id="165"/>
      </w:r>
      <w:r>
        <w:rPr>
          <w:rFonts w:ascii="Amiri" w:hAnsi="Amiri" w:eastAsia="Amiri" w:cs="Amiri"/>
          <w:color w:val="111111"/>
          <w:sz w:val="28"/>
          <w:sz w:val="28"/>
          <w:szCs w:val="28"/>
          <w:rtl w:val="true"/>
          <w:lang w:bidi="ar-SA"/>
        </w:rPr>
        <w:t xml:space="preserve">السَّماواتِ وَالأَرْضَ ، وَلَا أَتَّخَذَ مُعيناً حينَ بَرَأَ النَّسَماتِ </w:t>
      </w:r>
      <w:r>
        <w:rPr>
          <w:rStyle w:val="FootnoteAnchor"/>
          <w:rtl w:val="true"/>
        </w:rPr>
        <w:footnoteReference w:id="166"/>
      </w:r>
      <w:r>
        <w:rPr>
          <w:rFonts w:ascii="Amiri" w:hAnsi="Amiri" w:eastAsia="Amiri" w:cs="Amiri"/>
          <w:color w:val="111111"/>
          <w:sz w:val="28"/>
          <w:sz w:val="28"/>
          <w:szCs w:val="28"/>
          <w:rtl w:val="true"/>
          <w:lang w:bidi="ar-SA"/>
        </w:rPr>
        <w:t xml:space="preserve">، لَمْ يُشارَكَ فِي الإِلْهِيَّةِ، وَلَمْ يُظَاهَرْ </w:t>
      </w:r>
      <w:r>
        <w:rPr>
          <w:rStyle w:val="FootnoteAnchor"/>
          <w:rtl w:val="true"/>
        </w:rPr>
        <w:footnoteReference w:id="167"/>
      </w:r>
      <w:r>
        <w:rPr>
          <w:rFonts w:ascii="Amiri" w:hAnsi="Amiri" w:eastAsia="Amiri" w:cs="Amiri"/>
          <w:color w:val="111111"/>
          <w:sz w:val="28"/>
          <w:sz w:val="28"/>
          <w:szCs w:val="28"/>
          <w:rtl w:val="true"/>
          <w:lang w:bidi="ar-SA"/>
        </w:rPr>
        <w:t>فِي الْوَحْدانِيَّةِ ، كَلَّتِ الأَلْسُنُ عَنْ غايَةِ صِفَتِهِ،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انْحَسَرَتِ</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الْعُقولُ عَنْ كُنْهِ</w:t>
      </w:r>
      <w:r>
        <w:rPr>
          <w:rStyle w:val="FootnoteAnchor"/>
          <w:rtl w:val="true"/>
        </w:rPr>
        <w:footnoteReference w:id="169"/>
      </w:r>
      <w:r>
        <w:rPr>
          <w:rFonts w:ascii="Amiri" w:hAnsi="Amiri" w:eastAsia="Amiri" w:cs="Amiri"/>
          <w:color w:val="111111"/>
          <w:sz w:val="28"/>
          <w:sz w:val="28"/>
          <w:szCs w:val="28"/>
          <w:rtl w:val="true"/>
          <w:lang w:bidi="ar-SA"/>
        </w:rPr>
        <w:t xml:space="preserve">مَعْرِفَتِهِ،وَتَواضَعَتِ الْجَبَابِرَةُ لِهَيْبَتِهِ،وَعَنَتِ </w:t>
      </w:r>
      <w:r>
        <w:rPr>
          <w:rStyle w:val="FootnoteAnchor"/>
          <w:rtl w:val="true"/>
        </w:rPr>
        <w:footnoteReference w:id="170"/>
      </w:r>
      <w:r>
        <w:rPr>
          <w:rFonts w:ascii="Amiri" w:hAnsi="Amiri" w:eastAsia="Amiri" w:cs="Amiri"/>
          <w:color w:val="111111"/>
          <w:sz w:val="28"/>
          <w:sz w:val="28"/>
          <w:szCs w:val="28"/>
          <w:rtl w:val="true"/>
          <w:lang w:bidi="ar-SA"/>
        </w:rPr>
        <w:t>الْوُجوهُ لِخَشْيَتِهِ،وَأَنْقَادَ كُلُّ عَظِيمٍ لِعَظَمَتِهِ،فَلَكَ</w:t>
      </w:r>
      <w:r>
        <w:rPr>
          <w:rStyle w:val="FootnoteAnchor"/>
          <w:rtl w:val="true"/>
        </w:rPr>
        <w:footnoteReference w:id="171"/>
      </w:r>
      <w:r>
        <w:rPr>
          <w:rFonts w:ascii="Amiri" w:hAnsi="Amiri" w:eastAsia="Amiri" w:cs="Amiri"/>
          <w:color w:val="111111"/>
          <w:sz w:val="28"/>
          <w:sz w:val="28"/>
          <w:szCs w:val="28"/>
          <w:rtl w:val="true"/>
          <w:lang w:bidi="ar-SA"/>
        </w:rPr>
        <w:t>الْحَمْدُ مُتَواتِراً مُتَّسِقاً</w:t>
      </w:r>
      <w:r>
        <w:rPr>
          <w:rStyle w:val="FootnoteAnchor"/>
          <w:rtl w:val="true"/>
        </w:rPr>
        <w:footnoteReference w:id="172"/>
      </w:r>
      <w:r>
        <w:rPr>
          <w:rFonts w:ascii="Amiri" w:hAnsi="Amiri" w:eastAsia="Amiri" w:cs="Amiri"/>
          <w:color w:val="111111"/>
          <w:sz w:val="28"/>
          <w:sz w:val="28"/>
          <w:szCs w:val="28"/>
          <w:rtl w:val="true"/>
          <w:lang w:bidi="ar-SA"/>
        </w:rPr>
        <w:t>،وَمُتَوالِياً مُسْتَوْسِقاً</w:t>
      </w:r>
      <w:r>
        <w:rPr>
          <w:rStyle w:val="FootnoteAnchor"/>
          <w:rtl w:val="true"/>
        </w:rPr>
        <w:footnoteReference w:id="173"/>
      </w:r>
      <w:r>
        <w:rPr>
          <w:rFonts w:ascii="Amiri" w:hAnsi="Amiri" w:eastAsia="Amiri" w:cs="Amiri"/>
          <w:color w:val="111111"/>
          <w:sz w:val="28"/>
          <w:sz w:val="28"/>
          <w:szCs w:val="28"/>
          <w:rtl w:val="true"/>
          <w:lang w:bidi="ar-SA"/>
        </w:rPr>
        <w:t xml:space="preserve">،وصَلَواتُهُ عَلى رَسولِهِ أَبَداً،وَسَلامُهُ </w:t>
      </w:r>
    </w:p>
    <w:p>
      <w:pPr>
        <w:pStyle w:val="BookText"/>
        <w:rPr/>
      </w:pPr>
      <w:r>
        <w:rPr>
          <w:rFonts w:ascii="Amiri" w:hAnsi="Amiri" w:eastAsia="Amiri" w:cs="Amiri"/>
          <w:color w:val="111111"/>
          <w:sz w:val="28"/>
          <w:sz w:val="28"/>
          <w:szCs w:val="28"/>
          <w:rtl w:val="true"/>
          <w:lang w:bidi="ar-SA"/>
        </w:rPr>
        <w:t>دائماً سَرْمَداً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أَوَّلَ يَوْمي هذا صَلاحاً،وَأَوْسَطَهُ فَلاحاً،وَآخِرَهُ نَجاحاً،وَأَعوذُ بِكَ مِنْ يَوْمٍ أَوَّلُهُ فَزَعٌ،وَأَوْسَطُهُ جَزَعٌ،وَآخِرُهُ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نَذْرٍ نَذَرْتُهُ،وَلِكُلِّ وَعْدٍ وَعَدْتُهُ،وَلِكُلِّ عَهْدِ</w:t>
      </w:r>
      <w:r>
        <w:rPr>
          <w:rStyle w:val="FootnoteAnchor"/>
          <w:rtl w:val="true"/>
        </w:rPr>
        <w:footnoteReference w:id="175"/>
      </w:r>
      <w:r>
        <w:rPr>
          <w:rFonts w:ascii="Amiri" w:hAnsi="Amiri" w:eastAsia="Amiri" w:cs="Amiri"/>
          <w:color w:val="111111"/>
          <w:sz w:val="28"/>
          <w:sz w:val="28"/>
          <w:szCs w:val="28"/>
          <w:rtl w:val="true"/>
          <w:lang w:bidi="ar-SA"/>
        </w:rPr>
        <w:t>عاهَدْتُهُ ثُمَّ لَمْ أَفِ لَكَ بِهِ،وَأَسْأَلُكَ في مَظالم عِبادِكَ عِندى ، فَأَيُّمَا عَبْدِ مِنْ عَبيدِكَ ، أَوْ أَمَةٍ مِنْ إمائِكَ،كَانَتْ لَهُ قِبَلي</w:t>
      </w:r>
      <w:r>
        <w:rPr>
          <w:rStyle w:val="FootnoteAnchor"/>
          <w:rtl w:val="true"/>
        </w:rPr>
        <w:footnoteReference w:id="176"/>
      </w:r>
      <w:r>
        <w:rPr>
          <w:rFonts w:ascii="Amiri" w:hAnsi="Amiri" w:eastAsia="Amiri" w:cs="Amiri"/>
          <w:color w:val="111111"/>
          <w:sz w:val="28"/>
          <w:sz w:val="28"/>
          <w:szCs w:val="28"/>
          <w:rtl w:val="true"/>
          <w:lang w:bidi="ar-SA"/>
        </w:rPr>
        <w:t>مَظْلَمَةٌ ظَلَمْتُها إِيَّاهُ فِي نَفْسِهِ أَوْ فِي عِرْضِهِ، أَوْ فِي مالِهِ أَوْ فِي أَهْلِهِ وَوَلَدِهِ، أَوْ غيبَةٌ أَغْتَبْتُهُ بِها ، أَوْ تَحامُلٌ</w:t>
      </w:r>
      <w:r>
        <w:rPr>
          <w:rStyle w:val="FootnoteAnchor"/>
          <w:rtl w:val="true"/>
        </w:rPr>
        <w:footnoteReference w:id="177"/>
      </w:r>
      <w:r>
        <w:rPr>
          <w:rFonts w:ascii="Amiri" w:hAnsi="Amiri" w:eastAsia="Amiri" w:cs="Amiri"/>
          <w:color w:val="111111"/>
          <w:sz w:val="28"/>
          <w:sz w:val="28"/>
          <w:szCs w:val="28"/>
          <w:rtl w:val="true"/>
          <w:lang w:bidi="ar-SA"/>
        </w:rPr>
        <w:t>عَلَيْهِ بِمَيْلِ أَوْ هَوى،أَوْ أَنَفَةٍ أَوْ حَمِيَّةٍ،أَوْ رِيَاءٍ أَوْ عَصَبِيَّةٍ</w:t>
      </w:r>
      <w:r>
        <w:rPr>
          <w:rStyle w:val="FootnoteAnchor"/>
          <w:rtl w:val="true"/>
        </w:rPr>
        <w:footnoteReference w:id="178"/>
      </w:r>
      <w:r>
        <w:rPr>
          <w:rFonts w:ascii="Amiri" w:hAnsi="Amiri" w:eastAsia="Amiri" w:cs="Amiri"/>
          <w:color w:val="111111"/>
          <w:sz w:val="28"/>
          <w:sz w:val="28"/>
          <w:szCs w:val="28"/>
          <w:rtl w:val="true"/>
          <w:lang w:bidi="ar-SA"/>
        </w:rPr>
        <w:t>،غائِباً كانَ أَوْ شَاهِداً،وَحَيّاً كانَ أَوْ مَيِّتاً ، فَقَصُرَتْ يَدي، وَضاقَ وُسْعِي عَنْ رَبِّهَا إِلَيْهِ، وَالتَّحَلُّل مِنْهُ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يا مَنْ يَمْلِكُ الْحَاجَاتِ وَهِيَ مُسْتَجيبةٌ لِمَشِيَّتِهِ، </w:t>
      </w:r>
    </w:p>
    <w:p>
      <w:pPr>
        <w:pStyle w:val="BookText"/>
        <w:rPr/>
      </w:pPr>
      <w:r>
        <w:rPr>
          <w:rFonts w:ascii="Amiri" w:hAnsi="Amiri" w:eastAsia="Amiri" w:cs="Amiri"/>
          <w:color w:val="111111"/>
          <w:sz w:val="28"/>
          <w:sz w:val="28"/>
          <w:szCs w:val="28"/>
          <w:rtl w:val="true"/>
          <w:lang w:bidi="ar-SA"/>
        </w:rPr>
        <w:t>وَمُسْرِعَةٌ إِلَى إِرادَتِهِ ، أَنْ تُصَلِّيَ عَلَى مُحَمَّدٍ وَآلِ مُحَمَّدٍ ، وَأَنْ تُرْضِيَهُ عَنِّي بِما شِئْتَ، وَتَهَبَ ِلي مِنْ عِنْدِكَ رَحْمَةً ، إِنَّهُ لا تنْقُصُكَ الْمَغْفِرَةُ ، وَلَا تَضُرُّكَ الْمَوْهِبَةُ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أَوْلِني في كُلِّ يَوْمِ اثْنَيْنِ نِعْمَتَيْنِ مِنْكَ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في أَوَّلِهِ بِطَاعَتِكَ ، وَنِعْمَةً فِي آخِرِهِ بِمَغْفِرَتِكَ ، يَا مَنْ هُوَ الإِلهُ،</w:t>
      </w:r>
    </w:p>
    <w:p>
      <w:pPr>
        <w:pStyle w:val="BookText"/>
        <w:rPr/>
      </w:pPr>
      <w:r>
        <w:rPr>
          <w:rFonts w:ascii="Amiri" w:hAnsi="Amiri" w:eastAsia="Amiri" w:cs="Amiri"/>
          <w:color w:val="111111"/>
          <w:sz w:val="28"/>
          <w:sz w:val="28"/>
          <w:szCs w:val="28"/>
          <w:rtl w:val="true"/>
          <w:lang w:bidi="ar-SA"/>
        </w:rPr>
        <w:t xml:space="preserve">وَلا يَغْفِرُ الذُّنوبَ سِواهُ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وأورده مرسلاً في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الصحيفة والبلد والمصبا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00" w:name="pg8708_76745"/>
    </w:p>
    <w:p>
      <w:pPr>
        <w:pStyle w:val="Heading3"/>
        <w:numPr>
          <w:ilvl w:val="2"/>
          <w:numId w:val="1"/>
        </w:numPr>
        <w:rPr/>
      </w:pPr>
      <w:bookmarkStart w:id="101" w:name="__RefHeading___Toc2992594_653776707"/>
      <w:bookmarkStart w:id="102" w:name="_Toc35"/>
      <w:bookmarkEnd w:id="100"/>
      <w:bookmarkEnd w:id="101"/>
      <w:r>
        <w:rPr/>
        <w:t>20</w:t>
      </w:r>
      <w:r>
        <w:rPr>
          <w:rtl w:val="true"/>
        </w:rPr>
        <w:t>-</w:t>
      </w:r>
      <w:r>
        <w:rPr>
          <w:rtl w:val="true"/>
        </w:rPr>
        <w:t>وكان من دعائه عليه السلام في يوم الثلاثاء</w:t>
      </w:r>
      <w:bookmarkEnd w:id="102"/>
    </w:p>
    <w:p>
      <w:pPr>
        <w:pStyle w:val="BookText"/>
        <w:rPr/>
      </w:pPr>
      <w:r>
        <w:rPr>
          <w:rFonts w:ascii="Amiri" w:hAnsi="Amiri" w:eastAsia="Amiri" w:cs="Amiri"/>
          <w:color w:val="111111"/>
          <w:sz w:val="28"/>
          <w:sz w:val="28"/>
          <w:szCs w:val="28"/>
          <w:rtl w:val="true"/>
          <w:lang w:bidi="ar-SA"/>
        </w:rPr>
        <w:t>الْحَمْدُ للهِ ، وَالْحَمْدُ حَقُّهُ كَما يَسْتَحِقُهُ حَمْداً كَثيراً ، وَأَعوذُ بِهِ مِنْ شَرِّ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،وَأَعوذُ بِهِ مِنْ شَرِّ الشَّيْطَانِ الَّذي يَزيدُني ذَنْباً إِلى ذَنْبي،وَأَحْتَرِزُ بِهِ مِنْ كُلِّ جَبّارٍ فَاجِرٍ،وَسُلْطَانٍ جَائِرٍ،وَعَدُو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جُنْدِكَ فَإِنَّ جُنْدَكَ هُمُ الْعَالِبُونَ،وَاجْعَلْني مِنْ حِزْبِكَ فَإِنَّ حِزْبَكَ هُمُ الْمُفْلِحونَ،وَاجْعَلْني مِنْ أَوْلِيَائِكَ فَإِنَّ أَوْلِيَاءَكَ 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لي ديني فَإِنَّهُ عِصْمَةٌ أَمْرِي ، وَأَصْلِحْ لي آخِرَتي فَإِنَّها دارُ مَقَرّي ، وَإِلَيْهَا مِنْ مُجاوَرَةِ اللئام مَفَرِّي</w:t>
      </w:r>
      <w:r>
        <w:rPr>
          <w:rStyle w:val="FootnoteAnchor"/>
          <w:rtl w:val="true"/>
        </w:rPr>
        <w:footnoteReference w:id="181"/>
      </w:r>
      <w:r>
        <w:rPr>
          <w:rFonts w:ascii="Amiri" w:hAnsi="Amiri" w:eastAsia="Amiri" w:cs="Amiri"/>
          <w:color w:val="111111"/>
          <w:sz w:val="28"/>
          <w:sz w:val="28"/>
          <w:szCs w:val="28"/>
          <w:rtl w:val="true"/>
          <w:lang w:bidi="ar-SA"/>
        </w:rPr>
        <w:t xml:space="preserve">،وَاجْعَلِ الْحَياةَ زِيادَةً لي في كُلِّ خَيْرٍ ، وَالْوَفاةَ راحَةً لي مِنْ كُلِّ شَرٍّ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خَاتَمِ النَّبِيِّينَ ، وَتَمامِ عِدَّةِ </w:t>
      </w:r>
    </w:p>
    <w:p>
      <w:pPr>
        <w:pStyle w:val="BookText"/>
        <w:rPr/>
      </w:pPr>
      <w:r>
        <w:rPr>
          <w:rFonts w:ascii="Amiri" w:hAnsi="Amiri" w:eastAsia="Amiri" w:cs="Amiri"/>
          <w:color w:val="111111"/>
          <w:sz w:val="28"/>
          <w:sz w:val="28"/>
          <w:szCs w:val="28"/>
          <w:rtl w:val="true"/>
          <w:lang w:bidi="ar-SA"/>
        </w:rPr>
        <w:t>الْمُرْسَلِينَ،وَعَلَى آلِهِ الطَّيِّبينَ الطَّاهِرينَ،وَأَصْحابهِ الْمُنتَجَبينَ،وَهَبْ ِلي فِي</w:t>
      </w:r>
      <w:r>
        <w:rPr>
          <w:rStyle w:val="FootnoteAnchor"/>
          <w:rtl w:val="true"/>
        </w:rPr>
        <w:footnoteReference w:id="182"/>
      </w:r>
      <w:r>
        <w:rPr>
          <w:rFonts w:ascii="Amiri" w:hAnsi="Amiri" w:eastAsia="Amiri" w:cs="Amiri"/>
          <w:color w:val="111111"/>
          <w:sz w:val="28"/>
          <w:sz w:val="28"/>
          <w:szCs w:val="28"/>
          <w:rtl w:val="true"/>
          <w:lang w:bidi="ar-SA"/>
        </w:rPr>
        <w:t>الثَّلاثاءِ</w:t>
      </w:r>
      <w:r>
        <w:rPr>
          <w:rStyle w:val="FootnoteAnchor"/>
          <w:rtl w:val="true"/>
        </w:rPr>
        <w:footnoteReference w:id="183"/>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لِي ذَنْباً إِلَّا غَفَرْتَهُ ،وَلا هَمّاً </w:t>
      </w:r>
      <w:r>
        <w:rPr>
          <w:rStyle w:val="FootnoteAnchor"/>
          <w:rtl w:val="true"/>
        </w:rPr>
        <w:footnoteReference w:id="184"/>
      </w:r>
      <w:r>
        <w:rPr>
          <w:rFonts w:ascii="Amiri" w:hAnsi="Amiri" w:eastAsia="Amiri" w:cs="Amiri"/>
          <w:color w:val="111111"/>
          <w:sz w:val="28"/>
          <w:sz w:val="28"/>
          <w:szCs w:val="28"/>
          <w:rtl w:val="true"/>
          <w:lang w:bidi="ar-SA"/>
        </w:rPr>
        <w:t>إِلَّا أَذْهَبْتَهُ ، وَلا عَدُوّاً إِلَّا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خَيْرِ الْأَسْمَاءِ، بِسْمِ اللّهِ رَبِّ الأَرْضِ وَالسَّماءِ، أَسْتَدْفِعُ كُلَّ مَكْرُوهِ أَوَّلُهُ سَخَطُهُ، وَأَسْتَجْلِبُ كُلَّ مَحْبوب أَوَّلُهُ</w:t>
      </w:r>
    </w:p>
    <w:p>
      <w:pPr>
        <w:pStyle w:val="BookText"/>
        <w:rPr/>
      </w:pPr>
      <w:r>
        <w:rPr>
          <w:rFonts w:ascii="Amiri" w:hAnsi="Amiri" w:eastAsia="Amiri" w:cs="Amiri"/>
          <w:color w:val="111111"/>
          <w:sz w:val="28"/>
          <w:sz w:val="28"/>
          <w:szCs w:val="28"/>
          <w:rtl w:val="true"/>
          <w:lang w:bidi="ar-SA"/>
        </w:rPr>
        <w:t>رِضاهُ، فَاخْتِمْ لي مِنْكَ بِالْغُفْرانِ يا وَلِي الْإِحْسَانِ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وأورده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الصحيفة والبلد والمصباح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103" w:name="pg8708_76747"/>
    </w:p>
    <w:p>
      <w:pPr>
        <w:pStyle w:val="Heading3"/>
        <w:numPr>
          <w:ilvl w:val="2"/>
          <w:numId w:val="1"/>
        </w:numPr>
        <w:rPr/>
      </w:pPr>
      <w:bookmarkStart w:id="104" w:name="__RefHeading___Toc2992596_653776707"/>
      <w:bookmarkStart w:id="105" w:name="_Toc36"/>
      <w:bookmarkEnd w:id="103"/>
      <w:bookmarkEnd w:id="104"/>
      <w:r>
        <w:rPr/>
        <w:t>21</w:t>
      </w:r>
      <w:r>
        <w:rPr>
          <w:rtl w:val="true"/>
        </w:rPr>
        <w:t>-</w:t>
      </w:r>
      <w:r>
        <w:rPr>
          <w:rtl w:val="true"/>
        </w:rPr>
        <w:t>وكان من دعائه عليه السلام في يوم الأربعاء</w:t>
      </w:r>
      <w:bookmarkEnd w:id="105"/>
    </w:p>
    <w:p>
      <w:pPr>
        <w:pStyle w:val="BookText"/>
        <w:rPr/>
      </w:pPr>
      <w:r>
        <w:rPr>
          <w:rFonts w:ascii="Amiri" w:hAnsi="Amiri" w:eastAsia="Amiri" w:cs="Amiri"/>
          <w:color w:val="111111"/>
          <w:sz w:val="28"/>
          <w:sz w:val="28"/>
          <w:szCs w:val="28"/>
          <w:rtl w:val="true"/>
          <w:lang w:bidi="ar-SA"/>
        </w:rPr>
        <w:t>الْحَمْدُ للّهِ الَّذي جَعَلَ اللَّيْلَ لِباساً،وَالنَّوْمَ سُباتاً،وَجَعَلَ النَّهارَ نُشوراً</w:t>
      </w:r>
      <w:r>
        <w:rPr>
          <w:rStyle w:val="FootnoteAnchor"/>
          <w:rtl w:val="true"/>
        </w:rPr>
        <w:footnoteReference w:id="186"/>
      </w:r>
      <w:r>
        <w:rPr>
          <w:rFonts w:ascii="Amiri" w:hAnsi="Amiri" w:eastAsia="Amiri" w:cs="Amiri"/>
          <w:color w:val="111111"/>
          <w:sz w:val="28"/>
          <w:sz w:val="28"/>
          <w:szCs w:val="28"/>
          <w:rtl w:val="true"/>
          <w:lang w:bidi="ar-SA"/>
        </w:rPr>
        <w:t>،لَكَ الْحَمْدُ أَنْ بَعَثْتَنِي مِنْ مَرْقَدِي وَلَوْ شِئْتَ جَعَلْتَهُ سَرْمَداً</w:t>
      </w:r>
      <w:r>
        <w:rPr>
          <w:rStyle w:val="FootnoteAnchor"/>
          <w:rtl w:val="true"/>
        </w:rPr>
        <w:footnoteReference w:id="187"/>
      </w:r>
      <w:r>
        <w:rPr>
          <w:rFonts w:ascii="Amiri" w:hAnsi="Amiri" w:eastAsia="Amiri" w:cs="Amiri"/>
          <w:color w:val="111111"/>
          <w:sz w:val="28"/>
          <w:sz w:val="28"/>
          <w:szCs w:val="28"/>
          <w:rtl w:val="true"/>
          <w:lang w:bidi="ar-SA"/>
        </w:rPr>
        <w:t>، حَمْداً دائِماً لا يَنْقَطِعُ أَبَداً ، وَلا يُحْصي لَهُ الْخَلائِقُ عَدَداً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أَنْ خَلَقْتَ فَسَوَّيْتَ</w:t>
      </w:r>
      <w:r>
        <w:rPr>
          <w:rStyle w:val="FootnoteAnchor"/>
          <w:rtl w:val="true"/>
        </w:rPr>
        <w:footnoteReference w:id="188"/>
      </w:r>
      <w:r>
        <w:rPr>
          <w:rFonts w:ascii="Amiri" w:hAnsi="Amiri" w:eastAsia="Amiri" w:cs="Amiri"/>
          <w:color w:val="111111"/>
          <w:sz w:val="28"/>
          <w:sz w:val="28"/>
          <w:szCs w:val="28"/>
          <w:rtl w:val="true"/>
          <w:lang w:bidi="ar-SA"/>
        </w:rPr>
        <w:t xml:space="preserve">، وَقَدَّرْتَ وَقَضَيْتَ وَأَمَتَ وَأَحْيَيْتَ ، وَأَمْرَضْتَ وَشَفَيْتَ ، وَعافَيْتَ وَأَبْلَيْتَ ، وَعَلَى الْعَرْشِ اسْتَوَيْتَ ، وَعَلَى الْمُلْكِ احْتَوَيْتَ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أَدْعوكَ دُعاءَ مَنْ ضَعُفَتْ وَسيلَتُهُ، وَانْقَطَعَتْ حيلَتُهُ،وَاقْتَرَبَ أَجَلُهُ،وَتَدَانِي فِي الدُّنْيا أَمَلُهُ،وَاشْتَدَّتْ إِلَى رَحْمَتِكَ فاقَتُهُ، وَعَظُمَتْ لِتَفْريطِهِ حَسْرَتُهُ،وَكَثُرَتْ زَلَّتُهُ وَعَشْرَتُه،وَخَلُصَتْ لِوَجْهكَ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خاتَمِ النَّبِيِّينَ،وَعَلَى أَهْلِ بَيْتِهِ الطَّيِّبِينَ الطَّاهِرينَ،وَارْزُقْني شَفاعَةَ مُحَمَّدٍ صَلَّى اللَّهُ عَلَيْهِ وَآلِهِ،وَلا تَحْرِمْني صُحْبَتَهُ ، إِنَّكَ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أَقْضِ لي فِي الْأَرْبِعَاءِ</w:t>
      </w:r>
      <w:r>
        <w:rPr>
          <w:rStyle w:val="FootnoteAnchor"/>
          <w:rtl w:val="true"/>
        </w:rPr>
        <w:footnoteReference w:id="189"/>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إِجْعَلْ قُوَّتي في طاعَتِكَ، وَنَشاطي في عِبادَتِكَ ، وَرَغْبَتِي فِي ثَوابِكَ ، وَزُهْدي فيما يوجِبُ لي أليمَ عِقابِكَ ، إِنَّكَ لَطيفٌ لِما تَشاءُ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وأورده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الصحيفة والبلد والمصباح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06" w:name="pg8708_76749"/>
    </w:p>
    <w:p>
      <w:pPr>
        <w:pStyle w:val="Heading3"/>
        <w:numPr>
          <w:ilvl w:val="2"/>
          <w:numId w:val="1"/>
        </w:numPr>
        <w:rPr/>
      </w:pPr>
      <w:bookmarkStart w:id="107" w:name="__RefHeading___Toc2992598_653776707"/>
      <w:bookmarkStart w:id="108" w:name="_Toc37"/>
      <w:bookmarkEnd w:id="106"/>
      <w:bookmarkEnd w:id="107"/>
      <w:r>
        <w:rPr/>
        <w:t>22</w:t>
      </w:r>
      <w:r>
        <w:rPr>
          <w:rtl w:val="true"/>
        </w:rPr>
        <w:t>-</w:t>
      </w:r>
      <w:r>
        <w:rPr>
          <w:rtl w:val="true"/>
        </w:rPr>
        <w:t>وكان من دعائه عليه السلام في يوم الخميس</w:t>
      </w:r>
      <w:bookmarkEnd w:id="108"/>
    </w:p>
    <w:p>
      <w:pPr>
        <w:pStyle w:val="BookText"/>
        <w:rPr/>
      </w:pPr>
      <w:r>
        <w:rPr>
          <w:rFonts w:ascii="Amiri" w:hAnsi="Amiri" w:eastAsia="Amiri" w:cs="Amiri"/>
          <w:color w:val="111111"/>
          <w:sz w:val="28"/>
          <w:sz w:val="28"/>
          <w:szCs w:val="28"/>
          <w:rtl w:val="true"/>
          <w:lang w:bidi="ar-SA"/>
        </w:rPr>
        <w:t>الْحَمْدُ للهِ الَّذِي أَذْهَبَ اللَّيْلَ مُظْلِماً بِقُدْرَتِهِ،وَجَاءَ بِالنَّهارِ مُبْصِراً بِرَحْمَتِهِ،وَكَساني ضِياءَهُ،وَأَتاني</w:t>
      </w:r>
      <w:r>
        <w:rPr>
          <w:rStyle w:val="FootnoteAnchor"/>
          <w:rtl w:val="true"/>
        </w:rPr>
        <w:footnoteReference w:id="191"/>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أَبْقَيْتَني لَهُ فَأَبْقِني لأمْثَالِهِ، وَصَلِّ عَلَى النَّبِيِّ مُحَمَّدٍ وَآلِهِ، وَلا تَفْجَعْنِي فِيهِ وَفي غَيْرِهِ مِنَ اللَيالي وَالايّام، بِارْتِكَابِ الْمَحارِمِ وَاكْتِسابِ الْمَآئِمِ، وَارْزُقْنِي خَيْرَهُ، وَخَيْرَ مَا فيهِ، وَخَيْرَ ما بَعْدَهُ، وَاصْرِفْ عَنِّى شَرَّهُ، وَشَرَّ مَا فِيهِ، وَشَرَّ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بِذِمَّةِ الْإِسْلام</w:t>
      </w:r>
      <w:r>
        <w:rPr>
          <w:rStyle w:val="FootnoteAnchor"/>
          <w:rtl w:val="true"/>
        </w:rPr>
        <w:footnoteReference w:id="192"/>
      </w:r>
      <w:r>
        <w:rPr>
          <w:rFonts w:ascii="Amiri" w:hAnsi="Amiri" w:eastAsia="Amiri" w:cs="Amiri"/>
          <w:color w:val="111111"/>
          <w:sz w:val="28"/>
          <w:sz w:val="28"/>
          <w:szCs w:val="28"/>
          <w:rtl w:val="true"/>
          <w:lang w:bidi="ar-SA"/>
        </w:rPr>
        <w:t>أَتَوَسَّلُ إِلَيْكَ، وَبِحُرْمَةِ الْقُرْآنِ أَعْتَمِدُ عَلَيْكَ ، وَبِمُحَمَّدٍ الْمُصْطَفَى صَلَّى اللّهُ عَلَيْهِ وَآلِهِ أَسْتَشْفِعُ لَدَيْكَ ، فَاعْرِفِ اللَّهُمَّ ذِمَّتِي الَّتِي رَجَوْتُ بِها قَضاءَ حاجَتي يا أَرْحَمَ الرّاحِمينَ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أقْضِ لي فِي الْخَمِيسِ خَمْساً ، لا يَتَّسِعُ لَها إِلَّا </w:t>
      </w:r>
    </w:p>
    <w:p>
      <w:pPr>
        <w:pStyle w:val="BookText"/>
        <w:rPr/>
      </w:pPr>
      <w:r>
        <w:rPr>
          <w:rFonts w:ascii="Amiri" w:hAnsi="Amiri" w:eastAsia="Amiri" w:cs="Amiri"/>
          <w:color w:val="111111"/>
          <w:sz w:val="28"/>
          <w:sz w:val="28"/>
          <w:szCs w:val="28"/>
          <w:rtl w:val="true"/>
          <w:lang w:bidi="ar-SA"/>
        </w:rPr>
        <w:t xml:space="preserve">كَرَمُكَ ، وَلا يُطيقُها إلّا نِعَمُكَ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أَقْوى بها عَلَى طَاعَتِكَ ، وَعِبادَةٌ أَسْتَحِقُّ بِها جَزيلَ مَثوبَتِكَ ، وَسَعَةً فِي الْحَالِ مِنَ الرِّزْقِ الْحَلالِ، وَأَنْ تُؤْمِنَني في مَواقِفِ الْخَوْفِ بِأَمْنِكَ، وَتَجْعَلَني مِنْ طَوارِقِ الْهُمَومِ وَالغُمُومِ فِي حِصْنِكَ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وَآلِ مُحَمَّدٍ</w:t>
      </w:r>
      <w:r>
        <w:rPr>
          <w:rStyle w:val="FootnoteAnchor"/>
          <w:rtl w:val="true"/>
        </w:rPr>
        <w:footnoteReference w:id="193"/>
      </w:r>
      <w:r>
        <w:rPr>
          <w:rFonts w:ascii="Amiri" w:hAnsi="Amiri" w:eastAsia="Amiri" w:cs="Amiri"/>
          <w:color w:val="111111"/>
          <w:sz w:val="28"/>
          <w:sz w:val="28"/>
          <w:szCs w:val="28"/>
          <w:rtl w:val="true"/>
          <w:lang w:bidi="ar-SA"/>
        </w:rPr>
        <w:t>، وَأَجْعَلْ تَوَسُّلي بِهِ شافِعاً</w:t>
      </w:r>
      <w:r>
        <w:rPr>
          <w:rStyle w:val="FootnoteAnchor"/>
          <w:rtl w:val="true"/>
        </w:rPr>
        <w:footnoteReference w:id="194"/>
      </w:r>
      <w:r>
        <w:rPr>
          <w:rFonts w:ascii="Amiri" w:hAnsi="Amiri" w:eastAsia="Amiri" w:cs="Amiri"/>
          <w:color w:val="111111"/>
          <w:sz w:val="28"/>
          <w:sz w:val="28"/>
          <w:szCs w:val="28"/>
          <w:rtl w:val="true"/>
          <w:lang w:bidi="ar-SA"/>
        </w:rPr>
        <w:t>، يَوْمَ الْقِيامَةِ نَافِعاً،إِنَّكَ أَنْتَ أَرْحَمُ الرّاحِمِينَ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وأورده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الصحيفة والبلد والمصباح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109" w:name="pg8708_76751"/>
    </w:p>
    <w:p>
      <w:pPr>
        <w:pStyle w:val="Heading3"/>
        <w:numPr>
          <w:ilvl w:val="2"/>
          <w:numId w:val="1"/>
        </w:numPr>
        <w:rPr/>
      </w:pPr>
      <w:bookmarkStart w:id="110" w:name="__RefHeading___Toc2992600_653776707"/>
      <w:bookmarkStart w:id="111" w:name="_Toc38"/>
      <w:bookmarkEnd w:id="109"/>
      <w:bookmarkEnd w:id="110"/>
      <w:r>
        <w:rPr/>
        <w:t>23</w:t>
      </w:r>
      <w:r>
        <w:rPr>
          <w:rtl w:val="true"/>
        </w:rPr>
        <w:t>-</w:t>
      </w:r>
      <w:r>
        <w:rPr>
          <w:rtl w:val="true"/>
        </w:rPr>
        <w:t>وكان من دعائه عليه السلام في جوف الليل</w:t>
      </w:r>
      <w:bookmarkEnd w:id="111"/>
    </w:p>
    <w:p>
      <w:pPr>
        <w:pStyle w:val="BookText"/>
        <w:rPr/>
      </w:pPr>
      <w:r>
        <w:rPr>
          <w:rFonts w:ascii="Amiri" w:hAnsi="Amiri" w:eastAsia="Amiri" w:cs="Amiri"/>
          <w:color w:val="111111"/>
          <w:sz w:val="28"/>
          <w:sz w:val="28"/>
          <w:szCs w:val="28"/>
          <w:rtl w:val="true"/>
          <w:lang w:bidi="ar-SA"/>
        </w:rPr>
        <w:t>إلهي غارَتْ</w:t>
      </w:r>
      <w:r>
        <w:rPr>
          <w:rStyle w:val="FootnoteAnchor"/>
          <w:rtl w:val="true"/>
        </w:rPr>
        <w:footnoteReference w:id="196"/>
      </w:r>
      <w:r>
        <w:rPr>
          <w:rFonts w:ascii="Amiri" w:hAnsi="Amiri" w:eastAsia="Amiri" w:cs="Amiri"/>
          <w:color w:val="111111"/>
          <w:sz w:val="28"/>
          <w:sz w:val="28"/>
          <w:szCs w:val="28"/>
          <w:rtl w:val="true"/>
          <w:lang w:bidi="ar-SA"/>
        </w:rPr>
        <w:t>نُجومُ سَمائِكَ،وَنَامَتْ عُيونُ أَنامِكَ</w:t>
      </w:r>
      <w:r>
        <w:rPr>
          <w:rStyle w:val="FootnoteAnchor"/>
          <w:rtl w:val="true"/>
        </w:rPr>
        <w:footnoteReference w:id="197"/>
      </w:r>
      <w:r>
        <w:rPr>
          <w:rFonts w:ascii="Amiri" w:hAnsi="Amiri" w:eastAsia="Amiri" w:cs="Amiri"/>
          <w:color w:val="111111"/>
          <w:sz w:val="28"/>
          <w:sz w:val="28"/>
          <w:szCs w:val="28"/>
          <w:rtl w:val="true"/>
          <w:lang w:bidi="ar-SA"/>
        </w:rPr>
        <w:t>،وَهَدَأَتْ أَصْواتُ عِبادِكَ وَأَنْعامِكَ،وَغَلَّقَتِ الْمُلولُ عَلَيْها أَبْوابَها،وَطافَ عَلَيْها حُرَاسُها ، وَاحْتَجَبوا عَمَّنْ يَسْأَلُهُمْ حَاجَةً ، أَوْ يَنْتَجِعُ</w:t>
      </w:r>
      <w:r>
        <w:rPr>
          <w:rStyle w:val="FootnoteAnchor"/>
          <w:rtl w:val="true"/>
        </w:rPr>
        <w:footnoteReference w:id="198"/>
      </w:r>
      <w:r>
        <w:rPr>
          <w:rFonts w:ascii="Amiri" w:hAnsi="Amiri" w:eastAsia="Amiri" w:cs="Amiri"/>
          <w:color w:val="111111"/>
          <w:sz w:val="28"/>
          <w:sz w:val="28"/>
          <w:szCs w:val="28"/>
          <w:rtl w:val="true"/>
          <w:lang w:bidi="ar-SA"/>
        </w:rPr>
        <w:t>مِنْهُمْ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إلهي حَيٌّ قَيّوم،لا تَأْخُذُكَ سِنَةٌ</w:t>
      </w:r>
      <w:r>
        <w:rPr>
          <w:rStyle w:val="FootnoteAnchor"/>
          <w:rtl w:val="true"/>
        </w:rPr>
        <w:footnoteReference w:id="199"/>
      </w:r>
      <w:r>
        <w:rPr>
          <w:rFonts w:ascii="Amiri" w:hAnsi="Amiri" w:eastAsia="Amiri" w:cs="Amiri"/>
          <w:color w:val="111111"/>
          <w:sz w:val="28"/>
          <w:sz w:val="28"/>
          <w:szCs w:val="28"/>
          <w:rtl w:val="true"/>
          <w:lang w:bidi="ar-SA"/>
        </w:rPr>
        <w:t>وَلا نَوْمٌ ،وَلا يُشْغِلُكَ شَيْءٌ عَنْ شَيْءٍ،أَبْوَابُ سَمائِكَ لِمَنْ دَعَاكَ مُفَتَحاتٌ، وَخَزائِتُكَ غَيْرُ مُعَلَّقاتِ،وَأَبْوَابُ رَحْمَتِكَ غَيْرُ محجوباتٍ،وَفَوائِدُكَ لِمَنْ سَأَلَكَهَا غَيْرُ مَحْظوراتٍ،بَلْ هِيَ مبذولات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إلهي الكَريمُ الَّذي لا تَرُدُّ سَائِلاً مِنَ الْمُؤْمِنِينَ سَأَلَكَ ، وَلا تَحْتَجِبُ عَنْ أَحَدٍ مِنْهُمْ أَرادَكَ ، لا وَعِزَّتِكَ وَجَلالِكَ </w:t>
      </w:r>
    </w:p>
    <w:p>
      <w:pPr>
        <w:pStyle w:val="BookText"/>
        <w:rPr/>
      </w:pPr>
      <w:r>
        <w:rPr>
          <w:rFonts w:ascii="Amiri" w:hAnsi="Amiri" w:eastAsia="Amiri" w:cs="Amiri"/>
          <w:color w:val="111111"/>
          <w:sz w:val="28"/>
          <w:sz w:val="28"/>
          <w:szCs w:val="28"/>
          <w:rtl w:val="true"/>
          <w:lang w:bidi="ar-SA"/>
        </w:rPr>
        <w:t xml:space="preserve">تُخْتَزَلُ </w:t>
      </w:r>
      <w:r>
        <w:rPr>
          <w:rStyle w:val="FootnoteAnchor"/>
          <w:rtl w:val="true"/>
        </w:rPr>
        <w:footnoteReference w:id="200"/>
      </w:r>
      <w:r>
        <w:rPr>
          <w:rFonts w:ascii="Amiri" w:hAnsi="Amiri" w:eastAsia="Amiri" w:cs="Amiri"/>
          <w:color w:val="111111"/>
          <w:sz w:val="28"/>
          <w:sz w:val="28"/>
          <w:szCs w:val="28"/>
          <w:rtl w:val="true"/>
          <w:lang w:bidi="ar-SA"/>
        </w:rPr>
        <w:t xml:space="preserve">حَوائِجُهُمْ دونَكَ ، وَلا يَقضيها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تَراني وَوُقوفي وَذُلُّ مَقامِي بَيْنَ يَدَيْكَ،وَتَعْلَمُ سَريرَتي،وَتَطَّلِعُ عَلى ما في قَلْبِي،وَمَا يَصْلُحُ بِهِ أَمْرُ آخِرَتي</w:t>
      </w:r>
    </w:p>
    <w:p>
      <w:pPr>
        <w:pStyle w:val="BookText"/>
        <w:rPr/>
      </w:pPr>
      <w:r>
        <w:rPr>
          <w:rFonts w:ascii="Amiri" w:hAnsi="Amiri" w:eastAsia="Amiri" w:cs="Amiri"/>
          <w:color w:val="111111"/>
          <w:sz w:val="28"/>
          <w:sz w:val="28"/>
          <w:szCs w:val="28"/>
          <w:rtl w:val="true"/>
          <w:lang w:bidi="ar-SA"/>
        </w:rPr>
        <w:t xml:space="preserve">وَدُنْيايَ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إنْ ذَكَرْتُ الْمَوْتَ وَهَوْلَ</w:t>
      </w:r>
      <w:r>
        <w:rPr>
          <w:rStyle w:val="FootnoteAnchor"/>
          <w:rtl w:val="true"/>
        </w:rPr>
        <w:footnoteReference w:id="201"/>
      </w:r>
      <w:r>
        <w:rPr>
          <w:rFonts w:ascii="Amiri" w:hAnsi="Amiri" w:eastAsia="Amiri" w:cs="Amiri"/>
          <w:color w:val="111111"/>
          <w:sz w:val="28"/>
          <w:sz w:val="28"/>
          <w:szCs w:val="28"/>
          <w:rtl w:val="true"/>
          <w:lang w:bidi="ar-SA"/>
        </w:rPr>
        <w:t>الْمُطَّلَعِ،وَالْوُقوفَ بَيْنَ يَدَيْكَ،نَغَصَنِي</w:t>
      </w:r>
      <w:r>
        <w:rPr>
          <w:rStyle w:val="FootnoteAnchor"/>
          <w:rtl w:val="true"/>
        </w:rPr>
        <w:footnoteReference w:id="202"/>
      </w:r>
      <w:r>
        <w:rPr>
          <w:rFonts w:ascii="Amiri" w:hAnsi="Amiri" w:eastAsia="Amiri" w:cs="Amiri"/>
          <w:color w:val="111111"/>
          <w:sz w:val="28"/>
          <w:sz w:val="28"/>
          <w:szCs w:val="28"/>
          <w:rtl w:val="true"/>
          <w:lang w:bidi="ar-SA"/>
        </w:rPr>
        <w:t>مَطْعَمي وَمَشْرَبِي،وَأَغَصَّنِي بريقي</w:t>
      </w:r>
      <w:r>
        <w:rPr>
          <w:rStyle w:val="FootnoteAnchor"/>
          <w:rtl w:val="true"/>
        </w:rPr>
        <w:footnoteReference w:id="203"/>
      </w:r>
      <w:r>
        <w:rPr>
          <w:rFonts w:ascii="Amiri" w:hAnsi="Amiri" w:eastAsia="Amiri" w:cs="Amiri"/>
          <w:color w:val="111111"/>
          <w:sz w:val="28"/>
          <w:sz w:val="28"/>
          <w:szCs w:val="28"/>
          <w:rtl w:val="true"/>
          <w:lang w:bidi="ar-SA"/>
        </w:rPr>
        <w:t>،وَأَقْلَقَني عَنْ وِسادي،وَمَنَعَني رُقادي</w:t>
      </w:r>
      <w:r>
        <w:rPr>
          <w:rStyle w:val="FootnoteAnchor"/>
          <w:rtl w:val="true"/>
        </w:rPr>
        <w:footnoteReference w:id="204"/>
      </w:r>
      <w:r>
        <w:rPr>
          <w:rFonts w:ascii="Amiri" w:hAnsi="Amiri" w:eastAsia="Amiri" w:cs="Amiri"/>
          <w:color w:val="111111"/>
          <w:sz w:val="28"/>
          <w:sz w:val="28"/>
          <w:szCs w:val="28"/>
          <w:rtl w:val="true"/>
          <w:lang w:bidi="ar-SA"/>
        </w:rPr>
        <w:t>،وَكَيْفَ يَنامُ مَنْ يَخافُ بَياتَ</w:t>
      </w:r>
      <w:r>
        <w:rPr>
          <w:rStyle w:val="FootnoteAnchor"/>
          <w:rtl w:val="true"/>
        </w:rPr>
        <w:footnoteReference w:id="205"/>
      </w:r>
      <w:r>
        <w:rPr>
          <w:rFonts w:ascii="Amiri" w:hAnsi="Amiri" w:eastAsia="Amiri" w:cs="Amiri"/>
          <w:color w:val="111111"/>
          <w:sz w:val="28"/>
          <w:sz w:val="28"/>
          <w:szCs w:val="28"/>
          <w:rtl w:val="true"/>
          <w:lang w:bidi="ar-SA"/>
        </w:rPr>
        <w:t>مَلَكِ الْمَوْتِ في طَوارِقِ</w:t>
      </w:r>
      <w:r>
        <w:rPr>
          <w:rStyle w:val="FootnoteAnchor"/>
          <w:rtl w:val="true"/>
        </w:rPr>
        <w:footnoteReference w:id="206"/>
      </w:r>
      <w:r>
        <w:rPr>
          <w:rFonts w:ascii="Amiri" w:hAnsi="Amiri" w:eastAsia="Amiri" w:cs="Amiri"/>
          <w:color w:val="111111"/>
          <w:sz w:val="28"/>
          <w:sz w:val="28"/>
          <w:szCs w:val="28"/>
          <w:rtl w:val="true"/>
          <w:lang w:bidi="ar-SA"/>
        </w:rPr>
        <w:t>الكَيْلِ وَطَوارِقِ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يَنامُ الْعاقِلُ وَمَلَك الْمَوْتِ لا يَنامُ ، لَا بِاللَّيْلِ وَلا بِالنَّهارِ ، وَيَطْلُبُ قَبْضَ روحِهِ بِالْبَياتِ أَوْ فِي آنَاءِ السَّاعاتِ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عليه السلام يسجد بعد هذا الدعاء، ويلصق خدّه </w:t>
      </w:r>
    </w:p>
    <w:p>
      <w:pPr>
        <w:pStyle w:val="BookText"/>
        <w:rPr/>
      </w:pPr>
      <w:r>
        <w:rPr>
          <w:rFonts w:ascii="Amiri" w:hAnsi="Amiri" w:eastAsia="Amiri" w:cs="Amiri"/>
          <w:color w:val="111111"/>
          <w:sz w:val="28"/>
          <w:sz w:val="28"/>
          <w:szCs w:val="28"/>
          <w:rtl w:val="true"/>
          <w:lang w:bidi="ar-SA"/>
        </w:rPr>
        <w:t>بالتراب، ويقول</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الرَّوْحَ</w:t>
      </w:r>
      <w:r>
        <w:rPr>
          <w:rStyle w:val="FootnoteAnchor"/>
          <w:rtl w:val="true"/>
        </w:rPr>
        <w:footnoteReference w:id="208"/>
      </w:r>
      <w:r>
        <w:rPr>
          <w:rFonts w:ascii="Amiri" w:hAnsi="Amiri" w:eastAsia="Amiri" w:cs="Amiri"/>
          <w:color w:val="111111"/>
          <w:sz w:val="28"/>
          <w:sz w:val="28"/>
          <w:szCs w:val="28"/>
          <w:rtl w:val="true"/>
          <w:lang w:bidi="ar-SA"/>
        </w:rPr>
        <w:t>وَالرَّاحَةَ عِنْدَ الْمَوْتِ ، وَالْعَفْوَ عَنِّي حينَ أَلْقاكَ</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المتهجد والمكارم والبلد ومصباح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حديقة الأفراح لإزالة الأتراح للشيرواني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8708_76754"/>
    </w:p>
    <w:p>
      <w:pPr>
        <w:pStyle w:val="Heading3"/>
        <w:numPr>
          <w:ilvl w:val="2"/>
          <w:numId w:val="1"/>
        </w:numPr>
        <w:rPr/>
      </w:pPr>
      <w:bookmarkStart w:id="113" w:name="__RefHeading___Toc2992602_653776707"/>
      <w:bookmarkStart w:id="114" w:name="_Toc39"/>
      <w:bookmarkEnd w:id="112"/>
      <w:bookmarkEnd w:id="113"/>
      <w:r>
        <w:rPr/>
        <w:t>24</w:t>
      </w:r>
      <w:r>
        <w:rPr>
          <w:rtl w:val="true"/>
        </w:rPr>
        <w:t>-</w:t>
      </w:r>
      <w:r>
        <w:rPr>
          <w:rtl w:val="true"/>
        </w:rPr>
        <w:t>وكان من دعائه عليه السلام بعد ركعتي الزوال</w:t>
      </w:r>
      <w:bookmarkEnd w:id="114"/>
    </w:p>
    <w:p>
      <w:pPr>
        <w:pStyle w:val="BookText"/>
        <w:rPr/>
      </w:pPr>
      <w:r>
        <w:rPr>
          <w:rFonts w:ascii="Amiri" w:hAnsi="Amiri" w:eastAsia="Amiri" w:cs="Amiri"/>
          <w:color w:val="111111"/>
          <w:sz w:val="28"/>
          <w:sz w:val="28"/>
          <w:szCs w:val="28"/>
          <w:rtl w:val="true"/>
          <w:lang w:bidi="ar-SA"/>
        </w:rPr>
        <w:t xml:space="preserve">اللّهُمَّ صَلِّ عَلى مُحَمَّدٍ وَآلِ مُحَمَّدٍ شَجَرَةِ النُّبُوَّةِ ، وَمَوْضِعِ الرّسالَةِ، وَمُخْتَلَفِ </w:t>
      </w:r>
      <w:r>
        <w:rPr>
          <w:rStyle w:val="FootnoteAnchor"/>
          <w:rtl w:val="true"/>
        </w:rPr>
        <w:footnoteReference w:id="210"/>
      </w:r>
      <w:r>
        <w:rPr>
          <w:rFonts w:ascii="Amiri" w:hAnsi="Amiri" w:eastAsia="Amiri" w:cs="Amiri"/>
          <w:color w:val="111111"/>
          <w:sz w:val="28"/>
          <w:sz w:val="28"/>
          <w:szCs w:val="28"/>
          <w:rtl w:val="true"/>
          <w:lang w:bidi="ar-SA"/>
        </w:rPr>
        <w:t xml:space="preserve">الْمَلائِكَةِ ، وَمَعْدِنِ </w:t>
      </w:r>
      <w:r>
        <w:rPr>
          <w:rStyle w:val="FootnoteAnchor"/>
          <w:rtl w:val="true"/>
        </w:rPr>
        <w:footnoteReference w:id="211"/>
      </w:r>
      <w:r>
        <w:rPr>
          <w:rFonts w:ascii="Amiri" w:hAnsi="Amiri" w:eastAsia="Amiri" w:cs="Amiri"/>
          <w:color w:val="111111"/>
          <w:sz w:val="28"/>
          <w:sz w:val="28"/>
          <w:szCs w:val="28"/>
          <w:rtl w:val="true"/>
          <w:lang w:bidi="ar-SA"/>
        </w:rPr>
        <w:t>الْعِلْمِ ، وَأَهْلِ بَيْتِ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الْفُلْكِ الْجَارِيَةِ فِي اللُّجَجِ الْغامِرَةِ</w:t>
      </w:r>
      <w:r>
        <w:rPr>
          <w:rStyle w:val="FootnoteAnchor"/>
          <w:rtl w:val="true"/>
        </w:rPr>
        <w:footnoteReference w:id="212"/>
      </w:r>
      <w:r>
        <w:rPr>
          <w:rFonts w:ascii="Amiri" w:hAnsi="Amiri" w:eastAsia="Amiri" w:cs="Amiri"/>
          <w:color w:val="111111"/>
          <w:sz w:val="28"/>
          <w:sz w:val="28"/>
          <w:szCs w:val="28"/>
          <w:rtl w:val="true"/>
          <w:lang w:bidi="ar-SA"/>
        </w:rPr>
        <w:t>،يَأْمَنُ مَنْ رَكِبَها ، وَيَغْرَقُ مَنْ تَرَكَها ، الْمُتَقَدِّمُ لَهُمْ مارِقٌ</w:t>
      </w:r>
      <w:r>
        <w:rPr>
          <w:rStyle w:val="FootnoteAnchor"/>
          <w:rtl w:val="true"/>
        </w:rPr>
        <w:footnoteReference w:id="213"/>
      </w:r>
      <w:r>
        <w:rPr>
          <w:rFonts w:ascii="Amiri" w:hAnsi="Amiri" w:eastAsia="Amiri" w:cs="Amiri"/>
          <w:color w:val="111111"/>
          <w:sz w:val="28"/>
          <w:sz w:val="28"/>
          <w:szCs w:val="28"/>
          <w:rtl w:val="true"/>
          <w:lang w:bidi="ar-SA"/>
        </w:rPr>
        <w:t>، وَالْمُتَأَخَّرُ عَنْهُمْ زَاهِقٌ</w:t>
      </w:r>
      <w:r>
        <w:rPr>
          <w:rStyle w:val="FootnoteAnchor"/>
          <w:rtl w:val="true"/>
        </w:rPr>
        <w:footnoteReference w:id="214"/>
      </w:r>
      <w:r>
        <w:rPr>
          <w:rFonts w:ascii="Amiri" w:hAnsi="Amiri" w:eastAsia="Amiri" w:cs="Amiri"/>
          <w:color w:val="111111"/>
          <w:sz w:val="28"/>
          <w:sz w:val="28"/>
          <w:szCs w:val="28"/>
          <w:rtl w:val="true"/>
          <w:lang w:bidi="ar-SA"/>
        </w:rPr>
        <w:t xml:space="preserve">،وَاللازِمُ لَهُمْ لاحِقٌ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الْكَهْفِ الْحَصِينِ،وَغِياتِ الْمُضْطَرِّ الْمُسْتَكين</w:t>
      </w:r>
      <w:r>
        <w:rPr>
          <w:rStyle w:val="FootnoteAnchor"/>
          <w:rtl w:val="true"/>
        </w:rPr>
        <w:footnoteReference w:id="215"/>
      </w:r>
      <w:r>
        <w:rPr>
          <w:rFonts w:ascii="Amiri" w:hAnsi="Amiri" w:eastAsia="Amiri" w:cs="Amiri"/>
          <w:color w:val="111111"/>
          <w:sz w:val="28"/>
          <w:sz w:val="28"/>
          <w:szCs w:val="28"/>
          <w:rtl w:val="true"/>
          <w:lang w:bidi="ar-SA"/>
        </w:rPr>
        <w:t xml:space="preserve">،وَمَلْجَأِ الهاربينَ، </w:t>
      </w:r>
    </w:p>
    <w:p>
      <w:pPr>
        <w:pStyle w:val="BookText"/>
        <w:rPr/>
      </w:pPr>
      <w:r>
        <w:rPr>
          <w:rFonts w:ascii="Amiri" w:hAnsi="Amiri" w:eastAsia="Amiri" w:cs="Amiri"/>
          <w:color w:val="111111"/>
          <w:sz w:val="28"/>
          <w:sz w:val="28"/>
          <w:szCs w:val="28"/>
          <w:rtl w:val="true"/>
          <w:lang w:bidi="ar-SA"/>
        </w:rPr>
        <w:t>وَمُنْجِي</w:t>
      </w:r>
      <w:r>
        <w:rPr>
          <w:rStyle w:val="FootnoteAnchor"/>
          <w:rtl w:val="true"/>
        </w:rPr>
        <w:footnoteReference w:id="216"/>
      </w:r>
      <w:r>
        <w:rPr>
          <w:rFonts w:ascii="Amiri" w:hAnsi="Amiri" w:eastAsia="Amiri" w:cs="Amiri"/>
          <w:color w:val="111111"/>
          <w:sz w:val="28"/>
          <w:sz w:val="28"/>
          <w:szCs w:val="28"/>
          <w:rtl w:val="true"/>
          <w:lang w:bidi="ar-SA"/>
        </w:rPr>
        <w:t xml:space="preserve">الْخائِفِينَ ، وَعِصْمَةِ الْمُعْتَصِمِينَ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صَلاةٌ كَثيرَةٌ تَكونُ لَهُمْ رِضَى وَلِحَقِّ مُحَمَّدٍ وَآلِ مُحَمَّدٍ أَداءَ وَقَضاءً،بِحَوْلٍ مِنْكَ وَقُوَّةٍ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الطَّيِّبِينَ الْأَبْرارِ الْأَخْيَارِ الذينَ أَوْجَبْتَ حَقَّهُمْ</w:t>
      </w:r>
      <w:r>
        <w:rPr>
          <w:rStyle w:val="FootnoteAnchor"/>
          <w:rtl w:val="true"/>
        </w:rPr>
        <w:footnoteReference w:id="217"/>
      </w:r>
      <w:r>
        <w:rPr>
          <w:rFonts w:ascii="Amiri" w:hAnsi="Amiri" w:eastAsia="Amiri" w:cs="Amiri"/>
          <w:color w:val="111111"/>
          <w:sz w:val="28"/>
          <w:sz w:val="28"/>
          <w:szCs w:val="28"/>
          <w:rtl w:val="true"/>
          <w:lang w:bidi="ar-SA"/>
        </w:rPr>
        <w:t>وَمَوَدَّتَهُمْ، وَفَرَضْتَ طَاعَتَهُمْ وَوِلا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وَآعْمُرْ قَلْبِي بِطَاعَتِكَ،وَلا تُخْزِنِي</w:t>
      </w:r>
      <w:r>
        <w:rPr>
          <w:rStyle w:val="FootnoteAnchor"/>
          <w:rtl w:val="true"/>
        </w:rPr>
        <w:footnoteReference w:id="218"/>
      </w:r>
      <w:r>
        <w:rPr>
          <w:rFonts w:ascii="Amiri" w:hAnsi="Amiri" w:eastAsia="Amiri" w:cs="Amiri"/>
          <w:color w:val="111111"/>
          <w:sz w:val="28"/>
          <w:sz w:val="28"/>
          <w:szCs w:val="28"/>
          <w:rtl w:val="true"/>
          <w:lang w:bidi="ar-SA"/>
        </w:rPr>
        <w:t>بِمَعْصِيَتِكَ،وَارْزُقْنِي مُواسَاةَ مَنْ قَتَّرْتَ</w:t>
      </w:r>
      <w:r>
        <w:rPr>
          <w:rStyle w:val="FootnoteAnchor"/>
          <w:rtl w:val="true"/>
        </w:rPr>
        <w:footnoteReference w:id="219"/>
      </w:r>
      <w:r>
        <w:rPr>
          <w:rFonts w:ascii="Amiri" w:hAnsi="Amiri" w:eastAsia="Amiri" w:cs="Amiri"/>
          <w:color w:val="111111"/>
          <w:sz w:val="28"/>
          <w:sz w:val="28"/>
          <w:szCs w:val="28"/>
          <w:rtl w:val="true"/>
          <w:lang w:bidi="ar-SA"/>
        </w:rPr>
        <w:t>عَلَيْهِ مِنْ رِزْقِكَ بِمَا</w:t>
      </w:r>
      <w:r>
        <w:rPr>
          <w:rStyle w:val="FootnoteAnchor"/>
          <w:rtl w:val="true"/>
        </w:rPr>
        <w:footnoteReference w:id="220"/>
      </w:r>
      <w:r>
        <w:rPr>
          <w:rFonts w:ascii="Amiri" w:hAnsi="Amiri" w:eastAsia="Amiri" w:cs="Amiri"/>
          <w:color w:val="111111"/>
          <w:sz w:val="28"/>
          <w:sz w:val="28"/>
          <w:szCs w:val="28"/>
          <w:rtl w:val="true"/>
          <w:lang w:bidi="ar-SA"/>
        </w:rPr>
        <w:t>وَسَعْتَ عَلَيَّ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كُلِّ نِعْمَةٍ، وَأَسْتَغْفِرُ اللّهَ مِنْ كُلِّ ذَنْبٍ، وَلا حَوْلَ وَلا قُوَّةَ إِلَّا بِاللّهِ مِنْ كُلِّ 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ويقول في سجوده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التَّقْوى وَالْمَغْفِرَةِ ، أَنْتَ خَيْرٌ لي مِنْ أَبِي وَأُمِّي وَمِنَ </w:t>
      </w:r>
    </w:p>
    <w:p>
      <w:pPr>
        <w:pStyle w:val="BookText"/>
        <w:rPr/>
      </w:pPr>
      <w:r>
        <w:rPr>
          <w:rFonts w:ascii="Amiri" w:hAnsi="Amiri" w:eastAsia="Amiri" w:cs="Amiri"/>
          <w:color w:val="111111"/>
          <w:sz w:val="28"/>
          <w:sz w:val="28"/>
          <w:szCs w:val="28"/>
          <w:rtl w:val="true"/>
          <w:lang w:bidi="ar-SA"/>
        </w:rPr>
        <w:t>النّاسِ أَجْمَعِينَ ، وَلي إِلَيْكَ حَاجَةٌ وَفَقْرٌ وَفَاقَةٌ وَأَنْتَ غَنِيٌّ عَنْ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تُقيلَني عَشْرَتي ، وَأَنْ تَقْلِبَني بِقَضاءِ حاجَتي ، وَتَسْتَجِيبَ لي دُعائي ، وَتَرْحَمَ صَوْتي ، وَتَكْشِفَ أَنْواعَ الْبَلاءِ</w:t>
      </w:r>
    </w:p>
    <w:p>
      <w:pPr>
        <w:pStyle w:val="BookText"/>
        <w:rPr/>
      </w:pPr>
      <w:r>
        <w:rPr>
          <w:rFonts w:ascii="Amiri" w:hAnsi="Amiri" w:eastAsia="Amiri" w:cs="Amiri"/>
          <w:color w:val="111111"/>
          <w:sz w:val="28"/>
          <w:sz w:val="28"/>
          <w:szCs w:val="28"/>
          <w:rtl w:val="true"/>
          <w:lang w:bidi="ar-SA"/>
        </w:rPr>
        <w:t xml:space="preserve">عَنِّي ، بِرَحْمَتِكَ يا أَرْحَمَ الرّاحِمِينَ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التسليمة الرابعة فيما يدعى به بعد نافلة الزوال، عنه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المتهجد والجمال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15" w:name="pg8708_76757"/>
    </w:p>
    <w:p>
      <w:pPr>
        <w:pStyle w:val="Heading3"/>
        <w:numPr>
          <w:ilvl w:val="2"/>
          <w:numId w:val="1"/>
        </w:numPr>
        <w:rPr/>
      </w:pPr>
      <w:bookmarkStart w:id="116" w:name="__RefHeading___Toc2992604_653776707"/>
      <w:bookmarkStart w:id="117" w:name="_Toc40"/>
      <w:bookmarkEnd w:id="115"/>
      <w:bookmarkEnd w:id="116"/>
      <w:r>
        <w:rPr/>
        <w:t>25</w:t>
      </w:r>
      <w:r>
        <w:rPr>
          <w:rtl w:val="true"/>
        </w:rPr>
        <w:t>-</w:t>
      </w:r>
      <w:r>
        <w:rPr>
          <w:rtl w:val="true"/>
        </w:rPr>
        <w:t>وكان من دعائه عليه السلام عند زوال كلّ يوم من شعبان،وليلة النصف منه</w:t>
      </w:r>
      <w:bookmarkEnd w:id="117"/>
    </w:p>
    <w:p>
      <w:pPr>
        <w:pStyle w:val="BookText"/>
        <w:rPr/>
      </w:pPr>
      <w:r>
        <w:rPr>
          <w:rFonts w:ascii="Amiri" w:hAnsi="Amiri" w:eastAsia="Amiri" w:cs="Amiri"/>
          <w:color w:val="111111"/>
          <w:sz w:val="28"/>
          <w:sz w:val="28"/>
          <w:szCs w:val="28"/>
          <w:rtl w:val="true"/>
          <w:lang w:bidi="ar-SA"/>
        </w:rPr>
        <w:t xml:space="preserve">اللّهمَّ صَلِّ عَلى مُحَمَّدٍ وَآلِ مُحَمَّدٍ شَجَرَةِ النُّبُوَّةِ ، وَمَوْضِعِ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بالدعاء السابق إلى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وَاعْمُرْ قَلْبِي بِطَاعَتِكَ، وَلا تُخْزِني بِمَعْصِيَتِكَ، وَارْزُقْني مُواساةَ مَنْ قَتَرْتَ عَلَيْهِ مِنْ رِزْقِكَ بِما وَسَّعْتَ عَلَيَّ مِنْ فَضْلِكَ ، وَنَشَرْتَ عَلَيَّ مِنْ عَدْلِكَ ، وَأَحْيَيْتَنِي تَحْتَ ظِلكَ ، وَهَذا شَهْرُ نَبِيِّكَ سَيِّدِ رُسُلِكَ صَلَواتُكَ عَلَيْهِ وَآلِهِ، شَعْبانُ الَّذي حَفَفْتَهُ </w:t>
      </w:r>
      <w:r>
        <w:rPr>
          <w:rStyle w:val="FootnoteAnchor"/>
          <w:rtl w:val="true"/>
        </w:rPr>
        <w:footnoteReference w:id="223"/>
      </w:r>
      <w:r>
        <w:rPr>
          <w:rFonts w:ascii="Amiri" w:hAnsi="Amiri" w:eastAsia="Amiri" w:cs="Amiri"/>
          <w:color w:val="111111"/>
          <w:sz w:val="28"/>
          <w:sz w:val="28"/>
          <w:szCs w:val="28"/>
          <w:rtl w:val="true"/>
          <w:lang w:bidi="ar-SA"/>
        </w:rPr>
        <w:t>مِنْكَ بِالرَّحْمَةِ وَالرَّضْوانِ ، الذي كانَ رَسولُ اللَّهِ صَلَّى اللّهُ عَلَيْهِ وَآلِهِ يَدْأَبُ</w:t>
      </w:r>
      <w:r>
        <w:rPr>
          <w:rStyle w:val="FootnoteAnchor"/>
          <w:rtl w:val="true"/>
        </w:rPr>
        <w:footnoteReference w:id="224"/>
      </w:r>
      <w:r>
        <w:rPr>
          <w:rFonts w:ascii="Amiri" w:hAnsi="Amiri" w:eastAsia="Amiri" w:cs="Amiri"/>
          <w:color w:val="111111"/>
          <w:sz w:val="28"/>
          <w:sz w:val="28"/>
          <w:szCs w:val="28"/>
          <w:rtl w:val="true"/>
          <w:lang w:bidi="ar-SA"/>
        </w:rPr>
        <w:t xml:space="preserve">فِي صِيَامِهِ وَقِيامِهِ، في لَياليهِ وَأَيَّامِهِ ، بُخوعاً </w:t>
      </w:r>
      <w:r>
        <w:rPr>
          <w:rStyle w:val="FootnoteAnchor"/>
          <w:rtl w:val="true"/>
        </w:rPr>
        <w:footnoteReference w:id="225"/>
      </w:r>
      <w:r>
        <w:rPr>
          <w:rFonts w:ascii="Amiri" w:hAnsi="Amiri" w:eastAsia="Amiri" w:cs="Amiri"/>
          <w:color w:val="111111"/>
          <w:sz w:val="28"/>
          <w:sz w:val="28"/>
          <w:szCs w:val="28"/>
          <w:rtl w:val="true"/>
          <w:lang w:bidi="ar-SA"/>
        </w:rPr>
        <w:t xml:space="preserve">لَكَ فى إكْرَامِهِ وَإِعْظامِهِ إِلَى مَحَلِّ حِمامِهِ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فَأَعِنَّا عَلَى الْاسْتِنانِ بِسُنَّتِهِ</w:t>
      </w:r>
      <w:r>
        <w:rPr>
          <w:rStyle w:val="FootnoteAnchor"/>
          <w:rtl w:val="true"/>
        </w:rPr>
        <w:footnoteReference w:id="226"/>
      </w:r>
      <w:r>
        <w:rPr>
          <w:rFonts w:ascii="Amiri" w:hAnsi="Amiri" w:eastAsia="Amiri" w:cs="Amiri"/>
          <w:color w:val="111111"/>
          <w:sz w:val="28"/>
          <w:sz w:val="28"/>
          <w:szCs w:val="28"/>
          <w:rtl w:val="true"/>
          <w:lang w:bidi="ar-SA"/>
        </w:rPr>
        <w:t xml:space="preserve">فيهِ ، وَنَيْلِ </w:t>
      </w:r>
    </w:p>
    <w:p>
      <w:pPr>
        <w:pStyle w:val="BookText"/>
        <w:rPr/>
      </w:pPr>
      <w:r>
        <w:rPr>
          <w:rFonts w:ascii="Amiri" w:hAnsi="Amiri" w:eastAsia="Amiri" w:cs="Amiri"/>
          <w:color w:val="111111"/>
          <w:sz w:val="28"/>
          <w:sz w:val="28"/>
          <w:szCs w:val="28"/>
          <w:rtl w:val="true"/>
          <w:lang w:bidi="ar-SA"/>
        </w:rPr>
        <w:t>الشَّفاعَةِ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وَاجْعَلْهُ لى شفيعاً مُشَفّعاً،وَطَرِيقاً إِلَيْكَ مَهْيَعاً</w:t>
      </w:r>
      <w:r>
        <w:rPr>
          <w:rStyle w:val="FootnoteAnchor"/>
          <w:rtl w:val="true"/>
        </w:rPr>
        <w:footnoteReference w:id="227"/>
      </w:r>
      <w:r>
        <w:rPr>
          <w:rFonts w:ascii="Amiri" w:hAnsi="Amiri" w:eastAsia="Amiri" w:cs="Amiri"/>
          <w:color w:val="111111"/>
          <w:sz w:val="28"/>
          <w:sz w:val="28"/>
          <w:szCs w:val="28"/>
          <w:rtl w:val="true"/>
          <w:lang w:bidi="ar-SA"/>
        </w:rPr>
        <w:t>،وَاجْعَلْني لَهُ مُتَّبِعاً،حَتّى أَلْقاكَ</w:t>
      </w:r>
      <w:r>
        <w:rPr>
          <w:rStyle w:val="FootnoteAnchor"/>
          <w:rtl w:val="true"/>
        </w:rPr>
        <w:footnoteReference w:id="228"/>
      </w:r>
      <w:r>
        <w:rPr>
          <w:rFonts w:ascii="Amiri" w:hAnsi="Amiri" w:eastAsia="Amiri" w:cs="Amiri"/>
          <w:color w:val="111111"/>
          <w:sz w:val="28"/>
          <w:sz w:val="28"/>
          <w:szCs w:val="28"/>
          <w:rtl w:val="true"/>
          <w:lang w:bidi="ar-SA"/>
        </w:rPr>
        <w:t>يَوْمَ الْقِيَامَةِ عَنِّي راضياً،وَعَنْ ذُنوبي غاضِياً</w:t>
      </w:r>
      <w:r>
        <w:rPr>
          <w:rStyle w:val="FootnoteAnchor"/>
          <w:rtl w:val="true"/>
        </w:rPr>
        <w:footnoteReference w:id="229"/>
      </w:r>
      <w:r>
        <w:rPr>
          <w:rFonts w:ascii="Amiri" w:hAnsi="Amiri" w:eastAsia="Amiri" w:cs="Amiri"/>
          <w:color w:val="111111"/>
          <w:sz w:val="28"/>
          <w:sz w:val="28"/>
          <w:szCs w:val="28"/>
          <w:rtl w:val="true"/>
          <w:lang w:bidi="ar-SA"/>
        </w:rPr>
        <w:t>،قَدْ أَوْجَبْتَ لي مِنْكَ الرَّحْمَةَ</w:t>
      </w:r>
      <w:r>
        <w:rPr>
          <w:rStyle w:val="FootnoteAnchor"/>
          <w:rtl w:val="true"/>
        </w:rPr>
        <w:footnoteReference w:id="230"/>
      </w:r>
      <w:r>
        <w:rPr>
          <w:rFonts w:ascii="Amiri" w:hAnsi="Amiri" w:eastAsia="Amiri" w:cs="Amiri"/>
          <w:color w:val="111111"/>
          <w:sz w:val="28"/>
          <w:sz w:val="28"/>
          <w:szCs w:val="28"/>
          <w:rtl w:val="true"/>
          <w:lang w:bidi="ar-SA"/>
        </w:rPr>
        <w:t>وَالرّضْوانَ،وَأَنْزَلْتَني دارَ الْقَرارِ،وَمَحَلَّ الْأَخْيَارِ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وأورده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وعن محمد بن عليّ الطرازي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عليه السلام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118" w:name="pg8708_76759"/>
    </w:p>
    <w:p>
      <w:pPr>
        <w:pStyle w:val="Heading3"/>
        <w:numPr>
          <w:ilvl w:val="2"/>
          <w:numId w:val="1"/>
        </w:numPr>
        <w:rPr/>
      </w:pPr>
      <w:bookmarkStart w:id="119" w:name="__RefHeading___Toc2992606_653776707"/>
      <w:bookmarkStart w:id="120" w:name="_Toc41"/>
      <w:bookmarkEnd w:id="118"/>
      <w:bookmarkEnd w:id="119"/>
      <w:r>
        <w:rPr/>
        <w:t>26</w:t>
      </w:r>
      <w:r>
        <w:rPr>
          <w:rtl w:val="true"/>
        </w:rPr>
        <w:t>-</w:t>
      </w:r>
      <w:r>
        <w:rPr>
          <w:rtl w:val="true"/>
        </w:rPr>
        <w:t>وكان من دعائه عليه السلام في سحر كلّ ليلة من شهر رمضان</w:t>
      </w:r>
      <w:bookmarkEnd w:id="120"/>
    </w:p>
    <w:p>
      <w:pPr>
        <w:pStyle w:val="BookText"/>
        <w:rPr/>
      </w:pP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تُؤَدِّبْني بِعُقوبَتِكَ ، وَلَا تَمْكُرْ بي في حيلَتِكَ، مِنْ أَيْنَ لِيَ الْخَيْرُ يا رَبِّ وَلا يوجَدُ إِلَّا مِنْ عِنْدِكَ ؟ وَمِنْ أَيْنَ لِيَ النَّجاةُ وَلا تُسْتَطاعُ إِلَّا بِكَ ؟ لَا الَّذِي أَحْسَنَ أَسْتَغْنى عَنْ عَوْنِكَ وَرَحْمَتِكَ ، وَلَا الَّذِي أَساءَ وَاجْتَرَأَ عَلَيْكَ وَلَمْ يُرْضِكَ خَرَجَ عَنْ قُدْرَتِكَ ،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عَرَفْتُكَ ، وَأَنْتَ دَلَلْتَني عَلَيْكَ ، وَدَعَوْتَنِي إِلَيْكَ ، وَلَوْلَا أَنْتَ لَمْ أَدْرِ ما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أَدْعُوهُ فَيُجيبُني ، وَإِنْ كُنْتُ بَطيئاً حين يَدعوني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أَسْأَلُهُ فَيُعْطيني ، وَإِنْ كُنْتُ بَحْيلاً حينَ يَسْتَقْرِضُني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أُناديهِ كُلَّمَا شِئْتُ لِحَاجَتي ، وَأَخْلو بِهِ </w:t>
      </w:r>
    </w:p>
    <w:p>
      <w:pPr>
        <w:pStyle w:val="BookText"/>
        <w:rPr/>
      </w:pPr>
      <w:r>
        <w:rPr>
          <w:rFonts w:ascii="Amiri" w:hAnsi="Amiri" w:eastAsia="Amiri" w:cs="Amiri"/>
          <w:color w:val="111111"/>
          <w:sz w:val="28"/>
          <w:sz w:val="28"/>
          <w:szCs w:val="28"/>
          <w:rtl w:val="true"/>
          <w:lang w:bidi="ar-SA"/>
        </w:rPr>
        <w:t xml:space="preserve">حَيْثُ شِئْتُ لِسِرِّي بِغَيْرِ شَفِيعٍ، فَيَقْضي لي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أَدْعُوهُ وَلا أَدْعُو غَيْرَهُ ، وَلَوْ دَعَوْتُ غَيْرَهُ لَمْ يَسْتَجِبْ لي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أَرْجُوهُ وَلا أَرْجُو غَيْرَهُ، وَلَوْ رَجَوْتُ غَيْرَهُ لأخلف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وَكَلَني إِلَيْهِ فَأَكْرَمَني ، وَلَمْ يَكِلْني إِلَى النّاسِ فَيُهينوني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تَحَبَّبَ إِلَيَّ ، وَهُوَ غَنِيٌّ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يَحْلُمُ عَنّي حَتَّى كَأَنِّي لا ذَنْبَ لِي فَرَبِّي أَحْمَدُ شَيْءٍ عِنْدِي ، وَأَحَقُّ بِحَمْدِي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 سُبُلَ الْمَطالِبِ إِلَيْكَ مُشْرَعَةٌ</w:t>
      </w:r>
      <w:r>
        <w:rPr>
          <w:rStyle w:val="FootnoteAnchor"/>
          <w:rtl w:val="true"/>
        </w:rPr>
        <w:footnoteReference w:id="234"/>
      </w:r>
      <w:r>
        <w:rPr>
          <w:rFonts w:ascii="Amiri" w:hAnsi="Amiri" w:eastAsia="Amiri" w:cs="Amiri"/>
          <w:color w:val="111111"/>
          <w:sz w:val="28"/>
          <w:sz w:val="28"/>
          <w:szCs w:val="28"/>
          <w:rtl w:val="true"/>
          <w:lang w:bidi="ar-SA"/>
        </w:rPr>
        <w:t>، وَمَناهِلَ الرَّجاءِ لَدَيْكَ مُتْرَعَةٌ</w:t>
      </w:r>
      <w:r>
        <w:rPr>
          <w:rStyle w:val="FootnoteAnchor"/>
          <w:rtl w:val="true"/>
        </w:rPr>
        <w:footnoteReference w:id="235"/>
      </w:r>
      <w:r>
        <w:rPr>
          <w:rFonts w:ascii="Amiri" w:hAnsi="Amiri" w:eastAsia="Amiri" w:cs="Amiri"/>
          <w:color w:val="111111"/>
          <w:sz w:val="28"/>
          <w:sz w:val="28"/>
          <w:szCs w:val="28"/>
          <w:rtl w:val="true"/>
          <w:lang w:bidi="ar-SA"/>
        </w:rPr>
        <w:t xml:space="preserve">، وَالْاسْتِعانَةَ بِفَضْلِكَ لِمَنْ أَمْلَكَ مُباحَةً ، وَأَبْوابَ الدُّعاءِ إِلَيْكَ لِلصّارِحِينَ مَفْتُوحَةً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أَنَّكَ لِلرّاجينَ بِمَوْضِع إجابَةٍ، وَلِلْمَلْهوفينَ</w:t>
      </w:r>
      <w:r>
        <w:rPr>
          <w:rStyle w:val="FootnoteAnchor"/>
          <w:rtl w:val="true"/>
        </w:rPr>
        <w:footnoteReference w:id="236"/>
      </w:r>
      <w:r>
        <w:rPr>
          <w:rFonts w:ascii="Amiri" w:hAnsi="Amiri" w:eastAsia="Amiri" w:cs="Amiri"/>
          <w:color w:val="111111"/>
          <w:sz w:val="28"/>
          <w:sz w:val="28"/>
          <w:szCs w:val="28"/>
          <w:rtl w:val="true"/>
          <w:lang w:bidi="ar-SA"/>
        </w:rPr>
        <w:t>بِمَرْصَدِ إغاثَةٍ ، وَأَنَّ فِي اللَهَفِ إلى جودِكَ ، وَالرّضا بقضائِكَ عوضاً مِنْ مَنْع الْباخِلينَ ، وَمَنْدوحَةٌ</w:t>
      </w:r>
      <w:r>
        <w:rPr>
          <w:rStyle w:val="FootnoteAnchor"/>
          <w:rtl w:val="true"/>
        </w:rPr>
        <w:footnoteReference w:id="237"/>
      </w:r>
      <w:r>
        <w:rPr>
          <w:rFonts w:ascii="Amiri" w:hAnsi="Amiri" w:eastAsia="Amiri" w:cs="Amiri"/>
          <w:color w:val="111111"/>
          <w:sz w:val="28"/>
          <w:sz w:val="28"/>
          <w:szCs w:val="28"/>
          <w:rtl w:val="true"/>
          <w:lang w:bidi="ar-SA"/>
        </w:rPr>
        <w:t xml:space="preserve">عَمّا في أَيْدِي </w:t>
      </w:r>
    </w:p>
    <w:p>
      <w:pPr>
        <w:pStyle w:val="BookText"/>
        <w:rPr/>
      </w:pPr>
      <w:r>
        <w:rPr>
          <w:rFonts w:ascii="Amiri" w:hAnsi="Amiri" w:eastAsia="Amiri" w:cs="Amiri"/>
          <w:color w:val="111111"/>
          <w:sz w:val="28"/>
          <w:sz w:val="28"/>
          <w:szCs w:val="28"/>
          <w:rtl w:val="true"/>
          <w:lang w:bidi="ar-SA"/>
        </w:rPr>
        <w:t xml:space="preserve">الْمُسْتَأْثِرِينَ ، وَأَنَّ الرّاحِلَ إِلَيْكَ قَريبُ الْمَسافَةِ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لا تَحْتَجِبُ عَنْ خَلْقِكَ إِلَّا أَنْ تَحْجُبَهُمُ الأَعْمَالُ</w:t>
      </w:r>
      <w:r>
        <w:rPr>
          <w:rStyle w:val="FootnoteAnchor"/>
          <w:rtl w:val="true"/>
        </w:rPr>
        <w:footnoteReference w:id="238"/>
      </w:r>
      <w:r>
        <w:rPr>
          <w:rFonts w:ascii="Amiri" w:hAnsi="Amiri" w:eastAsia="Amiri" w:cs="Amiri"/>
          <w:color w:val="111111"/>
          <w:sz w:val="28"/>
          <w:sz w:val="28"/>
          <w:szCs w:val="28"/>
          <w:rtl w:val="true"/>
          <w:lang w:bidi="ar-SA"/>
        </w:rPr>
        <w:t>دونَكَ ، وَقَدْ قَصَدْتُ إِلَيْكَ بِطَلِبَتي ، وَتَوَجَّهْتُ إِلَيْكَ بِحاجَتي ، وَجَعَلْتُ بِكَ اسْتِغاثَتي ، وَبِدُعَائِكَ تَوَسُّلي ، مِنْ غَيْرِ اسْتِحْقَاقِ لِاسْتِماعِكَ مِنّي ، وَلا اسْتيجابٍ لِعَفْوِكَ عَنِّي ، بَلْ لِثِقَتِي بِكَرَمِكَ ، وَسُكوني</w:t>
      </w:r>
      <w:r>
        <w:rPr>
          <w:rStyle w:val="FootnoteAnchor"/>
          <w:rtl w:val="true"/>
        </w:rPr>
        <w:footnoteReference w:id="239"/>
      </w:r>
      <w:r>
        <w:rPr>
          <w:rFonts w:ascii="Amiri" w:hAnsi="Amiri" w:eastAsia="Amiri" w:cs="Amiri"/>
          <w:color w:val="111111"/>
          <w:sz w:val="28"/>
          <w:sz w:val="28"/>
          <w:szCs w:val="28"/>
          <w:rtl w:val="true"/>
          <w:lang w:bidi="ar-SA"/>
        </w:rPr>
        <w:t>إِلى صِدْقِ وَعْدِكَ ، وَلَجائي</w:t>
      </w:r>
      <w:r>
        <w:rPr>
          <w:rStyle w:val="FootnoteAnchor"/>
          <w:rtl w:val="true"/>
        </w:rPr>
        <w:footnoteReference w:id="240"/>
      </w:r>
      <w:r>
        <w:rPr>
          <w:rFonts w:ascii="Amiri" w:hAnsi="Amiri" w:eastAsia="Amiri" w:cs="Amiri"/>
          <w:color w:val="111111"/>
          <w:sz w:val="28"/>
          <w:sz w:val="28"/>
          <w:szCs w:val="28"/>
          <w:rtl w:val="true"/>
          <w:lang w:bidi="ar-SA"/>
        </w:rPr>
        <w:t>إِلَى الإِقْرارِ</w:t>
      </w:r>
      <w:r>
        <w:rPr>
          <w:rStyle w:val="FootnoteAnchor"/>
          <w:rtl w:val="true"/>
        </w:rPr>
        <w:footnoteReference w:id="241"/>
      </w:r>
      <w:r>
        <w:rPr>
          <w:rFonts w:ascii="Amiri" w:hAnsi="Amiri" w:eastAsia="Amiri" w:cs="Amiri"/>
          <w:color w:val="111111"/>
          <w:sz w:val="28"/>
          <w:sz w:val="28"/>
          <w:szCs w:val="28"/>
          <w:rtl w:val="true"/>
          <w:lang w:bidi="ar-SA"/>
        </w:rPr>
        <w:t xml:space="preserve">بِتَوْحِيدِكَ ، وَيَقيني بِمَعْرِفَتِكَ مِنِّي أَنْ لا رَبَّ لي غَيْرُكَ ، وَلا إِلَهَ إِلَّا أَنْتَ ،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الْقائِلُ ، وَقَوْلُكَ الْحَقُّ ، وَوَعْدُكَ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وَأَسْأَلُوا اللّهَ مِنْ فَضْلِهِ إِنَّ اللّهَ كَانَ بِكُلِّ شَيْءٍ عَلِيماً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وَلَيْسَ مِنْ صِفاتِكَ يا سَيِّدي أَنْ تَأْمُرَ بِالسُّؤالِ وَتَمْنَعَ الْعَطِيَّةَ،وَأَنْتَ الْمَنَّانُ بِالْعَطِيَّاتِ عَلى أَهْلِ مَمْلَكَتِكَ،وَالْعَائِدُ</w:t>
      </w:r>
      <w:r>
        <w:rPr>
          <w:rStyle w:val="FootnoteAnchor"/>
          <w:rtl w:val="true"/>
        </w:rPr>
        <w:footnoteReference w:id="243"/>
      </w:r>
      <w:r>
        <w:rPr>
          <w:rFonts w:ascii="Amiri" w:hAnsi="Amiri" w:eastAsia="Amiri" w:cs="Amiri"/>
          <w:color w:val="111111"/>
          <w:sz w:val="28"/>
          <w:sz w:val="28"/>
          <w:szCs w:val="28"/>
          <w:rtl w:val="true"/>
          <w:lang w:bidi="ar-SA"/>
        </w:rPr>
        <w:t>عَلَيْهِمْ بِتَحَتُنِ رَأْفَتِكَ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رَبَّيْتَني في نِعَمِكَ وَإحْسانِكَ صَغِيراً ، وَنَوَّهْتَ </w:t>
      </w:r>
    </w:p>
    <w:p>
      <w:pPr>
        <w:pStyle w:val="BookText"/>
        <w:rPr/>
      </w:pPr>
      <w:r>
        <w:rPr>
          <w:rFonts w:ascii="Amiri" w:hAnsi="Amiri" w:eastAsia="Amiri" w:cs="Amiri"/>
          <w:color w:val="111111"/>
          <w:sz w:val="28"/>
          <w:sz w:val="28"/>
          <w:szCs w:val="28"/>
          <w:rtl w:val="true"/>
          <w:lang w:bidi="ar-SA"/>
        </w:rPr>
        <w:t>باسمي</w:t>
      </w:r>
      <w:r>
        <w:rPr>
          <w:rStyle w:val="FootnoteAnchor"/>
          <w:rtl w:val="true"/>
        </w:rPr>
        <w:footnoteReference w:id="244"/>
      </w:r>
      <w:r>
        <w:rPr>
          <w:rFonts w:ascii="Amiri" w:hAnsi="Amiri" w:eastAsia="Amiri" w:cs="Amiri"/>
          <w:color w:val="111111"/>
          <w:sz w:val="28"/>
          <w:sz w:val="28"/>
          <w:szCs w:val="28"/>
          <w:rtl w:val="true"/>
          <w:lang w:bidi="ar-SA"/>
        </w:rPr>
        <w:t>كَبيراً ، فَيَامَنْ رَبَّاني فِي الدُّنْيا بِإِحْسانِهِ وَتَفَضُّلِهِ وَنِعَمِهِ ، وَأَشارَ لي فِي الآخِرَةِ إِلَى عَفْوِهِ</w:t>
      </w:r>
      <w:r>
        <w:rPr>
          <w:rStyle w:val="FootnoteAnchor"/>
          <w:rtl w:val="true"/>
        </w:rPr>
        <w:footnoteReference w:id="245"/>
      </w:r>
      <w:r>
        <w:rPr>
          <w:rFonts w:ascii="Amiri" w:hAnsi="Amiri" w:eastAsia="Amiri" w:cs="Amiri"/>
          <w:color w:val="111111"/>
          <w:sz w:val="28"/>
          <w:sz w:val="28"/>
          <w:szCs w:val="28"/>
          <w:rtl w:val="true"/>
          <w:lang w:bidi="ar-SA"/>
        </w:rPr>
        <w:t>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مَعْرِفَتِي يَا مَوْلايَ دَلَّتْني عَلَيْكَ،وَحُبِّي لَكَ شَفيعي إِلَيْكَ،وَأَنَا واثقٌ مِنْ دَليلي بِدَلالَتِكَ،وَساكِنٌ مِنْ شَفيعي إلى شَفاعَتِكَ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يا سَيِّدِي بِلِسانِ قَدْ أَخْرَسَهُ ذَنْبُهُ، رَبِّ أناجيك بِقَلْبٍ قَدْ أَوْبَقَهُ </w:t>
      </w:r>
      <w:r>
        <w:rPr>
          <w:rStyle w:val="FootnoteAnchor"/>
          <w:rtl w:val="true"/>
        </w:rPr>
        <w:footnoteReference w:id="246"/>
      </w:r>
      <w:r>
        <w:rPr>
          <w:rFonts w:ascii="Amiri" w:hAnsi="Amiri" w:eastAsia="Amiri" w:cs="Amiri"/>
          <w:color w:val="111111"/>
          <w:sz w:val="28"/>
          <w:sz w:val="28"/>
          <w:szCs w:val="28"/>
          <w:rtl w:val="true"/>
          <w:lang w:bidi="ar-SA"/>
        </w:rPr>
        <w:t xml:space="preserve">جُرْمُهُ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يا رَبِّ راهِباً </w:t>
      </w:r>
      <w:r>
        <w:rPr>
          <w:rStyle w:val="FootnoteAnchor"/>
          <w:rtl w:val="true"/>
        </w:rPr>
        <w:footnoteReference w:id="247"/>
      </w:r>
      <w:r>
        <w:rPr>
          <w:rFonts w:ascii="Amiri" w:hAnsi="Amiri" w:eastAsia="Amiri" w:cs="Amiri"/>
          <w:color w:val="111111"/>
          <w:sz w:val="28"/>
          <w:sz w:val="28"/>
          <w:szCs w:val="28"/>
          <w:rtl w:val="true"/>
          <w:lang w:bidi="ar-SA"/>
        </w:rPr>
        <w:t>راغِباً راجياً خائِفاً ، إِذا رَأَيْتُ مَوْلايَ ذُنوبي فَزِعْتُ ، وَإِذا رَأَيْتُ كَرَمَكَ طَمِعْتُ ، فَإِنْ عَفَوْتَ فَخَيْرُ راحِمِ، وَإِنْ عَذَّبْتَ فَغَيْرُ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حُجَّتي يا اللّهُ في جُرْأَتِي عَلى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إِتْياني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 وَعُدَّتي في شِدَّتي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حَيائي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رَأْفَتُكَ وَرَحْمَتُكَ ، وَقَدْ رَجَوْتُ أَنْ لا تُخَيِّبَ بَيْنَ ذَيْن وَذَيْنِ مُنْيَتِي، فَحَقِّقْ رَجَائِي، وَأَسْمَعْ دُعائي، يا خَيْرَ مَنْ دَعاهُ داعٍ، وَأَفْضَلَ مَنْ رَجَاهُ راجِ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يا سَيِّدي أَمَلي، وَساءَ عَمَلي، فَأَعْطِنِي مِنْ عَفْوِكَ </w:t>
      </w:r>
    </w:p>
    <w:p>
      <w:pPr>
        <w:pStyle w:val="BookText"/>
        <w:rPr/>
      </w:pPr>
      <w:r>
        <w:rPr>
          <w:rFonts w:ascii="Amiri" w:hAnsi="Amiri" w:eastAsia="Amiri" w:cs="Amiri"/>
          <w:color w:val="111111"/>
          <w:sz w:val="28"/>
          <w:sz w:val="28"/>
          <w:szCs w:val="28"/>
          <w:rtl w:val="true"/>
          <w:lang w:bidi="ar-SA"/>
        </w:rPr>
        <w:t>بِمِقْدارِ أَمَلي،وَلَا تُؤاخِذْني</w:t>
      </w:r>
      <w:r>
        <w:rPr>
          <w:rStyle w:val="FootnoteAnchor"/>
          <w:rtl w:val="true"/>
        </w:rPr>
        <w:footnoteReference w:id="248"/>
      </w:r>
      <w:r>
        <w:rPr>
          <w:rFonts w:ascii="Amiri" w:hAnsi="Amiri" w:eastAsia="Amiri" w:cs="Amiri"/>
          <w:color w:val="111111"/>
          <w:sz w:val="28"/>
          <w:sz w:val="28"/>
          <w:szCs w:val="28"/>
          <w:rtl w:val="true"/>
          <w:lang w:bidi="ar-SA"/>
        </w:rPr>
        <w:t>بِأَسْوَءِ عَمَلي،فَإِنَّ كَرَمَكَ يَجِلُّ عَنْ مُجازاةِ الْمُذْنِبينَ،وَحِلْمَكَ يَكْبُرُ عَنْ مُكافَاةِ الْمُقَصِّرِينَ،وَأَنَا يا سَيِّدي عائِدٌ بِفَضْلِكَ،هارِبٌ مِنْكَ إِلَيْكَ،مُسْتَنْجِز ما وَعَدْتَ مِنَ الصَّفْحِ عَمَّنْ أَحْسَنَ بِكَ ظَنّاً،وَما أَنَا يا رَبِّ وَما خَطَري</w:t>
      </w:r>
      <w:r>
        <w:rPr>
          <w:rStyle w:val="FootnoteAnchor"/>
          <w:rtl w:val="true"/>
        </w:rPr>
        <w:footnoteReference w:id="2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بِفَضْلِكَ،وَتَصَدَّقْ عَلَيَّ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رَبِّ جَلَّلْني بِسِتْرِكَ ، وَاعْفُ عَنْ تَوْبيخي </w:t>
      </w:r>
      <w:r>
        <w:rPr>
          <w:rStyle w:val="FootnoteAnchor"/>
          <w:rtl w:val="true"/>
        </w:rPr>
        <w:footnoteReference w:id="250"/>
      </w:r>
      <w:r>
        <w:rPr>
          <w:rFonts w:ascii="Amiri" w:hAnsi="Amiri" w:eastAsia="Amiri" w:cs="Amiri"/>
          <w:color w:val="111111"/>
          <w:sz w:val="28"/>
          <w:sz w:val="28"/>
          <w:szCs w:val="28"/>
          <w:rtl w:val="true"/>
          <w:lang w:bidi="ar-SA"/>
        </w:rPr>
        <w:t>بِكَرَمِ وَجْهِكَ ، فَلَوِ اطَّلَعَ الْيَوْمَ عَلى ذَنْبِي غَيْرُكَ ما فَعَلْتُهُ، وَلَوْ خِفْتُ تَعْجِيلَ الْعُقوبَةِ لاجْتَنَبْتُهُ، لا لأَنَّكَ أَهْوَنُ النَّاظِرِينَ إِلَيَّ ، وَأَخَفُ الْمُطَّلِعينَ عَلَى، بَلْ لأَنَّكَ يا رَبِّ خَيْرُ السَّاتِرِينَ،وَأَحْكَمُ الْحَاكِمينَ،وَأَكْرَمُ الأَكْرَمينَ،سَتّارُ الْعُيوبِ،غَفَّارُ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الْغُيُوبِ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تَسْتُرُ الذَّنْبَ بِكَرَمِكَ،وَتُؤَخِّرُ الْعُقوبَةَ بِحِلْمِكَ،فَلَك الْحَمْدُ عَلى حِلْمِكَ بَعْدَ عِلْمِكَ،وَعَلَىٰ عَفْوِكَ بَعْدَ قُدْرَتِكَ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وَيَحْمِلُني وَيُجَرِّتُني عَلى مَعْصِيَتِكَ حِلْمُكَ عَنّى،وَيَدْعوني إلى قِلَّةِ الْحَياءِ سَتْرُكَ عَلَيَّ ،وَيُسْرِعُني إِلَى التَّوَتُبِ</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عَلَى مَحارِمِكَ مَعْرِفَتِي بِسَعَةِ رَحْمَتِكَ ، وَعَظيمٍ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حَليمُ یا كَريمُ يا حَيُّ يا قيّومُ یا غَافِرَ الذَّنْبِ،یا قابِلَ یا التَّوْبِ،يا عَظيمَ الْمَنِّ،يَا قَديمَ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سَتْرُكَ الْجَمِيلُ ؟ أَيْنَ عَفْوُكَ الْجَليلُ</w:t>
      </w:r>
      <w:r>
        <w:rPr>
          <w:rStyle w:val="FootnoteAnchor"/>
          <w:rtl w:val="true"/>
        </w:rPr>
        <w:footnoteReference w:id="253"/>
      </w:r>
      <w:r>
        <w:rPr>
          <w:rFonts w:ascii="Amiri" w:hAnsi="Amiri" w:eastAsia="Amiri" w:cs="Amiri"/>
          <w:color w:val="111111"/>
          <w:sz w:val="28"/>
          <w:sz w:val="28"/>
          <w:szCs w:val="28"/>
          <w:rtl w:val="true"/>
          <w:lang w:bidi="ar-SA"/>
        </w:rPr>
        <w:t>؟أَيْنَ فَرَجُك الْقَريبُ؟أَيْنَ غِياتُكَ السَّرِيعُ؟أَيْنَ رَحْمَتُكَ الْواسِعَةُ؟أَيْنَ عَطاياكَ الْفاضِلَةُ ؟ أَيْنَ مَواهِبُكَ الْهَنيئَةُ ؟ أَيْنَ صَنائِعُكَ السَّنِيَّةُ</w:t>
      </w:r>
      <w:r>
        <w:rPr>
          <w:rStyle w:val="FootnoteAnchor"/>
          <w:rtl w:val="true"/>
        </w:rPr>
        <w:footnoteReference w:id="254"/>
      </w:r>
      <w:r>
        <w:rPr>
          <w:rFonts w:ascii="Amiri" w:hAnsi="Amiri" w:eastAsia="Amiri" w:cs="Amiri"/>
          <w:color w:val="111111"/>
          <w:sz w:val="28"/>
          <w:sz w:val="28"/>
          <w:szCs w:val="28"/>
          <w:rtl w:val="true"/>
          <w:lang w:bidi="ar-SA"/>
        </w:rPr>
        <w:t>؟ أَيْنَ فَضْلُكَ الْعَظِيمُ ؟ أَيْنَ مَنُّكَ الْجَسيم ؟ أَيْنَ إحْسانُكَ الْقَديمُ ؟ أَيْنَ كَرَمُكَ يا كَريمُ ؟ بِهِ</w:t>
      </w:r>
      <w:r>
        <w:rPr>
          <w:rStyle w:val="FootnoteAnchor"/>
          <w:rtl w:val="true"/>
        </w:rPr>
        <w:footnoteReference w:id="255"/>
      </w:r>
      <w:r>
        <w:rPr>
          <w:rFonts w:ascii="Amiri" w:hAnsi="Amiri" w:eastAsia="Amiri" w:cs="Amiri"/>
          <w:color w:val="111111"/>
          <w:sz w:val="28"/>
          <w:sz w:val="28"/>
          <w:szCs w:val="28"/>
          <w:rtl w:val="true"/>
          <w:lang w:bidi="ar-SA"/>
        </w:rPr>
        <w:t xml:space="preserve">فَاسْتَنْقِذْني وَبِرَحْمَتِكَ فَخَلَّصْني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مُحْسِنُ یا مُجْمِل</w:t>
      </w:r>
      <w:r>
        <w:rPr>
          <w:rStyle w:val="FootnoteAnchor"/>
          <w:rtl w:val="true"/>
        </w:rPr>
        <w:footnoteReference w:id="256"/>
      </w:r>
      <w:r>
        <w:rPr>
          <w:rFonts w:ascii="Amiri" w:hAnsi="Amiri" w:eastAsia="Amiri" w:cs="Amiri"/>
          <w:color w:val="111111"/>
          <w:sz w:val="28"/>
          <w:sz w:val="28"/>
          <w:szCs w:val="28"/>
          <w:rtl w:val="true"/>
          <w:lang w:bidi="ar-SA"/>
        </w:rPr>
        <w:t>،یا مُنْعِمُ يا مُفْضِلُ،لَسْنَا نَتَّكِلُ فِي النَّجاةِ مِنْ عِقابِكَ عَلى أَعْمَالِنَا ، بَلْ بِفَضْلِكَ عَلَيْنا ، لأنَّكَ أَهْلُ التَّقْوى، وَأَهْلُ الْمَغْفِرَةِ ، تَبْتَدِئُ</w:t>
      </w:r>
      <w:r>
        <w:rPr>
          <w:rStyle w:val="FootnoteAnchor"/>
          <w:rtl w:val="true"/>
        </w:rPr>
        <w:footnoteReference w:id="257"/>
      </w:r>
      <w:r>
        <w:rPr>
          <w:rFonts w:ascii="Amiri" w:hAnsi="Amiri" w:eastAsia="Amiri" w:cs="Amiri"/>
          <w:color w:val="111111"/>
          <w:sz w:val="28"/>
          <w:sz w:val="28"/>
          <w:szCs w:val="28"/>
          <w:rtl w:val="true"/>
          <w:lang w:bidi="ar-SA"/>
        </w:rPr>
        <w:t xml:space="preserve">بِالإِحْسَانِ نِعَماً ، وَتَعْفُو عَنِ الذَّنْبِ كَرَماً ، فَما نَدْري ما نَشْكُرُ ؟ أَجَمِيلَ مَا تَنْشُرُ ؟ أَمْ قَبِيحَ ما تَسْتُرُ ؟ أَمْ عَظيمَ ما أَبْلَيْتَ وَأَوْلَيْتَ ؟ أَمْ كَثِيرَ مَا مِنْهُ نَجَّيْتَ وَعافَيْتَ ؟ </w:t>
      </w:r>
    </w:p>
    <w:p>
      <w:pPr>
        <w:pStyle w:val="BookText"/>
        <w:rPr/>
      </w:pPr>
      <w:r>
        <w:rPr>
          <w:rFonts w:ascii="Amiri" w:hAnsi="Amiri" w:eastAsia="Amiri" w:cs="Amiri"/>
          <w:color w:val="111111"/>
          <w:sz w:val="28"/>
          <w:sz w:val="28"/>
          <w:szCs w:val="28"/>
          <w:rtl w:val="true"/>
          <w:lang w:bidi="ar-SA"/>
        </w:rPr>
        <w:t xml:space="preserve">يا حَبيبَ مَنْ تَحَبَّبَ إِلَيْكَ ، وَيَا قُرَّةَ عَيْنِ مَنْ لاذَ بِكَ وَانْقَطَعَ إلَيْكَ ، أَنْتَ الْمُحْسِنُ وَنَحْنُ الْمُسيؤُونَ ، فَتَجاوَزْ يَا رَبِّ عَنْ قَبيح ما عِنْدَنا بِجَميلِ ما عِنْدَكَ ، وَأَيُّ جَهْلٍ يَا رَبِّ لَا يَسَعُهُ جودَكَ ؟ وَأَيُّ زَمَانٍ أَطْوَلُ مِنْ أَناتِكَ ؟ وَما قَدْرُ أَعْمالِنا في جَنْبِ نِعَمِكَ ؟ وَكَيْفَ نَسْتَكْثِرُ أَعْمَالاً تُقابِلُ بِهَا كَرَمَكَ ؟ بَلْ كَيْفَ يَضِيقُ عَلَى الْمُذْنِبِينَ ما وَسِعَهُمْ مِنْ رَحْمَتِكَ ؟ يا واسِعَ الْمَغْفِرَةِ ، يا باسِطَ الْيَدَيْنِ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فَوَعِزَّتِكَ يا سَيِّدي لَوِ انْتَهَرْتَني </w:t>
      </w:r>
      <w:r>
        <w:rPr>
          <w:rStyle w:val="FootnoteAnchor"/>
          <w:rtl w:val="true"/>
        </w:rPr>
        <w:footnoteReference w:id="258"/>
      </w:r>
      <w:r>
        <w:rPr>
          <w:rFonts w:ascii="Amiri" w:hAnsi="Amiri" w:eastAsia="Amiri" w:cs="Amiri"/>
          <w:color w:val="111111"/>
          <w:sz w:val="28"/>
          <w:sz w:val="28"/>
          <w:szCs w:val="28"/>
          <w:rtl w:val="true"/>
          <w:lang w:bidi="ar-SA"/>
        </w:rPr>
        <w:t>مَا بَرِحْتُ مِنْ بابِكَ ، وَلا كَفَفْتُ عَنْ تَمَلُّقِكَ</w:t>
      </w:r>
      <w:r>
        <w:rPr>
          <w:rStyle w:val="FootnoteAnchor"/>
          <w:rtl w:val="true"/>
        </w:rPr>
        <w:footnoteReference w:id="259"/>
      </w:r>
      <w:r>
        <w:rPr>
          <w:rFonts w:ascii="Amiri" w:hAnsi="Amiri" w:eastAsia="Amiri" w:cs="Amiri"/>
          <w:color w:val="111111"/>
          <w:sz w:val="28"/>
          <w:sz w:val="28"/>
          <w:szCs w:val="28"/>
          <w:rtl w:val="true"/>
          <w:lang w:bidi="ar-SA"/>
        </w:rPr>
        <w:t>،لِمَا أَنْتَهى</w:t>
      </w:r>
      <w:r>
        <w:rPr>
          <w:rStyle w:val="FootnoteAnchor"/>
          <w:rtl w:val="true"/>
        </w:rPr>
        <w:footnoteReference w:id="260"/>
      </w:r>
      <w:r>
        <w:rPr>
          <w:rFonts w:ascii="Amiri" w:hAnsi="Amiri" w:eastAsia="Amiri" w:cs="Amiri"/>
          <w:color w:val="111111"/>
          <w:sz w:val="28"/>
          <w:sz w:val="28"/>
          <w:szCs w:val="28"/>
          <w:rtl w:val="true"/>
          <w:lang w:bidi="ar-SA"/>
        </w:rPr>
        <w:t>إِلَيَّ مِنَ الْمَعْرِفَةِ بِجُودِكَ وَكَرَمِكَ،وَأَنْتَ الْفاعِلُ لِما تَشاءُ،تُعَذِّبُ مَنْ تَشَاءُ بِمَا تَشَاءُ كَيْفَ تَشاءُ،وَتَرْحَمُ مَنْ تَشَاءُ بِمَا تَشاءُ كَيْفَ تَشَاءُ،وَلا تُسْأَلُ عَنْ فِعْلِكَ،وَلا تُنازَعُ في مُلْكِكَ،وَلا تُشارَكُ في أَمْرِكَ،وَلا تُضادُّ في حُكْمِكَ،وَلا يَعْتَرِضُ عَلَيْكَ أَحَدٌ في تَدْبِيرِكَ،لَكَ الْخَلْقُ وَالأمْرُ،تَبَارَكَ اللَّهُ رَبُّ الْعَالَمِينَ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هذا مَقامُ مَنْ لاذَ بِكَ،وَاسْتَجارَ بِكَرَمِكَ،وَأَلِفَ</w:t>
      </w:r>
      <w:r>
        <w:rPr>
          <w:rStyle w:val="FootnoteAnchor"/>
          <w:rtl w:val="true"/>
        </w:rPr>
        <w:footnoteReference w:id="261"/>
      </w:r>
      <w:r>
        <w:rPr>
          <w:rFonts w:ascii="Amiri" w:hAnsi="Amiri" w:eastAsia="Amiri" w:cs="Amiri"/>
          <w:color w:val="111111"/>
          <w:sz w:val="28"/>
          <w:sz w:val="28"/>
          <w:szCs w:val="28"/>
          <w:rtl w:val="true"/>
          <w:lang w:bidi="ar-SA"/>
        </w:rPr>
        <w:t xml:space="preserve">إحْسَانَكَ وَنِعَمَكَ،وَأَنْتَ الْجَوادُ الَّذِي لا يَضِيقُ عَفْوُكَ،وَلا </w:t>
      </w:r>
    </w:p>
    <w:p>
      <w:pPr>
        <w:pStyle w:val="BookText"/>
        <w:rPr/>
      </w:pPr>
      <w:r>
        <w:rPr>
          <w:rFonts w:ascii="Amiri" w:hAnsi="Amiri" w:eastAsia="Amiri" w:cs="Amiri"/>
          <w:color w:val="111111"/>
          <w:sz w:val="28"/>
          <w:sz w:val="28"/>
          <w:szCs w:val="28"/>
          <w:rtl w:val="true"/>
          <w:lang w:bidi="ar-SA"/>
        </w:rPr>
        <w:t xml:space="preserve">يَنْقُصُ فَضْلُكَ ، وَلا تَقِلُ رَحْمَتُكَ وَقَدْ تَوَلَّقْنا مِنْكَ بِالصَّفْح الْقَديمِ،وَالفَضْلِ الْعَظِيمِ،وَالرَّحْمَةِ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ظُنونَنا أَوْ تُخَيِّبُ آمالنا؟كَلاً يا كَريمُ فَلَيْسَ هَذا ظَنُّنا بِكَ،وَلا هَذا طَمَعُنا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لَنا فيكَ أَمَلاً طَويلاً كَثيراً ، إِنَّ لَنا فيكَ رَجاءً عَظيماً ، عَصَيْناكَ وَنَحْنُ نَرْجو أَنْ تَسْتُرَ عَلَيْنَا ، وَدَعَوْنَاكَ وَنَحْنُ نَرْجو أَنْ تَسْتَجِيبَ لَنا ، فَحَقَّقْ رَجاءَنا يا مَوْلانا فَقَدْ عَلِمْنا ما نَسْتَوْجِبُ بِأَعْمالِنا ، وَلكِنْ عِلْمُكَ فينا ، وَعِلْمُنا بِأَنَّكَ لا تَصْرِفُنا عَنْكَ حَثّاً</w:t>
      </w:r>
      <w:r>
        <w:rPr>
          <w:rStyle w:val="FootnoteAnchor"/>
          <w:rtl w:val="true"/>
        </w:rPr>
        <w:footnoteReference w:id="262"/>
      </w:r>
      <w:r>
        <w:rPr>
          <w:rFonts w:ascii="Amiri" w:hAnsi="Amiri" w:eastAsia="Amiri" w:cs="Amiri"/>
          <w:color w:val="111111"/>
          <w:sz w:val="28"/>
          <w:sz w:val="28"/>
          <w:szCs w:val="28"/>
          <w:rtl w:val="true"/>
          <w:lang w:bidi="ar-SA"/>
        </w:rPr>
        <w:t>عَلَى الرَّغْبَةِ إلَيْكَ وَإِنْ كُنَّا غَيْرَ مُسْتَوْجِبينَ لِرَحْمَتِكَ ، فَأَنْتَ أَهْل أَنْ تَجودَ عَلَيْنَا، وَعَلَى الْمُذْنِبِينَ بِفَضْل سَعَتِكَ،فَامْنُنْ عَلَيْنا بِما أَنْتَ أَهْلُهُ،وَجُدْ عَلَيْنا فَإِنَّا مُحْتاجونَ إلى نَيْلِك</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غَفَّارُ بِنورِكَ اهْتَدَيْنَا،وَبِفَضْلِكَ اسْتَغْنَيْنَا،وَبِنِعْمَتِكَ أَصْبَحْنا وَأَمْسَيْنا،ذُنوبُنا بَيْنَ يَدَيْكَ،نَسْتَغْفِرُكَ اللّهُمَّ مِنْها وَنَتوبُ إِلَيْكَ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تَتَحَبَّبُ إِلَيْنا بِالنِّعَمِ وَنُعارِضُكَ</w:t>
      </w:r>
      <w:r>
        <w:rPr>
          <w:rStyle w:val="FootnoteAnchor"/>
          <w:rtl w:val="true"/>
        </w:rPr>
        <w:footnoteReference w:id="264"/>
      </w:r>
      <w:r>
        <w:rPr>
          <w:rFonts w:ascii="Amiri" w:hAnsi="Amiri" w:eastAsia="Amiri" w:cs="Amiri"/>
          <w:color w:val="111111"/>
          <w:sz w:val="28"/>
          <w:sz w:val="28"/>
          <w:szCs w:val="28"/>
          <w:rtl w:val="true"/>
          <w:lang w:bidi="ar-SA"/>
        </w:rPr>
        <w:t>بِالذُّنوبِ،خَيْرُكَ إِلَيْنا نازِلٌ،وَشَرُّنا إِلَيْكَ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وَلا يَزالُ مَلَكُ كَرِيمٌ يَأْتِيكَ </w:t>
      </w:r>
    </w:p>
    <w:p>
      <w:pPr>
        <w:pStyle w:val="BookText"/>
        <w:rPr/>
      </w:pPr>
      <w:r>
        <w:rPr>
          <w:rFonts w:ascii="Amiri" w:hAnsi="Amiri" w:eastAsia="Amiri" w:cs="Amiri"/>
          <w:color w:val="111111"/>
          <w:sz w:val="28"/>
          <w:sz w:val="28"/>
          <w:szCs w:val="28"/>
          <w:rtl w:val="true"/>
          <w:lang w:bidi="ar-SA"/>
        </w:rPr>
        <w:t>عَنّا بِعَمَلٍ قَبيحِ،فَلا يَمْنَعُكَ ذلِكَ مِنْ أَنْ تَحوطنا بِنِعْمَتِكَ</w:t>
      </w:r>
      <w:r>
        <w:rPr>
          <w:rStyle w:val="FootnoteAnchor"/>
          <w:rtl w:val="true"/>
        </w:rPr>
        <w:footnoteReference w:id="265"/>
      </w:r>
      <w:r>
        <w:rPr>
          <w:rFonts w:ascii="Amiri" w:hAnsi="Amiri" w:eastAsia="Amiri" w:cs="Amiri"/>
          <w:color w:val="111111"/>
          <w:sz w:val="28"/>
          <w:sz w:val="28"/>
          <w:szCs w:val="28"/>
          <w:rtl w:val="true"/>
          <w:lang w:bidi="ar-SA"/>
        </w:rPr>
        <w:t>،وَتَتَفَضَّلَ عَلَيْنَا بِآلائِكَ،فَسُبْحانَكَ ما أَحْلَمَكَ وَأَعْظَمَك وَأَكْرَمَكَ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مُبْدِياً وَمُعيداً،تَقَدَّسَتْ أَسْماؤُكَ، وَجَلَّ تَناؤُكَ،وَ كَرُمَ</w:t>
      </w:r>
      <w:r>
        <w:rPr>
          <w:rStyle w:val="FootnoteAnchor"/>
          <w:rtl w:val="true"/>
        </w:rPr>
        <w:footnoteReference w:id="266"/>
      </w:r>
      <w:r>
        <w:rPr>
          <w:rFonts w:ascii="Amiri" w:hAnsi="Amiri" w:eastAsia="Amiri" w:cs="Amiri"/>
          <w:color w:val="111111"/>
          <w:sz w:val="28"/>
          <w:sz w:val="28"/>
          <w:szCs w:val="28"/>
          <w:rtl w:val="true"/>
          <w:lang w:bidi="ar-SA"/>
        </w:rPr>
        <w:t xml:space="preserve">صَنائِعُكَ وَفِعَالُك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إلهي أَوْسَعُ فَضْلاً،وَأَعْظَمُ حِلْماً،مِنْ أَنْ تُقايِسَني</w:t>
      </w:r>
      <w:r>
        <w:rPr>
          <w:rStyle w:val="FootnoteAnchor"/>
          <w:rtl w:val="true"/>
        </w:rPr>
        <w:footnoteReference w:id="267"/>
      </w:r>
      <w:r>
        <w:rPr>
          <w:rFonts w:ascii="Amiri" w:hAnsi="Amiri" w:eastAsia="Amiri" w:cs="Amiri"/>
          <w:color w:val="111111"/>
          <w:sz w:val="28"/>
          <w:sz w:val="28"/>
          <w:szCs w:val="28"/>
          <w:rtl w:val="true"/>
          <w:lang w:bidi="ar-SA"/>
        </w:rPr>
        <w:t>بِفِعْلي وَخَطيئَتي،فَالْعَفْوَ الْعَفْوَ الْعَفْوَ،سَيِّدي سيدي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أَشْغِلْنا بِذِكركَ ، وَأَعِذْنا مِنْ سَخَطِكَ ، وَأَجِرْنَا مِنْ عَذابِكَ ، وَارْزُقْنا مِنْ مَواهِبِكَ ، وَأَنْهِمْ عَلَيْنَا مِنْ فَضْلِكَ ، وَارْزُقْنا حَجَّ بَيْتِكَ ، وَزِيارَةَ قَبْرِ نَبِيِّكَ ، صَلَواتُكَ وَرَحْمَتُكَ وَمَغْفِرَتُكَ وَرِضْوانُكَ عَلَيْهِ وَعَلَى أَهْلِ بَيْتِهِ ، إِنَّكَ قَريبٌ مجيبٌ، وَارْزُقْنَا عَمَلاً بِطَاعَتِكَ، وَتَوَفَّنا عَلى مِلَّتِكَ ، وَسُنَّةِ نَبِيِّكَ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68"/>
      </w:r>
      <w:r>
        <w:rPr>
          <w:rFonts w:ascii="Amiri" w:hAnsi="Amiri" w:eastAsia="Amiri" w:cs="Amiri"/>
          <w:color w:val="111111"/>
          <w:sz w:val="28"/>
          <w:sz w:val="28"/>
          <w:szCs w:val="28"/>
          <w:rtl w:val="true"/>
          <w:lang w:bidi="ar-SA"/>
        </w:rPr>
        <w:t>اغْفِرْ لي وَلِوَالِدَيَّ،وَارْحَمْهُمَا كَمَا رَبَّياني صغيراً،وَأَجْزِهِمَا بِالإحْسانِ إحْساناً،وَبِالسَّيِّئاتِ عَفْواً وَغُفْراناً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لِلْمُؤْمِنِينَ وَالْمُؤْمِنَاتِ،الأَحْيَاءِ مِنْهُمْ </w:t>
      </w:r>
    </w:p>
    <w:p>
      <w:pPr>
        <w:pStyle w:val="BookText"/>
        <w:rPr/>
      </w:pPr>
      <w:r>
        <w:rPr>
          <w:rFonts w:ascii="Amiri" w:hAnsi="Amiri" w:eastAsia="Amiri" w:cs="Amiri"/>
          <w:color w:val="111111"/>
          <w:sz w:val="28"/>
          <w:sz w:val="28"/>
          <w:szCs w:val="28"/>
          <w:rtl w:val="true"/>
          <w:lang w:bidi="ar-SA"/>
        </w:rPr>
        <w:t xml:space="preserve">وَالأَمْواتِ ، وَتَابِعْ بَيْنَنَا وَبَيْنَهُمْ بِالْخَيْرَاتِ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لِحَيْنا وَمَيِّتِنا ، وَشَاهِدِنَا وَغَائِبِنَا ، ذَكَرِنا وَأَنْثانا، صَغيرِنا وَ كَبيرِنا ، حُرِّنَا وَمَمْلُوكِنا ، كَذَبَ الْعادِلُونَ </w:t>
      </w:r>
      <w:r>
        <w:rPr>
          <w:rStyle w:val="FootnoteAnchor"/>
          <w:rtl w:val="true"/>
        </w:rPr>
        <w:footnoteReference w:id="269"/>
      </w:r>
      <w:r>
        <w:rPr>
          <w:rFonts w:ascii="Amiri" w:hAnsi="Amiri" w:eastAsia="Amiri" w:cs="Amiri"/>
          <w:color w:val="111111"/>
          <w:sz w:val="28"/>
          <w:sz w:val="28"/>
          <w:szCs w:val="28"/>
          <w:rtl w:val="true"/>
          <w:lang w:bidi="ar-SA"/>
        </w:rPr>
        <w:t>بِاللّهِ وَضَلُّوا ضلالاً بعيداً ، وَخَسِرُوا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وَاخْتِمْ لي بِخَيْرٍ،وَاكْفِني ما أَهَمَّني مِنْ أَمْرِ دُنْيَايَ وَآخِرَتِي ، وَلَا تُسَلِّطْ عَلَى مَنْ لا يَرْحَمُني ، وَاجْعَلْ عَلَيَّ مِنْكَ جُنَّةً واقِيَةٌ باقِيَةً، وَلا تَسْلُبْني صالِحَ مَا أَنْعَمْتَ بِهِ عَلَيَّ، وَارْزُقْني مِنْ فَضْلِكَ رِزْقاً واسعاً حَلالاً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آخرُشني بِحَراسَتِكَ ، وَأَحْفَظْني بِحِفْظِكَ،وَأَكْلاني</w:t>
      </w:r>
      <w:r>
        <w:rPr>
          <w:rStyle w:val="FootnoteAnchor"/>
          <w:rtl w:val="true"/>
        </w:rPr>
        <w:footnoteReference w:id="270"/>
      </w:r>
      <w:r>
        <w:rPr>
          <w:rFonts w:ascii="Amiri" w:hAnsi="Amiri" w:eastAsia="Amiri" w:cs="Amiri"/>
          <w:color w:val="111111"/>
          <w:sz w:val="28"/>
          <w:sz w:val="28"/>
          <w:szCs w:val="28"/>
          <w:rtl w:val="true"/>
          <w:lang w:bidi="ar-SA"/>
        </w:rPr>
        <w:t>بِكَلاءَتِكَ ، وَارْزُقْنِي حَجَّ بَيْتِكَ الْحَرام في عامِنا هذا وَفي كُلِّ عامٍ،وَزِيارَةَ قَبْرِ نَبِيِّكَ وَالأَئِمَّةِ عَلَيْهِمُ السَّلامُ،وَلا تخلني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الْمَشاهِدِ الشَّرِيفَةِ،وَالْمَواقِفِ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تُبْ عَلَيَّ حَتَّى لا أَعْصِيَكَ،وَأَلْهِمْني الْخَيْرَ وَالْعَمَلَ بِهِ،وَخَشْيَتَكَ بِاللَّيْلِ وَالنَّهارِ،أَبَداً ما أَبْقَيْتَني يا رَبَّ الْعَالَمِينَ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كُلَّما قُلْتُ قَدْ تَهَيَّأْتُ وَتَعَبَّأْتُ</w:t>
      </w:r>
      <w:r>
        <w:rPr>
          <w:rStyle w:val="FootnoteAnchor"/>
          <w:rtl w:val="true"/>
        </w:rPr>
        <w:footnoteReference w:id="271"/>
      </w:r>
      <w:r>
        <w:rPr>
          <w:rFonts w:ascii="Amiri" w:hAnsi="Amiri" w:eastAsia="Amiri" w:cs="Amiri"/>
          <w:color w:val="111111"/>
          <w:sz w:val="28"/>
          <w:sz w:val="28"/>
          <w:szCs w:val="28"/>
          <w:rtl w:val="true"/>
          <w:lang w:bidi="ar-SA"/>
        </w:rPr>
        <w:t xml:space="preserve">وَقُمْتُ لِلصَّلاةِ </w:t>
      </w:r>
    </w:p>
    <w:p>
      <w:pPr>
        <w:pStyle w:val="BookText"/>
        <w:rPr/>
      </w:pPr>
      <w:r>
        <w:rPr>
          <w:rFonts w:ascii="Amiri" w:hAnsi="Amiri" w:eastAsia="Amiri" w:cs="Amiri"/>
          <w:color w:val="111111"/>
          <w:sz w:val="28"/>
          <w:sz w:val="28"/>
          <w:szCs w:val="28"/>
          <w:rtl w:val="true"/>
          <w:lang w:bidi="ar-SA"/>
        </w:rPr>
        <w:t xml:space="preserve">بَيْنَ يَدَيْكَ وَنَاجَيْتُكَ ، أَلْقَيْتَ عَلَيَّ نُعاساً إذا أنَا صَلَّيْتُ ، وَسَلَبْتَني مُناجاتكَ إذا أَنَا ناجَيْتُ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كُلَّما قُلْتُ قَدْ صَلُحَتْ سَريرَتي،وَقَرُبَ مِنْ مَجالِسِ التَّوَّابِينَ مَجْلِسي،عَرَضَتْ لي بَلِيَّةٌ أَزالَتْ قَدَمي ، وَحَالَتْ بَيْنِي وَبَيْنَ خِدْمَتِكَ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لَعَلَّكَ عَنْ بابِكَ طَرَدْتَنِي،وَعَنْ خِدْمَتِكَ نَجَّيْتَنِي،أَوْ لَعَلَّكَ رَأَيْتَني مُسْتَخِفّاً بِحَقِّكَ فَأَقْصَيْتَنِي</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رَأَيْتَني مُعْرِضاً عَنْكَ فَقَلَيْتَني</w:t>
      </w:r>
      <w:r>
        <w:rPr>
          <w:rStyle w:val="FootnoteAnchor"/>
          <w:rtl w:val="true"/>
        </w:rPr>
        <w:footnoteReference w:id="273"/>
      </w:r>
      <w:r>
        <w:rPr>
          <w:rFonts w:ascii="Amiri" w:hAnsi="Amiri" w:eastAsia="Amiri" w:cs="Amiri"/>
          <w:color w:val="111111"/>
          <w:sz w:val="28"/>
          <w:sz w:val="28"/>
          <w:szCs w:val="28"/>
          <w:rtl w:val="true"/>
          <w:lang w:bidi="ar-SA"/>
        </w:rPr>
        <w:t>،أَوْ لَعَلَّكَ وَجَدْتَنِي فِي مَقامِ الْكَاذِبِينَ فَرَفَضْتَني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رَأَيْتَني غَيْرَ شَاكِرٍ لِنَعْمَائِكَ فَحَرَمْتَني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فَقَدْتَني مِنْ مَجَالِسِ الْعُلَمَاءِ فَخَذَلْتَني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رَأَيْتَني فِي الْغافِلِينَ فَمِنْ رَحْمَتِكَ آيَسْتَنِي،أَوْ لَعَلَّكَ رَأَيْتَنِي آلَفُ مَجالِسَ البَطالينَ فَبَيْنِي وَبَيْنَهُم خَلَّيْتَني،أَوْ لَعَلَّكَ لَمْ تُحِبَّ أَنْ تَسْمَعَ دُعائي فَباعَدْتَني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بِجُرْمي وَجَريرَتي</w:t>
      </w:r>
      <w:r>
        <w:rPr>
          <w:rStyle w:val="FootnoteAnchor"/>
          <w:rtl w:val="true"/>
        </w:rPr>
        <w:footnoteReference w:id="274"/>
      </w:r>
      <w:r>
        <w:rPr>
          <w:rFonts w:ascii="Amiri" w:hAnsi="Amiri" w:eastAsia="Amiri" w:cs="Amiri"/>
          <w:color w:val="111111"/>
          <w:sz w:val="28"/>
          <w:sz w:val="28"/>
          <w:szCs w:val="28"/>
          <w:rtl w:val="true"/>
          <w:lang w:bidi="ar-SA"/>
        </w:rPr>
        <w:t xml:space="preserve">كَافَيْتَنِي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بِقِلَّةِ حَيَائِي مِنْكَ جَازَيْتَنِي فَإِنْ عَفَوْتَ يا رَبِّ،فَطَالَما عَفَوْتَ عَنِ الْمُذْنِبِينَ قَبْلِي،لأَنَّ 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 عَنْ مُجازاةِ الْمُذْنِبِينَ ،وَحِلْمَكَ يَكْبُرُ عَنْ مُكافاة الْمُقَصِّرِينَ،وَأَنَا عائِدٌ بِفَضْلِكَ،هاربٌ مِنْكَ إِلَيْكَ،مُتَنَجِّز</w:t>
      </w:r>
      <w:r>
        <w:rPr>
          <w:rStyle w:val="FootnoteAnchor"/>
          <w:rtl w:val="true"/>
        </w:rPr>
        <w:footnoteReference w:id="275"/>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وَعَدْتَ مِنَ الصَّفْحَ عَمَّنْ أَحْسَنَ بِكَ ظَنّاً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أَوْسَعُ فَضْلاً،وَأَعْظَمُ حِلْمَا مِنْ أَنْ تُقابِسَنِي بِعَمَلي،وَأَنْ تَسْتَزِلَّني</w:t>
      </w:r>
      <w:r>
        <w:rPr>
          <w:rStyle w:val="FootnoteAnchor"/>
          <w:rtl w:val="true"/>
        </w:rPr>
        <w:footnoteReference w:id="276"/>
      </w:r>
      <w:r>
        <w:rPr>
          <w:rFonts w:ascii="Amiri" w:hAnsi="Amiri" w:eastAsia="Amiri" w:cs="Amiri"/>
          <w:color w:val="111111"/>
          <w:sz w:val="28"/>
          <w:sz w:val="28"/>
          <w:szCs w:val="28"/>
          <w:rtl w:val="true"/>
          <w:lang w:bidi="ar-SA"/>
        </w:rPr>
        <w:t>بِخَطيئَتي،وَما أَنَا يا سيدي،وَما خَطَري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بِفَضْلِكَ،وَتَصَدَّقْ عَلَيَّ بِعَفْوِكَ،أَيْ رَبِّ جَلَّلْني</w:t>
      </w:r>
      <w:r>
        <w:rPr>
          <w:rStyle w:val="FootnoteAnchor"/>
          <w:rtl w:val="true"/>
        </w:rPr>
        <w:footnoteReference w:id="277"/>
      </w:r>
      <w:r>
        <w:rPr>
          <w:rFonts w:ascii="Amiri" w:hAnsi="Amiri" w:eastAsia="Amiri" w:cs="Amiri"/>
          <w:color w:val="111111"/>
          <w:sz w:val="28"/>
          <w:sz w:val="28"/>
          <w:szCs w:val="28"/>
          <w:rtl w:val="true"/>
          <w:lang w:bidi="ar-SA"/>
        </w:rPr>
        <w:t xml:space="preserve">بِسَتْرِكَ،وَاعْفُ عَنْ تَوْبيخي بِكَرَمِ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الصَّغِيرُ الَّذِي رَبَّيْتَهُ،وَأَنَا الْجَاهِلُ الَّذي عَلَّمْتَهُ،وَأَنَا الضّالُ الَّذي هَدَيْتَهُ،وَأَنَا الْوَضِيعُ</w:t>
      </w:r>
      <w:r>
        <w:rPr>
          <w:rStyle w:val="FootnoteAnchor"/>
          <w:rtl w:val="true"/>
        </w:rPr>
        <w:footnoteReference w:id="278"/>
      </w:r>
      <w:r>
        <w:rPr>
          <w:rFonts w:ascii="Amiri" w:hAnsi="Amiri" w:eastAsia="Amiri" w:cs="Amiri"/>
          <w:color w:val="111111"/>
          <w:sz w:val="28"/>
          <w:sz w:val="28"/>
          <w:szCs w:val="28"/>
          <w:rtl w:val="true"/>
          <w:lang w:bidi="ar-SA"/>
        </w:rPr>
        <w:t>الَّذِي رَفَعْتَهُ،وَأَنَا الْخائِفُ الَّذِي آمَنْتَهُ، وَأَنَا الْجائِعُ الَّذِي أَشْبَعْتَهُ، وَأَنَا الْعَطْشَانُ الَّذي أَرْوَيْتَهُ، وَأَنَا الْعارِي الَّذي كَسَوْتَهُ، وَأَنَا الْفَقِيرُ الذي أَغْنَيْتَهُ، وَأَنَا الضَّعيفُ الَّذي قَوَّيْتَهُ،وَأَنَا الدَّليلُ الَّذي أَعْزَزْتَهُ،وَأَنَا السَّقيمُ الَّذِي شَفَيْتَهُ،وَأَنَا السّائِلُ</w:t>
      </w:r>
      <w:r>
        <w:rPr>
          <w:rStyle w:val="FootnoteAnchor"/>
          <w:rtl w:val="true"/>
        </w:rPr>
        <w:footnoteReference w:id="279"/>
      </w:r>
      <w:r>
        <w:rPr>
          <w:rFonts w:ascii="Amiri" w:hAnsi="Amiri" w:eastAsia="Amiri" w:cs="Amiri"/>
          <w:color w:val="111111"/>
          <w:sz w:val="28"/>
          <w:sz w:val="28"/>
          <w:szCs w:val="28"/>
          <w:rtl w:val="true"/>
          <w:lang w:bidi="ar-SA"/>
        </w:rPr>
        <w:t>الَّذِي أَعْطَيْتَهُ،وَأَنَا الْمُذْنِبُ الَّذِي سَتَرْتَهُ،وَأَنَا الْخاطِيُّ الَّذِي أَقَلْتَهُ</w:t>
      </w:r>
      <w:r>
        <w:rPr>
          <w:rStyle w:val="FootnoteAnchor"/>
          <w:rtl w:val="true"/>
        </w:rPr>
        <w:footnoteReference w:id="280"/>
      </w:r>
      <w:r>
        <w:rPr>
          <w:rFonts w:ascii="Amiri" w:hAnsi="Amiri" w:eastAsia="Amiri" w:cs="Amiri"/>
          <w:color w:val="111111"/>
          <w:sz w:val="28"/>
          <w:sz w:val="28"/>
          <w:szCs w:val="28"/>
          <w:rtl w:val="true"/>
          <w:lang w:bidi="ar-SA"/>
        </w:rPr>
        <w:t>،وَأَنَا الْقَلِيلُ الَّذي كَثَّرْتَهُ،وَأَنَا الْمُسْتَضْعَفُ الذي نَصَرْتَهُ،وَأَنَا الطَّريدُ الذي أَوَيْتَهُ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يَا رَبِّ الَّذِي لَمْ أَسْتَحْيِكَ فِي الْخَلاءِ</w:t>
      </w:r>
      <w:r>
        <w:rPr>
          <w:rStyle w:val="FootnoteAnchor"/>
          <w:rtl w:val="true"/>
        </w:rPr>
        <w:footnoteReference w:id="281"/>
      </w:r>
      <w:r>
        <w:rPr>
          <w:rFonts w:ascii="Amiri" w:hAnsi="Amiri" w:eastAsia="Amiri" w:cs="Amiri"/>
          <w:color w:val="111111"/>
          <w:sz w:val="28"/>
          <w:sz w:val="28"/>
          <w:szCs w:val="28"/>
          <w:rtl w:val="true"/>
          <w:lang w:bidi="ar-SA"/>
        </w:rPr>
        <w:t xml:space="preserve">،وَلَمْ أُراقِبْكَ فِي </w:t>
      </w:r>
    </w:p>
    <w:p>
      <w:pPr>
        <w:pStyle w:val="BookText"/>
        <w:rPr/>
      </w:pPr>
      <w:r>
        <w:rPr>
          <w:rFonts w:ascii="Amiri" w:hAnsi="Amiri" w:eastAsia="Amiri" w:cs="Amiri"/>
          <w:color w:val="111111"/>
          <w:sz w:val="28"/>
          <w:sz w:val="28"/>
          <w:szCs w:val="28"/>
          <w:rtl w:val="true"/>
          <w:lang w:bidi="ar-SA"/>
        </w:rPr>
        <w:t>الْمَلاءِ،أَنا صاحِبُ الدَّواهِي الْعُظمى،أَنَا الَّذِي عَلى سَيِّدِهِ اجْتَرَأَ،أَنَا الَّذِي عَصَيْتُ جَبّارَ السَّمَاءِ،أَنَا الَّذِي أَعْطَيْتُ عَلَى جَليلِ الْمَعاصِي الرُّشا،أَنَا الَّذِي حِينَ بُشِّرْتُ بِهَا خَرَجْتُ إِلَيْهَا أَسْعى،أَنَا الَّذِي أَمْهَلْتَني فَمَا أَرْعَوَيْتُ</w:t>
      </w:r>
      <w:r>
        <w:rPr>
          <w:rStyle w:val="FootnoteAnchor"/>
          <w:rtl w:val="true"/>
        </w:rPr>
        <w:footnoteReference w:id="282"/>
      </w:r>
      <w:r>
        <w:rPr>
          <w:rFonts w:ascii="Amiri" w:hAnsi="Amiri" w:eastAsia="Amiri" w:cs="Amiri"/>
          <w:color w:val="111111"/>
          <w:sz w:val="28"/>
          <w:sz w:val="28"/>
          <w:szCs w:val="28"/>
          <w:rtl w:val="true"/>
          <w:lang w:bidi="ar-SA"/>
        </w:rPr>
        <w:t>،وَسَتَرْتَ عَلَيَّ فَمَا اسْتَحْيَيْتُ،وَعَمِلْتُ بِالْمَعاصِي فَتَعَدَّيْتُ،وَأَسْقَطْتَني مِنْ عَيْنِكَ فَما بالَيْتُ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فَبِحِلْمِكَ أَمْهَلْتَني،وَبِسِتْرِكَ سَتَرْتَنِي،حَتَّى كَأَنَّكَ أَغْفَلْتَني،وَمِنْ عُقوباتِ الْمَعَاصِي جَنَّبْتَنِي،حَتَّى كَأَنَّكَ أَسْتَحْيَيْتَني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أَعْصِكَ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لِرُبوبِيَّتِكَ</w:t>
      </w:r>
      <w:r>
        <w:rPr>
          <w:rStyle w:val="FootnoteAnchor"/>
          <w:rtl w:val="true"/>
        </w:rPr>
        <w:footnoteReference w:id="283"/>
      </w:r>
      <w:r>
        <w:rPr>
          <w:rFonts w:ascii="Amiri" w:hAnsi="Amiri" w:eastAsia="Amiri" w:cs="Amiri"/>
          <w:color w:val="111111"/>
          <w:sz w:val="28"/>
          <w:sz w:val="28"/>
          <w:szCs w:val="28"/>
          <w:rtl w:val="true"/>
          <w:lang w:bidi="ar-SA"/>
        </w:rPr>
        <w:t>جاحِدٌ وَلا بِأَمْرِكَ مُسْتَخِفٌ،وَلا لِعُقوبَتِكَ مُتَعَرِّضُ،وَلَا لِوَعِيدِكَ مُتَهاوِنٌ،وَلكِنْ خَطيئَةٌ عَرَضَتْ،وَسَوَّلَتْ</w:t>
      </w:r>
      <w:r>
        <w:rPr>
          <w:rStyle w:val="FootnoteAnchor"/>
          <w:rtl w:val="true"/>
        </w:rPr>
        <w:footnoteReference w:id="284"/>
      </w:r>
      <w:r>
        <w:rPr>
          <w:rFonts w:ascii="Amiri" w:hAnsi="Amiri" w:eastAsia="Amiri" w:cs="Amiri"/>
          <w:color w:val="111111"/>
          <w:sz w:val="28"/>
          <w:sz w:val="28"/>
          <w:szCs w:val="28"/>
          <w:rtl w:val="true"/>
          <w:lang w:bidi="ar-SA"/>
        </w:rPr>
        <w:t>لي نَفْسِي،وَغَلَبَني هَوايَ،وَأَعانَني عَلَيْهَا شِقْوَتي،وَغَرَّنِي سِتْرُكَ الْمُرْحَى عَلَيَّ فَقَدْ عَصَيْتُكَ وَخَالَفْتُ بِجَهْدي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مِنْ عَذَابِكَ مَنْ يَسْتَنْقِذُني؟وَمِنْ أَيْدِي الْخُصَمَاءِ غَداً مَنْ يُخَلِّصُني؟وَبِحَبْلٍ</w:t>
      </w:r>
      <w:r>
        <w:rPr>
          <w:rStyle w:val="FootnoteAnchor"/>
          <w:rtl w:val="true"/>
        </w:rPr>
        <w:footnoteReference w:id="285"/>
      </w:r>
      <w:r>
        <w:rPr>
          <w:rFonts w:ascii="Amiri" w:hAnsi="Amiri" w:eastAsia="Amiri" w:cs="Amiri"/>
          <w:color w:val="111111"/>
          <w:sz w:val="28"/>
          <w:sz w:val="28"/>
          <w:szCs w:val="28"/>
          <w:rtl w:val="true"/>
          <w:lang w:bidi="ar-SA"/>
        </w:rPr>
        <w:t xml:space="preserve">مَنْ أَتَّصِلُ إِنْ أَنْتَ قَطَعْتَ </w:t>
      </w:r>
    </w:p>
    <w:p>
      <w:pPr>
        <w:pStyle w:val="BookText"/>
        <w:rPr/>
      </w:pPr>
      <w:r>
        <w:rPr>
          <w:rFonts w:ascii="Amiri" w:hAnsi="Amiri" w:eastAsia="Amiri" w:cs="Amiri"/>
          <w:color w:val="111111"/>
          <w:sz w:val="28"/>
          <w:sz w:val="28"/>
          <w:szCs w:val="28"/>
          <w:rtl w:val="true"/>
          <w:lang w:bidi="ar-SA"/>
        </w:rPr>
        <w:t>حَبْلَكَ عَنِّي؟</w:t>
      </w:r>
    </w:p>
    <w:p>
      <w:pPr>
        <w:pStyle w:val="BookText"/>
        <w:rPr/>
      </w:pPr>
      <w:r>
        <w:rPr>
          <w:rFonts w:ascii="Amiri" w:hAnsi="Amiri" w:eastAsia="Amiri" w:cs="Amiri"/>
          <w:color w:val="111111"/>
          <w:sz w:val="28"/>
          <w:sz w:val="28"/>
          <w:szCs w:val="28"/>
          <w:rtl w:val="true"/>
          <w:lang w:bidi="ar-SA"/>
        </w:rPr>
        <w:t>فَوا أَسَفاً</w:t>
      </w:r>
      <w:r>
        <w:rPr>
          <w:rStyle w:val="FootnoteAnchor"/>
          <w:rtl w:val="true"/>
        </w:rPr>
        <w:footnoteReference w:id="286"/>
      </w:r>
      <w:r>
        <w:rPr>
          <w:rFonts w:ascii="Amiri" w:hAnsi="Amiri" w:eastAsia="Amiri" w:cs="Amiri"/>
          <w:color w:val="111111"/>
          <w:sz w:val="28"/>
          <w:sz w:val="28"/>
          <w:szCs w:val="28"/>
          <w:rtl w:val="true"/>
          <w:lang w:bidi="ar-SA"/>
        </w:rPr>
        <w:t>عَلى ما أَحْصى كِتابُكَ مِن عَمَلِيَ الَّذِي لَوْلا ما أَرْجو مِنْ كَرَمِكَ،وَسَعَةِ رَحْمَتِكَ،وَنَهْيِكَ إِيَّايَ عَنِ الْقُنوطِ</w:t>
      </w:r>
      <w:r>
        <w:rPr>
          <w:rStyle w:val="FootnoteAnchor"/>
          <w:rtl w:val="true"/>
        </w:rPr>
        <w:footnoteReference w:id="287"/>
      </w:r>
      <w:r>
        <w:rPr>
          <w:rFonts w:ascii="Amiri" w:hAnsi="Amiri" w:eastAsia="Amiri" w:cs="Amiri"/>
          <w:color w:val="111111"/>
          <w:sz w:val="28"/>
          <w:sz w:val="28"/>
          <w:szCs w:val="28"/>
          <w:rtl w:val="true"/>
          <w:lang w:bidi="ar-SA"/>
        </w:rPr>
        <w:t>لَقَنَطْتُ عِنْدَما أَتَذَكَّرُها،يا خَيْرَ مَنْ دَعَاهُ دَاعٍ،وَأَفْضَلَ مَنْ رَجَاهُ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بِذِمَّةِ الإِسْلام أَتَوَسَّلُ إِلَيْكَ ، وَبِحُرْمَةِ الْقُرْآنِ أَعْتَمِدُ عَلَيْكَ ، وَبِحُبِّي لِلنَّبِيِّ الأُمِّيِّ ، الْقُرَشِيِّ ، الْهَاشِمِي ، الْعَرَبِيِّ ، التهامي،الْمَكِّي،الْمَدَنِي،أَرْجو الرُّلْفَةَ لَدَيْكَ،فَلا توحِشِ آشتیناسَ إيماني،وَلا تَجْعَلْ ثَوابي ثَوابَ مَنْ عَبَدَ سِواكَ،فَإِنَّ قَوْماً آمَنوا بِأَلْسِنَتِهِمْ لِيَحْقِنوا</w:t>
      </w:r>
      <w:r>
        <w:rPr>
          <w:rStyle w:val="FootnoteAnchor"/>
          <w:rtl w:val="true"/>
        </w:rPr>
        <w:footnoteReference w:id="288"/>
      </w:r>
      <w:r>
        <w:rPr>
          <w:rFonts w:ascii="Amiri" w:hAnsi="Amiri" w:eastAsia="Amiri" w:cs="Amiri"/>
          <w:color w:val="111111"/>
          <w:sz w:val="28"/>
          <w:sz w:val="28"/>
          <w:szCs w:val="28"/>
          <w:rtl w:val="true"/>
          <w:lang w:bidi="ar-SA"/>
        </w:rPr>
        <w:t>بِهِ دِماءَهُمْ،فَأَدْرَكوا ما أَمَّلوا،وَإِنَّا آمَنَّا بِكَ بِأَلْسِنَتِنا وَقُلوبِنا،لِتَعْفُوَ عَنَّا،فَأَدْرِكْنا</w:t>
      </w:r>
      <w:r>
        <w:rPr>
          <w:rStyle w:val="FootnoteAnchor"/>
          <w:rtl w:val="true"/>
        </w:rPr>
        <w:footnoteReference w:id="289"/>
      </w:r>
      <w:r>
        <w:rPr>
          <w:rFonts w:ascii="Amiri" w:hAnsi="Amiri" w:eastAsia="Amiri" w:cs="Amiri"/>
          <w:color w:val="111111"/>
          <w:sz w:val="28"/>
          <w:sz w:val="28"/>
          <w:szCs w:val="28"/>
          <w:rtl w:val="true"/>
          <w:lang w:bidi="ar-SA"/>
        </w:rPr>
        <w:t>ما أَمَّلْنَا،وَثَبِّتْ رَجاءَكَ في صدورنا،وَ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فَوَعِزَّتِكَ لَوِ انْتَهَرْتَنى مَا بَرِحْتُ عَنْ بابِكَ ، وَلا كَفَفْتُ عَنْ تَمَلُّقِكَ ، لِما أَلْهِمَ قَلْبِي مِنَ الْمَعْرِفَةِ بِكَرَمِكَ، وَسَعَةِ رَحْمَتِكَ، </w:t>
      </w:r>
    </w:p>
    <w:p>
      <w:pPr>
        <w:pStyle w:val="BookText"/>
        <w:rPr/>
      </w:pPr>
      <w:r>
        <w:rPr>
          <w:rFonts w:ascii="Amiri" w:hAnsi="Amiri" w:eastAsia="Amiri" w:cs="Amiri"/>
          <w:color w:val="111111"/>
          <w:sz w:val="28"/>
          <w:sz w:val="28"/>
          <w:szCs w:val="28"/>
          <w:rtl w:val="true"/>
          <w:lang w:bidi="ar-SA"/>
        </w:rPr>
        <w:t xml:space="preserve">إلى مَنْ يَذْهَبُ الْعَبْدُ إلّا إلى مَوْلاهُ ، وَإِلَى مَنْ يَلْتَجِيُّ الْمَخْلُوقُ إلا إلى 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إلهي،لَوْ قَرَنْتَني بِالأصْفادِ</w:t>
      </w:r>
      <w:r>
        <w:rPr>
          <w:rStyle w:val="FootnoteAnchor"/>
          <w:rtl w:val="true"/>
        </w:rPr>
        <w:footnoteReference w:id="291"/>
      </w:r>
      <w:r>
        <w:rPr>
          <w:rFonts w:ascii="Amiri" w:hAnsi="Amiri" w:eastAsia="Amiri" w:cs="Amiri"/>
          <w:color w:val="111111"/>
          <w:sz w:val="28"/>
          <w:sz w:val="28"/>
          <w:szCs w:val="28"/>
          <w:rtl w:val="true"/>
          <w:lang w:bidi="ar-SA"/>
        </w:rPr>
        <w:t>،وَمَنَعْتَني سَيْبَكَ</w:t>
      </w:r>
      <w:r>
        <w:rPr>
          <w:rStyle w:val="FootnoteAnchor"/>
          <w:rtl w:val="true"/>
        </w:rPr>
        <w:footnoteReference w:id="292"/>
      </w:r>
      <w:r>
        <w:rPr>
          <w:rFonts w:ascii="Amiri" w:hAnsi="Amiri" w:eastAsia="Amiri" w:cs="Amiri"/>
          <w:color w:val="111111"/>
          <w:sz w:val="28"/>
          <w:sz w:val="28"/>
          <w:szCs w:val="28"/>
          <w:rtl w:val="true"/>
          <w:lang w:bidi="ar-SA"/>
        </w:rPr>
        <w:t>مِنْ بَيْنِ الأَشْهَادِ،وَدَلَلْتَ عَلَى فَضائِحي عُيونَ الْعِبَادِ،وَأَمَرْتَ بِي إِلَى النّارِ، وَحُلْتَ</w:t>
      </w:r>
      <w:r>
        <w:rPr>
          <w:rStyle w:val="FootnoteAnchor"/>
          <w:rtl w:val="true"/>
        </w:rPr>
        <w:footnoteReference w:id="293"/>
      </w:r>
      <w:r>
        <w:rPr>
          <w:rFonts w:ascii="Amiri" w:hAnsi="Amiri" w:eastAsia="Amiri" w:cs="Amiri"/>
          <w:color w:val="111111"/>
          <w:sz w:val="28"/>
          <w:sz w:val="28"/>
          <w:szCs w:val="28"/>
          <w:rtl w:val="true"/>
          <w:lang w:bidi="ar-SA"/>
        </w:rPr>
        <w:t>بَيْني وَبَيْنَ الأبْرارِ،مَا قَطَعْتُ رَجَائِي مِنْكَ،وَلا صَرَفْتُ وَجْهَ تَأميلي لِلْعَفْوِ عَنْكَ،وَلا خَرَجَ حُبُّكَ مِنْ قَلْبي،أَنَا لا أَنْسى أياديك</w:t>
      </w:r>
      <w:r>
        <w:rPr>
          <w:rStyle w:val="FootnoteAnchor"/>
          <w:rtl w:val="true"/>
        </w:rPr>
        <w:footnoteReference w:id="294"/>
      </w:r>
      <w:r>
        <w:rPr>
          <w:rFonts w:ascii="Amiri" w:hAnsi="Amiri" w:eastAsia="Amiri" w:cs="Amiri"/>
          <w:color w:val="111111"/>
          <w:sz w:val="28"/>
          <w:sz w:val="28"/>
          <w:szCs w:val="28"/>
          <w:rtl w:val="true"/>
          <w:lang w:bidi="ar-SA"/>
        </w:rPr>
        <w:t xml:space="preserve">عِنْدي وَسِتْرَكَ عَلَيَّ فِي دَارِ الدُّنْيا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صَلِّ عَلَى مُحَمَّدٍ وَآلِ مُحَمَّدٍ،وَأَخْرِجْ حُبَّ الدُّنْيا مِنْ قَلْبِي،وَأَجْمَعْ بَيْنِي وَبَيْنَ الْمُصْطَفَى خِيَرَتِكَ مِنْ خَلْقِكَ، وَخاتَمِ النَّبِيِّينَ مُحَمَّدٍ صَلَّى اللّهُ عَلَيْهِ وَآلِهِ،وَأَنْقُلْني إِلَى دَرَجَةِ التَّوْبَةِ إِلَيْكَ،وَأَعِنِّي بِالْبُكاءِ عَلَى نَفْسِي،فَقَدْ أَفْنَيْتُ بِالتَّسْوِيفِ</w:t>
      </w:r>
      <w:r>
        <w:rPr>
          <w:rStyle w:val="FootnoteAnchor"/>
          <w:rtl w:val="true"/>
        </w:rPr>
        <w:footnoteReference w:id="295"/>
      </w:r>
      <w:r>
        <w:rPr>
          <w:rFonts w:ascii="Amiri" w:hAnsi="Amiri" w:eastAsia="Amiri" w:cs="Amiri"/>
          <w:color w:val="111111"/>
          <w:sz w:val="28"/>
          <w:sz w:val="28"/>
          <w:szCs w:val="28"/>
          <w:rtl w:val="true"/>
          <w:lang w:bidi="ar-SA"/>
        </w:rPr>
        <w:t>وَالأَمالِ عُمُرِي،وَقَدْ نَزَّلْتُ نَفْسي مَنْزِلَةَ الآيسين مِنَ الْخَيْرِ</w:t>
      </w:r>
      <w:r>
        <w:rPr>
          <w:rStyle w:val="FootnoteAnchor"/>
          <w:rtl w:val="true"/>
        </w:rPr>
        <w:footnoteReference w:id="296"/>
      </w:r>
      <w:r>
        <w:rPr>
          <w:rFonts w:ascii="Amiri" w:hAnsi="Amiri" w:eastAsia="Amiri" w:cs="Amiri"/>
          <w:color w:val="111111"/>
          <w:sz w:val="28"/>
          <w:sz w:val="28"/>
          <w:szCs w:val="28"/>
          <w:rtl w:val="true"/>
          <w:lang w:bidi="ar-SA"/>
        </w:rPr>
        <w:t>،فيمَنْ يَكونُ أَسْوَأَ حالاً مِنِّي إِنْ أَنا نُقِلْتُ عَلَى مِثْلِ حالي إلى قَبْرِي؟وَلَمْ</w:t>
      </w:r>
      <w:r>
        <w:rPr>
          <w:rStyle w:val="FootnoteAnchor"/>
          <w:rtl w:val="true"/>
        </w:rPr>
        <w:footnoteReference w:id="297"/>
      </w:r>
      <w:r>
        <w:rPr>
          <w:rFonts w:ascii="Amiri" w:hAnsi="Amiri" w:eastAsia="Amiri" w:cs="Amiri"/>
          <w:color w:val="111111"/>
          <w:sz w:val="28"/>
          <w:sz w:val="28"/>
          <w:szCs w:val="28"/>
          <w:rtl w:val="true"/>
          <w:lang w:bidi="ar-SA"/>
        </w:rPr>
        <w:t xml:space="preserve">أُمَهَّدْهُ لِرَقْدَتي ، وَلَمْ أَفْرُشْهُ بِالْعَمَلِ </w:t>
      </w:r>
    </w:p>
    <w:p>
      <w:pPr>
        <w:pStyle w:val="BookText"/>
        <w:rPr/>
      </w:pPr>
      <w:r>
        <w:rPr>
          <w:rFonts w:ascii="Amiri" w:hAnsi="Amiri" w:eastAsia="Amiri" w:cs="Amiri"/>
          <w:color w:val="111111"/>
          <w:sz w:val="28"/>
          <w:sz w:val="28"/>
          <w:szCs w:val="28"/>
          <w:rtl w:val="true"/>
          <w:lang w:bidi="ar-SA"/>
        </w:rPr>
        <w:t xml:space="preserve">الصّالِحِ لِضَجْعَتي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إلى ما يَكونُ مَصيري ، وَأَرى نَفْسي تُخادِعُني ، وَأَيَّامي تُخاتِلُني</w:t>
      </w:r>
      <w:r>
        <w:rPr>
          <w:rStyle w:val="FootnoteAnchor"/>
          <w:rtl w:val="true"/>
        </w:rPr>
        <w:footnoteReference w:id="298"/>
      </w:r>
      <w:r>
        <w:rPr>
          <w:rFonts w:ascii="Amiri" w:hAnsi="Amiri" w:eastAsia="Amiri" w:cs="Amiri"/>
          <w:color w:val="111111"/>
          <w:sz w:val="28"/>
          <w:sz w:val="28"/>
          <w:szCs w:val="28"/>
          <w:rtl w:val="true"/>
          <w:lang w:bidi="ar-SA"/>
        </w:rPr>
        <w:t>، وَقَدْ خَفَقَتْ عِنْدَ رَأْسى أَجْنِحَةُ الْمَوْتِ ، فَمَا 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لِخُرُوجِ نَفْسي أَبْكي لِحُلولِ رَمْسي</w:t>
      </w:r>
      <w:r>
        <w:rPr>
          <w:rStyle w:val="FootnoteAnchor"/>
          <w:rtl w:val="true"/>
        </w:rPr>
        <w:footnoteReference w:id="299"/>
      </w:r>
      <w:r>
        <w:rPr>
          <w:rFonts w:ascii="Amiri" w:hAnsi="Amiri" w:eastAsia="Amiri" w:cs="Amiri"/>
          <w:color w:val="111111"/>
          <w:sz w:val="28"/>
          <w:sz w:val="28"/>
          <w:szCs w:val="28"/>
          <w:rtl w:val="true"/>
          <w:lang w:bidi="ar-SA"/>
        </w:rPr>
        <w:t>، أَبْكِي لِظُلْمَةِ قَبْرِي ، أَبْكِي لِضَيقِ لَحْدي ، أَبْكِي لِسُؤالِ مُنْكَرٍ وَنَكِيرِ إِيَّايَ ، أَبْكي لِخُروجي مِنْ قَبْري عُرْياناً ذليلاً، حامِلاً ثِقْلي عَلى ظَهْرِي ، أَنْظُرُ مَرَّةً عَنْ يَميني، وَمَرَّةٌ</w:t>
      </w:r>
      <w:r>
        <w:rPr>
          <w:rStyle w:val="FootnoteAnchor"/>
          <w:rtl w:val="true"/>
        </w:rPr>
        <w:footnoteReference w:id="300"/>
      </w:r>
      <w:r>
        <w:rPr>
          <w:rFonts w:ascii="Amiri" w:hAnsi="Amiri" w:eastAsia="Amiri" w:cs="Amiri"/>
          <w:color w:val="111111"/>
          <w:sz w:val="28"/>
          <w:sz w:val="28"/>
          <w:szCs w:val="28"/>
          <w:rtl w:val="true"/>
          <w:lang w:bidi="ar-SA"/>
        </w:rPr>
        <w:t>عَنْ شِمالي ، إِذِ الْخَلائِقُ فِي شَأْنٍ غَيْرِ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أَمْرِي مِنْهُمْ يَوْمَئِذٍ شَأْنْ يُغْنِيهِ وُجوهٌ يَوْمَئِذٍ مُسْفِرَةً صَاحِكَةٌ مُسْتَبْشِرَةٌ وَوُجُوهُ يَوْمَئِذٍ عَلَيْها غَبَرَةً تَرْهَقُها قَتَرَةً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سَيِّدي،عَلَيْكَ مُعْتَمَدي وَمُعَوَّلي</w:t>
      </w:r>
      <w:r>
        <w:rPr>
          <w:rStyle w:val="FootnoteAnchor"/>
          <w:rtl w:val="true"/>
        </w:rPr>
        <w:footnoteReference w:id="302"/>
      </w:r>
      <w:r>
        <w:rPr>
          <w:rFonts w:ascii="Amiri" w:hAnsi="Amiri" w:eastAsia="Amiri" w:cs="Amiri"/>
          <w:color w:val="111111"/>
          <w:sz w:val="28"/>
          <w:sz w:val="28"/>
          <w:szCs w:val="28"/>
          <w:rtl w:val="true"/>
          <w:lang w:bidi="ar-SA"/>
        </w:rPr>
        <w:t>،وَرْجائي وَتَوَكُلي،وَبِرَحْمَتِكَ تَعَلُّقي،تُصيبُ بِرَحْمَتِكَ مَنْ تَشَاءُ، وَتَهْدِي بكَرامَتِكَ مَنْ تُحِبُّ،فَلَكَ الْحَمْدُ عَلى ما نَقَّيْتَ مِنَ الشِّرْكِ قَلْبي،وَلَكَ الْحَمْدُ عَلَى بَسْطِ لِساني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أَفَبِلِسانِي هَذَا الْكال</w:t>
      </w:r>
      <w:r>
        <w:rPr>
          <w:rStyle w:val="FootnoteAnchor"/>
          <w:rtl w:val="true"/>
        </w:rPr>
        <w:footnoteReference w:id="303"/>
      </w:r>
      <w:r>
        <w:rPr>
          <w:rFonts w:ascii="Amiri" w:hAnsi="Amiri" w:eastAsia="Amiri" w:cs="Amiri"/>
          <w:color w:val="111111"/>
          <w:sz w:val="28"/>
          <w:sz w:val="28"/>
          <w:szCs w:val="28"/>
          <w:rtl w:val="true"/>
          <w:lang w:bidi="ar-SA"/>
        </w:rPr>
        <w:t xml:space="preserve">أَشْكُرُكَ ؟ أَمْ بِغَايَةِ جُهْدي في </w:t>
      </w:r>
    </w:p>
    <w:p>
      <w:pPr>
        <w:pStyle w:val="BookText"/>
        <w:rPr/>
      </w:pPr>
      <w:r>
        <w:rPr>
          <w:rFonts w:ascii="Amiri" w:hAnsi="Amiri" w:eastAsia="Amiri" w:cs="Amiri"/>
          <w:color w:val="111111"/>
          <w:sz w:val="28"/>
          <w:sz w:val="28"/>
          <w:szCs w:val="28"/>
          <w:rtl w:val="true"/>
          <w:lang w:bidi="ar-SA"/>
        </w:rPr>
        <w:t>عَمَلي أَرْضِيكَ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لِساني يا رَبِّ فِي جَنْبِ شُكْرِكَ ؟ وَما قَدْرُ عَمَلِي فِي جَنْبِ نِعَمِكَ وَإِحْسانِكَ إِليَّ ؟ إِلَّا أَنَّ جودَكَ بَسَطَ أَمَلي، وَشُكْرَكَ قَبِلَ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سَيِّدي،إِلَيْكَ رَغْبَتي،وَمِنْكَ رَهْبَتي،وَإِلَيْكَ تَأميلي،قَدْ ساقنى إلَيْكَ أَمَلي،وَعَلَيْكَ يا واحِدي عَكَفَتْ</w:t>
      </w:r>
      <w:r>
        <w:rPr>
          <w:rStyle w:val="FootnoteAnchor"/>
          <w:rtl w:val="true"/>
        </w:rPr>
        <w:footnoteReference w:id="304"/>
      </w:r>
      <w:r>
        <w:rPr>
          <w:rFonts w:ascii="Amiri" w:hAnsi="Amiri" w:eastAsia="Amiri" w:cs="Amiri"/>
          <w:color w:val="111111"/>
          <w:sz w:val="28"/>
          <w:sz w:val="28"/>
          <w:szCs w:val="28"/>
          <w:rtl w:val="true"/>
          <w:lang w:bidi="ar-SA"/>
        </w:rPr>
        <w:t>هِمَّتِي ، وَفيما عِنْدَكَ انْبَسَطَتْ رَغْبَتِي، وَلَكَ خَالِصُ رَجَائِي وَخَوْفي ، وَبِكَ أَنِسَتْ مَحَبَّتي ، وَإِلَيْكَ أَلْقَيْتُ بِيَدِي ، وَبِحَبْلٍ طَاعَتِكَ مَدَدْتُ رهْبَتي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 بِذِكْرِكَ عاشَ قَلْبي ، وَبِمُناجاتِكَ بَرَّدْتُ أَلَمَ الْخَوْفِ عَنِّي ، فَيا مَوْلايَ وَيَا مُؤَمَّلي، وَيَا مُنْتَهى سُؤْلي ، فَرِّقُ بَيْنِي وَبَيْنَ ذَنْبِي الْمَانِعِ لي مِنْ لُزُومِ طَاعَتِكَ ، فَإِنَّما أَدْعوكَ</w:t>
      </w:r>
      <w:r>
        <w:rPr>
          <w:rStyle w:val="FootnoteAnchor"/>
          <w:rtl w:val="true"/>
        </w:rPr>
        <w:footnoteReference w:id="305"/>
      </w:r>
      <w:r>
        <w:rPr>
          <w:rFonts w:ascii="Amiri" w:hAnsi="Amiri" w:eastAsia="Amiri" w:cs="Amiri"/>
          <w:color w:val="111111"/>
          <w:sz w:val="28"/>
          <w:sz w:val="28"/>
          <w:szCs w:val="28"/>
          <w:rtl w:val="true"/>
          <w:lang w:bidi="ar-SA"/>
        </w:rPr>
        <w:t>لِقَديمِ الرَّجاءِ لَكَ</w:t>
      </w:r>
      <w:r>
        <w:rPr>
          <w:rStyle w:val="FootnoteAnchor"/>
          <w:rtl w:val="true"/>
        </w:rPr>
        <w:footnoteReference w:id="306"/>
      </w:r>
      <w:r>
        <w:rPr>
          <w:rFonts w:ascii="Amiri" w:hAnsi="Amiri" w:eastAsia="Amiri" w:cs="Amiri"/>
          <w:color w:val="111111"/>
          <w:sz w:val="28"/>
          <w:sz w:val="28"/>
          <w:szCs w:val="28"/>
          <w:rtl w:val="true"/>
          <w:lang w:bidi="ar-SA"/>
        </w:rPr>
        <w:t>،وَعَظيمِ الطَّمَعِ فِيكَ</w:t>
      </w:r>
      <w:r>
        <w:rPr>
          <w:rStyle w:val="FootnoteAnchor"/>
          <w:rtl w:val="true"/>
        </w:rPr>
        <w:footnoteReference w:id="307"/>
      </w:r>
      <w:r>
        <w:rPr>
          <w:rFonts w:ascii="Amiri" w:hAnsi="Amiri" w:eastAsia="Amiri" w:cs="Amiri"/>
          <w:color w:val="111111"/>
          <w:sz w:val="28"/>
          <w:sz w:val="28"/>
          <w:szCs w:val="28"/>
          <w:rtl w:val="true"/>
          <w:lang w:bidi="ar-SA"/>
        </w:rPr>
        <w:t>،الَّذِي أَوْجَبْتَهُ عَلَى نَفْسِكَ مِنَ الرَّأْفَةِ وَالرَّحْمَةِ،فَالأَمْرُ لَكَ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،وَالْخَلْقُ كُلُّهُمْ عِيالُكَ وَفِي قَبْضَتِكَ ، وَكُلُّ شَيْءٍ حَاضِعٌ لَكَ، تَبارَكْتَ يا رَبَّ الْعالَمينَ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 أَرْحَمْني إِذَا انْقَطَعَتْ حُجَّتِي ، وَكَلَّ عَنْ جَوابِكَ </w:t>
      </w:r>
    </w:p>
    <w:p>
      <w:pPr>
        <w:pStyle w:val="BookText"/>
        <w:rPr/>
      </w:pPr>
      <w:r>
        <w:rPr>
          <w:rFonts w:ascii="Amiri" w:hAnsi="Amiri" w:eastAsia="Amiri" w:cs="Amiri"/>
          <w:color w:val="111111"/>
          <w:sz w:val="28"/>
          <w:sz w:val="28"/>
          <w:szCs w:val="28"/>
          <w:rtl w:val="true"/>
          <w:lang w:bidi="ar-SA"/>
        </w:rPr>
        <w:t>لساني،وَطاشَ</w:t>
      </w:r>
      <w:r>
        <w:rPr>
          <w:rStyle w:val="FootnoteAnchor"/>
          <w:rtl w:val="true"/>
        </w:rPr>
        <w:footnoteReference w:id="308"/>
      </w:r>
      <w:r>
        <w:rPr>
          <w:rFonts w:ascii="Amiri" w:hAnsi="Amiri" w:eastAsia="Amiri" w:cs="Amiri"/>
          <w:color w:val="111111"/>
          <w:sz w:val="28"/>
          <w:sz w:val="28"/>
          <w:szCs w:val="28"/>
          <w:rtl w:val="true"/>
          <w:lang w:bidi="ar-SA"/>
        </w:rPr>
        <w:t xml:space="preserve">عِنْدَ سُؤالِكَ إِيَّايَ لُبّي،فَيا عَظيماً يُرْجى لِكُلِّ عَظيمٍ،أَنْتَ رَجائِي فَلا تُخَيِّبْني </w:t>
      </w:r>
      <w:r>
        <w:rPr>
          <w:rStyle w:val="FootnoteAnchor"/>
          <w:rtl w:val="true"/>
        </w:rPr>
        <w:footnoteReference w:id="309"/>
      </w:r>
      <w:r>
        <w:rPr>
          <w:rFonts w:ascii="Amiri" w:hAnsi="Amiri" w:eastAsia="Amiri" w:cs="Amiri"/>
          <w:color w:val="111111"/>
          <w:sz w:val="28"/>
          <w:sz w:val="28"/>
          <w:szCs w:val="28"/>
          <w:rtl w:val="true"/>
          <w:lang w:bidi="ar-SA"/>
        </w:rPr>
        <w:t>إِذَا اشْتَدَّتْ فَاقَتِي إِلَيْكَ ، وَلا تَرُدَّني لِجَهْلي</w:t>
      </w:r>
      <w:r>
        <w:rPr>
          <w:rStyle w:val="FootnoteAnchor"/>
          <w:rtl w:val="true"/>
        </w:rPr>
        <w:footnoteReference w:id="310"/>
      </w:r>
      <w:r>
        <w:rPr>
          <w:rFonts w:ascii="Amiri" w:hAnsi="Amiri" w:eastAsia="Amiri" w:cs="Amiri"/>
          <w:color w:val="111111"/>
          <w:sz w:val="28"/>
          <w:sz w:val="28"/>
          <w:szCs w:val="28"/>
          <w:rtl w:val="true"/>
          <w:lang w:bidi="ar-SA"/>
        </w:rPr>
        <w:t xml:space="preserve">، وَلا تَمْنَعْنِي لِقِلَّةِ صَبْرِي، وَأَعْطِني لِفَقْرِي ، وَأَرْحَمْني لِضَعْفِي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سَيِّدي،عَلَيْكَ مُعْتَمَدي وَمُعَوَّلي،وَرَجائي وَتَوَكُلي،وَبِرَحْمَتِكَ تَعَلُّقي،وَبِفِنائِكَ أَحُطُّ رَحْلِي،وَبِجودِكَ أَقْصُرُ</w:t>
      </w:r>
      <w:r>
        <w:rPr>
          <w:rStyle w:val="FootnoteAnchor"/>
          <w:rtl w:val="true"/>
        </w:rPr>
        <w:footnoteReference w:id="311"/>
      </w:r>
      <w:r>
        <w:rPr>
          <w:rFonts w:ascii="Amiri" w:hAnsi="Amiri" w:eastAsia="Amiri" w:cs="Amiri"/>
          <w:color w:val="111111"/>
          <w:sz w:val="28"/>
          <w:sz w:val="28"/>
          <w:szCs w:val="28"/>
          <w:rtl w:val="true"/>
          <w:lang w:bidi="ar-SA"/>
        </w:rPr>
        <w:t xml:space="preserve">طَلِبَتي ، وَبِكَرَمِكَ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أَسْتَفْتِحُ دُعائي ، وَلَدَيْكَ أَرْجو سَدَّ فَاقَتي ، وَبِغِناكَ أَجْبُرُ عَيْلَتي </w:t>
      </w:r>
      <w:r>
        <w:rPr>
          <w:rStyle w:val="FootnoteAnchor"/>
          <w:rtl w:val="true"/>
        </w:rPr>
        <w:footnoteReference w:id="312"/>
      </w:r>
      <w:r>
        <w:rPr>
          <w:rFonts w:ascii="Amiri" w:hAnsi="Amiri" w:eastAsia="Amiri" w:cs="Amiri"/>
          <w:color w:val="111111"/>
          <w:sz w:val="28"/>
          <w:sz w:val="28"/>
          <w:szCs w:val="28"/>
          <w:rtl w:val="true"/>
          <w:lang w:bidi="ar-SA"/>
        </w:rPr>
        <w:t xml:space="preserve">، وَتَحْتَ ظِلٍّ عَفْوِكَ قِيامي ، وَإِلى جودِكَ وَكَرَمِكَ أَرْفَعُ بَصَري ، وَإِلى مَعْرُوفِكَ أُديمُ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تُحْرِقْني بِالنّارِ وَأَنْتَ مَوْضِعُ أَمَلي، وَلا تُسْكِنِّي الْهاوِيَةَ فَإِنَّكَ قُرَّةُ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لا تُكَذِّبْ ظَنّى بِإحْسانِكَ وَمَعْرُوفِكَ ، فَإِنَّكَ ثِقَتي ، وَلَا تَحْرِمْني ثَوابَكَ ، فَإِنَّكَ الْعارِفُ بِفَقْرِي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إلهي،إِنْ كَانَ قَدْ دَنَا أَجَلِي وَلَمْ يُقَرِّبْني مِنْكَ عَمَلي،فَقَدْ جَعَلْتُ الاعْتِرافَ إِلَيْكَ بِذَنْبي وَسَاَئِلَ عِلَلي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إلهي ، إِنْ عَفَوْتَ فَمَنْ أَوْلى مِنْكَ بِالْعَفْوِ ؟ وَإِنْ عَذَّبْتَ فَمَنْ أَعْدَلُ مِنْكَ فِي الْحُكْمِ؟</w:t>
      </w:r>
    </w:p>
    <w:p>
      <w:pPr>
        <w:pStyle w:val="BookText"/>
        <w:rPr/>
      </w:pPr>
      <w:r>
        <w:rPr>
          <w:rFonts w:ascii="Amiri" w:hAnsi="Amiri" w:eastAsia="Amiri" w:cs="Amiri"/>
          <w:color w:val="111111"/>
          <w:sz w:val="28"/>
          <w:sz w:val="28"/>
          <w:szCs w:val="28"/>
          <w:rtl w:val="true"/>
          <w:lang w:bidi="ar-SA"/>
        </w:rPr>
        <w:t xml:space="preserve">أَرْحَمْ فِي هَذِهِ الدُّنْيا غُرْبَتي ، وَعِنْدَ الْمَوْتِ كُرْبَتِي ، وَفِي الْقَبْرِ وَحْدَتي ، وَفِي اللَحْدِ وَحْشَتي ، وَإِذا نُشِرْتُ لِلْحِسابِ بَيْنَ وَ يَدَيْكَ ذُلَّ مَوْقِفي ، فَاغْفِرْ لي ما خَفِيَ عَلَى الأَدَمِيِّينَ مِنْ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 لي ما بِهِ مَسَرَّتي</w:t>
      </w:r>
      <w:r>
        <w:rPr>
          <w:rStyle w:val="FootnoteAnchor"/>
          <w:rtl w:val="true"/>
        </w:rPr>
        <w:footnoteReference w:id="314"/>
      </w:r>
      <w:r>
        <w:rPr>
          <w:rFonts w:ascii="Amiri" w:hAnsi="Amiri" w:eastAsia="Amiri" w:cs="Amiri"/>
          <w:color w:val="111111"/>
          <w:sz w:val="28"/>
          <w:sz w:val="28"/>
          <w:szCs w:val="28"/>
          <w:rtl w:val="true"/>
          <w:lang w:bidi="ar-SA"/>
        </w:rPr>
        <w:t>، وَارْحَمْني صريعاً عَلَى الْفِراشِ تُقَلِّبُني أَيْدي أَحِبَّتِي، وَتَفَضَّلْ عَلَيَّ مَمْدوداً عَلَى الْمُغْتَسَلِ يُغَسِّلُني صالِحُ جيرَتي ، وَتَحَنَّنْ عَلَيَّ مَحْمولاً قَدْ تَناوَلَ الْأَقْرِباءُ أَطْرافَ جَنازَتي ، وَجُدْ عَلَيَّ مَنْقولاً قَدْ نَزَلْتُ بِكَ وَحيداً في حُفْرَتي ، وَأَرْحَمْ في ذَلِكَ الْبَيْتِ الْجَدِيدِ غُرْبَتِي حَتَّى لا أَسْتَأْنِسُ بِغَيْرِكَ يا سَيِّدِي ، فَإِنَّكَ إِنْ وَكَلْتَني إِلَىٰ نَفْسِي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 فَبِمَنْ أَسْتَغِيثُ إِنْ لَمْ تُقِلْنِي عَشْرَتي ؟ وَإِلَى مَنْ أَفْزَعُ إِنْ فَقَدْتُ عِنايَتَكَ في ضَجْعَتي ؟ وَإِلَى مَنْ أَلْتَجِيُّ إِنْ لَمْ تُنَفِّسٌ كُرْبَتي ؟</w:t>
      </w:r>
    </w:p>
    <w:p>
      <w:pPr>
        <w:pStyle w:val="BookText"/>
        <w:rPr/>
      </w:pPr>
      <w:r>
        <w:rPr>
          <w:rFonts w:ascii="Amiri" w:hAnsi="Amiri" w:eastAsia="Amiri" w:cs="Amiri"/>
          <w:color w:val="111111"/>
          <w:sz w:val="28"/>
          <w:sz w:val="28"/>
          <w:szCs w:val="28"/>
          <w:rtl w:val="true"/>
          <w:lang w:bidi="ar-SA"/>
        </w:rPr>
        <w:t>سَيِّدي ، مَنْ لي وَمَنْ يَرْحَمُني إِنْ لَمْ تَرْحَمْنِي ؟ وَفَضْلَ مَنْ أُؤَمِّلُ إِنْ عَدِمْتُ فَضْلَكَ يَوْمَ فاقَتي ؟ وَإِلَى مَنِ الْفِرارُ مِنَ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الذُّنوبِ إِذَا انْقَضى أَجَلي ؟ </w:t>
      </w:r>
    </w:p>
    <w:p>
      <w:pPr>
        <w:pStyle w:val="BookText"/>
        <w:rPr/>
      </w:pPr>
      <w:r>
        <w:rPr>
          <w:rFonts w:ascii="Amiri" w:hAnsi="Amiri" w:eastAsia="Amiri" w:cs="Amiri"/>
          <w:color w:val="111111"/>
          <w:sz w:val="28"/>
          <w:sz w:val="28"/>
          <w:szCs w:val="28"/>
          <w:rtl w:val="true"/>
          <w:lang w:bidi="ar-SA"/>
        </w:rPr>
        <w:t xml:space="preserve">سَيِّدِي ، لَا تُعَذِّبْنِي وَأَنَا أَرْجُوكَ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حَقَّقْ رَجَائِي، وَآمِنْ خَوْفِي ، فَإِنَّ كَثْرَةَ ذُنوبِي لَا أَرْجو فيها إِلَّا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 أَنَا أَسْأَلُكَ ما لا أَسْتَحِقُّ ، وَأَنْتَ أَهْلُ التَّقْوى وَأَهْلُ الْمَغْفِرَةِ، فَاغْفِرْ لي وَأَلْبِسْنِي مِنْ نَظَرِكَ تَوْباً يُغَطِّي عَلَيَّ الذُّنوبَ التَّبِعاتِ، وَتَغْفِرُها لي وَلَا أُطَالَبُ بِها إِنَّكَ ذُو مَن قديم، وَصَفْحٍ عَظِيمٍ ، وَتَجاوُزِ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إلهى،أَنْتَ الَّذي تُفيضُ سَيْبَكَ عَلَى مَنْ لا يَسْأَلُكَ،وَعَلَى الجاحدين بربوبيّتِكَ،فَكَيْفَ سَيِّدى بمَنْ سَأَلَكَ وَأَيْقَنَ أَنَّ الْخَلْقَ لَكَ وَالأَمْرَ إِلَيْكَ؟تَبارَكْتَ وَتَعالَيْتَ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 عَبْدُكَ بِبابِكَ أَقامَتْهُ الْخَصَاصَةُ</w:t>
      </w:r>
      <w:r>
        <w:rPr>
          <w:rStyle w:val="FootnoteAnchor"/>
          <w:rtl w:val="true"/>
        </w:rPr>
        <w:footnoteReference w:id="315"/>
      </w:r>
      <w:r>
        <w:rPr>
          <w:rFonts w:ascii="Amiri" w:hAnsi="Amiri" w:eastAsia="Amiri" w:cs="Amiri"/>
          <w:color w:val="111111"/>
          <w:sz w:val="28"/>
          <w:sz w:val="28"/>
          <w:szCs w:val="28"/>
          <w:rtl w:val="true"/>
          <w:lang w:bidi="ar-SA"/>
        </w:rPr>
        <w:t xml:space="preserve">بَيْنَ يَدَيْكَ ، يَقْرَعُ باب إحْسانِكَ بِدُعَائِهِ ، وَيَسْتَعْطِفُ جَميلَ نَظَرِكَ بِمَكْنُونِ رَجائِهِ ، فَلا تُعْرِضْ بِوَجْهِكَ الْكَريمِ عَنِّي ، وَأَقْبَلْ مِنّي ما أَقولُ ، فَقَدْ دَعَوْتُكَ بِهَذَا الدُّعاءِ، وَأَنَا أَرْجُو أَنْ لَا تَرُدَّنِي مَعْرِفَةً مِنِّي بِرَأْفَتِكَ وَرَحْمَتِكَ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 أَنْتَ الَّذي لا يُخفيك </w:t>
      </w:r>
      <w:r>
        <w:rPr>
          <w:rStyle w:val="FootnoteAnchor"/>
          <w:rtl w:val="true"/>
        </w:rPr>
        <w:footnoteReference w:id="316"/>
      </w:r>
      <w:r>
        <w:rPr>
          <w:rFonts w:ascii="Amiri" w:hAnsi="Amiri" w:eastAsia="Amiri" w:cs="Amiri"/>
          <w:color w:val="111111"/>
          <w:sz w:val="28"/>
          <w:sz w:val="28"/>
          <w:szCs w:val="28"/>
          <w:rtl w:val="true"/>
          <w:lang w:bidi="ar-SA"/>
        </w:rPr>
        <w:t xml:space="preserve">سائِلٌ ، وَلا يَنْقُصُكَ نَائِل ، أَنْتَ كَما تَقولُ وَفَوْقَ ما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صَبْراً جميلاً، وَفَرَجاً قَريباً ، وَقَوْلاً صادِقاً ، وَأَجْراً عَظيماً ، أَسْأَلُكَ يا رَبِّ مِنَ الْخَيْرِ كُلِّهِ ما عَلِمْتُ مِنْهُ وَما لَمْ أَعْلَمْ، وَأَسْأَلُكَ اللَّهُمَّ مِنْ خَيْرِ ما سَأَلَكَ مِنْهُ عِبادُكَ الصّالِحونَ، يا خَيْرَ مَنْ سُئِلَ ، وَأَجْوَدَ مَنْ أَعْطى ، أَعْطِنِي سُؤْلي في نَفْسي وَأَهْلِي، وَوالِدَيَّ وَوَلَدِي ، وَأَهْلِ حُزَانَتِي وَإِخْوانِي فيكَ ، وَأَرْغِدْ</w:t>
      </w:r>
      <w:r>
        <w:rPr>
          <w:rStyle w:val="FootnoteAnchor"/>
          <w:rtl w:val="true"/>
        </w:rPr>
        <w:footnoteReference w:id="317"/>
      </w:r>
      <w:r>
        <w:rPr>
          <w:rFonts w:ascii="Amiri" w:hAnsi="Amiri" w:eastAsia="Amiri" w:cs="Amiri"/>
          <w:color w:val="111111"/>
          <w:sz w:val="28"/>
          <w:sz w:val="28"/>
          <w:szCs w:val="28"/>
          <w:rtl w:val="true"/>
          <w:lang w:bidi="ar-SA"/>
        </w:rPr>
        <w:t xml:space="preserve">عَيْشي ، وَأَظْهِرْ مُرُوتي ، وَأَصْلِحْ جَميعَ أخوالي ، وَاجْعَلْني مِمَّنْ أَطَلْتَ عُمُرَهُ، وَحَسَّنْتَ عَمَلَهُ ، وَأَتْمَمْتَ عَلَيْهِ نِعْمَتَكَ ، وَرَضِيتَ عَنْهُ، وَأَحْيَيْتَهُ حَيَاةٌ طَيِّبَةً ، في أَدْوَمِ السُّرورِ ، وَأَسْبَعْ الْكَرامَةِ ، وَأَتَمَّ الْعَيْشِ ، إِنَّكَ تَفْعَلُ ما تَشاءُ ، وَلا يَفْعَلُ مَا يَشَاءُ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خُصَّني مِنْكَ بِخاصَّةِ ذِكْرِكَ،وَلَا تَجْعَلْ شَيْئاً مِمّا أَتَقَرَّبُ بِهِ إِلَيْكَ فِي آنَاءِ اللَّيْلِ وَأَطْرافِ النَّهَارِ، رِياءً وَلَا سُمْعَةٌ ، وَلا أَشَراً وَلا بَطَراً ، وَاجْعَلْني لَكَ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السَّعَةَ فِي الرِّزْقِ،وَالْأَمْنَ فِي الْوَطَنِ،وَقُرَّةَ الْعَيْنِ فِي الأَهْلِ وَالْمَالِ وَالْوَلَدِ،وَالْمَقامِ فِي نِعَمِكَ عِنْدِي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وَالصَّحَّةَ فِي الْجِسْمِ،وَالْقُوَّةَ فِي الْبَدَنِ،وَالسَّلامَةَ فِي الدِّينِ،وَاسْتَعْمِلْنِي بِطَاعَتِكَ وَطاعَةِ رَسولِكَ مُحَمَّدٍ</w:t>
      </w:r>
      <w:r>
        <w:rPr>
          <w:rStyle w:val="FootnoteAnchor"/>
          <w:rtl w:val="true"/>
        </w:rPr>
        <w:footnoteReference w:id="318"/>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أَبَداً مَا اسْتَعْمَرْتَنِي ، وَاجْعَلْنِي مِنْ أَوْفَرِ عِبادِكَ عِنْدَكَ نَصيباً في كُلِّ خَيْرٍ أَنْزَلْتَهُ وَتُنْزِلُهُ فِي شَهْرِ رَمَضانَ فِي لَيْلَةِ الْقَدْر ، وَما أَنْتَ مُنَزِّلُهُ في كُلِّ سَنَةٍ مِنْ رَحْمَةٍ تَنْشُرُها ، وَعَافِيَةٍ تُلْبِسُها ، وَبَلِيَّةٍ تَدْفَعُها ، وَحَسَناتٍ تَتَقَبَّلُهَا، وَسَيِّئَاتٍ تَتَجاوَزُ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وَارْزُقْني حَجَّ بَيْتِكَ الْحَرامِ في عامنا هذا وَفي كُلّ عام، وَارْزُقْني رِزْقاً واسعاً مِنْ فَضْلِكَ الْواسِع ، وَاصْرِفْ عَنّي يا سَيِّدِي الأَسْواءَ، وَاقْضِ عَنِّي الدَّيْنَ وَالظُّلامَاتِ حَتَّى لا أَتَأَذًى بِشَيْءٍ مِنْهُ، وَخُذْ عَنِّي بِأَسْماع أَضدادي ، وَأَبْصارِ أَعْدائي وَحُسّادِي وَالْباغِينَ عَلَيَّ ، وَانْصُرْنِي عَلَيْهِمْ، وَأَقِرَّ عَيْني، وَفَرِّحْ قَلْبِي ، وَحَقَّقْ ظَنّي ، وَاجْعَلْ لي مِنْ هَمِّي وَكَرْبِي فَرَجاً وَمَخْرَجاً ، وَاجْعَلْ مَنْ أَرادَني بِسوءٍ مِنْ جَمِيعِ خَلْقِكَ تَحْتَ قَدَمَيَّ ، وَأَكْفِنِي شَرَّ الشَّيْطَانِ ، وَشَرَّ السُّلْطَانِ ، وَسَيِّئاتِ عَمَلي، وَطَهَّرْني مِنَ الذُّنوبِ كُلّها ، وَأَجِرْنِي مِنَ النَّارِ بِعَفْوِكَ ، وَأَدْخِلْنِي الْجَنَّةَ بِرَحْمَتِكَ ، وَزَوِّجُنِي مِنَ الْحورِ الْعِينِ بِفَضْلِكَ ، وَأَلْحِقْني بِأَوْلِيَائِكَ الصّالِحينَ مُحَمَّدٍ وَآلِهِ الأَبْرارِ الطَّيِّبينَ الطَّاهِرينَ الأخيارِ ، صَلَواتُكَ عَلَيْهِمْ وَعَلَى أَرْواحِهِمْ وَ أَجْسَادِهِمْ، وَرَحْمَةُ اللَّهِ وَبَرَكاتُهُ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وَسَيِّدي ، وَعِزَّتِكَ وَجَلالِكَ لَئِنْ طَالَبْتَني بِذُنوبي </w:t>
      </w:r>
    </w:p>
    <w:p>
      <w:pPr>
        <w:pStyle w:val="BookText"/>
        <w:rPr/>
      </w:pPr>
      <w:r>
        <w:rPr>
          <w:rFonts w:ascii="Amiri" w:hAnsi="Amiri" w:eastAsia="Amiri" w:cs="Amiri"/>
          <w:color w:val="111111"/>
          <w:sz w:val="28"/>
          <w:sz w:val="28"/>
          <w:szCs w:val="28"/>
          <w:rtl w:val="true"/>
          <w:lang w:bidi="ar-SA"/>
        </w:rPr>
        <w:t>لأطالبَنَّكَ بِعَفْوِكَ،وَلَئِنْ طَالَبْتَني بِجُرْمي</w:t>
      </w:r>
      <w:r>
        <w:rPr>
          <w:rStyle w:val="FootnoteAnchor"/>
          <w:rtl w:val="true"/>
        </w:rPr>
        <w:footnoteReference w:id="319"/>
      </w:r>
      <w:r>
        <w:rPr>
          <w:rFonts w:ascii="Amiri" w:hAnsi="Amiri" w:eastAsia="Amiri" w:cs="Amiri"/>
          <w:color w:val="111111"/>
          <w:sz w:val="28"/>
          <w:sz w:val="28"/>
          <w:szCs w:val="28"/>
          <w:rtl w:val="true"/>
          <w:lang w:bidi="ar-SA"/>
        </w:rPr>
        <w:t>لأطالِبَنَّكَ بِكَرَمِكَ،وَلَئِنْ أَدْخَلْتَنِي النّارَ لأُخْبِرَنَّ أَهْلَ النَّارِ بِحُبِّي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 إنْ كُنْتَ لا تَغْفِرُ إِلَّا لَأَوْلِيَائِكَ وَأَهْل طاعَتِكَ ، فَإِلَى مَنْ يَفْزَعُ الْمُذْنِبونَ ؟ وَإِنْ كُنْتَ لا تُكْرِمُ إِلَّا أَهْلَ الْوَفَاءِ بِكَ ، فَبِمَنْ يَسْتَغِيثُ الْمُسيؤونَ ؟</w:t>
      </w:r>
    </w:p>
    <w:p>
      <w:pPr>
        <w:pStyle w:val="BookText"/>
        <w:rPr/>
      </w:pPr>
      <w:r>
        <w:rPr>
          <w:rFonts w:ascii="Amiri" w:hAnsi="Amiri" w:eastAsia="Amiri" w:cs="Amiri"/>
          <w:color w:val="111111"/>
          <w:sz w:val="28"/>
          <w:sz w:val="28"/>
          <w:szCs w:val="28"/>
          <w:rtl w:val="true"/>
          <w:lang w:bidi="ar-SA"/>
        </w:rPr>
        <w:t xml:space="preserve">إلهي ، إنْ أدْخَلْتَنِي النَّارَ فَفِي ذلِكَ سُرورُ عَدُوِّكَ ، وَإِنْ أَدْخَلْتَنِي الْجَنَّةَ فَفِي ذَلِكَ سُرورُ نَبِيِّكَ ، وَأَنَا وَاللَّهِ أَعْلَمُ أَنَّ شرورَ نَبِيِّكَ أَحَبُّ إِلَيْكَ مِنْ سُرورٍ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تَمْلأُ قَلْبي حُبّاً لَكَ ، وَخَشْيَةً مِنْكَ ، وتصديقاً بكتابك ، وإيماناً بك ، وَفَرَقاً مِنْكَ ، وَشَوْقاً إِلَيْكَ ، يَاذَا الْجَلالِ وَالإكْرامِ حَبِّبْ إِلَيَّ لِقاءَكَ ، وَأَحْبِبْ لِقائي ، وَاجْعَلْ لي في لِقائِكَ الرّاحَةَ وَالْفَرَجَ وَالْكَرَامَةَ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أَلْحِقْني بِصالِحٍ مَنْ مَضى ، وَأَجْعَلْنِي مِنْ صَالِحٍ مَنْ بَقِيَ ، وَخُذْ بي سَبيلَ الصَّالِحينَ، وَأَعِنِّي عَلَى نَفْسِي بِمَا تُعينُ بِهِ الصَّالِحِينَ عَلَى أَنْفُسِهِمْ ، وَاخْتِمْ عَمَلي بِأَحْسَنِهِ، وَاجْعَلْ ثوابى مِنْهُ الْجَنَّةَ ، بِرَحْمَتِكَ يا أَرْحَمَ الرّاحِمِينَ ، وَأَعِنِّي عَلَى صالح ما أَعْطَيْتَني ، وَثَبِّتْني يا رَبِّ وَلَا تَرُدَّني في سوءٍ اسْتَنْقَذْتَنِي مِنْهُ ، يَا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إيماناً لا أَجَلَ لَهُ دونَ لِقائِكَ ، أَحْيِني ما أَحْيَيْتَنِي عَلَيْهِ، وَتَوَفَّنِي إِذا تَوَفَّيْتَنِي عَلَيْهِ ، وَابْعَثْنِي إِذَا بَعَثْتَني عَلَيْهِ ، وَأَبْرِكْ قَلْبِي مِنَ الرِّياءِ وَالشَّكَ، وَالسُّمْعَةِ فِي دِينِكَ حَتَّى يَكونَ عَمَلى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بَصيرَةً في دينِكَ،وَفَهْماً في حُكْمِكَ،وَفِقها في عِلْمِكَ،وَكِفْلَيْنِ</w:t>
      </w:r>
      <w:r>
        <w:rPr>
          <w:rStyle w:val="FootnoteAnchor"/>
          <w:rtl w:val="true"/>
        </w:rPr>
        <w:footnoteReference w:id="320"/>
      </w:r>
      <w:r>
        <w:rPr>
          <w:rFonts w:ascii="Amiri" w:hAnsi="Amiri" w:eastAsia="Amiri" w:cs="Amiri"/>
          <w:color w:val="111111"/>
          <w:sz w:val="28"/>
          <w:sz w:val="28"/>
          <w:szCs w:val="28"/>
          <w:rtl w:val="true"/>
          <w:lang w:bidi="ar-SA"/>
        </w:rPr>
        <w:t xml:space="preserve">مِنْ رَحْمَتِكَ ، وَوَرَعاً يَحْجُرُني عَنْ مَعْصِيَتِكَ،وَبَيِّضْ وَجْهِي بِنورِكَ ، وَاجْعَلْ رَغْبَتي فيما عِنْدَكَ، وَتَوَفَّنى فى سَبيلِكَ وَعَلَى مِلَّةِ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الْكَسَلِ وَالْفَشَلِ وَالْهَمِّ وَالْحُزْنِ وَالْجُبْنِ وَالْبُخْلِ وَالْغَفْلَةِ وَالْقَسْوَةِ وَالذُّلَّةِ وَالْمَسْكَنَةِ وَالْفَقْرِ</w:t>
      </w:r>
    </w:p>
    <w:p>
      <w:pPr>
        <w:pStyle w:val="BookText"/>
        <w:rPr/>
      </w:pPr>
      <w:r>
        <w:rPr>
          <w:rFonts w:ascii="Amiri" w:hAnsi="Amiri" w:eastAsia="Amiri" w:cs="Amiri"/>
          <w:color w:val="111111"/>
          <w:sz w:val="28"/>
          <w:sz w:val="28"/>
          <w:szCs w:val="28"/>
          <w:rtl w:val="true"/>
          <w:lang w:bidi="ar-SA"/>
        </w:rPr>
        <w:t xml:space="preserve">وَالْفَاقَةِ، وَكُل بَلِيَّةٍ ، وَالْفَواحِش ما ظَهَرَ مِنْها وَما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نَفْسٍ لا تَقْنَعُ،وَبَطْنٍ لا يَشْبَعُ، وَقَلْبٍ لا يَخْشَعُ،وَدُعاءِ لا يُسْمَعُ،وَعَمَلٍ لا يَنْفَعُ،وَصَلاةٍ لا تُرْفَعُ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بِكَ يا رَبِّ عَلَى نَفْسي وَوَلَدي وديني وَمالي، وَعَلَى جَميعِ مَا رَزَقْتَني مِنَ الشَّيْطَانِ الرَّحِيمِ ، إِنَّكَ أَنْتَ السَّمِيعُ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إِنَّهُ لَنْ يُجيرَنى مِنْكَ أَحَدٌ، وَلا</w:t>
      </w:r>
      <w:r>
        <w:rPr>
          <w:rStyle w:val="FootnoteAnchor"/>
          <w:rtl w:val="true"/>
        </w:rPr>
        <w:footnoteReference w:id="321"/>
      </w:r>
      <w:r>
        <w:rPr>
          <w:rFonts w:ascii="Amiri" w:hAnsi="Amiri" w:eastAsia="Amiri" w:cs="Amiri"/>
          <w:color w:val="111111"/>
          <w:sz w:val="28"/>
          <w:sz w:val="28"/>
          <w:szCs w:val="28"/>
          <w:rtl w:val="true"/>
          <w:lang w:bidi="ar-SA"/>
        </w:rPr>
        <w:t>أَجِدُ مِنْ دونك مُلْتَحَداً</w:t>
      </w:r>
      <w:r>
        <w:rPr>
          <w:rStyle w:val="FootnoteAnchor"/>
          <w:rtl w:val="true"/>
        </w:rPr>
        <w:footnoteReference w:id="322"/>
      </w:r>
      <w:r>
        <w:rPr>
          <w:rFonts w:ascii="Amiri" w:hAnsi="Amiri" w:eastAsia="Amiri" w:cs="Amiri"/>
          <w:color w:val="111111"/>
          <w:sz w:val="28"/>
          <w:sz w:val="28"/>
          <w:szCs w:val="28"/>
          <w:rtl w:val="true"/>
          <w:lang w:bidi="ar-SA"/>
        </w:rPr>
        <w:t>، فَلا تَجْعَلْ نَفْسي فِي شَيْءٍ مِنْ عَذَابِكَ ، وَلَا تَرُدَّني بِهَلَكَةٍ ، وَلا تَرُدَّني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مِنّي ، وَأَعْلِ ذِكْرِي، وَارْفَعْ دَرَجَتي ، وَحُطَّ وِزْري ، وَلا تَذْكُرْني بِخَطيئَتي، وَاجْعَلْ ثَوابَ مَجْلِسي ، وَثَوابَ مَنْطِقي ، وَثَوابَ دُعائي رِضاكَ وَالْجَنَّةَ ، وَأَعْطِني يَارَبِّ جَميعَ ما سَأَلْتُكَ، وَزِدْنِي مِنْ فَضْلِكَ إِنِّي إِلَيْكَ رَاغِبٌ،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في كِتابِكَ الْعَفْوَ ، وَأَمَرْتَنَا أَنْ نَعْفُوَ عَمَّنْ ظَلَمَنا وَقَدْ ظَلَمْنا أَنْفُسَنا فَاعْفُ عَنَّا فَإِنَّكَ أَوْلَى بِذلِكَ مِنا وَأَمَرْتَنا أَنْ لا نَرُدَّ سَائِلاً عَنْ أَبْوابِنا وَقَدْ جِئْتُكَ سَائِلاً ، فَلا تَرُدَّني إِلَّا بِقَضاءِ حاجَتي ، وَأَمَرْتَنا بِالإحْسانِ إلى ما مَلَكَتْ أَيْمانُنا ، وَنَحْنُ أَرقَاؤُكَ ، فَأَعْتِق رقابنا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مَفْزَعِي عِنْدَ كُرْبَتِي، وَيا غَوْثَي عِنْدَ شِدَّتي، إلَيْكَ فَزِعْتُ ، وَبِكَ اسْتَغَشْتُ، وَبِكَ لُذْتُ ، لا أَلوذُ بِسِواكَ ، وَلا أَطْلُبُ الْفَرَجَ إِلَّا مِنْكَ ، فَأَغِثْنِي وَفَرِّجْ عَنِّي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يَقْبَلُ الْيَسير</w:t>
      </w:r>
      <w:r>
        <w:rPr>
          <w:rStyle w:val="FootnoteAnchor"/>
          <w:rtl w:val="true"/>
        </w:rPr>
        <w:footnoteReference w:id="323"/>
      </w:r>
      <w:r>
        <w:rPr>
          <w:rFonts w:ascii="Amiri" w:hAnsi="Amiri" w:eastAsia="Amiri" w:cs="Amiri"/>
          <w:color w:val="111111"/>
          <w:sz w:val="28"/>
          <w:sz w:val="28"/>
          <w:szCs w:val="28"/>
          <w:rtl w:val="true"/>
          <w:lang w:bidi="ar-SA"/>
        </w:rPr>
        <w:t xml:space="preserve">،وَيَعْفُو عَنِ الْكَثِيرِ،أَقْبَلْ مِنّي </w:t>
      </w:r>
    </w:p>
    <w:p>
      <w:pPr>
        <w:pStyle w:val="BookText"/>
        <w:rPr/>
      </w:pPr>
      <w:r>
        <w:rPr>
          <w:rFonts w:ascii="Amiri" w:hAnsi="Amiri" w:eastAsia="Amiri" w:cs="Amiri"/>
          <w:color w:val="111111"/>
          <w:sz w:val="28"/>
          <w:sz w:val="28"/>
          <w:szCs w:val="28"/>
          <w:rtl w:val="true"/>
          <w:lang w:bidi="ar-SA"/>
        </w:rPr>
        <w:t xml:space="preserve">الْيَسيرَ، وَاعْفُ عَنِّي الْكَثِيرَ ، إِنَّكَ أَنْتَ الرَّحِيمُ الْغَفُورُ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تُباشِرُ بِهِ قَلْبِي ، وَيَقيناً صادِقاً حَتَّى أَعْلَمَ أَنَّهُ لَنْ يُصيبَني إِلّا ما كَتَبْتَ لي ، وَرَضّني مِنَ الْعَيْشِ ما</w:t>
      </w:r>
      <w:r>
        <w:rPr>
          <w:rStyle w:val="FootnoteAnchor"/>
          <w:rtl w:val="true"/>
        </w:rPr>
        <w:footnoteReference w:id="324"/>
      </w:r>
      <w:r>
        <w:rPr>
          <w:rFonts w:ascii="Amiri" w:hAnsi="Amiri" w:eastAsia="Amiri" w:cs="Amiri"/>
          <w:color w:val="111111"/>
          <w:sz w:val="28"/>
          <w:sz w:val="28"/>
          <w:szCs w:val="28"/>
          <w:rtl w:val="true"/>
          <w:lang w:bidi="ar-SA"/>
        </w:rPr>
        <w:t>قَسَمْتَ لي يا أَرْحَمَ الرّاحِمِينَ</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وأخرجه في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المتهجد والإقبال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8708_76785"/>
    </w:p>
    <w:p>
      <w:pPr>
        <w:pStyle w:val="Heading3"/>
        <w:numPr>
          <w:ilvl w:val="2"/>
          <w:numId w:val="1"/>
        </w:numPr>
        <w:rPr/>
      </w:pPr>
      <w:bookmarkStart w:id="122" w:name="__RefHeading___Toc2992608_653776707"/>
      <w:bookmarkStart w:id="123" w:name="_Toc42"/>
      <w:bookmarkEnd w:id="121"/>
      <w:bookmarkEnd w:id="122"/>
      <w:r>
        <w:rPr/>
        <w:t>27</w:t>
      </w:r>
      <w:r>
        <w:rPr>
          <w:rtl w:val="true"/>
        </w:rPr>
        <w:t>-</w:t>
      </w:r>
      <w:r>
        <w:rPr>
          <w:rtl w:val="true"/>
        </w:rPr>
        <w:t>وكان من دعائه عليه السلام في كلّ يومٍ من شهر رمضان</w:t>
      </w:r>
      <w:bookmarkEnd w:id="123"/>
    </w:p>
    <w:p>
      <w:p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الَّذِي أَنْزَلْتَ فِيهِ الْقُرْآنَ هُدى لِلنَّاسِ وَبَيِّنَاتٍ مِنَ الْهُدى وَالْفُرْقانِ ،وَهَذا شَهْرُ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الْقِيامِ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،وَهَذا شَهْرُ الإِنابَةِ ، وَهَذَا شَهْرُ التَّوْبَةِ ، وَهَذَا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وَالرَّحْمَةِ ، وَهَذا شَهْرُ الْعِتْقِ مِنَ النّارِ وَالْفَوْزِ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فِيهِ لَيْلَةُ الْقَدْرِ الَّتِي هِيَ خَيْرٌ مِنْ أَلْفِ شَهْرٍ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عَلَى مُحَمَّدٍ وَآلِ مُحَمَّدٍ ، وَأَعِنِّي عَلَىٰ صِيَامِهِ وَقِيامِهِ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وَسَلَّمْهُ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وَسَلَّمْني فِيهِ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وَتَسَلَّمْهُ مِنّي ، وَأَعِنِّي عَلَيْهِ بِأَفْضَلِ عَوْنِكَ ، وَ وَفِّقْنِي فِيهِ لِطَاعَتِكَ وَطاعَةِ رَسولِكَ وَأَوْلِيائِكَ صَلَواتُ اللّهِ عَلَيْهِمْ، وَفَرِّغْني فيهِ لِعِبادَتِكَ وَدُعائِكَ ، وَتِلاوَةِ كِتابِكَ ، وَأَعْظِمْ لِي فِيهِ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وَأَخْرِزْ لِي فيهِ التَّوْبَةَ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وَأَحْسِنْ لي فيهِ الْعَافِيَةَ</w:t>
      </w:r>
      <w:r>
        <w:rPr>
          <w:rStyle w:val="FootnoteAnchor"/>
          <w:rtl w:val="true"/>
        </w:rPr>
        <w:footnoteReference w:id="332"/>
      </w:r>
      <w:r>
        <w:rPr>
          <w:rFonts w:ascii="Amiri" w:hAnsi="Amiri" w:eastAsia="Amiri" w:cs="Amiri"/>
          <w:color w:val="111111"/>
          <w:sz w:val="28"/>
          <w:sz w:val="28"/>
          <w:szCs w:val="28"/>
          <w:rtl w:val="true"/>
          <w:lang w:bidi="ar-SA"/>
        </w:rPr>
        <w:t xml:space="preserve">، وَأَصِحَ فيهِ بَدَني، </w:t>
      </w:r>
    </w:p>
    <w:p>
      <w:pPr>
        <w:pStyle w:val="BookText"/>
        <w:rPr/>
      </w:pPr>
      <w:r>
        <w:rPr>
          <w:rFonts w:ascii="Amiri" w:hAnsi="Amiri" w:eastAsia="Amiri" w:cs="Amiri"/>
          <w:color w:val="111111"/>
          <w:sz w:val="28"/>
          <w:sz w:val="28"/>
          <w:szCs w:val="28"/>
          <w:rtl w:val="true"/>
          <w:lang w:bidi="ar-SA"/>
        </w:rPr>
        <w:t>وَأَوْسِعُ الي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فيهِ رِزْقي ، وَأَكْفِني فِيهِ مَا أَهَمَّني ، وَاسْتَجِبْ فِيهِ دُعائي ، وَبَلِّغْني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 و</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مُحَمَّدٍ،وَأَذْهِبْ عَنّى فيهِ النُّعاسَ وَالْكَسَلَ وَالسَّامَةَ وَالْفَتْرَةَ وَالْقَسْوَةَ وَالْغَفْلَةَ وَالْغِرَّةَ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وجَنِّبْنِي فِيهِ الْعِلَلَ وَالأَسْقامَ ، وَالْهُمومَ وَالأحْزَانَ ، وَالأَعْراضَ وَالأمْراضَ وَالْخَطايا وَالذُّنوبَ ، وَاصْرِفْ عَنِّي فِيهِ السُّوءَ وَالْفَحْشَاءَ، وَالْجَهْدَ وَالْبَلاءَ ، وَالتَّعَبَ وَالْعَناءَ ،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مُحَمَّدٍ،وَأَعِذْني فيهِ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،وَهَمْزِهِ وَلَمْزِهِ،وَنَفْثِهِ</w:t>
      </w:r>
      <w:r>
        <w:rPr>
          <w:rStyle w:val="FootnoteAnchor"/>
          <w:rtl w:val="true"/>
        </w:rPr>
        <w:footnoteReference w:id="338"/>
      </w:r>
      <w:r>
        <w:rPr>
          <w:rFonts w:ascii="Amiri" w:hAnsi="Amiri" w:eastAsia="Amiri" w:cs="Amiri"/>
          <w:color w:val="111111"/>
          <w:sz w:val="28"/>
          <w:sz w:val="28"/>
          <w:szCs w:val="28"/>
          <w:rtl w:val="true"/>
          <w:lang w:bidi="ar-SA"/>
        </w:rPr>
        <w:t>وَنَفْخِهِ،وَوَسْوَسَتِهِ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وَتَثْبِيطِهِ</w:t>
      </w:r>
      <w:r>
        <w:rPr>
          <w:rStyle w:val="FootnoteAnchor"/>
          <w:rtl w:val="true"/>
        </w:rPr>
        <w:footnoteReference w:id="339"/>
      </w:r>
      <w:r>
        <w:rPr>
          <w:rFonts w:ascii="Amiri" w:hAnsi="Amiri" w:eastAsia="Amiri" w:cs="Amiri"/>
          <w:color w:val="111111"/>
          <w:sz w:val="28"/>
          <w:sz w:val="28"/>
          <w:szCs w:val="28"/>
          <w:rtl w:val="true"/>
          <w:lang w:bidi="ar-SA"/>
        </w:rPr>
        <w:t>،وَبَطْشِهِ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وَكَيْدِهِ،وَمَكْرِهِ وَحَبائِلِهِ</w:t>
      </w:r>
      <w:r>
        <w:rPr>
          <w:rStyle w:val="FootnoteAnchor"/>
          <w:rtl w:val="true"/>
        </w:rPr>
        <w:footnoteReference w:id="341"/>
      </w:r>
      <w:r>
        <w:rPr>
          <w:rFonts w:ascii="Amiri" w:hAnsi="Amiri" w:eastAsia="Amiri" w:cs="Amiri"/>
          <w:color w:val="111111"/>
          <w:sz w:val="28"/>
          <w:sz w:val="28"/>
          <w:szCs w:val="28"/>
          <w:rtl w:val="true"/>
          <w:lang w:bidi="ar-SA"/>
        </w:rPr>
        <w:t>،وَخُدَعِهِ وَأَمانِيْهِ،وَغُرورِهِ وَفِتْنَتِهِ،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وَخَيْلِهِ وَرَجِلِهِ، وَأَعْوانِهِ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وَشَرَكِهِ</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وشرك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يُفتن به الناس من حبائله ومصائده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 إليه ويوسوس به من الإشراك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وَأَحْزَابِهِ وَأَتْباعِهِ وَأَشْياعِهِ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وَأَوْلِيَائِهِ وَشُرَكائِهِ،</w:t>
      </w:r>
    </w:p>
    <w:p>
      <w:pPr>
        <w:pStyle w:val="BookText"/>
        <w:rPr/>
      </w:pPr>
      <w:r>
        <w:rPr>
          <w:rFonts w:ascii="Amiri" w:hAnsi="Amiri" w:eastAsia="Amiri" w:cs="Amiri"/>
          <w:color w:val="111111"/>
          <w:sz w:val="28"/>
          <w:sz w:val="28"/>
          <w:szCs w:val="28"/>
          <w:rtl w:val="true"/>
          <w:lang w:bidi="ar-SA"/>
        </w:rPr>
        <w:t>وَجَميع مَكَائِدِهِ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وَارْزُقْني</w:t>
      </w:r>
      <w:r>
        <w:rPr>
          <w:rStyle w:val="FootnoteAnchor"/>
          <w:rtl w:val="true"/>
        </w:rPr>
        <w:footnoteReference w:id="344"/>
      </w:r>
      <w:r>
        <w:rPr>
          <w:rFonts w:ascii="Amiri" w:hAnsi="Amiri" w:eastAsia="Amiri" w:cs="Amiri"/>
          <w:color w:val="111111"/>
          <w:sz w:val="28"/>
          <w:sz w:val="28"/>
          <w:szCs w:val="28"/>
          <w:rtl w:val="true"/>
          <w:lang w:bidi="ar-SA"/>
        </w:rPr>
        <w:t>تَمامَ صِيامِهِ، وَبُلوغَ الأَمَلِ فِيهِ وَفي قِيامِهِ، وَأَسْتِكْمَالِ مَا يُرْضِيكَ عَنّي صَبْراً وَاحْتِساباً ، وَإيماناً وَيَقيناً ، ثُمَّ تَقَبَّلْ ذَلِكَ مِنِّي بالأَضْعَافِ الْكَثِيرَةِ وَالأَجْرِ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وَارْزُقْني فِيهِ الْجِدَّ وَالاجْتِهادَ، وَالْقُوَّةَ وَالنَّشاط ، وَالإِنابَةَ وَالتَّوْبَةَ، وَالرَّغْبَةَ وَالرَّهْبَةَ ، وَالْحُزْنَ وَالْخُشوعَ ، وَالرِّقَةَ وَالنِّيَّةَ الصَّادِقَةَ ، وَصِدْقَ اللِسانِ ، وَالْوَجَلَ مِنْكَ ، وَالرَّجاءَ لَكَ ، وَالتَّوَكُلَ عَلَيْكَ ، وَالثَّقَةَ بِكَ ، وَالْوَرَعَ عَنْ مَحارِمِكَ بِصَالِحِ الْقَوْلِ ، وَمَقْبُولِ السَّعْيِ وَمَرْفُوعَ الْعَمَلِ ، وَمُسْتَجابِ الدَّعْوَةِ ، وَلا تَحُلْ بَيْنِي وَبَيْنَ شَيْءٍ مِنْ ذلِكَ بِعَرَضٍ وَلا مَرَضِ وَلا هَمَّ بِرَحْمَتِكَ يا أَرْحَمَ الرّاحِمينَ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وأورده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،والبلد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،ومصباح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،والصحيفة السجادية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والصحيفة السجادية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دعاء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8708_76788"/>
    </w:p>
    <w:p>
      <w:pPr>
        <w:pStyle w:val="Heading3"/>
        <w:numPr>
          <w:ilvl w:val="2"/>
          <w:numId w:val="1"/>
        </w:numPr>
        <w:rPr/>
      </w:pPr>
      <w:bookmarkStart w:id="125" w:name="__RefHeading___Toc2992610_653776707"/>
      <w:bookmarkStart w:id="126" w:name="_Toc43"/>
      <w:bookmarkEnd w:id="124"/>
      <w:bookmarkEnd w:id="125"/>
      <w:r>
        <w:rPr/>
        <w:t>28</w:t>
      </w:r>
      <w:r>
        <w:rPr>
          <w:rtl w:val="true"/>
        </w:rPr>
        <w:t>-</w:t>
      </w:r>
      <w:r>
        <w:rPr>
          <w:rtl w:val="true"/>
        </w:rPr>
        <w:t>وكان من دعائه عليه السلام في يوم الفطر</w:t>
      </w:r>
      <w:bookmarkEnd w:id="1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أَنْتَ فَطَرْتَنِي وَابْتَدَأْتَ خَلْقِي لا لِحَاجَةٍ بِكَ </w:t>
      </w:r>
      <w:r>
        <w:rPr>
          <w:rStyle w:val="FootnoteAnchor"/>
          <w:rtl w:val="true"/>
        </w:rPr>
        <w:footnoteReference w:id="347"/>
      </w:r>
      <w:r>
        <w:rPr>
          <w:rFonts w:ascii="Amiri" w:hAnsi="Amiri" w:eastAsia="Amiri" w:cs="Amiri"/>
          <w:color w:val="111111"/>
          <w:sz w:val="28"/>
          <w:sz w:val="28"/>
          <w:szCs w:val="28"/>
          <w:rtl w:val="true"/>
          <w:lang w:bidi="ar-SA"/>
        </w:rPr>
        <w:t>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تَفَضَّلاً مِنْكَ عَلَيَّ ، وَقَدَّرْتَ لِي أَجَلاً وَرِزْقاً لا أَتَعَدّاهُما ، وَلا يَنْقُصُني أَحَدٌ مِنْهُما شَيْئاً ، وَكَفَيْتَنِي</w:t>
      </w:r>
      <w:r>
        <w:rPr>
          <w:rStyle w:val="FootnoteAnchor"/>
          <w:rtl w:val="true"/>
        </w:rPr>
        <w:footnoteReference w:id="349"/>
      </w:r>
      <w:r>
        <w:rPr>
          <w:rFonts w:ascii="Amiri" w:hAnsi="Amiri" w:eastAsia="Amiri" w:cs="Amiri"/>
          <w:color w:val="111111"/>
          <w:sz w:val="28"/>
          <w:sz w:val="28"/>
          <w:szCs w:val="28"/>
          <w:rtl w:val="true"/>
          <w:lang w:bidi="ar-SA"/>
        </w:rPr>
        <w:t>مِنْكَ بِأَنْواعِ النِّعَمِ وَالْكِفايَةِ طِفْلاً وَناشِئاً مِنْ غَيْرِ عَمَلٍ عَمِلْتُهُ فَعَلِمْتَهُ مِنِّي فَجازَيْتَني عَلَيْهِ، بَلْ كانَ ذلِكَ مِنْكَ تَطَوُّلاً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وَامْتِناناً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أَجَلَ الْكِتابِ</w:t>
      </w:r>
      <w:r>
        <w:rPr>
          <w:rStyle w:val="FootnoteAnchor"/>
          <w:rtl w:val="true"/>
        </w:rPr>
        <w:footnoteReference w:id="351"/>
      </w:r>
      <w:r>
        <w:rPr>
          <w:rFonts w:ascii="Amiri" w:hAnsi="Amiri" w:eastAsia="Amiri" w:cs="Amiri"/>
          <w:color w:val="111111"/>
          <w:sz w:val="28"/>
          <w:sz w:val="28"/>
          <w:szCs w:val="28"/>
          <w:rtl w:val="true"/>
          <w:lang w:bidi="ar-SA"/>
        </w:rPr>
        <w:t>مِنْ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وَوَفَّقْتَني لِمَعْرِفَةِ وَحْدانِيَّتِكَ وَالإِقْرارِ بِرُبُوبِيَّتِكَ ، فَوَجَدْتُكَ مُخْلِصاً لَمْ أَدْعُ لَكَ شَريكاً في مُلْكِكَ ، وَلا مُعيناً عَلى قُدْرَتِكَ ، وَلَمْ أَنْسِبْ إِلَيْكَ صاحِبَةً وَلا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تَناهِي الرَّحْمَةِ مِنْكَ مَنَنْتَ عَلَيَّ بِمَنْ هَدَيْتَني بِهِ مِنَ الضَّلالَةِ، وَاسْتَنْقَذْتَني بِهِ مِنَ الْهَلَكَةِ، وَاسْتَخْلَصْتَني بِهِ مِنَ الْحَيْرَةِ، وَفَكَكْتَني بِهِ مِنَ الْجَهالَةِ،وَهُوَ حَبيبُكَ وَنَبِيُّكَ مُحَمَّدٌ صَلَّى اللّهُ عَلَيْهِ وَآلِهِ أَزْلَفُ خَلْقِكَ عِنْدَكَ،وَأَكْرَمُهُمْ زُلْفَةٌ</w:t>
      </w:r>
      <w:r>
        <w:rPr>
          <w:rStyle w:val="FootnoteAnchor"/>
          <w:rtl w:val="true"/>
        </w:rPr>
        <w:footnoteReference w:id="353"/>
      </w:r>
      <w:r>
        <w:rPr>
          <w:rFonts w:ascii="Amiri" w:hAnsi="Amiri" w:eastAsia="Amiri" w:cs="Amiri"/>
          <w:color w:val="111111"/>
          <w:sz w:val="28"/>
          <w:sz w:val="28"/>
          <w:szCs w:val="28"/>
          <w:rtl w:val="true"/>
          <w:lang w:bidi="ar-SA"/>
        </w:rPr>
        <w:t>لَدَيْكَ ، فَشَهِدْتُ مَعَهُ بِالْوَحْدانِيَّةِ ، وَأَقْرَرْتُ لَكَ بِالرُّبوبِيَّةِ ، وَلَهُ بِالرِّسالَةِ، وَأَوْجَبْتَ لَهُ عَلَيَّ الطَّاعَةَ ، فَأَطَعْتُهُ كَما أَمَرْتَ ، وَصَدَّقْتُهُ فيما حَتَمْتَ</w:t>
      </w:r>
      <w:r>
        <w:rPr>
          <w:rStyle w:val="FootnoteAnchor"/>
          <w:rtl w:val="true"/>
        </w:rPr>
        <w:footnoteReference w:id="354"/>
      </w:r>
      <w:r>
        <w:rPr>
          <w:rFonts w:ascii="Amiri" w:hAnsi="Amiri" w:eastAsia="Amiri" w:cs="Amiri"/>
          <w:color w:val="111111"/>
          <w:sz w:val="28"/>
          <w:sz w:val="28"/>
          <w:szCs w:val="28"/>
          <w:rtl w:val="true"/>
          <w:lang w:bidi="ar-SA"/>
        </w:rPr>
        <w:t>، وَخَصَصْتَهُ بِالْكِتابِ الْمُنْزَلِ عَلَيْهِ، وَالسَّبْعِ الْمَثَانِي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وعطفها على القرآن من عطف الخاص على العامّ تعظيماً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الأخبار إشارة إلى ذلك أيضاً ، وإنّما سمّيت المثاني لأنها تقرأ في الركعتين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الطوال والسابعة الأنفال وبراءة لأنهما في حكم سورة واحدة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كله ؛ وقيل غير ذلك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الموحاةِ</w:t>
      </w:r>
    </w:p>
    <w:p>
      <w:pPr>
        <w:pStyle w:val="BookText"/>
        <w:rPr/>
      </w:pPr>
      <w:r>
        <w:rPr>
          <w:rFonts w:ascii="Amiri" w:hAnsi="Amiri" w:eastAsia="Amiri" w:cs="Amiri"/>
          <w:color w:val="111111"/>
          <w:sz w:val="28"/>
          <w:sz w:val="28"/>
          <w:szCs w:val="28"/>
          <w:rtl w:val="true"/>
          <w:lang w:bidi="ar-SA"/>
        </w:rPr>
        <w:t xml:space="preserve">إِلَيْهِ ، وَأَسْمَيْتَهُ </w:t>
      </w:r>
      <w:r>
        <w:rPr>
          <w:rStyle w:val="FootnoteAnchor"/>
          <w:rtl w:val="true"/>
        </w:rPr>
        <w:footnoteReference w:id="356"/>
      </w:r>
      <w:r>
        <w:rPr>
          <w:rFonts w:ascii="Amiri" w:hAnsi="Amiri" w:eastAsia="Amiri" w:cs="Amiri"/>
          <w:color w:val="111111"/>
          <w:sz w:val="28"/>
          <w:sz w:val="28"/>
          <w:szCs w:val="28"/>
          <w:rtl w:val="true"/>
          <w:lang w:bidi="ar-SA"/>
        </w:rPr>
        <w:t>الْقُرْآنَ ، وَأَكْنَيْتَهُ</w:t>
      </w:r>
      <w:r>
        <w:rPr>
          <w:rStyle w:val="FootnoteAnchor"/>
          <w:rtl w:val="true"/>
        </w:rPr>
        <w:footnoteReference w:id="357"/>
      </w:r>
      <w:r>
        <w:rPr>
          <w:rFonts w:ascii="Amiri" w:hAnsi="Amiri" w:eastAsia="Amiri" w:cs="Amiri"/>
          <w:color w:val="111111"/>
          <w:sz w:val="28"/>
          <w:sz w:val="28"/>
          <w:szCs w:val="28"/>
          <w:rtl w:val="true"/>
          <w:lang w:bidi="ar-SA"/>
        </w:rPr>
        <w:t>الْفُرْقَانَ الْعَظِيمَ ، فَقُلْتَ جَلَّ آسْمُكَ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،وَقُلْتَ جَلَّ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حينَ اخْتَصَصْتَهُ بِما سَمَّيْتَهُ 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Pr>
        <w:footnoteReference w:id="360"/>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،وَقُلْتَ جَلَّ</w:t>
      </w:r>
      <w:r>
        <w:rPr>
          <w:rStyle w:val="FootnoteAnchor"/>
          <w:rtl w:val="true"/>
        </w:rPr>
        <w:footnoteReference w:id="361"/>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،وَقُلْتَ 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ذِي صَ الذكر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،وَقُلْتَ عَظُمَتْ آلاؤُكَ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فَخَصَصْتَهُ أَنْ جَعَلْتَهُ قَسَمَكَ حينَ أَسْمَيْتَهُ وَقَرَنْتَ الْقُرْآنَ بِهِ، فَما في كِتابِكَ مِنْ شَاهِدِ قَسَمِ وَالْقُرْآنُ مُرْدَفٌ</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ومردف متبع وملحق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إِلّا وَهُوَ آسْمُهُ ، وَذَلِكَ شَرَفٌ شَرَّفْتَهُ بِهِ، وَفَضْلُ بَعَثْتَهُ إِلَيْهِ ، تَعْجُرُ الأَلْسُنُ وَالأَنْهَامُ عَنْ 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مُرادِكَ بِهِ ، وَتَكِلُ عَنْ عِلْمٍ ثَنائِكَ عَلَيْهِ ،</w:t>
      </w:r>
    </w:p>
    <w:p>
      <w:pPr>
        <w:pStyle w:val="BookText"/>
        <w:rPr/>
      </w:pPr>
      <w:r>
        <w:rPr>
          <w:rFonts w:ascii="Amiri" w:hAnsi="Amiri" w:eastAsia="Amiri" w:cs="Amiri"/>
          <w:color w:val="111111"/>
          <w:sz w:val="28"/>
          <w:sz w:val="28"/>
          <w:szCs w:val="28"/>
          <w:rtl w:val="true"/>
          <w:lang w:bidi="ar-SA"/>
        </w:rPr>
        <w:t xml:space="preserve">فَقُلْتَ عَزَّ جَلالُكَ في تَأْكِيدِ الْكِتابِ وَقَبولِ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عَزَزْتَ وَجَلَلْتَ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Style w:val="FootnoteAnchor"/>
          <w:rtl w:val="true"/>
        </w:rPr>
        <w:footnoteReference w:id="368"/>
      </w:r>
      <w:r>
        <w:rPr>
          <w:rFonts w:ascii="Amiri" w:hAnsi="Amiri" w:eastAsia="Amiri" w:cs="Amiri"/>
          <w:color w:val="111111"/>
          <w:sz w:val="28"/>
          <w:sz w:val="28"/>
          <w:szCs w:val="28"/>
          <w:rtl w:val="true"/>
          <w:lang w:bidi="ar-SA"/>
        </w:rPr>
        <w:t>تَبارَكْتَ وَتَعالَيْتَ فى عامَّةِ</w:t>
      </w:r>
      <w:r>
        <w:rPr>
          <w:rStyle w:val="FootnoteAnchor"/>
          <w:rtl w:val="true"/>
        </w:rPr>
        <w:footnoteReference w:id="369"/>
      </w:r>
      <w:r>
        <w:rPr>
          <w:rFonts w:ascii="Amiri" w:hAnsi="Amiri" w:eastAsia="Amiri" w:cs="Amiri"/>
          <w:color w:val="111111"/>
          <w:sz w:val="28"/>
          <w:sz w:val="28"/>
          <w:szCs w:val="28"/>
          <w:rtl w:val="true"/>
          <w:lang w:bidi="ar-SA"/>
        </w:rPr>
        <w:t xml:space="preserve">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الركِتابُ أحْكِمَتْ آيَاتُهُ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كِتابٌ أَنْزَلْنَاهُ إِلَيْكَ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ذَلِكَ الْكِتابُ لا رَيْبَ فِيهِ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وَفي أَمْثَالِها مِنْ سُوَرِ الطَّواسين وَالْحَوامِيمِ في كُلِّ ذَلِكَ بَيَّنْتَ</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بيّنت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هو المذكور بعد أوائل السور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الرموز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فإنها كما يفهم من هذا المقام أسماء للنبي صلّى اللّه عليه وآله أريد القسم بها، وبالقرآن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تفصيل حروف أوائل السور في تفسير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وتفسير الميزان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التفاسير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بِالْكِتَابِ مَعَ الْقَسَمِ الَّذِي هُوَ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 مَنِ اخْتَصَصْتَهُ لِوَحْيِكَ ، وَاسْتَوْدَعْتَهُ سِرَّ غَيْبِكَ ، وَأَوْضَحَ لَنا مِنْهُ شُروط فَرَآئِضِكَ ، وَأَبانَ عَنْ واضِح سُنَّتِكَ ، وَأَفْصَحَ لَنا عَنِ الْحَلالِ وَالْحَرامِ ، وَأَنارَ لَنا مُدْلَهِمَاتِ</w:t>
      </w:r>
      <w:r>
        <w:rPr>
          <w:rStyle w:val="FootnoteAnchor"/>
          <w:rtl w:val="true"/>
        </w:rPr>
        <w:footnoteReference w:id="377"/>
      </w:r>
      <w:r>
        <w:rPr>
          <w:rFonts w:ascii="Amiri" w:hAnsi="Amiri" w:eastAsia="Amiri" w:cs="Amiri"/>
          <w:color w:val="111111"/>
          <w:sz w:val="28"/>
          <w:sz w:val="28"/>
          <w:szCs w:val="28"/>
          <w:rtl w:val="true"/>
          <w:lang w:bidi="ar-SA"/>
        </w:rPr>
        <w:t>الظَّلامِ ، وَجَنَّبَنا رُكوب الآثام، وَأَلْزَمَنَا الطَّاعَةَ، وَوَعَدَنا مِنْ بَعْدِهَا الشَّفاعَةَ، فَكُنْتُ مِمَّنْ أَطاعَ أَمْرَهُ ، وَأَجابَ دَعْوَتَهُ، وَاسْتَمْسَكَ بِحَبْلِهِ، وَأَقَمْتُ الصَّلاةَ ، وَآتَيْتُ الزَّكاةَ ، وَالْتَزَمْتُ</w:t>
      </w:r>
      <w:r>
        <w:rPr>
          <w:rStyle w:val="FootnoteAnchor"/>
          <w:rtl w:val="true"/>
        </w:rPr>
        <w:footnoteReference w:id="378"/>
      </w:r>
      <w:r>
        <w:rPr>
          <w:rFonts w:ascii="Amiri" w:hAnsi="Amiri" w:eastAsia="Amiri" w:cs="Amiri"/>
          <w:color w:val="111111"/>
          <w:sz w:val="28"/>
          <w:sz w:val="28"/>
          <w:szCs w:val="28"/>
          <w:rtl w:val="true"/>
          <w:lang w:bidi="ar-SA"/>
        </w:rPr>
        <w:t xml:space="preserve">الصيامَ الَّذي جَعَلْتَهُ حَقّاً ، فَقُلْتَ جَلَّ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ثُمَّ إِنَّكَ أَبَنتَهُ ، فَقُلْتَ</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عَزَزْتَ وَجَلَلْتَ</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،وَرَغَيْتَ فِي الْحَجِّ بَعْدَ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فَرَضْتَهُ إِلى بَيْتِكَ الَّذي حَرَّمْتَهُ ، فَقُلْتَ جَلَّ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،ثُمَّ قُلْتَ</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p>
    <w:p>
      <w:pPr>
        <w:pStyle w:val="BookText"/>
        <w:rPr/>
      </w:pPr>
      <w:r>
        <w:rPr>
          <w:rFonts w:ascii="Amiri" w:hAnsi="Amiri" w:eastAsia="Amiri" w:cs="Amiri"/>
          <w:color w:val="111111"/>
          <w:sz w:val="28"/>
          <w:sz w:val="28"/>
          <w:szCs w:val="28"/>
          <w:rtl w:val="true"/>
          <w:lang w:bidi="ar-SA"/>
        </w:rPr>
        <w:t xml:space="preserve">لِيَشْهَدُوا مَنافِعَ لَهُمْ وَيَذْكُرُوا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مَعْلُومَاتٍ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أَنْ تَجْعَلَنِي مِنَ الَّذِينَ يَسْتَطِيعُونَ إِلَيْهِ سَبيلاً، وَمِنَ الرِّجالِ الَّذينَ يَأْتُونَهُ لِيَشْهَدُوا مَنافِعَ لَهُمْ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وَلِيُكَبِّرُوا اللّهَ عَلى ما 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وَأَعِنِّى اللّهُمَّ عَلَى جِهادِ عَدُوِّكَ فِي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وَلِيِّكَ</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كَما قُلْتَ جَلَّ ثَناؤُكَ</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،وَقُلْتَ جَلَّ اسْمُكَ</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وَنَبْلُوا أَخْبارَكُمْ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فَأَرِني</w:t>
      </w:r>
      <w:r>
        <w:rPr>
          <w:rStyle w:val="FootnoteAnchor"/>
          <w:rtl w:val="true"/>
        </w:rPr>
        <w:footnoteReference w:id="393"/>
      </w:r>
      <w:r>
        <w:rPr>
          <w:rFonts w:ascii="Amiri" w:hAnsi="Amiri" w:eastAsia="Amiri" w:cs="Amiri"/>
          <w:color w:val="111111"/>
          <w:sz w:val="28"/>
          <w:sz w:val="28"/>
          <w:szCs w:val="28"/>
          <w:rtl w:val="true"/>
          <w:lang w:bidi="ar-SA"/>
        </w:rPr>
        <w:t>ذلِكَ السَّبِيلَ حَتَّى أُقاتِلَ فِيهِ بِنَفْسِي وَمالي طلب رضاك فَأَكونَ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الْفائِزين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 أَيْنَ الْمَفَرُّ عَنْكَ ؟ فَلا يَسَعُني بَعْدَ ذلِكَ إِلَّا حِلْمُكَ</w:t>
      </w:r>
      <w:r>
        <w:rPr>
          <w:rStyle w:val="FootnoteAnchor"/>
          <w:rtl w:val="true"/>
        </w:rPr>
        <w:footnoteReference w:id="394"/>
      </w:r>
      <w:r>
        <w:rPr>
          <w:rFonts w:ascii="Amiri" w:hAnsi="Amiri" w:eastAsia="Amiri" w:cs="Amiri"/>
          <w:color w:val="111111"/>
          <w:sz w:val="28"/>
          <w:sz w:val="28"/>
          <w:szCs w:val="28"/>
          <w:rtl w:val="true"/>
          <w:lang w:bidi="ar-SA"/>
        </w:rPr>
        <w:t xml:space="preserve">، فَكُنْ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 ، وَأَقْبَلْنِي وَتَقَبَّلْ مِنّى، وَأَعْظِمْ لي في هَذَا الْيَوْمِ بَرَكَةَ الْمَغْفِرَةِ وَمَثَوبَةَ الْأَجْرِ ، وَأَرِني</w:t>
      </w:r>
      <w:r>
        <w:rPr>
          <w:rStyle w:val="FootnoteAnchor"/>
          <w:rtl w:val="true"/>
        </w:rPr>
        <w:footnoteReference w:id="395"/>
      </w:r>
      <w:r>
        <w:rPr>
          <w:rFonts w:ascii="Amiri" w:hAnsi="Amiri" w:eastAsia="Amiri" w:cs="Amiri"/>
          <w:color w:val="111111"/>
          <w:sz w:val="28"/>
          <w:sz w:val="28"/>
          <w:szCs w:val="28"/>
          <w:rtl w:val="true"/>
          <w:lang w:bidi="ar-SA"/>
        </w:rPr>
        <w:t>صِحَّةَ التَّصْدِيقِ بِما سَأَلْتُ ، وَإِنْ أَنْتَ عَمَّرْتَني إلى عامٍ مِثْلِهِ وَيَوْمِ مِثْلِهِ وَلَمْ تَجْعَلْهُ آخِرَ الْعَهْدِ مِنِّي فَأَعِنِّي بِالتَّوْفِيقِ عَلَى بلوغ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 فِي دُعاءِ مَنْ أَجَبْتَهُ مِنَ الْمُؤْمِنِينَ وَالْمُؤْمِناتِ ، وَأَشْرِكْهُمْ فِي دُعائي إِذا أَجَبْتَني في مقامي هذا بَيْنَ يَدَيْكَ ، فَإِنِّي راغِبٌ</w:t>
      </w:r>
      <w:r>
        <w:rPr>
          <w:rStyle w:val="FootnoteAnchor"/>
          <w:rtl w:val="true"/>
        </w:rPr>
        <w:footnoteReference w:id="396"/>
      </w:r>
      <w:r>
        <w:rPr>
          <w:rFonts w:ascii="Amiri" w:hAnsi="Amiri" w:eastAsia="Amiri" w:cs="Amiri"/>
          <w:color w:val="111111"/>
          <w:sz w:val="28"/>
          <w:sz w:val="28"/>
          <w:szCs w:val="28"/>
          <w:rtl w:val="true"/>
          <w:lang w:bidi="ar-SA"/>
        </w:rPr>
        <w:t>إِلَيْكَ لي وَلَهُمْ ، وَعاَئِذُ بِكَ لي وَلَهُمْ، فَاسْتَجِبْ لي وَلَهُمْ ، يا أَرْحَمَ الرّاحِمِينَ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وأورده في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127" w:name="pg8708_76795"/>
    </w:p>
    <w:p>
      <w:pPr>
        <w:pStyle w:val="Heading3"/>
        <w:numPr>
          <w:ilvl w:val="2"/>
          <w:numId w:val="1"/>
        </w:numPr>
        <w:rPr/>
      </w:pPr>
      <w:bookmarkStart w:id="128" w:name="__RefHeading___Toc2992612_653776707"/>
      <w:bookmarkStart w:id="129" w:name="_Toc44"/>
      <w:bookmarkEnd w:id="127"/>
      <w:bookmarkEnd w:id="128"/>
      <w:r>
        <w:rPr/>
        <w:t>29</w:t>
      </w:r>
      <w:r>
        <w:rPr>
          <w:rtl w:val="true"/>
        </w:rPr>
        <w:t>-</w:t>
      </w:r>
      <w:r>
        <w:rPr>
          <w:rtl w:val="true"/>
        </w:rPr>
        <w:t>وكان من دعائه عليه السلام في موقف عرفة</w:t>
      </w:r>
      <w:bookmarkEnd w:id="1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رَبُّ الْعالَمينَ، وَأَنْتَ اللّهُ الرَّحْمَنُ الرَّحِيمُ، وَأَنْتَ اللّهُ الدَّائِبُ فِي غَيْرِ وَصَبٍ وَلا نَصَبٍ</w:t>
      </w:r>
      <w:r>
        <w:rPr>
          <w:rStyle w:val="FootnoteAnchor"/>
          <w:rtl w:val="true"/>
        </w:rPr>
        <w:footnoteReference w:id="399"/>
      </w:r>
      <w:r>
        <w:rPr>
          <w:rFonts w:ascii="Amiri" w:hAnsi="Amiri" w:eastAsia="Amiri" w:cs="Amiri"/>
          <w:color w:val="111111"/>
          <w:sz w:val="28"/>
          <w:sz w:val="28"/>
          <w:szCs w:val="28"/>
          <w:rtl w:val="true"/>
          <w:lang w:bidi="ar-SA"/>
        </w:rPr>
        <w:t>، وَلا تَشْغَلُكَ،رَحْمَتُكَ عَنْ عَذابِكَ ، وَلا عَذابُكَ عَنْ</w:t>
      </w:r>
      <w:r>
        <w:rPr>
          <w:rStyle w:val="FootnoteAnchor"/>
          <w:rtl w:val="true"/>
        </w:rPr>
        <w:footnoteReference w:id="400"/>
      </w:r>
      <w:r>
        <w:rPr>
          <w:rFonts w:ascii="Amiri" w:hAnsi="Amiri" w:eastAsia="Amiri" w:cs="Amiri"/>
          <w:color w:val="111111"/>
          <w:sz w:val="28"/>
          <w:sz w:val="28"/>
          <w:szCs w:val="28"/>
          <w:rtl w:val="true"/>
          <w:lang w:bidi="ar-SA"/>
        </w:rPr>
        <w:t>رَحْمَتِكَ ، خَفَيْتَ مِنْ غَيْرِ مَوْتِ ، وَظَهَرْتَ فَلا شَيْءٍ فَوْقَكَ ، وَتَقَدَّمْتَ في عُلُوّكَ ، وَتَرَدَّيْتَ بِالْكِبْرِياءِ فِي الأَرْضِ وَفِي السَّماءِ، وَقَوَيْتَ</w:t>
      </w:r>
      <w:r>
        <w:rPr>
          <w:rStyle w:val="FootnoteAnchor"/>
          <w:rtl w:val="true"/>
        </w:rPr>
        <w:footnoteReference w:id="401"/>
      </w:r>
      <w:r>
        <w:rPr>
          <w:rFonts w:ascii="Amiri" w:hAnsi="Amiri" w:eastAsia="Amiri" w:cs="Amiri"/>
          <w:color w:val="111111"/>
          <w:sz w:val="28"/>
          <w:sz w:val="28"/>
          <w:szCs w:val="28"/>
          <w:rtl w:val="true"/>
          <w:lang w:bidi="ar-SA"/>
        </w:rPr>
        <w:t>في سُلْطانِكَ ، وَدَنَوْتَ مِنْ كُلِّ شَيْءٍ فِي ارْتِفاعِكَ ، وَخَلَقْتَ الْخَلْقَ بقُدْرَتِكَ ، وَقَدَّرْتَ الأمورَ بِعِلْمِكَ،وَقَسَّمْتَ الأَرْزاقَ بِعَدْلِكَ،وَنَفَذَ فِي كُلِّ شَيْءٍ عِلْمُكَ،وَحارَتِ الأَبصارُ دونَكَ،وَقَصُرَ عَنْكَ</w:t>
      </w:r>
      <w:r>
        <w:rPr>
          <w:rStyle w:val="FootnoteAnchor"/>
          <w:rtl w:val="true"/>
        </w:rPr>
        <w:footnoteReference w:id="402"/>
      </w:r>
      <w:r>
        <w:rPr>
          <w:rFonts w:ascii="Amiri" w:hAnsi="Amiri" w:eastAsia="Amiri" w:cs="Amiri"/>
          <w:color w:val="111111"/>
          <w:sz w:val="28"/>
          <w:sz w:val="28"/>
          <w:szCs w:val="28"/>
          <w:rtl w:val="true"/>
          <w:lang w:bidi="ar-SA"/>
        </w:rPr>
        <w:t>طَرْفُ كُلِّ طَارِفٍ ، وَكَلَّتِ</w:t>
      </w:r>
      <w:r>
        <w:rPr>
          <w:rStyle w:val="FootnoteAnchor"/>
          <w:rtl w:val="true"/>
        </w:rPr>
        <w:footnoteReference w:id="403"/>
      </w:r>
      <w:r>
        <w:rPr>
          <w:rFonts w:ascii="Amiri" w:hAnsi="Amiri" w:eastAsia="Amiri" w:cs="Amiri"/>
          <w:color w:val="111111"/>
          <w:sz w:val="28"/>
          <w:sz w:val="28"/>
          <w:szCs w:val="28"/>
          <w:rtl w:val="true"/>
          <w:lang w:bidi="ar-SA"/>
        </w:rPr>
        <w:t xml:space="preserve">الأَلْسُنُ عَنْ صِفاتِكَ ، وَغَشِيَ </w:t>
      </w:r>
    </w:p>
    <w:p>
      <w:pPr>
        <w:pStyle w:val="BookText"/>
        <w:rPr/>
      </w:pPr>
      <w:r>
        <w:rPr>
          <w:rFonts w:ascii="Amiri" w:hAnsi="Amiri" w:eastAsia="Amiri" w:cs="Amiri"/>
          <w:color w:val="111111"/>
          <w:sz w:val="28"/>
          <w:sz w:val="28"/>
          <w:szCs w:val="28"/>
          <w:rtl w:val="true"/>
          <w:lang w:bidi="ar-SA"/>
        </w:rPr>
        <w:t>بَصَرَ كُلِّ ناظِرِ نورُكَ ، وَمَلأْتَ بِعَظَمَتِكَ أَرْكَانَ عَرْشِكَ ، وَابْتَدَأْتَ الْخَلْقَ عَلَى غَيْرِ مِثالٍ نَظَرْتَ إِلَيْهِ مِنْ أَحَدٍ سَبَقَكَ إِلَىٰ صَنْعَةِ شَيْءٍ مِنْهُ ، وَلَمْ تُشارَكَ في خَلْقِكَ ، وَلَمْ تَسْتَعِنْ بِأَحَدٍ فِي شَيْءٍ مِنْ أَمْرِكَ ، وَلَطُفْتَ فى عَظَمَتِكَ ، وَانْقَادَ لِعَظَمَتِكَ كُلٌّ شَيْءٍ ، وَذَلَّ لِعِزَّتِكَ</w:t>
      </w:r>
      <w:r>
        <w:rPr>
          <w:rStyle w:val="FootnoteAnchor"/>
          <w:rtl w:val="true"/>
        </w:rPr>
        <w:footnoteReference w:id="404"/>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عَسَى أَنْ يَبْلُغَ فِي مِدْحَتِكَ</w:t>
      </w:r>
      <w:r>
        <w:rPr>
          <w:rStyle w:val="FootnoteAnchor"/>
          <w:rtl w:val="true"/>
        </w:rPr>
        <w:footnoteReference w:id="405"/>
      </w:r>
      <w:r>
        <w:rPr>
          <w:rFonts w:ascii="Amiri" w:hAnsi="Amiri" w:eastAsia="Amiri" w:cs="Amiri"/>
          <w:color w:val="111111"/>
          <w:sz w:val="28"/>
          <w:sz w:val="28"/>
          <w:szCs w:val="28"/>
          <w:rtl w:val="true"/>
          <w:lang w:bidi="ar-SA"/>
        </w:rPr>
        <w:t>ثَنائي مَعَ قِلَّةِ عَمَلي</w:t>
      </w:r>
      <w:r>
        <w:rPr>
          <w:rStyle w:val="FootnoteAnchor"/>
          <w:rtl w:val="true"/>
        </w:rPr>
        <w:footnoteReference w:id="406"/>
      </w:r>
      <w:r>
        <w:rPr>
          <w:rFonts w:ascii="Amiri" w:hAnsi="Amiri" w:eastAsia="Amiri" w:cs="Amiri"/>
          <w:color w:val="111111"/>
          <w:sz w:val="28"/>
          <w:sz w:val="28"/>
          <w:szCs w:val="28"/>
          <w:rtl w:val="true"/>
          <w:lang w:bidi="ar-SA"/>
        </w:rPr>
        <w:t>وَقِصَرِ رَأْيي ، وَأَنْتَ يَا رَبِّ الْخَالِقُ وَأَنَا الْمَخْلُوقُ، وَأَنْتَ الْمَالِكُ وَأَنَا الْمَمْلُولُ ، وَأَنْتَ الرَّبُّ وَأَنَا الْعَبْدُ ، وَأَنْتَ الْغَنِيُّ وَأَنَا الْفَقِيرُ، وَأَنْتَ الْمُعْطِي وَأَنَا السّائِلُ وَأَنْتَ الْغَفورُ وَأَنَا الْخاطِيءُ ، وَأَنْتَ الْحَيُّ الَّذِي لا يَموتُ وَأَنَا خَلْقٌ أَموتُ ، يامَنْ خَلَقَ الْخَلْقَ وَدَبَّرَ الأُمورَ فَلَمْ يُقايِسْ شَيْئاً بِشَيْءٍ مِنْ خَلْقِهِ ، وَلَمْ يَسْتَعِنْ عَلَى خَلْقِهِ بِغَيْرِهِ، ثُمَّ أَمْضَى الأمورَ عَلَى قَضائِهِ، وَأَجَلَها إِلى أَجَلٍ</w:t>
      </w:r>
      <w:r>
        <w:rPr>
          <w:rStyle w:val="FootnoteAnchor"/>
          <w:rtl w:val="true"/>
        </w:rPr>
        <w:footnoteReference w:id="407"/>
      </w:r>
      <w:r>
        <w:rPr>
          <w:rFonts w:ascii="Amiri" w:hAnsi="Amiri" w:eastAsia="Amiri" w:cs="Amiri"/>
          <w:color w:val="111111"/>
          <w:sz w:val="28"/>
          <w:sz w:val="28"/>
          <w:szCs w:val="28"/>
          <w:rtl w:val="true"/>
          <w:lang w:bidi="ar-SA"/>
        </w:rPr>
        <w:t>قَضى فيها بِعَدْلِهِ ، وَعَدَلَ فيها بِفَضْلِهِ، وَفَصَلَ فيها بِحُكْمِهِ ، وَحَكَمَ فيها بِعَدْلِهِ، وَعَلِمَها بِحِفْظِهِ</w:t>
      </w:r>
      <w:r>
        <w:rPr>
          <w:rStyle w:val="FootnoteAnchor"/>
          <w:rtl w:val="true"/>
        </w:rPr>
        <w:footnoteReference w:id="408"/>
      </w:r>
      <w:r>
        <w:rPr>
          <w:rFonts w:ascii="Amiri" w:hAnsi="Amiri" w:eastAsia="Amiri" w:cs="Amiri"/>
          <w:color w:val="111111"/>
          <w:sz w:val="28"/>
          <w:sz w:val="28"/>
          <w:szCs w:val="28"/>
          <w:rtl w:val="true"/>
          <w:lang w:bidi="ar-SA"/>
        </w:rPr>
        <w:t xml:space="preserve">، ثُمَّ جَعَلَ مُنْتَهاها إلى مَشيئَتِهِ ، وَمُسْتَقَرَّها </w:t>
      </w:r>
    </w:p>
    <w:p>
      <w:pPr>
        <w:pStyle w:val="BookText"/>
        <w:rPr/>
      </w:pPr>
      <w:r>
        <w:rPr>
          <w:rFonts w:ascii="Amiri" w:hAnsi="Amiri" w:eastAsia="Amiri" w:cs="Amiri"/>
          <w:color w:val="111111"/>
          <w:sz w:val="28"/>
          <w:sz w:val="28"/>
          <w:szCs w:val="28"/>
          <w:rtl w:val="true"/>
          <w:lang w:bidi="ar-SA"/>
        </w:rPr>
        <w:t>إلى مَحَبَّتِهِ ، وَمَواقيتها إلى قَضائِهِ ، لا مُبَدِّلَ لِكَلِماتِهِ ، وَلا مُعَقِّبَ لِحُكْمِهِ ، وَلا رادَّ لِقَضائِهِ</w:t>
      </w:r>
      <w:r>
        <w:rPr>
          <w:rStyle w:val="FootnoteAnchor"/>
          <w:rtl w:val="true"/>
        </w:rPr>
        <w:footnoteReference w:id="409"/>
      </w:r>
      <w:r>
        <w:rPr>
          <w:rFonts w:ascii="Amiri" w:hAnsi="Amiri" w:eastAsia="Amiri" w:cs="Amiri"/>
          <w:color w:val="111111"/>
          <w:sz w:val="28"/>
          <w:sz w:val="28"/>
          <w:szCs w:val="28"/>
          <w:rtl w:val="true"/>
          <w:lang w:bidi="ar-SA"/>
        </w:rPr>
        <w:t xml:space="preserve">، وَلا مُسْتَراحَ </w:t>
      </w:r>
      <w:r>
        <w:rPr>
          <w:rStyle w:val="FootnoteAnchor"/>
          <w:rtl w:val="true"/>
        </w:rPr>
        <w:footnoteReference w:id="410"/>
      </w:r>
      <w:r>
        <w:rPr>
          <w:rFonts w:ascii="Amiri" w:hAnsi="Amiri" w:eastAsia="Amiri" w:cs="Amiri"/>
          <w:color w:val="111111"/>
          <w:sz w:val="28"/>
          <w:sz w:val="28"/>
          <w:szCs w:val="28"/>
          <w:rtl w:val="true"/>
          <w:lang w:bidi="ar-SA"/>
        </w:rPr>
        <w:t>عَنْ أَمْرِهِ، وَلا محيص</w:t>
      </w:r>
      <w:r>
        <w:rPr>
          <w:rStyle w:val="FootnoteAnchor"/>
          <w:rtl w:val="true"/>
        </w:rPr>
        <w:footnoteReference w:id="411"/>
      </w:r>
      <w:r>
        <w:rPr>
          <w:rFonts w:ascii="Amiri" w:hAnsi="Amiri" w:eastAsia="Amiri" w:cs="Amiri"/>
          <w:color w:val="111111"/>
          <w:sz w:val="28"/>
          <w:sz w:val="28"/>
          <w:szCs w:val="28"/>
          <w:rtl w:val="true"/>
          <w:lang w:bidi="ar-SA"/>
        </w:rPr>
        <w:t>لِقَدَرِهِ ، وَلا خُلْفَ لِوَعْدِهِ، وَلا مُتَخَلَّفَ عَنْ دَعْوَتِهِ، وَلا يُعْجِرُهُ شَيْءٌ طَلَبَهُ ، وَلا يَمْتَنِعُ مِنْهُ أَحَدٌ أَرادَهُ، وَلا يَعْظُمُ عَلَيْهِ شَيْءٌ فَعَلَهُ، وَلا يَكْبُرُ عَلَيْهِ شَيْءٌ صَنَعَهُ، وَلا يَزيدُ في سُلْطانِهِ طَاعَةُ مُطيع ، وَلا تَنْقُصُهُ مَعْصِيَةُ عَاصٍ، وَلَا يُبَدَّلُ الْقَوْلُ لَدَيْهِ ، وَلا يُشْرِكُ في حُكْمِهِ أَحَداً ، الَّذي مَلَكَ الْمُلوكَ بِقُدْرَتِهِ ، وَاسْتَعْبَدَ الأَرْبابَ بعِزَّهِ</w:t>
      </w:r>
      <w:r>
        <w:rPr>
          <w:rStyle w:val="FootnoteAnchor"/>
          <w:rtl w:val="true"/>
        </w:rPr>
        <w:footnoteReference w:id="412"/>
      </w:r>
      <w:r>
        <w:rPr>
          <w:rFonts w:ascii="Amiri" w:hAnsi="Amiri" w:eastAsia="Amiri" w:cs="Amiri"/>
          <w:color w:val="111111"/>
          <w:sz w:val="28"/>
          <w:sz w:val="28"/>
          <w:szCs w:val="28"/>
          <w:rtl w:val="true"/>
          <w:lang w:bidi="ar-SA"/>
        </w:rPr>
        <w:t>، وَسادَ الْعُظَمَاءَ بجودِهِ، وَعَلَا السّادَةَ بِمَجْدِهِ ، وَانْهَدَّتِ</w:t>
      </w:r>
      <w:r>
        <w:rPr>
          <w:rStyle w:val="FootnoteAnchor"/>
          <w:rtl w:val="true"/>
        </w:rPr>
        <w:footnoteReference w:id="413"/>
      </w:r>
      <w:r>
        <w:rPr>
          <w:rFonts w:ascii="Amiri" w:hAnsi="Amiri" w:eastAsia="Amiri" w:cs="Amiri"/>
          <w:color w:val="111111"/>
          <w:sz w:val="28"/>
          <w:sz w:val="28"/>
          <w:szCs w:val="28"/>
          <w:rtl w:val="true"/>
          <w:lang w:bidi="ar-SA"/>
        </w:rPr>
        <w:t>الْمُلوكُ لِهَيْبَتِهِ، وَعَلا أَهْلَ السُّلْطانِ بِسُلْطانِهِ وَرُبوبِيَّتِهِ ، وَأَبادَ</w:t>
      </w:r>
      <w:r>
        <w:rPr>
          <w:rStyle w:val="FootnoteAnchor"/>
          <w:rtl w:val="true"/>
        </w:rPr>
        <w:footnoteReference w:id="414"/>
      </w:r>
      <w:r>
        <w:rPr>
          <w:rFonts w:ascii="Amiri" w:hAnsi="Amiri" w:eastAsia="Amiri" w:cs="Amiri"/>
          <w:color w:val="111111"/>
          <w:sz w:val="28"/>
          <w:sz w:val="28"/>
          <w:szCs w:val="28"/>
          <w:rtl w:val="true"/>
          <w:lang w:bidi="ar-SA"/>
        </w:rPr>
        <w:t>الْجَبَابِرَةَ بِقَهْرِهِ، وَأَذَلَّ الْعُظَمَاءَ بعِرِّهِ، وَأَسَّسَ الأُمورَ بِقُدْرَتِهِ، وَبَنَى الْمَعالي بِسُودَدِهِ</w:t>
      </w:r>
      <w:r>
        <w:rPr>
          <w:rStyle w:val="FootnoteAnchor"/>
          <w:rtl w:val="true"/>
        </w:rPr>
        <w:footnoteReference w:id="415"/>
      </w:r>
      <w:r>
        <w:rPr>
          <w:rFonts w:ascii="Amiri" w:hAnsi="Amiri" w:eastAsia="Amiri" w:cs="Amiri"/>
          <w:color w:val="111111"/>
          <w:sz w:val="28"/>
          <w:sz w:val="28"/>
          <w:szCs w:val="28"/>
          <w:rtl w:val="true"/>
          <w:lang w:bidi="ar-SA"/>
        </w:rPr>
        <w:t xml:space="preserve">، وَتَمَجَّدَ بِفَخْرِهِ، وَفَخَرَ بِعِزَّهِ، وَعَزَّ بِجَبَرُوتِهِ، وَوَسِعَ كُلَّ شَيْءٍ بِرَحْمَتِهِ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أَدْعو ، وَإِيَّاكَ أَسْأَلُ ، وَمِنْكَ أَطْلُبُ، وَإِلَيْكَ أَرْغَبُ ،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غايَةَ الْمُسْتَضْعَفينَ ، وَيا صَريخَ الْمُسْتَصْرِحْينَ، وَمُعْتَمَدَ الْمُضْطَرِّينَ</w:t>
      </w:r>
      <w:r>
        <w:rPr>
          <w:rStyle w:val="FootnoteAnchor"/>
          <w:rtl w:val="true"/>
        </w:rPr>
        <w:footnoteReference w:id="416"/>
      </w:r>
      <w:r>
        <w:rPr>
          <w:rFonts w:ascii="Amiri" w:hAnsi="Amiri" w:eastAsia="Amiri" w:cs="Amiri"/>
          <w:color w:val="111111"/>
          <w:sz w:val="28"/>
          <w:sz w:val="28"/>
          <w:szCs w:val="28"/>
          <w:rtl w:val="true"/>
          <w:lang w:bidi="ar-SA"/>
        </w:rPr>
        <w:t xml:space="preserve">،وَمُنْجِيَ الْمُؤْمِنِينَ،وَمُثِيبَ الصّابِرِينَ،وَعِصْمَةَ الصّالِحِينَ ، وَحِرْزَ الْعارِفينَ، وَأَمانَ الْخَائِفِينَ، وَظَهْرَ اللاحِينَ، وَجارَ الْمُسْتَجيرينَ ، وَطالِبَ الْغَادِرينَ </w:t>
      </w:r>
      <w:r>
        <w:rPr>
          <w:rStyle w:val="FootnoteAnchor"/>
          <w:rtl w:val="true"/>
        </w:rPr>
        <w:footnoteReference w:id="417"/>
      </w:r>
      <w:r>
        <w:rPr>
          <w:rFonts w:ascii="Amiri" w:hAnsi="Amiri" w:eastAsia="Amiri" w:cs="Amiri"/>
          <w:color w:val="111111"/>
          <w:sz w:val="28"/>
          <w:sz w:val="28"/>
          <w:szCs w:val="28"/>
          <w:rtl w:val="true"/>
          <w:lang w:bidi="ar-SA"/>
        </w:rPr>
        <w:t>، وَمُدْرِكَ الْهارِبينَ ، وَأَرْحَمَ الرّاحِمِينَ، وَخَيْرَ النَّاصِرينَ، وَخَيْرَ الْفَاصِلينَ، وَخَيْرَ الْغَافِرِينَ ، وَأَحْكَمَ الْحَاكِمِينَ ، وَأَسْرَعَ الْحاسِبينَ ، لَا يَمْتَنِعُ مِنْ بَطْشِهِ شَيْءٌ ، وَلا يَنْتَصِرُ مَنْ عَاقَبَهُ</w:t>
      </w:r>
      <w:r>
        <w:rPr>
          <w:rStyle w:val="FootnoteAnchor"/>
          <w:rtl w:val="true"/>
        </w:rPr>
        <w:footnoteReference w:id="418"/>
      </w:r>
      <w:r>
        <w:rPr>
          <w:rFonts w:ascii="Amiri" w:hAnsi="Amiri" w:eastAsia="Amiri" w:cs="Amiri"/>
          <w:color w:val="111111"/>
          <w:sz w:val="28"/>
          <w:sz w:val="28"/>
          <w:szCs w:val="28"/>
          <w:rtl w:val="true"/>
          <w:lang w:bidi="ar-SA"/>
        </w:rPr>
        <w:t>، وَلَا يُحْتالُ لِكَيْدِهِ</w:t>
      </w:r>
      <w:r>
        <w:rPr>
          <w:rStyle w:val="FootnoteAnchor"/>
          <w:rtl w:val="true"/>
        </w:rPr>
        <w:footnoteReference w:id="419"/>
      </w:r>
      <w:r>
        <w:rPr>
          <w:rFonts w:ascii="Amiri" w:hAnsi="Amiri" w:eastAsia="Amiri" w:cs="Amiri"/>
          <w:color w:val="111111"/>
          <w:sz w:val="28"/>
          <w:sz w:val="28"/>
          <w:szCs w:val="28"/>
          <w:rtl w:val="true"/>
          <w:lang w:bidi="ar-SA"/>
        </w:rPr>
        <w:t>، وَلَا يُدْرَكُ عِلْمُهُ، وَلا يُدْرَأُ</w:t>
      </w:r>
      <w:r>
        <w:rPr>
          <w:rStyle w:val="FootnoteAnchor"/>
          <w:rtl w:val="true"/>
        </w:rPr>
        <w:footnoteReference w:id="420"/>
      </w:r>
      <w:r>
        <w:rPr>
          <w:rFonts w:ascii="Amiri" w:hAnsi="Amiri" w:eastAsia="Amiri" w:cs="Amiri"/>
          <w:color w:val="111111"/>
          <w:sz w:val="28"/>
          <w:sz w:val="28"/>
          <w:szCs w:val="28"/>
          <w:rtl w:val="true"/>
          <w:lang w:bidi="ar-SA"/>
        </w:rPr>
        <w:t>مُلكُهُ، وَلا يُشْهَرُ عِزُّهُ، وَلا يُذَلُّ آسْتِكْبارُهُ، وَلا يُبْلَغُ جَبَروتُهُ، وَلا تَصْغُرُ عَظَمَتُهُ، وَلا يَضْمَحِلُّ فَخْرُهُ ، وَلا يَتَضَعْضَعُ رُكْتُهُ، وَلا تُرامُ قُوَّتُهُ، الْمُحْصي لِبَرِيَّتِهِ ، الْحافِظُ أَعْمالَ خَلْقِهِ، لا ضِدَّ لَهُ، وَلا نِدَّ لَهُ</w:t>
      </w:r>
      <w:r>
        <w:rPr>
          <w:rStyle w:val="FootnoteAnchor"/>
          <w:rtl w:val="true"/>
        </w:rPr>
        <w:footnoteReference w:id="421"/>
      </w:r>
      <w:r>
        <w:rPr>
          <w:rFonts w:ascii="Amiri" w:hAnsi="Amiri" w:eastAsia="Amiri" w:cs="Amiri"/>
          <w:color w:val="111111"/>
          <w:sz w:val="28"/>
          <w:sz w:val="28"/>
          <w:szCs w:val="28"/>
          <w:rtl w:val="true"/>
          <w:lang w:bidi="ar-SA"/>
        </w:rPr>
        <w:t>، وَلا وَلَدَ لَهُ ، وَلا صاحِبَةَ لَهُ ، وَلا سَمِيَّ لَهُ ، وَلا قَرِينَ</w:t>
      </w:r>
      <w:r>
        <w:rPr>
          <w:rStyle w:val="FootnoteAnchor"/>
          <w:rtl w:val="true"/>
        </w:rPr>
        <w:footnoteReference w:id="422"/>
      </w:r>
      <w:r>
        <w:rPr>
          <w:rFonts w:ascii="Amiri" w:hAnsi="Amiri" w:eastAsia="Amiri" w:cs="Amiri"/>
          <w:color w:val="111111"/>
          <w:sz w:val="28"/>
          <w:sz w:val="28"/>
          <w:szCs w:val="28"/>
          <w:rtl w:val="true"/>
          <w:lang w:bidi="ar-SA"/>
        </w:rPr>
        <w:t xml:space="preserve">لَهُ ، وَلا كُفْوَ لَهُ ، وَلا شَبيهَ لَهُ ، وَلا نَظيرَ لَهُ ، وَلا مُبَدِّلَ لِكَلِماتِهِ ، وَلا يُبْلَغُ مَبْلَغُهُ ، وَلا يَقْدِرُ شَيْءٌ قُدْرَتَهُ، وَلا يُدْرِكُ شَيْءٌ أَثَرَهُ، وَلَا يَنْزِلُ شَيْءٌ مَنْزِلَتَهُ، وَلَا </w:t>
      </w:r>
    </w:p>
    <w:p>
      <w:pPr>
        <w:pStyle w:val="BookText"/>
        <w:rPr/>
      </w:pPr>
      <w:r>
        <w:rPr>
          <w:rFonts w:ascii="Amiri" w:hAnsi="Amiri" w:eastAsia="Amiri" w:cs="Amiri"/>
          <w:color w:val="111111"/>
          <w:sz w:val="28"/>
          <w:sz w:val="28"/>
          <w:szCs w:val="28"/>
          <w:rtl w:val="true"/>
          <w:lang w:bidi="ar-SA"/>
        </w:rPr>
        <w:t>يُدْرَكُ شَيْءٌ أَحْرَزَهُ، وَلا يَحولُ شَيْءٌ دونَهُ، بَنَى السَّماواتِ فَأَتْقَنَهُنَّ وَما فِيهِنَّ بِعَظَمَتِهِ</w:t>
      </w:r>
      <w:r>
        <w:rPr>
          <w:rStyle w:val="FootnoteAnchor"/>
          <w:rtl w:val="true"/>
        </w:rPr>
        <w:footnoteReference w:id="423"/>
      </w:r>
      <w:r>
        <w:rPr>
          <w:rFonts w:ascii="Amiri" w:hAnsi="Amiri" w:eastAsia="Amiri" w:cs="Amiri"/>
          <w:color w:val="111111"/>
          <w:sz w:val="28"/>
          <w:sz w:val="28"/>
          <w:szCs w:val="28"/>
          <w:rtl w:val="true"/>
          <w:lang w:bidi="ar-SA"/>
        </w:rPr>
        <w:t>،وَدَبَّرَ أَمْرَهُ فِيهِنَّ بِحِكْمَتِهِ،فَكانَ هُوَ كَما هُوَ أَهْلُهُ لا بِأَوَّلِيَّةٍ قَبْلَهُ ، وَلَا بِآخِرِيَّةٍ بَعْدَهُ ، وَكَانَ كَما يَنْبَغِى لَهُ ، يَرَى وَلا يُرى، وَهُوَ بِالْمَنْظَرِ الأَعْلَى ، يَعْلَمُ السِّرَّ وَالْعَلانِيَةَ ، وَلا تَخْفَى عَلَيْهِ خَافِيَةٌ ، وَلَيْسَ لِنَقْمَتِهِ واقِيَةٌ ، يَبْطُشُ الْبَطْشَةَ الْكُبْرَى ، وَلا تُحَصِّنُ مِنْهُ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تُجِنُّ مِنْهُ السُّتورُ،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w:t>
      </w:r>
      <w:r>
        <w:rPr>
          <w:rStyle w:val="FootnoteAnchor"/>
          <w:rtl w:val="true"/>
        </w:rPr>
        <w:footnoteReference w:id="424"/>
      </w:r>
      <w:r>
        <w:rPr>
          <w:rFonts w:ascii="Amiri" w:hAnsi="Amiri" w:eastAsia="Amiri" w:cs="Amiri"/>
          <w:color w:val="111111"/>
          <w:sz w:val="28"/>
          <w:sz w:val="28"/>
          <w:szCs w:val="28"/>
          <w:rtl w:val="true"/>
          <w:lang w:bidi="ar-SA"/>
        </w:rPr>
        <w:t xml:space="preserve">مِنْهُ الْخُدورُ ، وَلا تُواري مِنْهُ الْبُحورُ ، وَهُوَ عَلى كُلِّ شَيْءٍ قَدِيرٌ ، وَهُوَ بِكُلِّ شَيْءٍ عَلِيمٌ ، يَعْلَمُ هَماهِمَ </w:t>
      </w:r>
      <w:r>
        <w:rPr>
          <w:rStyle w:val="FootnoteAnchor"/>
          <w:rtl w:val="true"/>
        </w:rPr>
        <w:footnoteReference w:id="425"/>
      </w:r>
      <w:r>
        <w:rPr>
          <w:rFonts w:ascii="Amiri" w:hAnsi="Amiri" w:eastAsia="Amiri" w:cs="Amiri"/>
          <w:color w:val="111111"/>
          <w:sz w:val="28"/>
          <w:sz w:val="28"/>
          <w:szCs w:val="28"/>
          <w:rtl w:val="true"/>
          <w:lang w:bidi="ar-SA"/>
        </w:rPr>
        <w:t>الأنْفُسِ وَما تُخْفِي الصُّدورُ وَوَسَاوِسَهَا ، وَنِيَّاتِ الْقُلُوبِ ، وَنُطْقَ الأَلْسُنِ ، وَرَجْعَ الشَّفاءِ ، وَبَطْشَ الْأَيْدِي ، وَنَقْلَ الْأَقْدَامِ ، وَحَائِنَةَ الأَعْيُن</w:t>
      </w:r>
      <w:r>
        <w:rPr>
          <w:rStyle w:val="FootnoteAnchor"/>
          <w:rtl w:val="true"/>
        </w:rPr>
        <w:footnoteReference w:id="426"/>
      </w:r>
      <w:r>
        <w:rPr>
          <w:rFonts w:ascii="Amiri" w:hAnsi="Amiri" w:eastAsia="Amiri" w:cs="Amiri"/>
          <w:color w:val="111111"/>
          <w:sz w:val="28"/>
          <w:sz w:val="28"/>
          <w:szCs w:val="28"/>
          <w:rtl w:val="true"/>
          <w:lang w:bidi="ar-SA"/>
        </w:rPr>
        <w:t>، وَالسِّرَّ وَأَخْفى ، وَالنَّجوى</w:t>
      </w:r>
      <w:r>
        <w:rPr>
          <w:rStyle w:val="FootnoteAnchor"/>
          <w:rtl w:val="true"/>
        </w:rPr>
        <w:footnoteReference w:id="427"/>
      </w:r>
      <w:r>
        <w:rPr>
          <w:rFonts w:ascii="Amiri" w:hAnsi="Amiri" w:eastAsia="Amiri" w:cs="Amiri"/>
          <w:color w:val="111111"/>
          <w:sz w:val="28"/>
          <w:sz w:val="28"/>
          <w:szCs w:val="28"/>
          <w:rtl w:val="true"/>
          <w:lang w:bidi="ar-SA"/>
        </w:rPr>
        <w:t>، وَما تَحْتَ الثّرى، وَلا يَشْغَلُهُ شَيْءٌ عَنْ شَيْءٍ، وَلا يُفَرِّطُ فِي شَيْءٍ ، وَلَا يَنْسى شَيْئاً لِشَيْء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مَنْ عَظُمَ صَفْحُهُ ، وَحَسُنَ صُنْعُهُ ، وَكَرُمَ عَفْوُهُ، وَكَثُرَتْ نِعَمُهُ</w:t>
      </w:r>
      <w:r>
        <w:rPr>
          <w:rStyle w:val="FootnoteAnchor"/>
          <w:rtl w:val="true"/>
        </w:rPr>
        <w:footnoteReference w:id="428"/>
      </w:r>
      <w:r>
        <w:rPr>
          <w:rFonts w:ascii="Amiri" w:hAnsi="Amiri" w:eastAsia="Amiri" w:cs="Amiri"/>
          <w:color w:val="111111"/>
          <w:sz w:val="28"/>
          <w:sz w:val="28"/>
          <w:szCs w:val="28"/>
          <w:rtl w:val="true"/>
          <w:lang w:bidi="ar-SA"/>
        </w:rPr>
        <w:t xml:space="preserve">، وَلا يُحْصى إحْسانُهُ وَجَميلُ بَلائِهِ ، أَنْ تُصَلَّى </w:t>
      </w:r>
    </w:p>
    <w:p>
      <w:pPr>
        <w:pStyle w:val="BookText"/>
        <w:rPr/>
      </w:pPr>
      <w:r>
        <w:rPr>
          <w:rFonts w:ascii="Amiri" w:hAnsi="Amiri" w:eastAsia="Amiri" w:cs="Amiri"/>
          <w:color w:val="111111"/>
          <w:sz w:val="28"/>
          <w:sz w:val="28"/>
          <w:szCs w:val="28"/>
          <w:rtl w:val="true"/>
          <w:lang w:bidi="ar-SA"/>
        </w:rPr>
        <w:t xml:space="preserve">عَلَى مُحَمَّدٍ وَآلِ مُحَمَّدٍ ، وَأَنْ تَقْضِيَ لي حَوائِجِي التي أَغْضَيْتُ بها إلَيْكَ، وَقُمْتُ بِها بَيْنَ يَدَيْكَ ، وَأَنْزَلْتُها بِكَ ، وَشَكَوْتُها إِلَيْكَ مَعَ ما كانَ مِنْ تَفريطي فيما أَمَرْتَني بِهِ، وَتَقْصيري فيما نَهَيْتَنى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نوري في كُلِّ ظُلْمَةٍ ، وَيا أَنْسي في كُلِّ وَحْشَةٍ ، وَيَا ثِقَتي في كُلِّ شِدَّةٍ</w:t>
      </w:r>
      <w:r>
        <w:rPr>
          <w:rStyle w:val="FootnoteAnchor"/>
          <w:rtl w:val="true"/>
        </w:rPr>
        <w:footnoteReference w:id="429"/>
      </w:r>
      <w:r>
        <w:rPr>
          <w:rFonts w:ascii="Amiri" w:hAnsi="Amiri" w:eastAsia="Amiri" w:cs="Amiri"/>
          <w:color w:val="111111"/>
          <w:sz w:val="28"/>
          <w:sz w:val="28"/>
          <w:szCs w:val="28"/>
          <w:rtl w:val="true"/>
          <w:lang w:bidi="ar-SA"/>
        </w:rPr>
        <w:t xml:space="preserve">، وَيا رَجائي في كُلِّ كُرْبَةٍ ، وَيا وَلِيّي في كُلِّ نِعْمَةٍ، وَيا دَليلي فِي الظُّلام ، أَنْتَ دَليلي إِذَا انْقَطَعَتْ دَلالَةُ الأَدِلَّاءِ فَإِنَّ دَلَالَتَكَ لا تَنْقَطِعُ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يَضِلُّ مَنْ هَدَيْتَ ، وَلا يَذِلُّ مَنْ والَيْتَ، أَنْعَمْتَ عَلَيَّ فَأَسْبَغْتَ</w:t>
      </w:r>
      <w:r>
        <w:rPr>
          <w:rStyle w:val="FootnoteAnchor"/>
          <w:rtl w:val="true"/>
        </w:rPr>
        <w:footnoteReference w:id="430"/>
      </w:r>
      <w:r>
        <w:rPr>
          <w:rFonts w:ascii="Amiri" w:hAnsi="Amiri" w:eastAsia="Amiri" w:cs="Amiri"/>
          <w:color w:val="111111"/>
          <w:sz w:val="28"/>
          <w:sz w:val="28"/>
          <w:szCs w:val="28"/>
          <w:rtl w:val="true"/>
          <w:lang w:bidi="ar-SA"/>
        </w:rPr>
        <w:t>، وَرَزَقْتَني فَوَفَّرْتَ ، وَوَعَدْتَني فَأَحْسَنْتَ ، وَأَعْطَيْتَنِي فَأَجْزَلْتَ</w:t>
      </w:r>
      <w:r>
        <w:rPr>
          <w:rStyle w:val="FootnoteAnchor"/>
          <w:rtl w:val="true"/>
        </w:rPr>
        <w:footnoteReference w:id="431"/>
      </w:r>
      <w:r>
        <w:rPr>
          <w:rFonts w:ascii="Amiri" w:hAnsi="Amiri" w:eastAsia="Amiri" w:cs="Amiri"/>
          <w:color w:val="111111"/>
          <w:sz w:val="28"/>
          <w:sz w:val="28"/>
          <w:szCs w:val="28"/>
          <w:rtl w:val="true"/>
          <w:lang w:bidi="ar-SA"/>
        </w:rPr>
        <w:t>، بِلَا اسْتِحْقَاقِ لِذَلِكَ بِعَمَلٍ مِنِّي ، وَلَكِنِ ابتداءً مِنْكَ بِكَرَمِكَ وَجودِكَ ، فَأَنْفَقْتُ نِعْمَتَكَ في مَعاصِيكَ ، وَتَفَوَّيْتُ بِرِزْقِكَ عَلى سَخَطِكَ ، وَأَفْنَيْتُ عُمُري فيما لا تُحِبُّ، فَلَمْ تَمْنَعْكَ جُرْأَتِي عَلَيْكَ ، وَرُكوبي مَا نَهَيْتَنِي عَنْهُ ، وَدُخولي فيما حَرَّمْتَ عَلَيَّ أَنْ عُدْتَ عَلَيَّ بِفَضْلِكَ ، وَلَمْ يَمْنَعْني عَوْدُكَ عَلَيَّ بِفَضْلِكَ أَنْ عُدْتُ فِي مَعاصِيكَ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الْعائِدُ بِالْفَضْلِ وَأَنَا الْعائِدُ بِالْمَعاصي</w:t>
      </w:r>
      <w:r>
        <w:rPr>
          <w:rStyle w:val="FootnoteAnchor"/>
          <w:rtl w:val="true"/>
        </w:rPr>
        <w:footnoteReference w:id="432"/>
      </w:r>
      <w:r>
        <w:rPr>
          <w:rFonts w:ascii="Amiri" w:hAnsi="Amiri" w:eastAsia="Amiri" w:cs="Amiri"/>
          <w:color w:val="111111"/>
          <w:sz w:val="28"/>
          <w:sz w:val="28"/>
          <w:szCs w:val="28"/>
          <w:rtl w:val="true"/>
          <w:lang w:bidi="ar-SA"/>
        </w:rPr>
        <w:t>،وَأَنْتَ يا سَيْدي خَيْرُ الْمَوالي لِعَبِيدِهِ وَأَنَا شَرُّ الْعَبِيدِ ، أَدْعُوكَ فَتُجيبنى،وَأَسْأَلُكَ فَتُعْطيني،وَأَسْكُتُ عَنْكَ فَتَبْتَدِتُنِي،وَأَسْتَزيدُكَ فَتَزيدُنِي،فَبِئْسَ الْعَبْدُ أَنَا لَكَ يا سَيْدي وَمَوْلايَ،أَنَا الَّذِي لَمْ أَزَلْ أُسيء وَتَغْفِرُ لي،وَلَمْ أَزَلْ أَتَعَرَّضُ لِلْبَلاءِ وَتُعافيني،وَلَمْ أَزَلْ أَتَعَرَّضُ لِلْهَلَكَةِ وَتُنجيني،وَلَمْ أَزَلْ أَضيعُ فِي اللَّيْلِ وَالنَّهارِ فِي تَقَلُّبي</w:t>
      </w:r>
      <w:r>
        <w:rPr>
          <w:rStyle w:val="FootnoteAnchor"/>
          <w:rtl w:val="true"/>
        </w:rPr>
        <w:footnoteReference w:id="433"/>
      </w:r>
      <w:r>
        <w:rPr>
          <w:rFonts w:ascii="Amiri" w:hAnsi="Amiri" w:eastAsia="Amiri" w:cs="Amiri"/>
          <w:color w:val="111111"/>
          <w:sz w:val="28"/>
          <w:sz w:val="28"/>
          <w:szCs w:val="28"/>
          <w:rtl w:val="true"/>
          <w:lang w:bidi="ar-SA"/>
        </w:rPr>
        <w:t>فَتَحْفَظُني،فَرَفَعْتَ خَسِيسَتي،وَأَقَلْتَ عَشْرَتي</w:t>
      </w:r>
      <w:r>
        <w:rPr>
          <w:rStyle w:val="FootnoteAnchor"/>
          <w:rtl w:val="true"/>
        </w:rPr>
        <w:footnoteReference w:id="434"/>
      </w:r>
      <w:r>
        <w:rPr>
          <w:rFonts w:ascii="Amiri" w:hAnsi="Amiri" w:eastAsia="Amiri" w:cs="Amiri"/>
          <w:color w:val="111111"/>
          <w:sz w:val="28"/>
          <w:sz w:val="28"/>
          <w:szCs w:val="28"/>
          <w:rtl w:val="true"/>
          <w:lang w:bidi="ar-SA"/>
        </w:rPr>
        <w:t xml:space="preserve">،وَسَتَرْتَ عَوْرَتي،وَلَمْ تَفْضَحْنِي بِسَرِيرَتي،وَلَمْ تُنَكِّسْ بِرَأْسِي عِنْدَ إِخْوانِي،بَلْ سَتَرْتَ عَلَيَّ الْقَبائِحَ الْعِظامَ وَالْفَضائِعَ الْكِبارَ، وَأَظْهَرْتَ حَسَناتِي الْقَليلَةَ الصِّغَارَ مَنْاً مِنْكَ وَتَفَضُّلاً،وَإِحْساناً وَإنْعاماً وَأَصْطناعاً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أَمَرْتَني فَلَمْ أَأْتَمِرُ،وَزَجَرْتَني فَلَمْ أَنْزَجِرْ،وَلَمْ أَشْكُرْ</w:t>
      </w:r>
      <w:r>
        <w:rPr>
          <w:rStyle w:val="FootnoteAnchor"/>
          <w:rtl w:val="true"/>
        </w:rPr>
        <w:footnoteReference w:id="435"/>
      </w:r>
      <w:r>
        <w:rPr>
          <w:rFonts w:ascii="Amiri" w:hAnsi="Amiri" w:eastAsia="Amiri" w:cs="Amiri"/>
          <w:color w:val="111111"/>
          <w:sz w:val="28"/>
          <w:sz w:val="28"/>
          <w:szCs w:val="28"/>
          <w:rtl w:val="true"/>
          <w:lang w:bidi="ar-SA"/>
        </w:rPr>
        <w:t>نِعْمَتَكَ،وَلَمْ أَقْبَلْ نَصيحَتَكَ،وَلَمْ أَوَّدٌ حَقَّكَ،وَلَمْ أَتْرُكْ مَعاصِيَكَ،بَلْ عَصَيْتُكَ بِعَيْني،وَلَوْ شِئْتَ الأَعْمَيْتَني</w:t>
      </w:r>
      <w:r>
        <w:rPr>
          <w:rStyle w:val="FootnoteAnchor"/>
          <w:rtl w:val="true"/>
        </w:rPr>
        <w:footnoteReference w:id="436"/>
      </w:r>
      <w:r>
        <w:rPr>
          <w:rFonts w:ascii="Amiri" w:hAnsi="Amiri" w:eastAsia="Amiri" w:cs="Amiri"/>
          <w:color w:val="111111"/>
          <w:sz w:val="28"/>
          <w:sz w:val="28"/>
          <w:szCs w:val="28"/>
          <w:rtl w:val="true"/>
          <w:lang w:bidi="ar-SA"/>
        </w:rPr>
        <w:t>فَلَمْ تَفْعَلْ ذَلِكَ بي،وَعَصَيْتُكَ بِسَمْعِي وَلَوْ شِئْتَ لأَضْمَمْتَني</w:t>
      </w:r>
      <w:r>
        <w:rPr>
          <w:rStyle w:val="FootnoteAnchor"/>
          <w:rtl w:val="true"/>
        </w:rPr>
        <w:footnoteReference w:id="437"/>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تَفْعَلْ ذَلِكَ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وَعَصَيْتُكَ بِيَدي وَلَوْ شِئْتَ لَكَنَعْتَني</w:t>
      </w:r>
      <w:r>
        <w:rPr>
          <w:rStyle w:val="FootnoteAnchor"/>
          <w:rtl w:val="true"/>
        </w:rPr>
        <w:footnoteReference w:id="438"/>
      </w:r>
      <w:r>
        <w:rPr>
          <w:rFonts w:ascii="Amiri" w:hAnsi="Amiri" w:eastAsia="Amiri" w:cs="Amiri"/>
          <w:color w:val="111111"/>
          <w:sz w:val="28"/>
          <w:sz w:val="28"/>
          <w:szCs w:val="28"/>
          <w:rtl w:val="true"/>
          <w:lang w:bidi="ar-SA"/>
        </w:rPr>
        <w:t>فَلَمْ تَفْعَلْ ذَلِكَ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وَعَصَيْتُكَ بِرِجْلِي وَلَوْ شِئْتَ لَجَدَّمْتَنِي</w:t>
      </w:r>
      <w:r>
        <w:rPr>
          <w:rStyle w:val="FootnoteAnchor"/>
          <w:rtl w:val="true"/>
        </w:rPr>
        <w:footnoteReference w:id="439"/>
      </w:r>
      <w:r>
        <w:rPr>
          <w:rFonts w:ascii="Amiri" w:hAnsi="Amiri" w:eastAsia="Amiri" w:cs="Amiri"/>
          <w:color w:val="111111"/>
          <w:sz w:val="28"/>
          <w:sz w:val="28"/>
          <w:szCs w:val="28"/>
          <w:rtl w:val="true"/>
          <w:lang w:bidi="ar-SA"/>
        </w:rPr>
        <w:t xml:space="preserve">فَلَمْ تَفْعَلْ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وَعَصَيْتُكَ بِفَرْجِي وَلَوْ شِئْتَ عَقَمْتَنِي</w:t>
      </w:r>
      <w:r>
        <w:rPr>
          <w:rStyle w:val="FootnoteAnchor"/>
          <w:rtl w:val="true"/>
        </w:rPr>
        <w:footnoteReference w:id="440"/>
      </w:r>
      <w:r>
        <w:rPr>
          <w:rFonts w:ascii="Amiri" w:hAnsi="Amiri" w:eastAsia="Amiri" w:cs="Amiri"/>
          <w:color w:val="111111"/>
          <w:sz w:val="28"/>
          <w:sz w:val="28"/>
          <w:szCs w:val="28"/>
          <w:rtl w:val="true"/>
          <w:lang w:bidi="ar-SA"/>
        </w:rPr>
        <w:t xml:space="preserve">فَلَمْ تَفْعَلْ ذَلِكَ بي ، وَعَصَيْتُكَ بِجَميعِ جَوارِحي وَلَمْ يَك هذا جَزاؤُكَ مِنِّي فَعَفْوَكَ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عَبْدُكَ الْمُقِرُّ بِذَنْبي،الْخاضِعُ لَكَ بِذُلّي،الْمُسْتَكِينُ لَكَ بِجُرْمي،مُقِرٌّ لَكَ بِجِنايَتي،مُتَضَرَّعُ إِلَيْكَ،راج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تائِبٌ إِلَيْكَ مِنْ ذُنوبِي وَمِن أَقْتِرافي</w:t>
      </w:r>
      <w:r>
        <w:rPr>
          <w:rStyle w:val="FootnoteAnchor"/>
          <w:rtl w:val="true"/>
        </w:rPr>
        <w:footnoteReference w:id="441"/>
      </w:r>
      <w:r>
        <w:rPr>
          <w:rFonts w:ascii="Amiri" w:hAnsi="Amiri" w:eastAsia="Amiri" w:cs="Amiri"/>
          <w:color w:val="111111"/>
          <w:sz w:val="28"/>
          <w:sz w:val="28"/>
          <w:szCs w:val="28"/>
          <w:rtl w:val="true"/>
          <w:lang w:bidi="ar-SA"/>
        </w:rPr>
        <w:t xml:space="preserve">، وَمُسْتَغْفِرُ لَكَ مِنْ ظُلْمي لِنَفْسي ، راغِبٌ إِلَيْكَ فِي فَكَاكِ رَقَبَتي مِنَ النَّارِ ، مُبْتَهِلْ إِلَيْكَ فِي الْعَفْوِ عَنِ الْمَعاصي، طالِبٌ إِلَيْكَ أَنْ تُنْجِحَ لي حَوائِجِي، وَتُعْطِيَني فَوْقَ رَغْبَتِي، وَأَنْ تَسْمَعَ ندائي ، وَتَسْتَجِيبَ دُعائي ، وَتَرْحَمَ تَضَرُّعي وَشَكْوايَ، وَكَذَلِكَ الْعَبْدُ الْخاطِيُّ يَخْضَعُ لِسَيْدِهِ ، وَيَتَخَشَّعُ لِمَوْلاهُ بِالذُّل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أَكْرَمَ مَنْ أُقِرَّ لَهُ بِالذُّنوبِ ، وَأَكْرَمَ مَنْ خُضِعَ لَهُ وَخُشِعَ ، ما أَنْتَ صانِعٌ بِمُقِرٌّ لَكَ بِذَنْبِهِ ، حَاضِعِ</w:t>
      </w:r>
      <w:r>
        <w:rPr>
          <w:rStyle w:val="FootnoteAnchor"/>
          <w:rtl w:val="true"/>
        </w:rPr>
        <w:footnoteReference w:id="442"/>
      </w:r>
      <w:r>
        <w:rPr>
          <w:rFonts w:ascii="Amiri" w:hAnsi="Amiri" w:eastAsia="Amiri" w:cs="Amiri"/>
          <w:color w:val="111111"/>
          <w:sz w:val="28"/>
          <w:sz w:val="28"/>
          <w:szCs w:val="28"/>
          <w:rtl w:val="true"/>
          <w:lang w:bidi="ar-SA"/>
        </w:rPr>
        <w:t xml:space="preserve">لَكَ بِذُلِّهِ ؟ فَإِنْ كَانَتْ </w:t>
      </w:r>
    </w:p>
    <w:p>
      <w:pPr>
        <w:pStyle w:val="BookText"/>
        <w:rPr/>
      </w:pPr>
      <w:r>
        <w:rPr>
          <w:rFonts w:ascii="Amiri" w:hAnsi="Amiri" w:eastAsia="Amiri" w:cs="Amiri"/>
          <w:color w:val="111111"/>
          <w:sz w:val="28"/>
          <w:sz w:val="28"/>
          <w:szCs w:val="28"/>
          <w:rtl w:val="true"/>
          <w:lang w:bidi="ar-SA"/>
        </w:rPr>
        <w:t>ذُنوبي قَدْ حالَتْ بَيْنِي وَبَيْنَكَ أَنْ تُقْبِلَ عَلَيَّ بِوَجْهِكَ</w:t>
      </w:r>
      <w:r>
        <w:rPr>
          <w:rStyle w:val="FootnoteAnchor"/>
          <w:rtl w:val="true"/>
        </w:rPr>
        <w:footnoteReference w:id="443"/>
      </w:r>
      <w:r>
        <w:rPr>
          <w:rFonts w:ascii="Amiri" w:hAnsi="Amiri" w:eastAsia="Amiri" w:cs="Amiri"/>
          <w:color w:val="111111"/>
          <w:sz w:val="28"/>
          <w:sz w:val="28"/>
          <w:szCs w:val="28"/>
          <w:rtl w:val="true"/>
          <w:lang w:bidi="ar-SA"/>
        </w:rPr>
        <w:t xml:space="preserve">، وَتَنْشُرَ عَلَيَّ رَحْمَتَكَ ، وَتُنْزِلَ عَلَيَّ شَيْئاً مِنْ بَرَكَاتِكَ ، أَوْ تَرْفَعَ لي إِلَيْكَ صَوْتاً ، أَوْ تَغْفِرَ لي ذَنْباً ، أَوْ تَتَجَاوَزَ لِي عَنْ خَطِيئَةٍ فَهَا أَنَا ذَا عَبْدُكَ مُسْتَجِيرٌ بِكَرَم وَجْهِكَ،وَعِزّ جَلالِكَ،وَمُتَوَجِّهُ إِلَيْكَ،وَمُتَوَسِّلٌ إِلَيْكَ،وَمُتَقَرِّبٌ إِلَيْكَ بِنَبِيِّكَ صَلَّى اللّهُ عَلَيْهِ وَآلِهِ أَحَبِّ خَلْقِكَ إِلَيْكَ،وَأَكْرَمِهِمْ لَدَيْكَ،وَأَوْلاهُمْ بِكَ،وَأَطْوَعِهِمْ لَكَ،وَأَعْظَمِهِمْ مِنْكَ مَنْزِلَةٌ،وَعِنْدَكَ مَكاناً،وَبِعِتْرَتِهِ صَلَّى اللّه عَلَيْهِمُ الْهُداةِ الْمَهْدِيِّينَ الَّذِينَ افْتَرَضْتَ طَاعَتَهُمْ،وَأَمَرْتَ بِمَوَدَّتِهِمْ،وَجَعَلْتَهُمْ وَلاةَ الأَمْرِ بَعْدَ نَبِيِّكَ صَلَّى اللَّهُ عَلَيْهِ وَآلِهِ، يا مُذِلَّ كُلِّ جَبّارٍ،وَيَا مُعِزَّ كُلِّ ذَليل،قَدْ بَلَغَ مَجْهودي فَهَبْ لي نَفْسِيَ السّاعَةَ السّاعَةَ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قُوَّةَ لي عَلى سَخَطِكَ ، وَلَا صَبْرَ لي عَلَى عَذَابِكَ ، وَلا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رَحْمَتِكَ ، تَجِدُ مَنْ تُعَذِّبُ غَيْري ، وَلا أَجِدُ مَنْ يَرْحَمُني غَيْرَكَ ، وَلَا قُوَّةَ لي عَلَى الْبَلاءِ، وَلا طَاقَةَ لي عَلَى الْجُهْدِ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نَبِيِّكَ مُحَمَّدٍ صَلَّى اللّهُ عَلَيْهِ وَآلِهِ، وَأَتَوَسَّلُ </w:t>
      </w:r>
    </w:p>
    <w:p>
      <w:pPr>
        <w:pStyle w:val="BookText"/>
        <w:rPr/>
      </w:pPr>
      <w:r>
        <w:rPr>
          <w:rFonts w:ascii="Amiri" w:hAnsi="Amiri" w:eastAsia="Amiri" w:cs="Amiri"/>
          <w:color w:val="111111"/>
          <w:sz w:val="28"/>
          <w:sz w:val="28"/>
          <w:szCs w:val="28"/>
          <w:rtl w:val="true"/>
          <w:lang w:bidi="ar-SA"/>
        </w:rPr>
        <w:t>إِلَيْكَ بِالأَئِمَّةِ عَلَيْهِمُ السَّلامُ الَّذِينَ اخْتَرْتَهُمْ لِسِرِّكَ،وَأَطْلَعْتَهُمْ عَلى خَفِيكَ،وَاخْتَرْتَهُمْ</w:t>
      </w:r>
      <w:r>
        <w:rPr>
          <w:rStyle w:val="FootnoteAnchor"/>
          <w:rtl w:val="true"/>
        </w:rPr>
        <w:footnoteReference w:id="444"/>
      </w:r>
      <w:r>
        <w:rPr>
          <w:rFonts w:ascii="Amiri" w:hAnsi="Amiri" w:eastAsia="Amiri" w:cs="Amiri"/>
          <w:color w:val="111111"/>
          <w:sz w:val="28"/>
          <w:sz w:val="28"/>
          <w:szCs w:val="28"/>
          <w:rtl w:val="true"/>
          <w:lang w:bidi="ar-SA"/>
        </w:rPr>
        <w:t>بِعِلْمِكَ،وَطَهَّرْتَهُمْ وَأَخْلَصْتَهُمْ،وَأصْطَفَيْتَهُمْ وَأَصْفَيْتَهُمْ</w:t>
      </w:r>
      <w:r>
        <w:rPr>
          <w:rStyle w:val="FootnoteAnchor"/>
          <w:rtl w:val="true"/>
        </w:rPr>
        <w:footnoteReference w:id="445"/>
      </w:r>
      <w:r>
        <w:rPr>
          <w:rFonts w:ascii="Amiri" w:hAnsi="Amiri" w:eastAsia="Amiri" w:cs="Amiri"/>
          <w:color w:val="111111"/>
          <w:sz w:val="28"/>
          <w:sz w:val="28"/>
          <w:szCs w:val="28"/>
          <w:rtl w:val="true"/>
          <w:lang w:bidi="ar-SA"/>
        </w:rPr>
        <w:t>،وَجَعَلْتَهُمْ هُداةً مَهْدِيِّينَ</w:t>
      </w:r>
      <w:r>
        <w:rPr>
          <w:rStyle w:val="FootnoteAnchor"/>
          <w:rtl w:val="true"/>
        </w:rPr>
        <w:footnoteReference w:id="446"/>
      </w:r>
      <w:r>
        <w:rPr>
          <w:rFonts w:ascii="Amiri" w:hAnsi="Amiri" w:eastAsia="Amiri" w:cs="Amiri"/>
          <w:color w:val="111111"/>
          <w:sz w:val="28"/>
          <w:sz w:val="28"/>
          <w:szCs w:val="28"/>
          <w:rtl w:val="true"/>
          <w:lang w:bidi="ar-SA"/>
        </w:rPr>
        <w:t>،وَالْتَمَنْتَهُمْ عَلَى وَحْيِكَ،وَعَصَمْتَهُمْ عَنْ مَعَاصِيكَ،وَرَضِيتَهُمْ لِخَلْقِك،وَخَصَصْتَهُمْ بِعِلْمِكَ، وَاجْتَبَيْتَهُمْ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وَحَبَوْتَهُمْ وَجَعَلْتَهُمْ حُجَجاً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خَلْقِكَ،وَأَمَرْتَ بِطَاعَتِهِمْ،وَلَمْ تُرَخّص لأَحَدٍ فِي مَعْصِيَتِهِمْ،وَفَرَضْتَ طَاعَتَهُمْ عَلَى مَنْ بَرَأْتَ</w:t>
      </w:r>
      <w:r>
        <w:rPr>
          <w:rStyle w:val="FootnoteAnchor"/>
          <w:rtl w:val="true"/>
        </w:rPr>
        <w:footnoteReference w:id="447"/>
      </w:r>
      <w:r>
        <w:rPr>
          <w:rFonts w:ascii="Amiri" w:hAnsi="Amiri" w:eastAsia="Amiri" w:cs="Amiri"/>
          <w:color w:val="111111"/>
          <w:sz w:val="28"/>
          <w:sz w:val="28"/>
          <w:szCs w:val="28"/>
          <w:rtl w:val="true"/>
          <w:lang w:bidi="ar-SA"/>
        </w:rPr>
        <w:t xml:space="preserve">، وَأَتَوَسَّلُ إِلَيْكَ في مَوْقِفِي الْيَوْمَ أَنْ تَجْعَلَنِي مِنْ خِيَارِ وَفْدِكَ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وَارْحَمْ صُراخي،وَاعْتِرافِي بِذَنْبي وَتَضَرُّعي،وَأَرْحَمْ طَرْحِيَ رَحْلِي بِفِنائِكَ،وَارْحَمْ مَسيري إِلَيْكَ يا أَكْرَمَ مَنْ سُئِلَ،يا عَظيماً يُرْجى لِكُلِّ عَظِيمٍ اغْفِرْ لي ذَنْبِيَ الْعَظِيمَ فَإِنَّهُ لا يَغْفِرُ الذَّنْبَ الْعَظيمَ إِلَّا الْعَظِيمُ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فَكاكَ رَقَبَتِي مِنَ النَّارِ، يا رَبَّ الْمُؤْمِنِينَ لا تَقْطَعْ رَجائي ، يا مَنَانُ مُنَّ عَلَيَّ بِالرَّحْمَةِ يَا أَرْحَمَ الرّاحِمِينَ ، </w:t>
      </w:r>
    </w:p>
    <w:p>
      <w:pPr>
        <w:pStyle w:val="BookText"/>
        <w:rPr/>
      </w:pPr>
      <w:r>
        <w:rPr>
          <w:rFonts w:ascii="Amiri" w:hAnsi="Amiri" w:eastAsia="Amiri" w:cs="Amiri"/>
          <w:color w:val="111111"/>
          <w:sz w:val="28"/>
          <w:sz w:val="28"/>
          <w:szCs w:val="28"/>
          <w:rtl w:val="true"/>
          <w:lang w:bidi="ar-SA"/>
        </w:rPr>
        <w:t>يا مَنْ لا يُخَيِّبُ سَائِلَهُ لا تَرُدَّني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عَفُوٌّ اَعْفُ عَنِّي، يا تَوَّابُ تُبْ عَلَيَّ وَأَقْبَلْ تَوْبَتي ، يا مَوْلايَ حَاجَتِي الَّتِي أَعْطَيْتَنيها لَمْ يَضُرَّني ما مَنَعْتَني ، وَإِنْ مَنَعْتَنِيهَا لَمْ يَنْفَعْنِي مَا أَعْطَيْتَني ، فَكاكَ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 مُحَمَّدٍ وَآلِ مُحَمَّدٍ عَلَيْهِمُ السَّلامُ عَنِّي تَحِيَّةٌ وَسَلاماً وَبِهِمُ الْيَوْمَ فَاسْتَنْقِذْني،يا مَنْ أَمَرَ بالْعَفْو،يا مَنْ يَجْزِي عَلَى الْعَفْوِ</w:t>
      </w:r>
      <w:r>
        <w:rPr>
          <w:rStyle w:val="FootnoteAnchor"/>
          <w:rtl w:val="true"/>
        </w:rPr>
        <w:footnoteReference w:id="448"/>
      </w:r>
      <w:r>
        <w:rPr>
          <w:rFonts w:ascii="Amiri" w:hAnsi="Amiri" w:eastAsia="Amiri" w:cs="Amiri"/>
          <w:color w:val="111111"/>
          <w:sz w:val="28"/>
          <w:sz w:val="28"/>
          <w:szCs w:val="28"/>
          <w:rtl w:val="true"/>
          <w:lang w:bidi="ar-SA"/>
        </w:rPr>
        <w:t>،يا مَنْ يَعْفُو،يا مَنْ رَضِيَ بِالْعَفْوِ،يا مَنْ يُثيبُ عَلَى الْعَفْوِ 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عِشْرِينَ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وَأَسْأَلُكَ الْيَوْمَ الْعَفْوَ،وَأَسْأَلُكَ مِنْ كُلِّ خَيْرٍ أَحاطَ بِهِ عِلْمُكَ،هذا مَكانُ الْبائِسِ الْفَقير،هذا مكانُ الْمُضْطَرَّ إلى رَحْمَتِكَ،هَذا مَكَانُ الْمُسْتَجِيرِ بِعَفْوِكَ مِنْ عُقُوبَتِكَ،هَذَا مَكَانُ الْعَآئِذِ بِكَ مِنْكَ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برضاكَ مِنْ سَخَطِكَ ، وَمِنْ فُجَاءَةِ نِقْمَتِكَ ، يا أَمَلى یا رَجَائِي، يَا خَيْرَ مُسْتَعَاتٍ ، يَا أَجْوَدَ الْمُعْطِينَ، يا مَنْ سَبَقَتْ رَحْمَتُهُ غَضَبَهُ يا سَيِّدِي وَمَوْلايَ وَثِقَتي،وَرَجائِي وَمُعْتَمَدي،وَيا ذُخْرِي وَظَهْرِي،وَعُدَّتِي وَعَايَةَ أَمَلِي وَرَغْبَتِي،يَا غِياثي يا وارِثي، ما أَنْتَ صانع بي في هَذَا الْيَوْمِ الَّذِي فَزِعَتْ إِلَيْكَ فيهِ </w:t>
      </w:r>
    </w:p>
    <w:p>
      <w:pPr>
        <w:pStyle w:val="BookText"/>
        <w:rPr/>
      </w:pPr>
      <w:r>
        <w:rPr>
          <w:rFonts w:ascii="Amiri" w:hAnsi="Amiri" w:eastAsia="Amiri" w:cs="Amiri"/>
          <w:color w:val="111111"/>
          <w:sz w:val="28"/>
          <w:sz w:val="28"/>
          <w:szCs w:val="28"/>
          <w:rtl w:val="true"/>
          <w:lang w:bidi="ar-SA"/>
        </w:rPr>
        <w:t>الأصواتُ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أَنْ تُصَلِّيَ عَلَى مُحَمَّدٍ وَآلِ مُحَمَّدٍ،وَأَنْ تَقْلِبَني</w:t>
      </w:r>
      <w:r>
        <w:rPr>
          <w:rStyle w:val="FootnoteAnchor"/>
          <w:rtl w:val="true"/>
        </w:rPr>
        <w:footnoteReference w:id="450"/>
      </w:r>
      <w:r>
        <w:rPr>
          <w:rFonts w:ascii="Amiri" w:hAnsi="Amiri" w:eastAsia="Amiri" w:cs="Amiri"/>
          <w:color w:val="111111"/>
          <w:sz w:val="28"/>
          <w:sz w:val="28"/>
          <w:szCs w:val="28"/>
          <w:rtl w:val="true"/>
          <w:lang w:bidi="ar-SA"/>
        </w:rPr>
        <w:t>فيهِ مُفْلِحاً مُنْجِحاً بِأَفْضَل ما انْقَلَبَ بِهِ مَنْ رَضِيتَ عَنْهُ،وَاسْتَجَبْتَ دُعاءَهُ وَقَبلْتَهُ،وَأَجْزَلْتَ حِبَاءَهُ</w:t>
      </w:r>
      <w:r>
        <w:rPr>
          <w:rStyle w:val="FootnoteAnchor"/>
          <w:rtl w:val="true"/>
        </w:rPr>
        <w:footnoteReference w:id="451"/>
      </w:r>
      <w:r>
        <w:rPr>
          <w:rFonts w:ascii="Amiri" w:hAnsi="Amiri" w:eastAsia="Amiri" w:cs="Amiri"/>
          <w:color w:val="111111"/>
          <w:sz w:val="28"/>
          <w:sz w:val="28"/>
          <w:szCs w:val="28"/>
          <w:rtl w:val="true"/>
          <w:lang w:bidi="ar-SA"/>
        </w:rPr>
        <w:t>،وَغَفَرْتَ ذُنوبَهُ،وَأَكْرَمْتَهُ وَلَمْ تَسْتَبْدِلْ بِهِ سِواهُ،وَشَرَّفْتَ مَقامَهُ،وَبَاهَيْتَ بِهِ مَنْ هُوَ خَيْرٌ مِنْهُ، وَقَلَبْتَهُ بِكُل حَوائِجِهِ،وَأَحْيَيْتَهُ بَعْدَ الْمَماتِ حَيَاةٌ طَيِّبَةٌ،وَخَتَمْتَ لَهُ بِالْمَغْفِرَةِ،وَأَلْحَقْتَهُ بِمَنْ تَوَلاهُ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لِكُلِّ وافِدٍ جائِزَةٌ ، وَلِكُلِّ زَائِرِ كَرامَةٌ ، وَلِكُلِّ سَائِلِ لَكَ عَطِيَّةٌ ، وَلِكُلِّ راج لَكَ ثَواباً ، وَلِكُلِّ مُلْتَمِسٍ مَا عِنْدَكَ جَزَاءً،وَلِكُلِّ راغِب إلَيْكَ هِبَةٌ،وَلِكُلِّ مَنْ فَزِعَ إِلَيْكَ رَحْمَةً،وَلِكُلِّ مَنْ رَغِبَ إِلَيْكَ</w:t>
      </w:r>
      <w:r>
        <w:rPr>
          <w:rStyle w:val="FootnoteAnchor"/>
          <w:rtl w:val="true"/>
        </w:rPr>
        <w:footnoteReference w:id="452"/>
      </w:r>
      <w:r>
        <w:rPr>
          <w:rFonts w:ascii="Amiri" w:hAnsi="Amiri" w:eastAsia="Amiri" w:cs="Amiri"/>
          <w:color w:val="111111"/>
          <w:sz w:val="28"/>
          <w:sz w:val="28"/>
          <w:szCs w:val="28"/>
          <w:rtl w:val="true"/>
          <w:lang w:bidi="ar-SA"/>
        </w:rPr>
        <w:t>زُلفى،وَلِكُلِّ مُتَضَرِّع إلَيْكَ إجابَةٌ ، وَلِكُلِّ مُسْتَكين إِلَيْكَ رَأْفَةٌ،وَلِكُلِّ نازِلٍ بِكَ حِفْظاً،وَلِكُلِّ مُتَوَسِّل إِلَيْكَ عَفْواً،وَقَدْ وَفَدْتُ إِلَيْكَ،وَوَقَفْتُ بَيْنَ يَدَيْكَ في هَذَا الْمَوْضِع الَّذِي شَرَّفْتَهُ رَجاءً لِما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وَرَغْبَةً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تَجْعَلْنِي الْيَوْمَ أَخْيَبَ وَفْدِكَ،وَأَكْرِمْني بِالْجَنَّةِ،وَمُنَّ عَلَيَّ بِالْمَغْفِرَةِ، وَجَمِّلْني بِالْعَافِيَةِ ، وَأَجِرْنِي مِنَ النَّارِ، وَأَوْسِعْ عَلَيَّ </w:t>
      </w:r>
    </w:p>
    <w:p>
      <w:pPr>
        <w:pStyle w:val="BookText"/>
        <w:rPr/>
      </w:pPr>
      <w:r>
        <w:rPr>
          <w:rFonts w:ascii="Amiri" w:hAnsi="Amiri" w:eastAsia="Amiri" w:cs="Amiri"/>
          <w:color w:val="111111"/>
          <w:sz w:val="28"/>
          <w:sz w:val="28"/>
          <w:szCs w:val="28"/>
          <w:rtl w:val="true"/>
          <w:lang w:bidi="ar-SA"/>
        </w:rPr>
        <w:t xml:space="preserve">مِنْ رِزْقِكَ الْحَلالِ الطَّيِّبِ ، وَادْرَأَ عَنِّي شَرَّ فَسَقَةِ الْعَرَبِ وَالْعَجَمِ، وَشَرَّ شَيَاطِينِ 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تَرُدَّني خائِباً ، وَسَلَّمْني ما بَيْنِي وَبَيْنَ لِقائِكَ حَتَّى تُبَلِّغَنِي الدَّرَجَةَ الَّتِي فِيهَا مُرافَقَةُ أَوْلِيَائِكَ،وَأَسْقِني مِنْ حَوْضِهِمْ مَشْرَبَاً رَوِيَّاً لا أَظْمَأُ بَعْدَهُ أَبَداً،وَاحْشُرْني في زُمْرَتِهِمْ،وَتَوَفَّني في حِزْبِهِمْ،وَعَرَّفْني وُجوهَهُمْ فِي رِضْوانِكَ وَالْجَنَّةِ، فَإِنِّي رَضِيتُ بِهِمْ هداةٌ ، يا كافِي كُلِّ شَيْءٍ وَلا يَكْفِي مِنْهُ شَيْءٌ ، صَلِّ عَلَى مُحَمَّدٍ وَآلِ مُحَمَّدٍ ، وَأَكْفِنِي شَرَّ ما أَحْذَر وَ مِنْ شَرِّ ما لا أَحْذَرُ ، وَلا تَكِلْني إِلى أَحَدٍ سِواكَ ، وَبارِكْ لي فيما رَزَقْتَنِي ، وَلَا تَسْتَبْدِلْ بي غَيْرِي ، وَلا تَكِلْني إلى أَحَدٍ مِنْ خَلْقِكَ،وَلا إِلى رَأيي فَيُعْجِزَني،وَلا إِلَى الدُّنْيا فَتَلْفِظَني</w:t>
      </w:r>
      <w:r>
        <w:rPr>
          <w:rStyle w:val="FootnoteAnchor"/>
          <w:rtl w:val="true"/>
        </w:rPr>
        <w:footnoteReference w:id="453"/>
      </w:r>
      <w:r>
        <w:rPr>
          <w:rFonts w:ascii="Amiri" w:hAnsi="Amiri" w:eastAsia="Amiri" w:cs="Amiri"/>
          <w:color w:val="111111"/>
          <w:sz w:val="28"/>
          <w:sz w:val="28"/>
          <w:szCs w:val="28"/>
          <w:rtl w:val="true"/>
          <w:lang w:bidi="ar-SA"/>
        </w:rPr>
        <w:t>،وَلَا إلَى قَرِيبٍ أَوْ</w:t>
      </w:r>
      <w:r>
        <w:rPr>
          <w:rStyle w:val="FootnoteAnchor"/>
          <w:rtl w:val="true"/>
        </w:rPr>
        <w:footnoteReference w:id="454"/>
      </w:r>
      <w:r>
        <w:rPr>
          <w:rFonts w:ascii="Amiri" w:hAnsi="Amiri" w:eastAsia="Amiri" w:cs="Amiri"/>
          <w:color w:val="111111"/>
          <w:sz w:val="28"/>
          <w:sz w:val="28"/>
          <w:szCs w:val="28"/>
          <w:rtl w:val="true"/>
          <w:lang w:bidi="ar-SA"/>
        </w:rPr>
        <w:t xml:space="preserve">بَعِيدٍ،بَلْ تَفَرَّدْ بِالصُّنْع لي يا 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أَنْتَ انْقَطَعَ الرَّجاءُ إِلَّا مِنْكَ في هَذَا الْيَوْمِ،فَتَطَوَّلْ عَلَيَّ فِيهِ بِالرَّحْمَةِ وَالْمَغْفِرَةِ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هَذِهِ الأَمْكِنَةِ الشَّرِيفَةِ ،وَرَبَّ كُلِّ حَرَمٍ وَمَشْعَرٍ</w:t>
      </w:r>
      <w:r>
        <w:rPr>
          <w:rStyle w:val="FootnoteAnchor"/>
          <w:rtl w:val="true"/>
        </w:rPr>
        <w:footnoteReference w:id="455"/>
      </w:r>
      <w:r>
        <w:rPr>
          <w:rFonts w:ascii="Amiri" w:hAnsi="Amiri" w:eastAsia="Amiri" w:cs="Amiri"/>
          <w:color w:val="111111"/>
          <w:sz w:val="28"/>
          <w:sz w:val="28"/>
          <w:szCs w:val="28"/>
          <w:rtl w:val="true"/>
          <w:lang w:bidi="ar-SA"/>
        </w:rPr>
        <w:t xml:space="preserve">عَظَمْتَ قَدْرَهُ وَشَرَّفْتَهُ، وَبِالْبَيْتِ الْحَرامِ،وَبِالْحِل وَالإحْرامِ، </w:t>
      </w:r>
    </w:p>
    <w:p>
      <w:pPr>
        <w:pStyle w:val="BookText"/>
        <w:rPr/>
      </w:pPr>
      <w:r>
        <w:rPr>
          <w:rFonts w:ascii="Amiri" w:hAnsi="Amiri" w:eastAsia="Amiri" w:cs="Amiri"/>
          <w:color w:val="111111"/>
          <w:sz w:val="28"/>
          <w:sz w:val="28"/>
          <w:szCs w:val="28"/>
          <w:rtl w:val="true"/>
          <w:lang w:bidi="ar-SA"/>
        </w:rPr>
        <w:t>وَالرُّكْنِ وَالْمَقامِ ، صَلِّ عَلى مُحَمَّدٍ وَآلِ مُحَمَّدٍ ، وَأَنْجِحْ لي كُلَّ حاجَةٍ مِمَّا فِيهِ صَلاحُ ديني وَدُنْيايَ وَآخِرَتي ، وَأَغْفِرْ لي وَلِوالِدَيَّ وَلِمَنْ</w:t>
      </w:r>
      <w:r>
        <w:rPr>
          <w:rStyle w:val="FootnoteAnchor"/>
          <w:rtl w:val="true"/>
        </w:rPr>
        <w:footnoteReference w:id="456"/>
      </w:r>
      <w:r>
        <w:rPr>
          <w:rFonts w:ascii="Amiri" w:hAnsi="Amiri" w:eastAsia="Amiri" w:cs="Amiri"/>
          <w:color w:val="111111"/>
          <w:sz w:val="28"/>
          <w:sz w:val="28"/>
          <w:szCs w:val="28"/>
          <w:rtl w:val="true"/>
          <w:lang w:bidi="ar-SA"/>
        </w:rPr>
        <w:t>وَلَدَني مِنَ الْمُسْلِمينَ ، وَارْحَمْهُما كَما رَبَّياني صغيراً ، وَأَجْزِهِما عَنِّي خَيْرَ الْجَزَاءِ ، وَعَرِّفْهُما بِدُعائي لَهُما ما يُقِرُّ أَعْيُنَهُما ، فَإِنَّهُما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سَبَقَانِي إِلَى الْغَايَةِ وَخَلَفْتَني بَعْدَهُما ، فَشَفَعْني في نَفْسي وَفِيهِما وَفِي جَميعِ أَسْلافِي مِنَ</w:t>
      </w:r>
    </w:p>
    <w:p>
      <w:pPr>
        <w:pStyle w:val="BookText"/>
        <w:rPr/>
      </w:pPr>
      <w:r>
        <w:rPr>
          <w:rFonts w:ascii="Amiri" w:hAnsi="Amiri" w:eastAsia="Amiri" w:cs="Amiri"/>
          <w:color w:val="111111"/>
          <w:sz w:val="28"/>
          <w:sz w:val="28"/>
          <w:szCs w:val="28"/>
          <w:rtl w:val="true"/>
          <w:lang w:bidi="ar-SA"/>
        </w:rPr>
        <w:t>الْمُؤْمِنِينَ وَالْمُؤْمِناتِ في هَذَا الْيَوْمِ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وَفَرِّجْ عَنْ آلِ مُحَمَّدٍ ، وَاجْعَلْهُمْ أَئِمَّةً يَهْدُونَ بِالْحَقِّ وَبِهِ يَعْدِلُونَ ، وَأَنْصُرْهُمْ وَأَنْتَصِرْ بِهِمْ ، وَأَنْجِزْ لَهُمْ ما وَعَدْتَهُمْ، وَبَلِّغْنِي فَتْحَ آلِ مُحَمَّدِ</w:t>
      </w:r>
      <w:r>
        <w:rPr>
          <w:rStyle w:val="FootnoteAnchor"/>
          <w:rtl w:val="true"/>
        </w:rPr>
        <w:footnoteReference w:id="457"/>
      </w:r>
      <w:r>
        <w:rPr>
          <w:rFonts w:ascii="Amiri" w:hAnsi="Amiri" w:eastAsia="Amiri" w:cs="Amiri"/>
          <w:color w:val="111111"/>
          <w:sz w:val="28"/>
          <w:sz w:val="28"/>
          <w:szCs w:val="28"/>
          <w:rtl w:val="true"/>
          <w:lang w:bidi="ar-SA"/>
        </w:rPr>
        <w:t>، وَأَكْفِني كُلَّ هَوْلٍ دونَهُ</w:t>
      </w:r>
      <w:r>
        <w:rPr>
          <w:rStyle w:val="FootnoteAnchor"/>
          <w:rtl w:val="true"/>
        </w:rPr>
        <w:footnoteReference w:id="458"/>
      </w:r>
      <w:r>
        <w:rPr>
          <w:rFonts w:ascii="Amiri" w:hAnsi="Amiri" w:eastAsia="Amiri" w:cs="Amiri"/>
          <w:color w:val="111111"/>
          <w:sz w:val="28"/>
          <w:sz w:val="28"/>
          <w:szCs w:val="28"/>
          <w:rtl w:val="true"/>
          <w:lang w:bidi="ar-SA"/>
        </w:rPr>
        <w:t>ثُمَّ أَقْسِم اللّهُمَّ فيهم لي نَصيباً خالِصاً ، يا مُقَدِّرَ الآجال، يا مُقَدِّمَ الأَرْزاقِ، أَفْسَحْ لي في عُمُرِي ، وَأَبْسِطْ لي في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مُحَمَّدٍ،وَأَصْلِحْ لَنا إمامنا وَاسْتَصْلِحْهُ وَأَصْلِحْ عَلَى يَدَيْهِ،وَآمِنْ خَوْفَهُ وَخَوْفَنا عَلَيْهِ،وَاجْعَلْهُ اللّهُمَّ الَّذِي تَنْتَصِرُ بِهِ لِدينك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أمْلاً الأَرْضَ بِهِ عَدْلاً وَقِسْطاً كَما مُلِئَتْ ظُلْماً </w:t>
      </w:r>
    </w:p>
    <w:p>
      <w:pPr>
        <w:pStyle w:val="BookText"/>
        <w:rPr/>
      </w:pPr>
      <w:r>
        <w:rPr>
          <w:rFonts w:ascii="Amiri" w:hAnsi="Amiri" w:eastAsia="Amiri" w:cs="Amiri"/>
          <w:color w:val="111111"/>
          <w:sz w:val="28"/>
          <w:sz w:val="28"/>
          <w:szCs w:val="28"/>
          <w:rtl w:val="true"/>
          <w:lang w:bidi="ar-SA"/>
        </w:rPr>
        <w:t xml:space="preserve">وَجَوْراً ، وَأَمْنُنْ بِهِ عَلى فُقَراءِ الْمُسْلِمِينَ وَأَرامِلِهِمْ وَمَساكينِهِمْ،وَاجْعَلْني مِنْ خِيارِ مَواليهِ وَشِيعَتِهِ،أَشَدِّهِمْ لَهُ حُبّاً، وَأَطْوَعِهِمْ لَهُ طَوْعاً،وَأَنْفَدِهِمْ لَأَمْرِهِ،وَأَسْرَعِهِمْ إِلَى مَرْضاتِهِ،وَأَقْبَلِهِمْ لِقَوْلِهِ،وَأَقْوَمِهِمْ بِأَمْرِهِ،وَارْزُقْنِي الشَّهَادَةَ بَيْنَ يَدَيْهِ حَتَّى أَلْقاكَ، وَأَنْتَ عَنِّي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خَلَّفْتُ الأَهْلَ وَالْوَلَدَ وَما خَوَّلْتَني</w:t>
      </w:r>
      <w:r>
        <w:rPr>
          <w:rStyle w:val="FootnoteAnchor"/>
          <w:rtl w:val="true"/>
        </w:rPr>
        <w:footnoteReference w:id="459"/>
      </w:r>
      <w:r>
        <w:rPr>
          <w:rFonts w:ascii="Amiri" w:hAnsi="Amiri" w:eastAsia="Amiri" w:cs="Amiri"/>
          <w:color w:val="111111"/>
          <w:sz w:val="28"/>
          <w:sz w:val="28"/>
          <w:szCs w:val="28"/>
          <w:rtl w:val="true"/>
          <w:lang w:bidi="ar-SA"/>
        </w:rPr>
        <w:t>،وَخَرَجْتُ إِلَيْكَ وَإِلى هَذَا الْمَوْضِع الَّذي شَرَّفْتَهُ رَجَاءَ ما عِنْدَكَ،وَرَغْبَةً إلَيْكَ ،وَوَكَلْتُ ما خَلَّفْتُ إِلَيْكَ،فَأَحْسِنْ عَلَيَّ فِيهِمُ الْخَلَفَ فَإِنَّكَ وَلِيُّ ذُلِكَ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الْكَريمُ،لا إلهَ إِلَّا اللّهُ الْعَلِيُّ الْعَظيم،سُبْحانَ اللّهِ رَبِّ السَّماواتِ السَّبْعِ،وَرَبِّ الأَرَضِينَ السَّبْع،وَما فيهِنَّ وَمَا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الْعَرْشِ الْعَظِيمِ،وَالْحَمْدُ للهِ رَبِّ الْعالَمينَ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130" w:name="pg8708_76810"/>
    </w:p>
    <w:p>
      <w:pPr>
        <w:pStyle w:val="Heading3"/>
        <w:numPr>
          <w:ilvl w:val="2"/>
          <w:numId w:val="1"/>
        </w:numPr>
        <w:rPr/>
      </w:pPr>
      <w:bookmarkStart w:id="131" w:name="__RefHeading___Toc2992614_653776707"/>
      <w:bookmarkStart w:id="132" w:name="_Toc45"/>
      <w:bookmarkEnd w:id="130"/>
      <w:bookmarkEnd w:id="131"/>
      <w:r>
        <w:rPr/>
        <w:t>30</w:t>
      </w:r>
      <w:r>
        <w:rPr>
          <w:rtl w:val="true"/>
        </w:rPr>
        <w:t>-</w:t>
      </w:r>
      <w:r>
        <w:rPr>
          <w:rtl w:val="true"/>
        </w:rPr>
        <w:t>وكان من دعائه عليه السلام أيضاً في يوم عرفة</w:t>
      </w:r>
      <w:bookmarkEnd w:id="13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رَبُّ الْعالَمينَ ، وَأَنْتَ اللّهُ الرَّحْمَنُ الرَّحِيمُ، وَأَنْتَ اللّهُ الدَّائِبُ في غَيْرِ وَصَبٍ وَلَا نَصَبٍ ، لَا تَشْغَلُكَ رَحْمَتُكَ عَنْ عَذابِكَ ، وَلا عَذابُكَ عَنْ رَحْمَتِكَ ، خَفيتَ مِنْ غَيْرِ مَوْتٍ ، وَظَهَرْتَ فَلا شَيْءَ فَوْقَكَ، وَتَقَدَّسْتَ في عُلُوكَ ، وَتَرَدَّيْتَ بِالْكِبْرِياءِ فِي الْأَرْضِ وَفِي السَّماءِ، وَقَوَيْتَ في سُلْطانِكَ ، وَدَنَوْتَ مِنْ كُلِّ شَيْءٍ فِي ارْتِفَاعِكَ ، وَخَلَقْتَ الْخَلْقَ بِقُدْرَتِكَ ، وَقَدَّرْتَ الأمورَ بِعِلْمِكَ ، وَقَسَّمْتَ الأَرْزاقَ بِعَدْلِكَ ، وَنَفَذَ كُلَّ شَيْءٍ عِلْمُكَ، وَحارَتِ الأَبصارُ دونَكَ ، وَقَصُرَ دونَكَ طَرْفُ كُلِّ طارفٍ ، وَكَلَّتِ الأَلْسُنُ عَنْ صِفاتِكَ، وَغَشِيَ بَصَرَ كُلِّ ناظِرِ نورُكَ ، وَمَلأتَ بِعَظَمَتِكَ أَرْكَانَ عَرْشِكَ ، وَابْتَدَأْتَ الْخَلْقَ عَلَى غَيْر مِثالٍ نَظَرْتَ إِلَيْهِ مِنْ أَحَدٍ سَبَقَكَ إلى صَنْعَةِ شَيْءٍ مِنْهُ، وَلَمْ تُشارَكَ في خَلْقِكَ، وَلَمْ تَسْتَعِنْ </w:t>
      </w:r>
    </w:p>
    <w:p>
      <w:pPr>
        <w:pStyle w:val="BookText"/>
        <w:rPr/>
      </w:pPr>
      <w:r>
        <w:rPr>
          <w:rFonts w:ascii="Amiri" w:hAnsi="Amiri" w:eastAsia="Amiri" w:cs="Amiri"/>
          <w:color w:val="111111"/>
          <w:sz w:val="28"/>
          <w:sz w:val="28"/>
          <w:szCs w:val="28"/>
          <w:rtl w:val="true"/>
          <w:lang w:bidi="ar-SA"/>
        </w:rPr>
        <w:t xml:space="preserve">بِأَحَدٍ فِي شَيْءٍ مِنْ أَمْرِكَ ، سُبْحانَكَ لا إِلَهَ إِلَّا أَنْتَ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صدر الدعاء السابق لموقف عرفة ، إلا أنه ورد في رواية أخرى بهذا القدر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فأوردته كما وردت به الرواية ، واللّه الموفق</w:t>
      </w:r>
      <w:r>
        <w:rPr>
          <w:rFonts w:eastAsia="Amiri" w:cs="Amiri" w:ascii="Amiri" w:hAnsi="Amiri"/>
          <w:color w:val="111111"/>
          <w:sz w:val="28"/>
          <w:szCs w:val="28"/>
          <w:rtl w:val="true"/>
          <w:lang w:bidi="ar-SA"/>
        </w:rPr>
        <w:t>.</w:t>
      </w:r>
      <w:r>
        <w:rPr>
          <w:rStyle w:val="FootnoteAnchor"/>
          <w:rtl w:val="true"/>
        </w:rPr>
        <w:footnoteReference w:id="463"/>
      </w:r>
      <w:bookmarkStart w:id="133" w:name="pg8708_76812"/>
    </w:p>
    <w:p>
      <w:pPr>
        <w:pStyle w:val="Heading3"/>
        <w:numPr>
          <w:ilvl w:val="2"/>
          <w:numId w:val="1"/>
        </w:numPr>
        <w:rPr/>
      </w:pPr>
      <w:bookmarkStart w:id="134" w:name="__RefHeading___Toc2992616_653776707"/>
      <w:bookmarkStart w:id="135" w:name="_Toc46"/>
      <w:bookmarkEnd w:id="133"/>
      <w:bookmarkEnd w:id="134"/>
      <w:r>
        <w:rPr/>
        <w:t>31</w:t>
      </w:r>
      <w:r>
        <w:rPr>
          <w:rtl w:val="true"/>
        </w:rPr>
        <w:t>-</w:t>
      </w:r>
      <w:r>
        <w:rPr>
          <w:rtl w:val="true"/>
        </w:rPr>
        <w:t>وكان من دعائه عليه السلام لمّا زار أمير المؤمنين عليه السلام</w:t>
      </w:r>
      <w:bookmarkEnd w:id="135"/>
    </w:p>
    <w:p>
      <w:pPr>
        <w:pStyle w:val="BookText"/>
        <w:rPr/>
      </w:pP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Style w:val="FootnoteAnchor"/>
          <w:rtl w:val="true"/>
        </w:rPr>
        <w:footnoteReference w:id="465"/>
      </w:r>
      <w:r>
        <w:rPr>
          <w:rFonts w:ascii="Amiri" w:hAnsi="Amiri" w:eastAsia="Amiri" w:cs="Amiri"/>
          <w:color w:val="111111"/>
          <w:sz w:val="28"/>
          <w:sz w:val="28"/>
          <w:szCs w:val="28"/>
          <w:rtl w:val="true"/>
          <w:lang w:bidi="ar-SA"/>
        </w:rPr>
        <w:t xml:space="preserve">عَلَيْكَ يا أَمينَ اللّهِ فِي أَرْضِهِ ، وَحُجَّتَهُ عَلَى عِبادِهِ ، السَّلامُ عَلَيْكَ يا أَميرَ الْمُؤْمِنِينَ ، أَشْهَدُ أَنَّكَ جَاهَدْتَ في اللّهِ حَقَّ جِهادِهِ ، وَعَمِلْتَ بِكِتَابِهِ ، وَاتَّبَعْتَ سُنَّةَ </w:t>
      </w:r>
      <w:r>
        <w:rPr>
          <w:rStyle w:val="FootnoteAnchor"/>
          <w:rtl w:val="true"/>
        </w:rPr>
        <w:footnoteReference w:id="466"/>
      </w:r>
      <w:r>
        <w:rPr>
          <w:rFonts w:ascii="Amiri" w:hAnsi="Amiri" w:eastAsia="Amiri" w:cs="Amiri"/>
          <w:color w:val="111111"/>
          <w:sz w:val="28"/>
          <w:sz w:val="28"/>
          <w:szCs w:val="28"/>
          <w:rtl w:val="true"/>
          <w:lang w:bidi="ar-SA"/>
        </w:rPr>
        <w:t>نَبِيِّهِ صَلَّى اللّهُ عَلَيْهِ وَآلِهِ، حَتَّى دَعَاكَ اللّه إلى جوارِهِ، وَقَبَضَكَ إِلَيْهِ بِاخْتِيارِهِ</w:t>
      </w:r>
      <w:r>
        <w:rPr>
          <w:rStyle w:val="FootnoteAnchor"/>
          <w:rtl w:val="true"/>
        </w:rPr>
        <w:footnoteReference w:id="467"/>
      </w:r>
      <w:r>
        <w:rPr>
          <w:rFonts w:ascii="Amiri" w:hAnsi="Amiri" w:eastAsia="Amiri" w:cs="Amiri"/>
          <w:color w:val="111111"/>
          <w:sz w:val="28"/>
          <w:sz w:val="28"/>
          <w:szCs w:val="28"/>
          <w:rtl w:val="true"/>
          <w:lang w:bidi="ar-SA"/>
        </w:rPr>
        <w:t>، وَأَلْزَمَ أَعْداءَكَ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قَتْلِهِمْ إِيَّاكَ،</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مَعَ مَا لَكَ مِنَ الْحُجَجِ الْبَالِغَةِ عَلَى جَمِيعِ خَلْقِهِ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نَفْسي مُطْمَئِنَّةٌ بِقَدَرِكَ،راضِيَةً بِقَضائِكَ،مولَعَةٌ</w:t>
      </w:r>
      <w:r>
        <w:rPr>
          <w:rStyle w:val="FootnoteAnchor"/>
          <w:rtl w:val="true"/>
        </w:rPr>
        <w:footnoteReference w:id="469"/>
      </w:r>
      <w:r>
        <w:rPr>
          <w:rFonts w:ascii="Amiri" w:hAnsi="Amiri" w:eastAsia="Amiri" w:cs="Amiri"/>
          <w:color w:val="111111"/>
          <w:sz w:val="28"/>
          <w:sz w:val="28"/>
          <w:szCs w:val="28"/>
          <w:rtl w:val="true"/>
          <w:lang w:bidi="ar-SA"/>
        </w:rPr>
        <w:t>بِذِكْرِكَ وَدُعائِكَ ، مُحِبَّةٌ لِصَفْوَةِ</w:t>
      </w:r>
      <w:r>
        <w:rPr>
          <w:rStyle w:val="FootnoteAnchor"/>
          <w:rtl w:val="true"/>
        </w:rPr>
        <w:footnoteReference w:id="470"/>
      </w:r>
      <w:r>
        <w:rPr>
          <w:rFonts w:ascii="Amiri" w:hAnsi="Amiri" w:eastAsia="Amiri" w:cs="Amiri"/>
          <w:color w:val="111111"/>
          <w:sz w:val="28"/>
          <w:sz w:val="28"/>
          <w:szCs w:val="28"/>
          <w:rtl w:val="true"/>
          <w:lang w:bidi="ar-SA"/>
        </w:rPr>
        <w:t xml:space="preserve">أَوْلِيَائِكَ ، مَحْبوبَةٌ </w:t>
      </w:r>
    </w:p>
    <w:p>
      <w:pPr>
        <w:pStyle w:val="BookText"/>
        <w:rPr/>
      </w:pPr>
      <w:r>
        <w:rPr>
          <w:rFonts w:ascii="Amiri" w:hAnsi="Amiri" w:eastAsia="Amiri" w:cs="Amiri"/>
          <w:color w:val="111111"/>
          <w:sz w:val="28"/>
          <w:sz w:val="28"/>
          <w:szCs w:val="28"/>
          <w:rtl w:val="true"/>
          <w:lang w:bidi="ar-SA"/>
        </w:rPr>
        <w:t>في أَرْضِكَ وَسَمائِكَ،صابِرَةً عَلى نُزولِ بَلائِكَ،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شاكِرَةً لِفَواضِلِ نَعْمَائِكَ،ذاكِرَةً لِسَوابِع آلائِكَ</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،مُشْتَاقَةً إِلى فَرْحَةِ لِقائِكَ،مُتَزَوَّدَةُ التَّقْوى لِيَوْمِ جَزَائِكَ،مُسْتَنَّةٌ بِسُنَنِ أَوْلِيَائِكَ مُفارِقَةٌ لأَخْلاقِ أَعْدائِكَ،مَشْعُولَةً عَنِ الدُّنْيا بِحَمْدِكَ وَثَنائِكَ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على قبره</w:t>
      </w:r>
      <w:r>
        <w:rPr>
          <w:rStyle w:val="FootnoteAnchor"/>
          <w:rtl w:val="true"/>
        </w:rPr>
        <w:footnoteReference w:id="47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w:t>
      </w:r>
      <w:r>
        <w:rPr>
          <w:rStyle w:val="FootnoteAnchor"/>
          <w:rtl w:val="true"/>
        </w:rPr>
        <w:footnoteReference w:id="473"/>
      </w:r>
      <w:r>
        <w:rPr>
          <w:rFonts w:ascii="Amiri" w:hAnsi="Amiri" w:eastAsia="Amiri" w:cs="Amiri"/>
          <w:color w:val="111111"/>
          <w:sz w:val="28"/>
          <w:sz w:val="28"/>
          <w:szCs w:val="28"/>
          <w:rtl w:val="true"/>
          <w:lang w:bidi="ar-SA"/>
        </w:rPr>
        <w:t>إِلَيْكَ والهَةٌ</w:t>
      </w:r>
      <w:r>
        <w:rPr>
          <w:rStyle w:val="FootnoteAnchor"/>
          <w:rtl w:val="true"/>
        </w:rPr>
        <w:footnoteReference w:id="474"/>
      </w:r>
      <w:r>
        <w:rPr>
          <w:rFonts w:ascii="Amiri" w:hAnsi="Amiri" w:eastAsia="Amiri" w:cs="Amiri"/>
          <w:color w:val="111111"/>
          <w:sz w:val="28"/>
          <w:sz w:val="28"/>
          <w:szCs w:val="28"/>
          <w:rtl w:val="true"/>
          <w:lang w:bidi="ar-SA"/>
        </w:rPr>
        <w:t>،وَسُبُلَ الرّاغِبينَ</w:t>
      </w:r>
      <w:r>
        <w:rPr>
          <w:rStyle w:val="FootnoteAnchor"/>
          <w:rtl w:val="true"/>
        </w:rPr>
        <w:footnoteReference w:id="475"/>
      </w:r>
      <w:r>
        <w:rPr>
          <w:rFonts w:ascii="Amiri" w:hAnsi="Amiri" w:eastAsia="Amiri" w:cs="Amiri"/>
          <w:color w:val="111111"/>
          <w:sz w:val="28"/>
          <w:sz w:val="28"/>
          <w:szCs w:val="28"/>
          <w:rtl w:val="true"/>
          <w:lang w:bidi="ar-SA"/>
        </w:rPr>
        <w:t>إِلَيْكَ شَارِعَةٌ،وَأَعْلامَ الْقاصِدينَ إِلَيْكَ واضِحَةٌ،وَأَفْئِدَةَ الْعارِفينَ مِنْكَ فازِعَةٌ،وَأَصْوَاتَ الدّاعِينَ إِلَيْكَ صَاعِدَةٌ،وَأَبْوابَ الإجابَةِ لَهُمْ مُفَتَّحَةٌ،وَدَعْوَةَ مَنْ ناجاكَ مُسْتَجَابَةٌ،وَتَوْبَةَ مَنْ أَنابَ إِلَيْكَ مَقْبولةٌ،وَعَبْرَةَ مَنْ بَكَى مِنْ خَوْفِكَ مَرْحومَةٌ،وَالإغاثَةَ لِمَنِ اسْتَغاثَ بِكَ مَوْجودَةٌ</w:t>
      </w:r>
      <w:r>
        <w:rPr>
          <w:rStyle w:val="FootnoteAnchor"/>
          <w:rtl w:val="true"/>
        </w:rPr>
        <w:footnoteReference w:id="476"/>
      </w:r>
      <w:r>
        <w:rPr>
          <w:rFonts w:ascii="Amiri" w:hAnsi="Amiri" w:eastAsia="Amiri" w:cs="Amiri"/>
          <w:color w:val="111111"/>
          <w:sz w:val="28"/>
          <w:sz w:val="28"/>
          <w:szCs w:val="28"/>
          <w:rtl w:val="true"/>
          <w:lang w:bidi="ar-SA"/>
        </w:rPr>
        <w:t>،وَالإعانَةَ لِمَنِ اسْتَعانَ بكَ مَبْذولَةٌ،وَعِداتِكَ</w:t>
      </w:r>
      <w:r>
        <w:rPr>
          <w:rStyle w:val="FootnoteAnchor"/>
          <w:rtl w:val="true"/>
        </w:rPr>
        <w:footnoteReference w:id="477"/>
      </w:r>
      <w:r>
        <w:rPr>
          <w:rFonts w:ascii="Amiri" w:hAnsi="Amiri" w:eastAsia="Amiri" w:cs="Amiri"/>
          <w:color w:val="111111"/>
          <w:sz w:val="28"/>
          <w:sz w:val="28"/>
          <w:szCs w:val="28"/>
          <w:rtl w:val="true"/>
          <w:lang w:bidi="ar-SA"/>
        </w:rPr>
        <w:t>لِعِبادِكَ مُنْجَزَةٌ،وَزَلَلَ مَن اسْتَقالَك</w:t>
      </w:r>
      <w:r>
        <w:rPr>
          <w:rStyle w:val="FootnoteAnchor"/>
          <w:rtl w:val="true"/>
        </w:rPr>
        <w:footnoteReference w:id="478"/>
      </w:r>
      <w:r>
        <w:rPr>
          <w:rFonts w:ascii="Amiri" w:hAnsi="Amiri" w:eastAsia="Amiri" w:cs="Amiri"/>
          <w:color w:val="111111"/>
          <w:sz w:val="28"/>
          <w:sz w:val="28"/>
          <w:szCs w:val="28"/>
          <w:rtl w:val="true"/>
          <w:lang w:bidi="ar-SA"/>
        </w:rPr>
        <w:t xml:space="preserve">مُقالَةٌ،وَأَعْمالَ الْعامِلينَ لَدَيْكَ مَحْفُوظَةٌ،وَأَرْزاقَكَ </w:t>
      </w:r>
    </w:p>
    <w:p>
      <w:pPr>
        <w:pStyle w:val="BookText"/>
        <w:rPr/>
      </w:pPr>
      <w:r>
        <w:rPr>
          <w:rFonts w:ascii="Amiri" w:hAnsi="Amiri" w:eastAsia="Amiri" w:cs="Amiri"/>
          <w:color w:val="111111"/>
          <w:sz w:val="28"/>
          <w:sz w:val="28"/>
          <w:szCs w:val="28"/>
          <w:rtl w:val="true"/>
          <w:lang w:bidi="ar-SA"/>
        </w:rPr>
        <w:t>إلَى الْخَلَائِقِ</w:t>
      </w:r>
      <w:r>
        <w:rPr>
          <w:rStyle w:val="FootnoteAnchor"/>
          <w:rtl w:val="true"/>
        </w:rPr>
        <w:footnoteReference w:id="479"/>
      </w:r>
      <w:r>
        <w:rPr>
          <w:rFonts w:ascii="Amiri" w:hAnsi="Amiri" w:eastAsia="Amiri" w:cs="Amiri"/>
          <w:color w:val="111111"/>
          <w:sz w:val="28"/>
          <w:sz w:val="28"/>
          <w:szCs w:val="28"/>
          <w:rtl w:val="true"/>
          <w:lang w:bidi="ar-SA"/>
        </w:rPr>
        <w:t>مِنْ لَدُنْكَ نازِلَةٌ ، وَعَوائِدَ</w:t>
      </w:r>
      <w:r>
        <w:rPr>
          <w:rStyle w:val="FootnoteAnchor"/>
          <w:rtl w:val="true"/>
        </w:rPr>
        <w:footnoteReference w:id="480"/>
      </w:r>
      <w:r>
        <w:rPr>
          <w:rFonts w:ascii="Amiri" w:hAnsi="Amiri" w:eastAsia="Amiri" w:cs="Amiri"/>
          <w:color w:val="111111"/>
          <w:sz w:val="28"/>
          <w:sz w:val="28"/>
          <w:szCs w:val="28"/>
          <w:rtl w:val="true"/>
          <w:lang w:bidi="ar-SA"/>
        </w:rPr>
        <w:t>الْمَزِيدِ إِلَيْهِمْ واصِلَةٌ ، وَذُنوبَ الْمُسْتَغْفِرِينَ مَغْفُورَةٌ ، وَحَوائِجَ خَلْقِكَ عِنْدَكَ مَقْضِيَّةٌ ، وَجَوائِزَ السَّائِلِينَ عِنْدَكَ مُوَفَّرَةٌ، وَعَوائِدَ المَزيد مُتَواتِرَةٌ</w:t>
      </w:r>
      <w:r>
        <w:rPr>
          <w:rStyle w:val="FootnoteAnchor"/>
          <w:rtl w:val="true"/>
        </w:rPr>
        <w:footnoteReference w:id="481"/>
      </w:r>
      <w:r>
        <w:rPr>
          <w:rFonts w:ascii="Amiri" w:hAnsi="Amiri" w:eastAsia="Amiri" w:cs="Amiri"/>
          <w:color w:val="111111"/>
          <w:sz w:val="28"/>
          <w:sz w:val="28"/>
          <w:szCs w:val="28"/>
          <w:rtl w:val="true"/>
          <w:lang w:bidi="ar-SA"/>
        </w:rPr>
        <w:t xml:space="preserve">، وَمَوائِدَ الْمُسْتَطْعِمينَ مُعَدَّةٌ، وَمَناهِلَ الظَّما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مُتْرَعَةٌ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فَاسْتَجِبْ دُعائي،وَ أَقْبَلْ 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وَأَعْطِني جزائي،</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وَأَجْمَعْ بَيْنِي وَبَيْنَ أَوْلِيَائِي،بِحَقِّ مُحَمَّدٍ وَعَلِي وَفاطِمَةَ وَالْحَسَنِ وَالْحُسَيْنِ عَلَيْهِمُ السَّلامُ ، إِنَّكَ وَلِيُّ نَعْمَآئي ، وَمُنْتَهى مُنايَ ، وَغايَةُ رَجائي في مُنْقَلَبي وَمَثْواي</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إلهي وَسَيْدي وَمَوْلايَ اغْفِرْ لَأَوْلِيائِنَا،وَكُفَّ عَنَّا أَعْداءَنَا،وَأَشْغَلُهُمْ عَنْ أَذانا،وَأَظْهِرْ كَلِمَةَ الْحَقِّ وَاجْعَلْهَا الْمُلْيا،وَأَدْحِضْ كَلِمَةَ الْبَاطِلِ وَاجْعَلْهَا السُّفْلَى،إِنَّكَ عَلَى كُلِّ شَيْءٍ قَدِيرٌ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أحد من شيعتنا عند قبر أمير المؤمنين عليه السلام أو عند قبر أحدٍ من الأئمة عليهم السلام إلا وقع في درج</w:t>
      </w:r>
      <w:r>
        <w:rPr>
          <w:rStyle w:val="FootnoteAnchor"/>
          <w:rtl w:val="true"/>
        </w:rPr>
        <w:footnoteReference w:id="485"/>
      </w:r>
      <w:r>
        <w:rPr>
          <w:rFonts w:ascii="Amiri" w:hAnsi="Amiri" w:eastAsia="Amiri" w:cs="Amiri"/>
          <w:color w:val="111111"/>
          <w:sz w:val="28"/>
          <w:sz w:val="28"/>
          <w:szCs w:val="28"/>
          <w:rtl w:val="true"/>
          <w:lang w:bidi="ar-SA"/>
        </w:rPr>
        <w:t>من نور، وطبع عليه بطابع</w:t>
      </w:r>
      <w:r>
        <w:rPr>
          <w:rStyle w:val="FootnoteAnchor"/>
          <w:rtl w:val="true"/>
        </w:rPr>
        <w:footnoteReference w:id="486"/>
      </w:r>
      <w:r>
        <w:rPr>
          <w:rFonts w:ascii="Amiri" w:hAnsi="Amiri" w:eastAsia="Amiri" w:cs="Amiri"/>
          <w:color w:val="111111"/>
          <w:sz w:val="28"/>
          <w:sz w:val="28"/>
          <w:szCs w:val="28"/>
          <w:rtl w:val="true"/>
          <w:lang w:bidi="ar-SA"/>
        </w:rPr>
        <w:t>محمّد صلّى اللّه عليه وآله حتّى يسلّم إلى القائم عليه السلام فيلقى صاحبه بالبشرى والتحيّة والكرامة إن شاء اللّه</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36" w:name="pg8708_76816"/>
    </w:p>
    <w:p>
      <w:pPr>
        <w:pStyle w:val="Heading3"/>
        <w:numPr>
          <w:ilvl w:val="2"/>
          <w:numId w:val="1"/>
        </w:numPr>
        <w:rPr/>
      </w:pPr>
      <w:bookmarkStart w:id="137" w:name="__RefHeading___Toc2992618_653776707"/>
      <w:bookmarkStart w:id="138" w:name="_Toc47"/>
      <w:bookmarkEnd w:id="136"/>
      <w:bookmarkEnd w:id="137"/>
      <w:r>
        <w:rPr/>
        <w:t>32</w:t>
      </w:r>
      <w:r>
        <w:rPr>
          <w:rtl w:val="true"/>
        </w:rPr>
        <w:t>-</w:t>
      </w:r>
      <w:r>
        <w:rPr>
          <w:rtl w:val="true"/>
        </w:rPr>
        <w:t>وكان من دعائه عليه السلام في سجدة الشكر</w:t>
      </w:r>
      <w:bookmarkEnd w:id="138"/>
    </w:p>
    <w:p>
      <w:pPr>
        <w:pStyle w:val="BookText"/>
        <w:rPr/>
      </w:pP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عَصَيْتُكَ،فَإِنِّي قَدْ</w:t>
      </w:r>
      <w:r>
        <w:rPr>
          <w:rStyle w:val="FootnoteAnchor"/>
          <w:rtl w:val="true"/>
        </w:rPr>
        <w:footnoteReference w:id="489"/>
      </w:r>
      <w:r>
        <w:rPr>
          <w:rFonts w:ascii="Amiri" w:hAnsi="Amiri" w:eastAsia="Amiri" w:cs="Amiri"/>
          <w:color w:val="111111"/>
          <w:sz w:val="28"/>
          <w:sz w:val="28"/>
          <w:szCs w:val="28"/>
          <w:rtl w:val="true"/>
          <w:lang w:bidi="ar-SA"/>
        </w:rPr>
        <w:t>أَطَعْتُكَ فِي أَحَبٌ الأَشْياءِ إِلَيْكَ وَهُوَ الإيمانُ بِكَ ، مَناً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عَلَى لا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مِنّي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أَعْصِكَ</w:t>
      </w:r>
      <w:r>
        <w:rPr>
          <w:rStyle w:val="FootnoteAnchor"/>
          <w:rtl w:val="true"/>
        </w:rPr>
        <w:footnoteReference w:id="492"/>
      </w:r>
      <w:r>
        <w:rPr>
          <w:rFonts w:ascii="Amiri" w:hAnsi="Amiri" w:eastAsia="Amiri" w:cs="Amiri"/>
          <w:color w:val="111111"/>
          <w:sz w:val="28"/>
          <w:sz w:val="28"/>
          <w:szCs w:val="28"/>
          <w:rtl w:val="true"/>
          <w:lang w:bidi="ar-SA"/>
        </w:rPr>
        <w:t>فِي أَبْغَضِ الأَشْياءِ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أَدَّع لَكَ وَلَداً،وَلَمْ</w:t>
      </w:r>
      <w:r>
        <w:rPr>
          <w:rStyle w:val="FootnoteAnchor"/>
          <w:rtl w:val="true"/>
        </w:rPr>
        <w:footnoteReference w:id="493"/>
      </w:r>
      <w:r>
        <w:rPr>
          <w:rFonts w:ascii="Amiri" w:hAnsi="Amiri" w:eastAsia="Amiri" w:cs="Amiri"/>
          <w:color w:val="111111"/>
          <w:sz w:val="28"/>
          <w:sz w:val="28"/>
          <w:szCs w:val="28"/>
          <w:rtl w:val="true"/>
          <w:lang w:bidi="ar-SA"/>
        </w:rPr>
        <w:t>أَتَّخِذْ لَكَ شَرِيكاً مَنْا مِنْكَ عَلَيَّ لا مَناً مِنِّي عَلَيْكَ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وَعَصَيْتُكَ في أَشْيَاءَ عَلَى غَيْرِ وَجْهِ مُكَابَرَةٍ وَلَا مُعَانَدَةٍ وَلَا اسْتِكْبَارٍ</w:t>
      </w:r>
      <w:r>
        <w:rPr>
          <w:rStyle w:val="FootnoteAnchor"/>
          <w:rtl w:val="true"/>
        </w:rPr>
        <w:footnoteReference w:id="494"/>
      </w:r>
      <w:r>
        <w:rPr>
          <w:rFonts w:ascii="Amiri" w:hAnsi="Amiri" w:eastAsia="Amiri" w:cs="Amiri"/>
          <w:color w:val="111111"/>
          <w:sz w:val="28"/>
          <w:sz w:val="28"/>
          <w:szCs w:val="28"/>
          <w:rtl w:val="true"/>
          <w:lang w:bidi="ar-SA"/>
        </w:rPr>
        <w:t>عَنْ عِبادَتِكَ ، وَلا جُحودٍ لِرُبوبِيَّتِكَ ، وَلكِنِ اتَّبَعْتُ هَوايَ وَاسْتَزَلَّنِي</w:t>
      </w:r>
      <w:r>
        <w:rPr>
          <w:rStyle w:val="FootnoteAnchor"/>
          <w:rtl w:val="true"/>
        </w:rPr>
        <w:footnoteReference w:id="495"/>
      </w:r>
      <w:r>
        <w:rPr>
          <w:rFonts w:ascii="Amiri" w:hAnsi="Amiri" w:eastAsia="Amiri" w:cs="Amiri"/>
          <w:color w:val="111111"/>
          <w:sz w:val="28"/>
          <w:sz w:val="28"/>
          <w:szCs w:val="28"/>
          <w:rtl w:val="true"/>
          <w:lang w:bidi="ar-SA"/>
        </w:rPr>
        <w:t>الشَّيْطانُ بَعْدَ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تُعَذِّبْني فَبِذُنوبي غَيْرَ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،وَإِنْ تَغْفِرْ لي وَتَرْحَمْنِي فَبِجودِكَ وَكَرَمِكَ</w:t>
      </w:r>
      <w:r>
        <w:rPr>
          <w:rStyle w:val="FootnoteAnchor"/>
          <w:rtl w:val="true"/>
        </w:rPr>
        <w:footnoteReference w:id="498"/>
      </w:r>
      <w:r>
        <w:rPr>
          <w:rFonts w:ascii="Amiri" w:hAnsi="Amiri" w:eastAsia="Amiri" w:cs="Amiri"/>
          <w:color w:val="111111"/>
          <w:sz w:val="28"/>
          <w:sz w:val="28"/>
          <w:szCs w:val="28"/>
          <w:rtl w:val="true"/>
          <w:lang w:bidi="ar-SA"/>
        </w:rPr>
        <w:t>، يا أَرْحَمَ الرّاحِمِينَ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الدعاء في الصحيفة السجادية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bookmarkStart w:id="139" w:name="pg8708_76818"/>
    </w:p>
    <w:p>
      <w:pPr>
        <w:pStyle w:val="Heading3"/>
        <w:numPr>
          <w:ilvl w:val="2"/>
          <w:numId w:val="1"/>
        </w:numPr>
        <w:rPr/>
      </w:pPr>
      <w:bookmarkStart w:id="140" w:name="__RefHeading___Toc2992620_653776707"/>
      <w:bookmarkStart w:id="141" w:name="_Toc48"/>
      <w:bookmarkEnd w:id="139"/>
      <w:bookmarkEnd w:id="140"/>
      <w:r>
        <w:rPr/>
        <w:t>33</w:t>
      </w:r>
      <w:r>
        <w:rPr>
          <w:rtl w:val="true"/>
        </w:rPr>
        <w:t>-</w:t>
      </w:r>
      <w:r>
        <w:rPr>
          <w:rtl w:val="true"/>
        </w:rPr>
        <w:t>وكان من دعائه عليه السلام في سجدة الشكر أيضاً</w:t>
      </w:r>
      <w:bookmarkEnd w:id="141"/>
    </w:p>
    <w:p>
      <w:pPr>
        <w:pStyle w:val="BookText"/>
        <w:rPr/>
      </w:pP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وَعِزَّتِكَ وَجَلالِكَ وَعَظَمَتِكَ ، لَوْ أَنِّي مُنْذُ بَدَعْتَ فِطْرَتي</w:t>
      </w:r>
      <w:r>
        <w:rPr>
          <w:rStyle w:val="FootnoteAnchor"/>
          <w:rtl w:val="true"/>
        </w:rPr>
        <w:footnoteReference w:id="502"/>
      </w:r>
      <w:r>
        <w:rPr>
          <w:rFonts w:ascii="Amiri" w:hAnsi="Amiri" w:eastAsia="Amiri" w:cs="Amiri"/>
          <w:color w:val="111111"/>
          <w:sz w:val="28"/>
          <w:sz w:val="28"/>
          <w:szCs w:val="28"/>
          <w:rtl w:val="true"/>
          <w:lang w:bidi="ar-SA"/>
        </w:rPr>
        <w:t>مِنْ أَوَّلِ الدَّهْرِ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أنواراً حول العرش نسبح اللّه ونقدّسه حتى خلق اللّه سبحانه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 راجع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وبدء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عَبَدْتُكَ بِدَوام خُلودِ رُبوبِيَّتِكَ ، بِكُلِّ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شَعْرَةٍ فِي كُلِّ طَرْفَةِ عَيْنٍ سَرْمَدَ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الْأَبَدِ ، بِحَمْدِ الْخَلَائِقِ وَشُكْرِهِمْ أَجْمَعِينَ ، لَكُنْتُ مُقَصِّراً في بلوغ أَداءِ شُكْرِ أَخْفى نِعْمَةٍ مِنْ نِعَمِكَ عَلَيَّ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أَنِّي كَرَبْتُ</w:t>
      </w:r>
      <w:r>
        <w:rPr>
          <w:rStyle w:val="FootnoteAnchor"/>
          <w:rtl w:val="true"/>
        </w:rPr>
        <w:footnoteReference w:id="504"/>
      </w:r>
      <w:r>
        <w:rPr>
          <w:rFonts w:ascii="Amiri" w:hAnsi="Amiri" w:eastAsia="Amiri" w:cs="Amiri"/>
          <w:color w:val="111111"/>
          <w:sz w:val="28"/>
          <w:sz w:val="28"/>
          <w:szCs w:val="28"/>
          <w:rtl w:val="true"/>
          <w:lang w:bidi="ar-SA"/>
        </w:rPr>
        <w:t xml:space="preserve">مَعادِنَ حَديدِ الدُّنْيا بِأَنْيابي، وَحَرَثْتُ أَرْضَها بِأَشْفَارِ عَيْني ، وَبَكَيْتُ مِنْ خَشْيَتِكَ مِثْلَ بُحورِ </w:t>
      </w:r>
    </w:p>
    <w:p>
      <w:pPr>
        <w:pStyle w:val="BookText"/>
        <w:rPr/>
      </w:pPr>
      <w:r>
        <w:rPr>
          <w:rFonts w:ascii="Amiri" w:hAnsi="Amiri" w:eastAsia="Amiri" w:cs="Amiri"/>
          <w:color w:val="111111"/>
          <w:sz w:val="28"/>
          <w:sz w:val="28"/>
          <w:szCs w:val="28"/>
          <w:rtl w:val="true"/>
          <w:lang w:bidi="ar-SA"/>
        </w:rPr>
        <w:t>السَّماواتِ</w:t>
      </w:r>
      <w:r>
        <w:rPr>
          <w:rStyle w:val="FootnoteAnchor"/>
          <w:rtl w:val="true"/>
        </w:rPr>
        <w:footnoteReference w:id="505"/>
      </w:r>
      <w:r>
        <w:rPr>
          <w:rFonts w:ascii="Amiri" w:hAnsi="Amiri" w:eastAsia="Amiri" w:cs="Amiri"/>
          <w:color w:val="111111"/>
          <w:sz w:val="28"/>
          <w:sz w:val="28"/>
          <w:szCs w:val="28"/>
          <w:rtl w:val="true"/>
          <w:lang w:bidi="ar-SA"/>
        </w:rPr>
        <w:t xml:space="preserve">وَالأَرَضِينَ دَماً وَصَديداً لَكانَ ذلِكَ قَليلاً في كَثِيرٍ ما يَجِبُ مِنْ حَقِّكَ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 يا إلهي عَذَّبْتَني بَعْدَ ذلِكَ بِعَذَابِ الْخَلَائِقِ أَجْمَعِينَ،وَعَظَمْتَ لِلنّارِ خَلْقِي وَجِسْمي،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وَمَلأْتَ طَبَقَاتَ جَهَنَّمَ مِنّي</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حَتَّى لا يَكونَ فِي النّارِ مُعَذَّبٌ غَيْرِي،وَلا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 حَطَّبٌ سِوايَ،لَكانَ ذلِكَ بِعَدْلِكَ عَلَيَّ قَليلاً في كثير ما أَسْتَوْجِبُهُ مِنْ عُقوبَتِكَ</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وأورده في مفتاح الفلاح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142" w:name="pg8708_76820"/>
    </w:p>
    <w:p>
      <w:pPr>
        <w:pStyle w:val="Heading3"/>
        <w:numPr>
          <w:ilvl w:val="2"/>
          <w:numId w:val="1"/>
        </w:numPr>
        <w:rPr/>
      </w:pPr>
      <w:bookmarkStart w:id="143" w:name="__RefHeading___Toc2992622_653776707"/>
      <w:bookmarkStart w:id="144" w:name="_Toc49"/>
      <w:bookmarkEnd w:id="142"/>
      <w:bookmarkEnd w:id="143"/>
      <w:r>
        <w:rPr/>
        <w:t>34</w:t>
      </w:r>
      <w:r>
        <w:rPr>
          <w:rtl w:val="true"/>
        </w:rPr>
        <w:t>-</w:t>
      </w:r>
      <w:r>
        <w:rPr>
          <w:rtl w:val="true"/>
        </w:rPr>
        <w:t>وكان من دعائه عليه السلام في طلب المعيشة</w:t>
      </w:r>
      <w:bookmarkEnd w:id="144"/>
    </w:p>
    <w:p>
      <w:pPr>
        <w:pStyle w:val="BookText"/>
        <w:rPr/>
      </w:pP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حُسْنَ الْمَعِيشَةِ، مَعِيشَةً </w:t>
      </w:r>
      <w:r>
        <w:rPr>
          <w:rStyle w:val="FootnoteAnchor"/>
          <w:rtl w:val="true"/>
        </w:rPr>
        <w:footnoteReference w:id="509"/>
      </w:r>
      <w:r>
        <w:rPr>
          <w:rFonts w:ascii="Amiri" w:hAnsi="Amiri" w:eastAsia="Amiri" w:cs="Amiri"/>
          <w:color w:val="111111"/>
          <w:sz w:val="28"/>
          <w:sz w:val="28"/>
          <w:szCs w:val="28"/>
          <w:rtl w:val="true"/>
          <w:lang w:bidi="ar-SA"/>
        </w:rPr>
        <w:t>أَتَقَوّى بِها عَلى جَميعِ حَوائِجِي، وَأَتَوَصَّلُ بِهَا فِي الْحَيَاةِ إِلَى آخِرَتي مِنْ غَيْرِ أَنْ تُشْرِفَني</w:t>
      </w:r>
      <w:r>
        <w:rPr>
          <w:rStyle w:val="FootnoteAnchor"/>
          <w:rtl w:val="true"/>
        </w:rPr>
        <w:footnoteReference w:id="510"/>
      </w:r>
      <w:r>
        <w:rPr>
          <w:rFonts w:ascii="Amiri" w:hAnsi="Amiri" w:eastAsia="Amiri" w:cs="Amiri"/>
          <w:color w:val="111111"/>
          <w:sz w:val="28"/>
          <w:sz w:val="28"/>
          <w:szCs w:val="28"/>
          <w:rtl w:val="true"/>
          <w:lang w:bidi="ar-SA"/>
        </w:rPr>
        <w:t>فيها فَأَطْغَىٰ،أَوْ تُقَصِّرَ</w:t>
      </w:r>
      <w:r>
        <w:rPr>
          <w:rStyle w:val="FootnoteAnchor"/>
          <w:rtl w:val="true"/>
        </w:rPr>
        <w:footnoteReference w:id="511"/>
      </w:r>
      <w:r>
        <w:rPr>
          <w:rFonts w:ascii="Amiri" w:hAnsi="Amiri" w:eastAsia="Amiri" w:cs="Amiri"/>
          <w:color w:val="111111"/>
          <w:sz w:val="28"/>
          <w:sz w:val="28"/>
          <w:szCs w:val="28"/>
          <w:rtl w:val="true"/>
          <w:lang w:bidi="ar-SA"/>
        </w:rPr>
        <w:t xml:space="preserve">بِها عَلَيَّ فَأَشْقى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وَأَوْسِعْ عَلَيَّ مِنْ حَلالِ رِزْقِكَ ، وَأَفِضْ عَلَيَّ مِنْ سَيْبٍ </w:t>
      </w:r>
      <w:r>
        <w:rPr>
          <w:rStyle w:val="FootnoteAnchor"/>
          <w:rtl w:val="true"/>
        </w:rPr>
        <w:footnoteReference w:id="512"/>
      </w:r>
      <w:r>
        <w:rPr>
          <w:rFonts w:ascii="Amiri" w:hAnsi="Amiri" w:eastAsia="Amiri" w:cs="Amiri"/>
          <w:color w:val="111111"/>
          <w:sz w:val="28"/>
          <w:sz w:val="28"/>
          <w:szCs w:val="28"/>
          <w:rtl w:val="true"/>
          <w:lang w:bidi="ar-SA"/>
        </w:rPr>
        <w:t xml:space="preserve">فَضْلِكَ ، نِعْمَةٌ مِنْكَ سابقةً ، وَعَطاءً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لا سابِغَةٌ، تَشْعَلْنِي عَنْ شُكْرِ نِعْمَتِكَ بِالإكْثَارِ مِمّا</w:t>
      </w:r>
      <w:r>
        <w:rPr>
          <w:rStyle w:val="FootnoteAnchor"/>
          <w:rtl w:val="true"/>
        </w:rPr>
        <w:footnoteReference w:id="513"/>
      </w:r>
      <w:r>
        <w:rPr>
          <w:rFonts w:ascii="Amiri" w:hAnsi="Amiri" w:eastAsia="Amiri" w:cs="Amiri"/>
          <w:color w:val="111111"/>
          <w:sz w:val="28"/>
          <w:sz w:val="28"/>
          <w:szCs w:val="28"/>
          <w:rtl w:val="true"/>
          <w:lang w:bidi="ar-SA"/>
        </w:rPr>
        <w:t>تُلهيني بَهْجَتُهُ، وَتَفْتِنُني زَهْرَاتُ زَهْوَتِهِ</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وزها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زينتها وزخرفها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بِإِقْلالٍ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يَقْصُرُ</w:t>
      </w:r>
    </w:p>
    <w:p>
      <w:pPr>
        <w:pStyle w:val="BookText"/>
        <w:rPr/>
      </w:pPr>
      <w:r>
        <w:rPr>
          <w:rFonts w:ascii="Amiri" w:hAnsi="Amiri" w:eastAsia="Amiri" w:cs="Amiri"/>
          <w:color w:val="111111"/>
          <w:sz w:val="28"/>
          <w:sz w:val="28"/>
          <w:szCs w:val="28"/>
          <w:rtl w:val="true"/>
          <w:lang w:bidi="ar-SA"/>
        </w:rPr>
        <w:t>بِعَمَلِي كَدُّهُ</w:t>
      </w:r>
      <w:r>
        <w:rPr>
          <w:rStyle w:val="FootnoteAnchor"/>
          <w:rtl w:val="true"/>
        </w:rPr>
        <w:footnoteReference w:id="515"/>
      </w:r>
      <w:r>
        <w:rPr>
          <w:rFonts w:ascii="Amiri" w:hAnsi="Amiri" w:eastAsia="Amiri" w:cs="Amiri"/>
          <w:color w:val="111111"/>
          <w:sz w:val="28"/>
          <w:sz w:val="28"/>
          <w:szCs w:val="28"/>
          <w:rtl w:val="true"/>
          <w:lang w:bidi="ar-SA"/>
        </w:rPr>
        <w:t xml:space="preserve">، وَيَمْلأُ صَدْري 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مِنْ ذَلِكَ يا إلهي غِنى عَنْ شِرارِ خَلْقِكَ ، وَبَلاغاً أَرْجو</w:t>
      </w:r>
      <w:r>
        <w:rPr>
          <w:rStyle w:val="FootnoteAnchor"/>
          <w:rtl w:val="true"/>
        </w:rPr>
        <w:footnoteReference w:id="516"/>
      </w:r>
      <w:r>
        <w:rPr>
          <w:rFonts w:ascii="Amiri" w:hAnsi="Amiri" w:eastAsia="Amiri" w:cs="Amiri"/>
          <w:color w:val="111111"/>
          <w:sz w:val="28"/>
          <w:sz w:val="28"/>
          <w:szCs w:val="28"/>
          <w:rtl w:val="true"/>
          <w:lang w:bidi="ar-SA"/>
        </w:rPr>
        <w:t xml:space="preserve">بِهِ رِضْوانَكَ ، وَأَعوذُ بِكَ يا إلهي مِنْ شَرِّ الدُّنْيَا، وَشَرٌ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الدُّنْيا عَلَيَّ سِجْناً ، وَلا فِراقها</w:t>
      </w:r>
      <w:r>
        <w:rPr>
          <w:rStyle w:val="FootnoteAnchor"/>
          <w:rtl w:val="true"/>
        </w:rPr>
        <w:footnoteReference w:id="517"/>
      </w:r>
      <w:r>
        <w:rPr>
          <w:rFonts w:ascii="Amiri" w:hAnsi="Amiri" w:eastAsia="Amiri" w:cs="Amiri"/>
          <w:color w:val="111111"/>
          <w:sz w:val="28"/>
          <w:sz w:val="28"/>
          <w:szCs w:val="28"/>
          <w:rtl w:val="true"/>
          <w:lang w:bidi="ar-SA"/>
        </w:rPr>
        <w:t>عَلَيَّ حَزَناً ، وَأَخْرِجْنِي مِنْ فِتْنَتِها مَرْضِيّاً عَنِّي ، مَقْبولاً فيها عَمَلي إلى دارِ الْحَيَوانِ وَمَساكِنِ الأَخْيَارِ ، وَأَبْدِلْني بِالدُّنْيَا الْفَانِيَةِ نَعِيمَ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أَزَلِها وَزِلْزَالِها وَسَطَواتِ</w:t>
      </w:r>
      <w:r>
        <w:rPr>
          <w:rStyle w:val="FootnoteAnchor"/>
          <w:rtl w:val="true"/>
        </w:rPr>
        <w:footnoteReference w:id="518"/>
      </w:r>
      <w:r>
        <w:rPr>
          <w:rFonts w:ascii="Amiri" w:hAnsi="Amiri" w:eastAsia="Amiri" w:cs="Amiri"/>
          <w:color w:val="111111"/>
          <w:sz w:val="28"/>
          <w:sz w:val="28"/>
          <w:szCs w:val="28"/>
          <w:rtl w:val="true"/>
          <w:lang w:bidi="ar-SA"/>
        </w:rPr>
        <w:t>شياطينها وَسَلاطينها وَنَكالِها ، وَمِنْ بَغْيِ مَنْ بَغِى عَلَيَّ فِيهَا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كادَني فَكِدْهُ ، وَمَنْ أَرَادَني ،فَأَرِدْهُ، وَقُل عَنّي حَدَّ</w:t>
      </w:r>
      <w:r>
        <w:rPr>
          <w:rStyle w:val="FootnoteAnchor"/>
          <w:rtl w:val="true"/>
        </w:rPr>
        <w:footnoteReference w:id="519"/>
      </w:r>
      <w:r>
        <w:rPr>
          <w:rFonts w:ascii="Amiri" w:hAnsi="Amiri" w:eastAsia="Amiri" w:cs="Amiri"/>
          <w:color w:val="111111"/>
          <w:sz w:val="28"/>
          <w:sz w:val="28"/>
          <w:szCs w:val="28"/>
          <w:rtl w:val="true"/>
          <w:lang w:bidi="ar-SA"/>
        </w:rPr>
        <w:t>مَنْ نَصَبَ لي حَدَّهُ، وَأَطْفِى عَنِّي نارَ مَنْ شَبَّ لي وَقودَهُ ، وَاكْفِنِي مَكْرَ الْمَكَرَةِ، وَأَفْقَأَ عَنّي عُيونَ الْكَفَرَةِ، وَاكْفِني هَمَّ مَنْ أَدْخَلَ عَلَيَّ هَمَّهُ ، وَادْفَعْ عَنّي شَرَّ الْحَسَدَةِ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اعْصِمْني مِنْ ذلِكَ بِالسَّكينَةِ،وَأَلْبِسْنِي دِرْعَكَ الْحَصِينَةَ،وَأَجِنَّني</w:t>
      </w:r>
      <w:r>
        <w:rPr>
          <w:rStyle w:val="FootnoteAnchor"/>
          <w:rtl w:val="true"/>
        </w:rPr>
        <w:footnoteReference w:id="520"/>
      </w:r>
      <w:r>
        <w:rPr>
          <w:rFonts w:ascii="Amiri" w:hAnsi="Amiri" w:eastAsia="Amiri" w:cs="Amiri"/>
          <w:color w:val="111111"/>
          <w:sz w:val="28"/>
          <w:sz w:val="28"/>
          <w:szCs w:val="28"/>
          <w:rtl w:val="true"/>
          <w:lang w:bidi="ar-SA"/>
        </w:rPr>
        <w:t xml:space="preserve">في سِتْرِكَ الْواقي،وَأَصْلِحْ لي حالي،وَأَصْدِقَ </w:t>
      </w:r>
      <w:r>
        <w:rPr>
          <w:rStyle w:val="FootnoteAnchor"/>
          <w:rtl w:val="true"/>
        </w:rPr>
        <w:footnoteReference w:id="521"/>
      </w:r>
      <w:r>
        <w:rPr>
          <w:rFonts w:ascii="Amiri" w:hAnsi="Amiri" w:eastAsia="Amiri" w:cs="Amiri"/>
          <w:color w:val="111111"/>
          <w:sz w:val="28"/>
          <w:sz w:val="28"/>
          <w:szCs w:val="28"/>
          <w:rtl w:val="true"/>
          <w:lang w:bidi="ar-SA"/>
        </w:rPr>
        <w:t>قَوْلي بِفِعالي،وَبارِك لي في أَهْلي وَمالي</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45" w:name="pg8708_76823"/>
    </w:p>
    <w:p>
      <w:pPr>
        <w:pStyle w:val="Heading3"/>
        <w:numPr>
          <w:ilvl w:val="2"/>
          <w:numId w:val="1"/>
        </w:numPr>
        <w:rPr/>
      </w:pPr>
      <w:bookmarkStart w:id="146" w:name="__RefHeading___Toc2992624_653776707"/>
      <w:bookmarkStart w:id="147" w:name="_Toc50"/>
      <w:bookmarkEnd w:id="145"/>
      <w:bookmarkEnd w:id="146"/>
      <w:r>
        <w:rPr/>
        <w:t>35</w:t>
      </w:r>
      <w:r>
        <w:rPr>
          <w:rtl w:val="true"/>
        </w:rPr>
        <w:t>-</w:t>
      </w:r>
      <w:r>
        <w:rPr>
          <w:rtl w:val="true"/>
        </w:rPr>
        <w:t>وكان من دعائه عليه السلام في الاعتراف والتضرّع</w:t>
      </w:r>
      <w:bookmarkEnd w:id="147"/>
    </w:p>
    <w:p>
      <w:pPr>
        <w:pStyle w:val="BookText"/>
        <w:rPr/>
      </w:pPr>
      <w:r>
        <w:rPr>
          <w:rFonts w:ascii="Amiri" w:hAnsi="Amiri" w:eastAsia="Amiri" w:cs="Amiri"/>
          <w:color w:val="111111"/>
          <w:sz w:val="28"/>
          <w:sz w:val="28"/>
          <w:szCs w:val="28"/>
          <w:rtl w:val="true"/>
          <w:lang w:bidi="ar-SA"/>
        </w:rPr>
        <w:t>الْحَمْدُ للهِ وَلِيُّ الْحَمْدِ وَأَهْلِهِ ، وَمُنْتَهاهُ وَمَحَلِّهِ ، أَخْلَصَ مَنْ وَحَدَهُ ، وَأَهْتَدى مَنْ عَبَدَهُ ، وَفازَ مَنْ أَطاعَهُ ، وَأَمِنَ الْمُعْتَصِمُ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الْجُودِ وَالْمَجْدِ ، وَالثَّناءِ الْجَمِيلِ وَالْحَمْدِ ، أَسْأَلُكَ سُؤالَ</w:t>
      </w:r>
      <w:r>
        <w:rPr>
          <w:rStyle w:val="FootnoteAnchor"/>
          <w:rtl w:val="true"/>
        </w:rPr>
        <w:footnoteReference w:id="523"/>
      </w:r>
      <w:r>
        <w:rPr>
          <w:rFonts w:ascii="Amiri" w:hAnsi="Amiri" w:eastAsia="Amiri" w:cs="Amiri"/>
          <w:color w:val="111111"/>
          <w:sz w:val="28"/>
          <w:sz w:val="28"/>
          <w:szCs w:val="28"/>
          <w:rtl w:val="true"/>
          <w:lang w:bidi="ar-SA"/>
        </w:rPr>
        <w:t>مَنْ خَضَعَ لَكَ بِرَقَبَتِهِ ، وَأَرْغَمَ</w:t>
      </w:r>
      <w:r>
        <w:rPr>
          <w:rStyle w:val="FootnoteAnchor"/>
          <w:rtl w:val="true"/>
        </w:rPr>
        <w:footnoteReference w:id="524"/>
      </w:r>
      <w:r>
        <w:rPr>
          <w:rFonts w:ascii="Amiri" w:hAnsi="Amiri" w:eastAsia="Amiri" w:cs="Amiri"/>
          <w:color w:val="111111"/>
          <w:sz w:val="28"/>
          <w:sz w:val="28"/>
          <w:szCs w:val="28"/>
          <w:rtl w:val="true"/>
          <w:lang w:bidi="ar-SA"/>
        </w:rPr>
        <w:t>لَكَ أَنْفَهُ، وَعَفَّرَ</w:t>
      </w:r>
      <w:r>
        <w:rPr>
          <w:rStyle w:val="FootnoteAnchor"/>
          <w:rtl w:val="true"/>
        </w:rPr>
        <w:footnoteReference w:id="525"/>
      </w:r>
      <w:r>
        <w:rPr>
          <w:rFonts w:ascii="Amiri" w:hAnsi="Amiri" w:eastAsia="Amiri" w:cs="Amiri"/>
          <w:color w:val="111111"/>
          <w:sz w:val="28"/>
          <w:sz w:val="28"/>
          <w:szCs w:val="28"/>
          <w:rtl w:val="true"/>
          <w:lang w:bidi="ar-SA"/>
        </w:rPr>
        <w:t>لَكَ وَجْهَهُ ، وَذَلَّلَ لَكَ نَفْسَهُ، وَفاضَتْ مِنْ خَوْفِكَ دموعُهُ ، وَتَرَدَّدَتْ عَبْرَتُهُ</w:t>
      </w:r>
      <w:r>
        <w:rPr>
          <w:rStyle w:val="FootnoteAnchor"/>
          <w:rtl w:val="true"/>
        </w:rPr>
        <w:footnoteReference w:id="526"/>
      </w:r>
      <w:r>
        <w:rPr>
          <w:rFonts w:ascii="Amiri" w:hAnsi="Amiri" w:eastAsia="Amiri" w:cs="Amiri"/>
          <w:color w:val="111111"/>
          <w:sz w:val="28"/>
          <w:sz w:val="28"/>
          <w:szCs w:val="28"/>
          <w:rtl w:val="true"/>
          <w:lang w:bidi="ar-SA"/>
        </w:rPr>
        <w:t xml:space="preserve">، وَاعْتَرَفَ لَكَ بِذُنوبِهِ، وَفَضَحَتْهُ عِنْدَكَ خَطيئَتُهُ ، وَشَانَتْهُ </w:t>
      </w:r>
      <w:r>
        <w:rPr>
          <w:rStyle w:val="FootnoteAnchor"/>
          <w:rtl w:val="true"/>
        </w:rPr>
        <w:footnoteReference w:id="527"/>
      </w:r>
      <w:r>
        <w:rPr>
          <w:rFonts w:ascii="Amiri" w:hAnsi="Amiri" w:eastAsia="Amiri" w:cs="Amiri"/>
          <w:color w:val="111111"/>
          <w:sz w:val="28"/>
          <w:sz w:val="28"/>
          <w:szCs w:val="28"/>
          <w:rtl w:val="true"/>
          <w:lang w:bidi="ar-SA"/>
        </w:rPr>
        <w:t>عِنْدَكَ جَريرَتُهُ، فَضْعُفَتْ عِنْدَ ذلِكَ قُوَّتُهُ ، وَقَلَّتْ حيلَتُهُ ، وَانْقَطَعَتْ عَنْهُ أَسْبَابُ خَدَائِعِهِ ، وَأَضْمَحَلَّ عَنْهُ كُلُّ باطِلٍ ، وَأَلْجَأَتْهُ ذُنوبُهُ إِلَى ذُلِّ مَقَامِهِ بَيْنَ يَدَيْكَ ، وَخُضوعِهِ لَدَيْكَ ، وَابْتِهَالِهِ إِلَيْكَ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سُؤال مَنْ هُوَ بِمَنْزِلَتِهِ ، وَأَرْغَبُ إِلَيْكَ </w:t>
      </w:r>
    </w:p>
    <w:p>
      <w:pPr>
        <w:pStyle w:val="BookText"/>
        <w:rPr/>
      </w:pPr>
      <w:r>
        <w:rPr>
          <w:rFonts w:ascii="Amiri" w:hAnsi="Amiri" w:eastAsia="Amiri" w:cs="Amiri"/>
          <w:color w:val="111111"/>
          <w:sz w:val="28"/>
          <w:sz w:val="28"/>
          <w:szCs w:val="28"/>
          <w:rtl w:val="true"/>
          <w:lang w:bidi="ar-SA"/>
        </w:rPr>
        <w:t xml:space="preserve">كَرَغْبَتِهِ،وَأَتَضَرَّعُ إِلَيْكَ كَتَضَرُّعِهِ،وَأَبْتَهِلُ إِلَيْكَ كَأَشَدَّ ابْتِهَالِهِ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اسْتِكانَةَ مَنْطِقي</w:t>
      </w:r>
      <w:r>
        <w:rPr>
          <w:rStyle w:val="FootnoteAnchor"/>
          <w:rtl w:val="true"/>
        </w:rPr>
        <w:footnoteReference w:id="528"/>
      </w:r>
      <w:r>
        <w:rPr>
          <w:rFonts w:ascii="Amiri" w:hAnsi="Amiri" w:eastAsia="Amiri" w:cs="Amiri"/>
          <w:color w:val="111111"/>
          <w:sz w:val="28"/>
          <w:sz w:val="28"/>
          <w:szCs w:val="28"/>
          <w:rtl w:val="true"/>
          <w:lang w:bidi="ar-SA"/>
        </w:rPr>
        <w:t>،وَذُلُّ مَقامِي وَمَجْلِسي، وَخُضوعى إِلَيْكَ بِرَغْبَتي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اللّهُمَّ الْهُدى مِنَ الضَّلالَةِ ، وَالْبَصِيرَةَ</w:t>
      </w:r>
      <w:r>
        <w:rPr>
          <w:rStyle w:val="FootnoteAnchor"/>
          <w:rtl w:val="true"/>
        </w:rPr>
        <w:footnoteReference w:id="530"/>
      </w:r>
      <w:r>
        <w:rPr>
          <w:rFonts w:ascii="Amiri" w:hAnsi="Amiri" w:eastAsia="Amiri" w:cs="Amiri"/>
          <w:color w:val="111111"/>
          <w:sz w:val="28"/>
          <w:sz w:val="28"/>
          <w:szCs w:val="28"/>
          <w:rtl w:val="true"/>
          <w:lang w:bidi="ar-SA"/>
        </w:rPr>
        <w:t>مِنَ الْعَمَى، وَالرُّشْدُ مِنَ الْغَوايَةِ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اللّهُمَّ أَكْثَرَ الْحَمْدِ عِنْدَ الرَّخاءِ ، وَأَجْمَلَ الصَّبْرِ عِنْدَ الْمُصيبَةِ، وَأَفْضَلَ الشُّكْرِ عِنْدَ مَوْضِعِ الشُّكْرِ ، وَالتَّسْلِيمَ عِنْدَ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الْقُوَّةَ عِنْدَ</w:t>
      </w:r>
      <w:r>
        <w:rPr>
          <w:rStyle w:val="FootnoteAnchor"/>
          <w:rtl w:val="true"/>
        </w:rPr>
        <w:footnoteReference w:id="532"/>
      </w:r>
      <w:r>
        <w:rPr>
          <w:rFonts w:ascii="Amiri" w:hAnsi="Amiri" w:eastAsia="Amiri" w:cs="Amiri"/>
          <w:color w:val="111111"/>
          <w:sz w:val="28"/>
          <w:sz w:val="28"/>
          <w:szCs w:val="28"/>
          <w:rtl w:val="true"/>
          <w:lang w:bidi="ar-SA"/>
        </w:rPr>
        <w:t>طاعَتِكَ،وَالضَّعْفَ عِنْدَ</w:t>
      </w:r>
      <w:r>
        <w:rPr>
          <w:rStyle w:val="FootnoteAnchor"/>
          <w:rtl w:val="true"/>
        </w:rPr>
        <w:footnoteReference w:id="533"/>
      </w:r>
      <w:r>
        <w:rPr>
          <w:rFonts w:ascii="Amiri" w:hAnsi="Amiri" w:eastAsia="Amiri" w:cs="Amiri"/>
          <w:color w:val="111111"/>
          <w:sz w:val="28"/>
          <w:sz w:val="28"/>
          <w:szCs w:val="28"/>
          <w:rtl w:val="true"/>
          <w:lang w:bidi="ar-SA"/>
        </w:rPr>
        <w:t xml:space="preserve">مَعْصِيَتِكَ،وَالْهَرَبَ إِلَيْكَ </w:t>
      </w:r>
      <w:r>
        <w:rPr>
          <w:rStyle w:val="FootnoteAnchor"/>
          <w:rtl w:val="true"/>
        </w:rPr>
        <w:footnoteReference w:id="534"/>
      </w:r>
      <w:r>
        <w:rPr>
          <w:rFonts w:ascii="Amiri" w:hAnsi="Amiri" w:eastAsia="Amiri" w:cs="Amiri"/>
          <w:color w:val="111111"/>
          <w:sz w:val="28"/>
          <w:sz w:val="28"/>
          <w:szCs w:val="28"/>
          <w:rtl w:val="true"/>
          <w:lang w:bidi="ar-SA"/>
        </w:rPr>
        <w:t xml:space="preserve">رَبِّ لِتَرْضى،وَالتَّحَرِّي لِما </w:t>
      </w:r>
      <w:r>
        <w:rPr>
          <w:rStyle w:val="FootnoteAnchor"/>
          <w:rtl w:val="true"/>
        </w:rPr>
        <w:footnoteReference w:id="535"/>
      </w:r>
      <w:r>
        <w:rPr>
          <w:rFonts w:ascii="Amiri" w:hAnsi="Amiri" w:eastAsia="Amiri" w:cs="Amiri"/>
          <w:color w:val="111111"/>
          <w:sz w:val="28"/>
          <w:sz w:val="28"/>
          <w:szCs w:val="28"/>
          <w:rtl w:val="true"/>
          <w:lang w:bidi="ar-SA"/>
        </w:rPr>
        <w:t xml:space="preserve">يُرْضِيكَ عَنِّي في إسْخاطِ خَلْقِكَ الْتِماساً لرضاك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مَنْ أَرْجُوهُ إِنْ لَمْ تَرْحَمْنِي؟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يَعودُ عَلَيَّ إِنْ أَقْصَيْتَنِي</w:t>
      </w:r>
      <w:r>
        <w:rPr>
          <w:rStyle w:val="FootnoteAnchor"/>
          <w:rtl w:val="true"/>
        </w:rPr>
        <w:footnoteReference w:id="5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يَنْفَعُني عَفْوُهُ إِنْ عَاقَبْتَني؟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أُؤَمِّلُ </w:t>
      </w:r>
    </w:p>
    <w:p>
      <w:pPr>
        <w:pStyle w:val="BookText"/>
        <w:rPr/>
      </w:pPr>
      <w:r>
        <w:rPr>
          <w:rFonts w:ascii="Amiri" w:hAnsi="Amiri" w:eastAsia="Amiri" w:cs="Amiri"/>
          <w:color w:val="111111"/>
          <w:sz w:val="28"/>
          <w:sz w:val="28"/>
          <w:szCs w:val="28"/>
          <w:rtl w:val="true"/>
          <w:lang w:bidi="ar-SA"/>
        </w:rPr>
        <w:t>عَطاياهُ إِنْ حَرَمْتَني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يَمْلِكُ كَرَامَتِي إِنْ أَهَنْتَني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یَضُرُّني هَوانُهُ </w:t>
      </w:r>
      <w:r>
        <w:rPr>
          <w:rStyle w:val="FootnoteAnchor"/>
          <w:rtl w:val="true"/>
        </w:rPr>
        <w:footnoteReference w:id="537"/>
      </w:r>
      <w:r>
        <w:rPr>
          <w:rFonts w:ascii="Amiri" w:hAnsi="Amiri" w:eastAsia="Amiri" w:cs="Amiri"/>
          <w:color w:val="111111"/>
          <w:sz w:val="28"/>
          <w:sz w:val="28"/>
          <w:szCs w:val="28"/>
          <w:rtl w:val="true"/>
          <w:lang w:bidi="ar-SA"/>
        </w:rPr>
        <w:t>إِنْ أَكْرَمْتَنى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ما أَسْوَأَ فِعْلي،وَأَقْبَحَ</w:t>
      </w:r>
      <w:r>
        <w:rPr>
          <w:rStyle w:val="FootnoteAnchor"/>
          <w:rtl w:val="true"/>
        </w:rPr>
        <w:footnoteReference w:id="538"/>
      </w:r>
      <w:r>
        <w:rPr>
          <w:rFonts w:ascii="Amiri" w:hAnsi="Amiri" w:eastAsia="Amiri" w:cs="Amiri"/>
          <w:color w:val="111111"/>
          <w:sz w:val="28"/>
          <w:sz w:val="28"/>
          <w:szCs w:val="28"/>
          <w:rtl w:val="true"/>
          <w:lang w:bidi="ar-SA"/>
        </w:rPr>
        <w:t>عَمَلي،وَأَقْسَى قَلْبي،وَأَطْوَلَ أَمَلي،وَأَقْصَرَ أَجَلي،وَأَجْرَ أَني عَلى عِصْيانِ مَنْ خَلَقَني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بَلاءَكَ</w:t>
      </w:r>
      <w:r>
        <w:rPr>
          <w:rStyle w:val="FootnoteAnchor"/>
          <w:rtl w:val="true"/>
        </w:rPr>
        <w:footnoteReference w:id="539"/>
      </w:r>
      <w:r>
        <w:rPr>
          <w:rFonts w:ascii="Amiri" w:hAnsi="Amiri" w:eastAsia="Amiri" w:cs="Amiri"/>
          <w:color w:val="111111"/>
          <w:sz w:val="28"/>
          <w:sz w:val="28"/>
          <w:szCs w:val="28"/>
          <w:rtl w:val="true"/>
          <w:lang w:bidi="ar-SA"/>
        </w:rPr>
        <w:t xml:space="preserve">عِنْدِي ، وَأَظْهَرَ نَعْمَاءَكَ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عَلَيَّ مِنْكَ النِّعَمُ فَما أَحْصَيْتُها</w:t>
      </w:r>
      <w:r>
        <w:rPr>
          <w:rStyle w:val="FootnoteAnchor"/>
          <w:rtl w:val="true"/>
        </w:rPr>
        <w:footnoteReference w:id="540"/>
      </w:r>
      <w:r>
        <w:rPr>
          <w:rFonts w:ascii="Amiri" w:hAnsi="Amiri" w:eastAsia="Amiri" w:cs="Amiri"/>
          <w:color w:val="111111"/>
          <w:sz w:val="28"/>
          <w:sz w:val="28"/>
          <w:szCs w:val="28"/>
          <w:rtl w:val="true"/>
          <w:lang w:bidi="ar-SA"/>
        </w:rPr>
        <w:t>، وَقَلَّ مِنِّيَ الشُّكْرُ فيما أَوْ لَيْتَنِيهِ فَبَطَرْتُ بِالنِّعَمِ ، وَتَعَرَّضْتُ لِلنُّقَم، وَسَهَوْتُ عِنْدَ الذِّكْرِ ، وَرَكِبْتُ الْجَهْلَ بَعْدَ الْعِلْمِ، وَجُزْتُ مِنَ الْعَدْلِ إِلَى الظُّلْمِ، وَجاوَزْتُ الْبِرَّ إِلَى الإِثْمِ،وَصِرْتُ إِلَى الْهَرَبِ مِنَ الْخَوْفِ وَالْحُزْنِ،فَما أَصْغَرَ حَسَناتِي وَأَقَلَّها فِي كَثْرَةِ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ذُنوبي</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وَأَعْظَمَها عَلَى قَدْرِ صِغَرِ خَلْقِي وَضُعْفِ</w:t>
      </w:r>
      <w:r>
        <w:rPr>
          <w:rStyle w:val="FootnoteAnchor"/>
          <w:rtl w:val="true"/>
        </w:rPr>
        <w:footnoteReference w:id="542"/>
      </w:r>
      <w:r>
        <w:rPr>
          <w:rFonts w:ascii="Amiri" w:hAnsi="Amiri" w:eastAsia="Amiri" w:cs="Amiri"/>
          <w:color w:val="111111"/>
          <w:sz w:val="28"/>
          <w:sz w:val="28"/>
          <w:szCs w:val="28"/>
          <w:rtl w:val="true"/>
          <w:lang w:bidi="ar-SA"/>
        </w:rPr>
        <w:t xml:space="preserve">رُكْني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وَما أَطْوَلَ أَمَلي في قِصَرِ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وَأَقْصَرَ أَجَلي </w:t>
      </w:r>
    </w:p>
    <w:p>
      <w:pPr>
        <w:pStyle w:val="BookText"/>
        <w:rPr/>
      </w:pPr>
      <w:r>
        <w:rPr>
          <w:rFonts w:ascii="Amiri" w:hAnsi="Amiri" w:eastAsia="Amiri" w:cs="Amiri"/>
          <w:color w:val="111111"/>
          <w:sz w:val="28"/>
          <w:sz w:val="28"/>
          <w:szCs w:val="28"/>
          <w:rtl w:val="true"/>
          <w:lang w:bidi="ar-SA"/>
        </w:rPr>
        <w:t xml:space="preserve">في بُعْدِ أَمَلي </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وَمَا أَقْبَحَ سَرِيرَتي وَعَلَانِيَتي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حُجَّةَ لي إِنِ احْتَجَجْتُ، وَلا عُذْرَ لي إِنِ اعْتَذَرْتُ ، وَلا شُكْرَ عِنْدِي إِنِ ابْتَلَيْتَ وَأَوْلَيْتَ </w:t>
      </w:r>
      <w:r>
        <w:rPr>
          <w:rStyle w:val="FootnoteAnchor"/>
          <w:rtl w:val="true"/>
        </w:rPr>
        <w:footnoteReference w:id="545"/>
      </w:r>
      <w:r>
        <w:rPr>
          <w:rFonts w:ascii="Amiri" w:hAnsi="Amiri" w:eastAsia="Amiri" w:cs="Amiri"/>
          <w:color w:val="111111"/>
          <w:sz w:val="28"/>
          <w:sz w:val="28"/>
          <w:szCs w:val="28"/>
          <w:rtl w:val="true"/>
          <w:lang w:bidi="ar-SA"/>
        </w:rPr>
        <w:t xml:space="preserve">إِنْ لَمْ تُعِنِّي عَلَى شُكْرِ ما أَوْلَيْتَ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Style w:val="FootnoteAnchor"/>
          <w:rtl w:val="true"/>
        </w:rPr>
        <w:footnoteReference w:id="546"/>
      </w:r>
      <w:r>
        <w:rPr>
          <w:rFonts w:ascii="Amiri" w:hAnsi="Amiri" w:eastAsia="Amiri" w:cs="Amiri"/>
          <w:color w:val="111111"/>
          <w:sz w:val="28"/>
          <w:sz w:val="28"/>
          <w:szCs w:val="28"/>
          <w:rtl w:val="true"/>
          <w:lang w:bidi="ar-SA"/>
        </w:rPr>
        <w:t xml:space="preserve">أَخَفَّ ميزاني غَداً إِنْ لَمْ تُرَجُحْهُ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 لِسانِي إِنْ لَمْ تُتبَّتْهُ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وَأَسْوَدَ وَجْهِي إِنْ لَمْ تُبَيِّضُهُ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كَيْفَ لي بِذُنوبِي الَّتي سَلَفَتْ مِنّي وَقَدْ هُدَّتْ لَها أَرْكاني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إلى أَطْلُبُ شَهَوَاتِ الدُّنْيا وَأَبْكِي عَلَى خَيْبَتي</w:t>
      </w:r>
      <w:r>
        <w:rPr>
          <w:rStyle w:val="FootnoteAnchor"/>
          <w:rtl w:val="true"/>
        </w:rPr>
        <w:footnoteReference w:id="547"/>
      </w:r>
      <w:r>
        <w:rPr>
          <w:rFonts w:ascii="Amiri" w:hAnsi="Amiri" w:eastAsia="Amiri" w:cs="Amiri"/>
          <w:color w:val="111111"/>
          <w:sz w:val="28"/>
          <w:sz w:val="28"/>
          <w:szCs w:val="28"/>
          <w:rtl w:val="true"/>
          <w:lang w:bidi="ar-SA"/>
        </w:rPr>
        <w:t>فيها ، وَلا أَبْكي عَلى نَفْسِي، وَتَشْتَدُّ جُرْأَتِي</w:t>
      </w:r>
      <w:r>
        <w:rPr>
          <w:rStyle w:val="FootnoteAnchor"/>
          <w:rtl w:val="true"/>
        </w:rPr>
        <w:footnoteReference w:id="548"/>
      </w:r>
      <w:r>
        <w:rPr>
          <w:rFonts w:ascii="Amiri" w:hAnsi="Amiri" w:eastAsia="Amiri" w:cs="Amiri"/>
          <w:color w:val="111111"/>
          <w:sz w:val="28"/>
          <w:sz w:val="28"/>
          <w:szCs w:val="28"/>
          <w:rtl w:val="true"/>
          <w:lang w:bidi="ar-SA"/>
        </w:rPr>
        <w:t xml:space="preserve">عَلَى عِصْيانِي وَتَفْريطي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دَعَتْني دَواعِي الدُّنْيا فَأَجَبْتُها سَرِيعاً ، وَرَكَنْتُ </w:t>
      </w:r>
      <w:r>
        <w:rPr>
          <w:rStyle w:val="FootnoteAnchor"/>
          <w:rtl w:val="true"/>
        </w:rPr>
        <w:footnoteReference w:id="549"/>
      </w:r>
      <w:r>
        <w:rPr>
          <w:rFonts w:ascii="Amiri" w:hAnsi="Amiri" w:eastAsia="Amiri" w:cs="Amiri"/>
          <w:color w:val="111111"/>
          <w:sz w:val="28"/>
          <w:sz w:val="28"/>
          <w:szCs w:val="28"/>
          <w:rtl w:val="true"/>
          <w:lang w:bidi="ar-SA"/>
        </w:rPr>
        <w:t xml:space="preserve">إِلَيْها طائِعاً ، وَدَعَتْني دَواعِي الآخِرَةِ فَتَتَبَّطْتُ </w:t>
      </w:r>
      <w:r>
        <w:rPr>
          <w:rStyle w:val="FootnoteAnchor"/>
          <w:rtl w:val="true"/>
        </w:rPr>
        <w:footnoteReference w:id="550"/>
      </w:r>
      <w:r>
        <w:rPr>
          <w:rFonts w:ascii="Amiri" w:hAnsi="Amiri" w:eastAsia="Amiri" w:cs="Amiri"/>
          <w:color w:val="111111"/>
          <w:sz w:val="28"/>
          <w:sz w:val="28"/>
          <w:szCs w:val="28"/>
          <w:rtl w:val="true"/>
          <w:lang w:bidi="ar-SA"/>
        </w:rPr>
        <w:t xml:space="preserve">عَنْهَا ، وَأَبْطَأْتُ فِي الإجابَةِ وَالْمُسارَعَةِ إلَيْهَا ، كَما سارَعْتُ إلى دَواعِي الدُّنْيا </w:t>
      </w:r>
    </w:p>
    <w:p>
      <w:pPr>
        <w:pStyle w:val="BookText"/>
        <w:rPr/>
      </w:pPr>
      <w:r>
        <w:rPr>
          <w:rFonts w:ascii="Amiri" w:hAnsi="Amiri" w:eastAsia="Amiri" w:cs="Amiri"/>
          <w:color w:val="111111"/>
          <w:sz w:val="28"/>
          <w:sz w:val="28"/>
          <w:szCs w:val="28"/>
          <w:rtl w:val="true"/>
          <w:lang w:bidi="ar-SA"/>
        </w:rPr>
        <w:t xml:space="preserve">وَحُطَامِهَا الْهَامِدِ </w:t>
      </w:r>
      <w:r>
        <w:rPr>
          <w:rStyle w:val="FootnoteAnchor"/>
          <w:rtl w:val="true"/>
        </w:rPr>
        <w:footnoteReference w:id="551"/>
      </w:r>
      <w:r>
        <w:rPr>
          <w:rFonts w:ascii="Amiri" w:hAnsi="Amiri" w:eastAsia="Amiri" w:cs="Amiri"/>
          <w:color w:val="111111"/>
          <w:sz w:val="28"/>
          <w:sz w:val="28"/>
          <w:szCs w:val="28"/>
          <w:rtl w:val="true"/>
          <w:lang w:bidi="ar-SA"/>
        </w:rPr>
        <w:t xml:space="preserve">، وَهَشيمِهَا الْبائِدِ ، وَسَرابِهَا الذَّاهِبِ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خَوَّفْتَني وَشَوَّقْتَني،وَاحْتَجَجْتَ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،وَكَفَلْتَ لي بِرِزْقي،فَأَمِنْتُ خَوْفَكَ،وَتَتَبَّطْتُ عَنْ تَشْوِيقِكَ،وَلَمْ أَنَّكِلْ عَلَى ضَمَائِكَ،وَتَها وَنْتُ بِاحْتِجاجك</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فَاجْعَلْ 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في هَذِهِ الدُّنْيا خَوْفاً ، وَحَوّل تَشَبُّطي شَوْقاً ، وَتَهَاوُنِي بِحُجَّتِكَ فَرَقاً </w:t>
      </w:r>
      <w:r>
        <w:rPr>
          <w:rStyle w:val="FootnoteAnchor"/>
          <w:rtl w:val="true"/>
        </w:rPr>
        <w:footnoteReference w:id="554"/>
      </w:r>
      <w:r>
        <w:rPr>
          <w:rFonts w:ascii="Amiri" w:hAnsi="Amiri" w:eastAsia="Amiri" w:cs="Amiri"/>
          <w:color w:val="111111"/>
          <w:sz w:val="28"/>
          <w:sz w:val="28"/>
          <w:szCs w:val="28"/>
          <w:rtl w:val="true"/>
          <w:lang w:bidi="ar-SA"/>
        </w:rPr>
        <w:t>مِنْكَ ، ثُمَّ رَضّني بِما قَسَمْتَ لي مِنْ رِزْقِكَ ، یا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كَريمُ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بِاسْمِكَ الْعَظيمِ رِضاكَ عِنْدَ السَّخْطَةِ، وَالْفُرْجَةَ عِنْدَ الْكُرْبَةِ ، وَالنّورَ عِنْدَ الظُّلْمَةِ ، وَالْبَصِيرَةَ عِنْدَ تَشَبُّهِ الْفِتْنَةِ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وَاجْعَلْ جُنَّتي </w:t>
      </w:r>
      <w:r>
        <w:rPr>
          <w:rStyle w:val="FootnoteAnchor"/>
          <w:rtl w:val="true"/>
        </w:rPr>
        <w:footnoteReference w:id="557"/>
      </w:r>
      <w:r>
        <w:rPr>
          <w:rFonts w:ascii="Amiri" w:hAnsi="Amiri" w:eastAsia="Amiri" w:cs="Amiri"/>
          <w:color w:val="111111"/>
          <w:sz w:val="28"/>
          <w:sz w:val="28"/>
          <w:szCs w:val="28"/>
          <w:rtl w:val="true"/>
          <w:lang w:bidi="ar-SA"/>
        </w:rPr>
        <w:t>مِنْ خَطايايَ حَصِينَةٌ ، وَدَرَجاتِي فِي الْجِنانِ رَفِيعَةً ، وَأَعْمالي</w:t>
      </w:r>
      <w:r>
        <w:rPr>
          <w:rStyle w:val="FootnoteAnchor"/>
          <w:rtl w:val="true"/>
        </w:rPr>
        <w:footnoteReference w:id="558"/>
      </w:r>
      <w:r>
        <w:rPr>
          <w:rFonts w:ascii="Amiri" w:hAnsi="Amiri" w:eastAsia="Amiri" w:cs="Amiri"/>
          <w:color w:val="111111"/>
          <w:sz w:val="28"/>
          <w:sz w:val="28"/>
          <w:szCs w:val="28"/>
          <w:rtl w:val="true"/>
          <w:lang w:bidi="ar-SA"/>
        </w:rPr>
        <w:t xml:space="preserve">كُلَّها مُتَقَبَّلَةٌ ، وَحَسَناتِي مُضاعَفَةٌ زاكِيَةً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بِكَ مِنَ الْفِتَنِ كُلِّها ما ظَهَرَ مِنْهَا وَمَا بَطَنَ، وَمِنْ رَفِيعِ </w:t>
      </w:r>
    </w:p>
    <w:p>
      <w:pPr>
        <w:pStyle w:val="BookText"/>
        <w:rPr/>
      </w:pPr>
      <w:r>
        <w:rPr>
          <w:rFonts w:ascii="Amiri" w:hAnsi="Amiri" w:eastAsia="Amiri" w:cs="Amiri"/>
          <w:color w:val="111111"/>
          <w:sz w:val="28"/>
          <w:sz w:val="28"/>
          <w:szCs w:val="28"/>
          <w:rtl w:val="true"/>
          <w:lang w:bidi="ar-SA"/>
        </w:rPr>
        <w:t>الْمَطْعَم وَالْمَشْرَبِ، وَمِنْ شَرِّ ما أَعْلَمُ وَمِنْ شَرِّ ما لا أَعْلَمُ، وَأَعوذُ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أَشْتَرِي الْجَهْلَ بِالْعِلْمِ، وَالْجَفَاءَ بِالْحِلْمِ ، وَالْجَوْرَ بِالْعَدْلِ ، أَوِ الْقَطِيعَةَ بِالْبِرِّ ، أَوِ الْجَزَعَ بِالصَّبْرِ ، أَوِ الْهُدَى بِالضَّلالَةِ ، أَوِ الْكُفْرَ بِالإيمانِ ، آمينَ رَبَّ الْعالَمينَ</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148" w:name="pg8708_76829"/>
    </w:p>
    <w:p>
      <w:pPr>
        <w:pStyle w:val="Heading3"/>
        <w:numPr>
          <w:ilvl w:val="2"/>
          <w:numId w:val="1"/>
        </w:numPr>
        <w:rPr/>
      </w:pPr>
      <w:bookmarkStart w:id="149" w:name="__RefHeading___Toc2992626_653776707"/>
      <w:bookmarkStart w:id="150" w:name="_Toc51"/>
      <w:bookmarkEnd w:id="148"/>
      <w:bookmarkEnd w:id="149"/>
      <w:r>
        <w:rPr/>
        <w:t>36</w:t>
      </w:r>
      <w:r>
        <w:rPr>
          <w:rtl w:val="true"/>
        </w:rPr>
        <w:t>-</w:t>
      </w:r>
      <w:r>
        <w:rPr>
          <w:rtl w:val="true"/>
        </w:rPr>
        <w:t>وكان من دعائه عليه السلام في القنوت</w:t>
      </w:r>
      <w:bookmarkEnd w:id="150"/>
    </w:p>
    <w:p>
      <w:pPr>
        <w:pStyle w:val="BookText"/>
        <w:rPr/>
      </w:pP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سَيْدي سَيِّدي ، هَذِهِ يَدايَ قَدْ مَدَدْتُهُما إِلَيْكَ بِالذُّنوب مَمْلُوءَةً ، وَعَيْنايَ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بِالرَّجاءِ مَمْدُودَةٌ ، وَحَقُّ لِمَنْ دَعَاكَ </w:t>
      </w:r>
      <w:r>
        <w:rPr>
          <w:rStyle w:val="FootnoteAnchor"/>
          <w:rtl w:val="true"/>
        </w:rPr>
        <w:footnoteReference w:id="562"/>
      </w:r>
      <w:r>
        <w:rPr>
          <w:rFonts w:ascii="Amiri" w:hAnsi="Amiri" w:eastAsia="Amiri" w:cs="Amiri"/>
          <w:color w:val="111111"/>
          <w:sz w:val="28"/>
          <w:sz w:val="28"/>
          <w:szCs w:val="28"/>
          <w:rtl w:val="true"/>
          <w:lang w:bidi="ar-SA"/>
        </w:rPr>
        <w:t>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سَيِّدي،أَمِنْ أَهْلِ الشَّقاءِ خَلَقْتَني فَأُطيلَ بُكائي؟أَمْ مِنْ أَهْلِ السَّعادَةِ خَلَقْتَني فَأَنْشِرَ</w:t>
      </w:r>
      <w:r>
        <w:rPr>
          <w:rStyle w:val="FootnoteAnchor"/>
          <w:rtl w:val="true"/>
        </w:rPr>
        <w:footnoteReference w:id="563"/>
      </w:r>
      <w:r>
        <w:rPr>
          <w:rFonts w:ascii="Amiri" w:hAnsi="Amiri" w:eastAsia="Amiri" w:cs="Amiri"/>
          <w:color w:val="111111"/>
          <w:sz w:val="28"/>
          <w:sz w:val="28"/>
          <w:szCs w:val="28"/>
          <w:rtl w:val="true"/>
          <w:lang w:bidi="ar-SA"/>
        </w:rPr>
        <w:t>رَجائي ؟</w:t>
      </w:r>
    </w:p>
    <w:p>
      <w:pPr>
        <w:pStyle w:val="BookText"/>
        <w:rPr/>
      </w:pPr>
      <w:r>
        <w:rPr>
          <w:rFonts w:ascii="Amiri" w:hAnsi="Amiri" w:eastAsia="Amiri" w:cs="Amiri"/>
          <w:color w:val="111111"/>
          <w:sz w:val="28"/>
          <w:sz w:val="28"/>
          <w:szCs w:val="28"/>
          <w:rtl w:val="true"/>
          <w:lang w:bidi="ar-SA"/>
        </w:rPr>
        <w:t>سَيِّدِي أَمَقْبُولاً فَأَبَشِّرَ أَحِبّائي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سَيِّدي،أَلِضَرْبِ الْمَقامِعِ خَلَقْتَ أَعْضائي؟أَمْ لِشُرْبِ </w:t>
      </w:r>
    </w:p>
    <w:p>
      <w:pPr>
        <w:pStyle w:val="BookText"/>
        <w:rPr/>
      </w:pPr>
      <w:r>
        <w:rPr>
          <w:rFonts w:ascii="Amiri" w:hAnsi="Amiri" w:eastAsia="Amiri" w:cs="Amiri"/>
          <w:color w:val="111111"/>
          <w:sz w:val="28"/>
          <w:sz w:val="28"/>
          <w:szCs w:val="28"/>
          <w:rtl w:val="true"/>
          <w:lang w:bidi="ar-SA"/>
        </w:rPr>
        <w:t>الْحَمِيمِ خَلَقْتَ أَمْعائي ؟</w:t>
      </w:r>
    </w:p>
    <w:p>
      <w:pPr>
        <w:pStyle w:val="BookText"/>
        <w:rPr/>
      </w:pPr>
      <w:r>
        <w:rPr>
          <w:rFonts w:ascii="Amiri" w:hAnsi="Amiri" w:eastAsia="Amiri" w:cs="Amiri"/>
          <w:color w:val="111111"/>
          <w:sz w:val="28"/>
          <w:sz w:val="28"/>
          <w:szCs w:val="28"/>
          <w:rtl w:val="true"/>
          <w:lang w:bidi="ar-SA"/>
        </w:rPr>
        <w:t>سَيِّدي ، لَوْ أَنَّ عَبْداً اسْتَطَاعَ الْهَرَبَ مِنْ مَوْلاهُ ، لَكُنْتُ أَوَّلَ الْهارِبينَ مِنْكَ ، لَكِنِّي أَعْلَمُ أَنِّي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سَيِّدي،لَوْ أَنَّ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مُلْكِكَ لَسَأَلْتُكَ الصَّبْرَ عَلَيْهِ،غَيْرَ أَنِّي أَعْلَمُ أَنَّهُ لا يَزيدُ في مُلْكِكَ طَاعَةُ الْمُطيعينَ ، وَلا يُنْقِصُ مِنْه</w:t>
      </w:r>
      <w:r>
        <w:rPr>
          <w:rStyle w:val="FootnoteAnchor"/>
          <w:rtl w:val="true"/>
        </w:rPr>
        <w:footnoteReference w:id="564"/>
      </w:r>
      <w:r>
        <w:rPr>
          <w:rFonts w:ascii="Amiri" w:hAnsi="Amiri" w:eastAsia="Amiri" w:cs="Amiri"/>
          <w:color w:val="111111"/>
          <w:sz w:val="28"/>
          <w:sz w:val="28"/>
          <w:szCs w:val="28"/>
          <w:rtl w:val="true"/>
          <w:lang w:bidi="ar-SA"/>
        </w:rPr>
        <w:t xml:space="preserve">مَعْصِيَةُ الْعاصِينَ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 ما أنا ، وَما خَطَري </w:t>
      </w:r>
      <w:r>
        <w:rPr>
          <w:rStyle w:val="FootnoteAnchor"/>
          <w:rtl w:val="true"/>
        </w:rPr>
        <w:footnoteReference w:id="565"/>
      </w:r>
      <w:r>
        <w:rPr>
          <w:rFonts w:ascii="Amiri" w:hAnsi="Amiri" w:eastAsia="Amiri" w:cs="Amiri"/>
          <w:color w:val="111111"/>
          <w:sz w:val="28"/>
          <w:sz w:val="28"/>
          <w:szCs w:val="28"/>
          <w:rtl w:val="true"/>
          <w:lang w:bidi="ar-SA"/>
        </w:rPr>
        <w:t xml:space="preserve">؟ هَبْني </w:t>
      </w:r>
      <w:r>
        <w:rPr>
          <w:rStyle w:val="FootnoteAnchor"/>
          <w:rtl w:val="true"/>
        </w:rPr>
        <w:footnoteReference w:id="566"/>
      </w:r>
      <w:r>
        <w:rPr>
          <w:rFonts w:ascii="Amiri" w:hAnsi="Amiri" w:eastAsia="Amiri" w:cs="Amiri"/>
          <w:color w:val="111111"/>
          <w:sz w:val="28"/>
          <w:sz w:val="28"/>
          <w:szCs w:val="28"/>
          <w:rtl w:val="true"/>
          <w:lang w:bidi="ar-SA"/>
        </w:rPr>
        <w:t>بِفَضْلِكَ ، وَتَصَدَّقْ عَلَيَّ بِعَفْوِكَ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وَجَلِّلْني بِسِتْرِكَ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وَأَعْفُ عَنْ تَوْبيخي بِكَرَمِ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أرْحَمْني صريعاً </w:t>
      </w:r>
      <w:r>
        <w:rPr>
          <w:rStyle w:val="FootnoteAnchor"/>
          <w:rtl w:val="true"/>
        </w:rPr>
        <w:footnoteReference w:id="567"/>
      </w:r>
      <w:r>
        <w:rPr>
          <w:rFonts w:ascii="Amiri" w:hAnsi="Amiri" w:eastAsia="Amiri" w:cs="Amiri"/>
          <w:color w:val="111111"/>
          <w:sz w:val="28"/>
          <w:sz w:val="28"/>
          <w:szCs w:val="28"/>
          <w:rtl w:val="true"/>
          <w:lang w:bidi="ar-SA"/>
        </w:rPr>
        <w:t>عَلَى الْفِراشِ تُقَلِّبُني أَيْدي أَیدی أَحِبَّتی،وَأَرْحَمْنِي مَطروحاً عَلَى الْمُفتَسَلِ يُغَسْلُني صالِحُ جيرَتي، وَارْحَمْنِي مَحْمولاً قَدْ تَناوَلَ الأُقْرِباءُ أَطراف جَنازَتي ، وَأَرْحَمْ فِي ذَلِكَ الْبَيْتِ الْمُظْلِم وَحْشَتي وَغُرْبَتي وَوَحْدَتي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51" w:name="pg8708_76831"/>
    </w:p>
    <w:p>
      <w:pPr>
        <w:pStyle w:val="Heading3"/>
        <w:numPr>
          <w:ilvl w:val="2"/>
          <w:numId w:val="1"/>
        </w:numPr>
        <w:rPr/>
      </w:pPr>
      <w:bookmarkStart w:id="152" w:name="__RefHeading___Toc2992628_653776707"/>
      <w:bookmarkStart w:id="153" w:name="_Toc52"/>
      <w:bookmarkEnd w:id="151"/>
      <w:bookmarkEnd w:id="152"/>
      <w:r>
        <w:rPr/>
        <w:t>37</w:t>
      </w:r>
      <w:r>
        <w:rPr>
          <w:rtl w:val="true"/>
        </w:rPr>
        <w:t xml:space="preserve">- </w:t>
      </w:r>
      <w:r>
        <w:rPr>
          <w:rtl w:val="true"/>
        </w:rPr>
        <w:t>وكان من دعائه عليه السلام في القنوت أيضاً</w:t>
      </w:r>
      <w:bookmarkEnd w:id="153"/>
    </w:p>
    <w:p>
      <w:pPr>
        <w:pStyle w:val="BookText"/>
        <w:rPr/>
      </w:pPr>
      <w:r>
        <w:rPr>
          <w:rFonts w:ascii="Amiri" w:hAnsi="Amiri" w:eastAsia="Amiri" w:cs="Amiri"/>
          <w:color w:val="111111"/>
          <w:sz w:val="28"/>
          <w:sz w:val="28"/>
          <w:szCs w:val="28"/>
          <w:rtl w:val="true"/>
          <w:lang w:bidi="ar-SA"/>
        </w:rPr>
        <w:t>اللّهمَّ إِنَّ جِبِلَّةَ</w:t>
      </w:r>
      <w:r>
        <w:rPr>
          <w:rStyle w:val="FootnoteAnchor"/>
          <w:rtl w:val="true"/>
        </w:rPr>
        <w:footnoteReference w:id="570"/>
      </w:r>
      <w:r>
        <w:rPr>
          <w:rFonts w:ascii="Amiri" w:hAnsi="Amiri" w:eastAsia="Amiri" w:cs="Amiri"/>
          <w:color w:val="111111"/>
          <w:sz w:val="28"/>
          <w:sz w:val="28"/>
          <w:szCs w:val="28"/>
          <w:rtl w:val="true"/>
          <w:lang w:bidi="ar-SA"/>
        </w:rPr>
        <w:t>الْبَشَرِيَّةِ، وَطِباعَ الإِنْسانِيَّةِ ، وَمَا جَرَتْ عَلَيْهِ التَّرْكيباتُ النَّفْسِيَّةُ ، وَانْعَقَدَتْ بِهِ</w:t>
      </w:r>
      <w:r>
        <w:rPr>
          <w:rStyle w:val="FootnoteAnchor"/>
          <w:rtl w:val="true"/>
        </w:rPr>
        <w:footnoteReference w:id="571"/>
      </w:r>
      <w:r>
        <w:rPr>
          <w:rFonts w:ascii="Amiri" w:hAnsi="Amiri" w:eastAsia="Amiri" w:cs="Amiri"/>
          <w:color w:val="111111"/>
          <w:sz w:val="28"/>
          <w:sz w:val="28"/>
          <w:szCs w:val="28"/>
          <w:rtl w:val="true"/>
          <w:lang w:bidi="ar-SA"/>
        </w:rPr>
        <w:t xml:space="preserve">عُقودُ أَلْسِنَةِ الْبَرِيَّةِ </w:t>
      </w:r>
      <w:r>
        <w:rPr>
          <w:rStyle w:val="FootnoteAnchor"/>
          <w:rtl w:val="true"/>
        </w:rPr>
        <w:footnoteReference w:id="572"/>
      </w:r>
      <w:r>
        <w:rPr>
          <w:rFonts w:ascii="Amiri" w:hAnsi="Amiri" w:eastAsia="Amiri" w:cs="Amiri"/>
          <w:color w:val="111111"/>
          <w:sz w:val="28"/>
          <w:sz w:val="28"/>
          <w:szCs w:val="28"/>
          <w:rtl w:val="true"/>
          <w:lang w:bidi="ar-SA"/>
        </w:rPr>
        <w:t>تَعْجَرُ عَنْ حَمْلِ وارِداتِ الأَقْضِيَةِ، إلّا ما وَفَّقْتَ لَهُ أَهْلَ الاصْطِفَاءِ، وَأَعَنْتَ عَلَيْهِ ذَوِي الاجْتِباءِ</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وَإِنَّ الْقُلوبَ في قَبْضَتِكَ ، وَالْمَشِيئَةَ لَكَ في مُلْكِكَ </w:t>
      </w:r>
      <w:r>
        <w:rPr>
          <w:rStyle w:val="FootnoteAnchor"/>
          <w:rtl w:val="true"/>
        </w:rPr>
        <w:footnoteReference w:id="574"/>
      </w:r>
      <w:r>
        <w:rPr>
          <w:rFonts w:ascii="Amiri" w:hAnsi="Amiri" w:eastAsia="Amiri" w:cs="Amiri"/>
          <w:color w:val="111111"/>
          <w:sz w:val="28"/>
          <w:sz w:val="28"/>
          <w:szCs w:val="28"/>
          <w:rtl w:val="true"/>
          <w:lang w:bidi="ar-SA"/>
        </w:rPr>
        <w:t xml:space="preserve">، وَقَدْ تَعْلَمُ أَيْ رَبِّ مَا الرَّغْبَةُ إِلَيْكَ فِي كَشْفِهِ وَاقِعَةٌ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بالرغبة ، ويمكن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بالرغبة، وكون الخبر محذوفاً أي حاصله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حال من الموصول ، باعتبار المعنى ، فإن المراد به المصيبة النازلة، والقضيّة الواقعة، وتذكير الضمير في كشفه، باعتبار اللفظ أو بالرفع خبراً لمبتدأ محذوف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لأَوْقاتِها بِقُدْرَتِكَ ، واقِفَةٌ بِحَدِّكَ</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والمراد أنه قد حدّدت لها حداً لا تتعداه بإرادتك ، فمتى أردت وقوعها كان ، ومتى لم ترده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إِرادَتِكَ ، وَإِنِّي لأَعْلَمُ أَنَّ لَكَ دارَ جَزاءٍ مِنَ الْخَيْرِ وَالشَّرِّ مَثوبَةً وَعُقوبَةً ، وَأَنَّ لَكَ يَوْماً تَأْخُذُ فِيهِ بِالْحَقِّ ، وَأَنَّ أَناتَكَ أَشْبَهُ الأَشْياءِ بِكَرَمِكَ ، وَأَلْيَقُها بما وَصَفْتَ بِهِ نَفْسَكَ في عَطْفِكَ وَتَرَؤُفِكَ ، وَأَنْتَ بِالْمِرْصَادِ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لِكُلِّ ظالِم فِي وَخيم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عُقْباهُ ، وَسُوءِ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وَإِنَّكَ قَدْ أَوْسَعْتَ خَلْقَكَ رَحْمَةً وَحِلْماً</w:t>
      </w:r>
      <w:r>
        <w:rPr>
          <w:rStyle w:val="FootnoteAnchor"/>
          <w:rtl w:val="true"/>
        </w:rPr>
        <w:footnoteReference w:id="577"/>
      </w:r>
      <w:r>
        <w:rPr>
          <w:rFonts w:ascii="Amiri" w:hAnsi="Amiri" w:eastAsia="Amiri" w:cs="Amiri"/>
          <w:color w:val="111111"/>
          <w:sz w:val="28"/>
          <w:sz w:val="28"/>
          <w:szCs w:val="28"/>
          <w:rtl w:val="true"/>
          <w:lang w:bidi="ar-SA"/>
        </w:rPr>
        <w:t>،وَقَدْ بُدِّلَتْ أَحْكامُكَ،وَغُيَّرَتْ سُنَنٌ نَبِيِّكَ،وَتَمَرَّدَ الظَّالِمُونَ عَلى خُلَصائِكَ،وَاسْتَباحوا حَريمَكَ،وَرَكبوا مَرَاكِبَ الاسْتِمْرارِ</w:t>
      </w:r>
      <w:r>
        <w:rPr>
          <w:rStyle w:val="FootnoteAnchor"/>
          <w:rtl w:val="true"/>
        </w:rPr>
        <w:footnoteReference w:id="578"/>
      </w:r>
      <w:r>
        <w:rPr>
          <w:rFonts w:ascii="Amiri" w:hAnsi="Amiri" w:eastAsia="Amiri" w:cs="Amiri"/>
          <w:color w:val="111111"/>
          <w:sz w:val="28"/>
          <w:sz w:val="28"/>
          <w:szCs w:val="28"/>
          <w:rtl w:val="true"/>
          <w:lang w:bidi="ar-SA"/>
        </w:rPr>
        <w:t>عَلَى الْجُرْأَةِ عَلَيْكَ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نَبادِرْهُمْ بِواصِب </w:t>
      </w:r>
      <w:r>
        <w:rPr>
          <w:rStyle w:val="FootnoteAnchor"/>
          <w:rtl w:val="true"/>
        </w:rPr>
        <w:footnoteReference w:id="579"/>
      </w:r>
      <w:r>
        <w:rPr>
          <w:rFonts w:ascii="Amiri" w:hAnsi="Amiri" w:eastAsia="Amiri" w:cs="Amiri"/>
          <w:color w:val="111111"/>
          <w:sz w:val="28"/>
          <w:sz w:val="28"/>
          <w:szCs w:val="28"/>
          <w:rtl w:val="true"/>
          <w:lang w:bidi="ar-SA"/>
        </w:rPr>
        <w:t xml:space="preserve">مَساخِطِكَ ، وَعَواصِفِ </w:t>
      </w:r>
    </w:p>
    <w:p>
      <w:pPr>
        <w:pStyle w:val="BookText"/>
        <w:rPr/>
      </w:pPr>
      <w:r>
        <w:rPr>
          <w:rFonts w:ascii="Amiri" w:hAnsi="Amiri" w:eastAsia="Amiri" w:cs="Amiri"/>
          <w:color w:val="111111"/>
          <w:sz w:val="28"/>
          <w:sz w:val="28"/>
          <w:szCs w:val="28"/>
          <w:rtl w:val="true"/>
          <w:lang w:bidi="ar-SA"/>
        </w:rPr>
        <w:t xml:space="preserve">تنكيلاتِكَ ، وَاجْتِياح </w:t>
      </w:r>
      <w:r>
        <w:rPr>
          <w:rStyle w:val="FootnoteAnchor"/>
          <w:rtl w:val="true"/>
        </w:rPr>
        <w:footnoteReference w:id="580"/>
      </w:r>
      <w:r>
        <w:rPr>
          <w:rFonts w:ascii="Amiri" w:hAnsi="Amiri" w:eastAsia="Amiri" w:cs="Amiri"/>
          <w:color w:val="111111"/>
          <w:sz w:val="28"/>
          <w:sz w:val="28"/>
          <w:szCs w:val="28"/>
          <w:rtl w:val="true"/>
          <w:lang w:bidi="ar-SA"/>
        </w:rPr>
        <w:t xml:space="preserve">غَضَبِكَ ، وَطَهِّرَ الْبِلادَ مِنْهُمْ، وَعُفٌ عَنْها آثارَهُمْ، وَأخَطُطْ مِنْ قاعاتِها وَمَظانّها </w:t>
      </w:r>
      <w:r>
        <w:rPr>
          <w:rStyle w:val="FootnoteAnchor"/>
          <w:rtl w:val="true"/>
        </w:rPr>
        <w:footnoteReference w:id="581"/>
      </w:r>
      <w:r>
        <w:rPr>
          <w:rFonts w:ascii="Amiri" w:hAnsi="Amiri" w:eastAsia="Amiri" w:cs="Amiri"/>
          <w:color w:val="111111"/>
          <w:sz w:val="28"/>
          <w:sz w:val="28"/>
          <w:szCs w:val="28"/>
          <w:rtl w:val="true"/>
          <w:lang w:bidi="ar-SA"/>
        </w:rPr>
        <w:t>مَنارَهُمْ ، وَأَصْطَلِمْهُمْ بِبَوارِكَ</w:t>
      </w:r>
      <w:r>
        <w:rPr>
          <w:rStyle w:val="FootnoteAnchor"/>
          <w:rtl w:val="true"/>
        </w:rPr>
        <w:footnoteReference w:id="582"/>
      </w:r>
      <w:r>
        <w:rPr>
          <w:rFonts w:ascii="Amiri" w:hAnsi="Amiri" w:eastAsia="Amiri" w:cs="Amiri"/>
          <w:color w:val="111111"/>
          <w:sz w:val="28"/>
          <w:sz w:val="28"/>
          <w:szCs w:val="28"/>
          <w:rtl w:val="true"/>
          <w:lang w:bidi="ar-SA"/>
        </w:rPr>
        <w:t>حَتَّى لا تُبْقِيَ مِنْهُمْ دِعامَةٌ لِناجم</w:t>
      </w:r>
      <w:r>
        <w:rPr>
          <w:rStyle w:val="FootnoteAnchor"/>
          <w:rtl w:val="true"/>
        </w:rPr>
        <w:footnoteReference w:id="583"/>
      </w:r>
      <w:r>
        <w:rPr>
          <w:rFonts w:ascii="Amiri" w:hAnsi="Amiri" w:eastAsia="Amiri" w:cs="Amiri"/>
          <w:color w:val="111111"/>
          <w:sz w:val="28"/>
          <w:sz w:val="28"/>
          <w:szCs w:val="28"/>
          <w:rtl w:val="true"/>
          <w:lang w:bidi="ar-SA"/>
        </w:rPr>
        <w:t>،وَلا عَلَماً لأم</w:t>
      </w:r>
      <w:r>
        <w:rPr>
          <w:rStyle w:val="FootnoteAnchor"/>
          <w:rtl w:val="true"/>
        </w:rPr>
        <w:footnoteReference w:id="584"/>
      </w:r>
      <w:r>
        <w:rPr>
          <w:rFonts w:ascii="Amiri" w:hAnsi="Amiri" w:eastAsia="Amiri" w:cs="Amiri"/>
          <w:color w:val="111111"/>
          <w:sz w:val="28"/>
          <w:sz w:val="28"/>
          <w:szCs w:val="28"/>
          <w:rtl w:val="true"/>
          <w:lang w:bidi="ar-SA"/>
        </w:rPr>
        <w:t>،وَلا مَناصاً</w:t>
      </w:r>
      <w:r>
        <w:rPr>
          <w:rStyle w:val="FootnoteAnchor"/>
          <w:rtl w:val="true"/>
        </w:rPr>
        <w:footnoteReference w:id="585"/>
      </w:r>
      <w:r>
        <w:rPr>
          <w:rFonts w:ascii="Amiri" w:hAnsi="Amiri" w:eastAsia="Amiri" w:cs="Amiri"/>
          <w:color w:val="111111"/>
          <w:sz w:val="28"/>
          <w:sz w:val="28"/>
          <w:szCs w:val="28"/>
          <w:rtl w:val="true"/>
          <w:lang w:bidi="ar-SA"/>
        </w:rPr>
        <w:t>لِقاصِدٍ،وَلا رائداً لِمُرْتَادٍ</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والرائد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الذي يقبض عليه الطاحن اذا أداره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أَمْحَ آثَارَهُمْ، وَأَطْمِسْ عَلى أَمْوَالِهِمْ وَذُرِّيَّاتِهِمْ</w:t>
      </w:r>
      <w:r>
        <w:rPr>
          <w:rStyle w:val="FootnoteAnchor"/>
          <w:rtl w:val="true"/>
        </w:rPr>
        <w:footnoteReference w:id="587"/>
      </w:r>
      <w:r>
        <w:rPr>
          <w:rFonts w:ascii="Amiri" w:hAnsi="Amiri" w:eastAsia="Amiri" w:cs="Amiri"/>
          <w:color w:val="111111"/>
          <w:sz w:val="28"/>
          <w:sz w:val="28"/>
          <w:szCs w:val="28"/>
          <w:rtl w:val="true"/>
          <w:lang w:bidi="ar-SA"/>
        </w:rPr>
        <w:t>، وَأَمْحَقُ أَعْقَابَهُمْ</w:t>
      </w:r>
      <w:r>
        <w:rPr>
          <w:rStyle w:val="FootnoteAnchor"/>
          <w:rtl w:val="true"/>
        </w:rPr>
        <w:footnoteReference w:id="588"/>
      </w:r>
      <w:r>
        <w:rPr>
          <w:rFonts w:ascii="Amiri" w:hAnsi="Amiri" w:eastAsia="Amiri" w:cs="Amiri"/>
          <w:color w:val="111111"/>
          <w:sz w:val="28"/>
          <w:sz w:val="28"/>
          <w:szCs w:val="28"/>
          <w:rtl w:val="true"/>
          <w:lang w:bidi="ar-SA"/>
        </w:rPr>
        <w:t xml:space="preserve">، وَأَفْكِك </w:t>
      </w:r>
      <w:r>
        <w:rPr>
          <w:rStyle w:val="FootnoteAnchor"/>
          <w:rtl w:val="true"/>
        </w:rPr>
        <w:footnoteReference w:id="589"/>
      </w:r>
      <w:r>
        <w:rPr>
          <w:rFonts w:ascii="Amiri" w:hAnsi="Amiri" w:eastAsia="Amiri" w:cs="Amiri"/>
          <w:color w:val="111111"/>
          <w:sz w:val="28"/>
          <w:sz w:val="28"/>
          <w:szCs w:val="28"/>
          <w:rtl w:val="true"/>
          <w:lang w:bidi="ar-SA"/>
        </w:rPr>
        <w:t xml:space="preserve">أَصْلابَهُمْ، وَعَجِّلْ إِلَى عَذَابِكَ السَّرْمَدِ أَنْقِلابَهُمْ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 لِلْحَقِّ مَناصِبَهُ ، وَأقْدَحْ لِلرَّشَادِ زِنادَهُ </w:t>
      </w:r>
      <w:r>
        <w:rPr>
          <w:rStyle w:val="FootnoteAnchor"/>
          <w:rtl w:val="true"/>
        </w:rPr>
        <w:footnoteReference w:id="590"/>
      </w:r>
      <w:r>
        <w:rPr>
          <w:rFonts w:ascii="Amiri" w:hAnsi="Amiri" w:eastAsia="Amiri" w:cs="Amiri"/>
          <w:color w:val="111111"/>
          <w:sz w:val="28"/>
          <w:sz w:val="28"/>
          <w:szCs w:val="28"/>
          <w:rtl w:val="true"/>
          <w:lang w:bidi="ar-SA"/>
        </w:rPr>
        <w:t xml:space="preserve">، وَأَثِرٌ لِلثَّأرِ مُثيرَهُ </w:t>
      </w:r>
      <w:r>
        <w:rPr>
          <w:rStyle w:val="FootnoteAnchor"/>
          <w:rtl w:val="true"/>
        </w:rPr>
        <w:footnoteReference w:id="591"/>
      </w:r>
      <w:r>
        <w:rPr>
          <w:rFonts w:ascii="Amiri" w:hAnsi="Amiri" w:eastAsia="Amiri" w:cs="Amiri"/>
          <w:color w:val="111111"/>
          <w:sz w:val="28"/>
          <w:sz w:val="28"/>
          <w:szCs w:val="28"/>
          <w:rtl w:val="true"/>
          <w:lang w:bidi="ar-SA"/>
        </w:rPr>
        <w:t xml:space="preserve">، وَأَيَّدْ بِالْعَوْنِ مُرْتادَهُ ، وَوَفِّرْ مِنَ النَّصْرِ زادَهُ، حَتَّى </w:t>
      </w:r>
    </w:p>
    <w:p>
      <w:pPr>
        <w:pStyle w:val="BookText"/>
        <w:rPr/>
      </w:pPr>
      <w:r>
        <w:rPr>
          <w:rFonts w:ascii="Amiri" w:hAnsi="Amiri" w:eastAsia="Amiri" w:cs="Amiri"/>
          <w:color w:val="111111"/>
          <w:sz w:val="28"/>
          <w:sz w:val="28"/>
          <w:szCs w:val="28"/>
          <w:rtl w:val="true"/>
          <w:lang w:bidi="ar-SA"/>
        </w:rPr>
        <w:t>يَعودَ الْحَقُّ إِلى جِدَّتِهِ</w:t>
      </w:r>
      <w:r>
        <w:rPr>
          <w:rStyle w:val="FootnoteAnchor"/>
          <w:rtl w:val="true"/>
        </w:rPr>
        <w:footnoteReference w:id="592"/>
      </w:r>
      <w:r>
        <w:rPr>
          <w:rFonts w:ascii="Amiri" w:hAnsi="Amiri" w:eastAsia="Amiri" w:cs="Amiri"/>
          <w:color w:val="111111"/>
          <w:sz w:val="28"/>
          <w:sz w:val="28"/>
          <w:szCs w:val="28"/>
          <w:rtl w:val="true"/>
          <w:lang w:bidi="ar-SA"/>
        </w:rPr>
        <w:t xml:space="preserve">،وَيُنيرَ مَعالِمَ مَقاصِدِهِ، وَيَسْلُكَهُ أَهْلُهُ بِالأَمْنَةِ حَقَّ سُلوكِهِ ، إِنَّكَ عَلَى كُلِّ شَيْءٍ قَدِيرٌ </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154" w:name="pg8708_76835"/>
    </w:p>
    <w:p>
      <w:pPr>
        <w:pStyle w:val="Heading3"/>
        <w:numPr>
          <w:ilvl w:val="2"/>
          <w:numId w:val="1"/>
        </w:numPr>
        <w:rPr/>
      </w:pPr>
      <w:bookmarkStart w:id="155" w:name="__RefHeading___Toc2992630_653776707"/>
      <w:bookmarkStart w:id="156" w:name="_Toc53"/>
      <w:bookmarkEnd w:id="154"/>
      <w:bookmarkEnd w:id="155"/>
      <w:r>
        <w:rPr/>
        <w:t>38</w:t>
      </w:r>
      <w:r>
        <w:rPr>
          <w:rtl w:val="true"/>
        </w:rPr>
        <w:t>-</w:t>
      </w:r>
      <w:r>
        <w:rPr>
          <w:rtl w:val="true"/>
        </w:rPr>
        <w:t>وكان من دعائه عليه السلام في القنوت أيضاً</w:t>
      </w:r>
      <w:bookmarkEnd w:id="156"/>
    </w:p>
    <w:p>
      <w:pPr>
        <w:pStyle w:val="BookText"/>
        <w:rPr/>
      </w:pPr>
      <w:r>
        <w:rPr>
          <w:rFonts w:ascii="Amiri" w:hAnsi="Amiri" w:eastAsia="Amiri" w:cs="Amiri"/>
          <w:color w:val="111111"/>
          <w:sz w:val="28"/>
          <w:sz w:val="28"/>
          <w:szCs w:val="28"/>
          <w:rtl w:val="true"/>
          <w:lang w:bidi="ar-SA"/>
        </w:rPr>
        <w:t>اللّهُمَّ أَنْتَ الْمُبِينُ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وَأَنْتَ الْمَكِينُ الْمَاكِنُ الْمُمَكِّنُ</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القدرة لعباده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آدَمَ بَديع فِطْرَتِكَ ، وَبِكْرِ حُجَّتِك</w:t>
      </w:r>
      <w:r>
        <w:rPr>
          <w:rStyle w:val="FootnoteAnchor"/>
          <w:rtl w:val="true"/>
        </w:rPr>
        <w:footnoteReference w:id="596"/>
      </w:r>
      <w:r>
        <w:rPr>
          <w:rFonts w:ascii="Amiri" w:hAnsi="Amiri" w:eastAsia="Amiri" w:cs="Amiri"/>
          <w:color w:val="111111"/>
          <w:sz w:val="28"/>
          <w:sz w:val="28"/>
          <w:szCs w:val="28"/>
          <w:rtl w:val="true"/>
          <w:lang w:bidi="ar-SA"/>
        </w:rPr>
        <w:t>، وَلِسانِ قُدْرَتِكَ ، وَالْخَليفَةِ في بَسيطَتِكَ ، وَأَوَّلِ مُجْتَبى لِلنُّبُوَّةِ بِرَحْمَتِكَ ، وَساحِفٍ</w:t>
      </w:r>
      <w:r>
        <w:rPr>
          <w:rStyle w:val="FootnoteAnchor"/>
          <w:rtl w:val="true"/>
        </w:rPr>
        <w:footnoteReference w:id="597"/>
      </w:r>
      <w:r>
        <w:rPr>
          <w:rFonts w:ascii="Amiri" w:hAnsi="Amiri" w:eastAsia="Amiri" w:cs="Amiri"/>
          <w:color w:val="111111"/>
          <w:sz w:val="28"/>
          <w:sz w:val="28"/>
          <w:szCs w:val="28"/>
          <w:rtl w:val="true"/>
          <w:lang w:bidi="ar-SA"/>
        </w:rPr>
        <w:t xml:space="preserve">شَعْرَ رَأْسِهِ تَذَلُّلاً لَكَ فِي حَرَمِكَ لِعِزَّتِكَ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مِنَ التُّرابِ نَطَقَ إِعْراباً</w:t>
      </w:r>
      <w:r>
        <w:rPr>
          <w:rStyle w:val="FootnoteAnchor"/>
          <w:rtl w:val="true"/>
        </w:rPr>
        <w:footnoteReference w:id="598"/>
      </w:r>
      <w:r>
        <w:rPr>
          <w:rFonts w:ascii="Amiri" w:hAnsi="Amiri" w:eastAsia="Amiri" w:cs="Amiri"/>
          <w:color w:val="111111"/>
          <w:sz w:val="28"/>
          <w:sz w:val="28"/>
          <w:szCs w:val="28"/>
          <w:rtl w:val="true"/>
          <w:lang w:bidi="ar-SA"/>
        </w:rPr>
        <w:t xml:space="preserve">بِوَحْدانِيَّتِكَ ، وَعَبْدٍ لَكَ أَنْشَأْتَهُ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لأمَّتِكَ ، وَمُسْتَعِيذٍ بِكَ مِنْ مَسٌ عُقوبَتِكَ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ابْنِهِ الْخالِصِ مِنْ صَفْوَتِكَ، وَالْفَاحِصِ عَنْ </w:t>
      </w:r>
    </w:p>
    <w:p>
      <w:pPr>
        <w:pStyle w:val="BookText"/>
        <w:rPr/>
      </w:pPr>
      <w:r>
        <w:rPr>
          <w:rFonts w:ascii="Amiri" w:hAnsi="Amiri" w:eastAsia="Amiri" w:cs="Amiri"/>
          <w:color w:val="111111"/>
          <w:sz w:val="28"/>
          <w:sz w:val="28"/>
          <w:szCs w:val="28"/>
          <w:rtl w:val="true"/>
          <w:lang w:bidi="ar-SA"/>
        </w:rPr>
        <w:t xml:space="preserve">مَعْرِفَتِكَ ، وَالْغَائِصِ </w:t>
      </w:r>
      <w:r>
        <w:rPr>
          <w:rStyle w:val="FootnoteAnchor"/>
          <w:rtl w:val="true"/>
        </w:rPr>
        <w:footnoteReference w:id="600"/>
      </w:r>
      <w:r>
        <w:rPr>
          <w:rFonts w:ascii="Amiri" w:hAnsi="Amiri" w:eastAsia="Amiri" w:cs="Amiri"/>
          <w:color w:val="111111"/>
          <w:sz w:val="28"/>
          <w:sz w:val="28"/>
          <w:szCs w:val="28"/>
          <w:rtl w:val="true"/>
          <w:lang w:bidi="ar-SA"/>
        </w:rPr>
        <w:t>الْمَأْمونِ عَلَى</w:t>
      </w:r>
      <w:r>
        <w:rPr>
          <w:rStyle w:val="FootnoteAnchor"/>
          <w:rtl w:val="true"/>
        </w:rPr>
        <w:footnoteReference w:id="601"/>
      </w:r>
      <w:r>
        <w:rPr>
          <w:rFonts w:ascii="Amiri" w:hAnsi="Amiri" w:eastAsia="Amiri" w:cs="Amiri"/>
          <w:color w:val="111111"/>
          <w:sz w:val="28"/>
          <w:sz w:val="28"/>
          <w:szCs w:val="28"/>
          <w:rtl w:val="true"/>
          <w:lang w:bidi="ar-SA"/>
        </w:rPr>
        <w:t>مَكْنُونِ سَرِيرَتِكَ بِما أَوْ لَيْتَهُ مِنْ نِعَمِكَ وَمَعونَتِكَ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 بَيْنَهُما مِنَ النَّبِيِّينَ وَالْمُرْسَلِينَ، وَالصِّدِّيقينَ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اللّهُمَّ حاجَتِي الَّتِي بَيْنِي وَبَيْنَكَ لا يَعْلَمُها أَحَدٌ غَيْرُكَ أَنْ تَأْتِيَ عَلَى قَضائِهَا وَإِمْضَائِها في يُسْرِ مِنْكَ وَعافِيَةٍ، وَشَدَّ أَزْرٍ</w:t>
      </w:r>
      <w:r>
        <w:rPr>
          <w:rStyle w:val="FootnoteAnchor"/>
          <w:rtl w:val="true"/>
        </w:rPr>
        <w:footnoteReference w:id="602"/>
      </w:r>
      <w:r>
        <w:rPr>
          <w:rFonts w:ascii="Amiri" w:hAnsi="Amiri" w:eastAsia="Amiri" w:cs="Amiri"/>
          <w:color w:val="111111"/>
          <w:sz w:val="28"/>
          <w:sz w:val="28"/>
          <w:szCs w:val="28"/>
          <w:rtl w:val="true"/>
          <w:lang w:bidi="ar-SA"/>
        </w:rPr>
        <w:t>، وَحَطْ وِزْرٍ</w:t>
      </w:r>
      <w:r>
        <w:rPr>
          <w:rStyle w:val="FootnoteAnchor"/>
          <w:rtl w:val="true"/>
        </w:rPr>
        <w:footnoteReference w:id="603"/>
      </w:r>
      <w:r>
        <w:rPr>
          <w:rFonts w:ascii="Amiri" w:hAnsi="Amiri" w:eastAsia="Amiri" w:cs="Amiri"/>
          <w:color w:val="111111"/>
          <w:sz w:val="28"/>
          <w:sz w:val="28"/>
          <w:szCs w:val="28"/>
          <w:rtl w:val="true"/>
          <w:lang w:bidi="ar-SA"/>
        </w:rPr>
        <w:t>، يا مَنْ لَهُ نورٌ لا يُطْفى ، وَظُهورٌ لا يُخْفى ، وَأُمورٌ لا تُكفى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دَعَوْتُكَ </w:t>
      </w:r>
      <w:r>
        <w:rPr>
          <w:rStyle w:val="FootnoteAnchor"/>
          <w:rtl w:val="true"/>
        </w:rPr>
        <w:footnoteReference w:id="604"/>
      </w:r>
      <w:r>
        <w:rPr>
          <w:rFonts w:ascii="Amiri" w:hAnsi="Amiri" w:eastAsia="Amiri" w:cs="Amiri"/>
          <w:color w:val="111111"/>
          <w:sz w:val="28"/>
          <w:sz w:val="28"/>
          <w:szCs w:val="28"/>
          <w:rtl w:val="true"/>
          <w:lang w:bidi="ar-SA"/>
        </w:rPr>
        <w:t>دُعاءَ مَنْ عَرَفَكَ وَتَبَتَّلَ إِلَيْكَ،وَآلَ</w:t>
      </w:r>
      <w:r>
        <w:rPr>
          <w:rStyle w:val="FootnoteAnchor"/>
          <w:rtl w:val="true"/>
        </w:rPr>
        <w:footnoteReference w:id="605"/>
      </w:r>
      <w:r>
        <w:rPr>
          <w:rFonts w:ascii="Amiri" w:hAnsi="Amiri" w:eastAsia="Amiri" w:cs="Amiri"/>
          <w:color w:val="111111"/>
          <w:sz w:val="28"/>
          <w:sz w:val="28"/>
          <w:szCs w:val="28"/>
          <w:rtl w:val="true"/>
          <w:lang w:bidi="ar-SA"/>
        </w:rPr>
        <w:t xml:space="preserve">بِجَميعِ بَدَنِهِ إِلَيْكَ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طَوَتِ الأَبصارُ فى صَنْعَتِكَ مَديدَتَها</w:t>
      </w:r>
      <w:r>
        <w:rPr>
          <w:rStyle w:val="FootnoteAnchor"/>
          <w:rtl w:val="true"/>
        </w:rPr>
        <w:footnoteReference w:id="606"/>
      </w:r>
      <w:r>
        <w:rPr>
          <w:rFonts w:ascii="Amiri" w:hAnsi="Amiri" w:eastAsia="Amiri" w:cs="Amiri"/>
          <w:color w:val="111111"/>
          <w:sz w:val="28"/>
          <w:sz w:val="28"/>
          <w:szCs w:val="28"/>
          <w:rtl w:val="true"/>
          <w:lang w:bidi="ar-SA"/>
        </w:rPr>
        <w:t xml:space="preserve">، وَثَنَتِ الأَلْبَابُ عَنْ كُنْهكَ أَعِنَّتَها، فَأَنْتَ الْمُدْرِكُ غَيْرُ الْمُدْرَكِ، </w:t>
      </w:r>
    </w:p>
    <w:p>
      <w:pPr>
        <w:pStyle w:val="BookText"/>
        <w:rPr/>
      </w:pPr>
      <w:r>
        <w:rPr>
          <w:rFonts w:ascii="Amiri" w:hAnsi="Amiri" w:eastAsia="Amiri" w:cs="Amiri"/>
          <w:color w:val="111111"/>
          <w:sz w:val="28"/>
          <w:sz w:val="28"/>
          <w:szCs w:val="28"/>
          <w:rtl w:val="true"/>
          <w:lang w:bidi="ar-SA"/>
        </w:rPr>
        <w:t>وَالْمُحِيطُ غَيْرُ الْمُحاطِ بِهِ،وَعِزَّتِكَ لَتَفْعَلَنَّ،وَعِزَّتِكَ لَتَفْعَلَنَّ،وَعِزَّتِكَ لَتَفْعَلَنَّ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والصحيفة السجادية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الدعاء في الصحيفة السجادية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bookmarkStart w:id="157" w:name="pg8708_76838"/>
    </w:p>
    <w:p>
      <w:pPr>
        <w:pStyle w:val="Heading3"/>
        <w:numPr>
          <w:ilvl w:val="2"/>
          <w:numId w:val="1"/>
        </w:numPr>
        <w:rPr/>
      </w:pPr>
      <w:bookmarkStart w:id="158" w:name="__RefHeading___Toc2992632_653776707"/>
      <w:bookmarkStart w:id="159" w:name="_Toc54"/>
      <w:bookmarkEnd w:id="157"/>
      <w:bookmarkEnd w:id="158"/>
      <w:r>
        <w:rPr/>
        <w:t>39</w:t>
      </w:r>
      <w:r>
        <w:rPr>
          <w:rtl w:val="true"/>
        </w:rPr>
        <w:t>-</w:t>
      </w:r>
      <w:r>
        <w:rPr>
          <w:rtl w:val="true"/>
        </w:rPr>
        <w:t>وكان من دعائه عليه السلام في كلّ صباح ومساء</w:t>
      </w:r>
      <w:r>
        <w:rPr>
          <w:rtl w:val="true"/>
        </w:rPr>
        <w:t>[</w:t>
      </w:r>
      <w:r>
        <w:rPr>
          <w:rtl w:val="true"/>
        </w:rPr>
        <w:t>المعروف بالحرز الكامل</w:t>
      </w:r>
      <w:r>
        <w:rPr>
          <w:rtl w:val="true"/>
        </w:rPr>
        <w:t>]</w:t>
      </w:r>
      <w:bookmarkEnd w:id="159"/>
    </w:p>
    <w:p>
      <w:pPr>
        <w:pStyle w:val="BookText"/>
        <w:rPr/>
      </w:pPr>
      <w:r>
        <w:rPr>
          <w:rFonts w:ascii="Amiri" w:hAnsi="Amiri" w:eastAsia="Amiri" w:cs="Amiri"/>
          <w:color w:val="111111"/>
          <w:sz w:val="28"/>
          <w:sz w:val="28"/>
          <w:szCs w:val="28"/>
          <w:rtl w:val="true"/>
          <w:lang w:bidi="ar-SA"/>
        </w:rPr>
        <w:t>اللّهُ أَكْبَرُ اللّهُ أَكْبَرُ اللّهُ أَكْبَرُ، وَأَعْلَى وَأَجَلُّ وَأَعْظَمُ مِمَّا أَخافُ وَأَحْذَرُ ، وَأَسْتَجِيرُ بِاللَّهِ عَزَّ جَارُ اللَّهِ وَجَلَّ ثَنَاءُ اللَّهِ</w:t>
      </w:r>
      <w:r>
        <w:rPr>
          <w:rStyle w:val="FootnoteAnchor"/>
          <w:rtl w:val="true"/>
        </w:rPr>
        <w:footnoteReference w:id="608"/>
      </w:r>
      <w:r>
        <w:rPr>
          <w:rFonts w:ascii="Amiri" w:hAnsi="Amiri" w:eastAsia="Amiri" w:cs="Amiri"/>
          <w:color w:val="111111"/>
          <w:sz w:val="28"/>
          <w:sz w:val="28"/>
          <w:szCs w:val="28"/>
          <w:rtl w:val="true"/>
          <w:lang w:bidi="ar-SA"/>
        </w:rPr>
        <w:t>، وَلا إلهَ إِلَّا اللّهُ وَحْدَهُ لا شَريكَ لَهُ، وَصَلَّى اللّهُ عَلَى مُحَمَّدٍ وَآلِهِ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أعيدُ نَفْسي وديني وَأَهْلي وَمالي وَوَلَدِي ، وَمَنْ يَعْنيني </w:t>
      </w:r>
      <w:r>
        <w:rPr>
          <w:rStyle w:val="FootnoteAnchor"/>
          <w:rtl w:val="true"/>
        </w:rPr>
        <w:footnoteReference w:id="609"/>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أَعوذُ ، وَبِكَ أَلوذُ</w:t>
      </w:r>
      <w:r>
        <w:rPr>
          <w:rStyle w:val="FootnoteAnchor"/>
          <w:rtl w:val="true"/>
        </w:rPr>
        <w:footnoteReference w:id="610"/>
      </w:r>
      <w:r>
        <w:rPr>
          <w:rFonts w:ascii="Amiri" w:hAnsi="Amiri" w:eastAsia="Amiri" w:cs="Amiri"/>
          <w:color w:val="111111"/>
          <w:sz w:val="28"/>
          <w:sz w:val="28"/>
          <w:szCs w:val="28"/>
          <w:rtl w:val="true"/>
          <w:lang w:bidi="ar-SA"/>
        </w:rPr>
        <w:t>، وَبِكَ أَصولُ ، وَإِيَّاكَ أَعْبُدُ ، وَإِيَّاكَ أَسْتَعينُ ، وَعَلَيْكَ أَتَوَكَّلُ ، وَأَدْرَأُ</w:t>
      </w:r>
      <w:r>
        <w:rPr>
          <w:rStyle w:val="FootnoteAnchor"/>
          <w:rtl w:val="true"/>
        </w:rPr>
        <w:footnoteReference w:id="611"/>
      </w:r>
      <w:r>
        <w:rPr>
          <w:rFonts w:ascii="Amiri" w:hAnsi="Amiri" w:eastAsia="Amiri" w:cs="Amiri"/>
          <w:color w:val="111111"/>
          <w:sz w:val="28"/>
          <w:sz w:val="28"/>
          <w:szCs w:val="28"/>
          <w:rtl w:val="true"/>
          <w:lang w:bidi="ar-SA"/>
        </w:rPr>
        <w:t>بِكَ فِي نَحْرِ أَعْدائي وَأَسْتَعينُ بِكَ عَلَيْهِمْ،وَأَسْتَكْفيكَهُمْ فَاكْفِنِيهِمْ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شِئْتَ</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،وَكَيْفَ شِئْتَ ، وَحَيْثُ شِئْتَ ، بِحَقِّكَ لا إِلهَ إِلَّا أَنْتَ،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عَلَى كُلِّ شَيْءٍ قَدِيرٌ فَسَيَكْفِيكَهُمُ اللَّهُ وَهُوَ السَّمِيعُ الْعَلِيمُ</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 وَنَجْعَلُ لَكُما سُلْطَاناً فَلا يَصِلُّونَ إِلَيْكُما بِآيَاتِنَا أَنْتُما وَمَنِ أَتْبَعَكُمَا الْغالِبُونَ</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تَخافا إِنَّني مَعَكُما أَسْمَعُ وَأَرى </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فيها وَلا تُكَلِّمُونِ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إِنِّي أَخَذْتُ بِسَمْع مَنْ يُطَالِبُني بِالسُّوءِ بِسَمْعِ اللَّهِ وَبَصَرِهِ وَقُوَّتِهِ ، وَبِعِزَّةِ اللّهِ وَحَبْلِهِ الْمَتينِ ، وَبِسُلْطانِهِ الْمُبينِ ، فَلَيْسَ لَهُمْ عَلَيْنا سَبيلٌ وَلا سُلطان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سَتَرْتُ بَيْنَنا وَبَيْنَهُمْ بِسِتْرِ النُّبُوَّةِ الَّذِي سَتَرَ اللّهُ بِهِ الأَنْبِيَاءَ مِنَ الْفَراعِنَةِ ، جَبْرَائِيلُ عَنْ أَيْمَانِنا ، وميكائيل عَنْ يَسَارِنا</w:t>
      </w:r>
      <w:r>
        <w:rPr>
          <w:rStyle w:val="FootnoteAnchor"/>
          <w:rtl w:val="true"/>
        </w:rPr>
        <w:footnoteReference w:id="618"/>
      </w:r>
      <w:r>
        <w:rPr>
          <w:rFonts w:ascii="Amiri" w:hAnsi="Amiri" w:eastAsia="Amiri" w:cs="Amiri"/>
          <w:color w:val="111111"/>
          <w:sz w:val="28"/>
          <w:sz w:val="28"/>
          <w:szCs w:val="28"/>
          <w:rtl w:val="true"/>
          <w:lang w:bidi="ar-SA"/>
        </w:rPr>
        <w:t>، وَاللّهُ مُطَّلِعُ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وَشَاهَتِ </w:t>
      </w:r>
      <w:r>
        <w:rPr>
          <w:rStyle w:val="FootnoteAnchor"/>
          <w:rtl w:val="true"/>
        </w:rPr>
        <w:footnoteReference w:id="620"/>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هُنَالِكَ وَأَنْقَلَبوا صاغِرِينَ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صُمٌّ بُكْمٌ عُمْيٌ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وَجَعَلْنا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قُلُوبِهِمْ أَكِنَّةً أَنْ يَفْقَهُوهُ وفي آذانِهِمْ وَقْراً وَإِذَا ذَكَرْتَ رَبِّكَ فِي الْقُرْآنِ وَحْدَهُ وَلَّوْا عَلَى أَدْبَارِهِمْ نُفوراً</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أَدْعُوا الرَّحْمَنَ أَيَاً ما تَدْعُوا فَلَهُ الأَسْمَاءُ الْحُسْنَى وَلا تَجْهَرْ بِصَلاتِكَ وَلا تُخافِتْ بِها وَأَبْتَغِ بَيْنَ ذَلِكَ سَبِيلاً 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كَثيراً،وَ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بُكْرَةً وَأَصِيلاً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الَّذي يَكفي وَلا يَكْفي مِنْهُ شَيْءٌ، حَسْبِيَ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الَّذي لا إِلَهَ إِلَّا هُوَ عَلَيْهِ تَوَكَّلْتُ وَهُوَ رَبُّ الْعَرْشِ الْعَظيمِ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عَلَى قُلُوبِهِمْ أَكِنَّةً أَنْ يَفْقَهُوهُ وَفِي آذَانِهِمْ وَقْراً وَإِنْ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أَحْرُرْنا بِعَيْنِكَ الَّتي لا تَنامُ، وَاكْتُفْنَا بِرُكْنِكَ الَّذِي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يُرامُ ، وَأَعِذْنَا بِسُلْطانِكَ الَّذي لا يُضامُ</w:t>
      </w:r>
      <w:r>
        <w:rPr>
          <w:rStyle w:val="FootnoteAnchor"/>
          <w:rtl w:val="true"/>
        </w:rPr>
        <w:footnoteReference w:id="628"/>
      </w:r>
      <w:r>
        <w:rPr>
          <w:rFonts w:ascii="Amiri" w:hAnsi="Amiri" w:eastAsia="Amiri" w:cs="Amiri"/>
          <w:color w:val="111111"/>
          <w:sz w:val="28"/>
          <w:sz w:val="28"/>
          <w:szCs w:val="28"/>
          <w:rtl w:val="true"/>
          <w:lang w:bidi="ar-SA"/>
        </w:rPr>
        <w:t>، وَأَرْحَمْنَا بِقُدْرَتِكَ يا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تُهْلِكُنا وَأَنْتَ بِنا بَر، يَا رَحْمَنُ أَتُهْلِكُنا وَأَنْتَ رَبُّنا وَحِصْتُنا وَرَجَاؤُنا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629"/>
      </w:r>
      <w:r>
        <w:rPr>
          <w:rFonts w:ascii="Amiri" w:hAnsi="Amiri" w:eastAsia="Amiri" w:cs="Amiri"/>
          <w:color w:val="111111"/>
          <w:sz w:val="28"/>
          <w:sz w:val="28"/>
          <w:szCs w:val="28"/>
          <w:rtl w:val="true"/>
          <w:lang w:bidi="ar-SA"/>
        </w:rPr>
        <w:t>الرَّبُّ مِنَ الْمَرْبوبينَ ، حَسْبِيَ الْخالِقُ مِنَ الْمَخْلُوقينَ ، حَسْبِيَ الرّازِقُ مِنَ الْمَرْزُوقِينَ ، حَسْبِيَ مَنْ لَمْ يَزَلْ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الَّذي لا يَمُنُّ عَلَى الَّذِينَ يَمُنّونَ ، حَسْبِيَ اللّه وَنِعْمَ الْوَكيلُ، وَصَلَّى اللّهُ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 وَسَلَّمَ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أَصْبَحْتُ في حِماكَ الذي لا يُسْتَباحُ،وَ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ذِمَّتِكَ الَّتي لا تُخْفَرُ</w:t>
      </w:r>
      <w:r>
        <w:rPr>
          <w:rStyle w:val="FootnoteAnchor"/>
          <w:rtl w:val="true"/>
        </w:rPr>
        <w:footnoteReference w:id="630"/>
      </w:r>
      <w:r>
        <w:rPr>
          <w:rFonts w:ascii="Amiri" w:hAnsi="Amiri" w:eastAsia="Amiri" w:cs="Amiri"/>
          <w:color w:val="111111"/>
          <w:sz w:val="28"/>
          <w:sz w:val="28"/>
          <w:szCs w:val="28"/>
          <w:rtl w:val="true"/>
          <w:lang w:bidi="ar-SA"/>
        </w:rPr>
        <w:t>،وَجِوارِكَ</w:t>
      </w:r>
      <w:r>
        <w:rPr>
          <w:rStyle w:val="FootnoteAnchor"/>
          <w:rtl w:val="true"/>
        </w:rPr>
        <w:footnoteReference w:id="631"/>
      </w:r>
      <w:r>
        <w:rPr>
          <w:rFonts w:ascii="Amiri" w:hAnsi="Amiri" w:eastAsia="Amiri" w:cs="Amiri"/>
          <w:color w:val="111111"/>
          <w:sz w:val="28"/>
          <w:sz w:val="28"/>
          <w:szCs w:val="28"/>
          <w:rtl w:val="true"/>
          <w:lang w:bidi="ar-SA"/>
        </w:rPr>
        <w:t xml:space="preserve">الَّذِي لا يُضام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اللّهُمَّ بِعِزَّتِكَ وَقُدْرَتِكَ أَنْ تَجْعَلَني في حِرْزِكَ وَجِوارِكَ ، وَأَمْنِكَ وَعِبادِكَ ، وَعُدَّتِكَ وَعَقْدِكَ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وَحِفْظِكَ وَأَمانِكَ ، وَمَنْعِكَ الَّذي لا يُرامُ ، وَعِزّكَ الَّذي لا يُسْتَطاعُ مِنْ غَضَبِكَ ، وَسُوءِ عِقابِكَ وَسَطْوَتِكَ ، وَسُوءِ حَوادِثِ </w:t>
      </w:r>
      <w:r>
        <w:rPr>
          <w:rStyle w:val="FootnoteAnchor"/>
          <w:rtl w:val="true"/>
        </w:rPr>
        <w:footnoteReference w:id="632"/>
      </w:r>
      <w:r>
        <w:rPr>
          <w:rFonts w:ascii="Amiri" w:hAnsi="Amiri" w:eastAsia="Amiri" w:cs="Amiri"/>
          <w:color w:val="111111"/>
          <w:sz w:val="28"/>
          <w:sz w:val="28"/>
          <w:szCs w:val="28"/>
          <w:rtl w:val="true"/>
          <w:lang w:bidi="ar-SA"/>
        </w:rPr>
        <w:t>النَّهارِ ،</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وَطَوارِقِ اللَّيْلِ إِلَّا طَارِقاً يَطْرُقُ بِخَيْرٍ ،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يَدُكَ فَوْقَ كُلَّ يَدٍ ، وَعِزَّتُكَ أَعَزُّ مِنْ كُلِّ عِزَّةٍ ، وَقُوَّتُكَ أَقْوى مِنْ كُلِّ قُوَّةٍ ، وَسُلْطانُكَ أَجَلٌ وَأَمْنَعُ مِنْ كُلِّ سُلْطَانٍ ، أَدْرَأُ بِكَ في نَحْرِ </w:t>
      </w:r>
      <w:r>
        <w:rPr>
          <w:rStyle w:val="FootnoteAnchor"/>
          <w:rtl w:val="true"/>
        </w:rPr>
        <w:footnoteReference w:id="633"/>
      </w:r>
      <w:r>
        <w:rPr>
          <w:rFonts w:ascii="Amiri" w:hAnsi="Amiri" w:eastAsia="Amiri" w:cs="Amiri"/>
          <w:color w:val="111111"/>
          <w:sz w:val="28"/>
          <w:sz w:val="28"/>
          <w:szCs w:val="28"/>
          <w:rtl w:val="true"/>
          <w:lang w:bidi="ar-SA"/>
        </w:rPr>
        <w:t xml:space="preserve">أَعْدائي ، وَأَسْتَعينُ بِكَ عَلَيْهِمْ، وَأَعوذُ بِكَ مِنْ شُرورِهِمْ، وَأَلْجَأَ إِلَيْكَ فيما أَشْفَقْتُ </w:t>
      </w:r>
      <w:r>
        <w:rPr>
          <w:rStyle w:val="FootnoteAnchor"/>
          <w:rtl w:val="true"/>
        </w:rPr>
        <w:footnoteReference w:id="634"/>
      </w:r>
      <w:r>
        <w:rPr>
          <w:rFonts w:ascii="Amiri" w:hAnsi="Amiri" w:eastAsia="Amiri" w:cs="Amiri"/>
          <w:color w:val="111111"/>
          <w:sz w:val="28"/>
          <w:sz w:val="28"/>
          <w:szCs w:val="28"/>
          <w:rtl w:val="true"/>
          <w:lang w:bidi="ar-SA"/>
        </w:rPr>
        <w:t>عَلَيْهِ مِنْهُمْ، وَصَلَّى اللّهُ عَلَى مُحَمَّدٍ وَآلِ مُحَمَّدٍ</w:t>
      </w:r>
      <w:r>
        <w:rPr>
          <w:rStyle w:val="FootnoteAnchor"/>
          <w:rtl w:val="true"/>
        </w:rPr>
        <w:footnoteReference w:id="635"/>
      </w:r>
      <w:r>
        <w:rPr>
          <w:rFonts w:ascii="Amiri" w:hAnsi="Amiri" w:eastAsia="Amiri" w:cs="Amiri"/>
          <w:color w:val="111111"/>
          <w:sz w:val="28"/>
          <w:sz w:val="28"/>
          <w:szCs w:val="28"/>
          <w:rtl w:val="true"/>
          <w:lang w:bidi="ar-SA"/>
        </w:rPr>
        <w:t>، وَأَجِرْنِي مِنْهُمْ ،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أنتوني بِهِ أَسْتَخْلِصْهُ لِنَفْسِي فَلَمَّا كَلَّمَهُ قَالَ إِنَّكَ الْيَوْمَ لَدَيْنا مَكينُ أَمِينُ قَالَ أَجْعَلْني عَلى خَزائِنِ الْأَرْضِ إِنِّي حَفِيظٌ عَلِيمٌ وَكَذَلِكَ مَكَّنَّا لِيُوسُفَ فِي الْأَرْضِ يَتَبَوَّأُ مِنها حَيْثُ يَشَاءُ نُصِيبُ بِرَحْمَتِنَا مَنْ نَشَاءُ وَلا نُضيعُ أَجْرَ الْمُحْسِنِينَ وَلأَجْرُ الآخِرَةِ خَيْرُ لِلَّذِينَ آمَنوا وَكانوا يَتَّقُونَ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وَخَشَعَتِ الأَصْواتُ لِلرَّحْمَنِ فَلا تَسْمَعُ إِلَّا هَمْساً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أعيذُ نَفْسي وديني وَأَهْلي وَوَلَدي وَمالي،وَجَميعَ مَنْ</w:t>
      </w:r>
      <w:r>
        <w:rPr>
          <w:rStyle w:val="FootnoteAnchor"/>
          <w:rtl w:val="true"/>
        </w:rPr>
        <w:footnoteReference w:id="638"/>
      </w:r>
      <w:r>
        <w:rPr>
          <w:rFonts w:ascii="Amiri" w:hAnsi="Amiri" w:eastAsia="Amiri" w:cs="Amiri"/>
          <w:color w:val="111111"/>
          <w:sz w:val="28"/>
          <w:sz w:val="28"/>
          <w:szCs w:val="28"/>
          <w:rtl w:val="true"/>
          <w:lang w:bidi="ar-SA"/>
        </w:rPr>
        <w:t>تَلْحَقُهُ عِنايَتي،وَجَميعَ نِعَمِ اللّهِ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الَّذِي خَضَعَتْ لَهُ الرِّقابُ ، وَبِسْمِ اللَّهِ الَّذِي خَافَتْهُ الصُّدورُ، وَبِسْمِ اللّهِ الَّذِي وَجِلَتْ </w:t>
      </w:r>
      <w:r>
        <w:rPr>
          <w:rStyle w:val="FootnoteAnchor"/>
          <w:rtl w:val="true"/>
        </w:rPr>
        <w:footnoteReference w:id="639"/>
      </w:r>
      <w:r>
        <w:rPr>
          <w:rFonts w:ascii="Amiri" w:hAnsi="Amiri" w:eastAsia="Amiri" w:cs="Amiri"/>
          <w:color w:val="111111"/>
          <w:sz w:val="28"/>
          <w:sz w:val="28"/>
          <w:szCs w:val="28"/>
          <w:rtl w:val="true"/>
          <w:lang w:bidi="ar-SA"/>
        </w:rPr>
        <w:t xml:space="preserve">مِنْهُ النُّفَوسُ ، وَبِسْمِ اللّهِ الذي قال بِهِ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ناز كوني بَرْداً وَسَلاماً عَلى إبْراهِيمَ وَأَرادوا بِهِ كَيْداً فَجَعَلْناهُمْ الأخْسَرينَ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وَبِسْمِ اللّهِ الَّذِي مَلأَ الأَرْكانَ كُلَّها،وَبِعَزِيمَةِ</w:t>
      </w:r>
      <w:r>
        <w:rPr>
          <w:rStyle w:val="FootnoteAnchor"/>
          <w:rtl w:val="true"/>
        </w:rPr>
        <w:footnoteReference w:id="642"/>
      </w:r>
      <w:r>
        <w:rPr>
          <w:rFonts w:ascii="Amiri" w:hAnsi="Amiri" w:eastAsia="Amiri" w:cs="Amiri"/>
          <w:color w:val="111111"/>
          <w:sz w:val="28"/>
          <w:sz w:val="28"/>
          <w:szCs w:val="28"/>
          <w:rtl w:val="true"/>
          <w:lang w:bidi="ar-SA"/>
        </w:rPr>
        <w:t>اللّهِ الَّتي لا تُحْصى،وَبِقُدْرَتِهِ</w:t>
      </w:r>
      <w:r>
        <w:rPr>
          <w:rStyle w:val="FootnoteAnchor"/>
          <w:rtl w:val="true"/>
        </w:rPr>
        <w:footnoteReference w:id="643"/>
      </w:r>
      <w:r>
        <w:rPr>
          <w:rFonts w:ascii="Amiri" w:hAnsi="Amiri" w:eastAsia="Amiri" w:cs="Amiri"/>
          <w:color w:val="111111"/>
          <w:sz w:val="28"/>
          <w:sz w:val="28"/>
          <w:szCs w:val="28"/>
          <w:rtl w:val="true"/>
          <w:lang w:bidi="ar-SA"/>
        </w:rPr>
        <w:t>الْمُسْتَطِيلَةِ عَلى جَميعِ خَلْقِهِ،مِنْ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هَذِهِ الدُّنْيَا، وَمِنْ شَرِّ سُلْطَانِهِمْ وَسَطَواتِهِمْ وَحَوْلِهِمْ وَقُوَّتِهِمْ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وَغَدْرِهِمْ وَمَكْرِهِمْ ، وَأعيذُ</w:t>
      </w:r>
      <w:r>
        <w:rPr>
          <w:rStyle w:val="FootnoteAnchor"/>
          <w:rtl w:val="true"/>
        </w:rPr>
        <w:footnoteReference w:id="644"/>
      </w:r>
      <w:r>
        <w:rPr>
          <w:rFonts w:ascii="Amiri" w:hAnsi="Amiri" w:eastAsia="Amiri" w:cs="Amiri"/>
          <w:color w:val="111111"/>
          <w:sz w:val="28"/>
          <w:sz w:val="28"/>
          <w:szCs w:val="28"/>
          <w:rtl w:val="true"/>
          <w:lang w:bidi="ar-SA"/>
        </w:rPr>
        <w:t xml:space="preserve">نَفْسي وَأَهْلي وَمالي وَوَلَدِي وَذَوي عِنايَتي </w:t>
      </w:r>
      <w:r>
        <w:rPr>
          <w:rStyle w:val="FootnoteAnchor"/>
          <w:rtl w:val="true"/>
        </w:rPr>
        <w:footnoteReference w:id="645"/>
      </w:r>
      <w:r>
        <w:rPr>
          <w:rFonts w:ascii="Amiri" w:hAnsi="Amiri" w:eastAsia="Amiri" w:cs="Amiri"/>
          <w:color w:val="111111"/>
          <w:sz w:val="28"/>
          <w:sz w:val="28"/>
          <w:szCs w:val="28"/>
          <w:rtl w:val="true"/>
          <w:lang w:bidi="ar-SA"/>
        </w:rPr>
        <w:t>وَجَميعَ نِعَمِ اللّه عِنْدِي بِشِدَّةِ حَوْلِ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وَبِشِدَّةِ قُوَّةِ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وَبِشِدَّةِ سَطْوَةِ اللّهِ ، وَبِشِدَّةِ بَطْشِ اللّهِ ، وَبِشِدَّةِ جَبَرُوتِ اللَّهِ، وَبِمَواثِيقِ اللَّهِ وَطاعَتِهِ عَلَى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السَّمَواتِ وَالْأَرْضَ أَنْ تَزَولَا وَلَئِنْ زَالَتَا إِنْ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أَمْسَكَهُما مِنْ أَحَدٍ مِنْ بَعْدِهِ إِنَّهُ كَانَ حَلِيماً غَفُوراً</w:t>
      </w:r>
      <w:r>
        <w:rPr>
          <w:rStyle w:val="FootnoteAnchor"/>
          <w:rtl w:val="true"/>
        </w:rPr>
        <w:footnoteReference w:id="646"/>
      </w:r>
      <w:r>
        <w:rPr>
          <w:rFonts w:ascii="Amiri" w:hAnsi="Amiri" w:eastAsia="Amiri" w:cs="Amiri"/>
          <w:color w:val="111111"/>
          <w:sz w:val="28"/>
          <w:sz w:val="28"/>
          <w:szCs w:val="28"/>
          <w:rtl w:val="true"/>
          <w:lang w:bidi="ar-SA"/>
        </w:rPr>
        <w:t>، وَبِسْمِ اللَّهِ الَّذِي فَلَقَ الْبَحْرَ لِبَني إِسْرائيلَ ، وَبِسْمِ اللَّهِ الَّذِي أَلَانَ الْحَدِيدَ لِداوُدَ، وَبِسْمِ اللّهِ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جَمِيعاً قَبْضَتُهُ يَوْمَ الْقِيامَةِ وَالسَّمَوَاتُ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مِنْ شَرِّ جَميع مَنْ في هَذِهِ الدُّنْيا وَمِنْ شَرِّ جَميع مَنْ خَلَقَهُ اللّه </w:t>
      </w:r>
      <w:r>
        <w:rPr>
          <w:rStyle w:val="FootnoteAnchor"/>
          <w:rtl w:val="true"/>
        </w:rPr>
        <w:footnoteReference w:id="648"/>
      </w:r>
      <w:r>
        <w:rPr>
          <w:rFonts w:ascii="Amiri" w:hAnsi="Amiri" w:eastAsia="Amiri" w:cs="Amiri"/>
          <w:color w:val="111111"/>
          <w:sz w:val="28"/>
          <w:sz w:val="28"/>
          <w:szCs w:val="28"/>
          <w:rtl w:val="true"/>
          <w:lang w:bidi="ar-SA"/>
        </w:rPr>
        <w:t xml:space="preserve">وَأَحاطَ بِهِ عِلْمُهُ ، وَمِنْ شَرِّ كُلِّ ذي شَرٌّ ، وَمِنْ شَرِّ حَسَدِ كُلِّ حاسِدٍ ، وَسِعَايَةِ </w:t>
      </w:r>
      <w:r>
        <w:rPr>
          <w:rStyle w:val="FootnoteAnchor"/>
          <w:rtl w:val="true"/>
        </w:rPr>
        <w:footnoteReference w:id="649"/>
      </w:r>
      <w:r>
        <w:rPr>
          <w:rFonts w:ascii="Amiri" w:hAnsi="Amiri" w:eastAsia="Amiri" w:cs="Amiri"/>
          <w:color w:val="111111"/>
          <w:sz w:val="28"/>
          <w:sz w:val="28"/>
          <w:szCs w:val="28"/>
          <w:rtl w:val="true"/>
          <w:lang w:bidi="ar-SA"/>
        </w:rPr>
        <w:t xml:space="preserve">كُلِّ ساعٍ ، وَلا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أَسْتَعينُ ، وَبِكَ أَسْتَغِيتُ ، وَعَلَيْكَ أَتَوَكَّلُ ، وَأَنْتَ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وَأحْفَظْني وَخَلّصْني مِنْ كُلِّ مَعْصِيَةٍ وَمُصيبَةٍ نَزَلَتْ في هَذَا الْيَوْمِ ، وَفِي هَذِهِ اللَّيْلَةِ، وَفي جَميعِ اللَيالي وَالأيَّامِ مِنَ السَّمَاواتِ وَالْأَرْضِ ،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نَفْسي وَمالي وَأَهْلي وَوَلَدي</w:t>
      </w:r>
      <w:r>
        <w:rPr>
          <w:rStyle w:val="FootnoteAnchor"/>
          <w:rtl w:val="true"/>
        </w:rPr>
        <w:footnoteReference w:id="650"/>
      </w:r>
      <w:r>
        <w:rPr>
          <w:rFonts w:ascii="Amiri" w:hAnsi="Amiri" w:eastAsia="Amiri" w:cs="Amiri"/>
          <w:color w:val="111111"/>
          <w:sz w:val="28"/>
          <w:sz w:val="28"/>
          <w:szCs w:val="28"/>
          <w:rtl w:val="true"/>
          <w:lang w:bidi="ar-SA"/>
        </w:rPr>
        <w:t>، بِسْمِ اللّهِ عَلَى كُلِّ شَيْءٍ أَعْطاني رَبِّي ، بِسْمِ اللَّهِ خَيْرِ الْأَسْمَاءِ ، بِسْمِ اللَّهِ رَبِّ</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وَالسَّمَاءِ، بِسْمِ اللّهِ الَّذي لا يَضُرُّ مَعَ اسْمِهِ شَيْءٌ فِي الأَرْضِ وَلَا فِي السَّمَاءِ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رَضْني بِما قَضَيْتَ ، وَعَافِنِي فيما</w:t>
      </w:r>
      <w:r>
        <w:rPr>
          <w:rStyle w:val="FootnoteAnchor"/>
          <w:rtl w:val="true"/>
        </w:rPr>
        <w:footnoteReference w:id="651"/>
      </w:r>
      <w:r>
        <w:rPr>
          <w:rFonts w:ascii="Amiri" w:hAnsi="Amiri" w:eastAsia="Amiri" w:cs="Amiri"/>
          <w:color w:val="111111"/>
          <w:sz w:val="28"/>
          <w:sz w:val="28"/>
          <w:szCs w:val="28"/>
          <w:rtl w:val="true"/>
          <w:lang w:bidi="ar-SA"/>
        </w:rPr>
        <w:t>أَمْضَيْتَ</w:t>
      </w:r>
      <w:r>
        <w:rPr>
          <w:rStyle w:val="FootnoteAnchor"/>
          <w:rtl w:val="true"/>
        </w:rPr>
        <w:footnoteReference w:id="652"/>
      </w:r>
      <w:r>
        <w:rPr>
          <w:rFonts w:ascii="Amiri" w:hAnsi="Amiri" w:eastAsia="Amiri" w:cs="Amiri"/>
          <w:color w:val="111111"/>
          <w:sz w:val="28"/>
          <w:sz w:val="28"/>
          <w:szCs w:val="28"/>
          <w:rtl w:val="true"/>
          <w:lang w:bidi="ar-SA"/>
        </w:rPr>
        <w:t xml:space="preserve">،حَتَّى لا أُحِبَّ تَعْجِيلَ ما أَخَرْتَ ، وَلا تَأْخِيرَ ما عَجَّلْتَ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أَضْعَاتِ الْأَحْلامِ، وَمِنْ أَنْ يَلْعَبَ بِي الشَّيْطانُ فِي الْيَقْظَةِ وَالْمَنامِ، بِسْمِ اللَّهِ تَحَصَّنْتُ وَبِالْحَيَّ الَّذي لا يَموتُ مِنْ شَرِّ ما أَخافُ وَأَحْذَرُ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وَرَمَيْتُ مَنْ يُريدُ بي سُوءًا أَوْ مَكْروهاً مِنْ </w:t>
      </w:r>
      <w:r>
        <w:rPr>
          <w:rStyle w:val="FootnoteAnchor"/>
          <w:rtl w:val="true"/>
        </w:rPr>
        <w:footnoteReference w:id="653"/>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وَأَعوذُ بِاللَّهِ مِنْ شَرِّكُمْ ، شَرُّكُمْ تَحْتَ أَقْدَامِكُمْ ، وَخَيْرُكُمْ بَيْنَ أَعْيُنِكُمْ، وَأعيذُ نَفْسي ، وَما أَعْطاني رَبِّي وَما 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وَذَوي عِنايَتي ، بِرُكْنِ اللَّهِ الْأَشَدُ ، وَكُلُّ أَرْكَانِ رَبِّي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تَوَسَّلْتُ بِكَ إلَيْكَ ، وَتَحَمَّلْتُ بِكَ عَلَيْكَ ، فَإِنَّهُ لا يُنال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تَكْفِيَنى شَرَّ ما أَحْذَرُ وَما لا يَبْلُغُهُ حِذاري ، إِنَّكَ عَلى كُلِّ شَيْءٍ قَدِيرٌ ، وَهُوَ</w:t>
      </w:r>
      <w:r>
        <w:rPr>
          <w:rStyle w:val="FootnoteAnchor"/>
          <w:rtl w:val="true"/>
        </w:rPr>
        <w:footnoteReference w:id="654"/>
      </w:r>
      <w:r>
        <w:rPr>
          <w:rFonts w:ascii="Amiri" w:hAnsi="Amiri" w:eastAsia="Amiri" w:cs="Amiri"/>
          <w:color w:val="111111"/>
          <w:sz w:val="28"/>
          <w:sz w:val="28"/>
          <w:szCs w:val="28"/>
          <w:rtl w:val="true"/>
          <w:lang w:bidi="ar-SA"/>
        </w:rPr>
        <w:t>عَلَيْكَ يَسيرٌ ، جَبْرَئِيلُ عَنْ يَميني ،</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وميكائيل عَنْ شِمالي ، وَإسْرافيل أَمامي ،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مُخْرِجَ الْوَلَدِ مِنَ الرَّحِمِ، وَرَبَّ الشَّفْعِ وَالْوَتْرِ ، سَخَّرْ لي ما أُريدُ مِنْ دُنْيايَ وَآخِرَتي ، وَأَكْفِنِي مَا أَهَمَّني ، إِنَّكَ عَلَىكُلِّ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وَابْنُ عَبْدِكَ وَابْنُ أَمَتِكَ ، نَاصِيَتِي بِيَدِكَ ، ماضٍ فِيَّ حُكْمُكَ، عَدْلٌ فِيَّ </w:t>
      </w:r>
      <w:r>
        <w:rPr>
          <w:rStyle w:val="FootnoteAnchor"/>
          <w:rtl w:val="true"/>
        </w:rPr>
        <w:footnoteReference w:id="655"/>
      </w:r>
      <w:r>
        <w:rPr>
          <w:rFonts w:ascii="Amiri" w:hAnsi="Amiri" w:eastAsia="Amiri" w:cs="Amiri"/>
          <w:color w:val="111111"/>
          <w:sz w:val="28"/>
          <w:sz w:val="28"/>
          <w:szCs w:val="28"/>
          <w:rtl w:val="true"/>
          <w:lang w:bidi="ar-SA"/>
        </w:rPr>
        <w:t xml:space="preserve">قَضاؤُكَ ، أَسْأَلُكَ بِكُل آسم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بِهِ نَفْسَكَ ، أَوْ أَنْزَلْتَهُ فِي كِتابِكَ ، أَوْ عَلَّمْتَهُ أَحَداً مِنْ خَلْقِكَ ، أَوِ اسْتَأْثَرْتَ بِهِ فِي عِلْمِ الْغَيْبِ عِنْدَكَ ، أَنْ تُصَلِّيَ عَلَى مُحَمَّدٍ وَآلِ مُحَمَّدٍ ، وَأَنْ تَجْعَلَ الْقُرْآنَ رَبيعَ قَلْبِي ، وَنورَ بصري ، وَشِفَاءَ صَدْري ، وَجَلاءَ حُزْنِي ، وَذَهَابَ هَمِّي ، وَقَضَاءَ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دَيْني 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يا حَيُّ حينَ لا حَيَّ ، يا حَيُّ يا قيّومُ ، يا مُحْيِيَ الأَمْواتِ ، وَالْقَائِمُ عَلَى كُلِّ نَفْسٍ بِمَا كَسَبَتْ ، يَا حَيُّ لا إلهَ إِلَّا أَنْتَ ، بِرَحْمَتِكَ الَّتِي وَسِعَتْ كُلَّ شَيْءٍ أَسْتَغِيتُ فَأَغِثْني </w:t>
      </w:r>
      <w:r>
        <w:rPr>
          <w:rStyle w:val="FootnoteAnchor"/>
          <w:rtl w:val="true"/>
        </w:rPr>
        <w:footnoteReference w:id="657"/>
      </w:r>
      <w:r>
        <w:rPr>
          <w:rFonts w:ascii="Amiri" w:hAnsi="Amiri" w:eastAsia="Amiri" w:cs="Amiri"/>
          <w:color w:val="111111"/>
          <w:sz w:val="28"/>
          <w:sz w:val="28"/>
          <w:szCs w:val="28"/>
          <w:rtl w:val="true"/>
          <w:lang w:bidi="ar-SA"/>
        </w:rPr>
        <w:t xml:space="preserve">، وَأَجْمَعْ لي خَيْرَ الدُّنْيا وَالآخِرَةِ ، وَأَصْرِفْ عَنِّي شَرَّهُما بِمَنِّكَ وَسَعَةِ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مَليك مُقْتَدِرٌ، وَما تَشَاءُ مِنْ أَمْرٍ يَكُنْ ، فَصَلِّ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وَآلِهِ </w:t>
      </w:r>
      <w:r>
        <w:rPr>
          <w:rStyle w:val="FootnoteAnchor"/>
          <w:rtl w:val="true"/>
        </w:rPr>
        <w:footnoteReference w:id="658"/>
      </w:r>
      <w:r>
        <w:rPr>
          <w:rFonts w:ascii="Amiri" w:hAnsi="Amiri" w:eastAsia="Amiri" w:cs="Amiri"/>
          <w:color w:val="111111"/>
          <w:sz w:val="28"/>
          <w:sz w:val="28"/>
          <w:szCs w:val="28"/>
          <w:rtl w:val="true"/>
          <w:lang w:bidi="ar-SA"/>
        </w:rPr>
        <w:t xml:space="preserve">وَفَرْج </w:t>
      </w:r>
      <w:r>
        <w:rPr>
          <w:rStyle w:val="FootnoteAnchor"/>
          <w:rtl w:val="true"/>
        </w:rPr>
        <w:footnoteReference w:id="659"/>
      </w:r>
      <w:r>
        <w:rPr>
          <w:rFonts w:ascii="Amiri" w:hAnsi="Amiri" w:eastAsia="Amiri" w:cs="Amiri"/>
          <w:color w:val="111111"/>
          <w:sz w:val="28"/>
          <w:sz w:val="28"/>
          <w:szCs w:val="28"/>
          <w:rtl w:val="true"/>
          <w:lang w:bidi="ar-SA"/>
        </w:rPr>
        <w:t xml:space="preserve">عَنِّي ، وَاكْفِني ما أَهَمَّني ، إِنَّكَ عَلى ذلِكَ 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جَوادُ یا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أَسْتَفْتِحُ ، وَبِكَ أَسْتَنْجِحُ ، وَبِمُحَمَّدٍ عَبْدِكَ وَرَسولِكَ عَلَيْهِ وَآلِهِ السَّلامُ إِلَيْكَ أَتَوَجَّهُ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سَهِّلْ لي حُزونَةَ أَمْرِي ، وَذَلِّلْ لِي صُعوبَتَهُ، وَأَعْطِنِي مِنَ الْخَيْرِ أَكْثَرَ مِمّا أَرْجُو، وَاصْرِفْ عَنِّي مِنَ الشَّرِّ أَكْثَرَ مِمّا أَخافُ وَأَحْذَرُ ، وَمِمَّا </w:t>
      </w:r>
      <w:r>
        <w:rPr>
          <w:rStyle w:val="FootnoteAnchor"/>
          <w:rtl w:val="true"/>
        </w:rPr>
        <w:footnoteReference w:id="660"/>
      </w:r>
      <w:r>
        <w:rPr>
          <w:rFonts w:ascii="Amiri" w:hAnsi="Amiri" w:eastAsia="Amiri" w:cs="Amiri"/>
          <w:color w:val="111111"/>
          <w:sz w:val="28"/>
          <w:sz w:val="28"/>
          <w:szCs w:val="28"/>
          <w:rtl w:val="true"/>
          <w:lang w:bidi="ar-SA"/>
        </w:rPr>
        <w:t>لا أَحْذَرُ،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وَحَسْبُنَا اللّهُ وَنِعْمَ الْوَكِيلُ،نِعْمَ الْمَوْلَى،وَنِعْمَ النَّصيرُ</w:t>
      </w:r>
      <w:r>
        <w:rPr>
          <w:rStyle w:val="FootnoteAnchor"/>
          <w:rtl w:val="true"/>
        </w:rPr>
        <w:footnoteReference w:id="6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دعائه عليه السلام في الصباح والمساء أيضاًبِسْمِ اللّهِ وَبِاللّهِ سَدَدْتُ </w:t>
      </w:r>
      <w:r>
        <w:rPr>
          <w:rStyle w:val="FootnoteAnchor"/>
          <w:rtl w:val="true"/>
        </w:rPr>
        <w:footnoteReference w:id="662"/>
      </w:r>
      <w:r>
        <w:rPr>
          <w:rFonts w:ascii="Amiri" w:hAnsi="Amiri" w:eastAsia="Amiri" w:cs="Amiri"/>
          <w:color w:val="111111"/>
          <w:sz w:val="28"/>
          <w:sz w:val="28"/>
          <w:szCs w:val="28"/>
          <w:rtl w:val="true"/>
          <w:lang w:bidi="ar-SA"/>
        </w:rPr>
        <w:t xml:space="preserve">أَفْواهَ الْجِنِّ وَالإِنْسِ، وَالشَّياطين وَالسَّحَرَةِ وَالأَبالِسَةِ مِنَ الْجِنِّ وَالإِنْسِ وَالسَّلاطينِ، وَمَنْ يَلوذُ بِهِمْ بِاللّهِ الْعَزِيزِ الْأَعَزَّ وَبِاللَّهِ الْكَبِيرِ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الظَّاهِرِ الْباطِنِ ، الْمَكْنونِ الْمَخْرُونِ ، الَّذي أَقامَ بِهِالسَّماواتِ وَالْأَرْضَ ، ثُمَّ اسْتَوى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الْقَوْلُ عَلَيْهِمْ بِمَا ظَلَمُوا فَهُمْ لَا يَنْطِقُونَ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تَنْطِقُونَ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أَخْسَئُوا فِيها وَلا تُكَلِّمُونِ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لِلْحَيِّ الْقَيَومِ وَقَدْ خَابَ مَنْ حَمَلَ ظُلْماً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يُنصِرونَ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وَلَكِنَّ اللّهَ أَلْفَ بَيْنَهُمْ إِنَّهُ عَزِيزٌ حَكِيمٌ﴾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المهج ، وج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60" w:name="pg8708_76850"/>
    </w:p>
    <w:p>
      <w:pPr>
        <w:pStyle w:val="Heading3"/>
        <w:numPr>
          <w:ilvl w:val="2"/>
          <w:numId w:val="1"/>
        </w:numPr>
        <w:rPr/>
      </w:pPr>
      <w:bookmarkStart w:id="161" w:name="__RefHeading___Toc2992634_653776707"/>
      <w:bookmarkStart w:id="162" w:name="_Toc55"/>
      <w:bookmarkEnd w:id="160"/>
      <w:bookmarkEnd w:id="161"/>
      <w:r>
        <w:rPr/>
        <w:t>41</w:t>
      </w:r>
      <w:r>
        <w:rPr>
          <w:rtl w:val="true"/>
        </w:rPr>
        <w:t>-</w:t>
      </w:r>
      <w:r>
        <w:rPr>
          <w:rtl w:val="true"/>
        </w:rPr>
        <w:t>وكان من دعائه عليه السلام أيضاً في الصباح والمساء</w:t>
      </w:r>
      <w:bookmarkEnd w:id="162"/>
    </w:p>
    <w:p>
      <w:pPr>
        <w:pStyle w:val="BookText"/>
        <w:rPr/>
      </w:pP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وَيا أَبْصَرَ النَّاظِرِينَ، وَيا أَسْرَعَ الْحاسِبينَ ، وَيا أَحْكَمَ الْحَاكِمِينَ، وَيا خَالِقَ الْمَخْلُوقينَ، وَيا رازِقَ الْمَرْزوقينَ ، وَيا ناصِرَ الْمَنْصورينَ، يا أَرْحَمَ الرّاحِمِينَ، يا دَليلَ الْمُتَحَيِّرِينَ ، وَيا غِياثَ الْمُسْتَغِيثَينَ ، أَغِثْنِي يَا مَالِكَ يَوْمِ الدِّينِ ، إِيَّاكَ نَعْبُدُ وَإِيَّاكَ نَسْتَعينُ ، يا صَريخَ الْمَكْروبينَ، يا مُجِيبَ دَعْوَةِ الْمُضْطَرِّينَ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رَبُّ الْعالَمينَ ، أَنْتَ اللّهُ لا إلهَ إِلَّا أَنْتَ الْمَلِكُ الْحَقُّ الْمُبِينُ الْكِبْرِياءُ رِداؤُكَ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الْمُصْطَفَى، وَعَلِيِّ الْمُرْتَضى، وَفاطِمَةَ الزَّهْراءِ ، وَخَديجَةَ الْكُبْرَى ، وَالْحَسَنِ الْمُجْتَبى، وَالْحُسَيْنِ الشَّهِيدِ بِكَرْبَلاءَ ، وَعَلِيِّ بْنِ الْحُسَيْنِ زَيْنِ الْعَابِدِينَ ، </w:t>
      </w:r>
    </w:p>
    <w:p>
      <w:pPr>
        <w:pStyle w:val="BookText"/>
        <w:rPr/>
      </w:pPr>
      <w:r>
        <w:rPr>
          <w:rFonts w:ascii="Amiri" w:hAnsi="Amiri" w:eastAsia="Amiri" w:cs="Amiri"/>
          <w:color w:val="111111"/>
          <w:sz w:val="28"/>
          <w:sz w:val="28"/>
          <w:szCs w:val="28"/>
          <w:rtl w:val="true"/>
          <w:lang w:bidi="ar-SA"/>
        </w:rPr>
        <w:t>وَمُحَمَّدِ بْنِ عَلِيٍّ الْبَاقِرِ ، وَجَعْفَرِ بْنِ مُحَمَّدٍ الْصَادِقِ ، وَمُوسَى بْنِ جَعْفَرِ الْكاظِمِ، وَعَلِيِّ بْنِ مُوسَى الرّضا، وَمُحَمَّدِ بْنِ عَلِيٍّ التَّقِي ، وَعَلِيِّ بْنِ مُحَمَّدٍ النَّقِيِّ ، وَالْحَسَنِ بْنِ عَلِيٍّ الْعَسْكَرِيُّ ، وَالْحُجَّةِ الْقَائِمِ الْمَهْدِي بْنِ الْحَسَنِ الإِمَامِ الْمُنْتَظَرِ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والاهُمْ وَعادِ مَنْ عاداهُمْ، وَانْصُرْ مَنْ نَصَرَهُمْ، وَأخْذُلْ مَنْ خَذَلَهُمْ ، وَالْعَنْ مَنْ ظَلَمَهُمْ ، وَعَجِّلْ فَرَجَ آلِ مُحَمَّدٍ ، وَانْصُرْ شِيعَةَ آلِ مُحَمَّدٍ ، وَأهْلِك أَعْداءَ آلِ مُحَمَّدٍ ، وَارْزُقْني رُؤْيَةَ قائِمِ آلِ مُحَمَّدٍ ، وَاجْعَلْني مِنْ أَتْباعِهِ، وَأَشْياعِهِ ، وَالرّاضِينَ بِفِعْلِهِ ، بِرَحْمَتِكَ يا أَرْحَمَ الرّاحِمِينَ</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163" w:name="pg8708_76852"/>
    </w:p>
    <w:p>
      <w:pPr>
        <w:pStyle w:val="Heading3"/>
        <w:numPr>
          <w:ilvl w:val="2"/>
          <w:numId w:val="1"/>
        </w:numPr>
        <w:rPr/>
      </w:pPr>
      <w:bookmarkStart w:id="164" w:name="__RefHeading___Toc2992636_653776707"/>
      <w:bookmarkStart w:id="165" w:name="_Toc56"/>
      <w:bookmarkEnd w:id="163"/>
      <w:bookmarkEnd w:id="164"/>
      <w:r>
        <w:rPr/>
        <w:t>42</w:t>
      </w:r>
      <w:r>
        <w:rPr>
          <w:rtl w:val="true"/>
        </w:rPr>
        <w:t>-</w:t>
      </w:r>
      <w:r>
        <w:rPr>
          <w:rtl w:val="true"/>
        </w:rPr>
        <w:t>وكان من دعائه عليه السلام عند محاكمته محمد بن الحنفيّة إلى الحجر الأسود فنطق بالشهادة لعلي بن الحسين عليهما السلام بالإمامة</w:t>
      </w:r>
      <w:bookmarkEnd w:id="1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الْمَكْتوبِ فِي سُرَادِقِ الْمَجْدِ</w:t>
      </w:r>
      <w:r>
        <w:rPr>
          <w:rStyle w:val="FootnoteAnchor"/>
          <w:rtl w:val="true"/>
        </w:rPr>
        <w:footnoteReference w:id="677"/>
      </w:r>
      <w:r>
        <w:rPr>
          <w:rFonts w:ascii="Amiri" w:hAnsi="Amiri" w:eastAsia="Amiri" w:cs="Amiri"/>
          <w:color w:val="111111"/>
          <w:sz w:val="28"/>
          <w:sz w:val="28"/>
          <w:szCs w:val="28"/>
          <w:rtl w:val="true"/>
          <w:lang w:bidi="ar-SA"/>
        </w:rPr>
        <w:t>،وَأَسْأَلُكَ بِاسْمِكَ الْمَكْتوب فِى سُرَادِقِ الْبَهَاءِ</w:t>
      </w:r>
      <w:r>
        <w:rPr>
          <w:rStyle w:val="FootnoteAnchor"/>
          <w:rtl w:val="true"/>
        </w:rPr>
        <w:footnoteReference w:id="678"/>
      </w:r>
      <w:r>
        <w:rPr>
          <w:rFonts w:ascii="Amiri" w:hAnsi="Amiri" w:eastAsia="Amiri" w:cs="Amiri"/>
          <w:color w:val="111111"/>
          <w:sz w:val="28"/>
          <w:sz w:val="28"/>
          <w:szCs w:val="28"/>
          <w:rtl w:val="true"/>
          <w:lang w:bidi="ar-SA"/>
        </w:rPr>
        <w:t>، وَأَسْأَلُكَ بِاسْمِكَ الْمَكْتُوبِ في سُرادِقِ الْعَظَمَةِ، وَأَسْأَلُكَ بِاسْمِكَ الْمَكْتوبِ في سُرَادِقِ الْجَلالِ ، وَأَسْأَلُكَ بِاسْمِكَ الْمَكْتُوبِ فِي سُرادِقِ الْعِزَّةِ، وَأَسْأَلُكَ بِاسْمِكَ الْمَكتوبِ في سُرَادِقِ الْقُدْرَةِ، وَأَسْأَلُكَ بِاسْمِكَ الْمَكْتُوبِ في سُرادِقِ السَّرائِرِ</w:t>
      </w:r>
      <w:r>
        <w:rPr>
          <w:rStyle w:val="FootnoteAnchor"/>
          <w:rtl w:val="true"/>
        </w:rPr>
        <w:footnoteReference w:id="679"/>
      </w:r>
      <w:r>
        <w:rPr>
          <w:rFonts w:ascii="Amiri" w:hAnsi="Amiri" w:eastAsia="Amiri" w:cs="Amiri"/>
          <w:color w:val="111111"/>
          <w:sz w:val="28"/>
          <w:sz w:val="28"/>
          <w:szCs w:val="28"/>
          <w:rtl w:val="true"/>
          <w:lang w:bidi="ar-SA"/>
        </w:rPr>
        <w:t>، السّابِقِ الْفائِقِ ، الْحَسَنِ الْجَمِيلِ</w:t>
      </w:r>
      <w:r>
        <w:rPr>
          <w:rStyle w:val="FootnoteAnchor"/>
          <w:rtl w:val="true"/>
        </w:rPr>
        <w:footnoteReference w:id="680"/>
      </w:r>
      <w:r>
        <w:rPr>
          <w:rFonts w:ascii="Amiri" w:hAnsi="Amiri" w:eastAsia="Amiri" w:cs="Amiri"/>
          <w:color w:val="111111"/>
          <w:sz w:val="28"/>
          <w:sz w:val="28"/>
          <w:szCs w:val="28"/>
          <w:rtl w:val="true"/>
          <w:lang w:bidi="ar-SA"/>
        </w:rPr>
        <w:t>، رَبِّ الْمَلَائِكَةِ الثَّمَانِيَةِ</w:t>
      </w:r>
      <w:r>
        <w:rPr>
          <w:rStyle w:val="FootnoteAnchor"/>
          <w:rtl w:val="true"/>
        </w:rPr>
        <w:footnoteReference w:id="681"/>
      </w:r>
      <w:r>
        <w:rPr>
          <w:rFonts w:ascii="Amiri" w:hAnsi="Amiri" w:eastAsia="Amiri" w:cs="Amiri"/>
          <w:color w:val="111111"/>
          <w:sz w:val="28"/>
          <w:sz w:val="28"/>
          <w:szCs w:val="28"/>
          <w:rtl w:val="true"/>
          <w:lang w:bidi="ar-SA"/>
        </w:rPr>
        <w:t xml:space="preserve">، وَرَبِّ الْعَرْشِ الْعَظيم ، وَبِالْعَيْنِ </w:t>
      </w:r>
      <w:r>
        <w:rPr>
          <w:rStyle w:val="FootnoteAnchor"/>
          <w:rtl w:val="true"/>
        </w:rPr>
        <w:footnoteReference w:id="682"/>
      </w:r>
      <w:r>
        <w:rPr>
          <w:rFonts w:ascii="Amiri" w:hAnsi="Amiri" w:eastAsia="Amiri" w:cs="Amiri"/>
          <w:color w:val="111111"/>
          <w:sz w:val="28"/>
          <w:sz w:val="28"/>
          <w:szCs w:val="28"/>
          <w:rtl w:val="true"/>
          <w:lang w:bidi="ar-SA"/>
        </w:rPr>
        <w:t>التي لا 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وَبِالْحَياةِ التي لا تُسامُ</w:t>
      </w:r>
      <w:r>
        <w:rPr>
          <w:rStyle w:val="FootnoteAnchor"/>
          <w:rtl w:val="true"/>
        </w:rPr>
        <w:footnoteReference w:id="683"/>
      </w:r>
      <w:r>
        <w:rPr>
          <w:rFonts w:ascii="Amiri" w:hAnsi="Amiri" w:eastAsia="Amiri" w:cs="Amiri"/>
          <w:color w:val="111111"/>
          <w:sz w:val="28"/>
          <w:sz w:val="28"/>
          <w:szCs w:val="28"/>
          <w:rtl w:val="true"/>
          <w:lang w:bidi="ar-SA"/>
        </w:rPr>
        <w:t>،وَبِنورِ وَجْهِكَ الَّذي لا يَطْفَىٰ،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وَبِالاسْمِ الأَكْبَرِ الْأَكْبَرِ </w:t>
      </w:r>
    </w:p>
    <w:p>
      <w:pPr>
        <w:pStyle w:val="BookText"/>
        <w:rPr/>
      </w:pPr>
      <w:r>
        <w:rPr>
          <w:rFonts w:ascii="Amiri" w:hAnsi="Amiri" w:eastAsia="Amiri" w:cs="Amiri"/>
          <w:color w:val="111111"/>
          <w:sz w:val="28"/>
          <w:sz w:val="28"/>
          <w:szCs w:val="28"/>
          <w:rtl w:val="true"/>
          <w:lang w:bidi="ar-SA"/>
        </w:rPr>
        <w:t>الأَكْبَرِ، وَبِالاسْمِ الأعْظَمِ الأعْظَمِ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بِمَلكوتِ السَّماواتِ وَالْأَرْضِ ، وَبِالاسْمِ الَّذِي أَشْرَقَتْ بِهِ الشَّمْسُ ، وَأَضَاءَ بِهِ الْقَمَرُ ، وَسُجِّرَتْ </w:t>
      </w:r>
      <w:r>
        <w:rPr>
          <w:rStyle w:val="FootnoteAnchor"/>
          <w:rtl w:val="true"/>
        </w:rPr>
        <w:footnoteReference w:id="684"/>
      </w:r>
      <w:r>
        <w:rPr>
          <w:rFonts w:ascii="Amiri" w:hAnsi="Amiri" w:eastAsia="Amiri" w:cs="Amiri"/>
          <w:color w:val="111111"/>
          <w:sz w:val="28"/>
          <w:sz w:val="28"/>
          <w:szCs w:val="28"/>
          <w:rtl w:val="true"/>
          <w:lang w:bidi="ar-SA"/>
        </w:rPr>
        <w:t xml:space="preserve">بِهِ الْبِحَارُ ، وَنُصِبَتْ </w:t>
      </w:r>
      <w:r>
        <w:rPr>
          <w:rStyle w:val="FootnoteAnchor"/>
          <w:rtl w:val="true"/>
        </w:rPr>
        <w:footnoteReference w:id="685"/>
      </w:r>
      <w:r>
        <w:rPr>
          <w:rFonts w:ascii="Amiri" w:hAnsi="Amiri" w:eastAsia="Amiri" w:cs="Amiri"/>
          <w:color w:val="111111"/>
          <w:sz w:val="28"/>
          <w:sz w:val="28"/>
          <w:szCs w:val="28"/>
          <w:rtl w:val="true"/>
          <w:lang w:bidi="ar-SA"/>
        </w:rPr>
        <w:t xml:space="preserve">بِهِ الْجِبالُ ، وَبِالاسْم الذي قامَ بِهِ الْعَرْشُ وَالْكُرْسِيُّ ، وَبِأَسْمائِكَ </w:t>
      </w:r>
      <w:r>
        <w:rPr>
          <w:rStyle w:val="FootnoteAnchor"/>
          <w:rtl w:val="true"/>
        </w:rPr>
        <w:footnoteReference w:id="686"/>
      </w:r>
      <w:r>
        <w:rPr>
          <w:rFonts w:ascii="Amiri" w:hAnsi="Amiri" w:eastAsia="Amiri" w:cs="Amiri"/>
          <w:color w:val="111111"/>
          <w:sz w:val="28"/>
          <w:sz w:val="28"/>
          <w:szCs w:val="28"/>
          <w:rtl w:val="true"/>
          <w:lang w:bidi="ar-SA"/>
        </w:rPr>
        <w:t xml:space="preserve">الْمُكَرَّماتِ الْمُقَدَّساتِ الْمَكْنوناتِ الْمَخْزوناتِ في عِلْمِ الْغَيْبِ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بِذلِكَ كُلِّهِ أَنْ تُصَلِّيَ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الحجر حتى كاد أن يزول عن موضعه، ثمّ أنطقه اللّه عز وجل بلسان عربي مبين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الْوَصِيَّةَ وَالإمامَةَ بَعْدَ الْحُسَيْنِ بْنِ عَلِيِّ عَلَيْهِمَا السَّلَامُ إِلَى عَلِيِّ بْنِ الْحُسَيْنِ بْنِ عَلِيِّ بْنِ أَبِي طَالِبٍ وَأَبْنِ فاطِمة بنت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محمّد بن علي عليه السلام وهو يتولّى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إيّاكم أن تدعو بهذا الدعاء إلا لأمر مهم من أمر الدنيا والآخرة، فإنّ العباد ما يدرون ما هو، هو من مخزون علم آل محمّدٍ عليه وعليهم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شهراشوب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bookmarkStart w:id="166" w:name="pg8708_76854"/>
    </w:p>
    <w:p>
      <w:pPr>
        <w:pStyle w:val="Heading3"/>
        <w:numPr>
          <w:ilvl w:val="2"/>
          <w:numId w:val="1"/>
        </w:numPr>
        <w:rPr/>
      </w:pPr>
      <w:bookmarkStart w:id="167" w:name="__RefHeading___Toc2992638_653776707"/>
      <w:bookmarkStart w:id="168" w:name="_Toc57"/>
      <w:bookmarkEnd w:id="166"/>
      <w:bookmarkEnd w:id="167"/>
      <w:r>
        <w:rPr/>
        <w:t>43</w:t>
      </w:r>
      <w:r>
        <w:rPr>
          <w:rtl w:val="true"/>
        </w:rPr>
        <w:t>-</w:t>
      </w:r>
      <w:r>
        <w:rPr>
          <w:rtl w:val="true"/>
        </w:rPr>
        <w:t>وكان من دعائه عليه السلام في المهمّات ؛ من هم، أو ضرٍّ، أو عدوٍّ</w:t>
      </w:r>
      <w:bookmarkEnd w:id="168"/>
    </w:p>
    <w:p>
      <w:pPr>
        <w:pStyle w:val="BookText"/>
        <w:rPr/>
      </w:pP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Style w:val="FootnoteAnchor"/>
          <w:rtl w:val="true"/>
        </w:rPr>
        <w:footnoteReference w:id="689"/>
      </w:r>
      <w:r>
        <w:rPr>
          <w:rFonts w:ascii="Amiri" w:hAnsi="Amiri" w:eastAsia="Amiri" w:cs="Amiri"/>
          <w:color w:val="111111"/>
          <w:sz w:val="28"/>
          <w:sz w:val="28"/>
          <w:szCs w:val="28"/>
          <w:rtl w:val="true"/>
          <w:lang w:bidi="ar-SA"/>
        </w:rPr>
        <w:t xml:space="preserve">هَدَيْتَني فَلَهَوْتُ، وَوَعَظْتَ فَقَسَوْتُ، وَأَبْلَيْتَ الْجَمِيلَ فَعَصَيْتُ ، وَعَرَّفْتَ فَأَصْرَرْتُ ، ثُمَّ عَرَّفْتَ </w:t>
      </w:r>
      <w:r>
        <w:rPr>
          <w:rStyle w:val="FootnoteAnchor"/>
          <w:rtl w:val="true"/>
        </w:rPr>
        <w:footnoteReference w:id="690"/>
      </w:r>
      <w:r>
        <w:rPr>
          <w:rFonts w:ascii="Amiri" w:hAnsi="Amiri" w:eastAsia="Amiri" w:cs="Amiri"/>
          <w:color w:val="111111"/>
          <w:sz w:val="28"/>
          <w:sz w:val="28"/>
          <w:szCs w:val="28"/>
          <w:rtl w:val="true"/>
          <w:lang w:bidi="ar-SA"/>
        </w:rPr>
        <w:t xml:space="preserve">فَاسْتَغْفَرْتُ وَأَقَلْتَ </w:t>
      </w:r>
      <w:r>
        <w:rPr>
          <w:rStyle w:val="FootnoteAnchor"/>
          <w:rtl w:val="true"/>
        </w:rPr>
        <w:footnoteReference w:id="691"/>
      </w:r>
      <w:r>
        <w:rPr>
          <w:rFonts w:ascii="Amiri" w:hAnsi="Amiri" w:eastAsia="Amiri" w:cs="Amiri"/>
          <w:color w:val="111111"/>
          <w:sz w:val="28"/>
          <w:sz w:val="28"/>
          <w:szCs w:val="28"/>
          <w:rtl w:val="true"/>
          <w:lang w:bidi="ar-SA"/>
        </w:rPr>
        <w:t xml:space="preserve">فَعُدْتُ فَسَتَرْتَ ، فَلَكَ الْحَمْدُ، يا إلهي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تَقَعَّمْتُ أَوْدِيَةَ هَلاكِ </w:t>
      </w:r>
      <w:r>
        <w:rPr>
          <w:rStyle w:val="FootnoteAnchor"/>
          <w:rtl w:val="true"/>
        </w:rPr>
        <w:footnoteReference w:id="692"/>
      </w:r>
      <w:r>
        <w:rPr>
          <w:rFonts w:ascii="Amiri" w:hAnsi="Amiri" w:eastAsia="Amiri" w:cs="Amiri"/>
          <w:color w:val="111111"/>
          <w:sz w:val="28"/>
          <w:sz w:val="28"/>
          <w:szCs w:val="28"/>
          <w:rtl w:val="true"/>
          <w:lang w:bidi="ar-SA"/>
        </w:rPr>
        <w:t xml:space="preserve">، وَتَخَلَّلْتُ شِعابَ تَلَفٍ ، تَعَرَّضْتُ فيها لِسَطَواتِكَ، وَبِحُلولِها لِعُقوباتِكَ ، وَوَسيلَتي إليك إلَيْكَ </w:t>
      </w:r>
    </w:p>
    <w:p>
      <w:pPr>
        <w:pStyle w:val="BookText"/>
        <w:rPr/>
      </w:pPr>
      <w:r>
        <w:rPr>
          <w:rFonts w:ascii="Amiri" w:hAnsi="Amiri" w:eastAsia="Amiri" w:cs="Amiri"/>
          <w:color w:val="111111"/>
          <w:sz w:val="28"/>
          <w:sz w:val="28"/>
          <w:szCs w:val="28"/>
          <w:rtl w:val="true"/>
          <w:lang w:bidi="ar-SA"/>
        </w:rPr>
        <w:t xml:space="preserve">التَّوْحِيدُ ، وَذَريعَتي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أُشْرِكْ بِكَ شَيْئاً ، وَلَمْ أَتَّخِذْ مَعَكَ إِلهَا ، وَقَدْ فَرَرْتُ إِلَيْكَ بِنَفْسى</w:t>
      </w:r>
      <w:r>
        <w:rPr>
          <w:rStyle w:val="FootnoteAnchor"/>
          <w:rtl w:val="true"/>
        </w:rPr>
        <w:footnoteReference w:id="693"/>
      </w:r>
      <w:r>
        <w:rPr>
          <w:rFonts w:ascii="Amiri" w:hAnsi="Amiri" w:eastAsia="Amiri" w:cs="Amiri"/>
          <w:color w:val="111111"/>
          <w:sz w:val="28"/>
          <w:sz w:val="28"/>
          <w:szCs w:val="28"/>
          <w:rtl w:val="true"/>
          <w:lang w:bidi="ar-SA"/>
        </w:rPr>
        <w:t xml:space="preserve">، وَإِلَيْكَ يَفِرُّ </w:t>
      </w:r>
      <w:r>
        <w:rPr>
          <w:rStyle w:val="FootnoteAnchor"/>
          <w:rtl w:val="true"/>
        </w:rPr>
        <w:footnoteReference w:id="694"/>
      </w:r>
      <w:r>
        <w:rPr>
          <w:rFonts w:ascii="Amiri" w:hAnsi="Amiri" w:eastAsia="Amiri" w:cs="Amiri"/>
          <w:color w:val="111111"/>
          <w:sz w:val="28"/>
          <w:sz w:val="28"/>
          <w:szCs w:val="28"/>
          <w:rtl w:val="true"/>
          <w:lang w:bidi="ar-SA"/>
        </w:rPr>
        <w:t>الْمُسيءُ، وَأَنْتَ مَفْزَعُ الْمُضَيِّعِ حَظَّ نَفْسِهِ</w:t>
      </w:r>
      <w:r>
        <w:rPr>
          <w:rStyle w:val="FootnoteAnchor"/>
          <w:rtl w:val="true"/>
        </w:rPr>
        <w:footnoteReference w:id="695"/>
      </w:r>
      <w:r>
        <w:rPr>
          <w:rFonts w:ascii="Amiri" w:hAnsi="Amiri" w:eastAsia="Amiri" w:cs="Amiri"/>
          <w:color w:val="111111"/>
          <w:sz w:val="28"/>
          <w:sz w:val="28"/>
          <w:szCs w:val="28"/>
          <w:rtl w:val="true"/>
          <w:lang w:bidi="ar-SA"/>
        </w:rPr>
        <w:t xml:space="preserve">، فَلَكَ الْحَمْدُ ، يا إلهي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عَدُوٌّ أَنْتَضى عَلَيَّ سَيْفَ عَداوَتِهِ ، وَشَحَذَ لي ظُبَةَ مُدْيَتِهِ ، وَأَرْهَفَ لي شَبا حَدِّهِ ، وَدافَ لي قَواتِلَ سُمومِهِ ، وَسَدَّدَ نَحْوي صوائِبَ سِهامِهِ ، وَلَمْ تَنَمْ عَنِّي عَيْنُ حِراسَتِهِ ، وَأَضْمَرَ أَنْ يَسومَني الْمَكْرُوهَ، وَيُجَرِّعَني ذُعافَ </w:t>
      </w:r>
      <w:r>
        <w:rPr>
          <w:rStyle w:val="FootnoteAnchor"/>
          <w:rtl w:val="true"/>
        </w:rPr>
        <w:footnoteReference w:id="696"/>
      </w:r>
      <w:r>
        <w:rPr>
          <w:rFonts w:ascii="Amiri" w:hAnsi="Amiri" w:eastAsia="Amiri" w:cs="Amiri"/>
          <w:color w:val="111111"/>
          <w:sz w:val="28"/>
          <w:sz w:val="28"/>
          <w:szCs w:val="28"/>
          <w:rtl w:val="true"/>
          <w:lang w:bidi="ar-SA"/>
        </w:rPr>
        <w:t xml:space="preserve">مَرَارَتِهِ ،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ضَعْفِي عَنِ احْتِمَالِ الْفَوادِح ، وَعَجْزِي عَنِ الانْتِصارِ مِمَّنْ قَصَدَني بِمُحارَبِتِه، وَوَحْدَتي في كَثِيرٍ عَدَدِ مَنْ ناوَأَني ، وَأَرْصَدَ لِي الْبَلاءَ</w:t>
      </w:r>
      <w:r>
        <w:rPr>
          <w:rStyle w:val="FootnoteAnchor"/>
          <w:rtl w:val="true"/>
        </w:rPr>
        <w:footnoteReference w:id="697"/>
      </w:r>
      <w:r>
        <w:rPr>
          <w:rFonts w:ascii="Amiri" w:hAnsi="Amiri" w:eastAsia="Amiri" w:cs="Amiri"/>
          <w:color w:val="111111"/>
          <w:sz w:val="28"/>
          <w:sz w:val="28"/>
          <w:szCs w:val="28"/>
          <w:rtl w:val="true"/>
          <w:lang w:bidi="ar-SA"/>
        </w:rPr>
        <w:t>فيما لَمْ أَعْمِلُ فيهِ فِكْرِي ، فَابْتَدَأْتَني بِنَصْرِكَ</w:t>
      </w:r>
      <w:r>
        <w:rPr>
          <w:rStyle w:val="FootnoteAnchor"/>
          <w:rtl w:val="true"/>
        </w:rPr>
        <w:footnoteReference w:id="698"/>
      </w:r>
      <w:r>
        <w:rPr>
          <w:rFonts w:ascii="Amiri" w:hAnsi="Amiri" w:eastAsia="Amiri" w:cs="Amiri"/>
          <w:color w:val="111111"/>
          <w:sz w:val="28"/>
          <w:sz w:val="28"/>
          <w:szCs w:val="28"/>
          <w:rtl w:val="true"/>
          <w:lang w:bidi="ar-SA"/>
        </w:rPr>
        <w:t>، وَشَدَدْتَ أَزْرِي بِقُوَّتِكَ ، ثُمَّ فَلَلْتَ لي حَدَّهُ، وَصَيَّرْتَهُ مِنْ بَعْدِ جَمْع عَديدٍ وَحْدَهُ ، وَأَعْلَيْتَ كَعْبِي عَلَيْهِ، وَجَعَلْتَ ما سَدَّدَهُ مَرْدُوداً عَلَيْهِ</w:t>
      </w:r>
      <w:r>
        <w:rPr>
          <w:rStyle w:val="FootnoteAnchor"/>
          <w:rtl w:val="true"/>
        </w:rPr>
        <w:footnoteReference w:id="699"/>
      </w:r>
      <w:r>
        <w:rPr>
          <w:rFonts w:ascii="Amiri" w:hAnsi="Amiri" w:eastAsia="Amiri" w:cs="Amiri"/>
          <w:color w:val="111111"/>
          <w:sz w:val="28"/>
          <w:sz w:val="28"/>
          <w:szCs w:val="28"/>
          <w:rtl w:val="true"/>
          <w:lang w:bidi="ar-SA"/>
        </w:rPr>
        <w:t xml:space="preserve">،فَرَدَدْتَهُ لَمْ يَشْفِ غَلِيلَهُ ، وَلَمْ تَبْرُدْ حَرارَةُ </w:t>
      </w:r>
    </w:p>
    <w:p>
      <w:pPr>
        <w:pStyle w:val="BookText"/>
        <w:rPr/>
      </w:pPr>
      <w:r>
        <w:rPr>
          <w:rFonts w:ascii="Amiri" w:hAnsi="Amiri" w:eastAsia="Amiri" w:cs="Amiri"/>
          <w:color w:val="111111"/>
          <w:sz w:val="28"/>
          <w:sz w:val="28"/>
          <w:szCs w:val="28"/>
          <w:rtl w:val="true"/>
          <w:lang w:bidi="ar-SA"/>
        </w:rPr>
        <w:t xml:space="preserve">غَيْظِهِ ، قَدْ عَضَّ عَلَيَّ شَواهُ ، وَأَدْبَرَ مُوَلِّياً قَدْ أَخْلَفْتَ </w:t>
      </w:r>
      <w:r>
        <w:rPr>
          <w:rStyle w:val="FootnoteAnchor"/>
          <w:rtl w:val="true"/>
        </w:rPr>
        <w:footnoteReference w:id="700"/>
      </w:r>
      <w:r>
        <w:rPr>
          <w:rFonts w:ascii="Amiri" w:hAnsi="Amiri" w:eastAsia="Amiri" w:cs="Amiri"/>
          <w:color w:val="111111"/>
          <w:sz w:val="28"/>
          <w:sz w:val="28"/>
          <w:szCs w:val="28"/>
          <w:rtl w:val="true"/>
          <w:lang w:bidi="ar-SA"/>
        </w:rPr>
        <w:t xml:space="preserve">سَراياهُ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باغِ بَغاني بِمَكائِدِهِ، وَنَصَبَ لي أَشْرَاكَ مَصَائِدِهِ، وَوَكَّلَ بِي تَفَقُدَ رِعايَتِهِ ، وَأَضْبَأَ إِلَيَّ إِضْباءَ السَّبُعِ لِطَريدَتِهِ ، انتظاراً لانْتِهازِ الْفُرْصَةِ لِفَرِيسَتِهِ ، فَنَادَيْتُكَ يا إلهى ، مُسْتَغيثاً بك ، واثقاً بِسُرْعَةِ إِجابَتِكَ ، عالِماً أَنَّهُ لا </w:t>
      </w:r>
      <w:r>
        <w:rPr>
          <w:rStyle w:val="FootnoteAnchor"/>
          <w:rtl w:val="true"/>
        </w:rPr>
        <w:footnoteReference w:id="701"/>
      </w:r>
      <w:r>
        <w:rPr>
          <w:rFonts w:ascii="Amiri" w:hAnsi="Amiri" w:eastAsia="Amiri" w:cs="Amiri"/>
          <w:color w:val="111111"/>
          <w:sz w:val="28"/>
          <w:sz w:val="28"/>
          <w:szCs w:val="28"/>
          <w:rtl w:val="true"/>
          <w:lang w:bidi="ar-SA"/>
        </w:rPr>
        <w:t xml:space="preserve">يُضْطَهَدُ مَنْ آوى إلى ظِلُّ كَنَفِكَ ، وَلَنْ يَفْزَعَ مَنْ لَجَأَ إِلى مَعاقِلِ </w:t>
      </w:r>
      <w:r>
        <w:rPr>
          <w:rStyle w:val="FootnoteAnchor"/>
          <w:rtl w:val="true"/>
        </w:rPr>
        <w:footnoteReference w:id="702"/>
      </w:r>
      <w:r>
        <w:rPr>
          <w:rFonts w:ascii="Amiri" w:hAnsi="Amiri" w:eastAsia="Amiri" w:cs="Amiri"/>
          <w:color w:val="111111"/>
          <w:sz w:val="28"/>
          <w:sz w:val="28"/>
          <w:szCs w:val="28"/>
          <w:rtl w:val="true"/>
          <w:lang w:bidi="ar-SA"/>
        </w:rPr>
        <w:t>انْتِصارِكَ ، فَحَصَّنْتَنِي مِنْ بَأْسِهِ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سَحَائِبٍ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جَلَّيْتَهَا عَنِّي،وَغَواشِيَ كُرُباتٍ كَشَفْتَها،لا تُسْأَلُ عَمّا تَفْعَلُ،وَلَقَدْ سُئِلْتَ فَأَعْطَيْتَ ، وَلَمْ تُسْأَلْ فَابْتَدَأْتَ ، وَاسْتُميحَ فَضْلُكَ فَما أَكْدَيْتَ ، أَبَيْتَ إِلَّا إحْساناً ، وَأَبَيْتُ إِلَّا تَقَحُماً لِحُرُماتِكَ ، وَتَعَدِّياً لِحُدودِكَ ، وَغَفْلَةٌ </w:t>
      </w:r>
      <w:r>
        <w:rPr>
          <w:rStyle w:val="FootnoteAnchor"/>
          <w:rtl w:val="true"/>
        </w:rPr>
        <w:footnoteReference w:id="704"/>
      </w:r>
      <w:r>
        <w:rPr>
          <w:rFonts w:ascii="Amiri" w:hAnsi="Amiri" w:eastAsia="Amiri" w:cs="Amiri"/>
          <w:color w:val="111111"/>
          <w:sz w:val="28"/>
          <w:sz w:val="28"/>
          <w:szCs w:val="28"/>
          <w:rtl w:val="true"/>
          <w:lang w:bidi="ar-SA"/>
        </w:rPr>
        <w:t>عَنْ وَعِيدِكَ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إلهي،مِنْ مُقْتَدِرٍ لا يُغْلَبُ،وَذِي أَناةٍ لا يَعْجَلُ،هذا مَقامُ مَنِ اعْتَرَفَ لَكَ بِالنِّعَمِ وَقابَلَها بِالتَّقْصير،وَشَهِدَ عَلَى نَفْسِهِ بِالتَّضْييع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أَتَقَرَّبُ إِلَيْكَ بِالْمُحَمَّدِيَّةِ الرَّفِيعَةِ، وَأَتَوَجَّهُ إِلَيْكَ بِالْعَلَوِيَّةِ </w:t>
      </w:r>
      <w:r>
        <w:rPr>
          <w:rStyle w:val="FootnoteAnchor"/>
          <w:rtl w:val="true"/>
        </w:rPr>
        <w:footnoteReference w:id="705"/>
      </w:r>
      <w:r>
        <w:rPr>
          <w:rFonts w:ascii="Amiri" w:hAnsi="Amiri" w:eastAsia="Amiri" w:cs="Amiri"/>
          <w:color w:val="111111"/>
          <w:sz w:val="28"/>
          <w:sz w:val="28"/>
          <w:szCs w:val="28"/>
          <w:rtl w:val="true"/>
          <w:lang w:bidi="ar-SA"/>
        </w:rPr>
        <w:t>الْبَيْضَاءِ ، فَأَعِذْنِي مِنْ شَرِّ ما أَخافُ ، وَمِنْ شَرَّ مَنْ يُريدني بسوءٍ</w:t>
      </w:r>
      <w:r>
        <w:rPr>
          <w:rStyle w:val="FootnoteAnchor"/>
          <w:rtl w:val="true"/>
        </w:rPr>
        <w:footnoteReference w:id="706"/>
      </w:r>
      <w:r>
        <w:rPr>
          <w:rFonts w:ascii="Amiri" w:hAnsi="Amiri" w:eastAsia="Amiri" w:cs="Amiri"/>
          <w:color w:val="111111"/>
          <w:sz w:val="28"/>
          <w:sz w:val="28"/>
          <w:szCs w:val="28"/>
          <w:rtl w:val="true"/>
          <w:lang w:bidi="ar-SA"/>
        </w:rPr>
        <w:t>، فَإِنَّ ذلِكَ لا يَضِيقُ عَلَيْكَ في وَجْدِكَ، وَلا يَتَكَأَ دُكَ فِي قُدْرَتِكَ ، وَأَنْتَ عَلَى كُلِّ شَيْءٍ قَدِيرٌ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ارْحَمْني بِتَرْكِ الْمَعاصي ما أَبْقَيْتَنِي ، وَارْحَمْنِي بِتَرْكِ تَكَلُّفِ ما لا يَعْنيني، وَارْزُقْنِي حُسْنَ النَّظَرِ فيما يُرْضِيكَ عَنّي ، وَأَلْزِمْ قَلْبي حِفْظُ كِتابِكَ كَمَا عَلَّمْتَنِي، وَاجْعَلْنِي أَتْلُوهُ على ما</w:t>
      </w:r>
      <w:r>
        <w:rPr>
          <w:rStyle w:val="FootnoteAnchor"/>
          <w:rtl w:val="true"/>
        </w:rPr>
        <w:footnoteReference w:id="708"/>
      </w:r>
      <w:r>
        <w:rPr>
          <w:rFonts w:ascii="Amiri" w:hAnsi="Amiri" w:eastAsia="Amiri" w:cs="Amiri"/>
          <w:color w:val="111111"/>
          <w:sz w:val="28"/>
          <w:sz w:val="28"/>
          <w:szCs w:val="28"/>
          <w:rtl w:val="true"/>
          <w:lang w:bidi="ar-SA"/>
        </w:rPr>
        <w:t>يُرْضِيكَ عَنِّي</w:t>
      </w:r>
      <w:r>
        <w:rPr>
          <w:rStyle w:val="FootnoteAnchor"/>
          <w:rtl w:val="true"/>
        </w:rPr>
        <w:footnoteReference w:id="709"/>
      </w:r>
      <w:r>
        <w:rPr>
          <w:rFonts w:ascii="Amiri" w:hAnsi="Amiri" w:eastAsia="Amiri" w:cs="Amiri"/>
          <w:color w:val="111111"/>
          <w:sz w:val="28"/>
          <w:sz w:val="28"/>
          <w:szCs w:val="28"/>
          <w:rtl w:val="true"/>
          <w:lang w:bidi="ar-SA"/>
        </w:rPr>
        <w:t>، وَنَوِّرٌ بِهِ بَصَرِي، وَأَوْعِهِ سَمْعي، وَاشْرَحْ بِهِ صَدْرِي ، وَفَرِّحْ بِهِ</w:t>
      </w:r>
      <w:r>
        <w:rPr>
          <w:rStyle w:val="FootnoteAnchor"/>
          <w:rtl w:val="true"/>
        </w:rPr>
        <w:footnoteReference w:id="710"/>
      </w:r>
      <w:r>
        <w:rPr>
          <w:rFonts w:ascii="Amiri" w:hAnsi="Amiri" w:eastAsia="Amiri" w:cs="Amiri"/>
          <w:color w:val="111111"/>
          <w:sz w:val="28"/>
          <w:sz w:val="28"/>
          <w:szCs w:val="28"/>
          <w:rtl w:val="true"/>
          <w:lang w:bidi="ar-SA"/>
        </w:rPr>
        <w:t xml:space="preserve">قَلْبِي ، وَأَطْلِقْ بِهِ لِساني وَاسْتَعْمِلْ بِهِ بَدَنِي، وَاجْعَلْ فِي مِنَ الْحَوْلِ </w:t>
      </w:r>
      <w:r>
        <w:rPr>
          <w:rStyle w:val="FootnoteAnchor"/>
          <w:rtl w:val="true"/>
        </w:rPr>
        <w:footnoteReference w:id="711"/>
      </w:r>
      <w:r>
        <w:rPr>
          <w:rFonts w:ascii="Amiri" w:hAnsi="Amiri" w:eastAsia="Amiri" w:cs="Amiri"/>
          <w:color w:val="111111"/>
          <w:sz w:val="28"/>
          <w:sz w:val="28"/>
          <w:szCs w:val="28"/>
          <w:rtl w:val="true"/>
          <w:lang w:bidi="ar-SA"/>
        </w:rPr>
        <w:t>وَالْقُوَّةِ ما يُسَهْلُ ذلِكَ عَلَيَّ ، فَإِنَّهُ لا حَوْلَ وَلا قُوَّةَ إِلَّا بِكَ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لَيْلي وَنَهاري، وَدُنْيايَ وَآخِرَتي ، وَمُنْقَلبي وَمَثوايَ، في عافِيَةٍ مِنْكَ ، وَمُعافاةٍ وَبَرَكَةٍ مِنْكَ </w:t>
      </w:r>
    </w:p>
    <w:p>
      <w:pPr>
        <w:pStyle w:val="BookText"/>
        <w:rPr/>
      </w:pPr>
      <w:r>
        <w:rPr>
          <w:rFonts w:ascii="Amiri" w:hAnsi="Amiri" w:eastAsia="Amiri" w:cs="Amiri"/>
          <w:color w:val="111111"/>
          <w:sz w:val="28"/>
          <w:sz w:val="28"/>
          <w:szCs w:val="28"/>
          <w:rtl w:val="true"/>
          <w:lang w:bidi="ar-SA"/>
        </w:rPr>
        <w:t>اللّهُمَّ أَنْتَ رَبِّي وَمَوْلايَ وَسَيِّدِي،وَأَمَلِي وَإِلهي،وَغِياثي وَسَنَدي</w:t>
      </w:r>
      <w:r>
        <w:rPr>
          <w:rStyle w:val="FootnoteAnchor"/>
          <w:rtl w:val="true"/>
        </w:rPr>
        <w:footnoteReference w:id="712"/>
      </w:r>
      <w:r>
        <w:rPr>
          <w:rFonts w:ascii="Amiri" w:hAnsi="Amiri" w:eastAsia="Amiri" w:cs="Amiri"/>
          <w:color w:val="111111"/>
          <w:sz w:val="28"/>
          <w:sz w:val="28"/>
          <w:szCs w:val="28"/>
          <w:rtl w:val="true"/>
          <w:lang w:bidi="ar-SA"/>
        </w:rPr>
        <w:t>،وَخالِقي وَناصِري،وَثِقَتِي وَرَجائِي،لَكَ مَحْيَايَ وَمَمَاتِي، وَلَكَ سَمْعِي وَبَصَرِي ، وَبِيَدِكَ رِزْقي، وَإِلَيْكَ أَمْرِي فِي الدُّنْيا وَالآخِرَةِ ، مَلَكْتَي بِقُدْرَتِكَ ،وَقَدَّرْتَ عَلَيَّ بِسُلْطانِكَ فَلَكَ الْقُدْرَةُ فِي أَمْرِي وَناصِيَتِي بِيَدِكَ ، لا يَحولُ أَحَدٌ دونَ رِضاكَ ، بِرَأْفَتِكَ أَرْجُو رَحْمَتَكَ ، وَبِرَحْمَتِكَ أَرْجُو رِضْوانَكَ ، لا أَرْجو ذلِكَ بِعَمَلِي فَقَدْ عَجَزَ عَنِّي عَمَلي، فَكَيْفَ أَرْجو ما قَدْ عَجَزَ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فاقتي ، وَضَعْفَ قُوَّتي ، وَإفراطي</w:t>
      </w:r>
      <w:r>
        <w:rPr>
          <w:rStyle w:val="FootnoteAnchor"/>
          <w:rtl w:val="true"/>
        </w:rPr>
        <w:footnoteReference w:id="713"/>
      </w:r>
      <w:r>
        <w:rPr>
          <w:rFonts w:ascii="Amiri" w:hAnsi="Amiri" w:eastAsia="Amiri" w:cs="Amiri"/>
          <w:color w:val="111111"/>
          <w:sz w:val="28"/>
          <w:sz w:val="28"/>
          <w:szCs w:val="28"/>
          <w:rtl w:val="true"/>
          <w:lang w:bidi="ar-SA"/>
        </w:rPr>
        <w:t>في أَمْرِي ، وَكُلُّ ذَلِكَ مِنْ عَمْدي</w:t>
      </w:r>
      <w:r>
        <w:rPr>
          <w:rStyle w:val="FootnoteAnchor"/>
          <w:rtl w:val="true"/>
        </w:rPr>
        <w:footnoteReference w:id="714"/>
      </w:r>
      <w:r>
        <w:rPr>
          <w:rFonts w:ascii="Amiri" w:hAnsi="Amiri" w:eastAsia="Amiri" w:cs="Amiri"/>
          <w:color w:val="111111"/>
          <w:sz w:val="28"/>
          <w:sz w:val="28"/>
          <w:szCs w:val="28"/>
          <w:rtl w:val="true"/>
          <w:lang w:bidi="ar-SA"/>
        </w:rPr>
        <w:t>وَما أَنْتَ أَعْلَمُ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فَاكْفِنِي ذَلِكَ كُلَّهُ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رُفَقاءِ مُحَمَّدٍ حَبيبِكَ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وَلِيِّكَ وَوَصِيَّ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خَليلِكَ ، وَيَوْمَ الْفَزَعِ الأَكْبَرِ</w:t>
      </w:r>
      <w:r>
        <w:rPr>
          <w:rStyle w:val="FootnoteAnchor"/>
          <w:rtl w:val="true"/>
        </w:rPr>
        <w:footnoteReference w:id="715"/>
      </w:r>
      <w:r>
        <w:rPr>
          <w:rFonts w:ascii="Amiri" w:hAnsi="Amiri" w:eastAsia="Amiri" w:cs="Amiri"/>
          <w:color w:val="111111"/>
          <w:sz w:val="28"/>
          <w:sz w:val="28"/>
          <w:szCs w:val="28"/>
          <w:rtl w:val="true"/>
          <w:lang w:bidi="ar-SA"/>
        </w:rPr>
        <w:t>ِنَ الآمِنينَ فَآمِنِّي،وَبِتَيْسِيرِكَ فَيَسِّرْ لي</w:t>
      </w:r>
      <w:r>
        <w:rPr>
          <w:rStyle w:val="FootnoteAnchor"/>
          <w:rtl w:val="true"/>
        </w:rPr>
        <w:footnoteReference w:id="716"/>
      </w:r>
      <w:r>
        <w:rPr>
          <w:rFonts w:ascii="Amiri" w:hAnsi="Amiri" w:eastAsia="Amiri" w:cs="Amiri"/>
          <w:color w:val="111111"/>
          <w:sz w:val="28"/>
          <w:sz w:val="28"/>
          <w:szCs w:val="28"/>
          <w:rtl w:val="true"/>
          <w:lang w:bidi="ar-SA"/>
        </w:rPr>
        <w:t xml:space="preserve">،وَبِإِظْلَالِكَ فَظَلَّلْني وَبِمَفَازَةٍ </w:t>
      </w:r>
      <w:r>
        <w:rPr>
          <w:rStyle w:val="FootnoteAnchor"/>
          <w:rtl w:val="true"/>
        </w:rPr>
        <w:footnoteReference w:id="717"/>
      </w:r>
      <w:r>
        <w:rPr>
          <w:rFonts w:ascii="Amiri" w:hAnsi="Amiri" w:eastAsia="Amiri" w:cs="Amiri"/>
          <w:color w:val="111111"/>
          <w:sz w:val="28"/>
          <w:sz w:val="28"/>
          <w:szCs w:val="28"/>
          <w:rtl w:val="true"/>
          <w:lang w:bidi="ar-SA"/>
        </w:rPr>
        <w:t>مِنَ النّارِ فَنَجِّني، وَلا يَمَسُّنِي</w:t>
      </w:r>
      <w:r>
        <w:rPr>
          <w:rStyle w:val="FootnoteAnchor"/>
          <w:rtl w:val="true"/>
        </w:rPr>
        <w:footnoteReference w:id="718"/>
      </w:r>
      <w:r>
        <w:rPr>
          <w:rFonts w:ascii="Amiri" w:hAnsi="Amiri" w:eastAsia="Amiri" w:cs="Amiri"/>
          <w:color w:val="111111"/>
          <w:sz w:val="28"/>
          <w:sz w:val="28"/>
          <w:szCs w:val="28"/>
          <w:rtl w:val="true"/>
          <w:lang w:bidi="ar-SA"/>
        </w:rPr>
        <w:t xml:space="preserve">السُّوءُ وَلَا تُخْزِني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الدُّنْيا فَسَلِّمْني،وَحُجَتي يَوْمَ الْقِيَامَةِ فَلَقْني،وَبِذِكْرِكَ فَذَكِّرْني،وَلِلْيُسْرَى فَيَسِّرْني،وَلِلْعُسْرى</w:t>
      </w:r>
      <w:r>
        <w:rPr>
          <w:rStyle w:val="FootnoteAnchor"/>
          <w:rtl w:val="true"/>
        </w:rPr>
        <w:footnoteReference w:id="719"/>
      </w:r>
      <w:r>
        <w:rPr>
          <w:rFonts w:ascii="Amiri" w:hAnsi="Amiri" w:eastAsia="Amiri" w:cs="Amiri"/>
          <w:color w:val="111111"/>
          <w:sz w:val="28"/>
          <w:sz w:val="28"/>
          <w:szCs w:val="28"/>
          <w:rtl w:val="true"/>
          <w:lang w:bidi="ar-SA"/>
        </w:rPr>
        <w:t>فَجَنِّبْنِي،وَلِلصَّلاةِ وَالزَّكاةِ ما دُمْتُ حَيّاً فَأَلْهِمْني،وَلِعِبادَتِكَ فَقَوَّني</w:t>
      </w:r>
      <w:r>
        <w:rPr>
          <w:rStyle w:val="FootnoteAnchor"/>
          <w:rtl w:val="true"/>
        </w:rPr>
        <w:footnoteReference w:id="720"/>
      </w:r>
      <w:r>
        <w:rPr>
          <w:rFonts w:ascii="Amiri" w:hAnsi="Amiri" w:eastAsia="Amiri" w:cs="Amiri"/>
          <w:color w:val="111111"/>
          <w:sz w:val="28"/>
          <w:sz w:val="28"/>
          <w:szCs w:val="28"/>
          <w:rtl w:val="true"/>
          <w:lang w:bidi="ar-SA"/>
        </w:rPr>
        <w:t>،وَفِي الْفِقْهِ وَمَرْضاتِكَ فَاسْتَعْمِلْنِي ، وَمِنْ فَضْلِكَ فَارْزُقْني،وَيَوْمَ الْقِيَامَةِ فَبَيِّضْ وَجْهِي وَحِساباً يَسيراً فَحَاسِبْنِي،وَبِقُبْحِ عَمَلي فَلا تَفْضَحْني،وَبِهُداكَ فَاهْدِن، وَبِالْقَوْلِ الثَّابِتِ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وَالآخِرَةِ </w:t>
      </w:r>
      <w:r>
        <w:rPr>
          <w:rStyle w:val="FootnoteAnchor"/>
          <w:rtl w:val="true"/>
        </w:rPr>
        <w:footnoteReference w:id="721"/>
      </w:r>
      <w:r>
        <w:rPr>
          <w:rFonts w:ascii="Amiri" w:hAnsi="Amiri" w:eastAsia="Amiri" w:cs="Amiri"/>
          <w:color w:val="111111"/>
          <w:sz w:val="28"/>
          <w:sz w:val="28"/>
          <w:szCs w:val="28"/>
          <w:rtl w:val="true"/>
          <w:lang w:bidi="ar-SA"/>
        </w:rPr>
        <w:t>فَثَبِّتْني،وَما أَحْبَبْتَ فَحَبِّبْهُ إِلَيَّ ، وَما كَرِهْتَ فَبَغْضُهُ إِلَيَّ ، وَما أَهَمَّني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 فَاكْفِنِي، وَفي صلاتي</w:t>
      </w:r>
      <w:r>
        <w:rPr>
          <w:rStyle w:val="FootnoteAnchor"/>
          <w:rtl w:val="true"/>
        </w:rPr>
        <w:footnoteReference w:id="722"/>
      </w:r>
      <w:r>
        <w:rPr>
          <w:rFonts w:ascii="Amiri" w:hAnsi="Amiri" w:eastAsia="Amiri" w:cs="Amiri"/>
          <w:color w:val="111111"/>
          <w:sz w:val="28"/>
          <w:sz w:val="28"/>
          <w:szCs w:val="28"/>
          <w:rtl w:val="true"/>
          <w:lang w:bidi="ar-SA"/>
        </w:rPr>
        <w:t>وَصِيامي ودعائي وَنُسُكي</w:t>
      </w:r>
      <w:r>
        <w:rPr>
          <w:rStyle w:val="FootnoteAnchor"/>
          <w:rtl w:val="true"/>
        </w:rPr>
        <w:footnoteReference w:id="723"/>
      </w:r>
      <w:r>
        <w:rPr>
          <w:rFonts w:ascii="Amiri" w:hAnsi="Amiri" w:eastAsia="Amiri" w:cs="Amiri"/>
          <w:color w:val="111111"/>
          <w:sz w:val="28"/>
          <w:sz w:val="28"/>
          <w:szCs w:val="28"/>
          <w:rtl w:val="true"/>
          <w:lang w:bidi="ar-SA"/>
        </w:rPr>
        <w:t>وَشُكْرِي وَدُنْيَايَ وَآخِرَتي فَبارِكْ لي ، وَالْمَقامَ الْمَحْمُودَ فَابْعَثْني ، وَسُلْطاناً نَصيراً فَاجْعَلْ لي ، وَظُلْمي وَإسْرافي عَلى نَفْسي وَجَهْلي فَتَجاوَزْ</w:t>
      </w:r>
      <w:r>
        <w:rPr>
          <w:rStyle w:val="FootnoteAnchor"/>
          <w:rtl w:val="true"/>
        </w:rPr>
        <w:footnoteReference w:id="724"/>
      </w:r>
      <w:r>
        <w:rPr>
          <w:rFonts w:ascii="Amiri" w:hAnsi="Amiri" w:eastAsia="Amiri" w:cs="Amiri"/>
          <w:color w:val="111111"/>
          <w:sz w:val="28"/>
          <w:sz w:val="28"/>
          <w:szCs w:val="28"/>
          <w:rtl w:val="true"/>
          <w:lang w:bidi="ar-SA"/>
        </w:rPr>
        <w:t>عَنِّي ، وَمِنْ فِتْنَةِ الْمَحْيا وَالْمَماتِ فَخَلَّصْني ، وَمِنَ الْفَوَاحِشِ مَا ظَهَرَ مِنْهَا وَمَا بَطَنَ فَجَنِّبْنِي</w:t>
      </w:r>
      <w:r>
        <w:rPr>
          <w:rStyle w:val="FootnoteAnchor"/>
          <w:rtl w:val="true"/>
        </w:rPr>
        <w:footnoteReference w:id="725"/>
      </w:r>
      <w:r>
        <w:rPr>
          <w:rFonts w:ascii="Amiri" w:hAnsi="Amiri" w:eastAsia="Amiri" w:cs="Amiri"/>
          <w:color w:val="111111"/>
          <w:sz w:val="28"/>
          <w:sz w:val="28"/>
          <w:szCs w:val="28"/>
          <w:rtl w:val="true"/>
          <w:lang w:bidi="ar-SA"/>
        </w:rPr>
        <w:t>، وَمِنْ أَوْلِيَائِكَ يَوْمَ الْقِيامَةِ فَاجْعَلْني ، وَأَدِمْ فِيَّ صَلاحَ الدِّينِ مَا آتَيْتَني</w:t>
      </w:r>
      <w:r>
        <w:rPr>
          <w:rStyle w:val="FootnoteAnchor"/>
          <w:rtl w:val="true"/>
        </w:rPr>
        <w:footnoteReference w:id="7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وَبِالْحَلالِ عَنِ الْحَرامِ فَأَغْنِنِي ، وَبِالطَّيِّبِ عَنِ الْخَبِيثِ فَاكْفِنِي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وَلا تَصْرِفْهُ عَنِّي ، وَإلى صِراطِكَ الْمُسْتَقِيمِ فَاهْدِني ، وَلِما تُحِبُّ وَتَرْضى فَوَفِّقْني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الرِّياءِ، وَالسُّمْعَةِ وَالْكِبْرِيَاءِ، وَالتَّعْظيم وَالْخُيَلاءِ</w:t>
      </w:r>
      <w:r>
        <w:rPr>
          <w:rStyle w:val="FootnoteAnchor"/>
          <w:rtl w:val="true"/>
        </w:rPr>
        <w:footnoteReference w:id="727"/>
      </w:r>
      <w:r>
        <w:rPr>
          <w:rFonts w:ascii="Amiri" w:hAnsi="Amiri" w:eastAsia="Amiri" w:cs="Amiri"/>
          <w:color w:val="111111"/>
          <w:sz w:val="28"/>
          <w:sz w:val="28"/>
          <w:szCs w:val="28"/>
          <w:rtl w:val="true"/>
          <w:lang w:bidi="ar-SA"/>
        </w:rPr>
        <w:t>، وَالْفَخْرِ وَالْبَدْحَ، وَالْأَشَرِ وَالْبَطَرِ، وَالإِعْجَابِ بِنَفْسِي وَالْجَبَرِيَّةِ ، رَبِّ فَنَجِّني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الْعَجْزِ وَالْبُخْلِ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وَالْحَسَدِ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وَالْحِرْصِ وَالْمُنافَسَةِ وَالْفِشَّ ، وَأَعوذُ بِكَ مِنَ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،وَالْهَلَعِ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وَالزَّيْعِ وَالْقَمْعِ ، وَأَعوذُ بِكَ مِنَ الْبَغْيِ وَالظُّلْمِ وَالاعْتِداءِ ، وَالْفَسادِ وَالْفُجورِ وَالْفُسُوقِ ، وَأَعوذُ بِكَ مِنَ الْخِيانَةِ وَالْعُدْوانِ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وَأَعوذُ بِكَ مِنَ الْمَعْصِيَةِ </w:t>
      </w:r>
      <w:r>
        <w:rPr>
          <w:rStyle w:val="FootnoteAnchor"/>
          <w:rtl w:val="true"/>
        </w:rPr>
        <w:footnoteReference w:id="728"/>
      </w:r>
      <w:r>
        <w:rPr>
          <w:rFonts w:ascii="Amiri" w:hAnsi="Amiri" w:eastAsia="Amiri" w:cs="Amiri"/>
          <w:color w:val="111111"/>
          <w:sz w:val="28"/>
          <w:sz w:val="28"/>
          <w:szCs w:val="28"/>
          <w:rtl w:val="true"/>
          <w:lang w:bidi="ar-SA"/>
        </w:rPr>
        <w:t xml:space="preserve">وَالْقَطِيعَةِ وَالسَّيِّئَةِ وَالْفَوَاحِشِ وَالذُّنوبِ ، وَأَعوذُ بِكَ مِنَ الإِثْمِ وَالْمَأْثَمِ وَالْحَرامِ وَالْمُحَرَّمِ وَالْخَبِيثِ وَكُلّ ما لا تُحِبُّ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أَعوذُ بِكَ مِنْ شَرِّ الشَّيْطانِ وَبَغْيِهِ وَظُلْمِهِ وَعَدَاوَتِهِ وَشَرَكِهِ وَزَبانِيَتِهِ وَجُنْدِهِ ، وَأَعوذُ بِكَ مِنْ شَرِّ ما يَنْزِلُ مِنَ السَّمَاءِ وَما يَعْرُجُ فيها ، وَأَعوذُ بِكَ مِنْ شَرِّ ما خَلَقْتَ مِنْ دابَّةٍ أَوْ هَامَّةٍ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أَوْ إِنْسِ مِمَّا يَتَحَرَّكُ ، وَأَعوذُ بِكَ مِنْ شَرِّ ما ذَرَأَ </w:t>
      </w:r>
      <w:r>
        <w:rPr>
          <w:rStyle w:val="FootnoteAnchor"/>
          <w:rtl w:val="true"/>
        </w:rPr>
        <w:footnoteReference w:id="729"/>
      </w:r>
      <w:r>
        <w:rPr>
          <w:rFonts w:ascii="Amiri" w:hAnsi="Amiri" w:eastAsia="Amiri" w:cs="Amiri"/>
          <w:color w:val="111111"/>
          <w:sz w:val="28"/>
          <w:sz w:val="28"/>
          <w:szCs w:val="28"/>
          <w:rtl w:val="true"/>
          <w:lang w:bidi="ar-SA"/>
        </w:rPr>
        <w:t>الأَرْضِ وَما يَخْرُجُ مِنْهَا ، وَأَعوذُ بِكَ مِنْ شَرِّ كُلِّ كَاهِنٍ وَسَاحِرٍ وَزاكن</w:t>
      </w:r>
      <w:r>
        <w:rPr>
          <w:rStyle w:val="FootnoteAnchor"/>
          <w:rtl w:val="true"/>
        </w:rPr>
        <w:footnoteReference w:id="730"/>
      </w:r>
      <w:r>
        <w:rPr>
          <w:rFonts w:ascii="Amiri" w:hAnsi="Amiri" w:eastAsia="Amiri" w:cs="Amiri"/>
          <w:color w:val="111111"/>
          <w:sz w:val="28"/>
          <w:sz w:val="28"/>
          <w:szCs w:val="28"/>
          <w:rtl w:val="true"/>
          <w:lang w:bidi="ar-SA"/>
        </w:rPr>
        <w:t xml:space="preserve">وَنافِثٍ وَراقٍ ، وَأَعوذُ بِكَ مِنْ شَرِّ كُلِّ حَاسِدٍ وَباغِ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وَنافِسٍ</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وَطاغ وظالِم وَمُتَعَدَّ وَجائِرٍ ، وَأَعوذُ بِكَ مِنَ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وَالصَّمَمِ وَالْبَكَمِ، وَالْبَرَصِ وَالْجُذَامِ، وَالشَّلِّ وَالرَّيْبِ ، وَأَعوذُ بِكَ مِنَ الْفَشَلِ وَالْكَسَلِ، وَالْعَجْزِ وَالتَّفْريطِ، وَالْعَجَلَةِ وَالتَّضْييع ، وَالتَّقْصيرِ وَالإبْطَاءِ ، وَأَعوذُ بِكَ رَبِّ مِنْ شَرِّ ما خَلَقْتَ فِي السَّماواتِ وَالأَرْضِ وَمَا بَيْنَهُما وَمَا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وَأَعوذُ بِكَ مِنَ الْفَقْرِ وَالْفَاقَةِ، وَالْحَاجَةِ وَالْمَسْأَلَةِ </w:t>
      </w:r>
      <w:r>
        <w:rPr>
          <w:rStyle w:val="FootnoteAnchor"/>
          <w:rtl w:val="true"/>
        </w:rPr>
        <w:footnoteReference w:id="732"/>
      </w:r>
      <w:r>
        <w:rPr>
          <w:rFonts w:ascii="Amiri" w:hAnsi="Amiri" w:eastAsia="Amiri" w:cs="Amiri"/>
          <w:color w:val="111111"/>
          <w:sz w:val="28"/>
          <w:sz w:val="28"/>
          <w:szCs w:val="28"/>
          <w:rtl w:val="true"/>
          <w:lang w:bidi="ar-SA"/>
        </w:rPr>
        <w:t>، وَالضَّيْعَةِ</w:t>
      </w:r>
      <w:r>
        <w:rPr>
          <w:rStyle w:val="FootnoteAnchor"/>
          <w:rtl w:val="true"/>
        </w:rPr>
        <w:footnoteReference w:id="733"/>
      </w:r>
      <w:r>
        <w:rPr>
          <w:rFonts w:ascii="Amiri" w:hAnsi="Amiri" w:eastAsia="Amiri" w:cs="Amiri"/>
          <w:color w:val="111111"/>
          <w:sz w:val="28"/>
          <w:sz w:val="28"/>
          <w:szCs w:val="28"/>
          <w:rtl w:val="true"/>
          <w:lang w:bidi="ar-SA"/>
        </w:rPr>
        <w:t xml:space="preserve">وَالْعَائِلَةِ،وَأَعوذُ بِكَ مِنَ الْقِلَّةِ وَالذَّلَّةِ،وَأَعوذُ بِكَ مِنَ الضّيقِ وَالشِّدَّةِ، وَالْقَيْدِ وَالْحَبْسِ وَالْوَثَاقِ وَالسُّجونِ وَالْبَلاءِ، وَكُلِّ مَخوفٍ وَمُصِيبَةٍ لا صَبْرَ لي عَلَيْها ، آمينَ رَبَّ الْعالَمينَ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أَعْطِنا كُلَّ ما </w:t>
      </w:r>
      <w:r>
        <w:rPr>
          <w:rStyle w:val="FootnoteAnchor"/>
          <w:rtl w:val="true"/>
        </w:rPr>
        <w:footnoteReference w:id="734"/>
      </w:r>
      <w:r>
        <w:rPr>
          <w:rFonts w:ascii="Amiri" w:hAnsi="Amiri" w:eastAsia="Amiri" w:cs="Amiri"/>
          <w:color w:val="111111"/>
          <w:sz w:val="28"/>
          <w:sz w:val="28"/>
          <w:szCs w:val="28"/>
          <w:rtl w:val="true"/>
          <w:lang w:bidi="ar-SA"/>
        </w:rPr>
        <w:t xml:space="preserve">سَأَلْناكَ، وَزِدْنَا مِنْ فَضْلِكَ عَلَى قَدَرِ جَلالِكَ وَعَظَمَتِكَ ، بِحَقِّ لا إلهَ إِلَّا أَنْتَ الْعَزِيزُ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هذا الدعاء الشريف موجود في الصحيفة الكاملة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يَتَكَأْدُكَ فِي قُدْرَتِكَ،إِنَّكَ عَلَىٰ كُلِّ شَيْءٍ قَدِيرٌ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وقد اخترت إيراده بتمامه لما بين الروايتين من الاختلاف في بعض الألفاظ،وغير ذلك من الأغراض</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69" w:name="pg8708_76863"/>
    </w:p>
    <w:p>
      <w:pPr>
        <w:pStyle w:val="Heading3"/>
        <w:numPr>
          <w:ilvl w:val="2"/>
          <w:numId w:val="1"/>
        </w:numPr>
        <w:rPr/>
      </w:pPr>
      <w:bookmarkStart w:id="170" w:name="__RefHeading___Toc2992640_653776707"/>
      <w:bookmarkStart w:id="171" w:name="_Toc58"/>
      <w:bookmarkEnd w:id="169"/>
      <w:bookmarkEnd w:id="170"/>
      <w:r>
        <w:rPr/>
        <w:t>44</w:t>
      </w:r>
      <w:r>
        <w:rPr>
          <w:rtl w:val="true"/>
        </w:rPr>
        <w:t>-</w:t>
      </w:r>
      <w:r>
        <w:rPr>
          <w:rtl w:val="true"/>
        </w:rPr>
        <w:t>وكان من دعائه عليه السلام في الاحتراز من الأعداء،والتحصن من الأسواء عند طلوع الشمس و</w:t>
      </w:r>
      <w:r>
        <w:rPr>
          <w:rtl w:val="true"/>
        </w:rPr>
        <w:t>[</w:t>
      </w:r>
      <w:r>
        <w:rPr>
          <w:rtl w:val="true"/>
        </w:rPr>
        <w:t>عند</w:t>
      </w:r>
      <w:r>
        <w:rPr>
          <w:rtl w:val="true"/>
        </w:rPr>
        <w:t>]</w:t>
      </w:r>
      <w:r>
        <w:rPr>
          <w:rtl w:val="true"/>
        </w:rPr>
        <w:t>غروبها</w:t>
      </w:r>
      <w:bookmarkEnd w:id="171"/>
    </w:p>
    <w:p>
      <w:pPr>
        <w:pStyle w:val="BookText"/>
        <w:rPr/>
      </w:pPr>
      <w:r>
        <w:rPr>
          <w:rFonts w:ascii="Amiri" w:hAnsi="Amiri" w:eastAsia="Amiri" w:cs="Amiri"/>
          <w:color w:val="111111"/>
          <w:sz w:val="28"/>
          <w:sz w:val="28"/>
          <w:szCs w:val="28"/>
          <w:rtl w:val="true"/>
          <w:lang w:bidi="ar-SA"/>
        </w:rPr>
        <w:t>بِسْمِ اللّهِ وَبِاللَّهِ،وَلَا قُوَّةَ إِلَّا بِاللّهِ،وَلا غَالِبَ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وَبِهِ يَغْلِبُ الْغالِبونَ،وَمِنْهُ يَطْلُبُ </w:t>
      </w:r>
      <w:r>
        <w:rPr>
          <w:rStyle w:val="FootnoteAnchor"/>
          <w:rtl w:val="true"/>
        </w:rPr>
        <w:footnoteReference w:id="737"/>
      </w:r>
      <w:r>
        <w:rPr>
          <w:rFonts w:ascii="Amiri" w:hAnsi="Amiri" w:eastAsia="Amiri" w:cs="Amiri"/>
          <w:color w:val="111111"/>
          <w:sz w:val="28"/>
          <w:sz w:val="28"/>
          <w:szCs w:val="28"/>
          <w:rtl w:val="true"/>
          <w:lang w:bidi="ar-SA"/>
        </w:rPr>
        <w:t>الرّاغِبونَ، وَعَلَيْهِ يَتَوَكَّلُ الْمُتَوَكَّلُونَ،وَبِهِ يَعْتَصِمُ الْمُعْتَصِمُونَ،وَيَثِقُ الْواثِقُونَ،وَيَلْتَجِيءُ الْمُلْتَجِئُونَ، وَهُوَ حَسْبُهُمْ وَنِعْمَ الْوَكِيلُ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احْتَرَزْتُ بِاللَّهِ،وَاحْتَرَسْتُ بِاللّهِ،وَلَجَأْتُ إلى اللّه،وَاسْتَجَرْتُ بِاللّهِ،وَاسْتَعَنْتُ باللّهِ،وَامْتَنَعْتُ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وَاعْتَزَزْتُ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،وَقَهَرْتُ بِاللّهِ،وَغَلَبْتُ بِاللّهِ،وَاعْتَمَدْتُ عَلَى اللّهِ،وَاسْتَتَرْتُ بِاللَّهِ،وَحُفِظْتُ بِاللَّهِ،وَأَسْتَحْفَظْتُ بِاللَّهِ خَيْرِ الْحافِظِينَ،وَتَكَهَّفْتُ بِاللّهِ،وَحُطْتُ نَفْسي وَأَهْلي وَمالي وَإِخْوانِي وَكُلَّ مَنْ يَعْنيني أَمْرُهُ بِاللَّهِ الْحافِظِ اللطيفِ ، وَكَلاتُ </w:t>
      </w:r>
      <w:r>
        <w:rPr>
          <w:rStyle w:val="FootnoteAnchor"/>
          <w:rtl w:val="true"/>
        </w:rPr>
        <w:footnoteReference w:id="738"/>
      </w:r>
      <w:r>
        <w:rPr>
          <w:rFonts w:ascii="Amiri" w:hAnsi="Amiri" w:eastAsia="Amiri" w:cs="Amiri"/>
          <w:color w:val="111111"/>
          <w:sz w:val="28"/>
          <w:sz w:val="28"/>
          <w:szCs w:val="28"/>
          <w:rtl w:val="true"/>
          <w:lang w:bidi="ar-SA"/>
        </w:rPr>
        <w:t xml:space="preserve">بِاللّهِ ، وَصَحِبْتُ خَيْرَ الْصاحِبينَ ، وَحافِظَ الأَصْحَابِ الْحافِظِينَ ، وَفَوَّضْتُ أَمْرِي </w:t>
      </w:r>
    </w:p>
    <w:p>
      <w:pPr>
        <w:pStyle w:val="BookText"/>
        <w:rPr/>
      </w:pPr>
      <w:r>
        <w:rPr>
          <w:rFonts w:ascii="Amiri" w:hAnsi="Amiri" w:eastAsia="Amiri" w:cs="Amiri"/>
          <w:color w:val="111111"/>
          <w:sz w:val="28"/>
          <w:sz w:val="28"/>
          <w:szCs w:val="28"/>
          <w:rtl w:val="true"/>
          <w:lang w:bidi="ar-SA"/>
        </w:rPr>
        <w:t>إِلَى اللّهِ الَّذي لَيْسَ كَمِثْلِهِ شَيْءٌ وَهُوَ السَّمِيعُ الْبَصِيرُ</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يعزب عن إدراكه مسموع وإن خفى، فهو يسمع بغير جارحة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يشاهد الأشياء كلّها ظاهرها وخافيها بغير جارحة، والبصر في عبارة عن الصفة التي ينكشف بها كمال نعوت 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،وَاعْتَصَمْتُ بِاللّهِ الَّذي مَن أَعْتَصَمَ بِهِ نَجَا مِنْ كُلِّ خَوْفٍ ، وَتَوَكَّلْتُ عَلَى اللّهِ الْعَزِيزِ الْجَبَّارِ وَحَسْبِيَ اللَّهُ وَنِعْمَ الْوَكِيلُ ، وَمَنْ يَتَوَكَّلْ عَلَى اللّهِ فَهُوَ حَسْبُهُ ، ما شاءَ اللّهُ لا قُوَّةَ إِلَّا بِاللّهِ، لا إلهَ إِلَّا اللّه مُحَمَّدٌ رَسُولُ اللّهِ صَلَّى اللّهُ عَلَيْهِ وَآلِهِ الطَّيِّبِينَ الطَّاهِرِينَ وَسَلَّمَ تَسْلِيماً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يَؤُدُهُ حِفْظُهُما وَهُوَ الْعَلِيُّ الْعَظيمُ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أَذَانُ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عَلَيْكُمْ أَدَعَوْتُمُوهُمْ أَمْ أَنْتُمْ صامِتونَ إِنَّ الَّذِينَ تَدْعُونَ مِنْ اللّهِ عِبادُ أَمْثالُكُمْ فَادْعُوهُمْ فَلْيَسْتَجيبوا لَكُمْ إِنْ كُنْتُمْ صَادِقِينَ أَلَهُمْ </w:t>
      </w:r>
    </w:p>
    <w:p>
      <w:pPr>
        <w:pStyle w:val="BookText"/>
        <w:rPr/>
      </w:pPr>
      <w:r>
        <w:rPr>
          <w:rFonts w:ascii="Amiri" w:hAnsi="Amiri" w:eastAsia="Amiri" w:cs="Amiri"/>
          <w:color w:val="111111"/>
          <w:sz w:val="28"/>
          <w:sz w:val="28"/>
          <w:szCs w:val="28"/>
          <w:rtl w:val="true"/>
          <w:lang w:bidi="ar-SA"/>
        </w:rPr>
        <w:t xml:space="preserve">أَرْجُلُ يَمْشُونَ بِها أَمْ لَهُمْ أَيْدٍ يَبْطِشونَ بِها أَمْ لَهُمْ أَعْيُنُ يُبْصِرُونَ بِها أَمْ لَهُمْ أَذَانُ يَسْمَعُونَ بِها قُلِ ادْعُوا شُرَكَاءَ كَمْ ثُمَّ كيدونِ فَلَا تُنْظِرُونِ إِنَّ وَلِيِّيَ اللّهُ الَّذي نَزَّلَ الْكِتابَ وَهُوَ يَتَوَلَّى الصّالِحِينَ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تَدْعُوهُمْ إِلَى الْهُدَى لا يَسْمَعُوا وَتَراهُمْ يَنْظُرُونَ إِلَيْكَ وَهُمْ لا يُبْصِرونَ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عَلَى قُلُوبِهِمْ أَكِنْةٌ أَنْ يَفْقَهُوهُ وَفِي آذَانِهِمْ وَقْراً وَإِنْ تَدْعُهُمْ إِلَى الْهُدى فَلَنْ يَهْتَدُوا إِذَنْ أَبَداً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 قُلْنا لا تَخَفْ إِنَّكَ أَنْتَ الأغلى وَأَلْقِ ما في يَمِينِكَ تَلْقَفْ مَا صَنَعوا إِنَّمَا صَنَعُوا كَيْدُ ساحِرٍ وَلَا يُفْلِحُ السَّاحِرُ حَيْثُ أَتى</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 أَوْ أَذَانُ يَسْمَعُونَ بِها 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طَسم تِلْكَ آيَاتُ الْكِتَابِ الْمُبِينِ لَعَلَّكَ </w:t>
      </w:r>
    </w:p>
    <w:p>
      <w:pPr>
        <w:pStyle w:val="BookText"/>
        <w:rPr/>
      </w:pPr>
      <w:r>
        <w:rPr>
          <w:rFonts w:ascii="Amiri" w:hAnsi="Amiri" w:eastAsia="Amiri" w:cs="Amiri"/>
          <w:color w:val="111111"/>
          <w:sz w:val="28"/>
          <w:sz w:val="28"/>
          <w:szCs w:val="28"/>
          <w:rtl w:val="true"/>
          <w:lang w:bidi="ar-SA"/>
        </w:rPr>
        <w:t>باخِعٌ نَفْسَكَ أَلَّا يَكونوا مُؤْمِنِينَ 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جِئْتُكَ بِشَيْءٍ مُبِينٍ قَالَ فَأْتِ بِهِ إِنْ كُنْتَ مِنَ الصَّادِقِينَ فَأَلْقَى عَصَاهُ فَإِذا هِيَ تُعْبانُ مُبينُ وَنَزَعَ يَدَهُ فَإِذَا هِيَ بَيْضَاءُ</w:t>
      </w:r>
    </w:p>
    <w:p>
      <w:pPr>
        <w:pStyle w:val="BookText"/>
        <w:rPr/>
      </w:pP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تَخَفْ إِنِّي لا يَخافُ لَدَيْ الْمُرْسَلُونَ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رَبُّ الْعَرْشِ الْعَظيمِ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أَقْبِلْ وَلا تَخَفْ إِنَّكَ مِنَ الآمِنِينَ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 وَنَجْعَلُ لَكُما سُلْطَاناً فَلا يَصِلُونَ إِلَيْكُما بِآيَاتِنَا أَنْتُما وَمَن أَتْبَعَكُمَا الْغالِبونَ</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عَلَى مُوسَى وَهَارُونَ وَنَجَّيْناهُما وَقَوْمَهُما مِنَ الْكَرْبِ الْعَظيمِ وَنَصَرْناهُمْ فَكانوا هُمُ الْعَالِمِينَ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 إِذْ تَمْشِي أَخْتُكَ فَتَقولُ هَلْ أَدُلُّكُمْ عَلَى مَنْ يَكْفَلُهُ فَرَجَعْنَاكَ إِلى أُمِّكَ كَيْ تَقَرْ عَيْنُها وَلا تَحْزَنَ وَقَتَلْتَ نَفْساً فَنَجَّيْنَاكَ مِنَ الْغَمْ وَفَتَنَاكَ فُتونا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عَلَيْهِ الْمَرَاضِعَ مِنْ قَبْلُ فَقَالَتْ هَلْ أَدُلُّكُمْ عَلَى أَهْلِ بَيْتٍ يَكْفُلُونَهُ لَكُمْ وَهُمْ لَهُ ناصِحُونَ فَرَدَدْنَاهُ إِلَى أُمِّهِ كَيْ تَقَرْ عَيْنُهَا وَلَا تَحْزَنَ وَلِتَعْلَمَ أَنْ وَعْدَ اللّهِ حَقٌّ وَلَكِنَّ أَكْثَرَهُمْ لا يَعْلَمُونَ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72" w:name="pg8708_76868"/>
    </w:p>
    <w:p>
      <w:pPr>
        <w:pStyle w:val="Heading3"/>
        <w:numPr>
          <w:ilvl w:val="2"/>
          <w:numId w:val="1"/>
        </w:numPr>
        <w:rPr/>
      </w:pPr>
      <w:bookmarkStart w:id="173" w:name="__RefHeading___Toc2992642_653776707"/>
      <w:bookmarkStart w:id="174" w:name="_Toc59"/>
      <w:bookmarkEnd w:id="172"/>
      <w:bookmarkEnd w:id="173"/>
      <w:r>
        <w:rPr/>
        <w:t>45</w:t>
      </w:r>
      <w:r>
        <w:rPr>
          <w:rtl w:val="true"/>
        </w:rPr>
        <w:t>-</w:t>
      </w:r>
      <w:r>
        <w:rPr>
          <w:rtl w:val="true"/>
        </w:rPr>
        <w:t>وكان من دعائه عليه السلام في العوذة</w:t>
      </w:r>
      <w:bookmarkEnd w:id="174"/>
    </w:p>
    <w:p>
      <w:pPr>
        <w:pStyle w:val="BookText"/>
        <w:rPr/>
      </w:pP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أمك،ليس هذا سحر،بل إنّي ذكرت دعاء سمعته من مولاي علي بن الحسين عليهما السلام،فدعوت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علمنيه،فقلت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سمعت ما قلت ؟ لا ، ولا نعمت عين لست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إلا ما أوردتناه ، وأفدتناه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ما قلت إلا وأنا أفيدكم ، اكتبوا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قَبْلَ كُلِّ حَيٍّ ، يا حَيُّ بَعْدَ كُلِّ حَيّ، يا حَيُّ مَعَ كُلِّ حَيَّ ، يا حَيُّ حينَ لا حَيَّ ، يا حَيُّ يَبْقَى وَيَفْنى كُلُّ حَيٍّ ، يَا حَيُّ لا إلهَ إِلَّا أَنْتَ ، يا حَيُّ يا كَريمُ ، يَا مُحْيِيَ الْمَوْتى ، يا قائِمُ عَلَى كُلِّ نَفْسٍ بِمَا كَسَبَتْ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أَتَوَجَّهُ إِلَيْكَ ، وَأَتَوَسَّلُ إِلَيْكَ ، وَأَتَقَرَّبُ إِلَيْكَ بِجُودِكَ وَكَرَمِكَ وَرَحْمَتِكَ الَّتِي وَسِعَتْ كُلَّ شَيْءٍ، وَأَتَوَجَّهُ إِلَيْكَ ، </w:t>
      </w:r>
    </w:p>
    <w:p>
      <w:pPr>
        <w:pStyle w:val="BookText"/>
        <w:rPr/>
      </w:pPr>
      <w:r>
        <w:rPr>
          <w:rFonts w:ascii="Amiri" w:hAnsi="Amiri" w:eastAsia="Amiri" w:cs="Amiri"/>
          <w:color w:val="111111"/>
          <w:sz w:val="28"/>
          <w:sz w:val="28"/>
          <w:szCs w:val="28"/>
          <w:rtl w:val="true"/>
          <w:lang w:bidi="ar-SA"/>
        </w:rPr>
        <w:t>وَأَتَوَسَّلُ إِلَيْكَ بِحُرْمَةِ الْقُرْآنِ، وَبِحُرْمَةِ الإيمانِ وَالإِسْلامِ</w:t>
      </w:r>
      <w:r>
        <w:rPr>
          <w:rStyle w:val="FootnoteAnchor"/>
          <w:rtl w:val="true"/>
        </w:rPr>
        <w:footnoteReference w:id="762"/>
      </w:r>
      <w:r>
        <w:rPr>
          <w:rFonts w:ascii="Amiri" w:hAnsi="Amiri" w:eastAsia="Amiri" w:cs="Amiri"/>
          <w:color w:val="111111"/>
          <w:sz w:val="28"/>
          <w:sz w:val="28"/>
          <w:szCs w:val="28"/>
          <w:rtl w:val="true"/>
          <w:lang w:bidi="ar-SA"/>
        </w:rPr>
        <w:t>، وَبِشَهادَةِ أنْ لا إلهَ إِلَّا أَنْتَ وَحْدَكَ لا شَريكَ لَكَ ، وَأَنَّ مُحَمَّداً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وَأَتَوَجَّهُ إِلَيْكَ ، وَأَتَوَسَّلُ إِلَيْكَ ، وَأَسْتَشْفِعُ إِلَيْكَ بِنَبِيِّكَ نَبِيِّ الرَّحْمَةِ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وَبِأَمِيرِ الْمُؤْمِنِينَ عَلِيِّ بْنِ أَبِي طَالِبٍ ، وَفاطِمَةَ الزَّهْراءِ، وَالْحَسَنِ وَالْحُسَيْنِ عَبْدَيْكَ وَأَمينَيْكَ ، وَحُجَّتَيْكَ عَلَى الْخَلْقِ</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الْحُسَيْنِ زَيْنِ الْعابِدِينَ،وَنورِ الزَّاهِدِينَ،وَوارِثِ عِلْمِ النَّبِيِّينَ وَالْمُرْسَلِينَ،وَإِمَامِ الْخَاشِعِينَ،وَوَلِيِّ الْمُؤْمِنِينَ وَالْقَائِمِ فِي خَلْقِكَ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وَباقِرِ عِلْم الأَوَّلِينَ وَالآخِرينَ،وَالدَّليلِ عَلى أَمْرِ النَّبِيِّينَ وَالْمُرْسَلِينَ،وَالْمُقْتَدِي بِآبَائِهِ الصَّالِحينَ،وَكَهْفِ الْخَلْقِ أَجْمَعِينَ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 بْنِ مُحَمَّدٍ الصَّادِقِ مِنْ أَوْلادِ النَّبِيِّينَ،وَالْمُقْتَدي بِآبائِهِ الصَّالِحِينَ،وَالْبارِّ مِنْ عِتْرَتِهِ الْبَرَرَةِ الْمُقْتَفِينَ</w:t>
      </w:r>
      <w:r>
        <w:rPr>
          <w:rStyle w:val="FootnoteAnchor"/>
          <w:rtl w:val="true"/>
        </w:rPr>
        <w:footnoteReference w:id="763"/>
      </w:r>
      <w:r>
        <w:rPr>
          <w:rFonts w:ascii="Amiri" w:hAnsi="Amiri" w:eastAsia="Amiri" w:cs="Amiri"/>
          <w:color w:val="111111"/>
          <w:sz w:val="28"/>
          <w:sz w:val="28"/>
          <w:szCs w:val="28"/>
          <w:rtl w:val="true"/>
          <w:lang w:bidi="ar-SA"/>
        </w:rPr>
        <w:t>،وَلِى دينِكَ،وَحُجَّتِكَ عَلَى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وَمُوسَى بْنِ جَعْفَرِ الْعَبْدِ الصَّالِحِ مِنْ أَهْلِ بَيْتِ الْمُرْسَلِينَ، وَلِسانِكَ في خَلْقِكَ أَجْمَعِينَ ، وَالنَّاطِقِ بِأَمْرِكَ ، وَحُجَّتِكَ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مُوسَى الرَّضَا الْمُرْتَضَى الزَّكِئ الْمُصْطَفى، الْمَخْصوصِ بِكَرَامَتِكَ ، وَالدّاعى إلى طاعَتِكَ، وَحُجَّتِكَ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الرَّشِيدِ الْقَائِمِ بِأَمْرِكَ ، النّاطِقِ بِحُكْمِكَ وَحَقِّكَ ، وَحُجَّتِكَ عَلى بَرِيَّتِكَ ، وَوَلِيِّكَ وَابْنِ أَوْلِيائِكَ ، وَحَبيبِكَ وَابْن أَحِبَائِكَ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مُحَمَّدٍ السِّراحِ الْمُنيرِ ، وَالرُّكْنِ الْوَثِيقِ ، الْقائِمِ بِعَدْلِكَ ، وَالدّاعي إلى دينِكَ ، وَحُجَّتِكَ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عَلِيٍّ عَبْدِكَ وَوَلِيِّكَ ، وَخَليفَتِكَ الْمُؤَدِّي عَنْكَ في خَلْقِكَ عَنْ آبَائِهِ الصَّادِقِينَ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 الْخُلَفَاءِ الماضينَ</w:t>
      </w:r>
      <w:r>
        <w:rPr>
          <w:rStyle w:val="FootnoteAnchor"/>
          <w:rtl w:val="true"/>
        </w:rPr>
        <w:footnoteReference w:id="764"/>
      </w:r>
      <w:r>
        <w:rPr>
          <w:rFonts w:ascii="Amiri" w:hAnsi="Amiri" w:eastAsia="Amiri" w:cs="Amiri"/>
          <w:color w:val="111111"/>
          <w:sz w:val="28"/>
          <w:sz w:val="28"/>
          <w:szCs w:val="28"/>
          <w:rtl w:val="true"/>
          <w:lang w:bidi="ar-SA"/>
        </w:rPr>
        <w:t>، وَالإمام الزَّكي الهادي الْمَهْدِيَّ ، الْحُجَّةِ بَعْدَ آبَائِهِ عَلَى خَلْقِكَ، الْمُؤَدِّي عِلْمَ</w:t>
      </w:r>
      <w:r>
        <w:rPr>
          <w:rStyle w:val="FootnoteAnchor"/>
          <w:rtl w:val="true"/>
        </w:rPr>
        <w:footnoteReference w:id="765"/>
      </w:r>
      <w:r>
        <w:rPr>
          <w:rFonts w:ascii="Amiri" w:hAnsi="Amiri" w:eastAsia="Amiri" w:cs="Amiri"/>
          <w:color w:val="111111"/>
          <w:sz w:val="28"/>
          <w:sz w:val="28"/>
          <w:szCs w:val="28"/>
          <w:rtl w:val="true"/>
          <w:lang w:bidi="ar-SA"/>
        </w:rPr>
        <w:t xml:space="preserve">نَبِيِّكَ ، وَوارِثِ عِلْمٍ الْماضِينَ مِنَ الْوَصِيِّينَ، الْمَخْصوصِ الدّاعي إلى طاعَتِكَ وَطاعَةِ آبَائِهِ الصّالِحينَ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يَا أَبَا الْقَاسِمِ، بِأَبِي أَنْتَ وَأُمِّي ، إِنِّي أَسْتَشْفِعُ</w:t>
      </w:r>
      <w:r>
        <w:rPr>
          <w:rStyle w:val="FootnoteAnchor"/>
          <w:rtl w:val="true"/>
        </w:rPr>
        <w:footnoteReference w:id="766"/>
      </w:r>
      <w:r>
        <w:rPr>
          <w:rFonts w:ascii="Amiri" w:hAnsi="Amiri" w:eastAsia="Amiri" w:cs="Amiri"/>
          <w:color w:val="111111"/>
          <w:sz w:val="28"/>
          <w:sz w:val="28"/>
          <w:szCs w:val="28"/>
          <w:rtl w:val="true"/>
          <w:lang w:bidi="ar-SA"/>
        </w:rPr>
        <w:t xml:space="preserve">بِكَ ، وَبِالأَئِمَّةِ مِنْ وَلْدِكَ ، وَبِعَلِيَّ أَميرِ الْمُؤْمِنِينَ، وَفَاطِمَةَ، وَالْحَسَنِ، وَالْحُسَيْنِ، وَعَلِيِّ بْنِ الْحُسَيْنِ ، وَمُحَمَّدِ بْنِ عَلِيٍّ ، وَجَعْفَرَ بْنِ مُحَمَّدٍ ، وَمُوسَى بْنِ جَعْفَرٍ، وَعَلِيِّ بْنِ مو موسى،وَمُحَمَّدِ بْنِ عَلِيٍّ ، وَعَلِيِّ بْنِ مُحَمَّدٍ، وَالْحَسَنِ بْنِ عَلِيٍّ، وَالْخَلَفِ الْقائِمِ الْمُنْتَظَرِ اللّهمَّ فَصَل عَلَيْهِمْ وَعَلى مَنِ اتَّبَعَهُمْ، وَصَلِّ عَلَى مُحَمَّدٍ وَآلِ مُحَمَّدٍ صَلاةَ الْمُرْسَلِينَ وَالصِّدِّيقينَ وَالصَّالِحينَ ، صَلاةٌ لا يَقْدِرُ عَلَى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 أَهْلَ بَيْتِ نَبِيِّكَ وَذُرِّيَّتَهُمْ وَشِيعَتَهُمْ بِنَبِيِّكَ سَيِّدِ الْمُرْسَلِينَ، وَأَلْحِقْنا بِهِمْ مُؤْمِنِينَ مُخْبِتِينَ فائِزِينَ، مُتَّقِينَ صالحين، خاشعين ،عابدين، مُوَفِّقينَ مُسَدَّدين،عاملين زاكينَ،مُزَكِّينَ تائِبینَ،ساجدین راكِعِینَ،شاكِرِينَ حامدينَ، صابرين مُحْتَسبينَ ، مُنيبينَ مُصيبين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أَتَوَلَّى وَلِيَّهُمْ،وَأَتَبَرَّأُ إِلَيْكَ مِنْ عَدُوِّهِمْ،وَأَتَقَرَّبُ إلَيْكَ بِحُبِّهِمْ وَمُوالاتِهِمْ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وَمَوَدَّتِهِمْ</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وَطاعَتِهِمْ،فَارْزُقْنِي بِهِمْ خَيْرَ الدُّنْيَا وَالآخِرَةِ، وَأَصْرِفْ عَنِّي بِهِمْ أَهْوَالَ </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بِأَنَّكَ</w:t>
      </w:r>
      <w:r>
        <w:rPr>
          <w:rStyle w:val="FootnoteAnchor"/>
          <w:rtl w:val="true"/>
        </w:rPr>
        <w:footnoteReference w:id="768"/>
      </w:r>
      <w:r>
        <w:rPr>
          <w:rFonts w:ascii="Amiri" w:hAnsi="Amiri" w:eastAsia="Amiri" w:cs="Amiri"/>
          <w:color w:val="111111"/>
          <w:sz w:val="28"/>
          <w:sz w:val="28"/>
          <w:szCs w:val="28"/>
          <w:rtl w:val="true"/>
          <w:lang w:bidi="ar-SA"/>
        </w:rPr>
        <w:t>اللّه لا إله إلا أَنْتَ ، وَأَنَّ مُحَمَّداً وَعَلِيّاً وَزَوْجَتَهُ وَوَلَدَهُ</w:t>
      </w:r>
      <w:r>
        <w:rPr>
          <w:rStyle w:val="FootnoteAnchor"/>
          <w:rtl w:val="true"/>
        </w:rPr>
        <w:footnoteReference w:id="769"/>
      </w:r>
      <w:r>
        <w:rPr>
          <w:rFonts w:ascii="Amiri" w:hAnsi="Amiri" w:eastAsia="Amiri" w:cs="Amiri"/>
          <w:color w:val="111111"/>
          <w:sz w:val="28"/>
          <w:sz w:val="28"/>
          <w:szCs w:val="28"/>
          <w:rtl w:val="true"/>
          <w:lang w:bidi="ar-SA"/>
        </w:rPr>
        <w:t xml:space="preserve">عَبيدُكَ وَإماؤُكَ، أَنْتَ وَلِيُّهُمْ فِي الدُّنْيا وَالآخِرَةِ،وَهُمْ أَوْلِيَاؤُكَ الأوْلَوْنَ بِالْمُؤْمِنينَ وَالْمُؤْمِناتِ،وَالْمُسْلِمِينَ وَالْمُسْلِماتِ مِنْ بَرِيَّتِكَ،وَأَشْهَدُ أَنَّهُمْ عِبادُكَ الْمُؤْمِنونَ،لا يَسْبِقُونَكَ بِالْقَوْلِ وَهُمْ بِأَمْرِكَ يَعْمَلُونَ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أَتَوَسَّلُ إلَيْكَ بِهِمْ، وَأَتَشَفَّعُ بِهِمْ إِلَيْكَ أَنْ تُحْيِيَني مَحْيَاهُمْ ، وَتُميتَني عَلى طاعَتِهِمْ وَمِلَّتِهِمْ </w:t>
      </w:r>
      <w:r>
        <w:rPr>
          <w:rStyle w:val="FootnoteAnchor"/>
          <w:rtl w:val="true"/>
        </w:rPr>
        <w:footnoteReference w:id="770"/>
      </w:r>
      <w:r>
        <w:rPr>
          <w:rFonts w:ascii="Amiri" w:hAnsi="Amiri" w:eastAsia="Amiri" w:cs="Amiri"/>
          <w:color w:val="111111"/>
          <w:sz w:val="28"/>
          <w:sz w:val="28"/>
          <w:szCs w:val="28"/>
          <w:rtl w:val="true"/>
          <w:lang w:bidi="ar-SA"/>
        </w:rPr>
        <w:t>،وَتَمْنَعَني مِنْ طَاعَةِ عَدُوِّهِمْ،وَتَمْنَعَ عَدُوَّكَ وَعَدُوَّهُمْ</w:t>
      </w:r>
      <w:r>
        <w:rPr>
          <w:rStyle w:val="FootnoteAnchor"/>
          <w:rtl w:val="true"/>
        </w:rPr>
        <w:footnoteReference w:id="771"/>
      </w:r>
      <w:r>
        <w:rPr>
          <w:rFonts w:ascii="Amiri" w:hAnsi="Amiri" w:eastAsia="Amiri" w:cs="Amiri"/>
          <w:color w:val="111111"/>
          <w:sz w:val="28"/>
          <w:sz w:val="28"/>
          <w:szCs w:val="28"/>
          <w:rtl w:val="true"/>
          <w:lang w:bidi="ar-SA"/>
        </w:rPr>
        <w:t>مِنِّي،وَتُغْنِيَني بِكَ وَبِأَوْلِيائِكَ عَمَّنْ أَغْنَيْتَهُ عَنِّي،وَتُسَهْلَني لِمَنْ أَحْوَجْتَهُمْ إِلَيَّ ،وَتَجْعَلْني في حِفْظِكَ فِي الدِّين وَالدُّنْيا وَالآخِرَةِ،وَتُلْبِسَنِي الْعَافِيَةَ حَتّى تُهَنَّتَنِي الْمَعيشَةَ،وَالْحَظْني بِلَحْظَةٍ مِنْ لَحَظَاتِكَ الْكَرِيمَةِ الرَّحِيمَةِ الشَّرِيفَةِ تَكْشِفُ بها عَنِّي مَا قَدِ ابْتَلَيْتُ بِهِ،وَدَبَّرْني</w:t>
      </w:r>
      <w:r>
        <w:rPr>
          <w:rStyle w:val="FootnoteAnchor"/>
          <w:rtl w:val="true"/>
        </w:rPr>
        <w:footnoteReference w:id="772"/>
      </w:r>
      <w:r>
        <w:rPr>
          <w:rFonts w:ascii="Amiri" w:hAnsi="Amiri" w:eastAsia="Amiri" w:cs="Amiri"/>
          <w:color w:val="111111"/>
          <w:sz w:val="28"/>
          <w:sz w:val="28"/>
          <w:szCs w:val="28"/>
          <w:rtl w:val="true"/>
          <w:lang w:bidi="ar-SA"/>
        </w:rPr>
        <w:t xml:space="preserve">بِها إِلى أَحْسَنِ عاداتِكَ وَأَجْمَلِها عِنْدِي ، فَقَدْ ضَعُفَتْ قُوَّتي ، وَقَلَّتْ حيلتي ، وَنَزَلَ </w:t>
      </w:r>
    </w:p>
    <w:p>
      <w:pPr>
        <w:pStyle w:val="BookText"/>
        <w:rPr/>
      </w:pPr>
      <w:r>
        <w:rPr>
          <w:rFonts w:ascii="Amiri" w:hAnsi="Amiri" w:eastAsia="Amiri" w:cs="Amiri"/>
          <w:color w:val="111111"/>
          <w:sz w:val="28"/>
          <w:sz w:val="28"/>
          <w:szCs w:val="28"/>
          <w:rtl w:val="true"/>
          <w:lang w:bidi="ar-SA"/>
        </w:rPr>
        <w:t>بي مَا لَا طَاقَةَ لي بِهِ ، فَرُدَّني إلى أَحْسَنِ عاداتِكَ ، فَقَدْ يَئِسْتُ مِمَّا عِنْدَ خَلْقِكَ ، فَلَمْ يَبْقَ إِلَّا رَجَاؤُكَ في قَلْبي ، وَقَديماً مَا</w:t>
      </w:r>
    </w:p>
    <w:p>
      <w:pPr>
        <w:pStyle w:val="BookText"/>
        <w:rPr/>
      </w:pPr>
      <w:r>
        <w:rPr>
          <w:rFonts w:ascii="Amiri" w:hAnsi="Amiri" w:eastAsia="Amiri" w:cs="Amiri"/>
          <w:color w:val="111111"/>
          <w:sz w:val="28"/>
          <w:sz w:val="28"/>
          <w:szCs w:val="28"/>
          <w:rtl w:val="true"/>
          <w:lang w:bidi="ar-SA"/>
        </w:rPr>
        <w:t xml:space="preserve">مَنَنْتَ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وَقُدْرَتُكَ يا سَيِّدي وَرَبِّي وَخالِقي وَمَوْلايَ وَرازِقي عَلى إِذْهَابِ ما أَنَا فِيهِ ، كَقُدْرَتِكَ عَلَيَّ حَيْثُ ابْتَلَيْتَنِي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ذِكْرُ عَوائِدِكَ يُؤْنِسُني ، وَرَجاءُ إِنْعامِكَ يُقَوّيني</w:t>
      </w:r>
      <w:r>
        <w:rPr>
          <w:rStyle w:val="FootnoteAnchor"/>
          <w:rtl w:val="true"/>
        </w:rPr>
        <w:footnoteReference w:id="773"/>
      </w:r>
      <w:r>
        <w:rPr>
          <w:rFonts w:ascii="Amiri" w:hAnsi="Amiri" w:eastAsia="Amiri" w:cs="Amiri"/>
          <w:color w:val="111111"/>
          <w:sz w:val="28"/>
          <w:sz w:val="28"/>
          <w:szCs w:val="28"/>
          <w:rtl w:val="true"/>
          <w:lang w:bidi="ar-SA"/>
        </w:rPr>
        <w:t>، وَلَمْ أَخْلُ مِنْ نِعْمَتِكَ مُنْذُ خَلَقْتَني ، فَأَنْتَ يَارَبِّ ثِقَتي وَرَجائي ، وَإلهي وَسَيِّدي وَالذَّابٌ عَنِّي ، وَالرّاحِم لي ، وَالْمُتَكَفِّلُ بِرِزْقي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رَبِّ بِمُحَمَّدٍ وَآلِ مُحَمَّدٍ أَنْ تَجْعَلَ رِزْقي</w:t>
      </w:r>
      <w:r>
        <w:rPr>
          <w:rStyle w:val="FootnoteAnchor"/>
          <w:rtl w:val="true"/>
        </w:rPr>
        <w:footnoteReference w:id="774"/>
      </w:r>
      <w:r>
        <w:rPr>
          <w:rFonts w:ascii="Amiri" w:hAnsi="Amiri" w:eastAsia="Amiri" w:cs="Amiri"/>
          <w:color w:val="111111"/>
          <w:sz w:val="28"/>
          <w:sz w:val="28"/>
          <w:szCs w:val="28"/>
          <w:rtl w:val="true"/>
          <w:lang w:bidi="ar-SA"/>
        </w:rPr>
        <w:t>فيما قَضَيْتَ مِنَ الْخَيْرِ وَحَتَمْتَهُ وَقَدَّرْتَهُ ، وَأَنْ تُعَجِّل</w:t>
      </w:r>
      <w:r>
        <w:rPr>
          <w:rStyle w:val="FootnoteAnchor"/>
          <w:rtl w:val="true"/>
        </w:rPr>
        <w:footnoteReference w:id="775"/>
      </w:r>
      <w:r>
        <w:rPr>
          <w:rFonts w:ascii="Amiri" w:hAnsi="Amiri" w:eastAsia="Amiri" w:cs="Amiri"/>
          <w:color w:val="111111"/>
          <w:sz w:val="28"/>
          <w:sz w:val="28"/>
          <w:szCs w:val="28"/>
          <w:rtl w:val="true"/>
          <w:lang w:bidi="ar-SA"/>
        </w:rPr>
        <w:t xml:space="preserve">خَلاصي مِمّا أَنَا فِيهِ ، فَإِنِّي لا أَقْدِرُ عَلى ذلِكَ إِلَّا بِكَ ، وَحْدَكَ لا شَريكَ لَكَ، وَلا أَعْتَمِدُ فيهِ إِلَّا عَلَيْكَ ، فَكُنْ لي يا رَبَّ الْأَرْبابِ ، وَيا سَيِّدَ الساداتِ عِنْدَ حُسْنِ ظَنِّي بِكَ ، وَأَعْطِني مَسْأَلَتي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وَيا أَبْصَرَ النّاظِرينَ، وَيا أَحْكَمَ الْحَاكِمِينَ ، وَيا أَسْرَعَ الْحاسِبينَ ، وَيا أَقْدَرَ الْقَادِرِينَ، وَيا أَقْهَرَ الْقاهِرينَ ، وَيا أَوَّلَ الأَوَّلِينَ، وَيا آخِرَ الآخِرينَ ، وَيا حَبيبَ مُحَمَّدٍ وَعَلِي وَجَميعِ الأَنْبِياءِ وَالْمُرْسَلينَ، وَالأَوْصِياءِ </w:t>
      </w:r>
    </w:p>
    <w:p>
      <w:pPr>
        <w:pStyle w:val="BookText"/>
        <w:rPr/>
      </w:pPr>
      <w:r>
        <w:rPr>
          <w:rFonts w:ascii="Amiri" w:hAnsi="Amiri" w:eastAsia="Amiri" w:cs="Amiri"/>
          <w:color w:val="111111"/>
          <w:sz w:val="28"/>
          <w:sz w:val="28"/>
          <w:szCs w:val="28"/>
          <w:rtl w:val="true"/>
          <w:lang w:bidi="ar-SA"/>
        </w:rPr>
        <w:t>الْمُنْتَجَبينَ،وَيا حَبيبَ مُحَمَّدٍ صَلَّى اللّهُ عَلَيْهِ وَآلِهِ وَأَوْصِيائِهِ،وَأَحِبَائِهِ وَأَنْصارِهِ،وَخُلَفَائِهِ الْمُؤْمِنِينَ،وَحُجَجِكَ الْبَالِغِينَ مِنْ أَهْلِ بَيْتِ الرَّحْمَةِ الْمُطَهَّرِينَ الطَّاهِرِينَ</w:t>
      </w:r>
      <w:r>
        <w:rPr>
          <w:rStyle w:val="FootnoteAnchor"/>
          <w:rtl w:val="true"/>
        </w:rPr>
        <w:footnoteReference w:id="776"/>
      </w:r>
      <w:r>
        <w:rPr>
          <w:rFonts w:ascii="Amiri" w:hAnsi="Amiri" w:eastAsia="Amiri" w:cs="Amiri"/>
          <w:color w:val="111111"/>
          <w:sz w:val="28"/>
          <w:sz w:val="28"/>
          <w:szCs w:val="28"/>
          <w:rtl w:val="true"/>
          <w:lang w:bidi="ar-SA"/>
        </w:rPr>
        <w:t>أَجْمَعِينَ،صَلِّ عَلَى مُحَمَّدٍ وَآلِ مُحَمَّدٍ،وَأَفْعَلْ بي ما أَنْتَ أَهْلُهُ يا أَرْحَمَ الرّاحِمينَ</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75" w:name="pg8708_76875"/>
    </w:p>
    <w:p>
      <w:pPr>
        <w:pStyle w:val="Heading3"/>
        <w:numPr>
          <w:ilvl w:val="2"/>
          <w:numId w:val="1"/>
        </w:numPr>
        <w:rPr/>
      </w:pPr>
      <w:bookmarkStart w:id="176" w:name="__RefHeading___Toc2992644_653776707"/>
      <w:bookmarkStart w:id="177" w:name="_Toc60"/>
      <w:bookmarkEnd w:id="175"/>
      <w:bookmarkEnd w:id="176"/>
      <w:r>
        <w:rPr/>
        <w:t>46</w:t>
      </w:r>
      <w:r>
        <w:rPr>
          <w:rtl w:val="true"/>
        </w:rPr>
        <w:t>-</w:t>
      </w:r>
      <w:r>
        <w:rPr>
          <w:rtl w:val="true"/>
        </w:rPr>
        <w:t>وكان من دعائه عليه السلام في الاحتجاب</w:t>
      </w:r>
      <w:bookmarkEnd w:id="177"/>
    </w:p>
    <w:p>
      <w:pPr>
        <w:pStyle w:val="BookText"/>
        <w:rPr/>
      </w:pPr>
      <w:r>
        <w:rPr>
          <w:rFonts w:ascii="Amiri" w:hAnsi="Amiri" w:eastAsia="Amiri" w:cs="Amiri"/>
          <w:color w:val="111111"/>
          <w:sz w:val="28"/>
          <w:sz w:val="28"/>
          <w:szCs w:val="28"/>
          <w:rtl w:val="true"/>
          <w:lang w:bidi="ar-SA"/>
        </w:rPr>
        <w:t xml:space="preserve">بِسْمِ اللّهِ اسْتَعَنْتُ،وَبِسْمِ اللّهِ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أَعْتَصَمْتُ،وَمَا تَوْفيقي إلّا بِاللّهِ عَلَيْهِ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أَعِذْني مِنْ طَارِقٍ طَرَقَ فِي لَيْلٍ غَسَقَ،أَوْ صُبْحٍ بَرَقَ،وَمِنْ كَيْدِ كُلِّ ذي كَيْدِ</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ضِدٌ،أَوْ حَاسِدٍ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وَبِالْاسْمِ الْمَكْنونِ الْمُنْفَرِدِ</w:t>
      </w:r>
      <w:r>
        <w:rPr>
          <w:rStyle w:val="FootnoteAnchor"/>
          <w:rtl w:val="true"/>
        </w:rPr>
        <w:footnoteReference w:id="780"/>
      </w:r>
      <w:r>
        <w:rPr>
          <w:rFonts w:ascii="Amiri" w:hAnsi="Amiri" w:eastAsia="Amiri" w:cs="Amiri"/>
          <w:color w:val="111111"/>
          <w:sz w:val="28"/>
          <w:sz w:val="28"/>
          <w:szCs w:val="28"/>
          <w:rtl w:val="true"/>
          <w:lang w:bidi="ar-SA"/>
        </w:rPr>
        <w:t>بَيْنَ الْكَافِ وَالنُّونِ</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وهو أيضاً كناية عن السرعة وكمال القدرة وليس على حقيقته،ومعنى كونه بين الكاف والنون أنه ما دهي به لأمر إلا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الْعَامِضِ الْمَكْنُونِ الَّذِي يَكُونُ مِنْهُ الْكَوْنُ قَبْلَ أنْ يكونَ،أَتَدَرَّعُ بِهِ مِنْ كُلِّ ما نَظَرَتِ الْعُيونُ،وَحَقَّقَتِ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w:t>
      </w:r>
    </w:p>
    <w:p>
      <w:pPr>
        <w:pStyle w:val="BookText"/>
        <w:rPr/>
      </w:pP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كَفى بِاللّهِ وَلِيّاً وَكَفَى بِاللّهِ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يادائِمُ يادَيْمومُ،ياحي ياقيوم،يا كاشِفَ الْغَم،يا فارِجَ الْهَمْ،وَياباعِثَ الرُّسُلِ،وَيا صادِقَ الْوَعْدِ،صَلِّ عَلى مُحمَّدٍ وَآلِ مُحَمَّدٍ وَأَفْعَلْ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أمْرٍ قَدْ ضَعُفَتْ عَنْهُ حيلتي أَنْ تُعْطِيَنِي مِنْهُ مَالَمْ تَنْتَهِ إِلَيْهِ رَغْبَتِي،وَلَمْ يَخْطُرْ بِبالي،وَلَمْ يَجْرِ عَلَى لِساني، وَأَنْ تُعْطِيَني مِنَ الْيَقِينِ مَا يَحْجِبُني عَنْ أَنْ أَسْأَلَ أحَداً مِنَ الْعالَمينَ ، إِنَّكَ عَلَى كُلِّ شَيْءٍ قَدِيرٌ</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178" w:name="pg8708_76877"/>
    </w:p>
    <w:p>
      <w:pPr>
        <w:pStyle w:val="Heading3"/>
        <w:numPr>
          <w:ilvl w:val="2"/>
          <w:numId w:val="1"/>
        </w:numPr>
        <w:rPr/>
      </w:pPr>
      <w:bookmarkStart w:id="179" w:name="__RefHeading___Toc2992646_653776707"/>
      <w:bookmarkStart w:id="180" w:name="_Toc61"/>
      <w:bookmarkEnd w:id="178"/>
      <w:bookmarkEnd w:id="179"/>
      <w:r>
        <w:rPr/>
        <w:t>47</w:t>
      </w:r>
      <w:r>
        <w:rPr>
          <w:rtl w:val="true"/>
        </w:rPr>
        <w:t>-</w:t>
      </w:r>
      <w:r>
        <w:rPr>
          <w:rtl w:val="true"/>
        </w:rPr>
        <w:t>وكان من دعائه عليه السلام في طلب الوَلَد</w:t>
      </w:r>
      <w:bookmarkEnd w:id="1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4"/>
      </w:r>
      <w:r>
        <w:rPr>
          <w:rFonts w:ascii="Amiri" w:hAnsi="Amiri" w:eastAsia="Amiri" w:cs="Amiri"/>
          <w:color w:val="111111"/>
          <w:sz w:val="28"/>
          <w:sz w:val="28"/>
          <w:szCs w:val="28"/>
          <w:rtl w:val="true"/>
          <w:lang w:bidi="ar-SA"/>
        </w:rPr>
        <w:t>رَبِّ لا تَذَرْنِي فَرْداً وأَنْتَ خَيْرُ الْوارِثينَ</w:t>
      </w:r>
      <w:r>
        <w:rPr>
          <w:rStyle w:val="FootnoteAnchor"/>
          <w:rtl w:val="true"/>
        </w:rPr>
        <w:footnoteReference w:id="785"/>
      </w:r>
      <w:r>
        <w:rPr>
          <w:rFonts w:ascii="Amiri" w:hAnsi="Amiri" w:eastAsia="Amiri" w:cs="Amiri"/>
          <w:color w:val="111111"/>
          <w:sz w:val="28"/>
          <w:sz w:val="28"/>
          <w:szCs w:val="28"/>
          <w:rtl w:val="true"/>
          <w:lang w:bidi="ar-SA"/>
        </w:rPr>
        <w:t>،وَهَبْ</w:t>
      </w:r>
      <w:r>
        <w:rPr>
          <w:rStyle w:val="FootnoteAnchor"/>
          <w:rtl w:val="true"/>
        </w:rPr>
        <w:footnoteReference w:id="786"/>
      </w:r>
      <w:r>
        <w:rPr>
          <w:rFonts w:ascii="Amiri" w:hAnsi="Amiri" w:eastAsia="Amiri" w:cs="Amiri"/>
          <w:color w:val="111111"/>
          <w:sz w:val="28"/>
          <w:sz w:val="28"/>
          <w:szCs w:val="28"/>
          <w:rtl w:val="true"/>
          <w:lang w:bidi="ar-SA"/>
        </w:rPr>
        <w:t>لي مِنْ لَدُنْكَ وَلِيّاً يَرِثُني</w:t>
      </w:r>
      <w:r>
        <w:rPr>
          <w:rStyle w:val="FootnoteAnchor"/>
          <w:rtl w:val="true"/>
        </w:rPr>
        <w:footnoteReference w:id="787"/>
      </w:r>
      <w:r>
        <w:rPr>
          <w:rFonts w:ascii="Amiri" w:hAnsi="Amiri" w:eastAsia="Amiri" w:cs="Amiri"/>
          <w:color w:val="111111"/>
          <w:sz w:val="28"/>
          <w:sz w:val="28"/>
          <w:szCs w:val="28"/>
          <w:rtl w:val="true"/>
          <w:lang w:bidi="ar-SA"/>
        </w:rPr>
        <w:t>في حَياتي ، وَيَسْتَغْفِرُ لي بَعْدَ وَفاتي، واجْعَلْهُ خَلْقاً سَويّاً</w:t>
      </w:r>
      <w:r>
        <w:rPr>
          <w:rStyle w:val="FootnoteAnchor"/>
          <w:rtl w:val="true"/>
        </w:rPr>
        <w:footnoteReference w:id="788"/>
      </w:r>
      <w:r>
        <w:rPr>
          <w:rFonts w:ascii="Amiri" w:hAnsi="Amiri" w:eastAsia="Amiri" w:cs="Amiri"/>
          <w:color w:val="111111"/>
          <w:sz w:val="28"/>
          <w:sz w:val="28"/>
          <w:szCs w:val="28"/>
          <w:rtl w:val="true"/>
          <w:lang w:bidi="ar-SA"/>
        </w:rPr>
        <w:t>،وَلا تَجْعَلْ لِلشَّيْطانِ فِيهِ نَصيباً</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أَسْتَغْفِرُكَ وَأَتُوبُ إِلَيْكَ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سَبعينَ مَرَّة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في الاستغفاراللَّهُمَّ إنَّ اسْتِغْفاري إيّاكَ وَأَنا مُصِرٌ عَلى ما نَهَيْتَني عَنْهُ قِلَّهُ حَياءٍ، وَتَرْكَ</w:t>
      </w:r>
      <w:r>
        <w:rPr>
          <w:rStyle w:val="FootnoteAnchor"/>
          <w:rtl w:val="true"/>
        </w:rPr>
        <w:footnoteReference w:id="792"/>
      </w:r>
      <w:r>
        <w:rPr>
          <w:rFonts w:ascii="Amiri" w:hAnsi="Amiri" w:eastAsia="Amiri" w:cs="Amiri"/>
          <w:color w:val="111111"/>
          <w:sz w:val="28"/>
          <w:sz w:val="28"/>
          <w:szCs w:val="28"/>
          <w:rtl w:val="true"/>
          <w:lang w:bidi="ar-SA"/>
        </w:rPr>
        <w:t xml:space="preserve">الاسْتِغْفَارِ مَعَ عِلْمِي بِسَعَةِ رَحْمَتِكَ تَضْييعُ لِحَقِّ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ذُنوبي تُؤْيِسُني أَنْ أَرْجُوَكَ، وَإِنَّ عِلْمِي بِسَعَةِ رَحْمَتِكَ يُؤَمِّنُني أَنْ أَخْشَاكَ ، فَصَلِّ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رَجآئي لَكَ،وَكَذَّبْ خَوْفي مِنْكَ،وَكُنْ</w:t>
      </w:r>
      <w:r>
        <w:rPr>
          <w:rStyle w:val="FootnoteAnchor"/>
          <w:rtl w:val="true"/>
        </w:rPr>
        <w:footnoteReference w:id="793"/>
      </w:r>
      <w:r>
        <w:rPr>
          <w:rFonts w:ascii="Amiri" w:hAnsi="Amiri" w:eastAsia="Amiri" w:cs="Amiri"/>
          <w:color w:val="111111"/>
          <w:sz w:val="28"/>
          <w:sz w:val="28"/>
          <w:szCs w:val="28"/>
          <w:rtl w:val="true"/>
          <w:lang w:bidi="ar-SA"/>
        </w:rPr>
        <w:t>عِنْدَ حُسْنِ ظَنِّي بِكَ،يا أَرْحَمَ الرّاحِمِينَ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في الاستعاذةبسْمِ اللّهِ وَبِاللّهِ ، وَمِنَ اللّهِ وإِلَى اللّهِ، وَفي سَبِيلِ اللَّهِ ،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أَسْلَمْتُ نَفْسي ، وَإِلَيْكَ وَجَّهْتُ وَجْهِي، وَإِلَيْكَ أَلْجَأْتُ ظَهْري ، وَإِلَيْكَ فَوَّضْتُ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بِحِفْظِ الْإِيمَانِ مِنْ بَيْنِ يَدَيَّ ، وَمِنْ خَلْفِي وَعَنْ يَميني ، وَعَنْ شِمالي ، وَمِنْ فَوْقي وَمِنْ تَحْتِي، وَما قِبَلي ، وَادْفَعْ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سُوءٍ وَمَكْرً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وَقُوَّتِكَ ، فَإِنَّهُ لا حَوْلَ وَلا قُوَّةَ إِلَّا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آمَنْتُ بِاللَّهِ ، تَوَكَّلْتُ عَلَى اللّهِ ، حَسْبِيَ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أُموري كُلِّهَا ، وَأَعوذُ بِكَ مِنْ خِزْيِ الدُّنْيا وَعَذاب الآخِرَةِ</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إذا اطّلى بالنورة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طَيِّب ما طَهُرَ مِنّي ، وَطَهُرْ مَا طَابَ مِنِّي ، وَأَبْدِلْني شَعْراً طَاهِراً لا يَعْصيك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تَطَهَّرْتُ ابْتِغاءَ سُنَّةِ الْمُرْسَلينَ،وَابْتِغاءَ رِضْوانِكَ وَمَغْفِرَتِكَ،فَحَرِّمْ شَعْرِي وَبَشَرِي عَلَى النَّارِ،وَطَهِّرْ خَلْقِي،وَطَيِّبٌ خُلُقي،وَزَكُ عَمَلي،وَاجْعَلْنِي مِمَّنْ يَلْقَاكَ عَلَى الْحَنيفيَّةِ السَّمْحَةِ</w:t>
      </w:r>
      <w:r>
        <w:rPr>
          <w:rStyle w:val="FootnoteAnchor"/>
          <w:rtl w:val="true"/>
        </w:rPr>
        <w:footnoteReference w:id="798"/>
      </w:r>
      <w:r>
        <w:rPr>
          <w:rFonts w:ascii="Amiri" w:hAnsi="Amiri" w:eastAsia="Amiri" w:cs="Amiri"/>
          <w:color w:val="111111"/>
          <w:sz w:val="28"/>
          <w:sz w:val="28"/>
          <w:szCs w:val="28"/>
          <w:rtl w:val="true"/>
          <w:lang w:bidi="ar-SA"/>
        </w:rPr>
        <w:t>مِلَّةِ إِبْراهيمَ خَليلِكَ،وَ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 حَبيبِكَ وَرَسولِك،عاملاً بِشَرائِعِك،تابعاً لِسُنَّةِ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 بِهِ، مُتَأَدِّباً بِحُسْنِ تأديبِك،وَتَأديبٍ رَسولِكَ صَلَّى اللّهُ عَلَيْهِ وَآلِهِ،وَتَأْدِيبٍ أَوْلِيَائِكَ الَّذينَ غَذَوْتَهُمْ بِأَدَبِكَ،وَزَرَعْتَ الْحِكْمَةَ في صُدورِهِمْ، وَجَعَلْتَهُمْ مَعادِنَ لِعِلْمِكَ صَلَواتُكَ عَلَيْهِمْ</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في دفع العدوّ</w:t>
      </w:r>
      <w:r>
        <w:rPr>
          <w:rStyle w:val="FootnoteAnchor"/>
          <w:rtl w:val="true"/>
        </w:rPr>
        <w:footnoteReference w:id="800"/>
      </w:r>
      <w:r>
        <w:rPr>
          <w:rFonts w:ascii="Amiri" w:hAnsi="Amiri" w:eastAsia="Amiri" w:cs="Amiri"/>
          <w:color w:val="111111"/>
          <w:sz w:val="28"/>
          <w:sz w:val="28"/>
          <w:szCs w:val="28"/>
          <w:rtl w:val="true"/>
          <w:lang w:bidi="ar-SA"/>
        </w:rPr>
        <w:t>رَبِّ</w:t>
      </w:r>
      <w:r>
        <w:rPr>
          <w:rStyle w:val="FootnoteAnchor"/>
          <w:rtl w:val="true"/>
        </w:rPr>
        <w:footnoteReference w:id="801"/>
      </w:r>
      <w:r>
        <w:rPr>
          <w:rFonts w:ascii="Amiri" w:hAnsi="Amiri" w:eastAsia="Amiri" w:cs="Amiri"/>
          <w:color w:val="111111"/>
          <w:sz w:val="28"/>
          <w:sz w:val="28"/>
          <w:szCs w:val="28"/>
          <w:rtl w:val="true"/>
          <w:lang w:bidi="ar-SA"/>
        </w:rPr>
        <w:t>كَمْ مِنْ نِعْمَةٍ أَنْعَمْتَ بِها عَلَيَّ قَلَّ لَكَ عِنْدَها شُكْري ، وَكَمْ مِنْ بَلِيَّةٍ أَبْتَلَيْتَني بِها قَلَّ لَكَ عِنْدَها صَبْرِي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مَعْصِيَةٍ أَتَيْتُهَا فَسَتَرْتَهَا وَلَمْ تَفْضَحْني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فَيا مَنْ قَلَّ عِنْدَ نِعْمَتِهِ</w:t>
      </w:r>
      <w:r>
        <w:rPr>
          <w:rStyle w:val="FootnoteAnchor"/>
          <w:rtl w:val="true"/>
        </w:rPr>
        <w:footnoteReference w:id="803"/>
      </w:r>
      <w:r>
        <w:rPr>
          <w:rFonts w:ascii="Amiri" w:hAnsi="Amiri" w:eastAsia="Amiri" w:cs="Amiri"/>
          <w:color w:val="111111"/>
          <w:sz w:val="28"/>
          <w:sz w:val="28"/>
          <w:szCs w:val="28"/>
          <w:rtl w:val="true"/>
          <w:lang w:bidi="ar-SA"/>
        </w:rPr>
        <w:t>شُكْرِي فَلَمْ يَحْرِمْني ، وَيا مَنْ قَلَّ عِنْدَ بَلائِهِ صَبْرِي فَلَمْ يَخْذُلْني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مَنْ رَآنِي عَلَى الْمَعاصي فَلَمْ يَفْضَحْني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ذَا الْمَعْرُوفِ الَّذِي لا يَنْقَطِعُ أَبَداً ، وَياذَا النَّعْمَاءِ الَّتي لا تُحْصى عَدَداً ، صَلِّ عَلى مُحَمَّدٍ وَآلِ مُحَمَّدٍ ، وَادْفَعْ عَنِّي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شَرَّهُ</w:t>
      </w:r>
      <w:r>
        <w:rPr>
          <w:rStyle w:val="FootnoteAnchor"/>
          <w:rtl w:val="true"/>
        </w:rPr>
        <w:footnoteReference w:id="805"/>
      </w:r>
      <w:r>
        <w:rPr>
          <w:rFonts w:ascii="Amiri" w:hAnsi="Amiri" w:eastAsia="Amiri" w:cs="Amiri"/>
          <w:color w:val="111111"/>
          <w:sz w:val="28"/>
          <w:sz w:val="28"/>
          <w:szCs w:val="28"/>
          <w:rtl w:val="true"/>
          <w:lang w:bidi="ar-SA"/>
        </w:rPr>
        <w:t xml:space="preserve">،فَإِنِّي أَدْرَأُ بِكَ في نَحْرِهِ، وَأَسْتَعِيذُ بِكَ مِنْ شَرِّهِ،وَأَسْتَعِينُ عَلَيْهِ فَاكْفِنِي شَرَّهُ بِحَوْلِكَ وَقُوَّتِكَ،يَا أَرْحَمَ الرّاحِمينَ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للرضا عليه السلام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إلهي بَدَتْ قُدْرَتُكَ وَلَمْ تَبْدُ هَيْئَةٌ </w:t>
      </w:r>
      <w:r>
        <w:rPr>
          <w:rStyle w:val="FootnoteAnchor"/>
          <w:rtl w:val="true"/>
        </w:rPr>
        <w:footnoteReference w:id="809"/>
      </w:r>
      <w:r>
        <w:rPr>
          <w:rFonts w:ascii="Amiri" w:hAnsi="Amiri" w:eastAsia="Amiri" w:cs="Amiri"/>
          <w:color w:val="111111"/>
          <w:sz w:val="28"/>
          <w:sz w:val="28"/>
          <w:szCs w:val="28"/>
          <w:rtl w:val="true"/>
          <w:lang w:bidi="ar-SA"/>
        </w:rPr>
        <w:t xml:space="preserve">فَجَهَلُوكَ ، وَقَدَّروك بِالتَّقْدِيرِ عَلَى غَيْرِ ما أَنْتَ بِهِ ، شَبَّهوكَ وَأَنَا بَرِيءٌ يا إلهي مِنَ الَّذِينَ بِالتَّشْبِيهِ طَلَبوكَ ، لَيْسَ كَمِثْلِكَ </w:t>
      </w:r>
      <w:r>
        <w:rPr>
          <w:rStyle w:val="FootnoteAnchor"/>
          <w:rtl w:val="true"/>
        </w:rPr>
        <w:footnoteReference w:id="810"/>
      </w:r>
      <w:r>
        <w:rPr>
          <w:rFonts w:ascii="Amiri" w:hAnsi="Amiri" w:eastAsia="Amiri" w:cs="Amiri"/>
          <w:color w:val="111111"/>
          <w:sz w:val="28"/>
          <w:sz w:val="28"/>
          <w:szCs w:val="28"/>
          <w:rtl w:val="true"/>
          <w:lang w:bidi="ar-SA"/>
        </w:rPr>
        <w:t xml:space="preserve">شَيْءٌ إلهي وَلَمْ يُدْرِكوكَ ، وَظَاهِرُ ما بِهِمْ مِنْ نِعْمَةٍ دَليلُهُمْ عَلَيْكَ لَوْ عَرَفوكَ ، وَفِي خَلْقِكَ يا إلهي مَنْدوحَةٌ </w:t>
      </w:r>
      <w:r>
        <w:rPr>
          <w:rStyle w:val="FootnoteAnchor"/>
          <w:rtl w:val="true"/>
        </w:rPr>
        <w:footnoteReference w:id="811"/>
      </w:r>
      <w:r>
        <w:rPr>
          <w:rFonts w:ascii="Amiri" w:hAnsi="Amiri" w:eastAsia="Amiri" w:cs="Amiri"/>
          <w:color w:val="111111"/>
          <w:sz w:val="28"/>
          <w:sz w:val="28"/>
          <w:szCs w:val="28"/>
          <w:rtl w:val="true"/>
          <w:lang w:bidi="ar-SA"/>
        </w:rPr>
        <w:t xml:space="preserve">أَنْ يَتَأَوَّلوكَ ، بَلْ سَوَّوْكَ بِخَلْقِكَ، فَمِنْ ثَمَّ لَمْ يَعْرِفُوكَ، وَاتَّخَذُوا بَعْضَ آيَاتِكَ رَبِّاً، فَبِذلِكَ وَصَفَوكَ ، وَأَنَا بَرِي </w:t>
      </w:r>
      <w:r>
        <w:rPr>
          <w:rStyle w:val="FootnoteAnchor"/>
          <w:rtl w:val="true"/>
        </w:rPr>
        <w:footnoteReference w:id="812"/>
      </w:r>
      <w:r>
        <w:rPr>
          <w:rFonts w:ascii="Amiri" w:hAnsi="Amiri" w:eastAsia="Amiri" w:cs="Amiri"/>
          <w:color w:val="111111"/>
          <w:sz w:val="28"/>
          <w:sz w:val="28"/>
          <w:szCs w:val="28"/>
          <w:rtl w:val="true"/>
          <w:lang w:bidi="ar-SA"/>
        </w:rPr>
        <w:t xml:space="preserve">يا إلهي مِمَّا </w:t>
      </w:r>
      <w:r>
        <w:rPr>
          <w:rStyle w:val="FootnoteAnchor"/>
          <w:rtl w:val="true"/>
        </w:rPr>
        <w:footnoteReference w:id="813"/>
      </w:r>
      <w:r>
        <w:rPr>
          <w:rFonts w:ascii="Amiri" w:hAnsi="Amiri" w:eastAsia="Amiri" w:cs="Amiri"/>
          <w:color w:val="111111"/>
          <w:sz w:val="28"/>
          <w:sz w:val="28"/>
          <w:szCs w:val="28"/>
          <w:rtl w:val="true"/>
          <w:lang w:bidi="ar-SA"/>
        </w:rPr>
        <w:t>بِهِ الْمُشَبِّهونَ نَعَتوكَ</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الركعة الأولى من الركعتين المتقدمتين على صلاةالليل وقدرفع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القراءة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أَنْتَ الْمَلِكُ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الْعِز الشامخ، وَالسُّلْطانِ الْبَاذِخِ</w:t>
      </w:r>
      <w:r>
        <w:rPr>
          <w:rStyle w:val="FootnoteAnchor"/>
          <w:rtl w:val="true"/>
        </w:rPr>
        <w:footnoteReference w:id="816"/>
      </w:r>
      <w:r>
        <w:rPr>
          <w:rFonts w:ascii="Amiri" w:hAnsi="Amiri" w:eastAsia="Amiri" w:cs="Amiri"/>
          <w:color w:val="111111"/>
          <w:sz w:val="28"/>
          <w:sz w:val="28"/>
          <w:szCs w:val="28"/>
          <w:rtl w:val="true"/>
          <w:lang w:bidi="ar-SA"/>
        </w:rPr>
        <w:t xml:space="preserve">، وَالْمَجْدِ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الْمَلِكُ الْقاهِرُ الْكَبِيرُ الْقَادِرُ الْغَنِيُّ الْفَاخِرُ، يَنامُ الْعِبادُ وَلا تَنامُ ، وَلا تَغْفَلُ وَلا تَسْأَمُ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الْحَمْدُ للهِ الْمُحْسِنِ الْمُجْمِلِ ، الْمُنْعِمِ الْمُفْضِلِ ، ذِي الْجَلالِ وَالإِكْرَامِ ، وَذِي الْفَواضِلِ الْعِظامِ ، وَالْنَّعَمِ الْجِسامِ</w:t>
      </w:r>
      <w:r>
        <w:rPr>
          <w:rStyle w:val="FootnoteAnchor"/>
          <w:rtl w:val="true"/>
        </w:rPr>
        <w:footnoteReference w:id="818"/>
      </w:r>
      <w:r>
        <w:rPr>
          <w:rFonts w:ascii="Amiri" w:hAnsi="Amiri" w:eastAsia="Amiri" w:cs="Amiri"/>
          <w:color w:val="111111"/>
          <w:sz w:val="28"/>
          <w:sz w:val="28"/>
          <w:szCs w:val="28"/>
          <w:rtl w:val="true"/>
          <w:lang w:bidi="ar-SA"/>
        </w:rPr>
        <w:t>وَصاحِبِ كُلِّ حَسَنَةٍ ، وَوَلِيٍّ كُلِّ نِعْمَةٍ ، لَمْ يَخْذُلْ عِنْدَ شَديدةٍ</w:t>
      </w:r>
      <w:r>
        <w:rPr>
          <w:rStyle w:val="FootnoteAnchor"/>
          <w:rtl w:val="true"/>
        </w:rPr>
        <w:footnoteReference w:id="819"/>
      </w:r>
      <w:r>
        <w:rPr>
          <w:rFonts w:ascii="Amiri" w:hAnsi="Amiri" w:eastAsia="Amiri" w:cs="Amiri"/>
          <w:color w:val="111111"/>
          <w:sz w:val="28"/>
          <w:sz w:val="28"/>
          <w:szCs w:val="28"/>
          <w:rtl w:val="true"/>
          <w:lang w:bidi="ar-SA"/>
        </w:rPr>
        <w:t>، وَلَمْ يَفْضَحْ بِسَرِيرَةٍ ، وَلَمْ يُسْلِمْ بِجَريرَةِ</w:t>
      </w:r>
      <w:r>
        <w:rPr>
          <w:rStyle w:val="FootnoteAnchor"/>
          <w:rtl w:val="true"/>
        </w:rPr>
        <w:footnoteReference w:id="820"/>
      </w:r>
      <w:r>
        <w:rPr>
          <w:rFonts w:ascii="Amiri" w:hAnsi="Amiri" w:eastAsia="Amiri" w:cs="Amiri"/>
          <w:color w:val="111111"/>
          <w:sz w:val="28"/>
          <w:sz w:val="28"/>
          <w:szCs w:val="28"/>
          <w:rtl w:val="true"/>
          <w:lang w:bidi="ar-SA"/>
        </w:rPr>
        <w:t>، وَلَمْ يُجز</w:t>
      </w:r>
      <w:r>
        <w:rPr>
          <w:rStyle w:val="FootnoteAnchor"/>
          <w:rtl w:val="true"/>
        </w:rPr>
        <w:footnoteReference w:id="82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مَوْطِنٍ، وَمَنْ هُوَ لَنا أَهْلَ الْبَيْتِ عُدَّةٌ وَرِدْهُ</w:t>
      </w:r>
      <w:r>
        <w:rPr>
          <w:rStyle w:val="FootnoteAnchor"/>
          <w:rtl w:val="true"/>
        </w:rPr>
        <w:footnoteReference w:id="822"/>
      </w:r>
      <w:r>
        <w:rPr>
          <w:rFonts w:ascii="Amiri" w:hAnsi="Amiri" w:eastAsia="Amiri" w:cs="Amiri"/>
          <w:color w:val="111111"/>
          <w:sz w:val="28"/>
          <w:sz w:val="28"/>
          <w:szCs w:val="28"/>
          <w:rtl w:val="true"/>
          <w:lang w:bidi="ar-SA"/>
        </w:rPr>
        <w:t xml:space="preserve">عِنْدَ كُلِّ عَسير وَيَسيرٍ ، حَسَنُ الْبَلاءِ، كَرِيمُ الثَّنَاءِ ، عَظِيمُ الْعَفْوِ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لا يُغنينا أحَدٌ إِنْ حَرَمْتَنا ، وَلا يَمْنَعُنا مِنْكَ أحَدٌ إِنْ أَرَدْتَنا ، فَلا تَحْرِمْنا فَضْلَكَ لِقِلَّةِ شُكْرِنا ، وَلا تُعَذِّبْنا لِكَثْرَةِ ذُنوبنا وَما قَدَّمَتْ أَيْدينا ، سُبْحانَ ذِي الْمُلْكِ وَالْمَلَكوتِ ، سُبْحانَ ذِي الْعِزَّةِ وَالْجَبَرُوتِ ، سُبْحانَ الْحَيِّ الَّذي لا يَموتُ</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في الركعة الثانية منهما وقد بسط يديه بعد القراءة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إلَيْكَ رُفِعَتْ أيْدِي السَّائِلِينَ، وَقُدِّمَتْ</w:t>
      </w:r>
      <w:r>
        <w:rPr>
          <w:rStyle w:val="FootnoteAnchor"/>
          <w:rtl w:val="true"/>
        </w:rPr>
        <w:footnoteReference w:id="825"/>
      </w:r>
      <w:r>
        <w:rPr>
          <w:rFonts w:ascii="Amiri" w:hAnsi="Amiri" w:eastAsia="Amiri" w:cs="Amiri"/>
          <w:color w:val="111111"/>
          <w:sz w:val="28"/>
          <w:sz w:val="28"/>
          <w:szCs w:val="28"/>
          <w:rtl w:val="true"/>
          <w:lang w:bidi="ar-SA"/>
        </w:rPr>
        <w:t>أَعْناقُ الْمُجْتَهدينَ، وَنُقِلَتْ أقدامُ الْخائِفِينَ، وَشَخُصَتْ أبْصَارُ الْعابِدِينَ</w:t>
      </w:r>
      <w:r>
        <w:rPr>
          <w:rStyle w:val="FootnoteAnchor"/>
          <w:rtl w:val="true"/>
        </w:rPr>
        <w:footnoteReference w:id="826"/>
      </w:r>
      <w:r>
        <w:rPr>
          <w:rFonts w:ascii="Amiri" w:hAnsi="Amiri" w:eastAsia="Amiri" w:cs="Amiri"/>
          <w:color w:val="111111"/>
          <w:sz w:val="28"/>
          <w:sz w:val="28"/>
          <w:szCs w:val="28"/>
          <w:rtl w:val="true"/>
          <w:lang w:bidi="ar-SA"/>
        </w:rPr>
        <w:t>،وَأَفْضَتْ</w:t>
      </w:r>
      <w:r>
        <w:rPr>
          <w:rStyle w:val="FootnoteAnchor"/>
          <w:rtl w:val="true"/>
        </w:rPr>
        <w:footnoteReference w:id="827"/>
      </w:r>
      <w:r>
        <w:rPr>
          <w:rFonts w:ascii="Amiri" w:hAnsi="Amiri" w:eastAsia="Amiri" w:cs="Amiri"/>
          <w:color w:val="111111"/>
          <w:sz w:val="28"/>
          <w:sz w:val="28"/>
          <w:szCs w:val="28"/>
          <w:rtl w:val="true"/>
          <w:lang w:bidi="ar-SA"/>
        </w:rPr>
        <w:t xml:space="preserve">قُلوبُ الْمُتَّقِينَ،وَطُلِبَتِ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مُجيبَ دَعْوَةِ الْمُضْطَرِّينَ، وَمُعِينَ الْمَغْلوبينَ ، وَمُنَفِّسَ</w:t>
      </w:r>
      <w:r>
        <w:rPr>
          <w:rStyle w:val="FootnoteAnchor"/>
          <w:rtl w:val="true"/>
        </w:rPr>
        <w:footnoteReference w:id="828"/>
      </w:r>
      <w:r>
        <w:rPr>
          <w:rFonts w:ascii="Amiri" w:hAnsi="Amiri" w:eastAsia="Amiri" w:cs="Amiri"/>
          <w:color w:val="111111"/>
          <w:sz w:val="28"/>
          <w:sz w:val="28"/>
          <w:szCs w:val="28"/>
          <w:rtl w:val="true"/>
          <w:lang w:bidi="ar-SA"/>
        </w:rPr>
        <w:t xml:space="preserve">كُرُباتِ الْمَكْروبينَ ، وَإِلهَ الْمُرْسَلِينَ، وَرَبَّ النَّبِيِّينَ وَالْمَلائِكَةِ الْمُقَرَّبِينَ ، وَمَفْزَعَهُمْ عِنْدَ الأَمْوَالِ وَالشَّدائِدِ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أسألك اللّهمَّ بِمَا اسْتَعْمَلْتَ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بِأَمْرِكَ ، وَعانَدَ عَدُوكَ ، وَاعْتَصَمَ</w:t>
      </w:r>
      <w:r>
        <w:rPr>
          <w:rStyle w:val="FootnoteAnchor"/>
          <w:rtl w:val="true"/>
        </w:rPr>
        <w:footnoteReference w:id="829"/>
      </w:r>
      <w:r>
        <w:rPr>
          <w:rFonts w:ascii="Amiri" w:hAnsi="Amiri" w:eastAsia="Amiri" w:cs="Amiri"/>
          <w:color w:val="111111"/>
          <w:sz w:val="28"/>
          <w:sz w:val="28"/>
          <w:szCs w:val="28"/>
          <w:rtl w:val="true"/>
          <w:lang w:bidi="ar-SA"/>
        </w:rPr>
        <w:t>بِحَبْلِكَ ، وَصَبَرَ عَلَى الأَخْذِ بِكِتابِكَ ، مُحِباً لأَهْلِ طَاعَتِكَ ، مُبْغِضاً لأَهْلِ مَعْصِيَتِكَ ، مُجَاهِداً فيكَ حَنَّ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جِهَادِكَ، وَلَمْ تَأْخُذْهُ فيكَ لَوْمَةُ لأَئِمِ، ثُمَّ نَبَّيْتَهُ</w:t>
      </w:r>
      <w:r>
        <w:rPr>
          <w:rStyle w:val="FootnoteAnchor"/>
          <w:rtl w:val="true"/>
        </w:rPr>
        <w:footnoteReference w:id="830"/>
      </w:r>
      <w:r>
        <w:rPr>
          <w:rFonts w:ascii="Amiri" w:hAnsi="Amiri" w:eastAsia="Amiri" w:cs="Amiri"/>
          <w:color w:val="111111"/>
          <w:sz w:val="28"/>
          <w:sz w:val="28"/>
          <w:szCs w:val="28"/>
          <w:rtl w:val="true"/>
          <w:lang w:bidi="ar-SA"/>
        </w:rPr>
        <w:t>بِما مَنَنْتَ بِهِ عَلَيْهِ ، فَإِنَّمَا الْخَيْرُ بِيَدِكَ ، أَنْتَ تَجْزِي بِهِ مَنْ رَضِيتَ عَنْهُ، وَفَسَحْتَ لَهُ فِى قَبْرِهِ، ثُمَّ بَعَثْتَهُ مُبْيَضَاً ،وَجْهُهُ، قَدْ آمَنْتَهُ مِنَ الْفَزَعِ الأَكْبَرِ، وَهَوْلِ يَوْمِ الْقِيامَةِ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بعد التسليم من الركعتين المذكورتين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اهْدِنِي فِيمَنْ هَدَيْتَ،وَعَافِنِي فِيمَنْ عَافَيْتَ،وَتَوَلَّني فيمَنْ تَوَلَّيْتَ،وَبارِكْ لى فيما أَعْطَيْتَ،وَقِنِي شَرَّ ما قَضَيْتَ،إِنَّكَ تَقْضِي وَلا يُقْضَى عَلَيْكَ،إِنَّهُ لا يَذِلُّ مَنْ وَالَيْتَ،وَلا يَعِزُّ مَنْ عَادَيْتَ،تَبَارَكْتَ وَتَعَالَيْتَ،سُبْحانَكَ يا رَبَّ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تَرى وَلا تُرى ، وَأَنْتَ بِالْمَنْظَرِ الْأَعْلَى ، وَإِنَّ بِيَدِكَ الْمَمَاتَ وَالْمَحْيا ، وَإِنَّ إِلَيْكَ الْمُنْتَهى وَالرُّجْعَى ، وَإِنَّا نَعوذُ بِكَ أَنْ نَذِلُ وَنَخْرَى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ذِي الْمُلْكِ وَالْمَلَكوتِ،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ذِي الْعِزَّةِ وَالْجَبَرُوتِ ، الْحَمْدُ للهِ الْحَيِّ الَّذي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الْعَزِيزِالْجَبّارِ الْحَكِيمِ </w:t>
      </w:r>
      <w:r>
        <w:rPr>
          <w:rStyle w:val="FootnoteAnchor"/>
          <w:rtl w:val="true"/>
        </w:rPr>
        <w:footnoteReference w:id="833"/>
      </w:r>
      <w:r>
        <w:rPr>
          <w:rFonts w:ascii="Amiri" w:hAnsi="Amiri" w:eastAsia="Amiri" w:cs="Amiri"/>
          <w:color w:val="111111"/>
          <w:sz w:val="28"/>
          <w:sz w:val="28"/>
          <w:szCs w:val="28"/>
          <w:rtl w:val="true"/>
          <w:lang w:bidi="ar-SA"/>
        </w:rPr>
        <w:t xml:space="preserve">الْغَفَّارِ ، الْوَاحِدِ الْقَهَّارِ ،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سُبْحانَ اللّهِ الَّذِي لَمْ يَتَّخِذْ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 وَلَمْ يَكُنْ لَهُ شَريلٌ فِي الْمُلْكِ وَلَمْ يَكُنْ لَهُ وَلِيٌّ مِنَ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الذُّل ، وَلا مِثْل وَلا شَبية </w:t>
      </w:r>
      <w:r>
        <w:rPr>
          <w:rStyle w:val="FootnoteAnchor"/>
          <w:rtl w:val="true"/>
        </w:rPr>
        <w:footnoteReference w:id="835"/>
      </w:r>
      <w:r>
        <w:rPr>
          <w:rFonts w:ascii="Amiri" w:hAnsi="Amiri" w:eastAsia="Amiri" w:cs="Amiri"/>
          <w:color w:val="111111"/>
          <w:sz w:val="28"/>
          <w:sz w:val="28"/>
          <w:szCs w:val="28"/>
          <w:rtl w:val="true"/>
          <w:lang w:bidi="ar-SA"/>
        </w:rPr>
        <w:t>،وَلا عِدْلٌ</w:t>
      </w:r>
      <w:r>
        <w:rPr>
          <w:rStyle w:val="FootnoteAnchor"/>
          <w:rtl w:val="true"/>
        </w:rPr>
        <w:footnoteReference w:id="836"/>
      </w:r>
      <w:r>
        <w:rPr>
          <w:rFonts w:ascii="Amiri" w:hAnsi="Amiri" w:eastAsia="Amiri" w:cs="Amiri"/>
          <w:color w:val="111111"/>
          <w:sz w:val="28"/>
          <w:sz w:val="28"/>
          <w:szCs w:val="28"/>
          <w:rtl w:val="true"/>
          <w:lang w:bidi="ar-SA"/>
        </w:rPr>
        <w:t>،يا اللّه يا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وأَعْفُ عَنّا وَأَغْفِرْ لَنا وَأَرْحَمْنَا أَنْتَ مَوْلانا فَانْصُرْنَا عَلَى الْقَوْمِ الْكَافِرِينَ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أَصْرِفْ عَنّا عَذَابَ جَهَنَّمَ إنْ عَذابَها كانَ غَراماً إنَّها ساءَتْ مُسْتَقَرَا وَمُقَاماً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صَلِّ عَلَى مُحَمَّدٍ وَآلِهِ</w:t>
      </w:r>
      <w:r>
        <w:rPr>
          <w:rStyle w:val="FootnoteAnchor"/>
          <w:rtl w:val="true"/>
        </w:rPr>
        <w:footnoteReference w:id="841"/>
      </w:r>
      <w:r>
        <w:rPr>
          <w:rFonts w:ascii="Amiri" w:hAnsi="Amiri" w:eastAsia="Amiri" w:cs="Amiri"/>
          <w:color w:val="111111"/>
          <w:sz w:val="28"/>
          <w:sz w:val="28"/>
          <w:szCs w:val="28"/>
          <w:rtl w:val="true"/>
          <w:lang w:bidi="ar-SA"/>
        </w:rPr>
        <w:t>، وَصَلِّ عَلَى مَلائِكَتِكَ الْمُقَرَّبِينَ ، وَأَنْبِيائِكَ الْمُرْسَلِينَ وَالصِّدِّيقِينَ ، وَأُولِي الْعَزْمِ</w:t>
      </w:r>
      <w:r>
        <w:rPr>
          <w:rStyle w:val="FootnoteAnchor"/>
          <w:rtl w:val="true"/>
        </w:rPr>
        <w:footnoteReference w:id="84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الْمُرْسَلِينَ،الَّذينَ أُوذُوا في جَنْبِكَ،وَجَاهَدوا فيكَ حَقَّ جِهادِكَ،وَقاموا بِأَمْرِكَ،وَوَحْدوكَ وَعَبَدوكَ حَتَّى أَتاهُمُ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الْكَفَرَةَ الَّذينَ يَصُدِّونَ عَنْ كِتابِكَ ، وَيُكَذِّبُونَ رُسُلَكَ ، وَاجْعَلْ عَلَيْهِمْ رِجْزَكَ</w:t>
      </w:r>
      <w:r>
        <w:rPr>
          <w:rStyle w:val="FootnoteAnchor"/>
          <w:rtl w:val="true"/>
        </w:rPr>
        <w:footnoteReference w:id="843"/>
      </w:r>
      <w:r>
        <w:rPr>
          <w:rFonts w:ascii="Amiri" w:hAnsi="Amiri" w:eastAsia="Amiri" w:cs="Amiri"/>
          <w:color w:val="111111"/>
          <w:sz w:val="28"/>
          <w:sz w:val="28"/>
          <w:szCs w:val="28"/>
          <w:rtl w:val="true"/>
          <w:lang w:bidi="ar-SA"/>
        </w:rPr>
        <w:t>وَعَذابَكَ ، وَاغْفِرْ لَنا وَلِلْمُؤْمِنينَ وَالْمُؤْمِناتِ ، وَأَوْزِعْهُمْ</w:t>
      </w:r>
      <w:r>
        <w:rPr>
          <w:rStyle w:val="FootnoteAnchor"/>
          <w:rtl w:val="true"/>
        </w:rPr>
        <w:footnoteReference w:id="844"/>
      </w:r>
      <w:r>
        <w:rPr>
          <w:rFonts w:ascii="Amiri" w:hAnsi="Amiri" w:eastAsia="Amiri" w:cs="Amiri"/>
          <w:color w:val="111111"/>
          <w:sz w:val="28"/>
          <w:sz w:val="28"/>
          <w:szCs w:val="28"/>
          <w:rtl w:val="true"/>
          <w:lang w:bidi="ar-SA"/>
        </w:rPr>
        <w:t xml:space="preserve">أَنْ يَشْكُرُوا نِعْمَتَكَ الَّتي أَنْعَمْتَ عَلَيْهِمْ ، إِلهَ الْحَقِّ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عِبادَكَ الصَّالِحينَ مِنْ أَهْلِ السَّماواتِ وَالأَرْضِينَ،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وَلا إِلَهَ إِلَّااللّهُ، وَاللّهُ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مرّات ثمّ يسجد</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بعد الظهر يوم الجمعةاللّهُمَّ أَشْتَرِ مِنّي نَفْسِي</w:t>
      </w:r>
      <w:r>
        <w:rPr>
          <w:rStyle w:val="FootnoteAnchor"/>
          <w:rtl w:val="true"/>
        </w:rPr>
        <w:footnoteReference w:id="846"/>
      </w:r>
      <w:r>
        <w:rPr>
          <w:rFonts w:ascii="Amiri" w:hAnsi="Amiri" w:eastAsia="Amiri" w:cs="Amiri"/>
          <w:color w:val="111111"/>
          <w:sz w:val="28"/>
          <w:sz w:val="28"/>
          <w:szCs w:val="28"/>
          <w:rtl w:val="true"/>
          <w:lang w:bidi="ar-SA"/>
        </w:rPr>
        <w:t>الْمَوْقوفَةَ عَلَيْكَ، الْمَحْبُوسَةَ لأمْرِكَ بِالْجَنَّةِ مَعَ مَعْصوم</w:t>
      </w:r>
      <w:r>
        <w:rPr>
          <w:rStyle w:val="FootnoteAnchor"/>
          <w:rtl w:val="true"/>
        </w:rPr>
        <w:footnoteReference w:id="847"/>
      </w:r>
      <w:r>
        <w:rPr>
          <w:rFonts w:ascii="Amiri" w:hAnsi="Amiri" w:eastAsia="Amiri" w:cs="Amiri"/>
          <w:color w:val="111111"/>
          <w:sz w:val="28"/>
          <w:sz w:val="28"/>
          <w:szCs w:val="28"/>
          <w:rtl w:val="true"/>
          <w:lang w:bidi="ar-SA"/>
        </w:rPr>
        <w:t xml:space="preserve">مِنْ عِتْرَةِ نَبِيِّكَ صَلَّى اللّهُ عَلَيْهِ وَآلِهِ ، مَخْرُونَ </w:t>
      </w:r>
      <w:r>
        <w:rPr>
          <w:rStyle w:val="FootnoteAnchor"/>
          <w:rtl w:val="true"/>
        </w:rPr>
        <w:footnoteReference w:id="848"/>
      </w:r>
      <w:r>
        <w:rPr>
          <w:rFonts w:ascii="Amiri" w:hAnsi="Amiri" w:eastAsia="Amiri" w:cs="Amiri"/>
          <w:color w:val="111111"/>
          <w:sz w:val="28"/>
          <w:sz w:val="28"/>
          <w:szCs w:val="28"/>
          <w:rtl w:val="true"/>
          <w:lang w:bidi="ar-SA"/>
        </w:rPr>
        <w:t>لِظُّلامَتِهِ ، مَنْسُوب بولادَتِهِ ، تَمْلأُ بِهِ الْأَرْضَ عَدْلاً وَقِسْطاً كَما مُلِئَتْ ظُلْماً وَجَوْراً ، وَلا تَجْعَلْني مِمَّنْ تَقَدَّمَ فَمَرَقَ ، أَوْ تَأَخَّرَ فَمُحَقَ</w:t>
      </w:r>
      <w:r>
        <w:rPr>
          <w:rStyle w:val="FootnoteAnchor"/>
          <w:rtl w:val="true"/>
        </w:rPr>
        <w:footnoteReference w:id="849"/>
      </w:r>
      <w:r>
        <w:rPr>
          <w:rFonts w:ascii="Amiri" w:hAnsi="Amiri" w:eastAsia="Amiri" w:cs="Amiri"/>
          <w:color w:val="111111"/>
          <w:sz w:val="28"/>
          <w:sz w:val="28"/>
          <w:szCs w:val="28"/>
          <w:rtl w:val="true"/>
          <w:lang w:bidi="ar-SA"/>
        </w:rPr>
        <w:t>، وَاجْعَلْني مِمَّنْ لَزِمَ فَلَحِقَ ،وَاجْعَلْنِي شَهيداً سعيداً في قَبْضَتِكَ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سَهِّلْ لى نَصيباً جزيلاً </w:t>
      </w:r>
      <w:r>
        <w:rPr>
          <w:rStyle w:val="FootnoteAnchor"/>
          <w:rtl w:val="true"/>
        </w:rPr>
        <w:footnoteReference w:id="850"/>
      </w:r>
      <w:r>
        <w:rPr>
          <w:rFonts w:ascii="Amiri" w:hAnsi="Amiri" w:eastAsia="Amiri" w:cs="Amiri"/>
          <w:color w:val="111111"/>
          <w:sz w:val="28"/>
          <w:sz w:val="28"/>
          <w:szCs w:val="28"/>
          <w:rtl w:val="true"/>
          <w:lang w:bidi="ar-SA"/>
        </w:rPr>
        <w:t xml:space="preserve">، وَقَضاءُ حَتْماً لا يُغَيِّرُهُ شَقاءٌ ، وَاجْعَلْني مِمَّنْ هَدَيْتَهُ فَهَدى </w:t>
      </w:r>
      <w:r>
        <w:rPr>
          <w:rStyle w:val="FootnoteAnchor"/>
          <w:rtl w:val="true"/>
        </w:rPr>
        <w:footnoteReference w:id="851"/>
      </w:r>
      <w:r>
        <w:rPr>
          <w:rFonts w:ascii="Amiri" w:hAnsi="Amiri" w:eastAsia="Amiri" w:cs="Amiri"/>
          <w:color w:val="111111"/>
          <w:sz w:val="28"/>
          <w:sz w:val="28"/>
          <w:szCs w:val="28"/>
          <w:rtl w:val="true"/>
          <w:lang w:bidi="ar-SA"/>
        </w:rPr>
        <w:t>، وَزَكَّيْتَهُ فَنَجا ، وَوَالَيْتَ</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فَاسْتَكْبَتْ </w:t>
      </w:r>
      <w:r>
        <w:rPr>
          <w:rStyle w:val="FootnoteAnchor"/>
          <w:rtl w:val="true"/>
        </w:rPr>
        <w:footnoteReference w:id="852"/>
      </w:r>
      <w:r>
        <w:rPr>
          <w:rFonts w:ascii="Amiri" w:hAnsi="Amiri" w:eastAsia="Amiri" w:cs="Amiri"/>
          <w:color w:val="111111"/>
          <w:sz w:val="28"/>
          <w:sz w:val="28"/>
          <w:szCs w:val="28"/>
          <w:rtl w:val="true"/>
          <w:lang w:bidi="ar-SA"/>
        </w:rPr>
        <w:t xml:space="preserve">، فَلا سُلْطان لإبليسَ عَلَيْهِ ، وَلا سَبِيلَ لَهُ إِلَيْهِ ، وَمَا اسْتَعْمَلْتَني فِيهِ مِنْ شَيْءٍ فَاجْعَلْ فِي الْحَلالِ مَأْكَلي </w:t>
      </w:r>
      <w:r>
        <w:rPr>
          <w:rStyle w:val="FootnoteAnchor"/>
          <w:rtl w:val="true"/>
        </w:rPr>
        <w:footnoteReference w:id="853"/>
      </w:r>
      <w:r>
        <w:rPr>
          <w:rFonts w:ascii="Amiri" w:hAnsi="Amiri" w:eastAsia="Amiri" w:cs="Amiri"/>
          <w:color w:val="111111"/>
          <w:sz w:val="28"/>
          <w:sz w:val="28"/>
          <w:szCs w:val="28"/>
          <w:rtl w:val="true"/>
          <w:lang w:bidi="ar-SA"/>
        </w:rPr>
        <w:t xml:space="preserve">وَمَلْبَسي وَمَنْكَحي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وَقَنَّعْني وَنَعَمْني يا إلهي بِمَا رَزَقْتَنِي ، وَمَا رَزَقْتَنِي مِنْ رِزْقٍ فيهِ عَدْلاً حَتَّى أَرى قَليلَهُ كَثيراً ، وَأَبْذُلَهُ فيكَ بَذْلاً ، وَلا تَجْعَلْني مِمَّنْ طَوَّلْتَ لَهُ فِي الدُّنْيا أَمَلَهُ، وَقَدِ انْقَضى أَجَلُهُ، وَهُوَ مَغْبُونٌ </w:t>
      </w:r>
      <w:r>
        <w:rPr>
          <w:rStyle w:val="FootnoteAnchor"/>
          <w:rtl w:val="true"/>
        </w:rPr>
        <w:footnoteReference w:id="854"/>
      </w:r>
      <w:r>
        <w:rPr>
          <w:rFonts w:ascii="Amiri" w:hAnsi="Amiri" w:eastAsia="Amiri" w:cs="Amiri"/>
          <w:color w:val="111111"/>
          <w:sz w:val="28"/>
          <w:sz w:val="28"/>
          <w:szCs w:val="28"/>
          <w:rtl w:val="true"/>
          <w:lang w:bidi="ar-SA"/>
        </w:rPr>
        <w:t>عَلَيْهِ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أَسْتَوْدِعُكَ يا إلهي غُدُوِّي وَرَواحِي وَمَقيلي وَأَهْلَ وِلايَتي مَنْ </w:t>
      </w:r>
      <w:r>
        <w:rPr>
          <w:rStyle w:val="FootnoteAnchor"/>
          <w:rtl w:val="true"/>
        </w:rPr>
        <w:footnoteReference w:id="855"/>
      </w:r>
      <w:r>
        <w:rPr>
          <w:rFonts w:ascii="Amiri" w:hAnsi="Amiri" w:eastAsia="Amiri" w:cs="Amiri"/>
          <w:color w:val="111111"/>
          <w:sz w:val="28"/>
          <w:sz w:val="28"/>
          <w:szCs w:val="28"/>
          <w:rtl w:val="true"/>
          <w:lang w:bidi="ar-SA"/>
        </w:rPr>
        <w:t>كانَ مِنْهُمْ أَوْ هُوَ كَائِنٌ ، زَيَّني وَإِيَّاهُمْ بِالتَّقْوى وَالْيُسْرِ، وَاطْرُدْ عَنّي وَعَنْهُمُ الشَّلَّ وَالْعُسْرَ، وَامْنَعْني وَإِيَّاهُمْ مِنْ ظُلم الظُّلَمَةِ، وَأَعْيُنِ الْحَسَدَةِ، وَاجْعَلْنِي وَإِيَّاهُمْ مِمَّنْ حَفِظْتَ،وَاسْتُرْني وَإِيَّاهُمْ فِيمَنْ سَتَرْتَ،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آلَ مُحَمَّدٍ عَلَيْهِ وَعَلَيْهِمُ السَّلامُ أَئِمَّتِي وَقادَتي وَآمِنْ رَوْعَتَهُمْ وَرَوْعَتي،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حُبِّي وَنُصْرَتي وديني فيهِمْ وَلَهُمْ ، فَإِنَّكَ إِنْ وَكَلْتَني إِلى نَفْسي زَلَّتْ قَدَمي </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ما صَنَعْتَ بي يارَبِّ إذْ هَدَيْتَني لِلإسْلام وَبَصَّرْتَني مَا جَهِلَهُ غَيْرِي ، وَعَرَّفْتَني مَا أَنْكَرَهُ غَيْرِي ، وَأَلْهَمْتَني ما ذَهِلُوا عَنْهُ </w:t>
      </w:r>
      <w:r>
        <w:rPr>
          <w:rStyle w:val="FootnoteAnchor"/>
          <w:rtl w:val="true"/>
        </w:rPr>
        <w:footnoteReference w:id="856"/>
      </w:r>
      <w:r>
        <w:rPr>
          <w:rFonts w:ascii="Amiri" w:hAnsi="Amiri" w:eastAsia="Amiri" w:cs="Amiri"/>
          <w:color w:val="111111"/>
          <w:sz w:val="28"/>
          <w:sz w:val="28"/>
          <w:szCs w:val="28"/>
          <w:rtl w:val="true"/>
          <w:lang w:bidi="ar-SA"/>
        </w:rPr>
        <w:t>، وَفَهَمْتَني قَبِيحَ مَا فَعَلُوا وَضَيَّعوا</w:t>
      </w:r>
      <w:r>
        <w:rPr>
          <w:rStyle w:val="FootnoteAnchor"/>
          <w:rtl w:val="true"/>
        </w:rPr>
        <w:footnoteReference w:id="857"/>
      </w:r>
      <w:r>
        <w:rPr>
          <w:rFonts w:ascii="Amiri" w:hAnsi="Amiri" w:eastAsia="Amiri" w:cs="Amiri"/>
          <w:color w:val="111111"/>
          <w:sz w:val="28"/>
          <w:sz w:val="28"/>
          <w:szCs w:val="28"/>
          <w:rtl w:val="true"/>
          <w:lang w:bidi="ar-SA"/>
        </w:rPr>
        <w:t>حَتَّى شَهِدْتُ مِنَ الأَمْرِ ما لَمْ يَشْهَدُوا وَأَنَا غَائِبٌ ، فَما نَفَعَهُمْ قُرْبُهُمْ، وَلا ضَرَّني بُعْدِي ، وَأَنَا مِنْ تَحْوِيلِكَ إِيَّايَ عَنِ الْهُدَى وَجِلٌ</w:t>
      </w:r>
      <w:r>
        <w:rPr>
          <w:rStyle w:val="FootnoteAnchor"/>
          <w:rtl w:val="true"/>
        </w:rPr>
        <w:footnoteReference w:id="858"/>
      </w:r>
      <w:r>
        <w:rPr>
          <w:rFonts w:ascii="Amiri" w:hAnsi="Amiri" w:eastAsia="Amiri" w:cs="Amiri"/>
          <w:color w:val="111111"/>
          <w:sz w:val="28"/>
          <w:sz w:val="28"/>
          <w:szCs w:val="28"/>
          <w:rtl w:val="true"/>
          <w:lang w:bidi="ar-SA"/>
        </w:rPr>
        <w:t xml:space="preserve">وَما تَنْجو نَفْسي إِنْ نَجَتْ إِلَّا بِكَ ، وَلَنْ يَهْلِكَ مَنْ هَلَكَ إِلَّا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نَفْسي غَريقُ خَطايا مُجْحِفَةٍ</w:t>
      </w:r>
      <w:r>
        <w:rPr>
          <w:rStyle w:val="FootnoteAnchor"/>
          <w:rtl w:val="true"/>
        </w:rPr>
        <w:footnoteReference w:id="859"/>
      </w:r>
      <w:r>
        <w:rPr>
          <w:rFonts w:ascii="Amiri" w:hAnsi="Amiri" w:eastAsia="Amiri" w:cs="Amiri"/>
          <w:color w:val="111111"/>
          <w:sz w:val="28"/>
          <w:sz w:val="28"/>
          <w:szCs w:val="28"/>
          <w:rtl w:val="true"/>
          <w:lang w:bidi="ar-SA"/>
        </w:rPr>
        <w:t xml:space="preserve">، وَرَهِينُ ذُنوبٍ مُوبِقَةٍ ، وَصاحِبُ عُيوبِ جَمَّةٍ </w:t>
      </w:r>
      <w:r>
        <w:rPr>
          <w:rStyle w:val="FootnoteAnchor"/>
          <w:rtl w:val="true"/>
        </w:rPr>
        <w:footnoteReference w:id="860"/>
      </w:r>
      <w:r>
        <w:rPr>
          <w:rFonts w:ascii="Amiri" w:hAnsi="Amiri" w:eastAsia="Amiri" w:cs="Amiri"/>
          <w:color w:val="111111"/>
          <w:sz w:val="28"/>
          <w:sz w:val="28"/>
          <w:szCs w:val="28"/>
          <w:rtl w:val="true"/>
          <w:lang w:bidi="ar-SA"/>
        </w:rPr>
        <w:t xml:space="preserve">، فَمَنْ حَمِدَ عِنْدَكَ نَفْسَهُ فَإِنِّي عَلَيْهَا زار </w:t>
      </w:r>
      <w:r>
        <w:rPr>
          <w:rStyle w:val="FootnoteAnchor"/>
          <w:rtl w:val="true"/>
        </w:rPr>
        <w:footnoteReference w:id="861"/>
      </w:r>
      <w:r>
        <w:rPr>
          <w:rFonts w:ascii="Amiri" w:hAnsi="Amiri" w:eastAsia="Amiri" w:cs="Amiri"/>
          <w:color w:val="111111"/>
          <w:sz w:val="28"/>
          <w:sz w:val="28"/>
          <w:szCs w:val="28"/>
          <w:rtl w:val="true"/>
          <w:lang w:bidi="ar-SA"/>
        </w:rPr>
        <w:t xml:space="preserve">، وَلا أَتَوَسَّلُ إِلَيْكَ بِإِحْسانِ ، وَلا فِي جَنْبِكَ </w:t>
      </w:r>
      <w:r>
        <w:rPr>
          <w:rStyle w:val="FootnoteAnchor"/>
          <w:rtl w:val="true"/>
        </w:rPr>
        <w:footnoteReference w:id="862"/>
      </w:r>
      <w:r>
        <w:rPr>
          <w:rFonts w:ascii="Amiri" w:hAnsi="Amiri" w:eastAsia="Amiri" w:cs="Amiri"/>
          <w:color w:val="111111"/>
          <w:sz w:val="28"/>
          <w:sz w:val="28"/>
          <w:szCs w:val="28"/>
          <w:rtl w:val="true"/>
          <w:lang w:bidi="ar-SA"/>
        </w:rPr>
        <w:t xml:space="preserve">سُفِكَ دَمي ، وَلَمْ يُنْحِلِ الصِّيامُ وَالْقِيامُ جِسْمي ، فَبِأَيِّ ذَلِكَ أُزَكِّي نَفْسي وَأَشْكُرُها عَلَيْهِ وَأَحْمَدُها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الشُّكْرُ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لِسِتْرِكَ عَلى ما في قَلْبِي ، وَتَمَامِ النِّعْمَةِ عَلَيَّ في ديني ، وَقَدْ أَمَتَّ مَنْ كانَ مَوْلِدُهُ مَوْلِدِي ، وَلَوْ شِئْتَ لَجَعَلْتَ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نَفَادِ عُمُرِهِ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فَعَلْتَ بي يا رَبِّ، لَمْ تَجْعَلْ سَهْمي</w:t>
      </w:r>
      <w:r>
        <w:rPr>
          <w:rStyle w:val="FootnoteAnchor"/>
          <w:rtl w:val="true"/>
        </w:rPr>
        <w:footnoteReference w:id="863"/>
      </w:r>
      <w:r>
        <w:rPr>
          <w:rFonts w:ascii="Amiri" w:hAnsi="Amiri" w:eastAsia="Amiri" w:cs="Amiri"/>
          <w:color w:val="111111"/>
          <w:sz w:val="28"/>
          <w:sz w:val="28"/>
          <w:szCs w:val="28"/>
          <w:rtl w:val="true"/>
          <w:lang w:bidi="ar-SA"/>
        </w:rPr>
        <w:t>فيمَنْ لَعَنْتَ ، وَلا حَظَّي فيمَنْ أَهَنْتَ ، إِلَى مُحَمَّدٍ وَآلِ مُحَمَّدٍ عَلَيْهِ وَعَلَيْهِمُ السَّلامُ مِلْتُ بِهَوايَ وَإِرَادَتِي وَمَحَبَّتِي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مِثْلِ سَفِينَةِ نوح عَلَيْهِ السَّلامُ فَاحْمِلْني ، وَمَعَ الْقَليل فَنَجِّني ، وَفِيمَنْ نَحْرُحْتَ عَنِ النَّارِ فَزَحْزِحْنِي، وَفِيمَنْ أَكْرَمْتَ بِمُحَمَّدٍ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فَأَكْرِمْني ، وَبِحَقِّ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وَرَحْمَتُكَ وَرِضْواتُكَ عَلَيْهِمْ مِنَ النَّارِفَأَعْتِقْنِي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دعائه عليه السلام بعد العصر يوم الجمعةاللَّهُمَّ إِنَّكَ أَنْهَجْتَ</w:t>
      </w:r>
      <w:r>
        <w:rPr>
          <w:rStyle w:val="FootnoteAnchor"/>
          <w:rtl w:val="true"/>
        </w:rPr>
        <w:footnoteReference w:id="866"/>
      </w:r>
      <w:r>
        <w:rPr>
          <w:rFonts w:ascii="Amiri" w:hAnsi="Amiri" w:eastAsia="Amiri" w:cs="Amiri"/>
          <w:color w:val="111111"/>
          <w:sz w:val="28"/>
          <w:sz w:val="28"/>
          <w:szCs w:val="28"/>
          <w:rtl w:val="true"/>
          <w:lang w:bidi="ar-SA"/>
        </w:rPr>
        <w:t>سُبُل</w:t>
      </w:r>
      <w:r>
        <w:rPr>
          <w:rStyle w:val="FootnoteAnchor"/>
          <w:rtl w:val="true"/>
        </w:rPr>
        <w:footnoteReference w:id="867"/>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بِأَعْلام الْهِدايَةِ بِمَنَّكَ عَلى خَلْقِكَ، وَأَقَمْتَ لَهُمْ مَنارَ الْقَصْدِ إِلَى طَريقِ أَمْرِكَ بِمَعادِنِ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،وَتَوَلَّيْتَ أَسْبَابَ الإِنابَةِ إِلَيْكَ بِمُسْتَوْضِحاتٍ مِنْ حُجَجِكَ،قُدْرَةٌ مِنْكَ عَلَى اسْتِخْلاص أَفاضِلِ عِبادِكَ،وَحَضْاً</w:t>
      </w:r>
      <w:r>
        <w:rPr>
          <w:rStyle w:val="FootnoteAnchor"/>
          <w:rtl w:val="true"/>
        </w:rPr>
        <w:footnoteReference w:id="868"/>
      </w:r>
      <w:r>
        <w:rPr>
          <w:rFonts w:ascii="Amiri" w:hAnsi="Amiri" w:eastAsia="Amiri" w:cs="Amiri"/>
          <w:color w:val="111111"/>
          <w:sz w:val="28"/>
          <w:sz w:val="28"/>
          <w:szCs w:val="28"/>
          <w:rtl w:val="true"/>
          <w:lang w:bidi="ar-SA"/>
        </w:rPr>
        <w:t>لَهُمْ عَلَى أَداءِ مَضْمونِ شُكْرِكَ،وَجَعَلْتَ تِلْكَ الأَسْبَابَ لِخَصائِصَ مِنْ أَهْلِ الإحْسانِ عِنْدَكَ،وَذَوِي الْحِبَاءِ</w:t>
      </w:r>
      <w:r>
        <w:rPr>
          <w:rStyle w:val="FootnoteAnchor"/>
          <w:rtl w:val="true"/>
        </w:rPr>
        <w:footnoteReference w:id="869"/>
      </w:r>
      <w:r>
        <w:rPr>
          <w:rFonts w:ascii="Amiri" w:hAnsi="Amiri" w:eastAsia="Amiri" w:cs="Amiri"/>
          <w:color w:val="111111"/>
          <w:sz w:val="28"/>
          <w:sz w:val="28"/>
          <w:szCs w:val="28"/>
          <w:rtl w:val="true"/>
          <w:lang w:bidi="ar-SA"/>
        </w:rPr>
        <w:t>لَدَيْكَ،تَفَضُّلاً</w:t>
      </w:r>
      <w:r>
        <w:rPr>
          <w:rStyle w:val="FootnoteAnchor"/>
          <w:rtl w:val="true"/>
        </w:rPr>
        <w:footnoteReference w:id="870"/>
      </w:r>
      <w:r>
        <w:rPr>
          <w:rFonts w:ascii="Amiri" w:hAnsi="Amiri" w:eastAsia="Amiri" w:cs="Amiri"/>
          <w:color w:val="111111"/>
          <w:sz w:val="28"/>
          <w:sz w:val="28"/>
          <w:szCs w:val="28"/>
          <w:rtl w:val="true"/>
          <w:lang w:bidi="ar-SA"/>
        </w:rPr>
        <w:t>لأَهْلِ الْمَنازِلِ مِنْكَ ، وَتَعْلِيماً أَنَّ ما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مُبَرَّةٌ مِنَ الْحَوْلِ وَالْقُوَّةِ إِلَّا بِكَ ، وَشاهِداً في إمْضَاءِ </w:t>
      </w:r>
      <w:r>
        <w:rPr>
          <w:rStyle w:val="FootnoteAnchor"/>
          <w:rtl w:val="true"/>
        </w:rPr>
        <w:footnoteReference w:id="871"/>
      </w:r>
      <w:r>
        <w:rPr>
          <w:rFonts w:ascii="Amiri" w:hAnsi="Amiri" w:eastAsia="Amiri" w:cs="Amiri"/>
          <w:color w:val="111111"/>
          <w:sz w:val="28"/>
          <w:sz w:val="28"/>
          <w:szCs w:val="28"/>
          <w:rtl w:val="true"/>
          <w:lang w:bidi="ar-SA"/>
        </w:rPr>
        <w:t>الْحُجَّةِ عَلَى عَدْلِكَ ،وَقِوام وُجوبِ حُكْمِكَ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اسْتَشْفَعْتُ الْمَعْرِفَةَ بِذلِكَ إِلَيْكَ ، وَوَثِقْتُ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بفَضيلتِها عِنْدَكَ،وَقَدَّمْتُ الثَّقَةَ بِكَ وَسيلَةً فِي اسْتِنْجاز مَوْعودِكَ،وَالأُخْذِ بِصالِح ما نَذَبْتَ إِلَيْهِ عِبَادَكَ،وَأَنْتِجاعاً</w:t>
      </w:r>
      <w:r>
        <w:rPr>
          <w:rStyle w:val="FootnoteAnchor"/>
          <w:rtl w:val="true"/>
        </w:rPr>
        <w:footnoteReference w:id="872"/>
      </w:r>
      <w:r>
        <w:rPr>
          <w:rFonts w:ascii="Amiri" w:hAnsi="Amiri" w:eastAsia="Amiri" w:cs="Amiri"/>
          <w:color w:val="111111"/>
          <w:sz w:val="28"/>
          <w:sz w:val="28"/>
          <w:szCs w:val="28"/>
          <w:rtl w:val="true"/>
          <w:lang w:bidi="ar-SA"/>
        </w:rPr>
        <w:t>بِها مَحَلَّ تَصْدِيقِكَ،وَالإنْصاتَ إِلَى فَهُم غَبَاوَةِ الْفِطَنِ عَنْ تَوْحِيدِكَ،عِلْماً مِنّي بِعَواقِبِ الْخِيَرَةِ في ذلِكَ،وَاسْتِرْ شاداً لِبُرْهانِ آياتِكَ،وَاعْتَمَدْتُكَ حِرْزاً واقِياً مِنْ دونِكَ،وَاسْتَنْجَدْتُ الاعْتِصامَ</w:t>
      </w:r>
      <w:r>
        <w:rPr>
          <w:rStyle w:val="FootnoteAnchor"/>
          <w:rtl w:val="true"/>
        </w:rPr>
        <w:footnoteReference w:id="873"/>
      </w:r>
      <w:r>
        <w:rPr>
          <w:rFonts w:ascii="Amiri" w:hAnsi="Amiri" w:eastAsia="Amiri" w:cs="Amiri"/>
          <w:color w:val="111111"/>
          <w:sz w:val="28"/>
          <w:sz w:val="28"/>
          <w:szCs w:val="28"/>
          <w:rtl w:val="true"/>
          <w:lang w:bidi="ar-SA"/>
        </w:rPr>
        <w:t xml:space="preserve">بِكَ كافياً </w:t>
      </w:r>
      <w:r>
        <w:rPr>
          <w:rStyle w:val="FootnoteAnchor"/>
          <w:rtl w:val="true"/>
        </w:rPr>
        <w:footnoteReference w:id="874"/>
      </w:r>
      <w:r>
        <w:rPr>
          <w:rFonts w:ascii="Amiri" w:hAnsi="Amiri" w:eastAsia="Amiri" w:cs="Amiri"/>
          <w:color w:val="111111"/>
          <w:sz w:val="28"/>
          <w:sz w:val="28"/>
          <w:szCs w:val="28"/>
          <w:rtl w:val="true"/>
          <w:lang w:bidi="ar-SA"/>
        </w:rPr>
        <w:t>مِنْ أَسْبابِ خَلْقِكَ،فَأَرِنِي مُبَشِّرَاتٍ مِنْ إجابَتِكَ تَفي</w:t>
      </w:r>
      <w:r>
        <w:rPr>
          <w:rStyle w:val="FootnoteAnchor"/>
          <w:rtl w:val="true"/>
        </w:rPr>
        <w:footnoteReference w:id="875"/>
      </w:r>
      <w:r>
        <w:rPr>
          <w:rFonts w:ascii="Amiri" w:hAnsi="Amiri" w:eastAsia="Amiri" w:cs="Amiri"/>
          <w:color w:val="111111"/>
          <w:sz w:val="28"/>
          <w:sz w:val="28"/>
          <w:szCs w:val="28"/>
          <w:rtl w:val="true"/>
          <w:lang w:bidi="ar-SA"/>
        </w:rPr>
        <w:t>بِحُسْنِ الظَّنِّ بِكَ،وَتَنْفِي عَوارِضَ التُّهَم لِقَضائِكَ،فَإِنَّهُ ضَمانُكَ لِلْمُجْتَدينَ</w:t>
      </w:r>
      <w:r>
        <w:rPr>
          <w:rStyle w:val="FootnoteAnchor"/>
          <w:rtl w:val="true"/>
        </w:rPr>
        <w:footnoteReference w:id="876"/>
      </w:r>
      <w:r>
        <w:rPr>
          <w:rFonts w:ascii="Amiri" w:hAnsi="Amiri" w:eastAsia="Amiri" w:cs="Amiri"/>
          <w:color w:val="111111"/>
          <w:sz w:val="28"/>
          <w:sz w:val="28"/>
          <w:szCs w:val="28"/>
          <w:rtl w:val="true"/>
          <w:lang w:bidi="ar-SA"/>
        </w:rPr>
        <w:t xml:space="preserve">،وَوَفاؤُكَ لِلرَّاغِبينَ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أَذِلَّنَّ عَلَى التَّعَرُّزِ بِكَ،وَلا أَسْتَقْفِيَنَّ</w:t>
      </w:r>
      <w:r>
        <w:rPr>
          <w:rStyle w:val="FootnoteAnchor"/>
          <w:rtl w:val="true"/>
        </w:rPr>
        <w:footnoteReference w:id="877"/>
      </w:r>
      <w:r>
        <w:rPr>
          <w:rFonts w:ascii="Amiri" w:hAnsi="Amiri" w:eastAsia="Amiri" w:cs="Amiri"/>
          <w:color w:val="111111"/>
          <w:sz w:val="28"/>
          <w:sz w:val="28"/>
          <w:szCs w:val="28"/>
          <w:rtl w:val="true"/>
          <w:lang w:bidi="ar-SA"/>
        </w:rPr>
        <w:t>نَهْجَ الضَّلالَةِ عَنْكَ،وَقَدْ أَمَّتْكَ</w:t>
      </w:r>
      <w:r>
        <w:rPr>
          <w:rStyle w:val="FootnoteAnchor"/>
          <w:rtl w:val="true"/>
        </w:rPr>
        <w:footnoteReference w:id="878"/>
      </w:r>
      <w:r>
        <w:rPr>
          <w:rFonts w:ascii="Amiri" w:hAnsi="Amiri" w:eastAsia="Amiri" w:cs="Amiri"/>
          <w:color w:val="111111"/>
          <w:sz w:val="28"/>
          <w:sz w:val="28"/>
          <w:szCs w:val="28"/>
          <w:rtl w:val="true"/>
          <w:lang w:bidi="ar-SA"/>
        </w:rPr>
        <w:t>رَكائِبُ طَلِبَتي،وَأَنيخَتْ</w:t>
      </w:r>
      <w:r>
        <w:rPr>
          <w:rStyle w:val="FootnoteAnchor"/>
          <w:rtl w:val="true"/>
        </w:rPr>
        <w:footnoteReference w:id="879"/>
      </w:r>
      <w:r>
        <w:rPr>
          <w:rFonts w:ascii="Amiri" w:hAnsi="Amiri" w:eastAsia="Amiri" w:cs="Amiri"/>
          <w:color w:val="111111"/>
          <w:sz w:val="28"/>
          <w:sz w:val="28"/>
          <w:szCs w:val="28"/>
          <w:rtl w:val="true"/>
          <w:lang w:bidi="ar-SA"/>
        </w:rPr>
        <w:t xml:space="preserve">نَوازِعُ الآمالِ مِنّى إِلَيْكَ،وَناجاكَ عَزْمُ الْبَصائِر لى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أَسْلَبَنَّ عَوائِدَ مِنَنِك</w:t>
      </w:r>
      <w:r>
        <w:rPr>
          <w:rStyle w:val="FootnoteAnchor"/>
          <w:rtl w:val="true"/>
        </w:rPr>
        <w:footnoteReference w:id="880"/>
      </w:r>
      <w:r>
        <w:rPr>
          <w:rFonts w:ascii="Amiri" w:hAnsi="Amiri" w:eastAsia="Amiri" w:cs="Amiri"/>
          <w:color w:val="111111"/>
          <w:sz w:val="28"/>
          <w:sz w:val="28"/>
          <w:szCs w:val="28"/>
          <w:rtl w:val="true"/>
          <w:lang w:bidi="ar-SA"/>
        </w:rPr>
        <w:t xml:space="preserve">غَيْرَ مُتَوَسُماتٍ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وَأَوْجِدْ</w:t>
      </w:r>
      <w:r>
        <w:rPr>
          <w:rStyle w:val="FootnoteAnchor"/>
          <w:rtl w:val="true"/>
        </w:rPr>
        <w:footnoteReference w:id="882"/>
      </w:r>
      <w:r>
        <w:rPr>
          <w:rFonts w:ascii="Amiri" w:hAnsi="Amiri" w:eastAsia="Amiri" w:cs="Amiri"/>
          <w:color w:val="111111"/>
          <w:sz w:val="28"/>
          <w:sz w:val="28"/>
          <w:szCs w:val="28"/>
          <w:rtl w:val="true"/>
          <w:lang w:bidi="ar-SA"/>
        </w:rPr>
        <w:t>لي وُصْلَةَ</w:t>
      </w:r>
      <w:r>
        <w:rPr>
          <w:rStyle w:val="FootnoteAnchor"/>
          <w:rtl w:val="true"/>
        </w:rPr>
        <w:footnoteReference w:id="883"/>
      </w:r>
      <w:r>
        <w:rPr>
          <w:rFonts w:ascii="Amiri" w:hAnsi="Amiri" w:eastAsia="Amiri" w:cs="Amiri"/>
          <w:color w:val="111111"/>
          <w:sz w:val="28"/>
          <w:sz w:val="28"/>
          <w:szCs w:val="28"/>
          <w:rtl w:val="true"/>
          <w:lang w:bidi="ar-SA"/>
        </w:rPr>
        <w:t>الإنْقِطاع إلَيْكَ ، وَأصْدُدْ</w:t>
      </w:r>
      <w:r>
        <w:rPr>
          <w:rStyle w:val="FootnoteAnchor"/>
          <w:rtl w:val="true"/>
        </w:rPr>
        <w:footnoteReference w:id="884"/>
      </w:r>
      <w:r>
        <w:rPr>
          <w:rFonts w:ascii="Amiri" w:hAnsi="Amiri" w:eastAsia="Amiri" w:cs="Amiri"/>
          <w:color w:val="111111"/>
          <w:sz w:val="28"/>
          <w:sz w:val="28"/>
          <w:szCs w:val="28"/>
          <w:rtl w:val="true"/>
          <w:lang w:bidi="ar-SA"/>
        </w:rPr>
        <w:t>قوى سَبَبي عَنْ سِواكَ حَتَّى أَفِرَّ عَنْ مَصارع الهَلَكاتِ إِلَيْكَ ، وَأَحُثُّ الرّحْلَةَ إلى إيثارِكَ بِاسْتِظْهَارِ الْيَقِينَ فِيكَ ، فَإِنَّهُ لا عُذْرَ لِمَنْ جَهِلَكَ بَعْدَ اسْتِعْلاءِ</w:t>
      </w:r>
      <w:r>
        <w:rPr>
          <w:rStyle w:val="FootnoteAnchor"/>
          <w:rtl w:val="true"/>
        </w:rPr>
        <w:footnoteReference w:id="885"/>
      </w:r>
      <w:r>
        <w:rPr>
          <w:rFonts w:ascii="Amiri" w:hAnsi="Amiri" w:eastAsia="Amiri" w:cs="Amiri"/>
          <w:color w:val="111111"/>
          <w:sz w:val="28"/>
          <w:sz w:val="28"/>
          <w:szCs w:val="28"/>
          <w:rtl w:val="true"/>
          <w:lang w:bidi="ar-SA"/>
        </w:rPr>
        <w:t>القَناءِ عَلَيْكَ، وَلا حُجَّةَ لِمَنِ اخْتُزِلَ</w:t>
      </w:r>
      <w:r>
        <w:rPr>
          <w:rStyle w:val="FootnoteAnchor"/>
          <w:rtl w:val="true"/>
        </w:rPr>
        <w:footnoteReference w:id="886"/>
      </w:r>
      <w:r>
        <w:rPr>
          <w:rFonts w:ascii="Amiri" w:hAnsi="Amiri" w:eastAsia="Amiri" w:cs="Amiri"/>
          <w:color w:val="111111"/>
          <w:sz w:val="28"/>
          <w:sz w:val="28"/>
          <w:szCs w:val="28"/>
          <w:rtl w:val="true"/>
          <w:lang w:bidi="ar-SA"/>
        </w:rPr>
        <w:t>عَنْ طَريقِ الْعِلْمِ بِكَ مَعَ إِزاحَةِ الْيَقِينِ عَنْ مَواضِعِ</w:t>
      </w:r>
      <w:r>
        <w:rPr>
          <w:rStyle w:val="FootnoteAnchor"/>
          <w:rtl w:val="true"/>
        </w:rPr>
        <w:footnoteReference w:id="887"/>
      </w:r>
      <w:r>
        <w:rPr>
          <w:rFonts w:ascii="Amiri" w:hAnsi="Amiri" w:eastAsia="Amiri" w:cs="Amiri"/>
          <w:color w:val="111111"/>
          <w:sz w:val="28"/>
          <w:sz w:val="28"/>
          <w:szCs w:val="28"/>
          <w:rtl w:val="true"/>
          <w:lang w:bidi="ar-SA"/>
        </w:rPr>
        <w:t xml:space="preserve">الشُّكوكِ فيك،وَلا يَبْلُغُ إِلى قَضائِكَ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Style w:val="FootnoteAnchor"/>
          <w:rtl w:val="true"/>
        </w:rPr>
        <w:footnoteReference w:id="888"/>
      </w:r>
      <w:r>
        <w:rPr>
          <w:rFonts w:ascii="Amiri" w:hAnsi="Amiri" w:eastAsia="Amiri" w:cs="Amiri"/>
          <w:color w:val="111111"/>
          <w:sz w:val="28"/>
          <w:sz w:val="28"/>
          <w:szCs w:val="28"/>
          <w:rtl w:val="true"/>
          <w:lang w:bidi="ar-SA"/>
        </w:rPr>
        <w:t>إِلَّا بِتَأْييدِكَ وَتَسْديدِكَ</w:t>
      </w:r>
      <w:r>
        <w:rPr>
          <w:rStyle w:val="FootnoteAnchor"/>
          <w:rtl w:val="true"/>
        </w:rPr>
        <w:footnoteReference w:id="889"/>
      </w:r>
      <w:r>
        <w:rPr>
          <w:rFonts w:ascii="Amiri" w:hAnsi="Amiri" w:eastAsia="Amiri" w:cs="Amiri"/>
          <w:color w:val="111111"/>
          <w:sz w:val="28"/>
          <w:sz w:val="28"/>
          <w:szCs w:val="28"/>
          <w:rtl w:val="true"/>
          <w:lang w:bidi="ar-SA"/>
        </w:rPr>
        <w:t>،فَتَوَلَّنِي بِتَأْييد</w:t>
      </w:r>
      <w:r>
        <w:rPr>
          <w:rStyle w:val="FootnoteAnchor"/>
          <w:rtl w:val="true"/>
        </w:rPr>
        <w:footnoteReference w:id="890"/>
      </w:r>
      <w:r>
        <w:rPr>
          <w:rFonts w:ascii="Amiri" w:hAnsi="Amiri" w:eastAsia="Amiri" w:cs="Amiri"/>
          <w:color w:val="111111"/>
          <w:sz w:val="28"/>
          <w:sz w:val="28"/>
          <w:szCs w:val="28"/>
          <w:rtl w:val="true"/>
          <w:lang w:bidi="ar-SA"/>
        </w:rPr>
        <w:t xml:space="preserve">مِنْ عَوْنِكَ،وَكَافِني عَلَيْهِ بِجَزِيلٍ 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اثْني عَلَيْكَ أَحْسَنَ الثَّنَاءِ،لأَنَّ بَلاءَكَ عِنْدِي أَحْسَنُ الْبَلاءِ،أَوْقَرْتَنى</w:t>
      </w:r>
      <w:r>
        <w:rPr>
          <w:rStyle w:val="FootnoteAnchor"/>
          <w:rtl w:val="true"/>
        </w:rPr>
        <w:footnoteReference w:id="891"/>
      </w:r>
      <w:r>
        <w:rPr>
          <w:rFonts w:ascii="Amiri" w:hAnsi="Amiri" w:eastAsia="Amiri" w:cs="Amiri"/>
          <w:color w:val="111111"/>
          <w:sz w:val="28"/>
          <w:sz w:val="28"/>
          <w:szCs w:val="28"/>
          <w:rtl w:val="true"/>
          <w:lang w:bidi="ar-SA"/>
        </w:rPr>
        <w:t>نِعَماً وَأَوْقَرْتُ نَفْسِي ذُنوباً، كَمْ مِنْ نِعْمَةٍ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أَسْبَغْتَها عَلَيَّ لَمْ أُؤَدِّ شُكْرَها ، وَكَمْ مِنْ خَطِيئَةٍ أَحْصَيْتَهَا عَلَيَّ أَسْتَحيِي مِنْ ذِكْرِها ، وَأَخافُ جَزاءَها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 لي عَنْها فَأَهْلُ ذلِكَ أَنْتَ ، وَإِنْ تُعاقِبَنِي عَلَيْهَا فَأَهْلُ ذَلِكَ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نِدائي إذا نادَيْتُكَ،وَأَقْبِلْ عَلَيَّ إِذا نَاجَيْتُكَ،فَإِنِّي مُعْتَرِفٌ</w:t>
      </w:r>
      <w:r>
        <w:rPr>
          <w:rStyle w:val="FootnoteAnchor"/>
          <w:rtl w:val="true"/>
        </w:rPr>
        <w:footnoteReference w:id="892"/>
      </w:r>
      <w:r>
        <w:rPr>
          <w:rFonts w:ascii="Amiri" w:hAnsi="Amiri" w:eastAsia="Amiri" w:cs="Amiri"/>
          <w:color w:val="111111"/>
          <w:sz w:val="28"/>
          <w:sz w:val="28"/>
          <w:szCs w:val="28"/>
          <w:rtl w:val="true"/>
          <w:lang w:bidi="ar-SA"/>
        </w:rPr>
        <w:t>لَكَ بِذُنوبي،وَأَذْكُرُ لَكَ حَاجَتي،وَأَشْكُو إِلَيْكَ مَسْكَنَتِي وَفاقَتي ، وَقَسْوَةَ قَلْبِي ، وَمَيْلَ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أَسْتَكَانُوا لِرَبِّهِمْ وَمَا يَتَضَرْعُونَ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وَها أَنَا ذا يا إلهي قَدِ اسْتَجَرْتُ بِكَ ، وَقَعَدْتُ بَيْنَ يَدَيْكَ مُسْتَكيناً،مُتَضَرِّعاً إِلَيْكَ،راجياً لِما عِنْدَكَ،تَراني وَتَعْلَمُ ما في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وَتَسْمَع كَلامي،وَتَعْرِفُ حَاجَتي وَمَسْكَنَتِي</w:t>
      </w:r>
      <w:r>
        <w:rPr>
          <w:rStyle w:val="FootnoteAnchor"/>
          <w:rtl w:val="true"/>
        </w:rPr>
        <w:footnoteReference w:id="894"/>
      </w:r>
      <w:r>
        <w:rPr>
          <w:rFonts w:ascii="Amiri" w:hAnsi="Amiri" w:eastAsia="Amiri" w:cs="Amiri"/>
          <w:color w:val="111111"/>
          <w:sz w:val="28"/>
          <w:sz w:val="28"/>
          <w:szCs w:val="28"/>
          <w:rtl w:val="true"/>
          <w:lang w:bidi="ar-SA"/>
        </w:rPr>
        <w:t>وَحالي وَمُنْقَلَبِي وَمَثْوايَ وَما أُريدُ أَنْ أَبْتَدِى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 وَالَّذِي أَرْجُو مِنْكَ في عاقِبَةِ أَمْرِي،وَأَنْتَ مُحْصِ لِما أُريدُ التَّفَوُّة</w:t>
      </w:r>
      <w:r>
        <w:rPr>
          <w:rStyle w:val="FootnoteAnchor"/>
          <w:rtl w:val="true"/>
        </w:rPr>
        <w:footnoteReference w:id="895"/>
      </w:r>
      <w:r>
        <w:rPr>
          <w:rFonts w:ascii="Amiri" w:hAnsi="Amiri" w:eastAsia="Amiri" w:cs="Amiri"/>
          <w:color w:val="111111"/>
          <w:sz w:val="28"/>
          <w:sz w:val="28"/>
          <w:szCs w:val="28"/>
          <w:rtl w:val="true"/>
          <w:lang w:bidi="ar-SA"/>
        </w:rPr>
        <w:t>بِهِ مِنْ مَقالَتي</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جَرَتْ </w:t>
      </w:r>
      <w:r>
        <w:rPr>
          <w:rStyle w:val="FootnoteAnchor"/>
          <w:rtl w:val="true"/>
        </w:rPr>
        <w:footnoteReference w:id="897"/>
      </w:r>
      <w:r>
        <w:rPr>
          <w:rFonts w:ascii="Amiri" w:hAnsi="Amiri" w:eastAsia="Amiri" w:cs="Amiri"/>
          <w:color w:val="111111"/>
          <w:sz w:val="28"/>
          <w:sz w:val="28"/>
          <w:szCs w:val="28"/>
          <w:rtl w:val="true"/>
          <w:lang w:bidi="ar-SA"/>
        </w:rPr>
        <w:t>مَقاديرُكَ بِأَسْبابي وَما يَكونُ مِنّي في سَريرَتي وَعَلانِيَتي ، وَأَنْتَ مُتَمِّم لي ما أَخَذْتَ عَلَيْهِ ميثاقي، وَبِيَدِكَ لا بِيَدِ غَيْرِكَ زِيادَتِي وَنُقْصَانِي</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فَأَحَقُّ ما أُقَدِّمُ إِلَيْكَ قَبْلَ الذِّكْرِ لِحاجَتي ، وَالتَّفَوُّهِ بِطَلِبَتي شَهادَتِي بِوَحْدَانِيَّتِكَ ، وَإِقْراري بِرُبوبِيَّتِكَ الَّتى ضَلَّتْ عَنْهَا الآراء، وتاهَتْ فِيهَا الْعُقولُ ، وَقَصُرَتْ دونَهَا الأَوْهامُ، وَكَلَّتْ عَنْهَا الأَحْلامُ ، وَانْقَطَعَ دونَ كُنْهِ</w:t>
      </w:r>
      <w:r>
        <w:rPr>
          <w:rStyle w:val="FootnoteAnchor"/>
          <w:rtl w:val="true"/>
        </w:rPr>
        <w:footnoteReference w:id="898"/>
      </w:r>
      <w:r>
        <w:rPr>
          <w:rFonts w:ascii="Amiri" w:hAnsi="Amiri" w:eastAsia="Amiri" w:cs="Amiri"/>
          <w:color w:val="111111"/>
          <w:sz w:val="28"/>
          <w:sz w:val="28"/>
          <w:szCs w:val="28"/>
          <w:rtl w:val="true"/>
          <w:lang w:bidi="ar-SA"/>
        </w:rPr>
        <w:t>مَعْرِفَتِهَا مَنْطِقُ الْخَلَائِقِ ، وَكَلَّتِ الأَلْسُنُ عَنْ عَايَةِ وَصْفِها ، فَلَيْسَ لأَحَدٍ أَنْ يَبْلُغَ شَيْئاً مِنْ وَصْفِكَ ، وَيَعْرِفَ شَيْئاً مِنْ نَعْتِكَ إلّا ما حَدَّدْتَهُ وَوَصَفْتَهُ وَوَقَفْتَهُ عَلَيْهِ وَبَلَّغْتَهُ إِيَّاهُ ، فَأَنَا مُقِرٌّ بِأَنّي لا أَبْلُغَ مَا أَنْتَ أَهْلُهُ مِنْ تَعْظيم جَلالِكَ ، وَتَقْدِيسِ مَجْدِكَ، وَتَمْجِيدِكَ وَكَرَمِكَ ، وَالثَّنَاءِ عَلَيْكَ ، وَالْمَدْحَ لَكَ ، وَالذِّكْرِ لآلائِكَ، وَالْحَمْدِ لَكَ عَلَى بَلائِكَ، وَالشُّكْرِ لَكَ عَلى نَعْمائِكَ ، وَذَلِكَ ما تَكِلُّ الْأَلْسُنُ عَنْ صِفَتِهِ،وَتَعْجُرُ الأَبْدالُ عَنْ أَدْنى</w:t>
      </w:r>
      <w:r>
        <w:rPr>
          <w:rStyle w:val="FootnoteAnchor"/>
          <w:rtl w:val="true"/>
        </w:rPr>
        <w:footnoteReference w:id="899"/>
      </w:r>
      <w:r>
        <w:rPr>
          <w:rFonts w:ascii="Amiri" w:hAnsi="Amiri" w:eastAsia="Amiri" w:cs="Amiri"/>
          <w:color w:val="111111"/>
          <w:sz w:val="28"/>
          <w:sz w:val="28"/>
          <w:szCs w:val="28"/>
          <w:rtl w:val="true"/>
          <w:lang w:bidi="ar-SA"/>
        </w:rPr>
        <w:t>شُكْرِهِ،وَإِقْرَارِي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أَحْتَطَبْتُ عَلَى نَفْسي،مِنْ مُوبِقاتِ الذُّنوبِ الَّتِي قَدْ أَوْبَقَتْنِي،وَأَخْلَقَتْ عِنْدَكَ وَجْهي،وَلِكَثيرِ</w:t>
      </w:r>
      <w:r>
        <w:rPr>
          <w:rStyle w:val="FootnoteAnchor"/>
          <w:rtl w:val="true"/>
        </w:rPr>
        <w:footnoteReference w:id="900"/>
      </w:r>
      <w:r>
        <w:rPr>
          <w:rFonts w:ascii="Amiri" w:hAnsi="Amiri" w:eastAsia="Amiri" w:cs="Amiri"/>
          <w:color w:val="111111"/>
          <w:sz w:val="28"/>
          <w:sz w:val="28"/>
          <w:szCs w:val="28"/>
          <w:rtl w:val="true"/>
          <w:lang w:bidi="ar-SA"/>
        </w:rPr>
        <w:t xml:space="preserve">خَطيئَتي،وَعَظيمٍ 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هَرَبْتُ إِلَيْكَ رَبِّي وَجَلَسْتُ بَيْنَ يَدَيْكَ مَوْلايَ ، وَتَضَرَّعْتُ إِلَيْكَ سَيِّدي ، لأقرَّ لَكَ بِوَحْدانِيَّتِكَ ، وَبِوُجودِ رُبوبِيَّتِكَ ، وَأَثْني عَلَيْكَ بما أَثْنَيْتَ عَلى نَفْسِكَ ، وَأَصِفُكَ بِما يَليقُ بِكَ مِنْ صِفاتِكَ، وَأَذْكُرُ ما أَنْعَمْتَ بِهِ عَلَيَّ مِنْ مَعْرِفَتِكَ ، وَأَعْتَرِفُ لَكَ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بِذُنوبي وَأَسْتَغْفِرُكَ لِخَطيئَتِي ، وَأَسْأَلُكَ التَّوْبَةَ مِنْهَا إِلَيْكَ ، وَالْعَوْدَ مِنْكَ عَلَيَّ بِالْمَغْفِرَةِ لَهَا 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أَسْتَغْفِرُوا رَبَّكُمْ إِنَّهُ كانَ غَفَاراً</w:t>
      </w:r>
      <w:r>
        <w:rPr>
          <w:rStyle w:val="FootnoteAnchor"/>
          <w:rtl w:val="true"/>
        </w:rPr>
        <w:footnoteReference w:id="90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إلهي </w:t>
      </w:r>
      <w:r>
        <w:rPr>
          <w:rStyle w:val="FootnoteAnchor"/>
          <w:rtl w:val="true"/>
        </w:rPr>
        <w:footnoteReference w:id="903"/>
      </w:r>
      <w:r>
        <w:rPr>
          <w:rFonts w:ascii="Amiri" w:hAnsi="Amiri" w:eastAsia="Amiri" w:cs="Amiri"/>
          <w:color w:val="111111"/>
          <w:sz w:val="28"/>
          <w:sz w:val="28"/>
          <w:szCs w:val="28"/>
          <w:rtl w:val="true"/>
          <w:lang w:bidi="ar-SA"/>
        </w:rPr>
        <w:t>إِلَيْكَ اعْتَمَدْتُ لِقَضاءِ حاجَتي ، وَبِكَ أَنْزَلْتُ الْيَوْمَ فَقْرِي وَفاقَتي ، الْتِماساً مِنِّي لِرَحْمَتِكَ ، وَرَجَاءَ مِنِّي لِعَفْوِكَ ، فَإِنِّي لِرَحْمَتِكَ وَعَفْوِكَ أَرْجِى مِنِّي لِعَمَلي، وَرَحْمَتُكَ وَعَفْوك أَوْسَعُ مِنْ ذُنوبي ، فَتَوَلَّ الْيَوْمَ قَضَاءَ حَاجَتِي بِقُدْرَتِكَ عَلَى ذَلِكَ تَيْسير ذلِكَ عَلَيْكَ ، فَإِنِّي لَمْ أَرَ</w:t>
      </w:r>
      <w:r>
        <w:rPr>
          <w:rStyle w:val="FootnoteAnchor"/>
          <w:rtl w:val="true"/>
        </w:rPr>
        <w:footnoteReference w:id="904"/>
      </w:r>
      <w:r>
        <w:rPr>
          <w:rFonts w:ascii="Amiri" w:hAnsi="Amiri" w:eastAsia="Amiri" w:cs="Amiri"/>
          <w:color w:val="111111"/>
          <w:sz w:val="28"/>
          <w:sz w:val="28"/>
          <w:szCs w:val="28"/>
          <w:rtl w:val="true"/>
          <w:lang w:bidi="ar-SA"/>
        </w:rPr>
        <w:t>خَيْراً قَطُّ إِلَّا مِنْكَ ، وَلَمْ يَصْرِفْ عَنِّي سُوءَ قَطُّ أَحَدٌ غَيْرُكَ ، فَارْحَمْنِي سَيِّدِي يَوْمَ يُفْرِدُنِي النَّاسُ في حُفْرَتي،وَأَفْضي</w:t>
      </w:r>
      <w:r>
        <w:rPr>
          <w:rStyle w:val="FootnoteAnchor"/>
          <w:rtl w:val="true"/>
        </w:rPr>
        <w:footnoteReference w:id="905"/>
      </w:r>
      <w:r>
        <w:rPr>
          <w:rFonts w:ascii="Amiri" w:hAnsi="Amiri" w:eastAsia="Amiri" w:cs="Amiri"/>
          <w:color w:val="111111"/>
          <w:sz w:val="28"/>
          <w:sz w:val="28"/>
          <w:szCs w:val="28"/>
          <w:rtl w:val="true"/>
          <w:lang w:bidi="ar-SA"/>
        </w:rPr>
        <w:t>إِلَيْكَ بِعَمَلي،فَقَدْ قُلْتَ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لَنِعْمَ الْمُجِيبُ أَنْتَ،وَلَنِعْمَ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أَنْتَ،وَلَنِعْمَ الْمُسْتَعانُ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وَلَنِعْمَ الرَّبُّ أَنْتَ،وَلَنِعْمَ الْقَادِرُ أَنْتَ ، وَلَنِعْمَ الْخَالِقُ أَنْتَ ، وَلَنِعْمَ الْمُبْدِىءُ أَنْتَ، </w:t>
      </w:r>
    </w:p>
    <w:p>
      <w:pPr>
        <w:pStyle w:val="BookText"/>
        <w:rPr/>
      </w:pPr>
      <w:r>
        <w:rPr>
          <w:rFonts w:ascii="Amiri" w:hAnsi="Amiri" w:eastAsia="Amiri" w:cs="Amiri"/>
          <w:color w:val="111111"/>
          <w:sz w:val="28"/>
          <w:sz w:val="28"/>
          <w:szCs w:val="28"/>
          <w:rtl w:val="true"/>
          <w:lang w:bidi="ar-SA"/>
        </w:rPr>
        <w:t>وَلَنِعْمَ الْمُعِيدُ أَنْتَ، وَلَنِعْمَ الْمُسْتَعَانُ أَنْتَ ، وَلَنِعْمَ الصَّريخ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صَريخَ الْمَكْروبينَ ، وَيَا غِياتَ الْمُسْتَغِيثِينَ ، وَيا وَليَّ الْمُؤْمِنينَ، وَالْفَعالُ لِما يُريدُ یا کَریمُ یا کَریمُ یا كَريمُ أَنْ تُكْرِمَني في مقامي هذا وفيما بَعْدَهُ كَرامَةً لَا تُهيتُنِي بَعْدَها أَبَداً وَأَنْ تَجْعَلَ أَفْضَلَ جَائِزَتِكَ الْيَوْمَ فَكاكَ رَقَبَتِي مِنَ النَّارِ وَالْفَوْزَ بِالْجَنَّةِ ، وَأَنْ تَصْرِفَ عَنِّي شَرَّ كُلِّ جَبّارٍ عَنيدٍ ، وَشَرَّ كُلِّ شَيْطَانٍ مَريدِ ، وَشَرَّ كُلِّ ضَعِيفٍ مِنْ خَلْقِكَ أَوْ شَدِيدٍ ، وَشَرَّ كُلِّ قَرِيبٍ أَوْ بَعيدٍ ، وَشَرَّ كُلِّ مَنْ ذَرَأْتَهُ وَبَرَأْتَهُ وَأَنْشَأْتَهُ وَابْتَدَعْتَهُ، وَمِنْ شَرِّ الصَّواعِقِ وَالْبَرْدِ وَالرّيحِ وَالْمَطَرِ، وَمِنْ شَرِّ كُلِّ ذِي شَرٌّ ، وَمِنْ شَرِّ كُلِّ دابَّةٍ صَغِيرَةٍ أَوْ كَبِيرَةٍ ، بِاللَّيْلِ وَالنَّهارِ أَنْتَ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bookmarkStart w:id="181" w:name="pg8708_76902"/>
    </w:p>
    <w:p>
      <w:pPr>
        <w:pStyle w:val="Heading3"/>
        <w:numPr>
          <w:ilvl w:val="2"/>
          <w:numId w:val="1"/>
        </w:numPr>
        <w:rPr/>
      </w:pPr>
      <w:bookmarkStart w:id="182" w:name="__RefHeading___Toc2992648_653776707"/>
      <w:bookmarkStart w:id="183" w:name="_Toc62"/>
      <w:bookmarkEnd w:id="181"/>
      <w:bookmarkEnd w:id="182"/>
      <w:r>
        <w:rPr/>
        <w:t>58</w:t>
      </w:r>
      <w:r>
        <w:rPr>
          <w:rtl w:val="true"/>
        </w:rPr>
        <w:t>-</w:t>
      </w:r>
      <w:r>
        <w:rPr>
          <w:rtl w:val="true"/>
        </w:rPr>
        <w:t>وكان من دعائه عليه السلام فی التسبيح</w:t>
      </w:r>
      <w:bookmarkEnd w:id="183"/>
    </w:p>
    <w:p>
      <w:pPr>
        <w:pStyle w:val="BookText"/>
        <w:rPr/>
      </w:pPr>
      <w:r>
        <w:rPr>
          <w:rStyle w:val="FootnoteAnchor"/>
          <w:rtl w:val="true"/>
        </w:rPr>
        <w:footnoteReference w:id="90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وَحَنانَيْكَ</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وَالْعِزُّ إِزارُكَ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وَالْعَظَمَةُ رِداؤُكَ</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وَالْكِبْرياءُ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عَظِيمٍ ما أَعْظَمَكَ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سُبِّحْتَ فِي الْمَلأُ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وَتَرى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شَاهِدُ كُلِّ نَجْوى</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كُلِّ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حاضِرُ كُلِّ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عَظِيمُ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تَرى ما في قَعْرِ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تَسْمَعُ أَنْفَاسَ الْحيتان في قُعُورِ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تَعْلَمُ وَزْنَ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الأَرَضِينَ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سُبْحانَكَ تَعْلَمُ وَزْنَ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تَعْلَمُ وَزْنَ الظُّلْمَةِ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تَعْلَمُ وَزْنَ الْفَيْ ءِ </w:t>
      </w:r>
      <w:r>
        <w:rPr>
          <w:rStyle w:val="FootnoteAnchor"/>
          <w:rtl w:val="true"/>
        </w:rPr>
        <w:footnoteReference w:id="913"/>
      </w:r>
      <w:r>
        <w:rPr>
          <w:rFonts w:ascii="Amiri" w:hAnsi="Amiri" w:eastAsia="Amiri" w:cs="Amiri"/>
          <w:color w:val="111111"/>
          <w:sz w:val="28"/>
          <w:sz w:val="28"/>
          <w:szCs w:val="28"/>
          <w:rtl w:val="true"/>
          <w:lang w:bidi="ar-SA"/>
        </w:rPr>
        <w:t xml:space="preserve">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تَعْلَمُ وَزْنَ الرّيح كَمْ هِي مِنْ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قُدُّوسٌ قدوس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عَجَباً لِمَنْ</w:t>
      </w:r>
      <w:r>
        <w:rPr>
          <w:rStyle w:val="FootnoteAnchor"/>
          <w:rtl w:val="true"/>
        </w:rPr>
        <w:footnoteReference w:id="914"/>
      </w:r>
      <w:r>
        <w:rPr>
          <w:rFonts w:ascii="Amiri" w:hAnsi="Amiri" w:eastAsia="Amiri" w:cs="Amiri"/>
          <w:color w:val="111111"/>
          <w:sz w:val="28"/>
          <w:sz w:val="28"/>
          <w:szCs w:val="28"/>
          <w:rtl w:val="true"/>
          <w:lang w:bidi="ar-SA"/>
        </w:rPr>
        <w:t xml:space="preserve">عَرَفَكَ كَيْفَ لا يَخافُكَ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Style w:val="FootnoteAnchor"/>
          <w:rtl w:val="true"/>
        </w:rPr>
        <w:footnoteReference w:id="915"/>
      </w:r>
      <w:r>
        <w:rPr>
          <w:rFonts w:ascii="Amiri" w:hAnsi="Amiri" w:eastAsia="Amiri" w:cs="Amiri"/>
          <w:color w:val="111111"/>
          <w:sz w:val="28"/>
          <w:sz w:val="28"/>
          <w:szCs w:val="28"/>
          <w:rtl w:val="true"/>
          <w:lang w:bidi="ar-SA"/>
        </w:rPr>
        <w:t>اللّهُمَّ وَبِحَمْدِكَ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رَبِّي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وورد الدعاء فى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الرواية فقط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مناقب ابن شهر اشوب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4" w:name="pg8708_76904"/>
    </w:p>
    <w:p>
      <w:pPr>
        <w:pStyle w:val="Heading3"/>
        <w:numPr>
          <w:ilvl w:val="2"/>
          <w:numId w:val="1"/>
        </w:numPr>
        <w:rPr/>
      </w:pPr>
      <w:bookmarkStart w:id="185" w:name="__RefHeading___Toc2992650_653776707"/>
      <w:bookmarkStart w:id="186" w:name="_Toc63"/>
      <w:bookmarkEnd w:id="184"/>
      <w:bookmarkEnd w:id="185"/>
      <w:r>
        <w:rPr/>
        <w:t>59</w:t>
      </w:r>
      <w:r>
        <w:rPr>
          <w:rtl w:val="true"/>
        </w:rPr>
        <w:t>-</w:t>
      </w:r>
      <w:r>
        <w:rPr>
          <w:rtl w:val="true"/>
        </w:rPr>
        <w:t>وكان من دعائه عليه السلام في التمجيد</w:t>
      </w:r>
      <w:bookmarkEnd w:id="186"/>
    </w:p>
    <w:p>
      <w:pPr>
        <w:pStyle w:val="BookText"/>
        <w:rPr/>
      </w:pPr>
      <w:r>
        <w:rPr>
          <w:rFonts w:ascii="Amiri" w:hAnsi="Amiri" w:eastAsia="Amiri" w:cs="Amiri"/>
          <w:color w:val="111111"/>
          <w:sz w:val="28"/>
          <w:sz w:val="28"/>
          <w:szCs w:val="28"/>
          <w:rtl w:val="true"/>
          <w:lang w:bidi="ar-SA"/>
        </w:rPr>
        <w:t>الْحَمْدُ للهِ الَّذي تَجَلّى لِلْقُلوبِ بِالْعَظَمَةِ ، وَاحْتَجَبَ عَنِ الأَبْصارِ بِالْعِزَّةِ ، وَاقْتَدَرَ عَلَى الأَشْياءِ بِالْقُدْرَةِ ، فَلَا الأَبْصَارُ تَنْبُتُ لِرُؤْيَتِهِ، وَلَا الأَوْهامُ تَبْلُغُ كُنْة</w:t>
      </w:r>
      <w:r>
        <w:rPr>
          <w:rStyle w:val="FootnoteAnchor"/>
          <w:rtl w:val="true"/>
        </w:rPr>
        <w:footnoteReference w:id="917"/>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تَجَبَّرَ بِالْعَظَمَةِ وَالْكِبْرِياءِ ، وَتَعَطَّفَ بِالْعِزّ وَالْبِرِّ وَالْجَلالِ ، وَتَقَدَّسَ بِالْحُسْنِ وَالْجَمَالِ ، وَتَمَجَّدَ بِالْفَخْرِ وَالْبَهَاءِ ، وَتَهَلَّلَ بِالْمَجْدِ وَالآلاءِ</w:t>
      </w:r>
      <w:r>
        <w:rPr>
          <w:rStyle w:val="FootnoteAnchor"/>
          <w:rtl w:val="true"/>
        </w:rPr>
        <w:footnoteReference w:id="918"/>
      </w:r>
      <w:r>
        <w:rPr>
          <w:rFonts w:ascii="Amiri" w:hAnsi="Amiri" w:eastAsia="Amiri" w:cs="Amiri"/>
          <w:color w:val="111111"/>
          <w:sz w:val="28"/>
          <w:sz w:val="28"/>
          <w:szCs w:val="28"/>
          <w:rtl w:val="true"/>
          <w:lang w:bidi="ar-SA"/>
        </w:rPr>
        <w:t xml:space="preserve">، وَاسْتَخْلَصَ بِالنّورِ وَالضّياءِ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خالق لا نظير لَهُ ، وَأَحَدٌ لا نِدَّ</w:t>
      </w:r>
      <w:r>
        <w:rPr>
          <w:rStyle w:val="FootnoteAnchor"/>
          <w:rtl w:val="true"/>
        </w:rPr>
        <w:footnoteReference w:id="919"/>
      </w:r>
      <w:r>
        <w:rPr>
          <w:rFonts w:ascii="Amiri" w:hAnsi="Amiri" w:eastAsia="Amiri" w:cs="Amiri"/>
          <w:color w:val="111111"/>
          <w:sz w:val="28"/>
          <w:sz w:val="28"/>
          <w:szCs w:val="28"/>
          <w:rtl w:val="true"/>
          <w:lang w:bidi="ar-SA"/>
        </w:rPr>
        <w:t>لَهُ ، وَواحِدٌ لا ضِدَّ لَهُ، وَصَمَدٌ لا كُفْوَ لَهُ ، وَإِلهُ لا ثانِيَ مَعَهُ،وَفَاطِرٌ لا شَرِيكَ لَهُ، وَرازِقٌ لا مُعينَ لَهُ ، وَالأَوَّلُ بِلا زَوالٍ ، وَالدّائِمُ بِلا فَناءِ ، وَالْقائِمُ بِلا عَناءِ، وَالْمُؤْمِنُ بِلا نِهَايَةٍ</w:t>
      </w:r>
      <w:r>
        <w:rPr>
          <w:rStyle w:val="FootnoteAnchor"/>
          <w:rtl w:val="true"/>
        </w:rPr>
        <w:footnoteReference w:id="920"/>
      </w:r>
      <w:r>
        <w:rPr>
          <w:rFonts w:ascii="Amiri" w:hAnsi="Amiri" w:eastAsia="Amiri" w:cs="Amiri"/>
          <w:color w:val="111111"/>
          <w:sz w:val="28"/>
          <w:sz w:val="28"/>
          <w:szCs w:val="28"/>
          <w:rtl w:val="true"/>
          <w:lang w:bidi="ar-SA"/>
        </w:rPr>
        <w:t>، وَالْمُبْدِى بِلا أَمَدٍ ، وَالصَّانِعُ بِلا أَحَدٍ، وَالرَّبُّ بِلا شَرِيكٍ، وَالْفَاطِرُ</w:t>
      </w:r>
      <w:r>
        <w:rPr>
          <w:rStyle w:val="FootnoteAnchor"/>
          <w:rtl w:val="true"/>
        </w:rPr>
        <w:footnoteReference w:id="921"/>
      </w:r>
      <w:r>
        <w:rPr>
          <w:rFonts w:ascii="Amiri" w:hAnsi="Amiri" w:eastAsia="Amiri" w:cs="Amiri"/>
          <w:color w:val="111111"/>
          <w:sz w:val="28"/>
          <w:sz w:val="28"/>
          <w:szCs w:val="28"/>
          <w:rtl w:val="true"/>
          <w:lang w:bidi="ar-SA"/>
        </w:rPr>
        <w:t xml:space="preserve">بِلا كُلْفَةٍ ، وَالفَعالُ بِلا عَجْزِ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 حَلٌّ فِي مَكانٍ ، وَلا غايَةٌ في زَمَانٍ ، لَمْ يَزَلْ وَلا يَزولُ ، وَلَنْ يَزالَ كَذَلِكَ أَبَداً ، هُوَ الإله الْحَيُّ الْقَيُّومُ، الدائم</w:t>
      </w:r>
    </w:p>
    <w:p>
      <w:pPr>
        <w:pStyle w:val="BookText"/>
        <w:rPr/>
      </w:pPr>
      <w:r>
        <w:rPr>
          <w:rFonts w:ascii="Amiri" w:hAnsi="Amiri" w:eastAsia="Amiri" w:cs="Amiri"/>
          <w:color w:val="111111"/>
          <w:sz w:val="28"/>
          <w:sz w:val="28"/>
          <w:szCs w:val="28"/>
          <w:rtl w:val="true"/>
          <w:lang w:bidi="ar-SA"/>
        </w:rPr>
        <w:t>الْقَديمُ، الْقادِرُ الْحَكيمُ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عُبَيْدُكَ</w:t>
      </w:r>
      <w:r>
        <w:rPr>
          <w:rStyle w:val="FootnoteAnchor"/>
          <w:rtl w:val="true"/>
        </w:rPr>
        <w:footnoteReference w:id="923"/>
      </w:r>
      <w:r>
        <w:rPr>
          <w:rFonts w:ascii="Amiri" w:hAnsi="Amiri" w:eastAsia="Amiri" w:cs="Amiri"/>
          <w:color w:val="111111"/>
          <w:sz w:val="28"/>
          <w:sz w:val="28"/>
          <w:szCs w:val="28"/>
          <w:rtl w:val="true"/>
          <w:lang w:bidi="ar-SA"/>
        </w:rPr>
        <w:t xml:space="preserve">بِفِنائِكَ ، سَائِلُكَ بِفِنائِكَ ، فَقيرُكَ بِفِنائِكَ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لَكَ يَرْهَبُ الْمُتَرَهّبونَ</w:t>
      </w:r>
      <w:r>
        <w:rPr>
          <w:rStyle w:val="FootnoteAnchor"/>
          <w:rtl w:val="true"/>
        </w:rPr>
        <w:footnoteReference w:id="924"/>
      </w:r>
      <w:r>
        <w:rPr>
          <w:rFonts w:ascii="Amiri" w:hAnsi="Amiri" w:eastAsia="Amiri" w:cs="Amiri"/>
          <w:color w:val="111111"/>
          <w:sz w:val="28"/>
          <w:sz w:val="28"/>
          <w:szCs w:val="28"/>
          <w:rtl w:val="true"/>
          <w:lang w:bidi="ar-SA"/>
        </w:rPr>
        <w:t xml:space="preserve">،وَإِلَيْكَ أَخْلَصَ الْمُبْتَهِلُونَ،رَهْبَةً لَكَ وَرَجَاءٌ لِعَفْوِكَ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الْحَقِّ أَرْحَمْ دُعاءَ الْمُسْتَصْرِحْينَ،وَأَعْفُ عَنْ جَرَائِمِ العَافِلِينَ،وَزِدْ فِي إِحْسانِ الْمُنيبينَ</w:t>
      </w:r>
      <w:r>
        <w:rPr>
          <w:rStyle w:val="FootnoteAnchor"/>
          <w:rtl w:val="true"/>
        </w:rPr>
        <w:footnoteReference w:id="925"/>
      </w:r>
      <w:r>
        <w:rPr>
          <w:rFonts w:ascii="Amiri" w:hAnsi="Amiri" w:eastAsia="Amiri" w:cs="Amiri"/>
          <w:color w:val="111111"/>
          <w:sz w:val="28"/>
          <w:sz w:val="28"/>
          <w:szCs w:val="28"/>
          <w:rtl w:val="true"/>
          <w:lang w:bidi="ar-SA"/>
        </w:rPr>
        <w:t>،يَوْمَ الْوُفودِ عَلَيْكَ،یا کَریم یا کَریم</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7" w:name="pg8708_76906"/>
    </w:p>
    <w:p>
      <w:pPr>
        <w:pStyle w:val="Heading3"/>
        <w:numPr>
          <w:ilvl w:val="2"/>
          <w:numId w:val="1"/>
        </w:numPr>
        <w:rPr/>
      </w:pPr>
      <w:bookmarkStart w:id="188" w:name="__RefHeading___Toc2992652_653776707"/>
      <w:bookmarkStart w:id="189" w:name="_Toc64"/>
      <w:bookmarkEnd w:id="187"/>
      <w:bookmarkEnd w:id="188"/>
      <w:r>
        <w:rPr/>
        <w:t>60</w:t>
      </w:r>
      <w:r>
        <w:rPr>
          <w:rtl w:val="true"/>
        </w:rPr>
        <w:t>-</w:t>
      </w:r>
      <w:r>
        <w:rPr>
          <w:rtl w:val="true"/>
        </w:rPr>
        <w:t>وكان من دعائه عليه السلام في التذلّل وطلب الرحمة</w:t>
      </w:r>
      <w:bookmarkEnd w:id="189"/>
    </w:p>
    <w:p>
      <w:pPr>
        <w:pStyle w:val="BookText"/>
        <w:rPr/>
      </w:pPr>
      <w:r>
        <w:rPr>
          <w:rFonts w:ascii="Amiri" w:hAnsi="Amiri" w:eastAsia="Amiri" w:cs="Amiri"/>
          <w:color w:val="111111"/>
          <w:sz w:val="28"/>
          <w:sz w:val="28"/>
          <w:szCs w:val="28"/>
          <w:rtl w:val="true"/>
          <w:lang w:bidi="ar-SA"/>
        </w:rPr>
        <w:t>مَوْلايَ مَوْلايَ ، أَنْتَ الْمَوْلَى وَأَنَا الْعَبْدُ ، وَهَلْ يَرْحَمُ الْعَبْدَ إِلَّا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الْعَزيزُ وَأَنَا الدَّليلُ، وَهَلْ يَرْحَمُ الذُّليلَ إِلَّا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الْخالِقُ وَأَنَا الْمَخْلُوقُ ، وَهَلْ يَرْحَمُ الْمَخْلُوقَ إِلَّا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الْمُعْطى وَأنَا السّائِلُ ، وَهَلْ يَرْحَمُ السّائِلَ إِلَّا الْمُعْطي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الْمُغِيثُ وَأَنَا الْمُسْتَغِيثُ، وَهَلْ يَرْحَمُ الْمُسْتَغِيثَ إِلَّا الْمُغِيثُ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الْباقِي وَأَنَا الْفَانِي، وَهَلْ يَرْحَمُ الْفَانيَ إلَّا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الدّائِمُ وَأنَا الزَّائِلُ، وَهَلْ يَرْحَمُ الزّائِلَ إِلَّا الدّائِمُ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مَوْلايَ ، أَنْتَ الْحَيُّ وَأَنَا الْمَيِّتُ ، وَهَلْ يَرْحَمُ الْمَيِّتَ </w:t>
      </w:r>
    </w:p>
    <w:p>
      <w:pPr>
        <w:pStyle w:val="BookText"/>
        <w:rPr/>
      </w:pPr>
      <w:r>
        <w:rPr>
          <w:rFonts w:ascii="Amiri" w:hAnsi="Amiri" w:eastAsia="Amiri" w:cs="Amiri"/>
          <w:color w:val="111111"/>
          <w:sz w:val="28"/>
          <w:sz w:val="28"/>
          <w:szCs w:val="28"/>
          <w:rtl w:val="true"/>
          <w:lang w:bidi="ar-SA"/>
        </w:rPr>
        <w:t>إِلَّا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الْقَوِيُّ وَأنَا الضَّعِيفُ، وَهَلْ يَرْحَمُ الضَّعِيفَ إِلَّا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 أَنْتَ الْغَنِيُّ وَأَنَا الفَقيرُ ، وَهَلْ يَرْحَمُ الفَقير إِلَّا الْغَنِيُّ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 َأنْتَ الْكَبِيرُ وَأَنَا الصَّغِيرُ، وَهَلْ يَرْحَمُ الصَّغيرَ إِلَّا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مَوْلايَ،أنْتَ الْمالِك وَأنَا الْمَمْلُولُ،وَهَلْ يَرْحَمُ الْمَمْلُوكَ إِلَّا الْمَالِكُ ؟</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190" w:name="pg8708_76908"/>
    </w:p>
    <w:p>
      <w:pPr>
        <w:pStyle w:val="Heading3"/>
        <w:numPr>
          <w:ilvl w:val="2"/>
          <w:numId w:val="1"/>
        </w:numPr>
        <w:rPr/>
      </w:pPr>
      <w:bookmarkStart w:id="191" w:name="__RefHeading___Toc2992654_653776707"/>
      <w:bookmarkStart w:id="192" w:name="_Toc65"/>
      <w:bookmarkEnd w:id="190"/>
      <w:bookmarkEnd w:id="191"/>
      <w:r>
        <w:rPr/>
        <w:t>61</w:t>
      </w:r>
      <w:r>
        <w:rPr>
          <w:rtl w:val="true"/>
        </w:rPr>
        <w:t>-</w:t>
      </w:r>
      <w:r>
        <w:rPr>
          <w:rtl w:val="true"/>
        </w:rPr>
        <w:t>وكان من دعائه عليه السلام ذكر آل محمّد صلّى اللّه عليه وآله</w:t>
      </w:r>
      <w:bookmarkEnd w:id="192"/>
    </w:p>
    <w:p>
      <w:pPr>
        <w:pStyle w:val="BookText"/>
        <w:rPr/>
      </w:pPr>
      <w:r>
        <w:rPr>
          <w:rFonts w:ascii="Amiri" w:hAnsi="Amiri" w:eastAsia="Amiri" w:cs="Amiri"/>
          <w:color w:val="111111"/>
          <w:sz w:val="28"/>
          <w:sz w:val="28"/>
          <w:szCs w:val="28"/>
          <w:rtl w:val="true"/>
          <w:lang w:bidi="ar-SA"/>
        </w:rPr>
        <w:t>اللّهُمَّ يامَنْ خَصَّ مُحَمَّداً وَآلَهُ بِالْكَرَامَةِ ، وَحَباهُمْ</w:t>
      </w:r>
      <w:r>
        <w:rPr>
          <w:rStyle w:val="FootnoteAnchor"/>
          <w:rtl w:val="true"/>
        </w:rPr>
        <w:footnoteReference w:id="928"/>
      </w:r>
      <w:r>
        <w:rPr>
          <w:rFonts w:ascii="Amiri" w:hAnsi="Amiri" w:eastAsia="Amiri" w:cs="Amiri"/>
          <w:color w:val="111111"/>
          <w:sz w:val="28"/>
          <w:sz w:val="28"/>
          <w:szCs w:val="28"/>
          <w:rtl w:val="true"/>
          <w:lang w:bidi="ar-SA"/>
        </w:rPr>
        <w:t>بِالرِّسالَةِ، وَخَصَّصَهُمْ</w:t>
      </w:r>
      <w:r>
        <w:rPr>
          <w:rStyle w:val="FootnoteAnchor"/>
          <w:rtl w:val="true"/>
        </w:rPr>
        <w:footnoteReference w:id="929"/>
      </w:r>
      <w:r>
        <w:rPr>
          <w:rFonts w:ascii="Amiri" w:hAnsi="Amiri" w:eastAsia="Amiri" w:cs="Amiri"/>
          <w:color w:val="111111"/>
          <w:sz w:val="28"/>
          <w:sz w:val="28"/>
          <w:szCs w:val="28"/>
          <w:rtl w:val="true"/>
          <w:lang w:bidi="ar-SA"/>
        </w:rPr>
        <w:t>بِالْوَسيلَةِ</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الشفاعة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منزلة من منازل الجنّة 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 محمداً الوسيلة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وَجَعَلَهُمْ وَرَثَةَ الأَنْبِياءِ، وَخَتَمَ بِهِمُ الأَوْصِياءَ وَالأَئِمَّةَ ، وَعَلَّمَهُمْ عِلْمَ ما كانَ وَما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أَفْئِدَةً مِنَ النَّاسِ تَهْوِي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Style w:val="FootnoteAnchor"/>
          <w:rtl w:val="true"/>
        </w:rPr>
        <w:footnoteReference w:id="931"/>
      </w:r>
      <w:r>
        <w:rPr>
          <w:rFonts w:ascii="Amiri" w:hAnsi="Amiri" w:eastAsia="Amiri" w:cs="Amiri"/>
          <w:color w:val="111111"/>
          <w:sz w:val="28"/>
          <w:sz w:val="28"/>
          <w:szCs w:val="28"/>
          <w:rtl w:val="true"/>
          <w:lang w:bidi="ar-SA"/>
        </w:rPr>
        <w:t>عَلى مُحَمَّدٍ وَآلِهِ الطَّاهِرِينَ،وَأَفْعَلْ بِنا ما أَنْتَ أَهْلُهُ فِي الدِّينِ وَالدُّنْيا وَالآخِرَةِ،إِنَّكَ عَلى كُلِّ شَيْءٍ قَديرٌ</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93" w:name="pg8708_76909"/>
    </w:p>
    <w:p>
      <w:pPr>
        <w:pStyle w:val="Heading3"/>
        <w:numPr>
          <w:ilvl w:val="2"/>
          <w:numId w:val="1"/>
        </w:numPr>
        <w:rPr/>
      </w:pPr>
      <w:bookmarkStart w:id="194" w:name="__RefHeading___Toc2992656_653776707"/>
      <w:bookmarkStart w:id="195" w:name="_Toc66"/>
      <w:bookmarkEnd w:id="193"/>
      <w:bookmarkEnd w:id="194"/>
      <w:r>
        <w:rPr/>
        <w:t>62</w:t>
      </w:r>
      <w:r>
        <w:rPr>
          <w:rtl w:val="true"/>
        </w:rPr>
        <w:t>-</w:t>
      </w:r>
      <w:r>
        <w:rPr>
          <w:rtl w:val="true"/>
        </w:rPr>
        <w:t>وكان من دعائه عليه السلام فی الصلاة على آدم عليه السلام</w:t>
      </w:r>
      <w:bookmarkEnd w:id="195"/>
    </w:p>
    <w:p>
      <w:pPr>
        <w:pStyle w:val="BookText"/>
        <w:rPr/>
      </w:pPr>
      <w:r>
        <w:rPr>
          <w:rFonts w:ascii="Amiri" w:hAnsi="Amiri" w:eastAsia="Amiri" w:cs="Amiri"/>
          <w:color w:val="111111"/>
          <w:sz w:val="28"/>
          <w:sz w:val="28"/>
          <w:szCs w:val="28"/>
          <w:rtl w:val="true"/>
          <w:lang w:bidi="ar-SA"/>
        </w:rPr>
        <w:t>اللَّهُمَّ وَآدَمُ</w:t>
      </w:r>
      <w:r>
        <w:rPr>
          <w:rStyle w:val="FootnoteAnchor"/>
          <w:rtl w:val="true"/>
        </w:rPr>
        <w:footnoteReference w:id="933"/>
      </w:r>
      <w:r>
        <w:rPr>
          <w:rFonts w:ascii="Amiri" w:hAnsi="Amiri" w:eastAsia="Amiri" w:cs="Amiri"/>
          <w:color w:val="111111"/>
          <w:sz w:val="28"/>
          <w:sz w:val="28"/>
          <w:szCs w:val="28"/>
          <w:rtl w:val="true"/>
          <w:lang w:bidi="ar-SA"/>
        </w:rPr>
        <w:t>بَديعُ فِطْرَتِكَ، وَأَوَّلُ مُعْتَرِف مِنَ الطِّينِ بربوبيتِكَ ، وَبِكْرُ</w:t>
      </w:r>
      <w:r>
        <w:rPr>
          <w:rStyle w:val="FootnoteAnchor"/>
          <w:rtl w:val="true"/>
        </w:rPr>
        <w:footnoteReference w:id="934"/>
      </w:r>
      <w:r>
        <w:rPr>
          <w:rFonts w:ascii="Amiri" w:hAnsi="Amiri" w:eastAsia="Amiri" w:cs="Amiri"/>
          <w:color w:val="111111"/>
          <w:sz w:val="28"/>
          <w:sz w:val="28"/>
          <w:szCs w:val="28"/>
          <w:rtl w:val="true"/>
          <w:lang w:bidi="ar-SA"/>
        </w:rPr>
        <w:t>حُجَّتِكَ عَلى عِبادِكَ وَبَرِيَّتِكَ ، وَالدَّليلُ عَلَى الاستجارَةِ بِعَفْوِكَ مِنْ عِقابِكَ ، وَالنَّاهِجُ سُبُل</w:t>
      </w:r>
      <w:r>
        <w:rPr>
          <w:rStyle w:val="FootnoteAnchor"/>
          <w:rtl w:val="true"/>
        </w:rPr>
        <w:footnoteReference w:id="935"/>
      </w:r>
      <w:r>
        <w:rPr>
          <w:rFonts w:ascii="Amiri" w:hAnsi="Amiri" w:eastAsia="Amiri" w:cs="Amiri"/>
          <w:color w:val="111111"/>
          <w:sz w:val="28"/>
          <w:sz w:val="28"/>
          <w:szCs w:val="28"/>
          <w:rtl w:val="true"/>
          <w:lang w:bidi="ar-SA"/>
        </w:rPr>
        <w:t>تَوْبَتِكَ ، وَالْمُتَوَسَّلُ</w:t>
      </w:r>
      <w:r>
        <w:rPr>
          <w:rStyle w:val="FootnoteAnchor"/>
          <w:rtl w:val="true"/>
        </w:rPr>
        <w:footnoteReference w:id="936"/>
      </w:r>
      <w:r>
        <w:rPr>
          <w:rFonts w:ascii="Amiri" w:hAnsi="Amiri" w:eastAsia="Amiri" w:cs="Amiri"/>
          <w:color w:val="111111"/>
          <w:sz w:val="28"/>
          <w:sz w:val="28"/>
          <w:szCs w:val="28"/>
          <w:rtl w:val="true"/>
          <w:lang w:bidi="ar-SA"/>
        </w:rPr>
        <w:t>بَيْنَ الْخَلْقِ</w:t>
      </w:r>
      <w:r>
        <w:rPr>
          <w:rStyle w:val="FootnoteAnchor"/>
          <w:rtl w:val="true"/>
        </w:rPr>
        <w:footnoteReference w:id="937"/>
      </w:r>
      <w:r>
        <w:rPr>
          <w:rFonts w:ascii="Amiri" w:hAnsi="Amiri" w:eastAsia="Amiri" w:cs="Amiri"/>
          <w:color w:val="111111"/>
          <w:sz w:val="28"/>
          <w:sz w:val="28"/>
          <w:szCs w:val="28"/>
          <w:rtl w:val="true"/>
          <w:lang w:bidi="ar-SA"/>
        </w:rPr>
        <w:t>وَبَيْنَ مَعْرِفَتِكَ ، وَالَّذِي لَقَتْتَهُ</w:t>
      </w:r>
      <w:r>
        <w:rPr>
          <w:rStyle w:val="FootnoteAnchor"/>
          <w:rtl w:val="true"/>
        </w:rPr>
        <w:footnoteReference w:id="938"/>
      </w:r>
      <w:r>
        <w:rPr>
          <w:rFonts w:ascii="Amiri" w:hAnsi="Amiri" w:eastAsia="Amiri" w:cs="Amiri"/>
          <w:color w:val="111111"/>
          <w:sz w:val="28"/>
          <w:sz w:val="28"/>
          <w:szCs w:val="28"/>
          <w:rtl w:val="true"/>
          <w:lang w:bidi="ar-SA"/>
        </w:rPr>
        <w:t xml:space="preserve">ما رَضِيتَ بِهِ عَنْهُ ، بِمَنِّكَ عَلَيْهِ وَرَحْمَتِكَ لَهُ، وَالْمُنيبُ الَّذِي لَمْ يُصِرَّ عَلَى مَعْصِيَتِكَ ، وَسَابِقُ الْمُتَذَلِّلِينَ بِحَلْقِ رَأْسِهِ في حَرَمِكَ ، وَالْمُتَوَسِّلُ بَعْدَ الْمَعْصِيَةِ بِالطَّاعَةِ إِلى عَفْوكَ ، وَأَبُو الأَنْبِياءِ الَّذينَ أوذوا فى جَنْبِكَ، وَأَكْثَرُ سُكّانِ الْأَرْضِ سَعْياً ونشاطاً في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 أَنْتَ يَا رَحْمَنُ وَمَلائِكَتُكَ وَسُكّانُ سَماواتِكَ وَأَرْضِكَ ، كَما عَظَمَ حُرُماتِكَ ، وَدَلَّنا عَلَى سَبيلِ مَرْضاتِكَ ، يا أَرْحَمَ الرّاحِمينَ</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96" w:name="pg8708_76910"/>
    </w:p>
    <w:p>
      <w:pPr>
        <w:pStyle w:val="Heading3"/>
        <w:numPr>
          <w:ilvl w:val="2"/>
          <w:numId w:val="1"/>
        </w:numPr>
        <w:rPr/>
      </w:pPr>
      <w:bookmarkStart w:id="197" w:name="__RefHeading___Toc2992658_653776707"/>
      <w:bookmarkStart w:id="198" w:name="_Toc67"/>
      <w:bookmarkEnd w:id="196"/>
      <w:bookmarkEnd w:id="197"/>
      <w:r>
        <w:rPr/>
        <w:t>63</w:t>
      </w:r>
      <w:r>
        <w:rPr>
          <w:rtl w:val="true"/>
        </w:rPr>
        <w:t xml:space="preserve">- </w:t>
      </w:r>
      <w:r>
        <w:rPr>
          <w:rtl w:val="true"/>
        </w:rPr>
        <w:t>وكان من دعائه عليه السلام في كشف البلاء</w:t>
      </w:r>
      <w:bookmarkEnd w:id="198"/>
    </w:p>
    <w:p>
      <w:pPr>
        <w:pStyle w:val="BookText"/>
        <w:rPr/>
      </w:pP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941"/>
      </w:r>
      <w:r>
        <w:rPr>
          <w:rFonts w:ascii="Amiri" w:hAnsi="Amiri" w:eastAsia="Amiri" w:cs="Amiri"/>
          <w:color w:val="111111"/>
          <w:sz w:val="28"/>
          <w:sz w:val="28"/>
          <w:szCs w:val="28"/>
          <w:rtl w:val="true"/>
          <w:lang w:bidi="ar-SA"/>
        </w:rPr>
        <w:t xml:space="preserve">لا تُشْمِتْ بي عَدُوّي ، وَلا تَفْجَع بي حميمي وَصَديقي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هَبْ لي لَحْظَةٌ مِنْ لَحظاتِكَ ، تَكْشِفُ بِها عَنّي مَا أَبْتَلَيْتَني بِهِ، وَتُعِيدُني إلى أَحْسَنِ عاداتِكَ عِنْدِي ، وَأَسْتَجِبْ دعائي وَدُعاءَ مَنْ أخْلَصَ لَكَ دُعاءَهُ ، فَقَدْ ضَعُفَتْ قُوَّتي ، وَقَلَّتْ حيلتي ، وَاشْتَدَّتْ حالي ، وَأَبِسْتُ مِمَّا عِنْدَ خَلْقِكَ فَلَمْ يَبْقَ لي إِلَّا رَجَاؤُكَ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قُدْرَتَكَ عَلَىٰ كَشْفِ مَا أَنَا فِيهِ ، كَقُدْرَتِكَ عَلَى مَا ابْتَلَيْتَني بِهِ، وَإِنَّ ذِكْرَ عَوائِدِكَ</w:t>
      </w:r>
      <w:r>
        <w:rPr>
          <w:rStyle w:val="FootnoteAnchor"/>
          <w:rtl w:val="true"/>
        </w:rPr>
        <w:footnoteReference w:id="942"/>
      </w:r>
      <w:r>
        <w:rPr>
          <w:rFonts w:ascii="Amiri" w:hAnsi="Amiri" w:eastAsia="Amiri" w:cs="Amiri"/>
          <w:color w:val="111111"/>
          <w:sz w:val="28"/>
          <w:sz w:val="28"/>
          <w:szCs w:val="28"/>
          <w:rtl w:val="true"/>
          <w:lang w:bidi="ar-SA"/>
        </w:rPr>
        <w:t>يُؤْنِسُني ، وَالرَّجَاءَ في إنْعامِكَ وَفَضْلِكَ يُقَوّيني ، لأنّي لَمْ أَخْلُ مِنْ نِعْمَتِكَ مُنْذُ خَلَقْتَني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إلهي مَفْزَعِي وَمَلْجَأَيِ ، وَالْحافِظ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،وَالذَّابُ</w:t>
      </w:r>
      <w:r>
        <w:rPr>
          <w:rStyle w:val="FootnoteAnchor"/>
          <w:rtl w:val="true"/>
        </w:rPr>
        <w:footnoteReference w:id="944"/>
      </w:r>
      <w:r>
        <w:rPr>
          <w:rFonts w:ascii="Amiri" w:hAnsi="Amiri" w:eastAsia="Amiri" w:cs="Amiri"/>
          <w:color w:val="111111"/>
          <w:sz w:val="28"/>
          <w:sz w:val="28"/>
          <w:szCs w:val="28"/>
          <w:rtl w:val="true"/>
          <w:lang w:bidi="ar-SA"/>
        </w:rPr>
        <w:t>عَنِّي،الْمُتَحَنَّنُ عَلَيَّ الرَّحِيمُ بي،الْمُتَكَفِّلُ بِرِزْقي،في قَضائِكَ كانَ ما حَلَّ بي ، وَبِعِلْمِكَ ما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وَلِيّي وَسَيِّدي فيما</w:t>
      </w:r>
      <w:r>
        <w:rPr>
          <w:rStyle w:val="FootnoteAnchor"/>
          <w:rtl w:val="true"/>
        </w:rPr>
        <w:footnoteReference w:id="945"/>
      </w:r>
      <w:r>
        <w:rPr>
          <w:rFonts w:ascii="Amiri" w:hAnsi="Amiri" w:eastAsia="Amiri" w:cs="Amiri"/>
          <w:color w:val="111111"/>
          <w:sz w:val="28"/>
          <w:sz w:val="28"/>
          <w:szCs w:val="28"/>
          <w:rtl w:val="true"/>
          <w:lang w:bidi="ar-SA"/>
        </w:rPr>
        <w:t>قَدَّرْتَ وَقَضَيْتَ عَلَيَّ ، وَحَتَمْتَ عافِيَتِي وَما فِيهِ صَلاحِي وَخَلاصِي مِمَّا أَنَا فِيهِ ، فَإِنِّي لا أَرْجُو لِدَفْع ذلِكَ غَيْرَكَ ، وَلا أَعْتَمِدُ فيهِ إِلَّا عَلَيْكَ ، فَكُنْ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الْجَلالِ وَالإِكْرَامِ عِنْدَ أَحْسَنِ ظَنِّي بِكَ ، وَأَرْحَمْ ضَعْفِي وَقِلة حيلتي ، وَأكْشِفْ كُرْبَتِي، وَأَسْتَجِبْ دَعْوَتِي، وَأَقِلْني عَشْرَتي ، وَآمْنُنْ عَلَيَّ بِذلِكَ وَعَلى كُلِّ داعٍ لَكَ ، أَمَرْتَني يا سَيِّدي بِالدُّعاءِ وَتَكَفَّلْتَ</w:t>
      </w:r>
      <w:r>
        <w:rPr>
          <w:rStyle w:val="FootnoteAnchor"/>
          <w:rtl w:val="true"/>
        </w:rPr>
        <w:footnoteReference w:id="946"/>
      </w:r>
      <w:r>
        <w:rPr>
          <w:rFonts w:ascii="Amiri" w:hAnsi="Amiri" w:eastAsia="Amiri" w:cs="Amiri"/>
          <w:color w:val="111111"/>
          <w:sz w:val="28"/>
          <w:sz w:val="28"/>
          <w:szCs w:val="28"/>
          <w:rtl w:val="true"/>
          <w:lang w:bidi="ar-SA"/>
        </w:rPr>
        <w:t xml:space="preserve">بالإجابةِ، وَوَعْدُكَ الْحَقُّ الذي لا خُلْفَ فِيهِ وَلا تَبْدِيلَ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نَبِيِّكَ وَعَبْدِكَ وَعَلَى الطَّاهِرِينَ مِنْ أَهْلِ بَيْتِهِ ، وَأَغِثْني فَإِنَّكَ غِياتُ مَنْ لا غِياثَ لَهُ ، وَحِرْزُ مَنْ لا حِرْزَ لَهُ ، وَأَنَا الْمُضْطَرُ </w:t>
      </w:r>
      <w:r>
        <w:rPr>
          <w:rStyle w:val="FootnoteAnchor"/>
          <w:rtl w:val="true"/>
        </w:rPr>
        <w:footnoteReference w:id="947"/>
      </w:r>
      <w:r>
        <w:rPr>
          <w:rFonts w:ascii="Amiri" w:hAnsi="Amiri" w:eastAsia="Amiri" w:cs="Amiri"/>
          <w:color w:val="111111"/>
          <w:sz w:val="28"/>
          <w:sz w:val="28"/>
          <w:szCs w:val="28"/>
          <w:rtl w:val="true"/>
          <w:lang w:bidi="ar-SA"/>
        </w:rPr>
        <w:t>الَّذِي أَوْجَبْتَ إِجابَتَهُ وَكَشْفَ مَا بِهِ مِنَ السُّوءِ، فَأَجِبْنِي وَاكْشِفْ هَمِّي ، وَفَرِّجْ غَمِّي</w:t>
      </w:r>
      <w:r>
        <w:rPr>
          <w:rStyle w:val="FootnoteAnchor"/>
          <w:rtl w:val="true"/>
        </w:rPr>
        <w:footnoteReference w:id="948"/>
      </w:r>
      <w:r>
        <w:rPr>
          <w:rFonts w:ascii="Amiri" w:hAnsi="Amiri" w:eastAsia="Amiri" w:cs="Amiri"/>
          <w:color w:val="111111"/>
          <w:sz w:val="28"/>
          <w:sz w:val="28"/>
          <w:szCs w:val="28"/>
          <w:rtl w:val="true"/>
          <w:lang w:bidi="ar-SA"/>
        </w:rPr>
        <w:t xml:space="preserve">، وَأَعِدْ حالي إِلَى أَحْسَنِ </w:t>
      </w:r>
    </w:p>
    <w:p>
      <w:pPr>
        <w:pStyle w:val="BookText"/>
        <w:rPr/>
      </w:pPr>
      <w:r>
        <w:rPr>
          <w:rFonts w:ascii="Amiri" w:hAnsi="Amiri" w:eastAsia="Amiri" w:cs="Amiri"/>
          <w:color w:val="111111"/>
          <w:sz w:val="28"/>
          <w:sz w:val="28"/>
          <w:szCs w:val="28"/>
          <w:rtl w:val="true"/>
          <w:lang w:bidi="ar-SA"/>
        </w:rPr>
        <w:t>ما كانَتْ</w:t>
      </w:r>
      <w:r>
        <w:rPr>
          <w:rStyle w:val="FootnoteAnchor"/>
          <w:rtl w:val="true"/>
        </w:rPr>
        <w:footnoteReference w:id="949"/>
      </w:r>
      <w:r>
        <w:rPr>
          <w:rFonts w:ascii="Amiri" w:hAnsi="Amiri" w:eastAsia="Amiri" w:cs="Amiri"/>
          <w:color w:val="111111"/>
          <w:sz w:val="28"/>
          <w:sz w:val="28"/>
          <w:szCs w:val="28"/>
          <w:rtl w:val="true"/>
          <w:lang w:bidi="ar-SA"/>
        </w:rPr>
        <w:t>عَلَيْهِ،وَلا تُجازِنِي بِالاسْتِحْقَاقِ،وَلكِنْ بِرَحْمَتِكَ الَّتي وَسِعَتْ كُلَّ شَيْءٍ،يَاذَا الْجَلالِ وَالإِكْرامِ، صَلِّ عَلَى مُحَمَّدٍ وَآلِ مُحَمَّدٍ،وَأَسْمَعْ وَأَجِبْ يا عَزِيزُ</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الدعاء في الصحيفة السجادية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الكرب والإقالة</w:t>
      </w:r>
      <w:r>
        <w:rPr>
          <w:rFonts w:eastAsia="Amiri" w:cs="Amiri" w:ascii="Amiri" w:hAnsi="Amiri"/>
          <w:color w:val="111111"/>
          <w:sz w:val="28"/>
          <w:szCs w:val="28"/>
          <w:rtl w:val="true"/>
          <w:lang w:bidi="ar-SA"/>
        </w:rPr>
        <w:t>.</w:t>
      </w:r>
      <w:bookmarkStart w:id="199" w:name="pg8708_76913"/>
    </w:p>
    <w:p>
      <w:pPr>
        <w:pStyle w:val="Heading3"/>
        <w:numPr>
          <w:ilvl w:val="2"/>
          <w:numId w:val="1"/>
        </w:numPr>
        <w:rPr/>
      </w:pPr>
      <w:bookmarkStart w:id="200" w:name="__RefHeading___Toc2992660_653776707"/>
      <w:bookmarkStart w:id="201" w:name="_Toc68"/>
      <w:bookmarkEnd w:id="199"/>
      <w:bookmarkEnd w:id="200"/>
      <w:r>
        <w:rPr/>
        <w:t>64</w:t>
      </w:r>
      <w:r>
        <w:rPr>
          <w:rtl w:val="true"/>
        </w:rPr>
        <w:t>-</w:t>
      </w:r>
      <w:r>
        <w:rPr>
          <w:rtl w:val="true"/>
        </w:rPr>
        <w:t>وكان من دعائه عليه السلام في دفع ما يخاف ويحذر</w:t>
      </w:r>
      <w:bookmarkEnd w:id="201"/>
    </w:p>
    <w:p>
      <w:pPr>
        <w:pStyle w:val="BookText"/>
        <w:rPr/>
      </w:pPr>
      <w:r>
        <w:rPr>
          <w:rFonts w:ascii="Amiri" w:hAnsi="Amiri" w:eastAsia="Amiri" w:cs="Amiri"/>
          <w:color w:val="111111"/>
          <w:sz w:val="28"/>
          <w:sz w:val="28"/>
          <w:szCs w:val="28"/>
          <w:rtl w:val="true"/>
          <w:lang w:bidi="ar-SA"/>
        </w:rPr>
        <w:t xml:space="preserve">إنَّهُ لَيْسَ يَرُدُّ غَضَبَكَ إلَّا حِلْمُكَ، وَلا يُنجي مِنْ عِقابِكَ إِلَّا عَفْوُكَ ، وَلا يُخَلِّصُ مِنْكَ إِلَّا رَحْمَتُكَ وَالتَّضَرُّعُ إلَيْكَ ، فَهَبْ لي يا إلهي فَرَجاً بِالْقُدْرَةِ الَّتِي بِها تُحْيِي مَيْتَ الْبِلادِ، وَبِها تَنْشُرُ أَرْواحَ الْعِبادِ، وَلا تُهْلِكُني وَعَرَّفْنِي الإجابَةَ يارَبِّ ، وَارْفَعْني وَلا تَضَعْني ، وَأَنْصُرْنِي وَارْزُقْنِي ، وَعَافِنِي مِنَ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تَرْفَعْنِي فَمَنْ يَضَعُني ؟ وَإِنْ تَضَعْني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يَرْفَعُني ؟ وَقَدْ عَلِمْتُ يا إلهي أنْ لَيْسَ في حُكْمِكَ ظُلْمٌ، وَلا فِي نَقِمَتِكَ عَجَلَةٌ ، إِنَّما يَعْجَلُ مَنْ يَخافُ الْفَوْتَ ، وَيَحْتاجُ إلَى الظُّلْمِ الضَّعِيفُ ، وَقَدْ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عُلُوّاً</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فَلا تَجْعَلْني لِلْبَلاءِ غَرَضاً</w:t>
      </w:r>
      <w:r>
        <w:rPr>
          <w:rStyle w:val="FootnoteAnchor"/>
          <w:rtl w:val="true"/>
        </w:rPr>
        <w:footnoteReference w:id="951"/>
      </w:r>
      <w:r>
        <w:rPr>
          <w:rFonts w:ascii="Amiri" w:hAnsi="Amiri" w:eastAsia="Amiri" w:cs="Amiri"/>
          <w:color w:val="111111"/>
          <w:sz w:val="28"/>
          <w:sz w:val="28"/>
          <w:szCs w:val="28"/>
          <w:rtl w:val="true"/>
          <w:lang w:bidi="ar-SA"/>
        </w:rPr>
        <w:t>، وَلا لِنَقِمَتِكَ نَصَباً وَمَهْلْنِي وَنَفْسْنِي</w:t>
      </w:r>
      <w:r>
        <w:rPr>
          <w:rStyle w:val="FootnoteAnchor"/>
          <w:rtl w:val="true"/>
        </w:rPr>
        <w:footnoteReference w:id="952"/>
      </w:r>
      <w:r>
        <w:rPr>
          <w:rFonts w:ascii="Amiri" w:hAnsi="Amiri" w:eastAsia="Amiri" w:cs="Amiri"/>
          <w:color w:val="111111"/>
          <w:sz w:val="28"/>
          <w:sz w:val="28"/>
          <w:szCs w:val="28"/>
          <w:rtl w:val="true"/>
          <w:lang w:bidi="ar-SA"/>
        </w:rPr>
        <w:t>، وَأَقِلْنِي عَشْرَتي ، وَلا تُتَّبِعْني بِالْبَلاءِ</w:t>
      </w:r>
      <w:r>
        <w:rPr>
          <w:rStyle w:val="FootnoteAnchor"/>
          <w:rtl w:val="true"/>
        </w:rPr>
        <w:footnoteReference w:id="9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تَرى ضَعْفِي وَقِلَّةَ حِيلَتي فَصَبِّرْني ، فَإِنِّي يَا رَبِّ ضَعِيفٌ ، مُتَضَرِّعُ إِلَيْكَ يَا رَبِّ ، أَعوذُ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فَأَعِذْنِي، وَأَسْتَجِيرُ بِكَ مِنْ كُلِّ بَلَاءِ فَأَجِرْنِي ، وَأَسْتَتِرُ بِكَ فَاسْتُرْنِي يَا سَيِّدِي مِمَّا أَخَافُ وَأَحْذَرُ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الْعَظِيمُ أَعْظَمُ مِنْ كُلِّ عَظِيمٍ، بِكَ بِكَ</w:t>
      </w:r>
      <w:r>
        <w:rPr>
          <w:rStyle w:val="FootnoteAnchor"/>
          <w:rtl w:val="true"/>
        </w:rPr>
        <w:footnoteReference w:id="954"/>
      </w:r>
      <w:r>
        <w:rPr>
          <w:rFonts w:ascii="Amiri" w:hAnsi="Amiri" w:eastAsia="Amiri" w:cs="Amiri"/>
          <w:color w:val="111111"/>
          <w:sz w:val="28"/>
          <w:sz w:val="28"/>
          <w:szCs w:val="28"/>
          <w:rtl w:val="true"/>
          <w:lang w:bidi="ar-SA"/>
        </w:rPr>
        <w:t xml:space="preserve">بِكَ اسْتَتَرْتُ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 عَلى مُحَمَّدٍ وَآلِهِ الطَّيِّبِينَ الطَّاهِرِينَ، وَسَلَّمْ كَثيراً</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يحذر ويخاف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8708_76915"/>
    </w:p>
    <w:p>
      <w:pPr>
        <w:pStyle w:val="Heading3"/>
        <w:numPr>
          <w:ilvl w:val="2"/>
          <w:numId w:val="1"/>
        </w:numPr>
        <w:rPr/>
      </w:pPr>
      <w:bookmarkStart w:id="203" w:name="__RefHeading___Toc2992662_653776707"/>
      <w:bookmarkStart w:id="204" w:name="_Toc69"/>
      <w:bookmarkEnd w:id="202"/>
      <w:bookmarkEnd w:id="203"/>
      <w:r>
        <w:rPr/>
        <w:t>65</w:t>
      </w:r>
      <w:r>
        <w:rPr>
          <w:rtl w:val="true"/>
        </w:rPr>
        <w:t>-</w:t>
      </w:r>
      <w:r>
        <w:rPr>
          <w:rtl w:val="true"/>
        </w:rPr>
        <w:t>وكان من دعائه عليه السلام في التأوّه والمناجاة</w:t>
      </w:r>
      <w:bookmarkEnd w:id="204"/>
    </w:p>
    <w:p>
      <w:pPr>
        <w:pStyle w:val="BookText"/>
        <w:rPr/>
      </w:pP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Style w:val="FootnoteAnchor"/>
          <w:rtl w:val="true"/>
        </w:rPr>
        <w:footnoteReference w:id="957"/>
      </w:r>
      <w:r>
        <w:rPr>
          <w:rFonts w:ascii="Amiri" w:hAnsi="Amiri" w:eastAsia="Amiri" w:cs="Amiri"/>
          <w:color w:val="111111"/>
          <w:sz w:val="28"/>
          <w:sz w:val="28"/>
          <w:szCs w:val="28"/>
          <w:rtl w:val="true"/>
          <w:lang w:bidi="ar-SA"/>
        </w:rPr>
        <w:t>وانَفْساهُ،كَيْفَ لي بِمُعالَجَةِ الأَغْلالِ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مِمَّا حَمَلَتْني عَلَيْهِ جَوارِحِي مِنَ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كُلَّما حَدَثَتْ لي تَوْبَةٌ عَرَضَتْ لي مَعْصِيَةٌ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أَقْبَلْتُ عَلى قَلْبِي بَعْدَ ما قَسا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وَانَفْساهُ ، مِنْ قَسَاوَةِ قَلْبِي كَأَنَّهُ حَجَرٌ بَلْ هُوَ أَقْسى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إِنْ قُضِيَتِ الْحَوائِجُ وَحَاجَتي لَمْ تُقْضَ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يَوْمِ يُشْتَغَلُ فِيهِ عَنِ الْأُمَّهَاتِ وَالآبَاءِ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وانَفْساهُ ، إِنْ غُفْرَتْ ذُنوبُ الْمُجْرِمِينَ وَأَخَذَنِي رَبِّي بِذُنوبي بَيْنَ الْمَلا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الْكِتَابِ وَمَا أَحْصَى ، وَمِنَ الْقَلَمِ وَمَا جَرَى آهِ وَانَفْساهُ ، مِنْ مَوْقِفِي بَيْنَ يَدَيِ الرَّحْمَنِ غَداً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وَانَفْساهُ، مِنْ أَهْوالِ يَوْمِ الْقِيَامَةِ وَشَدَائِدَ شَتَّى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آهِ وانَفْساهُ ، لَوْ كانَ هَوْلاً واحِداً لَكَفى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مِنْ نارٍ حَرُّها لا يُطْفَأُ ، وَدُخانُها لا يَنْقَطِعُ</w:t>
      </w:r>
    </w:p>
    <w:p>
      <w:pPr>
        <w:pStyle w:val="BookText"/>
        <w:rPr/>
      </w:pPr>
      <w:r>
        <w:rPr>
          <w:rFonts w:ascii="Amiri" w:hAnsi="Amiri" w:eastAsia="Amiri" w:cs="Amiri"/>
          <w:color w:val="111111"/>
          <w:sz w:val="28"/>
          <w:sz w:val="28"/>
          <w:szCs w:val="28"/>
          <w:rtl w:val="true"/>
          <w:lang w:bidi="ar-SA"/>
        </w:rPr>
        <w:t xml:space="preserve">آهِ وانَفْساهُ ، مِنْ نارِ تُحْرِقُ الْجُلودَ وَتُنْضِحُ الْكلى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نارٍ جَريحُها لا يداوى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مِنْ دارٍ</w:t>
      </w:r>
      <w:r>
        <w:rPr>
          <w:rStyle w:val="FootnoteAnchor"/>
          <w:rtl w:val="true"/>
        </w:rPr>
        <w:footnoteReference w:id="958"/>
      </w:r>
      <w:r>
        <w:rPr>
          <w:rFonts w:ascii="Amiri" w:hAnsi="Amiri" w:eastAsia="Amiri" w:cs="Amiri"/>
          <w:color w:val="111111"/>
          <w:sz w:val="28"/>
          <w:sz w:val="28"/>
          <w:szCs w:val="28"/>
          <w:rtl w:val="true"/>
          <w:lang w:bidi="ar-SA"/>
        </w:rPr>
        <w:t xml:space="preserve">لا يُعادُ فِيهَا الْمَرْضى ، وَلا يُقْبَلُ فِيهَا الرُّشا، وَلا يُرْحَمُ فِيهَا 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نارٍ وَقودُهَا الرِّجالُ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نارٍ يَطولُ فِيها مَكْتُ 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مِنْ مَلائِكَةٍ تَشْهَدُ عَلَى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مِنْ نارٍ تَتَوَقَّدُ وَلا تُطْفَةٌ</w:t>
      </w:r>
    </w:p>
    <w:p>
      <w:pPr>
        <w:pStyle w:val="BookText"/>
        <w:rPr/>
      </w:pPr>
      <w:r>
        <w:rPr>
          <w:rFonts w:ascii="Amiri" w:hAnsi="Amiri" w:eastAsia="Amiri" w:cs="Amiri"/>
          <w:color w:val="111111"/>
          <w:sz w:val="28"/>
          <w:sz w:val="28"/>
          <w:szCs w:val="28"/>
          <w:rtl w:val="true"/>
          <w:lang w:bidi="ar-SA"/>
        </w:rPr>
        <w:t xml:space="preserve">آهِ وَانَفْساهُ ، مِنْ يَوْمٍ تَزِلُّ فِيهِ قَدَمٌ وَتَثْبُتُ فِيهِ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مِنْ دارٍ بَكَى أَهْلُها بَدَلَ الدُّموع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إِنْ حُرِّمَتْ رَحْمَةُ رَبِّي عَلَيَّ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إِنْ كُنْتُ مَمْقوتاً</w:t>
      </w:r>
      <w:r>
        <w:rPr>
          <w:rStyle w:val="FootnoteAnchor"/>
          <w:rtl w:val="true"/>
        </w:rPr>
        <w:footnoteReference w:id="959"/>
      </w:r>
      <w:r>
        <w:rPr>
          <w:rFonts w:ascii="Amiri" w:hAnsi="Amiri" w:eastAsia="Amiri" w:cs="Amiri"/>
          <w:color w:val="111111"/>
          <w:sz w:val="28"/>
          <w:sz w:val="28"/>
          <w:szCs w:val="28"/>
          <w:rtl w:val="true"/>
          <w:lang w:bidi="ar-SA"/>
        </w:rPr>
        <w:t xml:space="preserve">في أَهْلِ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إِنْ كَانَتْ جَهَنَّمُ هِيَ الْمَقِيلُ وَالْمَثْوى</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وانَفْساهُ، لابُدَّ مِنَ الْمَوْتِ وَوَحْشَةِ الْقَبْرِ وَالْبِلى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آهِ وانَفْساهُ ، إِنْ حيل</w:t>
      </w:r>
      <w:r>
        <w:rPr>
          <w:rStyle w:val="FootnoteAnchor"/>
          <w:rtl w:val="true"/>
        </w:rPr>
        <w:footnoteReference w:id="961"/>
      </w:r>
      <w:r>
        <w:rPr>
          <w:rFonts w:ascii="Amiri" w:hAnsi="Amiri" w:eastAsia="Amiri" w:cs="Amiri"/>
          <w:color w:val="111111"/>
          <w:sz w:val="28"/>
          <w:sz w:val="28"/>
          <w:szCs w:val="28"/>
          <w:rtl w:val="true"/>
          <w:lang w:bidi="ar-SA"/>
        </w:rPr>
        <w:t>بَيْنِي وَبَيْنَ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واحُزْناه</w:t>
      </w:r>
      <w:r>
        <w:rPr>
          <w:rStyle w:val="FootnoteAnchor"/>
          <w:rtl w:val="true"/>
        </w:rPr>
        <w:footnoteReference w:id="962"/>
      </w:r>
      <w:r>
        <w:rPr>
          <w:rFonts w:ascii="Amiri" w:hAnsi="Amiri" w:eastAsia="Amiri" w:cs="Amiri"/>
          <w:color w:val="111111"/>
          <w:sz w:val="28"/>
          <w:sz w:val="28"/>
          <w:szCs w:val="28"/>
          <w:rtl w:val="true"/>
          <w:lang w:bidi="ar-SA"/>
        </w:rPr>
        <w:t>، مِنْ تَجَرُّع الصَّدِيدِ</w:t>
      </w:r>
      <w:r>
        <w:rPr>
          <w:rStyle w:val="FootnoteAnchor"/>
          <w:rtl w:val="true"/>
        </w:rPr>
        <w:footnoteReference w:id="963"/>
      </w:r>
      <w:r>
        <w:rPr>
          <w:rFonts w:ascii="Amiri" w:hAnsi="Amiri" w:eastAsia="Amiri" w:cs="Amiri"/>
          <w:color w:val="111111"/>
          <w:sz w:val="28"/>
          <w:sz w:val="28"/>
          <w:szCs w:val="28"/>
          <w:rtl w:val="true"/>
          <w:lang w:bidi="ar-SA"/>
        </w:rPr>
        <w:t>وَضَرْبِ الْمَقامِعَ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 أَنَا الَّذِي أَطَعْتُكَ يا سَيِّدِي صَباحاً وَنَقَضْتُ الْعَهْدَ </w:t>
      </w:r>
      <w:r>
        <w:rPr>
          <w:rStyle w:val="FootnoteAnchor"/>
          <w:rtl w:val="true"/>
        </w:rPr>
        <w:footnoteReference w:id="964"/>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 كُلَّما طَلَبْتَ التَّوَّابِينَ وَقَفْتُ </w:t>
      </w:r>
      <w:r>
        <w:rPr>
          <w:rStyle w:val="FootnoteAnchor"/>
          <w:rtl w:val="true"/>
        </w:rPr>
        <w:footnoteReference w:id="965"/>
      </w:r>
      <w:r>
        <w:rPr>
          <w:rFonts w:ascii="Amiri" w:hAnsi="Amiri" w:eastAsia="Amiri" w:cs="Amiri"/>
          <w:color w:val="111111"/>
          <w:sz w:val="28"/>
          <w:sz w:val="28"/>
          <w:szCs w:val="28"/>
          <w:rtl w:val="true"/>
          <w:lang w:bidi="ar-SA"/>
        </w:rPr>
        <w:t xml:space="preserve">مَعَ 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 كَمْ عَاهَدْتُ رَبِّي فَلَمْ يَجِدْ عِنْدِي صِدْقاً وَلا 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واحُزْناهُ ، إذا عُرِضْتُ عَلَى الرَّحْمَن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واحُزْناهُ ، عَصَيْتُ رَبِّي وَأَنَا أَعْلَمُ أَنَّهُ 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 عَصَيْتُ مَنْ لَيْسَ أَعْرِفُ مِنْهُ إِلَّا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اسْتَتَرْتُ مِنَ الْخَلائِقِ وَبَارَزْتُ بِذُنوبي عِنْدَ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واحُزْناهُ ، أَسْتَتَرْتُ بِعَمَلِي وَبَارَزْتُ رَبِّي بِالذُّنوبِ وَالْخَطايا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واحْزَنَاهُ ، لَيْتَنِي لَمْ أَكُ شَيْئاً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آهِ واحزناهُ مِنْ مَلائِكَةٍ غِلاظٌ شِدادٍ لا يَرْحَمُونَ مَنْ شَكا وبكى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واحزناه</w:t>
      </w:r>
      <w:r>
        <w:rPr>
          <w:rStyle w:val="FootnoteAnchor"/>
          <w:rtl w:val="true"/>
        </w:rPr>
        <w:footnoteReference w:id="966"/>
      </w:r>
      <w:r>
        <w:rPr>
          <w:rFonts w:ascii="Amiri" w:hAnsi="Amiri" w:eastAsia="Amiri" w:cs="Amiri"/>
          <w:color w:val="111111"/>
          <w:sz w:val="28"/>
          <w:sz w:val="28"/>
          <w:szCs w:val="28"/>
          <w:rtl w:val="true"/>
          <w:lang w:bidi="ar-SA"/>
        </w:rPr>
        <w:t xml:space="preserve">، مِنْ رَبِّ شَدِيدِ الْقُوى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واحُزْناهُ ، أَنا جَليسُ مَنْ نَاحَ عَلَىٰ نَفْسِهِ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واحُزْناهُ ، ما أَبْعَدَ السَّفَرَ وَأَقَلَّ الزَّادَ غَداً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واحُزْناهُ ، أَنَا الْمَنْقُولُ إِلَىٰ عَسْكَرِ الْمَوْتَى</w:t>
      </w:r>
    </w:p>
    <w:p>
      <w:pPr>
        <w:pStyle w:val="BookText"/>
        <w:rPr/>
      </w:pPr>
      <w:r>
        <w:rPr>
          <w:rFonts w:ascii="Amiri" w:hAnsi="Amiri" w:eastAsia="Amiri" w:cs="Amiri"/>
          <w:color w:val="111111"/>
          <w:sz w:val="28"/>
          <w:sz w:val="28"/>
          <w:szCs w:val="28"/>
          <w:rtl w:val="true"/>
          <w:lang w:bidi="ar-SA"/>
        </w:rPr>
        <w:t>آهِ واحزناهُ ، أَيْنَ الْمَفَرُّ مِنْ ذُنوبي غَداً ؟</w:t>
      </w:r>
    </w:p>
    <w:p>
      <w:pPr>
        <w:pStyle w:val="BookText"/>
        <w:rPr/>
      </w:pPr>
      <w:r>
        <w:rPr>
          <w:rFonts w:ascii="Amiri" w:hAnsi="Amiri" w:eastAsia="Amiri" w:cs="Amiri"/>
          <w:color w:val="111111"/>
          <w:sz w:val="28"/>
          <w:sz w:val="28"/>
          <w:szCs w:val="28"/>
          <w:rtl w:val="true"/>
          <w:lang w:bidi="ar-SA"/>
        </w:rPr>
        <w:t>آهِ واحُزْناهُ ، إِنْ شَهِدَتْ</w:t>
      </w:r>
      <w:r>
        <w:rPr>
          <w:rStyle w:val="FootnoteAnchor"/>
          <w:rtl w:val="true"/>
        </w:rPr>
        <w:footnoteReference w:id="968"/>
      </w:r>
      <w:r>
        <w:rPr>
          <w:rFonts w:ascii="Amiri" w:hAnsi="Amiri" w:eastAsia="Amiri" w:cs="Amiri"/>
          <w:color w:val="111111"/>
          <w:sz w:val="28"/>
          <w:sz w:val="28"/>
          <w:szCs w:val="28"/>
          <w:rtl w:val="true"/>
          <w:lang w:bidi="ar-SA"/>
        </w:rPr>
        <w:t>عَلَى مَلائِكَةُ السَّمَاءِ</w:t>
      </w:r>
    </w:p>
    <w:p>
      <w:pPr>
        <w:pStyle w:val="BookText"/>
        <w:rPr/>
      </w:pPr>
      <w:r>
        <w:rPr>
          <w:rFonts w:ascii="Amiri" w:hAnsi="Amiri" w:eastAsia="Amiri" w:cs="Amiri"/>
          <w:color w:val="111111"/>
          <w:sz w:val="28"/>
          <w:sz w:val="28"/>
          <w:szCs w:val="28"/>
          <w:rtl w:val="true"/>
          <w:lang w:bidi="ar-SA"/>
        </w:rPr>
        <w:t xml:space="preserve">آهِ واحُزْناهُ ، إِنْ طُرِدْتُ عَنْ حَوْضِ 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إِذا أَضْحَى التُّرابُ لي فِراشاً وَوِطاء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 إذا أَسْلَموني إلى مُنْكَرٍ وَنَكِيرِ فِي الْقَبْرِ غَداً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وانَفْساهُ ، إِذا أَكَلَتِ الدِّيدانُ مَحاسِني وَاللَحْمَ ، وَتَصَرَّمَتِ </w:t>
      </w:r>
      <w:r>
        <w:rPr>
          <w:rStyle w:val="FootnoteAnchor"/>
          <w:rtl w:val="true"/>
        </w:rPr>
        <w:footnoteReference w:id="970"/>
      </w:r>
      <w:r>
        <w:rPr>
          <w:rFonts w:ascii="Amiri" w:hAnsi="Amiri" w:eastAsia="Amiri" w:cs="Amiri"/>
          <w:color w:val="111111"/>
          <w:sz w:val="28"/>
          <w:sz w:val="28"/>
          <w:szCs w:val="28"/>
          <w:rtl w:val="true"/>
          <w:lang w:bidi="ar-SA"/>
        </w:rPr>
        <w:t xml:space="preserve">الأَعْضَاءُ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وَانَفْسَاهُ ، مِنْ ظُلْمَةِ الْقَبْرِ وَوَحْشَةِ الْقَبْرِ وَالْبِلَى</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آهِ وانَفْساهُ ، إِنْ حُرِمْتُ الحورَ الْعِينَ فى 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وَانَفْساهُ، إِنْ خُرِسْتُ وَحُشِرْتُ يَوْمَ الْقِيَامَةِ أَعْمَى، وَهَويتُ</w:t>
      </w:r>
      <w:r>
        <w:rPr>
          <w:rStyle w:val="FootnoteAnchor"/>
          <w:rtl w:val="true"/>
        </w:rPr>
        <w:footnoteReference w:id="972"/>
      </w:r>
      <w:r>
        <w:rPr>
          <w:rFonts w:ascii="Amiri" w:hAnsi="Amiri" w:eastAsia="Amiri" w:cs="Amiri"/>
          <w:color w:val="111111"/>
          <w:sz w:val="28"/>
          <w:sz w:val="28"/>
          <w:szCs w:val="28"/>
          <w:rtl w:val="true"/>
          <w:lang w:bidi="ar-SA"/>
        </w:rPr>
        <w:t>فِي النَّارِ مَعَ مَنْ هَوى</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وانَفْساهُ ، إِنْ سَحَبَتْنِي الْمَلائِكَةُ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w:t>
      </w:r>
      <w:r>
        <w:rPr>
          <w:rStyle w:val="FootnoteAnchor"/>
          <w:rtl w:val="true"/>
        </w:rPr>
        <w:footnoteReference w:id="974"/>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إِذَا انْقَطَعَ ذِكْرِي وَنَسِيَنِي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وانفساهُ ، إِنْ لَمْ يَرْضَ عَلَى رَبِّي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تَرَكَتْني خَطيئَتِي كَالْحَبَّةِ فِي الْمِقْلَى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تَرَكَتْني خَطيئَتي كَالطَّيْرِ لَيْسَ لَهُ 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واخَطيئَتاهُ ، تَرَكَتْني خَطيقتي كَالسَّقيم</w:t>
      </w:r>
      <w:r>
        <w:rPr>
          <w:rStyle w:val="FootnoteAnchor"/>
          <w:rtl w:val="true"/>
        </w:rPr>
        <w:footnoteReference w:id="975"/>
      </w:r>
      <w:r>
        <w:rPr>
          <w:rFonts w:ascii="Amiri" w:hAnsi="Amiri" w:eastAsia="Amiri" w:cs="Amiri"/>
          <w:color w:val="111111"/>
          <w:sz w:val="28"/>
          <w:sz w:val="28"/>
          <w:szCs w:val="28"/>
          <w:rtl w:val="true"/>
          <w:lang w:bidi="ar-SA"/>
        </w:rPr>
        <w:t xml:space="preserve">لَيْسَ لَهُ 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،واخَطيئَتاهُ، تَرَكَتْني خَطيئَتي في مَوارِدِ الْهَلْكى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تَرَكَتْني خَطيئَتي في طولِ حُزْنٍ وَبُكاءٍ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واخَطيئَتاهُ، أَبْعَدَتْنِي خَطِيئَتِي عَنْ أَهْلِ التَّقْوی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واخَطيئَتاهُ، يَبْلَى جِسْمي وَخَطيئَتِي جَديدَةٌ لا تَبْلى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واخَطيئَتاهُ، مَنْ كانَتْ لَهُ خَطيئَةٌ فَلْيَبْكِ قَبْلَ أَنْ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آهِ واخَطيئَتاهُ ، تَرَكَتْني خَطيئَتي مَعْموماً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أَوْقَعَتْني خَطيئَتي فيما أَخافُ وَأَخْشى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حالَتْ خَطيئَتي بَيْنَ الأُمَّهَاتِ وَالآبَاءِ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،واخَطيئَتاهُ، مِثْلُ خَطيئَتى لا يُقاسُ فِي الْخَطايا</w:t>
      </w:r>
    </w:p>
    <w:p>
      <w:pPr>
        <w:pStyle w:val="BookText"/>
        <w:rPr/>
      </w:pPr>
      <w:r>
        <w:rPr>
          <w:rFonts w:ascii="Amiri" w:hAnsi="Amiri" w:eastAsia="Amiri" w:cs="Amiri"/>
          <w:color w:val="111111"/>
          <w:sz w:val="28"/>
          <w:sz w:val="28"/>
          <w:szCs w:val="28"/>
          <w:rtl w:val="true"/>
          <w:lang w:bidi="ar-SA"/>
        </w:rPr>
        <w:t>آهِ والخَطيفَتاهُ ، كَيْفَ تُقِلْنِي</w:t>
      </w:r>
      <w:r>
        <w:rPr>
          <w:rStyle w:val="FootnoteAnchor"/>
          <w:rtl w:val="true"/>
        </w:rPr>
        <w:footnoteReference w:id="976"/>
      </w:r>
      <w:r>
        <w:rPr>
          <w:rFonts w:ascii="Amiri" w:hAnsi="Amiri" w:eastAsia="Amiri" w:cs="Amiri"/>
          <w:color w:val="111111"/>
          <w:sz w:val="28"/>
          <w:sz w:val="28"/>
          <w:szCs w:val="28"/>
          <w:rtl w:val="true"/>
          <w:lang w:bidi="ar-SA"/>
        </w:rPr>
        <w:t>الْأَرْضُ أَمْ كَيْفَ تُظِلُّنِي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كُلَّما زادَ عُمُري زادَ ذَنْبي وَنَما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واخَطيئَتاهُ ، عَلَى أَيْ حالٍ أَلْقَى رَبِّي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واخَطيئَتاهُ ، أَخْلَقَ </w:t>
      </w:r>
      <w:r>
        <w:rPr>
          <w:rStyle w:val="FootnoteAnchor"/>
          <w:rtl w:val="true"/>
        </w:rPr>
        <w:footnoteReference w:id="978"/>
      </w:r>
      <w:r>
        <w:rPr>
          <w:rFonts w:ascii="Amiri" w:hAnsi="Amiri" w:eastAsia="Amiri" w:cs="Amiri"/>
          <w:color w:val="111111"/>
          <w:sz w:val="28"/>
          <w:sz w:val="28"/>
          <w:szCs w:val="28"/>
          <w:rtl w:val="true"/>
          <w:lang w:bidi="ar-SA"/>
        </w:rPr>
        <w:t xml:space="preserve">وَجْهِي ذُلُّ 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أَنَا صاحِبُ الْخَطِيئَةِ وَالْجِنايَةِ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أَرْحَمْ مَنْ تَجَرَّأَ عَلَيْكَ وَأفْتَرى</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رَبَّاهُ ، أَرْحَمْ مَنْ لَمْ يُراقِبْكَ إِذا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أَنَا صَاحِبُ الذُّنوبِ وَالْخَطايا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أَرْحَمْ مَنْ عادَ فِي الذُّنوبِ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رَبَّاهُ ، أَعوذُ بِكَ مِنْ نارٍ حَرُّها لَا يُطْفَأُ وَدُحَانُهَا لَا يَنْقَطِعُ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رَبَّاهُ ، نَجِّنا مِنَ الأَهْوالِ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لا تُذِقْنَا الْقَطِرانَ</w:t>
      </w:r>
      <w:r>
        <w:rPr>
          <w:rStyle w:val="FootnoteAnchor"/>
          <w:rtl w:val="true"/>
        </w:rPr>
        <w:footnoteReference w:id="980"/>
      </w:r>
      <w:r>
        <w:rPr>
          <w:rFonts w:ascii="Amiri" w:hAnsi="Amiri" w:eastAsia="Amiri" w:cs="Amiri"/>
          <w:color w:val="111111"/>
          <w:sz w:val="28"/>
          <w:sz w:val="28"/>
          <w:szCs w:val="28"/>
          <w:rtl w:val="true"/>
          <w:lang w:bidi="ar-SA"/>
        </w:rPr>
        <w:t xml:space="preserve">بَعْدَ فِراقِ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إِلَيْكَ الشَّكْوى ، وَإِلَيْكَ الْمُشْتَكَى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أَدْخِلْنا جَنَّةٌ لا نَجوعُ فيها وَلا نَعْرى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أَسْقِنَا الْعَسَلَ الْمُصَفّى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إِلَيْكَ أَتَوَجَّهُ بِمُحَمَّدٍ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قَدِ اسْتَوْجَبْتُ الْعُقوبَةَ الْعُظْمى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أَرْحَمْني إِذا دَرَجْتُ في مَدارج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أَرْحَمْنِي إِذا نَزَلْتُ مَنْزِلاً لا أزارُ فيهِ وَلا أُوتى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 إِلَيْكَ مَفْزَعِي، فَقَدْ أَوْبَقَتْنِي الذُّنوبُ وَالْخَطايا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أناديك بعظيم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لا أَدْري أَغَفَرْتَ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ذُنوبي أَمْ لا ؟</w:t>
      </w:r>
    </w:p>
    <w:p>
      <w:pPr>
        <w:pStyle w:val="BookText"/>
        <w:rPr/>
      </w:pPr>
      <w:r>
        <w:rPr>
          <w:rFonts w:ascii="Amiri" w:hAnsi="Amiri" w:eastAsia="Amiri" w:cs="Amiri"/>
          <w:color w:val="111111"/>
          <w:sz w:val="28"/>
          <w:sz w:val="28"/>
          <w:szCs w:val="28"/>
          <w:rtl w:val="true"/>
          <w:lang w:bidi="ar-SA"/>
        </w:rPr>
        <w:t>يا رَبِّاهُ ، أَسْقِنا شَرْبَةً لا نَظْمَأُ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يَا أَكْرَمَ مَنْ تَجاوَزَ وَعَفا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رَبَّاهُ ، أَرْحَمْ مَنْ أَرْخَى السُّورَ عَلَى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رَبَّاهُ ، أَرْحَمْ 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جَوْفِ اللَّيْلِ وَناجِى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رَبَّاهُ ، أَرْحَمْ مَنْ لَمْ يَزَلْ يَعْصيك صغيراً وَكَبيراً مُنْذُ نَشَأَ </w:t>
      </w:r>
    </w:p>
    <w:p>
      <w:pPr>
        <w:pStyle w:val="BookText"/>
        <w:rPr/>
      </w:pPr>
      <w:r>
        <w:rPr>
          <w:rFonts w:ascii="Amiri" w:hAnsi="Amiri" w:eastAsia="Amiri" w:cs="Amiri"/>
          <w:color w:val="111111"/>
          <w:sz w:val="28"/>
          <w:sz w:val="28"/>
          <w:szCs w:val="28"/>
          <w:rtl w:val="true"/>
          <w:lang w:bidi="ar-SA"/>
        </w:rPr>
        <w:t>يا رَبّاهُ ،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رَبَّاهُ لا تَحْرِمْنا شَفاعَتَهُ غَداً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رَبِّاهُ ، صَلِّ عَلَى المَلائِكَةِ السُّعَداَءِ وَالأَنْبِياءِ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981"/>
      </w:r>
      <w:bookmarkStart w:id="205" w:name="pg8708_76923"/>
    </w:p>
    <w:p>
      <w:pPr>
        <w:pStyle w:val="Heading3"/>
        <w:numPr>
          <w:ilvl w:val="2"/>
          <w:numId w:val="1"/>
        </w:numPr>
        <w:rPr/>
      </w:pPr>
      <w:bookmarkStart w:id="206" w:name="__RefHeading___Toc2992664_653776707"/>
      <w:bookmarkStart w:id="207" w:name="_Toc70"/>
      <w:bookmarkEnd w:id="205"/>
      <w:bookmarkEnd w:id="206"/>
      <w:r>
        <w:rPr/>
        <w:t>66</w:t>
      </w:r>
      <w:r>
        <w:rPr>
          <w:rtl w:val="true"/>
        </w:rPr>
        <w:t>-</w:t>
      </w:r>
      <w:r>
        <w:rPr>
          <w:rtl w:val="true"/>
        </w:rPr>
        <w:t>وكان من دعائه عليه السلام في يوم الجمعة</w:t>
      </w:r>
      <w:bookmarkEnd w:id="207"/>
    </w:p>
    <w:p>
      <w:pPr>
        <w:pStyle w:val="BookText"/>
        <w:rPr/>
      </w:pPr>
      <w:r>
        <w:rPr>
          <w:rFonts w:ascii="Amiri" w:hAnsi="Amiri" w:eastAsia="Amiri" w:cs="Amiri"/>
          <w:color w:val="111111"/>
          <w:sz w:val="28"/>
          <w:sz w:val="28"/>
          <w:szCs w:val="28"/>
          <w:rtl w:val="true"/>
          <w:lang w:bidi="ar-SA"/>
        </w:rPr>
        <w:t xml:space="preserve">بعد أن يصلي أربع ركعات كلّ ركعة بالفاتحة مرة والإخلاص مائة مرة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أَظْهَرَ الْجَمِيلَ وَسَتَرَ الْقَبِيحَ ، يا مَنْ لَمْ يُؤاخِذْ بالْجَريرَةِ، وَلَمْ يَهْتِكِ</w:t>
      </w:r>
      <w:r>
        <w:rPr>
          <w:rStyle w:val="FootnoteAnchor"/>
          <w:rtl w:val="true"/>
        </w:rPr>
        <w:footnoteReference w:id="983"/>
      </w:r>
      <w:r>
        <w:rPr>
          <w:rFonts w:ascii="Amiri" w:hAnsi="Amiri" w:eastAsia="Amiri" w:cs="Amiri"/>
          <w:color w:val="111111"/>
          <w:sz w:val="28"/>
          <w:sz w:val="28"/>
          <w:szCs w:val="28"/>
          <w:rtl w:val="true"/>
          <w:lang w:bidi="ar-SA"/>
        </w:rPr>
        <w:t>السِّتْرَ ، يا عَظيمَ الْعَفْوِ، يا حَسَنَ التَّجاوُزِ ، يا واسِعَ الْمَغْفِرَةِ ، يا باسِطَ الْيَدَيْنِ بِالرَّحْمَةِ ، يَا صَاحِبَ كُلِّ نَجْوى</w:t>
      </w:r>
      <w:r>
        <w:rPr>
          <w:rStyle w:val="FootnoteAnchor"/>
          <w:rtl w:val="true"/>
        </w:rPr>
        <w:footnoteReference w:id="984"/>
      </w:r>
      <w:r>
        <w:rPr>
          <w:rFonts w:ascii="Amiri" w:hAnsi="Amiri" w:eastAsia="Amiri" w:cs="Amiri"/>
          <w:color w:val="111111"/>
          <w:sz w:val="28"/>
          <w:sz w:val="28"/>
          <w:szCs w:val="28"/>
          <w:rtl w:val="true"/>
          <w:lang w:bidi="ar-SA"/>
        </w:rPr>
        <w:t>، يا مُنْتَهى كُلِّ شَكْوى ، يَا كَرِيمَ الصَّفْحِ</w:t>
      </w:r>
      <w:r>
        <w:rPr>
          <w:rStyle w:val="FootnoteAnchor"/>
          <w:rtl w:val="true"/>
        </w:rPr>
        <w:footnoteReference w:id="985"/>
      </w:r>
      <w:r>
        <w:rPr>
          <w:rFonts w:ascii="Amiri" w:hAnsi="Amiri" w:eastAsia="Amiri" w:cs="Amiri"/>
          <w:color w:val="111111"/>
          <w:sz w:val="28"/>
          <w:sz w:val="28"/>
          <w:szCs w:val="28"/>
          <w:rtl w:val="true"/>
          <w:lang w:bidi="ar-SA"/>
        </w:rPr>
        <w:t>، يَا عَظيمَ الرَّجاءِ، يا مُبْتَدِئاً بِالنِّعَمِ قَبْلَ اسْتِحْقاقِها، يارَبَّنَا وَسَيِّدَنا وَمَوْلانا ، يا غايَةَ رَغْبَتِنا، أَسْأَلُكَ اللَّهُمَّ أَنْ تُصَلِّي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 بي كَذَا وَكَذا</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نحوه عن رسول اللّه صلى اللّه عليه وآله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208" w:name="pg8708_76924"/>
    </w:p>
    <w:p>
      <w:pPr>
        <w:pStyle w:val="Heading3"/>
        <w:numPr>
          <w:ilvl w:val="2"/>
          <w:numId w:val="1"/>
        </w:numPr>
        <w:rPr/>
      </w:pPr>
      <w:bookmarkStart w:id="209" w:name="__RefHeading___Toc2992666_653776707"/>
      <w:bookmarkStart w:id="210" w:name="_Toc71"/>
      <w:bookmarkEnd w:id="208"/>
      <w:bookmarkEnd w:id="209"/>
      <w:r>
        <w:rPr/>
        <w:t>67</w:t>
      </w:r>
      <w:r>
        <w:rPr>
          <w:rtl w:val="true"/>
        </w:rPr>
        <w:t>-</w:t>
      </w:r>
      <w:r>
        <w:rPr>
          <w:rtl w:val="true"/>
        </w:rPr>
        <w:t>وكان من دعائه عليه السلام في المناجاة</w:t>
      </w:r>
      <w:bookmarkEnd w:id="210"/>
    </w:p>
    <w:p>
      <w:pPr>
        <w:pStyle w:val="BookText"/>
        <w:rPr/>
      </w:pP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الْمَأْمُولُ في كُلِّ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شَكَوْتُ الضُّرَّ فَاسْمَعْ شِكَايَتي</w:t>
      </w:r>
    </w:p>
    <w:p>
      <w:pPr>
        <w:pStyle w:val="BookText"/>
        <w:rPr/>
      </w:pPr>
      <w:r>
        <w:rPr>
          <w:rFonts w:ascii="Amiri" w:hAnsi="Amiri" w:eastAsia="Amiri" w:cs="Amiri"/>
          <w:color w:val="111111"/>
          <w:sz w:val="28"/>
          <w:sz w:val="28"/>
          <w:szCs w:val="28"/>
          <w:rtl w:val="true"/>
          <w:lang w:bidi="ar-SA"/>
        </w:rPr>
        <w:t>أَلا يا إلهي أَنْتَ عارِفُ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ذُنوبي كُلَّهَا وَأَقْضِ حَاجَتي</w:t>
      </w:r>
    </w:p>
    <w:p>
      <w:pPr>
        <w:pStyle w:val="BookText"/>
        <w:rPr/>
      </w:pPr>
      <w:r>
        <w:rPr>
          <w:rFonts w:ascii="Amiri" w:hAnsi="Amiri" w:eastAsia="Amiri" w:cs="Amiri"/>
          <w:color w:val="111111"/>
          <w:sz w:val="28"/>
          <w:sz w:val="28"/>
          <w:szCs w:val="28"/>
          <w:rtl w:val="true"/>
          <w:lang w:bidi="ar-SA"/>
        </w:rPr>
        <w:t>أَتَيْتُ بِأَعْمال قباحٍ 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الْوَرى خَلْقٌ جَنِى كَجِنايَتِي</w:t>
      </w:r>
    </w:p>
    <w:p>
      <w:pPr>
        <w:pStyle w:val="BookText"/>
        <w:rPr/>
      </w:pPr>
      <w:r>
        <w:rPr>
          <w:rFonts w:ascii="Amiri" w:hAnsi="Amiri" w:eastAsia="Amiri" w:cs="Amiri"/>
          <w:color w:val="111111"/>
          <w:sz w:val="28"/>
          <w:sz w:val="28"/>
          <w:szCs w:val="28"/>
          <w:rtl w:val="true"/>
          <w:lang w:bidi="ar-SA"/>
        </w:rPr>
        <w:t>فَزادي قَليلٌ لا أَراهُ مُبَلِّغي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أَلِلزَّادِ أَبْكَي أَمْ لِبُعْدِ مَسافَتي ؟</w:t>
      </w:r>
    </w:p>
    <w:p>
      <w:pPr>
        <w:pStyle w:val="BookText"/>
        <w:rPr/>
      </w:pPr>
      <w:r>
        <w:rPr>
          <w:rFonts w:ascii="Amiri" w:hAnsi="Amiri" w:eastAsia="Amiri" w:cs="Amiri"/>
          <w:color w:val="111111"/>
          <w:sz w:val="28"/>
          <w:sz w:val="28"/>
          <w:szCs w:val="28"/>
          <w:rtl w:val="true"/>
          <w:lang w:bidi="ar-SA"/>
        </w:rPr>
        <w:t>أَتُحْرِقُني بِالنَّارِ يا غايَةَ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رَجَائِي مِنْكَ أَيْنَ مَخافَتي؟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طاووس اليماني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في ليلة بالبيت الحرام في جنح الظلام فسمعت صوتاً متضرّعاً وبكاءً عالياً ، فالتفت إليه فإذا بصب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بأستار الكعبة يقول هذه الأبيات، فتأملته فإذا هو زين العابدين عليه السلام، فقبلت أقدامه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وجدّك رسول اللّه صلّى اللّه </w:t>
      </w:r>
    </w:p>
    <w:p>
      <w:pPr>
        <w:pStyle w:val="BookText"/>
        <w:rPr/>
      </w:pPr>
      <w:r>
        <w:rPr>
          <w:rFonts w:ascii="Amiri" w:hAnsi="Amiri" w:eastAsia="Amiri" w:cs="Amiri"/>
          <w:color w:val="111111"/>
          <w:sz w:val="28"/>
          <w:sz w:val="28"/>
          <w:szCs w:val="28"/>
          <w:rtl w:val="true"/>
          <w:lang w:bidi="ar-SA"/>
        </w:rPr>
        <w:t>عليه وآله نبي الرحمة وشفيع الأمة، وأبوك علي بن أبي طالب عليه السلام سيّد الوصيين وصاحب الحوض والصراط ، وأُمّك فاطمة الزهراء سيّدة نساء العالمين، فلا ذنب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طاووس، أما قرأت القرآن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أَرْتَضَىٰ وَهُمْ مِنْ خَشْيَتِهِ مُشفِقُونَ</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 السن</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فما وجدت النار تأكل الحطب الدقيق أولاً ؟</w:t>
      </w:r>
      <w:r>
        <w:rPr>
          <w:rStyle w:val="FootnoteAnchor"/>
          <w:rtl w:val="true"/>
        </w:rPr>
        <w:footnoteReference w:id="99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الدعاء في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التضرع والمناجاة عند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خط المؤلّف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محمد بن الحسن الحرّ</w:t>
      </w:r>
    </w:p>
    <w:p>
      <w:pPr>
        <w:pStyle w:val="BookText"/>
        <w:rPr/>
      </w:pPr>
      <w:r>
        <w:rPr>
          <w:rFonts w:ascii="Amiri" w:hAnsi="Amiri" w:eastAsia="Amiri" w:cs="Amiri"/>
          <w:color w:val="111111"/>
          <w:sz w:val="28"/>
          <w:sz w:val="28"/>
          <w:szCs w:val="28"/>
          <w:rtl w:val="true"/>
          <w:lang w:bidi="ar-SA"/>
        </w:rPr>
        <w:t xml:space="preserve">العاملي عني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إلي من أدعية مولانا</w:t>
      </w:r>
    </w:p>
    <w:p>
      <w:pPr>
        <w:pStyle w:val="BookText"/>
        <w:rPr/>
      </w:pPr>
      <w:r>
        <w:rPr>
          <w:rFonts w:ascii="IRNazanin" w:hAnsi="IRNazanin" w:eastAsia="IRNazanin"/>
          <w:color w:val="111111"/>
          <w:sz w:val="28"/>
          <w:sz w:val="28"/>
          <w:szCs w:val="28"/>
          <w:rtl w:val="true"/>
          <w:lang w:bidi="fa-IR"/>
        </w:rPr>
        <w:t>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خرج</w:t>
      </w:r>
    </w:p>
    <w:p>
      <w:pPr>
        <w:pStyle w:val="BookText"/>
        <w:rPr/>
      </w:pPr>
      <w:r>
        <w:rPr>
          <w:rFonts w:ascii="Amiri" w:hAnsi="Amiri" w:eastAsia="Amiri" w:cs="Amiri"/>
          <w:color w:val="111111"/>
          <w:sz w:val="28"/>
          <w:sz w:val="28"/>
          <w:szCs w:val="28"/>
          <w:rtl w:val="true"/>
          <w:lang w:bidi="ar-SA"/>
        </w:rPr>
        <w:t>من الصحيفة الكاملة ، والحمد لله ، وصلّى اللّه</w:t>
      </w:r>
    </w:p>
    <w:p>
      <w:pPr>
        <w:pStyle w:val="BookText"/>
        <w:rPr/>
      </w:pPr>
      <w:r>
        <w:rPr>
          <w:rFonts w:ascii="Amiri" w:hAnsi="Amiri" w:eastAsia="Amiri" w:cs="Amiri"/>
          <w:color w:val="111111"/>
          <w:sz w:val="28"/>
          <w:sz w:val="28"/>
          <w:szCs w:val="28"/>
          <w:rtl w:val="true"/>
          <w:lang w:bidi="ar-SA"/>
        </w:rPr>
        <w:t>على محمد و آله، وفرغ من جمعها في شهر</w:t>
      </w:r>
    </w:p>
    <w:p>
      <w:pPr>
        <w:pStyle w:val="BookText"/>
        <w:rPr/>
      </w:pPr>
      <w:r>
        <w:rPr>
          <w:rFonts w:ascii="Amiri" w:hAnsi="Amiri" w:eastAsia="Amiri" w:cs="Amiri"/>
          <w:color w:val="111111"/>
          <w:sz w:val="28"/>
          <w:sz w:val="28"/>
          <w:szCs w:val="28"/>
          <w:rtl w:val="true"/>
          <w:lang w:bidi="ar-SA"/>
        </w:rPr>
        <w:t>رمضان سنة ثلاث وخمسين بعد الألف ،</w:t>
      </w:r>
    </w:p>
    <w:p>
      <w:pPr>
        <w:pStyle w:val="BookText"/>
        <w:rPr/>
      </w:pPr>
      <w:r>
        <w:rPr>
          <w:rFonts w:ascii="Amiri" w:hAnsi="Amiri" w:eastAsia="Amiri" w:cs="Amiri"/>
          <w:color w:val="111111"/>
          <w:sz w:val="28"/>
          <w:sz w:val="28"/>
          <w:szCs w:val="28"/>
          <w:rtl w:val="true"/>
          <w:lang w:bidi="ar-SA"/>
        </w:rPr>
        <w:t>حامداً لله مصلياً على محمد وآله،</w:t>
      </w:r>
    </w:p>
    <w:p>
      <w:pPr>
        <w:pStyle w:val="BookText"/>
        <w:rPr/>
      </w:pPr>
      <w:r>
        <w:rPr>
          <w:rFonts w:ascii="Amiri" w:hAnsi="Amiri" w:eastAsia="Amiri" w:cs="Amiri"/>
          <w:color w:val="111111"/>
          <w:sz w:val="28"/>
          <w:sz w:val="28"/>
          <w:szCs w:val="28"/>
          <w:rtl w:val="true"/>
          <w:lang w:bidi="ar-SA"/>
        </w:rPr>
        <w:t>مستغفراً له وللمؤمنين،</w:t>
      </w:r>
    </w:p>
    <w:p>
      <w:pPr>
        <w:pStyle w:val="BookText"/>
        <w:rPr/>
      </w:pPr>
      <w:r>
        <w:rPr>
          <w:rFonts w:ascii="IRNazanin" w:hAnsi="IRNazanin" w:eastAsia="IRNazanin"/>
          <w:color w:val="111111"/>
          <w:sz w:val="28"/>
          <w:sz w:val="28"/>
          <w:szCs w:val="28"/>
          <w:rtl w:val="true"/>
          <w:lang w:bidi="fa-IR"/>
        </w:rPr>
        <w:t>سائلاً من دعا بها</w:t>
      </w:r>
    </w:p>
    <w:p>
      <w:pPr>
        <w:pStyle w:val="BookText"/>
        <w:rPr/>
      </w:pPr>
      <w:r>
        <w:rPr>
          <w:rFonts w:ascii="Amiri" w:hAnsi="Amiri" w:eastAsia="Amiri" w:cs="Amiri"/>
          <w:color w:val="111111"/>
          <w:sz w:val="28"/>
          <w:sz w:val="28"/>
          <w:szCs w:val="28"/>
          <w:rtl w:val="true"/>
          <w:lang w:bidi="ar-SA"/>
        </w:rPr>
        <w:t>أن يشركه في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دعائه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8708_76928"/>
      <w:bookmarkStart w:id="212" w:name="pg8708_76928"/>
      <w:bookmarkEnd w:id="212"/>
    </w:p>
    <w:p>
      <w:pPr>
        <w:pStyle w:val="Heading2"/>
        <w:numPr>
          <w:ilvl w:val="1"/>
          <w:numId w:val="1"/>
        </w:numPr>
        <w:rPr/>
      </w:pPr>
      <w:bookmarkStart w:id="213" w:name="pg8708_76928"/>
      <w:bookmarkStart w:id="214" w:name="__RefHeading___Toc2992668_653776707"/>
      <w:bookmarkStart w:id="215" w:name="_Toc72"/>
      <w:bookmarkEnd w:id="213"/>
      <w:bookmarkEnd w:id="214"/>
      <w:r>
        <w:rPr>
          <w:rtl w:val="true"/>
        </w:rPr>
        <w:t>فهرس الموضوعات</w:t>
      </w:r>
      <w:bookmarkEnd w:id="215"/>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أقوال العلماء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أساتذته ومشايخه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مناجاة التائبين ليوم الجمعة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الشاكين ليوم السبت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الخائفين ليوم الأحد</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الراجين ليوم الاثنين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الراغبين ليوم الثلاثاء</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الشاكرين ليوم الأربعاء</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المطيعين ليوم الخميس</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المريدين ليوم الجمعة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المحبين ليوم السبت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مناجاة المتوسلين ليوم الأحد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مناجاة المفتقرين ليوم الاثنين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العارفين ليوم الثلاثاء</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الذاكرين ليوم الأربعاء</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المعتصمين ليوم الخميس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مناجاة الزاهدين لليلة الجمعة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الجمعة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السبت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الأحد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الاثنين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الثلاثاء</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الأربعاء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الخميس</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الليل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ركعتي الزوال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زوال كل يوم من شعبان وليلة النصف منه </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سحر كلّ ليلة من شهر رمضان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يوم من شهر رمضان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الفطر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موقف عرفة</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في يوم عرفة</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زار أمير المؤمنين اللّه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سجدة الشكر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سجدة الشكر أيضاً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طلب المعيشة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الاعتراف والتضرّع</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القنوت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القنوت أيضاً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القنوت أيضاً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صباح ومساء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 الكامل</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الصباح والمساء أيضاً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الصباح والمساء</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محاكمته محمد بن الحنفية إلى الحجر الأسود فنطق بالشهادة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المهمات ؛ من هم، أو ضرٍّ، أو عدو</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الاحتراز من الأعداء، والتحصن من الأسواء عند طلوع الشمس و عند غروبها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العودة </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الاحتجاب</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 الولد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الاستغفار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الاستعاذة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اطّلى بالنورة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دفع العدو</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الركعة الأولى من الركعتين المتقدّمتين على صلاة الليل وقد رفع يديه بعد القراءة</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الركعة الثانية منهما وقد بسط يديه بعد القراءة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التسليم من الركعتين المذكورتين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الظهر يوم الجمعة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العصر يوم الجمعة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التسبيح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التمجيد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التذلل وطلب الرحمة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الصلاة على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كشف البلاء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دفع ما يخاف ويحذر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التأوه والمناجاة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المناجاة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أراد التفصيل فليراجع مقدّمة وسائل الشيعة بتحقيق ونشر مؤسسة آل البيت عليهم السلام لإحياء التراث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ضمن منشورات مدرسة الامام المهدي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ضمن منشورات مؤسسة المعارف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مجلة تراثنا ، العدد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يلي في سائر المناجيات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رغبتي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تذللت بالخضوع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فنائك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اكتسابي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مهلكات الذنوب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تجردني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الهارب من سيّده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المؤاخذة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استشفعت إليك بجودك وكرمك، وتوسلت إليك بجنابك وترحمك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والأعذار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تماطلني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بالقلب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والران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غطّى على القلب وركبه من القسوة للذنب بعد الذنب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أعلم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انعزل وانفصل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أمل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أطعمه وأعطاه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ضيافتك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جودك وفضلك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أمتنع وأتمسك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بِنِقْمَتِهِ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تسهل وتخفف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الصحيفة السجادية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الحد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بأنوار وجلال ذاتك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بِعَواطِفِ رَحْمَتِكَ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المتتابع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معونتك وعطاؤك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معروفك وصلتك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العطاء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تضاءل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تصاغر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أستاراً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والآخرة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إحسانك وإنعامك</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يستدرّ ، من مريت الناقة إذا مسحت ضرعها لتدرّ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معاصيك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اكشف وأزل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والجدل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مسبّبات ومولّدات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العطايا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الكرم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المبادرة والإسراع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خائفون حذرون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بالشفقة والإحسان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تحيّري من شدة الوجد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وحرارته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أنزلته وأسكنته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حبّبت و صرفت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ألهمته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مُعَلَّقَةٌ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ذائداً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والمنزلة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حَطَطْتُ رَحْلي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تقلدني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يشفيه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وَجُرْمي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بعقدك الوثيق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احفظه وارحمه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حقيقة غاية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تَرَشَخَتْ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يتنعمون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والحركة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الجاري من الماء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نفوسهم وقلوبهم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الصحيفة السجادية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ما أمرت بذكرك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صرح به القرآن الكريم في مواضع عديدة، واستشهد عليه السلام بآيتين في آخر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ذكرتك حيث ذكرك أعظم وأجل من أن أذكره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ليس فيه أحد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الحائرة من شدة الوجد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والحين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عَاصِمَ الْبائِسِ الْمُسْتَكِينَ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أعتصم وأستجير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تتركنا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تجردنا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ابعدنا وامنعنا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تشألك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وتُجنَّنا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الدنيا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جلباب، وهو القميص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ثوب واسع أوسع من الخمار ودون الرداء، تلويه المرأة على رأسها وتبقي منه ما ترسله على صدرها، كناية عما ترتديه من خطايا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بعض نسخ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وَرُسُلِكَ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الصحيفة السجادية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في النسخ الرفع، أي التسمية كلمة المعتصمين باللّه يفتتحون بها في كل أمر، ويحتمل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غير تقدير، وهو بعيد ، ولعل الجرّ أظهر صفة للاسم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المُحترزين، والمتحرّزين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المتحفظين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نسخ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الطاغين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نعمائك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تبلغه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نسخ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وصدني ، بصدي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يمنعي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تجعل أهل أنسي مهتمين بسبب بلية عرضت لي، أو لا تجعلهم مستوحشين منّي لفقر أو مذلة عرضت لي ، أو لا تفرق بينيوبينهم فيستو حشوا بذلك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أحداثه المغيرة ، والغير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الحال وانتقالها عن الصلاح إلى الفساد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الاستعداد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نفسي ، والإصلاح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أموري، أو إصلاح غيري، أو إصلاح اللّه ليولأموري به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بالحوائج ، والإنجاح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حوائج الخلق ، ويحتمل التأكيد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ذا نجح ، أو يكون أحدهما الظفر بالحوائج من اللّه ، والآخر من الخلق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وأقهر نفسى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 النسمات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الأنفس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يعاون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جوهر،حقيقة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سرمداً ، أبداً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كالنذر،وصيغته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اللّه أنه متى كان كذا فعليَّ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والعهد والنذر يكونان مع اللّه،والوعد مع المخلوقين، وفي الدعاء إشعار بوجوب الوفاء بالوعد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جارَ ولم يعدِل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بميل أو هوى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لنفسي في الحكم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استنكاف عن رعاية الحق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رعاية لقبيلتي وعشيرتي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أحكم عليه لمراءات الناس وطلب مدحهم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عداوة لغير قبيلتي وعشيرتي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يَوْمِ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في الصحاح بفتح الثاء والألف بعد اللام ومد آخره، وكذا في القاموس، لكن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ويضمّ، وفي بعض النسخ بالضم كذلك ، وفي بعضها بفتح اللام من غير ألفٍ بعدها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لباساً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غطاءاً ساتراً للأشياء بالظلام،كاللباس الذي يشتمل على لابسه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وراحة للأبدان وقطعاً للأعمال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السبات أن ينقطع عن الحركة والروح في 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انتشار الروح باليقظة فيه، مأخوذ من نشور 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الناس ينتشرون فيه لطلب حوائجهم ومعايشهم، فيكون النشور هنا بمعنى التفرّق لابتغاء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وما قبلها إشارة إلى قوله تعالى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مستمراً ، دائماً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سوى بينهم في الإحكام والإتقان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كل ذي روح فسوى يديه وعينيه ورجليه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فعدّل قامته ولم يجعله منكوساً كالبهائم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الأشياء على موجب إرادته لحكمته، فسوّى صنعها لتشهد على وحدانيته،وهو إشارة إلى قوله تعالى في 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فسوّى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الأشهر في الأربعاء كسر الباء، وربما تفتح وتضم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حرمته،أو العهد الذي جعلته للمسلمين بسبب إسلامهم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والذمة والدمام بمعنى العهد والأمان والضمان والحرمة والحق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وَاجْعَلْهُ لي شافعاً ، وَاجْعَلْ تَوَسُّلي بِهِ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تقتطع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منعني ولم يهتثني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أغصني بريقي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الغصة، أي الشجى في الحلق، وهو كناية عن كمال الخوف والاضطراب، أي صيّرني بحيث لا أقدر على أن أبلع ريقي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يدبر ليلاً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 الدواهي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يسجد ، ويلصق خده بالتراب، وهو يقول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الكثير التردّد إليه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لجة ، وهي معظم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والغامرة تغمر ما تحتها وتغطيه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إشارة إلى قول جده أشرف المرسلين 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فيكم كمثل سفينة نوح من ركبها نجا ومن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بضلالة أو بدعة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الْمُضْطَرِّينَ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وَمَنْجی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حُقوقَهُم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تُخْزِهِ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جعفر بن محمد الصادق عليه السلام، فتأمل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عنه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جعلنا هذه الرواية بتعقيب ركعتي الزوال في آخر الروايات، ليكون التعقيب بها في الساعة الأولى التي تختص بإجابة الدعوات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ويتعب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خضوعاً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بشريعته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واسعاً بيناً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أَلْقاءُ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مُغْضِياً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عنه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الدعاء أبو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بن الحسين سيد العابدين عليه السلام يصلّي عامة الليل في شهر رمضان، فإذا كان في السحر دعا بهذا الدعاء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للملهوفين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للمظلومين المستغيثين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الآمالُ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اطمئناني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التجائي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 المفضل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ذكري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تؤاخذني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تعاقبني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قدري ومنزلتي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النهوض والقفز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جَليلُ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الرفيعة المنزلة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وَبِمُحَمَّدٍ وَآلِ مُحَمَّد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 الصنيعة ، إذا حسّنها وكثّرها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تُبْدِئ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انتهرتني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تني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عطاؤك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نعارضك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تقايسني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تجازيني بمقدار فعلي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عَلَى مُحَمَّدٍ وَآلِهِ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الجاعلون له عدلاً، أي مماثلاً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احرسني واحفظني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جنايتي وذنبي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مُنْتَجِزْ ، مُسْتَنْجِزْ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تستزلّني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تجعلني زالاً واقعاً في العذاب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وَالسّائِلُ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أقلته أقلته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 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ليس فيه أحد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ارعويت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ارتدعت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بِرُبوبيَّتِكَ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 سَوْأَتاهُ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 دمه ، أي صانه ولم يرقه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فَأَدْرِكْ بِنا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شددتني بالقيود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الأيادي النعم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 والتأخير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مَنْزِلَةَ الآيسينَ مِنْ خَيْرِي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قَبْرٍ لَمْ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تخاتلني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تخادعني عن غفلة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رمسي قبري ، وما يحثى عليّ من التراب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ليس لي أحد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وتاه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فَيا عَظيمَ رَجائي لا تُخَيِّيْني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بِجَهْلي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أَقْصدُ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أعذاري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سَتَرْتَني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يمنعك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و طيب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وَأَهْلِ بَيْتِهِ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بِلُؤْمي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 والحظ والنصيب، وقوله تعالى في 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كِفْلَيْنِ مِنْ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نصيبين من رحمته،أحدهما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لا يدخله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يدخله الجنّة،وقيل غير هذا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وَلَنْ أَجِدَ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يَفكَ الأَسير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طاوس 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مولانا محمد بن علي الباقر عليه السلام كان أيضاً يدعو به كل يوم من شهر رمضان، وفي الروايات زيادات ونقصان ، وهذا لفظ بعضها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يلقيه في القلب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إعاقته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وَحِيَلِهِ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شِرْكِهِ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وَارْزُقْنا ،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جابر بن عبداللّه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بالمدينة وقد ولاها مروان بن الحكم من قبل يزيد بن معاوية، وكان شهر رمضان، فلمّا كان في آخر ليلة منه أمر مناديه أن ينادي في الناس بالخروج إلى البقيع لصلاة العيد، فغدوت من منزلي أريد إلى سيدي علي بن الحسين عليهما السلام غلساً ، فما مررت بسكة من سكك المدينة إلا لقيت أهلها خارجين إلى البقيع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أين تريد يا جابر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مسجد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أتيت المسجد فدخلته فما وجدت فيه إلا سيدي علي بن الحسين عليهما السلام قائماً يصلّي صلاة الفجر وحده، فوقفت وصليت بصلاته، فلما أن فرغ من صلاته سجد سجدة الشكر، ثمّ إنّه جلس يدعو، وجعلت أؤمن على دعائه، فما أتى إلى آخر دعائه حتى بزغت الشمس ، فوثب على قدميه تجاه القبلة وتجاه قبر رسول اللّه صلى اللّه علیه و آله وسلّم ، ثمّ إنّه رفع يديه حتى صارتا بإزاء وجهه ، وقال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وَكَنَفْتَه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بلوغ الحلم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أخبار أهل البيت عليهم السلام أنها سورة الفاتحة، وهي سبع آياتٍ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الرحمن الرحيم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وَسَمَّيْتَهُ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الكنية على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أن يكنّى الرجل باسم توقيراً وتعظيماً ، والآخر أن تقوم الكنية مقام الاسم فيعرف صاحبها بها كما يعرف باسمه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مُرْدَفَهُ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تَنَّيْتَ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الظلام ، أي كثف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وَأَلْزَمْتُ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قُلْتَ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إِنَّكَ أَبَنْتَ فَقُلْتَ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هو وليّ زمانه ، 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صاحب الأمر الحجة بن الحسن عليه السلام كما جاء في كثير من الأدعية الواردة عن الأئمّة عليهم السلام، أو من كلام جابر بن عبد اللّه راوي الدعاء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قَوْلُكَ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جَلَّتْ أَسْماؤُكَ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فَادْتُني مِنْ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وَمَتَوبَةَ الْآخِرَةِ، وَارْزُقْني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يَدَيْكَ ، وَراغِبٌ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ابن طاوس في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حضرت مشهد الحسين عليه السلام يوم عرفة أو عرفات نفسها ، أو حيث حللت من البلاد فاغتسل قبل الزوال، وابرز تحت السماء ، وادع بهذا الدعاء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ومرض ، ونصب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وإعياء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أعيت وعجزت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لِعِزَّكَ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مَدْحِكَ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عِلْمي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 مُسَمّى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بِفَضْلِهِ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لِفَضلِهِ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مُسْتَزاح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وَعَنْ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مَحيصَ لِقَدَرِهِ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بِعِزَّتِهِ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انحطّت وانكسرت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والشرف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الْمُضْطَهَدينَ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الْمُعادينَ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عُقوبَتِهِ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بِكَلِمَتِهِ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خفايا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خائنة الأعين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للنظرة أي يعلم المسترقة إلى ما لا يحلّ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إسرار الحديث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شَديدَةٍ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أكثرت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المعاصي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انتقالي وتحوّلي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أقلت عشرتي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غفرت خطيئتي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أمتثل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أَعْمَيْتَني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أَصْمَمْتَني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أو شللت يدي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جَدَمْتَني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الرجل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لَعَقَمْتَني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خاشع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الوجه هنا العضو لاستحالة الجسم عليه تعالى،والمراد به الرضا،وإنما حسن الكناية به عن الرضا، لأنّ الشخص إذا أراد شيئاً أقبل بوجهه عليه،وإذا كرهه أعرض بوجهه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آثرتهم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مُهْتَدِينَ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يثيب عباده على عفوهم عمّن أساء إليهم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فَزِعْتُ فيهِ إِلَيْكَ ، وَكَتُرَتْ فيهِ الأَصْواتُ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ترجعني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عطاءه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موضع مقدّس،ومنه المزدلفة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به خروج المهدي عليه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وعودة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عليه السلام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ملكتني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وَالصَّلاةُ عَلَى مُحَمَّدٍ وَآلِهِ الطَّيِّبينَ الطَّاهِرِينَ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الدعاء السابق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موسى، عن أبيه موسى بن جعفر، عن أبيه عليهم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زين العابدين علي بن الحسين عليهما السلام قبر أمير المؤمنين علي بن أبي طالب عليه السلام ووقف على القبر، فبكى ثم قال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الزيارة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أَميرَ الْمُؤْمِنِينَ وَرَحْمَةُ اللّهِ وَبَرَكاتُهُ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بسبب اختياره لك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متحيّرة من شدة الوجد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المبتهلين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وعودك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صفحك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وَأَرْزاقَ الْخَلائِقِ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العائدة، وهي المعروف والصلة والمنفعة، أي المنافع والعطايا التي تزيد يوماً فيوم ، أو العواطف التي توجب مزيد المثوبات والنعم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اسم المفعول من باب الإفعال، أو على بناء اسم الفاعل من باب الافتعال؛يقال أترعه،أي ملأه،واترع كافتعل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منصرفي، وكأنّ المراد به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إقامتي ، ولعلّ المراد به دار الدنيا ويحتمل أن يكنّى بالمنقلب والمثوى عن جميع الحالات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الكتاب المدرج ، أي المطوي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بطبائع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هذه الزيارة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مسجد الكوفة فإذا أنا برجل عند الأسطوانة السابعة قائماً يصلّي يحسن ركوعه وسجوده،فجئت لأنظر إليه،فسبقني إلى السجود، فسمعته يقول في سجوده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وَتَرَكْتُ مَعْصِيَتَكَ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أَدْعو لَكَ وَلَداً ، أَوْ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غَيْرِ مُكاتَرَةٍ مِنّي وَلا مُكابَرَةٍ وَلَا اسْتِكْبَارٍ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أَزَلَّني ، أَضَلَّني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وَالْبَيانِ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تَرْحَمْني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وَرَحْمَتِكَ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أنفتل ، وخرج من باب كندة، فتبعته حتى أتى مناخ الكلبيين ، فمر بأسود فأمره بشيءٍ لم أفهمه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بن الحسين بن علي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اللّه فداك، ما أقدمك هذا الموضع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رأيت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طاوس اليماني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سيّد العابدين عليه السلام يدعو بهذا الدعاء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أنشأت خلقي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بدء خلق آدم أو من عالم الذر،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أنهم صلوات اللّه عليهم خلقوا قبل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الفارسي في رياض الجنان بإسناده عن المفضّل أنه سأل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كنتم قبل أن يخلق اللّه السماوات والأرض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كربت الأرض ، قلبتها للحرث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يحمله الغيم للأمطار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وَمَلأُتَ جَهَنَّمَ وَأَطْباقها مِنِّي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عليهما السلام يدعو بهذا الدعاء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خَيْرَ مَعِيشَةٍ ، والمعيشة الحسنة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الكفاف بحيث تسد الحوائج الضرورية ولا تزيد فتوجب الاغترار والعصيان، وتورث الفخر والطغيان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تنعمني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تُقَتّرَ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بإكثارٍ مِنْها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متاعها وحسنها وبهجتها وزينتها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والزهو النضارة والحسن، التيه والفخر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والإلحاح في الطلب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نيل الرضوان بالطاعة ، والطاعة بالقدرة ، والقدرة بالبلاغ ، وهو قدر ما يكفي في العيش والبقاء من غير زيادة ونقصان ، ولذلك طلبه لتحصيل الغايات المذكورة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فِرْقَتَها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ضيقها وبلاياها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وأرغم ، أي ألصق بالتراب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بالتراب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ينهمل الدمع ولا يسمع البكاء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الدمعة قبل أن تفيض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تردّد البكاء في الصدر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الحزن بغير بكاء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عابته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خضوع كلامي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برقبتي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الانهماك في الغي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وَالْهَرَبَ إِلَيْكَ ، وَالتَّقَرُّبَ إِلَيْكَ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لِكُلِّ ما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أقصيتني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أبعدتني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أَقْبَحَ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مَا أَسْوَأَ فِعْلِي ، وَأَقْبَحَ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يكون حسناً وسيّئاً، وأصله المحنة ، واللّه يبلو العبد بما يحبّ ليمتحن شكر وبما يكره ليمتحن صبره،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وَنَبْلُوَكُمْ بِالشَّرِّ وَالْخَيْرِ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أخصيها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وَعظمها وَمَا أَصْغَرَ خَلْقِي وَأَضْعَفَ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وأحسنت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ما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حبيبي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حَسَراتي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وَرَكَنْتُ إِلَيْها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تقاعدت وتناقلت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البالي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بدليلك وبرهانك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مشابهتها للحق ، فطلب البصيرة حينئذ ليميز بين الحق والباطل، وسمّيت شبهة لأنها باطل يشبه الحق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وقايتي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وَحَسَناتي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طاوس اليماني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بالحجر في رجب وإذا أنا بشخص راكع وساجد، فتأملته فإذا هو عليّ بن الحسين عليهما السلام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نفسي ، رجل صالح من أهل بيت النبوّة ، واللّه لأغتنم دعاءه، فجعلت أرقبه حتى فرغ من صلاته، ورفع كفّيه إلى السماء وجعل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في بعض المصادر في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غني والصلاة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في الصحيفة السجادية الخامسة من أدعيته عليه السلام في رجب ، وهو الأرجح ، لأنّ طاوس اليماني سمعه من الإمام عليه السلام في شهر رجب مرّتين ؛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 إسماعيل عليه السلام ، والثانية في مسجد غني بالكوفة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سَأَلَكَ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فَأَبَشِّرَ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يُنْقِصهُ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منزلتي وقدري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 لِي خَطايايَ بِفَضْلِكَ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مطروحاً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لِلْعَبْدِ مَنْ يَرْحَمُهُ إِلَّا مَوْلاهُ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،الصحيفة السجادية الخامسة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عُقودُ النَّشْنِيَّةِ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الدعاء من أوله 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مقتضى ما جبل عليه الإنسان، وتركبت عليه نفسه، وانعقدت عليه نطفته في أوّل تكوّنه ونشأته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حمل ما يردّ به قضاء اللّه وقدره من المحبوب ،والمكروه بالشكر والصبر، إلّا من وفقه اللّه تعالى للقيام بواجبات الشكر وأعانه على الصبر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مَلْكَتِكَ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معنى الحصر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وافِيَةٌ بِحَمْدِكَ،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واقِفَةٌ بحدودها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الاستجراء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بقواصف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اجتثاث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مواضعها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لظاهر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لقاصد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والمفر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يرسل في طلب الكلأ والتماس 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أو الطالب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اشارة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اطمس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أي غيّرها من جهتها الى جهة لا ينتفع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استئصال أثر الشيء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نسلهم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وأنكل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وأنكل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زند ، وهو العود الذي يقدح به النار والضمير راجع الى الحق ، أو الى الرشاد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هو الحجة بن الحسن عليه السلام الآخذ بثارات سيد الشهداء الامام الحسين عليه السلام وشعاره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لثارات الحسين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بجدته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أبان طرق الهدى من طرق الضلالة، وأبان كل ما تحتاج إليه الأمة ، وهو من أسماء اللّه الحسنى، وكذا ما يلي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والبائن ، الظاهر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الحق يبين بياناً فهو بائن ، وأبان بين إبانةً فهو مبين ؛ بمعناه ؛ والمبين ، المظهر حكمته بما أبان من تدبيره وأوضح من بيناته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المكانة ، والماكن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والممكن المعطي</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احتججت به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كاشط ، حالق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إفصاحاً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 في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أقصاها حتى استخرج ما بعد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الغائص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الأنبياء صلى اللّه عليه وآله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أدعوك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نظرتها الممدودة المبسوطة طوتها عن إدراك صنعتك لعجزها عنه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تَناؤُهُ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يخصني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ألتجئ</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شمالنا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يقهر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تُهْلِكُنَا وَأَنْتَ رَبُّنَا يَا رَحْمَنُ، حَسْبِيَ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حِماك وأمانك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وَسَطَواتِكَ وَسوءِ 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البطش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نُحورِ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لِلنّارِ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وَبِعِزَّةِ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وَبِقُدْرَةِ اللّهِ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وَمَكْرُوهِهِمْ وَأَعوذُ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عناياتي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النميمة والوشاية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والولد والولد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الذكر والأنثى والمثنى والجمع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وَرَمَيْتُ مَنْ يُؤذيني مِنْ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اسْتَعَنْتُ فَأَعِنِّي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شَدَدْتُ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لا يَنْطِقونَ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الدعاء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وعنونه في الصحيفة السجادية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الاحتراز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القدسي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الكبرياء ردائي ، والعظمة إزاري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على ما نقل عن بعض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صفتان اللّه تعالى اختص بهما ، وضرب الرداء والإزار مثلاً أي لا يشر هاتين الصفتين مخلوق ، كما لا يشرك الإنسان فيما هو لابسه من إزار ورداء أحد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والعز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والجمال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النضير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حملة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وَيَحْمِلُ عَرْشَ رَبِّكَ فَوْقَهُمْ يَوْمَئِذٍ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وَالْعَيْن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تموتُ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مُلئت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وَبِاسْمِكَ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اللّه علي بن الحسين عليهما السلام بما أراد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بِالَّذي جَعَلَ فِيكَ ميثاق الأَنْبِياءِ، وَمِيثَاقَ الأَوْصِياءِ ، وَميثاق النّاسِ أَجْمَعِينَ، لَما أَخْبَرْتَنَا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 عَرَبِيٌّ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الْوَصِيَ وَالإِمَامِ بَعْدَ الْحُسَيْنِ بْنِ عَلِيٌّ عَلَيْهِمَا السَّلام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جعفر بن محمد عليهما السلام أن يعلّمني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 به في المهمّات، فأخرج إلي أوراقاً من صحيفة عتيقة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انتسخ ما فيها فهو دعاء جدّي عليّ بن الحسين زين العابدين عليهما السلام للمهمات، فكتبت ذلك على وجهه ، فما كربني شيء قط وأهمني إلا دعوت به ، ففرج اللّه همي، وكشف غمّي وكربي، وأعطاني سؤلي، وهو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فَزِعْتُ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وَأَقْلَعْتُ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أَوْدِيَةَ حَلاكي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لِحَظُ نَفْسِهِ الْمُلْتَجِيء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 والزعاف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السريع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بِالْبَلاءِ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بِنُصْرَتِكَ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خذلته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مَعْقَل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تَقَحُمَ حُرُماتِكَ، وَتَعَدِّيَ حُدودِكَ، وَالْغَفْلَةَ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الرَّفِيعَةِ وَالْعَلَوِيَّةِ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 ما خَلَقْتَ ، وَشَرِّ مَنْ يُريدُ بي سُوءاً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فَهَبْ لي يا إلهي مِنْ رَحْمَتِكَ وَدَوامِ تَوْفِيقِكَ مَا أَتَّخِذُهُ سُلَّما أَعْرُجُ بِهِ إِلَى مَرْضاتِكَ، وَآمَنُ بِهِ مِنْ عِقابِكَ ، يا أَرْحَمَ الرّاحِمِينَ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عَنِّي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وَفَرِّجُ بِهِ عَنْ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الطاقة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إطباق باب النار حين تغلق على أهلها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وَيُشراكَ فَبَشِّرْني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المنجاة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تُسِمْني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وَلِلْعُسْرِ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فَوَفِّقْني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الآخِرَةِ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صَلَواتي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طاعتي وعبادتي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وَظُلْمي وَجَهْلي وَإِسْرافي في أَمْرِي فَتَجاوَزْ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فَنَجِّني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وَأَدِمْ لي صالِحَ الَّذِي آتَيْتَني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الْفَضيحَةِ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ذَرَأْت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التفرّس والظنّ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الصائب بالعين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وَالْمَسْكَنَةِ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وَالضّيقة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الصحيفة السجّاديّة الكاملة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دعائه عليه السلام إذا استقال من ذنوبه،أو تضرّع في طلب العفو عن عيوبه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وَإِلَيْهِ يَرْغَبُ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واكتلات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الْعَليمُ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الآية في القرآن،وفي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موسى لا تَخَفْ إِنَّكَ مِنَ الآمِنِينَ إني لا يُخافُ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مجموع الدعوات للتلعكبرى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الدعاء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انكسرت يد ابني مرة ، فأتيت به يحيي بن عبد اللّه المجبّر ، فنظر إليه،فقال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كسراً قبيحاً ، ثم صعد غرفته ليجيء بعصابة ورفادة، فذكرت في ساعتي تلك دعاء عليّ بن الحسين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يد ابني فقرأت عليه، ومسحت الكسر ، فاستوى الكسر بإذن اللّه تعالى ، فنزل يحيى بن عبد اللّه ، فلم ير شيئاً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اليد الأخرى ، فلم يركسراً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أليس عهدي به كسراً قبيحاً فما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ليس بعجب من سحركم معاشر الشيعة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وَبِحُرْمَةِ الإِسْلامِ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الْمُتَّقِينَ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وَبِحَقِّ خَلَفِ الأَئِمَّةِ الْماضِينَ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اللّهِ أَتَشَفَّعُ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بِأَنَّكَ أَنْتَ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وَوَلَدَيْهِ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شريعتهم ودينهم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وَعَدُوّي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يقربني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تَجْعَلَ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الزَّاهِدين،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الزَّاهِرينَ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نَجِّنِي مِنْ طَارِقٍ يَطْرُقُ فِي لَيْلٍ غاسِقٍ، أَوْ صُبْحٍ بارِقٍ، وَمِنْ كَيْدِ كُلِّ مَكِيدٍ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الْمُنْفَرَج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تحتّم الإجابة لمن دعا 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 والنون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تعالى للشيء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فيكون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عليه السلام أنه قال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في طلب الولد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وَأَجْعَل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يَبرُّ بي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عيب فيه ولا داء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لِلشَّيْطانِ شركاً وَلا نَصيباً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تفسيره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 للشيطان تسلّطاً عليه فيكون له نصيب فيه ومشاركة في أفعاله وتصرفاته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من أنّ الرجل إذا لم يسمّ عند الجماع شاركه الشيطان في العمل، وإذا سمّى تنحى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ويعرف ذلك بحبّنا و بغضنا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أكثر من هذا القول رزقه اللّه تعالى ما تمنى من مال وولد ومن خير الدنيا والآخرة، فإنه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أَسْتَغْفِرُوا رَبَّكُمْ إِنَّهُ كانَ غَفَّاراً يُرْسِل السَّماءَ عَلَيْكُمْ مِدْراراً وَيُمْدِدْكُمْ بِأَمْوَالٍ وَبَنِينَ وَيَجْعَلْ لَكُمْ جَنَّاتٍ وَيَجْعَلْ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أَنهاراً 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وَتَرْكي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 لي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أَكْرَمَ الأَكْرَمينَ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عن الباقر عليه السلام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الصادق عليه السلام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والكافي والمتهجد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المستقيمة المائلة عن الباطل إلى الحق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الحسين بن زيد، عن عمه عمر بن عليّ، عن أبيه علي بن الحسين عليهما السلام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مثل التقدم في الدعاء، فإنّ العبد ليس تحضره الإجابة في كلّ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ممن حفظ عنه عليه السلام من الدعاء حين بلغه توجه مسرف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مسلم بن عقبة الذي بعثه يزيد بن معاوية عليهما اللعنة لوقعة الحرّة فسمّي مسرفاً لإسرافه في إهراق 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الْأَعْداءِ وَشَرَّ مَنْ أَرَادَنِي بِشَرِّهِ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يريد غير عليّ بن الحسين عليهما السلام، فسلم منه وأكرمه وحباه ووصله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في الصحيفة الرضوية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المناجاة لطلب الفرج</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هَيْئَةُ جَلالِكَ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مَنْدوحَةٌ عَنْ أَنْ يَنالُوكَ ، بَلْ سَاوَوْكَ</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وَصَفوكَ ، فَتَعالَيْتَ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السلام يصلّي أمام صلاة الليل ركعتين خفيفتين، يقرأ فيهما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الأولى ، وفي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ويرفع يديه بالتكبير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شِدَّةٍ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يخذل بذنب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يُخْزِ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يقوم عليه السلام في الركعة الثانية فيقرأ بفاتحة الكتاب والسورة ، فإذا فرغ من القراءة بسط يديه وقال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وَمُدَّتْ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تبته ، ونبيته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نبياً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تخريجات الدعاء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يركع عليه السلام ، فإذا سلّم كبر ثلاثاً ، ثم يقول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وإبراهيم وموسى وعيسى ومحمّد صلّى اللّه عليهم أجمعين، فإنّ كلاً منهم أتى بعزم، أي أمر معزوم عليه، وشريعة ناسخة ؛ وقيل في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صبر أولوا العزم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وإبراهيم وإسحاق ويعقوب ويوسف وأيوب عليهم السلام، لصبرهم على مصائبهم العظيمة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نوح وإبراهيم وإسحاق ويعقوب وموسى ومحمد صلى اللّه عليهم وسلّم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 أولوا العزم لأنه عهد إليهم في محمّد صلّى اللّه عليه وآله وسلّم والأوصياء من بعده والقائم وسيرته، فأجمع عزمهم على ان ذلك كذلك والاقرار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بعثوا إلى مشارق الأرض ومغاربها وإنسها وجنّها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أولي العزم أولي الجد والثبات والصبر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رجزك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عذابك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ألهمهم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تخريجات الدعاء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الشراء الّذي ذكره اللّه عزّ وجلّ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أَشْتَرى مِنَ الْمُؤْمِنِينَ أَنْفُسَهُمْ وَأَمْوَالَهُمْ بِأَنَّ لَهُمُ الْجَنَّةَ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الإمام المهدي عليه السلام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لاستيفاء ظلامته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محزون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جرى عليه وعلى أمه الزهراء وعلى آبائه عليهم السلام بالخصوص سيّد الشهداء الحسين عليه السلام من ظلم وحيف ، فيكون هو عليه السلام المنتقم من أعدائهم والآخذ لهم بالثأر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الشيء كله حتى لا يرى له أثر،والظاهر جواز قراءتها على صيغة المجهول أي أبطل ومحي ذكره، أو على صيغة المعلوم أي محا الدين وشرائطه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جزلاً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قراءتها على بناء المعلوم أي فهدى غيره، أو على بناء المجهول أي حصلت له الهداية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فَاسْتَثنيت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ثابتاً على طاعتك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وَمَطْعَمي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نسوه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وَصَنَعوا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مذهبة بي إلى تحمّل ما لا يطاق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 ساخط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طاعتك ، أمرك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أسجد سجدة الشكر التي بعد الظهر في كل يوم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إنفاذ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الإحسان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كافياً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لِلْمُجْتَهِدين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والمجتدين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أستقفين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وَانْتَحَتْ،وأنيخت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كون العوائد لا يتوسم ولا يتفرّس حصولها من غيرك وفي بعض النسخ بالراء ، ومعناه قريب من الواو ، والفتح فيها أظهر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آمنع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أَسْتقلاء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أنقطع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مَواقِعَ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يُبْلَعُ إِلى فَضائلِ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قسمة،وهي النصيب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وَتَوْحِيدِكَ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بِتَأْييدِكَ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أَعْتَرِفُ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وَمَسْأَلتي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النطق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والمقالة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ونهاية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وَلكَبيرِ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القوم لا يخرجون من مكة حتى يخرج علي بن الحسين سيّد العابدين عليه السلام ، فخرج وخرجت معه ، فنزل في بعض المنازل، فصلى ركعتين وسبح في سجوده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بهذا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يبق شجر ولا مدر إلا سبّح معه ، ففزعنا فرفع رأسه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سعيد ، أفزعت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التسبيح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 عن رسول اللّه صلّى اللّه عليه وآله وسلّم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تبقى الذنوب هذا التسبيح ، وإنّ اللّه جل جلاله لما خلق جبرئيل ألهمه هذا التسبيح فسبحت السماوات ومن فيهن كتسبيحه الأعظم وهو اسم اللّه الأكبر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رحمتك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سِرْبالُكَ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سُبْحانَكَ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الْعَلِيِّ </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فيما يستحبّ أن يقال كل يوم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الشيء وحقيقته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الظاهرة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والنظير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أنه يمنح المؤمنين أماناً دائماً لا انقطاع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مناسبة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ولعلّه تصحيف الباقي أو الدائم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الباريء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عن الذنب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أكرمهم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وخصهم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يتوصل به إلى الشيء، ويتقرب به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آدَمَ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خلقته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وَالْمُوَسَّلُ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الخلايق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رأيته بخط الشيخ زين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الدعاء 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إحسانك وتعطفك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 والمحامي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أَمَرْتَنا يا سَيِّدِي بِالدُّعاءِ وَتَكَفَّلْتَ لَنا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وَأَجِبِ الْمُضْطَرَّ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وَأَكْشِفْ غَمّي، وَفَرِّجْ هَمِّي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هدفاً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 كربي وغتي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بِبَلاء عَلَى إِثْرِ بَلاء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 أَسْتَتَرْتُ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الصحيفة السجادية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كلام يدلّ على حزنٍ يقال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ويعبر بالأوّاه عمّن يظهر ذلك خشية اللّه تعالى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التوجع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المبغوض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وانَفْساهُ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والقيح ، أو ما يسيل من جلود أهل النار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الْعُهود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واسَوْأَتاهُ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يبعد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الزمنية الواقعة بين موت الإنسان إلى يوم القيامة والمسماة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بالزاد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الصالحة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واحُزْناهُ تَشْهَدُ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أَسْلَمُونِي الأَحِبَاءُ وَالأَخِلاءُ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تقطعت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وَحْشَةِ الْبَلاءِ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وَصِرْتُ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 من الوجنة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كَالسَّقِم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تحملني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وأبلى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يُطلى به الإبل الجربي فيحرق الجرب والجلد، وهو أسود منتن تشتعل فيه النار بسرعة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الدعاء في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الدعاء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 ويمزق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النجوى الكلام الخفي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 لصلاته عليه السلام فقط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هذه المناجاة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أنّ أبياتها هي من البحر الطويل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الرواية هنا ما يوحي بأنه قال للإمام عليه السلام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رواية أعلام الدين قد قال للإمام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طفل صغير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مختصراً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الصحيفة السجادية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الصحيفة السجادية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36588</Words>
  <Characters>155391</Characters>
  <CharactersWithSpaces>190674</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2026-08-20T04:00:02Z</dcterms:created>
  <dc:creator>ghaemiyeh.com</dc:creator>
  <dc:description/>
  <dc:language>en-US</dc:language>
  <cp:lastModifiedBy/>
  <dcterms:modified xsi:type="dcterms:W3CDTF">2026-08-20T07:30:12Z</dcterms:modified>
  <cp:revision>1</cp:revision>
  <dc:subject/>
  <dc:title>الصحیفة السجادیة الثانیة</dc:title>
</cp:coreProperties>
</file>

<file path=docProps/custom.xml><?xml version="1.0" encoding="utf-8"?>
<Properties xmlns="http://schemas.openxmlformats.org/officeDocument/2006/custom-properties" xmlns:vt="http://schemas.openxmlformats.org/officeDocument/2006/docPropsVTypes"/>
</file>