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توشه ماه رمضان فضیلت و احکام ماه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5183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25185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25187_653776707">
            <w:r>
              <w:rPr>
                <w:webHidden/>
                <w:rStyle w:val="IndexLink"/>
                <w:rtl w:val="true"/>
              </w:rPr>
              <w:t xml:space="preserve">بخش اوّل </w:t>
            </w:r>
            <w:r>
              <w:rPr>
                <w:rStyle w:val="IndexLink"/>
                <w:rtl w:val="true"/>
              </w:rPr>
              <w:t xml:space="preserve">: </w:t>
            </w:r>
            <w:r>
              <w:rPr>
                <w:rStyle w:val="IndexLink"/>
                <w:rtl w:val="true"/>
              </w:rPr>
              <w:t>فضیلت روزه و ماه رمضان</w:t>
            </w:r>
            <w:r>
              <w:rPr>
                <w:rStyle w:val="IndexLink"/>
                <w:rtl w:val="true"/>
              </w:rPr>
              <w:tab/>
            </w:r>
            <w:r>
              <w:rPr>
                <w:rStyle w:val="IndexLink"/>
              </w:rPr>
              <w:t>9</w:t>
            </w:r>
          </w:hyperlink>
        </w:p>
        <w:p>
          <w:pPr>
            <w:pStyle w:val="Contents3"/>
            <w:tabs>
              <w:tab w:val="clear" w:pos="8459"/>
              <w:tab w:val="right" w:pos="9026" w:leader="dot"/>
            </w:tabs>
            <w:rPr/>
          </w:pPr>
          <w:hyperlink w:anchor="__RefHeading___Toc2725189_653776707">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725191_653776707">
            <w:r>
              <w:rPr>
                <w:webHidden/>
                <w:rStyle w:val="IndexLink"/>
                <w:rtl w:val="true"/>
              </w:rPr>
              <w:t>در آستانه ماه رمضان</w:t>
            </w:r>
            <w:r>
              <w:rPr>
                <w:rStyle w:val="IndexLink"/>
                <w:rtl w:val="true"/>
              </w:rPr>
              <w:tab/>
            </w:r>
            <w:r>
              <w:rPr>
                <w:rStyle w:val="IndexLink"/>
              </w:rPr>
              <w:t>10</w:t>
            </w:r>
          </w:hyperlink>
        </w:p>
        <w:p>
          <w:pPr>
            <w:pStyle w:val="Contents3"/>
            <w:tabs>
              <w:tab w:val="clear" w:pos="8459"/>
              <w:tab w:val="right" w:pos="9026" w:leader="dot"/>
            </w:tabs>
            <w:rPr/>
          </w:pPr>
          <w:hyperlink w:anchor="__RefHeading___Toc2725193_653776707">
            <w:r>
              <w:rPr>
                <w:webHidden/>
                <w:rStyle w:val="IndexLink"/>
                <w:rtl w:val="true"/>
              </w:rPr>
              <w:t>خطبه شعبانیه یا منشور تربیت و بندگی خدا در ماه رمضان</w:t>
            </w:r>
            <w:r>
              <w:rPr>
                <w:rStyle w:val="IndexLink"/>
                <w:rtl w:val="true"/>
              </w:rPr>
              <w:tab/>
            </w:r>
            <w:r>
              <w:rPr>
                <w:rStyle w:val="IndexLink"/>
              </w:rPr>
              <w:t>14</w:t>
            </w:r>
          </w:hyperlink>
        </w:p>
        <w:p>
          <w:pPr>
            <w:pStyle w:val="Contents3"/>
            <w:tabs>
              <w:tab w:val="clear" w:pos="8459"/>
              <w:tab w:val="right" w:pos="9026" w:leader="dot"/>
            </w:tabs>
            <w:rPr/>
          </w:pPr>
          <w:hyperlink w:anchor="__RefHeading___Toc2725195_653776707">
            <w:r>
              <w:rPr>
                <w:webHidden/>
                <w:rStyle w:val="IndexLink"/>
                <w:rtl w:val="true"/>
              </w:rPr>
              <w:t>اختصاصات یا امتيازات ماه رمضان</w:t>
            </w:r>
            <w:r>
              <w:rPr>
                <w:rStyle w:val="IndexLink"/>
                <w:rtl w:val="true"/>
              </w:rPr>
              <w:tab/>
            </w:r>
            <w:r>
              <w:rPr>
                <w:rStyle w:val="IndexLink"/>
              </w:rPr>
              <w:t>16</w:t>
            </w:r>
          </w:hyperlink>
        </w:p>
        <w:p>
          <w:pPr>
            <w:pStyle w:val="Contents3"/>
            <w:tabs>
              <w:tab w:val="clear" w:pos="8459"/>
              <w:tab w:val="right" w:pos="9026" w:leader="dot"/>
            </w:tabs>
            <w:rPr/>
          </w:pPr>
          <w:hyperlink w:anchor="__RefHeading___Toc2725197_653776707">
            <w:r>
              <w:rPr>
                <w:webHidden/>
                <w:rStyle w:val="IndexLink"/>
                <w:rtl w:val="true"/>
              </w:rPr>
              <w:t>پاداش و ثواب هر یک از روزهای ماه رمضان</w:t>
            </w:r>
            <w:r>
              <w:rPr>
                <w:rStyle w:val="IndexLink"/>
                <w:rtl w:val="true"/>
              </w:rPr>
              <w:tab/>
            </w:r>
            <w:r>
              <w:rPr>
                <w:rStyle w:val="IndexLink"/>
              </w:rPr>
              <w:t>34</w:t>
            </w:r>
          </w:hyperlink>
        </w:p>
        <w:p>
          <w:pPr>
            <w:pStyle w:val="Contents3"/>
            <w:tabs>
              <w:tab w:val="clear" w:pos="8459"/>
              <w:tab w:val="right" w:pos="9026" w:leader="dot"/>
            </w:tabs>
            <w:rPr/>
          </w:pPr>
          <w:hyperlink w:anchor="__RefHeading___Toc2725199_653776707">
            <w:r>
              <w:rPr>
                <w:webHidden/>
                <w:rStyle w:val="IndexLink"/>
                <w:rtl w:val="true"/>
              </w:rPr>
              <w:t>ماه رمضان از نفحات ایّام است</w:t>
            </w:r>
            <w:r>
              <w:rPr>
                <w:rStyle w:val="IndexLink"/>
                <w:rtl w:val="true"/>
              </w:rPr>
              <w:t>:</w:t>
              <w:tab/>
            </w:r>
            <w:r>
              <w:rPr>
                <w:rStyle w:val="IndexLink"/>
              </w:rPr>
              <w:t>51</w:t>
            </w:r>
          </w:hyperlink>
        </w:p>
        <w:p>
          <w:pPr>
            <w:pStyle w:val="Contents3"/>
            <w:tabs>
              <w:tab w:val="clear" w:pos="8459"/>
              <w:tab w:val="right" w:pos="9026" w:leader="dot"/>
            </w:tabs>
            <w:rPr/>
          </w:pPr>
          <w:hyperlink w:anchor="__RefHeading___Toc2725201_653776707">
            <w:r>
              <w:rPr>
                <w:webHidden/>
                <w:rStyle w:val="IndexLink"/>
                <w:rtl w:val="true"/>
              </w:rPr>
              <w:t>آثار و فواید روزه</w:t>
            </w:r>
            <w:r>
              <w:rPr>
                <w:rStyle w:val="IndexLink"/>
                <w:rtl w:val="true"/>
              </w:rPr>
              <w:t>:</w:t>
              <w:tab/>
            </w:r>
            <w:r>
              <w:rPr>
                <w:rStyle w:val="IndexLink"/>
              </w:rPr>
              <w:t>53</w:t>
            </w:r>
          </w:hyperlink>
        </w:p>
        <w:p>
          <w:pPr>
            <w:pStyle w:val="Contents3"/>
            <w:tabs>
              <w:tab w:val="clear" w:pos="8459"/>
              <w:tab w:val="right" w:pos="9026" w:leader="dot"/>
            </w:tabs>
            <w:rPr/>
          </w:pPr>
          <w:hyperlink w:anchor="__RefHeading___Toc2725203_653776707">
            <w:r>
              <w:rPr>
                <w:webHidden/>
                <w:rStyle w:val="IndexLink"/>
                <w:rtl w:val="true"/>
              </w:rPr>
              <w:t>روزه حقیقی</w:t>
            </w:r>
            <w:r>
              <w:rPr>
                <w:rStyle w:val="IndexLink"/>
                <w:rtl w:val="true"/>
              </w:rPr>
              <w:tab/>
            </w:r>
            <w:r>
              <w:rPr>
                <w:rStyle w:val="IndexLink"/>
              </w:rPr>
              <w:t>61</w:t>
            </w:r>
          </w:hyperlink>
        </w:p>
        <w:p>
          <w:pPr>
            <w:pStyle w:val="Contents3"/>
            <w:tabs>
              <w:tab w:val="clear" w:pos="8459"/>
              <w:tab w:val="right" w:pos="9026" w:leader="dot"/>
            </w:tabs>
            <w:rPr/>
          </w:pPr>
          <w:hyperlink w:anchor="__RefHeading___Toc2725205_653776707">
            <w:r>
              <w:rPr>
                <w:webHidden/>
                <w:rStyle w:val="IndexLink"/>
                <w:rtl w:val="true"/>
              </w:rPr>
              <w:t>اقسام روزه</w:t>
            </w:r>
            <w:r>
              <w:rPr>
                <w:rStyle w:val="IndexLink"/>
                <w:rtl w:val="true"/>
              </w:rPr>
              <w:tab/>
            </w:r>
            <w:r>
              <w:rPr>
                <w:rStyle w:val="IndexLink"/>
              </w:rPr>
              <w:t>63</w:t>
            </w:r>
          </w:hyperlink>
        </w:p>
        <w:p>
          <w:pPr>
            <w:pStyle w:val="Contents3"/>
            <w:tabs>
              <w:tab w:val="clear" w:pos="8459"/>
              <w:tab w:val="right" w:pos="9026" w:leader="dot"/>
            </w:tabs>
            <w:rPr/>
          </w:pPr>
          <w:hyperlink w:anchor="__RefHeading___Toc2725207_653776707">
            <w:r>
              <w:rPr>
                <w:webHidden/>
                <w:rStyle w:val="IndexLink"/>
                <w:rtl w:val="true"/>
              </w:rPr>
              <w:t>اصناف روزه داران از نظر نحوهٔ روزه داری</w:t>
            </w:r>
            <w:r>
              <w:rPr>
                <w:rStyle w:val="IndexLink"/>
                <w:rtl w:val="true"/>
              </w:rPr>
              <w:tab/>
            </w:r>
            <w:r>
              <w:rPr>
                <w:rStyle w:val="IndexLink"/>
              </w:rPr>
              <w:t>65</w:t>
            </w:r>
          </w:hyperlink>
        </w:p>
        <w:p>
          <w:pPr>
            <w:pStyle w:val="Contents3"/>
            <w:tabs>
              <w:tab w:val="clear" w:pos="8459"/>
              <w:tab w:val="right" w:pos="9026" w:leader="dot"/>
            </w:tabs>
            <w:rPr/>
          </w:pPr>
          <w:hyperlink w:anchor="__RefHeading___Toc2725209_653776707">
            <w:r>
              <w:rPr>
                <w:webHidden/>
                <w:rStyle w:val="IndexLink"/>
                <w:rtl w:val="true"/>
              </w:rPr>
              <w:t>كتمان روزه</w:t>
            </w:r>
            <w:r>
              <w:rPr>
                <w:rStyle w:val="IndexLink"/>
                <w:rtl w:val="true"/>
              </w:rPr>
              <w:tab/>
            </w:r>
            <w:r>
              <w:rPr>
                <w:rStyle w:val="IndexLink"/>
              </w:rPr>
              <w:t>72</w:t>
            </w:r>
          </w:hyperlink>
        </w:p>
        <w:p>
          <w:pPr>
            <w:pStyle w:val="Contents3"/>
            <w:tabs>
              <w:tab w:val="clear" w:pos="8459"/>
              <w:tab w:val="right" w:pos="9026" w:leader="dot"/>
            </w:tabs>
            <w:rPr/>
          </w:pPr>
          <w:hyperlink w:anchor="__RefHeading___Toc2725211_653776707">
            <w:r>
              <w:rPr>
                <w:webHidden/>
                <w:rStyle w:val="IndexLink"/>
                <w:rtl w:val="true"/>
              </w:rPr>
              <w:t>سحرخیزی و سحری خوردن</w:t>
            </w:r>
            <w:r>
              <w:rPr>
                <w:rStyle w:val="IndexLink"/>
                <w:rtl w:val="true"/>
              </w:rPr>
              <w:tab/>
            </w:r>
            <w:r>
              <w:rPr>
                <w:rStyle w:val="IndexLink"/>
              </w:rPr>
              <w:t>73</w:t>
            </w:r>
          </w:hyperlink>
        </w:p>
        <w:p>
          <w:pPr>
            <w:pStyle w:val="Contents3"/>
            <w:tabs>
              <w:tab w:val="clear" w:pos="8459"/>
              <w:tab w:val="right" w:pos="9026" w:leader="dot"/>
            </w:tabs>
            <w:rPr/>
          </w:pPr>
          <w:hyperlink w:anchor="__RefHeading___Toc2725213_653776707">
            <w:r>
              <w:rPr>
                <w:webHidden/>
                <w:rStyle w:val="IndexLink"/>
                <w:rtl w:val="true"/>
              </w:rPr>
              <w:t>استراحت در روز و خواب قیلوله</w:t>
            </w:r>
            <w:r>
              <w:rPr>
                <w:rStyle w:val="IndexLink"/>
                <w:rtl w:val="true"/>
              </w:rPr>
              <w:t>:</w:t>
              <w:tab/>
            </w:r>
            <w:r>
              <w:rPr>
                <w:rStyle w:val="IndexLink"/>
              </w:rPr>
              <w:t>73</w:t>
            </w:r>
          </w:hyperlink>
        </w:p>
        <w:p>
          <w:pPr>
            <w:pStyle w:val="Contents3"/>
            <w:tabs>
              <w:tab w:val="clear" w:pos="8459"/>
              <w:tab w:val="right" w:pos="9026" w:leader="dot"/>
            </w:tabs>
            <w:rPr/>
          </w:pPr>
          <w:hyperlink w:anchor="__RefHeading___Toc2725215_653776707">
            <w:r>
              <w:rPr>
                <w:webHidden/>
                <w:rStyle w:val="IndexLink"/>
                <w:rtl w:val="true"/>
              </w:rPr>
              <w:t>برخی از آداب روزه</w:t>
            </w:r>
            <w:r>
              <w:rPr>
                <w:rStyle w:val="IndexLink"/>
                <w:rtl w:val="true"/>
              </w:rPr>
              <w:tab/>
            </w:r>
            <w:r>
              <w:rPr>
                <w:rStyle w:val="IndexLink"/>
              </w:rPr>
              <w:t>74</w:t>
            </w:r>
          </w:hyperlink>
        </w:p>
        <w:p>
          <w:pPr>
            <w:pStyle w:val="Contents3"/>
            <w:tabs>
              <w:tab w:val="clear" w:pos="8459"/>
              <w:tab w:val="right" w:pos="9026" w:leader="dot"/>
            </w:tabs>
            <w:rPr/>
          </w:pPr>
          <w:hyperlink w:anchor="__RefHeading___Toc2725217_653776707">
            <w:r>
              <w:rPr>
                <w:webHidden/>
                <w:rStyle w:val="IndexLink"/>
                <w:rtl w:val="true"/>
              </w:rPr>
              <w:t>نظافت و پاکیزگی و معطّر بودن</w:t>
            </w:r>
            <w:r>
              <w:rPr>
                <w:rStyle w:val="IndexLink"/>
                <w:rtl w:val="true"/>
              </w:rPr>
              <w:tab/>
            </w:r>
            <w:r>
              <w:rPr>
                <w:rStyle w:val="IndexLink"/>
              </w:rPr>
              <w:t>74</w:t>
            </w:r>
          </w:hyperlink>
        </w:p>
        <w:p>
          <w:pPr>
            <w:pStyle w:val="Contents3"/>
            <w:tabs>
              <w:tab w:val="clear" w:pos="8459"/>
              <w:tab w:val="right" w:pos="9026" w:leader="dot"/>
            </w:tabs>
            <w:rPr/>
          </w:pPr>
          <w:hyperlink w:anchor="__RefHeading___Toc2725219_653776707">
            <w:r>
              <w:rPr>
                <w:webHidden/>
                <w:rStyle w:val="IndexLink"/>
                <w:rtl w:val="true"/>
              </w:rPr>
              <w:t>افطار کردن و افطاری دادن</w:t>
            </w:r>
            <w:r>
              <w:rPr>
                <w:rStyle w:val="IndexLink"/>
                <w:rtl w:val="true"/>
              </w:rPr>
              <w:tab/>
            </w:r>
            <w:r>
              <w:rPr>
                <w:rStyle w:val="IndexLink"/>
              </w:rPr>
              <w:t>75</w:t>
            </w:r>
          </w:hyperlink>
        </w:p>
        <w:p>
          <w:pPr>
            <w:pStyle w:val="Contents3"/>
            <w:tabs>
              <w:tab w:val="clear" w:pos="8459"/>
              <w:tab w:val="right" w:pos="9026" w:leader="dot"/>
            </w:tabs>
            <w:rPr/>
          </w:pPr>
          <w:hyperlink w:anchor="__RefHeading___Toc2725221_653776707">
            <w:r>
              <w:rPr>
                <w:webHidden/>
                <w:rStyle w:val="IndexLink"/>
                <w:rtl w:val="true"/>
              </w:rPr>
              <w:t>اذكار و ادعیۀ هنگام افطار</w:t>
            </w:r>
            <w:r>
              <w:rPr>
                <w:rStyle w:val="IndexLink"/>
                <w:rtl w:val="true"/>
              </w:rPr>
              <w:tab/>
            </w:r>
            <w:r>
              <w:rPr>
                <w:rStyle w:val="IndexLink"/>
              </w:rPr>
              <w:t>76</w:t>
            </w:r>
          </w:hyperlink>
        </w:p>
        <w:p>
          <w:pPr>
            <w:pStyle w:val="Contents3"/>
            <w:tabs>
              <w:tab w:val="clear" w:pos="8459"/>
              <w:tab w:val="right" w:pos="9026" w:leader="dot"/>
            </w:tabs>
            <w:rPr/>
          </w:pPr>
          <w:hyperlink w:anchor="__RefHeading___Toc2725223_653776707">
            <w:r>
              <w:rPr>
                <w:webHidden/>
                <w:rStyle w:val="IndexLink"/>
                <w:rtl w:val="true"/>
              </w:rPr>
              <w:t>اعمال مخصوص ماه رمضان به طور مختصر</w:t>
            </w:r>
            <w:r>
              <w:rPr>
                <w:rStyle w:val="IndexLink"/>
                <w:rtl w:val="true"/>
              </w:rPr>
              <w:tab/>
            </w:r>
            <w:r>
              <w:rPr>
                <w:rStyle w:val="IndexLink"/>
              </w:rPr>
              <w:t>78</w:t>
            </w:r>
          </w:hyperlink>
        </w:p>
        <w:p>
          <w:pPr>
            <w:pStyle w:val="Contents3"/>
            <w:tabs>
              <w:tab w:val="clear" w:pos="8459"/>
              <w:tab w:val="right" w:pos="9026" w:leader="dot"/>
            </w:tabs>
            <w:rPr/>
          </w:pPr>
          <w:hyperlink w:anchor="__RefHeading___Toc2725225_653776707">
            <w:r>
              <w:rPr>
                <w:webHidden/>
                <w:rStyle w:val="IndexLink"/>
                <w:rtl w:val="true"/>
              </w:rPr>
              <w:t>پایان ماه رمضان</w:t>
            </w:r>
            <w:r>
              <w:rPr>
                <w:rStyle w:val="IndexLink"/>
                <w:rtl w:val="true"/>
              </w:rPr>
              <w:tab/>
            </w:r>
            <w:r>
              <w:rPr>
                <w:rStyle w:val="IndexLink"/>
              </w:rPr>
              <w:t>84</w:t>
            </w:r>
          </w:hyperlink>
        </w:p>
        <w:p>
          <w:pPr>
            <w:pStyle w:val="Contents2"/>
            <w:tabs>
              <w:tab w:val="clear" w:pos="8743"/>
              <w:tab w:val="right" w:pos="9026" w:leader="dot"/>
            </w:tabs>
            <w:rPr/>
          </w:pPr>
          <w:hyperlink w:anchor="__RefHeading___Toc2725227_653776707">
            <w:r>
              <w:rPr>
                <w:webHidden/>
                <w:rStyle w:val="IndexLink"/>
                <w:rtl w:val="true"/>
              </w:rPr>
              <w:t xml:space="preserve">بخش دوم </w:t>
            </w:r>
            <w:r>
              <w:rPr>
                <w:rStyle w:val="IndexLink"/>
                <w:rtl w:val="true"/>
              </w:rPr>
              <w:t xml:space="preserve">: </w:t>
            </w:r>
            <w:r>
              <w:rPr>
                <w:rStyle w:val="IndexLink"/>
                <w:rtl w:val="true"/>
              </w:rPr>
              <w:t>احکام روزه</w:t>
            </w:r>
            <w:r>
              <w:rPr>
                <w:rStyle w:val="IndexLink"/>
                <w:rtl w:val="true"/>
              </w:rPr>
              <w:tab/>
            </w:r>
            <w:r>
              <w:rPr>
                <w:rStyle w:val="IndexLink"/>
              </w:rPr>
              <w:t>89</w:t>
            </w:r>
          </w:hyperlink>
        </w:p>
        <w:p>
          <w:pPr>
            <w:pStyle w:val="Contents3"/>
            <w:tabs>
              <w:tab w:val="clear" w:pos="8459"/>
              <w:tab w:val="right" w:pos="9026" w:leader="dot"/>
            </w:tabs>
            <w:rPr/>
          </w:pPr>
          <w:hyperlink w:anchor="__RefHeading___Toc2725229_653776707">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725231_653776707">
            <w:r>
              <w:rPr>
                <w:webHidden/>
                <w:rStyle w:val="IndexLink"/>
                <w:rtl w:val="true"/>
              </w:rPr>
              <w:t>معنای روزه و رمضان</w:t>
            </w:r>
            <w:r>
              <w:rPr>
                <w:rStyle w:val="IndexLink"/>
                <w:rtl w:val="true"/>
              </w:rPr>
              <w:tab/>
            </w:r>
            <w:r>
              <w:rPr>
                <w:rStyle w:val="IndexLink"/>
              </w:rPr>
              <w:t>90</w:t>
            </w:r>
          </w:hyperlink>
        </w:p>
        <w:p>
          <w:pPr>
            <w:pStyle w:val="Contents3"/>
            <w:tabs>
              <w:tab w:val="clear" w:pos="8459"/>
              <w:tab w:val="right" w:pos="9026" w:leader="dot"/>
            </w:tabs>
            <w:rPr/>
          </w:pPr>
          <w:hyperlink w:anchor="__RefHeading___Toc2725233_653776707">
            <w:r>
              <w:rPr>
                <w:webHidden/>
                <w:rStyle w:val="IndexLink"/>
                <w:rtl w:val="true"/>
              </w:rPr>
              <w:t>روزی که رمضان بودن آن مشکوک است</w:t>
            </w:r>
            <w:r>
              <w:rPr>
                <w:rStyle w:val="IndexLink"/>
                <w:rtl w:val="true"/>
              </w:rPr>
              <w:tab/>
            </w:r>
            <w:r>
              <w:rPr>
                <w:rStyle w:val="IndexLink"/>
              </w:rPr>
              <w:t>93</w:t>
            </w:r>
          </w:hyperlink>
        </w:p>
        <w:p>
          <w:pPr>
            <w:pStyle w:val="Contents3"/>
            <w:tabs>
              <w:tab w:val="clear" w:pos="8459"/>
              <w:tab w:val="right" w:pos="9026" w:leader="dot"/>
            </w:tabs>
            <w:rPr/>
          </w:pPr>
          <w:hyperlink w:anchor="__RefHeading___Toc2725235_653776707">
            <w:r>
              <w:rPr>
                <w:webHidden/>
                <w:rStyle w:val="IndexLink"/>
                <w:rtl w:val="true"/>
              </w:rPr>
              <w:t>احکام نیت</w:t>
            </w:r>
            <w:r>
              <w:rPr>
                <w:rStyle w:val="IndexLink"/>
                <w:rtl w:val="true"/>
              </w:rPr>
              <w:tab/>
            </w:r>
            <w:r>
              <w:rPr>
                <w:rStyle w:val="IndexLink"/>
              </w:rPr>
              <w:t>94</w:t>
            </w:r>
          </w:hyperlink>
        </w:p>
        <w:p>
          <w:pPr>
            <w:pStyle w:val="Contents3"/>
            <w:tabs>
              <w:tab w:val="clear" w:pos="8459"/>
              <w:tab w:val="right" w:pos="9026" w:leader="dot"/>
            </w:tabs>
            <w:rPr/>
          </w:pPr>
          <w:hyperlink w:anchor="__RefHeading___Toc2725237_653776707">
            <w:r>
              <w:rPr>
                <w:webHidden/>
                <w:rStyle w:val="IndexLink"/>
                <w:rtl w:val="true"/>
              </w:rPr>
              <w:t>وقت نیت</w:t>
            </w:r>
            <w:r>
              <w:rPr>
                <w:rStyle w:val="IndexLink"/>
                <w:rtl w:val="true"/>
              </w:rPr>
              <w:tab/>
            </w:r>
            <w:r>
              <w:rPr>
                <w:rStyle w:val="IndexLink"/>
              </w:rPr>
              <w:t>95</w:t>
            </w:r>
          </w:hyperlink>
        </w:p>
        <w:p>
          <w:pPr>
            <w:pStyle w:val="Contents3"/>
            <w:tabs>
              <w:tab w:val="clear" w:pos="8459"/>
              <w:tab w:val="right" w:pos="9026" w:leader="dot"/>
            </w:tabs>
            <w:rPr/>
          </w:pPr>
          <w:hyperlink w:anchor="__RefHeading___Toc2725239_653776707">
            <w:r>
              <w:rPr>
                <w:webHidden/>
                <w:rStyle w:val="IndexLink"/>
                <w:rtl w:val="true"/>
              </w:rPr>
              <w:t>تعیین نوع روزه در نیت</w:t>
            </w:r>
            <w:r>
              <w:rPr>
                <w:rStyle w:val="IndexLink"/>
                <w:rtl w:val="true"/>
              </w:rPr>
              <w:tab/>
            </w:r>
            <w:r>
              <w:rPr>
                <w:rStyle w:val="IndexLink"/>
              </w:rPr>
              <w:t>96</w:t>
            </w:r>
          </w:hyperlink>
        </w:p>
        <w:p>
          <w:pPr>
            <w:pStyle w:val="Contents3"/>
            <w:tabs>
              <w:tab w:val="clear" w:pos="8459"/>
              <w:tab w:val="right" w:pos="9026" w:leader="dot"/>
            </w:tabs>
            <w:rPr/>
          </w:pPr>
          <w:hyperlink w:anchor="__RefHeading___Toc2725241_653776707">
            <w:r>
              <w:rPr>
                <w:webHidden/>
                <w:rStyle w:val="IndexLink"/>
                <w:rtl w:val="true"/>
              </w:rPr>
              <w:t>نیت روزه پیش از ظهر و بعد از نظر</w:t>
            </w:r>
            <w:r>
              <w:rPr>
                <w:rStyle w:val="IndexLink"/>
                <w:rtl w:val="true"/>
              </w:rPr>
              <w:tab/>
            </w:r>
            <w:r>
              <w:rPr>
                <w:rStyle w:val="IndexLink"/>
              </w:rPr>
              <w:t>97</w:t>
            </w:r>
          </w:hyperlink>
        </w:p>
        <w:p>
          <w:pPr>
            <w:pStyle w:val="Contents3"/>
            <w:tabs>
              <w:tab w:val="clear" w:pos="8459"/>
              <w:tab w:val="right" w:pos="9026" w:leader="dot"/>
            </w:tabs>
            <w:rPr/>
          </w:pPr>
          <w:hyperlink w:anchor="__RefHeading___Toc2725243_653776707">
            <w:r>
              <w:rPr>
                <w:webHidden/>
                <w:rStyle w:val="IndexLink"/>
                <w:rtl w:val="true"/>
              </w:rPr>
              <w:t>انواع روزه ها</w:t>
            </w:r>
            <w:r>
              <w:rPr>
                <w:rStyle w:val="IndexLink"/>
                <w:rtl w:val="true"/>
              </w:rPr>
              <w:tab/>
            </w:r>
            <w:r>
              <w:rPr>
                <w:rStyle w:val="IndexLink"/>
              </w:rPr>
              <w:t>98</w:t>
            </w:r>
          </w:hyperlink>
        </w:p>
        <w:p>
          <w:pPr>
            <w:pStyle w:val="Contents3"/>
            <w:tabs>
              <w:tab w:val="clear" w:pos="8459"/>
              <w:tab w:val="right" w:pos="9026" w:leader="dot"/>
            </w:tabs>
            <w:rPr/>
          </w:pPr>
          <w:hyperlink w:anchor="__RefHeading___Toc2725245_653776707">
            <w:r>
              <w:rPr>
                <w:webHidden/>
                <w:rStyle w:val="IndexLink"/>
                <w:rtl w:val="true"/>
              </w:rPr>
              <w:t>ضرر داشتن روزه</w:t>
            </w:r>
            <w:r>
              <w:rPr>
                <w:rStyle w:val="IndexLink"/>
                <w:rtl w:val="true"/>
              </w:rPr>
              <w:tab/>
            </w:r>
            <w:r>
              <w:rPr>
                <w:rStyle w:val="IndexLink"/>
              </w:rPr>
              <w:t>100</w:t>
            </w:r>
          </w:hyperlink>
        </w:p>
        <w:p>
          <w:pPr>
            <w:pStyle w:val="Contents3"/>
            <w:tabs>
              <w:tab w:val="clear" w:pos="8459"/>
              <w:tab w:val="right" w:pos="9026" w:leader="dot"/>
            </w:tabs>
            <w:rPr/>
          </w:pPr>
          <w:hyperlink w:anchor="__RefHeading___Toc2725247_653776707">
            <w:r>
              <w:rPr>
                <w:webHidden/>
                <w:rStyle w:val="IndexLink"/>
                <w:rtl w:val="true"/>
              </w:rPr>
              <w:t>کسانی که روزه بر آنها واجب نیست</w:t>
            </w:r>
            <w:r>
              <w:rPr>
                <w:rStyle w:val="IndexLink"/>
                <w:rtl w:val="true"/>
              </w:rPr>
              <w:tab/>
            </w:r>
            <w:r>
              <w:rPr>
                <w:rStyle w:val="IndexLink"/>
              </w:rPr>
              <w:t>101</w:t>
            </w:r>
          </w:hyperlink>
        </w:p>
        <w:p>
          <w:pPr>
            <w:pStyle w:val="Contents3"/>
            <w:tabs>
              <w:tab w:val="clear" w:pos="8459"/>
              <w:tab w:val="right" w:pos="9026" w:leader="dot"/>
            </w:tabs>
            <w:rPr/>
          </w:pPr>
          <w:hyperlink w:anchor="__RefHeading___Toc2725249_653776707">
            <w:r>
              <w:rPr>
                <w:webHidden/>
                <w:rStyle w:val="IndexLink"/>
                <w:rtl w:val="true"/>
              </w:rPr>
              <w:t>مبطلات روزه</w:t>
            </w:r>
            <w:r>
              <w:rPr>
                <w:rStyle w:val="IndexLink"/>
                <w:rtl w:val="true"/>
              </w:rPr>
              <w:tab/>
            </w:r>
            <w:r>
              <w:rPr>
                <w:rStyle w:val="IndexLink"/>
              </w:rPr>
              <w:t>102</w:t>
            </w:r>
          </w:hyperlink>
        </w:p>
        <w:p>
          <w:pPr>
            <w:pStyle w:val="Contents3"/>
            <w:tabs>
              <w:tab w:val="clear" w:pos="8459"/>
              <w:tab w:val="right" w:pos="9026" w:leader="dot"/>
            </w:tabs>
            <w:rPr/>
          </w:pPr>
          <w:hyperlink w:anchor="__RefHeading___Toc2725251_653776707">
            <w:r>
              <w:rPr>
                <w:webHidden/>
                <w:rStyle w:val="IndexLink"/>
                <w:rtl w:val="true"/>
              </w:rPr>
              <w:t>خوردن و آشامیدن</w:t>
            </w:r>
            <w:r>
              <w:rPr>
                <w:rStyle w:val="IndexLink"/>
                <w:rtl w:val="true"/>
              </w:rPr>
              <w:tab/>
            </w:r>
            <w:r>
              <w:rPr>
                <w:rStyle w:val="IndexLink"/>
              </w:rPr>
              <w:t>103</w:t>
            </w:r>
          </w:hyperlink>
        </w:p>
        <w:p>
          <w:pPr>
            <w:pStyle w:val="Contents3"/>
            <w:tabs>
              <w:tab w:val="clear" w:pos="8459"/>
              <w:tab w:val="right" w:pos="9026" w:leader="dot"/>
            </w:tabs>
            <w:rPr/>
          </w:pPr>
          <w:hyperlink w:anchor="__RefHeading___Toc2725253_653776707">
            <w:r>
              <w:rPr>
                <w:webHidden/>
                <w:rStyle w:val="IndexLink"/>
                <w:rtl w:val="true"/>
              </w:rPr>
              <w:t>جماع</w:t>
            </w:r>
            <w:r>
              <w:rPr>
                <w:rStyle w:val="IndexLink"/>
                <w:rtl w:val="true"/>
              </w:rPr>
              <w:tab/>
            </w:r>
            <w:r>
              <w:rPr>
                <w:rStyle w:val="IndexLink"/>
              </w:rPr>
              <w:t>105</w:t>
            </w:r>
          </w:hyperlink>
        </w:p>
        <w:p>
          <w:pPr>
            <w:pStyle w:val="Contents3"/>
            <w:tabs>
              <w:tab w:val="clear" w:pos="8459"/>
              <w:tab w:val="right" w:pos="9026" w:leader="dot"/>
            </w:tabs>
            <w:rPr/>
          </w:pPr>
          <w:hyperlink w:anchor="__RefHeading___Toc2725255_653776707">
            <w:r>
              <w:rPr>
                <w:webHidden/>
                <w:rStyle w:val="IndexLink"/>
                <w:rtl w:val="true"/>
              </w:rPr>
              <w:t>استمناء</w:t>
            </w:r>
            <w:r>
              <w:rPr>
                <w:rStyle w:val="IndexLink"/>
                <w:rtl w:val="true"/>
              </w:rPr>
              <w:tab/>
            </w:r>
            <w:r>
              <w:rPr>
                <w:rStyle w:val="IndexLink"/>
              </w:rPr>
              <w:t>107</w:t>
            </w:r>
          </w:hyperlink>
        </w:p>
        <w:p>
          <w:pPr>
            <w:pStyle w:val="Contents3"/>
            <w:tabs>
              <w:tab w:val="clear" w:pos="8459"/>
              <w:tab w:val="right" w:pos="9026" w:leader="dot"/>
            </w:tabs>
            <w:rPr/>
          </w:pPr>
          <w:hyperlink w:anchor="__RefHeading___Toc2725257_653776707">
            <w:r>
              <w:rPr>
                <w:webHidden/>
                <w:rStyle w:val="IndexLink"/>
                <w:rtl w:val="true"/>
              </w:rPr>
              <w:t>دروغ بستن به خدا و پیغمبر صلّی اللهُ علیه وآله</w:t>
            </w:r>
            <w:r>
              <w:rPr>
                <w:rStyle w:val="IndexLink"/>
                <w:rtl w:val="true"/>
              </w:rPr>
              <w:tab/>
            </w:r>
            <w:r>
              <w:rPr>
                <w:rStyle w:val="IndexLink"/>
              </w:rPr>
              <w:t>108</w:t>
            </w:r>
          </w:hyperlink>
        </w:p>
        <w:p>
          <w:pPr>
            <w:pStyle w:val="Contents3"/>
            <w:tabs>
              <w:tab w:val="clear" w:pos="8459"/>
              <w:tab w:val="right" w:pos="9026" w:leader="dot"/>
            </w:tabs>
            <w:rPr/>
          </w:pPr>
          <w:hyperlink w:anchor="__RefHeading___Toc2725259_653776707">
            <w:r>
              <w:rPr>
                <w:webHidden/>
                <w:rStyle w:val="IndexLink"/>
                <w:rtl w:val="true"/>
              </w:rPr>
              <w:t>رساندن غبار غلیظ به حلق</w:t>
            </w:r>
            <w:r>
              <w:rPr>
                <w:rStyle w:val="IndexLink"/>
                <w:rtl w:val="true"/>
              </w:rPr>
              <w:tab/>
            </w:r>
            <w:r>
              <w:rPr>
                <w:rStyle w:val="IndexLink"/>
              </w:rPr>
              <w:t>110</w:t>
            </w:r>
          </w:hyperlink>
        </w:p>
        <w:p>
          <w:pPr>
            <w:pStyle w:val="Contents3"/>
            <w:tabs>
              <w:tab w:val="clear" w:pos="8459"/>
              <w:tab w:val="right" w:pos="9026" w:leader="dot"/>
            </w:tabs>
            <w:rPr/>
          </w:pPr>
          <w:hyperlink w:anchor="__RefHeading___Toc2725261_653776707">
            <w:r>
              <w:rPr>
                <w:webHidden/>
                <w:rStyle w:val="IndexLink"/>
                <w:rtl w:val="true"/>
              </w:rPr>
              <w:t>فرو بردن سر در آب</w:t>
            </w:r>
            <w:r>
              <w:rPr>
                <w:rStyle w:val="IndexLink"/>
                <w:rtl w:val="true"/>
              </w:rPr>
              <w:tab/>
            </w:r>
            <w:r>
              <w:rPr>
                <w:rStyle w:val="IndexLink"/>
              </w:rPr>
              <w:t>111</w:t>
            </w:r>
          </w:hyperlink>
        </w:p>
        <w:p>
          <w:pPr>
            <w:pStyle w:val="Contents3"/>
            <w:tabs>
              <w:tab w:val="clear" w:pos="8459"/>
              <w:tab w:val="right" w:pos="9026" w:leader="dot"/>
            </w:tabs>
            <w:rPr/>
          </w:pPr>
          <w:hyperlink w:anchor="__RefHeading___Toc2725263_653776707">
            <w:r>
              <w:rPr>
                <w:webHidden/>
                <w:rStyle w:val="IndexLink"/>
                <w:rtl w:val="true"/>
              </w:rPr>
              <w:t>باقی ماندن بر جنابت و حیض ونفاس تا اذان صبح</w:t>
            </w:r>
            <w:r>
              <w:rPr>
                <w:rStyle w:val="IndexLink"/>
                <w:rtl w:val="true"/>
              </w:rPr>
              <w:tab/>
            </w:r>
            <w:r>
              <w:rPr>
                <w:rStyle w:val="IndexLink"/>
              </w:rPr>
              <w:t>113</w:t>
            </w:r>
          </w:hyperlink>
        </w:p>
        <w:p>
          <w:pPr>
            <w:pStyle w:val="Contents3"/>
            <w:tabs>
              <w:tab w:val="clear" w:pos="8459"/>
              <w:tab w:val="right" w:pos="9026" w:leader="dot"/>
            </w:tabs>
            <w:rPr/>
          </w:pPr>
          <w:hyperlink w:anchor="__RefHeading___Toc2725265_653776707">
            <w:r>
              <w:rPr>
                <w:webHidden/>
                <w:rStyle w:val="IndexLink"/>
                <w:rtl w:val="true"/>
              </w:rPr>
              <w:t>اماله کردن</w:t>
            </w:r>
            <w:r>
              <w:rPr>
                <w:rStyle w:val="IndexLink"/>
                <w:rtl w:val="true"/>
              </w:rPr>
              <w:tab/>
            </w:r>
            <w:r>
              <w:rPr>
                <w:rStyle w:val="IndexLink"/>
              </w:rPr>
              <w:t>116</w:t>
            </w:r>
          </w:hyperlink>
        </w:p>
        <w:p>
          <w:pPr>
            <w:pStyle w:val="Contents3"/>
            <w:tabs>
              <w:tab w:val="clear" w:pos="8459"/>
              <w:tab w:val="right" w:pos="9026" w:leader="dot"/>
            </w:tabs>
            <w:rPr/>
          </w:pPr>
          <w:hyperlink w:anchor="__RefHeading___Toc2725267_653776707">
            <w:r>
              <w:rPr>
                <w:webHidden/>
                <w:rStyle w:val="IndexLink"/>
                <w:rtl w:val="true"/>
              </w:rPr>
              <w:t>قی کردن</w:t>
            </w:r>
            <w:r>
              <w:rPr>
                <w:rStyle w:val="IndexLink"/>
                <w:rtl w:val="true"/>
              </w:rPr>
              <w:t>(</w:t>
            </w:r>
            <w:r>
              <w:rPr>
                <w:rStyle w:val="IndexLink"/>
                <w:rtl w:val="true"/>
              </w:rPr>
              <w:t>استفراغ نمودن</w:t>
            </w:r>
            <w:r>
              <w:rPr>
                <w:rStyle w:val="IndexLink"/>
                <w:rtl w:val="true"/>
              </w:rPr>
              <w:t>)</w:t>
              <w:tab/>
            </w:r>
            <w:r>
              <w:rPr>
                <w:rStyle w:val="IndexLink"/>
              </w:rPr>
              <w:t>116</w:t>
            </w:r>
          </w:hyperlink>
        </w:p>
        <w:p>
          <w:pPr>
            <w:pStyle w:val="Contents3"/>
            <w:tabs>
              <w:tab w:val="clear" w:pos="8459"/>
              <w:tab w:val="right" w:pos="9026" w:leader="dot"/>
            </w:tabs>
            <w:rPr/>
          </w:pPr>
          <w:hyperlink w:anchor="__RefHeading___Toc2725269_653776707">
            <w:r>
              <w:rPr>
                <w:webHidden/>
                <w:rStyle w:val="IndexLink"/>
                <w:rtl w:val="true"/>
              </w:rPr>
              <w:t>احکام چیزهایی که روزه را باطل می کند</w:t>
            </w:r>
            <w:r>
              <w:rPr>
                <w:rStyle w:val="IndexLink"/>
                <w:rtl w:val="true"/>
              </w:rPr>
              <w:t>:</w:t>
              <w:tab/>
            </w:r>
            <w:r>
              <w:rPr>
                <w:rStyle w:val="IndexLink"/>
              </w:rPr>
              <w:t>118</w:t>
            </w:r>
          </w:hyperlink>
        </w:p>
        <w:p>
          <w:pPr>
            <w:pStyle w:val="Contents3"/>
            <w:tabs>
              <w:tab w:val="clear" w:pos="8459"/>
              <w:tab w:val="right" w:pos="9026" w:leader="dot"/>
            </w:tabs>
            <w:rPr/>
          </w:pPr>
          <w:hyperlink w:anchor="__RefHeading___Toc2725271_653776707">
            <w:r>
              <w:rPr>
                <w:webHidden/>
                <w:rStyle w:val="IndexLink"/>
                <w:rtl w:val="true"/>
              </w:rPr>
              <w:t xml:space="preserve">مواردی که فقط قضای روزه واجب است </w:t>
            </w:r>
            <w:r>
              <w:rPr>
                <w:rStyle w:val="IndexLink"/>
                <w:rtl w:val="true"/>
              </w:rPr>
              <w:t>(</w:t>
            </w:r>
            <w:r>
              <w:rPr>
                <w:rStyle w:val="IndexLink"/>
                <w:rtl w:val="true"/>
              </w:rPr>
              <w:t>و کفاره ندارد</w:t>
            </w:r>
            <w:r>
              <w:rPr>
                <w:rStyle w:val="IndexLink"/>
                <w:rtl w:val="true"/>
              </w:rPr>
              <w:t>):</w:t>
              <w:tab/>
            </w:r>
            <w:r>
              <w:rPr>
                <w:rStyle w:val="IndexLink"/>
              </w:rPr>
              <w:t>126</w:t>
            </w:r>
          </w:hyperlink>
        </w:p>
        <w:p>
          <w:pPr>
            <w:pStyle w:val="Contents3"/>
            <w:tabs>
              <w:tab w:val="clear" w:pos="8459"/>
              <w:tab w:val="right" w:pos="9026" w:leader="dot"/>
            </w:tabs>
            <w:rPr/>
          </w:pPr>
          <w:hyperlink w:anchor="__RefHeading___Toc2725273_653776707">
            <w:r>
              <w:rPr>
                <w:webHidden/>
                <w:rStyle w:val="IndexLink"/>
                <w:rtl w:val="true"/>
              </w:rPr>
              <w:t>شخص پیر</w:t>
            </w:r>
            <w:r>
              <w:rPr>
                <w:rStyle w:val="IndexLink"/>
                <w:rtl w:val="true"/>
              </w:rPr>
              <w:tab/>
            </w:r>
            <w:r>
              <w:rPr>
                <w:rStyle w:val="IndexLink"/>
              </w:rPr>
              <w:t>127</w:t>
            </w:r>
          </w:hyperlink>
        </w:p>
        <w:p>
          <w:pPr>
            <w:pStyle w:val="Contents3"/>
            <w:tabs>
              <w:tab w:val="clear" w:pos="8459"/>
              <w:tab w:val="right" w:pos="9026" w:leader="dot"/>
            </w:tabs>
            <w:rPr/>
          </w:pPr>
          <w:hyperlink w:anchor="__RefHeading___Toc2725275_653776707">
            <w:r>
              <w:rPr>
                <w:webHidden/>
                <w:rStyle w:val="IndexLink"/>
                <w:rtl w:val="true"/>
              </w:rPr>
              <w:t>کسانی که علاوه بر قضای روزه باید برای هر روز یک مد طعام نیز کفاره بدهند</w:t>
            </w:r>
            <w:r>
              <w:rPr>
                <w:rStyle w:val="IndexLink"/>
                <w:rtl w:val="true"/>
              </w:rPr>
              <w:t>.</w:t>
              <w:tab/>
            </w:r>
            <w:r>
              <w:rPr>
                <w:rStyle w:val="IndexLink"/>
              </w:rPr>
              <w:t>128</w:t>
            </w:r>
          </w:hyperlink>
        </w:p>
        <w:p>
          <w:pPr>
            <w:pStyle w:val="Contents3"/>
            <w:tabs>
              <w:tab w:val="clear" w:pos="8459"/>
              <w:tab w:val="right" w:pos="9026" w:leader="dot"/>
            </w:tabs>
            <w:rPr/>
          </w:pPr>
          <w:hyperlink w:anchor="__RefHeading___Toc2725277_653776707">
            <w:r>
              <w:rPr>
                <w:webHidden/>
                <w:rStyle w:val="IndexLink"/>
                <w:rtl w:val="true"/>
              </w:rPr>
              <w:t>مواردی که یک کفاره واجب می شود</w:t>
            </w:r>
            <w:r>
              <w:rPr>
                <w:rStyle w:val="IndexLink"/>
                <w:rtl w:val="true"/>
              </w:rPr>
              <w:tab/>
            </w:r>
            <w:r>
              <w:rPr>
                <w:rStyle w:val="IndexLink"/>
              </w:rPr>
              <w:t>129</w:t>
            </w:r>
          </w:hyperlink>
        </w:p>
        <w:p>
          <w:pPr>
            <w:pStyle w:val="Contents3"/>
            <w:tabs>
              <w:tab w:val="clear" w:pos="8459"/>
              <w:tab w:val="right" w:pos="9026" w:leader="dot"/>
            </w:tabs>
            <w:rPr/>
          </w:pPr>
          <w:hyperlink w:anchor="__RefHeading___Toc2725279_653776707">
            <w:r>
              <w:rPr>
                <w:webHidden/>
                <w:rStyle w:val="IndexLink"/>
                <w:rtl w:val="true"/>
              </w:rPr>
              <w:t>مواردی که کفاره جمع واجب می شود بنابر احتیاط واجب</w:t>
            </w:r>
            <w:r>
              <w:rPr>
                <w:rStyle w:val="IndexLink"/>
                <w:rtl w:val="true"/>
              </w:rPr>
              <w:tab/>
            </w:r>
            <w:r>
              <w:rPr>
                <w:rStyle w:val="IndexLink"/>
              </w:rPr>
              <w:t>130</w:t>
            </w:r>
          </w:hyperlink>
        </w:p>
        <w:p>
          <w:pPr>
            <w:pStyle w:val="Contents3"/>
            <w:tabs>
              <w:tab w:val="clear" w:pos="8459"/>
              <w:tab w:val="right" w:pos="9026" w:leader="dot"/>
            </w:tabs>
            <w:rPr/>
          </w:pPr>
          <w:hyperlink w:anchor="__RefHeading___Toc2725281_653776707">
            <w:r>
              <w:rPr>
                <w:webHidden/>
                <w:rStyle w:val="IndexLink"/>
                <w:rtl w:val="true"/>
              </w:rPr>
              <w:t>اگر از چند ماه رمضان روزه قضا دارد</w:t>
            </w:r>
            <w:r>
              <w:rPr>
                <w:rStyle w:val="IndexLink"/>
                <w:rtl w:val="true"/>
              </w:rPr>
              <w:tab/>
            </w:r>
            <w:r>
              <w:rPr>
                <w:rStyle w:val="IndexLink"/>
              </w:rPr>
              <w:t>130</w:t>
            </w:r>
          </w:hyperlink>
        </w:p>
        <w:p>
          <w:pPr>
            <w:pStyle w:val="Contents3"/>
            <w:tabs>
              <w:tab w:val="clear" w:pos="8459"/>
              <w:tab w:val="right" w:pos="9026" w:leader="dot"/>
            </w:tabs>
            <w:rPr/>
          </w:pPr>
          <w:hyperlink w:anchor="__RefHeading___Toc2725283_653776707">
            <w:r>
              <w:rPr>
                <w:webHidden/>
                <w:rStyle w:val="IndexLink"/>
                <w:rtl w:val="true"/>
              </w:rPr>
              <w:t>احکام روزه مسافر</w:t>
            </w:r>
            <w:r>
              <w:rPr>
                <w:rStyle w:val="IndexLink"/>
                <w:rtl w:val="true"/>
              </w:rPr>
              <w:tab/>
            </w:r>
            <w:r>
              <w:rPr>
                <w:rStyle w:val="IndexLink"/>
              </w:rPr>
              <w:t>133</w:t>
            </w:r>
          </w:hyperlink>
        </w:p>
        <w:p>
          <w:pPr>
            <w:pStyle w:val="Contents3"/>
            <w:tabs>
              <w:tab w:val="clear" w:pos="8459"/>
              <w:tab w:val="right" w:pos="9026" w:leader="dot"/>
            </w:tabs>
            <w:rPr/>
          </w:pPr>
          <w:hyperlink w:anchor="__RefHeading___Toc2725285_653776707">
            <w:r>
              <w:rPr>
                <w:webHidden/>
                <w:rStyle w:val="IndexLink"/>
                <w:rtl w:val="true"/>
              </w:rPr>
              <w:t>زکات فطره</w:t>
            </w:r>
            <w:r>
              <w:rPr>
                <w:rStyle w:val="IndexLink"/>
                <w:rtl w:val="true"/>
              </w:rPr>
              <w:tab/>
            </w:r>
            <w:r>
              <w:rPr>
                <w:rStyle w:val="IndexLink"/>
              </w:rPr>
              <w:t>136</w:t>
            </w:r>
          </w:hyperlink>
        </w:p>
        <w:p>
          <w:pPr>
            <w:pStyle w:val="Contents3"/>
            <w:tabs>
              <w:tab w:val="clear" w:pos="8459"/>
              <w:tab w:val="right" w:pos="9026" w:leader="dot"/>
            </w:tabs>
            <w:rPr/>
          </w:pPr>
          <w:hyperlink w:anchor="__RefHeading___Toc2725287_653776707">
            <w:r>
              <w:rPr>
                <w:webHidden/>
                <w:rStyle w:val="IndexLink"/>
                <w:rtl w:val="true"/>
              </w:rPr>
              <w:t>نماز عید فطر</w:t>
            </w:r>
            <w:r>
              <w:rPr>
                <w:rStyle w:val="IndexLink"/>
                <w:rtl w:val="true"/>
              </w:rPr>
              <w:tab/>
            </w:r>
            <w:r>
              <w:rPr>
                <w:rStyle w:val="IndexLink"/>
              </w:rPr>
              <w:t>138</w:t>
            </w:r>
          </w:hyperlink>
        </w:p>
        <w:p>
          <w:pPr>
            <w:pStyle w:val="Contents3"/>
            <w:tabs>
              <w:tab w:val="clear" w:pos="8459"/>
              <w:tab w:val="right" w:pos="9026" w:leader="dot"/>
            </w:tabs>
            <w:rPr/>
          </w:pPr>
          <w:hyperlink w:anchor="__RefHeading___Toc2725289_653776707">
            <w:r>
              <w:rPr>
                <w:webHidden/>
                <w:rStyle w:val="IndexLink"/>
                <w:rtl w:val="true"/>
              </w:rPr>
              <w:t>وقایع ماه مبارک رمضان</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1_81166"/>
      <w:bookmarkStart w:id="1" w:name="pg8691_81166"/>
      <w:bookmarkEnd w:id="1"/>
    </w:p>
    <w:p>
      <w:pPr>
        <w:pStyle w:val="Heading2"/>
        <w:numPr>
          <w:ilvl w:val="1"/>
          <w:numId w:val="1"/>
        </w:numPr>
        <w:rPr/>
      </w:pPr>
      <w:bookmarkStart w:id="2" w:name="pg8691_81166"/>
      <w:bookmarkStart w:id="3" w:name="__RefHeading___Toc272518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احکام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عترت،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آموزشی</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5636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05000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5636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05000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5636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05000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5636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05000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16017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5185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1335</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 xml:space="preserve">ره توشه ماه رمضان فضیلت و احکام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قربانیان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عترت،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964-5636-28-0</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eastAsia="Times New Roman" w:cs="Times New Roman" w:ascii="Times New Roman" w:hAnsi="Times New Roman"/>
          <w:color w:val="111111"/>
          <w:sz w:val="28"/>
          <w:szCs w:val="28"/>
          <w:lang w:val="en-US" w:bidi="en-US"/>
        </w:rPr>
        <w:t>297/354</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16017</w:t>
      </w:r>
      <w:r>
        <w:rPr>
          <w:rFonts w:eastAsia="IRNazanin" w:cs="IRNazanin"/>
          <w:color w:val="111111"/>
          <w:sz w:val="28"/>
          <w:szCs w:val="28"/>
          <w:rtl w:val="true"/>
          <w:lang w:bidi="fa-IR"/>
        </w:rPr>
        <w:t xml:space="preserve">_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p>
    <w:p>
      <w:pPr>
        <w:pStyle w:val="BookText"/>
        <w:rPr/>
      </w:pPr>
      <w:r>
        <w:rPr>
          <w:rFonts w:ascii="IRNazanin" w:hAnsi="IRNazanin" w:eastAsia="IRNazanin"/>
          <w:color w:val="111111"/>
          <w:sz w:val="28"/>
          <w:sz w:val="28"/>
          <w:szCs w:val="28"/>
          <w:rtl w:val="true"/>
          <w:lang w:bidi="fa-IR"/>
        </w:rPr>
        <w:t>انتشارات پیام عترت</w:t>
      </w:r>
    </w:p>
    <w:p>
      <w:pPr>
        <w:pStyle w:val="BookText"/>
        <w:rPr/>
      </w:pPr>
      <w:r>
        <w:rPr>
          <w:rFonts w:ascii="IRNazanin" w:hAnsi="IRNazanin" w:eastAsia="IRNazanin"/>
          <w:color w:val="111111"/>
          <w:sz w:val="28"/>
          <w:sz w:val="28"/>
          <w:szCs w:val="28"/>
          <w:rtl w:val="true"/>
          <w:lang w:bidi="fa-IR"/>
        </w:rPr>
        <w:t>تلفن انتشارات و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3367451</w:t>
      </w:r>
      <w:r>
        <w:rPr>
          <w:rFonts w:eastAsia="IRNazanin" w:cs="IRNazanin"/>
          <w:color w:val="111111"/>
          <w:sz w:val="28"/>
          <w:szCs w:val="28"/>
          <w:rtl w:val="true"/>
          <w:lang w:bidi="fa-IR"/>
        </w:rPr>
        <w:t xml:space="preserve"> - </w:t>
      </w:r>
      <w:r>
        <w:rPr>
          <w:rFonts w:eastAsia="IRNazanin" w:cs="IRNazanin"/>
          <w:color w:val="111111"/>
          <w:sz w:val="28"/>
          <w:szCs w:val="28"/>
          <w:lang w:bidi="fa-IR"/>
        </w:rPr>
        <w:t>5542280</w:t>
      </w:r>
      <w:r>
        <w:rPr>
          <w:rFonts w:eastAsia="IRNazanin" w:cs="IRNazanin"/>
          <w:color w:val="111111"/>
          <w:sz w:val="28"/>
          <w:szCs w:val="28"/>
          <w:rtl w:val="true"/>
          <w:lang w:bidi="fa-IR"/>
        </w:rPr>
        <w:t xml:space="preserve"> - </w:t>
      </w:r>
      <w:r>
        <w:rPr>
          <w:rFonts w:eastAsia="IRNazanin" w:cs="IRNazanin"/>
          <w:color w:val="111111"/>
          <w:sz w:val="28"/>
          <w:szCs w:val="28"/>
          <w:lang w:bidi="fa-IR"/>
        </w:rPr>
        <w:t>0311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ماه رمضان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عترت</w:t>
      </w:r>
    </w:p>
    <w:p>
      <w:pPr>
        <w:pStyle w:val="BookText"/>
        <w:rPr/>
      </w:pPr>
      <w:r>
        <w:rPr>
          <w:rFonts w:ascii="IRNazanin" w:hAnsi="IRNazanin" w:eastAsia="IRNazanin"/>
          <w:color w:val="111111"/>
          <w:sz w:val="28"/>
          <w:sz w:val="28"/>
          <w:szCs w:val="28"/>
          <w:rtl w:val="true"/>
          <w:lang w:bidi="fa-IR"/>
        </w:rPr>
        <w:t>نوبت و زمان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لیتوگرافی تصویر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پردیس</w:t>
      </w:r>
    </w:p>
    <w:p>
      <w:pPr>
        <w:pStyle w:val="BookText"/>
        <w:rPr/>
      </w:pPr>
      <w:r>
        <w:rPr>
          <w:rFonts w:ascii="IRNazanin" w:hAnsi="IRNazanin" w:eastAsia="IRNazanin"/>
          <w:color w:val="111111"/>
          <w:sz w:val="28"/>
          <w:sz w:val="28"/>
          <w:szCs w:val="28"/>
          <w:rtl w:val="true"/>
          <w:lang w:bidi="fa-IR"/>
        </w:rPr>
        <w:t>چاپ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5636</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چاپ محفوظ و مخصوص ناشر است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91_81170"/>
      <w:bookmarkStart w:id="8" w:name="pg8691_81170"/>
      <w:bookmarkEnd w:id="8"/>
    </w:p>
    <w:p>
      <w:pPr>
        <w:pStyle w:val="Heading2"/>
        <w:numPr>
          <w:ilvl w:val="1"/>
          <w:numId w:val="1"/>
        </w:numPr>
        <w:rPr/>
      </w:pPr>
      <w:bookmarkStart w:id="9" w:name="pg8691_81170"/>
      <w:bookmarkStart w:id="10" w:name="__RefHeading___Toc2725187_653776707"/>
      <w:bookmarkStart w:id="11" w:name="_Toc3"/>
      <w:bookmarkEnd w:id="9"/>
      <w:bookmarkEnd w:id="10"/>
      <w:r>
        <w:rPr>
          <w:rtl w:val="true"/>
        </w:rPr>
        <w:t xml:space="preserve">بخش اوّل </w:t>
      </w:r>
      <w:r>
        <w:rPr>
          <w:rtl w:val="true"/>
        </w:rPr>
        <w:t xml:space="preserve">: </w:t>
      </w:r>
      <w:r>
        <w:rPr>
          <w:rtl w:val="true"/>
        </w:rPr>
        <w:t>فضیلت روزه و ماه رمضان</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725189_653776707"/>
      <w:bookmarkStart w:id="13" w:name="_Toc4"/>
      <w:bookmarkEnd w:id="12"/>
      <w:r>
        <w:rPr>
          <w:rtl w:val="true"/>
        </w:rPr>
        <w:t>اشاره</w:t>
      </w:r>
      <w:bookmarkStart w:id="14" w:name="pg8691_81171"/>
      <w:bookmarkEnd w:id="13"/>
    </w:p>
    <w:p>
      <w:pPr>
        <w:pStyle w:val="BookText"/>
        <w:rPr/>
      </w:pPr>
      <w:bookmarkEnd w:id="1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ايّها الذّين آمنوا كُتِبَ عليكم الصيام كما كُتِبَ على الذّين من قبلكم لعلّكم تتّقون </w:t>
      </w:r>
      <w:r>
        <w:rPr>
          <w:rStyle w:val="FootnoteAnchor"/>
          <w:rtl w:val="true"/>
        </w:rPr>
        <w:footnoteReference w:id="2"/>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چنان که بر کسانی که قبل از شما بودند واجب شده، باشد که پرهیزکار شوید</w:t>
      </w:r>
      <w:r>
        <w:rPr>
          <w:rFonts w:eastAsia="IRNazanin" w:cs="IRNazanin"/>
          <w:color w:val="111111"/>
          <w:sz w:val="28"/>
          <w:szCs w:val="28"/>
          <w:rtl w:val="true"/>
          <w:lang w:bidi="fa-IR"/>
        </w:rPr>
        <w:t>.</w:t>
      </w:r>
    </w:p>
    <w:p>
      <w:pPr>
        <w:pStyle w:val="Heading3"/>
        <w:numPr>
          <w:ilvl w:val="2"/>
          <w:numId w:val="1"/>
        </w:numPr>
        <w:rPr/>
      </w:pPr>
      <w:bookmarkStart w:id="15" w:name="__RefHeading___Toc2725191_653776707"/>
      <w:bookmarkStart w:id="16" w:name="_Toc5"/>
      <w:bookmarkEnd w:id="15"/>
      <w:r>
        <w:rPr>
          <w:rtl w:val="true"/>
        </w:rPr>
        <w:t>در آستانه ماه رمضان</w:t>
      </w:r>
      <w:bookmarkEnd w:id="16"/>
    </w:p>
    <w:p>
      <w:pPr>
        <w:pStyle w:val="BookText"/>
        <w:rPr/>
      </w:pPr>
      <w:r>
        <w:rPr>
          <w:rFonts w:ascii="IRNazanin" w:hAnsi="IRNazanin" w:eastAsia="IRNazanin"/>
          <w:color w:val="111111"/>
          <w:sz w:val="28"/>
          <w:sz w:val="28"/>
          <w:szCs w:val="28"/>
          <w:rtl w:val="true"/>
          <w:lang w:bidi="fa-IR"/>
        </w:rPr>
        <w:t>آماده شدن برای ورود در ماه رمضان و استفادۀ کامل از سفرۀ گسترده روحانی،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 سرة در عیون الاخبار از ابوالصلت عبدالسّلام بن صالح الهروى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آخر شعبان به خدمت حضرت رضا علیه السّلام رفتم، حضرت فرمود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ماه شعبان سپری شد و این آخرین جمعه آن است، بنابراین در باقی مانده این ماه تقصیرها و کوتاهی هایی که در ایام گذشته نموده ای را جبران نما و درصدد تدارک آن باش و نسبت به آنچه برای آخرت تو نافع و مفید است تلاش کن و بدان روی آور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کثرت تلاوت قرآن و استغفار بسیار و توبه در پیشگاه خداوند متعال از گناهان خود تا چون ماه مبارک رمضان فرا رسد، نزد خداوند خالص شده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تدعن امانةً فى عنقك الاّ اديتها و في قلبك حقداً على مؤمن اِلاّ نزعته و لا ذنباً انت مرتكبه الاّ اقلعت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فرارسیدن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تو یا نزد تو می باشد ادانما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حقوق یا امانت مردم را به گردن خود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نوع کینه ای از مؤمن در قلب تو نباشد مگر آن که آن را کنده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کینه و بددلی داری از باطن خود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نوع گناهی که قبلاً به آن آلوده بودی در تو نباشد مگر آن که آن را کاملاً محو و نابود ساخته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گناهی مرتکب می شدی تا قبل از رسیدن ماه رمضان آن را از خود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واتّق الله وتوكّل عليه فى سرّ امرک و علانیتک و من يتوكّل على الله فهو حسبه انّ الله بالغ امره قد جعل الله لكلّ شيءٍ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الهی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امور پنهان و آشکار خود و بر او توکل نما که هر کس بر خدا توکّل نماید و کار خود را به او واگذارد، خدا کفایت امر او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فرمان خود را به انجام می رساند و برای هر چیزی اندازه ای قرار داده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دعا را در بقیه ماه شعبان بسیار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 لم تكن غفرت لنا فيما مضى من شعبان فاغفر لنا فيما بقى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که از ماه شعبان گذشته ما را نیامرزیده ای پس بیامرز ما را در باقی مانده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حق تعالی در این ماه آزاد می گرداند بنده های بسیار را از آتش جهنم برای حرمت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ماه رمضان رنگ پیامبر صلّی اللهُ علیه وآله وسلّم متغیّر می شد؛ سید بن طاووس در کتاب اقبال روایت می کند از خلف بن ایّوب عامری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 كان اذا دخل شهر رمضان تغيّر لونه وكثرت صلوته و ابتهل فى الدّعاء و اشفق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چون ماه مبارک رمضان فرامی رسید رنگ رخسار مبارک رسول خدا صلّی اللهُ علیه وآله وسلّم تغییر می کرد، و نماز خواندنش زیاد می شد، و در دعا و درخواست از حق تعالی بسیار تضرع و زاری می نمود و از خدا ترسان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مرحوم سید بن طاووس نقل نموده که حضرت ادریس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دخلتم في الصيام فطهّروا نفوسكم مِن كلّ دنسٍ و نجسٍ و صوموا لِله بقلوب خالصةٍ صافيةٍ منزّهةٍ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وارد ماه رمضان شدید، پس وجودتان را از هر ناپاکی و پلیدی پاک نمایید و روزه بگیرید فقط برای خدا، با دلی خالص و قلبی نورانی و منزّه از </w:t>
      </w:r>
    </w:p>
    <w:p>
      <w:pPr>
        <w:pStyle w:val="BookText"/>
        <w:rPr/>
      </w:pPr>
      <w:r>
        <w:rPr>
          <w:rFonts w:ascii="IRNazanin" w:hAnsi="IRNazanin" w:eastAsia="IRNazanin"/>
          <w:color w:val="111111"/>
          <w:sz w:val="28"/>
          <w:sz w:val="28"/>
          <w:szCs w:val="28"/>
          <w:rtl w:val="true"/>
          <w:lang w:bidi="fa-IR"/>
        </w:rPr>
        <w:t>افکار بد 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 که مژدۀ رحمت دهد هلال 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که ماه عبادت رسید و وقت قیام</w:t>
      </w:r>
    </w:p>
    <w:p>
      <w:pPr>
        <w:pStyle w:val="BookText"/>
        <w:rPr/>
      </w:pPr>
      <w:r>
        <w:rPr>
          <w:rFonts w:ascii="IRNazanin" w:hAnsi="IRNazanin" w:eastAsia="IRNazanin"/>
          <w:color w:val="111111"/>
          <w:sz w:val="28"/>
          <w:sz w:val="28"/>
          <w:szCs w:val="28"/>
          <w:rtl w:val="true"/>
          <w:lang w:bidi="fa-IR"/>
        </w:rPr>
        <w:t xml:space="preserve">رسید آن مه اعظم كه ليلة القدرش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هزار مَه و خوشتر از هزاران عام</w:t>
      </w:r>
    </w:p>
    <w:p>
      <w:pPr>
        <w:pStyle w:val="BookText"/>
        <w:rPr/>
      </w:pPr>
      <w:r>
        <w:rPr>
          <w:rFonts w:ascii="IRNazanin" w:hAnsi="IRNazanin" w:eastAsia="IRNazanin"/>
          <w:color w:val="111111"/>
          <w:sz w:val="28"/>
          <w:sz w:val="28"/>
          <w:szCs w:val="28"/>
          <w:rtl w:val="true"/>
          <w:lang w:bidi="fa-IR"/>
        </w:rPr>
        <w:t xml:space="preserve">بهار بندگی آغاز شد که از 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روایح گلزار معرفت به مشام</w:t>
      </w:r>
    </w:p>
    <w:p>
      <w:pPr>
        <w:pStyle w:val="BookText"/>
        <w:rPr/>
      </w:pPr>
      <w:r>
        <w:rPr>
          <w:rFonts w:ascii="IRNazanin" w:hAnsi="IRNazanin" w:eastAsia="IRNazanin"/>
          <w:color w:val="111111"/>
          <w:sz w:val="28"/>
          <w:sz w:val="28"/>
          <w:szCs w:val="28"/>
          <w:rtl w:val="true"/>
          <w:lang w:bidi="fa-IR"/>
        </w:rPr>
        <w:t xml:space="preserve">ببین، دولت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آمده از خالق این چنین پیغام</w:t>
      </w:r>
    </w:p>
    <w:p>
      <w:pPr>
        <w:pStyle w:val="BookText"/>
        <w:rPr/>
      </w:pPr>
      <w:r>
        <w:rPr>
          <w:rFonts w:ascii="IRNazanin" w:hAnsi="IRNazanin" w:eastAsia="IRNazanin"/>
          <w:color w:val="111111"/>
          <w:sz w:val="28"/>
          <w:sz w:val="28"/>
          <w:szCs w:val="28"/>
          <w:rtl w:val="true"/>
          <w:lang w:bidi="fa-IR"/>
        </w:rPr>
        <w:t xml:space="preserve">جزای روزه منم چون که روزه بهر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شرافت صائم زهی علّو مقام</w:t>
      </w:r>
    </w:p>
    <w:p>
      <w:pPr>
        <w:pStyle w:val="BookText"/>
        <w:rPr/>
      </w:pPr>
      <w:r>
        <w:rPr>
          <w:rFonts w:ascii="IRNazanin" w:hAnsi="IRNazanin" w:eastAsia="IRNazanin"/>
          <w:color w:val="111111"/>
          <w:sz w:val="28"/>
          <w:sz w:val="28"/>
          <w:szCs w:val="28"/>
          <w:rtl w:val="true"/>
          <w:lang w:bidi="fa-IR"/>
        </w:rPr>
        <w:t xml:space="preserve">ولی چه روزه؟ که اَلصُّوْمُ لى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روزه که اجری بِه است در فرجام</w:t>
      </w:r>
    </w:p>
    <w:p>
      <w:pPr>
        <w:pStyle w:val="BookText"/>
        <w:rPr/>
      </w:pPr>
      <w:r>
        <w:rPr>
          <w:rFonts w:ascii="IRNazanin" w:hAnsi="IRNazanin" w:eastAsia="IRNazanin"/>
          <w:color w:val="111111"/>
          <w:sz w:val="28"/>
          <w:sz w:val="28"/>
          <w:szCs w:val="28"/>
          <w:rtl w:val="true"/>
          <w:lang w:bidi="fa-IR"/>
        </w:rPr>
        <w:t>به روزه دار حقیقی کجا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خودسرانه بهر سو رود، گسسته لجام</w:t>
      </w:r>
    </w:p>
    <w:p>
      <w:pPr>
        <w:pStyle w:val="BookText"/>
        <w:rPr/>
      </w:pPr>
      <w:r>
        <w:rPr>
          <w:rFonts w:ascii="IRNazanin" w:hAnsi="IRNazanin" w:eastAsia="IRNazanin"/>
          <w:color w:val="111111"/>
          <w:sz w:val="28"/>
          <w:sz w:val="28"/>
          <w:szCs w:val="28"/>
          <w:rtl w:val="true"/>
          <w:lang w:bidi="fa-IR"/>
        </w:rPr>
        <w:t xml:space="preserve">حقیقتاً اگرت میل روزه داری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موظّفی که کنی مستمند را اطعام</w:t>
      </w:r>
    </w:p>
    <w:p>
      <w:pPr>
        <w:pStyle w:val="BookText"/>
        <w:rPr/>
      </w:pPr>
      <w:r>
        <w:rPr>
          <w:rFonts w:ascii="IRNazanin" w:hAnsi="IRNazanin" w:eastAsia="IRNazanin"/>
          <w:color w:val="111111"/>
          <w:sz w:val="28"/>
          <w:sz w:val="28"/>
          <w:szCs w:val="28"/>
          <w:rtl w:val="true"/>
          <w:lang w:bidi="fa-IR"/>
        </w:rPr>
        <w:t xml:space="preserve">به گوش و چشم و دل، دست و پای روزه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هوس روزه است و فکری خام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روزه، گر افطار میکنی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ز خون کسان کرده ای تهیه طعام </w:t>
      </w:r>
      <w:bookmarkStart w:id="17" w:name="pg8691_81175"/>
    </w:p>
    <w:p>
      <w:pPr>
        <w:pStyle w:val="BookText"/>
        <w:rPr/>
      </w:pPr>
      <w:bookmarkEnd w:id="17"/>
      <w:r>
        <w:rPr>
          <w:rFonts w:ascii="IRNazanin" w:hAnsi="IRNazanin" w:eastAsia="IRNazanin"/>
          <w:color w:val="111111"/>
          <w:sz w:val="28"/>
          <w:sz w:val="28"/>
          <w:szCs w:val="28"/>
          <w:rtl w:val="true"/>
          <w:lang w:bidi="fa-IR"/>
        </w:rPr>
        <w:t>کمال روزه در اینها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شد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روزۀ کامل چنین شده اعلام</w:t>
      </w:r>
    </w:p>
    <w:p>
      <w:pPr>
        <w:pStyle w:val="BookText"/>
        <w:rPr/>
      </w:pPr>
      <w:r>
        <w:rPr>
          <w:rFonts w:ascii="IRNazanin" w:hAnsi="IRNazanin" w:eastAsia="IRNazanin"/>
          <w:color w:val="111111"/>
          <w:sz w:val="28"/>
          <w:sz w:val="28"/>
          <w:szCs w:val="28"/>
          <w:rtl w:val="true"/>
          <w:lang w:bidi="fa-IR"/>
        </w:rPr>
        <w:t xml:space="preserve">ز خواب غفلت اگر این زمان شوی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دو جهان می بری از ماه صیام</w:t>
      </w:r>
    </w:p>
    <w:p>
      <w:pPr>
        <w:pStyle w:val="Heading3"/>
        <w:numPr>
          <w:ilvl w:val="2"/>
          <w:numId w:val="1"/>
        </w:numPr>
        <w:rPr/>
      </w:pPr>
      <w:bookmarkStart w:id="18" w:name="__RefHeading___Toc2725193_653776707"/>
      <w:bookmarkStart w:id="19" w:name="_Toc6"/>
      <w:bookmarkEnd w:id="18"/>
      <w:r>
        <w:rPr>
          <w:rtl w:val="true"/>
        </w:rPr>
        <w:t>خطبه شعبانیه یا منشور تربیت و بندگی خدا در ماه رمضان</w:t>
      </w:r>
      <w:bookmarkEnd w:id="19"/>
    </w:p>
    <w:p>
      <w:pPr>
        <w:pStyle w:val="BookText"/>
        <w:rPr/>
      </w:pPr>
      <w:r>
        <w:rPr>
          <w:rFonts w:ascii="IRNazanin" w:hAnsi="IRNazanin" w:eastAsia="IRNazanin"/>
          <w:color w:val="111111"/>
          <w:sz w:val="28"/>
          <w:sz w:val="28"/>
          <w:szCs w:val="28"/>
          <w:rtl w:val="true"/>
          <w:lang w:bidi="fa-IR"/>
        </w:rPr>
        <w:t>احکام مقدّس اسلام و دستورات دینی، بر محور مصالح و مفاسد وضع شده و به منظور سلامتی و رشد انسان می باشد و هیچ حکمی بدون مصلحت و یا برحذر داشتن از مفسده وضع نگردیده؛ هر چیزی که مصلحتی داشته و نباید فوت شود واجب گردیده و هر کاری که مفسده ملزمه داشته و باید کنار گذاشته شود حرام گردیده و اگر مفسده دارد ولی ملزمه نیست یعنی ترک آن بهتر است، مکروه می باشد و نیز هر کاری که مصلحت دارد ولی از دست رفتن آن چندان مهمّ نیست بلکه پسندیده و بهتر است که انجام پذیرد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شیعه معتقد به حسن و قبح عقلی می باشد؛ یعنی خوبی و بدی وجود دارد و عقل درک می کند مثلاً ظلم بد و مذموم می باشد و یتیم نوازی خوب و مطلوب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حكم به الشّرع وكلّما حكم به الشّرع حكم به العقل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حکمی از جانب خداوند حکیم مصلحتی دارد و این مصلحت نیز به خدا برنمی گردد بلکه مانند معالجه طبیب که در جهت مصلحت مریض است، احکام الهی به طور کامل در جهت صلاح و کمال و رشد بشر می باشد </w:t>
      </w:r>
    </w:p>
    <w:p>
      <w:pPr>
        <w:pStyle w:val="BookText"/>
        <w:rPr/>
      </w:pPr>
      <w:r>
        <w:rPr>
          <w:rFonts w:ascii="IRNazanin" w:hAnsi="IRNazanin" w:eastAsia="IRNazanin"/>
          <w:color w:val="111111"/>
          <w:sz w:val="28"/>
          <w:sz w:val="28"/>
          <w:szCs w:val="28"/>
          <w:rtl w:val="true"/>
          <w:lang w:bidi="fa-IR"/>
        </w:rPr>
        <w:t>و کوتاهی یا سرپیچی از احکام خداوند سود و زیانی برای خداوند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الله سبحانه و تعالى خلق الخلق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حين خلقهم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غنّياً عن طاعَتِهِم، أمِناً مِن معصیتهم لانّه لا تضرّه معصية مَن عصاه و لا تنفعه طاعة من اطاعه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بنابراین سلامتی و رشد که تنها در بندگی محض خداوند تحقق می یابد یک اصل مهمّ و قابل توجه در نظام تربیتی و قانونگذاری اسلام است و تمام کمالات و رشد کامل انسان از همین رهگذر بندگی حاصل می شود و پای بندی نسبت به احکام و دستورات الهی باعث دوری از همه بیماریها و پیشگیری و معالجه کامل بشر خواهد گردید چنانچه در حکم روزه هم پیشگیری و هم معالجه بیماریها منظور گردیده و این حکم الهی و واجب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سلامتی فرد و جامعه و جسم و روح را تضمین می نماید هر چند ممکن است به دلیل خاصی گاهی روزه داری برای شخصی ضرر داشته باشد که در آن صورت همین حکم واجب برای آن شخص مريض حرام می گردد </w:t>
      </w:r>
      <w:r>
        <w:rPr>
          <w:rStyle w:val="FootnoteAnchor"/>
          <w:rtl w:val="true"/>
        </w:rPr>
        <w:footnoteReference w:id="5"/>
      </w:r>
      <w:r>
        <w:rPr>
          <w:rFonts w:ascii="IRNazanin" w:hAnsi="IRNazanin" w:eastAsia="IRNazanin"/>
          <w:color w:val="111111"/>
          <w:sz w:val="28"/>
          <w:sz w:val="28"/>
          <w:szCs w:val="28"/>
          <w:rtl w:val="true"/>
          <w:lang w:bidi="fa-IR"/>
        </w:rPr>
        <w:t>زیرا منظور اصلی حفظ سلامتی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از این حکم، سختی و مشقّت انسانها را نخواسته بلکه راحتی و آسانی را برای آنان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یریدالله بكم اليسر و لايريد بكم العسر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صیام، ابتدا به اصل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ماه رمضان و نزول قرآن و موضوع دعا تصریح گردیده؛ یعنی دستور روزه گرفتن و آنگاه ماه رمضان که حکم صیام در آن تحقق می یابد در این آیات مطرح </w:t>
      </w:r>
      <w:bookmarkStart w:id="20" w:name="pg8691_81177"/>
    </w:p>
    <w:p>
      <w:pPr>
        <w:pStyle w:val="BookText"/>
        <w:rPr/>
      </w:pPr>
      <w:bookmarkEnd w:id="20"/>
      <w:r>
        <w:rPr>
          <w:rFonts w:ascii="IRNazanin" w:hAnsi="IRNazanin" w:eastAsia="IRNazanin"/>
          <w:color w:val="111111"/>
          <w:sz w:val="28"/>
          <w:sz w:val="28"/>
          <w:szCs w:val="28"/>
          <w:rtl w:val="true"/>
          <w:lang w:bidi="fa-IR"/>
        </w:rPr>
        <w:t xml:space="preserve">می باشد و موضوع قرآن با خصوصیاتش و نیز موضوع دعا با مسائل خاص آن به عنوان دو عامل مهمّ در جهت تقرب به خدا با روزه داری مقرون گشته و در مجموع این آیات تعبیرهایی نظیر تقوی ،علم، شکرگزاری و رشد در آخر آیات مطرح گردیده و با به کار رفتن موضوع تقوی در دو مرحله از این آیات به فلسفه روزه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 كنتم تعلمون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لعلهم يرشدون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لعلهم يتقّون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درخطبه </w:t>
      </w:r>
      <w:r>
        <w:rPr>
          <w:rStyle w:val="FootnoteAnchor"/>
          <w:rtl w:val="true"/>
        </w:rPr>
        <w:footnoteReference w:id="7"/>
      </w:r>
      <w:r>
        <w:rPr>
          <w:rFonts w:ascii="IRNazanin" w:hAnsi="IRNazanin" w:eastAsia="IRNazanin"/>
          <w:color w:val="111111"/>
          <w:sz w:val="28"/>
          <w:sz w:val="28"/>
          <w:szCs w:val="28"/>
          <w:rtl w:val="true"/>
          <w:lang w:bidi="fa-IR"/>
        </w:rPr>
        <w:t>شعبانیه که پیامبر اکرم صلّی اللهُ علیه وآله وسلّم در آخرین جمعه ماه شعبان و در آستانه ماه مبارک رمضان ایراد فرموند نیز پیرامون ماه رمضان مطالب بسیار ارزشمندی وجود دارد که در چند محور تقسیم می شود</w:t>
      </w:r>
      <w:r>
        <w:rPr>
          <w:rFonts w:eastAsia="IRNazanin" w:cs="IRNazanin"/>
          <w:color w:val="111111"/>
          <w:sz w:val="28"/>
          <w:szCs w:val="28"/>
          <w:rtl w:val="true"/>
          <w:lang w:bidi="fa-IR"/>
        </w:rPr>
        <w:t>:</w:t>
      </w:r>
    </w:p>
    <w:p>
      <w:pPr>
        <w:pStyle w:val="Heading3"/>
        <w:numPr>
          <w:ilvl w:val="2"/>
          <w:numId w:val="1"/>
        </w:numPr>
        <w:rPr/>
      </w:pPr>
      <w:bookmarkStart w:id="21" w:name="__RefHeading___Toc2725195_653776707"/>
      <w:bookmarkStart w:id="22" w:name="_Toc7"/>
      <w:bookmarkEnd w:id="21"/>
      <w:r>
        <w:rPr>
          <w:rtl w:val="true"/>
        </w:rPr>
        <w:t>اختصاصات یا امتيازات ماه رمضان</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اختصاصات یا امتيازات ماه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إنّه قد اقبل اليكم شهر الله بالبركة والرّحمة والمغفرة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برترین ماهها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هو عند الله افضل 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روزهای آن بهترین روزها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ايّامه افضل الايّام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شبهای آن بهترین شبها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لياليه افضل اللّيالي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ساعتهای آن بهترین ساعات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وساعاته افضل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 تقویت این نوع ارتباط حياتي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مسئلت نمودن از خدا با صدق نیت و قلبی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فاسئلواالله ربّکم </w:t>
      </w:r>
    </w:p>
    <w:p>
      <w:pPr>
        <w:pStyle w:val="BookText"/>
        <w:rPr/>
      </w:pPr>
      <w:r>
        <w:rPr>
          <w:rFonts w:ascii="Amiri" w:hAnsi="Amiri" w:eastAsia="Amiri" w:cs="Amiri"/>
          <w:color w:val="111111"/>
          <w:sz w:val="28"/>
          <w:sz w:val="28"/>
          <w:szCs w:val="28"/>
          <w:rtl w:val="true"/>
          <w:lang w:bidi="ar-SA"/>
        </w:rPr>
        <w:t>بنيّات صادقة و قلوبِ طاهرة أن يوفقكم الله لصيامه و تلاوة كتابه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بجوعكم و عطشكم فيه جوع يوم القيامة و عَطشه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توبه نمودن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الى الله من ذنوبكم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ارفعوا اليه ايديكم بالدّعا فى اوقات صلواتكم فانّها افضل السّاعات ينظر الله عزّوجلّ فيها بالرّحمة الى عباده و يجيبهم اذا ناجوه و يلبّيهم اذا نادوه و يستجيب لهم اذا دُعوه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إنّ انفسكم مرهونة باعمالكم ففكوها باستغفاركم و ظهورَكُم ثقيلة من اوزاركم فخففّوا عنها بطول سجودكم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ما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توقعی که مؤسس مکتب، یعنی پیامبر اسلام صلّی اللهُ علیه وآله وسلّم که از روزه داران و مسلمانان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انسانی و سلامت نگری فرد و جامعه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دلجویی مالی از فقرا و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تصّدقوا على فقرائكم و مساكينكم</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احترام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وقّرواکبارَكُمْ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ترّحم نسبت به کوچکترها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وارحموا صغاركُم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صله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أَرْحَامَكُمْ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حفظ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واحفظوا السنَتَكُم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ماه میهمانی خداوند کریم</w:t>
      </w:r>
    </w:p>
    <w:p>
      <w:pPr>
        <w:pStyle w:val="BookText"/>
        <w:rPr/>
      </w:pPr>
      <w:r>
        <w:rPr>
          <w:rFonts w:ascii="IRNazanin" w:hAnsi="IRNazanin" w:eastAsia="IRNazanin"/>
          <w:color w:val="111111"/>
          <w:sz w:val="28"/>
          <w:sz w:val="28"/>
          <w:szCs w:val="28"/>
          <w:rtl w:val="true"/>
          <w:lang w:bidi="fa-IR"/>
        </w:rPr>
        <w:t xml:space="preserve">شرافت هر چیزی به سبب خاصّی می باشد که به قول مرحوم تبریزی،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شرافت آسمان هفتم به عرش و آسمان چهارم به بیت المعمور و مکّه معظمه به بیت الله و مساجد به خداوند و مدینه به پیامبر صلّی اللهُ علیه وآله وسلّم و نجف اشرف به امیرالمؤمنین علیه السّلام و کربلا به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برخی از ازمنه مانند روز و شبهای جمعه و اعیاد، پس همان گونه که بهترین مکانها مکه می باشد و شرافتش به خاطر بیت الله بودن آن است، برترین زمانها نیز ماه مبارک رمضان بوده، که خداوند متعال از باب لطف و کرم خود، در بین مکانها، محل خاصی را ممتاز نمود و او را خانۀ خود و بیت الله نام نهاد تا بندگانش متوجه آن خانه شوند و از این رهگذر به فیض رحمانی و ارتقاء مقام معنوی نایل گردند و منادی و دعوت کنندۀ آن خانه را خلیل خود، حضرت ابراهیم علیه السّلام مقرّر فرمود و برای دخول آن خانه ادب و آداب و مناسکی را قرار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از بین زمانها زمان خاصی را اختیار نمود، یعنی ماه رمضان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عندالله افضل الشّهور و ايّامه افضل الايّام ولياليه افضل الليّالي و ساعاته افضل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نزد خداوند بهترین ماههاست و روزهای آن بهترین روزها و شبهای آن بهترین شبها و ساعات آن بهترین ساعات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ماه مبارک، که شرافت و اهمیت فوق العاده اش به خاطر نزول قرآن مجید در آن است از سوی دیگر نسبتش به خداوند نیز بوده که شهرالله نام نهاد و فرمود شهر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این شهر الله العظیم را حبیب خود، حضرت محمّد بن عبد الله صلّی اللهُ علیه وآله وسلّم ،قرار داد و امر فرمود که وعده خواهی نماید از جانب پروردگار برای میهمانی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شهر دعيتم فيه الى ضيافة الله، و جعلتم فيه من اهل كرامة الله، انفاسكم فيه تسبیح و نومكم فيه عبادة، و عملكم فيه مقبول، و دعاؤكم فيه مستجاب فاسئلوا الله ربِّكم بنيّات صادقةٍ و قلوبِ ظاهرةٍ اَنْ يوفقّكم الله لصيامه و تلاوة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ماهی است که در آن به میهمانی خداوند دعوت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مکرمت الهی قرار گرفته اید، نَفَسهایتان در آن تسبیح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تسبیح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شما در این ماه عبادت است و عمل شما در این ماه پذیرفته و مقبول، و دعای شما مستجاب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نیت خالص و دل پاک از پروردگار خود بخواهید تا شما را برای روزۀ این ماه و تلاوت قرآن مجید موفق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 گونه که دعوت شدگان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مودّب به آداب خاصی باشند و رعایت ادب و شؤون ضیافت به درگاه ربوبی را بنمایند، میهمانان شهر الله، ماه رمضان، نیز لازم است رسم میهمانی و ضیافت را رعایت نموده و با ادب و توجه خاص وارد این شهر خدا شوند؛ یعنی لباس </w:t>
      </w:r>
    </w:p>
    <w:p>
      <w:pPr>
        <w:pStyle w:val="BookText"/>
        <w:rPr/>
      </w:pPr>
      <w:r>
        <w:rPr>
          <w:rFonts w:ascii="IRNazanin" w:hAnsi="IRNazanin" w:eastAsia="IRNazanin"/>
          <w:color w:val="111111"/>
          <w:sz w:val="28"/>
          <w:sz w:val="28"/>
          <w:szCs w:val="28"/>
          <w:rtl w:val="true"/>
          <w:lang w:bidi="fa-IR"/>
        </w:rPr>
        <w:t>چرکین و آلوده به گناهِ یازده ماهه را از قامت روح خود بَر کَنند و لباس تقوی را بر اندام روح و باطن خویش بپوشانند تا بتوانند از این سفره پربرکت به طور کامل بهره مند گردند، و نیز برای آن که لیاقت این میهمانی برای ما حاصل شود و ما لایق برای میهمانی گردیم باید از راه مخصوص آن وارد شویم یعنی از طریق اهل بیت حبیب خدا که داعی بشریت به سوی این ضیافت، در حقیقت آنان هستند، آنان که کنار دریا لنگر انداخته اند تا بشر را به ساحل نجات برسانند و از غرق شدن و هلاکت آنها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ماه رمضان را برای ضیافت برگزید و بر دیگر ماهها برتری داد تا لنگرگاه ایمان در طول سال باشد، لنگرگاهی که جانها به سوی آن می شتابند و از آن با نیروهای سازنده ای از ایمان، سفر خود را در دریای یازده ماهه خود آغاز می کنند، بنابراین ماه رمضان ماه نجات از مهلکه ها، ماه دگرگونی و تکامل، ماه عبادت، توبه، استغفار، ذکر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اولش رحمت، وسطش مغفرت و پایانش خلاصی از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الشقّى من حرم غفران الله فى هذا الشهر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شقی و دور از سعادت کسی است که در این ماه بزرگ از آمرزش الهی محروم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ادرک شهر رمضان فلم يغفر له فابعده الله، و من ادرك والديه فلم يغفر له فابعده الله، و من ذكرتُ عنده فلم يصلّ عَلَىَّ فلم يغفر له فابعده الله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ماه رمضان را درک کند و آمرزیده نشود پس خداوند او را از رحمت خود محروم و دور سازد، و کسی که پدر و مادر خود را درک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احسان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نشود، خداوند او را از رحمت خود دور سازد، و کسی که در نزد او از من یاد شود و بر من صلوات نفرستد پس آمرزیده نشود، پس او از رحمت خدا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انسلخ عنه شهر رمضان و لم يغفر له فلا غفر الله له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ماه رمضان از او بگذرد و آمرزیده نشود پس خداوند نبخشد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المنكدر عن جابر بن عبدالله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رقى المنبر فقال آمين الى ان رقى الدرجة الاولى ثم رقى الثّانية فقال آمين ثم رقى الدّرجة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ثلاث مراّت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جائني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عبد ذكرت عنده فلم يصل عليك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عبد ادرک شهر رمضان فانسلخ عنه و لم يغفر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عبد ادرک والديه او احدهما فلم يدخل الجنة فقلت آمين</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منکدر از جابر بن عبدالله انصاری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منبر تشریف برد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سپس بر پلۀ دوم منبر رفت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آمین، آنگاه به پلۀ سوم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آمین گفتید؟ پس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آمد نزد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شقاوتمند است بنده ای که نزد او از شما 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شما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صلوات نفرستد،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شقاوتمند است کسی که ماه رمضان را درک کند و بگذرد و آمرزیده نشود،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آنگاه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است بنده ای که پدر و مادر یا یکی از آنان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بهشت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احسان به آنان خود را اهل بهشت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و ویژگیهای دیگر ماه رمضان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گاهی عمل مستحب و مباح فضیلت و ثواب عمل واجب را پیدا می کند و کسی که فریضه و عمل واجب را انجام دهد ثواب آن چندین برابر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کمن ادى سبعين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آنچه ما یه استراحت و آرامش انسان است در خوان این مهمانخانه برای روزه دار عبادت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نومكم فيه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که موجب قوام حیات انسان و یک امر اضطراری می باشد و انسان به اضطرار مجبور است بخوابد و استراحت کند، همین فعل اضطراری چون فعل اختیاری، عبادت و تسبیح به حساب می آید و گاهی در این مهمانخانه، انجام جزء، جای کل را می گیرد، مثلاً هر که یک آیه از قرآن را بخواند مانند این است که یک ختم قرآن تلاوت </w:t>
      </w:r>
    </w:p>
    <w:p>
      <w:pPr>
        <w:pStyle w:val="BookText"/>
        <w:rPr/>
      </w:pPr>
      <w:r>
        <w:rPr>
          <w:rFonts w:ascii="IRNazanin" w:hAnsi="IRNazanin" w:eastAsia="IRNazanin"/>
          <w:color w:val="111111"/>
          <w:sz w:val="28"/>
          <w:sz w:val="28"/>
          <w:szCs w:val="28"/>
          <w:rtl w:val="true"/>
          <w:lang w:bidi="fa-IR"/>
        </w:rPr>
        <w:t>کرده باشد و کسی که سوره توحید را بخواند ثواب پانزده ختم قرآن را دارد و بر این اساس هر بیست و چهار ساعت شبانه روزیِ روزه دارِ حقیقی در ماه رمضان عبادت و فضیلت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الحسنات فى شهر رمضان مقبولة، و السيّئات فيه مغفورة، مَن قرأ فى شهر رمضان آية من كتاب الله عزّوجلّ كان كمن ختم القرآن فى غيره من الشّهور، و من ضحك فيه في وجه المؤمن لم يلقه يوم القيامة الأضحك في وجهه و بشّره بالجنّة، و من اعان فيه مؤمناً اعانه الله تعالى على الجواز على الصّراط يوم تزلّ فيه الاقدام، و من کفّ فیه غضبه كفّ الله عنه غضبه يوم القيامة، و من نصر فيه مظلوماً نصره الله على كلّ من عاداه في الدنيا ونصره يوم القيامة عند الحساب و الميزان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شهر البركة و شهر الرحمة و شهر المغفرة و شهر التوبه و الانابة، من لم يغفر له في شهر رمضان ففى اى شهر يغفر له، فاسئلوا الله ان يتقبل منكم فيه الصيّام، و لا يجعله آخر العهد منكم و اَن يوفّقكم فيه لطاعته و يعصمكم من معصيته انّه خير مسئول</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در ماه رمضان قبول درگاه خداوند است و گناهان در آن ماه بخشوده است، کسی که در ماه رمضان یک آیه از قرآن مجید را بخواند مانند کسی است که در غیر ماه رمضان تمام قرآن را ختم کرده باشد، و کسی که آن ماه در صورت انسان مؤمنی تبسّم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شخص مؤمن نیز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خوشحال و مسرور می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او می خندد و او را به بهشت بشارت می دهد، و کسی که در این ماه از مؤمنی دستگیری نماید خداوند متعال او را در عبور از صراط، روزی که قدمها می لرزد،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کند، و کسی که غضب خود را فرونشاند خداوند در قیامت غضب خود را از او فرو می نشاند و آن کس که مظلومی را یاری نماید خداوند او را در دنیا علیه دشمنانش یاری نموده و در قیامت هم او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برکت ،رحمت، مغفرت، توبه و انابه است و کسی که در این ماه آمرزیده نشود پس در چه ماهی بخشوده می شود؟ پس از خداوند بخواهید که روزۀ شما را قبول فرماید و این که آخرین ماه رمضان شما نباشد و شما را برای بندگی اش توفیق عنایت کند و از معصیتش حفظ نماید که خداوند خوب سؤال شونده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منكم فى هذا الشّهر خُلقه كان له جواز على الصّراط يوم تزلّ فيه الاقدام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کسی که در این ماه اخلاق خود را نیکو گرداند در قیامت از پل صراط به سلامت خواهد گذشت در آن روزی که قدمها لغزان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خفّف منكم في هذا الشّهر عمّا ملكت يمينه، خفّف الله عليه حسابه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کار خدمت گزاران و نوکران را در این ماه کم کند، خداوند حساب او را آسان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كفّ فيه شرّه كفّ الله عنه غضبه يوم يلقاه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شرّ خود را از دیگران بازدارد، خداوند غضب خود را در روز </w:t>
      </w:r>
    </w:p>
    <w:p>
      <w:pPr>
        <w:pStyle w:val="BookText"/>
        <w:rPr/>
      </w:pPr>
      <w:r>
        <w:rPr>
          <w:rFonts w:ascii="IRNazanin" w:hAnsi="IRNazanin" w:eastAsia="IRNazanin"/>
          <w:color w:val="111111"/>
          <w:sz w:val="28"/>
          <w:sz w:val="28"/>
          <w:szCs w:val="28"/>
          <w:rtl w:val="true"/>
          <w:lang w:bidi="fa-IR"/>
        </w:rPr>
        <w:t>قیامت از او بازدارد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اكرم فيه يتيماً اكرمه الله يوم يلقاه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یتیمی را در این ماه اکرام کند و گرامی دارد، خداوند در قیامت او را گرامی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وصل فيه رحمة وصله الله برحمته يوم يلقاه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در این ماه صله رحم نماید، خداوند او را مشمول رحمت خود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قطع فيه رحمه قطع الله عنه رحمته يوم يلقاه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قطع رحم کند، خداوند رحمت خود را از او قطع کند در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تطّوع فيه بصلوةٍ كتب الله له برائة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در این ماه یک نماز مستحبی بخواند، خداوند بیزاری از آتش را برای او بنویسد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ادّى فيه فرضاً كان له ثواب من ادّى سبعين فريضة فيما سواه من الشّهور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که عمل واجبی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نماز واجب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انجام دهد ثواب هفتاد عمل واجب که در غیر ماه رمضان به جا آورد، به او داده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اكثر فيه من الصلّوة عَلَّى ثقّل الله ميزانه يوم تخّف الموازين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که در این ماه زیاد صلوات بر من بفرستد خداوند میزان حساب او را در قیامت سنگین می کند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تلافيه آيةً من القرآن كان له مثل اجر من ختم القرآن في غيره من الشّهور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هر کس در این ماه یک آیه از قرآن بخواند، ثواب یک ختم قرآن که در ماه دیگر بخواند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اختصاصات دیگر ماه رمضان این است که عوارض جانبی روزه داری و روزه، کاملاً جبران می شود مثلاً ممکن است انسان تصوّر کند که با گرفتن روزه از برخی عبادات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عبادات بدنی و کار و فعالیّت که در روایت مشهور آمده کسی که برای زن و فرزندانش تلاش و فعالیّت کند مانند کسی است که در راه خدا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ماند زیرا هنگامی که روزه می باشد در اثر ضعف بدنی از کار و فعالیّت تا حدودی محروم می گردد، ولی با توجه به این که نَفَس کشیدن در این ماه به منزلۀ تسبیح خداوند و خوابیدن در آن عبادت است، این محرومیت جبران می شود، در صورتی که راجع به خواندن نماز با آن همه اهمیت که دارد چنین چیزی گفته نشده که نفس کشیدن در حال نماز عبادت باشد و همچنین در مورد حج با آن عظمت و غیر آن ،بنابراین، این خصوصیت فقط مربوط به ماه رمضان و روزه داران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عوارض جانبی فیزیکی و بهداشتی روزه قابل توجه است مثلاً بوی دهان روزه دار نزد ملائکه مورد نفرت و اشمئزاز نیست در صورتی که همین بوی دهان در غیر ماه رمضان موجب تنفّر و اذیت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حسنةُ يعملها ابن آدم تضاعف عشر الى سبعمأة ضعف يقول الله عزّوجلّ الاّ الصيّام، هو لی و انا اجزی به بترک شهوته مِن اَجلي، فرحتان للصّائم فرحة عند فطره </w:t>
      </w:r>
    </w:p>
    <w:p>
      <w:pPr>
        <w:pStyle w:val="BookText"/>
        <w:rPr/>
      </w:pPr>
      <w:r>
        <w:rPr>
          <w:rFonts w:ascii="IRNazanin" w:hAnsi="IRNazanin" w:eastAsia="IRNazanin"/>
          <w:color w:val="111111"/>
          <w:sz w:val="28"/>
          <w:sz w:val="28"/>
          <w:szCs w:val="28"/>
          <w:rtl w:val="true"/>
          <w:lang w:bidi="fa-IR"/>
        </w:rPr>
        <w:t>و فرحة يوم يلقى ربّه و خلوف فم الصّائم اطيب عندالله من ریح المسک</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حسنه و عمل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برابر تا هفتصد برابر پاداش دارد مگر روزه،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متعلق به من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جزای روزه را می دهم، به خاطر آن که روزه دار برای من از شهوت خود صرف نظر می کند، دو خوشحالی و سرور برای روزه دار هست یکی هنگام افطار و خوشحالی دیگری روز ملاقات با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دهان روزه دار از بوی مشگ نزد خداوند خوشبوتر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صدر روایت روشن می شود روزه به اندازه ای با اهمیت است که پاداش خاصّی برای آن تعیین نشده بلکه خداوند فرموده جزای او را من می دهم و یا در برخی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روزه هستم، و این نیز از خصوصیات دیگر روزه است زیرا اجر و ثواب اکثر عبادات بیان شده ولی برخی عبادات مانند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روزه هست که احدی ثواب آن را نمی داند، پاداشی از جانب پروردگار داده می شود که کسی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روزه و ماه رمضان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عبدالله عن النّبي صلّ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اعطيت امّتى فى شهر رمضان خمساً لم يعطهنّ امةّ نبيٍ قبلى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اوّل ليلةٍ من شهر رمضان نظر الله اليهم و من نظر الله اليه لم يعذّبه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خلوف افواههم حين يمسون اطيب عندالله من ريح المسک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الملائكة يستغفرون لهم فى ليلهم ونهارهم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يأمر جنته ان استغفرى و تزینی لعبادی فیوشک اَن يذهب عنهم نصب الدّنيا و اذاها ويصيروا الى جنّتى و كرامتي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اخر ليلة غفر لهم جميعاً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القدر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الى العمال اذا فرغوا من اعمالهم وفوا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جابر بن عبدالله نقل شده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امت من در ماه رمضان پنج چیز مرحمت نموده که به هیچ یک از امّتهای پیامبران قبل این پنج چیز عطا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شب اوّل ماه رمضان می آید خداوند به امت من نظر رحمت می فرماید و خداوند کسی را که به او نظر رحمت نماید هرگز عذاب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بوی دهان روزه دار هنگام عصر، خوشبوتر است نزد خداوند از بوی 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فرشتگان الهی برای آنان شب و روز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متعال امر می کند بهشت خود را که مهیّا باش </w:t>
      </w:r>
    </w:p>
    <w:p>
      <w:pPr>
        <w:pStyle w:val="BookText"/>
        <w:rPr/>
      </w:pPr>
      <w:r>
        <w:rPr>
          <w:rFonts w:ascii="IRNazanin" w:hAnsi="IRNazanin" w:eastAsia="IRNazanin"/>
          <w:color w:val="111111"/>
          <w:sz w:val="28"/>
          <w:sz w:val="28"/>
          <w:szCs w:val="28"/>
          <w:rtl w:val="true"/>
          <w:lang w:bidi="fa-IR"/>
        </w:rPr>
        <w:t>و آرایش کن خود را برای بندگان من زیرا امید است که از رنج و محنت دنیا آزاد گردند و به سوی بهشت و کرامت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هنگامی که شب آخر می شود خداوند همه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منظور شب قدر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 ای که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می شوند وفا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آنان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صام شهر رمضان يعرف حدوده و يتحفّظ كما ينبغى له أن يتحفّظ، فقد كفّر ما كان قبله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وسلّم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ماه رمضان روزه بگیرد در حالی که حدود ماه رمضان را بشناسد و مراعات کند حدود آن را چنانچه سزاوار و حق است که حفظ کند</w:t>
      </w:r>
    </w:p>
    <w:p>
      <w:pPr>
        <w:pStyle w:val="BookText"/>
        <w:rPr/>
      </w:pPr>
      <w:r>
        <w:rPr>
          <w:rFonts w:ascii="IRNazanin" w:hAnsi="IRNazanin" w:eastAsia="IRNazanin"/>
          <w:color w:val="111111"/>
          <w:sz w:val="28"/>
          <w:sz w:val="28"/>
          <w:szCs w:val="28"/>
          <w:rtl w:val="true"/>
          <w:lang w:bidi="fa-IR"/>
        </w:rPr>
        <w:t xml:space="preserve">و مراقب باشد، پس به طور قطع گناهان گذشته او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از پدر بزرگوارش و او از پدران بزرگوارش علیهم السّلام نقل فرموده که امیرالمؤمنین علیه السّلام روز اوّل ماه رمضان در مسجد کوفه خطبه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به بهترین حمد و ستایشها، ستایش فرمود و بر پیامبر صلّى الله عليه وآله وسلّم درود فرستاد، آنگاه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الشّهر شهر فضّله الله على سائر الشّهور، كَفضلنا اهل البيت على سائر النّاس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ماه رمضان ماهی است که خداوند، آن را بر تمام ماهها فضیلت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فضیلت و برتری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برتری ما اهل بیت بر سایر مردم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شهر رمضان ايماناً واحتساباً غفر له ما تقدّم من ذنبه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نبی اکرم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ماه رمضان از روی حساب روزه بگیرد، تمام گناهان گذشته و آینده او بخشیده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النّبى صلّی اللهُ علیه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يصوم شهر رمضان احتساباً الاّ اوجب الله عزّوجلّ له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 يذوب الحرام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يقرّب من رحمة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يكون قد كفرّ خطيئة ابيه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يهوّن عليه سكرات الموت و الخامسة امان من الجوع والعطش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 يعطيه الله برائة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السابعة يطعمه الله عزّوجلّ من طيّبات الجنة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که در ماه رمضان از روی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حساب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بگیرد مگر این که خداوند تبارک و تعالی برای او هفت خصلت را </w:t>
      </w:r>
    </w:p>
    <w:p>
      <w:pPr>
        <w:pStyle w:val="BookText"/>
        <w:rPr/>
      </w:pPr>
      <w:r>
        <w:rPr>
          <w:rFonts w:ascii="IRNazanin" w:hAnsi="IRNazanin" w:eastAsia="IRNazanin"/>
          <w:color w:val="111111"/>
          <w:sz w:val="28"/>
          <w:sz w:val="28"/>
          <w:szCs w:val="28"/>
          <w:rtl w:val="true"/>
          <w:lang w:bidi="fa-IR"/>
        </w:rPr>
        <w:t>لازم و واجب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حرام در پیکرش باشد، محو و ذوب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خداوند متعال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روزه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پدرش حضرت آدم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روز قیامت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را خداوند به او عنایت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از طیبات و پاکیزه های بهشت اطعام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للجنة باباً يقال لها الريّان، لايدخل منها الاّ الصائمون، فاذا دخل آخرهم أغلق ذلك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بهشت دری هست که به آن ریّان گفته می شود، از آن در، داخل بهشت نمی شوند مگر روزه داران، پس هنگامی که آخرین نفر آنان وارد شد، آن در بسته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 الصومُ 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سپر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آفتهای دنیا و عذاب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ابى الحسن على بن موسى الرّضا علیه السّلام انه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لله تبارک و تعالی ملائكة موكلين بالصّائمين و الصّائمات يمسحونهم باجنحتهم، و يسقطون عنهم ذنوبهم، و انّ الله تبارک و تعالى ملائكة قد وكلّهم باالاستغفار للصّائمين و الصّائمات لا يعلم عددهم الاّ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پروردگار تبارک و تعالی فرشتگانی می باشد که موکل روزه داران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روزه داران مقرّر و معین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بالهای خود را برای آنان بگسترانند و گناهان آنان را ساقط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متعال ملائکه ای می باشد که موکل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برای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 آنها را کسی غیر از خدا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 يوم القيامُ زفت الشّهور الى الحشر يقدّمها شهر رمضان، عليه من كلّ زينة حسنة، فهو بين الشّهور يومئذ كالقمر بين الكواكب فيقول اهل الجمع بعضهم لبعضٍ وددنا لو عرفنا هذه الصّور، فينادى منادٍ من عندالله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هذه صور الشّهور الّتى عدّتها عند الله اثنا عشر شهراً في كتاب الله يوم خلق السموات و الارض سيّدها و افضلها شهر رمضان ابرزتها لتعرفوا فضل شهرى على سائر الشّهور و ليشفع للصّائمين من عبادى و امائی و اشفعه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قیامت می شود ماههای سال به سوی محشر می 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پیشگام و مقدّم بر همه ماههاست و بر او از هر زینتی حسنه ای می باشد، و ماه رمضان بین همه ماهها، همچون ماه است در </w:t>
      </w:r>
    </w:p>
    <w:p>
      <w:pPr>
        <w:pStyle w:val="BookText"/>
        <w:rPr/>
      </w:pPr>
      <w:r>
        <w:rPr>
          <w:rFonts w:ascii="IRNazanin" w:hAnsi="IRNazanin" w:eastAsia="IRNazanin"/>
          <w:color w:val="111111"/>
          <w:sz w:val="28"/>
          <w:sz w:val="28"/>
          <w:szCs w:val="28"/>
          <w:rtl w:val="true"/>
          <w:lang w:bidi="fa-IR"/>
        </w:rPr>
        <w:t xml:space="preserve">بین ستارگان، در این هنگام از بین جمعیت اهل محشر برخی به برخی دیگر می گویند دوست داشتیم این صورتها را بشناسیم، پس منادی از جانب پروردگار متعال ندا می دهد که ای گروه خلایق، این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ماههایی است که نزد خداوند دوازده ماه شمرده شده بود در کتاب خدا از روزی که آسمانها و زمین را آفرید،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همه آن ماهها، ماه رمضان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چون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نمودم تا فضیلت و اهمیت ماه مرا بر سایر ماهها بشناسید و او شفاعت می کند برای روزه داران از بندگان و کنیزان من و من شفاعت او را در مورد روزه داران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عبدالرحمن بن هبيرة قال كنّا عند رسول الله صلّی اللهُ علیه وآله و سلم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البارحة عجايب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يا رسول الله و ما رايت حدثّنا فداک انفسنا و اهلونا و اولادنا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رجلاً من امّتى قد اتاه ملک الموت لقبض روحه فجائه برّه بوالدیه فمنعه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رايت رجلاً من امتّى يلهث عطشاً كلّما ورد حوضاً منع فجائه صيام رمضان فسقاه و ارواه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عبدالرّحمن بن هُبیره گفت روزی نزد رسول خدا صلّى الله عليه وآله بودیم، پس حضرت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عجایبی دیدم،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حدیث نمایید برای ما آنچه را دیده اید، ما و اهل و عیال و فرزندان ما فدایت باد، پس </w:t>
      </w:r>
      <w:bookmarkStart w:id="23" w:name="pg8691_81195"/>
    </w:p>
    <w:p>
      <w:pPr>
        <w:pStyle w:val="BookText"/>
        <w:rPr/>
      </w:pPr>
      <w:bookmarkEnd w:id="2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از امت خود را که ملک الموت برای قبض روح او آمد، پس در این هنگام نیکی و احسان به پدر و مادرش او را از قبض روح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مردی از امّتم را که از شدّت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زبانش را بیرون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سوخت هر چه وارد بر حوضی می شد از آب محروم می گردید، تا این که روزه ماه رمضان آمد و او را سیراب نمود</w:t>
      </w:r>
      <w:r>
        <w:rPr>
          <w:rFonts w:eastAsia="IRNazanin" w:cs="IRNazanin"/>
          <w:color w:val="111111"/>
          <w:sz w:val="28"/>
          <w:szCs w:val="28"/>
          <w:rtl w:val="true"/>
          <w:lang w:bidi="fa-IR"/>
        </w:rPr>
        <w:t>.»</w:t>
      </w:r>
    </w:p>
    <w:p>
      <w:pPr>
        <w:pStyle w:val="Heading3"/>
        <w:numPr>
          <w:ilvl w:val="2"/>
          <w:numId w:val="1"/>
        </w:numPr>
        <w:rPr/>
      </w:pPr>
      <w:bookmarkStart w:id="24" w:name="__RefHeading___Toc2725197_653776707"/>
      <w:bookmarkStart w:id="25" w:name="_Toc8"/>
      <w:bookmarkEnd w:id="24"/>
      <w:r>
        <w:rPr>
          <w:rtl w:val="true"/>
        </w:rPr>
        <w:t>پاداش و ثواب هر یک از روزهای ماه رمضان</w:t>
      </w:r>
      <w:bookmarkEnd w:id="25"/>
    </w:p>
    <w:p>
      <w:pPr>
        <w:pStyle w:val="BookText"/>
        <w:rPr/>
      </w:pPr>
      <w:r>
        <w:rPr>
          <w:rFonts w:ascii="IRNazanin" w:hAnsi="IRNazanin" w:eastAsia="IRNazanin"/>
          <w:color w:val="111111"/>
          <w:sz w:val="28"/>
          <w:sz w:val="28"/>
          <w:szCs w:val="28"/>
          <w:rtl w:val="true"/>
          <w:lang w:bidi="fa-IR"/>
        </w:rPr>
        <w:t>سعید بن جبیر از ابن عباس درباره اجر و پاداش روزه داران ماه رمضان سؤال نمود،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تا برای تو چیزی را روایت کنم و بگویم که تاکنون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رفتم و تا فردا خود را آماده شنیدن این حدیث نمودم تا این که بعد از خواندن نماز صبح ابن 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آنچه را می گویم؛</w:t>
      </w:r>
    </w:p>
    <w:p>
      <w:pPr>
        <w:pStyle w:val="BookText"/>
        <w:rPr/>
      </w:pPr>
      <w:r>
        <w:rPr>
          <w:rFonts w:ascii="IRNazanin" w:hAnsi="IRNazanin" w:eastAsia="IRNazanin"/>
          <w:color w:val="111111"/>
          <w:sz w:val="28"/>
          <w:sz w:val="28"/>
          <w:szCs w:val="28"/>
          <w:rtl w:val="true"/>
          <w:lang w:bidi="fa-IR"/>
        </w:rPr>
        <w:t>شنیدم رسول خدا صلّی اللهُ علیه وآله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علمتم مالكم في رمضان لزدتم لله تبارک و تعالى شكراً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دانستید در ماه رمضان چه چیزهایی خداوند تبارک و تعالی به شما می دهد، بسیار بیشتر از اینها شکر می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اوّل ليلة منه غفر الله عزّوجل لامتى الذّنوب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سرّها و علانيتها و رفع لكم الفى اَلف درجة، و بنى لكم خمسين مدينة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ماه مبارک رمضان خداوند متعال همه گناهان آشکار و </w:t>
      </w:r>
    </w:p>
    <w:p>
      <w:pPr>
        <w:pStyle w:val="BookText"/>
        <w:rPr/>
      </w:pPr>
      <w:r>
        <w:rPr>
          <w:rFonts w:ascii="IRNazanin" w:hAnsi="IRNazanin" w:eastAsia="IRNazanin"/>
          <w:color w:val="111111"/>
          <w:sz w:val="28"/>
          <w:sz w:val="28"/>
          <w:szCs w:val="28"/>
          <w:rtl w:val="true"/>
          <w:lang w:bidi="fa-IR"/>
        </w:rPr>
        <w:t>پنهان امت مرا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اَلفی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 را بالا می برد و پنجاه شهر برای شما ساخته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الله عزّ وجلّ لكم يوم الثّانى بكّل خطوةٍ تخطونها في ذلك اليوم عبادة سنة، و ثواب نبىّ وكتب لكم صوم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در روز دوّم به هر قدمی که بر می دارید، عبادت یک سال و ثواب نبی و روزه یک سال برای شما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واعطاكم الله عزّوجلّ يوم الثّالث بكّل شعرةٍ على ابدانكم قبة في الفردوس من درّة بيضاء، في اعلاها اثنى عشر الف بيت من النّور، و فى اسفلها اثني عشر الف بيت في كلّ بيت الف سرير، على كل ّسرير حوراء يدخل عليكم كلّ يوم الف ملك مع کلّ ملک هديّة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در روز سوّم به تعداد هر موی که بر بدن دارید، قبّه ای از درّ سفید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که در بالای آن دوازده هزار خانه از نور است و در پایین آن دوازده هزار خانه که در هر خانه هزار تخت می باشد و بر هر تختی حوریه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شما هزار ملک داخل می شود که با هر ملکی هدیه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واعطاكم الله عزّوجلّ يوم الرّابع فى جنةّ الخلد سبعين الف قصر في كلّ قصر </w:t>
      </w:r>
    </w:p>
    <w:p>
      <w:pPr>
        <w:pStyle w:val="BookText"/>
        <w:rPr/>
      </w:pPr>
      <w:r>
        <w:rPr>
          <w:rFonts w:ascii="Amiri" w:hAnsi="Amiri" w:eastAsia="Amiri" w:cs="Amiri"/>
          <w:color w:val="111111"/>
          <w:sz w:val="28"/>
          <w:sz w:val="28"/>
          <w:szCs w:val="28"/>
          <w:rtl w:val="true"/>
          <w:lang w:bidi="ar-SA"/>
        </w:rPr>
        <w:t>سبعون الف بيت، في كلّ بيت خمسون الف سرير، على كلّ سرير حوراء بين يدى كلّ حوراء الف وصيفة خمار احداهنّ خير من الدّنيا وما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جل جلاله در روز چهارم در بهشت خلد هفتاد هزار قصر به شما اعطا می کند که در هر قصری هفتاد هزار خانه در هر خانه ای پنجاه هزار تخت، بر هر تختی حوریه ای است که در مقابل هر حوریهای هزار کنیز است که یکی از آنها از همه دنیا و آنچه در آن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اعطاكم الله يوم الخامس فى جنّة الماوى الف الف مدينة، في كلّ مدينة سبعون الف بيت، و في كل بيت سبعون الف مائدة، على كلّ مائدة سبعون الف قصعة، في كلّ قصعة ستّون الف لون من الطّعام، لايشبه بعضها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روز پنجم در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جنّة الماوی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که در هر شهر هفتاد هزار خانه و در هر خانه هفتاد هزار سفره غذا، که در هر سفره هفتاد هزار سفره دیگر، و در هر سفره کوچک شصت هزار رنگ از طعام است که هیچ کدام به دیگری شبیه نیست به شما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واعطاكم الله عزّوجلّ يوم السّادس فى دار السّلام مائة الف مدينة، في كلّ مدينة مائة الف دار، فى كلّ دار مائة الف بيت، فى كلّ بيت مائة الف سريرٍ من ذهب، طول كلّ سرير الف ذراع، على كلّ سرير زوجة من الحور العين، عليها ثلاثون الف ذوابة </w:t>
      </w:r>
    </w:p>
    <w:p>
      <w:pPr>
        <w:pStyle w:val="BookText"/>
        <w:rPr/>
      </w:pPr>
      <w:r>
        <w:rPr>
          <w:rFonts w:ascii="Amiri" w:hAnsi="Amiri" w:eastAsia="Amiri" w:cs="Amiri"/>
          <w:color w:val="111111"/>
          <w:sz w:val="28"/>
          <w:sz w:val="28"/>
          <w:szCs w:val="28"/>
          <w:rtl w:val="true"/>
          <w:lang w:bidi="ar-SA"/>
        </w:rPr>
        <w:t>منسوجة بالدرّ و الياقوت، تحمل كلّ ذوابة مائة جارية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روز ششم در بهشت دارالسّلام صدهزار شهر، که در هر شهری صد هزار خانه، و در هر خانه صد هزار تخت از طلا که طول هر تخت هزار ذراع است، و بر هر تختی همسری از حورالعین نشسته که سی هزار بافه بافته شده به دُرّ و یاقوت دارد، و هر بافه ای را صد جاریه حمل می کنند، به شما اعطا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واعطاكم الله عزّوجلّ يوم السّابع فى جنةّ النعيم ثواب اربعين الف شهید و اربعین الف صدّيق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روز هفتم در جنّة النّعیم، ثواب چهل هزار شهید و چهل هزار صدیق به شما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واعطاكم الله عزّوجلّ يوم الثّامن عمل ستّين الف عابد و ستّين الف زاهد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روز هشتم به شما عمل شصت هزار عابد و شصت هزار زاهد را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اعطاكم الله عزّوجلّ يوم التّاسع ما يعطى اَلف عالِم و اَلف معتکف و اَلف مرابط</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روز نهم آنچه به هزار عالم و هزار معتکف و هزار مرزبان عطا می کند، به شما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اعطاكم الله عزّوجلّ يوم العاشر قضاء سبعين الف حاجة، ويستغفر لكم الشّمس و القمر والنجّوم و الدّوابّ والطّير و السّباع وكلّ حجر و مدر، و کلّ رطب و یابس، والحيتان في البحار والاوراق فى الاشجار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روز دهم، هفتاد هزار حاجت از شما قضا می کند و خورشید ،ماه، ستارگان، جنبندگان، پرندگان، درندگان و هر سنگ و ریگی و هرتر و خشکی، ماهیان دریا و برگ درختان، همه و همه برایتان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الله عزّوجلّ لكم يوم احد عشر ثواب اربع حجات و عمرات، كلّ حجّة مع نبيّ من الانبياء، وكلّ عمرة مع صدّيق او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روز یازدهم برای شما ثواب چهار حج و عمره می نویسد که هر حجّی با نبیّی از انبیاء و هر عمره ای با صدّیق یا شهیدی همراه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الله عزّ وجلّ لكم يوم اثنى عشر ان يبدل الله سيئّاتكم حسنات، و يجعل حسناتكم اضعافاً ويكتب لكم بكلّ حسنة الف الف حسنة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در روز دوازدهم، مقرر کرد برای شما که گناهانتان را به حسنات تبدیل کند و حسناتتان را چند برابر کند و در مقابل هر حسنه ای </w:t>
      </w:r>
    </w:p>
    <w:p>
      <w:pPr>
        <w:pStyle w:val="BookText"/>
        <w:rPr/>
      </w:pPr>
      <w:r>
        <w:rPr>
          <w:rFonts w:ascii="IRNazanin" w:hAnsi="IRNazanin" w:eastAsia="IRNazanin"/>
          <w:color w:val="111111"/>
          <w:sz w:val="28"/>
          <w:sz w:val="28"/>
          <w:szCs w:val="28"/>
          <w:rtl w:val="true"/>
          <w:lang w:bidi="fa-IR"/>
        </w:rPr>
        <w:t>یک میلیون حسنه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الله عزّوجلّ لكم يوم ثلاثة عشر مثل عبادة اهل مكة والمدينة، واعطاكم الله بكلّ حجر و مدر مابين مكةّ والمدينة 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روز سیزدهم، مثل عبادت اهل مکه و مدینه را برایتان می نویسد و به تعداد هر سنگ و ریگی که ما بین مکه و مدینه است ،حق شفاعت کردن را به شما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اربعة عشر فكانّما لقيتم آدم و نوحاً و بعدهما ابراهیم و موسی و بعده داود و سليمان، وكانّما عبدتم الله عزّوجلّ مع كلّ نبيٍّ مائتي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چهاردهم مثل این است که شما با آدم و نوح و ابراهیم و موسی و داود و سلیمان ملاقات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مقدار اخذ شرف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خدای تعالی را با هر پیامبر دویست سال عبادت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قضى لكم عزّوجلّ يوم خمسة عشر ، حوائج من حوائج الدنيا و الآخرة و اعطاكم الله ما يعطى ايوّب، و استغفر لكم حملة العرش و اعطاكم الله عزّوجلّ يوم القيامة اربعين نوراً عشرة عن يمينكم و عشرة عن يساركم، و عشرة امامكم وعشرة خلفكم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عزّوجلّ در روز پانزدهم، حاجتهای دنیا و آخرت شما را قضا </w:t>
      </w:r>
    </w:p>
    <w:p>
      <w:pPr>
        <w:pStyle w:val="BookText"/>
        <w:rPr/>
      </w:pPr>
      <w:r>
        <w:rPr>
          <w:rFonts w:ascii="IRNazanin" w:hAnsi="IRNazanin" w:eastAsia="IRNazanin"/>
          <w:color w:val="111111"/>
          <w:sz w:val="28"/>
          <w:sz w:val="28"/>
          <w:szCs w:val="28"/>
          <w:rtl w:val="true"/>
          <w:lang w:bidi="fa-IR"/>
        </w:rPr>
        <w:t>می کند و آنچه به ایوّب عطا فرمود، به شما نیر می دهد، و حاملین عرش برای شما استغفار می کنند و روز قیامت چهل نور به شما عطا می کند، که ده نور از طرف راست و ده نور از طرف چپ، و ده نور جلوی روی و ده نور از عقب سرتان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واعطاكم الله عزّوجلّ يوم ستّة عشر اذا خرجتم من القبر ستّين حلّة تلبسونها و ناقة تركبونها، و بعث الله اليكم غمامة تظلّكم من حرّ ذلك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شانزدهم، خداوند عزّوجلّ، برای هنگامی که از قبر خارج می شوید، شصت حلّه به شما عطا می کند که بپوشید و شتری که سوار شوید و خداوند ابر سیاه و ضخیمی را مبعوث می کند تا شما را از حرارت آن روز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سبعة عشر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غفرت لهم ولأبائهم، و رفعت عنهم شدائد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هفدهم خداوند عزّوجّل می فرماید به درستی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پدرانشان را آمرزیدم و سختیهای روز قیامت را از آنان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هجدهم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كان يوم ثمانية عشر امر الله جبرئیل و میکائیل و اسرافيل و حملة العرش و </w:t>
      </w:r>
    </w:p>
    <w:p>
      <w:pPr>
        <w:pStyle w:val="BookText"/>
        <w:rPr/>
      </w:pPr>
      <w:r>
        <w:rPr>
          <w:rFonts w:ascii="IRNazanin" w:hAnsi="IRNazanin" w:eastAsia="IRNazanin"/>
          <w:color w:val="111111"/>
          <w:sz w:val="28"/>
          <w:sz w:val="28"/>
          <w:szCs w:val="28"/>
          <w:rtl w:val="true"/>
          <w:lang w:bidi="fa-IR"/>
        </w:rPr>
        <w:t>الكرّوبييّن ان يستغفروا لأمّة محمد صلّی اللهُ علیه وآله وسلّم الى السّنَة القابلة، و أعطاكم الله عزّوجلّ يوم القيامة ثواب البدرييّن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روز هجدهم شد خداوند تبارک و تعالی به جبرئیل و میکائیل و اسرافیل و حاملین عرش و کروبیین امر می کند که تا سال آینده برای امّت محمّد صلّی اللهُ علیه وآله وسلّم و استغفار کنند و در روز قیامت نیز ثواب کسانی که در جنگ بدر شرکت کرده بودند،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كان يوم التّاسع عشر لم يبق ملک فی السموات و الارض الاّ استاذنوا ربّهم في زيارة قبوركم كلّ يوم و مع كلّ ملك هدية و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نوزدهم شد، باقی نمی ماند در آسمانها و زمین مَلکی الاّ این که از خداوند تبارک و تعالی اجازه می گیرد تا هر روز به زیارت قبورتان بیاید که با هر ملکی هدیه و نوشیدنی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تمّ لكم عشرون يوماً بعث الله عزّوجلّ اليكم سبعين ألف ملك يحفظونكم من كلّ شيطان رجيم وكتب الله لكم بكلّ يوم صمتم صوم مائة سنة و جعل بينكم و بين النّار خندقاً و اعطاكم ثواب من قرء التّوارة والانجيل و الزّبور و الفرقان وكتب الله عزّوجلّ لكم بكلّ ريشة على جبرئيل عبادة سنة، واعطاكم ثواب تسبيح الْعرش و الكرسى، و زوجكم بكلّ آية في القرآن الف حوراء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در روز بیستم هفتاد هزار ملک را می فرستد تا شما را از </w:t>
      </w:r>
    </w:p>
    <w:p>
      <w:pPr>
        <w:pStyle w:val="BookText"/>
        <w:rPr/>
      </w:pPr>
      <w:r>
        <w:rPr>
          <w:rFonts w:ascii="IRNazanin" w:hAnsi="IRNazanin" w:eastAsia="IRNazanin"/>
          <w:color w:val="111111"/>
          <w:sz w:val="28"/>
          <w:sz w:val="28"/>
          <w:szCs w:val="28"/>
          <w:rtl w:val="true"/>
          <w:lang w:bidi="fa-IR"/>
        </w:rPr>
        <w:t>هر شیطان رجیمی حفظ کنند، و در مقابل هر روزی که روزه گرفته اید، روزه صد سال را می نویسد، و بین شما و جهنّم خندقی قرار می دهد و ثواب کسانی را برای شما قرار می دهد که تورات و انجیل و زبور و فرقان را خوانده باشند و در مقابل هر پری که بر اندام جبرئیل است عبادت یک سال را به شما می دهد و ثواب تسبیح عرش و کرسی را برایتان می نویسد و در مقابل هر آیه ای که در قرآن است هزار حوریه به ازدواج شما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يوم احد و عشرين يوسّع الله عليكم القبر الف فرسخ، و يرفع عنكم الظّلمة والوحشة، و يجعل قبوركم كقبور الشّهداء و يجعل وجوهكم كوجه يوسف بن یعقوب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روز بیست و یکم قبر شما را هزار فرسخ گشاد می کند و ظلمت و وحشت را از شما می برد و قبورتان را مثل قبور شهدا قرار می دهد، صورتهای شما را مثل صورت یوسف پسر یعقوب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نبّينا و آله و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اثنين و عشرين يبعث الله عزّوجلّ اليكم ملك الموت كما يبعث الى الانبياء علیهم السّلام و يدفع عنكم هول منكر و نكير و يدفع عنكم همّ الدّنيا وعذاب الآخرة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دوم خداوند عزّوجلّ ملک الموت را همان طور که نزد انبياء علیهم السّلام می فرستد، نزد شما نیز می فرستد و هول منکر و نکیر را از شما دفع </w:t>
      </w:r>
    </w:p>
    <w:p>
      <w:pPr>
        <w:pStyle w:val="BookText"/>
        <w:rPr/>
      </w:pPr>
      <w:r>
        <w:rPr>
          <w:rFonts w:ascii="IRNazanin" w:hAnsi="IRNazanin" w:eastAsia="IRNazanin"/>
          <w:color w:val="111111"/>
          <w:sz w:val="28"/>
          <w:sz w:val="28"/>
          <w:szCs w:val="28"/>
          <w:rtl w:val="true"/>
          <w:lang w:bidi="fa-IR"/>
        </w:rPr>
        <w:t>می کند و همّ دنیا و عذاب آخرت را از شما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ثلاثة و عشرين تمرون على الصراط مع النبيين و الصدّيقين والشّهداء وكأنّما أشبعتم كلّ يتيم من امّتى وكسوتم كلّ عريان من امّتى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بیست و سوّم از صراط عبور می کنید با انبیا و صدّیقین و شهدا و گویی هر یتیمی از امّت مرا سیر کرده و هر عریانی از امت مرا پوشانده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اربعة و عشرين لاتخرجون من الدّنيا حتّى يرى كلّ واحد منكم مكانه من الجنة و يعطى كلّ واحد ثواب الف مريض و الف غريب خرجوا في طاعة الله عزّوجلّ و اعطاكم ثواب عتق الف رقبة من ولد اسماعيل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چهارم از دنیا خارج نمی شوید مگر این که هر کدام از شما جایگاهش را در بهشت می بیند و به هر کدام ثواب هزار مریض داده می شود و هزار غریب، غریبی که در طاعت ربّ تعالی از وطن خارج شده، و ثواب آزادی هزار بنده از نسل اسماعیل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پنجم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يوم خمسة و عشرين بنى الله عزّوجلّ لكم تحت العرش الف قبّة خضراء على رأس كلّ قبة خيمة من نور، يقول الله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امّة احمد أنا ربّكم و انتم </w:t>
      </w:r>
    </w:p>
    <w:p>
      <w:pPr>
        <w:pStyle w:val="BookText"/>
        <w:rPr/>
      </w:pPr>
      <w:r>
        <w:rPr>
          <w:rFonts w:ascii="IRNazanin" w:hAnsi="IRNazanin" w:eastAsia="IRNazanin"/>
          <w:color w:val="111111"/>
          <w:sz w:val="28"/>
          <w:sz w:val="28"/>
          <w:szCs w:val="28"/>
          <w:rtl w:val="true"/>
          <w:lang w:bidi="fa-IR"/>
        </w:rPr>
        <w:t>عبیدی و امایی، استظّلوا بظّل عرشى فى هذه القبات وكلوا واشربوا هنيئاً فلاخوف عليكم و لا انتم تحزنون، يا امّة محمّد و عزّتي وجلالي لا بعثنكم الى الجّنة يتعجّب منكم الاوّلون و الاخرون، و لاتوجِّن كلّ واحد باَلف تاج من نور و لاَركبّن كلّ واحد منكم على ناقة خلقت من نور، زمامها من نور و فى ذلك الزّمام الف حلقة من ذهب، في كلّ حلقة ملک قائم عليها من الملائکة، بید کلّ ملک عمود من نور حتّٰى يدخل الجّنة بغير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پنجم خداوند عزّوجلّ زیر عرش هزار قبّه سبز رنگ بنا می کند که بر سر هر قبّه ای، خیمه ای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شمایم و شما بندگان من هستید، طلب رحمت کنید در سایه عرشم در این قبّه ها، و بخورید و بیاشامید، گوارا باد بر شما، نه خوفی و نه حزنی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شما را داخل بهشت می کنم به نحوی که اوّلین و آخرین در تعجب بمانند و تاج گذاری می کنم هر یک از شما را به هزار تاج، و سوار می کنم هر یک از شمار را بر شتری که از نور خلق شده و زمام آن نیز از نور است و در این زمام هزار حلقه طلاست در هر حلقه ای مَلکی از ملائکه ایستاده است که به دست هر مَلکی عمودی از نور است تا بدون حساب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كام يوم ستّة و عشرين ينظر الله اليكم بالرّحمة، فيغفر الله لكم الذّنوب كلّها الاّالدّماء و الاَموال و قدّس بيتكم كلّ يوم سبعين مرّة من الغيبة و الكذب والبهتان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روز بیست و ششم فرا رسید، خداوند به نظر رحمت به </w:t>
      </w:r>
    </w:p>
    <w:p>
      <w:pPr>
        <w:pStyle w:val="BookText"/>
        <w:rPr/>
      </w:pPr>
      <w:r>
        <w:rPr>
          <w:rFonts w:ascii="IRNazanin" w:hAnsi="IRNazanin" w:eastAsia="IRNazanin"/>
          <w:color w:val="111111"/>
          <w:sz w:val="28"/>
          <w:sz w:val="28"/>
          <w:szCs w:val="28"/>
          <w:rtl w:val="true"/>
          <w:lang w:bidi="fa-IR"/>
        </w:rPr>
        <w:t xml:space="preserve">شما می نگرد، پس همه گناهانتان، مگر خونها و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آمرزد و هر روز هفتاد مرتبه، خانه هایتان را از غیبت، دروغ و بهتان پاک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سبعة و عشرين فكانّما نصرتم كلّ مؤمن و مؤمنة وكسوتم سبعين اَلف 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خدمتم الّف مرابط وكانّما قرأتم كلّ كتاب انزله الله عزّو جّل على انبيائه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 و هفتم، که شد پس گویا شما هر مرد و زن با ایمانی را یاری کرده اید و هفتاد هزار برهنه را پوشانده اید و هفتاد هزار مرزبان را خدمت کرده اید و گویا کتب آسمانی که خداوند بر فرستادگانش نازل کرده است را خوانده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ثمانية و عشرين جعل الله لكم فى جنّة الخلد مائة الف مدينة من نور و اعطاكم الله عزّوجلّ فى جنة المأوى مائة الف قصر من فضّة و اعطاكم الله عزّو جل في جنّة الفردوس مائة الف مدينة، في كل مدينة الف حجرة، و أعطاكم الله عزّوجلّ في جنّة الجلال مائة الف منبر من مسك، فى جوف كل منبر الف بيت من زعفران، في كل بيت الف سرير من درّ و یاقوت علی کل سریر زوجة من الحور العين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بیست و هشتم خداوند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صدهزار شهر از نور قرار می دهد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قصر از نقره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شهر، در هر شهری هزار حجره،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الجلال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صدهزار منبر از مشک، در داخل هر منبری هزار خانه از زعفران، در هر خانه هزار تخت از درّ و یاقوت، بر سر هر تختی زوجه ای از حورالعین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كان يوم تسعة و عشرين اعطاكم الله عزّوجلّ الف الف محلّة في جوف كل محلّة، قُبّة بيضاء فى كلّ قبّة سرير من كافور ابيض، على ذلك السّرير الف فراش من السندس الاَخضر، فوق كلّ فراش حوراء عليها سبعون الف حلّة وعلى رأسها ثمانون الف ذوابة، كلّ ذواب مكلّلة بالدرّ و الياقوت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نهم، خداوند عزّ وجلّ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به شما عطا می کند، در داخل هر محلّه، قبّه سفیدرنگی است که در آن قبّه تختی از کافور سفید است، و بر بالای این تخت هزار رختخواب از حریر سبز است و بر بالای هر رختخواب حوریه ای است که هفتاد هزار حلّه پوشیده و بر سر آن هشتاد هزار بافه است که به در و یاقوت زینت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 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ثَّم ثلاثون يوماً كتب الله عزّوجلّ لكم بكلّ يوم مرّ عليكم ثواب الف شهيد، والف صدّيق وكتب الله عزّوجلّ لكم عبادة خمسين سنة وكتب الله عزّوجلّ لكم بكل يوم صوم الفى يوم، و رفع لكم بعدد ما أنبت النيّل درجات، وكتب عزّوجلّ لكم برائة من النّار، وجوازاً على الصّراط، و اماناً من العذاب، و للجّنة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لا يفتح ذلك الى يوم القيامة ثم يفتح للصائمين و </w:t>
      </w:r>
    </w:p>
    <w:p>
      <w:pPr>
        <w:pStyle w:val="BookText"/>
        <w:rPr/>
      </w:pPr>
      <w:r>
        <w:rPr>
          <w:rFonts w:ascii="IRNazanin" w:hAnsi="IRNazanin" w:eastAsia="IRNazanin"/>
          <w:color w:val="111111"/>
          <w:sz w:val="28"/>
          <w:sz w:val="28"/>
          <w:szCs w:val="28"/>
          <w:rtl w:val="true"/>
          <w:lang w:bidi="fa-IR"/>
        </w:rPr>
        <w:t xml:space="preserve">الصائمات من امّة محمّد صلّی اللهُ علیه وآله وسلّم، ثم ينادى ،رضوان خازن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اِلى الرّيان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اُمَتى فى ذلك الباب الى الجّنة، فمن لم يغفر له رمضان، ففى اىّ شهر يغفر له؟ و لا حول و لا قوة الا بالله، حسبنا الله و نعم الوكيل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سی ام که تمام شد، خداوند عزّوجل به عدد هر روزی که بر شما گذشته ثواب هزار شهید و هزار صدّیق می نویسد، و عبادت پنجاه سال را برای شما می نویسد، و در مقابل هر یک روز روزه، دو هزار روز نوشته می شود و به تعداد درختها و گیاهانی که به واسطه آب رود نیل می رویند، رفعت درجات به شما خواهد داد و آزادی از دوزخ و گذشت از صراط و امان از عذاب را برایتان می نویسد، و برای بهشت دری است که به آن ریّان گویند، باز نمی شود مگر در روز قیامت، سپس به روزه داران امّت محمّد صلّی اللهُ علیه وآله وسلّم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من از این در به بهشت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این ماه رمضان آمرزیده نشود پس در چه ماهی آمرزیده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ولاقوة الاّ بالله، حسبنا الله ونعم الوكيل</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قال الله تعالى شهر رمضان الّذي انزل فيه القرآن هدى للنّاس و بيّناتٍ من الهدى والفرقان</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ماهی است که نازل شده است در آن قرآن برای هدایت مردم و با ادّله روشن برای راهنمایی و امتیاز حق از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قوانین و احکام الهی دارای مصالح و حکمتهای خاصّی است که بشر را به سوی کمال و ترقّی راهنمایی می کند اعمّ از این که افراد بشر از اسرار آن دستورهای حکیمانه آگاه باشند یا خیر، و چنانچه بندۀ خدا، راه عبودیت حقیقی را طی نماید و در برابر احکام خدا، اطاعت و انقیاد محض و سرسپردگی کامل داشته باشد، همین روح تعبّد، عامل مهمّی خواهد بود در جهت سیر تکاملی و دستیابی به مدارج و مقامات مهمّ معنوی و انسانی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نیز یکی از همین برنامههای اسرار آمیز و شگفت آور و از واجبات الهی می باشد که بر هر مسلمانِ قادرِ مکلّف در ماه رمضان واجب می شود یک ماه را روزه بگیرد و عمل به این دستور الهی همچون سایر عبادات فقط به خاطر انجام فرمان خدا باید باشد نه انگیزه های دیگر، اگرچه آثار و فواید فراوان جسمی ،روحی، دنیوی، اخروی و غیره را در بر دارد که از مهمترین آنها، به دست آوردن ملکۀ تقواست و این اثر سرمایه عظیمی است که تمام عوامل تكامل در آن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امنوا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 افرادی که ایمان آورده اید، روزه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آن چنان که بر کسانی که قبل از شما بودند نوشته شده بود، باشد که پرهیزکار شوید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آنچه از آثار و فواید مهمّ روزه گفته می شود به طور قطع به دست </w:t>
      </w:r>
    </w:p>
    <w:p>
      <w:pPr>
        <w:pStyle w:val="BookText"/>
        <w:rPr/>
      </w:pPr>
      <w:r>
        <w:rPr>
          <w:rFonts w:ascii="IRNazanin" w:hAnsi="IRNazanin" w:eastAsia="IRNazanin"/>
          <w:color w:val="111111"/>
          <w:sz w:val="28"/>
          <w:sz w:val="28"/>
          <w:szCs w:val="28"/>
          <w:rtl w:val="true"/>
          <w:lang w:bidi="fa-IR"/>
        </w:rPr>
        <w:t>خواهد آمد ولی آن همه میوه های عالی بخصوص تقوی که از درخت روزه به دست آید، مربوط است به روزه واقعی نه فقط امساک از خوردن و آشامیدن و سایر مفطرات، و نباید از این نکتۀ مهم غافل بود که گاهی پس از کشت و زراعت در زمین مساعد، مقدمات و شرایطی دیگر را جهت به عمل آمدن و دست یافتن به محصول عالی باید در نظر گرفت زیرا چه بسا با یک بی توجهی و سهل انگاری و با آمدن آفتی تمام زحمات کشاورز از بین می رود و به نتیجه مطلوب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بین روزه داری و به دست آوردن محصول تقوی، مقدمات و شرایط دیگری هست که باید مورد توجه قرار گیرد؛ به عبارت دیگر در موضوع روزۀ واقعی دو مرحله وجود دارد، یکی فراهم شدن زمینه است که به تدریج و با مراقبت در روزه داری شرایط مساعد گشته و سرزمین روح برای بذرافشانی تقوی مهیّا می گردد و دیگری غرض اقصی و هدف عالی؛ یعنی به دست آوردن ملکه تقواست که با تحقّق آن، انقياد محض و تعبّد الهى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صیام این نیست که العياذ بالله خداوند نمی داند و با تردید بیان می کند که شاید پرهیزکار شوید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شرایطی در وجود مخاطبین که با رعایت و مراقبت از آن شرایط، آن محصول و سرمایۀ عظیم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محبوب خداست به دست خواهد آمد چنانچه در تمام مواردی که در قرآن آمده، موضوع بعد از کلمه لعلّ محبوبیت الهی داشته و این کلمه در قرآن هر کجا به کار رفته اشاره به کلّ شرایط مورد نظر می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اعبدوا ربّكم الذّي خلقكم و الذّين </w:t>
      </w:r>
    </w:p>
    <w:p>
      <w:pPr>
        <w:pStyle w:val="BookText"/>
        <w:rPr/>
      </w:pPr>
      <w:r>
        <w:rPr>
          <w:rFonts w:ascii="Amiri" w:hAnsi="Amiri" w:eastAsia="Amiri" w:cs="Amiri"/>
          <w:color w:val="111111"/>
          <w:sz w:val="28"/>
          <w:sz w:val="28"/>
          <w:szCs w:val="28"/>
          <w:rtl w:val="true"/>
          <w:lang w:bidi="ar-SA"/>
        </w:rPr>
        <w:t>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يا لعلّكم تشكرون، تهتدون، تعقلون، تفلحون، تتفكّرون، ،ترحمون ،تذکّرون توقنون، تسلمون، تخلدون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امکانات و سرمایه ها و راه بهره برداری از آن امکانات را به بشر عنایت فرموده ولی بقیه اش تا رسیدن به مقصد، به خود افراد واگذار شده است که اگر مواظبت بشود، به آن مقصد مطلوب بعد از لعلّ دست خواهند یافت، نظیر این که به کسی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هذا الدّوا لعلّک تصح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 این دوا را شاید خوب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با استفاده دوا، علاج قطعی حاصل نمی شود بلکه شرایط دیگری از قبیل پرهیز از آفتها و خوراکیهای مضر، و رعایت کامل کمّ و کیف خود دوا، موقعیتهای زمانی و مکانی و غیره نیز دخالت دارد و برای تحقّق سلامتی کامل نقش دارد، و همچنین نظیر این که به کسی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على الله لعلّ الله يغفرک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 به پیشگاه خداوند شاید پروردگار متعال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خداوند متعال بخشنده و مهربان و توبه پذیر است ولی به اصطلاح معروف قابلیت قابل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مذکور اشاره است به مجموع عوامل و مقدماتی که در مسیر به دست آوردن غفران خداوند نقش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نیز با محدودیتها و شرایط خاص خود، در روح و جسم انسان آثار فراوانی را باقی خواهد گذاشت و قدرت مقاومت، نورانیت و صفا نیز به انسان خواهد بخشید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همین حقیقت است که با رعایت و مراقبت کامل این سرمایهٔ عظیم تحقق خواهد یافت</w:t>
      </w:r>
      <w:r>
        <w:rPr>
          <w:rFonts w:eastAsia="IRNazanin" w:cs="IRNazanin"/>
          <w:color w:val="111111"/>
          <w:sz w:val="28"/>
          <w:szCs w:val="28"/>
          <w:rtl w:val="true"/>
          <w:lang w:bidi="fa-IR"/>
        </w:rPr>
        <w:t xml:space="preserve">. </w:t>
      </w:r>
      <w:bookmarkStart w:id="26" w:name="pg8691_81212"/>
    </w:p>
    <w:p>
      <w:pPr>
        <w:pStyle w:val="Heading3"/>
        <w:numPr>
          <w:ilvl w:val="2"/>
          <w:numId w:val="1"/>
        </w:numPr>
        <w:rPr/>
      </w:pPr>
      <w:bookmarkStart w:id="27" w:name="__RefHeading___Toc2725199_653776707"/>
      <w:bookmarkStart w:id="28" w:name="_Toc9"/>
      <w:bookmarkEnd w:id="26"/>
      <w:bookmarkEnd w:id="27"/>
      <w:r>
        <w:rPr>
          <w:rtl w:val="true"/>
        </w:rPr>
        <w:t>ماه رمضان از نفحات ایّام است</w:t>
      </w:r>
      <w:r>
        <w:rPr>
          <w:rtl w:val="true"/>
        </w:rPr>
        <w:t>:</w:t>
      </w:r>
      <w:bookmarkEnd w:id="28"/>
    </w:p>
    <w:p>
      <w:pPr>
        <w:pStyle w:val="BookText"/>
        <w:rPr/>
      </w:pPr>
      <w:r>
        <w:rPr>
          <w:rFonts w:ascii="IRNazanin" w:hAnsi="IRNazanin" w:eastAsia="IRNazanin"/>
          <w:color w:val="111111"/>
          <w:sz w:val="28"/>
          <w:sz w:val="28"/>
          <w:szCs w:val="28"/>
          <w:rtl w:val="true"/>
          <w:lang w:bidi="fa-IR"/>
        </w:rPr>
        <w:t>این ماه عزیز در حقیقت از نفحات ایّام می باشد که هر انسانی خود را در معرض نسیم حیات بخش معنوی آن قرار دهد بدون تردید به سرمایه ها و فيضهایِ بزرگ الهی نایل خواهد گشت و از عطایای معنوی و ملکوتی آن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 انّ لربّكم فى ايام دهركم نفحات الا فتعرضو لها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برای پروردگارتان در ایّام و روزهای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آگاه باشید که این عطایا را به چنگ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مواهب و نسیمها بهره 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لها بتطهير القلوب و تزكيتها عن الخبث و الكدورة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معرض قرار دادن، به پاک نمودن دلها و تزکیه نفس است از ناپاکیها و کدوراتها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نفحه و نسیمهای عادّی مانند نسیم صبح و هوای مرغوب اوّل روز، کسی بهره مند می شود که پا در میدان گذاشته و خود را در معرض بهره برداری قرار دهد، همین طور است عطیه و نسیمهای معنوی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از امتیازات و برکات بی کران ماه رمضان، کسی استفاده می کند که به طور جدّی پا در میدان بگذارد و قدر این ماه عزیز را بشناسد و در غیر این صورت همان است که امام صادق علیه السّلام در ذیل روایتی مفصل و بسیار عالی و آموزنده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اقلّ الصوام واكثر الجوّاع</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چه کماند 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بسیارند آنان که بر خود گرسنگی روا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که نفحتهای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ایّام می آرد سبق</w:t>
      </w:r>
    </w:p>
    <w:p>
      <w:pPr>
        <w:pStyle w:val="BookText"/>
        <w:rPr/>
      </w:pPr>
      <w:r>
        <w:rPr>
          <w:rFonts w:ascii="IRNazanin" w:hAnsi="IRNazanin" w:eastAsia="IRNazanin"/>
          <w:color w:val="111111"/>
          <w:sz w:val="28"/>
          <w:sz w:val="28"/>
          <w:szCs w:val="28"/>
          <w:rtl w:val="true"/>
          <w:lang w:bidi="fa-IR"/>
        </w:rPr>
        <w:t xml:space="preserve">گوش و هش دارید این اوقات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ربایید این چنین نفحات را</w:t>
      </w:r>
    </w:p>
    <w:p>
      <w:pPr>
        <w:pStyle w:val="BookText"/>
        <w:rPr/>
      </w:pPr>
      <w:r>
        <w:rPr>
          <w:rFonts w:ascii="IRNazanin" w:hAnsi="IRNazanin" w:eastAsia="IRNazanin"/>
          <w:color w:val="111111"/>
          <w:sz w:val="28"/>
          <w:sz w:val="28"/>
          <w:szCs w:val="28"/>
          <w:rtl w:val="true"/>
          <w:lang w:bidi="fa-IR"/>
        </w:rPr>
        <w:t xml:space="preserve">نفحه ای آمد شما را دید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 خواست جان بخشید و رفت</w:t>
      </w:r>
    </w:p>
    <w:p>
      <w:pPr>
        <w:pStyle w:val="BookText"/>
        <w:rPr/>
      </w:pPr>
      <w:r>
        <w:rPr>
          <w:rFonts w:ascii="IRNazanin" w:hAnsi="IRNazanin" w:eastAsia="IRNazanin"/>
          <w:color w:val="111111"/>
          <w:sz w:val="28"/>
          <w:sz w:val="28"/>
          <w:szCs w:val="28"/>
          <w:rtl w:val="true"/>
          <w:lang w:bidi="fa-IR"/>
        </w:rPr>
        <w:t xml:space="preserve">نفحه دیگر رسید 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هم وانمانی خواجه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الشّرع والعقل و العرف كلّها يحكم بلزوم التعرض لنفحات الرب تعالى و استقبال الطافه فى توفيق العبد لتحصيل قربه و رضاه بالشّوق والشّكر والادب و من اقلّ مراتب التعرّض ان ينشى العبد جواباً لمنادى هذا الشهر باظهار الشّكر، و قبول المنّة، و عذر التّقصير، و ذلّ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التّعرض لنفحة اجابة الدعوات، فبكثرة الدعواّت، والمناجات الواردات و غير الواردات، و ان يكثر التدبّر فى الايات الواردة في ذلك من قوله تعالى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يعبؤبكم ربّى لولادعاؤكم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سالک عبادی عنّی فانّي قريب أجيب دعوة الدّاع اذا دعان فليستجيبوا لي و ليؤمنوا بي لعلّهم </w:t>
      </w:r>
      <w:bookmarkStart w:id="29" w:name="pg8691_81214"/>
    </w:p>
    <w:p>
      <w:pPr>
        <w:pStyle w:val="BookText"/>
        <w:rPr/>
      </w:pPr>
      <w:bookmarkEnd w:id="29"/>
      <w:r>
        <w:rPr>
          <w:rFonts w:ascii="IRNazanin" w:hAnsi="IRNazanin" w:eastAsia="IRNazanin"/>
          <w:color w:val="111111"/>
          <w:sz w:val="28"/>
          <w:sz w:val="28"/>
          <w:szCs w:val="28"/>
          <w:rtl w:val="true"/>
          <w:lang w:bidi="fa-IR"/>
        </w:rPr>
        <w:t>يرشدون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مّن يجيب المضطّر اذا دعاه ويكشف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لاتضرعوا اذا جائهم 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 انّ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غیر ذلك من الايات الكثيرة</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725201_653776707"/>
      <w:bookmarkStart w:id="31" w:name="_Toc10"/>
      <w:bookmarkEnd w:id="30"/>
      <w:r>
        <w:rPr>
          <w:rtl w:val="true"/>
        </w:rPr>
        <w:t>آثار و فواید روزه</w:t>
      </w:r>
      <w:r>
        <w:rPr>
          <w:rtl w:val="true"/>
        </w:rPr>
        <w:t>:</w:t>
      </w:r>
      <w:bookmarkEnd w:id="31"/>
    </w:p>
    <w:p>
      <w:pPr>
        <w:pStyle w:val="BookText"/>
        <w:rPr/>
      </w:pPr>
      <w:r>
        <w:rPr>
          <w:rFonts w:ascii="IRNazanin" w:hAnsi="IRNazanin" w:eastAsia="IRNazanin"/>
          <w:color w:val="111111"/>
          <w:sz w:val="28"/>
          <w:sz w:val="28"/>
          <w:szCs w:val="28"/>
          <w:rtl w:val="true"/>
          <w:lang w:bidi="fa-IR"/>
        </w:rPr>
        <w:t>روزه علاوه بر امتیازاها و ویژگیهای قابل توجّهی که دارد، فواید فراوانی از نظر فردی و اجتماعی نیز در دنیا و آخرت در بر خواهد داشت و یکی از عوامل مهمّ سلامت و تقویت جسم و روح و سعادت انسان محسوب می شود چنانچه حضرت رسول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صوموا تصحّوا </w:t>
      </w:r>
      <w:r>
        <w:rPr>
          <w:rStyle w:val="FootnoteAnchor"/>
          <w:rtl w:val="true"/>
        </w:rPr>
        <w:footnoteReference w:id="27"/>
      </w:r>
      <w:r>
        <w:rPr>
          <w:rFonts w:ascii="IRNazanin" w:hAnsi="IRNazanin" w:eastAsia="IRNazanin"/>
          <w:color w:val="111111"/>
          <w:sz w:val="28"/>
          <w:sz w:val="28"/>
          <w:szCs w:val="28"/>
          <w:rtl w:val="true"/>
          <w:lang w:bidi="fa-IR"/>
        </w:rPr>
        <w:t>روزه بگیرید تا سالم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به خوبی استفاده می شود که روزه سلامت جسم و روح را تضمین می کند و بر ظاهر و باطن انسان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جسمی روزه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دربان مخصوص منصور دوانیقی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صادق علیه السّلام در مجلس خلیفه حاضر بود، یک طبیب هندی نیز کتابی طبی در دست داشت مشغول مطالعه بود که در این بین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برای شما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از قواعد طبیّ در نزد من است بهتر </w:t>
      </w:r>
    </w:p>
    <w:p>
      <w:pPr>
        <w:pStyle w:val="BookText"/>
        <w:rPr/>
      </w:pPr>
      <w:r>
        <w:rPr>
          <w:rFonts w:ascii="IRNazanin" w:hAnsi="IRNazanin" w:eastAsia="IRNazanin"/>
          <w:color w:val="111111"/>
          <w:sz w:val="28"/>
          <w:sz w:val="28"/>
          <w:szCs w:val="28"/>
          <w:rtl w:val="true"/>
          <w:lang w:bidi="fa-IR"/>
        </w:rPr>
        <w:t>است از چیزی که تو داری،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پیامبر اسلام را به کار می بندم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بيت الداء والحمية هي الدّواء</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معده مرکز بیماریهاست، و امساک بالاترین دواها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دو روش خاص وجود دارد که به اصطلاح پزشکی یکی را پیشگیری و دیگری را درمان می توان نام نهاد که 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شبانه روزی ارائه شده که انسان تا گرسنه نشده مشغول غذا خوردن نشود و قبل از سیر شدن کامل نیز از غذا خوردن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وصايا اميرالمؤمنين علیه السّلام لابنه الحسن علیه السّلام با بنیّ الا اعلّمك اربع خصال تستغنى بها عن 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لا تجلس على الطّعام الاّ و انت جائع، و لا تقم عَنِ الطَّعام الاّ وانت تشتهيه، وجوّد المضغ، و اذا نمت فاعرض نفسك عن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فرزندش امام حسن مجتبی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خواهی تو را به چهار خصلتی آگاه نمایم که تو را از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مراجعه به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غذا منشين مگر آنکه گرسنه باشی، و از غذا خوردن دست بکش در حالی که هنوز سیر نشده ای، و غذا را کاملاً بجو و با شکم پر به بستر خواب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را خالی کن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 دوم همین روش حکمت آمیز معالجه و درمان از طریق روزه </w:t>
      </w:r>
    </w:p>
    <w:p>
      <w:pPr>
        <w:pStyle w:val="BookText"/>
        <w:rPr/>
      </w:pPr>
      <w:r>
        <w:rPr>
          <w:rFonts w:ascii="IRNazanin" w:hAnsi="IRNazanin" w:eastAsia="IRNazanin"/>
          <w:color w:val="111111"/>
          <w:sz w:val="28"/>
          <w:sz w:val="28"/>
          <w:szCs w:val="28"/>
          <w:rtl w:val="true"/>
          <w:lang w:bidi="fa-IR"/>
        </w:rPr>
        <w:t>است که با روزۀ یک ماهه ماه رمضان مواد اضافی و چربیهای ذخیره شدۀ بدن به مصرف سوخت و ساز آن می رسد و در طی همین مدّت خانه تکانی کاملی از بدن انسان به عمل می آید و معده و روده دوران استراحت لازم را پشت سر می گذارد، و بر همین اساس که بدن خود را خانه تکانی جدید نموده، موجب می شود تا نظافت کامل در تمام بدن و دستگاهها و سلولهای بدن تحقّق یابد زیرا غذاهای مختلفی که انسان خورده همه آنها جذب بدن نمی شود بلکه قسمتی از آنها به صورت رسوبات مضرّ در قسمتهای مختلف باقی خواهد ماند و بدن همانند ماشین یا دستگاه صنعتی دیگر می گردد که یا انواع روغن و گریس به نقاط مختلف آن چسبیده و آن را آلوده کرده باشد و همین مواد اضافی است که گاهی تولید عفونتهای گوناگون کرده و سبب بیماریها می شود، و روزه موجب شستشوی این رسوبات و مواّد مزاحم می گردد و روزه دار به وسیلهٔ روزه مواد عفونی را نابود و ریشه بیماریها را قطع کرده تمام بدن را واکسیناسیون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قرار باشد برای از بین بردن این رسوبات از داروهای مختلف استفاده شود این داروها خواه و ناخواه روی بافتهای سالم بدن اثرات سوء خواهد گذاشت چنانچه گفته می شود به طور متوسط از استعمال ده دارو یک بیماری پدید می آید و هر دارویی از عوارضی در بدن برخوردار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انسان که دایم در حال فعالیّت است چون مَرکبی می ماند که همیشه در حال حرکت و مسافرت است که نیاز مبرم به تعمیر خواهد داشت، بدن </w:t>
      </w:r>
    </w:p>
    <w:p>
      <w:pPr>
        <w:pStyle w:val="BookText"/>
        <w:rPr/>
      </w:pPr>
      <w:r>
        <w:rPr>
          <w:rFonts w:ascii="IRNazanin" w:hAnsi="IRNazanin" w:eastAsia="IRNazanin"/>
          <w:color w:val="111111"/>
          <w:sz w:val="28"/>
          <w:sz w:val="28"/>
          <w:szCs w:val="28"/>
          <w:rtl w:val="true"/>
          <w:lang w:bidi="fa-IR"/>
        </w:rPr>
        <w:t>آدمی نیز پس از یازده ماه فعالیّت، با روزۀ یک ماهۀ ماه رمضان در معرض کامل قرار می گیرد و برای ادامه سفر زندگی سالم و آماده می شود، و تمام دستگاهها، بافتها، رگها، غدهّ ها، اعصاب و دیگر اجزای بدن از خستگی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 نژاد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زرگرها برای تمیز و تشخیص طلا از سایر فلزّات سنگی داشتند بنام سنگ محک، آیا نمی توان روزۀ یک ماهۀ رمضان را به عنوان سنگ محک تندرستی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ظرف مدّت یک ماه روزه داری، آدمی دارندۀ یک بدنِ تازه تعمیر شده و آزاد گردیده و از قید و بند سموم رها شده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کارلوی آمریکایی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 بیمار باید هر سال مدّتی از غذا پرهیز کند، زیرا مادامی که غذا به شما می رسد میکروبها در حال رشد است ولی هنگامی که از غذا پرهیز می کنید میکروبها روز به روز به ضعف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ای که اسلام واجب کرده بزرگترین ضامن سلامتی می باشد</w:t>
      </w:r>
      <w:r>
        <w:rPr>
          <w:rFonts w:eastAsia="IRNazanin" w:cs="IRNazanin"/>
          <w:color w:val="111111"/>
          <w:sz w:val="28"/>
          <w:szCs w:val="28"/>
          <w:rtl w:val="true"/>
          <w:lang w:bidi="fa-IR"/>
        </w:rPr>
        <w:t xml:space="preserve">. »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 سوفورین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 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 و پنج درصد بیماریهای مردم از شکم خوارگی و سوء تغذیه سرچشمه می گیرد، سپس می افزاید آن گاه که انسان امساک می کند و دوران روزه کامل خود را می گذراند، بدن کم کم از غذاهای ذخیره شده استفاده </w:t>
      </w:r>
    </w:p>
    <w:p>
      <w:pPr>
        <w:pStyle w:val="BookText"/>
        <w:rPr/>
      </w:pPr>
      <w:r>
        <w:rPr>
          <w:rFonts w:ascii="IRNazanin" w:hAnsi="IRNazanin" w:eastAsia="IRNazanin"/>
          <w:color w:val="111111"/>
          <w:sz w:val="28"/>
          <w:sz w:val="28"/>
          <w:szCs w:val="28"/>
          <w:rtl w:val="true"/>
          <w:lang w:bidi="fa-IR"/>
        </w:rPr>
        <w:t>می کند و از اندوخته های داخلی برای انرژی مصرفی خود بهره برداری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به هنگام روزه به جای غذا از مواد داخلی استفاده می کند و آنها را مصرف می نماید و مواد کثیف و عفونی که در جسم هست و ریشه و خمیره بیماریهاست از بین می رود و بدین طریق روزه سبب بهبودی همه بیماریهاست، از این رو جسم خود را بوسیله روزه از داخل نظیف و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بیماریهایی را که این دانشمند توانسته بوسیله روزه معالجه کند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نوراستنى، التهاب معده، التهاب حنجره ، سفليس ،سل درد ،چشم زکام مزمن، درد مزمن سینه، نفخ و ورم ریه ها بیماریهای عصبی، لرزش اندام، استسقاء، فلج، کم خونی، اضطراب روحی، ضعف عمومی بدن، بیماریهای کبد، کلیه و بالاخره تضعیف غده ها و جلوگیری از اعتیاد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که حتی کسانی که مبتلا به کم خونی هستند باز هم روزه برای آنها مفید است و هرگز آثار سویی نخواهد داشت،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روزه بسیار عجیب است و باید گفت روزه اعجاز می کند، درمان از طریق روزه فایده های ویژه ای دارد و معالجه از راه امساک اختصاص به بیماریهای فوق ندارد بلکه بیماریهایی که مربوط به اصول جسم انسانی است و با سلّولهای آمیخته شده همانند سرطان، سفلیس، طاعون و بیماری عرق النساء، خراز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ریختگی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بیماریهای جلدی را نیز شفا می دهد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از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آمریکا اعلان کرده که صیام، تجدید شباب و علاج شیخوخت می کند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فایده های روحی و معنوی روزه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واقعاً یک زمان مخصوصی است که بهترین فصل برای تربیت و تقویت ایمان و اراده می باشد حضرت زهرا علیها السّلام در ضمن خطبه ای که در مسجد پیامبر صلّی اللهُ علیه وآله به عنوان استیضاح خلیفه ایراد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والصيام تثبيتاً للاخلاص</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خداوند قرار داد برای ثبات و تحقق در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روزه دار، در درجه اوّل با مقاومت در برابر نیرومندترین خواسته های طبیعی و غریزی خود از خوردن و آشامیدن و غیره، اراده خود را محکم و تقویت می نماید و مهمترین عادتهای خویش را ترک و بر شهوات نفس خود مستقلاً حکومت می کند، با این که غذای لذیذ و شربت گوارا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به آن نمی زند بلکه قطرۀ آبی یا لقمۀ نانی هم به دهان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خیلی واضح است که استمرار این نوع امساک و برنامه های خاص، روح و روان انسان را در برابر خواسته ها و غرایز، قوی و نیرومند می سازد، لذا روزه داری در واقع یک مبارزۀ پیگیر و عمیق و بنیادی است علیه خواسته ها و فکرهای باطل و خطرناک انواع فسادها و آلودگیها که در مدّت یازده ماه بر اثر آلودگیهای اجتماعی و هجوم عوامل فساد، میکروبهای خطرناک گناه و هوسهای نادرست در وجود انسان رخنه نموده که اگر همین </w:t>
      </w:r>
    </w:p>
    <w:p>
      <w:pPr>
        <w:pStyle w:val="BookText"/>
        <w:rPr/>
      </w:pPr>
      <w:r>
        <w:rPr>
          <w:rFonts w:ascii="IRNazanin" w:hAnsi="IRNazanin" w:eastAsia="IRNazanin"/>
          <w:color w:val="111111"/>
          <w:sz w:val="28"/>
          <w:sz w:val="28"/>
          <w:szCs w:val="28"/>
          <w:rtl w:val="true"/>
          <w:lang w:bidi="fa-IR"/>
        </w:rPr>
        <w:t>فسادهای روحی و اجتماعی ادامه یابد تمام سرزمین روح را آلوده می کند و بنیاد فرد و اجتماع نابود می شود، روح انسان مانند سرزمینی است که هم گیاه می رویاند و هم خار، ولی اگر از او مراقبت شود مانند زمینهای کشاورزی می گردد که آباد است و فقط نباتات و محصول مفید و خوب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روح و باطن انسان را از خواهشهای ناشایسته پاک می گرداند و صیقل می دهد و صفای باطن می آورد زیرا وقتی شکم انسان از غذاها خالی شد پرهیزکاری، امانت داری، صداقت و خلاصه انسانیت او تقویت شده و نور ایمان در قلب او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اندرون از طعام خالی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او نور معرفت بینی</w:t>
      </w:r>
    </w:p>
    <w:p>
      <w:pPr>
        <w:pStyle w:val="BookText"/>
        <w:rPr/>
      </w:pPr>
      <w:r>
        <w:rPr>
          <w:rFonts w:ascii="IRNazanin" w:hAnsi="IRNazanin" w:eastAsia="IRNazanin"/>
          <w:color w:val="111111"/>
          <w:sz w:val="28"/>
          <w:sz w:val="28"/>
          <w:szCs w:val="28"/>
          <w:rtl w:val="true"/>
          <w:lang w:bidi="fa-IR"/>
        </w:rPr>
        <w:t>حضرت عیسی بن مریم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 جوعّوا بطونكم لعلّ قلوبكم ترى ربّكم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حواریین خالی نگه دارید شکمهای خود را شاید پروردگار خود را از راه دل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ذفت حلاوة الجوع و الصّمت والخلوة و ما ورثوا منها، قال يا ربّ ما ميراث الجوع؟ قال الحكمة، و حفظ القلب، و التّقرب الىّ و الحزن الدّائم، وخفّة المؤونة بين النّاس و قول الحقّ، ولايبالى عاش بيُسر او بعُسر</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اگر 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و سکوت و خلوت را بچشی و </w:t>
      </w:r>
    </w:p>
    <w:p>
      <w:pPr>
        <w:pStyle w:val="BookText"/>
        <w:rPr/>
      </w:pPr>
      <w:r>
        <w:rPr>
          <w:rFonts w:ascii="IRNazanin" w:hAnsi="IRNazanin" w:eastAsia="IRNazanin"/>
          <w:color w:val="111111"/>
          <w:sz w:val="28"/>
          <w:sz w:val="28"/>
          <w:szCs w:val="28"/>
          <w:rtl w:val="true"/>
          <w:lang w:bidi="fa-IR"/>
        </w:rPr>
        <w:t>آنچه از اینها به ارث و ثمر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عرض کرد، پروردگارا میراث گرسنگی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حکمت و حفظ قلب و تقرب به من و حزن همیشگی و سبکی مؤونه زندگی در بین مردم و کلام حق بوده و باکی نیست برای کسی که لذت گرسنگی را چشیده که زندگی به سختی می گذرد یا به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سفينة النجات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گرسنگی این است که کم می کند خون قلب را و سفید می کند او را و در سفیدی خون قلب صفا و نورانیت است و آب می کند پیه قلب را و در آب شدن پیه قلب است زیادتی رقّت او و رقّت قلب کلید سعادت و موجب توجه الطاف حق است که در حدیث قدسی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عند المنكسرة قلوبهم والمندرسه قبورهم، چنانچه در قساوت قلب است حجاب و بُعد از حق علاوه هر قدر خون قلب کم شود مجاری و راههای دشمن که شیطان است تنگتر می شود زیرا مجاری شیطان رگهایی است که پر است از شهوات، پس فایده و ثمره گرسنگی در نورانیت قلب امری است ظاهر و هویدا، شهادت می دهد او را تجربه و امتحان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گفته شد با روزه داری اراده انسان پرورش می یابد و به تدریج آماده بذرافشانی می گردد و پس از شستشو، باطن به فطرت اولیه خود بازگشته و مانند آغاز تولد که به خدا توجه داشت اکنون نیز در اثر روزه، روح انقیاد و عبودیت در وجود وی قوی گشته و با تکرار روزه، روز به روز و بلکه ساعت به ساعت توجه به خدا و قرب الهی در وی افزایش می یابد، آن گاه است که تمام وجودش نورانی می شود و با پروبال قویِ روحی، بر فراز هدفهای عالی بندگی خداوند پرواز می نماید و روح صفا و </w:t>
      </w:r>
      <w:bookmarkStart w:id="32" w:name="pg8691_81222"/>
    </w:p>
    <w:p>
      <w:pPr>
        <w:pStyle w:val="BookText"/>
        <w:rPr/>
      </w:pPr>
      <w:bookmarkEnd w:id="32"/>
      <w:r>
        <w:rPr>
          <w:rFonts w:ascii="IRNazanin" w:hAnsi="IRNazanin" w:eastAsia="IRNazanin"/>
          <w:color w:val="111111"/>
          <w:sz w:val="28"/>
          <w:sz w:val="28"/>
          <w:szCs w:val="28"/>
          <w:rtl w:val="true"/>
          <w:lang w:bidi="fa-IR"/>
        </w:rPr>
        <w:t>صمیمیت استقامت، مساوات، عدالت و تمام ابعاد انسانی در او زیاد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عامل ویرانگر در جامعه بشریت که شیرازۀ جوامع را از هم می پاشد و موجب هلاکت و نابودی می گردد گناه و فسادهای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فأهلكناهم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عوامل مهمّ گناه و بی بندوباری ضعف اراده و نفس انسان است، زیرا هر قدر اراده ضعیف باشد زودتر و بیشتر تحت تأثیر انحرافات قرار می گیرد، و روزه بهترین وسیله برای تقویت اراده می باشد و بر این اساس عالی ترین عامل بازدارنده از معصیت خداوند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روانشناسان اروپایی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مسأله پرورش اراده به وسیلۀ روزه که امروزه ما بدان توجه داریم قرنها پیش مورد توجه پیشوایان اسلام قرار گرفته، مسلمانان و سربازان صدر اسلام به وسیلۀ روزه گرفتن خود را تقویت نموده و در میدان جنگ، با حرارت و شجاعت نبرد می کردند و سربازان اسلام غالباً در پرتو شب زنده داری شب، به امدادهای آسمانی امیدوار می گردیدند و در سایه روزۀ روز، اراده خود را پرورش داده و از عزمی پولادین برخوردار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لازم است یادآوری شود که ما مسلمانان فقط برای امتثال فرمان خدا روزه می گیریم و بس و به دست آمدن فواید و آثار فراوان جسمی و روحی لازمه این امتثال است</w:t>
      </w:r>
      <w:r>
        <w:rPr>
          <w:rFonts w:eastAsia="IRNazanin" w:cs="IRNazanin"/>
          <w:color w:val="111111"/>
          <w:sz w:val="28"/>
          <w:szCs w:val="28"/>
          <w:rtl w:val="true"/>
          <w:lang w:bidi="fa-IR"/>
        </w:rPr>
        <w:t>.</w:t>
      </w:r>
    </w:p>
    <w:p>
      <w:pPr>
        <w:pStyle w:val="Heading3"/>
        <w:numPr>
          <w:ilvl w:val="2"/>
          <w:numId w:val="1"/>
        </w:numPr>
        <w:rPr/>
      </w:pPr>
      <w:bookmarkStart w:id="33" w:name="__RefHeading___Toc2725203_653776707"/>
      <w:bookmarkStart w:id="34" w:name="_Toc11"/>
      <w:bookmarkEnd w:id="33"/>
      <w:r>
        <w:rPr>
          <w:rtl w:val="true"/>
        </w:rPr>
        <w:t>روزه حقیقی</w:t>
      </w:r>
      <w:bookmarkEnd w:id="3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تاکنون از آثار و فواید مهمّ و معنوی روزه گفته شد مربوط است به </w:t>
      </w:r>
    </w:p>
    <w:p>
      <w:pPr>
        <w:pStyle w:val="BookText"/>
        <w:rPr/>
      </w:pPr>
      <w:r>
        <w:rPr>
          <w:rFonts w:ascii="IRNazanin" w:hAnsi="IRNazanin" w:eastAsia="IRNazanin"/>
          <w:color w:val="111111"/>
          <w:sz w:val="28"/>
          <w:sz w:val="28"/>
          <w:szCs w:val="28"/>
          <w:rtl w:val="true"/>
          <w:lang w:bidi="fa-IR"/>
        </w:rPr>
        <w:t>روزۀ واقعی؛ یعنی روزه ای که به تمام جوانب آن توجّه شود، زیرا روزه فقط امساک و خودداری از خوردن و آشامیدن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تمام اعضا و جوارح و ظاهر و باطن انسان روزه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چیزی که خداوند در روزه برای روزه دار واجب کرده امساک از خوردن و آشامیدن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عن ابى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لجابربن عبدالله انصاری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شهر رمضان، من صام نهاره و قام ورداً من ليلته و عفّ بطنه وكفّ لسانه، خرج من ذنوبه کخروجه من الشّهر ،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هذا الحديث، فقال صلّی اللهُ علیه وآله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اشدّ هذه الشّروط</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باقر علیه السّلام از قول پیامبر اکرم صلّی اللهُ علیه وآله به جابر چنین نقل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هر کس در ماه رمضان روزه بگیرد و شب آن به یاد خدا بیدار باشد و شکم خود را از حرام و دامن خود را از آلودگی و زبان خود را از ارتکاب گناه حفظ کند، از تمام گناهان بیرون می رود مانند این که از ماه رمضان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شرطهای سختی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لذّت ترک لذّت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لذّت نفس لذّت نخوانی </w:t>
      </w:r>
      <w:bookmarkStart w:id="35" w:name="pg8691_81224"/>
    </w:p>
    <w:p>
      <w:pPr>
        <w:pStyle w:val="BookText"/>
        <w:rPr/>
      </w:pPr>
      <w:bookmarkEnd w:id="35"/>
      <w:r>
        <w:rPr>
          <w:rFonts w:ascii="IRNazanin" w:hAnsi="IRNazanin" w:eastAsia="IRNazanin"/>
          <w:color w:val="111111"/>
          <w:sz w:val="28"/>
          <w:sz w:val="28"/>
          <w:szCs w:val="28"/>
          <w:rtl w:val="true"/>
          <w:lang w:bidi="fa-IR"/>
        </w:rPr>
        <w:t xml:space="preserve">سفرهای علوی کند مرغ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 چنبر آز بازش رهایی</w:t>
      </w:r>
    </w:p>
    <w:p>
      <w:pPr>
        <w:pStyle w:val="BookText"/>
        <w:rPr/>
      </w:pPr>
      <w:r>
        <w:rPr>
          <w:rFonts w:ascii="IRNazanin" w:hAnsi="IRNazanin" w:eastAsia="IRNazanin"/>
          <w:color w:val="111111"/>
          <w:sz w:val="28"/>
          <w:sz w:val="28"/>
          <w:szCs w:val="28"/>
          <w:rtl w:val="true"/>
          <w:lang w:bidi="fa-IR"/>
        </w:rPr>
        <w:t xml:space="preserve">ولیکن ترا صبر عنقا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 شهوت به گنجشک مانی</w:t>
      </w:r>
    </w:p>
    <w:p>
      <w:pPr>
        <w:pStyle w:val="BookText"/>
        <w:rPr/>
      </w:pPr>
      <w:r>
        <w:rPr>
          <w:rFonts w:ascii="IRNazanin" w:hAnsi="IRNazanin" w:eastAsia="IRNazanin"/>
          <w:color w:val="111111"/>
          <w:sz w:val="28"/>
          <w:sz w:val="28"/>
          <w:szCs w:val="28"/>
          <w:rtl w:val="true"/>
          <w:lang w:bidi="fa-IR"/>
        </w:rPr>
        <w:t xml:space="preserve">تو این صورت خود چنان می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زنده ای ره به معنی ندانی</w:t>
      </w:r>
    </w:p>
    <w:p>
      <w:pPr>
        <w:pStyle w:val="BookText"/>
        <w:rPr/>
      </w:pPr>
      <w:r>
        <w:rPr>
          <w:rFonts w:ascii="IRNazanin" w:hAnsi="IRNazanin" w:eastAsia="IRNazanin"/>
          <w:color w:val="111111"/>
          <w:sz w:val="28"/>
          <w:sz w:val="28"/>
          <w:szCs w:val="28"/>
          <w:rtl w:val="true"/>
          <w:lang w:bidi="fa-IR"/>
        </w:rPr>
        <w:t xml:space="preserve">چنان می روی ساکن و خواب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ترسم از کاروان بازمانی</w:t>
      </w:r>
    </w:p>
    <w:p>
      <w:pPr>
        <w:pStyle w:val="Heading3"/>
        <w:numPr>
          <w:ilvl w:val="2"/>
          <w:numId w:val="1"/>
        </w:numPr>
        <w:rPr/>
      </w:pPr>
      <w:bookmarkStart w:id="36" w:name="__RefHeading___Toc2725205_653776707"/>
      <w:bookmarkStart w:id="37" w:name="_Toc12"/>
      <w:bookmarkEnd w:id="36"/>
      <w:r>
        <w:rPr>
          <w:rtl w:val="true"/>
        </w:rPr>
        <w:t>اقسام روزه</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روزهٔ عام؛ یعنی کفّ نفس و اجتناب از مفطرات که اوّلین درجه روزه است و به روزه عوام موسوّم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روزۀ خاص؛ یعنی نگهداری تمام اعضا و جوارح از گناهان، که چنین روزه دارانی پیرامون گناه نمی روند و چشم آنان می بیند آنچه رضای خدا در آن است و گوش و زبان و همه اعضای آنان در خدمت خدا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روزه خاص الخاص يا اخص؛ یعنی دور شدن از ما سوی الله و از قلب تمام مشاغل را غیر از خدا دور نمودن، که این نوع روزه فقط اختصاص به اولیای خدا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رسد آدمی به جایی که به 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مقام آدمیت که تا چه حدّ است </w:t>
      </w:r>
    </w:p>
    <w:p>
      <w:pPr>
        <w:pStyle w:val="BookText"/>
        <w:rPr/>
      </w:pPr>
      <w:r>
        <w:rPr>
          <w:rFonts w:ascii="IRNazanin" w:hAnsi="IRNazanin" w:eastAsia="IRNazanin"/>
          <w:color w:val="111111"/>
          <w:sz w:val="28"/>
          <w:sz w:val="28"/>
          <w:szCs w:val="28"/>
          <w:rtl w:val="true"/>
          <w:lang w:bidi="fa-IR"/>
        </w:rPr>
        <w:t>با این بیان مبطلات هر نوع از انواع و درجات مذکور روزه به حسب همان نوع می باشد؛ یعنی روزهٔ عام با خوردن و آشامیدن و سایر مبطلات که در رساله های عملیه ذکر شده، باطل می شود و روزۀ خاص نیز با انجام هر یک از منهیات و گناهان، و روزه اخصّ هم با واردات قلبی و خاطرات قلبی و توجه به غیر خدا از آن عظمت تنزل می یابد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روایت دیگر از امیرالمومنین علیه السّلام نقل شده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القلب خيرُ من صوم اللسان و صوم اللسان خير من صيام البطن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داشتن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اندیشه های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روزۀ زبان و روزۀ زبان برتر است از روزه داشتن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روزه مربوط می شود به شکم و امساک از خوردن و آشامیدن که پایین ترین مرحله روزه داری است و گاهی مربوط می شود به حفظ زبان و اعضا و جوارح که مرحله دوّم می باشد و از همه آنها بالاتر و برترین مراحل روزه داری آن است که انسان علاوه بر امساک ظاهری و حفظ جوارح، فکر و جانش نیز روزه دار باشد؛ یعنی مشغول به غیر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شریف وقایع الایّام نیز ذکر شده، آن که روزه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روزه داران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او در شب باشد و آن که روزۀ معنی دارد افطار او در وقت لقای ربّ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للرّوية، للصّائم فرحتان، فرحة عند الافطار وفرحة عند لقاء الملك الجبّار</w:t>
      </w:r>
      <w:r>
        <w:rPr>
          <w:rFonts w:eastAsia="IRNazanin" w:cs="IRNazanin"/>
          <w:color w:val="111111"/>
          <w:sz w:val="28"/>
          <w:szCs w:val="28"/>
          <w:rtl w:val="true"/>
          <w:lang w:bidi="fa-IR"/>
        </w:rPr>
        <w:t xml:space="preserve">. </w:t>
      </w:r>
      <w:r>
        <w:rPr>
          <w:rStyle w:val="FootnoteAnchor"/>
          <w:rtl w:val="true"/>
        </w:rPr>
        <w:footnoteReference w:id="40"/>
      </w:r>
      <w:bookmarkStart w:id="38" w:name="pg8691_81226"/>
    </w:p>
    <w:p>
      <w:pPr>
        <w:pStyle w:val="Heading3"/>
        <w:numPr>
          <w:ilvl w:val="2"/>
          <w:numId w:val="1"/>
        </w:numPr>
        <w:rPr/>
      </w:pPr>
      <w:bookmarkStart w:id="39" w:name="__RefHeading___Toc2725207_653776707"/>
      <w:bookmarkStart w:id="40" w:name="_Toc13"/>
      <w:bookmarkEnd w:id="38"/>
      <w:bookmarkEnd w:id="39"/>
      <w:r>
        <w:rPr>
          <w:rtl w:val="true"/>
        </w:rPr>
        <w:t>اصناف روزه داران از نظر نحوهٔ روزه داری</w:t>
      </w:r>
      <w:bookmarkEnd w:id="40"/>
    </w:p>
    <w:p>
      <w:pPr>
        <w:pStyle w:val="BookText"/>
        <w:rPr/>
      </w:pPr>
      <w:r>
        <w:rPr>
          <w:rFonts w:ascii="Amiri" w:hAnsi="Amiri" w:eastAsia="Amiri" w:cs="Amiri"/>
          <w:color w:val="111111"/>
          <w:sz w:val="28"/>
          <w:sz w:val="28"/>
          <w:szCs w:val="28"/>
          <w:rtl w:val="true"/>
          <w:lang w:bidi="ar-SA"/>
        </w:rPr>
        <w:t>صنف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فصنفُ دخلوا في الصّوم بمجّرد ترك الأكل والشّرب بالنّهار و مايقتضى الافطار فى ظاهر الاخبار و ما صامت جارحة من جوارحه عن سوء آدابهم و فضايحهم فهؤلاء يكون صومهم على قدر هذه الحال صوم صوم اهل الاهمال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این گروه فقط از خوردن و آشامیدن و سایر مفطرات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رساله های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می کنند، ولی اعضا و جوارح آنان به انواع فضایح و آداب بد افطار می کند، پس این روزه، روزۀ اهل اهمال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وصنفُ دخلوا فى الصّوم وحفظوا بعض جوارحهم من سوء الآداب على مالک يوم الحساب، فكانوا في ذلك النّهار متردّدين بين الصّوم بما حفظوه و الافطار بما ضيّعوه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بعضی جوارح را از آداب زشت نسبت به مالک روز حساب حفظ می کنند و در این روزه بین حفظ و ضایع نمودن روزه، در حال تردّدند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اعضا را در بعضی ساعات حفظ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سوّم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دخلوا في الصّوم بزيادة النّوافل و الدّعوات الّتي يعملونها بمقتضى العادات </w:t>
      </w:r>
    </w:p>
    <w:p>
      <w:pPr>
        <w:pStyle w:val="BookText"/>
        <w:rPr/>
      </w:pPr>
      <w:r>
        <w:rPr>
          <w:rFonts w:ascii="Amiri" w:hAnsi="Amiri" w:eastAsia="Amiri" w:cs="Amiri"/>
          <w:color w:val="111111"/>
          <w:sz w:val="28"/>
          <w:sz w:val="28"/>
          <w:szCs w:val="28"/>
          <w:rtl w:val="true"/>
          <w:lang w:bidi="ar-SA"/>
        </w:rPr>
        <w:t>و هي سقيمة لسقم النيّات، فحال أعمالهم على قدر اهمالهم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مستحبّات و ادعیه وارده را نیز برحسب عاداتهای همیشگی خود انجام می دهند و این قید عادت، باعث عدم صحّت نیت آنان است، لذا عملشان به مقدار اهمال از خلوص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دخلوا دار ضيافة الله جلّ جلاله فى شهر الصيام، والقلوب غافلة، والهمم متكاسلة، والجوارح متثاقلة، فحالهم كحال من حمل هدايا الى ملك ليعرض عليها و هو كاره لحملها اليه، و فيه عيوب تمنع من قبولها والاقبال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به ضیافت الله وارد می شوند، در حالی که قلوبشان از معارف غافل است و بی نشاط و کسل هستند، گویی اعضا و جوارحشان سنگین شده است و با زور کارها را انجام می دهند، حال این گروه، حال کسانی است که هدایایی به طرف سلطان می برند، در حالی که از حمل این بار کراهت دارند، علاوه بر این که این هدایا به عیوبی آلوده است که مانع پذیرفتن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دخلوا فى الصّوم و اَصلحوا ما يتعلّق بالجوارح ولكن لم يحفظوا القلب من الخطرات الشّاغلة من العمل الصّالح فهم كعامل دخل على سلطانه، و قد اصلح رعيّته بلسانه، و اهمل ما يتعلّق باصلاح شأنه، فهو مسؤول عن تقديم اصلاح الرّعية على اصلاح ذاته، وكيف اَخّر مقدّماً و قدّم موخّراً، و خاطر مع المطلع على ارادته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اعضا و جوارح را از افطار حفظ می کنند و آنچه به آنها متعلّق </w:t>
      </w:r>
    </w:p>
    <w:p>
      <w:pPr>
        <w:pStyle w:val="BookText"/>
        <w:rPr/>
      </w:pPr>
      <w:r>
        <w:rPr>
          <w:rFonts w:ascii="IRNazanin" w:hAnsi="IRNazanin" w:eastAsia="IRNazanin"/>
          <w:color w:val="111111"/>
          <w:sz w:val="28"/>
          <w:sz w:val="28"/>
          <w:szCs w:val="28"/>
          <w:rtl w:val="true"/>
          <w:lang w:bidi="fa-IR"/>
        </w:rPr>
        <w:t>است را اصلاح می کنند، لکن قلب را از خطورات و توجّهاتی که مانع از عمل صالح است حفظ نمی کنند، اینان مثل کسی هستند که با زبانش شهر و استانی را که به او سپرده اند به اصلاح رسانده در حالی که از اصلاح خود اهمال کرده است، پس او مورد بازخواست قرار می گیرد که چرا دیگران را در اصلاح نفس، بر خود مقدم داشتی؟ و چگونه چیزی را که مقدم است موخر داشته ای و چیزی را که مؤخر است مقدم داشته ای؟ و خود را نسبت به خداوند که مطلّع بر نیّات قلبی تو است به مخاطره انداخته ای؟</w:t>
      </w:r>
    </w:p>
    <w:p>
      <w:pPr>
        <w:pStyle w:val="BookText"/>
        <w:rPr/>
      </w:pPr>
      <w:r>
        <w:rPr>
          <w:rFonts w:ascii="IRNazanin" w:hAnsi="IRNazanin" w:eastAsia="IRNazanin"/>
          <w:color w:val="111111"/>
          <w:sz w:val="28"/>
          <w:sz w:val="28"/>
          <w:szCs w:val="28"/>
          <w:rtl w:val="true"/>
          <w:lang w:bidi="fa-IR"/>
        </w:rPr>
        <w:t>صنف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دخلوا في الصيّام بطهارة العقول و القلوب على اقدام المراقبة لعلاّم الغيوب حافظين ما استحفظهم ايّاه، فحالهم حال عبد تشرّف برضا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با قلوب و عقلهای طاهر شده، وارد ماه رمضان می شوند، زیرا در حضور خدایی که از غیب و نهان آگاه است، خود را از گناه مراقبت و محافظت نموده اند و نسبت به آنچه که خدای تبارک و تعالی خواسته بود تا در حفظ آن بکوشند،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اینان حال کسانی است که موفق به کسب رضایت مولا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هفتم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ما قنعو الله جلّ جلاله بحفظ العقول و القلوب و الجوارح عن الذّنوب و العيوب والقبائح، حتّىٰ شغلوها بما وقّقهم له من عمل راجح صالح، فهؤلاء أصحاب التجارة المربحة والمطالب المنجحة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گروه دیگر به حفظ قلب و عقل و اعضا و جوارح از گناهان و عیوب و زشتی ها، کفایت و قناعت نکرده، بلکه خود را مشغول به اعمال صالح و نیکو نموده اند که حضرت حق تعالی به آنان توفیق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ظروف وجودی شان را طاهر نگاه داشتند، بلکه به زیور و زینت مستحبات نیز آن را آراییده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اصحاب تجارتی سودمند و مطالبی موفقیت آمیز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اصناف 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نیت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منهم الذّين يقصدون بالصّوم طلب الثواب و لولاه ما صاموا و لا عاملوا به ربّ الارباب، فهؤلاء معدودون من عبيد سوء الّذين اَعرضوا عمّا سبق لمولاهم من الانعام عليهم، و عمّا حضر من احسانه اليهم، وكانّهم انّما يعبدون الثّواب المطلوب، وليسوا فى الحقيقة عابدين لعلاّم الغيوب، و قد كان العقل قاضياً اَن يبذلوا ما يقدرون عليه من الوسائل حتّٰى يصلحوا للخدمة لمالك النّعم الجلائل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به قصد رسیدن به ثواب، روزه می گیرند و اگر پای ثواب در بین نبود، ربّ الارباب را در هیچ زمینهای اطاعت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بندگان بد خداوندند که از نعمتهایی که خداوند جلّ جلاله به آنان انعام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توانایی به آنان داد و رزق و روزیشان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 کانّه اینان ثواب مطلوب را می پرستند و در حقیقت خدای تعالی را نمی پرستند در حالی که به حکم عقل آنچه در توان و قوّه دارند باید در راه اطاعت پروردگار بکار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قصدوا بالصّوم السّلامة من العقاب، و لولا التّهديد والوعيد بالنّار و اهوال يوم الحساب، ما صاموا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فهٰولاء من لئام العبيد، حيث لم ينقادوا بالكرامة و لا رأوا مواليهم اهلاً للخدمة فيسلكون معه سبل الاستقامة و لو لم يعرفوا اهوال عذابه ما وقفوا على مقدّس بابه، فكأنّهم فى الحقيقة عابدون لذّاتهم، ليخلّصوها من خطر عقوباتهم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گروه روزه را به قصد سلامت از عذاب و عقاب می گیرند و اگر وعید و تهدید به آتش و هول روز قیامت نبود، هرگز روزه نمی گرفتند، اینان بندگان پستی هستند، زیرا با کرامت مطیع نمی شوند و برای خداوند جلّ جلاله، اهلیت پرستش و طاعت و خدمت قایل نیستند و او را اهل طاعت نمی دانند تا راه مستقیم را به واسطه او بپیمایند و اگر هولهای عذاب الهی را نمی شناختند، بر درگاه طاعت ربّ جلّ جلاله سر نمی سائیدند، کانّه اینان لذّات خود را می پرستند تا آن لذات آنان را از خطرات عقوبات برهانند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صاموا خوفاً من الكفّارات وما يقتضيه الافطار من الغرامات و لولا ذلك ما رأوا مولاهم اهلاً للطّاعات و لامحلاً للعبادات، فهؤلاء متعرّضون لرّد صومهمّ عليهم و مفارقون فى ذلك مراد الله و مراد المرسل اليهم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ترس پرداخت کفّاره و غرامتِ روزه خواری، روزه می گیرند و گرنه برای حق تعالی اهلیت طاعت قایل نیستند و خدای تبارک و تعالی را مستحق عبادات نمی بینند، اینان کسانی اند که برای جلوگیری از بازگشت روزه </w:t>
      </w:r>
    </w:p>
    <w:p>
      <w:pPr>
        <w:pStyle w:val="BookText"/>
        <w:rPr/>
      </w:pPr>
      <w:r>
        <w:rPr>
          <w:rFonts w:ascii="IRNazanin" w:hAnsi="IRNazanin" w:eastAsia="IRNazanin"/>
          <w:color w:val="111111"/>
          <w:sz w:val="28"/>
          <w:sz w:val="28"/>
          <w:szCs w:val="28"/>
          <w:rtl w:val="true"/>
          <w:lang w:bidi="fa-IR"/>
        </w:rPr>
        <w:t xml:space="preserve">به خود، روزه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واسطه قضا یا عقاب و یا کفّاره این روزه به گردنشان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هدف الهی که روزه را واجب فرمود و مراد رسولان الهی که تکلیف را بیان داشتند، جدا و فارق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صاموا عادة لاعبادة، وهم كالشاهين فى صومهمّ عمّا يراد الصّوم لاَجله، و خارجون عن مراد مولاهم و مقدّس ظلّه، فحالهم كحال السّاهي و اللاّهي و المعرض عن القبول و التنّاهى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گروه طبق عادت و نه برای عبادت روزه می گیرند و هدف اصلی که روزه به خاطران واجب شده است را فراموش کردهاند از مسیر مورد نظر خداوند و نیز از سایه عنایت او خارج و بی بهره اند حال ایشان، بسان حال انسان فراموشکار و مشغول به بازی است و همچنین حال کسی که هم از قبول چیزی سرباز می زند و هم از 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صاموا خوفاً من اهل الاسلام و جزعاً من العار بترك الصيام، امّا للشّکّ او الجحود أو طلب الرّاحة فى خدمة المعبود، فهؤلاء أموات المعنى أحيا الصّورة و كالصّم الّذين لا يسمعون داعى صاحب النّعم الكثيرة، وكالعميان الّذين لا يرون أنّ نفوسهم بيد مولاهم ذليلة مأسورة، وقد قاربوا أن يكونوا كالدّواب بل زادوا عليها، لأنّها تعرف من يقوم بمصالحها و بما يحتاج اليه من الأسباب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ترس مسلمانان روزه می گیرند، زیرا اگر کسی بفهمد آنان </w:t>
      </w:r>
    </w:p>
    <w:p>
      <w:pPr>
        <w:pStyle w:val="BookText"/>
        <w:rPr/>
      </w:pPr>
      <w:r>
        <w:rPr>
          <w:rFonts w:ascii="IRNazanin" w:hAnsi="IRNazanin" w:eastAsia="IRNazanin"/>
          <w:color w:val="111111"/>
          <w:sz w:val="28"/>
          <w:sz w:val="28"/>
          <w:szCs w:val="28"/>
          <w:rtl w:val="true"/>
          <w:lang w:bidi="fa-IR"/>
        </w:rPr>
        <w:t xml:space="preserve">روزه نمی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روزه آنها برای خدای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آبرویشان می رود، این حالت به خاطر این است که یا شک دارند و یا معاندند و یا راحت طلبند، پس اینان در معنا مرده اند، و در صورت زندگانند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مرداری زنده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گوششان از شنیدنِ دعوت کننده به طرف حق برای رسیدن به نعمتهای زیاد، کور است و چشمشان از دیدن این که جانشان ذلیل و اسیر در دست مولاست،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ردۀ چهار پایان بلکه پایین تر از آنان هستند، زیرا چهار پایان کسی که مایحتاج زندگی شان را می رساند،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اینان ولی نعمت خود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صاموا لأجل أنهّم سمعوا أنّ الصّوم واجب في الشّريعة المحمّدية صلّی اللهُ علیه وآله وسلّم ، فكٰان صومهم بمجرّد هذه النيّة من غير معرفة بسبب الإيجاب، ولا ما عليهم الله جلّ جلاله من المنّة في تعريضهم لسعادة الدنيا و يوم الحساب، فلا يستبعد أن يكونوا متعرّضين للعتاب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روزه می گیرند به خاطر این که شنیده اند در شریعت محمّد صلّی اللهُ علیه وآله روزه واجب است پس اینان اگر فقط به خاطر واجب بودن، روزه را نیت کنند، بدون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روزه منّتی از جانب حق تعالی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دنیا و آخرت که در ورای روزه نهاد شده است و خداوند متعال به واسطه آن سعادت، بر بندگان منت نهاده است بی بهره خواهند بود و حتّی بعید نیست گفته شود در معرض عتاب الهی قرار می گیرند</w:t>
      </w:r>
      <w:r>
        <w:rPr>
          <w:rFonts w:eastAsia="IRNazanin" w:cs="IRNazanin"/>
          <w:color w:val="111111"/>
          <w:sz w:val="28"/>
          <w:szCs w:val="28"/>
          <w:rtl w:val="true"/>
          <w:lang w:bidi="fa-IR"/>
        </w:rPr>
        <w:t xml:space="preserve">. </w:t>
      </w:r>
      <w:bookmarkStart w:id="41" w:name="pg8691_81233"/>
    </w:p>
    <w:p>
      <w:pPr>
        <w:pStyle w:val="BookText"/>
        <w:rPr/>
      </w:pPr>
      <w:bookmarkEnd w:id="41"/>
      <w:r>
        <w:rPr>
          <w:rFonts w:ascii="IRNazanin" w:hAnsi="IRNazanin" w:eastAsia="IRNazanin"/>
          <w:color w:val="111111"/>
          <w:sz w:val="28"/>
          <w:sz w:val="28"/>
          <w:szCs w:val="28"/>
          <w:rtl w:val="true"/>
          <w:lang w:bidi="fa-IR"/>
        </w:rPr>
        <w:t>صنف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صنف صاموا و قصدوا بصومهمّ أن يعبدوا الله كما قدّمناه، لأنّه أهل للعبادة فحالهم حال أهل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روزه می گیرند، تا به واسطه آن خدای تعالی را اطاعت کرده باشند، زیرا خداوند جلّ جلاله را اهل عبادت می دانند، حال اینان حال اهل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صاموا معتقدين أنّ المنّة لله جلّ جلاله عليهم في صيامهم، و ثبوت أقدامهم، عارفين بما فى طاعته من اكرامهم و بلوغ مرامهم، فهؤلاء أهل الظّفر بكمال العنايات و جلال السّعادات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روزه می گیرند، در حالی که می دانند و اعتقاد دارند این روزه منتّی است که خداوند جلّ جلاله برای ثبات قدم آنان قرار داد، اکرامی که در پس روزه نهفته است را می شناسند و به رسیدن به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کمال عنایات الهی و جلال سعادات رسیده اند و فاتح این قلّه ها هستند</w:t>
      </w:r>
      <w:r>
        <w:rPr>
          <w:rFonts w:eastAsia="IRNazanin" w:cs="IRNazanin"/>
          <w:color w:val="111111"/>
          <w:sz w:val="28"/>
          <w:szCs w:val="28"/>
          <w:rtl w:val="true"/>
          <w:lang w:bidi="fa-IR"/>
        </w:rPr>
        <w:t>.</w:t>
      </w:r>
    </w:p>
    <w:p>
      <w:pPr>
        <w:pStyle w:val="Heading3"/>
        <w:numPr>
          <w:ilvl w:val="2"/>
          <w:numId w:val="1"/>
        </w:numPr>
        <w:rPr/>
      </w:pPr>
      <w:bookmarkStart w:id="42" w:name="__RefHeading___Toc2725209_653776707"/>
      <w:bookmarkStart w:id="43" w:name="_Toc14"/>
      <w:bookmarkEnd w:id="42"/>
      <w:r>
        <w:rPr>
          <w:rtl w:val="true"/>
        </w:rPr>
        <w:t>كتمان روزه</w:t>
      </w:r>
      <w:bookmarkEnd w:id="4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صومه قال الله عزّوجلّ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استجار من عذابى فاجيروه</w:t>
      </w:r>
      <w:r>
        <w:rPr>
          <w:rFonts w:eastAsia="IRNazanin" w:cs="IRNazanin"/>
          <w:color w:val="111111"/>
          <w:sz w:val="28"/>
          <w:szCs w:val="28"/>
          <w:rtl w:val="true"/>
          <w:lang w:bidi="fa-IR"/>
        </w:rPr>
        <w:t xml:space="preserve">. </w:t>
      </w:r>
      <w:r>
        <w:rPr>
          <w:rStyle w:val="FootnoteAnchor"/>
          <w:rtl w:val="true"/>
        </w:rPr>
        <w:footnoteReference w:id="42"/>
      </w:r>
      <w:bookmarkStart w:id="44" w:name="pg8691_81234"/>
    </w:p>
    <w:p>
      <w:pPr>
        <w:pStyle w:val="BookText"/>
        <w:rPr/>
      </w:pPr>
      <w:bookmarkEnd w:id="44"/>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روزه خود را از دیگران کتمان کند، خداوند متعال به ملائکه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پناه آورده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پناه بدهید</w:t>
      </w:r>
      <w:r>
        <w:rPr>
          <w:rFonts w:eastAsia="IRNazanin" w:cs="IRNazanin"/>
          <w:color w:val="111111"/>
          <w:sz w:val="28"/>
          <w:szCs w:val="28"/>
          <w:rtl w:val="true"/>
          <w:lang w:bidi="fa-IR"/>
        </w:rPr>
        <w:t>.»</w:t>
      </w:r>
    </w:p>
    <w:p>
      <w:pPr>
        <w:pStyle w:val="Heading3"/>
        <w:numPr>
          <w:ilvl w:val="2"/>
          <w:numId w:val="1"/>
        </w:numPr>
        <w:rPr/>
      </w:pPr>
      <w:bookmarkStart w:id="45" w:name="__RefHeading___Toc2725211_653776707"/>
      <w:bookmarkStart w:id="46" w:name="_Toc15"/>
      <w:bookmarkEnd w:id="45"/>
      <w:r>
        <w:rPr>
          <w:rtl w:val="true"/>
        </w:rPr>
        <w:t>سحرخیزی و سحری خوردن</w:t>
      </w:r>
      <w:bookmarkEnd w:id="46"/>
    </w:p>
    <w:p>
      <w:pPr>
        <w:pStyle w:val="BookText"/>
        <w:rPr/>
      </w:pPr>
      <w:r>
        <w:rPr>
          <w:rFonts w:ascii="Amiri" w:hAnsi="Amiri" w:eastAsia="Amiri" w:cs="Amiri"/>
          <w:color w:val="111111"/>
          <w:sz w:val="28"/>
          <w:sz w:val="28"/>
          <w:szCs w:val="28"/>
          <w:rtl w:val="true"/>
          <w:lang w:bidi="ar-SA"/>
        </w:rPr>
        <w:t xml:space="preserve">قال رسول الله صلّى اللهُ عليه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السّحور بركة </w:t>
      </w:r>
      <w:r>
        <w:rPr>
          <w:rStyle w:val="FootnoteAnchor"/>
          <w:rtl w:val="true"/>
        </w:rPr>
        <w:footnoteReference w:id="43"/>
      </w:r>
      <w:r>
        <w:rPr>
          <w:rFonts w:ascii="IRNazanin" w:hAnsi="IRNazanin" w:eastAsia="IRNazanin"/>
          <w:color w:val="111111"/>
          <w:sz w:val="28"/>
          <w:sz w:val="28"/>
          <w:szCs w:val="28"/>
          <w:rtl w:val="true"/>
          <w:lang w:bidi="fa-IR"/>
        </w:rPr>
        <w:t>پیامبر اکرم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سحرخیزان درود می فرستد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سحرخیز باشید ولو به نوشیدن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چیز برای خوردن سحری قویت و خرما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تعاونوا باكل السّحور على صيام النّهار و بالنّوم عندالقيلولة على قيام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سحری خوردن برای روزه گرفتن در روز و از 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شب خواندن خود کمک گیرید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47" w:name="__RefHeading___Toc2725213_653776707"/>
      <w:bookmarkStart w:id="48" w:name="_Toc16"/>
      <w:bookmarkEnd w:id="47"/>
      <w:r>
        <w:rPr>
          <w:rtl w:val="true"/>
        </w:rPr>
        <w:t>استراحت در روز و خواب قیلوله</w:t>
      </w:r>
      <w:r>
        <w:rPr>
          <w:rtl w:val="true"/>
        </w:rPr>
        <w:t>:</w:t>
      </w:r>
      <w:bookmarkEnd w:id="48"/>
    </w:p>
    <w:p>
      <w:pPr>
        <w:pStyle w:val="BookText"/>
        <w:rPr/>
      </w:pPr>
      <w:r>
        <w:rPr>
          <w:rFonts w:ascii="IRNazanin" w:hAnsi="IRNazanin" w:eastAsia="IRNazanin"/>
          <w:color w:val="111111"/>
          <w:sz w:val="28"/>
          <w:sz w:val="28"/>
          <w:szCs w:val="28"/>
          <w:rtl w:val="true"/>
          <w:lang w:bidi="fa-IR"/>
        </w:rPr>
        <w:t xml:space="preserve">قال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قيلوا فانّ الله يطعم الصّائم ويسقيه في منامه</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موسی علیه السّلام فرمود</w:t>
      </w:r>
      <w:r>
        <w:rPr>
          <w:rFonts w:eastAsia="IRNazanin" w:cs="IRNazanin"/>
          <w:color w:val="111111"/>
          <w:sz w:val="28"/>
          <w:szCs w:val="28"/>
          <w:rtl w:val="true"/>
          <w:lang w:bidi="fa-IR"/>
        </w:rPr>
        <w:t xml:space="preserve">: </w:t>
      </w:r>
      <w:bookmarkStart w:id="49" w:name="pg8691_81235"/>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قیلوله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ظهر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 مهربان در خواب روزه دار را طعام و آب می دهد</w:t>
      </w:r>
      <w:r>
        <w:rPr>
          <w:rFonts w:eastAsia="IRNazanin" w:cs="IRNazanin"/>
          <w:color w:val="111111"/>
          <w:sz w:val="28"/>
          <w:szCs w:val="28"/>
          <w:rtl w:val="true"/>
          <w:lang w:bidi="fa-IR"/>
        </w:rPr>
        <w:t>.</w:t>
      </w:r>
    </w:p>
    <w:p>
      <w:pPr>
        <w:pStyle w:val="Heading3"/>
        <w:numPr>
          <w:ilvl w:val="2"/>
          <w:numId w:val="1"/>
        </w:numPr>
        <w:rPr/>
      </w:pPr>
      <w:bookmarkStart w:id="50" w:name="__RefHeading___Toc2725215_653776707"/>
      <w:bookmarkStart w:id="51" w:name="_Toc17"/>
      <w:bookmarkEnd w:id="50"/>
      <w:r>
        <w:rPr>
          <w:rtl w:val="true"/>
        </w:rPr>
        <w:t>برخی از آداب روزه</w:t>
      </w:r>
      <w:bookmarkEnd w:id="51"/>
    </w:p>
    <w:p>
      <w:pPr>
        <w:pStyle w:val="BookText"/>
        <w:rPr/>
      </w:pPr>
      <w:r>
        <w:rPr>
          <w:rFonts w:ascii="IRNazanin" w:hAnsi="IRNazanin" w:eastAsia="IRNazanin"/>
          <w:color w:val="111111"/>
          <w:sz w:val="28"/>
          <w:sz w:val="28"/>
          <w:szCs w:val="28"/>
          <w:rtl w:val="true"/>
          <w:lang w:bidi="fa-IR"/>
        </w:rPr>
        <w:t>مراقبت و کنترل کامل از اعضا و جوارح و واردات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صلّی اللهُ علیه وآله یخطب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من صام شهر رمضان في انصاتٍ و سکوتٍ و کفّ سمعه و بصره و لسانه من الكذب و الحرام والغيبة والاذى، قرب يوم القيامة حتى تمسّ ركبتاه ركبتى ابراهيم خليل الرحمن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پیامبر اکرم صلّی اللهُ علیه وآله خطبه می خواند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ماه رمضان روزه بگیرد در حال خاموشی با توجه، و حفظ و نگهداری کند گوش و چشم و زبانش را از دروغ و حرام و غیبت و اذیت به دیگران،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به حدّی می رسد و بالا می 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زانوهای او کنار زانوهای حضرت ابراهیم خلیل الرحمان نزدیک می شود و قرار می گیرد</w:t>
      </w:r>
      <w:r>
        <w:rPr>
          <w:rFonts w:eastAsia="IRNazanin" w:cs="IRNazanin"/>
          <w:color w:val="111111"/>
          <w:sz w:val="28"/>
          <w:szCs w:val="28"/>
          <w:rtl w:val="true"/>
          <w:lang w:bidi="fa-IR"/>
        </w:rPr>
        <w:t>.</w:t>
      </w:r>
    </w:p>
    <w:p>
      <w:pPr>
        <w:pStyle w:val="Heading3"/>
        <w:numPr>
          <w:ilvl w:val="2"/>
          <w:numId w:val="1"/>
        </w:numPr>
        <w:rPr/>
      </w:pPr>
      <w:bookmarkStart w:id="52" w:name="__RefHeading___Toc2725217_653776707"/>
      <w:bookmarkStart w:id="53" w:name="_Toc18"/>
      <w:bookmarkEnd w:id="52"/>
      <w:r>
        <w:rPr>
          <w:rtl w:val="true"/>
        </w:rPr>
        <w:t>نظافت و پاکیزگی و معطّر بودن</w:t>
      </w:r>
      <w:bookmarkEnd w:id="53"/>
    </w:p>
    <w:p>
      <w:pPr>
        <w:pStyle w:val="BookText"/>
        <w:rPr/>
      </w:pPr>
      <w:r>
        <w:rPr>
          <w:rFonts w:ascii="IRNazanin" w:hAnsi="IRNazanin" w:eastAsia="IRNazanin"/>
          <w:color w:val="111111"/>
          <w:sz w:val="28"/>
          <w:sz w:val="28"/>
          <w:szCs w:val="28"/>
          <w:rtl w:val="true"/>
          <w:lang w:bidi="fa-IR"/>
        </w:rPr>
        <w:t>كان ابوعبدالله الحسين بن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صام يتطيّب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تحفة الصّائم</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هرگاه روزه می گرفت خود را خوشبو و معطّر می نمود و </w:t>
      </w:r>
      <w:bookmarkStart w:id="54" w:name="pg8691_81236"/>
    </w:p>
    <w:p>
      <w:pPr>
        <w:pStyle w:val="BookText"/>
        <w:rPr/>
      </w:pPr>
      <w:bookmarkEnd w:id="54"/>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زدن و خوشبو شدن تحفۀ روزه دار است</w:t>
      </w:r>
      <w:r>
        <w:rPr>
          <w:rFonts w:eastAsia="IRNazanin" w:cs="IRNazanin"/>
          <w:color w:val="111111"/>
          <w:sz w:val="28"/>
          <w:szCs w:val="28"/>
          <w:rtl w:val="true"/>
          <w:lang w:bidi="fa-IR"/>
        </w:rPr>
        <w:t>.»</w:t>
      </w:r>
    </w:p>
    <w:p>
      <w:pPr>
        <w:pStyle w:val="Heading3"/>
        <w:numPr>
          <w:ilvl w:val="2"/>
          <w:numId w:val="1"/>
        </w:numPr>
        <w:rPr/>
      </w:pPr>
      <w:bookmarkStart w:id="55" w:name="__RefHeading___Toc2725219_653776707"/>
      <w:bookmarkStart w:id="56" w:name="_Toc19"/>
      <w:bookmarkEnd w:id="55"/>
      <w:r>
        <w:rPr>
          <w:rtl w:val="true"/>
        </w:rPr>
        <w:t>افطار کردن و افطاری دادن</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مستحب است بعد از نماز مغرب و عشا افطار کند مگر آنکه ضعف بر او غلبه کرده باشد یا جمعی منتظر او باشند که در این صورت بهتر است اوّل افطار کند و با چیزی افطار کند که از حرام و شبهات، پاکیزه باشد و بهتر است که با خرمای حلال افطار نماید تا ثواب نمازش چهارصد برابر گردد و موقع افطار تصدّق کند و افطار دهد روزه داران را اگر چه به چند دانه خرما یا شربتی از آب باشد و از حضرت رسول صلّى الله عليه وآله مروی است کسی که افطار دهد روزه داری را، از برای او خواهد بود اجر آن روزه دار بدون آن که از اجر او چیزی کم شود و هم از برای او خواهد بود مثل آن عمل نیکویی که بجا آورده آن افطار کننده به قوّه آن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ابي عبد الله علیه السّلام الافطار على الماء يغسل ذنوب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افطار نمودن با آب، شستشو می دهد آلودگیهای قلب 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صلّی اللهُ علیه وآله با شیرینی و اگر شیرینی نمی یافت با آب ولرم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کبد و معده را شستشو می دهد و تمیز می نماید و دهان را خوشبو می سازد و دندانها و قرنیه چشم را محکم و چشم را تیزبین می نماید و گناهان را کاملاً می شوید و رگهای پرهیجان و صفرا را آرام می کند و بلغم را برطرف می نماید و حرارت معده را فرو می نشاند و درد سر را از بین می برد</w:t>
      </w:r>
      <w:r>
        <w:rPr>
          <w:rFonts w:eastAsia="IRNazanin" w:cs="IRNazanin"/>
          <w:color w:val="111111"/>
          <w:sz w:val="28"/>
          <w:szCs w:val="28"/>
          <w:rtl w:val="true"/>
          <w:lang w:bidi="fa-IR"/>
        </w:rPr>
        <w:t xml:space="preserve">.» </w:t>
      </w:r>
      <w:bookmarkStart w:id="57" w:name="pg8691_81237"/>
    </w:p>
    <w:p>
      <w:pPr>
        <w:pStyle w:val="BookText"/>
        <w:rPr/>
      </w:pPr>
      <w:bookmarkEnd w:id="57"/>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دعا در هنگام 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 صائمٍ عند فطوره دعوة مستجابة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موسى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روزه داری هنگام افطار، دعایی که از طرف خداوند مستجاب شود در نظر گرفته شده است</w:t>
      </w:r>
      <w:r>
        <w:rPr>
          <w:rFonts w:eastAsia="IRNazanin" w:cs="IRNazanin"/>
          <w:color w:val="111111"/>
          <w:sz w:val="28"/>
          <w:szCs w:val="28"/>
          <w:rtl w:val="true"/>
          <w:lang w:bidi="fa-IR"/>
        </w:rPr>
        <w:t>.»</w:t>
      </w:r>
    </w:p>
    <w:p>
      <w:pPr>
        <w:pStyle w:val="Heading3"/>
        <w:numPr>
          <w:ilvl w:val="2"/>
          <w:numId w:val="1"/>
        </w:numPr>
        <w:rPr/>
      </w:pPr>
      <w:bookmarkStart w:id="58" w:name="__RefHeading___Toc2725221_653776707"/>
      <w:bookmarkStart w:id="59" w:name="_Toc20"/>
      <w:bookmarkEnd w:id="58"/>
      <w:r>
        <w:rPr>
          <w:rtl w:val="true"/>
        </w:rPr>
        <w:t>اذكار و ادعیۀ هنگام افطار</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ذكر شريف 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سوره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دعاى اللّهم لك صمت و علی رزقک افطرت و علیک توكَّلت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دعاى اللّهم ربّ النّور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قال لامير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شهر رمضان قد اقبل فاجعل دعاؤك قبل فطورک، فانّ جبرئیل 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 فى شهر رمضان قبل ان يفطر استجاب الله دعاءه و قبل صومه عنه وصلاته، و استجاب له عشر دعوات، و غفر له ذنبه، وفرّج غمه، و نفس كربته، وقضى حوائجه وانحج طلبته، و رفع عمله مع اعمال النبيّين و الصّديقين، وجاء يوم القيامة و وجهه اضوء من القمر ليلة البدر،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يا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النّور العظيم</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رسول خدا صلّی اللهُ علیه وآله به امیرالمؤمنين علیه السّلام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که رو آورده، پس دعای خود را قبل از افطار مقرر بدار که همانا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قبل از افطار این دعا را بخواند، خداوند دعای او را مستجاب می گرداند و نماز و روزۀ او را قبول می نماید و خواستۀ او به ثمر خواهد رسید و عمل او با اعمال پیامبران و صدّیقین بالا می رود و در روز قیامت در حالی وارد محشر می شود که صورت او از ماه شب بدر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چه دعایی است؟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النّور العظيم</w:t>
      </w:r>
      <w:r>
        <w:rPr>
          <w:rFonts w:eastAsia="IRNazanin" w:cs="IRNazanin"/>
          <w:color w:val="111111"/>
          <w:sz w:val="28"/>
          <w:szCs w:val="28"/>
          <w:rtl w:val="true"/>
          <w:lang w:bidi="fa-IR"/>
        </w:rPr>
        <w:t xml:space="preserve">... </w:t>
      </w:r>
      <w:bookmarkStart w:id="60" w:name="pg8691_81239"/>
    </w:p>
    <w:p>
      <w:pPr>
        <w:pStyle w:val="Heading3"/>
        <w:numPr>
          <w:ilvl w:val="2"/>
          <w:numId w:val="1"/>
        </w:numPr>
        <w:rPr/>
      </w:pPr>
      <w:bookmarkStart w:id="61" w:name="__RefHeading___Toc2725223_653776707"/>
      <w:bookmarkStart w:id="62" w:name="_Toc21"/>
      <w:bookmarkEnd w:id="60"/>
      <w:bookmarkEnd w:id="61"/>
      <w:r>
        <w:rPr>
          <w:rtl w:val="true"/>
        </w:rPr>
        <w:t>اعمال مخصوص ماه رمضان به طور مختصر</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اعمالی که در هر شب و روز این ماه بجا آورده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 و استغفار و تسبیح و صلوات بسیار و خواندن دعاهای مخصوص بعد از هر فریضه مانند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ارزقنى حج بيتك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ادخل على اهل القبور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قرآن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که قرآن در این ماه نازل گشته و بهار قرآن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هر روز یک ختم یا هر سه روز یک ختم یا لااقل در تمام ماه یک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یک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شود و اگر ثواب آن به روح معصومین علیهم السّلام هدیه شود، اجر و پاداش آن مضاعف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اعمال مخصوص روزهای ماه رمضان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ریختن کمی گلاب و آب بر سر و صورت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مخصوص روز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حمد و سوره فتح و در رکعت در رکعت دوم حمد و هر سوره دیگر که خواست می خواند، با خواندن این نماز تا سال آینده در حفظ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نماز سلمان نیز که ده رکعت است در این روز خوانده می شود، همچنین دو رکعت نماز اوّل </w:t>
      </w:r>
    </w:p>
    <w:p>
      <w:pPr>
        <w:pStyle w:val="BookText"/>
        <w:rPr/>
      </w:pPr>
      <w:r>
        <w:rPr>
          <w:rFonts w:ascii="IRNazanin" w:hAnsi="IRNazanin" w:eastAsia="IRNazanin"/>
          <w:color w:val="111111"/>
          <w:sz w:val="28"/>
          <w:sz w:val="28"/>
          <w:szCs w:val="28"/>
          <w:rtl w:val="true"/>
          <w:lang w:bidi="fa-IR"/>
        </w:rPr>
        <w:t xml:space="preserve">هر ماه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در رکعت اول بعد از حمد سی مرتبه سوره توحید و در رکعت دوم بعد از حمد سی مرتبه سوره قدر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روز ششم نیز دو رکعت نماز مخصوص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متعدّد مانند دعاهای مخصوص هر روز بعد از نماز و نیز دعای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دیگر و نیز خواندن تسبيحات و صلوات و اذکار مخصوص، همچنین ذکر شریف صلوات حداقل در هر روز صد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اعمال شبهای ماه رمضان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طلب هلال يا رؤیت ماه و خواندن دعاهای مخصوص آن از جمله دعای چهل و سوّم صحيفه سجّاديه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غسل شب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رفع خارش بدن تا ماه رمضان آینده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حمد و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خواندن دعاهایی مانند دعای حج و جوشن کبیر و دعاهای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مجامعت با حلال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هر شب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خواندن هر شب هزار مرتبه سوره قدر و نیز اگر میسّر است سوره دخان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خواندن دعاهای مخصوص مانند دعای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افتتح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p>
    <w:p>
      <w:pPr>
        <w:pStyle w:val="BookText"/>
        <w:rPr/>
      </w:pPr>
      <w:r>
        <w:rPr>
          <w:rFonts w:ascii="IRNazanin" w:hAnsi="IRNazanin" w:eastAsia="IRNazanin"/>
          <w:color w:val="111111"/>
          <w:sz w:val="28"/>
          <w:sz w:val="28"/>
          <w:szCs w:val="28"/>
          <w:rtl w:val="true"/>
          <w:lang w:bidi="fa-IR"/>
        </w:rPr>
        <w:t xml:space="preserve">ابو حمزه ثمالی در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لاتودّبنی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مخصوص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اسئلک من بهائک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دعاهای خاصّ هر شبی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نمازهای مستحبی مخصوص هر شب </w:t>
      </w:r>
      <w:r>
        <w:rPr>
          <w:rStyle w:val="FootnoteAnchor"/>
          <w:rtl w:val="true"/>
        </w:rPr>
        <w:footnoteReference w:id="51"/>
      </w:r>
      <w:r>
        <w:rPr>
          <w:rFonts w:ascii="IRNazanin" w:hAnsi="IRNazanin" w:eastAsia="IRNazanin"/>
          <w:color w:val="111111"/>
          <w:sz w:val="28"/>
          <w:sz w:val="28"/>
          <w:szCs w:val="28"/>
          <w:rtl w:val="true"/>
          <w:lang w:bidi="fa-IR"/>
        </w:rPr>
        <w:t>و نیز خواندن هزار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شبهای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 في شهر رمضان الف ركعة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ماه رمضان هزار رکعت نماز بجا آور</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تمام این هزار رکعت دو رکعت دو رکعت خوانده می شود و نشسته هم جایز است لکن ایستاده افضل می باشد به این ترتیب که از شب اوّل تا شب بیستم در هر شب بیست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 دو رکعت مانند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شب بیست و یکم تا آخر ماه نیز هر شب سی رکعت و در هر یک از سه شب مشهور قدر نیز صد رکعت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اعمال شبهای قدر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مشترک هر سه شب قدر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غروب آفتاب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بعد از حمد، هفت مرتبه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نماز، هفتاد مرتبه استغفر الله و اتوب اليه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را در مقابل خود بگشاید و بگوید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انّى اسئلك بكتاب المنزل و ما فيه و فيه اسمک الاکبر و اسماؤك الحسنی و ما يخاف و يرجى ان تجعلنى من عتقائك من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قرآن را بر سر نهاده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هذا القرآن و بحقّ من ارسلته به و بحقّ كلّ مؤمن مدحته فيه و بحقّك عليهم، فلا احد اعرف بحقّک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هر یک از این اذکار را ده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یا الله، بمحمّد، بعليّ، بفاطمةَ، بالحسن، بالحسين، بعلّی ابن الحسين، بمحمدبن على، بجعفر بن محمّد، بموسى بن جعفر، بعلی بن موسی، بمحمد بن علیٍ، بعلیّ بن محمد، بالحسن بن علّى، بالحجة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صد رکعت نماز و دعاهای مخصوص دیگر و نیز طلب آمرزش و دعا برای مطالب دنیا و آخرت و پدر و مادر و خویشان خود و برادران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اذکار و صلوات بر محمد و ال محمد صلّی اللهُ علیه وآله و نیز دعای جوشن 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خاصّ هر یک از سه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نوزدهم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 ربّى و اتوب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قتلة اميرالمؤمنين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دعاهای مخصوص مانند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ياذالذّي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فيما تقضى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مذاکرۀ مسائل علمی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دعاهای مخصوص مانند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مولج اللّيل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فرستادن صلوات زیاد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سعی و کوشش در نفرین بر ظالمان آل محمّد علیهم السّلام و لعن بر قاتل امیرالمؤمنین علیه السّلام که در این شب حزن و اندوه آل محمد صلى الله عليه و اله و شیعیان زیاد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خواندن سوره عنکبوت، دخان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دعاهای مخصوص مانند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مکارم الاخلاق و دعای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دیگر در آخر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اعمال شب سيزدهم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ليالى بيض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حمد و بیست و پنج مرتبه سوره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بعد از حمد سوره یس و تبارک الملک و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اعمال شب پانزدهم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حمد و پس و تبارک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مخصوص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 بیست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شب قدر و نیز خواندن مکرر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ارزقني التّجافى عن </w:t>
      </w:r>
    </w:p>
    <w:p>
      <w:pPr>
        <w:pStyle w:val="BookText"/>
        <w:rPr/>
      </w:pPr>
      <w:r>
        <w:rPr>
          <w:rFonts w:ascii="Amiri" w:hAnsi="Amiri" w:eastAsia="Amiri" w:cs="Amiri"/>
          <w:color w:val="111111"/>
          <w:sz w:val="28"/>
          <w:sz w:val="28"/>
          <w:szCs w:val="28"/>
          <w:rtl w:val="true"/>
          <w:lang w:bidi="ar-SA"/>
        </w:rPr>
        <w:t>دار الغرور و الانابة الى دار الخلود والاستعداد للموت قبل حلول الفوت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شب آخر ماه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سوره انعام، كهف و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اتوب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مخصوص مانند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دعای يا مدبّر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چهل و پنج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ده رکعت نماز مخصوص و هزار مرتبه استغفار بعد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شب عيد فطر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و 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ده رکعت نماز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نماز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مخصوص دیگر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مخصوص مانند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Style w:val="FootnoteAnchor"/>
          <w:rtl w:val="true"/>
        </w:rPr>
        <w:footnoteReference w:id="53"/>
      </w:r>
      <w:bookmarkStart w:id="63" w:name="pg8691_81245"/>
    </w:p>
    <w:p>
      <w:pPr>
        <w:pStyle w:val="Heading3"/>
        <w:numPr>
          <w:ilvl w:val="2"/>
          <w:numId w:val="1"/>
        </w:numPr>
        <w:rPr/>
      </w:pPr>
      <w:bookmarkStart w:id="64" w:name="__RefHeading___Toc2725225_653776707"/>
      <w:bookmarkStart w:id="65" w:name="_Toc22"/>
      <w:bookmarkEnd w:id="63"/>
      <w:bookmarkEnd w:id="64"/>
      <w:r>
        <w:rPr>
          <w:rtl w:val="true"/>
        </w:rPr>
        <w:t>پایان ماه رمضان</w:t>
      </w:r>
      <w:bookmarkEnd w:id="65"/>
    </w:p>
    <w:p>
      <w:pPr>
        <w:pStyle w:val="BookText"/>
        <w:rPr/>
      </w:pPr>
      <w:r>
        <w:rPr>
          <w:rFonts w:ascii="IRNazanin" w:hAnsi="IRNazanin" w:eastAsia="IRNazanin"/>
          <w:color w:val="111111"/>
          <w:sz w:val="28"/>
          <w:sz w:val="28"/>
          <w:szCs w:val="28"/>
          <w:rtl w:val="true"/>
          <w:lang w:bidi="fa-IR"/>
        </w:rPr>
        <w:t>ماه رمضان پایان یافت، در حالی که زندگی و حرکت جدید روزه داران آغاز شده، ماه رمضان همچون امواج خروشان دریا بر قلبهای مؤمنان گذشت و همۀ زنگارهای گناه را پاک و بر طرف ساخت، ماه رمضان بر ماگذشت، در حالی که پر از نعمت و رحمت الهی بود، روزهای آن شتابان رفت امّا آثار نیک آن همواره باقی است، بهار قرآن گذشت اما شکوفه های تقوا که بر سرزمین اندیشه ها و اعمال روییده است هر چه با شکوهتر به رشد خود ادامه می دهد، باران رحمتی که در ماه رمضان جاری شد، سیاهی را به روشنایی، گمراهی را به هدایت، خود پرستی را به خدا پرستی، مال پرستی را به ایثار و باطل را به حق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 ما گذشت در حالی که در میدان جهاد اکبر ما را به پیروزی رساند و نعمتهای وصف ناپذیری از قبیل آمرزش گناهان، انفاق و ایثار، نیز وحدت و همبستگی را برای امّت اسلام به ارمغان آورد، بدبخت آنان که پس از گذشتن این ماهِ رحمت و هدایت، هنوز نتوانسته اند خود را از فسادها و وابستگیها رها و پاک سازند و نیز بدبخت آنان که در باران رحمت ماه رمضان خود را شستشو دهند، امّا پس از آن بار دیگر شیطان هزار چهره فریبشان دهد و آنان را دچار لغزش، فساد و آلودگی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 که نسبت به پیمانی که در لحظه لحظۀ ماه رمضان با خدا و </w:t>
      </w:r>
    </w:p>
    <w:p>
      <w:pPr>
        <w:pStyle w:val="BookText"/>
        <w:rPr/>
      </w:pPr>
      <w:r>
        <w:rPr>
          <w:rFonts w:ascii="IRNazanin" w:hAnsi="IRNazanin" w:eastAsia="IRNazanin"/>
          <w:color w:val="111111"/>
          <w:sz w:val="28"/>
          <w:sz w:val="28"/>
          <w:szCs w:val="28"/>
          <w:rtl w:val="true"/>
          <w:lang w:bidi="fa-IR"/>
        </w:rPr>
        <w:t>رسول او صلّی اللهُ علیه وآله بستیم همواره متعهد باشیم و با یاری خدا بر تلاش و حرکتمان به سوی مبدأ نور بیفزاییم و باگذشتن ماه رمضان زندگانی جدید خودمان را با معیارهایی که دین مبین اسلام به ما داده، ادامه دهیم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سخن امام سجاد علیه السّلام را که در پایان ماه رمضان فرموده اند ،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 ولى ما آثر تنابه من معرفته، و هديتناله من سنته و قد تولینا بتوفیقک صيامه و قیامه علی تقصیر و ادینافيه قليلا من كثير، اللهم فلك الحمد اقراراً بالاساة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شناخت ما نسبت به عظمت ماه مبارک رمضان، در نتیجۀ لطف و رحمت تو بوده و هدایت تو سبب شده که ما بتوانیم راه حق را دریابیم،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روزه و عبادات این ماه بزرگ را انجام دادیم اما می دانیم که در انجام آنها کوتاهی بسیار کرده ایم و اعتراف می کنیم که تنها عبادت اندکی در حدّ توانایی کم خودمان انجام دادیم نه آن چنان که شایستۀ مقام والای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تو را حمد و ستایش می گوییم که به بدکرداری و کوتاهی خودمان اعتراف می کنیم ، پس 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ما را بپوشان و اجر و جزای کامل به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ما را بپذیر و عمر ما را تا ماه رمضان دیگر پایدار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درماه رمضان آینده ما را بر انجام عبادت و دستورهایت آن چنان که شایستۀ عظمت تو است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ایمان و عمل صالح موفق دار آن چنان که توانایی آمدن به سوی تو و به تعالی رسیدن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خطاهایی را که در ماه رمضان به آن نزدیک شدیم یا انجام دادیم و نیز گناهانی را که زیر بار آن رفتیم و از روی عمد یا اشتباه مرتکب شدیم همه را عفو کن و ما را ببخشای،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ماه گناهی کرده ایم و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ستم روا داشته ایم، همۀ آنها را با پردۀ مغفرتت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خطاهایمان ما را رسوا مساز و زبان نکوهش کنندگان را بر ما مگشا و با مهربانی خودت که همیشگی است و هرگز قطع نمی شود ما را به عباداتی هدایت کن که سبب آمرزش گناهانی شود که از ما 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ماه رمضان از گناهان ما بگذر و با بیرون رفتن از این ماه، ما را از همهٔ بدی هایمان بیرون کن و نجات ده پروردگارا با گذشتن ماه رمضان ، ما را از نیکوترین کسانی قرار ده که از لحظه لحظۀ این ماه برای رشد و تعالی به سوی تو بهره برداری کردند و ماه رمضان در حالی بر آنها گذشت که بهترین نتیجه ها و بالاترین پاداشها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و رحمت خودت ما را از آنان قرار ده که ماه رمضان را آن چنان که شایستۀ عظمت آن است گذراندند و دستورات آن را با ایمان و اخلاص رعایت کردند و از ارتکاب به هر گناه و خطایی دوری گزیدند و با همه توان و قدرت در اجرای احکامش کوشش و ایستادگی کردند و با اعمال شایسته به سوی تو تقرّب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 قرار ده که پاداشی چندین برابر به آنان عطا فرمودی زیراکه رحمت تو هیچگاه کاسته نمی شود و گنجینه های فضل و بخششت هرگز کم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پاداش کسی را به ما عنایت کن که تا روز قیامت، همۀ ماههای رمضان را روزه می گیرد و تا روز قیامت برای تو و در راه تو تلاش و کوشش می کند و هیچ گاه در عبادت تو کوتاهی و سستی نمی کند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وداع ماه رمضان</w:t>
      </w:r>
    </w:p>
    <w:p>
      <w:pPr>
        <w:pStyle w:val="BookText"/>
        <w:rPr/>
      </w:pPr>
      <w:r>
        <w:rPr>
          <w:rFonts w:ascii="IRNazanin" w:hAnsi="IRNazanin" w:eastAsia="IRNazanin"/>
          <w:color w:val="111111"/>
          <w:sz w:val="28"/>
          <w:sz w:val="28"/>
          <w:szCs w:val="28"/>
          <w:rtl w:val="true"/>
          <w:lang w:bidi="fa-IR"/>
        </w:rPr>
        <w:t xml:space="preserve">رمضان سايۀ مهر از سرما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رأفت که فُرو داشت فَرا می گیرد</w:t>
      </w:r>
    </w:p>
    <w:p>
      <w:pPr>
        <w:pStyle w:val="BookText"/>
        <w:rPr/>
      </w:pPr>
      <w:r>
        <w:rPr>
          <w:rFonts w:ascii="IRNazanin" w:hAnsi="IRNazanin" w:eastAsia="IRNazanin"/>
          <w:color w:val="111111"/>
          <w:sz w:val="28"/>
          <w:sz w:val="28"/>
          <w:szCs w:val="28"/>
          <w:rtl w:val="true"/>
          <w:lang w:bidi="fa-IR"/>
        </w:rPr>
        <w:t xml:space="preserve">چون نگیرد دلم از رفتن ماه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سایۀ مهر از سرما می گیرد</w:t>
      </w:r>
    </w:p>
    <w:p>
      <w:pPr>
        <w:pStyle w:val="BookText"/>
        <w:rPr/>
      </w:pPr>
      <w:r>
        <w:rPr>
          <w:rFonts w:ascii="IRNazanin" w:hAnsi="IRNazanin" w:eastAsia="IRNazanin"/>
          <w:color w:val="111111"/>
          <w:sz w:val="28"/>
          <w:sz w:val="28"/>
          <w:szCs w:val="28"/>
          <w:rtl w:val="true"/>
          <w:lang w:bidi="fa-IR"/>
        </w:rPr>
        <w:t xml:space="preserve">چشم من تار شُد از عینک این غم،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غباری و نه ابری و هوا می گیرد</w:t>
      </w:r>
    </w:p>
    <w:p>
      <w:pPr>
        <w:pStyle w:val="BookText"/>
        <w:rPr/>
      </w:pPr>
      <w:r>
        <w:rPr>
          <w:rFonts w:ascii="IRNazanin" w:hAnsi="IRNazanin" w:eastAsia="IRNazanin"/>
          <w:color w:val="111111"/>
          <w:sz w:val="28"/>
          <w:sz w:val="28"/>
          <w:szCs w:val="28"/>
          <w:rtl w:val="true"/>
          <w:lang w:bidi="fa-IR"/>
        </w:rPr>
        <w:t xml:space="preserve">دل که ماهِ عَسَلش بود و عروسی 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وداعش نه عجبْ گر که عزا می گیرد</w:t>
      </w:r>
    </w:p>
    <w:p>
      <w:pPr>
        <w:pStyle w:val="BookText"/>
        <w:rPr/>
      </w:pPr>
      <w:r>
        <w:rPr>
          <w:rFonts w:ascii="IRNazanin" w:hAnsi="IRNazanin" w:eastAsia="IRNazanin"/>
          <w:color w:val="111111"/>
          <w:sz w:val="28"/>
          <w:sz w:val="28"/>
          <w:szCs w:val="28"/>
          <w:rtl w:val="true"/>
          <w:lang w:bidi="fa-IR"/>
        </w:rPr>
        <w:t xml:space="preserve">نعمتی بودْ خُدا داده که کُفران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نعمتِ خود داده، خُدا می گیرد</w:t>
      </w:r>
    </w:p>
    <w:p>
      <w:pPr>
        <w:pStyle w:val="BookText"/>
        <w:rPr/>
      </w:pPr>
      <w:r>
        <w:rPr>
          <w:rFonts w:ascii="IRNazanin" w:hAnsi="IRNazanin" w:eastAsia="IRNazanin"/>
          <w:color w:val="111111"/>
          <w:sz w:val="28"/>
          <w:sz w:val="28"/>
          <w:szCs w:val="28"/>
          <w:rtl w:val="true"/>
          <w:lang w:bidi="fa-IR"/>
        </w:rPr>
        <w:t xml:space="preserve">روزه هم در رمضانْ خوش که به جمع است و اَداست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آن روزه که به ناخوش به قضا می گیرد</w:t>
      </w:r>
    </w:p>
    <w:p>
      <w:pPr>
        <w:pStyle w:val="BookText"/>
        <w:rPr/>
      </w:pPr>
      <w:r>
        <w:rPr>
          <w:rFonts w:ascii="IRNazanin" w:hAnsi="IRNazanin" w:eastAsia="IRNazanin"/>
          <w:color w:val="111111"/>
          <w:sz w:val="28"/>
          <w:sz w:val="28"/>
          <w:szCs w:val="28"/>
          <w:rtl w:val="true"/>
          <w:lang w:bidi="fa-IR"/>
        </w:rPr>
        <w:t xml:space="preserve">تاکسْ از دلْ مزۀ طاعت و تقوا نچشید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 به عنف و به ریا می گیرد</w:t>
      </w:r>
    </w:p>
    <w:p>
      <w:pPr>
        <w:pStyle w:val="BookText"/>
        <w:rPr/>
      </w:pPr>
      <w:r>
        <w:rPr>
          <w:rFonts w:ascii="IRNazanin" w:hAnsi="IRNazanin" w:eastAsia="IRNazanin"/>
          <w:color w:val="111111"/>
          <w:sz w:val="28"/>
          <w:sz w:val="28"/>
          <w:szCs w:val="28"/>
          <w:rtl w:val="true"/>
          <w:lang w:bidi="fa-IR"/>
        </w:rPr>
        <w:t xml:space="preserve">لذّت ذوق و صفایِ شب قدرش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کُونَه به ذوق و به صفا می گیرد</w:t>
      </w:r>
    </w:p>
    <w:p>
      <w:pPr>
        <w:pStyle w:val="BookText"/>
        <w:rPr/>
      </w:pPr>
      <w:r>
        <w:rPr>
          <w:rFonts w:ascii="IRNazanin" w:hAnsi="IRNazanin" w:eastAsia="IRNazanin"/>
          <w:color w:val="111111"/>
          <w:sz w:val="28"/>
          <w:sz w:val="28"/>
          <w:szCs w:val="28"/>
          <w:rtl w:val="true"/>
          <w:lang w:bidi="fa-IR"/>
        </w:rPr>
        <w:t xml:space="preserve">رمضان جلوۀ جان می دهد و صیقل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کَر او آینۀ دل چه جلا می گیرد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ایمان به شب غُرّه به چشم و به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هلال رمضان نور و ضیا می گیرد </w:t>
      </w:r>
    </w:p>
    <w:p>
      <w:pPr>
        <w:pStyle w:val="BookText"/>
        <w:rPr/>
      </w:pPr>
      <w:r>
        <w:rPr>
          <w:rFonts w:ascii="IRNazanin" w:hAnsi="IRNazanin" w:eastAsia="IRNazanin"/>
          <w:color w:val="111111"/>
          <w:sz w:val="28"/>
          <w:sz w:val="28"/>
          <w:szCs w:val="28"/>
          <w:rtl w:val="true"/>
          <w:lang w:bidi="fa-IR"/>
        </w:rPr>
        <w:t xml:space="preserve">رمضان دار شفایی است که هر جانُ و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دردی از این دار شفا می گیرد</w:t>
      </w:r>
    </w:p>
    <w:p>
      <w:pPr>
        <w:pStyle w:val="BookText"/>
        <w:rPr/>
      </w:pPr>
      <w:r>
        <w:rPr>
          <w:rFonts w:ascii="IRNazanin" w:hAnsi="IRNazanin" w:eastAsia="IRNazanin"/>
          <w:color w:val="111111"/>
          <w:sz w:val="28"/>
          <w:sz w:val="28"/>
          <w:szCs w:val="28"/>
          <w:rtl w:val="true"/>
          <w:lang w:bidi="fa-IR"/>
        </w:rPr>
        <w:t xml:space="preserve">وانکه با جُملۀ اعضا و جوارح، به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 سنگ تمام و بسَزا می گیرد</w:t>
      </w:r>
    </w:p>
    <w:p>
      <w:pPr>
        <w:pStyle w:val="BookText"/>
        <w:rPr/>
      </w:pPr>
      <w:r>
        <w:rPr>
          <w:rFonts w:ascii="IRNazanin" w:hAnsi="IRNazanin" w:eastAsia="IRNazanin"/>
          <w:color w:val="111111"/>
          <w:sz w:val="28"/>
          <w:sz w:val="28"/>
          <w:szCs w:val="28"/>
          <w:rtl w:val="true"/>
          <w:lang w:bidi="fa-IR"/>
        </w:rPr>
        <w:t xml:space="preserve">در شب قدر اگر دست دهد دامن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دلبخواهِ دو جهان، دستِ دُعا می گیرد</w:t>
      </w:r>
    </w:p>
    <w:p>
      <w:pPr>
        <w:pStyle w:val="BookText"/>
        <w:rPr/>
      </w:pPr>
      <w:r>
        <w:rPr>
          <w:rFonts w:ascii="IRNazanin" w:hAnsi="IRNazanin" w:eastAsia="IRNazanin"/>
          <w:color w:val="111111"/>
          <w:sz w:val="28"/>
          <w:sz w:val="28"/>
          <w:szCs w:val="28"/>
          <w:rtl w:val="true"/>
          <w:lang w:bidi="fa-IR"/>
        </w:rPr>
        <w:t xml:space="preserve">عرش رحمٰن به ندایی خفی آن شبِ خواناست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سراغی است که از اهل وفا می گیرد</w:t>
      </w:r>
    </w:p>
    <w:p>
      <w:pPr>
        <w:pStyle w:val="BookText"/>
        <w:rPr/>
      </w:pPr>
      <w:r>
        <w:rPr>
          <w:rFonts w:ascii="IRNazanin" w:hAnsi="IRNazanin" w:eastAsia="IRNazanin"/>
          <w:color w:val="111111"/>
          <w:sz w:val="28"/>
          <w:sz w:val="28"/>
          <w:szCs w:val="28"/>
          <w:rtl w:val="true"/>
          <w:lang w:bidi="fa-IR"/>
        </w:rPr>
        <w:t xml:space="preserve">روزه با فِطره امان است و بَراتِ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شُد در دو جهان کامروا می گیرد</w:t>
      </w:r>
    </w:p>
    <w:p>
      <w:pPr>
        <w:pStyle w:val="BookText"/>
        <w:rPr/>
      </w:pPr>
      <w:r>
        <w:rPr>
          <w:rFonts w:ascii="IRNazanin" w:hAnsi="IRNazanin" w:eastAsia="IRNazanin"/>
          <w:color w:val="111111"/>
          <w:sz w:val="28"/>
          <w:sz w:val="28"/>
          <w:szCs w:val="28"/>
          <w:rtl w:val="true"/>
          <w:lang w:bidi="fa-IR"/>
        </w:rPr>
        <w:t xml:space="preserve">حقِّ مظلوم اداگر نکنیْ خودْ به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ظالمْ به جفا می گیرد</w:t>
      </w:r>
    </w:p>
    <w:p>
      <w:pPr>
        <w:pStyle w:val="BookText"/>
        <w:rPr/>
      </w:pPr>
      <w:r>
        <w:rPr>
          <w:rFonts w:ascii="IRNazanin" w:hAnsi="IRNazanin" w:eastAsia="IRNazanin"/>
          <w:color w:val="111111"/>
          <w:sz w:val="28"/>
          <w:sz w:val="28"/>
          <w:szCs w:val="28"/>
          <w:rtl w:val="true"/>
          <w:lang w:bidi="fa-IR"/>
        </w:rPr>
        <w:t xml:space="preserve">هر که حلوای ارادت به دهانش مزه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خلعت تسلیم و رضا می گیرد</w:t>
      </w:r>
    </w:p>
    <w:p>
      <w:pPr>
        <w:pStyle w:val="BookText"/>
        <w:rPr/>
      </w:pPr>
      <w:r>
        <w:rPr>
          <w:rFonts w:ascii="IRNazanin" w:hAnsi="IRNazanin" w:eastAsia="IRNazanin"/>
          <w:color w:val="111111"/>
          <w:sz w:val="28"/>
          <w:sz w:val="28"/>
          <w:szCs w:val="28"/>
          <w:rtl w:val="true"/>
          <w:lang w:bidi="fa-IR"/>
        </w:rPr>
        <w:t xml:space="preserve">شاعران را صله از دست امیر است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این صله از دست خدا می گیرد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آبان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66" w:name="pg8691_81250"/>
    </w:p>
    <w:p>
      <w:pPr>
        <w:pStyle w:val="Heading2"/>
        <w:numPr>
          <w:ilvl w:val="1"/>
          <w:numId w:val="1"/>
        </w:numPr>
        <w:rPr/>
      </w:pPr>
      <w:bookmarkStart w:id="67" w:name="__RefHeading___Toc2725227_653776707"/>
      <w:bookmarkStart w:id="68" w:name="_Toc23"/>
      <w:bookmarkEnd w:id="66"/>
      <w:bookmarkEnd w:id="67"/>
      <w:r>
        <w:rPr>
          <w:rtl w:val="true"/>
        </w:rPr>
        <w:t xml:space="preserve">بخش دوم </w:t>
      </w:r>
      <w:r>
        <w:rPr>
          <w:rtl w:val="true"/>
        </w:rPr>
        <w:t xml:space="preserve">: </w:t>
      </w:r>
      <w:r>
        <w:rPr>
          <w:rtl w:val="true"/>
        </w:rPr>
        <w:t>احکام روزه</w:t>
      </w:r>
      <w:bookmarkEnd w:id="68"/>
    </w:p>
    <w:p>
      <w:pPr>
        <w:pStyle w:val="Heading3"/>
        <w:numPr>
          <w:ilvl w:val="2"/>
          <w:numId w:val="1"/>
        </w:numPr>
        <w:rPr/>
      </w:pPr>
      <w:bookmarkStart w:id="69" w:name="__RefHeading___Toc2725229_653776707"/>
      <w:bookmarkStart w:id="70" w:name="_Toc24"/>
      <w:bookmarkEnd w:id="69"/>
      <w:r>
        <w:rPr>
          <w:rtl w:val="true"/>
        </w:rPr>
        <w:t>اشاره</w:t>
      </w:r>
      <w:bookmarkEnd w:id="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روزه </w:t>
      </w:r>
      <w:bookmarkStart w:id="71" w:name="pg8691_81251"/>
    </w:p>
    <w:p>
      <w:pPr>
        <w:pStyle w:val="Heading3"/>
        <w:numPr>
          <w:ilvl w:val="2"/>
          <w:numId w:val="1"/>
        </w:numPr>
        <w:rPr/>
      </w:pPr>
      <w:bookmarkStart w:id="72" w:name="__RefHeading___Toc2725231_653776707"/>
      <w:bookmarkStart w:id="73" w:name="_Toc25"/>
      <w:bookmarkEnd w:id="71"/>
      <w:bookmarkEnd w:id="72"/>
      <w:r>
        <w:rPr>
          <w:rtl w:val="true"/>
        </w:rPr>
        <w:t>معنای روزه و رمضان</w:t>
      </w:r>
      <w:bookmarkEnd w:id="73"/>
    </w:p>
    <w:p>
      <w:pPr>
        <w:pStyle w:val="BookText"/>
        <w:rPr/>
      </w:pPr>
      <w:r>
        <w:rPr>
          <w:rFonts w:ascii="IRNazanin" w:hAnsi="IRNazanin" w:eastAsia="IRNazanin"/>
          <w:color w:val="111111"/>
          <w:sz w:val="28"/>
          <w:sz w:val="28"/>
          <w:szCs w:val="28"/>
          <w:rtl w:val="true"/>
          <w:lang w:bidi="fa-IR"/>
        </w:rPr>
        <w:t>روزه که در عربی از آن به صوم و صیام تعبیر می شود در لغت به معنی امساک و در اصطلاحِ شرعی به معنی خودنگهداری از مفطرات است از اذان صبح تا مغرب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في الاصل الامساك عن الفعل مَطعماً كان او كلاماً او مشياً ولذلك قيل للفرس الممسك عن السّيراو العلف صائمُ، و الصّوم فى الشّرع امساك المكلّف بالنّيةِ من الخيط الابيض الى الخيط الاسود من تناول الأطيبين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یعنی روزه در اصل امساک و خودنگهداری از فعل است چه از غذا و چه از کلام یا راه رفتن و بر همین اساس به اسبی که از رفتن امتناع می ورزد یا از علف خوردن امتناع می کند صائم می گویند، و در اصطلاح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امساک و خودنگهداری مکلف با داشتن نیت از اول طلوع فجر تا شبانگاه از خوردن و سایر مفطرات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کسی که از اذان صبح تا مغرب شرعی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w:t>
      </w:r>
    </w:p>
    <w:p>
      <w:pPr>
        <w:pStyle w:val="BookText"/>
        <w:rPr/>
      </w:pPr>
      <w:r>
        <w:rPr>
          <w:rFonts w:ascii="IRNazanin" w:hAnsi="IRNazanin" w:eastAsia="IRNazanin"/>
          <w:color w:val="111111"/>
          <w:sz w:val="28"/>
          <w:sz w:val="28"/>
          <w:szCs w:val="28"/>
          <w:rtl w:val="true"/>
          <w:lang w:bidi="fa-IR"/>
        </w:rPr>
        <w:t xml:space="preserve">که روزه را باطل می کند برای انجام فرمان خداوند عالم، امساک و خودداری کند 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موارد خاص مانند نذر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در هر سال یک ماه مبارک رمضان بر همه مکلفّین واجب می شود کلمه رمضان نیز در اصل از رمض و جمع او رمضانات به معنی شدّت تابش خورشید بر ریگ و غیره است که چون در زمان نامگذاری ماهها، ماه رمضان در ایّام شدّتِ حرارت و تابش شدید خورشید بر زمین واقع شد به این نام نامیده شد بنابراین رمضان اسم است برای ماه مخصوص و البته در مورد علت نامگذاری این ماه به رمضان اقوال متعدد دیگری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پیامبر اکرم صلِى اللهُ عليه وآله 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رمضان می گویند چون گناهان را می سوزاند و می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یرمض الذنوب</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اوّل ماه به پنج چیز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آن که خود انسان ماه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عده ای که از گفته آنان یقین پیدا میشود بگویند ماه را دیده ایم و همچنین است هر چیزی که به واسطۀ آن یقین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دو مرد عادل بگویند در شب ماه را دیده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سی روز از اوّل ماه شعبان بگذرد که به واسطه آن اوّل ماه رمضان ثابت می شود و سی روز از اوّل ماه رمضان بگذرد که به واسطهٔ آن ماه شوال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حاکم شرع حکم کند که اوّل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شرع حکم کند که اوّل ماه است کسی هم که تقلید او را نمی کند باید به حکم او عمل نماید ولی کسی که می داند حاکم شرع اشتباه کرده، نمی تواند به حکم او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ماه به چند چیز ثابت نمی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با پیشگویی 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از گفته آنان یقین پیدا کند باید به آن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بلند بودن ماه یا دیر غروب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نمی شود که شب پیش، اوّل ماه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تلگراف مگر دو شهری که از یکی به دیگری تلگراف کرده اند نزدیک یا هم افق باشند و انسان بداند که تلگراف از روی حکم حاکم شرع یا شهادت دو مرد عادل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 شهری اوّل ماه ثابت شود ،برای مردم شهر دیگر فایده ندارد مگر آن که دو شهر با هم نزدیک باشند یا انسان بداند که افق آنها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اوّل ماه رمضان برای کسی ثابت نشود و روزه نگیرد چنانچه دو مرد عادل بگویند که شب پیش، ماه را دیده ایم باید روزه آن روز را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bookmarkStart w:id="74" w:name="pg8691_81254"/>
    </w:p>
    <w:p>
      <w:pPr>
        <w:pStyle w:val="Heading3"/>
        <w:numPr>
          <w:ilvl w:val="2"/>
          <w:numId w:val="1"/>
        </w:numPr>
        <w:rPr/>
      </w:pPr>
      <w:bookmarkStart w:id="75" w:name="__RefHeading___Toc2725233_653776707"/>
      <w:bookmarkStart w:id="76" w:name="_Toc26"/>
      <w:bookmarkEnd w:id="74"/>
      <w:bookmarkEnd w:id="75"/>
      <w:r>
        <w:rPr>
          <w:rtl w:val="true"/>
        </w:rPr>
        <w:t>روزی که رمضان بودن آن مشکوک است</w:t>
      </w:r>
      <w:bookmarkEnd w:id="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آخر شعبان است با اول رمضان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روز را واجب نیست روزه بگیرد و اگر بخواهد روزه بگیرد نمی تواند نیت روزۀ رمضان کند ولی اگر نیت روزۀ قضا و مانند آن بنماید، چنانچه بعد معلوم شود رمضان بوده، رمضان حساب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روز اگر به نیت روزۀ قضا یا روزۀ مستحبی و مانند آن روزه بگیر و در بین روز بفهمد که ماه رمضان است باید نیت روزۀ رمضان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آخر رمضان است یا اوّل شوال، باید روزه بگیرد ولی اگر پیش از مغرب بفهمد که اوّل شوال است با افطار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یقین کند که روز اوّل رمضان است و عمداً روزه خود را باطل کند بعد معلوم شود آخر شعبان بوده، کفاره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دارد که آخر رمضان است یا اوّل شوال و عمداً روزه خود را باطل کند بعد معلوم شود اوّل شوال بوده، کفاره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bookmarkStart w:id="77" w:name="pg8691_81255"/>
    </w:p>
    <w:p>
      <w:pPr>
        <w:pStyle w:val="Heading3"/>
        <w:numPr>
          <w:ilvl w:val="2"/>
          <w:numId w:val="1"/>
        </w:numPr>
        <w:rPr/>
      </w:pPr>
      <w:bookmarkStart w:id="78" w:name="__RefHeading___Toc2725235_653776707"/>
      <w:bookmarkStart w:id="79" w:name="_Toc27"/>
      <w:bookmarkEnd w:id="77"/>
      <w:bookmarkEnd w:id="78"/>
      <w:r>
        <w:rPr>
          <w:rtl w:val="true"/>
        </w:rPr>
        <w:t>احکام نیت</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لازم نیست انسان نیت روزه را از قلب خود بگذراند یا مثلاً بگوید فردا را روزه می گیرم، بلکه همین قدر که برای انجام فرمان خداوند عالم از اذان صبح تا مغرب کاری که روزه را باطل می کند انجام ندهد کافی است و برای این که یقین کند تمام این مدّت را روزه بوده باید مقداری پیش از اذان صبح و مقداری هم بعد از مغرب از انجام کاری که روزه را باطل می کند خودداری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بخواهد غیر روزۀ رمضا روزۀ دیگری بگیرد باید آن را معین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نیّت کند که روزۀ قضا یا روزه نذر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ماه رمضان لازم نیست نیت کند که روزه ماه رمضان می گیرم بلکه اگر نداند ماه رمضان است یا فراموش نماید و روزۀ دیگری را نیت کند روزه ماه رمضان حساب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مثلاً به نیت روزه اوّل ماه روزه بگیرد بعد بفهمد دوم یا سوم بوده روزۀ او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اذان صبح نیت کند و بخوابد و بعد از مغرب بیدار شود روزه اش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 روزه واجب معینی مثل روزه رمضان از نیت روزه گرفتن برگردد روزه اش باطل است ولی چنانچه نیت کند که چیزی که روزه را باطل می کند بجا آورد در صورتی که آن را انجام ندهد روزه اش باطل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bookmarkStart w:id="80" w:name="pg8691_81256"/>
    </w:p>
    <w:p>
      <w:pPr>
        <w:pStyle w:val="Heading3"/>
        <w:numPr>
          <w:ilvl w:val="2"/>
          <w:numId w:val="1"/>
        </w:numPr>
        <w:rPr/>
      </w:pPr>
      <w:bookmarkStart w:id="81" w:name="__RefHeading___Toc2725237_653776707"/>
      <w:bookmarkStart w:id="82" w:name="_Toc28"/>
      <w:bookmarkEnd w:id="80"/>
      <w:bookmarkEnd w:id="81"/>
      <w:r>
        <w:rPr>
          <w:rtl w:val="true"/>
        </w:rPr>
        <w:t>وقت نیت</w:t>
      </w:r>
      <w:bookmarkEnd w:id="82"/>
    </w:p>
    <w:p>
      <w:pPr>
        <w:pStyle w:val="BookText"/>
        <w:rPr/>
      </w:pPr>
      <w:r>
        <w:rPr>
          <w:rFonts w:ascii="IRNazanin" w:hAnsi="IRNazanin" w:eastAsia="IRNazanin"/>
          <w:color w:val="111111"/>
          <w:sz w:val="28"/>
          <w:sz w:val="28"/>
          <w:szCs w:val="28"/>
          <w:rtl w:val="true"/>
          <w:lang w:bidi="fa-IR"/>
        </w:rPr>
        <w:t xml:space="preserve">وقت نیت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روزهای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هر شب از ماه رمضان برای روزه فردای آن نیت کند و بهتر است که شب اوّل ماه هم نیت روزه همه ماه را بنماید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روزۀ ماه رمضان وقت معین ندارد تا اذان صبح هر وقت نیت روزۀ فردا بکند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روزۀ واجب غیر رمضان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روزه نذری، که روز معینی را نذر کرده روزه بگیرد چنانچه عمداً تا اذان صبح نیت نکند روزه اش باطل است و اگر نداند که روزۀ آن روز بر او واجب است یا فراموش کند و پیش از ظهر یادش بیاید چنانچه کاری که روزه را باطل می کند انجام نداده باشد و نیت کند روزه او صحیح و گرنه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 معیّن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روزۀ کفاره که اگر عمداً تا نزدیک ظهر نیت نکند اشکال ندارد بلکه اگر پیش از نیت تصمیم داشته باشد که روزه نگیرد یا تردید داشته باشد که بگیرد یا نه چنانچه کاری که روزه را باطل می کند انجام نداده باشد و پیش از ظهر نیت کند روزۀ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مستحبّی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نیت روزه مستحبی از اوّل شب است تا موقعی که به اندازۀ نیت کردن به مغرب وقت مانده باشد که اگر تا این وقت کاری که روزه را باطل می کند انجام نداده باشد و نیت روزه مستحبی کند روزۀ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bookmarkStart w:id="83" w:name="pg8691_81257"/>
    </w:p>
    <w:p>
      <w:pPr>
        <w:pStyle w:val="Heading3"/>
        <w:numPr>
          <w:ilvl w:val="2"/>
          <w:numId w:val="1"/>
        </w:numPr>
        <w:rPr/>
      </w:pPr>
      <w:bookmarkStart w:id="84" w:name="__RefHeading___Toc2725239_653776707"/>
      <w:bookmarkStart w:id="85" w:name="_Toc29"/>
      <w:bookmarkEnd w:id="83"/>
      <w:bookmarkEnd w:id="84"/>
      <w:r>
        <w:rPr>
          <w:rtl w:val="true"/>
        </w:rPr>
        <w:t>تعیین نوع روزه در نیت</w:t>
      </w:r>
      <w:bookmarkEnd w:id="85"/>
    </w:p>
    <w:p>
      <w:pPr>
        <w:pStyle w:val="BookText"/>
        <w:rPr/>
      </w:pPr>
      <w:r>
        <w:rPr>
          <w:rFonts w:ascii="IRNazanin" w:hAnsi="IRNazanin" w:eastAsia="IRNazanin"/>
          <w:color w:val="111111"/>
          <w:sz w:val="28"/>
          <w:sz w:val="28"/>
          <w:szCs w:val="28"/>
          <w:rtl w:val="true"/>
          <w:lang w:bidi="fa-IR"/>
        </w:rPr>
        <w:t>تعیین نوع روزه در نیت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لازم نیست نیت کند که روزه ماه رمضان می گیرم و بنابراین اگر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ماه رمضان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دیگری را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ماه رمضان حساب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ماه رمضان است و عمداً نیب روزه غیررمضان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روزه ماه رمضان حساب می شود، نه روزه ای که قصد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نیت روز اوّل ماه روزه بگیرد بعد بفهمد دوم یا سوم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غیر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قضا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نذر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تعیین کند مثلاً نیت کند که روزه قضا می گیرم </w:t>
      </w:r>
      <w:r>
        <w:rPr>
          <w:rFonts w:eastAsia="IRNazanin" w:cs="IRNazanin"/>
          <w:color w:val="111111"/>
          <w:sz w:val="28"/>
          <w:szCs w:val="28"/>
          <w:rtl w:val="true"/>
          <w:lang w:bidi="fa-IR"/>
        </w:rPr>
        <w:t xml:space="preserve">. </w:t>
      </w:r>
      <w:bookmarkStart w:id="86" w:name="pg8691_81258"/>
    </w:p>
    <w:p>
      <w:pPr>
        <w:pStyle w:val="Heading3"/>
        <w:numPr>
          <w:ilvl w:val="2"/>
          <w:numId w:val="1"/>
        </w:numPr>
        <w:rPr/>
      </w:pPr>
      <w:bookmarkStart w:id="87" w:name="__RefHeading___Toc2725241_653776707"/>
      <w:bookmarkStart w:id="88" w:name="_Toc30"/>
      <w:bookmarkEnd w:id="86"/>
      <w:bookmarkEnd w:id="87"/>
      <w:r>
        <w:rPr>
          <w:rtl w:val="true"/>
        </w:rPr>
        <w:t>نیت روزه پیش از ظهر و بعد از نظر</w:t>
      </w:r>
      <w:bookmarkEnd w:id="88"/>
    </w:p>
    <w:p>
      <w:pPr>
        <w:pStyle w:val="BookText"/>
        <w:rPr/>
      </w:pPr>
      <w:r>
        <w:rPr>
          <w:rFonts w:ascii="IRNazanin" w:hAnsi="IRNazanin" w:eastAsia="IRNazanin"/>
          <w:color w:val="111111"/>
          <w:sz w:val="28"/>
          <w:sz w:val="28"/>
          <w:szCs w:val="28"/>
          <w:rtl w:val="true"/>
          <w:lang w:bidi="fa-IR"/>
        </w:rPr>
        <w:t>نیت روزه پیش از ظهر و بعدازظهر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نداند یا فراموش کند که ماه رمضان است و پیش از ظهر ملتفت شود چنانچه کاری که روزه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باشد یا بعد از ظهر ملتفت شود که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او باطل می باشد ولی باید تا مغرب کاری که روزه را باطل می کند انجام ندهد و بعد از رمضان آن روزه را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نیت کند و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پیش از اذان صبح بدون نیت روزه خوابیده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ظهر بیدار شود و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او صحیح است چه روزۀ او واجب باشد یا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ظهر بیدار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نیت روزه واجب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 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ظهر ماه رمضان خوب شود و از اذان صبح تا آن وقت کاری که روزه را باطل می کند انجام نداده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نیت روزه کند و آن روز را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ظهر خوب شود روزه آن روز بر او واجب نیست</w:t>
      </w:r>
      <w:r>
        <w:rPr>
          <w:rFonts w:eastAsia="IRNazanin" w:cs="IRNazanin"/>
          <w:color w:val="111111"/>
          <w:sz w:val="28"/>
          <w:szCs w:val="28"/>
          <w:rtl w:val="true"/>
          <w:lang w:bidi="fa-IR"/>
        </w:rPr>
        <w:t xml:space="preserve">. </w:t>
      </w:r>
      <w:bookmarkStart w:id="89" w:name="pg8691_81259"/>
    </w:p>
    <w:p>
      <w:pPr>
        <w:pStyle w:val="Heading3"/>
        <w:numPr>
          <w:ilvl w:val="2"/>
          <w:numId w:val="1"/>
        </w:numPr>
        <w:rPr/>
      </w:pPr>
      <w:bookmarkStart w:id="90" w:name="__RefHeading___Toc2725243_653776707"/>
      <w:bookmarkStart w:id="91" w:name="_Toc31"/>
      <w:bookmarkEnd w:id="89"/>
      <w:bookmarkEnd w:id="90"/>
      <w:r>
        <w:rPr>
          <w:rtl w:val="true"/>
        </w:rPr>
        <w:t>انواع روزه ها</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روزههای ماه رمضان در مواردی که قضا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 های پدر که بعد از مرگ او بر پسر بزرگتر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که به واسطه نذر، عهد و قسم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کفاره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شک دارد عرفه است یا عید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برای کسی که به واسطه روزه برای خواندن دعاهای آن روز ضعف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نوروز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و چهاردهم و پانزدهم هر ماه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اوّل و پنج شنبه آخر هرماه، و چهارشنبه اولی که بعد از روز دهم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رجب و شعبان و بعضی از این دو ماه اگرچه یک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مبعث پیغمبر اکرم صلّی اللهُ علیه وآله ،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پنجم و بیست و نهم ذیقعده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سعید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تا روز نهم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مسعود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و سوم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بعد </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روز عيد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شوال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روزه زنی که در حال حیض یا نفاس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زن به واسطه گرفتن روزه مستحبی حق شوهرش از بین برود، بلکه اگر حق شوهرش هم از بین نرود ولی شوهر او از گرفتن روزۀ مستحبی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باید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مستحبی اولاد اگر باعث اذیت پدر و مادر یا جد شود بلکه اگر اسباب اذیت آنان نشود ولی او را از گرفتن روزۀ مستحبی جلوگیری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آن است که روزه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روزۀ مسافری که نماز او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روزی را که انسان نمی داند اوّل شعبان است یا اوّل رمضان اگر به نیت اوّل رمضان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روزه ای که ضرر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تمام روزهای سال غیر از روزه های حرام و مکروه که گفته شد، مستحب است و برای بعضی از روزها که ذکر شد بیشتر سفارش شده است و اگر کسی روزه مستحبی بگیرد واجب نیست آن را به آخر برساند بلکه اگر برادر مؤمنش او را به غذا دعوت کند مستحب است دعوت او را قبول کند و در بین روز اگرچه بعد از ظهر باشد، افطار نماید</w:t>
      </w:r>
      <w:r>
        <w:rPr>
          <w:rFonts w:eastAsia="IRNazanin" w:cs="IRNazanin"/>
          <w:color w:val="111111"/>
          <w:sz w:val="28"/>
          <w:szCs w:val="28"/>
          <w:rtl w:val="true"/>
          <w:lang w:bidi="fa-IR"/>
        </w:rPr>
        <w:t xml:space="preserve">. </w:t>
      </w:r>
      <w:bookmarkStart w:id="92" w:name="pg8691_81261"/>
    </w:p>
    <w:p>
      <w:pPr>
        <w:pStyle w:val="Heading3"/>
        <w:numPr>
          <w:ilvl w:val="2"/>
          <w:numId w:val="1"/>
        </w:numPr>
        <w:rPr/>
      </w:pPr>
      <w:bookmarkStart w:id="93" w:name="__RefHeading___Toc2725245_653776707"/>
      <w:bookmarkStart w:id="94" w:name="_Toc32"/>
      <w:bookmarkEnd w:id="92"/>
      <w:bookmarkEnd w:id="93"/>
      <w:r>
        <w:rPr>
          <w:rtl w:val="true"/>
        </w:rPr>
        <w:t>ضرر داشتن روزه</w:t>
      </w:r>
      <w:bookmarkEnd w:id="94"/>
    </w:p>
    <w:p>
      <w:pPr>
        <w:pStyle w:val="BookText"/>
        <w:rPr/>
      </w:pPr>
      <w:r>
        <w:rPr>
          <w:rFonts w:ascii="IRNazanin" w:hAnsi="IRNazanin" w:eastAsia="IRNazanin"/>
          <w:color w:val="111111"/>
          <w:sz w:val="28"/>
          <w:sz w:val="28"/>
          <w:szCs w:val="28"/>
          <w:rtl w:val="true"/>
          <w:lang w:bidi="fa-IR"/>
        </w:rPr>
        <w:t>ضرر داشتن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می داند که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دکتر بگوید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عقیده اش این است که ضرر ندارد و روزه بگیرد و بعد از مغرب بفهمد ضرر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قضای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یقین یا گمان دارد که روزه ضرر دارد، اگرچه دکتر بگوید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 بگیرد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احتمال ضرر دهد و از آن احتمال، ترس برای او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احتمال او در نظر مردم بجا باشد، نباید روزه بگیرد و اگر گرفت صحیح نیست مگر آنکه به قصد قربت گرفته باشد و بعد معلوم شود ضرر نداشته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eastAsia="IRNazanin" w:cs="IRNazanin"/>
          <w:color w:val="111111"/>
          <w:sz w:val="28"/>
          <w:szCs w:val="28"/>
          <w:lang w:bidi="fa-IR"/>
        </w:rPr>
        <w:t>1745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 تواند روزه قضا بگیرد اگرچه شوهر اجازه ندهد و اولاد نیز همچنین اگرچه پدر و مادر نهی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پسر بدون اجازۀ پدر روزه مستحبی بگیرد و در بین روز پدر او را نهی کند باید افطار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بجا آوردن روزه میتی اجیر شده اگر روزه مستحبی بگیرد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روزه قضا یا واجب دیگری دارد نمی تواند روزه مستحبی بگیرد و چنانچه فراموش کند و روزۀ مستحبی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 صورتی که پیش از ظهر یادش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مستحبی او به هم می خورد و می تواند نیت خود را به روزۀ واجب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بعد از ظهر ملتفت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او باطل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مغرب یادش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او صحیح است اگر چه بی اشکال نیست</w:t>
      </w:r>
      <w:r>
        <w:rPr>
          <w:rFonts w:eastAsia="IRNazanin" w:cs="IRNazanin"/>
          <w:color w:val="111111"/>
          <w:sz w:val="28"/>
          <w:szCs w:val="28"/>
          <w:rtl w:val="true"/>
          <w:lang w:bidi="fa-IR"/>
        </w:rPr>
        <w:t xml:space="preserve">). </w:t>
      </w:r>
      <w:bookmarkStart w:id="95" w:name="pg8691_81262"/>
    </w:p>
    <w:p>
      <w:pPr>
        <w:pStyle w:val="Heading3"/>
        <w:numPr>
          <w:ilvl w:val="2"/>
          <w:numId w:val="1"/>
        </w:numPr>
        <w:rPr/>
      </w:pPr>
      <w:bookmarkStart w:id="96" w:name="__RefHeading___Toc2725247_653776707"/>
      <w:bookmarkStart w:id="97" w:name="_Toc33"/>
      <w:bookmarkEnd w:id="95"/>
      <w:bookmarkEnd w:id="96"/>
      <w:r>
        <w:rPr>
          <w:rtl w:val="true"/>
        </w:rPr>
        <w:t>کسانی که روزه بر آنها واجب نیست</w:t>
      </w:r>
      <w:bookmarkEnd w:id="97"/>
    </w:p>
    <w:p>
      <w:pPr>
        <w:pStyle w:val="BookText"/>
        <w:rPr/>
      </w:pPr>
      <w:r>
        <w:rPr>
          <w:rFonts w:ascii="IRNazanin" w:hAnsi="IRNazanin" w:eastAsia="IRNazanin"/>
          <w:color w:val="111111"/>
          <w:sz w:val="28"/>
          <w:sz w:val="28"/>
          <w:szCs w:val="28"/>
          <w:rtl w:val="true"/>
          <w:lang w:bidi="fa-IR"/>
        </w:rPr>
        <w:t>کسانی که روزه بر آنها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به واسطۀ پیری نتواند روزه بگیرد یا برای او مشقت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انسان مرضی دارد که زیاد تشنه می شود و نمیتواند تشنگی را تحمل کند یا برای او مشقت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 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زاییدن او نزدیک است و روزه برای حملش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 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زاییدن او نزدیک است و روزه برای خودش ضرر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بچه شیر می دهد و شیر او کم است و روزه برای بچه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بچه شیر می دهد و شیر او کم است و روزه برای خودش ضرر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مسافری که نماز او شکسته است روزه نیز بر او واجب نیست و بعد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 حائض یا زنی که در حال نفاس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مربوط به پیران، مریضها و زنان معذور و مسافر به طور کامل در بحث قضای روزه و کفاره یک مد طعام و روزۀ مسافر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بچه پیش از اذان صبح ماه رمضان بالغ شود باید روزه بگیرد و اگر بعد از اذان بالغ شود روزه آن روز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bookmarkStart w:id="98" w:name="pg8691_81263"/>
    </w:p>
    <w:p>
      <w:pPr>
        <w:pStyle w:val="BookText"/>
        <w:rPr/>
      </w:pPr>
      <w:bookmarkEnd w:id="98"/>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مستحب است در ماه رمضان اگر چه روزه نیستند از کاری که روزه را باطل می کند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مریضی که بعد از ظهر خوب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مریضی که پیش از ظهر خوب شود و کاری که روزه را باطل می کند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مسافری که در سفر، کاری که روزه را باطل می کند انجام داده باشد و پیش از ظهر به وطنش یا به جایی که می خواهد ده روز بماند،</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مسافری که بعد از ظهر به وطنش یا به جایی که می خواهد ده روزه در آن جا بماند،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در بین روز از خون حیض یا نفاس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کافری که در روز ماه رمضان مسلمان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w:t>
      </w:r>
    </w:p>
    <w:p>
      <w:pPr>
        <w:pStyle w:val="Heading3"/>
        <w:numPr>
          <w:ilvl w:val="2"/>
          <w:numId w:val="1"/>
        </w:numPr>
        <w:rPr/>
      </w:pPr>
      <w:bookmarkStart w:id="99" w:name="__RefHeading___Toc2725249_653776707"/>
      <w:bookmarkStart w:id="100" w:name="_Toc34"/>
      <w:bookmarkEnd w:id="99"/>
      <w:r>
        <w:rPr>
          <w:rtl w:val="true"/>
        </w:rPr>
        <w:t>مبطلات روزه</w:t>
      </w:r>
      <w:bookmarkEnd w:id="100"/>
    </w:p>
    <w:p>
      <w:pPr>
        <w:pStyle w:val="BookText"/>
        <w:rPr/>
      </w:pP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دروغ بستن به خدا و پیغمبر و جانشینان پیغمبر علیهم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فرو بردن تمام سر در آب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اماله کردن با چیزهای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کردن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نه چیز، هیچ چیز دیگری روزه را باطل نمی کند و اما گناهانی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روزه نخواهد شد اگرچه حرام است و ثواب و اجر روزه را کم می نماید چنانچه چیزهایی هم هست که ثواب روزه را زیاد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یازده چیز هم وجود دارد که برای شخص روزه دار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بهتر است آنها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bookmarkStart w:id="101" w:name="pg8691_81264"/>
    </w:p>
    <w:p>
      <w:pPr>
        <w:pStyle w:val="Heading3"/>
        <w:numPr>
          <w:ilvl w:val="2"/>
          <w:numId w:val="1"/>
        </w:numPr>
        <w:rPr/>
      </w:pPr>
      <w:bookmarkStart w:id="102" w:name="__RefHeading___Toc2725251_653776707"/>
      <w:bookmarkStart w:id="103" w:name="_Toc35"/>
      <w:bookmarkEnd w:id="101"/>
      <w:bookmarkEnd w:id="102"/>
      <w:r>
        <w:rPr>
          <w:rtl w:val="true"/>
        </w:rPr>
        <w:t>خوردن و آشامیدن</w:t>
      </w:r>
      <w:bookmarkEnd w:id="103"/>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باطل است چه خوردن و آشامیدن آن چیز، معمول باشد مثل نان و آب، چه معمول نباشد مثل خاک و شیره درخت و چه کم باشد یا زیاد، حتی اگر مسواک را از دهان بیرون آورد و دوباره به دهان ببرد و رطوبت آن را فرود برد، روزه او باطل می شود مگر آن که رطوبت مسواک در آب دهان به طوری از بین برود که رطوبت خارج به آن 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باطل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چیزهایی که در حکم خوردن و آشامیدن است و روزه را باطل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چیزی را که لای دندان مانده است عمداً فرو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فرو بردن اخلاط سر و سینه، در صورتی که داخل فضای دهان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استعمال آمپولی که به جای غذا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بداند غذایی که لای دندان مانده در روز فرو می رود چنانچه پیش از اذان خلال نکند و چیزی از آن فرو رود، روزه اش باطل می شود، بلکه اگر فرو هم نرود بنابر احتیاط واجب باید قضای آن روز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جویدن غذا برای بچه یا پرنده و چشیدن غذا و مانند اینها که معمولاً به حلق نمی رسد اگرچه اتفاقاً به حلق برسد، روزه را باطل نمی کند ولی اگر انسان از اوّل بداند به حلق می رسد چنانچه فرو رود، روزه اش باطل می شود و باید قضای آن را بگیرد و کفاره هم بر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حکم خوردن و آشامیدن نیست و روزه را باطل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فرو بردن آب دهان اگرچه به واسطه خیال کردن ترشی و مانند آن در دهان جمع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فرو بردن اخلاط سر و سینه و سینه تا به فضای دهان نرسیده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استعمال آمپولی که عضو را بی حس می کند یا به جای دوا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جویدن غذا برای بچه یا پرنده یا چشیدن غذا و مانند اینها که معمولاً به حلق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اتفاقاً به حلق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bookmarkStart w:id="104" w:name="pg8691_81266"/>
    </w:p>
    <w:p>
      <w:pPr>
        <w:pStyle w:val="BookText"/>
        <w:rPr/>
      </w:pPr>
      <w:bookmarkEnd w:id="104"/>
      <w:r>
        <w:rPr>
          <w:rFonts w:ascii="IRNazanin" w:hAnsi="IRNazanin" w:eastAsia="IRNazanin"/>
          <w:color w:val="111111"/>
          <w:sz w:val="28"/>
          <w:sz w:val="28"/>
          <w:szCs w:val="28"/>
          <w:rtl w:val="true"/>
          <w:lang w:bidi="fa-IR"/>
        </w:rPr>
        <w:t xml:space="preserve">دو صورت تشنگی و ضعف شدید را می تواند روزه خود را بخورد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تشنگی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قدری تشنه شود که بترسد از تشنگی بمیرد می تواند به اندازه ای که از مردن نجات پیدا کند، آب بیاشامد ولی روزۀ او باطل می شود و اگر ماه رمضان باشد باید بقیه روز از بجا آوردن کاری که روزه را باطل می کند،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ضعف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برای ضعف روزه را بخورد ولی اگر ضعف او به قدری شدید است که معمولاً نمی شود آن را تحمل کرد،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Heading3"/>
        <w:numPr>
          <w:ilvl w:val="2"/>
          <w:numId w:val="1"/>
        </w:numPr>
        <w:rPr/>
      </w:pPr>
      <w:bookmarkStart w:id="105" w:name="__RefHeading___Toc2725253_653776707"/>
      <w:bookmarkStart w:id="106" w:name="_Toc36"/>
      <w:bookmarkEnd w:id="105"/>
      <w:r>
        <w:rPr>
          <w:rtl w:val="true"/>
        </w:rPr>
        <w:t>جماع</w:t>
      </w:r>
      <w:bookmarkEnd w:id="10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جماع</w:t>
      </w:r>
    </w:p>
    <w:p>
      <w:pPr>
        <w:pStyle w:val="BookText"/>
        <w:rPr/>
      </w:pPr>
      <w:r>
        <w:rPr>
          <w:rFonts w:ascii="IRNazanin" w:hAnsi="IRNazanin" w:eastAsia="IRNazanin"/>
          <w:color w:val="111111"/>
          <w:sz w:val="28"/>
          <w:sz w:val="28"/>
          <w:szCs w:val="28"/>
          <w:rtl w:val="true"/>
          <w:lang w:bidi="fa-IR"/>
        </w:rPr>
        <w:t>جماع روزه را باطل می کند اگر چه فقط به مقدار ختنه گاه داخل شود و منی هم بیرون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 احکام جماع در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روز که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خاطر یک عذری روزه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روزه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عمداً و با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کفاره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فراموش کند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 بین جماع یادش بیاید </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طوری شود که دیگر مجبور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فوراً از جماع خارج شود والا روزه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کمتر از ختنه گاه داخل شود و منی بیرون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باطل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شک کند که به اندازه ختنه گاه داخل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1585</w:t>
      </w:r>
      <w:r>
        <w:rPr>
          <w:rFonts w:eastAsia="IRNazanin" w:cs="IRNazanin"/>
          <w:color w:val="111111"/>
          <w:sz w:val="28"/>
          <w:szCs w:val="28"/>
          <w:rtl w:val="true"/>
          <w:lang w:bidi="fa-IR"/>
        </w:rPr>
        <w:t xml:space="preserve"> _ </w:t>
      </w:r>
      <w:r>
        <w:rPr>
          <w:rFonts w:eastAsia="IRNazanin" w:cs="IRNazanin"/>
          <w:color w:val="111111"/>
          <w:sz w:val="28"/>
          <w:szCs w:val="28"/>
          <w:lang w:bidi="fa-IR"/>
        </w:rPr>
        <w:t>1586</w:t>
      </w:r>
      <w:r>
        <w:rPr>
          <w:rFonts w:eastAsia="IRNazanin" w:cs="IRNazanin"/>
          <w:color w:val="111111"/>
          <w:sz w:val="28"/>
          <w:szCs w:val="28"/>
          <w:rtl w:val="true"/>
          <w:lang w:bidi="fa-IR"/>
        </w:rPr>
        <w:t xml:space="preserve">_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 جبری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زن، شوهر روزه دار خود را مجبور کند به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کفارۀ روزه شوهر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شوهر همسر خود را مجبور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بین جماع راضی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مرد دو کفاره و زن یک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اراده و اختیار عمل را انجام دهد اگرچه مجبورش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کفارۀ خودش و زن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روزه دار در ماه رمضان با زن روزه دار خود که خواب است، جماع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کفاره بر او واجب می شود و روزه زن صحیح است و کفاره هم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واسطه مسافرت یا مرض روزه نمی گیرد، نمی تواند زن روزه دار خود را مجبور به جماع کند ولی اگر او را مجبور کند بنابر احتیاط واجب باید کفاره اش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bookmarkStart w:id="107" w:name="pg8691_81268"/>
    </w:p>
    <w:p>
      <w:pPr>
        <w:pStyle w:val="Heading3"/>
        <w:numPr>
          <w:ilvl w:val="2"/>
          <w:numId w:val="1"/>
        </w:numPr>
        <w:rPr/>
      </w:pPr>
      <w:bookmarkStart w:id="108" w:name="__RefHeading___Toc2725255_653776707"/>
      <w:bookmarkStart w:id="109" w:name="_Toc37"/>
      <w:bookmarkEnd w:id="107"/>
      <w:bookmarkEnd w:id="108"/>
      <w:r>
        <w:rPr>
          <w:rtl w:val="true"/>
        </w:rPr>
        <w:t>استمناء</w:t>
      </w:r>
      <w:bookmarkEnd w:id="10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استمناء</w:t>
      </w:r>
    </w:p>
    <w:p>
      <w:pPr>
        <w:pStyle w:val="BookText"/>
        <w:rPr/>
      </w:pPr>
      <w:r>
        <w:rPr>
          <w:rFonts w:ascii="IRNazanin" w:hAnsi="IRNazanin" w:eastAsia="IRNazanin"/>
          <w:color w:val="111111"/>
          <w:sz w:val="28"/>
          <w:sz w:val="28"/>
          <w:szCs w:val="28"/>
          <w:rtl w:val="true"/>
          <w:lang w:bidi="fa-IR"/>
        </w:rPr>
        <w:t>اگر روزه دار استمناء کند؛ یعنی با خود کاری کند که از او منی بیرون آید روزه اش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بیرون آمدن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روزه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اش صحیح است اگرچه بداند با خوابیدن در روز محتلم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خواب منی از او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اختیار از او منی بیرون آید روزه اش باطل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کاری کند که بر حسب عادت او بی اختیار منی بیرون آید، روزه اش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بیرون آمدن منی کاری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منی بیرون نیاید روزه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منی بیرون بیاید روزه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بدون قصد بیرون آمدن منی با کسی بازی و شوخی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عادت نداشته باشد که بعد از بازی و شوخی منی از او خارج شود اگرچه اتفاقاً منی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او صحیح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شوخی را ادامه دهد تا آن جا که نزدیک است منی خارج شود و خودداری نکند تا خارج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bookmarkStart w:id="110" w:name="pg8691_81269"/>
    </w:p>
    <w:p>
      <w:pPr>
        <w:pStyle w:val="BookText"/>
        <w:rPr/>
      </w:pPr>
      <w:bookmarkEnd w:id="110"/>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آموزشی، بحث استبراء مراجعه شود، سپس به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داری که محتلم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 تواند بول کند و به دستوری که در درس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استبراء کند ولی اگر بداند به واسطۀ بول یا استبراء کردن باقیمانده منی از مجری بیرون می آید در صورتی که غسل کرده باشد، نمی تواند استبراء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منی در مجری مانده و در صورتی که پیش از غسل بول نکند بعد از غسل منی از او بیرون می آید بنابر احتیاط واجب باید پیش از غسل بول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w:t>
      </w:r>
    </w:p>
    <w:p>
      <w:pPr>
        <w:pStyle w:val="Heading3"/>
        <w:numPr>
          <w:ilvl w:val="2"/>
          <w:numId w:val="1"/>
        </w:numPr>
        <w:rPr/>
      </w:pPr>
      <w:bookmarkStart w:id="111" w:name="__RefHeading___Toc2725257_653776707"/>
      <w:bookmarkStart w:id="112" w:name="_Toc38"/>
      <w:bookmarkEnd w:id="111"/>
      <w:r>
        <w:rPr>
          <w:rtl w:val="true"/>
        </w:rPr>
        <w:t>دروغ بستن به خدا و پیغمبر صلّی اللهُ علیه وآله</w:t>
      </w:r>
      <w:bookmarkEnd w:id="11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دروغ بستن به خدا و پیغمبر صلّی اللهُ علیه وآله</w:t>
      </w:r>
    </w:p>
    <w:p>
      <w:pPr>
        <w:pStyle w:val="BookText"/>
        <w:rPr/>
      </w:pPr>
      <w:r>
        <w:rPr>
          <w:rFonts w:ascii="IRNazanin" w:hAnsi="IRNazanin" w:eastAsia="IRNazanin"/>
          <w:color w:val="111111"/>
          <w:sz w:val="28"/>
          <w:sz w:val="28"/>
          <w:szCs w:val="28"/>
          <w:rtl w:val="true"/>
          <w:lang w:bidi="fa-IR"/>
        </w:rPr>
        <w:t>دروغ بستن به خدا و پیامبر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روزه دار به گفتن یا به نوشتن یا به اشاره و مانند اینها به خدا و پیغمبر و جانشینان آن حضرت عمداً نسبت دروغ بدهد اگرچه فوراً بگوید دروغ گفتم یا توبه کند، روزه او باطل است و احتیاط واجب آن است که حضرت زهرا علیها السّلام و سایر پیغمبران و جانشینان آنان هم در این حکم فرقی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چیزی را با اعتقاد به این که راست است از قول خدا یا پیغمبر نقل کند و بعد بفهمد دروغ بوده، روزه اش باطل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بداند دروغ بستن به خدا و پیغمبر روزه را باطل می کند و چیزی را که می داند دروغ است به آنان نسبت دهد و بعداً بفهمد آنچه را که گفته، راست بوده روزهاش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روزه دار بپرسند که آیا پیغمبر صلّی اللهُ علیه وآله وسلّم چنین مطلبی فرموده اند و او، جایی که در جواب باید بگوید نه، عمداً بگوید، بلی یا جایی که باید بگوید بلی، عمداً بگوید نه، روزه اش باطل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بخواهد خبری را که نمی داند راست است یا دروغ، نقل کند و روزه اش هم باطل نشود به یکی از این راهها باید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از کسی که آن خبر را گفته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از کتابی که آن خبر در آن نوشته شده، نقل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هم خبر دهد روزه اش باطل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دروغی را که دیگری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عمداً به خدا و پیمغبر صلّی اللهُ علیه وآله و جانشینان پیغمبر نسبت دهد،روزه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از قول کسی که آن دروغ را ساخته، نقل کند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قول خدا یا پیغمبر حرف راستی را بگوید، بعد بگوید دروغ گفتم، یا در شب دروغی را به آنان نسبت دهد و فردای آن روز که روزه می باشد، بگوید آنچه دیشب گفتم راست است، روزه اش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bookmarkStart w:id="113" w:name="pg8691_81271"/>
    </w:p>
    <w:p>
      <w:pPr>
        <w:pStyle w:val="Heading3"/>
        <w:numPr>
          <w:ilvl w:val="2"/>
          <w:numId w:val="1"/>
        </w:numPr>
        <w:rPr/>
      </w:pPr>
      <w:bookmarkStart w:id="114" w:name="__RefHeading___Toc2725259_653776707"/>
      <w:bookmarkStart w:id="115" w:name="_Toc39"/>
      <w:bookmarkEnd w:id="113"/>
      <w:bookmarkEnd w:id="114"/>
      <w:r>
        <w:rPr>
          <w:rtl w:val="true"/>
        </w:rPr>
        <w:t>رساندن غبار غلیظ به حلق</w:t>
      </w:r>
      <w:bookmarkEnd w:id="115"/>
    </w:p>
    <w:p>
      <w:pPr>
        <w:pStyle w:val="BookText"/>
        <w:rPr/>
      </w:pPr>
      <w:r>
        <w:rPr>
          <w:rFonts w:ascii="IRNazanin" w:hAnsi="IRNazanin" w:eastAsia="IRNazanin"/>
          <w:color w:val="111111"/>
          <w:sz w:val="28"/>
          <w:sz w:val="28"/>
          <w:szCs w:val="28"/>
          <w:rtl w:val="true"/>
          <w:lang w:bidi="fa-IR"/>
        </w:rPr>
        <w:t>رساندن غبار غلیظ به حلق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رساندن غبار غلیظ به حلق روزه را باطل می کند چه غبار چیزی باشد که خوردن آن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غبار چیزی باشد که خوردن آن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روزه دار باید بخار غلیظی که در دهان مبدل به آب می شود و نیز بنابر احتیاط واجب دود سیگار و تنباکو و مانند اینها را به حلق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فراموش کند که روزه است و مواظبت نکند یا بی اختیار، غبار و مانند آن به حلق او برسد روزه اش باطل نمی شود و چنانچه ممکن است باید آن را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رسیدن غبار به حلق مواظبت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واسطه باد، غبار غلیظی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حلق برسد روزه اش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غبار یا بخار یا دود و مانند اینها داخل حلق شود چنانچه یقین داشته باشد که به حلق نمی رسد روزه 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bookmarkStart w:id="116" w:name="pg8691_81272"/>
    </w:p>
    <w:p>
      <w:pPr>
        <w:pStyle w:val="Heading3"/>
        <w:numPr>
          <w:ilvl w:val="2"/>
          <w:numId w:val="1"/>
        </w:numPr>
        <w:rPr/>
      </w:pPr>
      <w:bookmarkStart w:id="117" w:name="__RefHeading___Toc2725261_653776707"/>
      <w:bookmarkStart w:id="118" w:name="_Toc40"/>
      <w:bookmarkEnd w:id="116"/>
      <w:bookmarkEnd w:id="117"/>
      <w:r>
        <w:rPr>
          <w:rtl w:val="true"/>
        </w:rPr>
        <w:t>فرو بردن سر در آب</w:t>
      </w:r>
      <w:bookmarkEnd w:id="11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فرو بردن سر در آب</w:t>
      </w:r>
    </w:p>
    <w:p>
      <w:pPr>
        <w:pStyle w:val="BookText"/>
        <w:rPr/>
      </w:pPr>
      <w:r>
        <w:rPr>
          <w:rFonts w:ascii="IRNazanin" w:hAnsi="IRNazanin" w:eastAsia="IRNazanin"/>
          <w:color w:val="111111"/>
          <w:sz w:val="28"/>
          <w:sz w:val="28"/>
          <w:szCs w:val="28"/>
          <w:rtl w:val="true"/>
          <w:lang w:bidi="fa-IR"/>
        </w:rPr>
        <w:t>مواردی که به خاطر سر زیر آب رفتن روزه باطل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و تمام سر، اگرچه باقی بدن از آب بیرون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قضای آن روزه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سر زیر آب برود ولی مقداری از موها بیرون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عادتاً با افتادن در آب سرش زیر آب می رود چنانچه با توجه به این مطلب خود را در آب بیندازد و سرش زیر آب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نجات کسی از غرق شدن سر را در آب فرو برد اگرچه نجات دادن او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احتياط واجب آن است که سر را در گلاب فرو نبرد ولی در آبهای مضاف دیگر و در چیزهای دیگری که روان است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مواردی که به خاطر سر زیر آب رفتن روزه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فراموش کند که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شک کند که تمام سر زیر آب رفته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نصف سر یک دفعه و نصف دیگر دفعهٔ دیگر در آب فرو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بدن را آب بگیرد و مقداری از سر بیرون باشد روزه باطل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روزه است و به نیت غسل سر را در آب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بداند که روزه است و عمداً برای غسل سر را در آب فرو برد، چنانچه روزۀ او مثل روزۀ رمضان، واجب معین باشد، بنابر احتیاط واجب باید دوباره غسل کند و روزه را هم قضا نماید و اگر روزه مستحب یا روزه واجبی باشد که مثل روزۀ کفاره وقت معینی ندارد ،غسل، صحیح و روزه باطل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فراموش کند که روزه است، روزه و غسل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فراموش کند که روزه است و سر را در آب فرو برد یا دیگری به زور سر او را در آب فرو برد، چنانچه در زیر آب یادش بیاید که روزه است یا آن کس، دست خود را بردارد باید فوراً سر را بیرون آورد و چنانچه بیرون نیاورد، روزه اش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bookmarkStart w:id="119" w:name="pg8691_81274"/>
    </w:p>
    <w:p>
      <w:pPr>
        <w:pStyle w:val="Heading3"/>
        <w:numPr>
          <w:ilvl w:val="2"/>
          <w:numId w:val="1"/>
        </w:numPr>
        <w:rPr/>
      </w:pPr>
      <w:bookmarkStart w:id="120" w:name="__RefHeading___Toc2725263_653776707"/>
      <w:bookmarkStart w:id="121" w:name="_Toc41"/>
      <w:bookmarkEnd w:id="119"/>
      <w:bookmarkEnd w:id="120"/>
      <w:r>
        <w:rPr>
          <w:rtl w:val="true"/>
        </w:rPr>
        <w:t>باقی ماندن بر جنابت و حیض ونفاس تا اذان صبح</w:t>
      </w:r>
      <w:bookmarkEnd w:id="12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جُنبی که تا اذان صبح غسل نکند یا اگر وظیفه او تیمّم است تیمّم ننماید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عمداً اگر باشد روزه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غیر عمد اگر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دیگری نگذارد غسل 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اگر غسل را فراموش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یک روز یادش بیاید، باید روزۀ آن روز راقضا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چند روز یادش بیاید، باید روزهٔ هر چند روزی را که یقین دارد جنب بوده،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نمی داند سه روز جنب بوده یا چهار روز، باید سه روز را قضا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مربوط به باقی ماندن بر حیض و نفاس تا اذان صبح و بقیه مسائل مربوط به بانوان در کتاب احکام بانوان مفصل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جنابت و روزه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روزه دار در روز محتلم شود واجب نیست فوراً غسل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هر گاه در ماه رمضان بعد از اذان صبح بیدار شود و ببیند محتلم شده اگر چه بداند پیش از اذان صبح محتلم شده روزهاش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کسی که در شب ماه رمضان برای هیچ کدام از غسل و تیمم وقت ندارد اگر خود را جنب کند، روزه اش باطل است و قضا و کفاره بر او واجب می شود، ولی اگر برای تيمّم وقت دارد چنانچه خود را جنب کند، با تیمم روزه اش صحیح است ولی گناه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جنب است و می خواهد روزۀ واجبی بگیرد که مثل روزۀ رمضان وقت آن معین است، چنانچه عمداً غسل نکند تا وقت تنگ شود می تواند با تیمّم روزه بگیرد و صحیح است ولی معصیت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می خواهد روزۀ رمضان را بگیرد هرگاه تا اذان صبح جنب بماند اگرچه از روی عمد نباشد روزۀ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 روزۀ واجبی غیر روزه رمضان و قضای آن تا اذان صبح جنب بماند ولی از روی عمد نباشد روزه 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آن معین باشد و چه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خواهد قضای روزۀ رمضان را بگیرد اگر بعد از اذان صبح بیدار شود و ببیند محتلم شده و بداند پیش از اذان محتلم شده است چنانچه وقت قضای روزه تنگ است مثلاً پنج روز، روزۀ قضای ماه رمضان دارد و پنج روز هم به رمضان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رمضان عوض آن را بجا آورد و اگر وقت قضای روزه تنگ نیست باید روز دیگر روزه بگیرد و در هر صورت این روز را لازم نیست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در شب ماه رمضان جنب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می داند یا احتمال می دهد اگر بخوابد پیش از اذان صبح بیدار می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تصمیم داشته باشد که بعد از بیدار شدن غسل کند و با این تصمیم بخوابد و تا اذان صبح خواب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غفلت داشته باشد که بعد از بیدار شدن باید غسل کند در صورتی که بخوابد و تا اذان صبح خواب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نخواهد بعد از بیدار شدن غسل کند یا تردید داشته باشد که غسل کند یا نه یا در صورتی که بخوابد و بیدار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می داند اگر بخوابد تا اذان صبح بیدار نمی شود نباید بخوابد و چنانچه بخوابد و تا صبح بیدار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اش باطل است و قضا و کفاره بر او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بخوابد و بیدار شود، چنانچه احتمال بدهد که اگر دوباره بخوابد بیدار می شود برای غسل، می تواند بخوابد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 و بیدار شود و بداند یا احتمال دهد که اگر دوباره بخوابد پیش از اذان بیدار می شود و تصمیم داشته باشد که بعد از بیدار شدن غسل کند چنانچه دوباره بخوابد و تا اذان صبح بیدار نشود باید روزه آن روز را قضا کند و همچنین است اگر از خواب دوم بیدار شود و برای مرتبه سوم بخوابد ولی کفاره بر او واجب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در آن محتلم شده نباید خواب اوّل حساب کرد بلکه اگر از آن خواب بیدار شود و دوباره بخوابد، خواب اوّل حساب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 میت کرده یعنی جایی از بدن خود را به بدن میت رسانده می تواند بدون غسل مس میت روزه بگیرد و اگر در حال روزه هم میت را می نماید روزه او باطل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bookmarkStart w:id="122" w:name="pg8691_81277"/>
    </w:p>
    <w:p>
      <w:pPr>
        <w:pStyle w:val="Heading3"/>
        <w:numPr>
          <w:ilvl w:val="2"/>
          <w:numId w:val="1"/>
        </w:numPr>
        <w:rPr/>
      </w:pPr>
      <w:bookmarkStart w:id="123" w:name="__RefHeading___Toc2725265_653776707"/>
      <w:bookmarkStart w:id="124" w:name="_Toc42"/>
      <w:bookmarkEnd w:id="122"/>
      <w:bookmarkEnd w:id="123"/>
      <w:r>
        <w:rPr>
          <w:rtl w:val="true"/>
        </w:rPr>
        <w:t>اماله کردن</w:t>
      </w:r>
      <w:bookmarkEnd w:id="12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اماله کردن</w:t>
      </w:r>
    </w:p>
    <w:p>
      <w:pPr>
        <w:pStyle w:val="BookText"/>
        <w:rPr/>
      </w:pPr>
      <w:r>
        <w:rPr>
          <w:rFonts w:ascii="IRNazanin" w:hAnsi="IRNazanin" w:eastAsia="IRNazanin"/>
          <w:color w:val="111111"/>
          <w:sz w:val="28"/>
          <w:sz w:val="28"/>
          <w:szCs w:val="28"/>
          <w:rtl w:val="true"/>
          <w:lang w:bidi="fa-IR"/>
        </w:rPr>
        <w:t>اماله کردن با چیز روان اگر چه از روی ناچاری و برای معالجه باشد روزه را باطل می کند ولی استعمال شیافهایی که برای معالجه است اشکال ندارد و احتیاط واجب آن است که از استعمال شیافهایی که برای کیف کردن است مثل شیاف تریاک یا برای تغذیه از این مجری است خودداری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w:t>
      </w:r>
    </w:p>
    <w:p>
      <w:pPr>
        <w:pStyle w:val="Heading3"/>
        <w:numPr>
          <w:ilvl w:val="2"/>
          <w:numId w:val="1"/>
        </w:numPr>
        <w:rPr/>
      </w:pPr>
      <w:bookmarkStart w:id="125" w:name="__RefHeading___Toc2725267_653776707"/>
      <w:bookmarkStart w:id="126" w:name="_Toc43"/>
      <w:bookmarkEnd w:id="125"/>
      <w:r>
        <w:rPr>
          <w:rtl w:val="true"/>
        </w:rPr>
        <w:t>قی کردن</w:t>
      </w:r>
      <w:r>
        <w:rPr>
          <w:rtl w:val="true"/>
        </w:rPr>
        <w:t>(</w:t>
      </w:r>
      <w:r>
        <w:rPr>
          <w:rtl w:val="true"/>
        </w:rPr>
        <w:t>استفراغ نمودن</w:t>
      </w:r>
      <w:r>
        <w:rPr>
          <w:rtl w:val="true"/>
        </w:rPr>
        <w:t>)</w:t>
      </w:r>
      <w:bookmarkEnd w:id="12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واسطهٔ مرض و مانند آن ناچار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یا بی اختیار قی کند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 شب چیزی بخورد که می داند به واسطۀ خوردن آن در روز بی اختیار قی می کند احتیاط واجب آن است که روزه آن روز را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روزه دار بتواند از قی کردن خودداری کند چنانچه برای او ضرر و مشقت نداشته باشد باید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سهواً چیزی را فرو برد و پیش از رسیدن به شکم یادش بیاید که روزه است چنانچه به قدری پایین رفته باشد که اگر آن را داخل شکم کند، خوردن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آن را بیرون آورد و روزۀ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آروغ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باشد که اگر آروغ بزند چیزی از گلو بیرون می آید نباید عمداً آروغ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نداشته باشد که به واسطه آروغ زدن چیزی بیرون آید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عمد</w:t>
      </w:r>
    </w:p>
    <w:p>
      <w:pPr>
        <w:pStyle w:val="BookText"/>
        <w:rPr/>
      </w:pPr>
      <w:r>
        <w:rPr>
          <w:rFonts w:ascii="IRNazanin" w:hAnsi="IRNazanin" w:eastAsia="IRNazanin"/>
          <w:color w:val="111111"/>
          <w:sz w:val="28"/>
          <w:sz w:val="28"/>
          <w:szCs w:val="28"/>
          <w:rtl w:val="true"/>
          <w:lang w:bidi="fa-IR"/>
        </w:rPr>
        <w:t>اگر آروغ بزند و بدون اختیار چیزی در گلو یا دهانش بیاید باید آنرا بیرون بریزد و اگر بی اختیار فرو رود روزه 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آروغ بزند و چیزی در دهانش بیاید چنانچه عمداً فرو ببرد روزه اش باطل است و باید قضای آنرا بگیرد و کفاره هم بر او واجب می شود و اگر خوردن آن چیز حرام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آروغ زدن خون یا غذایی که از صورت غذا بودن خارج شده به دهان او بیاید و عمداً آنرا فرو برد، باید قضای آن روزه را بگیرد و بنا بر احتیاط کفاره جمع هم بر او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مگس در گلوی روزه دار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چنانچه به قدری پایین رود که به فرو بردن آن خوردن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آن را بیرون آورد و روزۀ او صحیح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چنانچه به این مقدار پایین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موجب شود که قی کند و روزه اش باطل شود و چنانچه فرو برد روزه اش باطل می شود و بنابر احتياط واجب باید کفارۀ جمع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bookmarkStart w:id="127" w:name="pg8691_81279"/>
    </w:p>
    <w:p>
      <w:pPr>
        <w:pStyle w:val="Heading3"/>
        <w:numPr>
          <w:ilvl w:val="2"/>
          <w:numId w:val="1"/>
        </w:numPr>
        <w:rPr/>
      </w:pPr>
      <w:bookmarkStart w:id="128" w:name="__RefHeading___Toc2725269_653776707"/>
      <w:bookmarkStart w:id="129" w:name="_Toc44"/>
      <w:bookmarkEnd w:id="127"/>
      <w:bookmarkEnd w:id="128"/>
      <w:r>
        <w:rPr>
          <w:rtl w:val="true"/>
        </w:rPr>
        <w:t>احکام چیزهایی که روزه را باطل می کند</w:t>
      </w:r>
      <w:r>
        <w:rPr>
          <w:rtl w:val="true"/>
        </w:rPr>
        <w:t>:</w:t>
      </w:r>
      <w:bookmarkEnd w:id="129"/>
    </w:p>
    <w:p>
      <w:pPr>
        <w:pStyle w:val="BookText"/>
        <w:rPr/>
      </w:pPr>
      <w:r>
        <w:rPr>
          <w:rFonts w:ascii="IRNazanin" w:hAnsi="IRNazanin" w:eastAsia="IRNazanin"/>
          <w:color w:val="111111"/>
          <w:sz w:val="28"/>
          <w:sz w:val="28"/>
          <w:szCs w:val="28"/>
          <w:rtl w:val="true"/>
          <w:lang w:bidi="fa-IR"/>
        </w:rPr>
        <w:t>انجام دادن مبطلات به خاطر مجبور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شوهر روزه دار خود را مجبور کند که جماع نماید یا کاری که روزه را باطل می کند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کفاره روزه شوهر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مرد زن خود را مجبور کند که غیر جماع کار دیگری که روزه را باطل می کند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زن را نباید بدهد و بر خود زن هم کفاره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 یا شوهر مجبور به جماع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جماع جبری بحث آن 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هر یک از مبطلات روزه چند صورت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عمداً و از روی اختیار کاری که روزه را باطل می کند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شخص جنب که تا اذان صبح غسل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تفصیلی که در 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انجام دهد و به خیال این که روزه اش باطل شده، عمداً دوباره یکی از آنها را بجای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او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اجباراً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مجبور کنند که خودش روزه اش را باطل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او بگویند اگر غذا نخوری ضرر مالی یا جانی به تو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برای جلوگیری از ضرر، چیزی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مجبور باشد به طوری که از اختیار او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به زور در گلوی او چیزی بریزند یا سر او را به زور در آب فرو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روزۀ او باطل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ندانستن مسأله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ندانستن مسأله کاری انجام دهد که روزه را باطل می کند چنانچه می توانسته مسأله را یاد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کفاره بر او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توانسته مسأله را یاد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اصلا ملتفت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يقين داشته که فلان چیز روزه را باطل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بر او واجب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نباید جایی برود که می داند چیزی در گلویش می ریزند یا مجبورش می کنند که خودش روزه خود را باطل کند اما اگر قصد رفتن کند و نرود یا بعد از رفتن چیزی به خوردش ندهند روزۀ او صحیح است و چنانچه از روی ناچاری کاری که روزه را باطل می کند انجام دهد روزۀ او باطل می شود ولی اگر چیزی در گلویش بریزند باطل شدن روزۀ او 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کفاره روزه بر او واجب است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ماه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شصت فقیر را 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هر کدام یک مُدّ طعام گندم یا جو و مانند اینها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اینها برایش ممکن نباشد هر چند مد که می تواند به فقرا طعام بدهد و اگر نتواند طعام بدهد باید استغفار کند، اگرچه مثلاً یک مرتبه بگوید استغفر الله و احتیاط واجب آن است که هر وقت بتواند، کفاره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 مهم درباره کفاره روزه و مسائل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منظور از کفاره در این جا همین سه چیز است که ذکر شد و کسی که بر او واجب شده، هر کدام را که بخواهد می تواند بدهد مگر در کفارۀ جمع که هر سه واجب می شود، و گاهی نیز منطور از کفاره، یک مد طعام و یا به ده فقیر طعام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یک بنده آزاد کردن در این زمان مورد ندارد و بنابراین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یک مد طعام تقریباً ده سیر یعنی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مواردی که شصت فقیر را باید سیر کند یا یک مد طعام دهد، نمی تواند به جای طعام پول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عمداً روزۀ خود را باطل کند و بعد عذری مانند حیض برای او پیدا شود کفاره بر او واجب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دانست که گاهی فقط قضای روزه واجب می شود و گاهی قضای روزه و یک کفاره، و گاهی قضای روزه و چند کفاره، و گاهی هم کفاره هست ولی قضای روزه واجب نمی باشد مثل کسی که در ماه رمضان کفاره ای بر او واجب شد و آخر ماه رمضان از دنیا رفت که این جا موردی برای قضا پیدا نمی شود یا مثلاً شخص مریضی که تا ماه رمضان بعد مریض باشد و نتواند قضای روزه ها را بگیرد که در این صورت فقط </w:t>
      </w:r>
    </w:p>
    <w:p>
      <w:pPr>
        <w:pStyle w:val="BookText"/>
        <w:rPr/>
      </w:pPr>
      <w:r>
        <w:rPr>
          <w:rFonts w:ascii="IRNazanin" w:hAnsi="IRNazanin" w:eastAsia="IRNazanin"/>
          <w:color w:val="111111"/>
          <w:sz w:val="28"/>
          <w:sz w:val="28"/>
          <w:szCs w:val="28"/>
          <w:rtl w:val="true"/>
          <w:lang w:bidi="fa-IR"/>
        </w:rPr>
        <w:t>کفاره یک مد طعام به عهده اوست و در آینده هم اگر چند سال مریض باشد غیر از رمضان آخر، بقیه رمضانها،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آن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نباید در بجا آوردن کفاره کوتاهی کند ولی لازم نیست فوراً آن را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کفاره بر انسان واجب شود و چند سال آن را بجا نیاورد چیزی بر آن اضافه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به شصت فقیر دسترسی ندارد، نباید به هر کدام از آنها بیشتر از یک مد طعام یا یک فقیر را بیشتر از یک مرتبه سیر نماید ولی چنانچه انسان اطمینان داشته باشد که فقیر طعام را به عیالات خود می دهد یا به آنها میخوراند می تواند برای هر یک از عیالات فقیر اگرچه صغیر باشند یک مد به آن 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باید برای هر روز یک مد طعام به فقیر بدهد می تواند کفاره چند روز را به یک 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دو ماه کفاره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را پی در پی بگیرد و اگر بقیه پی در پی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نباید موقعی شروع کند که در بین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روزی باشد که مانند عید قربان روزه آن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بین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بدون عذر یک روز، روزه نگیرد یا وقتی شروع کند که در بین آن به روزی برسد که روزه آن واجب است مثلاً به روزی برسد که نذر کرده آن روز را روزه بگیرد باید روزه ها را از سر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 بین روزهایی که باید پی در پی روزه بگیرد عذری مثل حیض یا نفاس یا سفری که در رفتن آن مجبور است برای او پیش آید بعد از برطرف شدن عذر واجب نیست روزه ها را از سر بگیرد بلکه بقیه را بعد از برطرف شدن عذر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روزه ماه رمضان را نگرفته و یا روزه آنان اشکال داشته چند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کسانی که عذر داشته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قضای روزه را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کسانی که عذر نداشته اند و یا روزه آنان اشکال داشته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قضای روزه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یک کفاره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کفارۀ جمع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یک مد طعام به عنوان کفاره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قضای روزه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مبطل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غیر آب چیز دیگری را در دهان ببرد و بی اختیار فرو رود یا آب داخل بینی کند و بی اختیار فرو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به واسطه مرض یا حیض یا نفاس، روزه رمضان را نگیرد و پیش از تمام شدن رمضان بمیرد لازم نیست برای او قضا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تحقیق یقین کنند که صبح نشده و کاری که روزه را باطل می کند انجام دهد بعد معلوم شود صبح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مرضی روزه رمضان را نگیرد و مرض او تا رمضان سال بعد طول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انسان چند سال طول بکشد بعد از آن که خوب شد اگر تا رمضان آینده به مقدار قضا وقت داشته باشد باید قضای رمضان آخر را بگیرد و هر روز از سالهای پیش یک مد طعام به 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دهان نمودن روزه دار در روز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فرو ندادن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فرو دادن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و با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برای خنک شدن آب در دهان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جهت 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 آن روزه راجب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وضو مضمضه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فراموش کند که روزه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 آن روزه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مضمضه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مضمضه زیاد برای روزه دار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مضمضه بخواهد آب دهان را فرو برد بهتر است سه مرتبه آب دهان را بیرون بریزد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که به واسطۀ مضمضه بی اختیار یا از روی فراموشی آب وارد گلو می شود نباید مضمضه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افطار و 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وقت را تشخیص دهد اگر به گفته کسی که می گوید مغرب شده افطار کند و بعد بفهمد مغرب نبوده است قضا و کفاره بر او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سحر و موقع اذان صبح اگر کاری بکند که روزه را باطل می کند اقسامی دارد که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موقع اذان صبح کاری که روزه را باطل می کند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بفهمد صبح شده و مشغول خوردن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لقمه را از دهان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اش باطل و کفاره نیز براو واجب مش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تحقیق از این که صبح شده یا نه و بعد معلوم شود صبح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آن روز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تحقیق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گمان دارد صبح شده و بعد معلوم شود صبح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آن روز واجب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یا یقین کند که صبح نشده و بعد معلوم شود صبح بوده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که صبح شده یا نه بعد معلوم شود صبح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وکسی به انسان بگوید صبح نشده و انسان به گفتۀ او کاری که روزه را باطل می کند لنجام دهد بعد معلوم شود صبح بوده است قضای آن روز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واسطه مرض روزه نگیرد و پیش از تمام شدن رمضان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روزههایی را که نگرفته برای او قضا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مرضی دارد که زیاد تشنه می شود و نمی تواند تحمل تشنگی کند یا برای او مشقت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بعداً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شخص مریض که عذر او غیر مریضی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 رمضان غیر مرض عذر دیگری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رمضان، آن عذر برطرف شود و تارمضان سال بعد به واسطه مرض نتواند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هایی را که نگرفته باید قضا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_ </w:t>
      </w:r>
      <w:r>
        <w:rPr>
          <w:rFonts w:eastAsia="IRNazanin" w:cs="IRNazanin"/>
          <w:color w:val="111111"/>
          <w:sz w:val="28"/>
          <w:szCs w:val="28"/>
          <w:lang w:bidi="fa-IR"/>
        </w:rPr>
        <w:t>1703</w:t>
      </w:r>
      <w:r>
        <w:rPr>
          <w:rFonts w:eastAsia="IRNazanin" w:cs="IRNazanin"/>
          <w:color w:val="111111"/>
          <w:sz w:val="28"/>
          <w:szCs w:val="28"/>
          <w:rtl w:val="true"/>
          <w:lang w:bidi="fa-IR"/>
        </w:rPr>
        <w:t xml:space="preserve">_ </w:t>
      </w:r>
      <w:r>
        <w:rPr>
          <w:rFonts w:eastAsia="IRNazanin" w:cs="IRNazanin"/>
          <w:color w:val="111111"/>
          <w:sz w:val="28"/>
          <w:szCs w:val="28"/>
          <w:lang w:bidi="fa-IR"/>
        </w:rPr>
        <w:t>1704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واسطه مریضی روزه نگرفته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سال طول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رمضان آخر را باید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وبعداز رمضان مرض او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قضا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رمضان مرض او برطرف شود ولی عذر دیگری پیدا کند که نتواند روزه ها را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هایی را که نگرفته قضا نماید</w:t>
      </w:r>
      <w:r>
        <w:rPr>
          <w:rFonts w:eastAsia="IRNazanin" w:cs="IRNazanin"/>
          <w:color w:val="111111"/>
          <w:sz w:val="28"/>
          <w:szCs w:val="28"/>
          <w:rtl w:val="true"/>
          <w:lang w:bidi="fa-IR"/>
        </w:rPr>
        <w:t xml:space="preserve">). </w:t>
      </w:r>
      <w:bookmarkStart w:id="130" w:name="pg8691_81287"/>
    </w:p>
    <w:p>
      <w:pPr>
        <w:pStyle w:val="Heading3"/>
        <w:numPr>
          <w:ilvl w:val="2"/>
          <w:numId w:val="1"/>
        </w:numPr>
        <w:rPr/>
      </w:pPr>
      <w:bookmarkStart w:id="131" w:name="__RefHeading___Toc2725271_653776707"/>
      <w:bookmarkStart w:id="132" w:name="_Toc45"/>
      <w:bookmarkEnd w:id="130"/>
      <w:bookmarkEnd w:id="131"/>
      <w:r>
        <w:rPr>
          <w:rtl w:val="true"/>
        </w:rPr>
        <w:t xml:space="preserve">مواردی که فقط قضای روزه واجب است </w:t>
      </w:r>
      <w:r>
        <w:rPr>
          <w:rtl w:val="true"/>
        </w:rPr>
        <w:t>(</w:t>
      </w:r>
      <w:r>
        <w:rPr>
          <w:rtl w:val="true"/>
        </w:rPr>
        <w:t>و کفاره ندارد</w:t>
      </w:r>
      <w:r>
        <w:rPr>
          <w:rtl w:val="true"/>
        </w:rPr>
        <w:t>):</w:t>
      </w:r>
      <w:bookmarkEnd w:id="132"/>
    </w:p>
    <w:p>
      <w:pPr>
        <w:pStyle w:val="BookText"/>
        <w:rPr/>
      </w:pPr>
      <w:r>
        <w:rPr>
          <w:rFonts w:ascii="IRNazanin" w:hAnsi="IRNazanin" w:eastAsia="IRNazanin"/>
          <w:color w:val="111111"/>
          <w:sz w:val="28"/>
          <w:sz w:val="28"/>
          <w:szCs w:val="28"/>
          <w:rtl w:val="true"/>
          <w:lang w:bidi="fa-IR"/>
        </w:rPr>
        <w:t>مواردی که فقط قضای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شب ماه رمضان جنب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اذان صبح از خواب حتی خواب سوم بیدار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عملی که روزه را باطل میکند بجا نیاورد ولی نیت روزه نکند یا ریا کند یا قصد کند که روزه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در ماه رمضان غسل جنابت را فراموش کند و با حال جنابت یک روز یا چند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در ماه رمضان بدون این که تحقیق کند صبح شده یا نه، کاری که روزه را باطل می کند انجام دهد بعد معلوم شود صبح بوده و نیز اگر بعد از تحقیق با این که گمان دارد صبح شده کاری که روزه را باطل می کند انجام دهد بعد معلوم شود صبح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کسی بگوید صبح نشده و انسان به گفته او کاری که روزه را باطل می کند انجام دهد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کسی بگوید صبح شده و انسان به گفته او یقین نکند یا خیال کند شوخی می کند و کاری که روزه را باطل می کند انجام دهد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کور و مانند آن به گفته کس دیگر افطار کند بعد معلوم شود مغرب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در هوای صاف به واسطه تاریکی یقین کند که مغرب شده و افطار کند بعد معلوم شود مغرب نبوده ولی اگر در هوای ابری به گمان این که مغرب شده افطار کند بعد معلوم شود مغرب نبوده قضا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برای خنک شدن یا بی جهت مضمضه کند یعنی آب در دهان بگرداند و بی اختیار فرو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روزه دار در روز ماه رمضان عمداً قی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روزه ای که از انسان به واسطه مستی فوت شده باید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مسلمانی کافر شود و دوباره مسلمان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 وقتی را که کافر بوده باید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bookmarkStart w:id="133" w:name="pg8691_81288"/>
    </w:p>
    <w:p>
      <w:pPr>
        <w:pStyle w:val="BookText"/>
        <w:rPr/>
      </w:pPr>
      <w:bookmarkEnd w:id="133"/>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مانند زن حائض، یا مسافر یا مریض نیز هست که باید قضای روزه هائی را که نگرفته اند بگیرند و از باب معلوم بودن دیگر ذکر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اگر دیوانه عاقل شود یا کافر مسلمان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روزه های وقتی را که دیوانه یا کفر بوده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1695</w:t>
      </w:r>
      <w:r>
        <w:rPr>
          <w:rFonts w:eastAsia="IRNazanin" w:cs="IRNazanin"/>
          <w:color w:val="111111"/>
          <w:sz w:val="28"/>
          <w:szCs w:val="28"/>
          <w:rtl w:val="true"/>
          <w:lang w:bidi="fa-IR"/>
        </w:rPr>
        <w:t xml:space="preserve">_ </w:t>
      </w:r>
      <w:r>
        <w:rPr>
          <w:rFonts w:eastAsia="IRNazanin" w:cs="IRNazanin"/>
          <w:color w:val="111111"/>
          <w:sz w:val="28"/>
          <w:szCs w:val="28"/>
          <w:lang w:bidi="fa-IR"/>
        </w:rPr>
        <w:t>1694</w:t>
      </w:r>
      <w:r>
        <w:rPr>
          <w:rFonts w:eastAsia="IRNazanin" w:cs="IRNazanin"/>
          <w:color w:val="111111"/>
          <w:sz w:val="28"/>
          <w:szCs w:val="28"/>
          <w:rtl w:val="true"/>
          <w:lang w:bidi="fa-IR"/>
        </w:rPr>
        <w:t>)</w:t>
      </w:r>
    </w:p>
    <w:p>
      <w:pPr>
        <w:pStyle w:val="Heading3"/>
        <w:numPr>
          <w:ilvl w:val="2"/>
          <w:numId w:val="1"/>
        </w:numPr>
        <w:rPr/>
      </w:pPr>
      <w:bookmarkStart w:id="134" w:name="__RefHeading___Toc2725273_653776707"/>
      <w:bookmarkStart w:id="135" w:name="_Toc46"/>
      <w:bookmarkEnd w:id="134"/>
      <w:r>
        <w:rPr>
          <w:rtl w:val="true"/>
        </w:rPr>
        <w:t>شخص پیر</w:t>
      </w:r>
      <w:bookmarkEnd w:id="135"/>
    </w:p>
    <w:p>
      <w:pPr>
        <w:pStyle w:val="BookText"/>
        <w:rPr/>
      </w:pPr>
      <w:r>
        <w:rPr>
          <w:rFonts w:ascii="IRNazanin" w:hAnsi="IRNazanin" w:eastAsia="IRNazanin"/>
          <w:color w:val="111111"/>
          <w:sz w:val="28"/>
          <w:sz w:val="28"/>
          <w:szCs w:val="28"/>
          <w:rtl w:val="true"/>
          <w:lang w:bidi="fa-IR"/>
        </w:rPr>
        <w:t>شخص پیر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 تواند روزه بگیرد و برای او مقت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روزه ها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برای او مشقت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برای هر روز یک مد طعام به فقسر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واسطه پیری اصلاً نمی تواند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رمضان هم نمی تواند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باید قضای روزه ها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bookmarkStart w:id="136" w:name="pg8691_81289"/>
    </w:p>
    <w:p>
      <w:pPr>
        <w:pStyle w:val="Heading3"/>
        <w:numPr>
          <w:ilvl w:val="2"/>
          <w:numId w:val="1"/>
        </w:numPr>
        <w:rPr/>
      </w:pPr>
      <w:bookmarkStart w:id="137" w:name="__RefHeading___Toc2725275_653776707"/>
      <w:bookmarkStart w:id="138" w:name="_Toc47"/>
      <w:bookmarkEnd w:id="136"/>
      <w:bookmarkEnd w:id="137"/>
      <w:r>
        <w:rPr>
          <w:rtl w:val="true"/>
        </w:rPr>
        <w:t>کسانی که علاوه بر قضای روزه باید برای هر روز یک مد طعام نیز کفاره بدهند</w:t>
      </w:r>
      <w:r>
        <w:rPr>
          <w:rtl w:val="true"/>
        </w:rPr>
        <w:t>.</w:t>
      </w:r>
      <w:bookmarkEnd w:id="138"/>
    </w:p>
    <w:p>
      <w:pPr>
        <w:pStyle w:val="BookText"/>
        <w:rPr/>
      </w:pPr>
      <w:r>
        <w:rPr>
          <w:rFonts w:ascii="IRNazanin" w:hAnsi="IRNazanin" w:eastAsia="IRNazanin"/>
          <w:color w:val="111111"/>
          <w:sz w:val="28"/>
          <w:sz w:val="28"/>
          <w:szCs w:val="28"/>
          <w:rtl w:val="true"/>
          <w:lang w:bidi="fa-IR"/>
        </w:rPr>
        <w:t>کسانی که علاوه بر قضای روزه باید برای هر روز یک مد طعام نیز کفاره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ماه رمضان به واسطهٔ عذری روزه نگیرد و بعد از رمضان عذر او بر طرف شود و تارمضان آینده عمداً قضای روزه را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 قضای روزه کوتاهی کند تا وقت تنگ شود و در تنگی وقت عذری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قضای روزه رمضان را چند سال تأخیر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روزه رمضان را عمداً نگیرد و قضای آن را نیز تا رمضان بعد تأخیر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قضا و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مد طعام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مرض انسان چند سال طول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به واسطهٔ پیری روزه برای او مشقت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مرضی دارد که زیاد تشنه می شود و تحمل تشنگی برای او مشقت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زاییدن او نزدیک است و روزه برای حملش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زاییدن او نزدیک است و روزه برای خودش ضرر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بچه شیر می دهد و شیر او کم است و روزه برای بچه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بچه شیر می دهد و شیر او کم است و روزه برای خودش ضرر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مسافری که به خاطر مسافرت روزه نگرفته باشد و عذر او تا رمضان بعد باقی بماند، روزه هایی را که نگرفته باید قضا کند و احتیاط مستحب آن است که برای هر روز یک مد طعام هم به 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bookmarkStart w:id="139" w:name="pg8691_81290"/>
    </w:p>
    <w:p>
      <w:pPr>
        <w:pStyle w:val="Heading3"/>
        <w:numPr>
          <w:ilvl w:val="2"/>
          <w:numId w:val="1"/>
        </w:numPr>
        <w:rPr/>
      </w:pPr>
      <w:bookmarkStart w:id="140" w:name="__RefHeading___Toc2725277_653776707"/>
      <w:bookmarkStart w:id="141" w:name="_Toc48"/>
      <w:bookmarkEnd w:id="139"/>
      <w:bookmarkEnd w:id="140"/>
      <w:r>
        <w:rPr>
          <w:rtl w:val="true"/>
        </w:rPr>
        <w:t>مواردی که یک کفاره واجب می شود</w:t>
      </w:r>
      <w:bookmarkEnd w:id="141"/>
    </w:p>
    <w:p>
      <w:pPr>
        <w:pStyle w:val="BookText"/>
        <w:rPr/>
      </w:pPr>
      <w:r>
        <w:rPr>
          <w:rFonts w:ascii="IRNazanin" w:hAnsi="IRNazanin" w:eastAsia="IRNazanin"/>
          <w:color w:val="111111"/>
          <w:sz w:val="28"/>
          <w:sz w:val="28"/>
          <w:szCs w:val="28"/>
          <w:rtl w:val="true"/>
          <w:lang w:bidi="fa-IR"/>
        </w:rPr>
        <w:t>مواردی که یک کفاره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روزه دار در یک روز ماه رمضان چند مرتبه کاری که روزه را باطل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و غیر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برای همه آنها یک کفاره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روزه دار کاری که حلال است و روزه را باطل می کند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کار دیگری که حرام است و روزه را باطل می کند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غذای حرامی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نذر کند که روز معینی را روزه بگیرد چنانچه آن روز عمداً روزه خود را باطل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می تواند وقت را تشخیص دهد اگر به گفته کسی که می گوید مغرب شده افطار کند و بعد بفهمد مغرب نبوده است قضا و کفاره بر او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به واسطه ندانستن مسأله، کاری انجام دهد که روزه را باطل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عمداً سر زیر آب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عمداً اماله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روزه دار آروغ بزند و چیزی در دهانش بیاید و عمداً آن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موقعی که مشغول غذا خوردن است بفهمد صبح شده باید لقمه را از دهان بیرون آورد چنانچه عمداً فرو برد روزه اش باطل است و کفاره هم بر او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انسان می داند که در صورت جویدن غذا برای بچه یا پرنده و چشیدن، غذا و مانند اینها به حلق می رسد چنانچه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مسافری که پیش از خارج شدن از حد ترخص روزه خود را باطل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ذکر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مذکور قضای روزه هم واجب است</w:t>
      </w:r>
      <w:r>
        <w:rPr>
          <w:rFonts w:eastAsia="IRNazanin" w:cs="IRNazanin"/>
          <w:color w:val="111111"/>
          <w:sz w:val="28"/>
          <w:szCs w:val="28"/>
          <w:rtl w:val="true"/>
          <w:lang w:bidi="fa-IR"/>
        </w:rPr>
        <w:t xml:space="preserve">. </w:t>
      </w:r>
      <w:bookmarkStart w:id="142" w:name="pg8691_81291"/>
    </w:p>
    <w:p>
      <w:pPr>
        <w:pStyle w:val="Heading3"/>
        <w:numPr>
          <w:ilvl w:val="2"/>
          <w:numId w:val="1"/>
        </w:numPr>
        <w:rPr/>
      </w:pPr>
      <w:bookmarkStart w:id="143" w:name="__RefHeading___Toc2725279_653776707"/>
      <w:bookmarkStart w:id="144" w:name="_Toc49"/>
      <w:bookmarkEnd w:id="142"/>
      <w:bookmarkEnd w:id="143"/>
      <w:r>
        <w:rPr>
          <w:rtl w:val="true"/>
        </w:rPr>
        <w:t>مواردی که کفاره جمع واجب می شود بنابر احتیاط واجب</w:t>
      </w:r>
      <w:bookmarkEnd w:id="144"/>
    </w:p>
    <w:p>
      <w:pPr>
        <w:pStyle w:val="BookText"/>
        <w:rPr/>
      </w:pPr>
      <w:r>
        <w:rPr>
          <w:rFonts w:ascii="IRNazanin" w:hAnsi="IRNazanin" w:eastAsia="IRNazanin"/>
          <w:color w:val="111111"/>
          <w:sz w:val="28"/>
          <w:sz w:val="28"/>
          <w:szCs w:val="28"/>
          <w:rtl w:val="true"/>
          <w:lang w:bidi="fa-IR"/>
        </w:rPr>
        <w:t>مواردی که کفاره جمع واجب می شود 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چیز حرامی روزه خود را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جهتی حرام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نزدیکی کردن با عیال خود در حال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چیز اصلاً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شراب و زنا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روزه دار دروغی را به خدا و پیغمبر صلّی اللهُ علیه وآله نسبت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آروغ بزند و چیزی در دهان او بیاید که خوردن آن حرام است و عمداً آن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روزه دار جماع حرام کند و بعد با حلال خود جماع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w:t>
      </w:r>
    </w:p>
    <w:p>
      <w:pPr>
        <w:pStyle w:val="Heading3"/>
        <w:numPr>
          <w:ilvl w:val="2"/>
          <w:numId w:val="1"/>
        </w:numPr>
        <w:rPr/>
      </w:pPr>
      <w:bookmarkStart w:id="145" w:name="__RefHeading___Toc2725281_653776707"/>
      <w:bookmarkStart w:id="146" w:name="_Toc50"/>
      <w:bookmarkEnd w:id="145"/>
      <w:r>
        <w:rPr>
          <w:rtl w:val="true"/>
        </w:rPr>
        <w:t>اگر از چند ماه رمضان روزه قضا دارد</w:t>
      </w:r>
      <w:bookmarkEnd w:id="146"/>
    </w:p>
    <w:p>
      <w:pPr>
        <w:pStyle w:val="BookText"/>
        <w:rPr/>
      </w:pPr>
      <w:r>
        <w:rPr>
          <w:rFonts w:ascii="IRNazanin" w:hAnsi="IRNazanin" w:eastAsia="IRNazanin"/>
          <w:color w:val="111111"/>
          <w:sz w:val="28"/>
          <w:sz w:val="28"/>
          <w:szCs w:val="28"/>
          <w:rtl w:val="true"/>
          <w:lang w:bidi="fa-IR"/>
        </w:rPr>
        <w:t>اگر از چند ماه رمضان روزه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قضای روزه چند رمضان بر او واجب باشد و در نیت تعیین نکند روزه ای را که می گیرد قضای کدام رمضان است قضای سال اوّل حساب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اگر وقت قضای رمضان آخر 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 روز از رمضان آخر قضا داشته باشد و پنج روز هم به رمضان مانده باشد باید اوّل قضای رمضان آخر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اگر وقت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هر کدام را اوّل بگیرد مانعی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عذری چند روز روزه نگیرد و بعد شک کند که چه وقت عذر او برطرف شده می تواند مقدار کمتر را که احتمال می دهد روزه نگرفته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قضای روزه رمضان را گرفته و همین روزۀ قضا را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پیش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قضای روزه تنگ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پیش از ظهر روزه خود را باطل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بعد از ظهر عمداً کاری که روزه را باطل می کند انجام دهد باید به ده فقیر، هر کدام یک مد طعام بدهد و اگر نمی تواند بنابر احتیاط واجب باید سه روز پی در پی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روزه معینی را گرفته باشد، احتیاط واجب آن است که بعد از ظهر روزه را باطل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روزه مسافر و احکام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مسافرت بکند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ظهر مسافرت کند وقتی به حد ترخص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جایی که دیوار شهر را نبیند و صدای اذان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خود را باطل کند و اگر پیش از آن روزه را باطل کند بنابر احتیاط کفاره نیز بر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روزۀ خود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سفر برگرد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روز را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پیش از ظهر به وطنش یا به جایی برسد که می خواهد ده روز در آنجا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کاری که روزه را باطل می کند انجام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روز را روزه بگیرد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آن روز واجب نیست</w:t>
      </w:r>
      <w:r>
        <w:rPr>
          <w:rFonts w:eastAsia="IRNazanin" w:cs="IRNazanin"/>
          <w:color w:val="111111"/>
          <w:sz w:val="28"/>
          <w:szCs w:val="28"/>
          <w:rtl w:val="true"/>
          <w:lang w:bidi="fa-IR"/>
        </w:rPr>
        <w:t xml:space="preserve">) </w:t>
      </w:r>
      <w:bookmarkStart w:id="147" w:name="pg8691_81294"/>
    </w:p>
    <w:p>
      <w:pPr>
        <w:pStyle w:val="Heading3"/>
        <w:numPr>
          <w:ilvl w:val="2"/>
          <w:numId w:val="1"/>
        </w:numPr>
        <w:rPr/>
      </w:pPr>
      <w:bookmarkStart w:id="148" w:name="__RefHeading___Toc2725283_653776707"/>
      <w:bookmarkStart w:id="149" w:name="_Toc51"/>
      <w:bookmarkEnd w:id="147"/>
      <w:bookmarkEnd w:id="148"/>
      <w:r>
        <w:rPr>
          <w:rtl w:val="true"/>
        </w:rPr>
        <w:t>احکام روزه مسافر</w:t>
      </w:r>
      <w:bookmarkEnd w:id="149"/>
    </w:p>
    <w:p>
      <w:pPr>
        <w:pStyle w:val="BookText"/>
        <w:rPr/>
      </w:pPr>
      <w:r>
        <w:rPr>
          <w:rFonts w:ascii="IRNazanin" w:hAnsi="IRNazanin" w:eastAsia="IRNazanin"/>
          <w:color w:val="111111"/>
          <w:sz w:val="28"/>
          <w:sz w:val="28"/>
          <w:szCs w:val="28"/>
          <w:rtl w:val="true"/>
          <w:lang w:bidi="fa-IR"/>
        </w:rPr>
        <w:t xml:space="preserve">احکام روزه مسافر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مسافری که باید نمازهای چهار رکعتی را در سفر دو رکعت بخواند، نباید روزه بگیرد و مسافری که نمازش را تمام می خواند مثل کسی که شغلش مسافرت است یا سفر او معصیت است باید در سفر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کند که مسافر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فراموش کند که روزه مسافر باطل است و در سفر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روزه مسافر باطل است اگر در سفر روزه بگیرد و در بین روز مسأله را بفهمد روزه اش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مغرب نفهمد روزه 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و روزۀ نذری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نذر کند روزه بگیرد وروز آن را معین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در سفر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نذر کند که روز معینی را در سفر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در سفر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نذر کند روز معینی را چه مسافر باشد یا نباشد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روز را اگرچه مسافر باشد روزه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غیر روزه رمضان روزه معین دیگری بر انسان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نباید در آن روز مسافرت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در سفر باشد باید قصد کند که ده روز در جایی بماند و آن روز را روزه بگیرد ولی اگر نذر کرده باشد روز معینی را روزه بگیرد می تواند در آن روز مسافرت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کسی که قبل از ظهر مسافرت می رود اولاً تا از حد ترخص خارج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روزۀ خود را باطل کند ثانیاً هنگامی که رفت مسافرت، اگرچه بداند قبل از اذان ظهر به وطن می رسد می تواند در سفر کاری که روزه را باطل می کند انجام دهد البته اگر بخواهد بعد از آمدن، تا ظهر بتواند نیت روزه کند باید کاری که روزه را باطل می کند انجام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کسی که بعد از ظهر مسافرت کند اگرچه نماز ظهر و عصر را بخواهد در سفر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آن روز او صحیح است و نباید باطل کند و اگر روز بعد یا هر روز دیگر، قبل از ظهر از مسافرت برگردد و از اذان صبح تا آن موقع در آن روز کاری که روزه را باطل می کند انجام نداده باشد باید نیت روزه کند ولی اگر کاری که روزه را باطل می کند انجام داده باشد یا بعد از ظهر از مسافرت برگردد، روزۀ آن روز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فرق است بین کسی که شغلش مسافرت است مانند راننده های بیابان، کشتیبان، و خلبان که روزۀ آنان تمام است و کسی که شغلش در سفر است یعنی مسافرت شغل او نیست مانند کسی که از اصفهان جهت کار به ذوب آهن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کسانی که نماز و روزۀ آنان در سفر تمام است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مسافرت قصد ده روز ماندن کرده و یا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مردد در سفر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سفرش معصیت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برای روزه دار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دوا ریختن به چشم و سرمه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مزه یا بوی آن به حلق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انجام دادن هر کاری که مانند خون گرفتن و حمام رفتن باعث ضعف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انفیه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نداند به حلق می رسد و اگر بداند به حلق می رسد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بو کردن گیاههای معطر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نشستن زن در آب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استعمال شیاف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تر کردن لباسی که در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کشیدن دندان و هرکاری که به واسطهٔ آن از دهان خون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مسواک کردن با چوب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بدون قصد بیرون آمدن منی، زن خود را بوسیدن یا کاری که شهوت خود را به حرکت آورد و اگر به قصد بیرون آمدن منی باشد در صورتی که منی بیرون آید روزۀ او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مضمضه کردن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بعد از مضمضه بخواهد آب دهان را فرو برد بهتر است سه مرتبه آب دهان را بیرون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کسی که از روزه گرفتن عذر دارد مکروه است در روز ماه رمضان جماع نماید و در خوردن و آشامیدن کاملاً خود را سیر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bookmarkStart w:id="150" w:name="pg8691_81297"/>
    </w:p>
    <w:p>
      <w:pPr>
        <w:pStyle w:val="Heading3"/>
        <w:numPr>
          <w:ilvl w:val="2"/>
          <w:numId w:val="1"/>
        </w:numPr>
        <w:rPr/>
      </w:pPr>
      <w:bookmarkStart w:id="151" w:name="__RefHeading___Toc2725285_653776707"/>
      <w:bookmarkStart w:id="152" w:name="_Toc52"/>
      <w:bookmarkEnd w:id="150"/>
      <w:bookmarkEnd w:id="151"/>
      <w:r>
        <w:rPr>
          <w:rtl w:val="true"/>
        </w:rPr>
        <w:t>زکات فطره</w:t>
      </w:r>
      <w:bookmarkEnd w:id="152"/>
    </w:p>
    <w:p>
      <w:pPr>
        <w:pStyle w:val="BookText"/>
        <w:rPr/>
      </w:pPr>
      <w:r>
        <w:rPr>
          <w:rFonts w:ascii="IRNazanin" w:hAnsi="IRNazanin" w:eastAsia="IRNazanin"/>
          <w:color w:val="111111"/>
          <w:sz w:val="28"/>
          <w:sz w:val="28"/>
          <w:szCs w:val="28"/>
          <w:rtl w:val="true"/>
          <w:lang w:bidi="fa-IR"/>
        </w:rPr>
        <w:t>شرایط وجوب زكات فطره</w:t>
      </w:r>
    </w:p>
    <w:p>
      <w:pPr>
        <w:pStyle w:val="BookText"/>
        <w:rPr/>
      </w:pPr>
      <w:r>
        <w:rPr>
          <w:rFonts w:ascii="IRNazanin" w:hAnsi="IRNazanin" w:eastAsia="IRNazanin"/>
          <w:color w:val="111111"/>
          <w:sz w:val="28"/>
          <w:sz w:val="28"/>
          <w:szCs w:val="28"/>
          <w:rtl w:val="true"/>
          <w:lang w:bidi="fa-IR"/>
        </w:rPr>
        <w:t>کسی که موقع غروب شب عيد 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بالغ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عاقل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هشیار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فقیر و بندۀ کس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برای خودش و کسانی که نان خور او هستند هر نفری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سه 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جو یا خرما یا کشمش یا برنج یا ذرت و مانند اینها به مستحق بدهد واگر پول یکی از اینها را هم بدهد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مستحق یا فقیر کسی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سال خود و عیالاتش را ندارد و کسبی هم ندارد که بتواند مخارج سال خود و عیالاتش را بگذراند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فطره مهمانی که پیش از غروب شب عید فطر با رضایت صاحب خانه وارد شده و نان خور او حساب می شود بر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زکات فطره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فقیر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مسكين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از طرف امام علیه السّلام یا نایب امام مأمور جمع آوری و نگهداری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کافرهایی که اگر زکات به آنان بدهند به دین اسلام مایل می شوند یا در جنگ، به مسلمانان کمک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خریداری بنده ها و آزاد کردن آنان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بدهکاری که نمی تواند قرض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که مانند ساختن مسجد منفعت عمومی دینی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مسافری که در سفر درمانده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زکات فطره را به یکی از این هشت مصرف برسانند کافی است ولی احتیاط مستحب آن است که فقط به فقرای شیعه بدهند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bookmarkStart w:id="153" w:name="pg8691_81299"/>
    </w:p>
    <w:p>
      <w:pPr>
        <w:pStyle w:val="Heading3"/>
        <w:numPr>
          <w:ilvl w:val="2"/>
          <w:numId w:val="1"/>
        </w:numPr>
        <w:rPr/>
      </w:pPr>
      <w:bookmarkStart w:id="154" w:name="__RefHeading___Toc2725287_653776707"/>
      <w:bookmarkStart w:id="155" w:name="_Toc53"/>
      <w:bookmarkEnd w:id="153"/>
      <w:bookmarkEnd w:id="154"/>
      <w:r>
        <w:rPr>
          <w:rtl w:val="true"/>
        </w:rPr>
        <w:t>نماز عید فطر</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نماز عید فطر و قربان در زمان حضور امام علیه السبلام واجب است و باید به جماعت خوانده شود و در زمان ما که امام علیه السّلام غایب است، مستحب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وقت نماز عید فطر و قربان از اوّل آفتاب روز عید است تا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نماز عید فطر و قربان دو رکعت است که در رکعت اوّل بعد از خواندن حمد و سوره باید پنج تکبیر و بعد از هر تکبیر یک قنوت بخواند و بعد از قنوت پنجم تکبیر دیگری بگوید و به رکوع رود و دو سجده بجا آورد و بر خیزد و در رکعت دوم چهار تکبیر بگوید و بعد از هر تکبیر قنوت بخواند و تکبیر پنجم را بگوید و به رکوع برود و بعد از رکوع دو سجده کند و تشهد بخواند و نماز را سلام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bookmarkStart w:id="156" w:name="pg8691_81300"/>
    </w:p>
    <w:p>
      <w:pPr>
        <w:pStyle w:val="Heading3"/>
        <w:numPr>
          <w:ilvl w:val="2"/>
          <w:numId w:val="1"/>
        </w:numPr>
        <w:rPr/>
      </w:pPr>
      <w:bookmarkStart w:id="157" w:name="__RefHeading___Toc2725289_653776707"/>
      <w:bookmarkStart w:id="158" w:name="_Toc54"/>
      <w:bookmarkEnd w:id="156"/>
      <w:bookmarkEnd w:id="157"/>
      <w:r>
        <w:rPr>
          <w:rtl w:val="true"/>
        </w:rPr>
        <w:t>وقایع ماه مبارک رمضان</w:t>
      </w:r>
      <w:bookmarkEnd w:id="158"/>
    </w:p>
    <w:p>
      <w:pPr>
        <w:pStyle w:val="BookText"/>
        <w:rPr/>
      </w:pPr>
      <w:r>
        <w:rPr>
          <w:rFonts w:ascii="IRNazanin" w:hAnsi="IRNazanin" w:eastAsia="IRNazanin"/>
          <w:color w:val="111111"/>
          <w:sz w:val="28"/>
          <w:sz w:val="28"/>
          <w:szCs w:val="28"/>
          <w:rtl w:val="true"/>
          <w:lang w:bidi="fa-IR"/>
        </w:rPr>
        <w:t>روز اوّل رحلت شيخ الرئيس ابو علی سینا</w:t>
      </w:r>
    </w:p>
    <w:p>
      <w:pPr>
        <w:pStyle w:val="BookText"/>
        <w:rPr/>
      </w:pPr>
      <w:r>
        <w:rPr>
          <w:rFonts w:ascii="IRNazanin" w:hAnsi="IRNazanin" w:eastAsia="IRNazanin"/>
          <w:color w:val="111111"/>
          <w:sz w:val="28"/>
          <w:sz w:val="28"/>
          <w:szCs w:val="28"/>
          <w:rtl w:val="true"/>
          <w:lang w:bidi="fa-IR"/>
        </w:rPr>
        <w:t>روز دوم بیعت به ولایتعهدی علی بن موسى الرضا علیه السّلام</w:t>
      </w:r>
    </w:p>
    <w:p>
      <w:pPr>
        <w:pStyle w:val="BookText"/>
        <w:rPr/>
      </w:pPr>
      <w:r>
        <w:rPr>
          <w:rFonts w:ascii="IRNazanin" w:hAnsi="IRNazanin" w:eastAsia="IRNazanin"/>
          <w:color w:val="111111"/>
          <w:sz w:val="28"/>
          <w:sz w:val="28"/>
          <w:szCs w:val="28"/>
          <w:rtl w:val="true"/>
          <w:lang w:bidi="fa-IR"/>
        </w:rPr>
        <w:t>روز سوم رحلت فقیه عالی مقام مرحوم شیخ مفید</w:t>
      </w:r>
    </w:p>
    <w:p>
      <w:pPr>
        <w:pStyle w:val="BookText"/>
        <w:rPr/>
      </w:pPr>
      <w:r>
        <w:rPr>
          <w:rFonts w:ascii="IRNazanin" w:hAnsi="IRNazanin" w:eastAsia="IRNazanin"/>
          <w:color w:val="111111"/>
          <w:sz w:val="28"/>
          <w:sz w:val="28"/>
          <w:szCs w:val="28"/>
          <w:rtl w:val="true"/>
          <w:lang w:bidi="fa-IR"/>
        </w:rPr>
        <w:t xml:space="preserve">روز هفتم وفات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میلاد حضرت يحيى بن زكريا علیه السّلام</w:t>
      </w:r>
    </w:p>
    <w:p>
      <w:pPr>
        <w:pStyle w:val="BookText"/>
        <w:rPr/>
      </w:pPr>
      <w:r>
        <w:rPr>
          <w:rFonts w:ascii="IRNazanin" w:hAnsi="IRNazanin" w:eastAsia="IRNazanin"/>
          <w:color w:val="111111"/>
          <w:sz w:val="28"/>
          <w:sz w:val="28"/>
          <w:szCs w:val="28"/>
          <w:rtl w:val="true"/>
          <w:lang w:bidi="fa-IR"/>
        </w:rPr>
        <w:t>روز دهم وفات حضرت خدیجه علیها السّلام</w:t>
      </w:r>
    </w:p>
    <w:p>
      <w:pPr>
        <w:pStyle w:val="BookText"/>
        <w:rPr/>
      </w:pPr>
      <w:r>
        <w:rPr>
          <w:rFonts w:ascii="IRNazanin" w:hAnsi="IRNazanin" w:eastAsia="IRNazanin"/>
          <w:color w:val="111111"/>
          <w:sz w:val="28"/>
          <w:sz w:val="28"/>
          <w:szCs w:val="28"/>
          <w:rtl w:val="true"/>
          <w:lang w:bidi="fa-IR"/>
        </w:rPr>
        <w:t>روز دوازدهم روز ایجاد عقد مواخات بین مومنین از طرف پیامبر اکرم صلّی اللهُ علیه وآله</w:t>
      </w:r>
    </w:p>
    <w:p>
      <w:pPr>
        <w:pStyle w:val="BookText"/>
        <w:rPr/>
      </w:pPr>
      <w:r>
        <w:rPr>
          <w:rFonts w:ascii="IRNazanin" w:hAnsi="IRNazanin" w:eastAsia="IRNazanin"/>
          <w:color w:val="111111"/>
          <w:sz w:val="28"/>
          <w:sz w:val="28"/>
          <w:szCs w:val="28"/>
          <w:rtl w:val="true"/>
          <w:lang w:bidi="fa-IR"/>
        </w:rPr>
        <w:t>روز چهاردهم شهادت مختار ثقفی</w:t>
      </w:r>
    </w:p>
    <w:p>
      <w:pPr>
        <w:pStyle w:val="BookText"/>
        <w:rPr/>
      </w:pPr>
      <w:r>
        <w:rPr>
          <w:rFonts w:ascii="IRNazanin" w:hAnsi="IRNazanin" w:eastAsia="IRNazanin"/>
          <w:color w:val="111111"/>
          <w:sz w:val="28"/>
          <w:sz w:val="28"/>
          <w:szCs w:val="28"/>
          <w:rtl w:val="true"/>
          <w:lang w:bidi="fa-IR"/>
        </w:rPr>
        <w:t>روز پانزدهم ولات امام حسن مجتبی علیه السّلام</w:t>
      </w:r>
    </w:p>
    <w:p>
      <w:pPr>
        <w:pStyle w:val="BookText"/>
        <w:rPr/>
      </w:pPr>
      <w:r>
        <w:rPr>
          <w:rFonts w:ascii="IRNazanin" w:hAnsi="IRNazanin" w:eastAsia="IRNazanin"/>
          <w:color w:val="111111"/>
          <w:sz w:val="28"/>
          <w:sz w:val="28"/>
          <w:szCs w:val="28"/>
          <w:rtl w:val="true"/>
          <w:lang w:bidi="fa-IR"/>
        </w:rPr>
        <w:t>روز شانزدهم شهادت مرحوم فقیه عالی مقام شهید ثانی</w:t>
      </w:r>
    </w:p>
    <w:p>
      <w:pPr>
        <w:pStyle w:val="BookText"/>
        <w:rPr/>
      </w:pPr>
      <w:r>
        <w:rPr>
          <w:rFonts w:ascii="IRNazanin" w:hAnsi="IRNazanin" w:eastAsia="IRNazanin"/>
          <w:color w:val="111111"/>
          <w:sz w:val="28"/>
          <w:sz w:val="28"/>
          <w:szCs w:val="28"/>
          <w:rtl w:val="true"/>
          <w:lang w:bidi="fa-IR"/>
        </w:rPr>
        <w:t xml:space="preserve">روز هفدهم غزوه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پیامبراکرم صلّی اللهُ علیه وآله</w:t>
      </w:r>
    </w:p>
    <w:p>
      <w:pPr>
        <w:pStyle w:val="BookText"/>
        <w:rPr/>
      </w:pPr>
      <w:r>
        <w:rPr>
          <w:rFonts w:ascii="IRNazanin" w:hAnsi="IRNazanin" w:eastAsia="IRNazanin"/>
          <w:color w:val="111111"/>
          <w:sz w:val="28"/>
          <w:sz w:val="28"/>
          <w:szCs w:val="28"/>
          <w:rtl w:val="true"/>
          <w:lang w:bidi="fa-IR"/>
        </w:rPr>
        <w:t>روز نوزدهم ضربت خوردن حضرت علی علیه السّلام</w:t>
      </w:r>
    </w:p>
    <w:p>
      <w:pPr>
        <w:pStyle w:val="BookText"/>
        <w:rPr/>
      </w:pPr>
      <w:r>
        <w:rPr>
          <w:rFonts w:ascii="IRNazanin" w:hAnsi="IRNazanin" w:eastAsia="IRNazanin"/>
          <w:color w:val="111111"/>
          <w:sz w:val="28"/>
          <w:sz w:val="28"/>
          <w:szCs w:val="28"/>
          <w:rtl w:val="true"/>
          <w:lang w:bidi="fa-IR"/>
        </w:rPr>
        <w:t xml:space="preserve">روز بیستم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یکم شهادت حضرت امیرالمؤمنین علیه السّلام و وفات شیخ حرّ عاملی و شهادت يوشع بن نون</w:t>
      </w:r>
    </w:p>
    <w:p>
      <w:pPr>
        <w:pStyle w:val="BookText"/>
        <w:rPr/>
      </w:pPr>
      <w:r>
        <w:rPr>
          <w:rFonts w:ascii="IRNazanin" w:hAnsi="IRNazanin" w:eastAsia="IRNazanin"/>
          <w:color w:val="111111"/>
          <w:sz w:val="28"/>
          <w:sz w:val="28"/>
          <w:szCs w:val="28"/>
          <w:rtl w:val="true"/>
          <w:lang w:bidi="fa-IR"/>
        </w:rPr>
        <w:t xml:space="preserve">روز بیست و پنجم وفات فاضل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هفتم وفات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فرزند محمد تقی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نهم غزوه حنين </w:t>
      </w:r>
    </w:p>
    <w:p>
      <w:pPr>
        <w:pStyle w:val="BookText"/>
        <w:rPr/>
      </w:pPr>
      <w:r>
        <w:rPr>
          <w:rFonts w:ascii="IRNazanin" w:hAnsi="IRNazanin" w:eastAsia="IRNazanin"/>
          <w:color w:val="111111"/>
          <w:sz w:val="28"/>
          <w:sz w:val="28"/>
          <w:szCs w:val="28"/>
          <w:rtl w:val="true"/>
          <w:lang w:bidi="fa-IR"/>
        </w:rPr>
        <w:t>خدا حافظ</w:t>
      </w:r>
    </w:p>
    <w:p>
      <w:pPr>
        <w:pStyle w:val="BookText"/>
        <w:rPr/>
      </w:pPr>
      <w:r>
        <w:rPr>
          <w:rFonts w:ascii="IRNazanin" w:hAnsi="IRNazanin" w:eastAsia="IRNazanin"/>
          <w:color w:val="111111"/>
          <w:sz w:val="28"/>
          <w:sz w:val="28"/>
          <w:szCs w:val="28"/>
          <w:rtl w:val="true"/>
          <w:lang w:bidi="fa-IR"/>
        </w:rPr>
        <w:t>ای ماه عزیز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یار و قرینی که قدر و منزلتت بزرگ و فقدانت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مایۀ امیدی که دوریت رنج آور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الايّام جلد مخصوص ماه رمضان،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230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فیض الاسلام،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های حرام و 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کلمه فقیر یا مسكين تنها استعمال شود به یک معنی است؛ یعنی بی چیز یا کسی که خرج و دخل او سازگار نیست و هنگامی که با هم ذکر شوند در این صورت فقیر به همان معنای مذکور است و مسکین به معنای کسی که اصلاً هیچ درآمدی ندارد ضمناً کلمه فقیر به کسی که ستون فقراتش شکسته باشد و قدرت قیام ندارد اطلاق می شود و به رخ داد تلخ و دندان شکن یا قطع نخاعی نیز فاقره می گویند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103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ذکر از کتاب الصلوة، اين روایت از طریق سلمة بن وردان از انس بن مالک با عبارات دیگری نقل شده که در کتاب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الثلاثة، ص </w:t>
      </w:r>
      <w:r>
        <w:rPr>
          <w:rFonts w:eastAsia="IRNazanin" w:cs="IRNazanin"/>
          <w:b w:val="false"/>
          <w:bCs w:val="false"/>
          <w:i w:val="false"/>
          <w:iCs w:val="false"/>
          <w:color w:val="333333"/>
          <w:sz w:val="20"/>
          <w:szCs w:val="20"/>
        </w:rPr>
        <w:t>143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131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107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رحمه الله ، ص </w:t>
      </w:r>
      <w:r>
        <w:rPr>
          <w:rFonts w:eastAsia="IRNazanin" w:cs="IRNazanin"/>
          <w:b w:val="false"/>
          <w:bCs w:val="false"/>
          <w:i w:val="false"/>
          <w:iCs w:val="false"/>
          <w:color w:val="333333"/>
          <w:sz w:val="20"/>
          <w:szCs w:val="20"/>
        </w:rPr>
        <w:t>386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الصّوم،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الاشهر الثلاثه،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ضمناً در این حدیث شریف به انواع مختلف جنّات اشاره شده، جنّة الخلد، جنّة المأوى، جنّة الفردوس، جنّة الجلال ،جنّة النعيم، جنّة الريان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ملکی تبریزی، المراقبات، ص </w:t>
      </w:r>
      <w:r>
        <w:rPr>
          <w:rFonts w:eastAsia="IRNazanin" w:cs="IRNazanin"/>
          <w:b w:val="false"/>
          <w:bCs w:val="false"/>
          <w:i w:val="false"/>
          <w:iCs w:val="false"/>
          <w:color w:val="333333"/>
          <w:sz w:val="20"/>
          <w:szCs w:val="20"/>
        </w:rPr>
        <w:t>104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روزه در درمان بیماریها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ص </w:t>
      </w:r>
      <w:r>
        <w:rPr>
          <w:rFonts w:eastAsia="IRNazanin" w:cs="IRNazanin"/>
          <w:b w:val="false"/>
          <w:bCs w:val="false"/>
          <w:i w:val="false"/>
          <w:iCs w:val="false"/>
          <w:color w:val="333333"/>
          <w:sz w:val="20"/>
          <w:szCs w:val="20"/>
        </w:rPr>
        <w:t>103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روزه در درمان بیماریها، ص </w:t>
      </w:r>
      <w:r>
        <w:rPr>
          <w:rFonts w:eastAsia="IRNazanin" w:cs="IRNazanin"/>
          <w:b w:val="false"/>
          <w:bCs w:val="false"/>
          <w:i w:val="false"/>
          <w:iCs w:val="false"/>
          <w:color w:val="333333"/>
          <w:sz w:val="20"/>
          <w:szCs w:val="20"/>
        </w:rPr>
        <w:t>16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روش نوین برای درمان بیماریها، صفحات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الايام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المحجة البيضاء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الايّام نقل از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المندوب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100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46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آخر اعمال ماه رمضان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فصل سوم از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306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كلمه صوم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الايّام،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ص </w:t>
      </w:r>
      <w:r>
        <w:rPr>
          <w:rFonts w:eastAsia="IRNazanin" w:cs="IRNazanin"/>
          <w:b w:val="false"/>
          <w:bCs w:val="false"/>
          <w:i w:val="false"/>
          <w:iCs w:val="false"/>
          <w:color w:val="333333"/>
          <w:sz w:val="20"/>
          <w:szCs w:val="20"/>
        </w:rPr>
        <w:t>275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29427</Words>
  <Characters>105117</Characters>
  <CharactersWithSpaces>133345</CharactersWithSpaces>
  <Paragraphs>1434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2026-08-20T03:29:36Z</dcterms:created>
  <dc:creator>ghaemiyeh.com</dc:creator>
  <dc:description/>
  <dc:language>en-US</dc:language>
  <cp:lastModifiedBy/>
  <dcterms:modified xsi:type="dcterms:W3CDTF">2026-08-20T06:59:39Z</dcterms:modified>
  <cp:revision>1</cp:revision>
  <dc:subject/>
  <dc:title>ره توشه ماه رمضان فضیلت و احکام ماه رمضان</dc:title>
</cp:coreProperties>
</file>

<file path=docProps/custom.xml><?xml version="1.0" encoding="utf-8"?>
<Properties xmlns="http://schemas.openxmlformats.org/officeDocument/2006/custom-properties" xmlns:vt="http://schemas.openxmlformats.org/officeDocument/2006/docPropsVTypes"/>
</file>