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مردان علم در میدان عمل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2223_23700411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832225_23700411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832227_237004111">
            <w:r>
              <w:rPr>
                <w:webHidden/>
                <w:rStyle w:val="IndexLink"/>
                <w:rtl w:val="true"/>
              </w:rPr>
              <w:t>مقدمه مؤلف</w:t>
            </w:r>
            <w:r>
              <w:rPr>
                <w:rStyle w:val="IndexLink"/>
                <w:rtl w:val="true"/>
              </w:rPr>
              <w:tab/>
            </w:r>
            <w:r>
              <w:rPr>
                <w:rStyle w:val="IndexLink"/>
              </w:rPr>
              <w:t>19</w:t>
            </w:r>
          </w:hyperlink>
        </w:p>
        <w:p>
          <w:pPr>
            <w:pStyle w:val="Contents3"/>
            <w:tabs>
              <w:tab w:val="clear" w:pos="8459"/>
              <w:tab w:val="right" w:pos="9026" w:leader="dot"/>
            </w:tabs>
            <w:rPr/>
          </w:pPr>
          <w:hyperlink w:anchor="__RefHeading___Toc2832229_23700411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832231_237004111">
            <w:r>
              <w:rPr>
                <w:webHidden/>
                <w:rStyle w:val="IndexLink"/>
                <w:rtl w:val="true"/>
              </w:rPr>
              <w:t>رهبران الهی، درصف مقدم عمل</w:t>
            </w:r>
            <w:r>
              <w:rPr>
                <w:rStyle w:val="IndexLink"/>
                <w:rtl w:val="true"/>
              </w:rPr>
              <w:t>:</w:t>
              <w:tab/>
            </w:r>
            <w:r>
              <w:rPr>
                <w:rStyle w:val="IndexLink"/>
              </w:rPr>
              <w:t>20</w:t>
            </w:r>
          </w:hyperlink>
        </w:p>
        <w:p>
          <w:pPr>
            <w:pStyle w:val="Contents3"/>
            <w:tabs>
              <w:tab w:val="clear" w:pos="8459"/>
              <w:tab w:val="right" w:pos="9026" w:leader="dot"/>
            </w:tabs>
            <w:rPr/>
          </w:pPr>
          <w:hyperlink w:anchor="__RefHeading___Toc2832233_237004111">
            <w:r>
              <w:rPr>
                <w:webHidden/>
                <w:rStyle w:val="IndexLink"/>
                <w:rtl w:val="true"/>
              </w:rPr>
              <w:t>دعوت به حق، در زمان غیبت رهبر معصوم 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832235_237004111">
            <w:r>
              <w:rPr>
                <w:webHidden/>
                <w:rStyle w:val="IndexLink"/>
                <w:rtl w:val="true"/>
              </w:rPr>
              <w:t>سبب وانگیزه تألیف</w:t>
            </w:r>
            <w:r>
              <w:rPr>
                <w:rStyle w:val="IndexLink"/>
                <w:rtl w:val="true"/>
              </w:rPr>
              <w:tab/>
            </w:r>
            <w:r>
              <w:rPr>
                <w:rStyle w:val="IndexLink"/>
              </w:rPr>
              <w:t>22</w:t>
            </w:r>
          </w:hyperlink>
        </w:p>
        <w:p>
          <w:pPr>
            <w:pStyle w:val="Contents3"/>
            <w:tabs>
              <w:tab w:val="clear" w:pos="8459"/>
              <w:tab w:val="right" w:pos="9026" w:leader="dot"/>
            </w:tabs>
            <w:rPr/>
          </w:pPr>
          <w:hyperlink w:anchor="__RefHeading___Toc2832237_237004111">
            <w:r>
              <w:rPr>
                <w:webHidden/>
                <w:rStyle w:val="IndexLink"/>
                <w:rtl w:val="true"/>
              </w:rPr>
              <w:t>فوائد وآثار</w:t>
            </w:r>
            <w:r>
              <w:rPr>
                <w:rStyle w:val="IndexLink"/>
                <w:rtl w:val="true"/>
              </w:rPr>
              <w:tab/>
            </w:r>
            <w:r>
              <w:rPr>
                <w:rStyle w:val="IndexLink"/>
              </w:rPr>
              <w:t>23</w:t>
            </w:r>
          </w:hyperlink>
        </w:p>
        <w:p>
          <w:pPr>
            <w:pStyle w:val="Contents3"/>
            <w:tabs>
              <w:tab w:val="clear" w:pos="8459"/>
              <w:tab w:val="right" w:pos="9026" w:leader="dot"/>
            </w:tabs>
            <w:rPr/>
          </w:pPr>
          <w:hyperlink w:anchor="__RefHeading___Toc2832239_237004111">
            <w:r>
              <w:rPr>
                <w:webHidden/>
                <w:rStyle w:val="IndexLink"/>
                <w:rtl w:val="true"/>
              </w:rPr>
              <w:t>کیفیت تدوین</w:t>
            </w:r>
            <w:r>
              <w:rPr>
                <w:rStyle w:val="IndexLink"/>
                <w:rtl w:val="true"/>
              </w:rPr>
              <w:tab/>
            </w:r>
            <w:r>
              <w:rPr>
                <w:rStyle w:val="IndexLink"/>
              </w:rPr>
              <w:t>24</w:t>
            </w:r>
          </w:hyperlink>
        </w:p>
        <w:p>
          <w:pPr>
            <w:pStyle w:val="Contents2"/>
            <w:tabs>
              <w:tab w:val="clear" w:pos="8743"/>
              <w:tab w:val="right" w:pos="9026" w:leader="dot"/>
            </w:tabs>
            <w:rPr/>
          </w:pPr>
          <w:hyperlink w:anchor="__RefHeading___Toc2832241_237004111">
            <w:r>
              <w:rPr>
                <w:webHidden/>
                <w:rStyle w:val="IndexLink"/>
                <w:rtl w:val="true"/>
              </w:rPr>
              <w:t>بخش اول</w:t>
            </w:r>
            <w:r>
              <w:rPr>
                <w:rStyle w:val="IndexLink"/>
                <w:rtl w:val="true"/>
              </w:rPr>
              <w:t xml:space="preserve">: </w:t>
            </w:r>
            <w:r>
              <w:rPr>
                <w:rStyle w:val="IndexLink"/>
                <w:rtl w:val="true"/>
              </w:rPr>
              <w:t>فضیلت وشأن علم وعالم</w:t>
            </w:r>
            <w:r>
              <w:rPr>
                <w:rStyle w:val="IndexLink"/>
                <w:rtl w:val="true"/>
              </w:rPr>
              <w:tab/>
            </w:r>
            <w:r>
              <w:rPr>
                <w:rStyle w:val="IndexLink"/>
              </w:rPr>
              <w:t>26</w:t>
            </w:r>
          </w:hyperlink>
        </w:p>
        <w:p>
          <w:pPr>
            <w:pStyle w:val="Contents3"/>
            <w:tabs>
              <w:tab w:val="clear" w:pos="8459"/>
              <w:tab w:val="right" w:pos="9026" w:leader="dot"/>
            </w:tabs>
            <w:rPr/>
          </w:pPr>
          <w:hyperlink w:anchor="__RefHeading___Toc2832243_23700411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832245_237004111">
            <w:r>
              <w:rPr>
                <w:webHidden/>
                <w:rStyle w:val="IndexLink"/>
                <w:rtl w:val="true"/>
              </w:rPr>
              <w:t>اهمیت وفضیلت علم دین</w:t>
            </w:r>
            <w:r>
              <w:rPr>
                <w:rStyle w:val="IndexLink"/>
                <w:rtl w:val="true"/>
              </w:rPr>
              <w:tab/>
            </w:r>
            <w:r>
              <w:rPr>
                <w:rStyle w:val="IndexLink"/>
              </w:rPr>
              <w:t>27</w:t>
            </w:r>
          </w:hyperlink>
        </w:p>
        <w:p>
          <w:pPr>
            <w:pStyle w:val="Contents3"/>
            <w:tabs>
              <w:tab w:val="clear" w:pos="8459"/>
              <w:tab w:val="right" w:pos="9026" w:leader="dot"/>
            </w:tabs>
            <w:rPr/>
          </w:pPr>
          <w:hyperlink w:anchor="__RefHeading___Toc2832247_237004111">
            <w:r>
              <w:rPr>
                <w:webHidden/>
                <w:rStyle w:val="IndexLink"/>
                <w:rtl w:val="true"/>
              </w:rPr>
              <w:t>علم حقیقی واقسام آن</w:t>
            </w:r>
            <w:r>
              <w:rPr>
                <w:rStyle w:val="IndexLink"/>
                <w:rtl w:val="true"/>
              </w:rPr>
              <w:tab/>
            </w:r>
            <w:r>
              <w:rPr>
                <w:rStyle w:val="IndexLink"/>
              </w:rPr>
              <w:t>28</w:t>
            </w:r>
          </w:hyperlink>
        </w:p>
        <w:p>
          <w:pPr>
            <w:pStyle w:val="Contents3"/>
            <w:tabs>
              <w:tab w:val="clear" w:pos="8459"/>
              <w:tab w:val="right" w:pos="9026" w:leader="dot"/>
            </w:tabs>
            <w:rPr/>
          </w:pPr>
          <w:hyperlink w:anchor="__RefHeading___Toc2832249_237004111">
            <w:r>
              <w:rPr>
                <w:webHidden/>
                <w:rStyle w:val="IndexLink"/>
                <w:rtl w:val="true"/>
              </w:rPr>
              <w:t>علم چهار کلمه است</w:t>
            </w:r>
            <w:r>
              <w:rPr>
                <w:rStyle w:val="IndexLink"/>
                <w:rtl w:val="true"/>
              </w:rPr>
              <w:tab/>
            </w:r>
            <w:r>
              <w:rPr>
                <w:rStyle w:val="IndexLink"/>
              </w:rPr>
              <w:t>29</w:t>
            </w:r>
          </w:hyperlink>
        </w:p>
        <w:p>
          <w:pPr>
            <w:pStyle w:val="Contents3"/>
            <w:tabs>
              <w:tab w:val="clear" w:pos="8459"/>
              <w:tab w:val="right" w:pos="9026" w:leader="dot"/>
            </w:tabs>
            <w:rPr/>
          </w:pPr>
          <w:hyperlink w:anchor="__RefHeading___Toc2832251_237004111">
            <w:r>
              <w:rPr>
                <w:webHidden/>
                <w:rStyle w:val="IndexLink"/>
                <w:rtl w:val="true"/>
              </w:rPr>
              <w:t>فضیلت علم</w:t>
            </w:r>
            <w:r>
              <w:rPr>
                <w:rStyle w:val="IndexLink"/>
                <w:rtl w:val="true"/>
              </w:rPr>
              <w:tab/>
            </w:r>
            <w:r>
              <w:rPr>
                <w:rStyle w:val="IndexLink"/>
              </w:rPr>
              <w:t>30</w:t>
            </w:r>
          </w:hyperlink>
        </w:p>
        <w:p>
          <w:pPr>
            <w:pStyle w:val="Contents4"/>
            <w:tabs>
              <w:tab w:val="clear" w:pos="8176"/>
              <w:tab w:val="right" w:pos="9026" w:leader="dot"/>
            </w:tabs>
            <w:rPr/>
          </w:pPr>
          <w:hyperlink w:anchor="__RefHeading___Toc2832253_237004111">
            <w:r>
              <w:rPr>
                <w:webHidden/>
                <w:rStyle w:val="IndexLink"/>
                <w:rtl w:val="true"/>
              </w:rPr>
              <w:t>هفت امتیاز علم</w:t>
            </w:r>
            <w:r>
              <w:rPr>
                <w:rStyle w:val="IndexLink"/>
                <w:rtl w:val="true"/>
              </w:rPr>
              <w:tab/>
            </w:r>
            <w:r>
              <w:rPr>
                <w:rStyle w:val="IndexLink"/>
              </w:rPr>
              <w:t>30</w:t>
            </w:r>
          </w:hyperlink>
        </w:p>
        <w:p>
          <w:pPr>
            <w:pStyle w:val="Contents3"/>
            <w:tabs>
              <w:tab w:val="clear" w:pos="8459"/>
              <w:tab w:val="right" w:pos="9026" w:leader="dot"/>
            </w:tabs>
            <w:rPr/>
          </w:pPr>
          <w:hyperlink w:anchor="__RefHeading___Toc2832255_237004111">
            <w:r>
              <w:rPr>
                <w:webHidden/>
                <w:rStyle w:val="IndexLink"/>
                <w:rtl w:val="true"/>
              </w:rPr>
              <w:t>فاصله بین طالب علم و پیامبران</w:t>
            </w:r>
            <w:r>
              <w:rPr>
                <w:rStyle w:val="IndexLink"/>
                <w:rtl w:val="true"/>
              </w:rPr>
              <w:tab/>
            </w:r>
            <w:r>
              <w:rPr>
                <w:rStyle w:val="IndexLink"/>
              </w:rPr>
              <w:t>31</w:t>
            </w:r>
          </w:hyperlink>
        </w:p>
        <w:p>
          <w:pPr>
            <w:pStyle w:val="Contents3"/>
            <w:tabs>
              <w:tab w:val="clear" w:pos="8459"/>
              <w:tab w:val="right" w:pos="9026" w:leader="dot"/>
            </w:tabs>
            <w:rPr/>
          </w:pPr>
          <w:hyperlink w:anchor="__RefHeading___Toc2832257_237004111">
            <w:r>
              <w:rPr>
                <w:webHidden/>
                <w:rStyle w:val="IndexLink"/>
                <w:rtl w:val="true"/>
              </w:rPr>
              <w:t>فضیلت علم و علماء</w:t>
            </w:r>
            <w:r>
              <w:rPr>
                <w:rStyle w:val="IndexLink"/>
                <w:rtl w:val="true"/>
              </w:rPr>
              <w:tab/>
            </w:r>
            <w:r>
              <w:rPr>
                <w:rStyle w:val="IndexLink"/>
              </w:rPr>
              <w:t>31</w:t>
            </w:r>
          </w:hyperlink>
        </w:p>
        <w:p>
          <w:pPr>
            <w:pStyle w:val="Contents3"/>
            <w:tabs>
              <w:tab w:val="clear" w:pos="8459"/>
              <w:tab w:val="right" w:pos="9026" w:leader="dot"/>
            </w:tabs>
            <w:rPr/>
          </w:pPr>
          <w:hyperlink w:anchor="__RefHeading___Toc2832259_237004111">
            <w:r>
              <w:rPr>
                <w:webHidden/>
                <w:rStyle w:val="IndexLink"/>
                <w:rtl w:val="true"/>
              </w:rPr>
              <w:t>نتیجه فرار از علماء</w:t>
            </w:r>
            <w:r>
              <w:rPr>
                <w:rStyle w:val="IndexLink"/>
                <w:rtl w:val="true"/>
              </w:rPr>
              <w:tab/>
            </w:r>
            <w:r>
              <w:rPr>
                <w:rStyle w:val="IndexLink"/>
              </w:rPr>
              <w:t>32</w:t>
            </w:r>
          </w:hyperlink>
        </w:p>
        <w:p>
          <w:pPr>
            <w:pStyle w:val="Contents4"/>
            <w:tabs>
              <w:tab w:val="clear" w:pos="8176"/>
              <w:tab w:val="right" w:pos="9026" w:leader="dot"/>
            </w:tabs>
            <w:rPr/>
          </w:pPr>
          <w:hyperlink w:anchor="__RefHeading___Toc2832261_23700411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832263_237004111">
            <w:r>
              <w:rPr>
                <w:webHidden/>
                <w:rStyle w:val="IndexLink"/>
                <w:rtl w:val="true"/>
              </w:rPr>
              <w:t>عاقبت کارعالمان بی عمل</w:t>
            </w:r>
            <w:r>
              <w:rPr>
                <w:rStyle w:val="IndexLink"/>
                <w:rtl w:val="true"/>
              </w:rPr>
              <w:tab/>
            </w:r>
            <w:r>
              <w:rPr>
                <w:rStyle w:val="IndexLink"/>
              </w:rPr>
              <w:t>33</w:t>
            </w:r>
          </w:hyperlink>
        </w:p>
        <w:p>
          <w:pPr>
            <w:pStyle w:val="Contents4"/>
            <w:tabs>
              <w:tab w:val="clear" w:pos="8176"/>
              <w:tab w:val="right" w:pos="9026" w:leader="dot"/>
            </w:tabs>
            <w:rPr/>
          </w:pPr>
          <w:hyperlink w:anchor="__RefHeading___Toc2832265_237004111">
            <w:r>
              <w:rPr>
                <w:webHidden/>
                <w:rStyle w:val="IndexLink"/>
                <w:rtl w:val="true"/>
              </w:rPr>
              <w:t>بدون علم سخن گفتن</w:t>
            </w:r>
            <w:r>
              <w:rPr>
                <w:rStyle w:val="IndexLink"/>
                <w:rtl w:val="true"/>
              </w:rPr>
              <w:tab/>
            </w:r>
            <w:r>
              <w:rPr>
                <w:rStyle w:val="IndexLink"/>
              </w:rPr>
              <w:t>35</w:t>
            </w:r>
          </w:hyperlink>
        </w:p>
        <w:p>
          <w:pPr>
            <w:pStyle w:val="Contents4"/>
            <w:tabs>
              <w:tab w:val="clear" w:pos="8176"/>
              <w:tab w:val="right" w:pos="9026" w:leader="dot"/>
            </w:tabs>
            <w:rPr/>
          </w:pPr>
          <w:hyperlink w:anchor="__RefHeading___Toc2832267_237004111">
            <w:r>
              <w:rPr>
                <w:webHidden/>
                <w:rStyle w:val="IndexLink"/>
                <w:rtl w:val="true"/>
              </w:rPr>
              <w:t>خطر عالمان دنیا طلب</w:t>
            </w:r>
            <w:r>
              <w:rPr>
                <w:rStyle w:val="IndexLink"/>
                <w:rtl w:val="true"/>
              </w:rPr>
              <w:tab/>
            </w:r>
            <w:r>
              <w:rPr>
                <w:rStyle w:val="IndexLink"/>
              </w:rPr>
              <w:t>36</w:t>
            </w:r>
          </w:hyperlink>
        </w:p>
        <w:p>
          <w:pPr>
            <w:pStyle w:val="Contents4"/>
            <w:tabs>
              <w:tab w:val="clear" w:pos="8176"/>
              <w:tab w:val="right" w:pos="9026" w:leader="dot"/>
            </w:tabs>
            <w:rPr/>
          </w:pPr>
          <w:hyperlink w:anchor="__RefHeading___Toc2832269_237004111">
            <w:r>
              <w:rPr>
                <w:webHidden/>
                <w:rStyle w:val="IndexLink"/>
                <w:rtl w:val="true"/>
              </w:rPr>
              <w:t>موعظه عالم بی عمل بی اثر است</w:t>
            </w:r>
            <w:r>
              <w:rPr>
                <w:rStyle w:val="IndexLink"/>
                <w:rtl w:val="true"/>
              </w:rPr>
              <w:tab/>
            </w:r>
            <w:r>
              <w:rPr>
                <w:rStyle w:val="IndexLink"/>
              </w:rPr>
              <w:t>37</w:t>
            </w:r>
          </w:hyperlink>
        </w:p>
        <w:p>
          <w:pPr>
            <w:pStyle w:val="Contents4"/>
            <w:tabs>
              <w:tab w:val="clear" w:pos="8176"/>
              <w:tab w:val="right" w:pos="9026" w:leader="dot"/>
            </w:tabs>
            <w:rPr/>
          </w:pPr>
          <w:hyperlink w:anchor="__RefHeading___Toc2832271_237004111">
            <w:r>
              <w:rPr>
                <w:webHidden/>
                <w:rStyle w:val="IndexLink"/>
                <w:rtl w:val="true"/>
              </w:rPr>
              <w:t>توبه عالم بی عمل مقبول نیست</w:t>
            </w:r>
            <w:r>
              <w:rPr>
                <w:rStyle w:val="IndexLink"/>
                <w:rtl w:val="true"/>
              </w:rPr>
              <w:tab/>
            </w:r>
            <w:r>
              <w:rPr>
                <w:rStyle w:val="IndexLink"/>
              </w:rPr>
              <w:t>37</w:t>
            </w:r>
          </w:hyperlink>
        </w:p>
        <w:p>
          <w:pPr>
            <w:pStyle w:val="Contents4"/>
            <w:tabs>
              <w:tab w:val="clear" w:pos="8176"/>
              <w:tab w:val="right" w:pos="9026" w:leader="dot"/>
            </w:tabs>
            <w:rPr/>
          </w:pPr>
          <w:hyperlink w:anchor="__RefHeading___Toc2832273_237004111">
            <w:r>
              <w:rPr>
                <w:webHidden/>
                <w:rStyle w:val="IndexLink"/>
                <w:rtl w:val="true"/>
              </w:rPr>
              <w:t>معروف به علم، مجهول به عمل</w:t>
            </w:r>
            <w:r>
              <w:rPr>
                <w:rStyle w:val="IndexLink"/>
                <w:rtl w:val="true"/>
              </w:rPr>
              <w:tab/>
            </w:r>
            <w:r>
              <w:rPr>
                <w:rStyle w:val="IndexLink"/>
              </w:rPr>
              <w:t>37</w:t>
            </w:r>
          </w:hyperlink>
        </w:p>
        <w:p>
          <w:pPr>
            <w:pStyle w:val="Contents4"/>
            <w:tabs>
              <w:tab w:val="clear" w:pos="8176"/>
              <w:tab w:val="right" w:pos="9026" w:leader="dot"/>
            </w:tabs>
            <w:rPr/>
          </w:pPr>
          <w:hyperlink w:anchor="__RefHeading___Toc2832275_237004111">
            <w:r>
              <w:rPr>
                <w:webHidden/>
                <w:rStyle w:val="IndexLink"/>
                <w:rtl w:val="true"/>
              </w:rPr>
              <w:t>سخت ترین عذاب های قیامت</w:t>
            </w:r>
            <w:r>
              <w:rPr>
                <w:rStyle w:val="IndexLink"/>
                <w:rtl w:val="true"/>
              </w:rPr>
              <w:tab/>
            </w:r>
            <w:r>
              <w:rPr>
                <w:rStyle w:val="IndexLink"/>
              </w:rPr>
              <w:t>38</w:t>
            </w:r>
          </w:hyperlink>
        </w:p>
        <w:p>
          <w:pPr>
            <w:pStyle w:val="Contents4"/>
            <w:tabs>
              <w:tab w:val="clear" w:pos="8176"/>
              <w:tab w:val="right" w:pos="9026" w:leader="dot"/>
            </w:tabs>
            <w:rPr/>
          </w:pPr>
          <w:hyperlink w:anchor="__RefHeading___Toc2832277_237004111">
            <w:r>
              <w:rPr>
                <w:webHidden/>
                <w:rStyle w:val="IndexLink"/>
                <w:rtl w:val="true"/>
              </w:rPr>
              <w:t>دوگروه که منشأ صلاح و فساد امت هستند</w:t>
            </w:r>
            <w:r>
              <w:rPr>
                <w:rStyle w:val="IndexLink"/>
                <w:rtl w:val="true"/>
              </w:rPr>
              <w:tab/>
            </w:r>
            <w:r>
              <w:rPr>
                <w:rStyle w:val="IndexLink"/>
              </w:rPr>
              <w:t>38</w:t>
            </w:r>
          </w:hyperlink>
        </w:p>
        <w:p>
          <w:pPr>
            <w:pStyle w:val="Contents4"/>
            <w:tabs>
              <w:tab w:val="clear" w:pos="8176"/>
              <w:tab w:val="right" w:pos="9026" w:leader="dot"/>
            </w:tabs>
            <w:rPr/>
          </w:pPr>
          <w:hyperlink w:anchor="__RefHeading___Toc2832279_237004111">
            <w:r>
              <w:rPr>
                <w:webHidden/>
                <w:rStyle w:val="IndexLink"/>
                <w:rtl w:val="true"/>
              </w:rPr>
              <w:t>عواقب طلب علم برای اهداف مختلف</w:t>
            </w:r>
            <w:r>
              <w:rPr>
                <w:rStyle w:val="IndexLink"/>
                <w:rtl w:val="true"/>
              </w:rPr>
              <w:tab/>
            </w:r>
            <w:r>
              <w:rPr>
                <w:rStyle w:val="IndexLink"/>
              </w:rPr>
              <w:t>39</w:t>
            </w:r>
          </w:hyperlink>
        </w:p>
        <w:p>
          <w:pPr>
            <w:pStyle w:val="Contents4"/>
            <w:tabs>
              <w:tab w:val="clear" w:pos="8176"/>
              <w:tab w:val="right" w:pos="9026" w:leader="dot"/>
            </w:tabs>
            <w:rPr/>
          </w:pPr>
          <w:hyperlink w:anchor="__RefHeading___Toc2832281_237004111">
            <w:r>
              <w:rPr>
                <w:webHidden/>
                <w:rStyle w:val="IndexLink"/>
                <w:rtl w:val="true"/>
              </w:rPr>
              <w:t>عالم بی عمل با شیطان برابر است</w:t>
            </w:r>
            <w:r>
              <w:rPr>
                <w:rStyle w:val="IndexLink"/>
                <w:rtl w:val="true"/>
              </w:rPr>
              <w:tab/>
            </w:r>
            <w:r>
              <w:rPr>
                <w:rStyle w:val="IndexLink"/>
              </w:rPr>
              <w:t>39</w:t>
            </w:r>
          </w:hyperlink>
        </w:p>
        <w:p>
          <w:pPr>
            <w:pStyle w:val="Contents4"/>
            <w:tabs>
              <w:tab w:val="clear" w:pos="8176"/>
              <w:tab w:val="right" w:pos="9026" w:leader="dot"/>
            </w:tabs>
            <w:rPr/>
          </w:pPr>
          <w:hyperlink w:anchor="__RefHeading___Toc2832283_237004111">
            <w:r>
              <w:rPr>
                <w:webHidden/>
                <w:rStyle w:val="IndexLink"/>
                <w:rtl w:val="true"/>
              </w:rPr>
              <w:t>شش گروه به واسطه شش چیز به آتش در می آیند</w:t>
            </w:r>
            <w:r>
              <w:rPr>
                <w:rStyle w:val="IndexLink"/>
                <w:rtl w:val="true"/>
              </w:rPr>
              <w:tab/>
            </w:r>
            <w:r>
              <w:rPr>
                <w:rStyle w:val="IndexLink"/>
              </w:rPr>
              <w:t>40</w:t>
            </w:r>
          </w:hyperlink>
        </w:p>
        <w:p>
          <w:pPr>
            <w:pStyle w:val="Contents4"/>
            <w:tabs>
              <w:tab w:val="clear" w:pos="8176"/>
              <w:tab w:val="right" w:pos="9026" w:leader="dot"/>
            </w:tabs>
            <w:rPr/>
          </w:pPr>
          <w:hyperlink w:anchor="__RefHeading___Toc2832285_237004111">
            <w:r>
              <w:rPr>
                <w:webHidden/>
                <w:rStyle w:val="IndexLink"/>
                <w:rtl w:val="true"/>
              </w:rPr>
              <w:t>بدترین بدها و بهترین خوب ها</w:t>
            </w:r>
            <w:r>
              <w:rPr>
                <w:rStyle w:val="IndexLink"/>
                <w:rtl w:val="true"/>
              </w:rPr>
              <w:tab/>
            </w:r>
            <w:r>
              <w:rPr>
                <w:rStyle w:val="IndexLink"/>
              </w:rPr>
              <w:t>40</w:t>
            </w:r>
          </w:hyperlink>
        </w:p>
        <w:p>
          <w:pPr>
            <w:pStyle w:val="Contents4"/>
            <w:tabs>
              <w:tab w:val="clear" w:pos="8176"/>
              <w:tab w:val="right" w:pos="9026" w:leader="dot"/>
            </w:tabs>
            <w:rPr/>
          </w:pPr>
          <w:hyperlink w:anchor="__RefHeading___Toc2832287_237004111">
            <w:r>
              <w:rPr>
                <w:webHidden/>
                <w:rStyle w:val="IndexLink"/>
                <w:rtl w:val="true"/>
              </w:rPr>
              <w:t>عاقبت بخل در تعلیم و فروختن دانش</w:t>
            </w:r>
            <w:r>
              <w:rPr>
                <w:rStyle w:val="IndexLink"/>
                <w:rtl w:val="true"/>
              </w:rPr>
              <w:tab/>
            </w:r>
            <w:r>
              <w:rPr>
                <w:rStyle w:val="IndexLink"/>
              </w:rPr>
              <w:t>41</w:t>
            </w:r>
          </w:hyperlink>
        </w:p>
        <w:p>
          <w:pPr>
            <w:pStyle w:val="Contents4"/>
            <w:tabs>
              <w:tab w:val="clear" w:pos="8176"/>
              <w:tab w:val="right" w:pos="9026" w:leader="dot"/>
            </w:tabs>
            <w:rPr/>
          </w:pPr>
          <w:hyperlink w:anchor="__RefHeading___Toc2832289_237004111">
            <w:r>
              <w:rPr>
                <w:webHidden/>
                <w:rStyle w:val="IndexLink"/>
                <w:rtl w:val="true"/>
              </w:rPr>
              <w:t>اصلاح حال مردم به اصلاح علماء و</w:t>
            </w:r>
            <w:r>
              <w:rPr>
                <w:rStyle w:val="IndexLink"/>
                <w:rtl w:val="true"/>
              </w:rPr>
              <w:t>...</w:t>
              <w:tab/>
            </w:r>
            <w:r>
              <w:rPr>
                <w:rStyle w:val="IndexLink"/>
              </w:rPr>
              <w:t>42</w:t>
            </w:r>
          </w:hyperlink>
        </w:p>
        <w:p>
          <w:pPr>
            <w:pStyle w:val="Contents4"/>
            <w:tabs>
              <w:tab w:val="clear" w:pos="8176"/>
              <w:tab w:val="right" w:pos="9026" w:leader="dot"/>
            </w:tabs>
            <w:rPr/>
          </w:pPr>
          <w:hyperlink w:anchor="__RefHeading___Toc2832291_237004111">
            <w:r>
              <w:rPr>
                <w:webHidden/>
                <w:rStyle w:val="IndexLink"/>
                <w:rtl w:val="true"/>
              </w:rPr>
              <w:t>برپائی دین به چهار دسته است</w:t>
            </w:r>
            <w:r>
              <w:rPr>
                <w:rStyle w:val="IndexLink"/>
                <w:rtl w:val="true"/>
              </w:rPr>
              <w:tab/>
            </w:r>
            <w:r>
              <w:rPr>
                <w:rStyle w:val="IndexLink"/>
              </w:rPr>
              <w:t>42</w:t>
            </w:r>
          </w:hyperlink>
        </w:p>
        <w:p>
          <w:pPr>
            <w:pStyle w:val="Contents4"/>
            <w:tabs>
              <w:tab w:val="clear" w:pos="8176"/>
              <w:tab w:val="right" w:pos="9026" w:leader="dot"/>
            </w:tabs>
            <w:rPr/>
          </w:pPr>
          <w:hyperlink w:anchor="__RefHeading___Toc2832293_237004111">
            <w:r>
              <w:rPr>
                <w:webHidden/>
                <w:rStyle w:val="IndexLink"/>
                <w:rtl w:val="true"/>
              </w:rPr>
              <w:t>برای مرگ مؤمن عالم آسمان وزمین می گرید</w:t>
            </w:r>
            <w:r>
              <w:rPr>
                <w:rStyle w:val="IndexLink"/>
                <w:rtl w:val="true"/>
              </w:rPr>
              <w:tab/>
            </w:r>
            <w:r>
              <w:rPr>
                <w:rStyle w:val="IndexLink"/>
              </w:rPr>
              <w:t>43</w:t>
            </w:r>
          </w:hyperlink>
        </w:p>
        <w:p>
          <w:pPr>
            <w:pStyle w:val="Contents4"/>
            <w:tabs>
              <w:tab w:val="clear" w:pos="8176"/>
              <w:tab w:val="right" w:pos="9026" w:leader="dot"/>
            </w:tabs>
            <w:rPr/>
          </w:pPr>
          <w:hyperlink w:anchor="__RefHeading___Toc2832295_237004111">
            <w:r>
              <w:rPr>
                <w:webHidden/>
                <w:rStyle w:val="IndexLink"/>
                <w:rtl w:val="true"/>
              </w:rPr>
              <w:t>عالم، شایسته ترین افراد برای خدمت است</w:t>
            </w:r>
            <w:r>
              <w:rPr>
                <w:rStyle w:val="IndexLink"/>
                <w:rtl w:val="true"/>
              </w:rPr>
              <w:tab/>
            </w:r>
            <w:r>
              <w:rPr>
                <w:rStyle w:val="IndexLink"/>
              </w:rPr>
              <w:t>44</w:t>
            </w:r>
          </w:hyperlink>
        </w:p>
        <w:p>
          <w:pPr>
            <w:pStyle w:val="Contents4"/>
            <w:tabs>
              <w:tab w:val="clear" w:pos="8176"/>
              <w:tab w:val="right" w:pos="9026" w:leader="dot"/>
            </w:tabs>
            <w:rPr/>
          </w:pPr>
          <w:hyperlink w:anchor="__RefHeading___Toc2832297_237004111">
            <w:r>
              <w:rPr>
                <w:webHidden/>
                <w:rStyle w:val="IndexLink"/>
                <w:rtl w:val="true"/>
              </w:rPr>
              <w:t>با چه کس همنشینی کنیم؟</w:t>
            </w:r>
            <w:r>
              <w:rPr>
                <w:rStyle w:val="IndexLink"/>
                <w:rtl w:val="true"/>
              </w:rPr>
              <w:tab/>
            </w:r>
            <w:r>
              <w:rPr>
                <w:rStyle w:val="IndexLink"/>
              </w:rPr>
              <w:t>44</w:t>
            </w:r>
          </w:hyperlink>
        </w:p>
        <w:p>
          <w:pPr>
            <w:pStyle w:val="Contents4"/>
            <w:tabs>
              <w:tab w:val="clear" w:pos="8176"/>
              <w:tab w:val="right" w:pos="9026" w:leader="dot"/>
            </w:tabs>
            <w:rPr/>
          </w:pPr>
          <w:hyperlink w:anchor="__RefHeading___Toc2832299_237004111">
            <w:r>
              <w:rPr>
                <w:webHidden/>
                <w:rStyle w:val="IndexLink"/>
                <w:rtl w:val="true"/>
              </w:rPr>
              <w:t>و مذاکره علم قلب را صیقلی می کند</w:t>
            </w:r>
            <w:r>
              <w:rPr>
                <w:rStyle w:val="IndexLink"/>
                <w:rtl w:val="true"/>
              </w:rPr>
              <w:tab/>
            </w:r>
            <w:r>
              <w:rPr>
                <w:rStyle w:val="IndexLink"/>
              </w:rPr>
              <w:t>45</w:t>
            </w:r>
          </w:hyperlink>
        </w:p>
        <w:p>
          <w:pPr>
            <w:pStyle w:val="Contents4"/>
            <w:tabs>
              <w:tab w:val="clear" w:pos="8176"/>
              <w:tab w:val="right" w:pos="9026" w:leader="dot"/>
            </w:tabs>
            <w:rPr/>
          </w:pPr>
          <w:hyperlink w:anchor="__RefHeading___Toc2832301_237004111">
            <w:r>
              <w:rPr>
                <w:webHidden/>
                <w:rStyle w:val="IndexLink"/>
                <w:rtl w:val="true"/>
              </w:rPr>
              <w:t>دونفر سیر نمی شوند</w:t>
            </w:r>
            <w:r>
              <w:rPr>
                <w:rStyle w:val="IndexLink"/>
                <w:rtl w:val="true"/>
              </w:rPr>
              <w:tab/>
            </w:r>
            <w:r>
              <w:rPr>
                <w:rStyle w:val="IndexLink"/>
              </w:rPr>
              <w:t>46</w:t>
            </w:r>
          </w:hyperlink>
        </w:p>
        <w:p>
          <w:pPr>
            <w:pStyle w:val="Contents4"/>
            <w:tabs>
              <w:tab w:val="clear" w:pos="8176"/>
              <w:tab w:val="right" w:pos="9026" w:leader="dot"/>
            </w:tabs>
            <w:rPr/>
          </w:pPr>
          <w:hyperlink w:anchor="__RefHeading___Toc2832303_237004111">
            <w:r>
              <w:rPr>
                <w:webHidden/>
                <w:rStyle w:val="IndexLink"/>
                <w:rtl w:val="true"/>
              </w:rPr>
              <w:t>آثار معاشرت با عالم و پیروی عالم</w:t>
            </w:r>
            <w:r>
              <w:rPr>
                <w:rStyle w:val="IndexLink"/>
                <w:rtl w:val="true"/>
              </w:rPr>
              <w:tab/>
            </w:r>
            <w:r>
              <w:rPr>
                <w:rStyle w:val="IndexLink"/>
              </w:rPr>
              <w:t>46</w:t>
            </w:r>
          </w:hyperlink>
        </w:p>
        <w:p>
          <w:pPr>
            <w:pStyle w:val="Contents4"/>
            <w:tabs>
              <w:tab w:val="clear" w:pos="8176"/>
              <w:tab w:val="right" w:pos="9026" w:leader="dot"/>
            </w:tabs>
            <w:rPr/>
          </w:pPr>
          <w:hyperlink w:anchor="__RefHeading___Toc2832305_237004111">
            <w:r>
              <w:rPr>
                <w:webHidden/>
                <w:rStyle w:val="IndexLink"/>
                <w:rtl w:val="true"/>
              </w:rPr>
              <w:t>محبوب ترین بندگان خدا</w:t>
            </w:r>
            <w:r>
              <w:rPr>
                <w:rStyle w:val="IndexLink"/>
                <w:rtl w:val="true"/>
              </w:rPr>
              <w:tab/>
            </w:r>
            <w:r>
              <w:rPr>
                <w:rStyle w:val="IndexLink"/>
              </w:rPr>
              <w:t>46</w:t>
            </w:r>
          </w:hyperlink>
        </w:p>
        <w:p>
          <w:pPr>
            <w:pStyle w:val="Contents4"/>
            <w:tabs>
              <w:tab w:val="clear" w:pos="8176"/>
              <w:tab w:val="right" w:pos="9026" w:leader="dot"/>
            </w:tabs>
            <w:rPr/>
          </w:pPr>
          <w:hyperlink w:anchor="__RefHeading___Toc2832307_237004111">
            <w:r>
              <w:rPr>
                <w:webHidden/>
                <w:rStyle w:val="IndexLink"/>
                <w:rtl w:val="true"/>
              </w:rPr>
              <w:t>علماء وارثان پیمبران</w:t>
            </w:r>
            <w:r>
              <w:rPr>
                <w:rStyle w:val="IndexLink"/>
                <w:rtl w:val="true"/>
              </w:rPr>
              <w:tab/>
            </w:r>
            <w:r>
              <w:rPr>
                <w:rStyle w:val="IndexLink"/>
              </w:rPr>
              <w:t>47</w:t>
            </w:r>
          </w:hyperlink>
        </w:p>
        <w:p>
          <w:pPr>
            <w:pStyle w:val="Contents4"/>
            <w:tabs>
              <w:tab w:val="clear" w:pos="8176"/>
              <w:tab w:val="right" w:pos="9026" w:leader="dot"/>
            </w:tabs>
            <w:rPr/>
          </w:pPr>
          <w:hyperlink w:anchor="__RefHeading___Toc2832309_237004111">
            <w:r>
              <w:rPr>
                <w:webHidden/>
                <w:rStyle w:val="IndexLink"/>
                <w:rtl w:val="true"/>
              </w:rPr>
              <w:t>خیر زندگانی از آن دوکس است</w:t>
            </w:r>
            <w:r>
              <w:rPr>
                <w:rStyle w:val="IndexLink"/>
                <w:rtl w:val="true"/>
              </w:rPr>
              <w:tab/>
            </w:r>
            <w:r>
              <w:rPr>
                <w:rStyle w:val="IndexLink"/>
              </w:rPr>
              <w:t>47</w:t>
            </w:r>
          </w:hyperlink>
        </w:p>
        <w:p>
          <w:pPr>
            <w:pStyle w:val="Contents4"/>
            <w:tabs>
              <w:tab w:val="clear" w:pos="8176"/>
              <w:tab w:val="right" w:pos="9026" w:leader="dot"/>
            </w:tabs>
            <w:rPr/>
          </w:pPr>
          <w:hyperlink w:anchor="__RefHeading___Toc2832311_237004111">
            <w:r>
              <w:rPr>
                <w:webHidden/>
                <w:rStyle w:val="IndexLink"/>
                <w:rtl w:val="true"/>
              </w:rPr>
              <w:t>عمل کننده با یاد دهنده در ثواب شریک است</w:t>
            </w:r>
            <w:r>
              <w:rPr>
                <w:rStyle w:val="IndexLink"/>
                <w:rtl w:val="true"/>
              </w:rPr>
              <w:tab/>
            </w:r>
            <w:r>
              <w:rPr>
                <w:rStyle w:val="IndexLink"/>
              </w:rPr>
              <w:t>48</w:t>
            </w:r>
          </w:hyperlink>
        </w:p>
        <w:p>
          <w:pPr>
            <w:pStyle w:val="Contents4"/>
            <w:tabs>
              <w:tab w:val="clear" w:pos="8176"/>
              <w:tab w:val="right" w:pos="9026" w:leader="dot"/>
            </w:tabs>
            <w:rPr/>
          </w:pPr>
          <w:hyperlink w:anchor="__RefHeading___Toc2832313_237004111">
            <w:r>
              <w:rPr>
                <w:webHidden/>
                <w:rStyle w:val="IndexLink"/>
                <w:rtl w:val="true"/>
              </w:rPr>
              <w:t>فقیه راستین این چنین است</w:t>
            </w:r>
            <w:r>
              <w:rPr>
                <w:rStyle w:val="IndexLink"/>
                <w:rtl w:val="true"/>
              </w:rPr>
              <w:tab/>
            </w:r>
            <w:r>
              <w:rPr>
                <w:rStyle w:val="IndexLink"/>
              </w:rPr>
              <w:t>48</w:t>
            </w:r>
          </w:hyperlink>
        </w:p>
        <w:p>
          <w:pPr>
            <w:pStyle w:val="Contents4"/>
            <w:tabs>
              <w:tab w:val="clear" w:pos="8176"/>
              <w:tab w:val="right" w:pos="9026" w:leader="dot"/>
            </w:tabs>
            <w:rPr/>
          </w:pPr>
          <w:hyperlink w:anchor="__RefHeading___Toc2832315_237004111">
            <w:r>
              <w:rPr>
                <w:webHidden/>
                <w:rStyle w:val="IndexLink"/>
                <w:rtl w:val="true"/>
              </w:rPr>
              <w:t>پیش از آنکه جاهل مؤظف به تعلم باشد، عالم مؤظف به تعلیم است</w:t>
            </w:r>
            <w:r>
              <w:rPr>
                <w:rStyle w:val="IndexLink"/>
                <w:rtl w:val="true"/>
              </w:rPr>
              <w:tab/>
            </w:r>
            <w:r>
              <w:rPr>
                <w:rStyle w:val="IndexLink"/>
              </w:rPr>
              <w:t>49</w:t>
            </w:r>
          </w:hyperlink>
        </w:p>
        <w:p>
          <w:pPr>
            <w:pStyle w:val="Contents4"/>
            <w:tabs>
              <w:tab w:val="clear" w:pos="8176"/>
              <w:tab w:val="right" w:pos="9026" w:leader="dot"/>
            </w:tabs>
            <w:rPr/>
          </w:pPr>
          <w:hyperlink w:anchor="__RefHeading___Toc2832317_237004111">
            <w:r>
              <w:rPr>
                <w:webHidden/>
                <w:rStyle w:val="IndexLink"/>
                <w:rtl w:val="true"/>
              </w:rPr>
              <w:t>فضیلت و برتری معلم برعابد</w:t>
            </w:r>
            <w:r>
              <w:rPr>
                <w:rStyle w:val="IndexLink"/>
                <w:rtl w:val="true"/>
              </w:rPr>
              <w:tab/>
            </w:r>
            <w:r>
              <w:rPr>
                <w:rStyle w:val="IndexLink"/>
              </w:rPr>
              <w:t>49</w:t>
            </w:r>
          </w:hyperlink>
        </w:p>
        <w:p>
          <w:pPr>
            <w:pStyle w:val="Contents4"/>
            <w:tabs>
              <w:tab w:val="clear" w:pos="8176"/>
              <w:tab w:val="right" w:pos="9026" w:leader="dot"/>
            </w:tabs>
            <w:rPr/>
          </w:pPr>
          <w:hyperlink w:anchor="__RefHeading___Toc2832319_237004111">
            <w:r>
              <w:rPr>
                <w:webHidden/>
                <w:rStyle w:val="IndexLink"/>
                <w:rtl w:val="true"/>
              </w:rPr>
              <w:t>کدام یک بهتر است، عالم یاعابد؟</w:t>
            </w:r>
            <w:r>
              <w:rPr>
                <w:rStyle w:val="IndexLink"/>
                <w:rtl w:val="true"/>
              </w:rPr>
              <w:tab/>
            </w:r>
            <w:r>
              <w:rPr>
                <w:rStyle w:val="IndexLink"/>
              </w:rPr>
              <w:t>50</w:t>
            </w:r>
          </w:hyperlink>
        </w:p>
        <w:p>
          <w:pPr>
            <w:pStyle w:val="Contents4"/>
            <w:tabs>
              <w:tab w:val="clear" w:pos="8176"/>
              <w:tab w:val="right" w:pos="9026" w:leader="dot"/>
            </w:tabs>
            <w:rPr/>
          </w:pPr>
          <w:hyperlink w:anchor="__RefHeading___Toc2832321_237004111">
            <w:r>
              <w:rPr>
                <w:webHidden/>
                <w:rStyle w:val="IndexLink"/>
                <w:rtl w:val="true"/>
              </w:rPr>
              <w:t>جانشینان عادل در هر عصر</w:t>
            </w:r>
            <w:r>
              <w:rPr>
                <w:rStyle w:val="IndexLink"/>
                <w:rtl w:val="true"/>
              </w:rPr>
              <w:tab/>
            </w:r>
            <w:r>
              <w:rPr>
                <w:rStyle w:val="IndexLink"/>
              </w:rPr>
              <w:t>50</w:t>
            </w:r>
          </w:hyperlink>
        </w:p>
        <w:p>
          <w:pPr>
            <w:pStyle w:val="Contents4"/>
            <w:tabs>
              <w:tab w:val="clear" w:pos="8176"/>
              <w:tab w:val="right" w:pos="9026" w:leader="dot"/>
            </w:tabs>
            <w:rPr/>
          </w:pPr>
          <w:hyperlink w:anchor="__RefHeading___Toc2832323_237004111">
            <w:r>
              <w:rPr>
                <w:webHidden/>
                <w:rStyle w:val="IndexLink"/>
                <w:rtl w:val="true"/>
              </w:rPr>
              <w:t>تجلیل امام صادق از عالم</w:t>
            </w:r>
            <w:r>
              <w:rPr>
                <w:rStyle w:val="IndexLink"/>
                <w:rtl w:val="true"/>
              </w:rPr>
              <w:tab/>
            </w:r>
            <w:r>
              <w:rPr>
                <w:rStyle w:val="IndexLink"/>
              </w:rPr>
              <w:t>51</w:t>
            </w:r>
          </w:hyperlink>
        </w:p>
        <w:p>
          <w:pPr>
            <w:pStyle w:val="Contents4"/>
            <w:tabs>
              <w:tab w:val="clear" w:pos="8176"/>
              <w:tab w:val="right" w:pos="9026" w:leader="dot"/>
            </w:tabs>
            <w:rPr/>
          </w:pPr>
          <w:hyperlink w:anchor="__RefHeading___Toc2832325_237004111">
            <w:r>
              <w:rPr>
                <w:webHidden/>
                <w:rStyle w:val="IndexLink"/>
                <w:rtl w:val="true"/>
              </w:rPr>
              <w:t xml:space="preserve">کمک مالی در مقابل دانستن مسأله روزی حضرت سیدالشهداء علیه السلام در گوشه ای از مسجد رسول الله صلی الله علیه و آله نشسته بود و در گوشه دیگر عتبة بن ابی سفیان و در گوشه دیگر عبدالله بن زبیر و جمعی دیگر، یک نفر اعرابی وارد مسجد شد اول آمد پهلوی عتبه و گفت ای بزرگ مرد من پسر عموی خود را بقتل رسانیده ام چهل دینار دیه او را از من مطالبه می کنند، و کرم از قریش است دین مرا ادا کنید </w:t>
            </w:r>
            <w:r>
              <w:rPr>
                <w:rStyle w:val="IndexLink"/>
                <w:rtl w:val="true"/>
              </w:rPr>
              <w:t>(</w:t>
            </w:r>
            <w:r>
              <w:rPr>
                <w:rStyle w:val="IndexLink"/>
                <w:rtl w:val="true"/>
              </w:rPr>
              <w:t>معلوم می شود قتل خطائی بوده است</w:t>
            </w:r>
            <w:r>
              <w:rPr>
                <w:rStyle w:val="IndexLink"/>
                <w:rtl w:val="true"/>
              </w:rPr>
              <w:t xml:space="preserve">). </w:t>
            </w:r>
            <w:r>
              <w:rPr>
                <w:rStyle w:val="IndexLink"/>
                <w:rtl w:val="true"/>
              </w:rPr>
              <w:t>عتبه بغلام خود دستور داد که صد درهم باو بدهند که عبارت از</w:t>
            </w:r>
            <w:r>
              <w:rPr>
                <w:rStyle w:val="IndexLink"/>
                <w:rtl w:val="true"/>
              </w:rPr>
              <w:tab/>
            </w:r>
            <w:r>
              <w:rPr>
                <w:rStyle w:val="IndexLink"/>
              </w:rPr>
              <w:t>52</w:t>
            </w:r>
          </w:hyperlink>
        </w:p>
        <w:p>
          <w:pPr>
            <w:pStyle w:val="Contents4"/>
            <w:tabs>
              <w:tab w:val="clear" w:pos="8176"/>
              <w:tab w:val="right" w:pos="9026" w:leader="dot"/>
            </w:tabs>
            <w:rPr/>
          </w:pPr>
          <w:hyperlink w:anchor="__RefHeading___Toc2832327_237004111">
            <w:r>
              <w:rPr>
                <w:webHidden/>
                <w:rStyle w:val="IndexLink"/>
                <w:rtl w:val="true"/>
              </w:rPr>
              <w:t>ممات عالم نیز همچون حیاتش با برکت است</w:t>
            </w:r>
            <w:r>
              <w:rPr>
                <w:rStyle w:val="IndexLink"/>
                <w:rtl w:val="true"/>
              </w:rPr>
              <w:tab/>
            </w:r>
            <w:r>
              <w:rPr>
                <w:rStyle w:val="IndexLink"/>
              </w:rPr>
              <w:t>53</w:t>
            </w:r>
          </w:hyperlink>
        </w:p>
        <w:p>
          <w:pPr>
            <w:pStyle w:val="Contents4"/>
            <w:tabs>
              <w:tab w:val="clear" w:pos="8176"/>
              <w:tab w:val="right" w:pos="9026" w:leader="dot"/>
            </w:tabs>
            <w:rPr/>
          </w:pPr>
          <w:hyperlink w:anchor="__RefHeading___Toc2832329_237004111">
            <w:r>
              <w:rPr>
                <w:webHidden/>
                <w:rStyle w:val="IndexLink"/>
                <w:rtl w:val="true"/>
              </w:rPr>
              <w:t>احترام قلمی که با آن فقه نوشته شده</w:t>
            </w:r>
            <w:r>
              <w:rPr>
                <w:rStyle w:val="IndexLink"/>
                <w:rtl w:val="true"/>
              </w:rPr>
              <w:tab/>
            </w:r>
            <w:r>
              <w:rPr>
                <w:rStyle w:val="IndexLink"/>
              </w:rPr>
              <w:t>54</w:t>
            </w:r>
          </w:hyperlink>
        </w:p>
        <w:p>
          <w:pPr>
            <w:pStyle w:val="Contents4"/>
            <w:tabs>
              <w:tab w:val="clear" w:pos="8176"/>
              <w:tab w:val="right" w:pos="9026" w:leader="dot"/>
            </w:tabs>
            <w:rPr/>
          </w:pPr>
          <w:hyperlink w:anchor="__RefHeading___Toc2832331_237004111">
            <w:r>
              <w:rPr>
                <w:webHidden/>
                <w:rStyle w:val="IndexLink"/>
                <w:rtl w:val="true"/>
              </w:rPr>
              <w:t>شرافت علم مافوق تمام امتیازات است</w:t>
            </w:r>
            <w:r>
              <w:rPr>
                <w:rStyle w:val="IndexLink"/>
                <w:rtl w:val="true"/>
              </w:rPr>
              <w:tab/>
            </w:r>
            <w:r>
              <w:rPr>
                <w:rStyle w:val="IndexLink"/>
              </w:rPr>
              <w:t>55</w:t>
            </w:r>
          </w:hyperlink>
        </w:p>
        <w:p>
          <w:pPr>
            <w:pStyle w:val="Contents4"/>
            <w:tabs>
              <w:tab w:val="clear" w:pos="8176"/>
              <w:tab w:val="right" w:pos="9026" w:leader="dot"/>
            </w:tabs>
            <w:rPr/>
          </w:pPr>
          <w:hyperlink w:anchor="__RefHeading___Toc2832333_237004111">
            <w:r>
              <w:rPr>
                <w:webHidden/>
                <w:rStyle w:val="IndexLink"/>
                <w:rtl w:val="true"/>
              </w:rPr>
              <w:t>میزان ارزش تعلیم</w:t>
            </w:r>
            <w:r>
              <w:rPr>
                <w:rStyle w:val="IndexLink"/>
                <w:rtl w:val="true"/>
              </w:rPr>
              <w:tab/>
            </w:r>
            <w:r>
              <w:rPr>
                <w:rStyle w:val="IndexLink"/>
              </w:rPr>
              <w:t>56</w:t>
            </w:r>
          </w:hyperlink>
        </w:p>
        <w:p>
          <w:pPr>
            <w:pStyle w:val="Contents4"/>
            <w:tabs>
              <w:tab w:val="clear" w:pos="8176"/>
              <w:tab w:val="right" w:pos="9026" w:leader="dot"/>
            </w:tabs>
            <w:rPr/>
          </w:pPr>
          <w:hyperlink w:anchor="__RefHeading___Toc2832335_237004111">
            <w:r>
              <w:rPr>
                <w:webHidden/>
                <w:rStyle w:val="IndexLink"/>
                <w:rtl w:val="true"/>
              </w:rPr>
              <w:t>ارزش تعلیم یک مسئله دینی</w:t>
            </w:r>
            <w:r>
              <w:rPr>
                <w:rStyle w:val="IndexLink"/>
                <w:rtl w:val="true"/>
              </w:rPr>
              <w:tab/>
            </w:r>
            <w:r>
              <w:rPr>
                <w:rStyle w:val="IndexLink"/>
              </w:rPr>
              <w:t>58</w:t>
            </w:r>
          </w:hyperlink>
        </w:p>
        <w:p>
          <w:pPr>
            <w:pStyle w:val="Contents4"/>
            <w:tabs>
              <w:tab w:val="clear" w:pos="8176"/>
              <w:tab w:val="right" w:pos="9026" w:leader="dot"/>
            </w:tabs>
            <w:rPr/>
          </w:pPr>
          <w:hyperlink w:anchor="__RefHeading___Toc2832337_237004111">
            <w:r>
              <w:rPr>
                <w:webHidden/>
                <w:rStyle w:val="IndexLink"/>
                <w:rtl w:val="true"/>
              </w:rPr>
              <w:t>یک عالم یک منطقه ای را مسلمان کرد</w:t>
            </w:r>
            <w:r>
              <w:rPr>
                <w:rStyle w:val="IndexLink"/>
                <w:rtl w:val="true"/>
              </w:rPr>
              <w:tab/>
            </w:r>
            <w:r>
              <w:rPr>
                <w:rStyle w:val="IndexLink"/>
              </w:rPr>
              <w:t>59</w:t>
            </w:r>
          </w:hyperlink>
        </w:p>
        <w:p>
          <w:pPr>
            <w:pStyle w:val="Contents4"/>
            <w:tabs>
              <w:tab w:val="clear" w:pos="8176"/>
              <w:tab w:val="right" w:pos="9026" w:leader="dot"/>
            </w:tabs>
            <w:rPr/>
          </w:pPr>
          <w:hyperlink w:anchor="__RefHeading___Toc2832339_237004111">
            <w:r>
              <w:rPr>
                <w:webHidden/>
                <w:rStyle w:val="IndexLink"/>
                <w:rtl w:val="true"/>
              </w:rPr>
              <w:t>روش ملا محمد تقی مجلسی در ارشاد سردسته اشرار</w:t>
            </w:r>
            <w:r>
              <w:rPr>
                <w:rStyle w:val="IndexLink"/>
                <w:rtl w:val="true"/>
              </w:rPr>
              <w:tab/>
            </w:r>
            <w:r>
              <w:rPr>
                <w:rStyle w:val="IndexLink"/>
              </w:rPr>
              <w:t>60</w:t>
            </w:r>
          </w:hyperlink>
        </w:p>
        <w:p>
          <w:pPr>
            <w:pStyle w:val="Contents4"/>
            <w:tabs>
              <w:tab w:val="clear" w:pos="8176"/>
              <w:tab w:val="right" w:pos="9026" w:leader="dot"/>
            </w:tabs>
            <w:rPr/>
          </w:pPr>
          <w:hyperlink w:anchor="__RefHeading___Toc2832341_237004111">
            <w:r>
              <w:rPr>
                <w:webHidden/>
                <w:rStyle w:val="IndexLink"/>
                <w:rtl w:val="true"/>
              </w:rPr>
              <w:t>سخنی وداستانی درباره وجوب مطلق طلب علم در اسلام از زبان شهید مطهری</w:t>
            </w:r>
            <w:r>
              <w:rPr>
                <w:rStyle w:val="IndexLink"/>
                <w:rtl w:val="true"/>
              </w:rPr>
              <w:tab/>
            </w:r>
            <w:r>
              <w:rPr>
                <w:rStyle w:val="IndexLink"/>
              </w:rPr>
              <w:t>61</w:t>
            </w:r>
          </w:hyperlink>
        </w:p>
        <w:p>
          <w:pPr>
            <w:pStyle w:val="Contents4"/>
            <w:tabs>
              <w:tab w:val="clear" w:pos="8176"/>
              <w:tab w:val="right" w:pos="9026" w:leader="dot"/>
            </w:tabs>
            <w:rPr/>
          </w:pPr>
          <w:hyperlink w:anchor="__RefHeading___Toc2832343_237004111">
            <w:r>
              <w:rPr>
                <w:webHidden/>
                <w:rStyle w:val="IndexLink"/>
                <w:rtl w:val="true"/>
              </w:rPr>
              <w:t>بهترین هدایا</w:t>
            </w:r>
            <w:r>
              <w:rPr>
                <w:rStyle w:val="IndexLink"/>
                <w:rtl w:val="true"/>
              </w:rPr>
              <w:tab/>
            </w:r>
            <w:r>
              <w:rPr>
                <w:rStyle w:val="IndexLink"/>
              </w:rPr>
              <w:t>63</w:t>
            </w:r>
          </w:hyperlink>
        </w:p>
        <w:p>
          <w:pPr>
            <w:pStyle w:val="Contents4"/>
            <w:tabs>
              <w:tab w:val="clear" w:pos="8176"/>
              <w:tab w:val="right" w:pos="9026" w:leader="dot"/>
            </w:tabs>
            <w:rPr/>
          </w:pPr>
          <w:hyperlink w:anchor="__RefHeading___Toc2832345_237004111">
            <w:r>
              <w:rPr>
                <w:webHidden/>
                <w:rStyle w:val="IndexLink"/>
                <w:rtl w:val="true"/>
              </w:rPr>
              <w:t>چند نمونه از عالم نمایان بی دین</w:t>
            </w:r>
            <w:r>
              <w:rPr>
                <w:rStyle w:val="IndexLink"/>
                <w:rtl w:val="true"/>
              </w:rPr>
              <w:tab/>
            </w:r>
            <w:r>
              <w:rPr>
                <w:rStyle w:val="IndexLink"/>
              </w:rPr>
              <w:t>65</w:t>
            </w:r>
          </w:hyperlink>
        </w:p>
        <w:p>
          <w:pPr>
            <w:pStyle w:val="Contents4"/>
            <w:tabs>
              <w:tab w:val="clear" w:pos="8176"/>
              <w:tab w:val="right" w:pos="9026" w:leader="dot"/>
            </w:tabs>
            <w:rPr/>
          </w:pPr>
          <w:hyperlink w:anchor="__RefHeading___Toc2832347_237004111">
            <w:r>
              <w:rPr>
                <w:webHidden/>
                <w:rStyle w:val="IndexLink"/>
                <w:rtl w:val="true"/>
              </w:rPr>
              <w:t>روغن نفروخته ام، بلکه دینم را فروخته ام</w:t>
            </w:r>
            <w:r>
              <w:rPr>
                <w:rStyle w:val="IndexLink"/>
                <w:rtl w:val="true"/>
              </w:rPr>
              <w:tab/>
            </w:r>
            <w:r>
              <w:rPr>
                <w:rStyle w:val="IndexLink"/>
              </w:rPr>
              <w:t>66</w:t>
            </w:r>
          </w:hyperlink>
        </w:p>
        <w:p>
          <w:pPr>
            <w:pStyle w:val="Contents4"/>
            <w:tabs>
              <w:tab w:val="clear" w:pos="8176"/>
              <w:tab w:val="right" w:pos="9026" w:leader="dot"/>
            </w:tabs>
            <w:rPr/>
          </w:pPr>
          <w:hyperlink w:anchor="__RefHeading___Toc2832349_237004111">
            <w:r>
              <w:rPr>
                <w:webHidden/>
                <w:rStyle w:val="IndexLink"/>
                <w:rtl w:val="true"/>
              </w:rPr>
              <w:t>شیادان وطراران، در مسند علم</w:t>
            </w:r>
            <w:r>
              <w:rPr>
                <w:rStyle w:val="IndexLink"/>
                <w:rtl w:val="true"/>
              </w:rPr>
              <w:tab/>
            </w:r>
            <w:r>
              <w:rPr>
                <w:rStyle w:val="IndexLink"/>
              </w:rPr>
              <w:t>67</w:t>
            </w:r>
          </w:hyperlink>
        </w:p>
        <w:p>
          <w:pPr>
            <w:pStyle w:val="Contents4"/>
            <w:tabs>
              <w:tab w:val="clear" w:pos="8176"/>
              <w:tab w:val="right" w:pos="9026" w:leader="dot"/>
            </w:tabs>
            <w:rPr/>
          </w:pPr>
          <w:hyperlink w:anchor="__RefHeading___Toc2832351_237004111">
            <w:r>
              <w:rPr>
                <w:webHidden/>
                <w:rStyle w:val="IndexLink"/>
                <w:rtl w:val="true"/>
              </w:rPr>
              <w:t>ارزش علم ومقام عالم، شعری ازنگارنده</w:t>
            </w:r>
            <w:r>
              <w:rPr>
                <w:rStyle w:val="IndexLink"/>
                <w:rtl w:val="true"/>
              </w:rPr>
              <w:tab/>
            </w:r>
            <w:r>
              <w:rPr>
                <w:rStyle w:val="IndexLink"/>
              </w:rPr>
              <w:t>68</w:t>
            </w:r>
          </w:hyperlink>
        </w:p>
        <w:p>
          <w:pPr>
            <w:pStyle w:val="Contents2"/>
            <w:tabs>
              <w:tab w:val="clear" w:pos="8743"/>
              <w:tab w:val="right" w:pos="9026" w:leader="dot"/>
            </w:tabs>
            <w:rPr/>
          </w:pPr>
          <w:hyperlink w:anchor="__RefHeading___Toc2832353_237004111">
            <w:r>
              <w:rPr>
                <w:webHidden/>
                <w:rStyle w:val="IndexLink"/>
                <w:rtl w:val="true"/>
              </w:rPr>
              <w:t>بخش دوم</w:t>
            </w:r>
            <w:r>
              <w:rPr>
                <w:rStyle w:val="IndexLink"/>
                <w:rtl w:val="true"/>
              </w:rPr>
              <w:t xml:space="preserve">: </w:t>
            </w:r>
            <w:r>
              <w:rPr>
                <w:rStyle w:val="IndexLink"/>
                <w:rtl w:val="true"/>
              </w:rPr>
              <w:t>پایداری و استقامت درتعلم وتعلیم</w:t>
            </w:r>
            <w:r>
              <w:rPr>
                <w:rStyle w:val="IndexLink"/>
                <w:rtl w:val="true"/>
              </w:rPr>
              <w:tab/>
            </w:r>
            <w:r>
              <w:rPr>
                <w:rStyle w:val="IndexLink"/>
              </w:rPr>
              <w:t>70</w:t>
            </w:r>
          </w:hyperlink>
        </w:p>
        <w:p>
          <w:pPr>
            <w:pStyle w:val="Contents3"/>
            <w:tabs>
              <w:tab w:val="clear" w:pos="8459"/>
              <w:tab w:val="right" w:pos="9026" w:leader="dot"/>
            </w:tabs>
            <w:rPr/>
          </w:pPr>
          <w:hyperlink w:anchor="__RefHeading___Toc2832355_23700411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832357_237004111">
            <w:r>
              <w:rPr>
                <w:webHidden/>
                <w:rStyle w:val="IndexLink"/>
                <w:rtl w:val="true"/>
              </w:rPr>
              <w:t>پایداری میرزا مهدی نراقی در تحصیل علم</w:t>
            </w:r>
            <w:r>
              <w:rPr>
                <w:rStyle w:val="IndexLink"/>
                <w:rtl w:val="true"/>
              </w:rPr>
              <w:tab/>
            </w:r>
            <w:r>
              <w:rPr>
                <w:rStyle w:val="IndexLink"/>
              </w:rPr>
              <w:t>71</w:t>
            </w:r>
          </w:hyperlink>
        </w:p>
        <w:p>
          <w:pPr>
            <w:pStyle w:val="Contents3"/>
            <w:tabs>
              <w:tab w:val="clear" w:pos="8459"/>
              <w:tab w:val="right" w:pos="9026" w:leader="dot"/>
            </w:tabs>
            <w:rPr/>
          </w:pPr>
          <w:hyperlink w:anchor="__RefHeading___Toc2832359_237004111">
            <w:r>
              <w:rPr>
                <w:webHidden/>
                <w:rStyle w:val="IndexLink"/>
                <w:rtl w:val="true"/>
              </w:rPr>
              <w:t>سید نعمت الله جزائری و استقامت او درتحصیل علم</w:t>
            </w:r>
            <w:r>
              <w:rPr>
                <w:rStyle w:val="IndexLink"/>
                <w:rtl w:val="true"/>
              </w:rPr>
              <w:tab/>
            </w:r>
            <w:r>
              <w:rPr>
                <w:rStyle w:val="IndexLink"/>
              </w:rPr>
              <w:t>72</w:t>
            </w:r>
          </w:hyperlink>
        </w:p>
        <w:p>
          <w:pPr>
            <w:pStyle w:val="Contents3"/>
            <w:tabs>
              <w:tab w:val="clear" w:pos="8459"/>
              <w:tab w:val="right" w:pos="9026" w:leader="dot"/>
            </w:tabs>
            <w:rPr/>
          </w:pPr>
          <w:hyperlink w:anchor="__RefHeading___Toc2832361_237004111">
            <w:r>
              <w:rPr>
                <w:webHidden/>
                <w:rStyle w:val="IndexLink"/>
                <w:rtl w:val="true"/>
              </w:rPr>
              <w:t>بازهم نمونه ای ازصبرواستقامت در کسب علم</w:t>
            </w:r>
            <w:r>
              <w:rPr>
                <w:rStyle w:val="IndexLink"/>
                <w:rtl w:val="true"/>
              </w:rPr>
              <w:tab/>
            </w:r>
            <w:r>
              <w:rPr>
                <w:rStyle w:val="IndexLink"/>
              </w:rPr>
              <w:t>72</w:t>
            </w:r>
          </w:hyperlink>
        </w:p>
        <w:p>
          <w:pPr>
            <w:pStyle w:val="Contents3"/>
            <w:tabs>
              <w:tab w:val="clear" w:pos="8459"/>
              <w:tab w:val="right" w:pos="9026" w:leader="dot"/>
            </w:tabs>
            <w:rPr/>
          </w:pPr>
          <w:hyperlink w:anchor="__RefHeading___Toc2832363_237004111">
            <w:r>
              <w:rPr>
                <w:webHidden/>
                <w:rStyle w:val="IndexLink"/>
                <w:rtl w:val="true"/>
              </w:rPr>
              <w:t>پایمردی صاحب مفتاح الکرامة</w:t>
            </w:r>
            <w:r>
              <w:rPr>
                <w:rStyle w:val="IndexLink"/>
                <w:rtl w:val="true"/>
              </w:rPr>
              <w:tab/>
            </w:r>
            <w:r>
              <w:rPr>
                <w:rStyle w:val="IndexLink"/>
              </w:rPr>
              <w:t>73</w:t>
            </w:r>
          </w:hyperlink>
        </w:p>
        <w:p>
          <w:pPr>
            <w:pStyle w:val="Contents3"/>
            <w:tabs>
              <w:tab w:val="clear" w:pos="8459"/>
              <w:tab w:val="right" w:pos="9026" w:leader="dot"/>
            </w:tabs>
            <w:rPr/>
          </w:pPr>
          <w:hyperlink w:anchor="__RefHeading___Toc2832365_237004111">
            <w:r>
              <w:rPr>
                <w:webHidden/>
                <w:rStyle w:val="IndexLink"/>
                <w:rtl w:val="true"/>
              </w:rPr>
              <w:t>شدت علاقه خواجه نصیر الدین طوسی به کسب علم</w:t>
            </w:r>
            <w:r>
              <w:rPr>
                <w:rStyle w:val="IndexLink"/>
                <w:rtl w:val="true"/>
              </w:rPr>
              <w:tab/>
            </w:r>
            <w:r>
              <w:rPr>
                <w:rStyle w:val="IndexLink"/>
              </w:rPr>
              <w:t>73</w:t>
            </w:r>
          </w:hyperlink>
        </w:p>
        <w:p>
          <w:pPr>
            <w:pStyle w:val="Contents3"/>
            <w:tabs>
              <w:tab w:val="clear" w:pos="8459"/>
              <w:tab w:val="right" w:pos="9026" w:leader="dot"/>
            </w:tabs>
            <w:rPr/>
          </w:pPr>
          <w:hyperlink w:anchor="__RefHeading___Toc2832367_237004111">
            <w:r>
              <w:rPr>
                <w:webHidden/>
                <w:rStyle w:val="IndexLink"/>
                <w:rtl w:val="true"/>
              </w:rPr>
              <w:t>استقامت و پایمردی شگفت آخوند خراسانی در دوران کسب علم</w:t>
            </w:r>
            <w:r>
              <w:rPr>
                <w:rStyle w:val="IndexLink"/>
                <w:rtl w:val="true"/>
              </w:rPr>
              <w:tab/>
            </w:r>
            <w:r>
              <w:rPr>
                <w:rStyle w:val="IndexLink"/>
              </w:rPr>
              <w:t>74</w:t>
            </w:r>
          </w:hyperlink>
        </w:p>
        <w:p>
          <w:pPr>
            <w:pStyle w:val="Contents3"/>
            <w:tabs>
              <w:tab w:val="clear" w:pos="8459"/>
              <w:tab w:val="right" w:pos="9026" w:leader="dot"/>
            </w:tabs>
            <w:rPr/>
          </w:pPr>
          <w:hyperlink w:anchor="__RefHeading___Toc2832369_237004111">
            <w:r>
              <w:rPr>
                <w:webHidden/>
                <w:rStyle w:val="IndexLink"/>
                <w:rtl w:val="true"/>
              </w:rPr>
              <w:t>اگر به مقدار ضرورت خوراک باقلا داشتم</w:t>
            </w:r>
            <w:r>
              <w:rPr>
                <w:rStyle w:val="IndexLink"/>
                <w:rtl w:val="true"/>
              </w:rPr>
              <w:t>...</w:t>
              <w:tab/>
            </w:r>
            <w:r>
              <w:rPr>
                <w:rStyle w:val="IndexLink"/>
              </w:rPr>
              <w:t>76</w:t>
            </w:r>
          </w:hyperlink>
        </w:p>
        <w:p>
          <w:pPr>
            <w:pStyle w:val="Contents3"/>
            <w:tabs>
              <w:tab w:val="clear" w:pos="8459"/>
              <w:tab w:val="right" w:pos="9026" w:leader="dot"/>
            </w:tabs>
            <w:rPr/>
          </w:pPr>
          <w:hyperlink w:anchor="__RefHeading___Toc2832371_237004111">
            <w:r>
              <w:rPr>
                <w:webHidden/>
                <w:rStyle w:val="IndexLink"/>
                <w:rtl w:val="true"/>
              </w:rPr>
              <w:t>حاج ملاهادی سبزواری در کرمان</w:t>
            </w:r>
            <w:r>
              <w:rPr>
                <w:rStyle w:val="IndexLink"/>
                <w:rtl w:val="true"/>
              </w:rPr>
              <w:tab/>
            </w:r>
            <w:r>
              <w:rPr>
                <w:rStyle w:val="IndexLink"/>
              </w:rPr>
              <w:t>77</w:t>
            </w:r>
          </w:hyperlink>
        </w:p>
        <w:p>
          <w:pPr>
            <w:pStyle w:val="Contents3"/>
            <w:tabs>
              <w:tab w:val="clear" w:pos="8459"/>
              <w:tab w:val="right" w:pos="9026" w:leader="dot"/>
            </w:tabs>
            <w:rPr/>
          </w:pPr>
          <w:hyperlink w:anchor="__RefHeading___Toc2832373_237004111">
            <w:r>
              <w:rPr>
                <w:webHidden/>
                <w:rStyle w:val="IndexLink"/>
                <w:rtl w:val="true"/>
              </w:rPr>
              <w:t>شهید مدرس و دو روز کارگری در هفته</w:t>
            </w:r>
            <w:r>
              <w:rPr>
                <w:rStyle w:val="IndexLink"/>
                <w:rtl w:val="true"/>
              </w:rPr>
              <w:t>!</w:t>
              <w:tab/>
            </w:r>
            <w:r>
              <w:rPr>
                <w:rStyle w:val="IndexLink"/>
              </w:rPr>
              <w:t>78</w:t>
            </w:r>
          </w:hyperlink>
        </w:p>
        <w:p>
          <w:pPr>
            <w:pStyle w:val="Contents3"/>
            <w:tabs>
              <w:tab w:val="clear" w:pos="8459"/>
              <w:tab w:val="right" w:pos="9026" w:leader="dot"/>
            </w:tabs>
            <w:rPr/>
          </w:pPr>
          <w:hyperlink w:anchor="__RefHeading___Toc2832375_237004111">
            <w:r>
              <w:rPr>
                <w:webHidden/>
                <w:rStyle w:val="IndexLink"/>
                <w:rtl w:val="true"/>
              </w:rPr>
              <w:t>شیخ اعظم انصاری، در جستجوی علم</w:t>
            </w:r>
            <w:r>
              <w:rPr>
                <w:rStyle w:val="IndexLink"/>
                <w:rtl w:val="true"/>
              </w:rPr>
              <w:tab/>
            </w:r>
            <w:r>
              <w:rPr>
                <w:rStyle w:val="IndexLink"/>
              </w:rPr>
              <w:t>78</w:t>
            </w:r>
          </w:hyperlink>
        </w:p>
        <w:p>
          <w:pPr>
            <w:pStyle w:val="Contents3"/>
            <w:tabs>
              <w:tab w:val="clear" w:pos="8459"/>
              <w:tab w:val="right" w:pos="9026" w:leader="dot"/>
            </w:tabs>
            <w:rPr/>
          </w:pPr>
          <w:hyperlink w:anchor="__RefHeading___Toc2832377_237004111">
            <w:r>
              <w:rPr>
                <w:webHidden/>
                <w:rStyle w:val="IndexLink"/>
                <w:rtl w:val="true"/>
              </w:rPr>
              <w:t>دومین مقصد</w:t>
            </w:r>
            <w:r>
              <w:rPr>
                <w:rStyle w:val="IndexLink"/>
                <w:rtl w:val="true"/>
              </w:rPr>
              <w:t xml:space="preserve">: </w:t>
            </w:r>
            <w:r>
              <w:rPr>
                <w:rStyle w:val="IndexLink"/>
                <w:rtl w:val="true"/>
              </w:rPr>
              <w:t>اصفهان</w:t>
            </w:r>
            <w:r>
              <w:rPr>
                <w:rStyle w:val="IndexLink"/>
                <w:rtl w:val="true"/>
              </w:rPr>
              <w:tab/>
            </w:r>
            <w:r>
              <w:rPr>
                <w:rStyle w:val="IndexLink"/>
              </w:rPr>
              <w:t>80</w:t>
            </w:r>
          </w:hyperlink>
        </w:p>
        <w:p>
          <w:pPr>
            <w:pStyle w:val="Contents3"/>
            <w:tabs>
              <w:tab w:val="clear" w:pos="8459"/>
              <w:tab w:val="right" w:pos="9026" w:leader="dot"/>
            </w:tabs>
            <w:rPr/>
          </w:pPr>
          <w:hyperlink w:anchor="__RefHeading___Toc2832379_237004111">
            <w:r>
              <w:rPr>
                <w:webHidden/>
                <w:rStyle w:val="IndexLink"/>
                <w:rtl w:val="true"/>
              </w:rPr>
              <w:t>سومین مقصد کاشان است</w:t>
            </w:r>
            <w:r>
              <w:rPr>
                <w:rStyle w:val="IndexLink"/>
                <w:rtl w:val="true"/>
              </w:rPr>
              <w:tab/>
            </w:r>
            <w:r>
              <w:rPr>
                <w:rStyle w:val="IndexLink"/>
              </w:rPr>
              <w:t>81</w:t>
            </w:r>
          </w:hyperlink>
        </w:p>
        <w:p>
          <w:pPr>
            <w:pStyle w:val="Contents3"/>
            <w:tabs>
              <w:tab w:val="clear" w:pos="8459"/>
              <w:tab w:val="right" w:pos="9026" w:leader="dot"/>
            </w:tabs>
            <w:rPr/>
          </w:pPr>
          <w:hyperlink w:anchor="__RefHeading___Toc2832381_237004111">
            <w:r>
              <w:rPr>
                <w:webHidden/>
                <w:rStyle w:val="IndexLink"/>
                <w:rtl w:val="true"/>
              </w:rPr>
              <w:t>کوشش در تحصیل علم تادم مرگ</w:t>
            </w:r>
            <w:r>
              <w:rPr>
                <w:rStyle w:val="IndexLink"/>
                <w:rtl w:val="true"/>
              </w:rPr>
              <w:tab/>
            </w:r>
            <w:r>
              <w:rPr>
                <w:rStyle w:val="IndexLink"/>
              </w:rPr>
              <w:t>82</w:t>
            </w:r>
          </w:hyperlink>
        </w:p>
        <w:p>
          <w:pPr>
            <w:pStyle w:val="Contents3"/>
            <w:tabs>
              <w:tab w:val="clear" w:pos="8459"/>
              <w:tab w:val="right" w:pos="9026" w:leader="dot"/>
            </w:tabs>
            <w:rPr/>
          </w:pPr>
          <w:hyperlink w:anchor="__RefHeading___Toc2832383_237004111">
            <w:r>
              <w:rPr>
                <w:webHidden/>
                <w:rStyle w:val="IndexLink"/>
                <w:rtl w:val="true"/>
              </w:rPr>
              <w:t>انم و بمیرم بهتر است یا ندانم و بمیرم؟</w:t>
            </w:r>
            <w:r>
              <w:rPr>
                <w:rStyle w:val="IndexLink"/>
                <w:rtl w:val="true"/>
              </w:rPr>
              <w:tab/>
            </w:r>
            <w:r>
              <w:rPr>
                <w:rStyle w:val="IndexLink"/>
              </w:rPr>
              <w:t>82</w:t>
            </w:r>
          </w:hyperlink>
        </w:p>
        <w:p>
          <w:pPr>
            <w:pStyle w:val="Contents3"/>
            <w:tabs>
              <w:tab w:val="clear" w:pos="8459"/>
              <w:tab w:val="right" w:pos="9026" w:leader="dot"/>
            </w:tabs>
            <w:rPr/>
          </w:pPr>
          <w:hyperlink w:anchor="__RefHeading___Toc2832385_237004111">
            <w:r>
              <w:rPr>
                <w:webHidden/>
                <w:rStyle w:val="IndexLink"/>
                <w:rtl w:val="true"/>
              </w:rPr>
              <w:t>دونمونه از قوت اراده و پشتکار مرحوم حجت</w:t>
            </w:r>
            <w:r>
              <w:rPr>
                <w:rStyle w:val="IndexLink"/>
                <w:rtl w:val="true"/>
              </w:rPr>
              <w:tab/>
            </w:r>
            <w:r>
              <w:rPr>
                <w:rStyle w:val="IndexLink"/>
              </w:rPr>
              <w:t>83</w:t>
            </w:r>
          </w:hyperlink>
        </w:p>
        <w:p>
          <w:pPr>
            <w:pStyle w:val="Contents3"/>
            <w:tabs>
              <w:tab w:val="clear" w:pos="8459"/>
              <w:tab w:val="right" w:pos="9026" w:leader="dot"/>
            </w:tabs>
            <w:rPr/>
          </w:pPr>
          <w:hyperlink w:anchor="__RefHeading___Toc2832387_237004111">
            <w:r>
              <w:rPr>
                <w:webHidden/>
                <w:rStyle w:val="IndexLink"/>
                <w:rtl w:val="true"/>
              </w:rPr>
              <w:t>تحمل مشقت، واستقامت ورزیدن مرحوم امین صاحب و اعیان الشیعه دردوران تحصیل</w:t>
            </w:r>
            <w:r>
              <w:rPr>
                <w:rStyle w:val="IndexLink"/>
                <w:rtl w:val="true"/>
              </w:rPr>
              <w:tab/>
            </w:r>
            <w:r>
              <w:rPr>
                <w:rStyle w:val="IndexLink"/>
              </w:rPr>
              <w:t>83</w:t>
            </w:r>
          </w:hyperlink>
        </w:p>
        <w:p>
          <w:pPr>
            <w:pStyle w:val="Contents3"/>
            <w:tabs>
              <w:tab w:val="clear" w:pos="8459"/>
              <w:tab w:val="right" w:pos="9026" w:leader="dot"/>
            </w:tabs>
            <w:rPr/>
          </w:pPr>
          <w:hyperlink w:anchor="__RefHeading___Toc2832389_237004111">
            <w:r>
              <w:rPr>
                <w:webHidden/>
                <w:rStyle w:val="IndexLink"/>
                <w:rtl w:val="true"/>
              </w:rPr>
              <w:t>دقت مرحوم آیة الله بروجردی در تحصیل شاگردان واحترام او به علم</w:t>
            </w:r>
            <w:r>
              <w:rPr>
                <w:rStyle w:val="IndexLink"/>
                <w:rtl w:val="true"/>
              </w:rPr>
              <w:tab/>
            </w:r>
            <w:r>
              <w:rPr>
                <w:rStyle w:val="IndexLink"/>
              </w:rPr>
              <w:t>85</w:t>
            </w:r>
          </w:hyperlink>
        </w:p>
        <w:p>
          <w:pPr>
            <w:pStyle w:val="Contents3"/>
            <w:tabs>
              <w:tab w:val="clear" w:pos="8459"/>
              <w:tab w:val="right" w:pos="9026" w:leader="dot"/>
            </w:tabs>
            <w:rPr/>
          </w:pPr>
          <w:hyperlink w:anchor="__RefHeading___Toc2832391_237004111">
            <w:r>
              <w:rPr>
                <w:webHidden/>
                <w:rStyle w:val="IndexLink"/>
                <w:rtl w:val="true"/>
              </w:rPr>
              <w:t>این چنین شیفته علم بودند</w:t>
            </w:r>
            <w:r>
              <w:rPr>
                <w:rStyle w:val="IndexLink"/>
                <w:rtl w:val="true"/>
              </w:rPr>
              <w:tab/>
            </w:r>
            <w:r>
              <w:rPr>
                <w:rStyle w:val="IndexLink"/>
              </w:rPr>
              <w:t>86</w:t>
            </w:r>
          </w:hyperlink>
        </w:p>
        <w:p>
          <w:pPr>
            <w:pStyle w:val="Contents3"/>
            <w:tabs>
              <w:tab w:val="clear" w:pos="8459"/>
              <w:tab w:val="right" w:pos="9026" w:leader="dot"/>
            </w:tabs>
            <w:rPr/>
          </w:pPr>
          <w:hyperlink w:anchor="__RefHeading___Toc2832393_237004111">
            <w:r>
              <w:rPr>
                <w:webHidden/>
                <w:rStyle w:val="IndexLink"/>
                <w:rtl w:val="true"/>
              </w:rPr>
              <w:t>در پای درس از گرسنگی بیهوش شد</w:t>
            </w:r>
            <w:r>
              <w:rPr>
                <w:rStyle w:val="IndexLink"/>
                <w:rtl w:val="true"/>
              </w:rPr>
              <w:tab/>
            </w:r>
            <w:r>
              <w:rPr>
                <w:rStyle w:val="IndexLink"/>
              </w:rPr>
              <w:t>86</w:t>
            </w:r>
          </w:hyperlink>
        </w:p>
        <w:p>
          <w:pPr>
            <w:pStyle w:val="Contents3"/>
            <w:tabs>
              <w:tab w:val="clear" w:pos="8459"/>
              <w:tab w:val="right" w:pos="9026" w:leader="dot"/>
            </w:tabs>
            <w:rPr/>
          </w:pPr>
          <w:hyperlink w:anchor="__RefHeading___Toc2832395_237004111">
            <w:r>
              <w:rPr>
                <w:webHidden/>
                <w:rStyle w:val="IndexLink"/>
                <w:rtl w:val="true"/>
              </w:rPr>
              <w:t>نوشتن تفسیر قرآن در میدان جنگ</w:t>
            </w:r>
            <w:r>
              <w:rPr>
                <w:rStyle w:val="IndexLink"/>
                <w:rtl w:val="true"/>
              </w:rPr>
              <w:t>!</w:t>
              <w:tab/>
            </w:r>
            <w:r>
              <w:rPr>
                <w:rStyle w:val="IndexLink"/>
              </w:rPr>
              <w:t>87</w:t>
            </w:r>
          </w:hyperlink>
        </w:p>
        <w:p>
          <w:pPr>
            <w:pStyle w:val="Contents3"/>
            <w:tabs>
              <w:tab w:val="clear" w:pos="8459"/>
              <w:tab w:val="right" w:pos="9026" w:leader="dot"/>
            </w:tabs>
            <w:rPr/>
          </w:pPr>
          <w:hyperlink w:anchor="__RefHeading___Toc2832397_237004111">
            <w:r>
              <w:rPr>
                <w:webHidden/>
                <w:rStyle w:val="IndexLink"/>
                <w:rtl w:val="true"/>
              </w:rPr>
              <w:t>علماء امامیه زحمت ها کشیده اند و</w:t>
            </w:r>
            <w:r>
              <w:rPr>
                <w:rStyle w:val="IndexLink"/>
                <w:rtl w:val="true"/>
              </w:rPr>
              <w:t>...</w:t>
              <w:tab/>
            </w:r>
            <w:r>
              <w:rPr>
                <w:rStyle w:val="IndexLink"/>
              </w:rPr>
              <w:t>88</w:t>
            </w:r>
          </w:hyperlink>
        </w:p>
        <w:p>
          <w:pPr>
            <w:pStyle w:val="Contents3"/>
            <w:tabs>
              <w:tab w:val="clear" w:pos="8459"/>
              <w:tab w:val="right" w:pos="9026" w:leader="dot"/>
            </w:tabs>
            <w:rPr/>
          </w:pPr>
          <w:hyperlink w:anchor="__RefHeading___Toc2832399_237004111">
            <w:r>
              <w:rPr>
                <w:webHidden/>
                <w:rStyle w:val="IndexLink"/>
                <w:rtl w:val="true"/>
              </w:rPr>
              <w:t>سی سال سفر در جستجوی علم</w:t>
            </w:r>
            <w:r>
              <w:rPr>
                <w:rStyle w:val="IndexLink"/>
                <w:rtl w:val="true"/>
              </w:rPr>
              <w:tab/>
            </w:r>
            <w:r>
              <w:rPr>
                <w:rStyle w:val="IndexLink"/>
              </w:rPr>
              <w:t>89</w:t>
            </w:r>
          </w:hyperlink>
        </w:p>
        <w:p>
          <w:pPr>
            <w:pStyle w:val="Contents3"/>
            <w:tabs>
              <w:tab w:val="clear" w:pos="8459"/>
              <w:tab w:val="right" w:pos="9026" w:leader="dot"/>
            </w:tabs>
            <w:rPr/>
          </w:pPr>
          <w:hyperlink w:anchor="__RefHeading___Toc2832401_237004111">
            <w:r>
              <w:rPr>
                <w:webHidden/>
                <w:rStyle w:val="IndexLink"/>
                <w:rtl w:val="true"/>
              </w:rPr>
              <w:t>شرط مقدس اردبیلی برای هم حجره شدن با یک طلبه</w:t>
            </w:r>
            <w:r>
              <w:rPr>
                <w:rStyle w:val="IndexLink"/>
                <w:rtl w:val="true"/>
              </w:rPr>
              <w:tab/>
            </w:r>
            <w:r>
              <w:rPr>
                <w:rStyle w:val="IndexLink"/>
              </w:rPr>
              <w:t>91</w:t>
            </w:r>
          </w:hyperlink>
        </w:p>
        <w:p>
          <w:pPr>
            <w:pStyle w:val="Contents3"/>
            <w:tabs>
              <w:tab w:val="clear" w:pos="8459"/>
              <w:tab w:val="right" w:pos="9026" w:leader="dot"/>
            </w:tabs>
            <w:rPr/>
          </w:pPr>
          <w:hyperlink w:anchor="__RefHeading___Toc2832403_237004111">
            <w:r>
              <w:rPr>
                <w:webHidden/>
                <w:rStyle w:val="IndexLink"/>
                <w:rtl w:val="true"/>
              </w:rPr>
              <w:t>قرائت قرآن وتدبر در آن و شوق داشتن ولا قید بودن در امور معیشت</w:t>
            </w:r>
            <w:r>
              <w:rPr>
                <w:rStyle w:val="IndexLink"/>
                <w:rtl w:val="true"/>
              </w:rPr>
              <w:tab/>
            </w:r>
            <w:r>
              <w:rPr>
                <w:rStyle w:val="IndexLink"/>
              </w:rPr>
              <w:t>92</w:t>
            </w:r>
          </w:hyperlink>
        </w:p>
        <w:p>
          <w:pPr>
            <w:pStyle w:val="Contents3"/>
            <w:tabs>
              <w:tab w:val="clear" w:pos="8459"/>
              <w:tab w:val="right" w:pos="9026" w:leader="dot"/>
            </w:tabs>
            <w:rPr/>
          </w:pPr>
          <w:hyperlink w:anchor="__RefHeading___Toc2832405_237004111">
            <w:r>
              <w:rPr>
                <w:webHidden/>
                <w:rStyle w:val="IndexLink"/>
                <w:rtl w:val="true"/>
              </w:rPr>
              <w:t>میزان اهتمام به طلب علم</w:t>
            </w:r>
            <w:r>
              <w:rPr>
                <w:rStyle w:val="IndexLink"/>
                <w:rtl w:val="true"/>
              </w:rPr>
              <w:tab/>
            </w:r>
            <w:r>
              <w:rPr>
                <w:rStyle w:val="IndexLink"/>
              </w:rPr>
              <w:t>94</w:t>
            </w:r>
          </w:hyperlink>
        </w:p>
        <w:p>
          <w:pPr>
            <w:pStyle w:val="Contents3"/>
            <w:tabs>
              <w:tab w:val="clear" w:pos="8459"/>
              <w:tab w:val="right" w:pos="9026" w:leader="dot"/>
            </w:tabs>
            <w:rPr/>
          </w:pPr>
          <w:hyperlink w:anchor="__RefHeading___Toc2832407_237004111">
            <w:r>
              <w:rPr>
                <w:webHidden/>
                <w:rStyle w:val="IndexLink"/>
                <w:rtl w:val="true"/>
              </w:rPr>
              <w:t>سکاکی و شروع به کسب علم با سن زیاد و حافظه کم</w:t>
            </w:r>
            <w:r>
              <w:rPr>
                <w:rStyle w:val="IndexLink"/>
                <w:rtl w:val="true"/>
              </w:rPr>
              <w:tab/>
            </w:r>
            <w:r>
              <w:rPr>
                <w:rStyle w:val="IndexLink"/>
              </w:rPr>
              <w:t>95</w:t>
            </w:r>
          </w:hyperlink>
        </w:p>
        <w:p>
          <w:pPr>
            <w:pStyle w:val="Contents3"/>
            <w:tabs>
              <w:tab w:val="clear" w:pos="8459"/>
              <w:tab w:val="right" w:pos="9026" w:leader="dot"/>
            </w:tabs>
            <w:rPr/>
          </w:pPr>
          <w:hyperlink w:anchor="__RefHeading___Toc2832409_237004111">
            <w:r>
              <w:rPr>
                <w:webHidden/>
                <w:rStyle w:val="IndexLink"/>
                <w:rtl w:val="true"/>
              </w:rPr>
              <w:t>فقر شدید ملا محمد صالح مازندرانی در زمان تحصیل و عاقبت کاراو</w:t>
            </w:r>
            <w:r>
              <w:rPr>
                <w:rStyle w:val="IndexLink"/>
                <w:rtl w:val="true"/>
              </w:rPr>
              <w:tab/>
            </w:r>
            <w:r>
              <w:rPr>
                <w:rStyle w:val="IndexLink"/>
              </w:rPr>
              <w:t>96</w:t>
            </w:r>
          </w:hyperlink>
        </w:p>
        <w:p>
          <w:pPr>
            <w:pStyle w:val="Contents3"/>
            <w:tabs>
              <w:tab w:val="clear" w:pos="8459"/>
              <w:tab w:val="right" w:pos="9026" w:leader="dot"/>
            </w:tabs>
            <w:rPr/>
          </w:pPr>
          <w:hyperlink w:anchor="__RefHeading___Toc2832411_237004111">
            <w:r>
              <w:rPr>
                <w:webHidden/>
                <w:rStyle w:val="IndexLink"/>
                <w:rtl w:val="true"/>
              </w:rPr>
              <w:t>قناعت واستقامت شیخ شمس الدین</w:t>
            </w:r>
            <w:r>
              <w:rPr>
                <w:rStyle w:val="IndexLink"/>
                <w:rtl w:val="true"/>
              </w:rPr>
              <w:tab/>
            </w:r>
            <w:r>
              <w:rPr>
                <w:rStyle w:val="IndexLink"/>
              </w:rPr>
              <w:t>97</w:t>
            </w:r>
          </w:hyperlink>
        </w:p>
        <w:p>
          <w:pPr>
            <w:pStyle w:val="Contents3"/>
            <w:tabs>
              <w:tab w:val="clear" w:pos="8459"/>
              <w:tab w:val="right" w:pos="9026" w:leader="dot"/>
            </w:tabs>
            <w:rPr/>
          </w:pPr>
          <w:hyperlink w:anchor="__RefHeading___Toc2832413_237004111">
            <w:r>
              <w:rPr>
                <w:webHidden/>
                <w:rStyle w:val="IndexLink"/>
                <w:rtl w:val="true"/>
              </w:rPr>
              <w:t>صبر و استقامت ملامحمدصالح مازندرانی در راه کسب علم</w:t>
            </w:r>
            <w:r>
              <w:rPr>
                <w:rStyle w:val="IndexLink"/>
                <w:rtl w:val="true"/>
              </w:rPr>
              <w:tab/>
            </w:r>
            <w:r>
              <w:rPr>
                <w:rStyle w:val="IndexLink"/>
              </w:rPr>
              <w:t>97</w:t>
            </w:r>
          </w:hyperlink>
        </w:p>
        <w:p>
          <w:pPr>
            <w:pStyle w:val="Contents3"/>
            <w:tabs>
              <w:tab w:val="clear" w:pos="8459"/>
              <w:tab w:val="right" w:pos="9026" w:leader="dot"/>
            </w:tabs>
            <w:rPr/>
          </w:pPr>
          <w:hyperlink w:anchor="__RefHeading___Toc2832415_237004111">
            <w:r>
              <w:rPr>
                <w:webHidden/>
                <w:rStyle w:val="IndexLink"/>
                <w:rtl w:val="true"/>
              </w:rPr>
              <w:t>داستان شروع سرسختانه آقا جمال خوانساری به تحصیل علم</w:t>
            </w:r>
            <w:r>
              <w:rPr>
                <w:rStyle w:val="IndexLink"/>
                <w:rtl w:val="true"/>
              </w:rPr>
              <w:tab/>
            </w:r>
            <w:r>
              <w:rPr>
                <w:rStyle w:val="IndexLink"/>
              </w:rPr>
              <w:t>99</w:t>
            </w:r>
          </w:hyperlink>
        </w:p>
        <w:p>
          <w:pPr>
            <w:pStyle w:val="Contents3"/>
            <w:tabs>
              <w:tab w:val="clear" w:pos="8459"/>
              <w:tab w:val="right" w:pos="9026" w:leader="dot"/>
            </w:tabs>
            <w:rPr/>
          </w:pPr>
          <w:hyperlink w:anchor="__RefHeading___Toc2832417_237004111">
            <w:r>
              <w:rPr>
                <w:webHidden/>
                <w:rStyle w:val="IndexLink"/>
                <w:rtl w:val="true"/>
              </w:rPr>
              <w:t>دونمونه از اهتمام شدید شهید اول به علم دین</w:t>
            </w:r>
            <w:r>
              <w:rPr>
                <w:rStyle w:val="IndexLink"/>
                <w:rtl w:val="true"/>
              </w:rPr>
              <w:tab/>
            </w:r>
            <w:r>
              <w:rPr>
                <w:rStyle w:val="IndexLink"/>
              </w:rPr>
              <w:t>100</w:t>
            </w:r>
          </w:hyperlink>
        </w:p>
        <w:p>
          <w:pPr>
            <w:pStyle w:val="Contents3"/>
            <w:tabs>
              <w:tab w:val="clear" w:pos="8459"/>
              <w:tab w:val="right" w:pos="9026" w:leader="dot"/>
            </w:tabs>
            <w:rPr/>
          </w:pPr>
          <w:hyperlink w:anchor="__RefHeading___Toc2832419_237004111">
            <w:r>
              <w:rPr>
                <w:webHidden/>
                <w:rStyle w:val="IndexLink"/>
                <w:rtl w:val="true"/>
              </w:rPr>
              <w:t>استقامت و سخت کوشی فوق العاده در مذاکرات علمی</w:t>
            </w:r>
            <w:r>
              <w:rPr>
                <w:rStyle w:val="IndexLink"/>
                <w:rtl w:val="true"/>
              </w:rPr>
              <w:tab/>
            </w:r>
            <w:r>
              <w:rPr>
                <w:rStyle w:val="IndexLink"/>
              </w:rPr>
              <w:t>100</w:t>
            </w:r>
          </w:hyperlink>
        </w:p>
        <w:p>
          <w:pPr>
            <w:pStyle w:val="Contents3"/>
            <w:tabs>
              <w:tab w:val="clear" w:pos="8459"/>
              <w:tab w:val="right" w:pos="9026" w:leader="dot"/>
            </w:tabs>
            <w:rPr/>
          </w:pPr>
          <w:hyperlink w:anchor="__RefHeading___Toc2832421_237004111">
            <w:r>
              <w:rPr>
                <w:webHidden/>
                <w:rStyle w:val="IndexLink"/>
                <w:rtl w:val="true"/>
              </w:rPr>
              <w:t>برنامه روزانه مرحوم حاج آقا رضا همدانی اعلی الله مقامه</w:t>
            </w:r>
            <w:r>
              <w:rPr>
                <w:rStyle w:val="IndexLink"/>
                <w:rtl w:val="true"/>
              </w:rPr>
              <w:tab/>
            </w:r>
            <w:r>
              <w:rPr>
                <w:rStyle w:val="IndexLink"/>
              </w:rPr>
              <w:t>101</w:t>
            </w:r>
          </w:hyperlink>
        </w:p>
        <w:p>
          <w:pPr>
            <w:pStyle w:val="Contents3"/>
            <w:tabs>
              <w:tab w:val="clear" w:pos="8459"/>
              <w:tab w:val="right" w:pos="9026" w:leader="dot"/>
            </w:tabs>
            <w:rPr/>
          </w:pPr>
          <w:hyperlink w:anchor="__RefHeading___Toc2832423_237004111">
            <w:r>
              <w:rPr>
                <w:webHidden/>
                <w:rStyle w:val="IndexLink"/>
                <w:rtl w:val="true"/>
              </w:rPr>
              <w:t>دوران تحصیل و مرجعیت شیخ محمد حسین بن شیخ هاشم العاملی</w:t>
            </w:r>
            <w:r>
              <w:rPr>
                <w:rStyle w:val="IndexLink"/>
                <w:rtl w:val="true"/>
              </w:rPr>
              <w:tab/>
            </w:r>
            <w:r>
              <w:rPr>
                <w:rStyle w:val="IndexLink"/>
              </w:rPr>
              <w:t>102</w:t>
            </w:r>
          </w:hyperlink>
        </w:p>
        <w:p>
          <w:pPr>
            <w:pStyle w:val="Contents3"/>
            <w:tabs>
              <w:tab w:val="clear" w:pos="8459"/>
              <w:tab w:val="right" w:pos="9026" w:leader="dot"/>
            </w:tabs>
            <w:rPr/>
          </w:pPr>
          <w:hyperlink w:anchor="__RefHeading___Toc2832425_237004111">
            <w:r>
              <w:rPr>
                <w:webHidden/>
                <w:rStyle w:val="IndexLink"/>
                <w:rtl w:val="true"/>
              </w:rPr>
              <w:t>جد وجهد شگفت انگیز صاحب مفتاح الکرامة درتعلیم و تعلم</w:t>
            </w:r>
            <w:r>
              <w:rPr>
                <w:rStyle w:val="IndexLink"/>
                <w:rtl w:val="true"/>
              </w:rPr>
              <w:tab/>
            </w:r>
            <w:r>
              <w:rPr>
                <w:rStyle w:val="IndexLink"/>
              </w:rPr>
              <w:t>104</w:t>
            </w:r>
          </w:hyperlink>
        </w:p>
        <w:p>
          <w:pPr>
            <w:pStyle w:val="Contents3"/>
            <w:tabs>
              <w:tab w:val="clear" w:pos="8459"/>
              <w:tab w:val="right" w:pos="9026" w:leader="dot"/>
            </w:tabs>
            <w:rPr/>
          </w:pPr>
          <w:hyperlink w:anchor="__RefHeading___Toc2832427_237004111">
            <w:r>
              <w:rPr>
                <w:webHidden/>
                <w:rStyle w:val="IndexLink"/>
                <w:rtl w:val="true"/>
              </w:rPr>
              <w:t>ارزش علم و احترام معلم نزد فخررازی</w:t>
            </w:r>
            <w:r>
              <w:rPr>
                <w:rStyle w:val="IndexLink"/>
                <w:rtl w:val="true"/>
              </w:rPr>
              <w:tab/>
            </w:r>
            <w:r>
              <w:rPr>
                <w:rStyle w:val="IndexLink"/>
              </w:rPr>
              <w:t>106</w:t>
            </w:r>
          </w:hyperlink>
        </w:p>
        <w:p>
          <w:pPr>
            <w:pStyle w:val="Contents3"/>
            <w:tabs>
              <w:tab w:val="clear" w:pos="8459"/>
              <w:tab w:val="right" w:pos="9026" w:leader="dot"/>
            </w:tabs>
            <w:rPr/>
          </w:pPr>
          <w:hyperlink w:anchor="__RefHeading___Toc2832429_237004111">
            <w:r>
              <w:rPr>
                <w:webHidden/>
                <w:rStyle w:val="IndexLink"/>
                <w:rtl w:val="true"/>
              </w:rPr>
              <w:t>صاحب مفتاح الکرامة وتکریم و تجلیل از معلم</w:t>
            </w:r>
            <w:r>
              <w:rPr>
                <w:rStyle w:val="IndexLink"/>
                <w:rtl w:val="true"/>
              </w:rPr>
              <w:tab/>
            </w:r>
            <w:r>
              <w:rPr>
                <w:rStyle w:val="IndexLink"/>
              </w:rPr>
              <w:t>107</w:t>
            </w:r>
          </w:hyperlink>
        </w:p>
        <w:p>
          <w:pPr>
            <w:pStyle w:val="Contents3"/>
            <w:tabs>
              <w:tab w:val="clear" w:pos="8459"/>
              <w:tab w:val="right" w:pos="9026" w:leader="dot"/>
            </w:tabs>
            <w:rPr/>
          </w:pPr>
          <w:hyperlink w:anchor="__RefHeading___Toc2832431_237004111">
            <w:r>
              <w:rPr>
                <w:webHidden/>
                <w:rStyle w:val="IndexLink"/>
                <w:rtl w:val="true"/>
              </w:rPr>
              <w:t>روش مرحوم میرزای شیرازی در جواب دادن به مسائل</w:t>
            </w:r>
            <w:r>
              <w:rPr>
                <w:rStyle w:val="IndexLink"/>
                <w:rtl w:val="true"/>
              </w:rPr>
              <w:tab/>
            </w:r>
            <w:r>
              <w:rPr>
                <w:rStyle w:val="IndexLink"/>
              </w:rPr>
              <w:t>108</w:t>
            </w:r>
          </w:hyperlink>
        </w:p>
        <w:p>
          <w:pPr>
            <w:pStyle w:val="Contents3"/>
            <w:tabs>
              <w:tab w:val="clear" w:pos="8459"/>
              <w:tab w:val="right" w:pos="9026" w:leader="dot"/>
            </w:tabs>
            <w:rPr/>
          </w:pPr>
          <w:hyperlink w:anchor="__RefHeading___Toc2832433_237004111">
            <w:r>
              <w:rPr>
                <w:webHidden/>
                <w:rStyle w:val="IndexLink"/>
                <w:rtl w:val="true"/>
              </w:rPr>
              <w:t>اهتمام شدید محدث قمی به علم و پاره ای دیگر از صفات فاضله او</w:t>
            </w:r>
            <w:r>
              <w:rPr>
                <w:rStyle w:val="IndexLink"/>
                <w:rtl w:val="true"/>
              </w:rPr>
              <w:tab/>
            </w:r>
            <w:r>
              <w:rPr>
                <w:rStyle w:val="IndexLink"/>
              </w:rPr>
              <w:t>109</w:t>
            </w:r>
          </w:hyperlink>
        </w:p>
        <w:p>
          <w:pPr>
            <w:pStyle w:val="Contents3"/>
            <w:tabs>
              <w:tab w:val="clear" w:pos="8459"/>
              <w:tab w:val="right" w:pos="9026" w:leader="dot"/>
            </w:tabs>
            <w:rPr/>
          </w:pPr>
          <w:hyperlink w:anchor="__RefHeading___Toc2832435_237004111">
            <w:r>
              <w:rPr>
                <w:webHidden/>
                <w:rStyle w:val="IndexLink"/>
                <w:rtl w:val="true"/>
              </w:rPr>
              <w:t>تواضع و وظیفه شناسی علماء از صحابه</w:t>
            </w:r>
            <w:r>
              <w:rPr>
                <w:rStyle w:val="IndexLink"/>
                <w:rtl w:val="true"/>
              </w:rPr>
              <w:tab/>
            </w:r>
            <w:r>
              <w:rPr>
                <w:rStyle w:val="IndexLink"/>
              </w:rPr>
              <w:t>110</w:t>
            </w:r>
          </w:hyperlink>
        </w:p>
        <w:p>
          <w:pPr>
            <w:pStyle w:val="Contents3"/>
            <w:tabs>
              <w:tab w:val="clear" w:pos="8459"/>
              <w:tab w:val="right" w:pos="9026" w:leader="dot"/>
            </w:tabs>
            <w:rPr/>
          </w:pPr>
          <w:hyperlink w:anchor="__RefHeading___Toc2832437_237004111">
            <w:r>
              <w:rPr>
                <w:webHidden/>
                <w:rStyle w:val="IndexLink"/>
                <w:rtl w:val="true"/>
              </w:rPr>
              <w:t>غنای نفس و قناعت فارابی</w:t>
            </w:r>
            <w:r>
              <w:rPr>
                <w:rStyle w:val="IndexLink"/>
                <w:rtl w:val="true"/>
              </w:rPr>
              <w:tab/>
            </w:r>
            <w:r>
              <w:rPr>
                <w:rStyle w:val="IndexLink"/>
              </w:rPr>
              <w:t>111</w:t>
            </w:r>
          </w:hyperlink>
        </w:p>
        <w:p>
          <w:pPr>
            <w:pStyle w:val="Contents3"/>
            <w:tabs>
              <w:tab w:val="clear" w:pos="8459"/>
              <w:tab w:val="right" w:pos="9026" w:leader="dot"/>
            </w:tabs>
            <w:rPr/>
          </w:pPr>
          <w:hyperlink w:anchor="__RefHeading___Toc2832439_237004111">
            <w:r>
              <w:rPr>
                <w:webHidden/>
                <w:rStyle w:val="IndexLink"/>
                <w:rtl w:val="true"/>
              </w:rPr>
              <w:t>اشعاری از نگارنده</w:t>
            </w:r>
            <w:r>
              <w:rPr>
                <w:rStyle w:val="IndexLink"/>
                <w:rtl w:val="true"/>
              </w:rPr>
              <w:t>:</w:t>
              <w:tab/>
            </w:r>
            <w:r>
              <w:rPr>
                <w:rStyle w:val="IndexLink"/>
              </w:rPr>
              <w:t>111</w:t>
            </w:r>
          </w:hyperlink>
        </w:p>
        <w:p>
          <w:pPr>
            <w:pStyle w:val="Contents4"/>
            <w:tabs>
              <w:tab w:val="clear" w:pos="8176"/>
              <w:tab w:val="right" w:pos="9026" w:leader="dot"/>
            </w:tabs>
            <w:rPr/>
          </w:pPr>
          <w:hyperlink w:anchor="__RefHeading___Toc2832441_237004111">
            <w:r>
              <w:rPr>
                <w:webHidden/>
                <w:rStyle w:val="IndexLink"/>
                <w:rtl w:val="true"/>
              </w:rPr>
              <w:t>مردان علم و تقوی</w:t>
            </w:r>
            <w:r>
              <w:rPr>
                <w:rStyle w:val="IndexLink"/>
                <w:rtl w:val="true"/>
              </w:rPr>
              <w:tab/>
            </w:r>
            <w:r>
              <w:rPr>
                <w:rStyle w:val="IndexLink"/>
              </w:rPr>
              <w:t>111</w:t>
            </w:r>
          </w:hyperlink>
        </w:p>
        <w:p>
          <w:pPr>
            <w:pStyle w:val="Contents4"/>
            <w:tabs>
              <w:tab w:val="clear" w:pos="8176"/>
              <w:tab w:val="right" w:pos="9026" w:leader="dot"/>
            </w:tabs>
            <w:rPr/>
          </w:pPr>
          <w:hyperlink w:anchor="__RefHeading___Toc2832443_237004111">
            <w:r>
              <w:rPr>
                <w:webHidden/>
                <w:rStyle w:val="IndexLink"/>
                <w:rtl w:val="true"/>
              </w:rPr>
              <w:t>از دست غیبی بکار می بینم</w:t>
            </w:r>
            <w:r>
              <w:rPr>
                <w:rStyle w:val="IndexLink"/>
                <w:rtl w:val="true"/>
              </w:rPr>
              <w:tab/>
            </w:r>
            <w:r>
              <w:rPr>
                <w:rStyle w:val="IndexLink"/>
              </w:rPr>
              <w:t>112</w:t>
            </w:r>
          </w:hyperlink>
        </w:p>
        <w:p>
          <w:pPr>
            <w:pStyle w:val="Contents4"/>
            <w:tabs>
              <w:tab w:val="clear" w:pos="8176"/>
              <w:tab w:val="right" w:pos="9026" w:leader="dot"/>
            </w:tabs>
            <w:rPr/>
          </w:pPr>
          <w:hyperlink w:anchor="__RefHeading___Toc2832445_237004111">
            <w:r>
              <w:rPr>
                <w:webHidden/>
                <w:rStyle w:val="IndexLink"/>
                <w:rtl w:val="true"/>
              </w:rPr>
              <w:t>شکوه وقدرت</w:t>
            </w:r>
            <w:r>
              <w:rPr>
                <w:rStyle w:val="IndexLink"/>
                <w:rtl w:val="true"/>
              </w:rPr>
              <w:tab/>
            </w:r>
            <w:r>
              <w:rPr>
                <w:rStyle w:val="IndexLink"/>
              </w:rPr>
              <w:t>114</w:t>
            </w:r>
          </w:hyperlink>
        </w:p>
        <w:p>
          <w:pPr>
            <w:pStyle w:val="Contents4"/>
            <w:tabs>
              <w:tab w:val="clear" w:pos="8176"/>
              <w:tab w:val="right" w:pos="9026" w:leader="dot"/>
            </w:tabs>
            <w:rPr/>
          </w:pPr>
          <w:hyperlink w:anchor="__RefHeading___Toc2832447_237004111">
            <w:r>
              <w:rPr>
                <w:webHidden/>
                <w:rStyle w:val="IndexLink"/>
                <w:rtl w:val="true"/>
              </w:rPr>
              <w:t>درمدح ایرانیان قدرتمند با ایمان ودشمن ستیزی آنان</w:t>
            </w:r>
            <w:r>
              <w:rPr>
                <w:rStyle w:val="IndexLink"/>
                <w:rtl w:val="true"/>
              </w:rPr>
              <w:tab/>
            </w:r>
            <w:r>
              <w:rPr>
                <w:rStyle w:val="IndexLink"/>
              </w:rPr>
              <w:t>115</w:t>
            </w:r>
          </w:hyperlink>
        </w:p>
        <w:p>
          <w:pPr>
            <w:pStyle w:val="Contents2"/>
            <w:tabs>
              <w:tab w:val="clear" w:pos="8743"/>
              <w:tab w:val="right" w:pos="9026" w:leader="dot"/>
            </w:tabs>
            <w:rPr/>
          </w:pPr>
          <w:hyperlink w:anchor="__RefHeading___Toc2832449_237004111">
            <w:r>
              <w:rPr>
                <w:webHidden/>
                <w:rStyle w:val="IndexLink"/>
                <w:rtl w:val="true"/>
              </w:rPr>
              <w:t>بخشم سوم</w:t>
            </w:r>
            <w:r>
              <w:rPr>
                <w:rStyle w:val="IndexLink"/>
                <w:rtl w:val="true"/>
              </w:rPr>
              <w:t xml:space="preserve">: </w:t>
            </w:r>
            <w:r>
              <w:rPr>
                <w:rStyle w:val="IndexLink"/>
                <w:rtl w:val="true"/>
              </w:rPr>
              <w:t>زهد، تقوی، اخلاص و ولایت اهل بیت علیهم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832451_237004111">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832453_237004111">
            <w:r>
              <w:rPr>
                <w:webHidden/>
                <w:rStyle w:val="IndexLink"/>
                <w:rtl w:val="true"/>
              </w:rPr>
              <w:t>روایتی در مورد آلوده شدن عالم به حب دنیا</w:t>
            </w:r>
            <w:r>
              <w:rPr>
                <w:rStyle w:val="IndexLink"/>
                <w:rtl w:val="true"/>
              </w:rPr>
              <w:tab/>
            </w:r>
            <w:r>
              <w:rPr>
                <w:rStyle w:val="IndexLink"/>
              </w:rPr>
              <w:t>118</w:t>
            </w:r>
          </w:hyperlink>
        </w:p>
        <w:p>
          <w:pPr>
            <w:pStyle w:val="Contents3"/>
            <w:tabs>
              <w:tab w:val="clear" w:pos="8459"/>
              <w:tab w:val="right" w:pos="9026" w:leader="dot"/>
            </w:tabs>
            <w:rPr/>
          </w:pPr>
          <w:hyperlink w:anchor="__RefHeading___Toc2832455_237004111">
            <w:r>
              <w:rPr>
                <w:webHidden/>
                <w:rStyle w:val="IndexLink"/>
                <w:rtl w:val="true"/>
              </w:rPr>
              <w:t>زنهارازهمکاری با ستمگران</w:t>
            </w:r>
            <w:r>
              <w:rPr>
                <w:rStyle w:val="IndexLink"/>
                <w:rtl w:val="true"/>
              </w:rPr>
              <w:tab/>
            </w:r>
            <w:r>
              <w:rPr>
                <w:rStyle w:val="IndexLink"/>
              </w:rPr>
              <w:t>119</w:t>
            </w:r>
          </w:hyperlink>
        </w:p>
        <w:p>
          <w:pPr>
            <w:pStyle w:val="Contents3"/>
            <w:tabs>
              <w:tab w:val="clear" w:pos="8459"/>
              <w:tab w:val="right" w:pos="9026" w:leader="dot"/>
            </w:tabs>
            <w:rPr/>
          </w:pPr>
          <w:hyperlink w:anchor="__RefHeading___Toc2832457_237004111">
            <w:r>
              <w:rPr>
                <w:webHidden/>
                <w:rStyle w:val="IndexLink"/>
                <w:rtl w:val="true"/>
              </w:rPr>
              <w:t>چند روایت در مورد عواقب ارتزاق ازبیت المال</w:t>
            </w:r>
            <w:r>
              <w:rPr>
                <w:rStyle w:val="IndexLink"/>
                <w:rtl w:val="true"/>
              </w:rPr>
              <w:tab/>
            </w:r>
            <w:r>
              <w:rPr>
                <w:rStyle w:val="IndexLink"/>
              </w:rPr>
              <w:t>119</w:t>
            </w:r>
          </w:hyperlink>
        </w:p>
        <w:p>
          <w:pPr>
            <w:pStyle w:val="Contents3"/>
            <w:tabs>
              <w:tab w:val="clear" w:pos="8459"/>
              <w:tab w:val="right" w:pos="9026" w:leader="dot"/>
            </w:tabs>
            <w:rPr/>
          </w:pPr>
          <w:hyperlink w:anchor="__RefHeading___Toc2832459_237004111">
            <w:r>
              <w:rPr>
                <w:webHidden/>
                <w:rStyle w:val="IndexLink"/>
                <w:rtl w:val="true"/>
              </w:rPr>
              <w:t>چگونه جواب بدهم؟</w:t>
            </w:r>
            <w:r>
              <w:rPr>
                <w:rStyle w:val="IndexLink"/>
                <w:rtl w:val="true"/>
              </w:rPr>
              <w:tab/>
            </w:r>
            <w:r>
              <w:rPr>
                <w:rStyle w:val="IndexLink"/>
              </w:rPr>
              <w:t>120</w:t>
            </w:r>
          </w:hyperlink>
        </w:p>
        <w:p>
          <w:pPr>
            <w:pStyle w:val="Contents3"/>
            <w:tabs>
              <w:tab w:val="clear" w:pos="8459"/>
              <w:tab w:val="right" w:pos="9026" w:leader="dot"/>
            </w:tabs>
            <w:rPr/>
          </w:pPr>
          <w:hyperlink w:anchor="__RefHeading___Toc2832461_237004111">
            <w:r>
              <w:rPr>
                <w:webHidden/>
                <w:rStyle w:val="IndexLink"/>
                <w:rtl w:val="true"/>
              </w:rPr>
              <w:t>نمونه ای از سیره بزرگان در دریافت وجوهات</w:t>
            </w:r>
            <w:r>
              <w:rPr>
                <w:rStyle w:val="IndexLink"/>
                <w:rtl w:val="true"/>
              </w:rPr>
              <w:tab/>
            </w:r>
            <w:r>
              <w:rPr>
                <w:rStyle w:val="IndexLink"/>
              </w:rPr>
              <w:t>120</w:t>
            </w:r>
          </w:hyperlink>
        </w:p>
        <w:p>
          <w:pPr>
            <w:pStyle w:val="Contents3"/>
            <w:tabs>
              <w:tab w:val="clear" w:pos="8459"/>
              <w:tab w:val="right" w:pos="9026" w:leader="dot"/>
            </w:tabs>
            <w:rPr/>
          </w:pPr>
          <w:hyperlink w:anchor="__RefHeading___Toc2832463_237004111">
            <w:r>
              <w:rPr>
                <w:webHidden/>
                <w:rStyle w:val="IndexLink"/>
                <w:rtl w:val="true"/>
              </w:rPr>
              <w:t>مصرف بی جهت بیت المال از نظر مرحوم آخوند خراسانی</w:t>
            </w:r>
            <w:r>
              <w:rPr>
                <w:rStyle w:val="IndexLink"/>
                <w:rtl w:val="true"/>
              </w:rPr>
              <w:tab/>
            </w:r>
            <w:r>
              <w:rPr>
                <w:rStyle w:val="IndexLink"/>
              </w:rPr>
              <w:t>122</w:t>
            </w:r>
          </w:hyperlink>
        </w:p>
        <w:p>
          <w:pPr>
            <w:pStyle w:val="Contents3"/>
            <w:tabs>
              <w:tab w:val="clear" w:pos="8459"/>
              <w:tab w:val="right" w:pos="9026" w:leader="dot"/>
            </w:tabs>
            <w:rPr/>
          </w:pPr>
          <w:hyperlink w:anchor="__RefHeading___Toc2832465_237004111">
            <w:r>
              <w:rPr>
                <w:webHidden/>
                <w:rStyle w:val="IndexLink"/>
                <w:rtl w:val="true"/>
              </w:rPr>
              <w:t>هدیه استاد برای شاگرد</w:t>
            </w:r>
            <w:r>
              <w:rPr>
                <w:rStyle w:val="IndexLink"/>
                <w:rtl w:val="true"/>
              </w:rPr>
              <w:tab/>
            </w:r>
            <w:r>
              <w:rPr>
                <w:rStyle w:val="IndexLink"/>
              </w:rPr>
              <w:t>122</w:t>
            </w:r>
          </w:hyperlink>
        </w:p>
        <w:p>
          <w:pPr>
            <w:pStyle w:val="Contents3"/>
            <w:tabs>
              <w:tab w:val="clear" w:pos="8459"/>
              <w:tab w:val="right" w:pos="9026" w:leader="dot"/>
            </w:tabs>
            <w:rPr/>
          </w:pPr>
          <w:hyperlink w:anchor="__RefHeading___Toc2832467_237004111">
            <w:r>
              <w:rPr>
                <w:webHidden/>
                <w:rStyle w:val="IndexLink"/>
                <w:rtl w:val="true"/>
              </w:rPr>
              <w:t>نمی خواهم در این آخرعمر اسمم ازطومارفقراء محو شود</w:t>
            </w:r>
            <w:r>
              <w:rPr>
                <w:rStyle w:val="IndexLink"/>
                <w:rtl w:val="true"/>
              </w:rPr>
              <w:tab/>
            </w:r>
            <w:r>
              <w:rPr>
                <w:rStyle w:val="IndexLink"/>
              </w:rPr>
              <w:t>123</w:t>
            </w:r>
          </w:hyperlink>
        </w:p>
        <w:p>
          <w:pPr>
            <w:pStyle w:val="Contents3"/>
            <w:tabs>
              <w:tab w:val="clear" w:pos="8459"/>
              <w:tab w:val="right" w:pos="9026" w:leader="dot"/>
            </w:tabs>
            <w:rPr/>
          </w:pPr>
          <w:hyperlink w:anchor="__RefHeading___Toc2832469_237004111">
            <w:r>
              <w:rPr>
                <w:webHidden/>
                <w:rStyle w:val="IndexLink"/>
                <w:rtl w:val="true"/>
              </w:rPr>
              <w:t>زهده کزهد سیدنا عمر</w:t>
            </w:r>
            <w:r>
              <w:rPr>
                <w:rStyle w:val="IndexLink"/>
                <w:rtl w:val="true"/>
              </w:rPr>
              <w:t>!</w:t>
              <w:tab/>
            </w:r>
            <w:r>
              <w:rPr>
                <w:rStyle w:val="IndexLink"/>
              </w:rPr>
              <w:t>124</w:t>
            </w:r>
          </w:hyperlink>
        </w:p>
        <w:p>
          <w:pPr>
            <w:pStyle w:val="Contents3"/>
            <w:tabs>
              <w:tab w:val="clear" w:pos="8459"/>
              <w:tab w:val="right" w:pos="9026" w:leader="dot"/>
            </w:tabs>
            <w:rPr/>
          </w:pPr>
          <w:hyperlink w:anchor="__RefHeading___Toc2832471_237004111">
            <w:r>
              <w:rPr>
                <w:webHidden/>
                <w:rStyle w:val="IndexLink"/>
                <w:rtl w:val="true"/>
              </w:rPr>
              <w:t>شیخ انصاری و یک قران از سهم امام</w:t>
            </w:r>
            <w:r>
              <w:rPr>
                <w:rStyle w:val="IndexLink"/>
                <w:rtl w:val="true"/>
              </w:rPr>
              <w:tab/>
            </w:r>
            <w:r>
              <w:rPr>
                <w:rStyle w:val="IndexLink"/>
              </w:rPr>
              <w:t>124</w:t>
            </w:r>
          </w:hyperlink>
        </w:p>
        <w:p>
          <w:pPr>
            <w:pStyle w:val="Contents3"/>
            <w:tabs>
              <w:tab w:val="clear" w:pos="8459"/>
              <w:tab w:val="right" w:pos="9026" w:leader="dot"/>
            </w:tabs>
            <w:rPr/>
          </w:pPr>
          <w:hyperlink w:anchor="__RefHeading___Toc2832473_237004111">
            <w:r>
              <w:rPr>
                <w:webHidden/>
                <w:rStyle w:val="IndexLink"/>
                <w:rtl w:val="true"/>
              </w:rPr>
              <w:t>ببینید ملکه اجتهاد درمن باقی است یا نه؟</w:t>
            </w:r>
            <w:r>
              <w:rPr>
                <w:rStyle w:val="IndexLink"/>
                <w:rtl w:val="true"/>
              </w:rPr>
              <w:t>!</w:t>
              <w:tab/>
            </w:r>
            <w:r>
              <w:rPr>
                <w:rStyle w:val="IndexLink"/>
              </w:rPr>
              <w:t>125</w:t>
            </w:r>
          </w:hyperlink>
        </w:p>
        <w:p>
          <w:pPr>
            <w:pStyle w:val="Contents3"/>
            <w:tabs>
              <w:tab w:val="clear" w:pos="8459"/>
              <w:tab w:val="right" w:pos="9026" w:leader="dot"/>
            </w:tabs>
            <w:rPr/>
          </w:pPr>
          <w:hyperlink w:anchor="__RefHeading___Toc2832475_237004111">
            <w:r>
              <w:rPr>
                <w:webHidden/>
                <w:rStyle w:val="IndexLink"/>
                <w:rtl w:val="true"/>
              </w:rPr>
              <w:t>شأن اواجل است</w:t>
            </w:r>
            <w:r>
              <w:rPr>
                <w:rStyle w:val="IndexLink"/>
                <w:rtl w:val="true"/>
              </w:rPr>
              <w:tab/>
            </w:r>
            <w:r>
              <w:rPr>
                <w:rStyle w:val="IndexLink"/>
              </w:rPr>
              <w:t>125</w:t>
            </w:r>
          </w:hyperlink>
        </w:p>
        <w:p>
          <w:pPr>
            <w:pStyle w:val="Contents3"/>
            <w:tabs>
              <w:tab w:val="clear" w:pos="8459"/>
              <w:tab w:val="right" w:pos="9026" w:leader="dot"/>
            </w:tabs>
            <w:rPr/>
          </w:pPr>
          <w:hyperlink w:anchor="__RefHeading___Toc2832477_237004111">
            <w:r>
              <w:rPr>
                <w:webHidden/>
                <w:rStyle w:val="IndexLink"/>
                <w:rtl w:val="true"/>
              </w:rPr>
              <w:t>زهد محسن بن حسن حسینی اعرجی کاظمی بغدادی</w:t>
            </w:r>
            <w:r>
              <w:rPr>
                <w:rStyle w:val="IndexLink"/>
                <w:rtl w:val="true"/>
              </w:rPr>
              <w:tab/>
            </w:r>
            <w:r>
              <w:rPr>
                <w:rStyle w:val="IndexLink"/>
              </w:rPr>
              <w:t>125</w:t>
            </w:r>
          </w:hyperlink>
        </w:p>
        <w:p>
          <w:pPr>
            <w:pStyle w:val="Contents3"/>
            <w:tabs>
              <w:tab w:val="clear" w:pos="8459"/>
              <w:tab w:val="right" w:pos="9026" w:leader="dot"/>
            </w:tabs>
            <w:rPr/>
          </w:pPr>
          <w:hyperlink w:anchor="__RefHeading___Toc2832479_237004111">
            <w:r>
              <w:rPr>
                <w:webHidden/>
                <w:rStyle w:val="IndexLink"/>
                <w:rtl w:val="true"/>
              </w:rPr>
              <w:t>شواهدی از زهد و وارستگی ملا عبد الله تستری</w:t>
            </w:r>
            <w:r>
              <w:rPr>
                <w:rStyle w:val="IndexLink"/>
                <w:rtl w:val="true"/>
              </w:rPr>
              <w:tab/>
            </w:r>
            <w:r>
              <w:rPr>
                <w:rStyle w:val="IndexLink"/>
              </w:rPr>
              <w:t>126</w:t>
            </w:r>
          </w:hyperlink>
        </w:p>
        <w:p>
          <w:pPr>
            <w:pStyle w:val="Contents3"/>
            <w:tabs>
              <w:tab w:val="clear" w:pos="8459"/>
              <w:tab w:val="right" w:pos="9026" w:leader="dot"/>
            </w:tabs>
            <w:rPr/>
          </w:pPr>
          <w:hyperlink w:anchor="__RefHeading___Toc2832481_237004111">
            <w:r>
              <w:rPr>
                <w:webHidden/>
                <w:rStyle w:val="IndexLink"/>
                <w:rtl w:val="true"/>
              </w:rPr>
              <w:t>وحشت فتحعلی شاه ازنفرین حاج ملا احمد نراقی</w:t>
            </w:r>
            <w:r>
              <w:rPr>
                <w:rStyle w:val="IndexLink"/>
                <w:rtl w:val="true"/>
              </w:rPr>
              <w:tab/>
            </w:r>
            <w:r>
              <w:rPr>
                <w:rStyle w:val="IndexLink"/>
              </w:rPr>
              <w:t>127</w:t>
            </w:r>
          </w:hyperlink>
        </w:p>
        <w:p>
          <w:pPr>
            <w:pStyle w:val="Contents3"/>
            <w:tabs>
              <w:tab w:val="clear" w:pos="8459"/>
              <w:tab w:val="right" w:pos="9026" w:leader="dot"/>
            </w:tabs>
            <w:rPr/>
          </w:pPr>
          <w:hyperlink w:anchor="__RefHeading___Toc2832483_237004111">
            <w:r>
              <w:rPr>
                <w:webHidden/>
                <w:rStyle w:val="IndexLink"/>
                <w:rtl w:val="true"/>
              </w:rPr>
              <w:t>مراعات احتیاط درافتاء</w:t>
            </w:r>
            <w:r>
              <w:rPr>
                <w:rStyle w:val="IndexLink"/>
                <w:rtl w:val="true"/>
              </w:rPr>
              <w:tab/>
            </w:r>
            <w:r>
              <w:rPr>
                <w:rStyle w:val="IndexLink"/>
              </w:rPr>
              <w:t>128</w:t>
            </w:r>
          </w:hyperlink>
        </w:p>
        <w:p>
          <w:pPr>
            <w:pStyle w:val="Contents3"/>
            <w:tabs>
              <w:tab w:val="clear" w:pos="8459"/>
              <w:tab w:val="right" w:pos="9026" w:leader="dot"/>
            </w:tabs>
            <w:rPr/>
          </w:pPr>
          <w:hyperlink w:anchor="__RefHeading___Toc2832485_237004111">
            <w:r>
              <w:rPr>
                <w:webHidden/>
                <w:rStyle w:val="IndexLink"/>
                <w:rtl w:val="true"/>
              </w:rPr>
              <w:t>تویافتی ولی من نیافتم</w:t>
            </w:r>
            <w:r>
              <w:rPr>
                <w:rStyle w:val="IndexLink"/>
                <w:rtl w:val="true"/>
              </w:rPr>
              <w:t>!</w:t>
              <w:tab/>
            </w:r>
            <w:r>
              <w:rPr>
                <w:rStyle w:val="IndexLink"/>
              </w:rPr>
              <w:t>128</w:t>
            </w:r>
          </w:hyperlink>
        </w:p>
        <w:p>
          <w:pPr>
            <w:pStyle w:val="Contents3"/>
            <w:tabs>
              <w:tab w:val="clear" w:pos="8459"/>
              <w:tab w:val="right" w:pos="9026" w:leader="dot"/>
            </w:tabs>
            <w:rPr/>
          </w:pPr>
          <w:hyperlink w:anchor="__RefHeading___Toc2832487_237004111">
            <w:r>
              <w:rPr>
                <w:webHidden/>
                <w:rStyle w:val="IndexLink"/>
                <w:rtl w:val="true"/>
              </w:rPr>
              <w:t>میرزا محمد تقی شیرازی بکسی فرمان نمی داد</w:t>
            </w:r>
            <w:r>
              <w:rPr>
                <w:rStyle w:val="IndexLink"/>
                <w:rtl w:val="true"/>
              </w:rPr>
              <w:tab/>
            </w:r>
            <w:r>
              <w:rPr>
                <w:rStyle w:val="IndexLink"/>
              </w:rPr>
              <w:t>129</w:t>
            </w:r>
          </w:hyperlink>
        </w:p>
        <w:p>
          <w:pPr>
            <w:pStyle w:val="Contents3"/>
            <w:tabs>
              <w:tab w:val="clear" w:pos="8459"/>
              <w:tab w:val="right" w:pos="9026" w:leader="dot"/>
            </w:tabs>
            <w:rPr/>
          </w:pPr>
          <w:hyperlink w:anchor="__RefHeading___Toc2832489_237004111">
            <w:r>
              <w:rPr>
                <w:webHidden/>
                <w:rStyle w:val="IndexLink"/>
                <w:rtl w:val="true"/>
              </w:rPr>
              <w:t>چگونگی پرورش مرحوم محمد باقر مجلسی</w:t>
            </w:r>
            <w:r>
              <w:rPr>
                <w:rStyle w:val="IndexLink"/>
                <w:rtl w:val="true"/>
              </w:rPr>
              <w:tab/>
            </w:r>
            <w:r>
              <w:rPr>
                <w:rStyle w:val="IndexLink"/>
              </w:rPr>
              <w:t>129</w:t>
            </w:r>
          </w:hyperlink>
        </w:p>
        <w:p>
          <w:pPr>
            <w:pStyle w:val="Contents3"/>
            <w:tabs>
              <w:tab w:val="clear" w:pos="8459"/>
              <w:tab w:val="right" w:pos="9026" w:leader="dot"/>
            </w:tabs>
            <w:rPr/>
          </w:pPr>
          <w:hyperlink w:anchor="__RefHeading___Toc2832491_237004111">
            <w:r>
              <w:rPr>
                <w:webHidden/>
                <w:rStyle w:val="IndexLink"/>
                <w:rtl w:val="true"/>
              </w:rPr>
              <w:t>شخصیت مجلسی وچند نمونه از دقت و احتیاط اودرعمل</w:t>
            </w:r>
            <w:r>
              <w:rPr>
                <w:rStyle w:val="IndexLink"/>
                <w:rtl w:val="true"/>
              </w:rPr>
              <w:tab/>
            </w:r>
            <w:r>
              <w:rPr>
                <w:rStyle w:val="IndexLink"/>
              </w:rPr>
              <w:t>131</w:t>
            </w:r>
          </w:hyperlink>
        </w:p>
        <w:p>
          <w:pPr>
            <w:pStyle w:val="Contents3"/>
            <w:tabs>
              <w:tab w:val="clear" w:pos="8459"/>
              <w:tab w:val="right" w:pos="9026" w:leader="dot"/>
            </w:tabs>
            <w:rPr/>
          </w:pPr>
          <w:hyperlink w:anchor="__RefHeading___Toc2832493_237004111">
            <w:r>
              <w:rPr>
                <w:webHidden/>
                <w:rStyle w:val="IndexLink"/>
                <w:rtl w:val="true"/>
              </w:rPr>
              <w:t>ورع شیخ حسن صاحب معالم</w:t>
            </w:r>
            <w:r>
              <w:rPr>
                <w:rStyle w:val="IndexLink"/>
                <w:rtl w:val="true"/>
              </w:rPr>
              <w:tab/>
            </w:r>
            <w:r>
              <w:rPr>
                <w:rStyle w:val="IndexLink"/>
              </w:rPr>
              <w:t>133</w:t>
            </w:r>
          </w:hyperlink>
        </w:p>
        <w:p>
          <w:pPr>
            <w:pStyle w:val="Contents3"/>
            <w:tabs>
              <w:tab w:val="clear" w:pos="8459"/>
              <w:tab w:val="right" w:pos="9026" w:leader="dot"/>
            </w:tabs>
            <w:rPr/>
          </w:pPr>
          <w:hyperlink w:anchor="__RefHeading___Toc2832495_237004111">
            <w:r>
              <w:rPr>
                <w:webHidden/>
                <w:rStyle w:val="IndexLink"/>
                <w:rtl w:val="true"/>
              </w:rPr>
              <w:t>مقام زهد وورع مرحوم میزرا حبیب الله رشتی</w:t>
            </w:r>
            <w:r>
              <w:rPr>
                <w:rStyle w:val="IndexLink"/>
                <w:rtl w:val="true"/>
              </w:rPr>
              <w:tab/>
            </w:r>
            <w:r>
              <w:rPr>
                <w:rStyle w:val="IndexLink"/>
              </w:rPr>
              <w:t>133</w:t>
            </w:r>
          </w:hyperlink>
        </w:p>
        <w:p>
          <w:pPr>
            <w:pStyle w:val="Contents3"/>
            <w:tabs>
              <w:tab w:val="clear" w:pos="8459"/>
              <w:tab w:val="right" w:pos="9026" w:leader="dot"/>
            </w:tabs>
            <w:rPr/>
          </w:pPr>
          <w:hyperlink w:anchor="__RefHeading___Toc2832497_237004111">
            <w:r>
              <w:rPr>
                <w:webHidden/>
                <w:rStyle w:val="IndexLink"/>
                <w:rtl w:val="true"/>
              </w:rPr>
              <w:t>علت گریه مرحوم آخوند خراسانی در مقابل شاگردان</w:t>
            </w:r>
            <w:r>
              <w:rPr>
                <w:rStyle w:val="IndexLink"/>
                <w:rtl w:val="true"/>
              </w:rPr>
              <w:tab/>
            </w:r>
            <w:r>
              <w:rPr>
                <w:rStyle w:val="IndexLink"/>
              </w:rPr>
              <w:t>134</w:t>
            </w:r>
          </w:hyperlink>
        </w:p>
        <w:p>
          <w:pPr>
            <w:pStyle w:val="Contents3"/>
            <w:tabs>
              <w:tab w:val="clear" w:pos="8459"/>
              <w:tab w:val="right" w:pos="9026" w:leader="dot"/>
            </w:tabs>
            <w:rPr/>
          </w:pPr>
          <w:hyperlink w:anchor="__RefHeading___Toc2832499_237004111">
            <w:r>
              <w:rPr>
                <w:webHidden/>
                <w:rStyle w:val="IndexLink"/>
                <w:rtl w:val="true"/>
              </w:rPr>
              <w:t>گوشه ای از احوالات مرحوم شیخ آقا بزرگ تهرانی</w:t>
            </w:r>
            <w:r>
              <w:rPr>
                <w:rStyle w:val="IndexLink"/>
                <w:rtl w:val="true"/>
              </w:rPr>
              <w:tab/>
            </w:r>
            <w:r>
              <w:rPr>
                <w:rStyle w:val="IndexLink"/>
              </w:rPr>
              <w:t>136</w:t>
            </w:r>
          </w:hyperlink>
        </w:p>
        <w:p>
          <w:pPr>
            <w:pStyle w:val="Contents3"/>
            <w:tabs>
              <w:tab w:val="clear" w:pos="8459"/>
              <w:tab w:val="right" w:pos="9026" w:leader="dot"/>
            </w:tabs>
            <w:rPr/>
          </w:pPr>
          <w:hyperlink w:anchor="__RefHeading___Toc2832501_237004111">
            <w:r>
              <w:rPr>
                <w:webHidden/>
                <w:rStyle w:val="IndexLink"/>
                <w:rtl w:val="true"/>
              </w:rPr>
              <w:t>اخلاص محدث قمی</w:t>
            </w:r>
            <w:r>
              <w:rPr>
                <w:rStyle w:val="IndexLink"/>
                <w:rtl w:val="true"/>
              </w:rPr>
              <w:tab/>
            </w:r>
            <w:r>
              <w:rPr>
                <w:rStyle w:val="IndexLink"/>
              </w:rPr>
              <w:t>137</w:t>
            </w:r>
          </w:hyperlink>
        </w:p>
        <w:p>
          <w:pPr>
            <w:pStyle w:val="Contents3"/>
            <w:tabs>
              <w:tab w:val="clear" w:pos="8459"/>
              <w:tab w:val="right" w:pos="9026" w:leader="dot"/>
            </w:tabs>
            <w:rPr/>
          </w:pPr>
          <w:hyperlink w:anchor="__RefHeading___Toc2832503_237004111">
            <w:r>
              <w:rPr>
                <w:webHidden/>
                <w:rStyle w:val="IndexLink"/>
                <w:rtl w:val="true"/>
              </w:rPr>
              <w:t>زهد وساده زیستی مرحوم آیة الله حاج شیخ محمد کوهستانی</w:t>
            </w:r>
            <w:r>
              <w:rPr>
                <w:rStyle w:val="IndexLink"/>
                <w:rtl w:val="true"/>
              </w:rPr>
              <w:tab/>
            </w:r>
            <w:r>
              <w:rPr>
                <w:rStyle w:val="IndexLink"/>
              </w:rPr>
              <w:t>138</w:t>
            </w:r>
          </w:hyperlink>
        </w:p>
        <w:p>
          <w:pPr>
            <w:pStyle w:val="Contents3"/>
            <w:tabs>
              <w:tab w:val="clear" w:pos="8459"/>
              <w:tab w:val="right" w:pos="9026" w:leader="dot"/>
            </w:tabs>
            <w:rPr/>
          </w:pPr>
          <w:hyperlink w:anchor="__RefHeading___Toc2832505_237004111">
            <w:r>
              <w:rPr>
                <w:webHidden/>
                <w:rStyle w:val="IndexLink"/>
                <w:rtl w:val="true"/>
              </w:rPr>
              <w:t>شهید مدرس، الگوی وارستگی</w:t>
            </w:r>
            <w:r>
              <w:rPr>
                <w:rStyle w:val="IndexLink"/>
                <w:rtl w:val="true"/>
              </w:rPr>
              <w:tab/>
            </w:r>
            <w:r>
              <w:rPr>
                <w:rStyle w:val="IndexLink"/>
              </w:rPr>
              <w:t>140</w:t>
            </w:r>
          </w:hyperlink>
        </w:p>
        <w:p>
          <w:pPr>
            <w:pStyle w:val="Contents3"/>
            <w:tabs>
              <w:tab w:val="clear" w:pos="8459"/>
              <w:tab w:val="right" w:pos="9026" w:leader="dot"/>
            </w:tabs>
            <w:rPr/>
          </w:pPr>
          <w:hyperlink w:anchor="__RefHeading___Toc2832507_237004111">
            <w:r>
              <w:rPr>
                <w:webHidden/>
                <w:rStyle w:val="IndexLink"/>
                <w:rtl w:val="true"/>
              </w:rPr>
              <w:t>یکی از گردنه ها را هم به حامل نامه واگذار کنید</w:t>
            </w:r>
            <w:r>
              <w:rPr>
                <w:rStyle w:val="IndexLink"/>
                <w:rtl w:val="true"/>
              </w:rPr>
              <w:t>!</w:t>
              <w:tab/>
            </w:r>
            <w:r>
              <w:rPr>
                <w:rStyle w:val="IndexLink"/>
              </w:rPr>
              <w:t>141</w:t>
            </w:r>
          </w:hyperlink>
        </w:p>
        <w:p>
          <w:pPr>
            <w:pStyle w:val="Contents3"/>
            <w:tabs>
              <w:tab w:val="clear" w:pos="8459"/>
              <w:tab w:val="right" w:pos="9026" w:leader="dot"/>
            </w:tabs>
            <w:rPr/>
          </w:pPr>
          <w:hyperlink w:anchor="__RefHeading___Toc2832509_237004111">
            <w:r>
              <w:rPr>
                <w:webHidden/>
                <w:rStyle w:val="IndexLink"/>
                <w:rtl w:val="true"/>
              </w:rPr>
              <w:t>وضع لباس مرحوم مدرس</w:t>
            </w:r>
            <w:r>
              <w:rPr>
                <w:rStyle w:val="IndexLink"/>
                <w:rtl w:val="true"/>
              </w:rPr>
              <w:tab/>
            </w:r>
            <w:r>
              <w:rPr>
                <w:rStyle w:val="IndexLink"/>
              </w:rPr>
              <w:t>141</w:t>
            </w:r>
          </w:hyperlink>
        </w:p>
        <w:p>
          <w:pPr>
            <w:pStyle w:val="Contents3"/>
            <w:tabs>
              <w:tab w:val="clear" w:pos="8459"/>
              <w:tab w:val="right" w:pos="9026" w:leader="dot"/>
            </w:tabs>
            <w:rPr/>
          </w:pPr>
          <w:hyperlink w:anchor="__RefHeading___Toc2832511_237004111">
            <w:r>
              <w:rPr>
                <w:webHidden/>
                <w:rStyle w:val="IndexLink"/>
                <w:rtl w:val="true"/>
              </w:rPr>
              <w:t>این آقازاده طلبه نمی شود بیخود حجره را اشغال نکند؟</w:t>
            </w:r>
            <w:r>
              <w:rPr>
                <w:rStyle w:val="IndexLink"/>
                <w:rtl w:val="true"/>
              </w:rPr>
              <w:tab/>
            </w:r>
            <w:r>
              <w:rPr>
                <w:rStyle w:val="IndexLink"/>
              </w:rPr>
              <w:t>141</w:t>
            </w:r>
          </w:hyperlink>
        </w:p>
        <w:p>
          <w:pPr>
            <w:pStyle w:val="Contents3"/>
            <w:tabs>
              <w:tab w:val="clear" w:pos="8459"/>
              <w:tab w:val="right" w:pos="9026" w:leader="dot"/>
            </w:tabs>
            <w:rPr/>
          </w:pPr>
          <w:hyperlink w:anchor="__RefHeading___Toc2832513_237004111">
            <w:r>
              <w:rPr>
                <w:webHidden/>
                <w:rStyle w:val="IndexLink"/>
                <w:rtl w:val="true"/>
              </w:rPr>
              <w:t>عزت نفس سید رضی واستغناء اواز اغنیاء</w:t>
            </w:r>
            <w:r>
              <w:rPr>
                <w:rStyle w:val="IndexLink"/>
                <w:rtl w:val="true"/>
              </w:rPr>
              <w:tab/>
            </w:r>
            <w:r>
              <w:rPr>
                <w:rStyle w:val="IndexLink"/>
              </w:rPr>
              <w:t>142</w:t>
            </w:r>
          </w:hyperlink>
        </w:p>
        <w:p>
          <w:pPr>
            <w:pStyle w:val="Contents3"/>
            <w:tabs>
              <w:tab w:val="clear" w:pos="8459"/>
              <w:tab w:val="right" w:pos="9026" w:leader="dot"/>
            </w:tabs>
            <w:rPr/>
          </w:pPr>
          <w:hyperlink w:anchor="__RefHeading___Toc2832515_237004111">
            <w:r>
              <w:rPr>
                <w:webHidden/>
                <w:rStyle w:val="IndexLink"/>
                <w:rtl w:val="true"/>
              </w:rPr>
              <w:t>الم تر کیف فعل ربک بأصحاب الفیل؟</w:t>
            </w:r>
            <w:r>
              <w:rPr>
                <w:rStyle w:val="IndexLink"/>
                <w:rtl w:val="true"/>
              </w:rPr>
              <w:t>!</w:t>
              <w:tab/>
            </w:r>
            <w:r>
              <w:rPr>
                <w:rStyle w:val="IndexLink"/>
              </w:rPr>
              <w:t>144</w:t>
            </w:r>
          </w:hyperlink>
        </w:p>
        <w:p>
          <w:pPr>
            <w:pStyle w:val="Contents3"/>
            <w:tabs>
              <w:tab w:val="clear" w:pos="8459"/>
              <w:tab w:val="right" w:pos="9026" w:leader="dot"/>
            </w:tabs>
            <w:rPr/>
          </w:pPr>
          <w:hyperlink w:anchor="__RefHeading___Toc2832517_237004111">
            <w:r>
              <w:rPr>
                <w:webHidden/>
                <w:rStyle w:val="IndexLink"/>
                <w:rtl w:val="true"/>
              </w:rPr>
              <w:t>پرهیز از دیدار وحتی مکاتبه باحکام نامشروع</w:t>
            </w:r>
            <w:r>
              <w:rPr>
                <w:rStyle w:val="IndexLink"/>
                <w:rtl w:val="true"/>
              </w:rPr>
              <w:tab/>
            </w:r>
            <w:r>
              <w:rPr>
                <w:rStyle w:val="IndexLink"/>
              </w:rPr>
              <w:t>145</w:t>
            </w:r>
          </w:hyperlink>
        </w:p>
        <w:p>
          <w:pPr>
            <w:pStyle w:val="Contents3"/>
            <w:tabs>
              <w:tab w:val="clear" w:pos="8459"/>
              <w:tab w:val="right" w:pos="9026" w:leader="dot"/>
            </w:tabs>
            <w:rPr/>
          </w:pPr>
          <w:hyperlink w:anchor="__RefHeading___Toc2832519_237004111">
            <w:r>
              <w:rPr>
                <w:webHidden/>
                <w:rStyle w:val="IndexLink"/>
                <w:rtl w:val="true"/>
              </w:rPr>
              <w:t>عالمان بردرشاهان یا شاهان بردر علماء</w:t>
            </w:r>
            <w:r>
              <w:rPr>
                <w:rStyle w:val="IndexLink"/>
                <w:rtl w:val="true"/>
              </w:rPr>
              <w:tab/>
            </w:r>
            <w:r>
              <w:rPr>
                <w:rStyle w:val="IndexLink"/>
              </w:rPr>
              <w:t>145</w:t>
            </w:r>
          </w:hyperlink>
        </w:p>
        <w:p>
          <w:pPr>
            <w:pStyle w:val="Contents3"/>
            <w:tabs>
              <w:tab w:val="clear" w:pos="8459"/>
              <w:tab w:val="right" w:pos="9026" w:leader="dot"/>
            </w:tabs>
            <w:rPr/>
          </w:pPr>
          <w:hyperlink w:anchor="__RefHeading___Toc2832521_237004111">
            <w:r>
              <w:rPr>
                <w:webHidden/>
                <w:rStyle w:val="IndexLink"/>
                <w:rtl w:val="true"/>
              </w:rPr>
              <w:t>میزان ارادت واعتقاد عمومی به یک عالم عامل</w:t>
            </w:r>
            <w:r>
              <w:rPr>
                <w:rStyle w:val="IndexLink"/>
                <w:rtl w:val="true"/>
              </w:rPr>
              <w:tab/>
            </w:r>
            <w:r>
              <w:rPr>
                <w:rStyle w:val="IndexLink"/>
              </w:rPr>
              <w:t>146</w:t>
            </w:r>
          </w:hyperlink>
        </w:p>
        <w:p>
          <w:pPr>
            <w:pStyle w:val="Contents3"/>
            <w:tabs>
              <w:tab w:val="clear" w:pos="8459"/>
              <w:tab w:val="right" w:pos="9026" w:leader="dot"/>
            </w:tabs>
            <w:rPr/>
          </w:pPr>
          <w:hyperlink w:anchor="__RefHeading___Toc2832523_237004111">
            <w:r>
              <w:rPr>
                <w:webHidden/>
                <w:rStyle w:val="IndexLink"/>
                <w:rtl w:val="true"/>
              </w:rPr>
              <w:t>شنیده بودم حضرت عیسی برالاغ برهنه سوار می شده ولی باور نمی کردم</w:t>
            </w:r>
            <w:r>
              <w:rPr>
                <w:rStyle w:val="IndexLink"/>
                <w:rtl w:val="true"/>
              </w:rPr>
              <w:t>...</w:t>
              <w:tab/>
            </w:r>
            <w:r>
              <w:rPr>
                <w:rStyle w:val="IndexLink"/>
              </w:rPr>
              <w:t>147</w:t>
            </w:r>
          </w:hyperlink>
        </w:p>
        <w:p>
          <w:pPr>
            <w:pStyle w:val="Contents3"/>
            <w:tabs>
              <w:tab w:val="clear" w:pos="8459"/>
              <w:tab w:val="right" w:pos="9026" w:leader="dot"/>
            </w:tabs>
            <w:rPr/>
          </w:pPr>
          <w:hyperlink w:anchor="__RefHeading___Toc2832525_237004111">
            <w:r>
              <w:rPr>
                <w:webHidden/>
                <w:rStyle w:val="IndexLink"/>
                <w:rtl w:val="true"/>
              </w:rPr>
              <w:t>گوشه هائی از احوال مقدس اردبیلی و وارستگی او</w:t>
            </w:r>
            <w:r>
              <w:rPr>
                <w:rStyle w:val="IndexLink"/>
                <w:rtl w:val="true"/>
              </w:rPr>
              <w:tab/>
            </w:r>
            <w:r>
              <w:rPr>
                <w:rStyle w:val="IndexLink"/>
              </w:rPr>
              <w:t>148</w:t>
            </w:r>
          </w:hyperlink>
        </w:p>
        <w:p>
          <w:pPr>
            <w:pStyle w:val="Contents3"/>
            <w:tabs>
              <w:tab w:val="clear" w:pos="8459"/>
              <w:tab w:val="right" w:pos="9026" w:leader="dot"/>
            </w:tabs>
            <w:rPr/>
          </w:pPr>
          <w:hyperlink w:anchor="__RefHeading___Toc2832527_237004111">
            <w:r>
              <w:rPr>
                <w:webHidden/>
                <w:rStyle w:val="IndexLink"/>
                <w:rtl w:val="true"/>
              </w:rPr>
              <w:t>استخوان بدن من طاقت جهتم را ندارد</w:t>
            </w:r>
            <w:r>
              <w:rPr>
                <w:rStyle w:val="IndexLink"/>
                <w:rtl w:val="true"/>
              </w:rPr>
              <w:tab/>
            </w:r>
            <w:r>
              <w:rPr>
                <w:rStyle w:val="IndexLink"/>
              </w:rPr>
              <w:t>150</w:t>
            </w:r>
          </w:hyperlink>
        </w:p>
        <w:p>
          <w:pPr>
            <w:pStyle w:val="Contents3"/>
            <w:tabs>
              <w:tab w:val="clear" w:pos="8459"/>
              <w:tab w:val="right" w:pos="9026" w:leader="dot"/>
            </w:tabs>
            <w:rPr/>
          </w:pPr>
          <w:hyperlink w:anchor="__RefHeading___Toc2832529_237004111">
            <w:r>
              <w:rPr>
                <w:webHidden/>
                <w:rStyle w:val="IndexLink"/>
                <w:rtl w:val="true"/>
              </w:rPr>
              <w:t>خوشا به سعادتت که مردی و خدمت حاجی کلباسی نرفتی</w:t>
            </w:r>
            <w:r>
              <w:rPr>
                <w:rStyle w:val="IndexLink"/>
                <w:rtl w:val="true"/>
              </w:rPr>
              <w:t>!!</w:t>
              <w:tab/>
            </w:r>
            <w:r>
              <w:rPr>
                <w:rStyle w:val="IndexLink"/>
              </w:rPr>
              <w:t>151</w:t>
            </w:r>
          </w:hyperlink>
        </w:p>
        <w:p>
          <w:pPr>
            <w:pStyle w:val="Contents3"/>
            <w:tabs>
              <w:tab w:val="clear" w:pos="8459"/>
              <w:tab w:val="right" w:pos="9026" w:leader="dot"/>
            </w:tabs>
            <w:rPr/>
          </w:pPr>
          <w:hyperlink w:anchor="__RefHeading___Toc2832531_237004111">
            <w:r>
              <w:rPr>
                <w:webHidden/>
                <w:rStyle w:val="IndexLink"/>
                <w:rtl w:val="true"/>
              </w:rPr>
              <w:t>اثر دعای عالم عامل</w:t>
            </w:r>
            <w:r>
              <w:rPr>
                <w:rStyle w:val="IndexLink"/>
                <w:rtl w:val="true"/>
              </w:rPr>
              <w:tab/>
            </w:r>
            <w:r>
              <w:rPr>
                <w:rStyle w:val="IndexLink"/>
              </w:rPr>
              <w:t>151</w:t>
            </w:r>
          </w:hyperlink>
        </w:p>
        <w:p>
          <w:pPr>
            <w:pStyle w:val="Contents3"/>
            <w:tabs>
              <w:tab w:val="clear" w:pos="8459"/>
              <w:tab w:val="right" w:pos="9026" w:leader="dot"/>
            </w:tabs>
            <w:rPr/>
          </w:pPr>
          <w:hyperlink w:anchor="__RefHeading___Toc2832533_237004111">
            <w:r>
              <w:rPr>
                <w:webHidden/>
                <w:rStyle w:val="IndexLink"/>
                <w:rtl w:val="true"/>
              </w:rPr>
              <w:t>قابل توجه ذاکرین مصائب اهل بیت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832535_237004111">
            <w:r>
              <w:rPr>
                <w:webHidden/>
                <w:rStyle w:val="IndexLink"/>
                <w:rtl w:val="true"/>
              </w:rPr>
              <w:t>احوال واوصاف مرحوم آیة الله سید محمد تقی خوانساری</w:t>
            </w:r>
            <w:r>
              <w:rPr>
                <w:rStyle w:val="IndexLink"/>
                <w:rtl w:val="true"/>
              </w:rPr>
              <w:tab/>
            </w:r>
            <w:r>
              <w:rPr>
                <w:rStyle w:val="IndexLink"/>
              </w:rPr>
              <w:t>152</w:t>
            </w:r>
          </w:hyperlink>
        </w:p>
        <w:p>
          <w:pPr>
            <w:pStyle w:val="Contents3"/>
            <w:tabs>
              <w:tab w:val="clear" w:pos="8459"/>
              <w:tab w:val="right" w:pos="9026" w:leader="dot"/>
            </w:tabs>
            <w:rPr/>
          </w:pPr>
          <w:hyperlink w:anchor="__RefHeading___Toc2832537_237004111">
            <w:r>
              <w:rPr>
                <w:webHidden/>
                <w:rStyle w:val="IndexLink"/>
                <w:rtl w:val="true"/>
              </w:rPr>
              <w:t>آقا باقر بهبهانی و زهد و استغنای او</w:t>
            </w:r>
            <w:r>
              <w:rPr>
                <w:rStyle w:val="IndexLink"/>
                <w:rtl w:val="true"/>
              </w:rPr>
              <w:tab/>
            </w:r>
            <w:r>
              <w:rPr>
                <w:rStyle w:val="IndexLink"/>
              </w:rPr>
              <w:t>157</w:t>
            </w:r>
          </w:hyperlink>
        </w:p>
        <w:p>
          <w:pPr>
            <w:pStyle w:val="Contents3"/>
            <w:tabs>
              <w:tab w:val="clear" w:pos="8459"/>
              <w:tab w:val="right" w:pos="9026" w:leader="dot"/>
            </w:tabs>
            <w:rPr/>
          </w:pPr>
          <w:hyperlink w:anchor="__RefHeading___Toc2832539_237004111">
            <w:r>
              <w:rPr>
                <w:webHidden/>
                <w:rStyle w:val="IndexLink"/>
                <w:rtl w:val="true"/>
              </w:rPr>
              <w:t>شما خیال می کنید برسرما منت می گذارید؟</w:t>
            </w:r>
            <w:r>
              <w:rPr>
                <w:rStyle w:val="IndexLink"/>
                <w:rtl w:val="true"/>
              </w:rPr>
              <w:t>!</w:t>
              <w:tab/>
            </w:r>
            <w:r>
              <w:rPr>
                <w:rStyle w:val="IndexLink"/>
              </w:rPr>
              <w:t>159</w:t>
            </w:r>
          </w:hyperlink>
        </w:p>
        <w:p>
          <w:pPr>
            <w:pStyle w:val="Contents3"/>
            <w:tabs>
              <w:tab w:val="clear" w:pos="8459"/>
              <w:tab w:val="right" w:pos="9026" w:leader="dot"/>
            </w:tabs>
            <w:rPr/>
          </w:pPr>
          <w:hyperlink w:anchor="__RefHeading___Toc2832541_237004111">
            <w:r>
              <w:rPr>
                <w:webHidden/>
                <w:rStyle w:val="IndexLink"/>
                <w:rtl w:val="true"/>
              </w:rPr>
              <w:t>مراتب فقر و زهد حجة الاسلام شفتی ومناعت طبع او در دوران و طلبگی</w:t>
            </w:r>
            <w:r>
              <w:rPr>
                <w:rStyle w:val="IndexLink"/>
                <w:rtl w:val="true"/>
              </w:rPr>
              <w:tab/>
            </w:r>
            <w:r>
              <w:rPr>
                <w:rStyle w:val="IndexLink"/>
              </w:rPr>
              <w:t>159</w:t>
            </w:r>
          </w:hyperlink>
        </w:p>
        <w:p>
          <w:pPr>
            <w:pStyle w:val="Contents3"/>
            <w:tabs>
              <w:tab w:val="clear" w:pos="8459"/>
              <w:tab w:val="right" w:pos="9026" w:leader="dot"/>
            </w:tabs>
            <w:rPr/>
          </w:pPr>
          <w:hyperlink w:anchor="__RefHeading___Toc2832543_237004111">
            <w:r>
              <w:rPr>
                <w:webHidden/>
                <w:rStyle w:val="IndexLink"/>
                <w:rtl w:val="true"/>
              </w:rPr>
              <w:t>ابوحازم در برابر سلیمان بن عبد الملک</w:t>
            </w:r>
            <w:r>
              <w:rPr>
                <w:rStyle w:val="IndexLink"/>
                <w:rtl w:val="true"/>
              </w:rPr>
              <w:tab/>
            </w:r>
            <w:r>
              <w:rPr>
                <w:rStyle w:val="IndexLink"/>
              </w:rPr>
              <w:t>161</w:t>
            </w:r>
          </w:hyperlink>
        </w:p>
        <w:p>
          <w:pPr>
            <w:pStyle w:val="Contents3"/>
            <w:tabs>
              <w:tab w:val="clear" w:pos="8459"/>
              <w:tab w:val="right" w:pos="9026" w:leader="dot"/>
            </w:tabs>
            <w:rPr/>
          </w:pPr>
          <w:hyperlink w:anchor="__RefHeading___Toc2832545_237004111">
            <w:r>
              <w:rPr>
                <w:webHidden/>
                <w:rStyle w:val="IndexLink"/>
                <w:rtl w:val="true"/>
              </w:rPr>
              <w:t>شیخ اعظم انصاری و ما در صالحه اش</w:t>
            </w:r>
            <w:r>
              <w:rPr>
                <w:rStyle w:val="IndexLink"/>
                <w:rtl w:val="true"/>
              </w:rPr>
              <w:tab/>
            </w:r>
            <w:r>
              <w:rPr>
                <w:rStyle w:val="IndexLink"/>
              </w:rPr>
              <w:t>162</w:t>
            </w:r>
          </w:hyperlink>
        </w:p>
        <w:p>
          <w:pPr>
            <w:pStyle w:val="Contents3"/>
            <w:tabs>
              <w:tab w:val="clear" w:pos="8459"/>
              <w:tab w:val="right" w:pos="9026" w:leader="dot"/>
            </w:tabs>
            <w:rPr/>
          </w:pPr>
          <w:hyperlink w:anchor="__RefHeading___Toc2832547_237004111">
            <w:r>
              <w:rPr>
                <w:webHidden/>
                <w:rStyle w:val="IndexLink"/>
                <w:rtl w:val="true"/>
              </w:rPr>
              <w:t>حالا وقت مصاحبه نیست</w:t>
            </w:r>
            <w:r>
              <w:rPr>
                <w:rStyle w:val="IndexLink"/>
                <w:rtl w:val="true"/>
              </w:rPr>
              <w:tab/>
            </w:r>
            <w:r>
              <w:rPr>
                <w:rStyle w:val="IndexLink"/>
              </w:rPr>
              <w:t>164</w:t>
            </w:r>
          </w:hyperlink>
        </w:p>
        <w:p>
          <w:pPr>
            <w:pStyle w:val="Contents3"/>
            <w:tabs>
              <w:tab w:val="clear" w:pos="8459"/>
              <w:tab w:val="right" w:pos="9026" w:leader="dot"/>
            </w:tabs>
            <w:rPr/>
          </w:pPr>
          <w:hyperlink w:anchor="__RefHeading___Toc2832549_237004111">
            <w:r>
              <w:rPr>
                <w:webHidden/>
                <w:rStyle w:val="IndexLink"/>
                <w:rtl w:val="true"/>
              </w:rPr>
              <w:t xml:space="preserve">حداکثر کارمن مثل کار </w:t>
            </w:r>
            <w:r>
              <w:rPr>
                <w:rStyle w:val="IndexLink"/>
                <w:rtl w:val="true"/>
              </w:rPr>
              <w:t>«</w:t>
            </w:r>
            <w:r>
              <w:rPr>
                <w:rStyle w:val="IndexLink"/>
                <w:rtl w:val="true"/>
              </w:rPr>
              <w:t>خرکچی</w:t>
            </w:r>
            <w:r>
              <w:rPr>
                <w:rStyle w:val="IndexLink"/>
                <w:rtl w:val="true"/>
              </w:rPr>
              <w:t xml:space="preserve">» </w:t>
            </w:r>
            <w:r>
              <w:rPr>
                <w:rStyle w:val="IndexLink"/>
                <w:rtl w:val="true"/>
              </w:rPr>
              <w:t>ها است؟</w:t>
            </w:r>
            <w:r>
              <w:rPr>
                <w:rStyle w:val="IndexLink"/>
                <w:rtl w:val="true"/>
              </w:rPr>
              <w:tab/>
            </w:r>
            <w:r>
              <w:rPr>
                <w:rStyle w:val="IndexLink"/>
              </w:rPr>
              <w:t>164</w:t>
            </w:r>
          </w:hyperlink>
        </w:p>
        <w:p>
          <w:pPr>
            <w:pStyle w:val="Contents3"/>
            <w:tabs>
              <w:tab w:val="clear" w:pos="8459"/>
              <w:tab w:val="right" w:pos="9026" w:leader="dot"/>
            </w:tabs>
            <w:rPr/>
          </w:pPr>
          <w:hyperlink w:anchor="__RefHeading___Toc2832551_237004111">
            <w:r>
              <w:rPr>
                <w:webHidden/>
                <w:rStyle w:val="IndexLink"/>
                <w:rtl w:val="true"/>
              </w:rPr>
              <w:t>خودداری از مزاوجت با دخترشاه</w:t>
            </w:r>
            <w:r>
              <w:rPr>
                <w:rStyle w:val="IndexLink"/>
                <w:rtl w:val="true"/>
              </w:rPr>
              <w:tab/>
            </w:r>
            <w:r>
              <w:rPr>
                <w:rStyle w:val="IndexLink"/>
              </w:rPr>
              <w:t>165</w:t>
            </w:r>
          </w:hyperlink>
        </w:p>
        <w:p>
          <w:pPr>
            <w:pStyle w:val="Contents3"/>
            <w:tabs>
              <w:tab w:val="clear" w:pos="8459"/>
              <w:tab w:val="right" w:pos="9026" w:leader="dot"/>
            </w:tabs>
            <w:rPr/>
          </w:pPr>
          <w:hyperlink w:anchor="__RefHeading___Toc2832553_237004111">
            <w:r>
              <w:rPr>
                <w:webHidden/>
                <w:rStyle w:val="IndexLink"/>
                <w:rtl w:val="true"/>
              </w:rPr>
              <w:t>زندگی و رفتار بی تکلف و ساده مرحوم حاج شیخ عبدالکریم</w:t>
            </w:r>
            <w:r>
              <w:rPr>
                <w:rStyle w:val="IndexLink"/>
                <w:rtl w:val="true"/>
              </w:rPr>
              <w:tab/>
            </w:r>
            <w:r>
              <w:rPr>
                <w:rStyle w:val="IndexLink"/>
              </w:rPr>
              <w:t>166</w:t>
            </w:r>
          </w:hyperlink>
        </w:p>
        <w:p>
          <w:pPr>
            <w:pStyle w:val="Contents3"/>
            <w:tabs>
              <w:tab w:val="clear" w:pos="8459"/>
              <w:tab w:val="right" w:pos="9026" w:leader="dot"/>
            </w:tabs>
            <w:rPr/>
          </w:pPr>
          <w:hyperlink w:anchor="__RefHeading___Toc2832555_237004111">
            <w:r>
              <w:rPr>
                <w:webHidden/>
                <w:rStyle w:val="IndexLink"/>
                <w:rtl w:val="true"/>
              </w:rPr>
              <w:t>آیا شما هم همینطور هستی که در ظاهر هستی؟</w:t>
            </w:r>
            <w:r>
              <w:rPr>
                <w:rStyle w:val="IndexLink"/>
                <w:rtl w:val="true"/>
              </w:rPr>
              <w:t>!</w:t>
              <w:tab/>
            </w:r>
            <w:r>
              <w:rPr>
                <w:rStyle w:val="IndexLink"/>
              </w:rPr>
              <w:t>167</w:t>
            </w:r>
          </w:hyperlink>
        </w:p>
        <w:p>
          <w:pPr>
            <w:pStyle w:val="Contents3"/>
            <w:tabs>
              <w:tab w:val="clear" w:pos="8459"/>
              <w:tab w:val="right" w:pos="9026" w:leader="dot"/>
            </w:tabs>
            <w:rPr/>
          </w:pPr>
          <w:hyperlink w:anchor="__RefHeading___Toc2832557_237004111">
            <w:r>
              <w:rPr>
                <w:webHidden/>
                <w:rStyle w:val="IndexLink"/>
                <w:rtl w:val="true"/>
              </w:rPr>
              <w:t>زهد و ورع مرحوم حاج آقا رضا همدانی قدس سره</w:t>
            </w:r>
            <w:r>
              <w:rPr>
                <w:rStyle w:val="IndexLink"/>
                <w:rtl w:val="true"/>
              </w:rPr>
              <w:tab/>
            </w:r>
            <w:r>
              <w:rPr>
                <w:rStyle w:val="IndexLink"/>
              </w:rPr>
              <w:t>168</w:t>
            </w:r>
          </w:hyperlink>
        </w:p>
        <w:p>
          <w:pPr>
            <w:pStyle w:val="Contents3"/>
            <w:tabs>
              <w:tab w:val="clear" w:pos="8459"/>
              <w:tab w:val="right" w:pos="9026" w:leader="dot"/>
            </w:tabs>
            <w:rPr/>
          </w:pPr>
          <w:hyperlink w:anchor="__RefHeading___Toc2832559_237004111">
            <w:r>
              <w:rPr>
                <w:webHidden/>
                <w:rStyle w:val="IndexLink"/>
                <w:rtl w:val="true"/>
              </w:rPr>
              <w:t>سرمشقی برجسته از تواضع شدید و بی تکلفی وساده زیستی</w:t>
            </w:r>
            <w:r>
              <w:rPr>
                <w:rStyle w:val="IndexLink"/>
                <w:rtl w:val="true"/>
              </w:rPr>
              <w:tab/>
            </w:r>
            <w:r>
              <w:rPr>
                <w:rStyle w:val="IndexLink"/>
              </w:rPr>
              <w:t>169</w:t>
            </w:r>
          </w:hyperlink>
        </w:p>
        <w:p>
          <w:pPr>
            <w:pStyle w:val="Contents3"/>
            <w:tabs>
              <w:tab w:val="clear" w:pos="8459"/>
              <w:tab w:val="right" w:pos="9026" w:leader="dot"/>
            </w:tabs>
            <w:rPr/>
          </w:pPr>
          <w:hyperlink w:anchor="__RefHeading___Toc2832561_237004111">
            <w:r>
              <w:rPr>
                <w:webHidden/>
                <w:rStyle w:val="IndexLink"/>
                <w:rtl w:val="true"/>
              </w:rPr>
              <w:t>از زبان یکی از شاگردان حاج میرزا جواد آقا ملکی تبریزی</w:t>
            </w:r>
            <w:r>
              <w:rPr>
                <w:rStyle w:val="IndexLink"/>
                <w:rtl w:val="true"/>
              </w:rPr>
              <w:tab/>
            </w:r>
            <w:r>
              <w:rPr>
                <w:rStyle w:val="IndexLink"/>
              </w:rPr>
              <w:t>171</w:t>
            </w:r>
          </w:hyperlink>
        </w:p>
        <w:p>
          <w:pPr>
            <w:pStyle w:val="Contents3"/>
            <w:tabs>
              <w:tab w:val="clear" w:pos="8459"/>
              <w:tab w:val="right" w:pos="9026" w:leader="dot"/>
            </w:tabs>
            <w:rPr/>
          </w:pPr>
          <w:hyperlink w:anchor="__RefHeading___Toc2832563_237004111">
            <w:r>
              <w:rPr>
                <w:webHidden/>
                <w:rStyle w:val="IndexLink"/>
                <w:rtl w:val="true"/>
              </w:rPr>
              <w:t>تغییر نیافتن جسد بعد از سی و پنج سال</w:t>
            </w:r>
            <w:r>
              <w:rPr>
                <w:rStyle w:val="IndexLink"/>
                <w:rtl w:val="true"/>
              </w:rPr>
              <w:tab/>
            </w:r>
            <w:r>
              <w:rPr>
                <w:rStyle w:val="IndexLink"/>
              </w:rPr>
              <w:t>172</w:t>
            </w:r>
          </w:hyperlink>
        </w:p>
        <w:p>
          <w:pPr>
            <w:pStyle w:val="Contents3"/>
            <w:tabs>
              <w:tab w:val="clear" w:pos="8459"/>
              <w:tab w:val="right" w:pos="9026" w:leader="dot"/>
            </w:tabs>
            <w:rPr/>
          </w:pPr>
          <w:hyperlink w:anchor="__RefHeading___Toc2832565_237004111">
            <w:r>
              <w:rPr>
                <w:webHidden/>
                <w:rStyle w:val="IndexLink"/>
                <w:rtl w:val="true"/>
              </w:rPr>
              <w:t>ناصرالدین شاه درخانه مرحوم سبزواری</w:t>
            </w:r>
            <w:r>
              <w:rPr>
                <w:rStyle w:val="IndexLink"/>
                <w:rtl w:val="true"/>
              </w:rPr>
              <w:tab/>
            </w:r>
            <w:r>
              <w:rPr>
                <w:rStyle w:val="IndexLink"/>
              </w:rPr>
              <w:t>173</w:t>
            </w:r>
          </w:hyperlink>
        </w:p>
        <w:p>
          <w:pPr>
            <w:pStyle w:val="Contents3"/>
            <w:tabs>
              <w:tab w:val="clear" w:pos="8459"/>
              <w:tab w:val="right" w:pos="9026" w:leader="dot"/>
            </w:tabs>
            <w:rPr/>
          </w:pPr>
          <w:hyperlink w:anchor="__RefHeading___Toc2832567_237004111">
            <w:r>
              <w:rPr>
                <w:webHidden/>
                <w:rStyle w:val="IndexLink"/>
                <w:rtl w:val="true"/>
              </w:rPr>
              <w:t>استمداد از امیرالمؤمنین وتوسل به آن حضرت برای تألیف جواهر الکلام</w:t>
            </w:r>
            <w:r>
              <w:rPr>
                <w:rStyle w:val="IndexLink"/>
                <w:rtl w:val="true"/>
              </w:rPr>
              <w:tab/>
            </w:r>
            <w:r>
              <w:rPr>
                <w:rStyle w:val="IndexLink"/>
              </w:rPr>
              <w:t>175</w:t>
            </w:r>
          </w:hyperlink>
        </w:p>
        <w:p>
          <w:pPr>
            <w:pStyle w:val="Contents3"/>
            <w:tabs>
              <w:tab w:val="clear" w:pos="8459"/>
              <w:tab w:val="right" w:pos="9026" w:leader="dot"/>
            </w:tabs>
            <w:rPr/>
          </w:pPr>
          <w:hyperlink w:anchor="__RefHeading___Toc2832569_237004111">
            <w:r>
              <w:rPr>
                <w:webHidden/>
                <w:rStyle w:val="IndexLink"/>
                <w:rtl w:val="true"/>
              </w:rPr>
              <w:t>تربت امام حسین علیه السلام، آخرین زاد و توشه</w:t>
            </w:r>
            <w:r>
              <w:rPr>
                <w:rStyle w:val="IndexLink"/>
                <w:rtl w:val="true"/>
              </w:rPr>
              <w:tab/>
            </w:r>
            <w:r>
              <w:rPr>
                <w:rStyle w:val="IndexLink"/>
              </w:rPr>
              <w:t>175</w:t>
            </w:r>
          </w:hyperlink>
        </w:p>
        <w:p>
          <w:pPr>
            <w:pStyle w:val="Contents3"/>
            <w:tabs>
              <w:tab w:val="clear" w:pos="8459"/>
              <w:tab w:val="right" w:pos="9026" w:leader="dot"/>
            </w:tabs>
            <w:rPr/>
          </w:pPr>
          <w:hyperlink w:anchor="__RefHeading___Toc2832571_237004111">
            <w:r>
              <w:rPr>
                <w:webHidden/>
                <w:rStyle w:val="IndexLink"/>
                <w:rtl w:val="true"/>
              </w:rPr>
              <w:t>حلیت طلبیدن شهید آیة الله مطهری از مرحوم آیة العظمی حجت</w:t>
            </w:r>
            <w:r>
              <w:rPr>
                <w:rStyle w:val="IndexLink"/>
                <w:rtl w:val="true"/>
              </w:rPr>
              <w:tab/>
            </w:r>
            <w:r>
              <w:rPr>
                <w:rStyle w:val="IndexLink"/>
              </w:rPr>
              <w:t>176</w:t>
            </w:r>
          </w:hyperlink>
        </w:p>
        <w:p>
          <w:pPr>
            <w:pStyle w:val="Contents3"/>
            <w:tabs>
              <w:tab w:val="clear" w:pos="8459"/>
              <w:tab w:val="right" w:pos="9026" w:leader="dot"/>
            </w:tabs>
            <w:rPr/>
          </w:pPr>
          <w:hyperlink w:anchor="__RefHeading___Toc2832573_237004111">
            <w:r>
              <w:rPr>
                <w:webHidden/>
                <w:rStyle w:val="IndexLink"/>
                <w:rtl w:val="true"/>
              </w:rPr>
              <w:t>علت تعطیل نماز جماعت</w:t>
            </w:r>
            <w:r>
              <w:rPr>
                <w:rStyle w:val="IndexLink"/>
                <w:rtl w:val="true"/>
              </w:rPr>
              <w:tab/>
            </w:r>
            <w:r>
              <w:rPr>
                <w:rStyle w:val="IndexLink"/>
              </w:rPr>
              <w:t>177</w:t>
            </w:r>
          </w:hyperlink>
        </w:p>
        <w:p>
          <w:pPr>
            <w:pStyle w:val="Contents3"/>
            <w:tabs>
              <w:tab w:val="clear" w:pos="8459"/>
              <w:tab w:val="right" w:pos="9026" w:leader="dot"/>
            </w:tabs>
            <w:rPr/>
          </w:pPr>
          <w:hyperlink w:anchor="__RefHeading___Toc2832575_237004111">
            <w:r>
              <w:rPr>
                <w:webHidden/>
                <w:rStyle w:val="IndexLink"/>
                <w:rtl w:val="true"/>
              </w:rPr>
              <w:t>چند قضیه از مولا خلیل قزوینی</w:t>
            </w:r>
            <w:r>
              <w:rPr>
                <w:rStyle w:val="IndexLink"/>
                <w:rtl w:val="true"/>
              </w:rPr>
              <w:tab/>
            </w:r>
            <w:r>
              <w:rPr>
                <w:rStyle w:val="IndexLink"/>
              </w:rPr>
              <w:t>178</w:t>
            </w:r>
          </w:hyperlink>
        </w:p>
        <w:p>
          <w:pPr>
            <w:pStyle w:val="Contents3"/>
            <w:tabs>
              <w:tab w:val="clear" w:pos="8459"/>
              <w:tab w:val="right" w:pos="9026" w:leader="dot"/>
            </w:tabs>
            <w:rPr/>
          </w:pPr>
          <w:hyperlink w:anchor="__RefHeading___Toc2832577_237004111">
            <w:r>
              <w:rPr>
                <w:webHidden/>
                <w:rStyle w:val="IndexLink"/>
                <w:rtl w:val="true"/>
              </w:rPr>
              <w:t>این حواله بنام من است</w:t>
            </w:r>
            <w:r>
              <w:rPr>
                <w:rStyle w:val="IndexLink"/>
                <w:rtl w:val="true"/>
              </w:rPr>
              <w:tab/>
            </w:r>
            <w:r>
              <w:rPr>
                <w:rStyle w:val="IndexLink"/>
              </w:rPr>
              <w:t>179</w:t>
            </w:r>
          </w:hyperlink>
        </w:p>
        <w:p>
          <w:pPr>
            <w:pStyle w:val="Contents3"/>
            <w:tabs>
              <w:tab w:val="clear" w:pos="8459"/>
              <w:tab w:val="right" w:pos="9026" w:leader="dot"/>
            </w:tabs>
            <w:rPr/>
          </w:pPr>
          <w:hyperlink w:anchor="__RefHeading___Toc2832579_237004111">
            <w:r>
              <w:rPr>
                <w:webHidden/>
                <w:rStyle w:val="IndexLink"/>
                <w:rtl w:val="true"/>
              </w:rPr>
              <w:t>یا محسن قد اتاک المسی</w:t>
            </w:r>
            <w:r>
              <w:rPr>
                <w:rStyle w:val="IndexLink"/>
                <w:rtl w:val="true"/>
              </w:rPr>
              <w:t>!</w:t>
              <w:tab/>
            </w:r>
            <w:r>
              <w:rPr>
                <w:rStyle w:val="IndexLink"/>
              </w:rPr>
              <w:t>179</w:t>
            </w:r>
          </w:hyperlink>
        </w:p>
        <w:p>
          <w:pPr>
            <w:pStyle w:val="Contents3"/>
            <w:tabs>
              <w:tab w:val="clear" w:pos="8459"/>
              <w:tab w:val="right" w:pos="9026" w:leader="dot"/>
            </w:tabs>
            <w:rPr/>
          </w:pPr>
          <w:hyperlink w:anchor="__RefHeading___Toc2832581_237004111">
            <w:r>
              <w:rPr>
                <w:webHidden/>
                <w:rStyle w:val="IndexLink"/>
                <w:rtl w:val="true"/>
              </w:rPr>
              <w:t>علت نقل مکان مرحوم وحید بهبهانی از بهبهان</w:t>
            </w:r>
            <w:r>
              <w:rPr>
                <w:rStyle w:val="IndexLink"/>
                <w:rtl w:val="true"/>
              </w:rPr>
              <w:tab/>
            </w:r>
            <w:r>
              <w:rPr>
                <w:rStyle w:val="IndexLink"/>
              </w:rPr>
              <w:t>179</w:t>
            </w:r>
          </w:hyperlink>
        </w:p>
        <w:p>
          <w:pPr>
            <w:pStyle w:val="Contents3"/>
            <w:tabs>
              <w:tab w:val="clear" w:pos="8459"/>
              <w:tab w:val="right" w:pos="9026" w:leader="dot"/>
            </w:tabs>
            <w:rPr/>
          </w:pPr>
          <w:hyperlink w:anchor="__RefHeading___Toc2832583_237004111">
            <w:r>
              <w:rPr>
                <w:webHidden/>
                <w:rStyle w:val="IndexLink"/>
                <w:rtl w:val="true"/>
              </w:rPr>
              <w:t>چگونه به این مقام دنیوی و اخروی رسیده اید؟</w:t>
            </w:r>
            <w:r>
              <w:rPr>
                <w:rStyle w:val="IndexLink"/>
                <w:rtl w:val="true"/>
              </w:rPr>
              <w:tab/>
            </w:r>
            <w:r>
              <w:rPr>
                <w:rStyle w:val="IndexLink"/>
              </w:rPr>
              <w:t>180</w:t>
            </w:r>
          </w:hyperlink>
        </w:p>
        <w:p>
          <w:pPr>
            <w:pStyle w:val="Contents3"/>
            <w:tabs>
              <w:tab w:val="clear" w:pos="8459"/>
              <w:tab w:val="right" w:pos="9026" w:leader="dot"/>
            </w:tabs>
            <w:rPr/>
          </w:pPr>
          <w:hyperlink w:anchor="__RefHeading___Toc2832585_237004111">
            <w:r>
              <w:rPr>
                <w:webHidden/>
                <w:rStyle w:val="IndexLink"/>
                <w:rtl w:val="true"/>
              </w:rPr>
              <w:t>از من سزاوارتر وجود دارد</w:t>
            </w:r>
            <w:r>
              <w:rPr>
                <w:rStyle w:val="IndexLink"/>
                <w:rtl w:val="true"/>
              </w:rPr>
              <w:tab/>
            </w:r>
            <w:r>
              <w:rPr>
                <w:rStyle w:val="IndexLink"/>
              </w:rPr>
              <w:t>181</w:t>
            </w:r>
          </w:hyperlink>
        </w:p>
        <w:p>
          <w:pPr>
            <w:pStyle w:val="Contents3"/>
            <w:tabs>
              <w:tab w:val="clear" w:pos="8459"/>
              <w:tab w:val="right" w:pos="9026" w:leader="dot"/>
            </w:tabs>
            <w:rPr/>
          </w:pPr>
          <w:hyperlink w:anchor="__RefHeading___Toc2832587_237004111">
            <w:r>
              <w:rPr>
                <w:webHidden/>
                <w:rStyle w:val="IndexLink"/>
                <w:rtl w:val="true"/>
              </w:rPr>
              <w:t>یا روضه خوانی را ترک کن یا از کتب معتبرہ نقل کن</w:t>
            </w:r>
            <w:r>
              <w:rPr>
                <w:rStyle w:val="IndexLink"/>
                <w:rtl w:val="true"/>
              </w:rPr>
              <w:tab/>
            </w:r>
            <w:r>
              <w:rPr>
                <w:rStyle w:val="IndexLink"/>
              </w:rPr>
              <w:t>182</w:t>
            </w:r>
          </w:hyperlink>
        </w:p>
        <w:p>
          <w:pPr>
            <w:pStyle w:val="Contents3"/>
            <w:tabs>
              <w:tab w:val="clear" w:pos="8459"/>
              <w:tab w:val="right" w:pos="9026" w:leader="dot"/>
            </w:tabs>
            <w:rPr/>
          </w:pPr>
          <w:hyperlink w:anchor="__RefHeading___Toc2832589_237004111">
            <w:r>
              <w:rPr>
                <w:webHidden/>
                <w:rStyle w:val="IndexLink"/>
                <w:rtl w:val="true"/>
              </w:rPr>
              <w:t>خطر مرجع شدن</w:t>
            </w:r>
            <w:r>
              <w:rPr>
                <w:rStyle w:val="IndexLink"/>
                <w:rtl w:val="true"/>
              </w:rPr>
              <w:t>!</w:t>
              <w:tab/>
            </w:r>
            <w:r>
              <w:rPr>
                <w:rStyle w:val="IndexLink"/>
              </w:rPr>
              <w:t>183</w:t>
            </w:r>
          </w:hyperlink>
        </w:p>
        <w:p>
          <w:pPr>
            <w:pStyle w:val="Contents3"/>
            <w:tabs>
              <w:tab w:val="clear" w:pos="8459"/>
              <w:tab w:val="right" w:pos="9026" w:leader="dot"/>
            </w:tabs>
            <w:rPr/>
          </w:pPr>
          <w:hyperlink w:anchor="__RefHeading___Toc2832591_237004111">
            <w:r>
              <w:rPr>
                <w:webHidden/>
                <w:rStyle w:val="IndexLink"/>
                <w:rtl w:val="true"/>
              </w:rPr>
              <w:t>آزمایش صفای باطن دو عالم صدیق</w:t>
            </w:r>
            <w:r>
              <w:rPr>
                <w:rStyle w:val="IndexLink"/>
                <w:rtl w:val="true"/>
              </w:rPr>
              <w:tab/>
            </w:r>
            <w:r>
              <w:rPr>
                <w:rStyle w:val="IndexLink"/>
              </w:rPr>
              <w:t>185</w:t>
            </w:r>
          </w:hyperlink>
        </w:p>
        <w:p>
          <w:pPr>
            <w:pStyle w:val="Contents3"/>
            <w:tabs>
              <w:tab w:val="clear" w:pos="8459"/>
              <w:tab w:val="right" w:pos="9026" w:leader="dot"/>
            </w:tabs>
            <w:rPr/>
          </w:pPr>
          <w:hyperlink w:anchor="__RefHeading___Toc2832593_237004111">
            <w:r>
              <w:rPr>
                <w:webHidden/>
                <w:rStyle w:val="IndexLink"/>
                <w:rtl w:val="true"/>
              </w:rPr>
              <w:t>جواب تورا بعداً می گویم</w:t>
            </w:r>
            <w:r>
              <w:rPr>
                <w:rStyle w:val="IndexLink"/>
                <w:rtl w:val="true"/>
              </w:rPr>
              <w:tab/>
            </w:r>
            <w:r>
              <w:rPr>
                <w:rStyle w:val="IndexLink"/>
              </w:rPr>
              <w:t>186</w:t>
            </w:r>
          </w:hyperlink>
        </w:p>
        <w:p>
          <w:pPr>
            <w:pStyle w:val="Contents3"/>
            <w:tabs>
              <w:tab w:val="clear" w:pos="8459"/>
              <w:tab w:val="right" w:pos="9026" w:leader="dot"/>
            </w:tabs>
            <w:rPr/>
          </w:pPr>
          <w:hyperlink w:anchor="__RefHeading___Toc2832595_237004111">
            <w:r>
              <w:rPr>
                <w:webHidden/>
                <w:rStyle w:val="IndexLink"/>
                <w:rtl w:val="true"/>
              </w:rPr>
              <w:t>یک روایت</w:t>
            </w:r>
            <w:r>
              <w:rPr>
                <w:rStyle w:val="IndexLink"/>
                <w:rtl w:val="true"/>
              </w:rPr>
              <w:tab/>
            </w:r>
            <w:r>
              <w:rPr>
                <w:rStyle w:val="IndexLink"/>
              </w:rPr>
              <w:t>186</w:t>
            </w:r>
          </w:hyperlink>
        </w:p>
        <w:p>
          <w:pPr>
            <w:pStyle w:val="Contents3"/>
            <w:tabs>
              <w:tab w:val="clear" w:pos="8459"/>
              <w:tab w:val="right" w:pos="9026" w:leader="dot"/>
            </w:tabs>
            <w:rPr/>
          </w:pPr>
          <w:hyperlink w:anchor="__RefHeading___Toc2832597_237004111">
            <w:r>
              <w:rPr>
                <w:webHidden/>
                <w:rStyle w:val="IndexLink"/>
                <w:rtl w:val="true"/>
              </w:rPr>
              <w:t>تجلیل و احترام علامه حلی نسبت به فرزندش فخرالمحققین</w:t>
            </w:r>
            <w:r>
              <w:rPr>
                <w:rStyle w:val="IndexLink"/>
                <w:rtl w:val="true"/>
              </w:rPr>
              <w:tab/>
            </w:r>
            <w:r>
              <w:rPr>
                <w:rStyle w:val="IndexLink"/>
              </w:rPr>
              <w:t>187</w:t>
            </w:r>
          </w:hyperlink>
        </w:p>
        <w:p>
          <w:pPr>
            <w:pStyle w:val="Contents3"/>
            <w:tabs>
              <w:tab w:val="clear" w:pos="8459"/>
              <w:tab w:val="right" w:pos="9026" w:leader="dot"/>
            </w:tabs>
            <w:rPr/>
          </w:pPr>
          <w:hyperlink w:anchor="__RefHeading___Toc2832599_237004111">
            <w:r>
              <w:rPr>
                <w:webHidden/>
                <w:rStyle w:val="IndexLink"/>
                <w:rtl w:val="true"/>
              </w:rPr>
              <w:t>روایتی درباره قضاوت</w:t>
            </w:r>
            <w:r>
              <w:rPr>
                <w:rStyle w:val="IndexLink"/>
                <w:rtl w:val="true"/>
              </w:rPr>
              <w:tab/>
            </w:r>
            <w:r>
              <w:rPr>
                <w:rStyle w:val="IndexLink"/>
              </w:rPr>
              <w:t>188</w:t>
            </w:r>
          </w:hyperlink>
        </w:p>
        <w:p>
          <w:pPr>
            <w:pStyle w:val="Contents3"/>
            <w:tabs>
              <w:tab w:val="clear" w:pos="8459"/>
              <w:tab w:val="right" w:pos="9026" w:leader="dot"/>
            </w:tabs>
            <w:rPr/>
          </w:pPr>
          <w:hyperlink w:anchor="__RefHeading___Toc2832601_237004111">
            <w:r>
              <w:rPr>
                <w:webHidden/>
                <w:rStyle w:val="IndexLink"/>
                <w:rtl w:val="true"/>
              </w:rPr>
              <w:t>دو حکایت درباره سخن نگفتن درباره موضوعی که انسان نمی داند</w:t>
            </w:r>
            <w:r>
              <w:rPr>
                <w:rStyle w:val="IndexLink"/>
                <w:rtl w:val="true"/>
              </w:rPr>
              <w:tab/>
            </w:r>
            <w:r>
              <w:rPr>
                <w:rStyle w:val="IndexLink"/>
              </w:rPr>
              <w:t>189</w:t>
            </w:r>
          </w:hyperlink>
        </w:p>
        <w:p>
          <w:pPr>
            <w:pStyle w:val="Contents3"/>
            <w:tabs>
              <w:tab w:val="clear" w:pos="8459"/>
              <w:tab w:val="right" w:pos="9026" w:leader="dot"/>
            </w:tabs>
            <w:rPr/>
          </w:pPr>
          <w:hyperlink w:anchor="__RefHeading___Toc2832603_237004111">
            <w:r>
              <w:rPr>
                <w:webHidden/>
                <w:rStyle w:val="IndexLink"/>
                <w:rtl w:val="true"/>
              </w:rPr>
              <w:t>جواب من غلط است</w:t>
            </w:r>
            <w:r>
              <w:rPr>
                <w:rStyle w:val="IndexLink"/>
                <w:rtl w:val="true"/>
              </w:rPr>
              <w:tab/>
            </w:r>
            <w:r>
              <w:rPr>
                <w:rStyle w:val="IndexLink"/>
              </w:rPr>
              <w:t>190</w:t>
            </w:r>
          </w:hyperlink>
        </w:p>
        <w:p>
          <w:pPr>
            <w:pStyle w:val="Contents3"/>
            <w:tabs>
              <w:tab w:val="clear" w:pos="8459"/>
              <w:tab w:val="right" w:pos="9026" w:leader="dot"/>
            </w:tabs>
            <w:rPr/>
          </w:pPr>
          <w:hyperlink w:anchor="__RefHeading___Toc2832605_237004111">
            <w:r>
              <w:rPr>
                <w:webHidden/>
                <w:rStyle w:val="IndexLink"/>
                <w:rtl w:val="true"/>
              </w:rPr>
              <w:t>لطیفه</w:t>
            </w:r>
            <w:r>
              <w:rPr>
                <w:rStyle w:val="IndexLink"/>
                <w:rtl w:val="true"/>
              </w:rPr>
              <w:tab/>
            </w:r>
            <w:r>
              <w:rPr>
                <w:rStyle w:val="IndexLink"/>
              </w:rPr>
              <w:t>190</w:t>
            </w:r>
          </w:hyperlink>
        </w:p>
        <w:p>
          <w:pPr>
            <w:pStyle w:val="Contents3"/>
            <w:tabs>
              <w:tab w:val="clear" w:pos="8459"/>
              <w:tab w:val="right" w:pos="9026" w:leader="dot"/>
            </w:tabs>
            <w:rPr/>
          </w:pPr>
          <w:hyperlink w:anchor="__RefHeading___Toc2832607_237004111">
            <w:r>
              <w:rPr>
                <w:webHidden/>
                <w:rStyle w:val="IndexLink"/>
                <w:rtl w:val="true"/>
              </w:rPr>
              <w:t>مکاتبه سید بحرالعلوم وعلامة نراقی نشانگر کمال اخلاص وتواضع</w:t>
            </w:r>
            <w:r>
              <w:rPr>
                <w:rStyle w:val="IndexLink"/>
                <w:rtl w:val="true"/>
              </w:rPr>
              <w:tab/>
            </w:r>
            <w:r>
              <w:rPr>
                <w:rStyle w:val="IndexLink"/>
              </w:rPr>
              <w:t>191</w:t>
            </w:r>
          </w:hyperlink>
        </w:p>
        <w:p>
          <w:pPr>
            <w:pStyle w:val="Contents3"/>
            <w:tabs>
              <w:tab w:val="clear" w:pos="8459"/>
              <w:tab w:val="right" w:pos="9026" w:leader="dot"/>
            </w:tabs>
            <w:rPr/>
          </w:pPr>
          <w:hyperlink w:anchor="__RefHeading___Toc2832609_237004111">
            <w:r>
              <w:rPr>
                <w:webHidden/>
                <w:rStyle w:val="IndexLink"/>
                <w:rtl w:val="true"/>
              </w:rPr>
              <w:t>شعری از مرحوم نراقی</w:t>
            </w:r>
            <w:r>
              <w:rPr>
                <w:rStyle w:val="IndexLink"/>
                <w:rtl w:val="true"/>
              </w:rPr>
              <w:tab/>
            </w:r>
            <w:r>
              <w:rPr>
                <w:rStyle w:val="IndexLink"/>
              </w:rPr>
              <w:t>192</w:t>
            </w:r>
          </w:hyperlink>
        </w:p>
        <w:p>
          <w:pPr>
            <w:pStyle w:val="Contents3"/>
            <w:tabs>
              <w:tab w:val="clear" w:pos="8459"/>
              <w:tab w:val="right" w:pos="9026" w:leader="dot"/>
            </w:tabs>
            <w:rPr/>
          </w:pPr>
          <w:hyperlink w:anchor="__RefHeading___Toc2832611_237004111">
            <w:r>
              <w:rPr>
                <w:webHidden/>
                <w:rStyle w:val="IndexLink"/>
                <w:rtl w:val="true"/>
              </w:rPr>
              <w:t>نمونه هائی از مخالفت با هوای نفس</w:t>
            </w:r>
            <w:r>
              <w:rPr>
                <w:rStyle w:val="IndexLink"/>
                <w:rtl w:val="true"/>
              </w:rPr>
              <w:tab/>
            </w:r>
            <w:r>
              <w:rPr>
                <w:rStyle w:val="IndexLink"/>
              </w:rPr>
              <w:t>192</w:t>
            </w:r>
          </w:hyperlink>
        </w:p>
        <w:p>
          <w:pPr>
            <w:pStyle w:val="Contents3"/>
            <w:tabs>
              <w:tab w:val="clear" w:pos="8459"/>
              <w:tab w:val="right" w:pos="9026" w:leader="dot"/>
            </w:tabs>
            <w:rPr/>
          </w:pPr>
          <w:hyperlink w:anchor="__RefHeading___Toc2832613_237004111">
            <w:r>
              <w:rPr>
                <w:webHidden/>
                <w:rStyle w:val="IndexLink"/>
                <w:rtl w:val="true"/>
              </w:rPr>
              <w:t>علت توفیق صاحب جواهر در تألیف جواهر</w:t>
            </w:r>
            <w:r>
              <w:rPr>
                <w:rStyle w:val="IndexLink"/>
                <w:rtl w:val="true"/>
              </w:rPr>
              <w:tab/>
            </w:r>
            <w:r>
              <w:rPr>
                <w:rStyle w:val="IndexLink"/>
              </w:rPr>
              <w:t>193</w:t>
            </w:r>
          </w:hyperlink>
        </w:p>
        <w:p>
          <w:pPr>
            <w:pStyle w:val="Contents3"/>
            <w:tabs>
              <w:tab w:val="clear" w:pos="8459"/>
              <w:tab w:val="right" w:pos="9026" w:leader="dot"/>
            </w:tabs>
            <w:rPr/>
          </w:pPr>
          <w:hyperlink w:anchor="__RefHeading___Toc2832615_237004111">
            <w:r>
              <w:rPr>
                <w:webHidden/>
                <w:rStyle w:val="IndexLink"/>
                <w:rtl w:val="true"/>
              </w:rPr>
              <w:t>مشاوره مرحوم آیة الله بروجردی با امام خمینی در امور مهمه</w:t>
            </w:r>
            <w:r>
              <w:rPr>
                <w:rStyle w:val="IndexLink"/>
                <w:rtl w:val="true"/>
              </w:rPr>
              <w:tab/>
            </w:r>
            <w:r>
              <w:rPr>
                <w:rStyle w:val="IndexLink"/>
              </w:rPr>
              <w:t>194</w:t>
            </w:r>
          </w:hyperlink>
        </w:p>
        <w:p>
          <w:pPr>
            <w:pStyle w:val="Contents3"/>
            <w:tabs>
              <w:tab w:val="clear" w:pos="8459"/>
              <w:tab w:val="right" w:pos="9026" w:leader="dot"/>
            </w:tabs>
            <w:rPr/>
          </w:pPr>
          <w:hyperlink w:anchor="__RefHeading___Toc2832617_237004111">
            <w:r>
              <w:rPr>
                <w:webHidden/>
                <w:rStyle w:val="IndexLink"/>
                <w:rtl w:val="true"/>
              </w:rPr>
              <w:t>از من نام نبرید</w:t>
            </w:r>
            <w:r>
              <w:rPr>
                <w:rStyle w:val="IndexLink"/>
                <w:rtl w:val="true"/>
              </w:rPr>
              <w:tab/>
            </w:r>
            <w:r>
              <w:rPr>
                <w:rStyle w:val="IndexLink"/>
              </w:rPr>
              <w:t>195</w:t>
            </w:r>
          </w:hyperlink>
        </w:p>
        <w:p>
          <w:pPr>
            <w:pStyle w:val="Contents3"/>
            <w:tabs>
              <w:tab w:val="clear" w:pos="8459"/>
              <w:tab w:val="right" w:pos="9026" w:leader="dot"/>
            </w:tabs>
            <w:rPr/>
          </w:pPr>
          <w:hyperlink w:anchor="__RefHeading___Toc2832619_237004111">
            <w:r>
              <w:rPr>
                <w:webHidden/>
                <w:rStyle w:val="IndexLink"/>
                <w:rtl w:val="true"/>
              </w:rPr>
              <w:t>اجرای روزانه صیغه عقد به وسیله یک مرجع و رهبر بزرگ</w:t>
            </w:r>
            <w:r>
              <w:rPr>
                <w:rStyle w:val="IndexLink"/>
                <w:rtl w:val="true"/>
              </w:rPr>
              <w:tab/>
            </w:r>
            <w:r>
              <w:rPr>
                <w:rStyle w:val="IndexLink"/>
              </w:rPr>
              <w:t>196</w:t>
            </w:r>
          </w:hyperlink>
        </w:p>
        <w:p>
          <w:pPr>
            <w:pStyle w:val="Contents3"/>
            <w:tabs>
              <w:tab w:val="clear" w:pos="8459"/>
              <w:tab w:val="right" w:pos="9026" w:leader="dot"/>
            </w:tabs>
            <w:rPr/>
          </w:pPr>
          <w:hyperlink w:anchor="__RefHeading___Toc2832621_237004111">
            <w:r>
              <w:rPr>
                <w:webHidden/>
                <w:rStyle w:val="IndexLink"/>
                <w:rtl w:val="true"/>
              </w:rPr>
              <w:t>گوشه ای دیگر از روح بزرگ امام خمینی</w:t>
            </w:r>
            <w:r>
              <w:rPr>
                <w:rStyle w:val="IndexLink"/>
                <w:rtl w:val="true"/>
              </w:rPr>
              <w:tab/>
            </w:r>
            <w:r>
              <w:rPr>
                <w:rStyle w:val="IndexLink"/>
              </w:rPr>
              <w:t>197</w:t>
            </w:r>
          </w:hyperlink>
        </w:p>
        <w:p>
          <w:pPr>
            <w:pStyle w:val="Contents3"/>
            <w:tabs>
              <w:tab w:val="clear" w:pos="8459"/>
              <w:tab w:val="right" w:pos="9026" w:leader="dot"/>
            </w:tabs>
            <w:rPr/>
          </w:pPr>
          <w:hyperlink w:anchor="__RefHeading___Toc2832623_237004111">
            <w:r>
              <w:rPr>
                <w:webHidden/>
                <w:rStyle w:val="IndexLink"/>
                <w:rtl w:val="true"/>
              </w:rPr>
              <w:t>دو کیلو پرتقال</w:t>
            </w:r>
            <w:r>
              <w:rPr>
                <w:rStyle w:val="IndexLink"/>
                <w:rtl w:val="true"/>
              </w:rPr>
              <w:t>!</w:t>
              <w:tab/>
            </w:r>
            <w:r>
              <w:rPr>
                <w:rStyle w:val="IndexLink"/>
              </w:rPr>
              <w:t>197</w:t>
            </w:r>
          </w:hyperlink>
        </w:p>
        <w:p>
          <w:pPr>
            <w:pStyle w:val="Contents3"/>
            <w:tabs>
              <w:tab w:val="clear" w:pos="8459"/>
              <w:tab w:val="right" w:pos="9026" w:leader="dot"/>
            </w:tabs>
            <w:rPr/>
          </w:pPr>
          <w:hyperlink w:anchor="__RefHeading___Toc2832625_237004111">
            <w:r>
              <w:rPr>
                <w:webHidden/>
                <w:rStyle w:val="IndexLink"/>
                <w:rtl w:val="true"/>
              </w:rPr>
              <w:t>پرهیز از غیبت و اهانت به دیگران</w:t>
            </w:r>
            <w:r>
              <w:rPr>
                <w:rStyle w:val="IndexLink"/>
                <w:rtl w:val="true"/>
              </w:rPr>
              <w:tab/>
            </w:r>
            <w:r>
              <w:rPr>
                <w:rStyle w:val="IndexLink"/>
              </w:rPr>
              <w:t>198</w:t>
            </w:r>
          </w:hyperlink>
        </w:p>
        <w:p>
          <w:pPr>
            <w:pStyle w:val="Contents3"/>
            <w:tabs>
              <w:tab w:val="clear" w:pos="8459"/>
              <w:tab w:val="right" w:pos="9026" w:leader="dot"/>
            </w:tabs>
            <w:rPr/>
          </w:pPr>
          <w:hyperlink w:anchor="__RefHeading___Toc2832627_237004111">
            <w:r>
              <w:rPr>
                <w:webHidden/>
                <w:rStyle w:val="IndexLink"/>
                <w:rtl w:val="true"/>
              </w:rPr>
              <w:t>تواضع و فروتنی</w:t>
            </w:r>
            <w:r>
              <w:rPr>
                <w:rStyle w:val="IndexLink"/>
                <w:rtl w:val="true"/>
              </w:rPr>
              <w:tab/>
            </w:r>
            <w:r>
              <w:rPr>
                <w:rStyle w:val="IndexLink"/>
              </w:rPr>
              <w:t>198</w:t>
            </w:r>
          </w:hyperlink>
        </w:p>
        <w:p>
          <w:pPr>
            <w:pStyle w:val="Contents3"/>
            <w:tabs>
              <w:tab w:val="clear" w:pos="8459"/>
              <w:tab w:val="right" w:pos="9026" w:leader="dot"/>
            </w:tabs>
            <w:rPr/>
          </w:pPr>
          <w:hyperlink w:anchor="__RefHeading___Toc2832629_237004111">
            <w:r>
              <w:rPr>
                <w:webHidden/>
                <w:rStyle w:val="IndexLink"/>
                <w:rtl w:val="true"/>
              </w:rPr>
              <w:t>من فقط به آقای دستغیب ارادت دارم</w:t>
            </w:r>
            <w:r>
              <w:rPr>
                <w:rStyle w:val="IndexLink"/>
                <w:rtl w:val="true"/>
              </w:rPr>
              <w:t>!</w:t>
              <w:tab/>
            </w:r>
            <w:r>
              <w:rPr>
                <w:rStyle w:val="IndexLink"/>
              </w:rPr>
              <w:t>199</w:t>
            </w:r>
          </w:hyperlink>
        </w:p>
        <w:p>
          <w:pPr>
            <w:pStyle w:val="Contents3"/>
            <w:tabs>
              <w:tab w:val="clear" w:pos="8459"/>
              <w:tab w:val="right" w:pos="9026" w:leader="dot"/>
            </w:tabs>
            <w:rPr/>
          </w:pPr>
          <w:hyperlink w:anchor="__RefHeading___Toc2832631_237004111">
            <w:r>
              <w:rPr>
                <w:webHidden/>
                <w:rStyle w:val="IndexLink"/>
                <w:rtl w:val="true"/>
              </w:rPr>
              <w:t>آن شیخ برای تدریس از من شایسته تر است</w:t>
            </w:r>
            <w:r>
              <w:rPr>
                <w:rStyle w:val="IndexLink"/>
                <w:rtl w:val="true"/>
              </w:rPr>
              <w:tab/>
            </w:r>
            <w:r>
              <w:rPr>
                <w:rStyle w:val="IndexLink"/>
              </w:rPr>
              <w:t>200</w:t>
            </w:r>
          </w:hyperlink>
        </w:p>
        <w:p>
          <w:pPr>
            <w:pStyle w:val="Contents3"/>
            <w:tabs>
              <w:tab w:val="clear" w:pos="8459"/>
              <w:tab w:val="right" w:pos="9026" w:leader="dot"/>
            </w:tabs>
            <w:rPr/>
          </w:pPr>
          <w:hyperlink w:anchor="__RefHeading___Toc2832633_237004111">
            <w:r>
              <w:rPr>
                <w:webHidden/>
                <w:rStyle w:val="IndexLink"/>
                <w:rtl w:val="true"/>
              </w:rPr>
              <w:t xml:space="preserve">آزمایش مرحوم نراقی توسط بحرالعلوم </w:t>
            </w:r>
            <w:r>
              <w:rPr>
                <w:rStyle w:val="IndexLink"/>
                <w:rtl w:val="true"/>
              </w:rPr>
              <w:t>(</w:t>
            </w:r>
            <w:r>
              <w:rPr>
                <w:rStyle w:val="IndexLink"/>
                <w:rtl w:val="true"/>
              </w:rPr>
              <w:t>ره</w:t>
            </w:r>
            <w:r>
              <w:rPr>
                <w:rStyle w:val="IndexLink"/>
                <w:rtl w:val="true"/>
              </w:rPr>
              <w:t>)</w:t>
              <w:tab/>
            </w:r>
            <w:r>
              <w:rPr>
                <w:rStyle w:val="IndexLink"/>
              </w:rPr>
              <w:t>201</w:t>
            </w:r>
          </w:hyperlink>
        </w:p>
        <w:p>
          <w:pPr>
            <w:pStyle w:val="Contents3"/>
            <w:tabs>
              <w:tab w:val="clear" w:pos="8459"/>
              <w:tab w:val="right" w:pos="9026" w:leader="dot"/>
            </w:tabs>
            <w:rPr/>
          </w:pPr>
          <w:hyperlink w:anchor="__RefHeading___Toc2832635_237004111">
            <w:r>
              <w:rPr>
                <w:webHidden/>
                <w:rStyle w:val="IndexLink"/>
                <w:rtl w:val="true"/>
              </w:rPr>
              <w:t>نمونه هائی از زهد و پرهیزگاری آیة الله العظمی حاج آقا حسین قمی</w:t>
            </w:r>
            <w:r>
              <w:rPr>
                <w:rStyle w:val="IndexLink"/>
                <w:rtl w:val="true"/>
              </w:rPr>
              <w:tab/>
            </w:r>
            <w:r>
              <w:rPr>
                <w:rStyle w:val="IndexLink"/>
              </w:rPr>
              <w:t>202</w:t>
            </w:r>
          </w:hyperlink>
        </w:p>
        <w:p>
          <w:pPr>
            <w:pStyle w:val="Contents3"/>
            <w:tabs>
              <w:tab w:val="clear" w:pos="8459"/>
              <w:tab w:val="right" w:pos="9026" w:leader="dot"/>
            </w:tabs>
            <w:rPr/>
          </w:pPr>
          <w:hyperlink w:anchor="__RefHeading___Toc2832637_237004111">
            <w:r>
              <w:rPr>
                <w:webHidden/>
                <w:rStyle w:val="IndexLink"/>
                <w:rtl w:val="true"/>
              </w:rPr>
              <w:t>نمونه ای از شدت ایمان و اعتماد به خدا</w:t>
            </w:r>
            <w:r>
              <w:rPr>
                <w:rStyle w:val="IndexLink"/>
                <w:rtl w:val="true"/>
              </w:rPr>
              <w:tab/>
            </w:r>
            <w:r>
              <w:rPr>
                <w:rStyle w:val="IndexLink"/>
              </w:rPr>
              <w:t>203</w:t>
            </w:r>
          </w:hyperlink>
        </w:p>
        <w:p>
          <w:pPr>
            <w:pStyle w:val="Contents3"/>
            <w:tabs>
              <w:tab w:val="clear" w:pos="8459"/>
              <w:tab w:val="right" w:pos="9026" w:leader="dot"/>
            </w:tabs>
            <w:rPr/>
          </w:pPr>
          <w:hyperlink w:anchor="__RefHeading___Toc2832639_237004111">
            <w:r>
              <w:rPr>
                <w:webHidden/>
                <w:rStyle w:val="IndexLink"/>
                <w:rtl w:val="true"/>
              </w:rPr>
              <w:t>زهد وقناعت خلیل بن احمد فراهیدی</w:t>
            </w:r>
            <w:r>
              <w:rPr>
                <w:rStyle w:val="IndexLink"/>
                <w:rtl w:val="true"/>
              </w:rPr>
              <w:tab/>
            </w:r>
            <w:r>
              <w:rPr>
                <w:rStyle w:val="IndexLink"/>
              </w:rPr>
              <w:t>204</w:t>
            </w:r>
          </w:hyperlink>
        </w:p>
        <w:p>
          <w:pPr>
            <w:pStyle w:val="Contents3"/>
            <w:tabs>
              <w:tab w:val="clear" w:pos="8459"/>
              <w:tab w:val="right" w:pos="9026" w:leader="dot"/>
            </w:tabs>
            <w:rPr/>
          </w:pPr>
          <w:hyperlink w:anchor="__RefHeading___Toc2832641_237004111">
            <w:r>
              <w:rPr>
                <w:webHidden/>
                <w:rStyle w:val="IndexLink"/>
                <w:rtl w:val="true"/>
              </w:rPr>
              <w:t>شیخ حسین بن عبدالصمد پدر شیخ بهائی واعراض اوازمناصب ومقامات</w:t>
            </w:r>
            <w:r>
              <w:rPr>
                <w:rStyle w:val="IndexLink"/>
                <w:rtl w:val="true"/>
              </w:rPr>
              <w:tab/>
            </w:r>
            <w:r>
              <w:rPr>
                <w:rStyle w:val="IndexLink"/>
              </w:rPr>
              <w:t>205</w:t>
            </w:r>
          </w:hyperlink>
        </w:p>
        <w:p>
          <w:pPr>
            <w:pStyle w:val="Contents3"/>
            <w:tabs>
              <w:tab w:val="clear" w:pos="8459"/>
              <w:tab w:val="right" w:pos="9026" w:leader="dot"/>
            </w:tabs>
            <w:rPr/>
          </w:pPr>
          <w:hyperlink w:anchor="__RefHeading___Toc2832643_237004111">
            <w:r>
              <w:rPr>
                <w:webHidden/>
                <w:rStyle w:val="IndexLink"/>
                <w:rtl w:val="true"/>
              </w:rPr>
              <w:t>نمونه ای از محاسبه نفس</w:t>
            </w:r>
            <w:r>
              <w:rPr>
                <w:rStyle w:val="IndexLink"/>
                <w:rtl w:val="true"/>
              </w:rPr>
              <w:tab/>
            </w:r>
            <w:r>
              <w:rPr>
                <w:rStyle w:val="IndexLink"/>
              </w:rPr>
              <w:t>206</w:t>
            </w:r>
          </w:hyperlink>
        </w:p>
        <w:p>
          <w:pPr>
            <w:pStyle w:val="Contents3"/>
            <w:tabs>
              <w:tab w:val="clear" w:pos="8459"/>
              <w:tab w:val="right" w:pos="9026" w:leader="dot"/>
            </w:tabs>
            <w:rPr/>
          </w:pPr>
          <w:hyperlink w:anchor="__RefHeading___Toc2832645_237004111">
            <w:r>
              <w:rPr>
                <w:webHidden/>
                <w:rStyle w:val="IndexLink"/>
                <w:rtl w:val="true"/>
              </w:rPr>
              <w:t>بی اعتنائی میرزا حبیب الله رشتی به حطام دنیا</w:t>
            </w:r>
            <w:r>
              <w:rPr>
                <w:rStyle w:val="IndexLink"/>
                <w:rtl w:val="true"/>
              </w:rPr>
              <w:tab/>
            </w:r>
            <w:r>
              <w:rPr>
                <w:rStyle w:val="IndexLink"/>
              </w:rPr>
              <w:t>206</w:t>
            </w:r>
          </w:hyperlink>
        </w:p>
        <w:p>
          <w:pPr>
            <w:pStyle w:val="Contents3"/>
            <w:tabs>
              <w:tab w:val="clear" w:pos="8459"/>
              <w:tab w:val="right" w:pos="9026" w:leader="dot"/>
            </w:tabs>
            <w:rPr/>
          </w:pPr>
          <w:hyperlink w:anchor="__RefHeading___Toc2832647_237004111">
            <w:r>
              <w:rPr>
                <w:webHidden/>
                <w:rStyle w:val="IndexLink"/>
                <w:rtl w:val="true"/>
              </w:rPr>
              <w:t>مرجعیت دینی و علمی و کار در مزرعه</w:t>
            </w:r>
            <w:r>
              <w:rPr>
                <w:rStyle w:val="IndexLink"/>
                <w:rtl w:val="true"/>
              </w:rPr>
              <w:tab/>
            </w:r>
            <w:r>
              <w:rPr>
                <w:rStyle w:val="IndexLink"/>
              </w:rPr>
              <w:t>207</w:t>
            </w:r>
          </w:hyperlink>
        </w:p>
        <w:p>
          <w:pPr>
            <w:pStyle w:val="Contents3"/>
            <w:tabs>
              <w:tab w:val="clear" w:pos="8459"/>
              <w:tab w:val="right" w:pos="9026" w:leader="dot"/>
            </w:tabs>
            <w:rPr/>
          </w:pPr>
          <w:hyperlink w:anchor="__RefHeading___Toc2832649_237004111">
            <w:r>
              <w:rPr>
                <w:webHidden/>
                <w:rStyle w:val="IndexLink"/>
                <w:rtl w:val="true"/>
              </w:rPr>
              <w:t>نمونه هائی از زهد وورع مرحوم میرزا حسن شیرازی</w:t>
            </w:r>
            <w:r>
              <w:rPr>
                <w:rStyle w:val="IndexLink"/>
                <w:rtl w:val="true"/>
              </w:rPr>
              <w:tab/>
            </w:r>
            <w:r>
              <w:rPr>
                <w:rStyle w:val="IndexLink"/>
              </w:rPr>
              <w:t>208</w:t>
            </w:r>
          </w:hyperlink>
        </w:p>
        <w:p>
          <w:pPr>
            <w:pStyle w:val="Contents3"/>
            <w:tabs>
              <w:tab w:val="clear" w:pos="8459"/>
              <w:tab w:val="right" w:pos="9026" w:leader="dot"/>
            </w:tabs>
            <w:rPr/>
          </w:pPr>
          <w:hyperlink w:anchor="__RefHeading___Toc2832651_237004111">
            <w:r>
              <w:rPr>
                <w:webHidden/>
                <w:rStyle w:val="IndexLink"/>
                <w:rtl w:val="true"/>
              </w:rPr>
              <w:t>چرا از سید کاظم یزدی تقلید می کنی؟</w:t>
            </w:r>
            <w:r>
              <w:rPr>
                <w:rStyle w:val="IndexLink"/>
                <w:rtl w:val="true"/>
              </w:rPr>
              <w:tab/>
            </w:r>
            <w:r>
              <w:rPr>
                <w:rStyle w:val="IndexLink"/>
              </w:rPr>
              <w:t>209</w:t>
            </w:r>
          </w:hyperlink>
        </w:p>
        <w:p>
          <w:pPr>
            <w:pStyle w:val="Contents3"/>
            <w:tabs>
              <w:tab w:val="clear" w:pos="8459"/>
              <w:tab w:val="right" w:pos="9026" w:leader="dot"/>
            </w:tabs>
            <w:rPr/>
          </w:pPr>
          <w:hyperlink w:anchor="__RefHeading___Toc2832653_237004111">
            <w:r>
              <w:rPr>
                <w:webHidden/>
                <w:rStyle w:val="IndexLink"/>
                <w:rtl w:val="true"/>
              </w:rPr>
              <w:t>شدت اعتقاد وارادت به اهلبیت عصمت و طهارت علیهم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832655_237004111">
            <w:r>
              <w:rPr>
                <w:webHidden/>
                <w:rStyle w:val="IndexLink"/>
                <w:rtl w:val="true"/>
              </w:rPr>
              <w:t>کمال ارادت مرحوم بافقی به امام حسین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2832657_237004111">
            <w:r>
              <w:rPr>
                <w:webHidden/>
                <w:rStyle w:val="IndexLink"/>
                <w:rtl w:val="true"/>
              </w:rPr>
              <w:t>دو نمونه دیگر از ارادت به اهل بیت علیهم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2832659_237004111">
            <w:r>
              <w:rPr>
                <w:webHidden/>
                <w:rStyle w:val="IndexLink"/>
                <w:rtl w:val="true"/>
              </w:rPr>
              <w:t>ارزش محبت علی علیه السلام واشاره به فضائل آن حضرت</w:t>
            </w:r>
            <w:r>
              <w:rPr>
                <w:rStyle w:val="IndexLink"/>
                <w:rtl w:val="true"/>
              </w:rPr>
              <w:tab/>
            </w:r>
            <w:r>
              <w:rPr>
                <w:rStyle w:val="IndexLink"/>
              </w:rPr>
              <w:t>212</w:t>
            </w:r>
          </w:hyperlink>
        </w:p>
        <w:p>
          <w:pPr>
            <w:pStyle w:val="Contents3"/>
            <w:tabs>
              <w:tab w:val="clear" w:pos="8459"/>
              <w:tab w:val="right" w:pos="9026" w:leader="dot"/>
            </w:tabs>
            <w:rPr/>
          </w:pPr>
          <w:hyperlink w:anchor="__RefHeading___Toc2832661_237004111">
            <w:r>
              <w:rPr>
                <w:webHidden/>
                <w:rStyle w:val="IndexLink"/>
                <w:rtl w:val="true"/>
              </w:rPr>
              <w:t>عبادت وتوسل برای حل مشکلات علمی</w:t>
            </w:r>
            <w:r>
              <w:rPr>
                <w:rStyle w:val="IndexLink"/>
                <w:rtl w:val="true"/>
              </w:rPr>
              <w:tab/>
            </w:r>
            <w:r>
              <w:rPr>
                <w:rStyle w:val="IndexLink"/>
              </w:rPr>
              <w:t>214</w:t>
            </w:r>
          </w:hyperlink>
        </w:p>
        <w:p>
          <w:pPr>
            <w:pStyle w:val="Contents3"/>
            <w:tabs>
              <w:tab w:val="clear" w:pos="8459"/>
              <w:tab w:val="right" w:pos="9026" w:leader="dot"/>
            </w:tabs>
            <w:rPr/>
          </w:pPr>
          <w:hyperlink w:anchor="__RefHeading___Toc2832663_237004111">
            <w:r>
              <w:rPr>
                <w:webHidden/>
                <w:rStyle w:val="IndexLink"/>
                <w:rtl w:val="true"/>
              </w:rPr>
              <w:t>ما را نفع نداد مگر صاحب این قبر</w:t>
            </w:r>
            <w:r>
              <w:rPr>
                <w:rStyle w:val="IndexLink"/>
                <w:rtl w:val="true"/>
              </w:rPr>
              <w:t>!</w:t>
              <w:tab/>
            </w:r>
            <w:r>
              <w:rPr>
                <w:rStyle w:val="IndexLink"/>
              </w:rPr>
              <w:t>214</w:t>
            </w:r>
          </w:hyperlink>
        </w:p>
        <w:p>
          <w:pPr>
            <w:pStyle w:val="Contents3"/>
            <w:tabs>
              <w:tab w:val="clear" w:pos="8459"/>
              <w:tab w:val="right" w:pos="9026" w:leader="dot"/>
            </w:tabs>
            <w:rPr/>
          </w:pPr>
          <w:hyperlink w:anchor="__RefHeading___Toc2832665_237004111">
            <w:r>
              <w:rPr>
                <w:webHidden/>
                <w:rStyle w:val="IndexLink"/>
                <w:rtl w:val="true"/>
              </w:rPr>
              <w:t xml:space="preserve">اگر نبود کتاب </w:t>
            </w:r>
            <w:r>
              <w:rPr>
                <w:rStyle w:val="IndexLink"/>
                <w:rtl w:val="true"/>
              </w:rPr>
              <w:t>«</w:t>
            </w:r>
            <w:r>
              <w:rPr>
                <w:rStyle w:val="IndexLink"/>
                <w:rtl w:val="true"/>
              </w:rPr>
              <w:t>الفین</w:t>
            </w:r>
            <w:r>
              <w:rPr>
                <w:rStyle w:val="IndexLink"/>
                <w:rtl w:val="true"/>
              </w:rPr>
              <w:t xml:space="preserve">» </w:t>
            </w:r>
            <w:r>
              <w:rPr>
                <w:rStyle w:val="IndexLink"/>
                <w:rtl w:val="true"/>
              </w:rPr>
              <w:t>وزیارت امام حسین علیه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2832667_237004111">
            <w:r>
              <w:rPr>
                <w:webHidden/>
                <w:rStyle w:val="IndexLink"/>
                <w:rtl w:val="true"/>
              </w:rPr>
              <w:t>توسل قاسم بن عباد عزالدین کاظمی</w:t>
            </w:r>
            <w:r>
              <w:rPr>
                <w:rStyle w:val="IndexLink"/>
                <w:rtl w:val="true"/>
              </w:rPr>
              <w:tab/>
            </w:r>
            <w:r>
              <w:rPr>
                <w:rStyle w:val="IndexLink"/>
              </w:rPr>
              <w:t>215</w:t>
            </w:r>
          </w:hyperlink>
        </w:p>
        <w:p>
          <w:pPr>
            <w:pStyle w:val="Contents3"/>
            <w:tabs>
              <w:tab w:val="clear" w:pos="8459"/>
              <w:tab w:val="right" w:pos="9026" w:leader="dot"/>
            </w:tabs>
            <w:rPr/>
          </w:pPr>
          <w:hyperlink w:anchor="__RefHeading___Toc2832669_237004111">
            <w:r>
              <w:rPr>
                <w:webHidden/>
                <w:rStyle w:val="IndexLink"/>
                <w:rtl w:val="true"/>
              </w:rPr>
              <w:t>نمونه ای از اعتماد واتکال شدید امام خمینی به خدای سبحان</w:t>
            </w:r>
            <w:r>
              <w:rPr>
                <w:rStyle w:val="IndexLink"/>
                <w:rtl w:val="true"/>
              </w:rPr>
              <w:tab/>
            </w:r>
            <w:r>
              <w:rPr>
                <w:rStyle w:val="IndexLink"/>
              </w:rPr>
              <w:t>216</w:t>
            </w:r>
          </w:hyperlink>
        </w:p>
        <w:p>
          <w:pPr>
            <w:pStyle w:val="Contents3"/>
            <w:tabs>
              <w:tab w:val="clear" w:pos="8459"/>
              <w:tab w:val="right" w:pos="9026" w:leader="dot"/>
            </w:tabs>
            <w:rPr/>
          </w:pPr>
          <w:hyperlink w:anchor="__RefHeading___Toc2832671_237004111">
            <w:r>
              <w:rPr>
                <w:webHidden/>
                <w:rStyle w:val="IndexLink"/>
                <w:rtl w:val="true"/>
              </w:rPr>
              <w:t>انقلاب از ما چه می خواهد</w:t>
            </w:r>
            <w:r>
              <w:rPr>
                <w:rStyle w:val="IndexLink"/>
                <w:rtl w:val="true"/>
              </w:rPr>
              <w:tab/>
            </w:r>
            <w:r>
              <w:rPr>
                <w:rStyle w:val="IndexLink"/>
              </w:rPr>
              <w:t>217</w:t>
            </w:r>
          </w:hyperlink>
        </w:p>
        <w:p>
          <w:pPr>
            <w:pStyle w:val="Contents3"/>
            <w:tabs>
              <w:tab w:val="clear" w:pos="8459"/>
              <w:tab w:val="right" w:pos="9026" w:leader="dot"/>
            </w:tabs>
            <w:rPr/>
          </w:pPr>
          <w:hyperlink w:anchor="__RefHeading___Toc2832673_237004111">
            <w:r>
              <w:rPr>
                <w:webHidden/>
                <w:rStyle w:val="IndexLink"/>
                <w:rtl w:val="true"/>
              </w:rPr>
              <w:t>چرا دیگر نمی آید</w:t>
            </w:r>
            <w:r>
              <w:rPr>
                <w:rStyle w:val="IndexLink"/>
                <w:rtl w:val="true"/>
              </w:rPr>
              <w:tab/>
            </w:r>
            <w:r>
              <w:rPr>
                <w:rStyle w:val="IndexLink"/>
              </w:rPr>
              <w:t>218</w:t>
            </w:r>
          </w:hyperlink>
        </w:p>
        <w:p>
          <w:pPr>
            <w:pStyle w:val="Contents3"/>
            <w:tabs>
              <w:tab w:val="clear" w:pos="8459"/>
              <w:tab w:val="right" w:pos="9026" w:leader="dot"/>
            </w:tabs>
            <w:rPr/>
          </w:pPr>
          <w:hyperlink w:anchor="__RefHeading___Toc2832675_237004111">
            <w:r>
              <w:rPr>
                <w:webHidden/>
                <w:rStyle w:val="IndexLink"/>
                <w:rtl w:val="true"/>
              </w:rPr>
              <w:t>چندنمونه از مقامات عملی شیخ اعظم انصاری</w:t>
            </w:r>
            <w:r>
              <w:rPr>
                <w:rStyle w:val="IndexLink"/>
                <w:rtl w:val="true"/>
              </w:rPr>
              <w:tab/>
            </w:r>
            <w:r>
              <w:rPr>
                <w:rStyle w:val="IndexLink"/>
              </w:rPr>
              <w:t>218</w:t>
            </w:r>
          </w:hyperlink>
        </w:p>
        <w:p>
          <w:pPr>
            <w:pStyle w:val="Contents3"/>
            <w:tabs>
              <w:tab w:val="clear" w:pos="8459"/>
              <w:tab w:val="right" w:pos="9026" w:leader="dot"/>
            </w:tabs>
            <w:rPr/>
          </w:pPr>
          <w:hyperlink w:anchor="__RefHeading___Toc2832677_237004111">
            <w:r>
              <w:rPr>
                <w:webHidden/>
                <w:rStyle w:val="IndexLink"/>
                <w:rtl w:val="true"/>
              </w:rPr>
              <w:t>دو سال نماز و روزه استیجاری را خود عهده دار شد و</w:t>
            </w:r>
            <w:r>
              <w:rPr>
                <w:rStyle w:val="IndexLink"/>
                <w:rtl w:val="true"/>
              </w:rPr>
              <w:t>...</w:t>
              <w:tab/>
            </w:r>
            <w:r>
              <w:rPr>
                <w:rStyle w:val="IndexLink"/>
              </w:rPr>
              <w:t>219</w:t>
            </w:r>
          </w:hyperlink>
        </w:p>
        <w:p>
          <w:pPr>
            <w:pStyle w:val="Contents3"/>
            <w:tabs>
              <w:tab w:val="clear" w:pos="8459"/>
              <w:tab w:val="right" w:pos="9026" w:leader="dot"/>
            </w:tabs>
            <w:rPr/>
          </w:pPr>
          <w:hyperlink w:anchor="__RefHeading___Toc2832679_237004111">
            <w:r>
              <w:rPr>
                <w:webHidden/>
                <w:rStyle w:val="IndexLink"/>
                <w:rtl w:val="true"/>
              </w:rPr>
              <w:t>تضرع و گریه های دیوانه وارشبانه</w:t>
            </w:r>
            <w:r>
              <w:rPr>
                <w:rStyle w:val="IndexLink"/>
                <w:rtl w:val="true"/>
              </w:rPr>
              <w:t>!</w:t>
              <w:tab/>
            </w:r>
            <w:r>
              <w:rPr>
                <w:rStyle w:val="IndexLink"/>
              </w:rPr>
              <w:t>220</w:t>
            </w:r>
          </w:hyperlink>
        </w:p>
        <w:p>
          <w:pPr>
            <w:pStyle w:val="Contents3"/>
            <w:tabs>
              <w:tab w:val="clear" w:pos="8459"/>
              <w:tab w:val="right" w:pos="9026" w:leader="dot"/>
            </w:tabs>
            <w:rPr/>
          </w:pPr>
          <w:hyperlink w:anchor="__RefHeading___Toc2832681_237004111">
            <w:r>
              <w:rPr>
                <w:webHidden/>
                <w:rStyle w:val="IndexLink"/>
                <w:rtl w:val="true"/>
              </w:rPr>
              <w:t>گذشتن از ریاست، و سکونت در یک دهکده برای تبلیغ</w:t>
            </w:r>
            <w:r>
              <w:rPr>
                <w:rStyle w:val="IndexLink"/>
                <w:rtl w:val="true"/>
              </w:rPr>
              <w:tab/>
            </w:r>
            <w:r>
              <w:rPr>
                <w:rStyle w:val="IndexLink"/>
              </w:rPr>
              <w:t>222</w:t>
            </w:r>
          </w:hyperlink>
        </w:p>
        <w:p>
          <w:pPr>
            <w:pStyle w:val="Contents3"/>
            <w:tabs>
              <w:tab w:val="clear" w:pos="8459"/>
              <w:tab w:val="right" w:pos="9026" w:leader="dot"/>
            </w:tabs>
            <w:rPr/>
          </w:pPr>
          <w:hyperlink w:anchor="__RefHeading___Toc2832683_237004111">
            <w:r>
              <w:rPr>
                <w:webHidden/>
                <w:rStyle w:val="IndexLink"/>
                <w:rtl w:val="true"/>
              </w:rPr>
              <w:t>نمونه ای بارز از عفو وحلم</w:t>
            </w:r>
            <w:r>
              <w:rPr>
                <w:rStyle w:val="IndexLink"/>
                <w:rtl w:val="true"/>
              </w:rPr>
              <w:tab/>
            </w:r>
            <w:r>
              <w:rPr>
                <w:rStyle w:val="IndexLink"/>
              </w:rPr>
              <w:t>223</w:t>
            </w:r>
          </w:hyperlink>
        </w:p>
        <w:p>
          <w:pPr>
            <w:pStyle w:val="Contents3"/>
            <w:tabs>
              <w:tab w:val="clear" w:pos="8459"/>
              <w:tab w:val="right" w:pos="9026" w:leader="dot"/>
            </w:tabs>
            <w:rPr/>
          </w:pPr>
          <w:hyperlink w:anchor="__RefHeading___Toc2832685_237004111">
            <w:r>
              <w:rPr>
                <w:webHidden/>
                <w:rStyle w:val="IndexLink"/>
                <w:rtl w:val="true"/>
              </w:rPr>
              <w:t>استنکاف از قبول ریاست ومرجعیت عامه</w:t>
            </w:r>
            <w:r>
              <w:rPr>
                <w:rStyle w:val="IndexLink"/>
                <w:rtl w:val="true"/>
              </w:rPr>
              <w:tab/>
            </w:r>
            <w:r>
              <w:rPr>
                <w:rStyle w:val="IndexLink"/>
              </w:rPr>
              <w:t>224</w:t>
            </w:r>
          </w:hyperlink>
        </w:p>
        <w:p>
          <w:pPr>
            <w:pStyle w:val="Contents3"/>
            <w:tabs>
              <w:tab w:val="clear" w:pos="8459"/>
              <w:tab w:val="right" w:pos="9026" w:leader="dot"/>
            </w:tabs>
            <w:rPr/>
          </w:pPr>
          <w:hyperlink w:anchor="__RefHeading___Toc2832687_237004111">
            <w:r>
              <w:rPr>
                <w:webHidden/>
                <w:rStyle w:val="IndexLink"/>
                <w:rtl w:val="true"/>
              </w:rPr>
              <w:t>چند نمونه از زهد وتقوی مرحوم بروجردی</w:t>
            </w:r>
            <w:r>
              <w:rPr>
                <w:rStyle w:val="IndexLink"/>
                <w:rtl w:val="true"/>
              </w:rPr>
              <w:tab/>
            </w:r>
            <w:r>
              <w:rPr>
                <w:rStyle w:val="IndexLink"/>
              </w:rPr>
              <w:t>225</w:t>
            </w:r>
          </w:hyperlink>
        </w:p>
        <w:p>
          <w:pPr>
            <w:pStyle w:val="Contents3"/>
            <w:tabs>
              <w:tab w:val="clear" w:pos="8459"/>
              <w:tab w:val="right" w:pos="9026" w:leader="dot"/>
            </w:tabs>
            <w:rPr/>
          </w:pPr>
          <w:hyperlink w:anchor="__RefHeading___Toc2832689_237004111">
            <w:r>
              <w:rPr>
                <w:webHidden/>
                <w:rStyle w:val="IndexLink"/>
                <w:rtl w:val="true"/>
              </w:rPr>
              <w:t>جواب آیة الله العظمی بروجردی به پیشنهاد چاپ رساله ایشان</w:t>
            </w:r>
            <w:r>
              <w:rPr>
                <w:rStyle w:val="IndexLink"/>
                <w:rtl w:val="true"/>
              </w:rPr>
              <w:tab/>
            </w:r>
            <w:r>
              <w:rPr>
                <w:rStyle w:val="IndexLink"/>
              </w:rPr>
              <w:t>226</w:t>
            </w:r>
          </w:hyperlink>
        </w:p>
        <w:p>
          <w:pPr>
            <w:pStyle w:val="Contents3"/>
            <w:tabs>
              <w:tab w:val="clear" w:pos="8459"/>
              <w:tab w:val="right" w:pos="9026" w:leader="dot"/>
            </w:tabs>
            <w:rPr/>
          </w:pPr>
          <w:hyperlink w:anchor="__RefHeading___Toc2832691_237004111">
            <w:r>
              <w:rPr>
                <w:webHidden/>
                <w:rStyle w:val="IndexLink"/>
                <w:rtl w:val="true"/>
              </w:rPr>
              <w:t>درس را تعطیل وشاگردان را به درس مرحوم حائری می فرستد</w:t>
            </w:r>
            <w:r>
              <w:rPr>
                <w:rStyle w:val="IndexLink"/>
                <w:rtl w:val="true"/>
              </w:rPr>
              <w:tab/>
            </w:r>
            <w:r>
              <w:rPr>
                <w:rStyle w:val="IndexLink"/>
              </w:rPr>
              <w:t>227</w:t>
            </w:r>
          </w:hyperlink>
        </w:p>
        <w:p>
          <w:pPr>
            <w:pStyle w:val="Contents3"/>
            <w:tabs>
              <w:tab w:val="clear" w:pos="8459"/>
              <w:tab w:val="right" w:pos="9026" w:leader="dot"/>
            </w:tabs>
            <w:rPr/>
          </w:pPr>
          <w:hyperlink w:anchor="__RefHeading___Toc2832693_237004111">
            <w:r>
              <w:rPr>
                <w:webHidden/>
                <w:rStyle w:val="IndexLink"/>
                <w:rtl w:val="true"/>
              </w:rPr>
              <w:t>دلیل نپذیرفتن پول</w:t>
            </w:r>
            <w:r>
              <w:rPr>
                <w:rStyle w:val="IndexLink"/>
                <w:rtl w:val="true"/>
              </w:rPr>
              <w:tab/>
            </w:r>
            <w:r>
              <w:rPr>
                <w:rStyle w:val="IndexLink"/>
              </w:rPr>
              <w:t>228</w:t>
            </w:r>
          </w:hyperlink>
        </w:p>
        <w:p>
          <w:pPr>
            <w:pStyle w:val="Contents3"/>
            <w:tabs>
              <w:tab w:val="clear" w:pos="8459"/>
              <w:tab w:val="right" w:pos="9026" w:leader="dot"/>
            </w:tabs>
            <w:rPr/>
          </w:pPr>
          <w:hyperlink w:anchor="__RefHeading___Toc2832695_237004111">
            <w:r>
              <w:rPr>
                <w:webHidden/>
                <w:rStyle w:val="IndexLink"/>
                <w:rtl w:val="true"/>
              </w:rPr>
              <w:t>کتاب نوشتن برسرجنازه پسر</w:t>
            </w:r>
            <w:r>
              <w:rPr>
                <w:rStyle w:val="IndexLink"/>
                <w:rtl w:val="true"/>
              </w:rPr>
              <w:t>!</w:t>
              <w:tab/>
            </w:r>
            <w:r>
              <w:rPr>
                <w:rStyle w:val="IndexLink"/>
              </w:rPr>
              <w:t>228</w:t>
            </w:r>
          </w:hyperlink>
        </w:p>
        <w:p>
          <w:pPr>
            <w:pStyle w:val="Contents3"/>
            <w:tabs>
              <w:tab w:val="clear" w:pos="8459"/>
              <w:tab w:val="right" w:pos="9026" w:leader="dot"/>
            </w:tabs>
            <w:rPr/>
          </w:pPr>
          <w:hyperlink w:anchor="__RefHeading___Toc2832697_237004111">
            <w:r>
              <w:rPr>
                <w:webHidden/>
                <w:rStyle w:val="IndexLink"/>
                <w:rtl w:val="true"/>
              </w:rPr>
              <w:t>علت خودداری بحرالعلوم از تدریس</w:t>
            </w:r>
            <w:r>
              <w:rPr>
                <w:rStyle w:val="IndexLink"/>
                <w:rtl w:val="true"/>
              </w:rPr>
              <w:tab/>
            </w:r>
            <w:r>
              <w:rPr>
                <w:rStyle w:val="IndexLink"/>
              </w:rPr>
              <w:t>229</w:t>
            </w:r>
          </w:hyperlink>
        </w:p>
        <w:p>
          <w:pPr>
            <w:pStyle w:val="Contents3"/>
            <w:tabs>
              <w:tab w:val="clear" w:pos="8459"/>
              <w:tab w:val="right" w:pos="9026" w:leader="dot"/>
            </w:tabs>
            <w:rPr/>
          </w:pPr>
          <w:hyperlink w:anchor="__RefHeading___Toc2832699_237004111">
            <w:r>
              <w:rPr>
                <w:webHidden/>
                <w:rStyle w:val="IndexLink"/>
                <w:rtl w:val="true"/>
              </w:rPr>
              <w:t>میزان تأثیر مصاحبت با عالم</w:t>
            </w:r>
            <w:r>
              <w:rPr>
                <w:rStyle w:val="IndexLink"/>
                <w:rtl w:val="true"/>
              </w:rPr>
              <w:tab/>
            </w:r>
            <w:r>
              <w:rPr>
                <w:rStyle w:val="IndexLink"/>
              </w:rPr>
              <w:t>229</w:t>
            </w:r>
          </w:hyperlink>
        </w:p>
        <w:p>
          <w:pPr>
            <w:pStyle w:val="Contents3"/>
            <w:tabs>
              <w:tab w:val="clear" w:pos="8459"/>
              <w:tab w:val="right" w:pos="9026" w:leader="dot"/>
            </w:tabs>
            <w:rPr/>
          </w:pPr>
          <w:hyperlink w:anchor="__RefHeading___Toc2832701_237004111">
            <w:r>
              <w:rPr>
                <w:webHidden/>
                <w:rStyle w:val="IndexLink"/>
                <w:rtl w:val="true"/>
              </w:rPr>
              <w:t>نمازشب برائت از آتش جهنم</w:t>
            </w:r>
            <w:r>
              <w:rPr>
                <w:rStyle w:val="IndexLink"/>
                <w:rtl w:val="true"/>
              </w:rPr>
              <w:tab/>
            </w:r>
            <w:r>
              <w:rPr>
                <w:rStyle w:val="IndexLink"/>
              </w:rPr>
              <w:t>230</w:t>
            </w:r>
          </w:hyperlink>
        </w:p>
        <w:p>
          <w:pPr>
            <w:pStyle w:val="Contents3"/>
            <w:tabs>
              <w:tab w:val="clear" w:pos="8459"/>
              <w:tab w:val="right" w:pos="9026" w:leader="dot"/>
            </w:tabs>
            <w:rPr/>
          </w:pPr>
          <w:hyperlink w:anchor="__RefHeading___Toc2832703_237004111">
            <w:r>
              <w:rPr>
                <w:webHidden/>
                <w:rStyle w:val="IndexLink"/>
                <w:rtl w:val="true"/>
              </w:rPr>
              <w:t>علاقه فوق العاده مرحوم حائری به ذکرمصائب اهل بیت علیهم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832705_237004111">
            <w:r>
              <w:rPr>
                <w:webHidden/>
                <w:rStyle w:val="IndexLink"/>
                <w:rtl w:val="true"/>
              </w:rPr>
              <w:t>حسین جان</w:t>
            </w:r>
            <w:r>
              <w:rPr>
                <w:rStyle w:val="IndexLink"/>
                <w:rtl w:val="true"/>
              </w:rPr>
              <w:t xml:space="preserve">- </w:t>
            </w:r>
            <w:r>
              <w:rPr>
                <w:rStyle w:val="IndexLink"/>
                <w:rtl w:val="true"/>
              </w:rPr>
              <w:t>شعری ازنویسنده</w:t>
            </w:r>
            <w:r>
              <w:rPr>
                <w:rStyle w:val="IndexLink"/>
                <w:rtl w:val="true"/>
              </w:rPr>
              <w:tab/>
            </w:r>
            <w:r>
              <w:rPr>
                <w:rStyle w:val="IndexLink"/>
              </w:rPr>
              <w:t>232</w:t>
            </w:r>
          </w:hyperlink>
        </w:p>
        <w:p>
          <w:pPr>
            <w:pStyle w:val="Contents3"/>
            <w:tabs>
              <w:tab w:val="clear" w:pos="8459"/>
              <w:tab w:val="right" w:pos="9026" w:leader="dot"/>
            </w:tabs>
            <w:rPr/>
          </w:pPr>
          <w:hyperlink w:anchor="__RefHeading___Toc2832707_237004111">
            <w:r>
              <w:rPr>
                <w:webHidden/>
                <w:rStyle w:val="IndexLink"/>
                <w:rtl w:val="true"/>
              </w:rPr>
              <w:t>شفای بیماری لاعلاج چشم آیة الله بروجردی بوسیله گل عزاداری سید الشهداء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2832709_237004111">
            <w:r>
              <w:rPr>
                <w:webHidden/>
                <w:rStyle w:val="IndexLink"/>
                <w:rtl w:val="true"/>
              </w:rPr>
              <w:t>بعض احوال مرحوم سید علی خان، از علمای معاصر شیخ و بھائی</w:t>
            </w:r>
            <w:r>
              <w:rPr>
                <w:rStyle w:val="IndexLink"/>
                <w:rtl w:val="true"/>
              </w:rPr>
              <w:tab/>
            </w:r>
            <w:r>
              <w:rPr>
                <w:rStyle w:val="IndexLink"/>
              </w:rPr>
              <w:t>233</w:t>
            </w:r>
          </w:hyperlink>
        </w:p>
        <w:p>
          <w:pPr>
            <w:pStyle w:val="Contents3"/>
            <w:tabs>
              <w:tab w:val="clear" w:pos="8459"/>
              <w:tab w:val="right" w:pos="9026" w:leader="dot"/>
            </w:tabs>
            <w:rPr/>
          </w:pPr>
          <w:hyperlink w:anchor="__RefHeading___Toc2832711_237004111">
            <w:r>
              <w:rPr>
                <w:webHidden/>
                <w:rStyle w:val="IndexLink"/>
                <w:rtl w:val="true"/>
              </w:rPr>
              <w:t>احتیاط در تألیف کتاب</w:t>
            </w:r>
            <w:r>
              <w:rPr>
                <w:rStyle w:val="IndexLink"/>
                <w:rtl w:val="true"/>
              </w:rPr>
              <w:tab/>
            </w:r>
            <w:r>
              <w:rPr>
                <w:rStyle w:val="IndexLink"/>
              </w:rPr>
              <w:t>234</w:t>
            </w:r>
          </w:hyperlink>
        </w:p>
        <w:p>
          <w:pPr>
            <w:pStyle w:val="Contents3"/>
            <w:tabs>
              <w:tab w:val="clear" w:pos="8459"/>
              <w:tab w:val="right" w:pos="9026" w:leader="dot"/>
            </w:tabs>
            <w:rPr/>
          </w:pPr>
          <w:hyperlink w:anchor="__RefHeading___Toc2832713_237004111">
            <w:r>
              <w:rPr>
                <w:webHidden/>
                <w:rStyle w:val="IndexLink"/>
                <w:rtl w:val="true"/>
              </w:rPr>
              <w:t>مقام زهد سید کاظم یزدی اعلی الله مقامه</w:t>
            </w:r>
            <w:r>
              <w:rPr>
                <w:rStyle w:val="IndexLink"/>
                <w:rtl w:val="true"/>
              </w:rPr>
              <w:tab/>
            </w:r>
            <w:r>
              <w:rPr>
                <w:rStyle w:val="IndexLink"/>
              </w:rPr>
              <w:t>235</w:t>
            </w:r>
          </w:hyperlink>
        </w:p>
        <w:p>
          <w:pPr>
            <w:pStyle w:val="Contents3"/>
            <w:tabs>
              <w:tab w:val="clear" w:pos="8459"/>
              <w:tab w:val="right" w:pos="9026" w:leader="dot"/>
            </w:tabs>
            <w:rPr/>
          </w:pPr>
          <w:hyperlink w:anchor="__RefHeading___Toc2832715_237004111">
            <w:r>
              <w:rPr>
                <w:webHidden/>
                <w:rStyle w:val="IndexLink"/>
                <w:rtl w:val="true"/>
              </w:rPr>
              <w:t>اوصیای آن مرحوم</w:t>
            </w:r>
            <w:r>
              <w:rPr>
                <w:rStyle w:val="IndexLink"/>
                <w:rtl w:val="true"/>
              </w:rPr>
              <w:tab/>
            </w:r>
            <w:r>
              <w:rPr>
                <w:rStyle w:val="IndexLink"/>
              </w:rPr>
              <w:t>235</w:t>
            </w:r>
          </w:hyperlink>
        </w:p>
        <w:p>
          <w:pPr>
            <w:pStyle w:val="Contents3"/>
            <w:tabs>
              <w:tab w:val="clear" w:pos="8459"/>
              <w:tab w:val="right" w:pos="9026" w:leader="dot"/>
            </w:tabs>
            <w:rPr/>
          </w:pPr>
          <w:hyperlink w:anchor="__RefHeading___Toc2832717_237004111">
            <w:r>
              <w:rPr>
                <w:webHidden/>
                <w:rStyle w:val="IndexLink"/>
                <w:rtl w:val="true"/>
              </w:rPr>
              <w:t>من ازعلم به دو امر، بیچاره و پریشان حال شده ام</w:t>
            </w:r>
            <w:r>
              <w:rPr>
                <w:rStyle w:val="IndexLink"/>
                <w:rtl w:val="true"/>
              </w:rPr>
              <w:tab/>
            </w:r>
            <w:r>
              <w:rPr>
                <w:rStyle w:val="IndexLink"/>
              </w:rPr>
              <w:t>236</w:t>
            </w:r>
          </w:hyperlink>
        </w:p>
        <w:p>
          <w:pPr>
            <w:pStyle w:val="Contents3"/>
            <w:tabs>
              <w:tab w:val="clear" w:pos="8459"/>
              <w:tab w:val="right" w:pos="9026" w:leader="dot"/>
            </w:tabs>
            <w:rPr/>
          </w:pPr>
          <w:hyperlink w:anchor="__RefHeading___Toc2832719_237004111">
            <w:r>
              <w:rPr>
                <w:webHidden/>
                <w:rStyle w:val="IndexLink"/>
                <w:rtl w:val="true"/>
              </w:rPr>
              <w:t>شدت تأثر از شیوع فساد وگناه موجب مرگ این عالم بزرگوارشد</w:t>
            </w:r>
            <w:r>
              <w:rPr>
                <w:rStyle w:val="IndexLink"/>
                <w:rtl w:val="true"/>
              </w:rPr>
              <w:tab/>
            </w:r>
            <w:r>
              <w:rPr>
                <w:rStyle w:val="IndexLink"/>
              </w:rPr>
              <w:t>237</w:t>
            </w:r>
          </w:hyperlink>
        </w:p>
        <w:p>
          <w:pPr>
            <w:pStyle w:val="Contents3"/>
            <w:tabs>
              <w:tab w:val="clear" w:pos="8459"/>
              <w:tab w:val="right" w:pos="9026" w:leader="dot"/>
            </w:tabs>
            <w:rPr/>
          </w:pPr>
          <w:hyperlink w:anchor="__RefHeading___Toc2832721_237004111">
            <w:r>
              <w:rPr>
                <w:webHidden/>
                <w:rStyle w:val="IndexLink"/>
                <w:rtl w:val="true"/>
              </w:rPr>
              <w:t>یک روایت در مورد ناسازگاری حب دنیا با توحید</w:t>
            </w:r>
            <w:r>
              <w:rPr>
                <w:rStyle w:val="IndexLink"/>
                <w:rtl w:val="true"/>
              </w:rPr>
              <w:tab/>
            </w:r>
            <w:r>
              <w:rPr>
                <w:rStyle w:val="IndexLink"/>
              </w:rPr>
              <w:t>238</w:t>
            </w:r>
          </w:hyperlink>
        </w:p>
        <w:p>
          <w:pPr>
            <w:pStyle w:val="Contents2"/>
            <w:tabs>
              <w:tab w:val="clear" w:pos="8743"/>
              <w:tab w:val="right" w:pos="9026" w:leader="dot"/>
            </w:tabs>
            <w:rPr/>
          </w:pPr>
          <w:hyperlink w:anchor="__RefHeading___Toc2832723_237004111">
            <w:r>
              <w:rPr>
                <w:webHidden/>
                <w:rStyle w:val="IndexLink"/>
                <w:rtl w:val="true"/>
              </w:rPr>
              <w:t>بخش چهارم</w:t>
            </w:r>
            <w:r>
              <w:rPr>
                <w:rStyle w:val="IndexLink"/>
                <w:rtl w:val="true"/>
              </w:rPr>
              <w:t xml:space="preserve">: </w:t>
            </w:r>
            <w:r>
              <w:rPr>
                <w:rStyle w:val="IndexLink"/>
                <w:rtl w:val="true"/>
              </w:rPr>
              <w:t>انفاق، ایثار، حمایت و دستگیری از ضعفاء</w:t>
            </w:r>
            <w:r>
              <w:rPr>
                <w:rStyle w:val="IndexLink"/>
                <w:rtl w:val="true"/>
              </w:rPr>
              <w:tab/>
            </w:r>
            <w:r>
              <w:rPr>
                <w:rStyle w:val="IndexLink"/>
              </w:rPr>
              <w:t>240</w:t>
            </w:r>
          </w:hyperlink>
        </w:p>
        <w:p>
          <w:pPr>
            <w:pStyle w:val="Contents3"/>
            <w:tabs>
              <w:tab w:val="clear" w:pos="8459"/>
              <w:tab w:val="right" w:pos="9026" w:leader="dot"/>
            </w:tabs>
            <w:rPr/>
          </w:pPr>
          <w:hyperlink w:anchor="__RefHeading___Toc2832725_237004111">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832727_237004111">
            <w:r>
              <w:rPr>
                <w:webHidden/>
                <w:rStyle w:val="IndexLink"/>
                <w:rtl w:val="true"/>
              </w:rPr>
              <w:t>اگر از فقر همسایه مطلع بودی و شام می خوردی کافر بودی</w:t>
            </w:r>
            <w:r>
              <w:rPr>
                <w:rStyle w:val="IndexLink"/>
                <w:rtl w:val="true"/>
              </w:rPr>
              <w:t>!</w:t>
              <w:tab/>
            </w:r>
            <w:r>
              <w:rPr>
                <w:rStyle w:val="IndexLink"/>
              </w:rPr>
              <w:t>241</w:t>
            </w:r>
          </w:hyperlink>
        </w:p>
        <w:p>
          <w:pPr>
            <w:pStyle w:val="Contents3"/>
            <w:tabs>
              <w:tab w:val="clear" w:pos="8459"/>
              <w:tab w:val="right" w:pos="9026" w:leader="dot"/>
            </w:tabs>
            <w:rPr/>
          </w:pPr>
          <w:hyperlink w:anchor="__RefHeading___Toc2832729_237004111">
            <w:r>
              <w:rPr>
                <w:webHidden/>
                <w:rStyle w:val="IndexLink"/>
                <w:rtl w:val="true"/>
              </w:rPr>
              <w:t>این پول را جدت برای خرجی تو نزد من گذاشته است</w:t>
            </w:r>
            <w:r>
              <w:rPr>
                <w:rStyle w:val="IndexLink"/>
                <w:rtl w:val="true"/>
              </w:rPr>
              <w:tab/>
            </w:r>
            <w:r>
              <w:rPr>
                <w:rStyle w:val="IndexLink"/>
              </w:rPr>
              <w:t>242</w:t>
            </w:r>
          </w:hyperlink>
        </w:p>
        <w:p>
          <w:pPr>
            <w:pStyle w:val="Contents3"/>
            <w:tabs>
              <w:tab w:val="clear" w:pos="8459"/>
              <w:tab w:val="right" w:pos="9026" w:leader="dot"/>
            </w:tabs>
            <w:rPr/>
          </w:pPr>
          <w:hyperlink w:anchor="__RefHeading___Toc2832731_237004111">
            <w:r>
              <w:rPr>
                <w:webHidden/>
                <w:rStyle w:val="IndexLink"/>
                <w:rtl w:val="true"/>
              </w:rPr>
              <w:t>بخشش سیدرضی جامع نهج البلاغه</w:t>
            </w:r>
            <w:r>
              <w:rPr>
                <w:rStyle w:val="IndexLink"/>
                <w:rtl w:val="true"/>
              </w:rPr>
              <w:tab/>
            </w:r>
            <w:r>
              <w:rPr>
                <w:rStyle w:val="IndexLink"/>
              </w:rPr>
              <w:t>243</w:t>
            </w:r>
          </w:hyperlink>
        </w:p>
        <w:p>
          <w:pPr>
            <w:pStyle w:val="Contents3"/>
            <w:tabs>
              <w:tab w:val="clear" w:pos="8459"/>
              <w:tab w:val="right" w:pos="9026" w:leader="dot"/>
            </w:tabs>
            <w:rPr/>
          </w:pPr>
          <w:hyperlink w:anchor="__RefHeading___Toc2832733_237004111">
            <w:r>
              <w:rPr>
                <w:webHidden/>
                <w:rStyle w:val="IndexLink"/>
                <w:rtl w:val="true"/>
              </w:rPr>
              <w:t>چون ابن فهد فقرارا جواب نمی کند مقدم است</w:t>
            </w:r>
            <w:r>
              <w:rPr>
                <w:rStyle w:val="IndexLink"/>
                <w:rtl w:val="true"/>
              </w:rPr>
              <w:tab/>
            </w:r>
            <w:r>
              <w:rPr>
                <w:rStyle w:val="IndexLink"/>
              </w:rPr>
              <w:t>243</w:t>
            </w:r>
          </w:hyperlink>
        </w:p>
        <w:p>
          <w:pPr>
            <w:pStyle w:val="Contents3"/>
            <w:tabs>
              <w:tab w:val="clear" w:pos="8459"/>
              <w:tab w:val="right" w:pos="9026" w:leader="dot"/>
            </w:tabs>
            <w:rPr/>
          </w:pPr>
          <w:hyperlink w:anchor="__RefHeading___Toc2832735_237004111">
            <w:r>
              <w:rPr>
                <w:webHidden/>
                <w:rStyle w:val="IndexLink"/>
                <w:rtl w:val="true"/>
              </w:rPr>
              <w:t>زمان اشتهای به غذا</w:t>
            </w:r>
            <w:r>
              <w:rPr>
                <w:rStyle w:val="IndexLink"/>
                <w:rtl w:val="true"/>
              </w:rPr>
              <w:t>!</w:t>
              <w:tab/>
            </w:r>
            <w:r>
              <w:rPr>
                <w:rStyle w:val="IndexLink"/>
              </w:rPr>
              <w:t>244</w:t>
            </w:r>
          </w:hyperlink>
        </w:p>
        <w:p>
          <w:pPr>
            <w:pStyle w:val="Contents3"/>
            <w:tabs>
              <w:tab w:val="clear" w:pos="8459"/>
              <w:tab w:val="right" w:pos="9026" w:leader="dot"/>
            </w:tabs>
            <w:rPr/>
          </w:pPr>
          <w:hyperlink w:anchor="__RefHeading___Toc2832737_237004111">
            <w:r>
              <w:rPr>
                <w:webHidden/>
                <w:rStyle w:val="IndexLink"/>
                <w:rtl w:val="true"/>
              </w:rPr>
              <w:t>من اینجا می ایستم تا تو بیائی</w:t>
            </w:r>
            <w:r>
              <w:rPr>
                <w:rStyle w:val="IndexLink"/>
                <w:rtl w:val="true"/>
              </w:rPr>
              <w:tab/>
            </w:r>
            <w:r>
              <w:rPr>
                <w:rStyle w:val="IndexLink"/>
              </w:rPr>
              <w:t>244</w:t>
            </w:r>
          </w:hyperlink>
        </w:p>
        <w:p>
          <w:pPr>
            <w:pStyle w:val="Contents3"/>
            <w:tabs>
              <w:tab w:val="clear" w:pos="8459"/>
              <w:tab w:val="right" w:pos="9026" w:leader="dot"/>
            </w:tabs>
            <w:rPr/>
          </w:pPr>
          <w:hyperlink w:anchor="__RefHeading___Toc2832739_237004111">
            <w:r>
              <w:rPr>
                <w:webHidden/>
                <w:rStyle w:val="IndexLink"/>
                <w:rtl w:val="true"/>
              </w:rPr>
              <w:t>روش مخصوص شیخ جعفر کاشف الغطاء در برداشت حق فقراء از اموال ثروتمندان</w:t>
            </w:r>
            <w:r>
              <w:rPr>
                <w:rStyle w:val="IndexLink"/>
                <w:rtl w:val="true"/>
              </w:rPr>
              <w:tab/>
            </w:r>
            <w:r>
              <w:rPr>
                <w:rStyle w:val="IndexLink"/>
              </w:rPr>
              <w:t>245</w:t>
            </w:r>
          </w:hyperlink>
        </w:p>
        <w:p>
          <w:pPr>
            <w:pStyle w:val="Contents3"/>
            <w:tabs>
              <w:tab w:val="clear" w:pos="8459"/>
              <w:tab w:val="right" w:pos="9026" w:leader="dot"/>
            </w:tabs>
            <w:rPr/>
          </w:pPr>
          <w:hyperlink w:anchor="__RefHeading___Toc2832741_237004111">
            <w:r>
              <w:rPr>
                <w:webHidden/>
                <w:rStyle w:val="IndexLink"/>
                <w:rtl w:val="true"/>
              </w:rPr>
              <w:t>هرکه بیشتر پول بدهد بر او وارد خواهم شد</w:t>
            </w:r>
            <w:r>
              <w:rPr>
                <w:rStyle w:val="IndexLink"/>
                <w:rtl w:val="true"/>
              </w:rPr>
              <w:tab/>
            </w:r>
            <w:r>
              <w:rPr>
                <w:rStyle w:val="IndexLink"/>
              </w:rPr>
              <w:t>246</w:t>
            </w:r>
          </w:hyperlink>
        </w:p>
        <w:p>
          <w:pPr>
            <w:pStyle w:val="Contents3"/>
            <w:tabs>
              <w:tab w:val="clear" w:pos="8459"/>
              <w:tab w:val="right" w:pos="9026" w:leader="dot"/>
            </w:tabs>
            <w:rPr/>
          </w:pPr>
          <w:hyperlink w:anchor="__RefHeading___Toc2832743_237004111">
            <w:r>
              <w:rPr>
                <w:webHidden/>
                <w:rStyle w:val="IndexLink"/>
                <w:rtl w:val="true"/>
              </w:rPr>
              <w:t>حاج شیخ عبدالکریم حائری ودستگیری مستمند</w:t>
            </w:r>
            <w:r>
              <w:rPr>
                <w:rStyle w:val="IndexLink"/>
                <w:rtl w:val="true"/>
              </w:rPr>
              <w:tab/>
            </w:r>
            <w:r>
              <w:rPr>
                <w:rStyle w:val="IndexLink"/>
              </w:rPr>
              <w:t>247</w:t>
            </w:r>
          </w:hyperlink>
        </w:p>
        <w:p>
          <w:pPr>
            <w:pStyle w:val="Contents3"/>
            <w:tabs>
              <w:tab w:val="clear" w:pos="8459"/>
              <w:tab w:val="right" w:pos="9026" w:leader="dot"/>
            </w:tabs>
            <w:rPr/>
          </w:pPr>
          <w:hyperlink w:anchor="__RefHeading___Toc2832745_237004111">
            <w:r>
              <w:rPr>
                <w:webHidden/>
                <w:rStyle w:val="IndexLink"/>
                <w:rtl w:val="true"/>
              </w:rPr>
              <w:t>شهید سعیدی واهتمام به رسیدگی به حال نیازمندان</w:t>
            </w:r>
            <w:r>
              <w:rPr>
                <w:rStyle w:val="IndexLink"/>
                <w:rtl w:val="true"/>
              </w:rPr>
              <w:tab/>
            </w:r>
            <w:r>
              <w:rPr>
                <w:rStyle w:val="IndexLink"/>
              </w:rPr>
              <w:t>248</w:t>
            </w:r>
          </w:hyperlink>
        </w:p>
        <w:p>
          <w:pPr>
            <w:pStyle w:val="Contents3"/>
            <w:tabs>
              <w:tab w:val="clear" w:pos="8459"/>
              <w:tab w:val="right" w:pos="9026" w:leader="dot"/>
            </w:tabs>
            <w:rPr/>
          </w:pPr>
          <w:hyperlink w:anchor="__RefHeading___Toc2832747_237004111">
            <w:r>
              <w:rPr>
                <w:webHidden/>
                <w:rStyle w:val="IndexLink"/>
                <w:rtl w:val="true"/>
              </w:rPr>
              <w:t>دونمونه از انفاق وایثار شهید آیة الله مدرس</w:t>
            </w:r>
            <w:r>
              <w:rPr>
                <w:rStyle w:val="IndexLink"/>
                <w:rtl w:val="true"/>
              </w:rPr>
              <w:tab/>
            </w:r>
            <w:r>
              <w:rPr>
                <w:rStyle w:val="IndexLink"/>
              </w:rPr>
              <w:t>249</w:t>
            </w:r>
          </w:hyperlink>
        </w:p>
        <w:p>
          <w:pPr>
            <w:pStyle w:val="Contents3"/>
            <w:tabs>
              <w:tab w:val="clear" w:pos="8459"/>
              <w:tab w:val="right" w:pos="9026" w:leader="dot"/>
            </w:tabs>
            <w:rPr/>
          </w:pPr>
          <w:hyperlink w:anchor="__RefHeading___Toc2832749_237004111">
            <w:r>
              <w:rPr>
                <w:webHidden/>
                <w:rStyle w:val="IndexLink"/>
                <w:rtl w:val="true"/>
              </w:rPr>
              <w:t>چند نمونه از سخاوت و بلند طبعی شیخ اعظم انصاری</w:t>
            </w:r>
            <w:r>
              <w:rPr>
                <w:rStyle w:val="IndexLink"/>
                <w:rtl w:val="true"/>
              </w:rPr>
              <w:tab/>
            </w:r>
            <w:r>
              <w:rPr>
                <w:rStyle w:val="IndexLink"/>
              </w:rPr>
              <w:t>249</w:t>
            </w:r>
          </w:hyperlink>
        </w:p>
        <w:p>
          <w:pPr>
            <w:pStyle w:val="Contents3"/>
            <w:tabs>
              <w:tab w:val="clear" w:pos="8459"/>
              <w:tab w:val="right" w:pos="9026" w:leader="dot"/>
            </w:tabs>
            <w:rPr/>
          </w:pPr>
          <w:hyperlink w:anchor="__RefHeading___Toc2832751_237004111">
            <w:r>
              <w:rPr>
                <w:webHidden/>
                <w:rStyle w:val="IndexLink"/>
                <w:rtl w:val="true"/>
              </w:rPr>
              <w:t>علت گریه وزاری مردی که بر قبر شیخ انصاری افتاده او می گریست</w:t>
            </w:r>
            <w:r>
              <w:rPr>
                <w:rStyle w:val="IndexLink"/>
                <w:rtl w:val="true"/>
              </w:rPr>
              <w:tab/>
            </w:r>
            <w:r>
              <w:rPr>
                <w:rStyle w:val="IndexLink"/>
              </w:rPr>
              <w:t>250</w:t>
            </w:r>
          </w:hyperlink>
        </w:p>
        <w:p>
          <w:pPr>
            <w:pStyle w:val="Contents3"/>
            <w:tabs>
              <w:tab w:val="clear" w:pos="8459"/>
              <w:tab w:val="right" w:pos="9026" w:leader="dot"/>
            </w:tabs>
            <w:rPr/>
          </w:pPr>
          <w:hyperlink w:anchor="__RefHeading___Toc2832753_237004111">
            <w:r>
              <w:rPr>
                <w:webHidden/>
                <w:rStyle w:val="IndexLink"/>
                <w:rtl w:val="true"/>
              </w:rPr>
              <w:t>هیچ میدانی در اطراف ما چقدر آدم فقیر هست؟</w:t>
            </w:r>
            <w:r>
              <w:rPr>
                <w:rStyle w:val="IndexLink"/>
                <w:rtl w:val="true"/>
              </w:rPr>
              <w:tab/>
            </w:r>
            <w:r>
              <w:rPr>
                <w:rStyle w:val="IndexLink"/>
              </w:rPr>
              <w:t>251</w:t>
            </w:r>
          </w:hyperlink>
        </w:p>
        <w:p>
          <w:pPr>
            <w:pStyle w:val="Contents3"/>
            <w:tabs>
              <w:tab w:val="clear" w:pos="8459"/>
              <w:tab w:val="right" w:pos="9026" w:leader="dot"/>
            </w:tabs>
            <w:rPr/>
          </w:pPr>
          <w:hyperlink w:anchor="__RefHeading___Toc2832755_237004111">
            <w:r>
              <w:rPr>
                <w:webHidden/>
                <w:rStyle w:val="IndexLink"/>
                <w:rtl w:val="true"/>
              </w:rPr>
              <w:t>نمونه دیگر از عزت نفس و عطوفت نسبت به فقیر</w:t>
            </w:r>
            <w:r>
              <w:rPr>
                <w:rStyle w:val="IndexLink"/>
                <w:rtl w:val="true"/>
              </w:rPr>
              <w:tab/>
            </w:r>
            <w:r>
              <w:rPr>
                <w:rStyle w:val="IndexLink"/>
              </w:rPr>
              <w:t>251</w:t>
            </w:r>
          </w:hyperlink>
        </w:p>
        <w:p>
          <w:pPr>
            <w:pStyle w:val="Contents3"/>
            <w:tabs>
              <w:tab w:val="clear" w:pos="8459"/>
              <w:tab w:val="right" w:pos="9026" w:leader="dot"/>
            </w:tabs>
            <w:rPr/>
          </w:pPr>
          <w:hyperlink w:anchor="__RefHeading___Toc2832757_237004111">
            <w:r>
              <w:rPr>
                <w:webHidden/>
                <w:rStyle w:val="IndexLink"/>
                <w:rtl w:val="true"/>
              </w:rPr>
              <w:t>روش صحیح یک عالم عارف دراعانه به مستمند</w:t>
            </w:r>
            <w:r>
              <w:rPr>
                <w:rStyle w:val="IndexLink"/>
                <w:rtl w:val="true"/>
              </w:rPr>
              <w:tab/>
            </w:r>
            <w:r>
              <w:rPr>
                <w:rStyle w:val="IndexLink"/>
              </w:rPr>
              <w:t>252</w:t>
            </w:r>
          </w:hyperlink>
        </w:p>
        <w:p>
          <w:pPr>
            <w:pStyle w:val="Contents3"/>
            <w:tabs>
              <w:tab w:val="clear" w:pos="8459"/>
              <w:tab w:val="right" w:pos="9026" w:leader="dot"/>
            </w:tabs>
            <w:rPr/>
          </w:pPr>
          <w:hyperlink w:anchor="__RefHeading___Toc2832759_237004111">
            <w:r>
              <w:rPr>
                <w:webHidden/>
                <w:rStyle w:val="IndexLink"/>
                <w:rtl w:val="true"/>
              </w:rPr>
              <w:t>سخاوت صاحب بن عباد</w:t>
            </w:r>
            <w:r>
              <w:rPr>
                <w:rStyle w:val="IndexLink"/>
                <w:rtl w:val="true"/>
              </w:rPr>
              <w:tab/>
            </w:r>
            <w:r>
              <w:rPr>
                <w:rStyle w:val="IndexLink"/>
              </w:rPr>
              <w:t>253</w:t>
            </w:r>
          </w:hyperlink>
        </w:p>
        <w:p>
          <w:pPr>
            <w:pStyle w:val="Contents3"/>
            <w:tabs>
              <w:tab w:val="clear" w:pos="8459"/>
              <w:tab w:val="right" w:pos="9026" w:leader="dot"/>
            </w:tabs>
            <w:rPr/>
          </w:pPr>
          <w:hyperlink w:anchor="__RefHeading___Toc2832761_237004111">
            <w:r>
              <w:rPr>
                <w:webHidden/>
                <w:rStyle w:val="IndexLink"/>
                <w:rtl w:val="true"/>
              </w:rPr>
              <w:t>از برکت سخاوت سید مرتضی علیه الرحمه یهودی مسلمان شد</w:t>
            </w:r>
            <w:r>
              <w:rPr>
                <w:rStyle w:val="IndexLink"/>
                <w:rtl w:val="true"/>
              </w:rPr>
              <w:tab/>
            </w:r>
            <w:r>
              <w:rPr>
                <w:rStyle w:val="IndexLink"/>
              </w:rPr>
              <w:t>255</w:t>
            </w:r>
          </w:hyperlink>
        </w:p>
        <w:p>
          <w:pPr>
            <w:pStyle w:val="Contents3"/>
            <w:tabs>
              <w:tab w:val="clear" w:pos="8459"/>
              <w:tab w:val="right" w:pos="9026" w:leader="dot"/>
            </w:tabs>
            <w:rPr/>
          </w:pPr>
          <w:hyperlink w:anchor="__RefHeading___Toc2832763_237004111">
            <w:r>
              <w:rPr>
                <w:webHidden/>
                <w:rStyle w:val="IndexLink"/>
                <w:rtl w:val="true"/>
              </w:rPr>
              <w:t>وقف ملک برای هزینه فقهاء</w:t>
            </w:r>
            <w:r>
              <w:rPr>
                <w:rStyle w:val="IndexLink"/>
                <w:rtl w:val="true"/>
              </w:rPr>
              <w:tab/>
            </w:r>
            <w:r>
              <w:rPr>
                <w:rStyle w:val="IndexLink"/>
              </w:rPr>
              <w:t>255</w:t>
            </w:r>
          </w:hyperlink>
        </w:p>
        <w:p>
          <w:pPr>
            <w:pStyle w:val="Contents3"/>
            <w:tabs>
              <w:tab w:val="clear" w:pos="8459"/>
              <w:tab w:val="right" w:pos="9026" w:leader="dot"/>
            </w:tabs>
            <w:rPr/>
          </w:pPr>
          <w:hyperlink w:anchor="__RefHeading___Toc2832765_237004111">
            <w:r>
              <w:rPr>
                <w:webHidden/>
                <w:rStyle w:val="IndexLink"/>
                <w:rtl w:val="true"/>
              </w:rPr>
              <w:t>هرکه ریش شیخ را دوست دارد کمک کند</w:t>
            </w:r>
            <w:r>
              <w:rPr>
                <w:rStyle w:val="IndexLink"/>
                <w:rtl w:val="true"/>
              </w:rPr>
              <w:tab/>
            </w:r>
            <w:r>
              <w:rPr>
                <w:rStyle w:val="IndexLink"/>
              </w:rPr>
              <w:t>256</w:t>
            </w:r>
          </w:hyperlink>
        </w:p>
        <w:p>
          <w:pPr>
            <w:pStyle w:val="Contents3"/>
            <w:tabs>
              <w:tab w:val="clear" w:pos="8459"/>
              <w:tab w:val="right" w:pos="9026" w:leader="dot"/>
            </w:tabs>
            <w:rPr/>
          </w:pPr>
          <w:hyperlink w:anchor="__RefHeading___Toc2832767_237004111">
            <w:r>
              <w:rPr>
                <w:webHidden/>
                <w:rStyle w:val="IndexLink"/>
                <w:rtl w:val="true"/>
              </w:rPr>
              <w:t>اهتمام شیخ جعفر کبیریه رسیدگی به حال ضعفاء</w:t>
            </w:r>
            <w:r>
              <w:rPr>
                <w:rStyle w:val="IndexLink"/>
                <w:rtl w:val="true"/>
              </w:rPr>
              <w:tab/>
            </w:r>
            <w:r>
              <w:rPr>
                <w:rStyle w:val="IndexLink"/>
              </w:rPr>
              <w:t>256</w:t>
            </w:r>
          </w:hyperlink>
        </w:p>
        <w:p>
          <w:pPr>
            <w:pStyle w:val="Contents3"/>
            <w:tabs>
              <w:tab w:val="clear" w:pos="8459"/>
              <w:tab w:val="right" w:pos="9026" w:leader="dot"/>
            </w:tabs>
            <w:rPr/>
          </w:pPr>
          <w:hyperlink w:anchor="__RefHeading___Toc2832769_237004111">
            <w:r>
              <w:rPr>
                <w:webHidden/>
                <w:rStyle w:val="IndexLink"/>
                <w:rtl w:val="true"/>
              </w:rPr>
              <w:t>سیدشفتی بواسطه ترحم به سگی به آن مقام و قدرت علمی ومعنوی و مادی رسید</w:t>
            </w:r>
            <w:r>
              <w:rPr>
                <w:rStyle w:val="IndexLink"/>
                <w:rtl w:val="true"/>
              </w:rPr>
              <w:tab/>
            </w:r>
            <w:r>
              <w:rPr>
                <w:rStyle w:val="IndexLink"/>
              </w:rPr>
              <w:t>258</w:t>
            </w:r>
          </w:hyperlink>
        </w:p>
        <w:p>
          <w:pPr>
            <w:pStyle w:val="Contents3"/>
            <w:tabs>
              <w:tab w:val="clear" w:pos="8459"/>
              <w:tab w:val="right" w:pos="9026" w:leader="dot"/>
            </w:tabs>
            <w:rPr/>
          </w:pPr>
          <w:hyperlink w:anchor="__RefHeading___Toc2832771_237004111">
            <w:r>
              <w:rPr>
                <w:webHidden/>
                <w:rStyle w:val="IndexLink"/>
                <w:rtl w:val="true"/>
              </w:rPr>
              <w:t>کمک برای کباب برگ خوردن</w:t>
            </w:r>
            <w:r>
              <w:rPr>
                <w:rStyle w:val="IndexLink"/>
                <w:rtl w:val="true"/>
              </w:rPr>
              <w:t>!</w:t>
              <w:tab/>
            </w:r>
            <w:r>
              <w:rPr>
                <w:rStyle w:val="IndexLink"/>
              </w:rPr>
              <w:t>260</w:t>
            </w:r>
          </w:hyperlink>
        </w:p>
        <w:p>
          <w:pPr>
            <w:pStyle w:val="Contents3"/>
            <w:tabs>
              <w:tab w:val="clear" w:pos="8459"/>
              <w:tab w:val="right" w:pos="9026" w:leader="dot"/>
            </w:tabs>
            <w:rPr/>
          </w:pPr>
          <w:hyperlink w:anchor="__RefHeading___Toc2832773_237004111">
            <w:r>
              <w:rPr>
                <w:webHidden/>
                <w:rStyle w:val="IndexLink"/>
                <w:rtl w:val="true"/>
              </w:rPr>
              <w:t>روش مرحوم میرزاحسن شیرازی در کمک به نیازمندان</w:t>
            </w:r>
            <w:r>
              <w:rPr>
                <w:rStyle w:val="IndexLink"/>
                <w:rtl w:val="true"/>
              </w:rPr>
              <w:tab/>
            </w:r>
            <w:r>
              <w:rPr>
                <w:rStyle w:val="IndexLink"/>
              </w:rPr>
              <w:t>260</w:t>
            </w:r>
          </w:hyperlink>
        </w:p>
        <w:p>
          <w:pPr>
            <w:pStyle w:val="Contents3"/>
            <w:tabs>
              <w:tab w:val="clear" w:pos="8459"/>
              <w:tab w:val="right" w:pos="9026" w:leader="dot"/>
            </w:tabs>
            <w:rPr/>
          </w:pPr>
          <w:hyperlink w:anchor="__RefHeading___Toc2832775_237004111">
            <w:r>
              <w:rPr>
                <w:webHidden/>
                <w:rStyle w:val="IndexLink"/>
                <w:rtl w:val="true"/>
              </w:rPr>
              <w:t>اداء دین یک مؤمن وآثارآن</w:t>
            </w:r>
            <w:r>
              <w:rPr>
                <w:rStyle w:val="IndexLink"/>
                <w:rtl w:val="true"/>
              </w:rPr>
              <w:tab/>
            </w:r>
            <w:r>
              <w:rPr>
                <w:rStyle w:val="IndexLink"/>
              </w:rPr>
              <w:t>262</w:t>
            </w:r>
          </w:hyperlink>
        </w:p>
        <w:p>
          <w:pPr>
            <w:pStyle w:val="Contents3"/>
            <w:tabs>
              <w:tab w:val="clear" w:pos="8459"/>
              <w:tab w:val="right" w:pos="9026" w:leader="dot"/>
            </w:tabs>
            <w:rPr/>
          </w:pPr>
          <w:hyperlink w:anchor="__RefHeading___Toc2832777_237004111">
            <w:r>
              <w:rPr>
                <w:webHidden/>
                <w:rStyle w:val="IndexLink"/>
                <w:rtl w:val="true"/>
              </w:rPr>
              <w:t>عفو وگذشت سید ابراهیم موسوی قزوینی</w:t>
            </w:r>
            <w:r>
              <w:rPr>
                <w:rStyle w:val="IndexLink"/>
                <w:rtl w:val="true"/>
              </w:rPr>
              <w:tab/>
            </w:r>
            <w:r>
              <w:rPr>
                <w:rStyle w:val="IndexLink"/>
              </w:rPr>
              <w:t>264</w:t>
            </w:r>
          </w:hyperlink>
        </w:p>
        <w:p>
          <w:pPr>
            <w:pStyle w:val="Contents3"/>
            <w:tabs>
              <w:tab w:val="clear" w:pos="8459"/>
              <w:tab w:val="right" w:pos="9026" w:leader="dot"/>
            </w:tabs>
            <w:rPr/>
          </w:pPr>
          <w:hyperlink w:anchor="__RefHeading___Toc2832779_237004111">
            <w:r>
              <w:rPr>
                <w:webHidden/>
                <w:rStyle w:val="IndexLink"/>
                <w:rtl w:val="true"/>
              </w:rPr>
              <w:t>جود وسخای مرحوم سبزواری و بی ارزشی دنیا نزد او</w:t>
            </w:r>
            <w:r>
              <w:rPr>
                <w:rStyle w:val="IndexLink"/>
                <w:rtl w:val="true"/>
              </w:rPr>
              <w:tab/>
            </w:r>
            <w:r>
              <w:rPr>
                <w:rStyle w:val="IndexLink"/>
              </w:rPr>
              <w:t>266</w:t>
            </w:r>
          </w:hyperlink>
        </w:p>
        <w:p>
          <w:pPr>
            <w:pStyle w:val="Contents3"/>
            <w:tabs>
              <w:tab w:val="clear" w:pos="8459"/>
              <w:tab w:val="right" w:pos="9026" w:leader="dot"/>
            </w:tabs>
            <w:rPr/>
          </w:pPr>
          <w:hyperlink w:anchor="__RefHeading___Toc2832781_237004111">
            <w:r>
              <w:rPr>
                <w:webHidden/>
                <w:rStyle w:val="IndexLink"/>
                <w:rtl w:val="true"/>
              </w:rPr>
              <w:t>نمونه ای ازبخشش وگذشت مرحوم آخوند خراسانی</w:t>
            </w:r>
            <w:r>
              <w:rPr>
                <w:rStyle w:val="IndexLink"/>
                <w:rtl w:val="true"/>
              </w:rPr>
              <w:tab/>
            </w:r>
            <w:r>
              <w:rPr>
                <w:rStyle w:val="IndexLink"/>
              </w:rPr>
              <w:t>267</w:t>
            </w:r>
          </w:hyperlink>
        </w:p>
        <w:p>
          <w:pPr>
            <w:pStyle w:val="Contents3"/>
            <w:tabs>
              <w:tab w:val="clear" w:pos="8459"/>
              <w:tab w:val="right" w:pos="9026" w:leader="dot"/>
            </w:tabs>
            <w:rPr/>
          </w:pPr>
          <w:hyperlink w:anchor="__RefHeading___Toc2832783_237004111">
            <w:r>
              <w:rPr>
                <w:webHidden/>
                <w:rStyle w:val="IndexLink"/>
                <w:rtl w:val="true"/>
              </w:rPr>
              <w:t>برآوردن حاجت یک طلبه بوسیله مرحوم آخوند خراسانی</w:t>
            </w:r>
            <w:r>
              <w:rPr>
                <w:rStyle w:val="IndexLink"/>
                <w:rtl w:val="true"/>
              </w:rPr>
              <w:tab/>
            </w:r>
            <w:r>
              <w:rPr>
                <w:rStyle w:val="IndexLink"/>
              </w:rPr>
              <w:t>268</w:t>
            </w:r>
          </w:hyperlink>
        </w:p>
        <w:p>
          <w:pPr>
            <w:pStyle w:val="Contents3"/>
            <w:tabs>
              <w:tab w:val="clear" w:pos="8459"/>
              <w:tab w:val="right" w:pos="9026" w:leader="dot"/>
            </w:tabs>
            <w:rPr/>
          </w:pPr>
          <w:hyperlink w:anchor="__RefHeading___Toc2832785_237004111">
            <w:r>
              <w:rPr>
                <w:webHidden/>
                <w:rStyle w:val="IndexLink"/>
                <w:rtl w:val="true"/>
              </w:rPr>
              <w:t>نمونه ای دیگر از اعانت به درمانده</w:t>
            </w:r>
            <w:r>
              <w:rPr>
                <w:rStyle w:val="IndexLink"/>
                <w:rtl w:val="true"/>
              </w:rPr>
              <w:tab/>
            </w:r>
            <w:r>
              <w:rPr>
                <w:rStyle w:val="IndexLink"/>
              </w:rPr>
              <w:t>269</w:t>
            </w:r>
          </w:hyperlink>
        </w:p>
        <w:p>
          <w:pPr>
            <w:pStyle w:val="Contents3"/>
            <w:tabs>
              <w:tab w:val="clear" w:pos="8459"/>
              <w:tab w:val="right" w:pos="9026" w:leader="dot"/>
            </w:tabs>
            <w:rPr/>
          </w:pPr>
          <w:hyperlink w:anchor="__RefHeading___Toc2832787_237004111">
            <w:r>
              <w:rPr>
                <w:webHidden/>
                <w:rStyle w:val="IndexLink"/>
                <w:rtl w:val="true"/>
              </w:rPr>
              <w:t>سخاوت وکرامت نفس شیخ موسی فرزند شیخ جعفر کاشف الغطاء</w:t>
            </w:r>
            <w:r>
              <w:rPr>
                <w:rStyle w:val="IndexLink"/>
                <w:rtl w:val="true"/>
              </w:rPr>
              <w:tab/>
            </w:r>
            <w:r>
              <w:rPr>
                <w:rStyle w:val="IndexLink"/>
              </w:rPr>
              <w:t>270</w:t>
            </w:r>
          </w:hyperlink>
        </w:p>
        <w:p>
          <w:pPr>
            <w:pStyle w:val="Contents3"/>
            <w:tabs>
              <w:tab w:val="clear" w:pos="8459"/>
              <w:tab w:val="right" w:pos="9026" w:leader="dot"/>
            </w:tabs>
            <w:rPr/>
          </w:pPr>
          <w:hyperlink w:anchor="__RefHeading___Toc2832789_237004111">
            <w:r>
              <w:rPr>
                <w:webHidden/>
                <w:rStyle w:val="IndexLink"/>
                <w:rtl w:val="true"/>
              </w:rPr>
              <w:t>رسیدگی به حوائج مؤمنین در آخرین لحظات زندگی</w:t>
            </w:r>
            <w:r>
              <w:rPr>
                <w:rStyle w:val="IndexLink"/>
                <w:rtl w:val="true"/>
              </w:rPr>
              <w:tab/>
            </w:r>
            <w:r>
              <w:rPr>
                <w:rStyle w:val="IndexLink"/>
              </w:rPr>
              <w:t>270</w:t>
            </w:r>
          </w:hyperlink>
        </w:p>
        <w:p>
          <w:pPr>
            <w:pStyle w:val="Contents3"/>
            <w:tabs>
              <w:tab w:val="clear" w:pos="8459"/>
              <w:tab w:val="right" w:pos="9026" w:leader="dot"/>
            </w:tabs>
            <w:rPr/>
          </w:pPr>
          <w:hyperlink w:anchor="__RefHeading___Toc2832791_237004111">
            <w:r>
              <w:rPr>
                <w:webHidden/>
                <w:rStyle w:val="IndexLink"/>
                <w:rtl w:val="true"/>
              </w:rPr>
              <w:t>نمونه ای جالب از کمک و مساعدت به یکدیگر</w:t>
            </w:r>
            <w:r>
              <w:rPr>
                <w:rStyle w:val="IndexLink"/>
                <w:rtl w:val="true"/>
              </w:rPr>
              <w:tab/>
            </w:r>
            <w:r>
              <w:rPr>
                <w:rStyle w:val="IndexLink"/>
              </w:rPr>
              <w:t>271</w:t>
            </w:r>
          </w:hyperlink>
        </w:p>
        <w:p>
          <w:pPr>
            <w:pStyle w:val="Contents2"/>
            <w:tabs>
              <w:tab w:val="clear" w:pos="8743"/>
              <w:tab w:val="right" w:pos="9026" w:leader="dot"/>
            </w:tabs>
            <w:rPr/>
          </w:pPr>
          <w:hyperlink w:anchor="__RefHeading___Toc2832793_237004111">
            <w:r>
              <w:rPr>
                <w:webHidden/>
                <w:rStyle w:val="IndexLink"/>
                <w:rtl w:val="true"/>
              </w:rPr>
              <w:t>بخش پنجم</w:t>
            </w:r>
            <w:r>
              <w:rPr>
                <w:rStyle w:val="IndexLink"/>
                <w:rtl w:val="true"/>
              </w:rPr>
              <w:t xml:space="preserve">: </w:t>
            </w:r>
            <w:r>
              <w:rPr>
                <w:rStyle w:val="IndexLink"/>
                <w:rtl w:val="true"/>
              </w:rPr>
              <w:t>مجاهده ومبازره علیه ظلم وفساد</w:t>
            </w:r>
            <w:r>
              <w:rPr>
                <w:rStyle w:val="IndexLink"/>
                <w:rtl w:val="true"/>
              </w:rPr>
              <w:tab/>
            </w:r>
            <w:r>
              <w:rPr>
                <w:rStyle w:val="IndexLink"/>
              </w:rPr>
              <w:t>274</w:t>
            </w:r>
          </w:hyperlink>
        </w:p>
        <w:p>
          <w:pPr>
            <w:pStyle w:val="Contents3"/>
            <w:tabs>
              <w:tab w:val="clear" w:pos="8459"/>
              <w:tab w:val="right" w:pos="9026" w:leader="dot"/>
            </w:tabs>
            <w:rPr/>
          </w:pPr>
          <w:hyperlink w:anchor="__RefHeading___Toc2832795_237004111">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832797_237004111">
            <w:r>
              <w:rPr>
                <w:webHidden/>
                <w:rStyle w:val="IndexLink"/>
                <w:rtl w:val="true"/>
              </w:rPr>
              <w:t xml:space="preserve">صدورفتوای تحریم تنباکوازجانب میرزای شیرازی </w:t>
            </w:r>
            <w:r>
              <w:rPr>
                <w:rStyle w:val="IndexLink"/>
                <w:rtl w:val="true"/>
              </w:rPr>
              <w:t>(</w:t>
            </w:r>
            <w:r>
              <w:rPr>
                <w:rStyle w:val="IndexLink"/>
                <w:rtl w:val="true"/>
              </w:rPr>
              <w:t>اعلی الله مقامه</w:t>
            </w:r>
            <w:r>
              <w:rPr>
                <w:rStyle w:val="IndexLink"/>
                <w:rtl w:val="true"/>
              </w:rPr>
              <w:t>)</w:t>
              <w:tab/>
            </w:r>
            <w:r>
              <w:rPr>
                <w:rStyle w:val="IndexLink"/>
              </w:rPr>
              <w:t>275</w:t>
            </w:r>
          </w:hyperlink>
        </w:p>
        <w:p>
          <w:pPr>
            <w:pStyle w:val="Contents3"/>
            <w:tabs>
              <w:tab w:val="clear" w:pos="8459"/>
              <w:tab w:val="right" w:pos="9026" w:leader="dot"/>
            </w:tabs>
            <w:rPr/>
          </w:pPr>
          <w:hyperlink w:anchor="__RefHeading___Toc2832799_237004111">
            <w:r>
              <w:rPr>
                <w:webHidden/>
                <w:rStyle w:val="IndexLink"/>
                <w:rtl w:val="true"/>
              </w:rPr>
              <w:t>قلمروفتوای تحریم، تا حرمسرای شاه</w:t>
            </w:r>
            <w:r>
              <w:rPr>
                <w:rStyle w:val="IndexLink"/>
                <w:rtl w:val="true"/>
              </w:rPr>
              <w:tab/>
            </w:r>
            <w:r>
              <w:rPr>
                <w:rStyle w:val="IndexLink"/>
              </w:rPr>
              <w:t>276</w:t>
            </w:r>
          </w:hyperlink>
        </w:p>
        <w:p>
          <w:pPr>
            <w:pStyle w:val="Contents3"/>
            <w:tabs>
              <w:tab w:val="clear" w:pos="8459"/>
              <w:tab w:val="right" w:pos="9026" w:leader="dot"/>
            </w:tabs>
            <w:rPr/>
          </w:pPr>
          <w:hyperlink w:anchor="__RefHeading___Toc2832801_237004111">
            <w:r>
              <w:rPr>
                <w:webHidden/>
                <w:rStyle w:val="IndexLink"/>
                <w:rtl w:val="true"/>
              </w:rPr>
              <w:t xml:space="preserve">سخن چندتن درباره مرگ مشکوک مرحوم آخوند خراسانی </w:t>
            </w:r>
            <w:r>
              <w:rPr>
                <w:rStyle w:val="IndexLink"/>
                <w:rtl w:val="true"/>
              </w:rPr>
              <w:t>(</w:t>
            </w:r>
            <w:r>
              <w:rPr>
                <w:rStyle w:val="IndexLink"/>
                <w:rtl w:val="true"/>
              </w:rPr>
              <w:t>درشب هجرت به ایران برای مقابله با اجانب</w:t>
            </w:r>
            <w:r>
              <w:rPr>
                <w:rStyle w:val="IndexLink"/>
                <w:rtl w:val="true"/>
              </w:rPr>
              <w:t>)</w:t>
              <w:tab/>
            </w:r>
            <w:r>
              <w:rPr>
                <w:rStyle w:val="IndexLink"/>
              </w:rPr>
              <w:t>277</w:t>
            </w:r>
          </w:hyperlink>
        </w:p>
        <w:p>
          <w:pPr>
            <w:pStyle w:val="Contents3"/>
            <w:tabs>
              <w:tab w:val="clear" w:pos="8459"/>
              <w:tab w:val="right" w:pos="9026" w:leader="dot"/>
            </w:tabs>
            <w:rPr/>
          </w:pPr>
          <w:hyperlink w:anchor="__RefHeading___Toc2832803_237004111">
            <w:r>
              <w:rPr>
                <w:webHidden/>
                <w:rStyle w:val="IndexLink"/>
                <w:rtl w:val="true"/>
              </w:rPr>
              <w:t>دو رؤیا درباره مرگ مرحوم آخوند خراسانی</w:t>
            </w:r>
            <w:r>
              <w:rPr>
                <w:rStyle w:val="IndexLink"/>
                <w:rtl w:val="true"/>
              </w:rPr>
              <w:tab/>
            </w:r>
            <w:r>
              <w:rPr>
                <w:rStyle w:val="IndexLink"/>
              </w:rPr>
              <w:t>280</w:t>
            </w:r>
          </w:hyperlink>
        </w:p>
        <w:p>
          <w:pPr>
            <w:pStyle w:val="Contents3"/>
            <w:tabs>
              <w:tab w:val="clear" w:pos="8459"/>
              <w:tab w:val="right" w:pos="9026" w:leader="dot"/>
            </w:tabs>
            <w:rPr/>
          </w:pPr>
          <w:hyperlink w:anchor="__RefHeading___Toc2832805_237004111">
            <w:r>
              <w:rPr>
                <w:webHidden/>
                <w:rStyle w:val="IndexLink"/>
                <w:rtl w:val="true"/>
              </w:rPr>
              <w:t>سه یاردانشمند، در مقام دفاع از حریم شیعه</w:t>
            </w:r>
            <w:r>
              <w:rPr>
                <w:rStyle w:val="IndexLink"/>
                <w:rtl w:val="true"/>
              </w:rPr>
              <w:tab/>
            </w:r>
            <w:r>
              <w:rPr>
                <w:rStyle w:val="IndexLink"/>
              </w:rPr>
              <w:t>281</w:t>
            </w:r>
          </w:hyperlink>
        </w:p>
        <w:p>
          <w:pPr>
            <w:pStyle w:val="Contents3"/>
            <w:tabs>
              <w:tab w:val="clear" w:pos="8459"/>
              <w:tab w:val="right" w:pos="9026" w:leader="dot"/>
            </w:tabs>
            <w:rPr/>
          </w:pPr>
          <w:hyperlink w:anchor="__RefHeading___Toc2832807_237004111">
            <w:r>
              <w:rPr>
                <w:webHidden/>
                <w:rStyle w:val="IndexLink"/>
                <w:rtl w:val="true"/>
              </w:rPr>
              <w:t>مرحوم شیخ محمد تفی بافقی و مبارزه اوبا رضاخان پهلوی</w:t>
            </w:r>
            <w:r>
              <w:rPr>
                <w:rStyle w:val="IndexLink"/>
                <w:rtl w:val="true"/>
              </w:rPr>
              <w:tab/>
            </w:r>
            <w:r>
              <w:rPr>
                <w:rStyle w:val="IndexLink"/>
              </w:rPr>
              <w:t>282</w:t>
            </w:r>
          </w:hyperlink>
        </w:p>
        <w:p>
          <w:pPr>
            <w:pStyle w:val="Contents3"/>
            <w:tabs>
              <w:tab w:val="clear" w:pos="8459"/>
              <w:tab w:val="right" w:pos="9026" w:leader="dot"/>
            </w:tabs>
            <w:rPr/>
          </w:pPr>
          <w:hyperlink w:anchor="__RefHeading___Toc2832809_237004111">
            <w:r>
              <w:rPr>
                <w:webHidden/>
                <w:rStyle w:val="IndexLink"/>
                <w:rtl w:val="true"/>
              </w:rPr>
              <w:t>انقلاب عراق ونقش علماء ومراجع مبارز</w:t>
            </w:r>
            <w:r>
              <w:rPr>
                <w:rStyle w:val="IndexLink"/>
                <w:rtl w:val="true"/>
              </w:rPr>
              <w:tab/>
            </w:r>
            <w:r>
              <w:rPr>
                <w:rStyle w:val="IndexLink"/>
              </w:rPr>
              <w:t>287</w:t>
            </w:r>
          </w:hyperlink>
        </w:p>
        <w:p>
          <w:pPr>
            <w:pStyle w:val="Contents3"/>
            <w:tabs>
              <w:tab w:val="clear" w:pos="8459"/>
              <w:tab w:val="right" w:pos="9026" w:leader="dot"/>
            </w:tabs>
            <w:rPr/>
          </w:pPr>
          <w:hyperlink w:anchor="__RefHeading___Toc2832811_237004111">
            <w:r>
              <w:rPr>
                <w:webHidden/>
                <w:rStyle w:val="IndexLink"/>
                <w:rtl w:val="true"/>
              </w:rPr>
              <w:t>تبعید مراجع شیعه به ایران</w:t>
            </w:r>
            <w:r>
              <w:rPr>
                <w:rStyle w:val="IndexLink"/>
                <w:rtl w:val="true"/>
              </w:rPr>
              <w:tab/>
            </w:r>
            <w:r>
              <w:rPr>
                <w:rStyle w:val="IndexLink"/>
              </w:rPr>
              <w:t>289</w:t>
            </w:r>
          </w:hyperlink>
        </w:p>
        <w:p>
          <w:pPr>
            <w:pStyle w:val="Contents3"/>
            <w:tabs>
              <w:tab w:val="clear" w:pos="8459"/>
              <w:tab w:val="right" w:pos="9026" w:leader="dot"/>
            </w:tabs>
            <w:rPr/>
          </w:pPr>
          <w:hyperlink w:anchor="__RefHeading___Toc2832813_237004111">
            <w:r>
              <w:rPr>
                <w:webHidden/>
                <w:rStyle w:val="IndexLink"/>
                <w:rtl w:val="true"/>
              </w:rPr>
              <w:t>شجاعت و شهادت طلبی شهید مدرس</w:t>
            </w:r>
            <w:r>
              <w:rPr>
                <w:rStyle w:val="IndexLink"/>
                <w:rtl w:val="true"/>
              </w:rPr>
              <w:tab/>
            </w:r>
            <w:r>
              <w:rPr>
                <w:rStyle w:val="IndexLink"/>
              </w:rPr>
              <w:t>291</w:t>
            </w:r>
          </w:hyperlink>
        </w:p>
        <w:p>
          <w:pPr>
            <w:pStyle w:val="Contents3"/>
            <w:tabs>
              <w:tab w:val="clear" w:pos="8459"/>
              <w:tab w:val="right" w:pos="9026" w:leader="dot"/>
            </w:tabs>
            <w:rPr/>
          </w:pPr>
          <w:hyperlink w:anchor="__RefHeading___Toc2832815_237004111">
            <w:r>
              <w:rPr>
                <w:webHidden/>
                <w:rStyle w:val="IndexLink"/>
                <w:rtl w:val="true"/>
              </w:rPr>
              <w:t>راز و رمز آزادگی</w:t>
            </w:r>
            <w:r>
              <w:rPr>
                <w:rStyle w:val="IndexLink"/>
                <w:rtl w:val="true"/>
              </w:rPr>
              <w:tab/>
            </w:r>
            <w:r>
              <w:rPr>
                <w:rStyle w:val="IndexLink"/>
              </w:rPr>
              <w:t>292</w:t>
            </w:r>
          </w:hyperlink>
        </w:p>
        <w:p>
          <w:pPr>
            <w:pStyle w:val="Contents3"/>
            <w:tabs>
              <w:tab w:val="clear" w:pos="8459"/>
              <w:tab w:val="right" w:pos="9026" w:leader="dot"/>
            </w:tabs>
            <w:rPr/>
          </w:pPr>
          <w:hyperlink w:anchor="__RefHeading___Toc2832817_237004111">
            <w:r>
              <w:rPr>
                <w:webHidden/>
                <w:rStyle w:val="IndexLink"/>
                <w:rtl w:val="true"/>
              </w:rPr>
              <w:t>مجلسی که تو تشکیل بدهی باید درش را لجن گرفت</w:t>
            </w:r>
            <w:r>
              <w:rPr>
                <w:rStyle w:val="IndexLink"/>
                <w:rtl w:val="true"/>
              </w:rPr>
              <w:tab/>
            </w:r>
            <w:r>
              <w:rPr>
                <w:rStyle w:val="IndexLink"/>
              </w:rPr>
              <w:t>292</w:t>
            </w:r>
          </w:hyperlink>
        </w:p>
        <w:p>
          <w:pPr>
            <w:pStyle w:val="Contents3"/>
            <w:tabs>
              <w:tab w:val="clear" w:pos="8459"/>
              <w:tab w:val="right" w:pos="9026" w:leader="dot"/>
            </w:tabs>
            <w:rPr/>
          </w:pPr>
          <w:hyperlink w:anchor="__RefHeading___Toc2832819_237004111">
            <w:r>
              <w:rPr>
                <w:webHidden/>
                <w:rStyle w:val="IndexLink"/>
                <w:rtl w:val="true"/>
              </w:rPr>
              <w:t>پس رأی خودم چه شد؟</w:t>
            </w:r>
            <w:r>
              <w:rPr>
                <w:rStyle w:val="IndexLink"/>
                <w:rtl w:val="true"/>
              </w:rPr>
              <w:tab/>
            </w:r>
            <w:r>
              <w:rPr>
                <w:rStyle w:val="IndexLink"/>
              </w:rPr>
              <w:t>293</w:t>
            </w:r>
          </w:hyperlink>
        </w:p>
        <w:p>
          <w:pPr>
            <w:pStyle w:val="Contents3"/>
            <w:tabs>
              <w:tab w:val="clear" w:pos="8459"/>
              <w:tab w:val="right" w:pos="9026" w:leader="dot"/>
            </w:tabs>
            <w:rPr/>
          </w:pPr>
          <w:hyperlink w:anchor="__RefHeading___Toc2832821_237004111">
            <w:r>
              <w:rPr>
                <w:webHidden/>
                <w:rStyle w:val="IndexLink"/>
                <w:rtl w:val="true"/>
              </w:rPr>
              <w:t>هرگز رضاخان سه قران نمی ارزد</w:t>
            </w:r>
            <w:r>
              <w:rPr>
                <w:rStyle w:val="IndexLink"/>
                <w:rtl w:val="true"/>
              </w:rPr>
              <w:tab/>
            </w:r>
            <w:r>
              <w:rPr>
                <w:rStyle w:val="IndexLink"/>
              </w:rPr>
              <w:t>293</w:t>
            </w:r>
          </w:hyperlink>
        </w:p>
        <w:p>
          <w:pPr>
            <w:pStyle w:val="Contents3"/>
            <w:tabs>
              <w:tab w:val="clear" w:pos="8459"/>
              <w:tab w:val="right" w:pos="9026" w:leader="dot"/>
            </w:tabs>
            <w:rPr/>
          </w:pPr>
          <w:hyperlink w:anchor="__RefHeading___Toc2832823_237004111">
            <w:r>
              <w:rPr>
                <w:webHidden/>
                <w:rStyle w:val="IndexLink"/>
                <w:rtl w:val="true"/>
              </w:rPr>
              <w:t>حق السکوت</w:t>
            </w:r>
            <w:r>
              <w:rPr>
                <w:rStyle w:val="IndexLink"/>
                <w:rtl w:val="true"/>
              </w:rPr>
              <w:tab/>
            </w:r>
            <w:r>
              <w:rPr>
                <w:rStyle w:val="IndexLink"/>
              </w:rPr>
              <w:t>293</w:t>
            </w:r>
          </w:hyperlink>
        </w:p>
        <w:p>
          <w:pPr>
            <w:pStyle w:val="Contents3"/>
            <w:tabs>
              <w:tab w:val="clear" w:pos="8459"/>
              <w:tab w:val="right" w:pos="9026" w:leader="dot"/>
            </w:tabs>
            <w:rPr/>
          </w:pPr>
          <w:hyperlink w:anchor="__RefHeading___Toc2832825_237004111">
            <w:r>
              <w:rPr>
                <w:webHidden/>
                <w:rStyle w:val="IndexLink"/>
                <w:rtl w:val="true"/>
              </w:rPr>
              <w:t>من با اساس این دستگاه مخالفم</w:t>
            </w:r>
            <w:r>
              <w:rPr>
                <w:rStyle w:val="IndexLink"/>
                <w:rtl w:val="true"/>
              </w:rPr>
              <w:tab/>
            </w:r>
            <w:r>
              <w:rPr>
                <w:rStyle w:val="IndexLink"/>
              </w:rPr>
              <w:t>294</w:t>
            </w:r>
          </w:hyperlink>
        </w:p>
        <w:p>
          <w:pPr>
            <w:pStyle w:val="Contents3"/>
            <w:tabs>
              <w:tab w:val="clear" w:pos="8459"/>
              <w:tab w:val="right" w:pos="9026" w:leader="dot"/>
            </w:tabs>
            <w:rPr/>
          </w:pPr>
          <w:hyperlink w:anchor="__RefHeading___Toc2832827_237004111">
            <w:r>
              <w:rPr>
                <w:webHidden/>
                <w:rStyle w:val="IndexLink"/>
                <w:rtl w:val="true"/>
              </w:rPr>
              <w:t>بگوئید مرده باد سردارسپه</w:t>
            </w:r>
            <w:r>
              <w:rPr>
                <w:rStyle w:val="IndexLink"/>
                <w:rtl w:val="true"/>
              </w:rPr>
              <w:tab/>
            </w:r>
            <w:r>
              <w:rPr>
                <w:rStyle w:val="IndexLink"/>
              </w:rPr>
              <w:t>294</w:t>
            </w:r>
          </w:hyperlink>
        </w:p>
        <w:p>
          <w:pPr>
            <w:pStyle w:val="Contents3"/>
            <w:tabs>
              <w:tab w:val="clear" w:pos="8459"/>
              <w:tab w:val="right" w:pos="9026" w:leader="dot"/>
            </w:tabs>
            <w:rPr/>
          </w:pPr>
          <w:hyperlink w:anchor="__RefHeading___Toc2832829_237004111">
            <w:r>
              <w:rPr>
                <w:webHidden/>
                <w:rStyle w:val="IndexLink"/>
                <w:rtl w:val="true"/>
              </w:rPr>
              <w:t>سگ هرچه خوب باشد، وقتی پای بچه صاحب خانه را گرفت به درد نمی خورد</w:t>
            </w:r>
            <w:r>
              <w:rPr>
                <w:rStyle w:val="IndexLink"/>
                <w:rtl w:val="true"/>
              </w:rPr>
              <w:tab/>
            </w:r>
            <w:r>
              <w:rPr>
                <w:rStyle w:val="IndexLink"/>
              </w:rPr>
              <w:t>295</w:t>
            </w:r>
          </w:hyperlink>
        </w:p>
        <w:p>
          <w:pPr>
            <w:pStyle w:val="Contents3"/>
            <w:tabs>
              <w:tab w:val="clear" w:pos="8459"/>
              <w:tab w:val="right" w:pos="9026" w:leader="dot"/>
            </w:tabs>
            <w:rPr/>
          </w:pPr>
          <w:hyperlink w:anchor="__RefHeading___Toc2832831_237004111">
            <w:r>
              <w:rPr>
                <w:webHidden/>
                <w:rStyle w:val="IndexLink"/>
                <w:rtl w:val="true"/>
              </w:rPr>
              <w:t>گوشه هایی دیگر از شجاعت های شهید مدرس ومجاهدات او</w:t>
            </w:r>
            <w:r>
              <w:rPr>
                <w:rStyle w:val="IndexLink"/>
                <w:rtl w:val="true"/>
              </w:rPr>
              <w:tab/>
            </w:r>
            <w:r>
              <w:rPr>
                <w:rStyle w:val="IndexLink"/>
              </w:rPr>
              <w:t>295</w:t>
            </w:r>
          </w:hyperlink>
        </w:p>
        <w:p>
          <w:pPr>
            <w:pStyle w:val="Contents3"/>
            <w:tabs>
              <w:tab w:val="clear" w:pos="8459"/>
              <w:tab w:val="right" w:pos="9026" w:leader="dot"/>
            </w:tabs>
            <w:rPr/>
          </w:pPr>
          <w:hyperlink w:anchor="__RefHeading___Toc2832833_237004111">
            <w:r>
              <w:rPr>
                <w:webHidden/>
                <w:rStyle w:val="IndexLink"/>
                <w:rtl w:val="true"/>
              </w:rPr>
              <w:t>شهادت سید مهدی درمشهد</w:t>
            </w:r>
            <w:r>
              <w:rPr>
                <w:rStyle w:val="IndexLink"/>
                <w:rtl w:val="true"/>
              </w:rPr>
              <w:tab/>
            </w:r>
            <w:r>
              <w:rPr>
                <w:rStyle w:val="IndexLink"/>
              </w:rPr>
              <w:t>297</w:t>
            </w:r>
          </w:hyperlink>
        </w:p>
        <w:p>
          <w:pPr>
            <w:pStyle w:val="Contents3"/>
            <w:tabs>
              <w:tab w:val="clear" w:pos="8459"/>
              <w:tab w:val="right" w:pos="9026" w:leader="dot"/>
            </w:tabs>
            <w:rPr/>
          </w:pPr>
          <w:hyperlink w:anchor="__RefHeading___Toc2832835_237004111">
            <w:r>
              <w:rPr>
                <w:webHidden/>
                <w:rStyle w:val="IndexLink"/>
                <w:rtl w:val="true"/>
              </w:rPr>
              <w:t>شهید ثانی، زین الدین ابن اسماعیل جزائری</w:t>
            </w:r>
            <w:r>
              <w:rPr>
                <w:rStyle w:val="IndexLink"/>
                <w:rtl w:val="true"/>
              </w:rPr>
              <w:tab/>
            </w:r>
            <w:r>
              <w:rPr>
                <w:rStyle w:val="IndexLink"/>
              </w:rPr>
              <w:t>298</w:t>
            </w:r>
          </w:hyperlink>
        </w:p>
        <w:p>
          <w:pPr>
            <w:pStyle w:val="Contents3"/>
            <w:tabs>
              <w:tab w:val="clear" w:pos="8459"/>
              <w:tab w:val="right" w:pos="9026" w:leader="dot"/>
            </w:tabs>
            <w:rPr/>
          </w:pPr>
          <w:hyperlink w:anchor="__RefHeading___Toc2832837_237004111">
            <w:r>
              <w:rPr>
                <w:webHidden/>
                <w:rStyle w:val="IndexLink"/>
                <w:rtl w:val="true"/>
              </w:rPr>
              <w:t>شهادت امام اهل سنت</w:t>
            </w:r>
            <w:r>
              <w:rPr>
                <w:rStyle w:val="IndexLink"/>
                <w:rtl w:val="true"/>
              </w:rPr>
              <w:tab/>
            </w:r>
            <w:r>
              <w:rPr>
                <w:rStyle w:val="IndexLink"/>
              </w:rPr>
              <w:t>301</w:t>
            </w:r>
          </w:hyperlink>
        </w:p>
        <w:p>
          <w:pPr>
            <w:pStyle w:val="Contents3"/>
            <w:tabs>
              <w:tab w:val="clear" w:pos="8459"/>
              <w:tab w:val="right" w:pos="9026" w:leader="dot"/>
            </w:tabs>
            <w:rPr/>
          </w:pPr>
          <w:hyperlink w:anchor="__RefHeading___Toc2832839_237004111">
            <w:r>
              <w:rPr>
                <w:webHidden/>
                <w:rStyle w:val="IndexLink"/>
                <w:rtl w:val="true"/>
              </w:rPr>
              <w:t>جریان شهادت مدرس رضوان الله علیه</w:t>
            </w:r>
            <w:r>
              <w:rPr>
                <w:rStyle w:val="IndexLink"/>
                <w:rtl w:val="true"/>
              </w:rPr>
              <w:tab/>
            </w:r>
            <w:r>
              <w:rPr>
                <w:rStyle w:val="IndexLink"/>
              </w:rPr>
              <w:t>301</w:t>
            </w:r>
          </w:hyperlink>
        </w:p>
        <w:p>
          <w:pPr>
            <w:pStyle w:val="Contents3"/>
            <w:tabs>
              <w:tab w:val="clear" w:pos="8459"/>
              <w:tab w:val="right" w:pos="9026" w:leader="dot"/>
            </w:tabs>
            <w:rPr/>
          </w:pPr>
          <w:hyperlink w:anchor="__RefHeading___Toc2832841_237004111">
            <w:r>
              <w:rPr>
                <w:webHidden/>
                <w:rStyle w:val="IndexLink"/>
                <w:rtl w:val="true"/>
              </w:rPr>
              <w:t>خواب میرزاکریم غسال درخصوص شهید مدرس</w:t>
            </w:r>
            <w:r>
              <w:rPr>
                <w:rStyle w:val="IndexLink"/>
                <w:rtl w:val="true"/>
              </w:rPr>
              <w:tab/>
            </w:r>
            <w:r>
              <w:rPr>
                <w:rStyle w:val="IndexLink"/>
              </w:rPr>
              <w:t>302</w:t>
            </w:r>
          </w:hyperlink>
        </w:p>
        <w:p>
          <w:pPr>
            <w:pStyle w:val="Contents3"/>
            <w:tabs>
              <w:tab w:val="clear" w:pos="8459"/>
              <w:tab w:val="right" w:pos="9026" w:leader="dot"/>
            </w:tabs>
            <w:rPr/>
          </w:pPr>
          <w:hyperlink w:anchor="__RefHeading___Toc2832843_237004111">
            <w:r>
              <w:rPr>
                <w:webHidden/>
                <w:rStyle w:val="IndexLink"/>
                <w:rtl w:val="true"/>
              </w:rPr>
              <w:t>حدود دم حضرت والا</w:t>
            </w:r>
            <w:r>
              <w:rPr>
                <w:rStyle w:val="IndexLink"/>
                <w:rtl w:val="true"/>
              </w:rPr>
              <w:t>!</w:t>
              <w:tab/>
            </w:r>
            <w:r>
              <w:rPr>
                <w:rStyle w:val="IndexLink"/>
              </w:rPr>
              <w:t>303</w:t>
            </w:r>
          </w:hyperlink>
        </w:p>
        <w:p>
          <w:pPr>
            <w:pStyle w:val="Contents3"/>
            <w:tabs>
              <w:tab w:val="clear" w:pos="8459"/>
              <w:tab w:val="right" w:pos="9026" w:leader="dot"/>
            </w:tabs>
            <w:rPr/>
          </w:pPr>
          <w:hyperlink w:anchor="__RefHeading___Toc2832845_237004111">
            <w:r>
              <w:rPr>
                <w:webHidden/>
                <w:rStyle w:val="IndexLink"/>
                <w:rtl w:val="true"/>
              </w:rPr>
              <w:t>می خواهم کوتونباشی</w:t>
            </w:r>
            <w:r>
              <w:rPr>
                <w:rStyle w:val="IndexLink"/>
                <w:rtl w:val="true"/>
              </w:rPr>
              <w:tab/>
            </w:r>
            <w:r>
              <w:rPr>
                <w:rStyle w:val="IndexLink"/>
              </w:rPr>
              <w:t>304</w:t>
            </w:r>
          </w:hyperlink>
        </w:p>
        <w:p>
          <w:pPr>
            <w:pStyle w:val="Contents3"/>
            <w:tabs>
              <w:tab w:val="clear" w:pos="8459"/>
              <w:tab w:val="right" w:pos="9026" w:leader="dot"/>
            </w:tabs>
            <w:rPr/>
          </w:pPr>
          <w:hyperlink w:anchor="__RefHeading___Toc2832847_237004111">
            <w:r>
              <w:rPr>
                <w:webHidden/>
                <w:rStyle w:val="IndexLink"/>
                <w:rtl w:val="true"/>
              </w:rPr>
              <w:t>شهید مدرس ومشهدی عبدالکریم بقال واولتیماتوم روسیه</w:t>
            </w:r>
            <w:r>
              <w:rPr>
                <w:rStyle w:val="IndexLink"/>
                <w:rtl w:val="true"/>
              </w:rPr>
              <w:t>!</w:t>
              <w:tab/>
            </w:r>
            <w:r>
              <w:rPr>
                <w:rStyle w:val="IndexLink"/>
              </w:rPr>
              <w:t>304</w:t>
            </w:r>
          </w:hyperlink>
        </w:p>
        <w:p>
          <w:pPr>
            <w:pStyle w:val="Contents3"/>
            <w:tabs>
              <w:tab w:val="clear" w:pos="8459"/>
              <w:tab w:val="right" w:pos="9026" w:leader="dot"/>
            </w:tabs>
            <w:rPr/>
          </w:pPr>
          <w:hyperlink w:anchor="__RefHeading___Toc2832849_237004111">
            <w:r>
              <w:rPr>
                <w:webHidden/>
                <w:rStyle w:val="IndexLink"/>
                <w:rtl w:val="true"/>
              </w:rPr>
              <w:t>من جزسکه زر، بربا رشترودرروزروشن چیزی قبول نمی کنم</w:t>
            </w:r>
            <w:r>
              <w:rPr>
                <w:rStyle w:val="IndexLink"/>
                <w:rtl w:val="true"/>
              </w:rPr>
              <w:t>!</w:t>
              <w:tab/>
            </w:r>
            <w:r>
              <w:rPr>
                <w:rStyle w:val="IndexLink"/>
              </w:rPr>
              <w:t>304</w:t>
            </w:r>
          </w:hyperlink>
        </w:p>
        <w:p>
          <w:pPr>
            <w:pStyle w:val="Contents3"/>
            <w:tabs>
              <w:tab w:val="clear" w:pos="8459"/>
              <w:tab w:val="right" w:pos="9026" w:leader="dot"/>
            </w:tabs>
            <w:rPr/>
          </w:pPr>
          <w:hyperlink w:anchor="__RefHeading___Toc2832851_237004111">
            <w:r>
              <w:rPr>
                <w:webHidden/>
                <w:rStyle w:val="IndexLink"/>
                <w:rtl w:val="true"/>
              </w:rPr>
              <w:t>شیخ شهید نوری و پرچم خارجی</w:t>
            </w:r>
            <w:r>
              <w:rPr>
                <w:rStyle w:val="IndexLink"/>
                <w:rtl w:val="true"/>
              </w:rPr>
              <w:tab/>
            </w:r>
            <w:r>
              <w:rPr>
                <w:rStyle w:val="IndexLink"/>
              </w:rPr>
              <w:t>305</w:t>
            </w:r>
          </w:hyperlink>
        </w:p>
        <w:p>
          <w:pPr>
            <w:pStyle w:val="Contents3"/>
            <w:tabs>
              <w:tab w:val="clear" w:pos="8459"/>
              <w:tab w:val="right" w:pos="9026" w:leader="dot"/>
            </w:tabs>
            <w:rPr/>
          </w:pPr>
          <w:hyperlink w:anchor="__RefHeading___Toc2832853_237004111">
            <w:r>
              <w:rPr>
                <w:webHidden/>
                <w:rStyle w:val="IndexLink"/>
                <w:rtl w:val="true"/>
              </w:rPr>
              <w:t>اگرجن وانس یک طرف باشد و من یک طرف</w:t>
            </w:r>
            <w:r>
              <w:rPr>
                <w:rStyle w:val="IndexLink"/>
                <w:rtl w:val="true"/>
              </w:rPr>
              <w:t>...</w:t>
              <w:tab/>
            </w:r>
            <w:r>
              <w:rPr>
                <w:rStyle w:val="IndexLink"/>
              </w:rPr>
              <w:t>305</w:t>
            </w:r>
          </w:hyperlink>
        </w:p>
        <w:p>
          <w:pPr>
            <w:pStyle w:val="Contents3"/>
            <w:tabs>
              <w:tab w:val="clear" w:pos="8459"/>
              <w:tab w:val="right" w:pos="9026" w:leader="dot"/>
            </w:tabs>
            <w:rPr/>
          </w:pPr>
          <w:hyperlink w:anchor="__RefHeading___Toc2832855_237004111">
            <w:r>
              <w:rPr>
                <w:webHidden/>
                <w:rStyle w:val="IndexLink"/>
                <w:rtl w:val="true"/>
              </w:rPr>
              <w:t>من تنها به ایران می روم</w:t>
            </w:r>
            <w:r>
              <w:rPr>
                <w:rStyle w:val="IndexLink"/>
                <w:rtl w:val="true"/>
              </w:rPr>
              <w:tab/>
            </w:r>
            <w:r>
              <w:rPr>
                <w:rStyle w:val="IndexLink"/>
              </w:rPr>
              <w:t>306</w:t>
            </w:r>
          </w:hyperlink>
        </w:p>
        <w:p>
          <w:pPr>
            <w:pStyle w:val="Contents3"/>
            <w:tabs>
              <w:tab w:val="clear" w:pos="8459"/>
              <w:tab w:val="right" w:pos="9026" w:leader="dot"/>
            </w:tabs>
            <w:rPr/>
          </w:pPr>
          <w:hyperlink w:anchor="__RefHeading___Toc2832857_237004111">
            <w:r>
              <w:rPr>
                <w:webHidden/>
                <w:rStyle w:val="IndexLink"/>
                <w:rtl w:val="true"/>
              </w:rPr>
              <w:t>عکس العمل شیخ انصاری در برابر توصیة متنفذین</w:t>
            </w:r>
            <w:r>
              <w:rPr>
                <w:rStyle w:val="IndexLink"/>
                <w:rtl w:val="true"/>
              </w:rPr>
              <w:tab/>
            </w:r>
            <w:r>
              <w:rPr>
                <w:rStyle w:val="IndexLink"/>
              </w:rPr>
              <w:t>306</w:t>
            </w:r>
          </w:hyperlink>
        </w:p>
        <w:p>
          <w:pPr>
            <w:pStyle w:val="Contents3"/>
            <w:tabs>
              <w:tab w:val="clear" w:pos="8459"/>
              <w:tab w:val="right" w:pos="9026" w:leader="dot"/>
            </w:tabs>
            <w:rPr/>
          </w:pPr>
          <w:hyperlink w:anchor="__RefHeading___Toc2832859_237004111">
            <w:r>
              <w:rPr>
                <w:webHidden/>
                <w:rStyle w:val="IndexLink"/>
                <w:rtl w:val="true"/>
              </w:rPr>
              <w:t>مبارزات آیت الله حاج آقا حسین قمی با رضاخان مبارزه با طاغوت</w:t>
            </w:r>
            <w:r>
              <w:rPr>
                <w:rStyle w:val="IndexLink"/>
                <w:rtl w:val="true"/>
              </w:rPr>
              <w:t>.</w:t>
              <w:tab/>
            </w:r>
            <w:r>
              <w:rPr>
                <w:rStyle w:val="IndexLink"/>
              </w:rPr>
              <w:t>307</w:t>
            </w:r>
          </w:hyperlink>
        </w:p>
        <w:p>
          <w:pPr>
            <w:pStyle w:val="Contents3"/>
            <w:tabs>
              <w:tab w:val="clear" w:pos="8459"/>
              <w:tab w:val="right" w:pos="9026" w:leader="dot"/>
            </w:tabs>
            <w:rPr/>
          </w:pPr>
          <w:hyperlink w:anchor="__RefHeading___Toc2832861_237004111">
            <w:r>
              <w:rPr>
                <w:webHidden/>
                <w:rStyle w:val="IndexLink"/>
                <w:rtl w:val="true"/>
              </w:rPr>
              <w:t>چراغانی ممنوع</w:t>
            </w:r>
            <w:r>
              <w:rPr>
                <w:rStyle w:val="IndexLink"/>
                <w:rtl w:val="true"/>
              </w:rPr>
              <w:tab/>
            </w:r>
            <w:r>
              <w:rPr>
                <w:rStyle w:val="IndexLink"/>
              </w:rPr>
              <w:t>307</w:t>
            </w:r>
          </w:hyperlink>
        </w:p>
        <w:p>
          <w:pPr>
            <w:pStyle w:val="Contents3"/>
            <w:tabs>
              <w:tab w:val="clear" w:pos="8459"/>
              <w:tab w:val="right" w:pos="9026" w:leader="dot"/>
            </w:tabs>
            <w:rPr/>
          </w:pPr>
          <w:hyperlink w:anchor="__RefHeading___Toc2832863_237004111">
            <w:r>
              <w:rPr>
                <w:webHidden/>
                <w:rStyle w:val="IndexLink"/>
                <w:rtl w:val="true"/>
              </w:rPr>
              <w:t>مبارزه با کشف حجاب اجباری</w:t>
            </w:r>
            <w:r>
              <w:rPr>
                <w:rStyle w:val="IndexLink"/>
                <w:rtl w:val="true"/>
              </w:rPr>
              <w:tab/>
            </w:r>
            <w:r>
              <w:rPr>
                <w:rStyle w:val="IndexLink"/>
              </w:rPr>
              <w:t>308</w:t>
            </w:r>
          </w:hyperlink>
        </w:p>
        <w:p>
          <w:pPr>
            <w:pStyle w:val="Contents3"/>
            <w:tabs>
              <w:tab w:val="clear" w:pos="8459"/>
              <w:tab w:val="right" w:pos="9026" w:leader="dot"/>
            </w:tabs>
            <w:rPr/>
          </w:pPr>
          <w:hyperlink w:anchor="__RefHeading___Toc2832865_237004111">
            <w:r>
              <w:rPr>
                <w:webHidden/>
                <w:rStyle w:val="IndexLink"/>
                <w:rtl w:val="true"/>
              </w:rPr>
              <w:t>خواسته های پنجگانه آیت الله قمی</w:t>
            </w:r>
            <w:r>
              <w:rPr>
                <w:rStyle w:val="IndexLink"/>
                <w:rtl w:val="true"/>
              </w:rPr>
              <w:tab/>
            </w:r>
            <w:r>
              <w:rPr>
                <w:rStyle w:val="IndexLink"/>
              </w:rPr>
              <w:t>313</w:t>
            </w:r>
          </w:hyperlink>
        </w:p>
        <w:p>
          <w:pPr>
            <w:pStyle w:val="Contents3"/>
            <w:tabs>
              <w:tab w:val="clear" w:pos="8459"/>
              <w:tab w:val="right" w:pos="9026" w:leader="dot"/>
            </w:tabs>
            <w:rPr/>
          </w:pPr>
          <w:hyperlink w:anchor="__RefHeading___Toc2832867_237004111">
            <w:r>
              <w:rPr>
                <w:webHidden/>
                <w:rStyle w:val="IndexLink"/>
                <w:rtl w:val="true"/>
              </w:rPr>
              <w:t xml:space="preserve">درحاشیه قیام آیت الله العظمی قمی </w:t>
            </w:r>
            <w:r>
              <w:rPr>
                <w:rStyle w:val="IndexLink"/>
                <w:rtl w:val="true"/>
              </w:rPr>
              <w:t>(</w:t>
            </w:r>
            <w:r>
              <w:rPr>
                <w:rStyle w:val="IndexLink"/>
                <w:rtl w:val="true"/>
              </w:rPr>
              <w:t>ره</w:t>
            </w:r>
            <w:r>
              <w:rPr>
                <w:rStyle w:val="IndexLink"/>
                <w:rtl w:val="true"/>
              </w:rPr>
              <w:t>).</w:t>
              <w:tab/>
            </w:r>
            <w:r>
              <w:rPr>
                <w:rStyle w:val="IndexLink"/>
              </w:rPr>
              <w:t>315</w:t>
            </w:r>
          </w:hyperlink>
        </w:p>
        <w:p>
          <w:pPr>
            <w:pStyle w:val="Contents3"/>
            <w:tabs>
              <w:tab w:val="clear" w:pos="8459"/>
              <w:tab w:val="right" w:pos="9026" w:leader="dot"/>
            </w:tabs>
            <w:rPr/>
          </w:pPr>
          <w:hyperlink w:anchor="__RefHeading___Toc2832869_237004111">
            <w:r>
              <w:rPr>
                <w:webHidden/>
                <w:rStyle w:val="IndexLink"/>
                <w:rtl w:val="true"/>
              </w:rPr>
              <w:t>واقعه خونین مسجد گوهرشاد</w:t>
            </w:r>
            <w:r>
              <w:rPr>
                <w:rStyle w:val="IndexLink"/>
                <w:rtl w:val="true"/>
              </w:rPr>
              <w:tab/>
            </w:r>
            <w:r>
              <w:rPr>
                <w:rStyle w:val="IndexLink"/>
              </w:rPr>
              <w:t>315</w:t>
            </w:r>
          </w:hyperlink>
        </w:p>
        <w:p>
          <w:pPr>
            <w:pStyle w:val="Contents3"/>
            <w:tabs>
              <w:tab w:val="clear" w:pos="8459"/>
              <w:tab w:val="right" w:pos="9026" w:leader="dot"/>
            </w:tabs>
            <w:rPr/>
          </w:pPr>
          <w:hyperlink w:anchor="__RefHeading___Toc2832871_237004111">
            <w:r>
              <w:rPr>
                <w:webHidden/>
                <w:rStyle w:val="IndexLink"/>
                <w:rtl w:val="true"/>
              </w:rPr>
              <w:t>اعدام اسدی</w:t>
            </w:r>
            <w:r>
              <w:rPr>
                <w:rStyle w:val="IndexLink"/>
                <w:rtl w:val="true"/>
              </w:rPr>
              <w:tab/>
            </w:r>
            <w:r>
              <w:rPr>
                <w:rStyle w:val="IndexLink"/>
              </w:rPr>
              <w:t>320</w:t>
            </w:r>
          </w:hyperlink>
        </w:p>
        <w:p>
          <w:pPr>
            <w:pStyle w:val="Contents3"/>
            <w:tabs>
              <w:tab w:val="clear" w:pos="8459"/>
              <w:tab w:val="right" w:pos="9026" w:leader="dot"/>
            </w:tabs>
            <w:rPr/>
          </w:pPr>
          <w:hyperlink w:anchor="__RefHeading___Toc2832873_237004111">
            <w:r>
              <w:rPr>
                <w:webHidden/>
                <w:rStyle w:val="IndexLink"/>
                <w:rtl w:val="true"/>
              </w:rPr>
              <w:t>زحمات ومصائب آیة الله حائری در تأسیس و نگهداری حوزه علمیه قم، پایگاه جهاد و مبارزه</w:t>
            </w:r>
            <w:r>
              <w:rPr>
                <w:rStyle w:val="IndexLink"/>
                <w:rtl w:val="true"/>
              </w:rPr>
              <w:tab/>
            </w:r>
            <w:r>
              <w:rPr>
                <w:rStyle w:val="IndexLink"/>
              </w:rPr>
              <w:t>321</w:t>
            </w:r>
          </w:hyperlink>
        </w:p>
        <w:p>
          <w:pPr>
            <w:pStyle w:val="Contents3"/>
            <w:tabs>
              <w:tab w:val="clear" w:pos="8459"/>
              <w:tab w:val="right" w:pos="9026" w:leader="dot"/>
            </w:tabs>
            <w:rPr/>
          </w:pPr>
          <w:hyperlink w:anchor="__RefHeading___Toc2832875_237004111">
            <w:r>
              <w:rPr>
                <w:webHidden/>
                <w:rStyle w:val="IndexLink"/>
                <w:rtl w:val="true"/>
              </w:rPr>
              <w:t>کشف حجاب</w:t>
            </w:r>
            <w:r>
              <w:rPr>
                <w:rStyle w:val="IndexLink"/>
                <w:rtl w:val="true"/>
              </w:rPr>
              <w:t>:</w:t>
              <w:tab/>
            </w:r>
            <w:r>
              <w:rPr>
                <w:rStyle w:val="IndexLink"/>
              </w:rPr>
              <w:t>323</w:t>
            </w:r>
          </w:hyperlink>
        </w:p>
        <w:p>
          <w:pPr>
            <w:pStyle w:val="Contents3"/>
            <w:tabs>
              <w:tab w:val="clear" w:pos="8459"/>
              <w:tab w:val="right" w:pos="9026" w:leader="dot"/>
            </w:tabs>
            <w:rPr/>
          </w:pPr>
          <w:hyperlink w:anchor="__RefHeading___Toc2832877_237004111">
            <w:r>
              <w:rPr>
                <w:webHidden/>
                <w:rStyle w:val="IndexLink"/>
                <w:rtl w:val="true"/>
              </w:rPr>
              <w:t>فتوای آیة الله اصفهانی در مورد مقابله با استعمار انگلیس</w:t>
            </w:r>
            <w:r>
              <w:rPr>
                <w:rStyle w:val="IndexLink"/>
                <w:rtl w:val="true"/>
              </w:rPr>
              <w:tab/>
            </w:r>
            <w:r>
              <w:rPr>
                <w:rStyle w:val="IndexLink"/>
              </w:rPr>
              <w:t>324</w:t>
            </w:r>
          </w:hyperlink>
        </w:p>
        <w:p>
          <w:pPr>
            <w:pStyle w:val="Contents3"/>
            <w:tabs>
              <w:tab w:val="clear" w:pos="8459"/>
              <w:tab w:val="right" w:pos="9026" w:leader="dot"/>
            </w:tabs>
            <w:rPr/>
          </w:pPr>
          <w:hyperlink w:anchor="__RefHeading___Toc2832879_237004111">
            <w:r>
              <w:rPr>
                <w:webHidden/>
                <w:rStyle w:val="IndexLink"/>
                <w:rtl w:val="true"/>
              </w:rPr>
              <w:t>شهادت مرحوم قاضی نورالله شوشتری</w:t>
            </w:r>
            <w:r>
              <w:rPr>
                <w:rStyle w:val="IndexLink"/>
                <w:rtl w:val="true"/>
              </w:rPr>
              <w:tab/>
            </w:r>
            <w:r>
              <w:rPr>
                <w:rStyle w:val="IndexLink"/>
              </w:rPr>
              <w:t>324</w:t>
            </w:r>
          </w:hyperlink>
        </w:p>
        <w:p>
          <w:pPr>
            <w:pStyle w:val="Contents3"/>
            <w:tabs>
              <w:tab w:val="clear" w:pos="8459"/>
              <w:tab w:val="right" w:pos="9026" w:leader="dot"/>
            </w:tabs>
            <w:rPr/>
          </w:pPr>
          <w:hyperlink w:anchor="__RefHeading___Toc2832881_237004111">
            <w:r>
              <w:rPr>
                <w:webHidden/>
                <w:rStyle w:val="IndexLink"/>
                <w:rtl w:val="true"/>
              </w:rPr>
              <w:t>کاری نکن که این ریش فردا به آتش جهنم بسوزد</w:t>
            </w:r>
            <w:r>
              <w:rPr>
                <w:rStyle w:val="IndexLink"/>
                <w:rtl w:val="true"/>
              </w:rPr>
              <w:tab/>
            </w:r>
            <w:r>
              <w:rPr>
                <w:rStyle w:val="IndexLink"/>
              </w:rPr>
              <w:t>326</w:t>
            </w:r>
          </w:hyperlink>
        </w:p>
        <w:p>
          <w:pPr>
            <w:pStyle w:val="Contents3"/>
            <w:tabs>
              <w:tab w:val="clear" w:pos="8459"/>
              <w:tab w:val="right" w:pos="9026" w:leader="dot"/>
            </w:tabs>
            <w:rPr/>
          </w:pPr>
          <w:hyperlink w:anchor="__RefHeading___Toc2832883_237004111">
            <w:r>
              <w:rPr>
                <w:webHidden/>
                <w:rStyle w:val="IndexLink"/>
                <w:rtl w:val="true"/>
              </w:rPr>
              <w:t>قنبر غلام علی علیه السلام از تو و فرزندانت بهتر است</w:t>
            </w:r>
            <w:r>
              <w:rPr>
                <w:rStyle w:val="IndexLink"/>
                <w:rtl w:val="true"/>
              </w:rPr>
              <w:tab/>
            </w:r>
            <w:r>
              <w:rPr>
                <w:rStyle w:val="IndexLink"/>
              </w:rPr>
              <w:t>326</w:t>
            </w:r>
          </w:hyperlink>
        </w:p>
        <w:p>
          <w:pPr>
            <w:pStyle w:val="Contents3"/>
            <w:tabs>
              <w:tab w:val="clear" w:pos="8459"/>
              <w:tab w:val="right" w:pos="9026" w:leader="dot"/>
            </w:tabs>
            <w:rPr/>
          </w:pPr>
          <w:hyperlink w:anchor="__RefHeading___Toc2832885_237004111">
            <w:r>
              <w:rPr>
                <w:webHidden/>
                <w:rStyle w:val="IndexLink"/>
                <w:rtl w:val="true"/>
              </w:rPr>
              <w:t>سخنی از شهید صدوقی درباره شهادت روحانیون</w:t>
            </w:r>
            <w:r>
              <w:rPr>
                <w:rStyle w:val="IndexLink"/>
                <w:rtl w:val="true"/>
              </w:rPr>
              <w:tab/>
            </w:r>
            <w:r>
              <w:rPr>
                <w:rStyle w:val="IndexLink"/>
              </w:rPr>
              <w:t>327</w:t>
            </w:r>
          </w:hyperlink>
        </w:p>
        <w:p>
          <w:pPr>
            <w:pStyle w:val="Contents3"/>
            <w:tabs>
              <w:tab w:val="clear" w:pos="8459"/>
              <w:tab w:val="right" w:pos="9026" w:leader="dot"/>
            </w:tabs>
            <w:rPr/>
          </w:pPr>
          <w:hyperlink w:anchor="__RefHeading___Toc2832887_237004111">
            <w:r>
              <w:rPr>
                <w:webHidden/>
                <w:rStyle w:val="IndexLink"/>
                <w:rtl w:val="true"/>
              </w:rPr>
              <w:t>به سعیدی بگوئید بیاید</w:t>
            </w:r>
            <w:r>
              <w:rPr>
                <w:rStyle w:val="IndexLink"/>
                <w:rtl w:val="true"/>
              </w:rPr>
              <w:tab/>
            </w:r>
            <w:r>
              <w:rPr>
                <w:rStyle w:val="IndexLink"/>
              </w:rPr>
              <w:t>328</w:t>
            </w:r>
          </w:hyperlink>
        </w:p>
        <w:p>
          <w:pPr>
            <w:pStyle w:val="Contents3"/>
            <w:tabs>
              <w:tab w:val="clear" w:pos="8459"/>
              <w:tab w:val="right" w:pos="9026" w:leader="dot"/>
            </w:tabs>
            <w:rPr/>
          </w:pPr>
          <w:hyperlink w:anchor="__RefHeading___Toc2832889_237004111">
            <w:r>
              <w:rPr>
                <w:webHidden/>
                <w:rStyle w:val="IndexLink"/>
                <w:rtl w:val="true"/>
              </w:rPr>
              <w:t xml:space="preserve">گوشه ای از مبارزات و افشاگریهای شهید آیة الله سعیدی </w:t>
            </w:r>
            <w:r>
              <w:rPr>
                <w:rStyle w:val="IndexLink"/>
                <w:rtl w:val="true"/>
              </w:rPr>
              <w:t>(</w:t>
            </w:r>
            <w:r>
              <w:rPr>
                <w:rStyle w:val="IndexLink"/>
                <w:rtl w:val="true"/>
              </w:rPr>
              <w:t>از جنایات دولت شاهنشاهی پهلوی بطرفداری از آیة الله العظمی و امام خمینی</w:t>
            </w:r>
            <w:r>
              <w:rPr>
                <w:rStyle w:val="IndexLink"/>
                <w:rtl w:val="true"/>
              </w:rPr>
              <w:t>)</w:t>
              <w:tab/>
            </w:r>
            <w:r>
              <w:rPr>
                <w:rStyle w:val="IndexLink"/>
              </w:rPr>
              <w:t>329</w:t>
            </w:r>
          </w:hyperlink>
        </w:p>
        <w:p>
          <w:pPr>
            <w:pStyle w:val="Contents3"/>
            <w:tabs>
              <w:tab w:val="clear" w:pos="8459"/>
              <w:tab w:val="right" w:pos="9026" w:leader="dot"/>
            </w:tabs>
            <w:rPr/>
          </w:pPr>
          <w:hyperlink w:anchor="__RefHeading___Toc2832891_237004111">
            <w:r>
              <w:rPr>
                <w:webHidden/>
                <w:rStyle w:val="IndexLink"/>
                <w:rtl w:val="true"/>
              </w:rPr>
              <w:t>خاک میدان جنگ بسترماست</w:t>
            </w:r>
            <w:r>
              <w:rPr>
                <w:rStyle w:val="IndexLink"/>
                <w:rtl w:val="true"/>
              </w:rPr>
              <w:tab/>
            </w:r>
            <w:r>
              <w:rPr>
                <w:rStyle w:val="IndexLink"/>
              </w:rPr>
              <w:t>331</w:t>
            </w:r>
          </w:hyperlink>
        </w:p>
        <w:p>
          <w:pPr>
            <w:pStyle w:val="Contents3"/>
            <w:tabs>
              <w:tab w:val="clear" w:pos="8459"/>
              <w:tab w:val="right" w:pos="9026" w:leader="dot"/>
            </w:tabs>
            <w:rPr/>
          </w:pPr>
          <w:hyperlink w:anchor="__RefHeading___Toc2832893_237004111">
            <w:r>
              <w:rPr>
                <w:webHidden/>
                <w:rStyle w:val="IndexLink"/>
                <w:rtl w:val="true"/>
              </w:rPr>
              <w:t>من شهادت به معنی به خون آغشته شدن را می خواهم</w:t>
            </w:r>
            <w:r>
              <w:rPr>
                <w:rStyle w:val="IndexLink"/>
                <w:rtl w:val="true"/>
              </w:rPr>
              <w:tab/>
            </w:r>
            <w:r>
              <w:rPr>
                <w:rStyle w:val="IndexLink"/>
              </w:rPr>
              <w:t>332</w:t>
            </w:r>
          </w:hyperlink>
        </w:p>
        <w:p>
          <w:pPr>
            <w:pStyle w:val="Contents3"/>
            <w:tabs>
              <w:tab w:val="clear" w:pos="8459"/>
              <w:tab w:val="right" w:pos="9026" w:leader="dot"/>
            </w:tabs>
            <w:rPr/>
          </w:pPr>
          <w:hyperlink w:anchor="__RefHeading___Toc2832895_237004111">
            <w:r>
              <w:rPr>
                <w:webHidden/>
                <w:rStyle w:val="IndexLink"/>
                <w:rtl w:val="true"/>
              </w:rPr>
              <w:t>جواب سلیمان اعمش به نامه هشام بن عبدالملک</w:t>
            </w:r>
            <w:r>
              <w:rPr>
                <w:rStyle w:val="IndexLink"/>
                <w:rtl w:val="true"/>
              </w:rPr>
              <w:tab/>
            </w:r>
            <w:r>
              <w:rPr>
                <w:rStyle w:val="IndexLink"/>
              </w:rPr>
              <w:t>334</w:t>
            </w:r>
          </w:hyperlink>
        </w:p>
        <w:p>
          <w:pPr>
            <w:pStyle w:val="Contents3"/>
            <w:tabs>
              <w:tab w:val="clear" w:pos="8459"/>
              <w:tab w:val="right" w:pos="9026" w:leader="dot"/>
            </w:tabs>
            <w:rPr/>
          </w:pPr>
          <w:hyperlink w:anchor="__RefHeading___Toc2832897_237004111">
            <w:r>
              <w:rPr>
                <w:webHidden/>
                <w:rStyle w:val="IndexLink"/>
                <w:rtl w:val="true"/>
              </w:rPr>
              <w:t>طبل زدن برای بیدار ماندن در میدان جهاد عبادت است</w:t>
            </w:r>
            <w:r>
              <w:rPr>
                <w:rStyle w:val="IndexLink"/>
                <w:rtl w:val="true"/>
              </w:rPr>
              <w:tab/>
            </w:r>
            <w:r>
              <w:rPr>
                <w:rStyle w:val="IndexLink"/>
              </w:rPr>
              <w:t>335</w:t>
            </w:r>
          </w:hyperlink>
        </w:p>
        <w:p>
          <w:pPr>
            <w:pStyle w:val="Contents3"/>
            <w:tabs>
              <w:tab w:val="clear" w:pos="8459"/>
              <w:tab w:val="right" w:pos="9026" w:leader="dot"/>
            </w:tabs>
            <w:rPr/>
          </w:pPr>
          <w:hyperlink w:anchor="__RefHeading___Toc2832899_237004111">
            <w:r>
              <w:rPr>
                <w:webHidden/>
                <w:rStyle w:val="IndexLink"/>
                <w:rtl w:val="true"/>
              </w:rPr>
              <w:t>پنجاه سال داربردوش</w:t>
            </w:r>
            <w:r>
              <w:rPr>
                <w:rStyle w:val="IndexLink"/>
                <w:rtl w:val="true"/>
              </w:rPr>
              <w:tab/>
            </w:r>
            <w:r>
              <w:rPr>
                <w:rStyle w:val="IndexLink"/>
              </w:rPr>
              <w:t>335</w:t>
            </w:r>
          </w:hyperlink>
        </w:p>
        <w:p>
          <w:pPr>
            <w:pStyle w:val="Contents3"/>
            <w:tabs>
              <w:tab w:val="clear" w:pos="8459"/>
              <w:tab w:val="right" w:pos="9026" w:leader="dot"/>
            </w:tabs>
            <w:rPr/>
          </w:pPr>
          <w:hyperlink w:anchor="__RefHeading___Toc2832901_237004111">
            <w:r>
              <w:rPr>
                <w:webHidden/>
                <w:rStyle w:val="IndexLink"/>
                <w:rtl w:val="true"/>
              </w:rPr>
              <w:t>مرحوم آیة الله سید کاظم یزدی و رفتاراو با اجانب</w:t>
            </w:r>
            <w:r>
              <w:rPr>
                <w:rStyle w:val="IndexLink"/>
                <w:rtl w:val="true"/>
              </w:rPr>
              <w:tab/>
            </w:r>
            <w:r>
              <w:rPr>
                <w:rStyle w:val="IndexLink"/>
              </w:rPr>
              <w:t>336</w:t>
            </w:r>
          </w:hyperlink>
        </w:p>
        <w:p>
          <w:pPr>
            <w:pStyle w:val="Contents3"/>
            <w:tabs>
              <w:tab w:val="clear" w:pos="8459"/>
              <w:tab w:val="right" w:pos="9026" w:leader="dot"/>
            </w:tabs>
            <w:rPr/>
          </w:pPr>
          <w:hyperlink w:anchor="__RefHeading___Toc2832903_237004111">
            <w:r>
              <w:rPr>
                <w:webHidden/>
                <w:rStyle w:val="IndexLink"/>
                <w:rtl w:val="true"/>
              </w:rPr>
              <w:t>فتوای سید درباره جهاد با استعمار</w:t>
            </w:r>
            <w:r>
              <w:rPr>
                <w:rStyle w:val="IndexLink"/>
                <w:rtl w:val="true"/>
              </w:rPr>
              <w:tab/>
            </w:r>
            <w:r>
              <w:rPr>
                <w:rStyle w:val="IndexLink"/>
              </w:rPr>
              <w:t>337</w:t>
            </w:r>
          </w:hyperlink>
        </w:p>
        <w:p>
          <w:pPr>
            <w:pStyle w:val="Contents3"/>
            <w:tabs>
              <w:tab w:val="clear" w:pos="8459"/>
              <w:tab w:val="right" w:pos="9026" w:leader="dot"/>
            </w:tabs>
            <w:rPr/>
          </w:pPr>
          <w:hyperlink w:anchor="__RefHeading___Toc2832905_237004111">
            <w:r>
              <w:rPr>
                <w:webHidden/>
                <w:rStyle w:val="IndexLink"/>
                <w:rtl w:val="true"/>
              </w:rPr>
              <w:t>شهادت فرزند مرحوم سید محمد کاظم یزدی</w:t>
            </w:r>
            <w:r>
              <w:rPr>
                <w:rStyle w:val="IndexLink"/>
                <w:rtl w:val="true"/>
              </w:rPr>
              <w:tab/>
            </w:r>
            <w:r>
              <w:rPr>
                <w:rStyle w:val="IndexLink"/>
              </w:rPr>
              <w:t>337</w:t>
            </w:r>
          </w:hyperlink>
        </w:p>
        <w:p>
          <w:pPr>
            <w:pStyle w:val="Contents3"/>
            <w:tabs>
              <w:tab w:val="clear" w:pos="8459"/>
              <w:tab w:val="right" w:pos="9026" w:leader="dot"/>
            </w:tabs>
            <w:rPr/>
          </w:pPr>
          <w:hyperlink w:anchor="__RefHeading___Toc2832907_237004111">
            <w:r>
              <w:rPr>
                <w:webHidden/>
                <w:rStyle w:val="IndexLink"/>
                <w:rtl w:val="true"/>
              </w:rPr>
              <w:t>گریه به خاطر ثبت شدن نام در دیوان ظلمه</w:t>
            </w:r>
            <w:r>
              <w:rPr>
                <w:rStyle w:val="IndexLink"/>
                <w:rtl w:val="true"/>
              </w:rPr>
              <w:tab/>
            </w:r>
            <w:r>
              <w:rPr>
                <w:rStyle w:val="IndexLink"/>
              </w:rPr>
              <w:t>338</w:t>
            </w:r>
          </w:hyperlink>
        </w:p>
        <w:p>
          <w:pPr>
            <w:pStyle w:val="Contents3"/>
            <w:tabs>
              <w:tab w:val="clear" w:pos="8459"/>
              <w:tab w:val="right" w:pos="9026" w:leader="dot"/>
            </w:tabs>
            <w:rPr/>
          </w:pPr>
          <w:hyperlink w:anchor="__RefHeading___Toc2832909_237004111">
            <w:r>
              <w:rPr>
                <w:webHidden/>
                <w:rStyle w:val="IndexLink"/>
                <w:rtl w:val="true"/>
              </w:rPr>
              <w:t>اهتمام مرحوم میرزا محمد ارباب به اجرای حدود</w:t>
            </w:r>
            <w:r>
              <w:rPr>
                <w:rStyle w:val="IndexLink"/>
                <w:rtl w:val="true"/>
              </w:rPr>
              <w:tab/>
            </w:r>
            <w:r>
              <w:rPr>
                <w:rStyle w:val="IndexLink"/>
              </w:rPr>
              <w:t>339</w:t>
            </w:r>
          </w:hyperlink>
        </w:p>
        <w:p>
          <w:pPr>
            <w:pStyle w:val="Contents3"/>
            <w:tabs>
              <w:tab w:val="clear" w:pos="8459"/>
              <w:tab w:val="right" w:pos="9026" w:leader="dot"/>
            </w:tabs>
            <w:rPr/>
          </w:pPr>
          <w:hyperlink w:anchor="__RefHeading___Toc2832911_237004111">
            <w:r>
              <w:rPr>
                <w:webHidden/>
                <w:rStyle w:val="IndexLink"/>
                <w:rtl w:val="true"/>
              </w:rPr>
              <w:t>سیلی در مقابل سیلی</w:t>
            </w:r>
            <w:r>
              <w:rPr>
                <w:rStyle w:val="IndexLink"/>
                <w:rtl w:val="true"/>
              </w:rPr>
              <w:t>!</w:t>
              <w:tab/>
            </w:r>
            <w:r>
              <w:rPr>
                <w:rStyle w:val="IndexLink"/>
              </w:rPr>
              <w:t>340</w:t>
            </w:r>
          </w:hyperlink>
        </w:p>
        <w:p>
          <w:pPr>
            <w:pStyle w:val="Contents3"/>
            <w:tabs>
              <w:tab w:val="clear" w:pos="8459"/>
              <w:tab w:val="right" w:pos="9026" w:leader="dot"/>
            </w:tabs>
            <w:rPr/>
          </w:pPr>
          <w:hyperlink w:anchor="__RefHeading___Toc2832913_237004111">
            <w:r>
              <w:rPr>
                <w:webHidden/>
                <w:rStyle w:val="IndexLink"/>
                <w:rtl w:val="true"/>
              </w:rPr>
              <w:t>دیگر در اینجا نباید ماند</w:t>
            </w:r>
            <w:r>
              <w:rPr>
                <w:rStyle w:val="IndexLink"/>
                <w:rtl w:val="true"/>
              </w:rPr>
              <w:tab/>
            </w:r>
            <w:r>
              <w:rPr>
                <w:rStyle w:val="IndexLink"/>
              </w:rPr>
              <w:t>340</w:t>
            </w:r>
          </w:hyperlink>
        </w:p>
        <w:p>
          <w:pPr>
            <w:pStyle w:val="Contents2"/>
            <w:tabs>
              <w:tab w:val="clear" w:pos="8743"/>
              <w:tab w:val="right" w:pos="9026" w:leader="dot"/>
            </w:tabs>
            <w:rPr/>
          </w:pPr>
          <w:hyperlink w:anchor="__RefHeading___Toc2832915_237004111">
            <w:r>
              <w:rPr>
                <w:webHidden/>
                <w:rStyle w:val="IndexLink"/>
                <w:rtl w:val="true"/>
              </w:rPr>
              <w:t>بخش ششم</w:t>
            </w:r>
            <w:r>
              <w:rPr>
                <w:rStyle w:val="IndexLink"/>
                <w:rtl w:val="true"/>
              </w:rPr>
              <w:t xml:space="preserve">: </w:t>
            </w:r>
            <w:r>
              <w:rPr>
                <w:rStyle w:val="IndexLink"/>
                <w:rtl w:val="true"/>
              </w:rPr>
              <w:t>مقامات وکرامات</w:t>
            </w:r>
            <w:r>
              <w:rPr>
                <w:rStyle w:val="IndexLink"/>
                <w:rtl w:val="true"/>
              </w:rPr>
              <w:tab/>
            </w:r>
            <w:r>
              <w:rPr>
                <w:rStyle w:val="IndexLink"/>
              </w:rPr>
              <w:t>342</w:t>
            </w:r>
          </w:hyperlink>
        </w:p>
        <w:p>
          <w:pPr>
            <w:pStyle w:val="Contents3"/>
            <w:tabs>
              <w:tab w:val="clear" w:pos="8459"/>
              <w:tab w:val="right" w:pos="9026" w:leader="dot"/>
            </w:tabs>
            <w:rPr/>
          </w:pPr>
          <w:hyperlink w:anchor="__RefHeading___Toc2832917_237004111">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832919_237004111">
            <w:r>
              <w:rPr>
                <w:webHidden/>
                <w:rStyle w:val="IndexLink"/>
                <w:rtl w:val="true"/>
              </w:rPr>
              <w:t>کرامتی از میرزای شیرازی بزرگ</w:t>
            </w:r>
            <w:r>
              <w:rPr>
                <w:rStyle w:val="IndexLink"/>
                <w:rtl w:val="true"/>
              </w:rPr>
              <w:tab/>
            </w:r>
            <w:r>
              <w:rPr>
                <w:rStyle w:val="IndexLink"/>
              </w:rPr>
              <w:t>343</w:t>
            </w:r>
          </w:hyperlink>
        </w:p>
        <w:p>
          <w:pPr>
            <w:pStyle w:val="Contents3"/>
            <w:tabs>
              <w:tab w:val="clear" w:pos="8459"/>
              <w:tab w:val="right" w:pos="9026" w:leader="dot"/>
            </w:tabs>
            <w:rPr/>
          </w:pPr>
          <w:hyperlink w:anchor="__RefHeading___Toc2832921_237004111">
            <w:r>
              <w:rPr>
                <w:webHidden/>
                <w:rStyle w:val="IndexLink"/>
                <w:rtl w:val="true"/>
              </w:rPr>
              <w:t>قضایائی از مقام والای سید مهدی بحرالعلوم وتشرف اوبه با حضور امام زمان علیه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2832923_237004111">
            <w:r>
              <w:rPr>
                <w:webHidden/>
                <w:rStyle w:val="IndexLink"/>
                <w:rtl w:val="true"/>
              </w:rPr>
              <w:t>میرفندرسکی وذکر خدا درکنیسه</w:t>
            </w:r>
            <w:r>
              <w:rPr>
                <w:rStyle w:val="IndexLink"/>
                <w:rtl w:val="true"/>
              </w:rPr>
              <w:tab/>
            </w:r>
            <w:r>
              <w:rPr>
                <w:rStyle w:val="IndexLink"/>
              </w:rPr>
              <w:t>347</w:t>
            </w:r>
          </w:hyperlink>
        </w:p>
        <w:p>
          <w:pPr>
            <w:pStyle w:val="Contents3"/>
            <w:tabs>
              <w:tab w:val="clear" w:pos="8459"/>
              <w:tab w:val="right" w:pos="9026" w:leader="dot"/>
            </w:tabs>
            <w:rPr/>
          </w:pPr>
          <w:hyperlink w:anchor="__RefHeading___Toc2832925_237004111">
            <w:r>
              <w:rPr>
                <w:webHidden/>
                <w:rStyle w:val="IndexLink"/>
                <w:rtl w:val="true"/>
              </w:rPr>
              <w:t>تازگی جسد شیخ صدوق</w:t>
            </w:r>
            <w:r>
              <w:rPr>
                <w:rStyle w:val="IndexLink"/>
                <w:rtl w:val="true"/>
              </w:rPr>
              <w:tab/>
            </w:r>
            <w:r>
              <w:rPr>
                <w:rStyle w:val="IndexLink"/>
              </w:rPr>
              <w:t>348</w:t>
            </w:r>
          </w:hyperlink>
        </w:p>
        <w:p>
          <w:pPr>
            <w:pStyle w:val="Contents3"/>
            <w:tabs>
              <w:tab w:val="clear" w:pos="8459"/>
              <w:tab w:val="right" w:pos="9026" w:leader="dot"/>
            </w:tabs>
            <w:rPr/>
          </w:pPr>
          <w:hyperlink w:anchor="__RefHeading___Toc2832927_237004111">
            <w:r>
              <w:rPr>
                <w:webHidden/>
                <w:rStyle w:val="IndexLink"/>
                <w:rtl w:val="true"/>
              </w:rPr>
              <w:t>فضیلت شیخ صدوق</w:t>
            </w:r>
            <w:r>
              <w:rPr>
                <w:rStyle w:val="IndexLink"/>
                <w:rtl w:val="true"/>
              </w:rPr>
              <w:tab/>
            </w:r>
            <w:r>
              <w:rPr>
                <w:rStyle w:val="IndexLink"/>
              </w:rPr>
              <w:t>348</w:t>
            </w:r>
          </w:hyperlink>
        </w:p>
        <w:p>
          <w:pPr>
            <w:pStyle w:val="Contents3"/>
            <w:tabs>
              <w:tab w:val="clear" w:pos="8459"/>
              <w:tab w:val="right" w:pos="9026" w:leader="dot"/>
            </w:tabs>
            <w:rPr/>
          </w:pPr>
          <w:hyperlink w:anchor="__RefHeading___Toc2832929_237004111">
            <w:r>
              <w:rPr>
                <w:webHidden/>
                <w:rStyle w:val="IndexLink"/>
                <w:rtl w:val="true"/>
              </w:rPr>
              <w:t>شیخ انصاری ونماینده خلیفه عثمانی</w:t>
            </w:r>
            <w:r>
              <w:rPr>
                <w:rStyle w:val="IndexLink"/>
                <w:rtl w:val="true"/>
              </w:rPr>
              <w:tab/>
            </w:r>
            <w:r>
              <w:rPr>
                <w:rStyle w:val="IndexLink"/>
              </w:rPr>
              <w:t>349</w:t>
            </w:r>
          </w:hyperlink>
        </w:p>
        <w:p>
          <w:pPr>
            <w:pStyle w:val="Contents3"/>
            <w:tabs>
              <w:tab w:val="clear" w:pos="8459"/>
              <w:tab w:val="right" w:pos="9026" w:leader="dot"/>
            </w:tabs>
            <w:rPr/>
          </w:pPr>
          <w:hyperlink w:anchor="__RefHeading___Toc2832931_237004111">
            <w:r>
              <w:rPr>
                <w:webHidden/>
                <w:rStyle w:val="IndexLink"/>
                <w:rtl w:val="true"/>
              </w:rPr>
              <w:t>علت ترک معاشرت</w:t>
            </w:r>
            <w:r>
              <w:rPr>
                <w:rStyle w:val="IndexLink"/>
                <w:rtl w:val="true"/>
              </w:rPr>
              <w:tab/>
            </w:r>
            <w:r>
              <w:rPr>
                <w:rStyle w:val="IndexLink"/>
              </w:rPr>
              <w:t>349</w:t>
            </w:r>
          </w:hyperlink>
        </w:p>
        <w:p>
          <w:pPr>
            <w:pStyle w:val="Contents3"/>
            <w:tabs>
              <w:tab w:val="clear" w:pos="8459"/>
              <w:tab w:val="right" w:pos="9026" w:leader="dot"/>
            </w:tabs>
            <w:rPr/>
          </w:pPr>
          <w:hyperlink w:anchor="__RefHeading___Toc2832933_237004111">
            <w:r>
              <w:rPr>
                <w:webHidden/>
                <w:rStyle w:val="IndexLink"/>
                <w:rtl w:val="true"/>
              </w:rPr>
              <w:t>به خواندن مفتاح الفلاح مداومت کن</w:t>
            </w:r>
            <w:r>
              <w:rPr>
                <w:rStyle w:val="IndexLink"/>
                <w:rtl w:val="true"/>
              </w:rPr>
              <w:tab/>
            </w:r>
            <w:r>
              <w:rPr>
                <w:rStyle w:val="IndexLink"/>
              </w:rPr>
              <w:t>350</w:t>
            </w:r>
          </w:hyperlink>
        </w:p>
        <w:p>
          <w:pPr>
            <w:pStyle w:val="Contents3"/>
            <w:tabs>
              <w:tab w:val="clear" w:pos="8459"/>
              <w:tab w:val="right" w:pos="9026" w:leader="dot"/>
            </w:tabs>
            <w:rPr/>
          </w:pPr>
          <w:hyperlink w:anchor="__RefHeading___Toc2832935_237004111">
            <w:r>
              <w:rPr>
                <w:webHidden/>
                <w:rStyle w:val="IndexLink"/>
                <w:rtl w:val="true"/>
              </w:rPr>
              <w:t>و ماجرای تعلم حرزمیرداماد</w:t>
            </w:r>
            <w:r>
              <w:rPr>
                <w:rStyle w:val="IndexLink"/>
                <w:rtl w:val="true"/>
              </w:rPr>
              <w:tab/>
            </w:r>
            <w:r>
              <w:rPr>
                <w:rStyle w:val="IndexLink"/>
              </w:rPr>
              <w:t>351</w:t>
            </w:r>
          </w:hyperlink>
        </w:p>
        <w:p>
          <w:pPr>
            <w:pStyle w:val="Contents3"/>
            <w:tabs>
              <w:tab w:val="clear" w:pos="8459"/>
              <w:tab w:val="right" w:pos="9026" w:leader="dot"/>
            </w:tabs>
            <w:rPr/>
          </w:pPr>
          <w:hyperlink w:anchor="__RefHeading___Toc2832937_237004111">
            <w:r>
              <w:rPr>
                <w:webHidden/>
                <w:rStyle w:val="IndexLink"/>
                <w:rtl w:val="true"/>
              </w:rPr>
              <w:t>آزاد شدن سید رضی الدین محمد از زندان</w:t>
            </w:r>
            <w:r>
              <w:rPr>
                <w:rStyle w:val="IndexLink"/>
                <w:rtl w:val="true"/>
              </w:rPr>
              <w:tab/>
            </w:r>
            <w:r>
              <w:rPr>
                <w:rStyle w:val="IndexLink"/>
              </w:rPr>
              <w:t>352</w:t>
            </w:r>
          </w:hyperlink>
        </w:p>
        <w:p>
          <w:pPr>
            <w:pStyle w:val="Contents3"/>
            <w:tabs>
              <w:tab w:val="clear" w:pos="8459"/>
              <w:tab w:val="right" w:pos="9026" w:leader="dot"/>
            </w:tabs>
            <w:rPr/>
          </w:pPr>
          <w:hyperlink w:anchor="__RefHeading___Toc2832939_237004111">
            <w:r>
              <w:rPr>
                <w:webHidden/>
                <w:rStyle w:val="IndexLink"/>
                <w:rtl w:val="true"/>
              </w:rPr>
              <w:t>اول قبر کلینی را بشکافید</w:t>
            </w:r>
            <w:r>
              <w:rPr>
                <w:rStyle w:val="IndexLink"/>
                <w:rtl w:val="true"/>
              </w:rPr>
              <w:t>!</w:t>
              <w:tab/>
            </w:r>
            <w:r>
              <w:rPr>
                <w:rStyle w:val="IndexLink"/>
              </w:rPr>
              <w:t>353</w:t>
            </w:r>
          </w:hyperlink>
        </w:p>
        <w:p>
          <w:pPr>
            <w:pStyle w:val="Contents3"/>
            <w:tabs>
              <w:tab w:val="clear" w:pos="8459"/>
              <w:tab w:val="right" w:pos="9026" w:leader="dot"/>
            </w:tabs>
            <w:rPr/>
          </w:pPr>
          <w:hyperlink w:anchor="__RefHeading___Toc2832941_237004111">
            <w:r>
              <w:rPr>
                <w:webHidden/>
                <w:rStyle w:val="IndexLink"/>
                <w:rtl w:val="true"/>
              </w:rPr>
              <w:t>شیخ جعفر مهمان ما است</w:t>
            </w:r>
            <w:r>
              <w:rPr>
                <w:rStyle w:val="IndexLink"/>
                <w:rtl w:val="true"/>
              </w:rPr>
              <w:tab/>
            </w:r>
            <w:r>
              <w:rPr>
                <w:rStyle w:val="IndexLink"/>
              </w:rPr>
              <w:t>354</w:t>
            </w:r>
          </w:hyperlink>
        </w:p>
        <w:p>
          <w:pPr>
            <w:pStyle w:val="Contents3"/>
            <w:tabs>
              <w:tab w:val="clear" w:pos="8459"/>
              <w:tab w:val="right" w:pos="9026" w:leader="dot"/>
            </w:tabs>
            <w:rPr/>
          </w:pPr>
          <w:hyperlink w:anchor="__RefHeading___Toc2832943_237004111">
            <w:r>
              <w:rPr>
                <w:webHidden/>
                <w:rStyle w:val="IndexLink"/>
                <w:rtl w:val="true"/>
              </w:rPr>
              <w:t xml:space="preserve">شنیدن سید بن طاووس صدای ولی عصر </w:t>
            </w:r>
            <w:r>
              <w:rPr>
                <w:rStyle w:val="IndexLink"/>
                <w:rtl w:val="true"/>
              </w:rPr>
              <w:t>(</w:t>
            </w:r>
            <w:r>
              <w:rPr>
                <w:rStyle w:val="IndexLink"/>
                <w:rtl w:val="true"/>
              </w:rPr>
              <w:t>عج</w:t>
            </w:r>
            <w:r>
              <w:rPr>
                <w:rStyle w:val="IndexLink"/>
                <w:rtl w:val="true"/>
              </w:rPr>
              <w:t xml:space="preserve">) </w:t>
            </w:r>
            <w:r>
              <w:rPr>
                <w:rStyle w:val="IndexLink"/>
                <w:rtl w:val="true"/>
              </w:rPr>
              <w:t>را</w:t>
            </w:r>
            <w:r>
              <w:rPr>
                <w:rStyle w:val="IndexLink"/>
                <w:rtl w:val="true"/>
              </w:rPr>
              <w:tab/>
            </w:r>
            <w:r>
              <w:rPr>
                <w:rStyle w:val="IndexLink"/>
              </w:rPr>
              <w:t>355</w:t>
            </w:r>
          </w:hyperlink>
        </w:p>
        <w:p>
          <w:pPr>
            <w:pStyle w:val="Contents3"/>
            <w:tabs>
              <w:tab w:val="clear" w:pos="8459"/>
              <w:tab w:val="right" w:pos="9026" w:leader="dot"/>
            </w:tabs>
            <w:rPr/>
          </w:pPr>
          <w:hyperlink w:anchor="__RefHeading___Toc2832945_237004111">
            <w:r>
              <w:rPr>
                <w:webHidden/>
                <w:rStyle w:val="IndexLink"/>
                <w:rtl w:val="true"/>
              </w:rPr>
              <w:t>آنکه بگوش تو بسم الله خوانده بگوش من تا ولا الضالین خوانده است</w:t>
            </w:r>
            <w:r>
              <w:rPr>
                <w:rStyle w:val="IndexLink"/>
                <w:rtl w:val="true"/>
              </w:rPr>
              <w:tab/>
            </w:r>
            <w:r>
              <w:rPr>
                <w:rStyle w:val="IndexLink"/>
              </w:rPr>
              <w:t>356</w:t>
            </w:r>
          </w:hyperlink>
        </w:p>
        <w:p>
          <w:pPr>
            <w:pStyle w:val="Contents3"/>
            <w:tabs>
              <w:tab w:val="clear" w:pos="8459"/>
              <w:tab w:val="right" w:pos="9026" w:leader="dot"/>
            </w:tabs>
            <w:rPr/>
          </w:pPr>
          <w:hyperlink w:anchor="__RefHeading___Toc2832947_237004111">
            <w:r>
              <w:rPr>
                <w:webHidden/>
                <w:rStyle w:val="IndexLink"/>
                <w:rtl w:val="true"/>
              </w:rPr>
              <w:t>به اشاره حضرت ابوالفضل علیه السلام شیخ مرتضی انصاری حاجت شیخ عبدالرحیم را برآورد</w:t>
            </w:r>
            <w:r>
              <w:rPr>
                <w:rStyle w:val="IndexLink"/>
                <w:rtl w:val="true"/>
              </w:rPr>
              <w:tab/>
            </w:r>
            <w:r>
              <w:rPr>
                <w:rStyle w:val="IndexLink"/>
              </w:rPr>
              <w:t>356</w:t>
            </w:r>
          </w:hyperlink>
        </w:p>
        <w:p>
          <w:pPr>
            <w:pStyle w:val="Contents3"/>
            <w:tabs>
              <w:tab w:val="clear" w:pos="8459"/>
              <w:tab w:val="right" w:pos="9026" w:leader="dot"/>
            </w:tabs>
            <w:rPr/>
          </w:pPr>
          <w:hyperlink w:anchor="__RefHeading___Toc2832949_237004111">
            <w:r>
              <w:rPr>
                <w:webHidden/>
                <w:rStyle w:val="IndexLink"/>
                <w:rtl w:val="true"/>
              </w:rPr>
              <w:t>سهم طلاب را نگه مدار؟</w:t>
            </w:r>
            <w:r>
              <w:rPr>
                <w:rStyle w:val="IndexLink"/>
                <w:rtl w:val="true"/>
              </w:rPr>
              <w:tab/>
            </w:r>
            <w:r>
              <w:rPr>
                <w:rStyle w:val="IndexLink"/>
              </w:rPr>
              <w:t>357</w:t>
            </w:r>
          </w:hyperlink>
        </w:p>
        <w:p>
          <w:pPr>
            <w:pStyle w:val="Contents3"/>
            <w:tabs>
              <w:tab w:val="clear" w:pos="8459"/>
              <w:tab w:val="right" w:pos="9026" w:leader="dot"/>
            </w:tabs>
            <w:rPr/>
          </w:pPr>
          <w:hyperlink w:anchor="__RefHeading___Toc2832951_237004111">
            <w:r>
              <w:rPr>
                <w:webHidden/>
                <w:rStyle w:val="IndexLink"/>
                <w:rtl w:val="true"/>
              </w:rPr>
              <w:t>من به دعای صاحب الامر علیه السلام متولد شده ام</w:t>
            </w:r>
            <w:r>
              <w:rPr>
                <w:rStyle w:val="IndexLink"/>
                <w:rtl w:val="true"/>
              </w:rPr>
              <w:tab/>
            </w:r>
            <w:r>
              <w:rPr>
                <w:rStyle w:val="IndexLink"/>
              </w:rPr>
              <w:t>358</w:t>
            </w:r>
          </w:hyperlink>
        </w:p>
        <w:p>
          <w:pPr>
            <w:pStyle w:val="Contents3"/>
            <w:tabs>
              <w:tab w:val="clear" w:pos="8459"/>
              <w:tab w:val="right" w:pos="9026" w:leader="dot"/>
            </w:tabs>
            <w:rPr/>
          </w:pPr>
          <w:hyperlink w:anchor="__RefHeading___Toc2832953_237004111">
            <w:r>
              <w:rPr>
                <w:webHidden/>
                <w:rStyle w:val="IndexLink"/>
                <w:rtl w:val="true"/>
              </w:rPr>
              <w:t>مجلسی و صحیفه کامله سجادیه</w:t>
            </w:r>
            <w:r>
              <w:rPr>
                <w:rStyle w:val="IndexLink"/>
                <w:rtl w:val="true"/>
              </w:rPr>
              <w:tab/>
            </w:r>
            <w:r>
              <w:rPr>
                <w:rStyle w:val="IndexLink"/>
              </w:rPr>
              <w:t>359</w:t>
            </w:r>
          </w:hyperlink>
        </w:p>
        <w:p>
          <w:pPr>
            <w:pStyle w:val="Contents3"/>
            <w:tabs>
              <w:tab w:val="clear" w:pos="8459"/>
              <w:tab w:val="right" w:pos="9026" w:leader="dot"/>
            </w:tabs>
            <w:rPr/>
          </w:pPr>
          <w:hyperlink w:anchor="__RefHeading___Toc2832955_237004111">
            <w:r>
              <w:rPr>
                <w:webHidden/>
                <w:rStyle w:val="IndexLink"/>
                <w:rtl w:val="true"/>
              </w:rPr>
              <w:t>قضیه رؤیای ملامحمد تقی مجلسی</w:t>
            </w:r>
            <w:r>
              <w:rPr>
                <w:rStyle w:val="IndexLink"/>
                <w:rtl w:val="true"/>
              </w:rPr>
              <w:tab/>
            </w:r>
            <w:r>
              <w:rPr>
                <w:rStyle w:val="IndexLink"/>
              </w:rPr>
              <w:t>361</w:t>
            </w:r>
          </w:hyperlink>
        </w:p>
        <w:p>
          <w:pPr>
            <w:pStyle w:val="Contents3"/>
            <w:tabs>
              <w:tab w:val="clear" w:pos="8459"/>
              <w:tab w:val="right" w:pos="9026" w:leader="dot"/>
            </w:tabs>
            <w:rPr/>
          </w:pPr>
          <w:hyperlink w:anchor="__RefHeading___Toc2832957_237004111">
            <w:r>
              <w:rPr>
                <w:webHidden/>
                <w:rStyle w:val="IndexLink"/>
                <w:rtl w:val="true"/>
              </w:rPr>
              <w:t>ابن قولویه</w:t>
            </w:r>
            <w:r>
              <w:rPr>
                <w:rStyle w:val="IndexLink"/>
                <w:rtl w:val="true"/>
              </w:rPr>
              <w:tab/>
            </w:r>
            <w:r>
              <w:rPr>
                <w:rStyle w:val="IndexLink"/>
              </w:rPr>
              <w:t>362</w:t>
            </w:r>
          </w:hyperlink>
        </w:p>
        <w:p>
          <w:pPr>
            <w:pStyle w:val="Contents3"/>
            <w:tabs>
              <w:tab w:val="clear" w:pos="8459"/>
              <w:tab w:val="right" w:pos="9026" w:leader="dot"/>
            </w:tabs>
            <w:rPr/>
          </w:pPr>
          <w:hyperlink w:anchor="__RefHeading___Toc2832959_237004111">
            <w:r>
              <w:rPr>
                <w:webHidden/>
                <w:rStyle w:val="IndexLink"/>
                <w:rtl w:val="true"/>
              </w:rPr>
              <w:t>حضرت سید الشهدا راضی نشد وحید بهبهانی از کربلا خارج شود</w:t>
            </w:r>
            <w:r>
              <w:rPr>
                <w:rStyle w:val="IndexLink"/>
                <w:rtl w:val="true"/>
              </w:rPr>
              <w:tab/>
            </w:r>
            <w:r>
              <w:rPr>
                <w:rStyle w:val="IndexLink"/>
              </w:rPr>
              <w:t>364</w:t>
            </w:r>
          </w:hyperlink>
        </w:p>
        <w:p>
          <w:pPr>
            <w:pStyle w:val="Contents3"/>
            <w:tabs>
              <w:tab w:val="clear" w:pos="8459"/>
              <w:tab w:val="right" w:pos="9026" w:leader="dot"/>
            </w:tabs>
            <w:rPr/>
          </w:pPr>
          <w:hyperlink w:anchor="__RefHeading___Toc2832961_237004111">
            <w:r>
              <w:rPr>
                <w:webHidden/>
                <w:rStyle w:val="IndexLink"/>
                <w:rtl w:val="true"/>
              </w:rPr>
              <w:t>سبب کثرت تألیفات</w:t>
            </w:r>
            <w:r>
              <w:rPr>
                <w:rStyle w:val="IndexLink"/>
                <w:rtl w:val="true"/>
              </w:rPr>
              <w:tab/>
            </w:r>
            <w:r>
              <w:rPr>
                <w:rStyle w:val="IndexLink"/>
              </w:rPr>
              <w:t>364</w:t>
            </w:r>
          </w:hyperlink>
        </w:p>
        <w:p>
          <w:pPr>
            <w:pStyle w:val="Contents3"/>
            <w:tabs>
              <w:tab w:val="clear" w:pos="8459"/>
              <w:tab w:val="right" w:pos="9026" w:leader="dot"/>
            </w:tabs>
            <w:rPr/>
          </w:pPr>
          <w:hyperlink w:anchor="__RefHeading___Toc2832963_237004111">
            <w:r>
              <w:rPr>
                <w:webHidden/>
                <w:rStyle w:val="IndexLink"/>
                <w:rtl w:val="true"/>
              </w:rPr>
              <w:t>داستان خروج شیخ طبرسی از قبر</w:t>
            </w:r>
            <w:r>
              <w:rPr>
                <w:rStyle w:val="IndexLink"/>
                <w:rtl w:val="true"/>
              </w:rPr>
              <w:t>!</w:t>
              <w:tab/>
            </w:r>
            <w:r>
              <w:rPr>
                <w:rStyle w:val="IndexLink"/>
              </w:rPr>
              <w:t>365</w:t>
            </w:r>
          </w:hyperlink>
        </w:p>
        <w:p>
          <w:pPr>
            <w:pStyle w:val="Contents3"/>
            <w:tabs>
              <w:tab w:val="clear" w:pos="8459"/>
              <w:tab w:val="right" w:pos="9026" w:leader="dot"/>
            </w:tabs>
            <w:rPr/>
          </w:pPr>
          <w:hyperlink w:anchor="__RefHeading___Toc2832965_237004111">
            <w:r>
              <w:rPr>
                <w:webHidden/>
                <w:rStyle w:val="IndexLink"/>
                <w:rtl w:val="true"/>
              </w:rPr>
              <w:t>ثواب یک دعا</w:t>
            </w:r>
            <w:r>
              <w:rPr>
                <w:rStyle w:val="IndexLink"/>
                <w:rtl w:val="true"/>
              </w:rPr>
              <w:tab/>
            </w:r>
            <w:r>
              <w:rPr>
                <w:rStyle w:val="IndexLink"/>
              </w:rPr>
              <w:t>366</w:t>
            </w:r>
          </w:hyperlink>
        </w:p>
        <w:p>
          <w:pPr>
            <w:pStyle w:val="Contents3"/>
            <w:tabs>
              <w:tab w:val="clear" w:pos="8459"/>
              <w:tab w:val="right" w:pos="9026" w:leader="dot"/>
            </w:tabs>
            <w:rPr/>
          </w:pPr>
          <w:hyperlink w:anchor="__RefHeading___Toc2832967_237004111">
            <w:r>
              <w:rPr>
                <w:webHidden/>
                <w:rStyle w:val="IndexLink"/>
                <w:rtl w:val="true"/>
              </w:rPr>
              <w:t>تشرف علامه حلی به خدمت امام زمان عج</w:t>
            </w:r>
            <w:r>
              <w:rPr>
                <w:rStyle w:val="IndexLink"/>
                <w:rtl w:val="true"/>
              </w:rPr>
              <w:tab/>
            </w:r>
            <w:r>
              <w:rPr>
                <w:rStyle w:val="IndexLink"/>
              </w:rPr>
              <w:t>367</w:t>
            </w:r>
          </w:hyperlink>
        </w:p>
        <w:p>
          <w:pPr>
            <w:pStyle w:val="Contents3"/>
            <w:tabs>
              <w:tab w:val="clear" w:pos="8459"/>
              <w:tab w:val="right" w:pos="9026" w:leader="dot"/>
            </w:tabs>
            <w:rPr/>
          </w:pPr>
          <w:hyperlink w:anchor="__RefHeading___Toc2832969_237004111">
            <w:r>
              <w:rPr>
                <w:webHidden/>
                <w:rStyle w:val="IndexLink"/>
                <w:rtl w:val="true"/>
              </w:rPr>
              <w:t>آن عمل را ترک کن</w:t>
            </w:r>
            <w:r>
              <w:rPr>
                <w:rStyle w:val="IndexLink"/>
                <w:rtl w:val="true"/>
              </w:rPr>
              <w:tab/>
            </w:r>
            <w:r>
              <w:rPr>
                <w:rStyle w:val="IndexLink"/>
              </w:rPr>
              <w:t>368</w:t>
            </w:r>
          </w:hyperlink>
        </w:p>
        <w:p>
          <w:pPr>
            <w:pStyle w:val="Contents3"/>
            <w:tabs>
              <w:tab w:val="clear" w:pos="8459"/>
              <w:tab w:val="right" w:pos="9026" w:leader="dot"/>
            </w:tabs>
            <w:rPr/>
          </w:pPr>
          <w:hyperlink w:anchor="__RefHeading___Toc2832971_237004111">
            <w:r>
              <w:rPr>
                <w:webHidden/>
                <w:rStyle w:val="IndexLink"/>
                <w:rtl w:val="true"/>
              </w:rPr>
              <w:t>این نماز را ترک نکن</w:t>
            </w:r>
            <w:r>
              <w:rPr>
                <w:rStyle w:val="IndexLink"/>
                <w:rtl w:val="true"/>
              </w:rPr>
              <w:tab/>
            </w:r>
            <w:r>
              <w:rPr>
                <w:rStyle w:val="IndexLink"/>
              </w:rPr>
              <w:t>369</w:t>
            </w:r>
          </w:hyperlink>
        </w:p>
        <w:p>
          <w:pPr>
            <w:pStyle w:val="Contents3"/>
            <w:tabs>
              <w:tab w:val="clear" w:pos="8459"/>
              <w:tab w:val="right" w:pos="9026" w:leader="dot"/>
            </w:tabs>
            <w:rPr/>
          </w:pPr>
          <w:hyperlink w:anchor="__RefHeading___Toc2832973_237004111">
            <w:r>
              <w:rPr>
                <w:webHidden/>
                <w:rStyle w:val="IndexLink"/>
                <w:rtl w:val="true"/>
              </w:rPr>
              <w:t>تشرف شیخ انصاری به خدمت امام زمان عج</w:t>
            </w:r>
            <w:r>
              <w:rPr>
                <w:rStyle w:val="IndexLink"/>
                <w:rtl w:val="true"/>
              </w:rPr>
              <w:tab/>
            </w:r>
            <w:r>
              <w:rPr>
                <w:rStyle w:val="IndexLink"/>
              </w:rPr>
              <w:t>370</w:t>
            </w:r>
          </w:hyperlink>
        </w:p>
        <w:p>
          <w:pPr>
            <w:pStyle w:val="Contents3"/>
            <w:tabs>
              <w:tab w:val="clear" w:pos="8459"/>
              <w:tab w:val="right" w:pos="9026" w:leader="dot"/>
            </w:tabs>
            <w:rPr/>
          </w:pPr>
          <w:hyperlink w:anchor="__RefHeading___Toc2832975_237004111">
            <w:r>
              <w:rPr>
                <w:webHidden/>
                <w:rStyle w:val="IndexLink"/>
                <w:rtl w:val="true"/>
              </w:rPr>
              <w:t>امیرالمؤمنین علیه السلام سید مرتضی را ملقب به علم الهدی کرد</w:t>
            </w:r>
            <w:r>
              <w:rPr>
                <w:rStyle w:val="IndexLink"/>
                <w:rtl w:val="true"/>
              </w:rPr>
              <w:tab/>
            </w:r>
            <w:r>
              <w:rPr>
                <w:rStyle w:val="IndexLink"/>
              </w:rPr>
              <w:t>371</w:t>
            </w:r>
          </w:hyperlink>
        </w:p>
        <w:p>
          <w:pPr>
            <w:pStyle w:val="Contents3"/>
            <w:tabs>
              <w:tab w:val="clear" w:pos="8459"/>
              <w:tab w:val="right" w:pos="9026" w:leader="dot"/>
            </w:tabs>
            <w:rPr/>
          </w:pPr>
          <w:hyperlink w:anchor="__RefHeading___Toc2832977_237004111">
            <w:r>
              <w:rPr>
                <w:webHidden/>
                <w:rStyle w:val="IndexLink"/>
                <w:rtl w:val="true"/>
              </w:rPr>
              <w:t>عبور از آب</w:t>
            </w:r>
            <w:r>
              <w:rPr>
                <w:rStyle w:val="IndexLink"/>
                <w:rtl w:val="true"/>
              </w:rPr>
              <w:tab/>
            </w:r>
            <w:r>
              <w:rPr>
                <w:rStyle w:val="IndexLink"/>
              </w:rPr>
              <w:t>372</w:t>
            </w:r>
          </w:hyperlink>
        </w:p>
        <w:p>
          <w:pPr>
            <w:pStyle w:val="Contents3"/>
            <w:tabs>
              <w:tab w:val="clear" w:pos="8459"/>
              <w:tab w:val="right" w:pos="9026" w:leader="dot"/>
            </w:tabs>
            <w:rPr/>
          </w:pPr>
          <w:hyperlink w:anchor="__RefHeading___Toc2832979_237004111">
            <w:r>
              <w:rPr>
                <w:webHidden/>
                <w:rStyle w:val="IndexLink"/>
                <w:rtl w:val="true"/>
              </w:rPr>
              <w:t>توجه و رؤیت باطنی</w:t>
            </w:r>
            <w:r>
              <w:rPr>
                <w:rStyle w:val="IndexLink"/>
                <w:rtl w:val="true"/>
              </w:rPr>
              <w:tab/>
            </w:r>
            <w:r>
              <w:rPr>
                <w:rStyle w:val="IndexLink"/>
              </w:rPr>
              <w:t>373</w:t>
            </w:r>
          </w:hyperlink>
        </w:p>
        <w:p>
          <w:pPr>
            <w:pStyle w:val="Contents3"/>
            <w:tabs>
              <w:tab w:val="clear" w:pos="8459"/>
              <w:tab w:val="right" w:pos="9026" w:leader="dot"/>
            </w:tabs>
            <w:rPr/>
          </w:pPr>
          <w:hyperlink w:anchor="__RefHeading___Toc2832981_237004111">
            <w:r>
              <w:rPr>
                <w:webHidden/>
                <w:rStyle w:val="IndexLink"/>
                <w:rtl w:val="true"/>
              </w:rPr>
              <w:t>ای آتش متعرض این خرمن مشو</w:t>
            </w:r>
            <w:r>
              <w:rPr>
                <w:rStyle w:val="IndexLink"/>
                <w:rtl w:val="true"/>
              </w:rPr>
              <w:tab/>
            </w:r>
            <w:r>
              <w:rPr>
                <w:rStyle w:val="IndexLink"/>
              </w:rPr>
              <w:t>373</w:t>
            </w:r>
          </w:hyperlink>
        </w:p>
        <w:p>
          <w:pPr>
            <w:pStyle w:val="Contents3"/>
            <w:tabs>
              <w:tab w:val="clear" w:pos="8459"/>
              <w:tab w:val="right" w:pos="9026" w:leader="dot"/>
            </w:tabs>
            <w:rPr/>
          </w:pPr>
          <w:hyperlink w:anchor="__RefHeading___Toc2832983_237004111">
            <w:r>
              <w:rPr>
                <w:webHidden/>
                <w:rStyle w:val="IndexLink"/>
                <w:rtl w:val="true"/>
              </w:rPr>
              <w:t>توقیع امام زمان علیه السلام برای شیخ مفید</w:t>
            </w:r>
            <w:r>
              <w:rPr>
                <w:rStyle w:val="IndexLink"/>
                <w:rtl w:val="true"/>
              </w:rPr>
              <w:tab/>
            </w:r>
            <w:r>
              <w:rPr>
                <w:rStyle w:val="IndexLink"/>
              </w:rPr>
              <w:t>374</w:t>
            </w:r>
          </w:hyperlink>
        </w:p>
        <w:p>
          <w:pPr>
            <w:pStyle w:val="Contents3"/>
            <w:tabs>
              <w:tab w:val="clear" w:pos="8459"/>
              <w:tab w:val="right" w:pos="9026" w:leader="dot"/>
            </w:tabs>
            <w:rPr/>
          </w:pPr>
          <w:hyperlink w:anchor="__RefHeading___Toc2832985_237004111">
            <w:r>
              <w:rPr>
                <w:webHidden/>
                <w:rStyle w:val="IndexLink"/>
                <w:rtl w:val="true"/>
              </w:rPr>
              <w:t>یاشیخ علمهما الفقه</w:t>
            </w:r>
            <w:r>
              <w:rPr>
                <w:rStyle w:val="IndexLink"/>
                <w:rtl w:val="true"/>
              </w:rPr>
              <w:tab/>
            </w:r>
            <w:r>
              <w:rPr>
                <w:rStyle w:val="IndexLink"/>
              </w:rPr>
              <w:t>375</w:t>
            </w:r>
          </w:hyperlink>
        </w:p>
        <w:p>
          <w:pPr>
            <w:pStyle w:val="Contents3"/>
            <w:tabs>
              <w:tab w:val="clear" w:pos="8459"/>
              <w:tab w:val="right" w:pos="9026" w:leader="dot"/>
            </w:tabs>
            <w:rPr/>
          </w:pPr>
          <w:hyperlink w:anchor="__RefHeading___Toc2832987_237004111">
            <w:r>
              <w:rPr>
                <w:webHidden/>
                <w:rStyle w:val="IndexLink"/>
                <w:rtl w:val="true"/>
              </w:rPr>
              <w:t>قلب ماهیت؟</w:t>
            </w:r>
            <w:r>
              <w:rPr>
                <w:rStyle w:val="IndexLink"/>
                <w:rtl w:val="true"/>
              </w:rPr>
              <w:tab/>
            </w:r>
            <w:r>
              <w:rPr>
                <w:rStyle w:val="IndexLink"/>
              </w:rPr>
              <w:t>375</w:t>
            </w:r>
          </w:hyperlink>
        </w:p>
        <w:p>
          <w:pPr>
            <w:pStyle w:val="Contents3"/>
            <w:tabs>
              <w:tab w:val="clear" w:pos="8459"/>
              <w:tab w:val="right" w:pos="9026" w:leader="dot"/>
            </w:tabs>
            <w:rPr/>
          </w:pPr>
          <w:hyperlink w:anchor="__RefHeading___Toc2832989_237004111">
            <w:r>
              <w:rPr>
                <w:webHidden/>
                <w:rStyle w:val="IndexLink"/>
                <w:rtl w:val="true"/>
              </w:rPr>
              <w:t xml:space="preserve">جنازه مرحوم آخوند خراسانی </w:t>
            </w:r>
            <w:r>
              <w:rPr>
                <w:rStyle w:val="IndexLink"/>
                <w:rtl w:val="true"/>
              </w:rPr>
              <w:t>(</w:t>
            </w:r>
            <w:r>
              <w:rPr>
                <w:rStyle w:val="IndexLink"/>
                <w:rtl w:val="true"/>
              </w:rPr>
              <w:t>صاحب کفایه</w:t>
            </w:r>
            <w:r>
              <w:rPr>
                <w:rStyle w:val="IndexLink"/>
                <w:rtl w:val="true"/>
              </w:rPr>
              <w:t xml:space="preserve">) </w:t>
            </w:r>
            <w:r>
              <w:rPr>
                <w:rStyle w:val="IndexLink"/>
                <w:rtl w:val="true"/>
              </w:rPr>
              <w:t>بعد از پنجاه سال</w:t>
            </w:r>
            <w:r>
              <w:rPr>
                <w:rStyle w:val="IndexLink"/>
                <w:rtl w:val="true"/>
              </w:rPr>
              <w:tab/>
            </w:r>
            <w:r>
              <w:rPr>
                <w:rStyle w:val="IndexLink"/>
              </w:rPr>
              <w:t>376</w:t>
            </w:r>
          </w:hyperlink>
        </w:p>
        <w:p>
          <w:pPr>
            <w:pStyle w:val="Contents3"/>
            <w:tabs>
              <w:tab w:val="clear" w:pos="8459"/>
              <w:tab w:val="right" w:pos="9026" w:leader="dot"/>
            </w:tabs>
            <w:rPr/>
          </w:pPr>
          <w:hyperlink w:anchor="__RefHeading___Toc2832991_237004111">
            <w:r>
              <w:rPr>
                <w:webHidden/>
                <w:rStyle w:val="IndexLink"/>
                <w:rtl w:val="true"/>
              </w:rPr>
              <w:t>ابیات ابن صیفی</w:t>
            </w:r>
            <w:r>
              <w:rPr>
                <w:rStyle w:val="IndexLink"/>
                <w:rtl w:val="true"/>
              </w:rPr>
              <w:tab/>
            </w:r>
            <w:r>
              <w:rPr>
                <w:rStyle w:val="IndexLink"/>
              </w:rPr>
              <w:t>377</w:t>
            </w:r>
          </w:hyperlink>
        </w:p>
        <w:p>
          <w:pPr>
            <w:pStyle w:val="Contents3"/>
            <w:tabs>
              <w:tab w:val="clear" w:pos="8459"/>
              <w:tab w:val="right" w:pos="9026" w:leader="dot"/>
            </w:tabs>
            <w:rPr/>
          </w:pPr>
          <w:hyperlink w:anchor="__RefHeading___Toc2832993_237004111">
            <w:r>
              <w:rPr>
                <w:webHidden/>
                <w:rStyle w:val="IndexLink"/>
                <w:rtl w:val="true"/>
              </w:rPr>
              <w:t>بدان که سلام او بمن رسید</w:t>
            </w:r>
            <w:r>
              <w:rPr>
                <w:rStyle w:val="IndexLink"/>
                <w:rtl w:val="true"/>
              </w:rPr>
              <w:tab/>
            </w:r>
            <w:r>
              <w:rPr>
                <w:rStyle w:val="IndexLink"/>
              </w:rPr>
              <w:t>378</w:t>
            </w:r>
          </w:hyperlink>
        </w:p>
        <w:p>
          <w:pPr>
            <w:pStyle w:val="Contents3"/>
            <w:tabs>
              <w:tab w:val="clear" w:pos="8459"/>
              <w:tab w:val="right" w:pos="9026" w:leader="dot"/>
            </w:tabs>
            <w:rPr/>
          </w:pPr>
          <w:hyperlink w:anchor="__RefHeading___Toc2832995_237004111">
            <w:r>
              <w:rPr>
                <w:webHidden/>
                <w:rStyle w:val="IndexLink"/>
                <w:rtl w:val="true"/>
              </w:rPr>
              <w:t>آغاز کار حکیم سبزواری در خدمت پیری عارف</w:t>
            </w:r>
            <w:r>
              <w:rPr>
                <w:rStyle w:val="IndexLink"/>
                <w:rtl w:val="true"/>
              </w:rPr>
              <w:tab/>
            </w:r>
            <w:r>
              <w:rPr>
                <w:rStyle w:val="IndexLink"/>
              </w:rPr>
              <w:t>379</w:t>
            </w:r>
          </w:hyperlink>
        </w:p>
        <w:p>
          <w:pPr>
            <w:pStyle w:val="Contents3"/>
            <w:tabs>
              <w:tab w:val="clear" w:pos="8459"/>
              <w:tab w:val="right" w:pos="9026" w:leader="dot"/>
            </w:tabs>
            <w:rPr/>
          </w:pPr>
          <w:hyperlink w:anchor="__RefHeading___Toc2832997_237004111">
            <w:r>
              <w:rPr>
                <w:webHidden/>
                <w:rStyle w:val="IndexLink"/>
                <w:rtl w:val="true"/>
              </w:rPr>
              <w:t>شاید در میان طلاب افرادی باشند که به خاطر آنها خدا به ما رحم کند</w:t>
            </w:r>
            <w:r>
              <w:rPr>
                <w:rStyle w:val="IndexLink"/>
                <w:rtl w:val="true"/>
              </w:rPr>
              <w:tab/>
            </w:r>
            <w:r>
              <w:rPr>
                <w:rStyle w:val="IndexLink"/>
              </w:rPr>
              <w:t>381</w:t>
            </w:r>
          </w:hyperlink>
        </w:p>
        <w:p>
          <w:pPr>
            <w:pStyle w:val="Contents3"/>
            <w:tabs>
              <w:tab w:val="clear" w:pos="8459"/>
              <w:tab w:val="right" w:pos="9026" w:leader="dot"/>
            </w:tabs>
            <w:rPr/>
          </w:pPr>
          <w:hyperlink w:anchor="__RefHeading___Toc2832999_237004111">
            <w:r>
              <w:rPr>
                <w:webHidden/>
                <w:rStyle w:val="IndexLink"/>
                <w:rtl w:val="true"/>
              </w:rPr>
              <w:t>لدی الکریم حل ضیفا عبده</w:t>
            </w:r>
            <w:r>
              <w:rPr>
                <w:rStyle w:val="IndexLink"/>
                <w:rtl w:val="true"/>
              </w:rPr>
              <w:tab/>
            </w:r>
            <w:r>
              <w:rPr>
                <w:rStyle w:val="IndexLink"/>
              </w:rPr>
              <w:t>383</w:t>
            </w:r>
          </w:hyperlink>
        </w:p>
        <w:p>
          <w:pPr>
            <w:pStyle w:val="Contents3"/>
            <w:tabs>
              <w:tab w:val="clear" w:pos="8459"/>
              <w:tab w:val="right" w:pos="9026" w:leader="dot"/>
            </w:tabs>
            <w:rPr/>
          </w:pPr>
          <w:hyperlink w:anchor="__RefHeading___Toc2833001_237004111">
            <w:r>
              <w:rPr>
                <w:webHidden/>
                <w:rStyle w:val="IndexLink"/>
                <w:rtl w:val="true"/>
              </w:rPr>
              <w:t>مکاشفه جالبی برای استاد علامه طباطبائی قدس سره</w:t>
            </w:r>
            <w:r>
              <w:rPr>
                <w:rStyle w:val="IndexLink"/>
                <w:rtl w:val="true"/>
              </w:rPr>
              <w:tab/>
            </w:r>
            <w:r>
              <w:rPr>
                <w:rStyle w:val="IndexLink"/>
              </w:rPr>
              <w:t>384</w:t>
            </w:r>
          </w:hyperlink>
        </w:p>
        <w:p>
          <w:pPr>
            <w:pStyle w:val="Contents3"/>
            <w:tabs>
              <w:tab w:val="clear" w:pos="8459"/>
              <w:tab w:val="right" w:pos="9026" w:leader="dot"/>
            </w:tabs>
            <w:rPr/>
          </w:pPr>
          <w:hyperlink w:anchor="__RefHeading___Toc2833003_237004111">
            <w:r>
              <w:rPr>
                <w:webHidden/>
                <w:rStyle w:val="IndexLink"/>
                <w:rtl w:val="true"/>
              </w:rPr>
              <w:t>بحرالعلوم والتزام رکاب امام حسین علیه السلام وحضوردرصحنه عاشورا در عالم رؤیا</w:t>
            </w:r>
            <w:r>
              <w:rPr>
                <w:rStyle w:val="IndexLink"/>
                <w:rtl w:val="true"/>
              </w:rPr>
              <w:tab/>
            </w:r>
            <w:r>
              <w:rPr>
                <w:rStyle w:val="IndexLink"/>
              </w:rPr>
              <w:t>386</w:t>
            </w:r>
          </w:hyperlink>
        </w:p>
        <w:p>
          <w:pPr>
            <w:pStyle w:val="Contents3"/>
            <w:tabs>
              <w:tab w:val="clear" w:pos="8459"/>
              <w:tab w:val="right" w:pos="9026" w:leader="dot"/>
            </w:tabs>
            <w:rPr/>
          </w:pPr>
          <w:hyperlink w:anchor="__RefHeading___Toc2833005_237004111">
            <w:r>
              <w:rPr>
                <w:webHidden/>
                <w:rStyle w:val="IndexLink"/>
                <w:rtl w:val="true"/>
              </w:rPr>
              <w:t>رؤیای بحرالعلوم</w:t>
            </w:r>
            <w:r>
              <w:rPr>
                <w:rStyle w:val="IndexLink"/>
                <w:rtl w:val="true"/>
              </w:rPr>
              <w:tab/>
            </w:r>
            <w:r>
              <w:rPr>
                <w:rStyle w:val="IndexLink"/>
              </w:rPr>
              <w:t>388</w:t>
            </w:r>
          </w:hyperlink>
        </w:p>
        <w:p>
          <w:pPr>
            <w:pStyle w:val="Contents3"/>
            <w:tabs>
              <w:tab w:val="clear" w:pos="8459"/>
              <w:tab w:val="right" w:pos="9026" w:leader="dot"/>
            </w:tabs>
            <w:rPr/>
          </w:pPr>
          <w:hyperlink w:anchor="__RefHeading___Toc2833007_237004111">
            <w:r>
              <w:rPr>
                <w:webHidden/>
                <w:rStyle w:val="IndexLink"/>
                <w:rtl w:val="true"/>
              </w:rPr>
              <w:t xml:space="preserve">... </w:t>
            </w:r>
            <w:r>
              <w:rPr>
                <w:rStyle w:val="IndexLink"/>
                <w:rtl w:val="true"/>
              </w:rPr>
              <w:t>تو مرا تکذیب کن</w:t>
            </w:r>
            <w:r>
              <w:rPr>
                <w:rStyle w:val="IndexLink"/>
                <w:rtl w:val="true"/>
              </w:rPr>
              <w:tab/>
            </w:r>
            <w:r>
              <w:rPr>
                <w:rStyle w:val="IndexLink"/>
              </w:rPr>
              <w:t>388</w:t>
            </w:r>
          </w:hyperlink>
        </w:p>
        <w:p>
          <w:pPr>
            <w:pStyle w:val="Contents3"/>
            <w:tabs>
              <w:tab w:val="clear" w:pos="8459"/>
              <w:tab w:val="right" w:pos="9026" w:leader="dot"/>
            </w:tabs>
            <w:rPr/>
          </w:pPr>
          <w:hyperlink w:anchor="__RefHeading___Toc2833009_237004111">
            <w:r>
              <w:rPr>
                <w:webHidden/>
                <w:rStyle w:val="IndexLink"/>
                <w:rtl w:val="true"/>
              </w:rPr>
              <w:t>الحق مع ولدی والشیخ معتمدی</w:t>
            </w:r>
            <w:r>
              <w:rPr>
                <w:rStyle w:val="IndexLink"/>
                <w:rtl w:val="true"/>
              </w:rPr>
              <w:tab/>
            </w:r>
            <w:r>
              <w:rPr>
                <w:rStyle w:val="IndexLink"/>
              </w:rPr>
              <w:t>389</w:t>
            </w:r>
          </w:hyperlink>
        </w:p>
        <w:p>
          <w:pPr>
            <w:pStyle w:val="Contents3"/>
            <w:tabs>
              <w:tab w:val="clear" w:pos="8459"/>
              <w:tab w:val="right" w:pos="9026" w:leader="dot"/>
            </w:tabs>
            <w:rPr/>
          </w:pPr>
          <w:hyperlink w:anchor="__RefHeading___Toc2833011_237004111">
            <w:r>
              <w:rPr>
                <w:webHidden/>
                <w:rStyle w:val="IndexLink"/>
                <w:rtl w:val="true"/>
              </w:rPr>
              <w:t>حیات دوباره</w:t>
            </w:r>
            <w:r>
              <w:rPr>
                <w:rStyle w:val="IndexLink"/>
                <w:rtl w:val="true"/>
              </w:rPr>
              <w:tab/>
            </w:r>
            <w:r>
              <w:rPr>
                <w:rStyle w:val="IndexLink"/>
              </w:rPr>
              <w:t>389</w:t>
            </w:r>
          </w:hyperlink>
        </w:p>
        <w:p>
          <w:pPr>
            <w:pStyle w:val="Contents3"/>
            <w:tabs>
              <w:tab w:val="clear" w:pos="8459"/>
              <w:tab w:val="right" w:pos="9026" w:leader="dot"/>
            </w:tabs>
            <w:rPr/>
          </w:pPr>
          <w:hyperlink w:anchor="__RefHeading___Toc2833013_237004111">
            <w:r>
              <w:rPr>
                <w:webHidden/>
                <w:rStyle w:val="IndexLink"/>
                <w:rtl w:val="true"/>
              </w:rPr>
              <w:t>گفتگو با حضرت امیر علیه السلام وحل مسائل مشکل</w:t>
            </w:r>
            <w:r>
              <w:rPr>
                <w:rStyle w:val="IndexLink"/>
                <w:rtl w:val="true"/>
              </w:rPr>
              <w:tab/>
            </w:r>
            <w:r>
              <w:rPr>
                <w:rStyle w:val="IndexLink"/>
              </w:rPr>
              <w:t>391</w:t>
            </w:r>
          </w:hyperlink>
        </w:p>
        <w:p>
          <w:pPr>
            <w:pStyle w:val="Contents3"/>
            <w:tabs>
              <w:tab w:val="clear" w:pos="8459"/>
              <w:tab w:val="right" w:pos="9026" w:leader="dot"/>
            </w:tabs>
            <w:rPr/>
          </w:pPr>
          <w:hyperlink w:anchor="__RefHeading___Toc2833015_237004111">
            <w:r>
              <w:rPr>
                <w:webHidden/>
                <w:rStyle w:val="IndexLink"/>
                <w:rtl w:val="true"/>
              </w:rPr>
              <w:t>عالم قبر در رؤیا</w:t>
            </w:r>
            <w:r>
              <w:rPr>
                <w:rStyle w:val="IndexLink"/>
                <w:rtl w:val="true"/>
              </w:rPr>
              <w:tab/>
            </w:r>
            <w:r>
              <w:rPr>
                <w:rStyle w:val="IndexLink"/>
              </w:rPr>
              <w:t>392</w:t>
            </w:r>
          </w:hyperlink>
        </w:p>
        <w:p>
          <w:pPr>
            <w:pStyle w:val="Contents3"/>
            <w:tabs>
              <w:tab w:val="clear" w:pos="8459"/>
              <w:tab w:val="right" w:pos="9026" w:leader="dot"/>
            </w:tabs>
            <w:rPr/>
          </w:pPr>
          <w:hyperlink w:anchor="__RefHeading___Toc2833017_237004111">
            <w:r>
              <w:rPr>
                <w:webHidden/>
                <w:rStyle w:val="IndexLink"/>
                <w:rtl w:val="true"/>
              </w:rPr>
              <w:t>آخوند ملا کتاب و وفات او در راه مکه</w:t>
            </w:r>
            <w:r>
              <w:rPr>
                <w:rStyle w:val="IndexLink"/>
                <w:rtl w:val="true"/>
              </w:rPr>
              <w:tab/>
            </w:r>
            <w:r>
              <w:rPr>
                <w:rStyle w:val="IndexLink"/>
              </w:rPr>
              <w:t>394</w:t>
            </w:r>
          </w:hyperlink>
        </w:p>
        <w:p>
          <w:pPr>
            <w:pStyle w:val="Contents3"/>
            <w:tabs>
              <w:tab w:val="clear" w:pos="8459"/>
              <w:tab w:val="right" w:pos="9026" w:leader="dot"/>
            </w:tabs>
            <w:rPr/>
          </w:pPr>
          <w:hyperlink w:anchor="__RefHeading___Toc2833019_237004111">
            <w:r>
              <w:rPr>
                <w:webHidden/>
                <w:rStyle w:val="IndexLink"/>
                <w:rtl w:val="true"/>
              </w:rPr>
              <w:t>تشرف شیخ محمد باقر دهدشتی به حضور امام عصر</w:t>
            </w:r>
            <w:r>
              <w:rPr>
                <w:rStyle w:val="IndexLink"/>
                <w:rtl w:val="true"/>
              </w:rPr>
              <w:t>(</w:t>
            </w:r>
            <w:r>
              <w:rPr>
                <w:rStyle w:val="IndexLink"/>
                <w:rtl w:val="true"/>
              </w:rPr>
              <w:t>عج</w:t>
            </w:r>
            <w:r>
              <w:rPr>
                <w:rStyle w:val="IndexLink"/>
                <w:rtl w:val="true"/>
              </w:rPr>
              <w:t>)</w:t>
              <w:tab/>
            </w:r>
            <w:r>
              <w:rPr>
                <w:rStyle w:val="IndexLink"/>
              </w:rPr>
              <w:t>395</w:t>
            </w:r>
          </w:hyperlink>
        </w:p>
        <w:p>
          <w:pPr>
            <w:pStyle w:val="Contents3"/>
            <w:tabs>
              <w:tab w:val="clear" w:pos="8459"/>
              <w:tab w:val="right" w:pos="9026" w:leader="dot"/>
            </w:tabs>
            <w:rPr/>
          </w:pPr>
          <w:hyperlink w:anchor="__RefHeading___Toc2833021_237004111">
            <w:r>
              <w:rPr>
                <w:webHidden/>
                <w:rStyle w:val="IndexLink"/>
                <w:rtl w:val="true"/>
              </w:rPr>
              <w:t>مقام سید محمد باقر قزوینی</w:t>
            </w:r>
            <w:r>
              <w:rPr>
                <w:rStyle w:val="IndexLink"/>
                <w:rtl w:val="true"/>
              </w:rPr>
              <w:tab/>
            </w:r>
            <w:r>
              <w:rPr>
                <w:rStyle w:val="IndexLink"/>
              </w:rPr>
              <w:t>396</w:t>
            </w:r>
          </w:hyperlink>
        </w:p>
        <w:p>
          <w:pPr>
            <w:pStyle w:val="Contents3"/>
            <w:tabs>
              <w:tab w:val="clear" w:pos="8459"/>
              <w:tab w:val="right" w:pos="9026" w:leader="dot"/>
            </w:tabs>
            <w:rPr/>
          </w:pPr>
          <w:hyperlink w:anchor="__RefHeading___Toc2833023_237004111">
            <w:r>
              <w:rPr>
                <w:webHidden/>
                <w:rStyle w:val="IndexLink"/>
                <w:rtl w:val="true"/>
              </w:rPr>
              <w:t>مقابله حسنات وسیات بعد از مرگ</w:t>
            </w:r>
            <w:r>
              <w:rPr>
                <w:rStyle w:val="IndexLink"/>
                <w:rtl w:val="true"/>
              </w:rPr>
              <w:tab/>
            </w:r>
            <w:r>
              <w:rPr>
                <w:rStyle w:val="IndexLink"/>
              </w:rPr>
              <w:t>398</w:t>
            </w:r>
          </w:hyperlink>
        </w:p>
        <w:p>
          <w:pPr>
            <w:pStyle w:val="Contents3"/>
            <w:tabs>
              <w:tab w:val="clear" w:pos="8459"/>
              <w:tab w:val="right" w:pos="9026" w:leader="dot"/>
            </w:tabs>
            <w:rPr/>
          </w:pPr>
          <w:hyperlink w:anchor="__RefHeading___Toc2833025_237004111">
            <w:r>
              <w:rPr>
                <w:webHidden/>
                <w:rStyle w:val="IndexLink"/>
                <w:rtl w:val="true"/>
              </w:rPr>
              <w:t>امیرمؤمنان علیه السلام درخواب نهایة شیخ طوسی را تأیید کرد</w:t>
            </w:r>
            <w:r>
              <w:rPr>
                <w:rStyle w:val="IndexLink"/>
                <w:rtl w:val="true"/>
              </w:rPr>
              <w:tab/>
            </w:r>
            <w:r>
              <w:rPr>
                <w:rStyle w:val="IndexLink"/>
              </w:rPr>
              <w:t>399</w:t>
            </w:r>
          </w:hyperlink>
        </w:p>
        <w:p>
          <w:pPr>
            <w:pStyle w:val="Contents3"/>
            <w:tabs>
              <w:tab w:val="clear" w:pos="8459"/>
              <w:tab w:val="right" w:pos="9026" w:leader="dot"/>
            </w:tabs>
            <w:rPr/>
          </w:pPr>
          <w:hyperlink w:anchor="__RefHeading___Toc2833027_237004111">
            <w:r>
              <w:rPr>
                <w:webHidden/>
                <w:rStyle w:val="IndexLink"/>
                <w:rtl w:val="true"/>
              </w:rPr>
              <w:t>از آقا بخواهید مرا ببخشد</w:t>
            </w:r>
            <w:r>
              <w:rPr>
                <w:rStyle w:val="IndexLink"/>
                <w:rtl w:val="true"/>
              </w:rPr>
              <w:tab/>
            </w:r>
            <w:r>
              <w:rPr>
                <w:rStyle w:val="IndexLink"/>
              </w:rPr>
              <w:t>400</w:t>
            </w:r>
          </w:hyperlink>
        </w:p>
        <w:p>
          <w:pPr>
            <w:pStyle w:val="Contents3"/>
            <w:tabs>
              <w:tab w:val="clear" w:pos="8459"/>
              <w:tab w:val="right" w:pos="9026" w:leader="dot"/>
            </w:tabs>
            <w:rPr/>
          </w:pPr>
          <w:hyperlink w:anchor="__RefHeading___Toc2833029_237004111">
            <w:r>
              <w:rPr>
                <w:webHidden/>
                <w:rStyle w:val="IndexLink"/>
                <w:rtl w:val="true"/>
              </w:rPr>
              <w:t>اذن سهم امام از امام زمان در خواب وازآقای بروجردی دربیداری</w:t>
            </w:r>
            <w:r>
              <w:rPr>
                <w:rStyle w:val="IndexLink"/>
                <w:rtl w:val="true"/>
              </w:rPr>
              <w:tab/>
            </w:r>
            <w:r>
              <w:rPr>
                <w:rStyle w:val="IndexLink"/>
              </w:rPr>
              <w:t>402</w:t>
            </w:r>
          </w:hyperlink>
        </w:p>
        <w:p>
          <w:pPr>
            <w:pStyle w:val="Contents3"/>
            <w:tabs>
              <w:tab w:val="clear" w:pos="8459"/>
              <w:tab w:val="right" w:pos="9026" w:leader="dot"/>
            </w:tabs>
            <w:rPr/>
          </w:pPr>
          <w:hyperlink w:anchor="__RefHeading___Toc2833031_237004111">
            <w:r>
              <w:rPr>
                <w:webHidden/>
                <w:rStyle w:val="IndexLink"/>
                <w:rtl w:val="true"/>
              </w:rPr>
              <w:t>جنازه حاج ملا محمد صادق پس از هفتاد ودوسال</w:t>
            </w:r>
            <w:r>
              <w:rPr>
                <w:rStyle w:val="IndexLink"/>
                <w:rtl w:val="true"/>
              </w:rPr>
              <w:tab/>
            </w:r>
            <w:r>
              <w:rPr>
                <w:rStyle w:val="IndexLink"/>
              </w:rPr>
              <w:t>403</w:t>
            </w:r>
          </w:hyperlink>
        </w:p>
        <w:p>
          <w:pPr>
            <w:pStyle w:val="Contents3"/>
            <w:tabs>
              <w:tab w:val="clear" w:pos="8459"/>
              <w:tab w:val="right" w:pos="9026" w:leader="dot"/>
            </w:tabs>
            <w:rPr/>
          </w:pPr>
          <w:hyperlink w:anchor="__RefHeading___Toc2833033_237004111">
            <w:r>
              <w:rPr>
                <w:webHidden/>
                <w:rStyle w:val="IndexLink"/>
                <w:rtl w:val="true"/>
              </w:rPr>
              <w:t>صله شاعر</w:t>
            </w:r>
            <w:r>
              <w:rPr>
                <w:rStyle w:val="IndexLink"/>
                <w:rtl w:val="true"/>
              </w:rPr>
              <w:tab/>
            </w:r>
            <w:r>
              <w:rPr>
                <w:rStyle w:val="IndexLink"/>
              </w:rPr>
              <w:t>403</w:t>
            </w:r>
          </w:hyperlink>
        </w:p>
        <w:p>
          <w:pPr>
            <w:pStyle w:val="Contents3"/>
            <w:tabs>
              <w:tab w:val="clear" w:pos="8459"/>
              <w:tab w:val="right" w:pos="9026" w:leader="dot"/>
            </w:tabs>
            <w:rPr/>
          </w:pPr>
          <w:hyperlink w:anchor="__RefHeading___Toc2833035_237004111">
            <w:r>
              <w:rPr>
                <w:webHidden/>
                <w:rStyle w:val="IndexLink"/>
                <w:rtl w:val="true"/>
              </w:rPr>
              <w:t>رؤیای صادقه</w:t>
            </w:r>
            <w:r>
              <w:rPr>
                <w:rStyle w:val="IndexLink"/>
                <w:rtl w:val="true"/>
              </w:rPr>
              <w:tab/>
            </w:r>
            <w:r>
              <w:rPr>
                <w:rStyle w:val="IndexLink"/>
              </w:rPr>
              <w:t>405</w:t>
            </w:r>
          </w:hyperlink>
        </w:p>
        <w:p>
          <w:pPr>
            <w:pStyle w:val="Contents3"/>
            <w:tabs>
              <w:tab w:val="clear" w:pos="8459"/>
              <w:tab w:val="right" w:pos="9026" w:leader="dot"/>
            </w:tabs>
            <w:rPr/>
          </w:pPr>
          <w:hyperlink w:anchor="__RefHeading___Toc2833037_237004111">
            <w:r>
              <w:rPr>
                <w:webHidden/>
                <w:rStyle w:val="IndexLink"/>
                <w:rtl w:val="true"/>
              </w:rPr>
              <w:t>توسل به قرآن برای گشایش سختی</w:t>
            </w:r>
            <w:r>
              <w:rPr>
                <w:rStyle w:val="IndexLink"/>
                <w:rtl w:val="true"/>
              </w:rPr>
              <w:tab/>
            </w:r>
            <w:r>
              <w:rPr>
                <w:rStyle w:val="IndexLink"/>
              </w:rPr>
              <w:t>406</w:t>
            </w:r>
          </w:hyperlink>
        </w:p>
        <w:p>
          <w:pPr>
            <w:pStyle w:val="Contents3"/>
            <w:tabs>
              <w:tab w:val="clear" w:pos="8459"/>
              <w:tab w:val="right" w:pos="9026" w:leader="dot"/>
            </w:tabs>
            <w:rPr/>
          </w:pPr>
          <w:hyperlink w:anchor="__RefHeading___Toc2833039_237004111">
            <w:r>
              <w:rPr>
                <w:webHidden/>
                <w:rStyle w:val="IndexLink"/>
                <w:rtl w:val="true"/>
              </w:rPr>
              <w:t>خرجی ما را بدهید</w:t>
            </w:r>
            <w:r>
              <w:rPr>
                <w:rStyle w:val="IndexLink"/>
                <w:rtl w:val="true"/>
              </w:rPr>
              <w:t>!</w:t>
              <w:tab/>
            </w:r>
            <w:r>
              <w:rPr>
                <w:rStyle w:val="IndexLink"/>
              </w:rPr>
              <w:t>407</w:t>
            </w:r>
          </w:hyperlink>
        </w:p>
        <w:p>
          <w:pPr>
            <w:pStyle w:val="Contents3"/>
            <w:tabs>
              <w:tab w:val="clear" w:pos="8459"/>
              <w:tab w:val="right" w:pos="9026" w:leader="dot"/>
            </w:tabs>
            <w:rPr/>
          </w:pPr>
          <w:hyperlink w:anchor="__RefHeading___Toc2833041_237004111">
            <w:r>
              <w:rPr>
                <w:webHidden/>
                <w:rStyle w:val="IndexLink"/>
                <w:rtl w:val="true"/>
              </w:rPr>
              <w:t>آیة الله میرزا حسن شیرازی وزائر خراسانی</w:t>
            </w:r>
            <w:r>
              <w:rPr>
                <w:rStyle w:val="IndexLink"/>
                <w:rtl w:val="true"/>
              </w:rPr>
              <w:tab/>
            </w:r>
            <w:r>
              <w:rPr>
                <w:rStyle w:val="IndexLink"/>
              </w:rPr>
              <w:t>408</w:t>
            </w:r>
          </w:hyperlink>
        </w:p>
        <w:p>
          <w:pPr>
            <w:pStyle w:val="Contents3"/>
            <w:tabs>
              <w:tab w:val="clear" w:pos="8459"/>
              <w:tab w:val="right" w:pos="9026" w:leader="dot"/>
            </w:tabs>
            <w:rPr/>
          </w:pPr>
          <w:hyperlink w:anchor="__RefHeading___Toc2833043_237004111">
            <w:r>
              <w:rPr>
                <w:webHidden/>
                <w:rStyle w:val="IndexLink"/>
                <w:rtl w:val="true"/>
              </w:rPr>
              <w:t>توسل به حضرت صدیقه طاهره علیها السلام ورهائی از مرگ</w:t>
            </w:r>
            <w:r>
              <w:rPr>
                <w:rStyle w:val="IndexLink"/>
                <w:rtl w:val="true"/>
              </w:rPr>
              <w:tab/>
            </w:r>
            <w:r>
              <w:rPr>
                <w:rStyle w:val="IndexLink"/>
              </w:rPr>
              <w:t>409</w:t>
            </w:r>
          </w:hyperlink>
        </w:p>
        <w:p>
          <w:pPr>
            <w:pStyle w:val="Contents3"/>
            <w:tabs>
              <w:tab w:val="clear" w:pos="8459"/>
              <w:tab w:val="right" w:pos="9026" w:leader="dot"/>
            </w:tabs>
            <w:rPr/>
          </w:pPr>
          <w:hyperlink w:anchor="__RefHeading___Toc2833045_237004111">
            <w:r>
              <w:rPr>
                <w:webHidden/>
                <w:rStyle w:val="IndexLink"/>
                <w:rtl w:val="true"/>
              </w:rPr>
              <w:t>توزنده خواهی ماند</w:t>
            </w:r>
            <w:r>
              <w:rPr>
                <w:rStyle w:val="IndexLink"/>
                <w:rtl w:val="true"/>
              </w:rPr>
              <w:tab/>
            </w:r>
            <w:r>
              <w:rPr>
                <w:rStyle w:val="IndexLink"/>
              </w:rPr>
              <w:t>410</w:t>
            </w:r>
          </w:hyperlink>
        </w:p>
        <w:p>
          <w:pPr>
            <w:pStyle w:val="Contents3"/>
            <w:tabs>
              <w:tab w:val="clear" w:pos="8459"/>
              <w:tab w:val="right" w:pos="9026" w:leader="dot"/>
            </w:tabs>
            <w:rPr/>
          </w:pPr>
          <w:hyperlink w:anchor="__RefHeading___Toc2833047_237004111">
            <w:r>
              <w:rPr>
                <w:webHidden/>
                <w:rStyle w:val="IndexLink"/>
                <w:rtl w:val="true"/>
              </w:rPr>
              <w:t>داستان ملاقلی جولا وسید علی شوشتری</w:t>
            </w:r>
            <w:r>
              <w:rPr>
                <w:rStyle w:val="IndexLink"/>
                <w:rtl w:val="true"/>
              </w:rPr>
              <w:tab/>
            </w:r>
            <w:r>
              <w:rPr>
                <w:rStyle w:val="IndexLink"/>
              </w:rPr>
              <w:t>411</w:t>
            </w:r>
          </w:hyperlink>
        </w:p>
        <w:p>
          <w:pPr>
            <w:pStyle w:val="Contents3"/>
            <w:tabs>
              <w:tab w:val="clear" w:pos="8459"/>
              <w:tab w:val="right" w:pos="9026" w:leader="dot"/>
            </w:tabs>
            <w:rPr/>
          </w:pPr>
          <w:hyperlink w:anchor="__RefHeading___Toc2833049_237004111">
            <w:r>
              <w:rPr>
                <w:webHidden/>
                <w:rStyle w:val="IndexLink"/>
                <w:rtl w:val="true"/>
              </w:rPr>
              <w:t>تا من زنده هستم به کسی نگو</w:t>
            </w:r>
            <w:r>
              <w:rPr>
                <w:rStyle w:val="IndexLink"/>
                <w:rtl w:val="true"/>
              </w:rPr>
              <w:tab/>
            </w:r>
            <w:r>
              <w:rPr>
                <w:rStyle w:val="IndexLink"/>
              </w:rPr>
              <w:t>412</w:t>
            </w:r>
          </w:hyperlink>
        </w:p>
        <w:p>
          <w:pPr>
            <w:pStyle w:val="Contents3"/>
            <w:tabs>
              <w:tab w:val="clear" w:pos="8459"/>
              <w:tab w:val="right" w:pos="9026" w:leader="dot"/>
            </w:tabs>
            <w:rPr/>
          </w:pPr>
          <w:hyperlink w:anchor="__RefHeading___Toc2833051_237004111">
            <w:r>
              <w:rPr>
                <w:webHidden/>
                <w:rStyle w:val="IndexLink"/>
                <w:rtl w:val="true"/>
              </w:rPr>
              <w:t>انگشت شفا بخش حاج شیخ مهدی قمی</w:t>
            </w:r>
            <w:r>
              <w:rPr>
                <w:rStyle w:val="IndexLink"/>
                <w:rtl w:val="true"/>
              </w:rPr>
              <w:tab/>
            </w:r>
            <w:r>
              <w:rPr>
                <w:rStyle w:val="IndexLink"/>
              </w:rPr>
              <w:t>413</w:t>
            </w:r>
          </w:hyperlink>
        </w:p>
        <w:p>
          <w:pPr>
            <w:pStyle w:val="Contents3"/>
            <w:tabs>
              <w:tab w:val="clear" w:pos="8459"/>
              <w:tab w:val="right" w:pos="9026" w:leader="dot"/>
            </w:tabs>
            <w:rPr/>
          </w:pPr>
          <w:hyperlink w:anchor="__RefHeading___Toc2833053_237004111">
            <w:r>
              <w:rPr>
                <w:webHidden/>
                <w:rStyle w:val="IndexLink"/>
                <w:rtl w:val="true"/>
              </w:rPr>
              <w:t>کرامتی از مرحوم بافقی در مسجد جمکران قم</w:t>
            </w:r>
            <w:r>
              <w:rPr>
                <w:rStyle w:val="IndexLink"/>
                <w:rtl w:val="true"/>
              </w:rPr>
              <w:tab/>
            </w:r>
            <w:r>
              <w:rPr>
                <w:rStyle w:val="IndexLink"/>
              </w:rPr>
              <w:t>414</w:t>
            </w:r>
          </w:hyperlink>
        </w:p>
        <w:p>
          <w:pPr>
            <w:pStyle w:val="Contents3"/>
            <w:tabs>
              <w:tab w:val="clear" w:pos="8459"/>
              <w:tab w:val="right" w:pos="9026" w:leader="dot"/>
            </w:tabs>
            <w:rPr/>
          </w:pPr>
          <w:hyperlink w:anchor="__RefHeading___Toc2833055_237004111">
            <w:r>
              <w:rPr>
                <w:webHidden/>
                <w:rStyle w:val="IndexLink"/>
                <w:rtl w:val="true"/>
              </w:rPr>
              <w:t>مکاتبه حاج اشرفی مازندرانی با امام رضا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2833057_237004111">
            <w:r>
              <w:rPr>
                <w:webHidden/>
                <w:rStyle w:val="IndexLink"/>
                <w:rtl w:val="true"/>
              </w:rPr>
              <w:t>نماز استسقاء آیة الله سید محمد تقی خوانساری</w:t>
            </w:r>
            <w:r>
              <w:rPr>
                <w:rStyle w:val="IndexLink"/>
                <w:rtl w:val="true"/>
              </w:rPr>
              <w:tab/>
            </w:r>
            <w:r>
              <w:rPr>
                <w:rStyle w:val="IndexLink"/>
              </w:rPr>
              <w:t>417</w:t>
            </w:r>
          </w:hyperlink>
        </w:p>
        <w:p>
          <w:pPr>
            <w:pStyle w:val="Contents3"/>
            <w:tabs>
              <w:tab w:val="clear" w:pos="8459"/>
              <w:tab w:val="right" w:pos="9026" w:leader="dot"/>
            </w:tabs>
            <w:rPr/>
          </w:pPr>
          <w:hyperlink w:anchor="__RefHeading___Toc2833059_237004111">
            <w:r>
              <w:rPr>
                <w:webHidden/>
                <w:rStyle w:val="IndexLink"/>
                <w:rtl w:val="true"/>
              </w:rPr>
              <w:t>ادای دین در تبریز</w:t>
            </w:r>
            <w:r>
              <w:rPr>
                <w:rStyle w:val="IndexLink"/>
                <w:rtl w:val="true"/>
              </w:rPr>
              <w:tab/>
            </w:r>
            <w:r>
              <w:rPr>
                <w:rStyle w:val="IndexLink"/>
              </w:rPr>
              <w:t>418</w:t>
            </w:r>
          </w:hyperlink>
        </w:p>
        <w:p>
          <w:pPr>
            <w:pStyle w:val="Contents3"/>
            <w:tabs>
              <w:tab w:val="clear" w:pos="8459"/>
              <w:tab w:val="right" w:pos="9026" w:leader="dot"/>
            </w:tabs>
            <w:rPr/>
          </w:pPr>
          <w:hyperlink w:anchor="__RefHeading___Toc2833061_237004111">
            <w:r>
              <w:rPr>
                <w:webHidden/>
                <w:rStyle w:val="IndexLink"/>
                <w:rtl w:val="true"/>
              </w:rPr>
              <w:t>اجابت دعای حاجی کلباسی برای باران</w:t>
            </w:r>
            <w:r>
              <w:rPr>
                <w:rStyle w:val="IndexLink"/>
                <w:rtl w:val="true"/>
              </w:rPr>
              <w:tab/>
            </w:r>
            <w:r>
              <w:rPr>
                <w:rStyle w:val="IndexLink"/>
              </w:rPr>
              <w:t>420</w:t>
            </w:r>
          </w:hyperlink>
        </w:p>
        <w:p>
          <w:pPr>
            <w:pStyle w:val="Contents3"/>
            <w:tabs>
              <w:tab w:val="clear" w:pos="8459"/>
              <w:tab w:val="right" w:pos="9026" w:leader="dot"/>
            </w:tabs>
            <w:rPr/>
          </w:pPr>
          <w:hyperlink w:anchor="__RefHeading___Toc2833063_237004111">
            <w:r>
              <w:rPr>
                <w:webHidden/>
                <w:rStyle w:val="IndexLink"/>
                <w:rtl w:val="true"/>
              </w:rPr>
              <w:t>قضیه تولد مرحوم حاج شیخ عبدالکریم حائری وزنده شدن او بعد از قبض روح</w:t>
            </w:r>
            <w:r>
              <w:rPr>
                <w:rStyle w:val="IndexLink"/>
                <w:rtl w:val="true"/>
              </w:rPr>
              <w:tab/>
            </w:r>
            <w:r>
              <w:rPr>
                <w:rStyle w:val="IndexLink"/>
              </w:rPr>
              <w:t>421</w:t>
            </w:r>
          </w:hyperlink>
        </w:p>
        <w:p>
          <w:pPr>
            <w:pStyle w:val="Contents3"/>
            <w:tabs>
              <w:tab w:val="clear" w:pos="8459"/>
              <w:tab w:val="right" w:pos="9026" w:leader="dot"/>
            </w:tabs>
            <w:rPr/>
          </w:pPr>
          <w:hyperlink w:anchor="__RefHeading___Toc2833065_237004111">
            <w:r>
              <w:rPr>
                <w:webHidden/>
                <w:rStyle w:val="IndexLink"/>
                <w:rtl w:val="true"/>
              </w:rPr>
              <w:t>پیش گوئی مرحوم شیخ فضل الله نوری درباره پسرش</w:t>
            </w:r>
            <w:r>
              <w:rPr>
                <w:rStyle w:val="IndexLink"/>
                <w:rtl w:val="true"/>
              </w:rPr>
              <w:tab/>
            </w:r>
            <w:r>
              <w:rPr>
                <w:rStyle w:val="IndexLink"/>
              </w:rPr>
              <w:t>424</w:t>
            </w:r>
          </w:hyperlink>
        </w:p>
        <w:p>
          <w:pPr>
            <w:pStyle w:val="Contents3"/>
            <w:tabs>
              <w:tab w:val="clear" w:pos="8459"/>
              <w:tab w:val="right" w:pos="9026" w:leader="dot"/>
            </w:tabs>
            <w:rPr/>
          </w:pPr>
          <w:hyperlink w:anchor="__RefHeading___Toc2833067_237004111">
            <w:r>
              <w:rPr>
                <w:webHidden/>
                <w:rStyle w:val="IndexLink"/>
                <w:rtl w:val="true"/>
              </w:rPr>
              <w:t>چند قضیه از مرحوم سید مرتضی کشمیری</w:t>
            </w:r>
            <w:r>
              <w:rPr>
                <w:rStyle w:val="IndexLink"/>
                <w:rtl w:val="true"/>
              </w:rPr>
              <w:tab/>
            </w:r>
            <w:r>
              <w:rPr>
                <w:rStyle w:val="IndexLink"/>
              </w:rPr>
              <w:t>425</w:t>
            </w:r>
          </w:hyperlink>
        </w:p>
        <w:p>
          <w:pPr>
            <w:pStyle w:val="Contents3"/>
            <w:tabs>
              <w:tab w:val="clear" w:pos="8459"/>
              <w:tab w:val="right" w:pos="9026" w:leader="dot"/>
            </w:tabs>
            <w:rPr/>
          </w:pPr>
          <w:hyperlink w:anchor="__RefHeading___Toc2833069_237004111">
            <w:r>
              <w:rPr>
                <w:webHidden/>
                <w:rStyle w:val="IndexLink"/>
                <w:rtl w:val="true"/>
              </w:rPr>
              <w:t>قضایایی از مرحوم آقای بیدآبادی</w:t>
            </w:r>
            <w:r>
              <w:rPr>
                <w:rStyle w:val="IndexLink"/>
                <w:rtl w:val="true"/>
              </w:rPr>
              <w:tab/>
            </w:r>
            <w:r>
              <w:rPr>
                <w:rStyle w:val="IndexLink"/>
              </w:rPr>
              <w:t>427</w:t>
            </w:r>
          </w:hyperlink>
        </w:p>
        <w:p>
          <w:pPr>
            <w:pStyle w:val="Contents3"/>
            <w:tabs>
              <w:tab w:val="clear" w:pos="8459"/>
              <w:tab w:val="right" w:pos="9026" w:leader="dot"/>
            </w:tabs>
            <w:rPr/>
          </w:pPr>
          <w:hyperlink w:anchor="__RefHeading___Toc2833071_237004111">
            <w:r>
              <w:rPr>
                <w:webHidden/>
                <w:rStyle w:val="IndexLink"/>
                <w:rtl w:val="true"/>
              </w:rPr>
              <w:t>با حال جنابت به درب دکان میا</w:t>
            </w:r>
            <w:r>
              <w:rPr>
                <w:rStyle w:val="IndexLink"/>
                <w:rtl w:val="true"/>
              </w:rPr>
              <w:t>!</w:t>
              <w:tab/>
            </w:r>
            <w:r>
              <w:rPr>
                <w:rStyle w:val="IndexLink"/>
              </w:rPr>
              <w:t>429</w:t>
            </w:r>
          </w:hyperlink>
        </w:p>
        <w:p>
          <w:pPr>
            <w:pStyle w:val="Contents3"/>
            <w:tabs>
              <w:tab w:val="clear" w:pos="8459"/>
              <w:tab w:val="right" w:pos="9026" w:leader="dot"/>
            </w:tabs>
            <w:rPr/>
          </w:pPr>
          <w:hyperlink w:anchor="__RefHeading___Toc2833073_237004111">
            <w:r>
              <w:rPr>
                <w:webHidden/>
                <w:rStyle w:val="IndexLink"/>
                <w:rtl w:val="true"/>
              </w:rPr>
              <w:t>حمام لازم تربود</w:t>
            </w:r>
            <w:r>
              <w:rPr>
                <w:rStyle w:val="IndexLink"/>
                <w:rtl w:val="true"/>
              </w:rPr>
              <w:tab/>
            </w:r>
            <w:r>
              <w:rPr>
                <w:rStyle w:val="IndexLink"/>
              </w:rPr>
              <w:t>429</w:t>
            </w:r>
          </w:hyperlink>
        </w:p>
        <w:p>
          <w:pPr>
            <w:pStyle w:val="Contents3"/>
            <w:tabs>
              <w:tab w:val="clear" w:pos="8459"/>
              <w:tab w:val="right" w:pos="9026" w:leader="dot"/>
            </w:tabs>
            <w:rPr/>
          </w:pPr>
          <w:hyperlink w:anchor="__RefHeading___Toc2833075_237004111">
            <w:r>
              <w:rPr>
                <w:webHidden/>
                <w:rStyle w:val="IndexLink"/>
                <w:rtl w:val="true"/>
              </w:rPr>
              <w:t>قضیه ای دیگر</w:t>
            </w:r>
            <w:r>
              <w:rPr>
                <w:rStyle w:val="IndexLink"/>
                <w:rtl w:val="true"/>
              </w:rPr>
              <w:tab/>
            </w:r>
            <w:r>
              <w:rPr>
                <w:rStyle w:val="IndexLink"/>
              </w:rPr>
              <w:t>430</w:t>
            </w:r>
          </w:hyperlink>
        </w:p>
        <w:p>
          <w:pPr>
            <w:pStyle w:val="Contents3"/>
            <w:tabs>
              <w:tab w:val="clear" w:pos="8459"/>
              <w:tab w:val="right" w:pos="9026" w:leader="dot"/>
            </w:tabs>
            <w:rPr/>
          </w:pPr>
          <w:hyperlink w:anchor="__RefHeading___Toc2833077_237004111">
            <w:r>
              <w:rPr>
                <w:webHidden/>
                <w:rStyle w:val="IndexLink"/>
                <w:rtl w:val="true"/>
              </w:rPr>
              <w:t>آن مرد را خارج کنید</w:t>
            </w:r>
            <w:r>
              <w:rPr>
                <w:rStyle w:val="IndexLink"/>
                <w:rtl w:val="true"/>
              </w:rPr>
              <w:t>!</w:t>
              <w:tab/>
            </w:r>
            <w:r>
              <w:rPr>
                <w:rStyle w:val="IndexLink"/>
              </w:rPr>
              <w:t>430</w:t>
            </w:r>
          </w:hyperlink>
        </w:p>
        <w:p>
          <w:pPr>
            <w:pStyle w:val="Contents3"/>
            <w:tabs>
              <w:tab w:val="clear" w:pos="8459"/>
              <w:tab w:val="right" w:pos="9026" w:leader="dot"/>
            </w:tabs>
            <w:rPr/>
          </w:pPr>
          <w:hyperlink w:anchor="__RefHeading___Toc2833079_237004111">
            <w:r>
              <w:rPr>
                <w:webHidden/>
                <w:rStyle w:val="IndexLink"/>
                <w:rtl w:val="true"/>
              </w:rPr>
              <w:t>داستانی از عالم ربانی محمد باقر بن محمد تقی اصفهانی</w:t>
            </w:r>
            <w:r>
              <w:rPr>
                <w:rStyle w:val="IndexLink"/>
                <w:rtl w:val="true"/>
              </w:rPr>
              <w:tab/>
            </w:r>
            <w:r>
              <w:rPr>
                <w:rStyle w:val="IndexLink"/>
              </w:rPr>
              <w:t>432</w:t>
            </w:r>
          </w:hyperlink>
        </w:p>
        <w:p>
          <w:pPr>
            <w:pStyle w:val="Contents3"/>
            <w:tabs>
              <w:tab w:val="clear" w:pos="8459"/>
              <w:tab w:val="right" w:pos="9026" w:leader="dot"/>
            </w:tabs>
            <w:rPr/>
          </w:pPr>
          <w:hyperlink w:anchor="__RefHeading___Toc2833081_237004111">
            <w:r>
              <w:rPr>
                <w:webHidden/>
                <w:rStyle w:val="IndexLink"/>
                <w:rtl w:val="true"/>
              </w:rPr>
              <w:t>توسل آقای متقی همدانی به امام زمان وشفایافتن همسرش</w:t>
            </w:r>
            <w:r>
              <w:rPr>
                <w:rStyle w:val="IndexLink"/>
                <w:rtl w:val="true"/>
              </w:rPr>
              <w:tab/>
            </w:r>
            <w:r>
              <w:rPr>
                <w:rStyle w:val="IndexLink"/>
              </w:rPr>
              <w:t>433</w:t>
            </w:r>
          </w:hyperlink>
        </w:p>
        <w:p>
          <w:pPr>
            <w:pStyle w:val="Contents2"/>
            <w:tabs>
              <w:tab w:val="clear" w:pos="8743"/>
              <w:tab w:val="right" w:pos="9026" w:leader="dot"/>
            </w:tabs>
            <w:rPr/>
          </w:pPr>
          <w:hyperlink w:anchor="__RefHeading___Toc2833083_237004111">
            <w:r>
              <w:rPr>
                <w:webHidden/>
                <w:rStyle w:val="IndexLink"/>
                <w:rtl w:val="true"/>
              </w:rPr>
              <w:t>بخش هفتم</w:t>
            </w:r>
            <w:r>
              <w:rPr>
                <w:rStyle w:val="IndexLink"/>
                <w:rtl w:val="true"/>
              </w:rPr>
              <w:t xml:space="preserve">: </w:t>
            </w:r>
            <w:r>
              <w:rPr>
                <w:rStyle w:val="IndexLink"/>
                <w:rtl w:val="true"/>
              </w:rPr>
              <w:t>لطائف و ظرائف</w:t>
            </w:r>
            <w:r>
              <w:rPr>
                <w:rStyle w:val="IndexLink"/>
                <w:rtl w:val="true"/>
              </w:rPr>
              <w:tab/>
            </w:r>
            <w:r>
              <w:rPr>
                <w:rStyle w:val="IndexLink"/>
              </w:rPr>
              <w:t>436</w:t>
            </w:r>
          </w:hyperlink>
        </w:p>
        <w:p>
          <w:pPr>
            <w:pStyle w:val="Contents3"/>
            <w:tabs>
              <w:tab w:val="clear" w:pos="8459"/>
              <w:tab w:val="right" w:pos="9026" w:leader="dot"/>
            </w:tabs>
            <w:rPr/>
          </w:pPr>
          <w:hyperlink w:anchor="__RefHeading___Toc2833085_237004111">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2833087_237004111">
            <w:r>
              <w:rPr>
                <w:webHidden/>
                <w:rStyle w:val="IndexLink"/>
                <w:rtl w:val="true"/>
              </w:rPr>
              <w:t>کتاب قانون در حافظه بوعلی</w:t>
            </w:r>
            <w:r>
              <w:rPr>
                <w:rStyle w:val="IndexLink"/>
                <w:rtl w:val="true"/>
              </w:rPr>
              <w:tab/>
            </w:r>
            <w:r>
              <w:rPr>
                <w:rStyle w:val="IndexLink"/>
              </w:rPr>
              <w:t>437</w:t>
            </w:r>
          </w:hyperlink>
        </w:p>
        <w:p>
          <w:pPr>
            <w:pStyle w:val="Contents3"/>
            <w:tabs>
              <w:tab w:val="clear" w:pos="8459"/>
              <w:tab w:val="right" w:pos="9026" w:leader="dot"/>
            </w:tabs>
            <w:rPr/>
          </w:pPr>
          <w:hyperlink w:anchor="__RefHeading___Toc2833089_237004111">
            <w:r>
              <w:rPr>
                <w:webHidden/>
                <w:rStyle w:val="IndexLink"/>
                <w:rtl w:val="true"/>
              </w:rPr>
              <w:t>چرا دعوی پیغمبری نمی کنی؟</w:t>
            </w:r>
            <w:r>
              <w:rPr>
                <w:rStyle w:val="IndexLink"/>
                <w:rtl w:val="true"/>
              </w:rPr>
              <w:tab/>
            </w:r>
            <w:r>
              <w:rPr>
                <w:rStyle w:val="IndexLink"/>
              </w:rPr>
              <w:t>439</w:t>
            </w:r>
          </w:hyperlink>
        </w:p>
        <w:p>
          <w:pPr>
            <w:pStyle w:val="Contents3"/>
            <w:tabs>
              <w:tab w:val="clear" w:pos="8459"/>
              <w:tab w:val="right" w:pos="9026" w:leader="dot"/>
            </w:tabs>
            <w:rPr/>
          </w:pPr>
          <w:hyperlink w:anchor="__RefHeading___Toc2833091_237004111">
            <w:r>
              <w:rPr>
                <w:webHidden/>
                <w:rStyle w:val="IndexLink"/>
                <w:rtl w:val="true"/>
              </w:rPr>
              <w:t>چند نمونه از قوت هوش وحافظه</w:t>
            </w:r>
            <w:r>
              <w:rPr>
                <w:rStyle w:val="IndexLink"/>
                <w:rtl w:val="true"/>
              </w:rPr>
              <w:tab/>
            </w:r>
            <w:r>
              <w:rPr>
                <w:rStyle w:val="IndexLink"/>
              </w:rPr>
              <w:t>440</w:t>
            </w:r>
          </w:hyperlink>
        </w:p>
        <w:p>
          <w:pPr>
            <w:pStyle w:val="Contents3"/>
            <w:tabs>
              <w:tab w:val="clear" w:pos="8459"/>
              <w:tab w:val="right" w:pos="9026" w:leader="dot"/>
            </w:tabs>
            <w:rPr/>
          </w:pPr>
          <w:hyperlink w:anchor="__RefHeading___Toc2833093_237004111">
            <w:r>
              <w:rPr>
                <w:webHidden/>
                <w:rStyle w:val="IndexLink"/>
                <w:rtl w:val="true"/>
              </w:rPr>
              <w:t>میرزا حسن شیرازی ومحضر شیخ انصاری</w:t>
            </w:r>
            <w:r>
              <w:rPr>
                <w:rStyle w:val="IndexLink"/>
                <w:rtl w:val="true"/>
              </w:rPr>
              <w:tab/>
            </w:r>
            <w:r>
              <w:rPr>
                <w:rStyle w:val="IndexLink"/>
              </w:rPr>
              <w:t>441</w:t>
            </w:r>
          </w:hyperlink>
        </w:p>
        <w:p>
          <w:pPr>
            <w:pStyle w:val="Contents3"/>
            <w:tabs>
              <w:tab w:val="clear" w:pos="8459"/>
              <w:tab w:val="right" w:pos="9026" w:leader="dot"/>
            </w:tabs>
            <w:rPr/>
          </w:pPr>
          <w:hyperlink w:anchor="__RefHeading___Toc2833095_237004111">
            <w:r>
              <w:rPr>
                <w:webHidden/>
                <w:rStyle w:val="IndexLink"/>
                <w:rtl w:val="true"/>
              </w:rPr>
              <w:t>استعداد شگفت مرحوم حاج میرزا حسن شیرازی</w:t>
            </w:r>
            <w:r>
              <w:rPr>
                <w:rStyle w:val="IndexLink"/>
                <w:rtl w:val="true"/>
              </w:rPr>
              <w:tab/>
            </w:r>
            <w:r>
              <w:rPr>
                <w:rStyle w:val="IndexLink"/>
              </w:rPr>
              <w:t>442</w:t>
            </w:r>
          </w:hyperlink>
        </w:p>
        <w:p>
          <w:pPr>
            <w:pStyle w:val="Contents3"/>
            <w:tabs>
              <w:tab w:val="clear" w:pos="8459"/>
              <w:tab w:val="right" w:pos="9026" w:leader="dot"/>
            </w:tabs>
            <w:rPr/>
          </w:pPr>
          <w:hyperlink w:anchor="__RefHeading___Toc2833097_237004111">
            <w:r>
              <w:rPr>
                <w:webHidden/>
                <w:rStyle w:val="IndexLink"/>
                <w:rtl w:val="true"/>
              </w:rPr>
              <w:t>استعداد سرشار شهید صدر</w:t>
            </w:r>
            <w:r>
              <w:rPr>
                <w:rStyle w:val="IndexLink"/>
                <w:rtl w:val="true"/>
              </w:rPr>
              <w:tab/>
            </w:r>
            <w:r>
              <w:rPr>
                <w:rStyle w:val="IndexLink"/>
              </w:rPr>
              <w:t>442</w:t>
            </w:r>
          </w:hyperlink>
        </w:p>
        <w:p>
          <w:pPr>
            <w:pStyle w:val="Contents3"/>
            <w:tabs>
              <w:tab w:val="clear" w:pos="8459"/>
              <w:tab w:val="right" w:pos="9026" w:leader="dot"/>
            </w:tabs>
            <w:rPr/>
          </w:pPr>
          <w:hyperlink w:anchor="__RefHeading___Toc2833099_237004111">
            <w:r>
              <w:rPr>
                <w:webHidden/>
                <w:rStyle w:val="IndexLink"/>
                <w:rtl w:val="true"/>
              </w:rPr>
              <w:t>واضحات اخبار و احادیث ائمه اطهار</w:t>
            </w:r>
            <w:r>
              <w:rPr>
                <w:rStyle w:val="IndexLink"/>
                <w:rtl w:val="true"/>
              </w:rPr>
              <w:tab/>
            </w:r>
            <w:r>
              <w:rPr>
                <w:rStyle w:val="IndexLink"/>
              </w:rPr>
              <w:t>444</w:t>
            </w:r>
          </w:hyperlink>
        </w:p>
        <w:p>
          <w:pPr>
            <w:pStyle w:val="Contents3"/>
            <w:tabs>
              <w:tab w:val="clear" w:pos="8459"/>
              <w:tab w:val="right" w:pos="9026" w:leader="dot"/>
            </w:tabs>
            <w:rPr/>
          </w:pPr>
          <w:hyperlink w:anchor="__RefHeading___Toc2833101_237004111">
            <w:r>
              <w:rPr>
                <w:webHidden/>
                <w:rStyle w:val="IndexLink"/>
                <w:rtl w:val="true"/>
              </w:rPr>
              <w:t>چند روایت در مورد بذله گوئی وشوخ طبعی</w:t>
            </w:r>
            <w:r>
              <w:rPr>
                <w:rStyle w:val="IndexLink"/>
                <w:rtl w:val="true"/>
              </w:rPr>
              <w:tab/>
            </w:r>
            <w:r>
              <w:rPr>
                <w:rStyle w:val="IndexLink"/>
              </w:rPr>
              <w:t>445</w:t>
            </w:r>
          </w:hyperlink>
        </w:p>
        <w:p>
          <w:pPr>
            <w:pStyle w:val="Contents3"/>
            <w:tabs>
              <w:tab w:val="clear" w:pos="8459"/>
              <w:tab w:val="right" w:pos="9026" w:leader="dot"/>
            </w:tabs>
            <w:rPr/>
          </w:pPr>
          <w:hyperlink w:anchor="__RefHeading___Toc2833103_237004111">
            <w:r>
              <w:rPr>
                <w:webHidden/>
                <w:rStyle w:val="IndexLink"/>
                <w:rtl w:val="true"/>
              </w:rPr>
              <w:t>بچه شیر</w:t>
            </w:r>
            <w:r>
              <w:rPr>
                <w:rStyle w:val="IndexLink"/>
                <w:rtl w:val="true"/>
              </w:rPr>
              <w:t>!</w:t>
              <w:tab/>
            </w:r>
            <w:r>
              <w:rPr>
                <w:rStyle w:val="IndexLink"/>
              </w:rPr>
              <w:t>446</w:t>
            </w:r>
          </w:hyperlink>
        </w:p>
        <w:p>
          <w:pPr>
            <w:pStyle w:val="Contents3"/>
            <w:tabs>
              <w:tab w:val="clear" w:pos="8459"/>
              <w:tab w:val="right" w:pos="9026" w:leader="dot"/>
            </w:tabs>
            <w:rPr/>
          </w:pPr>
          <w:hyperlink w:anchor="__RefHeading___Toc2833105_237004111">
            <w:r>
              <w:rPr>
                <w:webHidden/>
                <w:rStyle w:val="IndexLink"/>
                <w:rtl w:val="true"/>
              </w:rPr>
              <w:t>علامت نصب؟</w:t>
            </w:r>
            <w:r>
              <w:rPr>
                <w:rStyle w:val="IndexLink"/>
                <w:rtl w:val="true"/>
              </w:rPr>
              <w:tab/>
            </w:r>
            <w:r>
              <w:rPr>
                <w:rStyle w:val="IndexLink"/>
              </w:rPr>
              <w:t>446</w:t>
            </w:r>
          </w:hyperlink>
        </w:p>
        <w:p>
          <w:pPr>
            <w:pStyle w:val="Contents3"/>
            <w:tabs>
              <w:tab w:val="clear" w:pos="8459"/>
              <w:tab w:val="right" w:pos="9026" w:leader="dot"/>
            </w:tabs>
            <w:rPr/>
          </w:pPr>
          <w:hyperlink w:anchor="__RefHeading___Toc2833107_237004111">
            <w:r>
              <w:rPr>
                <w:webHidden/>
                <w:rStyle w:val="IndexLink"/>
                <w:rtl w:val="true"/>
              </w:rPr>
              <w:t>دوقضیه غریبه از مرحوم آیة الله بروجردی و مرحوم مامقانی</w:t>
            </w:r>
            <w:r>
              <w:rPr>
                <w:rStyle w:val="IndexLink"/>
                <w:rtl w:val="true"/>
              </w:rPr>
              <w:tab/>
            </w:r>
            <w:r>
              <w:rPr>
                <w:rStyle w:val="IndexLink"/>
              </w:rPr>
              <w:t>446</w:t>
            </w:r>
          </w:hyperlink>
        </w:p>
        <w:p>
          <w:pPr>
            <w:pStyle w:val="Contents3"/>
            <w:tabs>
              <w:tab w:val="clear" w:pos="8459"/>
              <w:tab w:val="right" w:pos="9026" w:leader="dot"/>
            </w:tabs>
            <w:rPr/>
          </w:pPr>
          <w:hyperlink w:anchor="__RefHeading___Toc2833109_237004111">
            <w:r>
              <w:rPr>
                <w:webHidden/>
                <w:rStyle w:val="IndexLink"/>
                <w:rtl w:val="true"/>
              </w:rPr>
              <w:t>یازده جواب صواب درعالم خواب</w:t>
            </w:r>
            <w:r>
              <w:rPr>
                <w:rStyle w:val="IndexLink"/>
                <w:rtl w:val="true"/>
              </w:rPr>
              <w:tab/>
            </w:r>
            <w:r>
              <w:rPr>
                <w:rStyle w:val="IndexLink"/>
              </w:rPr>
              <w:t>447</w:t>
            </w:r>
          </w:hyperlink>
        </w:p>
        <w:p>
          <w:pPr>
            <w:pStyle w:val="Contents3"/>
            <w:tabs>
              <w:tab w:val="clear" w:pos="8459"/>
              <w:tab w:val="right" w:pos="9026" w:leader="dot"/>
            </w:tabs>
            <w:rPr/>
          </w:pPr>
          <w:hyperlink w:anchor="__RefHeading___Toc2833111_237004111">
            <w:r>
              <w:rPr>
                <w:webHidden/>
                <w:rStyle w:val="IndexLink"/>
                <w:rtl w:val="true"/>
              </w:rPr>
              <w:t>وافق شن طبقه</w:t>
            </w:r>
            <w:r>
              <w:rPr>
                <w:rStyle w:val="IndexLink"/>
                <w:rtl w:val="true"/>
              </w:rPr>
              <w:tab/>
            </w:r>
            <w:r>
              <w:rPr>
                <w:rStyle w:val="IndexLink"/>
              </w:rPr>
              <w:t>448</w:t>
            </w:r>
          </w:hyperlink>
        </w:p>
        <w:p>
          <w:pPr>
            <w:pStyle w:val="Contents3"/>
            <w:tabs>
              <w:tab w:val="clear" w:pos="8459"/>
              <w:tab w:val="right" w:pos="9026" w:leader="dot"/>
            </w:tabs>
            <w:rPr/>
          </w:pPr>
          <w:hyperlink w:anchor="__RefHeading___Toc2833113_237004111">
            <w:r>
              <w:rPr>
                <w:webHidden/>
                <w:rStyle w:val="IndexLink"/>
                <w:rtl w:val="true"/>
              </w:rPr>
              <w:t>شواهدی برتشیع ابن جوزی</w:t>
            </w:r>
            <w:r>
              <w:rPr>
                <w:rStyle w:val="IndexLink"/>
                <w:rtl w:val="true"/>
              </w:rPr>
              <w:tab/>
            </w:r>
            <w:r>
              <w:rPr>
                <w:rStyle w:val="IndexLink"/>
              </w:rPr>
              <w:t>450</w:t>
            </w:r>
          </w:hyperlink>
        </w:p>
        <w:p>
          <w:pPr>
            <w:pStyle w:val="Contents3"/>
            <w:tabs>
              <w:tab w:val="clear" w:pos="8459"/>
              <w:tab w:val="right" w:pos="9026" w:leader="dot"/>
            </w:tabs>
            <w:rPr/>
          </w:pPr>
          <w:hyperlink w:anchor="__RefHeading___Toc2833115_237004111">
            <w:r>
              <w:rPr>
                <w:webHidden/>
                <w:rStyle w:val="IndexLink"/>
                <w:rtl w:val="true"/>
              </w:rPr>
              <w:t>جواب مؤمن الطاق</w:t>
            </w:r>
            <w:r>
              <w:rPr>
                <w:rStyle w:val="IndexLink"/>
                <w:rtl w:val="true"/>
              </w:rPr>
              <w:tab/>
            </w:r>
            <w:r>
              <w:rPr>
                <w:rStyle w:val="IndexLink"/>
              </w:rPr>
              <w:t>451</w:t>
            </w:r>
          </w:hyperlink>
        </w:p>
        <w:p>
          <w:pPr>
            <w:pStyle w:val="Contents3"/>
            <w:tabs>
              <w:tab w:val="clear" w:pos="8459"/>
              <w:tab w:val="right" w:pos="9026" w:leader="dot"/>
            </w:tabs>
            <w:rPr/>
          </w:pPr>
          <w:hyperlink w:anchor="__RefHeading___Toc2833117_237004111">
            <w:r>
              <w:rPr>
                <w:webHidden/>
                <w:rStyle w:val="IndexLink"/>
                <w:rtl w:val="true"/>
              </w:rPr>
              <w:t>آزمایش ملاحسین بن علی کاشفی سبزواری توسط مردم سبزوار</w:t>
            </w:r>
            <w:r>
              <w:rPr>
                <w:rStyle w:val="IndexLink"/>
                <w:rtl w:val="true"/>
              </w:rPr>
              <w:tab/>
            </w:r>
            <w:r>
              <w:rPr>
                <w:rStyle w:val="IndexLink"/>
              </w:rPr>
              <w:t>451</w:t>
            </w:r>
          </w:hyperlink>
        </w:p>
        <w:p>
          <w:pPr>
            <w:pStyle w:val="Contents3"/>
            <w:tabs>
              <w:tab w:val="clear" w:pos="8459"/>
              <w:tab w:val="right" w:pos="9026" w:leader="dot"/>
            </w:tabs>
            <w:rPr/>
          </w:pPr>
          <w:hyperlink w:anchor="__RefHeading___Toc2833119_237004111">
            <w:r>
              <w:rPr>
                <w:webHidden/>
                <w:rStyle w:val="IndexLink"/>
                <w:rtl w:val="true"/>
              </w:rPr>
              <w:t>علامه حلی</w:t>
            </w:r>
            <w:r>
              <w:rPr>
                <w:rStyle w:val="IndexLink"/>
                <w:rtl w:val="true"/>
              </w:rPr>
              <w:tab/>
            </w:r>
            <w:r>
              <w:rPr>
                <w:rStyle w:val="IndexLink"/>
              </w:rPr>
              <w:t>453</w:t>
            </w:r>
          </w:hyperlink>
        </w:p>
        <w:p>
          <w:pPr>
            <w:pStyle w:val="Contents3"/>
            <w:tabs>
              <w:tab w:val="clear" w:pos="8459"/>
              <w:tab w:val="right" w:pos="9026" w:leader="dot"/>
            </w:tabs>
            <w:rPr/>
          </w:pPr>
          <w:hyperlink w:anchor="__RefHeading___Toc2833121_237004111">
            <w:r>
              <w:rPr>
                <w:webHidden/>
                <w:rStyle w:val="IndexLink"/>
                <w:rtl w:val="true"/>
              </w:rPr>
              <w:t>گفتگوی علامه حلی با علماء عامه در حضور سلطان محمد خدا بنده وتشیع سلطان</w:t>
            </w:r>
            <w:r>
              <w:rPr>
                <w:rStyle w:val="IndexLink"/>
                <w:rtl w:val="true"/>
              </w:rPr>
              <w:tab/>
            </w:r>
            <w:r>
              <w:rPr>
                <w:rStyle w:val="IndexLink"/>
              </w:rPr>
              <w:t>454</w:t>
            </w:r>
          </w:hyperlink>
        </w:p>
        <w:p>
          <w:pPr>
            <w:pStyle w:val="Contents3"/>
            <w:tabs>
              <w:tab w:val="clear" w:pos="8459"/>
              <w:tab w:val="right" w:pos="9026" w:leader="dot"/>
            </w:tabs>
            <w:rPr/>
          </w:pPr>
          <w:hyperlink w:anchor="__RefHeading___Toc2833123_237004111">
            <w:r>
              <w:rPr>
                <w:webHidden/>
                <w:rStyle w:val="IndexLink"/>
                <w:rtl w:val="true"/>
              </w:rPr>
              <w:t>مرا برای خودت بگذار و فلانی را با مادرت دفن کن</w:t>
            </w:r>
            <w:r>
              <w:rPr>
                <w:rStyle w:val="IndexLink"/>
                <w:rtl w:val="true"/>
              </w:rPr>
              <w:tab/>
            </w:r>
            <w:r>
              <w:rPr>
                <w:rStyle w:val="IndexLink"/>
              </w:rPr>
              <w:t>457</w:t>
            </w:r>
          </w:hyperlink>
        </w:p>
        <w:p>
          <w:pPr>
            <w:pStyle w:val="Contents3"/>
            <w:tabs>
              <w:tab w:val="clear" w:pos="8459"/>
              <w:tab w:val="right" w:pos="9026" w:leader="dot"/>
            </w:tabs>
            <w:rPr/>
          </w:pPr>
          <w:hyperlink w:anchor="__RefHeading___Toc2833125_237004111">
            <w:r>
              <w:rPr>
                <w:webHidden/>
                <w:rStyle w:val="IndexLink"/>
                <w:rtl w:val="true"/>
              </w:rPr>
              <w:t>دلیل برجواز صلوات بر غیرپیامبر</w:t>
            </w:r>
            <w:r>
              <w:rPr>
                <w:rStyle w:val="IndexLink"/>
                <w:rtl w:val="true"/>
              </w:rPr>
              <w:tab/>
            </w:r>
            <w:r>
              <w:rPr>
                <w:rStyle w:val="IndexLink"/>
              </w:rPr>
              <w:t>457</w:t>
            </w:r>
          </w:hyperlink>
        </w:p>
        <w:p>
          <w:pPr>
            <w:pStyle w:val="Contents3"/>
            <w:tabs>
              <w:tab w:val="clear" w:pos="8459"/>
              <w:tab w:val="right" w:pos="9026" w:leader="dot"/>
            </w:tabs>
            <w:rPr/>
          </w:pPr>
          <w:hyperlink w:anchor="__RefHeading___Toc2833127_237004111">
            <w:r>
              <w:rPr>
                <w:webHidden/>
                <w:rStyle w:val="IndexLink"/>
                <w:rtl w:val="true"/>
              </w:rPr>
              <w:t>استدلال یک مرد لا ابالی</w:t>
            </w:r>
            <w:r>
              <w:rPr>
                <w:rStyle w:val="IndexLink"/>
                <w:rtl w:val="true"/>
              </w:rPr>
              <w:tab/>
            </w:r>
            <w:r>
              <w:rPr>
                <w:rStyle w:val="IndexLink"/>
              </w:rPr>
              <w:t>458</w:t>
            </w:r>
          </w:hyperlink>
        </w:p>
        <w:p>
          <w:pPr>
            <w:pStyle w:val="Contents3"/>
            <w:tabs>
              <w:tab w:val="clear" w:pos="8459"/>
              <w:tab w:val="right" w:pos="9026" w:leader="dot"/>
            </w:tabs>
            <w:rPr/>
          </w:pPr>
          <w:hyperlink w:anchor="__RefHeading___Toc2833129_237004111">
            <w:r>
              <w:rPr>
                <w:webHidden/>
                <w:rStyle w:val="IndexLink"/>
                <w:rtl w:val="true"/>
              </w:rPr>
              <w:t>مزاح استاد باشاگرد</w:t>
            </w:r>
            <w:r>
              <w:rPr>
                <w:rStyle w:val="IndexLink"/>
                <w:rtl w:val="true"/>
              </w:rPr>
              <w:tab/>
            </w:r>
            <w:r>
              <w:rPr>
                <w:rStyle w:val="IndexLink"/>
              </w:rPr>
              <w:t>459</w:t>
            </w:r>
          </w:hyperlink>
        </w:p>
        <w:p>
          <w:pPr>
            <w:pStyle w:val="Contents3"/>
            <w:tabs>
              <w:tab w:val="clear" w:pos="8459"/>
              <w:tab w:val="right" w:pos="9026" w:leader="dot"/>
            </w:tabs>
            <w:rPr/>
          </w:pPr>
          <w:hyperlink w:anchor="__RefHeading___Toc2833131_237004111">
            <w:r>
              <w:rPr>
                <w:webHidden/>
                <w:rStyle w:val="IndexLink"/>
                <w:rtl w:val="true"/>
              </w:rPr>
              <w:t>لطائفی از سلیمان بن مهران الاعمش</w:t>
            </w:r>
            <w:r>
              <w:rPr>
                <w:rStyle w:val="IndexLink"/>
                <w:rtl w:val="true"/>
              </w:rPr>
              <w:tab/>
            </w:r>
            <w:r>
              <w:rPr>
                <w:rStyle w:val="IndexLink"/>
              </w:rPr>
              <w:t>459</w:t>
            </w:r>
          </w:hyperlink>
        </w:p>
        <w:p>
          <w:pPr>
            <w:pStyle w:val="Contents3"/>
            <w:tabs>
              <w:tab w:val="clear" w:pos="8459"/>
              <w:tab w:val="right" w:pos="9026" w:leader="dot"/>
            </w:tabs>
            <w:rPr/>
          </w:pPr>
          <w:hyperlink w:anchor="__RefHeading___Toc2833133_237004111">
            <w:r>
              <w:rPr>
                <w:webHidden/>
                <w:rStyle w:val="IndexLink"/>
                <w:rtl w:val="true"/>
              </w:rPr>
              <w:t>نمونه ای از دانائی وذکاوت خلیل بن احمد فراهیدی</w:t>
            </w:r>
            <w:r>
              <w:rPr>
                <w:rStyle w:val="IndexLink"/>
                <w:rtl w:val="true"/>
              </w:rPr>
              <w:tab/>
            </w:r>
            <w:r>
              <w:rPr>
                <w:rStyle w:val="IndexLink"/>
              </w:rPr>
              <w:t>460</w:t>
            </w:r>
          </w:hyperlink>
        </w:p>
        <w:p>
          <w:pPr>
            <w:pStyle w:val="Contents3"/>
            <w:tabs>
              <w:tab w:val="clear" w:pos="8459"/>
              <w:tab w:val="right" w:pos="9026" w:leader="dot"/>
            </w:tabs>
            <w:rPr/>
          </w:pPr>
          <w:hyperlink w:anchor="__RefHeading___Toc2833135_237004111">
            <w:r>
              <w:rPr>
                <w:webHidden/>
                <w:rStyle w:val="IndexLink"/>
                <w:rtl w:val="true"/>
              </w:rPr>
              <w:t>رفتار حکیمانه با یک مخالف</w:t>
            </w:r>
            <w:r>
              <w:rPr>
                <w:rStyle w:val="IndexLink"/>
                <w:rtl w:val="true"/>
              </w:rPr>
              <w:tab/>
            </w:r>
            <w:r>
              <w:rPr>
                <w:rStyle w:val="IndexLink"/>
              </w:rPr>
              <w:t>462</w:t>
            </w:r>
          </w:hyperlink>
        </w:p>
        <w:p>
          <w:pPr>
            <w:pStyle w:val="Contents3"/>
            <w:tabs>
              <w:tab w:val="clear" w:pos="8459"/>
              <w:tab w:val="right" w:pos="9026" w:leader="dot"/>
            </w:tabs>
            <w:rPr/>
          </w:pPr>
          <w:hyperlink w:anchor="__RefHeading___Toc2833137_237004111">
            <w:r>
              <w:rPr>
                <w:webHidden/>
                <w:rStyle w:val="IndexLink"/>
                <w:rtl w:val="true"/>
              </w:rPr>
              <w:t>تدبیر برای ایجاد وحدت والفت بین شیعه وستی</w:t>
            </w:r>
            <w:r>
              <w:rPr>
                <w:rStyle w:val="IndexLink"/>
                <w:rtl w:val="true"/>
              </w:rPr>
              <w:tab/>
            </w:r>
            <w:r>
              <w:rPr>
                <w:rStyle w:val="IndexLink"/>
              </w:rPr>
              <w:t>463</w:t>
            </w:r>
          </w:hyperlink>
        </w:p>
        <w:p>
          <w:pPr>
            <w:pStyle w:val="Contents3"/>
            <w:tabs>
              <w:tab w:val="clear" w:pos="8459"/>
              <w:tab w:val="right" w:pos="9026" w:leader="dot"/>
            </w:tabs>
            <w:rPr/>
          </w:pPr>
          <w:hyperlink w:anchor="__RefHeading___Toc2833139_237004111">
            <w:r>
              <w:rPr>
                <w:webHidden/>
                <w:rStyle w:val="IndexLink"/>
                <w:rtl w:val="true"/>
              </w:rPr>
              <w:t>نمونه ای دیگر از حلم وتدبیر</w:t>
            </w:r>
            <w:r>
              <w:rPr>
                <w:rStyle w:val="IndexLink"/>
                <w:rtl w:val="true"/>
              </w:rPr>
              <w:tab/>
            </w:r>
            <w:r>
              <w:rPr>
                <w:rStyle w:val="IndexLink"/>
              </w:rPr>
              <w:t>464</w:t>
            </w:r>
          </w:hyperlink>
        </w:p>
        <w:p>
          <w:pPr>
            <w:pStyle w:val="Contents3"/>
            <w:tabs>
              <w:tab w:val="clear" w:pos="8459"/>
              <w:tab w:val="right" w:pos="9026" w:leader="dot"/>
            </w:tabs>
            <w:rPr/>
          </w:pPr>
          <w:hyperlink w:anchor="__RefHeading___Toc2833141_237004111">
            <w:r>
              <w:rPr>
                <w:webHidden/>
                <w:rStyle w:val="IndexLink"/>
                <w:rtl w:val="true"/>
              </w:rPr>
              <w:t>حسن معاشرت یک عالم شیعی در میان اهل سنت</w:t>
            </w:r>
            <w:r>
              <w:rPr>
                <w:rStyle w:val="IndexLink"/>
                <w:rtl w:val="true"/>
              </w:rPr>
              <w:tab/>
            </w:r>
            <w:r>
              <w:rPr>
                <w:rStyle w:val="IndexLink"/>
              </w:rPr>
              <w:t>465</w:t>
            </w:r>
          </w:hyperlink>
        </w:p>
        <w:p>
          <w:pPr>
            <w:pStyle w:val="Contents3"/>
            <w:tabs>
              <w:tab w:val="clear" w:pos="8459"/>
              <w:tab w:val="right" w:pos="9026" w:leader="dot"/>
            </w:tabs>
            <w:rPr/>
          </w:pPr>
          <w:hyperlink w:anchor="__RefHeading___Toc2833143_237004111">
            <w:r>
              <w:rPr>
                <w:webHidden/>
                <w:rStyle w:val="IndexLink"/>
                <w:rtl w:val="true"/>
              </w:rPr>
              <w:t>معرفت گسترده یک عالم عارف، به قرآن</w:t>
            </w:r>
            <w:r>
              <w:rPr>
                <w:rStyle w:val="IndexLink"/>
                <w:rtl w:val="true"/>
              </w:rPr>
              <w:tab/>
            </w:r>
            <w:r>
              <w:rPr>
                <w:rStyle w:val="IndexLink"/>
              </w:rPr>
              <w:t>465</w:t>
            </w:r>
          </w:hyperlink>
        </w:p>
        <w:p>
          <w:pPr>
            <w:pStyle w:val="Contents3"/>
            <w:tabs>
              <w:tab w:val="clear" w:pos="8459"/>
              <w:tab w:val="right" w:pos="9026" w:leader="dot"/>
            </w:tabs>
            <w:rPr/>
          </w:pPr>
          <w:hyperlink w:anchor="__RefHeading___Toc2833145_237004111">
            <w:r>
              <w:rPr>
                <w:webHidden/>
                <w:rStyle w:val="IndexLink"/>
                <w:rtl w:val="true"/>
              </w:rPr>
              <w:t>اگرتکفیرم می کرد بهتر بود</w:t>
            </w:r>
            <w:r>
              <w:rPr>
                <w:rStyle w:val="IndexLink"/>
                <w:rtl w:val="true"/>
              </w:rPr>
              <w:tab/>
            </w:r>
            <w:r>
              <w:rPr>
                <w:rStyle w:val="IndexLink"/>
              </w:rPr>
              <w:t>467</w:t>
            </w:r>
          </w:hyperlink>
        </w:p>
        <w:p>
          <w:pPr>
            <w:pStyle w:val="Contents3"/>
            <w:tabs>
              <w:tab w:val="clear" w:pos="8459"/>
              <w:tab w:val="right" w:pos="9026" w:leader="dot"/>
            </w:tabs>
            <w:rPr/>
          </w:pPr>
          <w:hyperlink w:anchor="__RefHeading___Toc2833147_237004111">
            <w:r>
              <w:rPr>
                <w:webHidden/>
                <w:rStyle w:val="IndexLink"/>
                <w:rtl w:val="true"/>
              </w:rPr>
              <w:t>این همه مرغ یک خروس می خواهند</w:t>
            </w:r>
            <w:r>
              <w:rPr>
                <w:rStyle w:val="IndexLink"/>
                <w:rtl w:val="true"/>
              </w:rPr>
              <w:t>!</w:t>
              <w:tab/>
            </w:r>
            <w:r>
              <w:rPr>
                <w:rStyle w:val="IndexLink"/>
              </w:rPr>
              <w:t>468</w:t>
            </w:r>
          </w:hyperlink>
        </w:p>
        <w:p>
          <w:pPr>
            <w:pStyle w:val="Contents3"/>
            <w:tabs>
              <w:tab w:val="clear" w:pos="8459"/>
              <w:tab w:val="right" w:pos="9026" w:leader="dot"/>
            </w:tabs>
            <w:rPr/>
          </w:pPr>
          <w:hyperlink w:anchor="__RefHeading___Toc2833149_237004111">
            <w:r>
              <w:rPr>
                <w:webHidden/>
                <w:rStyle w:val="IndexLink"/>
                <w:rtl w:val="true"/>
              </w:rPr>
              <w:t>چه حالی از این بدتر</w:t>
            </w:r>
            <w:r>
              <w:rPr>
                <w:rStyle w:val="IndexLink"/>
                <w:rtl w:val="true"/>
              </w:rPr>
              <w:tab/>
            </w:r>
            <w:r>
              <w:rPr>
                <w:rStyle w:val="IndexLink"/>
              </w:rPr>
              <w:t>469</w:t>
            </w:r>
          </w:hyperlink>
        </w:p>
        <w:p>
          <w:pPr>
            <w:pStyle w:val="Contents3"/>
            <w:tabs>
              <w:tab w:val="clear" w:pos="8459"/>
              <w:tab w:val="right" w:pos="9026" w:leader="dot"/>
            </w:tabs>
            <w:rPr/>
          </w:pPr>
          <w:hyperlink w:anchor="__RefHeading___Toc2833151_237004111">
            <w:r>
              <w:rPr>
                <w:webHidden/>
                <w:rStyle w:val="IndexLink"/>
                <w:rtl w:val="true"/>
              </w:rPr>
              <w:t>صدای خروس</w:t>
            </w:r>
            <w:r>
              <w:rPr>
                <w:rStyle w:val="IndexLink"/>
                <w:rtl w:val="true"/>
              </w:rPr>
              <w:t>!</w:t>
              <w:tab/>
            </w:r>
            <w:r>
              <w:rPr>
                <w:rStyle w:val="IndexLink"/>
              </w:rPr>
              <w:t>469</w:t>
            </w:r>
          </w:hyperlink>
        </w:p>
        <w:p>
          <w:pPr>
            <w:pStyle w:val="Contents3"/>
            <w:tabs>
              <w:tab w:val="clear" w:pos="8459"/>
              <w:tab w:val="right" w:pos="9026" w:leader="dot"/>
            </w:tabs>
            <w:rPr/>
          </w:pPr>
          <w:hyperlink w:anchor="__RefHeading___Toc2833153_237004111">
            <w:r>
              <w:rPr>
                <w:webHidden/>
                <w:rStyle w:val="IndexLink"/>
                <w:rtl w:val="true"/>
              </w:rPr>
              <w:t>شوخی با خدا</w:t>
            </w:r>
            <w:r>
              <w:rPr>
                <w:rStyle w:val="IndexLink"/>
                <w:rtl w:val="true"/>
              </w:rPr>
              <w:t>!</w:t>
              <w:tab/>
            </w:r>
            <w:r>
              <w:rPr>
                <w:rStyle w:val="IndexLink"/>
              </w:rPr>
              <w:t>470</w:t>
            </w:r>
          </w:hyperlink>
        </w:p>
        <w:p>
          <w:pPr>
            <w:pStyle w:val="Contents3"/>
            <w:tabs>
              <w:tab w:val="clear" w:pos="8459"/>
              <w:tab w:val="right" w:pos="9026" w:leader="dot"/>
            </w:tabs>
            <w:rPr/>
          </w:pPr>
          <w:hyperlink w:anchor="__RefHeading___Toc2833155_237004111">
            <w:r>
              <w:rPr>
                <w:webHidden/>
                <w:rStyle w:val="IndexLink"/>
                <w:rtl w:val="true"/>
              </w:rPr>
              <w:t>خوب بود کتابت را با آب فرات هم تبرک می کردی؟</w:t>
            </w:r>
            <w:r>
              <w:rPr>
                <w:rStyle w:val="IndexLink"/>
                <w:rtl w:val="true"/>
              </w:rPr>
              <w:tab/>
            </w:r>
            <w:r>
              <w:rPr>
                <w:rStyle w:val="IndexLink"/>
              </w:rPr>
              <w:t>471</w:t>
            </w:r>
          </w:hyperlink>
        </w:p>
        <w:p>
          <w:pPr>
            <w:pStyle w:val="Contents3"/>
            <w:tabs>
              <w:tab w:val="clear" w:pos="8459"/>
              <w:tab w:val="right" w:pos="9026" w:leader="dot"/>
            </w:tabs>
            <w:rPr/>
          </w:pPr>
          <w:hyperlink w:anchor="__RefHeading___Toc2833157_237004111">
            <w:r>
              <w:rPr>
                <w:webHidden/>
                <w:rStyle w:val="IndexLink"/>
                <w:rtl w:val="true"/>
              </w:rPr>
              <w:t>آنها که به حمام می روند تورا در خواب دیده اند</w:t>
            </w:r>
            <w:r>
              <w:rPr>
                <w:rStyle w:val="IndexLink"/>
                <w:rtl w:val="true"/>
              </w:rPr>
              <w:tab/>
            </w:r>
            <w:r>
              <w:rPr>
                <w:rStyle w:val="IndexLink"/>
              </w:rPr>
              <w:t>471</w:t>
            </w:r>
          </w:hyperlink>
        </w:p>
        <w:p>
          <w:pPr>
            <w:pStyle w:val="Contents3"/>
            <w:tabs>
              <w:tab w:val="clear" w:pos="8459"/>
              <w:tab w:val="right" w:pos="9026" w:leader="dot"/>
            </w:tabs>
            <w:rPr/>
          </w:pPr>
          <w:hyperlink w:anchor="__RefHeading___Toc2833159_237004111">
            <w:r>
              <w:rPr>
                <w:webHidden/>
                <w:rStyle w:val="IndexLink"/>
                <w:rtl w:val="true"/>
              </w:rPr>
              <w:t>اگر خبر از علم آقا داشتید</w:t>
            </w:r>
            <w:r>
              <w:rPr>
                <w:rStyle w:val="IndexLink"/>
                <w:rtl w:val="true"/>
              </w:rPr>
              <w:t>...</w:t>
              <w:tab/>
            </w:r>
            <w:r>
              <w:rPr>
                <w:rStyle w:val="IndexLink"/>
              </w:rPr>
              <w:t>472</w:t>
            </w:r>
          </w:hyperlink>
        </w:p>
        <w:p>
          <w:pPr>
            <w:pStyle w:val="Contents3"/>
            <w:tabs>
              <w:tab w:val="clear" w:pos="8459"/>
              <w:tab w:val="right" w:pos="9026" w:leader="dot"/>
            </w:tabs>
            <w:rPr/>
          </w:pPr>
          <w:hyperlink w:anchor="__RefHeading___Toc2833161_237004111">
            <w:r>
              <w:rPr>
                <w:webHidden/>
                <w:rStyle w:val="IndexLink"/>
                <w:rtl w:val="true"/>
              </w:rPr>
              <w:t>شما چرا ترکی یاد نگرفته اید؟</w:t>
            </w:r>
            <w:r>
              <w:rPr>
                <w:rStyle w:val="IndexLink"/>
                <w:rtl w:val="true"/>
              </w:rPr>
              <w:t>!</w:t>
              <w:tab/>
            </w:r>
            <w:r>
              <w:rPr>
                <w:rStyle w:val="IndexLink"/>
              </w:rPr>
              <w:t>472</w:t>
            </w:r>
          </w:hyperlink>
        </w:p>
        <w:p>
          <w:pPr>
            <w:pStyle w:val="Contents3"/>
            <w:tabs>
              <w:tab w:val="clear" w:pos="8459"/>
              <w:tab w:val="right" w:pos="9026" w:leader="dot"/>
            </w:tabs>
            <w:rPr/>
          </w:pPr>
          <w:hyperlink w:anchor="__RefHeading___Toc2833163_237004111">
            <w:r>
              <w:rPr>
                <w:webHidden/>
                <w:rStyle w:val="IndexLink"/>
                <w:rtl w:val="true"/>
              </w:rPr>
              <w:t>داستانی خواندنی از سید کاظم یزدی اعلی الله مقامه</w:t>
            </w:r>
            <w:r>
              <w:rPr>
                <w:rStyle w:val="IndexLink"/>
                <w:rtl w:val="true"/>
              </w:rPr>
              <w:tab/>
            </w:r>
            <w:r>
              <w:rPr>
                <w:rStyle w:val="IndexLink"/>
              </w:rPr>
              <w:t>473</w:t>
            </w:r>
          </w:hyperlink>
        </w:p>
        <w:p>
          <w:pPr>
            <w:pStyle w:val="Contents3"/>
            <w:tabs>
              <w:tab w:val="clear" w:pos="8459"/>
              <w:tab w:val="right" w:pos="9026" w:leader="dot"/>
            </w:tabs>
            <w:rPr/>
          </w:pPr>
          <w:hyperlink w:anchor="__RefHeading___Toc2833165_237004111">
            <w:r>
              <w:rPr>
                <w:webHidden/>
                <w:rStyle w:val="IndexLink"/>
                <w:rtl w:val="true"/>
              </w:rPr>
              <w:t>ایضاً از اشعار حضرت آیة الله العظمی سید محمد کاظم یزدی صاحب عروة الوثقی رحمة الله علیه</w:t>
            </w:r>
            <w:r>
              <w:rPr>
                <w:rStyle w:val="IndexLink"/>
                <w:rtl w:val="true"/>
              </w:rPr>
              <w:t>:</w:t>
              <w:tab/>
            </w:r>
            <w:r>
              <w:rPr>
                <w:rStyle w:val="IndexLink"/>
              </w:rPr>
              <w:t>474</w:t>
            </w:r>
          </w:hyperlink>
        </w:p>
        <w:p>
          <w:pPr>
            <w:pStyle w:val="Contents3"/>
            <w:tabs>
              <w:tab w:val="clear" w:pos="8459"/>
              <w:tab w:val="right" w:pos="9026" w:leader="dot"/>
            </w:tabs>
            <w:rPr/>
          </w:pPr>
          <w:hyperlink w:anchor="__RefHeading___Toc2833167_237004111">
            <w:r>
              <w:rPr>
                <w:webHidden/>
                <w:rStyle w:val="IndexLink"/>
                <w:rtl w:val="true"/>
              </w:rPr>
              <w:t>ولا الضالین</w:t>
            </w:r>
            <w:r>
              <w:rPr>
                <w:rStyle w:val="IndexLink"/>
                <w:rtl w:val="true"/>
              </w:rPr>
              <w:tab/>
            </w:r>
            <w:r>
              <w:rPr>
                <w:rStyle w:val="IndexLink"/>
              </w:rPr>
              <w:t>474</w:t>
            </w:r>
          </w:hyperlink>
        </w:p>
        <w:p>
          <w:pPr>
            <w:pStyle w:val="Contents3"/>
            <w:tabs>
              <w:tab w:val="clear" w:pos="8459"/>
              <w:tab w:val="right" w:pos="9026" w:leader="dot"/>
            </w:tabs>
            <w:rPr/>
          </w:pPr>
          <w:hyperlink w:anchor="__RefHeading___Toc2833169_237004111">
            <w:r>
              <w:rPr>
                <w:webHidden/>
                <w:rStyle w:val="IndexLink"/>
                <w:rtl w:val="true"/>
              </w:rPr>
              <w:t>قاب کتاب یا جای تنباکو</w:t>
            </w:r>
            <w:r>
              <w:rPr>
                <w:rStyle w:val="IndexLink"/>
                <w:rtl w:val="true"/>
              </w:rPr>
              <w:tab/>
            </w:r>
            <w:r>
              <w:rPr>
                <w:rStyle w:val="IndexLink"/>
              </w:rPr>
              <w:t>475</w:t>
            </w:r>
          </w:hyperlink>
        </w:p>
        <w:p>
          <w:pPr>
            <w:pStyle w:val="Contents3"/>
            <w:tabs>
              <w:tab w:val="clear" w:pos="8459"/>
              <w:tab w:val="right" w:pos="9026" w:leader="dot"/>
            </w:tabs>
            <w:rPr/>
          </w:pPr>
          <w:hyperlink w:anchor="__RefHeading___Toc2833171_237004111">
            <w:r>
              <w:rPr>
                <w:webHidden/>
                <w:rStyle w:val="IndexLink"/>
                <w:rtl w:val="true"/>
              </w:rPr>
              <w:t>معلوم شد در اصل توحید هم شبهه داری</w:t>
            </w:r>
            <w:r>
              <w:rPr>
                <w:rStyle w:val="IndexLink"/>
                <w:rtl w:val="true"/>
              </w:rPr>
              <w:tab/>
            </w:r>
            <w:r>
              <w:rPr>
                <w:rStyle w:val="IndexLink"/>
              </w:rPr>
              <w:t>476</w:t>
            </w:r>
          </w:hyperlink>
        </w:p>
        <w:p>
          <w:pPr>
            <w:pStyle w:val="Contents3"/>
            <w:tabs>
              <w:tab w:val="clear" w:pos="8459"/>
              <w:tab w:val="right" w:pos="9026" w:leader="dot"/>
            </w:tabs>
            <w:rPr/>
          </w:pPr>
          <w:hyperlink w:anchor="__RefHeading___Toc2833173_237004111">
            <w:r>
              <w:rPr>
                <w:webHidden/>
                <w:rStyle w:val="IndexLink"/>
                <w:rtl w:val="true"/>
              </w:rPr>
              <w:t>مزاح با استاد بزرگ مرحوم حاج شیخ عبدالکریم</w:t>
            </w:r>
            <w:r>
              <w:rPr>
                <w:rStyle w:val="IndexLink"/>
                <w:rtl w:val="true"/>
              </w:rPr>
              <w:tab/>
            </w:r>
            <w:r>
              <w:rPr>
                <w:rStyle w:val="IndexLink"/>
              </w:rPr>
              <w:t>477</w:t>
            </w:r>
          </w:hyperlink>
        </w:p>
        <w:p>
          <w:pPr>
            <w:pStyle w:val="Contents3"/>
            <w:tabs>
              <w:tab w:val="clear" w:pos="8459"/>
              <w:tab w:val="right" w:pos="9026" w:leader="dot"/>
            </w:tabs>
            <w:rPr/>
          </w:pPr>
          <w:hyperlink w:anchor="__RefHeading___Toc2833175_237004111">
            <w:r>
              <w:rPr>
                <w:webHidden/>
                <w:rStyle w:val="IndexLink"/>
                <w:rtl w:val="true"/>
              </w:rPr>
              <w:t>ما می خواستیم شیعیان را استعمار کنیم ولی</w:t>
            </w:r>
            <w:r>
              <w:rPr>
                <w:rStyle w:val="IndexLink"/>
                <w:rtl w:val="true"/>
              </w:rPr>
              <w:t>...</w:t>
              <w:tab/>
            </w:r>
            <w:r>
              <w:rPr>
                <w:rStyle w:val="IndexLink"/>
              </w:rPr>
              <w:t>478</w:t>
            </w:r>
          </w:hyperlink>
        </w:p>
        <w:p>
          <w:pPr>
            <w:pStyle w:val="Contents3"/>
            <w:tabs>
              <w:tab w:val="clear" w:pos="8459"/>
              <w:tab w:val="right" w:pos="9026" w:leader="dot"/>
            </w:tabs>
            <w:rPr/>
          </w:pPr>
          <w:hyperlink w:anchor="__RefHeading___Toc2833177_237004111">
            <w:r>
              <w:rPr>
                <w:webHidden/>
                <w:rStyle w:val="IndexLink"/>
                <w:rtl w:val="true"/>
              </w:rPr>
              <w:t xml:space="preserve">فاصله دو حدیث </w:t>
            </w:r>
            <w:r>
              <w:rPr>
                <w:rStyle w:val="IndexLink"/>
                <w:rtl w:val="true"/>
              </w:rPr>
              <w:t>!</w:t>
              <w:tab/>
            </w:r>
            <w:r>
              <w:rPr>
                <w:rStyle w:val="IndexLink"/>
              </w:rPr>
              <w:t>479</w:t>
            </w:r>
          </w:hyperlink>
        </w:p>
        <w:p>
          <w:pPr>
            <w:pStyle w:val="Contents3"/>
            <w:tabs>
              <w:tab w:val="clear" w:pos="8459"/>
              <w:tab w:val="right" w:pos="9026" w:leader="dot"/>
            </w:tabs>
            <w:rPr/>
          </w:pPr>
          <w:hyperlink w:anchor="__RefHeading___Toc2833179_237004111">
            <w:r>
              <w:rPr>
                <w:webHidden/>
                <w:rStyle w:val="IndexLink"/>
                <w:rtl w:val="true"/>
              </w:rPr>
              <w:t>سنی فخر رازی شد</w:t>
            </w:r>
            <w:r>
              <w:rPr>
                <w:rStyle w:val="IndexLink"/>
                <w:rtl w:val="true"/>
              </w:rPr>
              <w:tab/>
            </w:r>
            <w:r>
              <w:rPr>
                <w:rStyle w:val="IndexLink"/>
              </w:rPr>
              <w:t>480</w:t>
            </w:r>
          </w:hyperlink>
        </w:p>
        <w:p>
          <w:pPr>
            <w:pStyle w:val="Contents3"/>
            <w:tabs>
              <w:tab w:val="clear" w:pos="8459"/>
              <w:tab w:val="right" w:pos="9026" w:leader="dot"/>
            </w:tabs>
            <w:rPr/>
          </w:pPr>
          <w:hyperlink w:anchor="__RefHeading___Toc2833181_237004111">
            <w:r>
              <w:rPr>
                <w:webHidden/>
                <w:rStyle w:val="IndexLink"/>
                <w:rtl w:val="true"/>
              </w:rPr>
              <w:t>رائحه نبوت</w:t>
            </w:r>
            <w:r>
              <w:rPr>
                <w:rStyle w:val="IndexLink"/>
                <w:rtl w:val="true"/>
              </w:rPr>
              <w:tab/>
            </w:r>
            <w:r>
              <w:rPr>
                <w:rStyle w:val="IndexLink"/>
              </w:rPr>
              <w:t>481</w:t>
            </w:r>
          </w:hyperlink>
        </w:p>
        <w:p>
          <w:pPr>
            <w:pStyle w:val="Contents3"/>
            <w:tabs>
              <w:tab w:val="clear" w:pos="8459"/>
              <w:tab w:val="right" w:pos="9026" w:leader="dot"/>
            </w:tabs>
            <w:rPr/>
          </w:pPr>
          <w:hyperlink w:anchor="__RefHeading___Toc2833183_237004111">
            <w:r>
              <w:rPr>
                <w:webHidden/>
                <w:rStyle w:val="IndexLink"/>
                <w:rtl w:val="true"/>
              </w:rPr>
              <w:t>کدام نمازبهتراست؟</w:t>
            </w:r>
            <w:r>
              <w:rPr>
                <w:rStyle w:val="IndexLink"/>
                <w:rtl w:val="true"/>
              </w:rPr>
              <w:t>!</w:t>
              <w:tab/>
            </w:r>
            <w:r>
              <w:rPr>
                <w:rStyle w:val="IndexLink"/>
              </w:rPr>
              <w:t>481</w:t>
            </w:r>
          </w:hyperlink>
        </w:p>
        <w:p>
          <w:pPr>
            <w:pStyle w:val="Contents3"/>
            <w:tabs>
              <w:tab w:val="clear" w:pos="8459"/>
              <w:tab w:val="right" w:pos="9026" w:leader="dot"/>
            </w:tabs>
            <w:rPr/>
          </w:pPr>
          <w:hyperlink w:anchor="__RefHeading___Toc2833185_237004111">
            <w:r>
              <w:rPr>
                <w:webHidden/>
                <w:rStyle w:val="IndexLink"/>
                <w:rtl w:val="true"/>
              </w:rPr>
              <w:t>تمثیل به وسائل پدر</w:t>
            </w:r>
            <w:r>
              <w:rPr>
                <w:rStyle w:val="IndexLink"/>
                <w:rtl w:val="true"/>
              </w:rPr>
              <w:tab/>
            </w:r>
            <w:r>
              <w:rPr>
                <w:rStyle w:val="IndexLink"/>
              </w:rPr>
              <w:t>482</w:t>
            </w:r>
          </w:hyperlink>
        </w:p>
        <w:p>
          <w:pPr>
            <w:pStyle w:val="Contents3"/>
            <w:tabs>
              <w:tab w:val="clear" w:pos="8459"/>
              <w:tab w:val="right" w:pos="9026" w:leader="dot"/>
            </w:tabs>
            <w:rPr/>
          </w:pPr>
          <w:hyperlink w:anchor="__RefHeading___Toc2833187_237004111">
            <w:r>
              <w:rPr>
                <w:webHidden/>
                <w:rStyle w:val="IndexLink"/>
                <w:rtl w:val="true"/>
              </w:rPr>
              <w:t>چگونگی معالجه محمد بن زکریا امیر منصور بن نوح را</w:t>
            </w:r>
            <w:r>
              <w:rPr>
                <w:rStyle w:val="IndexLink"/>
                <w:rtl w:val="true"/>
              </w:rPr>
              <w:tab/>
            </w:r>
            <w:r>
              <w:rPr>
                <w:rStyle w:val="IndexLink"/>
              </w:rPr>
              <w:t>483</w:t>
            </w:r>
          </w:hyperlink>
        </w:p>
        <w:p>
          <w:pPr>
            <w:pStyle w:val="Contents3"/>
            <w:tabs>
              <w:tab w:val="clear" w:pos="8459"/>
              <w:tab w:val="right" w:pos="9026" w:leader="dot"/>
            </w:tabs>
            <w:rPr/>
          </w:pPr>
          <w:hyperlink w:anchor="__RefHeading___Toc2833189_237004111">
            <w:r>
              <w:rPr>
                <w:webHidden/>
                <w:rStyle w:val="IndexLink"/>
                <w:rtl w:val="true"/>
              </w:rPr>
              <w:t>تشخیص منشأ بیماری</w:t>
            </w:r>
            <w:r>
              <w:rPr>
                <w:rStyle w:val="IndexLink"/>
                <w:rtl w:val="true"/>
              </w:rPr>
              <w:tab/>
            </w:r>
            <w:r>
              <w:rPr>
                <w:rStyle w:val="IndexLink"/>
              </w:rPr>
              <w:t>485</w:t>
            </w:r>
          </w:hyperlink>
        </w:p>
        <w:p>
          <w:pPr>
            <w:pStyle w:val="Contents3"/>
            <w:tabs>
              <w:tab w:val="clear" w:pos="8459"/>
              <w:tab w:val="right" w:pos="9026" w:leader="dot"/>
            </w:tabs>
            <w:rPr/>
          </w:pPr>
          <w:hyperlink w:anchor="__RefHeading___Toc2833191_237004111">
            <w:r>
              <w:rPr>
                <w:webHidden/>
                <w:rStyle w:val="IndexLink"/>
                <w:rtl w:val="true"/>
              </w:rPr>
              <w:t>زبان حال درازگوش</w:t>
            </w:r>
            <w:r>
              <w:rPr>
                <w:rStyle w:val="IndexLink"/>
                <w:rtl w:val="true"/>
              </w:rPr>
              <w:t>!</w:t>
              <w:tab/>
            </w:r>
            <w:r>
              <w:rPr>
                <w:rStyle w:val="IndexLink"/>
              </w:rPr>
              <w:t>485</w:t>
            </w:r>
          </w:hyperlink>
        </w:p>
        <w:p>
          <w:pPr>
            <w:pStyle w:val="Contents3"/>
            <w:tabs>
              <w:tab w:val="clear" w:pos="8459"/>
              <w:tab w:val="right" w:pos="9026" w:leader="dot"/>
            </w:tabs>
            <w:rPr/>
          </w:pPr>
          <w:hyperlink w:anchor="__RefHeading___Toc2833193_237004111">
            <w:r>
              <w:rPr>
                <w:webHidden/>
                <w:rStyle w:val="IndexLink"/>
                <w:rtl w:val="true"/>
              </w:rPr>
              <w:t>توفاند یک هستی و من خرهستم</w:t>
            </w:r>
            <w:r>
              <w:rPr>
                <w:rStyle w:val="IndexLink"/>
                <w:rtl w:val="true"/>
              </w:rPr>
              <w:t>!</w:t>
              <w:tab/>
            </w:r>
            <w:r>
              <w:rPr>
                <w:rStyle w:val="IndexLink"/>
              </w:rPr>
              <w:t>486</w:t>
            </w:r>
          </w:hyperlink>
        </w:p>
        <w:p>
          <w:pPr>
            <w:pStyle w:val="Contents3"/>
            <w:tabs>
              <w:tab w:val="clear" w:pos="8459"/>
              <w:tab w:val="right" w:pos="9026" w:leader="dot"/>
            </w:tabs>
            <w:rPr/>
          </w:pPr>
          <w:hyperlink w:anchor="__RefHeading___Toc2833195_237004111">
            <w:r>
              <w:rPr>
                <w:webHidden/>
                <w:rStyle w:val="IndexLink"/>
                <w:rtl w:val="true"/>
              </w:rPr>
              <w:t>محکوم شدن میرزای قمی توسط یک معلم مکتب</w:t>
            </w:r>
            <w:r>
              <w:rPr>
                <w:rStyle w:val="IndexLink"/>
                <w:rtl w:val="true"/>
              </w:rPr>
              <w:tab/>
            </w:r>
            <w:r>
              <w:rPr>
                <w:rStyle w:val="IndexLink"/>
              </w:rPr>
              <w:t>487</w:t>
            </w:r>
          </w:hyperlink>
        </w:p>
        <w:p>
          <w:pPr>
            <w:pStyle w:val="Contents3"/>
            <w:tabs>
              <w:tab w:val="clear" w:pos="8459"/>
              <w:tab w:val="right" w:pos="9026" w:leader="dot"/>
            </w:tabs>
            <w:rPr/>
          </w:pPr>
          <w:hyperlink w:anchor="__RefHeading___Toc2833197_237004111">
            <w:r>
              <w:rPr>
                <w:webHidden/>
                <w:rStyle w:val="IndexLink"/>
                <w:rtl w:val="true"/>
              </w:rPr>
              <w:t>سیدی را برای امام زاده ساختن به قتل رساندن</w:t>
            </w:r>
            <w:r>
              <w:rPr>
                <w:rStyle w:val="IndexLink"/>
                <w:rtl w:val="true"/>
              </w:rPr>
              <w:t>!</w:t>
              <w:tab/>
            </w:r>
            <w:r>
              <w:rPr>
                <w:rStyle w:val="IndexLink"/>
              </w:rPr>
              <w:t>488</w:t>
            </w:r>
          </w:hyperlink>
        </w:p>
        <w:p>
          <w:pPr>
            <w:pStyle w:val="Contents3"/>
            <w:tabs>
              <w:tab w:val="clear" w:pos="8459"/>
              <w:tab w:val="right" w:pos="9026" w:leader="dot"/>
            </w:tabs>
            <w:rPr/>
          </w:pPr>
          <w:hyperlink w:anchor="__RefHeading___Toc2833199_237004111">
            <w:r>
              <w:rPr>
                <w:webHidden/>
                <w:rStyle w:val="IndexLink"/>
                <w:rtl w:val="true"/>
              </w:rPr>
              <w:t>رفتار حکیمانه ابن میثم برای اثبات مدعای خود</w:t>
            </w:r>
            <w:r>
              <w:rPr>
                <w:rStyle w:val="IndexLink"/>
                <w:rtl w:val="true"/>
              </w:rPr>
              <w:tab/>
            </w:r>
            <w:r>
              <w:rPr>
                <w:rStyle w:val="IndexLink"/>
              </w:rPr>
              <w:t>488</w:t>
            </w:r>
          </w:hyperlink>
        </w:p>
        <w:p>
          <w:pPr>
            <w:pStyle w:val="Contents3"/>
            <w:tabs>
              <w:tab w:val="clear" w:pos="8459"/>
              <w:tab w:val="right" w:pos="9026" w:leader="dot"/>
            </w:tabs>
            <w:rPr/>
          </w:pPr>
          <w:hyperlink w:anchor="__RefHeading___Toc2833201_237004111">
            <w:r>
              <w:rPr>
                <w:webHidden/>
                <w:rStyle w:val="IndexLink"/>
                <w:rtl w:val="true"/>
              </w:rPr>
              <w:t>جواب شیخ زنجانی</w:t>
            </w:r>
            <w:r>
              <w:rPr>
                <w:rStyle w:val="IndexLink"/>
                <w:rtl w:val="true"/>
              </w:rPr>
              <w:tab/>
            </w:r>
            <w:r>
              <w:rPr>
                <w:rStyle w:val="IndexLink"/>
              </w:rPr>
              <w:t>490</w:t>
            </w:r>
          </w:hyperlink>
        </w:p>
        <w:p>
          <w:pPr>
            <w:pStyle w:val="Contents3"/>
            <w:tabs>
              <w:tab w:val="clear" w:pos="8459"/>
              <w:tab w:val="right" w:pos="9026" w:leader="dot"/>
            </w:tabs>
            <w:rPr/>
          </w:pPr>
          <w:hyperlink w:anchor="__RefHeading___Toc2833203_237004111">
            <w:r>
              <w:rPr>
                <w:webHidden/>
                <w:rStyle w:val="IndexLink"/>
                <w:rtl w:val="true"/>
              </w:rPr>
              <w:t>جواب قانع کننده</w:t>
            </w:r>
            <w:r>
              <w:rPr>
                <w:rStyle w:val="IndexLink"/>
                <w:rtl w:val="true"/>
              </w:rPr>
              <w:t>!!</w:t>
              <w:tab/>
            </w:r>
            <w:r>
              <w:rPr>
                <w:rStyle w:val="IndexLink"/>
              </w:rPr>
              <w:t>491</w:t>
            </w:r>
          </w:hyperlink>
        </w:p>
        <w:p>
          <w:pPr>
            <w:pStyle w:val="Contents3"/>
            <w:tabs>
              <w:tab w:val="clear" w:pos="8459"/>
              <w:tab w:val="right" w:pos="9026" w:leader="dot"/>
            </w:tabs>
            <w:rPr/>
          </w:pPr>
          <w:hyperlink w:anchor="__RefHeading___Toc2833205_237004111">
            <w:r>
              <w:rPr>
                <w:webHidden/>
                <w:rStyle w:val="IndexLink"/>
                <w:rtl w:val="true"/>
              </w:rPr>
              <w:t>علم اولین و آخرین</w:t>
            </w:r>
            <w:r>
              <w:rPr>
                <w:rStyle w:val="IndexLink"/>
                <w:rtl w:val="true"/>
              </w:rPr>
              <w:tab/>
            </w:r>
            <w:r>
              <w:rPr>
                <w:rStyle w:val="IndexLink"/>
              </w:rPr>
              <w:t>492</w:t>
            </w:r>
          </w:hyperlink>
        </w:p>
        <w:p>
          <w:pPr>
            <w:pStyle w:val="Contents3"/>
            <w:tabs>
              <w:tab w:val="clear" w:pos="8459"/>
              <w:tab w:val="right" w:pos="9026" w:leader="dot"/>
            </w:tabs>
            <w:rPr/>
          </w:pPr>
          <w:hyperlink w:anchor="__RefHeading___Toc2833207_237004111">
            <w:r>
              <w:rPr>
                <w:webHidden/>
                <w:rStyle w:val="IndexLink"/>
                <w:rtl w:val="true"/>
              </w:rPr>
              <w:t>استفاده فیض کاشانی از تربت امام حسین علیه السلام برای محکوم نمودن فرستاده امپراطورفرنگ</w:t>
            </w:r>
            <w:r>
              <w:rPr>
                <w:rStyle w:val="IndexLink"/>
                <w:rtl w:val="true"/>
              </w:rPr>
              <w:tab/>
            </w:r>
            <w:r>
              <w:rPr>
                <w:rStyle w:val="IndexLink"/>
              </w:rPr>
              <w:t>492</w:t>
            </w:r>
          </w:hyperlink>
        </w:p>
        <w:p>
          <w:pPr>
            <w:pStyle w:val="Contents3"/>
            <w:tabs>
              <w:tab w:val="clear" w:pos="8459"/>
              <w:tab w:val="right" w:pos="9026" w:leader="dot"/>
            </w:tabs>
            <w:rPr/>
          </w:pPr>
          <w:hyperlink w:anchor="__RefHeading___Toc2833209_237004111">
            <w:r>
              <w:rPr>
                <w:webHidden/>
                <w:rStyle w:val="IndexLink"/>
                <w:rtl w:val="true"/>
              </w:rPr>
              <w:t>با کدام طرف خواهی بود؟</w:t>
            </w:r>
            <w:r>
              <w:rPr>
                <w:rStyle w:val="IndexLink"/>
                <w:rtl w:val="true"/>
              </w:rPr>
              <w:tab/>
            </w:r>
            <w:r>
              <w:rPr>
                <w:rStyle w:val="IndexLink"/>
              </w:rPr>
              <w:t>493</w:t>
            </w:r>
          </w:hyperlink>
        </w:p>
        <w:p>
          <w:pPr>
            <w:pStyle w:val="Contents3"/>
            <w:tabs>
              <w:tab w:val="clear" w:pos="8459"/>
              <w:tab w:val="right" w:pos="9026" w:leader="dot"/>
            </w:tabs>
            <w:rPr/>
          </w:pPr>
          <w:hyperlink w:anchor="__RefHeading___Toc2833211_237004111">
            <w:r>
              <w:rPr>
                <w:webHidden/>
                <w:rStyle w:val="IndexLink"/>
                <w:rtl w:val="true"/>
              </w:rPr>
              <w:t>جواب شیخ بها برای سفیر روم</w:t>
            </w:r>
            <w:r>
              <w:rPr>
                <w:rStyle w:val="IndexLink"/>
                <w:rtl w:val="true"/>
              </w:rPr>
              <w:tab/>
            </w:r>
            <w:r>
              <w:rPr>
                <w:rStyle w:val="IndexLink"/>
              </w:rPr>
              <w:t>494</w:t>
            </w:r>
          </w:hyperlink>
        </w:p>
        <w:p>
          <w:pPr>
            <w:pStyle w:val="Contents3"/>
            <w:tabs>
              <w:tab w:val="clear" w:pos="8459"/>
              <w:tab w:val="right" w:pos="9026" w:leader="dot"/>
            </w:tabs>
            <w:rPr/>
          </w:pPr>
          <w:hyperlink w:anchor="__RefHeading___Toc2833213_237004111">
            <w:r>
              <w:rPr>
                <w:webHidden/>
                <w:rStyle w:val="IndexLink"/>
                <w:rtl w:val="true"/>
              </w:rPr>
              <w:t>تدبیری که کوفه و کربلا و نجف را از کشتار مغول محفوظ داشت</w:t>
            </w:r>
            <w:r>
              <w:rPr>
                <w:rStyle w:val="IndexLink"/>
                <w:rtl w:val="true"/>
              </w:rPr>
              <w:tab/>
            </w:r>
            <w:r>
              <w:rPr>
                <w:rStyle w:val="IndexLink"/>
              </w:rPr>
              <w:t>495</w:t>
            </w:r>
          </w:hyperlink>
        </w:p>
        <w:p>
          <w:pPr>
            <w:pStyle w:val="Contents3"/>
            <w:tabs>
              <w:tab w:val="clear" w:pos="8459"/>
              <w:tab w:val="right" w:pos="9026" w:leader="dot"/>
            </w:tabs>
            <w:rPr/>
          </w:pPr>
          <w:hyperlink w:anchor="__RefHeading___Toc2833215_237004111">
            <w:r>
              <w:rPr>
                <w:webHidden/>
                <w:rStyle w:val="IndexLink"/>
                <w:rtl w:val="true"/>
              </w:rPr>
              <w:t>درایت مؤمن آل فرعون</w:t>
            </w:r>
            <w:r>
              <w:rPr>
                <w:rStyle w:val="IndexLink"/>
                <w:rtl w:val="true"/>
              </w:rPr>
              <w:tab/>
            </w:r>
            <w:r>
              <w:rPr>
                <w:rStyle w:val="IndexLink"/>
              </w:rPr>
              <w:t>497</w:t>
            </w:r>
          </w:hyperlink>
        </w:p>
        <w:p>
          <w:pPr>
            <w:pStyle w:val="Contents3"/>
            <w:tabs>
              <w:tab w:val="clear" w:pos="8459"/>
              <w:tab w:val="right" w:pos="9026" w:leader="dot"/>
            </w:tabs>
            <w:rPr/>
          </w:pPr>
          <w:hyperlink w:anchor="__RefHeading___Toc2833217_237004111">
            <w:r>
              <w:rPr>
                <w:webHidden/>
                <w:rStyle w:val="IndexLink"/>
                <w:rtl w:val="true"/>
              </w:rPr>
              <w:t>من جبرئیل زمین هستم نه جبرئیل آسمان</w:t>
            </w:r>
            <w:r>
              <w:rPr>
                <w:rStyle w:val="IndexLink"/>
                <w:rtl w:val="true"/>
              </w:rPr>
              <w:t>!</w:t>
              <w:tab/>
            </w:r>
            <w:r>
              <w:rPr>
                <w:rStyle w:val="IndexLink"/>
              </w:rPr>
              <w:t>498</w:t>
            </w:r>
          </w:hyperlink>
        </w:p>
        <w:p>
          <w:pPr>
            <w:pStyle w:val="Contents3"/>
            <w:tabs>
              <w:tab w:val="clear" w:pos="8459"/>
              <w:tab w:val="right" w:pos="9026" w:leader="dot"/>
            </w:tabs>
            <w:rPr/>
          </w:pPr>
          <w:hyperlink w:anchor="__RefHeading___Toc2833219_237004111">
            <w:r>
              <w:rPr>
                <w:webHidden/>
                <w:rStyle w:val="IndexLink"/>
                <w:rtl w:val="true"/>
              </w:rPr>
              <w:t>شهر شما مانند بهشت است</w:t>
            </w:r>
            <w:r>
              <w:rPr>
                <w:rStyle w:val="IndexLink"/>
                <w:rtl w:val="true"/>
              </w:rPr>
              <w:tab/>
            </w:r>
            <w:r>
              <w:rPr>
                <w:rStyle w:val="IndexLink"/>
              </w:rPr>
              <w:t>498</w:t>
            </w:r>
          </w:hyperlink>
        </w:p>
        <w:p>
          <w:pPr>
            <w:pStyle w:val="Contents3"/>
            <w:tabs>
              <w:tab w:val="clear" w:pos="8459"/>
              <w:tab w:val="right" w:pos="9026" w:leader="dot"/>
            </w:tabs>
            <w:rPr/>
          </w:pPr>
          <w:hyperlink w:anchor="__RefHeading___Toc2833221_237004111">
            <w:r>
              <w:rPr>
                <w:webHidden/>
                <w:rStyle w:val="IndexLink"/>
                <w:rtl w:val="true"/>
              </w:rPr>
              <w:t>تدبیر ملا عبد الله تونی برای نشان دادن منزلت علم و عالم</w:t>
            </w:r>
            <w:r>
              <w:rPr>
                <w:rStyle w:val="IndexLink"/>
                <w:rtl w:val="true"/>
              </w:rPr>
              <w:tab/>
            </w:r>
            <w:r>
              <w:rPr>
                <w:rStyle w:val="IndexLink"/>
              </w:rPr>
              <w:t>499</w:t>
            </w:r>
          </w:hyperlink>
        </w:p>
        <w:p>
          <w:pPr>
            <w:pStyle w:val="Contents3"/>
            <w:tabs>
              <w:tab w:val="clear" w:pos="8459"/>
              <w:tab w:val="right" w:pos="9026" w:leader="dot"/>
            </w:tabs>
            <w:rPr/>
          </w:pPr>
          <w:hyperlink w:anchor="__RefHeading___Toc2833223_237004111">
            <w:r>
              <w:rPr>
                <w:webHidden/>
                <w:rStyle w:val="IndexLink"/>
                <w:rtl w:val="true"/>
              </w:rPr>
              <w:t>استخاره</w:t>
            </w:r>
            <w:r>
              <w:rPr>
                <w:rStyle w:val="IndexLink"/>
                <w:rtl w:val="true"/>
              </w:rPr>
              <w:tab/>
            </w:r>
            <w:r>
              <w:rPr>
                <w:rStyle w:val="IndexLink"/>
              </w:rPr>
              <w:t>501</w:t>
            </w:r>
          </w:hyperlink>
        </w:p>
        <w:p>
          <w:pPr>
            <w:pStyle w:val="Contents3"/>
            <w:tabs>
              <w:tab w:val="clear" w:pos="8459"/>
              <w:tab w:val="right" w:pos="9026" w:leader="dot"/>
            </w:tabs>
            <w:rPr/>
          </w:pPr>
          <w:hyperlink w:anchor="__RefHeading___Toc2833225_237004111">
            <w:r>
              <w:rPr>
                <w:webHidden/>
                <w:rStyle w:val="IndexLink"/>
                <w:rtl w:val="true"/>
              </w:rPr>
              <w:t>زمان بلوغ سگ</w:t>
            </w:r>
            <w:r>
              <w:rPr>
                <w:rStyle w:val="IndexLink"/>
                <w:rtl w:val="true"/>
              </w:rPr>
              <w:tab/>
            </w:r>
            <w:r>
              <w:rPr>
                <w:rStyle w:val="IndexLink"/>
              </w:rPr>
              <w:t>501</w:t>
            </w:r>
          </w:hyperlink>
        </w:p>
        <w:p>
          <w:pPr>
            <w:pStyle w:val="Contents3"/>
            <w:tabs>
              <w:tab w:val="clear" w:pos="8459"/>
              <w:tab w:val="right" w:pos="9026" w:leader="dot"/>
            </w:tabs>
            <w:rPr/>
          </w:pPr>
          <w:hyperlink w:anchor="__RefHeading___Toc2833227_237004111">
            <w:r>
              <w:rPr>
                <w:webHidden/>
                <w:rStyle w:val="IndexLink"/>
                <w:rtl w:val="true"/>
              </w:rPr>
              <w:t xml:space="preserve">محکوم شدن قاضی مدرس وملقب شدن شیخ مفید به </w:t>
            </w:r>
            <w:r>
              <w:rPr>
                <w:rStyle w:val="IndexLink"/>
                <w:rtl w:val="true"/>
              </w:rPr>
              <w:t>«</w:t>
            </w:r>
            <w:r>
              <w:rPr>
                <w:rStyle w:val="IndexLink"/>
                <w:rtl w:val="true"/>
              </w:rPr>
              <w:t>مفید</w:t>
            </w:r>
            <w:r>
              <w:rPr>
                <w:rStyle w:val="IndexLink"/>
                <w:rtl w:val="true"/>
              </w:rPr>
              <w:t>»</w:t>
              <w:tab/>
            </w:r>
            <w:r>
              <w:rPr>
                <w:rStyle w:val="IndexLink"/>
              </w:rPr>
              <w:t>502</w:t>
            </w:r>
          </w:hyperlink>
        </w:p>
        <w:p>
          <w:pPr>
            <w:pStyle w:val="Contents3"/>
            <w:tabs>
              <w:tab w:val="clear" w:pos="8459"/>
              <w:tab w:val="right" w:pos="9026" w:leader="dot"/>
            </w:tabs>
            <w:rPr/>
          </w:pPr>
          <w:hyperlink w:anchor="__RefHeading___Toc2833229_237004111">
            <w:r>
              <w:rPr>
                <w:webHidden/>
                <w:rStyle w:val="IndexLink"/>
                <w:rtl w:val="true"/>
              </w:rPr>
              <w:t>نوشته بهلول بردیوارکاخ هارون</w:t>
            </w:r>
            <w:r>
              <w:rPr>
                <w:rStyle w:val="IndexLink"/>
                <w:rtl w:val="true"/>
              </w:rPr>
              <w:tab/>
            </w:r>
            <w:r>
              <w:rPr>
                <w:rStyle w:val="IndexLink"/>
              </w:rPr>
              <w:t>503</w:t>
            </w:r>
          </w:hyperlink>
        </w:p>
        <w:p>
          <w:pPr>
            <w:pStyle w:val="Contents3"/>
            <w:tabs>
              <w:tab w:val="clear" w:pos="8459"/>
              <w:tab w:val="right" w:pos="9026" w:leader="dot"/>
            </w:tabs>
            <w:rPr/>
          </w:pPr>
          <w:hyperlink w:anchor="__RefHeading___Toc2833231_237004111">
            <w:r>
              <w:rPr>
                <w:webHidden/>
                <w:rStyle w:val="IndexLink"/>
                <w:rtl w:val="true"/>
              </w:rPr>
              <w:t>مباحثه بهلول با یک عالم نمای درباری</w:t>
            </w:r>
            <w:r>
              <w:rPr>
                <w:rStyle w:val="IndexLink"/>
                <w:rtl w:val="true"/>
              </w:rPr>
              <w:tab/>
            </w:r>
            <w:r>
              <w:rPr>
                <w:rStyle w:val="IndexLink"/>
              </w:rPr>
              <w:t>503</w:t>
            </w:r>
          </w:hyperlink>
        </w:p>
        <w:p>
          <w:pPr>
            <w:pStyle w:val="Contents3"/>
            <w:tabs>
              <w:tab w:val="clear" w:pos="8459"/>
              <w:tab w:val="right" w:pos="9026" w:leader="dot"/>
            </w:tabs>
            <w:rPr/>
          </w:pPr>
          <w:hyperlink w:anchor="__RefHeading___Toc2833233_237004111">
            <w:r>
              <w:rPr>
                <w:webHidden/>
                <w:rStyle w:val="IndexLink"/>
                <w:rtl w:val="true"/>
              </w:rPr>
              <w:t>محاجه سید بن طاووس بایک عالم مخالف</w:t>
            </w:r>
            <w:r>
              <w:rPr>
                <w:rStyle w:val="IndexLink"/>
                <w:rtl w:val="true"/>
              </w:rPr>
              <w:tab/>
            </w:r>
            <w:r>
              <w:rPr>
                <w:rStyle w:val="IndexLink"/>
              </w:rPr>
              <w:t>505</w:t>
            </w:r>
          </w:hyperlink>
        </w:p>
        <w:p>
          <w:pPr>
            <w:pStyle w:val="Contents3"/>
            <w:tabs>
              <w:tab w:val="clear" w:pos="8459"/>
              <w:tab w:val="right" w:pos="9026" w:leader="dot"/>
            </w:tabs>
            <w:rPr/>
          </w:pPr>
          <w:hyperlink w:anchor="__RefHeading___Toc2833235_237004111">
            <w:r>
              <w:rPr>
                <w:webHidden/>
                <w:rStyle w:val="IndexLink"/>
                <w:rtl w:val="true"/>
              </w:rPr>
              <w:t>وصف وشرط ایمان به خدا چیست؟</w:t>
            </w:r>
            <w:r>
              <w:rPr>
                <w:rStyle w:val="IndexLink"/>
                <w:rtl w:val="true"/>
              </w:rPr>
              <w:tab/>
            </w:r>
            <w:r>
              <w:rPr>
                <w:rStyle w:val="IndexLink"/>
              </w:rPr>
              <w:t>507</w:t>
            </w:r>
          </w:hyperlink>
        </w:p>
        <w:p>
          <w:pPr>
            <w:pStyle w:val="Contents3"/>
            <w:tabs>
              <w:tab w:val="clear" w:pos="8459"/>
              <w:tab w:val="right" w:pos="9026" w:leader="dot"/>
            </w:tabs>
            <w:rPr/>
          </w:pPr>
          <w:hyperlink w:anchor="__RefHeading___Toc2833237_237004111">
            <w:r>
              <w:rPr>
                <w:webHidden/>
                <w:rStyle w:val="IndexLink"/>
                <w:rtl w:val="true"/>
              </w:rPr>
              <w:t>سگ هواشناس</w:t>
            </w:r>
            <w:r>
              <w:rPr>
                <w:rStyle w:val="IndexLink"/>
                <w:rtl w:val="true"/>
              </w:rPr>
              <w:tab/>
            </w:r>
            <w:r>
              <w:rPr>
                <w:rStyle w:val="IndexLink"/>
              </w:rPr>
              <w:t>507</w:t>
            </w:r>
          </w:hyperlink>
        </w:p>
        <w:p>
          <w:pPr>
            <w:pStyle w:val="Contents3"/>
            <w:tabs>
              <w:tab w:val="clear" w:pos="8459"/>
              <w:tab w:val="right" w:pos="9026" w:leader="dot"/>
            </w:tabs>
            <w:rPr/>
          </w:pPr>
          <w:hyperlink w:anchor="__RefHeading___Toc2833239_237004111">
            <w:r>
              <w:rPr>
                <w:webHidden/>
                <w:rStyle w:val="IndexLink"/>
                <w:rtl w:val="true"/>
              </w:rPr>
              <w:t>فرقه ناجیه به بیان خواجه نصیر علیه الرحمه</w:t>
            </w:r>
            <w:r>
              <w:rPr>
                <w:rStyle w:val="IndexLink"/>
                <w:rtl w:val="true"/>
              </w:rPr>
              <w:tab/>
            </w:r>
            <w:r>
              <w:rPr>
                <w:rStyle w:val="IndexLink"/>
              </w:rPr>
              <w:t>508</w:t>
            </w:r>
          </w:hyperlink>
        </w:p>
        <w:p>
          <w:pPr>
            <w:pStyle w:val="Contents3"/>
            <w:tabs>
              <w:tab w:val="clear" w:pos="8459"/>
              <w:tab w:val="right" w:pos="9026" w:leader="dot"/>
            </w:tabs>
            <w:rPr/>
          </w:pPr>
          <w:hyperlink w:anchor="__RefHeading___Toc2833241_237004111">
            <w:r>
              <w:rPr>
                <w:webHidden/>
                <w:rStyle w:val="IndexLink"/>
                <w:rtl w:val="true"/>
              </w:rPr>
              <w:t>جواب خواجه به یک شبهه</w:t>
            </w:r>
            <w:r>
              <w:rPr>
                <w:rStyle w:val="IndexLink"/>
                <w:rtl w:val="true"/>
              </w:rPr>
              <w:tab/>
            </w:r>
            <w:r>
              <w:rPr>
                <w:rStyle w:val="IndexLink"/>
              </w:rPr>
              <w:t>509</w:t>
            </w:r>
          </w:hyperlink>
        </w:p>
        <w:p>
          <w:pPr>
            <w:pStyle w:val="Contents3"/>
            <w:tabs>
              <w:tab w:val="clear" w:pos="8459"/>
              <w:tab w:val="right" w:pos="9026" w:leader="dot"/>
            </w:tabs>
            <w:rPr/>
          </w:pPr>
          <w:hyperlink w:anchor="__RefHeading___Toc2833243_237004111">
            <w:r>
              <w:rPr>
                <w:webHidden/>
                <w:rStyle w:val="IndexLink"/>
                <w:rtl w:val="true"/>
              </w:rPr>
              <w:t>جواب حکیم سبزواری به کشیش نصاری</w:t>
            </w:r>
            <w:r>
              <w:rPr>
                <w:rStyle w:val="IndexLink"/>
                <w:rtl w:val="true"/>
              </w:rPr>
              <w:tab/>
            </w:r>
            <w:r>
              <w:rPr>
                <w:rStyle w:val="IndexLink"/>
              </w:rPr>
              <w:t>509</w:t>
            </w:r>
          </w:hyperlink>
        </w:p>
        <w:p>
          <w:pPr>
            <w:pStyle w:val="Contents3"/>
            <w:tabs>
              <w:tab w:val="clear" w:pos="8459"/>
              <w:tab w:val="right" w:pos="9026" w:leader="dot"/>
            </w:tabs>
            <w:rPr/>
          </w:pPr>
          <w:hyperlink w:anchor="__RefHeading___Toc2833245_237004111">
            <w:r>
              <w:rPr>
                <w:webHidden/>
                <w:rStyle w:val="IndexLink"/>
                <w:rtl w:val="true"/>
              </w:rPr>
              <w:t>متن وصیت علامه حلی رحمة الله به فرزندش فخرالمحققین علیه الرحمه</w:t>
            </w:r>
            <w:r>
              <w:rPr>
                <w:rStyle w:val="IndexLink"/>
                <w:rtl w:val="true"/>
              </w:rPr>
              <w:tab/>
            </w:r>
            <w:r>
              <w:rPr>
                <w:rStyle w:val="IndexLink"/>
              </w:rPr>
              <w:t>511</w:t>
            </w:r>
          </w:hyperlink>
        </w:p>
        <w:p>
          <w:pPr>
            <w:pStyle w:val="Contents2"/>
            <w:tabs>
              <w:tab w:val="clear" w:pos="8743"/>
              <w:tab w:val="right" w:pos="9026" w:leader="dot"/>
            </w:tabs>
            <w:rPr/>
          </w:pPr>
          <w:hyperlink w:anchor="__RefHeading___Toc2833247_237004111">
            <w:r>
              <w:rPr>
                <w:webHidden/>
                <w:rStyle w:val="IndexLink"/>
                <w:rtl w:val="true"/>
              </w:rPr>
              <w:t>فهرست کتاب</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3_76854"/>
      <w:bookmarkStart w:id="1" w:name="pg6353_76854"/>
      <w:bookmarkEnd w:id="1"/>
    </w:p>
    <w:p>
      <w:pPr>
        <w:pStyle w:val="Heading2"/>
        <w:numPr>
          <w:ilvl w:val="1"/>
          <w:numId w:val="1"/>
        </w:numPr>
        <w:rPr/>
      </w:pPr>
      <w:bookmarkStart w:id="2" w:name="pg6353_76854"/>
      <w:bookmarkStart w:id="3" w:name="__RefHeading___Toc2832223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ن‍ع‍م‍ت‌ال‍ل‍ه‌،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ن‍ع‍م‍ت‌ال‍ل‍ه‌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‎964-470-360-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ک‍وت‍اه‌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ح‌۵م‌۴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م‌۷۱</w:t>
      </w:r>
      <w:r>
        <w:rPr>
          <w:rFonts w:eastAsia="IRNazanin" w:cs="IRNazanin"/>
          <w:color w:val="111111"/>
          <w:sz w:val="28"/>
          <w:szCs w:val="28"/>
          <w:lang w:bidi="fa-IR"/>
        </w:rPr>
        <w:t>-</w:t>
      </w:r>
      <w:r>
        <w:rPr>
          <w:rFonts w:ascii="IRNazanin" w:hAnsi="IRNazanin" w:eastAsia="IRNazanin"/>
          <w:color w:val="111111"/>
          <w:sz w:val="28"/>
          <w:sz w:val="28"/>
          <w:szCs w:val="28"/>
          <w:lang w:bidi="fa-IR"/>
        </w:rPr>
        <w:t>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2225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بیان مطلب از طریق داستان یکی از شیوه های قرآنی می باشد و زبان بسیار رسائی در این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مؤلف محترم این کتاب بطور گسترده از استانهای واقعی برای تبیین معارف اسلام استفاده نموده است این دفتر بعد از بررسی، ادیت وفهرست نویسی ، آنرا طبع و در اختیار علاقه مندان به اسلام می گذارد ان شاء الله مورد قبول حضرت حق تعالی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انتشارات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وابسته به جامعه مدرسین حوزه علمیه قم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یَتَفَکَّرُونَ</w:t>
      </w:r>
    </w:p>
    <w:p>
      <w:pPr>
        <w:pStyle w:val="BookText"/>
        <w:rPr/>
      </w:pPr>
      <w:r>
        <w:rPr>
          <w:rFonts w:ascii="IRNazanin" w:hAnsi="IRNazanin" w:eastAsia="IRNazanin"/>
          <w:color w:val="111111"/>
          <w:sz w:val="28"/>
          <w:sz w:val="28"/>
          <w:szCs w:val="28"/>
          <w:rtl w:val="true"/>
          <w:lang w:bidi="fa-IR"/>
        </w:rPr>
        <w:t>داستان ها را حکایت کن شاید به فکر افتند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أعوذبک من علم لاینفع</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علمی که در عمل سود نبخشد به تو پناه می آورم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w:t>
      </w:r>
      <w:r>
        <w:rPr>
          <w:rFonts w:ascii="IRNazanin" w:hAnsi="IRNazanin" w:eastAsia="IRNazanin"/>
          <w:color w:val="111111"/>
          <w:sz w:val="28"/>
          <w:sz w:val="28"/>
          <w:szCs w:val="28"/>
          <w:lang w:bidi="fa-IR"/>
        </w:rPr>
        <w:t>۵۰۷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7" w:name="pg6353_76859"/>
    </w:p>
    <w:p>
      <w:pPr>
        <w:pStyle w:val="Heading2"/>
        <w:numPr>
          <w:ilvl w:val="1"/>
          <w:numId w:val="1"/>
        </w:numPr>
        <w:rPr/>
      </w:pPr>
      <w:bookmarkStart w:id="8" w:name="__RefHeading___Toc2832227_237004111"/>
      <w:bookmarkStart w:id="9" w:name="_Toc3"/>
      <w:bookmarkEnd w:id="7"/>
      <w:bookmarkEnd w:id="8"/>
      <w:r>
        <w:rPr>
          <w:rtl w:val="true"/>
        </w:rPr>
        <w:t>مقدمه مؤلف</w:t>
      </w:r>
      <w:bookmarkEnd w:id="9"/>
    </w:p>
    <w:p>
      <w:pPr>
        <w:pStyle w:val="Heading3"/>
        <w:numPr>
          <w:ilvl w:val="2"/>
          <w:numId w:val="1"/>
        </w:numPr>
        <w:rPr/>
      </w:pPr>
      <w:bookmarkStart w:id="10" w:name="__RefHeading___Toc2832229_237004111"/>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مقدس اسلام، سعادت و حسن عاقبت انسان در دو سرا در گرو تقوی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اعمال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گردیده و ملاک نیک و بد اعمال، رضایت وعدم رضایت خداوند سبحان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نابراین در مرحله نخست معرفت خدا وعلم به احکام ومقررات الهی قراردارد که نبیاء الهی علیهم السلام از طریق وحی واتصال با مبدأ آفرینش و با تلاوت آیات الهی و ترکیه انسان وتعلیم کتاب و حکمت به او، متصدی انجام این رسالت بوده اند  وخاتم   گرامی اسلام صلی الله علیه وآله بود که دین بدوکامل گشت و نعمت الهی توسط او به حد تمام رسید و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زبان حضرتش بر مردم عرضه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جناب، جانشینان معصوم وی، ائمه هدی علیهم الصلاة والسلام عهده دار تشریح و تبیین وتفصیل معارف و احکام الهی بوده اند</w:t>
      </w:r>
      <w:r>
        <w:rPr>
          <w:rFonts w:eastAsia="IRNazanin" w:cs="IRNazanin"/>
          <w:color w:val="111111"/>
          <w:sz w:val="28"/>
          <w:szCs w:val="28"/>
          <w:rtl w:val="true"/>
          <w:lang w:bidi="fa-IR"/>
        </w:rPr>
        <w:t xml:space="preserve">. </w:t>
      </w:r>
      <w:bookmarkStart w:id="12" w:name="pg6353_76860"/>
    </w:p>
    <w:p>
      <w:pPr>
        <w:pStyle w:val="Heading3"/>
        <w:numPr>
          <w:ilvl w:val="2"/>
          <w:numId w:val="1"/>
        </w:numPr>
        <w:rPr/>
      </w:pPr>
      <w:bookmarkStart w:id="13" w:name="__RefHeading___Toc2832231_237004111"/>
      <w:bookmarkStart w:id="14" w:name="_Toc5"/>
      <w:bookmarkEnd w:id="12"/>
      <w:bookmarkEnd w:id="13"/>
      <w:r>
        <w:rPr>
          <w:rtl w:val="true"/>
        </w:rPr>
        <w:t>رهبران الهی، درصف مقدم عمل</w:t>
      </w:r>
      <w:r>
        <w:rPr>
          <w:rtl w:val="true"/>
        </w:rPr>
        <w:t>:</w:t>
      </w:r>
      <w:bookmarkEnd w:id="14"/>
    </w:p>
    <w:p>
      <w:pPr>
        <w:pStyle w:val="BookText"/>
        <w:rPr/>
      </w:pPr>
      <w:r>
        <w:rPr>
          <w:rFonts w:ascii="IRNazanin" w:hAnsi="IRNazanin" w:eastAsia="IRNazanin"/>
          <w:color w:val="111111"/>
          <w:sz w:val="28"/>
          <w:sz w:val="28"/>
          <w:szCs w:val="28"/>
          <w:rtl w:val="true"/>
          <w:lang w:bidi="fa-IR"/>
        </w:rPr>
        <w:t>سفرای الهی واوصیاء وخلفاء ایشان، خود در مقام عمل به آنچه که به دیگران تعلیم می داده اند در صف مقدم قرارداشته اند و باید هم چنین بودند و گرنه چگونه می توانستند در مقام معلم و مربی بشریت والگو و اسوه برای انسان 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 جا است که ما شیعیان به عصمت انبیاء وائمه علیهم الصلاة والسلام ومنزه بودن ساحت آنان از گناه و حتی از خطا و نسیان معتقد می باشیم و اعمال و رفتار ایشان را در عرض قول وتقریرشان حجت شرعی یعنی مبین حکم الهی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رسالت و دعوت رهبران الهی از دو طریق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قولی، که با تلاوت آیات الهی و بیان معارف وابلاغ احکام به مردم محقق</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طریق عملی بوده است که با اعمال و رفتار خود راه صحیح زندگی را به مردم نشان داده آنان را به حسنات و صالحات دعوت وتشویق نموده اند</w:t>
      </w:r>
      <w:r>
        <w:rPr>
          <w:rFonts w:eastAsia="IRNazanin" w:cs="IRNazanin"/>
          <w:color w:val="111111"/>
          <w:sz w:val="28"/>
          <w:szCs w:val="28"/>
          <w:rtl w:val="true"/>
          <w:lang w:bidi="fa-IR"/>
        </w:rPr>
        <w:t>.</w:t>
      </w:r>
    </w:p>
    <w:p>
      <w:pPr>
        <w:pStyle w:val="Heading3"/>
        <w:numPr>
          <w:ilvl w:val="2"/>
          <w:numId w:val="1"/>
        </w:numPr>
        <w:rPr/>
      </w:pPr>
      <w:bookmarkStart w:id="15" w:name="__RefHeading___Toc2832233_237004111"/>
      <w:bookmarkStart w:id="16" w:name="_Toc6"/>
      <w:bookmarkEnd w:id="15"/>
      <w:r>
        <w:rPr>
          <w:rtl w:val="true"/>
        </w:rPr>
        <w:t>دعوت به حق، در زمان غیبت رهبر معصوم علیه السلام</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که معتقد هستیم در این زمان امام معصوم ارواحنا فداه در پس پرده غیبت بسر می برد و مردم از درک بلا واسطة محضر آن حضرت محرومند، علمای دینوفقهای اسلامی که به کتاب خدا وستت پیغمبر وائمه علیهم الصلاة والسلام علم و آگاهی یافته اند، موظف می باشند حقائق و معارف اسلام را تبلیغ و منتشر نمایند و احکام خدارا به مرحله اجرا در آورند و مردم نیز مکلف می باشند در مسائل و امور دینی خود به این گروه مراجعه کنند و اعمال خود را با خواست شارع مقدس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ائمه معصومین علیهم السلام نیز علماء و فقهائی بوده اند که در محضر ائمه علیهم السلام تفقه نموده مورد تأیید ایشان بودند و به نشر و بیان احکام و معارف </w:t>
      </w:r>
    </w:p>
    <w:p>
      <w:pPr>
        <w:pStyle w:val="BookText"/>
        <w:rPr/>
      </w:pPr>
      <w:r>
        <w:rPr>
          <w:rFonts w:ascii="IRNazanin" w:hAnsi="IRNazanin" w:eastAsia="IRNazanin"/>
          <w:color w:val="111111"/>
          <w:sz w:val="28"/>
          <w:sz w:val="28"/>
          <w:szCs w:val="28"/>
          <w:rtl w:val="true"/>
          <w:lang w:bidi="fa-IR"/>
        </w:rPr>
        <w:t>می پرداختند ولی نقش اساسی و عمده علمای دین در زمانی دیده می شود که به امام معصوم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مورد رهبران معصوم علیهم السلام گفته شد که ایشان در مقام عمل درصف مقدم قرار داشتند و هم با گفتار وهم باکردار خود دعوت به حق وتقوی می کردند، علمای دین نیز چنین بوده اند و در صحنه عمل پیشتاز بوده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کونوادعاة الناس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و رفتار خود نیز به تبلیغ دین و ترویج تقوی وفضائل پرداخته اند و جز این نمی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اگر خود عامل نباشد نه تنها علم اومنشأ اثر مثبتی نخواهد بود بلکه بعکس، موجب ضلالت و انحراف مردم گشته با فساد او عالمی به فساد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آیات و روایات شریفه از علم و عالم آن همه تجلیل وتمجید شده و علمای امت تا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مقام مسؤولیت ومحاسبه ومکافات، مسؤولیتی به مراتب سنگین تر از مسؤولیت اقشار دیگر مردم داشته، هم نسبت به اعمال بد خود و هم نسبت به اعمال بد دیگران به دقت باز پرسی می شوند تا بدانجا که حتی بخاطر سکوت در برابر انحراف مردم مورد سؤال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علمای یهود ونصاری به خاطر سکوتشان در مقابل کجروی مردم و بازنداشتن آنان از گناه، مورد سؤال وسرزنش قرارگرفته اند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ینهیهم الربانیون والأحبار عن قولهم الاثم وأکلهم السحت لبئس 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ربانیان واحبار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ونصاری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سخن حرام گفتن و از حرام خوردن بازنمی دارند، همانا بداست کارآنان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شریفه تأکید فراوانی در مورد عمل به مقتضای علم شده است و همانطور که از عمل بدون علم ومعرفت نکوهش شده است، از علمای بدون عمل نیز به بدی یادشده و به عذاب وکیفرسخت تهدید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علماء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وشرائط واوصاف متعددی که برای عالمی که </w:t>
      </w:r>
      <w:bookmarkStart w:id="17" w:name="pg6353_76862"/>
    </w:p>
    <w:p>
      <w:pPr>
        <w:pStyle w:val="BookText"/>
        <w:rPr/>
      </w:pPr>
      <w:bookmarkEnd w:id="17"/>
      <w:r>
        <w:rPr>
          <w:rFonts w:ascii="IRNazanin" w:hAnsi="IRNazanin" w:eastAsia="IRNazanin"/>
          <w:color w:val="111111"/>
          <w:sz w:val="28"/>
          <w:sz w:val="28"/>
          <w:szCs w:val="28"/>
          <w:rtl w:val="true"/>
          <w:lang w:bidi="fa-IR"/>
        </w:rPr>
        <w:t>می توان به او رجوع کرد ذکر شده است حاکی از این تأکید ونشانه اهمیت نقشی است که عمل شخص عالم چه در سعادت یا شقاوت شخص او و چه در سعادت یا شقاوت جامعه مسلمین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توقیع مشهوری که از امام زمان علیه الصلاة والسلام روایت شده آمده است و مردم را به فقیهی که حافظ دین، مخالف هوای نفس ومطیع خدا و عامل به فرامین او باشد ارجاع می دهد نمونه ای است که نشان دهنده سیمای عالمان عاملی است که در اسلام ارجمندند و به عنوان مرجع مسلمین و ولی امورآنان معرفی گردیده اند</w:t>
      </w:r>
      <w:r>
        <w:rPr>
          <w:rFonts w:eastAsia="IRNazanin" w:cs="IRNazanin"/>
          <w:color w:val="111111"/>
          <w:sz w:val="28"/>
          <w:szCs w:val="28"/>
          <w:rtl w:val="true"/>
          <w:lang w:bidi="fa-IR"/>
        </w:rPr>
        <w:t>.</w:t>
      </w:r>
    </w:p>
    <w:p>
      <w:pPr>
        <w:pStyle w:val="Heading3"/>
        <w:numPr>
          <w:ilvl w:val="2"/>
          <w:numId w:val="1"/>
        </w:numPr>
        <w:rPr/>
      </w:pPr>
      <w:bookmarkStart w:id="18" w:name="__RefHeading___Toc2832235_237004111"/>
      <w:bookmarkStart w:id="19" w:name="_Toc7"/>
      <w:bookmarkEnd w:id="18"/>
      <w:r>
        <w:rPr>
          <w:rtl w:val="true"/>
        </w:rPr>
        <w:t>سبب وانگیزه تألیف</w:t>
      </w:r>
      <w:bookmarkEnd w:id="19"/>
    </w:p>
    <w:p>
      <w:pPr>
        <w:pStyle w:val="BookText"/>
        <w:rPr/>
      </w:pPr>
      <w:r>
        <w:rPr>
          <w:rFonts w:ascii="IRNazanin" w:hAnsi="IRNazanin" w:eastAsia="IRNazanin"/>
          <w:color w:val="111111"/>
          <w:sz w:val="28"/>
          <w:sz w:val="28"/>
          <w:szCs w:val="28"/>
          <w:rtl w:val="true"/>
          <w:lang w:bidi="fa-IR"/>
        </w:rPr>
        <w:t>با مطالعه در احوال علماء و بزرگان شیعه، فهرستی بلند از فرزانگانی در برابر خود می بینم که در اعصار مختلف و در شرایط گوناگون با گفتار وقلم خود معارف دینی را بیان کرده انتشار دادند و در عین حال در میدان عمل نیز پیشقدم ونمونه بوده اند و با اعمال و رفتار خود نیز مردم را به راه راست رهنمون گشته اند و هریک در زمان خود سرمشقی از تقوی وفضیلت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اسرار حق آموختند</w:t>
      </w:r>
    </w:p>
    <w:p>
      <w:pPr>
        <w:pStyle w:val="BookText"/>
        <w:rPr/>
      </w:pPr>
      <w:r>
        <w:rPr>
          <w:rFonts w:ascii="IRNazanin" w:hAnsi="IRNazanin" w:eastAsia="IRNazanin"/>
          <w:color w:val="111111"/>
          <w:sz w:val="28"/>
          <w:sz w:val="28"/>
          <w:szCs w:val="28"/>
          <w:rtl w:val="true"/>
          <w:lang w:bidi="fa-IR"/>
        </w:rPr>
        <w:t>مهرکردند ودهانش دوختند</w:t>
      </w:r>
    </w:p>
    <w:p>
      <w:pPr>
        <w:pStyle w:val="BookText"/>
        <w:rPr/>
      </w:pPr>
      <w:r>
        <w:rPr>
          <w:rFonts w:ascii="IRNazanin" w:hAnsi="IRNazanin" w:eastAsia="IRNazanin"/>
          <w:color w:val="111111"/>
          <w:sz w:val="28"/>
          <w:sz w:val="28"/>
          <w:szCs w:val="28"/>
          <w:rtl w:val="true"/>
          <w:lang w:bidi="fa-IR"/>
        </w:rPr>
        <w:t>آنچه از احوال واوصاف ایشان منقول گشته است بخشی کوچک از شخصیت الهی آنان ومکانت ومنزلت رفیع آن عالمان عامل، در مقام تقوی وعمل است و بسیاری از حالات ومقامات ایشان برما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کتب تراجم ورجال حکایات، نکات وقطعات بسیاری درباره علماء و بزرگان شیعه دیده می شود که هریک دلالت برفضیلت وکمالی دارد و می تواند برای همگان درسی آموزنده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استقصاء وجمع آوری این دسته مطالب وتبویب وفصل بندی آنها ونشرآن در مجموعه ای مستقل می تواند مفید و ثمربخش باشد، نگارنده قسمت هایی </w:t>
      </w:r>
      <w:bookmarkStart w:id="20" w:name="pg6353_76863"/>
    </w:p>
    <w:p>
      <w:pPr>
        <w:pStyle w:val="BookText"/>
        <w:rPr/>
      </w:pPr>
      <w:bookmarkEnd w:id="20"/>
      <w:r>
        <w:rPr>
          <w:rFonts w:ascii="IRNazanin" w:hAnsi="IRNazanin" w:eastAsia="IRNazanin"/>
          <w:color w:val="111111"/>
          <w:sz w:val="28"/>
          <w:sz w:val="28"/>
          <w:szCs w:val="28"/>
          <w:rtl w:val="true"/>
          <w:lang w:bidi="fa-IR"/>
        </w:rPr>
        <w:t xml:space="preserve">از آن حکایات و قطعات را گردآوری نموده بصورت کتاب حاضر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آگاهی خوانندگان فضیلت جو قرار داده است</w:t>
      </w:r>
      <w:r>
        <w:rPr>
          <w:rFonts w:eastAsia="IRNazanin" w:cs="IRNazanin"/>
          <w:color w:val="111111"/>
          <w:sz w:val="28"/>
          <w:szCs w:val="28"/>
          <w:rtl w:val="true"/>
          <w:lang w:bidi="fa-IR"/>
        </w:rPr>
        <w:t>.</w:t>
      </w:r>
    </w:p>
    <w:p>
      <w:pPr>
        <w:pStyle w:val="Heading3"/>
        <w:numPr>
          <w:ilvl w:val="2"/>
          <w:numId w:val="1"/>
        </w:numPr>
        <w:rPr/>
      </w:pPr>
      <w:bookmarkStart w:id="21" w:name="__RefHeading___Toc2832237_237004111"/>
      <w:bookmarkStart w:id="22" w:name="_Toc8"/>
      <w:bookmarkEnd w:id="21"/>
      <w:r>
        <w:rPr>
          <w:rtl w:val="true"/>
        </w:rPr>
        <w:t>فوائد وآثار</w:t>
      </w:r>
      <w:bookmarkEnd w:id="22"/>
    </w:p>
    <w:p>
      <w:pPr>
        <w:pStyle w:val="BookText"/>
        <w:rPr/>
      </w:pPr>
      <w:r>
        <w:rPr>
          <w:rFonts w:ascii="IRNazanin" w:hAnsi="IRNazanin" w:eastAsia="IRNazanin"/>
          <w:color w:val="111111"/>
          <w:sz w:val="28"/>
          <w:sz w:val="28"/>
          <w:szCs w:val="28"/>
          <w:rtl w:val="true"/>
          <w:lang w:bidi="fa-IR"/>
        </w:rPr>
        <w:t xml:space="preserve">انتظار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فراهم آوردن مجموعه حاضر چند فائده و اثر عمده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هر چه بیشتر، شخصیت وارسته علماء و بزرگان شیعه ومدارج بالائی که در صحنه عمل و فضائل اخلاقی وکمالات نفسانی طی نموده اند معرفی شوند و گوشه ای از حقوق بسیاری که بر مادارند ادا گردد و سوابق درخشان مردان علم در میدان عمل نشان داده شود و خواننده با سرمایه های بزرگ معنوی جامعه اسلامی خود آشناتر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خواننده کمال طلب و فضیلت جو با مطالعه این مجموعه، بادیدن مردانی که قله های بلند کمال را زیر پا گذاشته اند در جهت گام نهادن در راه تقوی و وارستگی به آنان تأسی نماید و توهم سختی راه را از خود دور کند و پا جای پای ایشان بگذارد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دانشجویان مکتب امام صادق علیه السلام، طلاب وعلمائی که برسر خوان گسترده علوم بجامانده از زحمات علمای سلف ومعاصر نشسته اند می توانند و باید درس های بیشتری از سیره عملی آنان نیز بیاموزند و با تأسی به آنان در احوال واعمال و با توأم ساختن علم و عمل، سعادت خود و دیگران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شرایط حاضر که به لطف الهی و به برکت رهبری فقیه اهل البیت علیهم السلام، عالم عامل، حضرت آیة الله العظمی امام خمینی دام بقاه وجان بازی و فداکاری مردم مؤمن، نظام اسلامی در این سرزمین گلگون بر پاگشته وسیاست داخلی و خارجی برمحور احکام شریعت مقدسه جریان دارد و علمای دین و روحانیون در مدیریت امور حضور دارند و نیاز به تزکیه نفس و تخلق به خلق حسن و </w:t>
      </w:r>
      <w:bookmarkStart w:id="23" w:name="pg6353_76864"/>
    </w:p>
    <w:p>
      <w:pPr>
        <w:pStyle w:val="BookText"/>
        <w:rPr/>
      </w:pPr>
      <w:bookmarkEnd w:id="23"/>
      <w:r>
        <w:rPr>
          <w:rFonts w:ascii="IRNazanin" w:hAnsi="IRNazanin" w:eastAsia="IRNazanin"/>
          <w:color w:val="111111"/>
          <w:sz w:val="28"/>
          <w:sz w:val="28"/>
          <w:szCs w:val="28"/>
          <w:rtl w:val="true"/>
          <w:lang w:bidi="fa-IR"/>
        </w:rPr>
        <w:t>ضرورت آن بیشتر احساس ولمس می شود مطالعه احوالات وسیره علمای دینی متقدم ومتأخرگامی بلند در این راه خواهد بود</w:t>
      </w:r>
      <w:r>
        <w:rPr>
          <w:rFonts w:eastAsia="IRNazanin" w:cs="IRNazanin"/>
          <w:color w:val="111111"/>
          <w:sz w:val="28"/>
          <w:szCs w:val="28"/>
          <w:rtl w:val="true"/>
          <w:lang w:bidi="fa-IR"/>
        </w:rPr>
        <w:t>.</w:t>
      </w:r>
    </w:p>
    <w:p>
      <w:pPr>
        <w:pStyle w:val="Heading3"/>
        <w:numPr>
          <w:ilvl w:val="2"/>
          <w:numId w:val="1"/>
        </w:numPr>
        <w:rPr/>
      </w:pPr>
      <w:bookmarkStart w:id="24" w:name="__RefHeading___Toc2832239_237004111"/>
      <w:bookmarkStart w:id="25" w:name="_Toc9"/>
      <w:bookmarkEnd w:id="24"/>
      <w:r>
        <w:rPr>
          <w:rtl w:val="true"/>
        </w:rPr>
        <w:t>کیفیت تدوین</w:t>
      </w:r>
      <w:bookmarkEnd w:id="25"/>
    </w:p>
    <w:p>
      <w:pPr>
        <w:pStyle w:val="BookText"/>
        <w:rPr/>
      </w:pPr>
      <w:r>
        <w:rPr>
          <w:rFonts w:ascii="IRNazanin" w:hAnsi="IRNazanin" w:eastAsia="IRNazanin"/>
          <w:color w:val="111111"/>
          <w:sz w:val="28"/>
          <w:sz w:val="28"/>
          <w:szCs w:val="28"/>
          <w:rtl w:val="true"/>
          <w:lang w:bidi="fa-IR"/>
        </w:rPr>
        <w:t>از آنجا که مطالب گردآوری شده، متنوع و مختلف می باشند، بر مبنای تناسب بیشتر هر مطلب بایک موضوع، کتاب را در هفت بخش تنظیم و تبویب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وشأن علم وعالم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شریفه و مطالبی در رابطه با این موضوع آورده شده است تا نخست مقام وموقعیت علم وعالم در اسلام وتکالیف ومسؤولیت های علماء وشؤون مختلف دینی ودنیوی مربوط به ایشان را متذکرشده باشیم و خواننده محترم با آگاهی بیشتری به فصول بعد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و استقامت در تعلم وتعلیم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لازم ترین امر برای متعلم ومعلم که همانا شکیبائی وتحمل مشقتهائی است که در دوران تحصیل وتعلیم هرطالب علمی وهر معلمی با آن روبرو است ونیاز شدید به تلاش وکوشش بسیار برای تعلم وتعلیم دارد،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تقوی، اخلاص و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هدف اساسی از تعلیم و تعلم، ومهم ترین درسی که باید از زندگی علمای ربانی آموخت یعنی وارستگی از حب دنیا، تقوی و اخلاص عمل برای خدا و عشق و ارادت به رسول اعظم صلی الله علیه وآله وعترت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 چهارم به مطالبی راجع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ایثار و حمایت و دستگیری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شرع مقدس اسلام بسیار بدان اهمیت داده شده است و علمای سلف وخلف همواره بدان مقید بوده اند و پیوسته ملجأ و پناهگاه زیردستان و محرومان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مجاهده ومبارزه </w:t>
      </w:r>
    </w:p>
    <w:p>
      <w:pPr>
        <w:pStyle w:val="BookText"/>
        <w:rPr/>
      </w:pPr>
      <w:r>
        <w:rPr>
          <w:rFonts w:ascii="IRNazanin" w:hAnsi="IRNazanin" w:eastAsia="IRNazanin"/>
          <w:color w:val="111111"/>
          <w:sz w:val="28"/>
          <w:sz w:val="28"/>
          <w:szCs w:val="28"/>
          <w:rtl w:val="true"/>
          <w:lang w:bidi="fa-IR"/>
        </w:rPr>
        <w:t>علیه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یکی از ارکان احکام شریعت که انبیاء وائمه علیهم الصلاة و السلام و علمای ربانی در صف مقدم عمل به آن قرارداشته اند و پیدایش و بقاء حق درگرو مجاهدات ومبارزات آنان بوده و می باشد گرد آورده شده است و مطالب وقضایائی از دشمن ستیزیهای علمای عامل در زمانهای مختلف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ششم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وکرامات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مطالبی است مربوط به مقاماتی که بعضی از بزرگان و علمای گذشته ومعاصر براثر اطاعت وعبودیت خداوند به دست آورده اند و با پای عمل از موانع وحجاب های مادی در گذشته اند و خداوند آب و آتش را مسخرشان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و 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حکایات و نکاتی که در احوال واوصاف علماء و بزرگان دیده می شود و دارای جنبه هائی از غرابت، کیاست، تدبیر وشوخ طبعی می باشد در این بخش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مطالب نیز به نوبه خود گوشه هائی دیگر از شخصیت بزرگان ما را بیان می کنند که نقل آنها نیز خالی از لطف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این مجموعه یک مجموعه کامل وشامل تمامی مطالبی که می تواند در چنین مجموعه ای آورده شود نیست، چرا که مجموعه ای آن چنانی که تمام زوایای روحی و معنوی و رفتاری همه علمای سلف وخلف را منعکس نماید مجلداتی متعدد و بسیار قطور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امیدوار است همین مقدار از مطالب گفتنی در تنبیه وتنبه خواننده محترم و خود نگارنده مؤثرگردد و برای تأسی به بزرگان علم وعمل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لما یحب ویرضی</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26" w:name="pg6353_76866"/>
    </w:p>
    <w:p>
      <w:pPr>
        <w:pStyle w:val="Heading2"/>
        <w:numPr>
          <w:ilvl w:val="1"/>
          <w:numId w:val="1"/>
        </w:numPr>
        <w:rPr/>
      </w:pPr>
      <w:bookmarkStart w:id="27" w:name="__RefHeading___Toc2832241_237004111"/>
      <w:bookmarkStart w:id="28" w:name="_Toc10"/>
      <w:bookmarkEnd w:id="26"/>
      <w:bookmarkEnd w:id="27"/>
      <w:r>
        <w:rPr>
          <w:rtl w:val="true"/>
        </w:rPr>
        <w:t>بخش اول</w:t>
      </w:r>
      <w:r>
        <w:rPr>
          <w:rtl w:val="true"/>
        </w:rPr>
        <w:t xml:space="preserve">: </w:t>
      </w:r>
      <w:r>
        <w:rPr>
          <w:rtl w:val="true"/>
        </w:rPr>
        <w:t>فضیلت وشأن علم وعالم</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2832243_237004111"/>
      <w:bookmarkStart w:id="30" w:name="_Toc11"/>
      <w:bookmarkEnd w:id="29"/>
      <w:r>
        <w:rPr>
          <w:rtl w:val="true"/>
        </w:rPr>
        <w:t>اشاره</w:t>
      </w:r>
      <w:bookmarkStart w:id="31" w:name="pg6353_76867"/>
      <w:bookmarkEnd w:id="30"/>
    </w:p>
    <w:p>
      <w:pPr>
        <w:pStyle w:val="Heading3"/>
        <w:numPr>
          <w:ilvl w:val="2"/>
          <w:numId w:val="1"/>
        </w:numPr>
        <w:rPr/>
      </w:pPr>
      <w:bookmarkStart w:id="32" w:name="__RefHeading___Toc2832245_237004111"/>
      <w:bookmarkStart w:id="33" w:name="_Toc12"/>
      <w:bookmarkEnd w:id="31"/>
      <w:bookmarkEnd w:id="32"/>
      <w:r>
        <w:rPr>
          <w:rtl w:val="true"/>
        </w:rPr>
        <w:t>اهمیت وفضیلت علم دین</w:t>
      </w:r>
      <w:bookmarkEnd w:id="33"/>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مردی است که امر امامت را شناخته و در خانه نشسته و با هیچ یک از برادران دینی آشنائی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چگونه دینش را می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تازیانه برسر اصحابم بزنند تا دین را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که در دین خدا دانشمند شوید و مانند صحراگرد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زیرا آنکه در دین خدا دانشمند نشود خدا روز قیامت به او توجه نکند و کردارش را پاکیزه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الا ان الله یحب بغاة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مترجم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فرموده طلب علم برهر مسلمانی واجب است همانا خدا دانشجویان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طلحة بن زید قال سمعت ابا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علی غیر بصیرة کالسائر علی غیر الطریق لایزیدة سُرعه السَّیر الا بعدأ </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بدون بصیرت عمل کند مانند کسی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 w:name="pg6353_76868"/>
    </w:p>
    <w:p>
      <w:pPr>
        <w:pStyle w:val="BookText"/>
        <w:rPr/>
      </w:pPr>
      <w:bookmarkEnd w:id="34"/>
      <w:r>
        <w:rPr>
          <w:rFonts w:ascii="IRNazanin" w:hAnsi="IRNazanin" w:eastAsia="IRNazanin"/>
          <w:color w:val="111111"/>
          <w:sz w:val="28"/>
          <w:sz w:val="28"/>
          <w:szCs w:val="28"/>
          <w:rtl w:val="true"/>
          <w:lang w:bidi="fa-IR"/>
        </w:rPr>
        <w:t xml:space="preserve">است که بیراهه میرود هرچند با سرعت برود از هدف دورتر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عمل علی غیر علم کان مایفسدا اکثرمما یصلحُ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ندانسته عملی انجام دهد خراب کردنش از درست کردنش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وهو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خذمنی خمساً، لا یرجون  احد کم إلا ربه ولا یخاف الا ذنبه ولا یستحیی ان یتعلم مالا یعلم ولا یستحیی إذا سئل عما لا یعلم أن یقول لااعلم، واعلموا ان الصبر من الإیمان بمنزلة الرأس من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اورا نصیحت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کلمه را از من بگیر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به کسی امیدوار نباش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گناه خود از چیزی مترس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مکن از یاد گرفتن چیزی که نمیدانی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مکن از آنکه اگر چیزی از تو پرسیدند ونمی دانی بگوئی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صبر نسبت به ایمان به منزله سر است نسبت به جسد </w:t>
      </w:r>
      <w:r>
        <w:rPr>
          <w:rFonts w:eastAsia="IRNazanin" w:cs="IRNazanin"/>
          <w:color w:val="111111"/>
          <w:sz w:val="28"/>
          <w:szCs w:val="28"/>
          <w:rtl w:val="true"/>
          <w:lang w:bidi="fa-IR"/>
        </w:rPr>
        <w:t>.</w:t>
      </w:r>
    </w:p>
    <w:p>
      <w:pPr>
        <w:pStyle w:val="Heading3"/>
        <w:numPr>
          <w:ilvl w:val="2"/>
          <w:numId w:val="1"/>
        </w:numPr>
        <w:rPr/>
      </w:pPr>
      <w:bookmarkStart w:id="35" w:name="__RefHeading___Toc2832247_237004111"/>
      <w:bookmarkStart w:id="36" w:name="_Toc13"/>
      <w:bookmarkEnd w:id="35"/>
      <w:r>
        <w:rPr>
          <w:rtl w:val="true"/>
        </w:rPr>
        <w:t>علم حقیقی واقسام آن</w:t>
      </w:r>
      <w:bookmarkEnd w:id="36"/>
    </w:p>
    <w:p>
      <w:pPr>
        <w:pStyle w:val="BookText"/>
        <w:rPr/>
      </w:pP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رسول الله صلی الله علیه وآله المسجد فاذا جماعة قداطافوا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الناس بانساب العرب ووقایعها وایام الجاهلیة وبالاشعار والعربیة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لأیضر من جهله ولا ینفع من علمه، إنما العلم ثلاثه آیه محکمة أوفریضة عادلة أوسنة قائمة وماخلاهن فهوفضل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وارد مسجدی شد دید جماعتی دور مردی را گرفته اند، پرسید آن مرد چه کاره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علامه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اعراب وتاریخ و وقایع عرب وایام جاهلیت وشعر و ادبیات عرب را خوب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است که هرکه نداند ضرر بحالش دارد و هرکس بداند نفعی به او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 گونه است اول</w:t>
      </w:r>
      <w:r>
        <w:rPr>
          <w:rFonts w:eastAsia="IRNazanin" w:cs="IRNazanin"/>
          <w:color w:val="111111"/>
          <w:sz w:val="28"/>
          <w:szCs w:val="28"/>
          <w:rtl w:val="true"/>
          <w:lang w:bidi="fa-IR"/>
        </w:rPr>
        <w:t xml:space="preserve">: </w:t>
      </w:r>
      <w:bookmarkStart w:id="37" w:name="pg6353_76869"/>
    </w:p>
    <w:p>
      <w:pPr>
        <w:pStyle w:val="BookText"/>
        <w:rPr/>
      </w:pPr>
      <w:bookmarkEnd w:id="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اصول عقائد اشاره دارد زیرا براهین آن، آیات محکمات جهان وقرآن کریم است و در قرآن دلائل مبدأ و معاد بلفظ آیه و آیات بسیار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علم اخلاق است که خوبش لشگر عقل و بدش از لشگر جهل است و بر انسان فریضه و واجب است که لشگر عقل را داشته باشد و از لشکر جھل تھی باشد و عدالت آن کنایه از حد وسط بین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احکام شریعت یعنی مسائل حلال وحرام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وجزاین سه قسم ، دانستنی های دیگرفضل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مترجم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Heading3"/>
        <w:numPr>
          <w:ilvl w:val="2"/>
          <w:numId w:val="1"/>
        </w:numPr>
        <w:rPr/>
      </w:pPr>
      <w:bookmarkStart w:id="38" w:name="__RefHeading___Toc2832249_237004111"/>
      <w:bookmarkStart w:id="39" w:name="_Toc14"/>
      <w:bookmarkEnd w:id="38"/>
      <w:r>
        <w:rPr>
          <w:rtl w:val="true"/>
        </w:rPr>
        <w:t>علم چهار کلمه است</w:t>
      </w:r>
      <w:bookmarkEnd w:id="39"/>
    </w:p>
    <w:p>
      <w:pPr>
        <w:pStyle w:val="BookText"/>
        <w:rPr/>
      </w:pPr>
      <w:r>
        <w:rPr>
          <w:rFonts w:ascii="IRNazanin" w:hAnsi="IRNazanin" w:eastAsia="IRNazanin"/>
          <w:color w:val="111111"/>
          <w:sz w:val="28"/>
          <w:sz w:val="28"/>
          <w:szCs w:val="28"/>
          <w:rtl w:val="true"/>
          <w:lang w:bidi="fa-IR"/>
        </w:rPr>
        <w:t>سُئل علی علیه السلام عن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کلمات ان تعبدالله بقدر حاجتک إلیه، وأن تعصیه بقدر صبرک علی النار وأن تعمل لدنیاک بقدر عمرک فیها وأن تعمل لآخرتک بقدربقائک فیها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علم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چهارکلمه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عبادت و اطاعت خداکنی به هر اندازه که بخدا نیازمندی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خداکنی به اندازه ای که طاقت آتش داری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عمرت در دنیا برای دنیا کوشش کنی نه بیشتر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تلاش کنی بقدری که در آنجا ماندگار و باقی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علم الناس کله فی اربع، الأول أن تعرف ربک ، وأن تعرف ما صنع بک، وأن تعرف ما اراد منک وأن تعرف مایخرجک من دینک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علم مردم را در چهار چیز یافتم اول آنکه پروردگار خود را بشناسی دوم آنکه خوبی های خدا را به خودت بشناسی سوم آنکه </w:t>
      </w:r>
      <w:bookmarkStart w:id="40" w:name="pg6353_76870"/>
    </w:p>
    <w:p>
      <w:pPr>
        <w:pStyle w:val="BookText"/>
        <w:rPr/>
      </w:pPr>
      <w:bookmarkEnd w:id="40"/>
      <w:r>
        <w:rPr>
          <w:rFonts w:ascii="IRNazanin" w:hAnsi="IRNazanin" w:eastAsia="IRNazanin"/>
          <w:color w:val="111111"/>
          <w:sz w:val="28"/>
          <w:sz w:val="28"/>
          <w:szCs w:val="28"/>
          <w:rtl w:val="true"/>
          <w:lang w:bidi="fa-IR"/>
        </w:rPr>
        <w:t>بدانی که مقصود از خلقت تو چیست چهارم آنکه بدانی که چه چیزتورا از دین خارج می کند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832251_237004111"/>
      <w:bookmarkStart w:id="42" w:name="_Toc15"/>
      <w:bookmarkEnd w:id="41"/>
      <w:r>
        <w:rPr>
          <w:rtl w:val="true"/>
        </w:rPr>
        <w:t>فضیلت علم</w:t>
      </w:r>
      <w:bookmarkEnd w:id="42"/>
    </w:p>
    <w:p>
      <w:pPr>
        <w:pStyle w:val="Heading4"/>
        <w:numPr>
          <w:ilvl w:val="3"/>
          <w:numId w:val="1"/>
        </w:numPr>
        <w:rPr/>
      </w:pPr>
      <w:bookmarkStart w:id="43" w:name="__RefHeading___Toc2832253_237004111"/>
      <w:bookmarkStart w:id="44" w:name="_Toc16"/>
      <w:bookmarkEnd w:id="43"/>
      <w:r>
        <w:rPr>
          <w:rtl w:val="true"/>
        </w:rPr>
        <w:t>هفت امتیاز علم</w:t>
      </w:r>
      <w:bookmarkEnd w:id="44"/>
    </w:p>
    <w:p>
      <w:pPr>
        <w:pStyle w:val="BookText"/>
        <w:rPr/>
      </w:pPr>
      <w:r>
        <w:rPr>
          <w:rFonts w:ascii="IRNazanin" w:hAnsi="IRNazanin" w:eastAsia="IRNazanin"/>
          <w:color w:val="111111"/>
          <w:sz w:val="28"/>
          <w:sz w:val="28"/>
          <w:szCs w:val="28"/>
          <w:rtl w:val="true"/>
          <w:lang w:bidi="fa-IR"/>
        </w:rPr>
        <w:t xml:space="preserve">روی عن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العلم میراث الأنبیاء والمال میراث الفراعنه الثانی العلم لا ینقص بالنفقه والمال ینقص بها الثالث یحتاج المال إلی الحافظ واما العلم یحفظ صاحبه والرابع العلم یدخل فی الکفن والمال لایدخل والخامس المال یحصل للمؤمن والکافر والعلم لا یحصل الاللمومن والسادس جمیع الناس یحتاجون إلی العلم فی أمور دینهم ولا یحتاجون إلی صاحب المال والسابع العلم یقوی صاحبه علی المرور علی الصراط والمال یمنعه </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هفت جهت علم از مال برتر است، اول آنکه علم میراث انبیاء است و مال میراث فراعنه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هرچه انفاق وخرج کنی کم نمی شود بلکه زیادهم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را هرقدر خرج کنی به همان اندازه کسر می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احتیاج به حافظ ونگهبان دارد که صاحب مال باید در نگه داری او مراقبت کند ولی علم نه تنها احتیاج به مراقبت و نگهداری ندارد بلکه صاحب خود را هم از خطرها وضررها حفظ می نماید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درکفن وقبر تا آخر همراه انسان است ولی مال بعد از مرگ همراه آدمی نیست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برای مؤمن وکافر حاصل می شود ولی علم فقط برای مؤمن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مردم در امور دینشان نیازمند به علمند ولی نیازمند به آدم مالدار نیستندهفتم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موقع عبور از صراط صاحبش را یاری می کند ولی</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45" w:name="pg6353_76871"/>
    </w:p>
    <w:p>
      <w:pPr>
        <w:pStyle w:val="BookText"/>
        <w:rPr/>
      </w:pPr>
      <w:bookmarkEnd w:id="45"/>
      <w:r>
        <w:rPr>
          <w:rFonts w:ascii="IRNazanin" w:hAnsi="IRNazanin" w:eastAsia="IRNazanin"/>
          <w:color w:val="111111"/>
          <w:sz w:val="28"/>
          <w:sz w:val="28"/>
          <w:szCs w:val="28"/>
          <w:rtl w:val="true"/>
          <w:lang w:bidi="fa-IR"/>
        </w:rPr>
        <w:t>مال در عبور از صراط مانع ومزاحم صاحب مال می گردد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832255_237004111"/>
      <w:bookmarkStart w:id="47" w:name="_Toc17"/>
      <w:bookmarkEnd w:id="46"/>
      <w:r>
        <w:rPr>
          <w:rtl w:val="true"/>
        </w:rPr>
        <w:t>فاصله بین طالب علم و پیامبران</w:t>
      </w:r>
      <w:bookmarkEnd w:id="47"/>
    </w:p>
    <w:p>
      <w:pPr>
        <w:pStyle w:val="BookText"/>
        <w:rPr/>
      </w:pPr>
      <w:r>
        <w:rPr>
          <w:rFonts w:ascii="IRNazanin" w:hAnsi="IRNazanin" w:eastAsia="IRNazanin"/>
          <w:color w:val="111111"/>
          <w:sz w:val="28"/>
          <w:sz w:val="28"/>
          <w:szCs w:val="28"/>
          <w:rtl w:val="true"/>
          <w:lang w:bidi="fa-IR"/>
        </w:rPr>
        <w:t>من طلب علما لیحیی به الإسلام کان بینه وبین الأنبیاء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علمی را یاد بگیرد که بوسیله آن دین خدا را زنده کند فاصله او با پیغمبران یک درجه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آقای سید حسن فرید اراکی نزیل قم که یکی از علمای بزرگ قم بود نقل فرمودند که من در صحت این روایت به جهت مقطوع بودنش شک می کردم ولی بکسی اظهار نکرده بودم تا آنکه روزی یکی از بزرگان علماء بمن گفت دیروز آقائی را دیدم که فرمود به آقای فرید بگو آن روایت که در صحت آن شک داری از ما است</w:t>
      </w:r>
      <w:r>
        <w:rPr>
          <w:rFonts w:eastAsia="IRNazanin" w:cs="IRNazanin"/>
          <w:color w:val="111111"/>
          <w:sz w:val="28"/>
          <w:szCs w:val="28"/>
          <w:rtl w:val="true"/>
          <w:lang w:bidi="fa-IR"/>
        </w:rPr>
        <w:t>).</w:t>
      </w:r>
    </w:p>
    <w:p>
      <w:pPr>
        <w:pStyle w:val="Heading3"/>
        <w:numPr>
          <w:ilvl w:val="2"/>
          <w:numId w:val="1"/>
        </w:numPr>
        <w:rPr/>
      </w:pPr>
      <w:bookmarkStart w:id="48" w:name="__RefHeading___Toc2832257_237004111"/>
      <w:bookmarkStart w:id="49" w:name="_Toc18"/>
      <w:bookmarkEnd w:id="48"/>
      <w:r>
        <w:rPr>
          <w:rtl w:val="true"/>
        </w:rPr>
        <w:t>فضیلت علم و علماء</w:t>
      </w:r>
      <w:bookmarkEnd w:id="49"/>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حدیثین ینفع بهما نفسه أویعلمهما غیره فینتفعُ بهما کان خیرا له من عبادة ستین سنة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دوتا حدیث یاد بگیرد که آن حدیث ها به حال اونفعی داشته باشد و در او اثر بگذارد، یا به دیگری یاد بدهد که بهره مند شود ثواب آن بهتر است از شصت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العالم العامل بعلمه کحرمة الشهداء والصدیقین </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عالمی که بعلمش عمل کند، مانند حرمت شهداء وصدیقین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تستغفرلهم السموات والأرضون </w:t>
      </w:r>
      <w:r>
        <w:rPr>
          <w:rFonts w:eastAsia="IRNazanin" w:cs="IRNazanin"/>
          <w:color w:val="111111"/>
          <w:sz w:val="28"/>
          <w:szCs w:val="28"/>
          <w:rtl w:val="true"/>
          <w:lang w:bidi="fa-IR"/>
        </w:rPr>
        <w:t xml:space="preserve">. </w:t>
      </w:r>
      <w:bookmarkStart w:id="50" w:name="pg6353_76872"/>
    </w:p>
    <w:p>
      <w:pPr>
        <w:pStyle w:val="BookText"/>
        <w:rPr/>
      </w:pPr>
      <w:bookmarkEnd w:id="50"/>
      <w:r>
        <w:rPr>
          <w:rFonts w:ascii="IRNazanin" w:hAnsi="IRNazanin" w:eastAsia="IRNazanin"/>
          <w:color w:val="111111"/>
          <w:sz w:val="28"/>
          <w:sz w:val="28"/>
          <w:szCs w:val="28"/>
          <w:rtl w:val="true"/>
          <w:lang w:bidi="fa-IR"/>
        </w:rPr>
        <w:t>والملائکه والیل والنهار العلماء والمتعلمون والأسخیاء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گروهند که آسمانها و زمین ها وملائکه وشب وروز برای آنها استغفار وطلب آمرزش می کنند آنها علماء وطالبان علم و سخاوتمندان هستند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للسعید ثلاث علامات قوت الحلال فی بلده، ومجالسه العلماء، والصلواة الخمس بالأمام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وللشقی ثلاث علامات قوت الحرام والإجتناب عن العلماء والصلوة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آدم سعادتمند سه علامت دارد یکی روزی حلال در شهر خودش دوم دوستی و محبت علماء سوم خواندن نمازهای یومیه با جماعت همچنین آدم شقی و بدبخت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دنبال مال حرام وروزی حرام رفتن دوم دشمنی وکناره گیری از علماء سوم ترک نماز جماعت </w:t>
      </w:r>
      <w:r>
        <w:rPr>
          <w:rStyle w:val="FootnoteAnchor"/>
          <w:rtl w:val="true"/>
        </w:rPr>
        <w:footnoteReference w:id="11"/>
      </w:r>
    </w:p>
    <w:p>
      <w:pPr>
        <w:pStyle w:val="Heading3"/>
        <w:numPr>
          <w:ilvl w:val="2"/>
          <w:numId w:val="1"/>
        </w:numPr>
        <w:rPr/>
      </w:pPr>
      <w:bookmarkStart w:id="51" w:name="__RefHeading___Toc2832259_237004111"/>
      <w:bookmarkStart w:id="52" w:name="_Toc19"/>
      <w:bookmarkEnd w:id="51"/>
      <w:r>
        <w:rPr>
          <w:rtl w:val="true"/>
        </w:rPr>
        <w:t>نتیجه فرار از علماء</w:t>
      </w:r>
      <w:bookmarkEnd w:id="52"/>
    </w:p>
    <w:p>
      <w:pPr>
        <w:pStyle w:val="Heading4"/>
        <w:numPr>
          <w:ilvl w:val="3"/>
          <w:numId w:val="1"/>
        </w:numPr>
        <w:rPr/>
      </w:pPr>
      <w:bookmarkStart w:id="53" w:name="__RefHeading___Toc2832261_237004111"/>
      <w:bookmarkStart w:id="54" w:name="_Toc20"/>
      <w:bookmarkEnd w:id="53"/>
      <w:r>
        <w:rPr>
          <w:rtl w:val="true"/>
        </w:rPr>
        <w:t>اشاره</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سیاتی علی الناس زمان یفرون من العلماء کمایفرالغنم من الذئب فحینئذ ابتلاهم الله بثلاثة أشیاء، الأول یرفع الله البرکة من أموالهم والثانی سلط الله علیهم سلطانا جائرا والثالث یخرجون من الدنیا بلاایمان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مردم از علماء فرار ودوری می کنند آنچنانکه گوسفندان از گرگ فرار می کنند پس آن وقت خداوند آنها را به سه بلا مبتلا می 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مالشان برداشته می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آنها سلطان وحاکم ستمگر را مسلط می کند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علماء را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55" w:name="pg6353_76873"/>
    </w:p>
    <w:p>
      <w:pPr>
        <w:pStyle w:val="BookText"/>
        <w:rPr/>
      </w:pPr>
      <w:bookmarkEnd w:id="55"/>
      <w:r>
        <w:rPr>
          <w:rFonts w:ascii="IRNazanin" w:hAnsi="IRNazanin" w:eastAsia="IRNazanin"/>
          <w:color w:val="111111"/>
          <w:sz w:val="28"/>
          <w:sz w:val="28"/>
          <w:szCs w:val="28"/>
          <w:rtl w:val="true"/>
          <w:lang w:bidi="fa-IR"/>
        </w:rPr>
        <w:t xml:space="preserve">نمی شناسند مگربالباس خوب و زیبا و قرآن را نمی شناسند مگر با صدای خوب و عبادت نمی کنند خدارا مگر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شد خداوند بر چنین جماعتی مسلط می کند پادشاهی را که نه علم داشته باشد و نه حلم ونه رحم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2832263_237004111"/>
      <w:bookmarkStart w:id="57" w:name="_Toc21"/>
      <w:bookmarkEnd w:id="56"/>
      <w:r>
        <w:rPr>
          <w:rtl w:val="true"/>
        </w:rPr>
        <w:t>عاقبت کارعالمان بی عمل</w:t>
      </w:r>
      <w:bookmarkEnd w:id="57"/>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بغض انبیائه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الذین یتفقهون لغیر الدین ویتعلمون لغیرالعمل ویطلبون الدنیا بعمل الآخرة یلبسون للناس مسوک الضان وقلوبهم قلوب الذئاب والسنتهم أحلی من العسل وأعمالهم امر من  الصبر ایای یخادعون وبی یفترون و بدینی یستهزون لا تیحن لهم فتنه تدع الحکیم منکم حیرانا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بعض از پیمبران وحی کرد که بگو به آن عالمانی که علم را برای غیر دین یاد می گیرند و برای عمل یاد نمی گیرند و بعمل آخرت دنیا را طلب می کنند، برای گول زدن مردم لباس میش ها به تن می کنند ولی قلب هاشان قلب گرگ است زبانشان شیرین تر از عسل و کردارشان تلخ تر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دوای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خواهند مرا گول بزنند و دین مرا به مسخره گرفته اند، آن چنان آنها را آزمایش وگرفتارکنم که حکیمان وعاقلانتان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یعلم ولا یعمل کمثل السراج یضی لغیره ویحرق نفسه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کسی که علم بیاموزد وعمل نکند مانند چراغی است که روشنائی بدیگران می دهد ولی خود را می سوزاند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هو الهارب من الدنیا لا الراغب فیها لإن علمه دل علی أنه سم قاتل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دنیا فرار می کند نه آنکه رغبت ومیل به دنیا کند برای آنکه همان علم او دلالت می کند برآنکه دنیا وحب دنیا سم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دعی الناس إلی نفسه وفیهم من هو أعلم منه فهو مبتدع ضال </w:t>
      </w:r>
      <w:r>
        <w:rPr>
          <w:rStyle w:val="FootnoteAnchor"/>
          <w:rtl w:val="true"/>
        </w:rPr>
        <w:footnoteReference w:id="1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بطرف خوددعوت کند در حالی که از اوعالم تردرمیان مردم باشد پس او بدعت گذار وگمراه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حقیقة الایمان ان توثر الحق وان ضرک علی الباطل وان نفعک وأن لا یجوز منطقک علمک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ایمان است آنکه جانب حق را بگیری هرچند برای توضررداشته باشد و باطل را واگذاری و از آن دوری کنی هرچند در آن باطل منافعی داشته باشی وآنکه گفتارت از علمت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ظهری رجلان عالم متهتک وجاهل متنسک </w:t>
      </w:r>
      <w:r>
        <w:rPr>
          <w:rStyle w:val="FootnoteAnchor"/>
          <w:rtl w:val="true"/>
        </w:rPr>
        <w:footnoteReference w:id="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دونفر پشت مرا خرد کردند، یکی عالم بی بندو بار دیگری جاهل خشکه مقدس ونادان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ثلاثه عالم ومتعلم وغثاء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وخاشاک روی آب که هرلحظه آب او را به سمتی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مردمی که چون تعمق دینی ندارند هرروز به کیشی و آئینی می گروند و بدنبال هرصدائی می روند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حمزة الثمالی قال قال لی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عالماً أومتعلماً أو احب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8" w:name="pg6353_76875"/>
    </w:p>
    <w:p>
      <w:pPr>
        <w:pStyle w:val="BookText"/>
        <w:rPr/>
      </w:pPr>
      <w:bookmarkEnd w:id="58"/>
      <w:r>
        <w:rPr>
          <w:rFonts w:ascii="IRNazanin" w:hAnsi="IRNazanin" w:eastAsia="IRNazanin"/>
          <w:color w:val="111111"/>
          <w:sz w:val="28"/>
          <w:sz w:val="28"/>
          <w:szCs w:val="28"/>
          <w:rtl w:val="true"/>
          <w:lang w:bidi="fa-IR"/>
        </w:rPr>
        <w:t xml:space="preserve">أهل العلم ولا تکن رابعا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ابی حمزه ثمالی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یاعالم باش یا طالب علم باش یادوستدار اهل علم باش وچهارمی نباش که هلاک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فی قوله تعالی انما یخشی الله من عباده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بالعلماء من صدق فیعله قوله ومن لم یصدق فیعله قوله فلیس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عالم است که عمل و فعل اوقولش را تصدیق نماید عالمی که فعلش قولش را تصدیق نکند عالم نیست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عبدالله قال کان امیرالمؤمنین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یاطالب العلم ان للعالم ثلاث علامات العلم والحلم والصمت، وللمتکلف ثلاث علامات ینازع من فوقه بالمعصیة ویظلم من دونه بالغلبة ویظاهر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طالب علم عالم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بردباری و خاموشی، وعالم نمارا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بانافرمانی نسبت به ما فوق کشمکش کند، و بوسیله چیرگی به زیردست خود ستم کند و از ستمکار پشتیبانی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مترجم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4"/>
        <w:numPr>
          <w:ilvl w:val="3"/>
          <w:numId w:val="1"/>
        </w:numPr>
        <w:rPr/>
      </w:pPr>
      <w:bookmarkStart w:id="59" w:name="__RefHeading___Toc2832265_237004111"/>
      <w:bookmarkStart w:id="60" w:name="_Toc22"/>
      <w:bookmarkEnd w:id="59"/>
      <w:r>
        <w:rPr>
          <w:rtl w:val="true"/>
        </w:rPr>
        <w:t>بدون علم سخن گفتن</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هلاک الرجال أنهاک أن تدین الله بالباطل و تفتی الناس بمالا تعلم</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مزید گفت 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منع می کنم از دو خصلت که هلاک مردان در آن است یکی آنکه با روش</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61" w:name="pg6353_76876"/>
    </w:p>
    <w:p>
      <w:pPr>
        <w:pStyle w:val="BookText"/>
        <w:rPr/>
      </w:pPr>
      <w:bookmarkEnd w:id="61"/>
      <w:r>
        <w:rPr>
          <w:rFonts w:ascii="IRNazanin" w:hAnsi="IRNazanin" w:eastAsia="IRNazanin"/>
          <w:color w:val="111111"/>
          <w:sz w:val="28"/>
          <w:sz w:val="28"/>
          <w:szCs w:val="28"/>
          <w:rtl w:val="true"/>
          <w:lang w:bidi="fa-IR"/>
        </w:rPr>
        <w:t xml:space="preserve">باطل دینداری کنی و دیگری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بدهی به چیزی که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بغیرعلم ولا هدی لعنته ملئکة الرحمة وملئکه العذاب ولحقه وزر من عمل بفتیاة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فتوی بدهد بدون علم و آگاهی ، ملائکه رحمت وملائکه عذاب به او لعنت می کنند وگناه آن کسی که به آن فتوای باطل عمل کند به گردن اوست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832267_237004111"/>
      <w:bookmarkStart w:id="63" w:name="_Toc23"/>
      <w:bookmarkEnd w:id="62"/>
      <w:r>
        <w:rPr>
          <w:rtl w:val="true"/>
        </w:rPr>
        <w:t>خطر عالمان دنیا طلب</w:t>
      </w:r>
      <w:bookmarkEnd w:id="63"/>
    </w:p>
    <w:p>
      <w:pPr>
        <w:pStyle w:val="BookText"/>
        <w:rPr/>
      </w:pPr>
      <w:r>
        <w:rPr>
          <w:rFonts w:ascii="IRNazanin" w:hAnsi="IRNazanin" w:eastAsia="IRNazanin"/>
          <w:color w:val="111111"/>
          <w:sz w:val="28"/>
          <w:sz w:val="28"/>
          <w:szCs w:val="28"/>
          <w:rtl w:val="true"/>
          <w:lang w:bidi="fa-IR"/>
        </w:rPr>
        <w:t>عن ابی عبدالله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مالم یدخلوا فی الدنیا قیل یا رسول الله وما دخولهم فی الدنیا قال اتباع السلطان فإذا فعلوا ذلک فاحذروهم علی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 ودانشمندان تاچندی که داخل دنیا نشده اند امینان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کردن ازسلطان جائر، پس زمانی که چنین کنند نسبت به دینتان از آنها حذر کنید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داؤد علیه السلام یا داؤد لا تجعل بینی وبینک عالماً مفتوناً بالدنیا فبصدک عن طریق محبتی فان أولئک 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عبادی المریدین إن أذنی ما انا صانع بهم أن انزع حلاوة مناجاتی عن قلوبهم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عالم را دنیا دوست دیدید او را نسبت به دینتان متهم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دینداریش حقیقی نیست زیرا دوست هر چیز گرد</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64" w:name="pg6353_76877"/>
    </w:p>
    <w:p>
      <w:pPr>
        <w:pStyle w:val="BookText"/>
        <w:rPr/>
      </w:pPr>
      <w:bookmarkEnd w:id="64"/>
      <w:r>
        <w:rPr>
          <w:rFonts w:ascii="IRNazanin" w:hAnsi="IRNazanin" w:eastAsia="IRNazanin"/>
          <w:color w:val="111111"/>
          <w:sz w:val="28"/>
          <w:sz w:val="28"/>
          <w:szCs w:val="28"/>
          <w:rtl w:val="true"/>
          <w:lang w:bidi="fa-IR"/>
        </w:rPr>
        <w:t>محبوبش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داو ودوحی کرد که میان من وخودت عالم دنیا دوست را واسطه قرارمده که تورا از راه دوستیم بگرداند زیرا که ایشان راهزنان بندگان جویای منند همانا کمترین کاری که با ایشان می کنم اینست که شیرینی مناجاتم را از دلشان برکنم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832269_237004111"/>
      <w:bookmarkStart w:id="66" w:name="_Toc24"/>
      <w:bookmarkEnd w:id="65"/>
      <w:r>
        <w:rPr>
          <w:rtl w:val="true"/>
        </w:rPr>
        <w:t>موعظه عالم بی عمل بی اثر است</w:t>
      </w:r>
      <w:bookmarkEnd w:id="66"/>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إذا لم یعمل بعلمه؛ زلت موعظته عن القلوب کما یزل المطر عن الصفا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عمل نمی کند موعظه او از قلب شنونده می رود همانند بارانی که از کوه صفا می ریزد و می رود</w:t>
      </w:r>
      <w:r>
        <w:rPr>
          <w:rFonts w:eastAsia="IRNazanin" w:cs="IRNazanin"/>
          <w:color w:val="111111"/>
          <w:sz w:val="28"/>
          <w:szCs w:val="28"/>
          <w:rtl w:val="true"/>
          <w:lang w:bidi="fa-IR"/>
        </w:rPr>
        <w:t>.</w:t>
      </w:r>
    </w:p>
    <w:p>
      <w:pPr>
        <w:pStyle w:val="Heading4"/>
        <w:numPr>
          <w:ilvl w:val="3"/>
          <w:numId w:val="1"/>
        </w:numPr>
        <w:rPr/>
      </w:pPr>
      <w:bookmarkStart w:id="67" w:name="__RefHeading___Toc2832271_237004111"/>
      <w:bookmarkStart w:id="68" w:name="_Toc25"/>
      <w:bookmarkEnd w:id="67"/>
      <w:r>
        <w:rPr>
          <w:rtl w:val="true"/>
        </w:rPr>
        <w:t>توبه عالم بی عمل مقبول نیست</w:t>
      </w:r>
      <w:bookmarkEnd w:id="68"/>
    </w:p>
    <w:p>
      <w:pPr>
        <w:pStyle w:val="BookText"/>
        <w:rPr/>
      </w:pPr>
      <w:r>
        <w:rPr>
          <w:rFonts w:ascii="IRNazanin" w:hAnsi="IRNazanin" w:eastAsia="IRNazanin"/>
          <w:color w:val="111111"/>
          <w:sz w:val="28"/>
          <w:sz w:val="28"/>
          <w:szCs w:val="28"/>
          <w:rtl w:val="true"/>
          <w:lang w:bidi="fa-IR"/>
        </w:rPr>
        <w:t xml:space="preserve">قال جمیل بن دراج سمعت ابا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إذابلغت النفس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بیده الی حلقه لم یکن للعالم تؤبة، ثم 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التوبه علی الله للذین یعملون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جان باینجا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گلویش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توبه ای نیست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توبه برخدا فقط نسبت به کسانی است که از روی نادانی گناه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مترجم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Heading4"/>
        <w:numPr>
          <w:ilvl w:val="3"/>
          <w:numId w:val="1"/>
        </w:numPr>
        <w:rPr/>
      </w:pPr>
      <w:bookmarkStart w:id="69" w:name="__RefHeading___Toc2832273_237004111"/>
      <w:bookmarkStart w:id="70" w:name="_Toc26"/>
      <w:bookmarkEnd w:id="69"/>
      <w:r>
        <w:rPr>
          <w:rtl w:val="true"/>
        </w:rPr>
        <w:t>معروف به علم، مجهول به عمل</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 الناس من هومعروف عند الناس بعلمه مجهول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1" w:name="pg6353_76878"/>
    </w:p>
    <w:p>
      <w:pPr>
        <w:pStyle w:val="BookText"/>
        <w:rPr/>
      </w:pPr>
      <w:bookmarkEnd w:id="71"/>
      <w:r>
        <w:rPr>
          <w:rFonts w:ascii="IRNazanin" w:hAnsi="IRNazanin" w:eastAsia="IRNazanin"/>
          <w:color w:val="111111"/>
          <w:sz w:val="28"/>
          <w:sz w:val="28"/>
          <w:szCs w:val="28"/>
          <w:rtl w:val="true"/>
          <w:lang w:bidi="fa-IR"/>
        </w:rPr>
        <w:t>مریم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بخت ترین مردم کسی است که در میان مردم به علم معروف باشد نه به عمل </w:t>
      </w:r>
      <w:r>
        <w:rPr>
          <w:rStyle w:val="FootnoteAnchor"/>
          <w:rtl w:val="true"/>
        </w:rPr>
        <w:footnoteReference w:id="24"/>
      </w:r>
      <w:r>
        <w:rPr>
          <w:rFonts w:ascii="IRNazanin" w:hAnsi="IRNazanin" w:eastAsia="IRNazanin"/>
          <w:color w:val="111111"/>
          <w:sz w:val="28"/>
          <w:sz w:val="28"/>
          <w:szCs w:val="28"/>
          <w:rtl w:val="true"/>
          <w:lang w:bidi="fa-IR"/>
        </w:rPr>
        <w:t xml:space="preserve">وفی الاحتجاج فی تفسیر الامام هم أضر علی ضعفاء شیعتنا من جیش یزید علی الحسین بن علی علیهما السلام </w:t>
      </w:r>
      <w:r>
        <w:rPr>
          <w:rStyle w:val="FootnoteAnchor"/>
          <w:rtl w:val="true"/>
        </w:rPr>
        <w:footnoteReference w:id="25"/>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ضررشان بر ضعیفان شیعیان ما بیشتر است از ضرر لشگر یزید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72" w:name="__RefHeading___Toc2832275_237004111"/>
      <w:bookmarkStart w:id="73" w:name="_Toc27"/>
      <w:bookmarkEnd w:id="72"/>
      <w:r>
        <w:rPr>
          <w:rtl w:val="true"/>
        </w:rPr>
        <w:t>سخت ترین عذاب های قیامت</w:t>
      </w:r>
      <w:bookmarkEnd w:id="73"/>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یوم القیامة من علم علما فلم ینتفع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ما شئتم أن تعلموا فانکم لن تنفعوابه حتی تعملوا به وان العلماء همتهم الرعایة وان السفهاء وهمتهم الروایة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ترین عذاب برای عالمی است که از علمش استفاده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 خواهید یاد بگیرید ولی تا به آن عمل نکنید فایده ای نبرده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علماء همتشان رعایت است در عمل وسفهاء و بی خردان همتشان روایت کردن ونقل کردن است</w:t>
      </w:r>
      <w:r>
        <w:rPr>
          <w:rFonts w:eastAsia="IRNazanin" w:cs="IRNazanin"/>
          <w:color w:val="111111"/>
          <w:sz w:val="28"/>
          <w:szCs w:val="28"/>
          <w:rtl w:val="true"/>
          <w:lang w:bidi="fa-IR"/>
        </w:rPr>
        <w:t>».</w:t>
      </w:r>
    </w:p>
    <w:p>
      <w:pPr>
        <w:pStyle w:val="Heading4"/>
        <w:numPr>
          <w:ilvl w:val="3"/>
          <w:numId w:val="1"/>
        </w:numPr>
        <w:rPr/>
      </w:pPr>
      <w:bookmarkStart w:id="74" w:name="__RefHeading___Toc2832277_237004111"/>
      <w:bookmarkStart w:id="75" w:name="_Toc28"/>
      <w:bookmarkEnd w:id="74"/>
      <w:r>
        <w:rPr>
          <w:rtl w:val="true"/>
        </w:rPr>
        <w:t>دوگروه که منشأ صلاح و فساد امت هستند</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إن صلحا صلحت أمتی واذا فسدا فسدت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دوصنف از امت من اگر اصلاح شوند امت من اصلاح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آن دوصنف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امراء وزمامداران و دیگر علماء و پیشوایان دین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 </w:t>
      </w:r>
      <w:bookmarkStart w:id="76" w:name="pg6353_76879"/>
    </w:p>
    <w:p>
      <w:pPr>
        <w:pStyle w:val="Heading4"/>
        <w:numPr>
          <w:ilvl w:val="3"/>
          <w:numId w:val="1"/>
        </w:numPr>
        <w:rPr/>
      </w:pPr>
      <w:bookmarkStart w:id="77" w:name="__RefHeading___Toc2832279_237004111"/>
      <w:bookmarkStart w:id="78" w:name="_Toc29"/>
      <w:bookmarkEnd w:id="76"/>
      <w:bookmarkEnd w:id="77"/>
      <w:r>
        <w:rPr>
          <w:rtl w:val="true"/>
        </w:rPr>
        <w:t>عواقب طلب علم برای اهداف مختلف</w:t>
      </w:r>
      <w:bookmarkEnd w:id="78"/>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للتکبرمات جاهلا ، ومن تعلم للقول دون العمل مات منافقا ومن تعلمه للمناظرة مات فاسقاً ومن تعلمه لکثرة المال مات زندیقاً ومن تعلمه للعمل مات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را برای قدرت نمائی و خودبزرگ بینی یاد بگیرد می میرد در حالی که جاهل است و از علم بهره ای ندارد، و کسی که علم را فقط برای گفتن وسخنرانی یادبگیرد نه برای عمل کردن منافق می میرد، و کسی که علم را به خاطر مناظره و جدال یاد گرفته فاسق از دنیا می رود، و کسی که برای کثرت مال یاد بگیرد زندیق و بی دین از دنیا می رود، و کسی که برای عمل علم یاد بگیرد از دنیا می رود در حالی که عارف است و مقام عرفان را داراست</w:t>
      </w:r>
      <w:r>
        <w:rPr>
          <w:rFonts w:eastAsia="IRNazanin" w:cs="IRNazanin"/>
          <w:color w:val="111111"/>
          <w:sz w:val="28"/>
          <w:szCs w:val="28"/>
          <w:rtl w:val="true"/>
          <w:lang w:bidi="fa-IR"/>
        </w:rPr>
        <w:t>. .</w:t>
      </w:r>
      <w:r>
        <w:rPr>
          <w:rStyle w:val="FootnoteAnchor"/>
          <w:rtl w:val="true"/>
        </w:rPr>
        <w:footnoteReference w:id="27"/>
      </w:r>
    </w:p>
    <w:p>
      <w:pPr>
        <w:pStyle w:val="Heading4"/>
        <w:numPr>
          <w:ilvl w:val="3"/>
          <w:numId w:val="1"/>
        </w:numPr>
        <w:rPr/>
      </w:pPr>
      <w:bookmarkStart w:id="79" w:name="__RefHeading___Toc2832281_237004111"/>
      <w:bookmarkStart w:id="80" w:name="_Toc30"/>
      <w:bookmarkEnd w:id="79"/>
      <w:r>
        <w:rPr>
          <w:rtl w:val="true"/>
        </w:rPr>
        <w:t>عالم بی عمل با شیطان برابر است</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التورات بخمس کلمات فانا أحب أن أطالعها فی صبیحة کل یوم، الأول العالم الذی لایعمل بعلمه فهو وابلیس سواء والثانی سلطان لا بعدل برعیته فهووفرعون سواء والثالث فقیر یتذلل لغنی طمعا فی ماله فهو والکلب سواء والرابع غنی لاینتفع بماله فهو والأجیر سواء، والخامس امرئة تخرج من بیتها بغیر ضرورة فهی والامة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 با پنج کلمه ختم شده است که من دوست دارم آن کلمه ها را هر صبح مطالعه کنم کلمه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نکند با شیطان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با رعیت از روی عدالت رفتار نکند با فرعون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bookmarkStart w:id="81" w:name="pg6353_76880"/>
    </w:p>
    <w:p>
      <w:pPr>
        <w:pStyle w:val="BookText"/>
        <w:rPr/>
      </w:pPr>
      <w:bookmarkEnd w:id="81"/>
      <w:r>
        <w:rPr>
          <w:rFonts w:ascii="IRNazanin" w:hAnsi="IRNazanin" w:eastAsia="IRNazanin"/>
          <w:color w:val="111111"/>
          <w:sz w:val="28"/>
          <w:sz w:val="28"/>
          <w:szCs w:val="28"/>
          <w:rtl w:val="true"/>
          <w:lang w:bidi="fa-IR"/>
        </w:rPr>
        <w:t>فقیری که در برابر غنی و مالدار خود را کوچک وذلیل نشان دهد با سگ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 و ثروتمندی که از مال خود فایده نبرد با نوکر واجیر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زنی که بدون ضرورت و نیازی از خانه خارج گردد با کنیز برابر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2" w:name="__RefHeading___Toc2832283_237004111"/>
      <w:bookmarkStart w:id="83" w:name="_Toc31"/>
      <w:bookmarkEnd w:id="82"/>
      <w:r>
        <w:rPr>
          <w:rtl w:val="true"/>
        </w:rPr>
        <w:t>شش گروه به واسطه شش چیز به آتش در می آیند</w:t>
      </w:r>
      <w:bookmarkEnd w:id="83"/>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تذځل الناربستة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بالجور والعرب بالعصبیة والدهاقین بالکذب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والتاجر بالخیانة وأهل القرا بالجهل والعلماء بالحسد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طایفه بواسطه شش چیز داخل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بواسطه ظلم، عرب بواسطه عصبیت کشاورزان بواسطه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بواسطه خیانت و اهل روستاها بواسطه جهل و نادانی و علماء بواسطه حسد</w:t>
      </w:r>
      <w:r>
        <w:rPr>
          <w:rFonts w:eastAsia="IRNazanin" w:cs="IRNazanin"/>
          <w:color w:val="111111"/>
          <w:sz w:val="28"/>
          <w:szCs w:val="28"/>
          <w:rtl w:val="true"/>
          <w:lang w:bidi="fa-IR"/>
        </w:rPr>
        <w:t>).</w:t>
      </w:r>
    </w:p>
    <w:p>
      <w:pPr>
        <w:pStyle w:val="Heading4"/>
        <w:numPr>
          <w:ilvl w:val="3"/>
          <w:numId w:val="1"/>
        </w:numPr>
        <w:rPr/>
      </w:pPr>
      <w:bookmarkStart w:id="84" w:name="__RefHeading___Toc2832285_237004111"/>
      <w:bookmarkStart w:id="85" w:name="_Toc32"/>
      <w:bookmarkEnd w:id="84"/>
      <w:r>
        <w:rPr>
          <w:rtl w:val="true"/>
        </w:rPr>
        <w:t>بدترین بدها و بهترین خوب ها</w:t>
      </w:r>
      <w:bookmarkEnd w:id="85"/>
    </w:p>
    <w:p>
      <w:pPr>
        <w:pStyle w:val="BookText"/>
        <w:rPr/>
      </w:pPr>
      <w:r>
        <w:rPr>
          <w:rFonts w:ascii="IRNazanin" w:hAnsi="IRNazanin" w:eastAsia="IRNazanin"/>
          <w:color w:val="111111"/>
          <w:sz w:val="28"/>
          <w:sz w:val="28"/>
          <w:szCs w:val="28"/>
          <w:rtl w:val="true"/>
          <w:lang w:bidi="fa-IR"/>
        </w:rPr>
        <w:t>إن شر الشرشرارالعلماء، وإن خیرالخیر خیارالعلماء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رجلان رجل عالم أخذ بعلمه فهذاناج، ورجل عالم تارک لعلمه فهذاهالک وان أهل النار لیتأذون من ریح العالم التارک لعلمه وإن أشد أهل النار 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دعی عبداً إلی الله تبارک وتعالی فاستجاب له وقبل منه فاطاع الله فادخله الله الجنة وأدخل الداعی الناربترکه علمه أتباعه هوا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بدها عالم بد است وخوبترین خوبها عالم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دو طایفه اند طایفه ای که بعلم خود عمل می کنند، اینها اهل نجاتند و طایفه ای که بعلم خودعمل نمی کنند که این طایفه هالکند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bookmarkStart w:id="86" w:name="pg6353_76881"/>
    </w:p>
    <w:p>
      <w:pPr>
        <w:pStyle w:val="BookText"/>
        <w:rPr/>
      </w:pPr>
      <w:bookmarkEnd w:id="86"/>
      <w:r>
        <w:rPr>
          <w:rFonts w:ascii="IRNazanin" w:hAnsi="IRNazanin" w:eastAsia="IRNazanin"/>
          <w:color w:val="111111"/>
          <w:sz w:val="28"/>
          <w:sz w:val="28"/>
          <w:szCs w:val="28"/>
          <w:rtl w:val="true"/>
          <w:lang w:bidi="fa-IR"/>
        </w:rPr>
        <w:t>بدی بوی عالم بی عمل اهل جهنم در اذیت می باشند، آنکه حسرت و ندامت وافسوسش از همه اهل دوزخ بیشتر است عالمی است که کسی را دعوت بطرف خدا کرده و او دعوت او را قبول کرده وعمل خوب کرده به بهشت وارد شود ولی خود آن عالم در اثر عمل نکردن بوظیفه خود بدوزخ برود</w:t>
      </w:r>
      <w:r>
        <w:rPr>
          <w:rFonts w:eastAsia="IRNazanin" w:cs="IRNazanin"/>
          <w:color w:val="111111"/>
          <w:sz w:val="28"/>
          <w:szCs w:val="28"/>
          <w:rtl w:val="true"/>
          <w:lang w:bidi="fa-IR"/>
        </w:rPr>
        <w:t>».</w:t>
      </w:r>
    </w:p>
    <w:p>
      <w:pPr>
        <w:pStyle w:val="Heading4"/>
        <w:numPr>
          <w:ilvl w:val="3"/>
          <w:numId w:val="1"/>
        </w:numPr>
        <w:rPr/>
      </w:pPr>
      <w:bookmarkStart w:id="87" w:name="__RefHeading___Toc2832287_237004111"/>
      <w:bookmarkStart w:id="88" w:name="_Toc33"/>
      <w:bookmarkEnd w:id="87"/>
      <w:r>
        <w:rPr>
          <w:rtl w:val="true"/>
        </w:rPr>
        <w:t>عاقبت بخل در تعلیم و فروختن دانش</w:t>
      </w:r>
      <w:bookmarkEnd w:id="88"/>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هذه الاثة رجلانی رجل آتاه الله تعالی علم بذله للتاس ولم یاخذ علیه طمع ولم یشرب من ذلک یشتغفر الله له حینا البخیر ودواب البر والقلفی والماء ویقیم علی الله سید شریفحتی برافق الممسلین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آتاه الله تعالی علمأ بخل به علی عبادالله تعالی واخد علیه معا وشرابه تمنا فذلک یلجم یوم القیامة بلجام من نار ونادی مناد له الذی آتاه الله لما فبخل به علی عباد الله تعالی واخذ علیه مع واشتری به من وکذلک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این امت دوگونه اند یکی آنکه خداوند به او این نعمت را عطا کرده او هم به بندگان خدا بذل می کند و در برابر چیزی نمی گیرد و آن علم را بقیمت نمی فروشد و از مردم طمعی ندارد، برای چنین عالمی ماهیان دریا و حیوانات بیابان و پرندگان هواطلب آمرزش می کنند و خدارا ملاقات می کند و بسوی خدا می رود در حالی که سید و شریف است تا آنکه با انبیاء مرسلین هم صحبت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عالمی است که علمش ، این نعمت خدادادی را از بندگان خدا مضایقه و بخل می کند و اگر چیزی بمردم یاد بدهد طمع دنیائی دارد و علمش را بقیمت می فروشد چنین کس را لجام آتش بدهان می زنند و منادی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این کسی است که خداوند باو علم داد ولی او آن علم را بمتاع دنیا فروخت و به بندگان خدایاد نداد مگر آنکه اجرت و قیمت آن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مواعظ العددیه ص </w:t>
      </w:r>
      <w:r>
        <w:rPr>
          <w:rFonts w:ascii="IRNazanin" w:hAnsi="IRNazanin" w:eastAsia="IRNazanin"/>
          <w:color w:val="111111"/>
          <w:sz w:val="28"/>
          <w:sz w:val="28"/>
          <w:szCs w:val="28"/>
          <w:lang w:bidi="fa-IR"/>
        </w:rPr>
        <w:t>۹</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9" w:name="pg6353_76882"/>
    </w:p>
    <w:p>
      <w:pPr>
        <w:pStyle w:val="Heading4"/>
        <w:numPr>
          <w:ilvl w:val="3"/>
          <w:numId w:val="1"/>
        </w:numPr>
        <w:rPr/>
      </w:pPr>
      <w:bookmarkStart w:id="90" w:name="__RefHeading___Toc2832289_237004111"/>
      <w:bookmarkStart w:id="91" w:name="_Toc34"/>
      <w:bookmarkEnd w:id="89"/>
      <w:bookmarkEnd w:id="90"/>
      <w:r>
        <w:rPr>
          <w:rtl w:val="true"/>
        </w:rPr>
        <w:t>اصلاح حال مردم به اصلاح علماء و</w:t>
      </w:r>
      <w:r>
        <w:rPr>
          <w:rtl w:val="true"/>
        </w:rPr>
        <w:t>...</w:t>
      </w:r>
      <w:bookmarkEnd w:id="91"/>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 عوام أقتی إلا بخواصها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خواص أقیک؟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أقتی آزتة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والعلماء والعباد والجا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عاة الناس فإذا کان الراعی دنبا فمن یرعی الغنم؟ والعلماء أطباء الخلق فإذا کان الطبیب مریضا فمن داوی المرضی؟ والعباد دلیل الخلق فإذا کان الدلیل الأفمن یهدی التایک؟ واللهجارأمناء الله فی الخلق الله اذا کان الأینین خائنا من یفتقذ؟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خواص امت من صالح باشند عوام امت من اصلاح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مراد از خواص امت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طایفه اند حاکمان، علماء، عابدان، وتجار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اصلاح امت به اصلاح این چهار بستگی دارد؟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به منزله چوپان است که گوسفندان را از گرگ محافظت می کند پس اگر چوپان خود گرگ باشد تکلیف گوسفندان چیست؟ علماء، طبیبان ومعالجان خلقند پس اگر طبیب خود مریض بود بیماران را چه کسی معالجه کند؟ عابدان دلیل راهند که جماعت چشمشان بآنها است و بدنبال آنها حرکت می کنند پس اگر دلیل، راه خود را گم کردکی راهروان را هدایت ودلالت کند؟ تجار امینان خدایند اگر امین خیانت کارشد پس به چه کس باید اعتماد شود؟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832291_237004111"/>
      <w:bookmarkStart w:id="93" w:name="_Toc35"/>
      <w:bookmarkEnd w:id="92"/>
      <w:r>
        <w:rPr>
          <w:rtl w:val="true"/>
        </w:rPr>
        <w:t>برپائی دین به چهار دسته است</w:t>
      </w:r>
      <w:bookmarkEnd w:id="9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الذین بازیقة بعالم ناطق متغیل له وبقی لایبخل بقضیه علی أهل دین الله، وبفقیر لایبیع آخرته بدنیاه ویجاهلی لاین عن طلب العلم فإذ اکتم العالم علمه وبخل</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94" w:name="pg6353_76883"/>
    </w:p>
    <w:p>
      <w:pPr>
        <w:pStyle w:val="BookText"/>
        <w:rPr/>
      </w:pPr>
      <w:bookmarkEnd w:id="94"/>
      <w:r>
        <w:rPr>
          <w:rFonts w:ascii="IRNazanin" w:hAnsi="IRNazanin" w:eastAsia="IRNazanin"/>
          <w:color w:val="111111"/>
          <w:sz w:val="28"/>
          <w:sz w:val="28"/>
          <w:szCs w:val="28"/>
          <w:rtl w:val="true"/>
          <w:lang w:bidi="fa-IR"/>
        </w:rPr>
        <w:t>الغنی وباع الفقیر آخرته بدنیاه واستکبر الجاهل عن قلب النم رجعت الأنیا علی ثرائها قهقری فلا تغرنکم کثرة المساجد واجساد قوم مختلفة قیل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العیش فی ذلک الزمان؟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خالوهم با البرانیه وخالفوهم فی الباطن للمرء ما اکتسب ومموقع من أحب وأنتظروا مع ذلک الفرج من الله عزوجل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و پایه های نگهدارنده دین چهارگروهند، عالم سخنوری که علم خود را بکار ببندد، دارا وثروتمندی که از دادن زیادی مالش</w:t>
      </w:r>
    </w:p>
    <w:p>
      <w:pPr>
        <w:pStyle w:val="BookText"/>
        <w:rPr/>
      </w:pPr>
      <w:r>
        <w:rPr>
          <w:rFonts w:ascii="IRNazanin" w:hAnsi="IRNazanin" w:eastAsia="IRNazanin"/>
          <w:color w:val="111111"/>
          <w:sz w:val="28"/>
          <w:sz w:val="28"/>
          <w:szCs w:val="28"/>
          <w:rtl w:val="true"/>
          <w:lang w:bidi="fa-IR"/>
        </w:rPr>
        <w:t xml:space="preserve">بدینداران بخل نورزد، فقیری که دین خود را بدنیا نفروشد، و جاهلی که از یاد گرفتن علم سرنپیچد و سرکشی نکند پس هرگاه عالم علم خود را کتمان کند، غنی بخل ورزد، فقیر دین را به دنیا بفروشد و جاهل از یاد گرفتن علم سر پیچی کند دنیا به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دوباره بایام جاهلیت قبل از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زیادی مساجد و کثرت جمعیت ها در مساجد شما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چگونه باید زندگی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آنها در ظاهر آمیزش کنید ولی در باطن با آنان مخالفت کنید، هرکسی هر چه را دوست دارد با او محشور است، با این حال باز منتظر فرج از طرف خداوند باشید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95" w:name="__RefHeading___Toc2832293_237004111"/>
      <w:bookmarkStart w:id="96" w:name="_Toc36"/>
      <w:bookmarkEnd w:id="95"/>
      <w:r>
        <w:rPr>
          <w:rtl w:val="true"/>
        </w:rPr>
        <w:t>برای مرگ مؤمن عالم آسمان وزمین می گرید</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ابی حمزة قال سمعت موسی بن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إذامات الثوم بکت علیه الملیکه وبقاع الأرض التی کان یعبد الله علیها وأبواب السماء التی کان یضع فیها باغمایه وکم فی الإسلام ثلمة لایدها شیء لأن المومنین الفقهاء لحضون الإسلام حضن والمدینة لها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97" w:name="pg6353_76884"/>
    </w:p>
    <w:p>
      <w:pPr>
        <w:pStyle w:val="BookText"/>
        <w:rPr/>
      </w:pPr>
      <w:bookmarkEnd w:id="97"/>
      <w:r>
        <w:rPr>
          <w:rFonts w:ascii="IRNazanin" w:hAnsi="IRNazanin" w:eastAsia="IRNazanin"/>
          <w:color w:val="111111"/>
          <w:sz w:val="28"/>
          <w:sz w:val="28"/>
          <w:szCs w:val="28"/>
          <w:rtl w:val="true"/>
          <w:lang w:bidi="fa-IR"/>
        </w:rPr>
        <w:t>علی بن ابی حمزه گفت شنیدم از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مؤمنی می میرد ملائکه ها و بقعه های زمین که بر روی آنها خدارا عبادت کرده و درهای آسمانها که از آنها اعمال آن مؤمن بالا رفته است براو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وشکستی در اسلام پدید می آید که چیزی آن را جبران نمی کند برای آنکه مؤمنین از فقهاء و علماء حصارهای اسلامند مانند حصار شهر برای شهر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مجالسه اهل الدین شرف الدنیا والآخرة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اهل دین شرف دنیا و آخرت است</w:t>
      </w:r>
      <w:r>
        <w:rPr>
          <w:rFonts w:eastAsia="IRNazanin" w:cs="IRNazanin"/>
          <w:color w:val="111111"/>
          <w:sz w:val="28"/>
          <w:szCs w:val="28"/>
          <w:rtl w:val="true"/>
          <w:lang w:bidi="fa-IR"/>
        </w:rPr>
        <w:t>».</w:t>
      </w:r>
    </w:p>
    <w:p>
      <w:pPr>
        <w:pStyle w:val="Heading4"/>
        <w:numPr>
          <w:ilvl w:val="3"/>
          <w:numId w:val="1"/>
        </w:numPr>
        <w:rPr/>
      </w:pPr>
      <w:bookmarkStart w:id="98" w:name="__RefHeading___Toc2832295_237004111"/>
      <w:bookmarkStart w:id="99" w:name="_Toc37"/>
      <w:bookmarkEnd w:id="98"/>
      <w:r>
        <w:rPr>
          <w:rtl w:val="true"/>
        </w:rPr>
        <w:t>عالم، شایسته ترین افراد برای خدمت است</w:t>
      </w:r>
      <w:bookmarkEnd w:id="99"/>
    </w:p>
    <w:p>
      <w:pPr>
        <w:pStyle w:val="BookText"/>
        <w:rPr/>
      </w:pPr>
      <w:r>
        <w:rPr>
          <w:rFonts w:ascii="IRNazanin" w:hAnsi="IRNazanin" w:eastAsia="IRNazanin"/>
          <w:color w:val="111111"/>
          <w:sz w:val="28"/>
          <w:sz w:val="28"/>
          <w:szCs w:val="28"/>
          <w:rtl w:val="true"/>
          <w:lang w:bidi="fa-IR"/>
        </w:rPr>
        <w:t>عیسی بن مریم به حواریون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بشما حاجتی است آن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رواست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پاهای ایشان را شست آنها</w:t>
      </w:r>
    </w:p>
    <w:p>
      <w:pPr>
        <w:pStyle w:val="BookText"/>
        <w:rPr/>
      </w:pPr>
      <w:r>
        <w:rPr>
          <w:rFonts w:ascii="IRNazanin" w:hAnsi="IRNazanin" w:eastAsia="IRNazanin"/>
          <w:color w:val="111111"/>
          <w:sz w:val="28"/>
          <w:sz w:val="28"/>
          <w:szCs w:val="28"/>
          <w:rtl w:val="true"/>
          <w:lang w:bidi="fa-IR"/>
        </w:rPr>
        <w:t>گفتند ما بشستن پای تو سزاوارتر بودیم یا روح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سزاوارترین مردم به خدمت نمودن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اندازه تواضع کردم تا شما پس از من در میان مردم چون من تواضع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 حکمت به وسیله تواضع ساخته شودنه بوسیله تکبر چنانکه زراعت در زمین نرم می روید نه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السهل ینبت الزرع لافی الجبل</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0" w:name="__RefHeading___Toc2832297_237004111"/>
      <w:bookmarkStart w:id="101" w:name="_Toc38"/>
      <w:bookmarkEnd w:id="100"/>
      <w:r>
        <w:rPr>
          <w:rtl w:val="true"/>
        </w:rPr>
        <w:t>با چه کس همنشینی کنیم؟</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 کم</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02" w:name="pg6353_76885"/>
    </w:p>
    <w:p>
      <w:pPr>
        <w:pStyle w:val="BookText"/>
        <w:rPr/>
      </w:pPr>
      <w:bookmarkEnd w:id="102"/>
      <w:r>
        <w:rPr>
          <w:rFonts w:ascii="IRNazanin" w:hAnsi="IRNazanin" w:eastAsia="IRNazanin"/>
          <w:color w:val="111111"/>
          <w:sz w:val="28"/>
          <w:sz w:val="28"/>
          <w:szCs w:val="28"/>
          <w:rtl w:val="true"/>
          <w:lang w:bidi="fa-IR"/>
        </w:rPr>
        <w:t>الله رؤیته ویزید فی عملکم منطقه ویرغبکم فی الآخرة عمله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حضرت عیسی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با چه کسی مجالست و معاشرت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دیدارش شما را بیاد خدا اندازد و سخنش بردانش و آگاهی شما بیفزاید و کردارش شما را به آخرت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اجلسه إلی من اثق به أوثق فی نفسی من عمل سنة </w:t>
      </w:r>
      <w:r>
        <w:rPr>
          <w:rStyle w:val="FootnoteAnchor"/>
          <w:rtl w:val="true"/>
        </w:rPr>
        <w:footnoteReference w:id="37"/>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نزد کسی که به او اعتماد دارم از عبادت یک سال برایم اطمینان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الجارود قال سمعت أبا جعفر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عند أخیی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احیائه؟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یذاکر به أهل الدین وأهل الورع </w:t>
      </w:r>
      <w:r>
        <w:rPr>
          <w:rStyle w:val="FootnoteAnchor"/>
          <w:rtl w:val="true"/>
        </w:rPr>
        <w:footnoteReference w:id="3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ابوجارود گوید 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علم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علم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با اهل دین و اهل ورع مذاکره نماید</w:t>
      </w:r>
      <w:r>
        <w:rPr>
          <w:rFonts w:eastAsia="IRNazanin" w:cs="IRNazanin"/>
          <w:color w:val="111111"/>
          <w:sz w:val="28"/>
          <w:szCs w:val="28"/>
          <w:rtl w:val="true"/>
          <w:lang w:bidi="fa-IR"/>
        </w:rPr>
        <w:t>».</w:t>
      </w:r>
    </w:p>
    <w:p>
      <w:pPr>
        <w:pStyle w:val="Heading4"/>
        <w:numPr>
          <w:ilvl w:val="3"/>
          <w:numId w:val="1"/>
        </w:numPr>
        <w:rPr/>
      </w:pPr>
      <w:bookmarkStart w:id="103" w:name="__RefHeading___Toc2832299_237004111"/>
      <w:bookmarkStart w:id="104" w:name="_Toc39"/>
      <w:bookmarkEnd w:id="103"/>
      <w:r>
        <w:rPr>
          <w:rtl w:val="true"/>
        </w:rPr>
        <w:t>و مذاکره علم قلب را صیقلی می کند</w:t>
      </w:r>
      <w:bookmarkEnd w:id="104"/>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تذاکروا وتلاقوا وتحدثوا فان الحدیث جلاء للقلوب إن القلوب ترین کما یرین التی وجلائها الحدیث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یکدیگر مذاکره و ملاقات و گفتگو کنید زیرا حدیث صیقل دلها است چون دلها مانند شمشیر زنگ می گیرند و پاکی و صیقل آنها حدیث و گفتگوی با یکدیگر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05" w:name="pg6353_76886"/>
    </w:p>
    <w:p>
      <w:pPr>
        <w:pStyle w:val="Heading4"/>
        <w:numPr>
          <w:ilvl w:val="3"/>
          <w:numId w:val="1"/>
        </w:numPr>
        <w:rPr/>
      </w:pPr>
      <w:bookmarkStart w:id="106" w:name="__RefHeading___Toc2832301_237004111"/>
      <w:bookmarkStart w:id="107" w:name="_Toc40"/>
      <w:bookmarkEnd w:id="105"/>
      <w:bookmarkEnd w:id="106"/>
      <w:r>
        <w:rPr>
          <w:rtl w:val="true"/>
        </w:rPr>
        <w:t>دونفر سیر نمی شوند</w:t>
      </w:r>
      <w:bookmarkEnd w:id="107"/>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منهومان لایشبعان طالب دنیا وطالب علم فمن أقتصر من الدنیا علی ما أحل الله له سلم ومن تناولها من غیر حلها قلک إلا أن یتوب آؤ یراجع ومن آخذ العلم من أهله وعمل بعلمه نجا ومن ارادبه الدنیا فهی حظه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پرخورند که سیر نشوند، دنیاطلب ودانشجو، کسی که از دنیا بآنچه خدا برایش حلال فرموده قناعت کند سالم ماند و کسی که دنیا را از راه غیر حلال بدست بیاورد هلاک گردد مگر آنکه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علم را از اهلش بگیرد و بان عمل کند نجات یابد و کسی که منظورش از طلب علم مال دنیا باشد بهره اش همان است و در آخرت بهره ای ندارد</w:t>
      </w:r>
      <w:r>
        <w:rPr>
          <w:rFonts w:eastAsia="IRNazanin" w:cs="IRNazanin"/>
          <w:color w:val="111111"/>
          <w:sz w:val="28"/>
          <w:szCs w:val="28"/>
          <w:rtl w:val="true"/>
          <w:lang w:bidi="fa-IR"/>
        </w:rPr>
        <w:t>).</w:t>
      </w:r>
    </w:p>
    <w:p>
      <w:pPr>
        <w:pStyle w:val="Heading4"/>
        <w:numPr>
          <w:ilvl w:val="3"/>
          <w:numId w:val="1"/>
        </w:numPr>
        <w:rPr/>
      </w:pPr>
      <w:bookmarkStart w:id="108" w:name="__RefHeading___Toc2832303_237004111"/>
      <w:bookmarkStart w:id="109" w:name="_Toc41"/>
      <w:bookmarkEnd w:id="108"/>
      <w:r>
        <w:rPr>
          <w:rtl w:val="true"/>
        </w:rPr>
        <w:t>آثار معاشرت با عالم و پیروی عالم</w:t>
      </w:r>
      <w:bookmarkEnd w:id="109"/>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أن صخبة العالم واتباعه دین دان الله به طاعته وسبة الحسنات ممحات السیئات وذخیرة للمؤمنین ورفعة فیهم فی حیاتهم وجمیل بعد 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عالم و پیروی از او دینی است که خدا بوسیله آن دینداری و پرستش شود و اطاعت عالم موجب به دست آمدن حسنات و محوگناهان است و برای مؤمنین ذخیره ایست و در زمان حیات مایه سربلندی و پس از مرگ موجب ذکر خیر است</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10" w:name="__RefHeading___Toc2832305_237004111"/>
      <w:bookmarkStart w:id="111" w:name="_Toc42"/>
      <w:bookmarkEnd w:id="110"/>
      <w:r>
        <w:rPr>
          <w:rtl w:val="true"/>
        </w:rPr>
        <w:t>محبوب ترین بندگان خدا</w:t>
      </w:r>
      <w:bookmarkEnd w:id="1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لؤیغم التام لها فی طلب العلم قلبوه ولزبفی</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12" w:name="pg6353_76887"/>
    </w:p>
    <w:p>
      <w:pPr>
        <w:pStyle w:val="BookText"/>
        <w:rPr/>
      </w:pPr>
      <w:bookmarkEnd w:id="112"/>
      <w:r>
        <w:rPr>
          <w:rFonts w:ascii="IRNazanin" w:hAnsi="IRNazanin" w:eastAsia="IRNazanin"/>
          <w:color w:val="111111"/>
          <w:sz w:val="28"/>
          <w:sz w:val="28"/>
          <w:szCs w:val="28"/>
          <w:rtl w:val="true"/>
          <w:lang w:bidi="fa-IR"/>
        </w:rPr>
        <w:t>المهج وخوض اللجج، إن الله تبارک وتعالی أوحی إلی دانیال آن امقت عبیدی إلی الجاهل الممت بحق أهل العلم التارک للإقتداء بهم والله أحب عبیدی إلی التقی الطالب للواب الجزیل اللازم العلماء القابل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بداننددرطلب علم چه فائده ایست آن را می طلبند اگرچه با ریختن خون دل ها و فرورفتن در گردابهای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دانیال وحی فرمود که منفورترین بندگانم نزدمن نادانیست که حق علما را سبک شمرد و پیروی ایشان نکند و محبوب ترین بندگانم پرهیزگاری است که طالب ثواب بزرگ وملازم علماء و پیروخویشتن داران و پذیرنده از حکیمان باشد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832307_237004111"/>
      <w:bookmarkStart w:id="114" w:name="_Toc43"/>
      <w:bookmarkEnd w:id="113"/>
      <w:r>
        <w:rPr>
          <w:rtl w:val="true"/>
        </w:rPr>
        <w:t>علماء وارثان پیمبران</w:t>
      </w:r>
      <w:bookmarkEnd w:id="114"/>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وره الأنبیاء وذالک أن الأنبیاء لم ووادزهمة ولادینار أما أورثوا أحادیث من أحادیثهم فمن أخذ بشیء منها فقد أخذ حظ وافرة فانظروا علمکم هذا من تاخذونه، فإن فینا أهل البیت فی کل خلف عدو یفوت عنه تخریف الغالین وانتحال المبطلین وتأویل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وارثان پیمبرانند برای آنکه پیمبران طلا و نقره بارث نگذارند و تنها احادیثی از احادیثشان بجای گذارند هر که از آن احادیث برگیرد بهره بسیاری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بنگرید که این علم خود را از که می گیرید زیرا در خاندان ما اهل بیت در هر عصر جانشینان عادلی هستند که از تغییر دادن غالیان وانتساب خرابکاران بدین و از تأویل نادانانی که بد معنی می کنند جلوگیری می کنند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2832309_237004111"/>
      <w:bookmarkStart w:id="116" w:name="_Toc44"/>
      <w:bookmarkEnd w:id="115"/>
      <w:r>
        <w:rPr>
          <w:rtl w:val="true"/>
        </w:rPr>
        <w:t>خیر زندگانی از آن دوکس است</w:t>
      </w:r>
      <w:bookmarkEnd w:id="11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لاخیرفی العیش إلا لرجلین ، عالم مطاع اؤ مستمع واع </w:t>
      </w:r>
      <w:r>
        <w:rPr>
          <w:rStyle w:val="FootnoteAnchor"/>
          <w:rtl w:val="true"/>
        </w:rPr>
        <w:footnoteReference w:id="45"/>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زندگی دنیا نیست جز برای دوکس، عالمی که مردم ازاو پیروی کنند وشنونده ای که حفظ کند و آنچه شنیده و حفظ کرده بکار ببنددوعمل نماید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17" w:name="pg6353_76888"/>
    </w:p>
    <w:p>
      <w:pPr>
        <w:pStyle w:val="Heading4"/>
        <w:numPr>
          <w:ilvl w:val="3"/>
          <w:numId w:val="1"/>
        </w:numPr>
        <w:rPr/>
      </w:pPr>
      <w:bookmarkStart w:id="118" w:name="__RefHeading___Toc2832311_237004111"/>
      <w:bookmarkStart w:id="119" w:name="_Toc45"/>
      <w:bookmarkEnd w:id="117"/>
      <w:bookmarkEnd w:id="118"/>
      <w:r>
        <w:rPr>
          <w:rtl w:val="true"/>
        </w:rPr>
        <w:t>عمل کننده با یاد دهنده در ثواب شریک است</w:t>
      </w:r>
      <w:bookmarkEnd w:id="119"/>
    </w:p>
    <w:p>
      <w:pPr>
        <w:pStyle w:val="BookText"/>
        <w:rPr/>
      </w:pPr>
      <w:r>
        <w:rPr>
          <w:rFonts w:ascii="IRNazanin" w:hAnsi="IRNazanin" w:eastAsia="IRNazanin"/>
          <w:color w:val="111111"/>
          <w:sz w:val="28"/>
          <w:sz w:val="28"/>
          <w:szCs w:val="28"/>
          <w:rtl w:val="true"/>
          <w:lang w:bidi="fa-IR"/>
        </w:rPr>
        <w:t xml:space="preserve">عن ابی بصیر قال سمعت ابا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 فله مثل أجر من عمل به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 علمه غیره یجری ذیک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الناس کلهم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دیگری چیزی یاد بدهد برای اوست مانند پاداشی که به آن یادگیرنده وعمل کننده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بکس دیگرهم یاد بدهد آیا به آن ثواب نائل می 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تمام مردم یاد بدهد ثواب عمل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اگربمیرد هم آن پاداش را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اگربمیردهم باو پاداش می دهند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832313_237004111"/>
      <w:bookmarkStart w:id="121" w:name="_Toc46"/>
      <w:bookmarkEnd w:id="120"/>
      <w:r>
        <w:rPr>
          <w:rtl w:val="true"/>
        </w:rPr>
        <w:t>فقیه راستین این چنین است</w:t>
      </w:r>
      <w:bookmarkEnd w:id="1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بالفقیه حق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 الناس من رحمة الله ولم یونهم من عذاب الله ولم یرض لهم فی معاصی الله ولم یتلو القرآن رغب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الاخیر فی علم لیس فیه تفهم الالأخیر فی قرانه لیس فیها تدر الاخیر فی عبادة لافقة فیها آلالا خیر فی شی لاورع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آنکه بحقیقت فقیه است خبر ندهم؟ او کسی است که مردم را از رحمت خدا مأیوس نکند، و از عذاب خدا ایمن نسازد و به آنها رخصت گناه ندهد و قرآن را از روی اعراض ترک نکند و به چیز دیگری رو آورد، همانا در علمی که فهم نباشد خیری نیست، در خواندنی که تدبر در آن نباشد خبری نیست ودرعبادتی که تفکرنباشد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مترجم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2" w:name="pg6353_76889"/>
    </w:p>
    <w:p>
      <w:pPr>
        <w:pStyle w:val="Heading4"/>
        <w:numPr>
          <w:ilvl w:val="3"/>
          <w:numId w:val="1"/>
        </w:numPr>
        <w:rPr/>
      </w:pPr>
      <w:bookmarkStart w:id="123" w:name="__RefHeading___Toc2832315_237004111"/>
      <w:bookmarkStart w:id="124" w:name="_Toc47"/>
      <w:bookmarkEnd w:id="122"/>
      <w:bookmarkEnd w:id="123"/>
      <w:r>
        <w:rPr>
          <w:rtl w:val="true"/>
        </w:rPr>
        <w:t>پیش از آنکه جاهل مؤظف به تعلم باشد، عالم مؤظف به تعلیم است</w:t>
      </w:r>
      <w:bookmarkEnd w:id="124"/>
    </w:p>
    <w:p>
      <w:pPr>
        <w:pStyle w:val="BookText"/>
        <w:rPr/>
      </w:pPr>
      <w:r>
        <w:rPr>
          <w:rFonts w:ascii="IRNazanin" w:hAnsi="IRNazanin" w:eastAsia="IRNazanin"/>
          <w:color w:val="111111"/>
          <w:sz w:val="28"/>
          <w:sz w:val="28"/>
          <w:szCs w:val="28"/>
          <w:rtl w:val="true"/>
          <w:lang w:bidi="fa-IR"/>
        </w:rPr>
        <w:t xml:space="preserve">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فی کتاب علی أن الله لم یاخذ علی الجهال عهداً بطلب العلم حتی أخذ علی العلماء عهداً ببذل العلم للجهال لأن العلم کان قبل الجهل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علی علیه السلام خواندم که خداوند از جاهلان پیمانی برای طلب علم گرفت تا آنکه نخست از علماء پیمان گرفت که به نادانان علم آموزند زیرا که علم بر جهل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موجودات عالم مانند لوح و قلم وملائکه و آدم بر خلقت مردم جاهل مقدم است و ابتدا خدا از آنها پیمان گرفته است سپس از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الهدیه ونغم العطیه 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الله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الخیر وقلنة إلی من لایغل قای فتوژیعلمی الخیر وممتعلمیه قبورهم حتی لا تؤیشوا بمکانهم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هدیه ای ونیکوعطیه ای است موعظه وارشاد خلق خداوند به موسی وحی کرد که ای موسی خیر را یاد بگیر ویادبده به آنکه نمی دانند بدرستی که من نورانی و روشن می سازم قبرهای معلم و آموزگار ومتعلم و یادگیرنده را تا آنکه در آن مکان وحشت نکنند</w:t>
      </w:r>
      <w:r>
        <w:rPr>
          <w:rFonts w:eastAsia="IRNazanin" w:cs="IRNazanin"/>
          <w:color w:val="111111"/>
          <w:sz w:val="28"/>
          <w:szCs w:val="28"/>
          <w:rtl w:val="true"/>
          <w:lang w:bidi="fa-IR"/>
        </w:rPr>
        <w:t>».</w:t>
      </w:r>
    </w:p>
    <w:p>
      <w:pPr>
        <w:pStyle w:val="Heading4"/>
        <w:numPr>
          <w:ilvl w:val="3"/>
          <w:numId w:val="1"/>
        </w:numPr>
        <w:rPr/>
      </w:pPr>
      <w:bookmarkStart w:id="125" w:name="__RefHeading___Toc2832317_237004111"/>
      <w:bookmarkStart w:id="126" w:name="_Toc48"/>
      <w:bookmarkEnd w:id="125"/>
      <w:r>
        <w:rPr>
          <w:rtl w:val="true"/>
        </w:rPr>
        <w:t>فضیلت و برتری معلم برعابد</w:t>
      </w:r>
      <w:bookmarkEnd w:id="1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نفر در نزد رسول خدا یادشد که یکی از آن دو نماز واجب خود را می خواند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7" w:name="pg6353_76890"/>
    </w:p>
    <w:p>
      <w:pPr>
        <w:pStyle w:val="BookText"/>
        <w:rPr/>
      </w:pPr>
      <w:bookmarkEnd w:id="127"/>
      <w:r>
        <w:rPr>
          <w:rFonts w:ascii="IRNazanin" w:hAnsi="IRNazanin" w:eastAsia="IRNazanin"/>
          <w:color w:val="111111"/>
          <w:sz w:val="28"/>
          <w:sz w:val="28"/>
          <w:szCs w:val="28"/>
          <w:rtl w:val="true"/>
          <w:lang w:bidi="fa-IR"/>
        </w:rPr>
        <w:t>و می نشیند به مردم علم یاد می دهد و مسائلی از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شبها نماز می خواند و روزها را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شخص اول برآن دیگری مانند فضیلت و برتری من است بر سایر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28" w:name="__RefHeading___Toc2832319_237004111"/>
      <w:bookmarkStart w:id="129" w:name="_Toc49"/>
      <w:bookmarkEnd w:id="128"/>
      <w:r>
        <w:rPr>
          <w:rtl w:val="true"/>
        </w:rPr>
        <w:t>کدام یک بهتر است، عالم یاعابد؟</w:t>
      </w:r>
      <w:bookmarkEnd w:id="129"/>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از شما روایت زیاد نقل می کند و میان مردم انتشار می دهد و آن را در دل مردم و دل شیعیانتان استوار می کند و شایدعابدی از شیعیان شما باشد که در روایت چون او نباشد کدام یک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احادیث ما را روایت کند و دل های شیعیانمان را استوار کند از هزار عابد بهتر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30" w:name="__RefHeading___Toc2832321_237004111"/>
      <w:bookmarkStart w:id="131" w:name="_Toc50"/>
      <w:bookmarkEnd w:id="130"/>
      <w:r>
        <w:rPr>
          <w:rtl w:val="true"/>
        </w:rPr>
        <w:t>جانشینان عادل در هر عصر</w:t>
      </w:r>
      <w:bookmarkEnd w:id="131"/>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وارثان پیمبرانند برای آنکه پیمبران پول طلا و نقره بارث نگذاردند و تنها احادیثی از احادیثشان بجای گذاردند هرکه از آن احادیث برگیرد بهره بسیاری برگرفته است، پس نیکو بنکرید که این علم خود را از که می گیرید زیرا در خاندان ما اهل بیت در هر عصر جانشینان عادلی هستند که تغییردادن غالیان و بخود بستگی خرابکاران و بد معنی کردن نا دانان را از دین بر می دارند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 خرابکاری در دین طبق این روایت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جمله قرآن و حدیث را به نفع و سلیقه خویش تغییر دادن و این عمل گاهی از غلات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2" w:name="pg6353_76891"/>
    </w:p>
    <w:p>
      <w:pPr>
        <w:pStyle w:val="BookText"/>
        <w:rPr/>
      </w:pPr>
      <w:bookmarkEnd w:id="132"/>
      <w:r>
        <w:rPr>
          <w:rFonts w:ascii="IRNazanin" w:hAnsi="IRNazanin" w:eastAsia="IRNazanin"/>
          <w:color w:val="111111"/>
          <w:sz w:val="28"/>
          <w:sz w:val="28"/>
          <w:szCs w:val="28"/>
          <w:rtl w:val="true"/>
          <w:lang w:bidi="fa-IR"/>
        </w:rPr>
        <w:t>مسلمین کاسه از آش داغ تر سر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مسلمان و متدین نیستند خود را با سلام و دین ببندند یا مطلبی که از دین نیست به دین نسبت 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را از معنی حقیقی خود برگردانیده طبق سلیقه شخص خود معنی کنند و در هر دوره امامان یا علماء عادلی هستند که از این اعمال جلوگیری کنند</w:t>
      </w:r>
      <w:r>
        <w:rPr>
          <w:rFonts w:eastAsia="IRNazanin" w:cs="IRNazanin"/>
          <w:color w:val="111111"/>
          <w:sz w:val="28"/>
          <w:szCs w:val="28"/>
          <w:rtl w:val="true"/>
          <w:lang w:bidi="fa-IR"/>
        </w:rPr>
        <w:t>.</w:t>
      </w:r>
    </w:p>
    <w:p>
      <w:pPr>
        <w:pStyle w:val="Heading4"/>
        <w:numPr>
          <w:ilvl w:val="3"/>
          <w:numId w:val="1"/>
        </w:numPr>
        <w:rPr/>
      </w:pPr>
      <w:bookmarkStart w:id="133" w:name="__RefHeading___Toc2832323_237004111"/>
      <w:bookmarkStart w:id="134" w:name="_Toc51"/>
      <w:bookmarkEnd w:id="133"/>
      <w:r>
        <w:rPr>
          <w:rtl w:val="true"/>
        </w:rPr>
        <w:t>تجلیل امام صادق از عالم</w:t>
      </w:r>
      <w:bookmarkEnd w:id="134"/>
    </w:p>
    <w:p>
      <w:pPr>
        <w:pStyle w:val="BookText"/>
        <w:rPr/>
      </w:pPr>
      <w:r>
        <w:rPr>
          <w:rFonts w:ascii="IRNazanin" w:hAnsi="IRNazanin" w:eastAsia="IRNazanin"/>
          <w:color w:val="111111"/>
          <w:sz w:val="28"/>
          <w:sz w:val="28"/>
          <w:szCs w:val="28"/>
          <w:rtl w:val="true"/>
          <w:lang w:bidi="fa-IR"/>
        </w:rPr>
        <w:t xml:space="preserve">در کتاب نقد الرجال سید مصطفی تفرشی و دیگران از شیخ کشی رحمه الله روایت کرده اند که او بسند خود از حماد ناب روایت کرده که حضرت صادق علیه السلام با عمران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لطف و مرحمت پیمود و او را بشارت داد و فرمود این مرد از خانواده ای است که نجیبانند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نکند ایشان را جباری جز آنکه قاصم الجبارین او را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بسند دیگر از ابان بن عثمان روایت کرده چنانکه در جلد چهارده بحار از شیخ کشی نقل می کند که او به سند خود از ابان بن عثمان روایت نموده که عمران بن عبدالله برحضرت صادق علیه السلام داخل شد پس آن حضرت او را نزد خود نشانید و فرمود حال خودت و حال فرزندان و خانواده ات و پسر عموهایت چگونه است؟ آنگاه آهسته برای اوحدیث فرمود و زمانی که عمران بن عبدالله بیرون رفت به حضرت عرض کردند این شخص کیست؟ فرمود نجیب قوم نجبا است که دشمن ندارد ایشان را جباری مگر آنکه خدای تعالی او را درهم شکند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کتاب در ذیل روایتی می نویسد حضرت صادق علیه السلام در حالی که دست عمران را بدست مبارک خود گرفته بود درباره وی اینچنین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خواهانم که درود و صلوات فرستد بر محمد وآل محمد صلی الله علیهم وتو وخانواده تورا در ظل مرحمت خود پناه دهد روزی که جز ظل مرحمت او سایه ای نباشد</w:t>
      </w:r>
      <w:r>
        <w:rPr>
          <w:rFonts w:eastAsia="IRNazanin" w:cs="IRNazanin"/>
          <w:color w:val="111111"/>
          <w:sz w:val="28"/>
          <w:szCs w:val="28"/>
          <w:rtl w:val="true"/>
          <w:lang w:bidi="fa-IR"/>
        </w:rPr>
        <w:t xml:space="preserve">. </w:t>
      </w:r>
      <w:bookmarkStart w:id="135" w:name="pg6353_76892"/>
    </w:p>
    <w:p>
      <w:pPr>
        <w:pStyle w:val="BookText"/>
        <w:rPr/>
      </w:pPr>
      <w:bookmarkEnd w:id="135"/>
      <w:r>
        <w:rPr>
          <w:rFonts w:ascii="IRNazanin" w:hAnsi="IRNazanin" w:eastAsia="IRNazanin"/>
          <w:color w:val="111111"/>
          <w:sz w:val="28"/>
          <w:sz w:val="28"/>
          <w:szCs w:val="28"/>
          <w:rtl w:val="true"/>
          <w:lang w:bidi="fa-IR"/>
        </w:rPr>
        <w:t xml:space="preserve">نیزکشی روایت کرده از یونس بن یعقوب که داخل شد عیسی بن عبدالله برامام صادق علیه السلام وحضرت او را به چند چیز وصیت کرد، پس وداع کرد و از نزد حضرت بیرون رفت حضرت به خادمش فرمود او را صدا کن چون آمد حضرت فرمود ای عیسی خدای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وأمز اهلک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امرکن اهل خودرا بنماز، تو از ما اهل بیت هستی پس در وقتی که هنوز آفتاب عصر در اینجا باشد شش رکعت نماز بگزار آنگاه باوی وداع کرد و میانه دو چشم او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 نوشته محمدحسین ناصر الشریعه ص</w:t>
      </w:r>
      <w:r>
        <w:rPr>
          <w:rFonts w:eastAsia="IRNazanin" w:cs="IRNazanin"/>
          <w:color w:val="111111"/>
          <w:sz w:val="28"/>
          <w:szCs w:val="28"/>
          <w:lang w:bidi="fa-IR"/>
        </w:rPr>
        <w:t>21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Heading4"/>
        <w:numPr>
          <w:ilvl w:val="3"/>
          <w:numId w:val="1"/>
        </w:numPr>
        <w:rPr/>
      </w:pPr>
      <w:bookmarkStart w:id="136" w:name="__RefHeading___Toc2832325_237004111"/>
      <w:bookmarkStart w:id="137" w:name="_Toc52"/>
      <w:bookmarkEnd w:id="136"/>
      <w:r>
        <w:rPr>
          <w:rtl w:val="true"/>
        </w:rPr>
        <w:t xml:space="preserve">کمک مالی در مقابل دانستن مسأله روزی حضرت سیدالشهداء علیه السلام در گوشه ای از مسجد رسول الله صلی الله علیه و آله نشسته بود و در گوشه دیگر عتبة بن ابی سفیان و در گوشه دیگر عبدالله بن زبیر و جمعی دیگر، یک نفر اعرابی وارد مسجد شد اول آمد پهلوی عتبه و گفت ای بزرگ مرد من پسر عموی خود را بقتل رسانیده ام چهل دینار دیه او را از من مطالبه می کنند، و کرم از قریش است دین مرا ادا کنید </w:t>
      </w:r>
      <w:r>
        <w:rPr>
          <w:rtl w:val="true"/>
        </w:rPr>
        <w:t>(</w:t>
      </w:r>
      <w:r>
        <w:rPr>
          <w:rtl w:val="true"/>
        </w:rPr>
        <w:t>معلوم می شود قتل خطائی بوده است</w:t>
      </w:r>
      <w:r>
        <w:rPr>
          <w:rtl w:val="true"/>
        </w:rPr>
        <w:t xml:space="preserve">). </w:t>
      </w:r>
      <w:r>
        <w:rPr>
          <w:rtl w:val="true"/>
        </w:rPr>
        <w:t>عتبه بغلام خود دستور داد که صد درهم باو بدهند که عبارت از</w:t>
      </w:r>
      <w:bookmarkEnd w:id="1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دینار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قبول نکرده نزد عبدالله زبیر 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دستور داد غلامش دویست درهم که عبارت باشد از بیست دینار باو بدهد اعرابی باز قبول نکرده آمد بحضور خانواده کرم یعنی حضرت سیدالشهداء علیه السلام، عرض حال خود را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سؤال می کنم اگر یکی را جواب گفتی یک ثلث از دین تورا می دهم و اگر دو مسئله را جواب گفتی دو ثلث دین تورا ادا می کنم و اگر جواب سه مسئله را گفتی تمام دین ترا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شما از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اعرابی جاهل و بی سوادی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فرمود جدم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بقدرالمعرفة</w:t>
      </w:r>
      <w:r>
        <w:rPr>
          <w:rFonts w:eastAsia="IRNazanin" w:cs="IRNazanin"/>
          <w:color w:val="111111"/>
          <w:sz w:val="28"/>
          <w:szCs w:val="28"/>
          <w:rtl w:val="true"/>
          <w:lang w:bidi="fa-IR"/>
        </w:rPr>
        <w:t xml:space="preserve">» </w:t>
      </w:r>
      <w:bookmarkStart w:id="138" w:name="pg6353_76893"/>
    </w:p>
    <w:p>
      <w:pPr>
        <w:pStyle w:val="BookText"/>
        <w:rPr/>
      </w:pPr>
      <w:bookmarkEnd w:id="138"/>
      <w:r>
        <w:rPr>
          <w:rFonts w:ascii="IRNazanin" w:hAnsi="IRNazanin" w:eastAsia="IRNazanin"/>
          <w:color w:val="111111"/>
          <w:sz w:val="28"/>
          <w:sz w:val="28"/>
          <w:szCs w:val="28"/>
          <w:rtl w:val="true"/>
          <w:lang w:bidi="fa-IR"/>
        </w:rPr>
        <w:t>یعنی بقدر معرفت سائل باید با و احسان کرد، اعرابی عرض کرد سؤال کنید ای آقای من اگر دانستم جواب می دهم و اگرندانستم از شما یاد می گیرم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 الأعمال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افضل اعمال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دادی 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النجاة فی المهالک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از مهالک با چه وسیله ممکن است؟ اعرابی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می توان از مهالک نجات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گفتی ای 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مازینة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زینت مرد با 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ومعه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حلم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چنین علمی نبود چه چیز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فقرمعه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با آن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هم نبود چه چیز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النارتنزل من السماء فتحرقه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آسمان نازل گردد و او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خندید وکیسه ای که در آن هزار دینار زرسرخ داشت به او داد و نیز انگشتری که نگین آن دویست درهم قیمت داشت باوعطا کرد و فرمود باین زرها ذمه خودرا بری کن و این انگشتری را در مخارج خود صرف کن اعرابی آنها را برداشت و این آیه مبارکه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832327_237004111"/>
      <w:bookmarkStart w:id="140" w:name="_Toc53"/>
      <w:bookmarkEnd w:id="139"/>
      <w:r>
        <w:rPr>
          <w:rtl w:val="true"/>
        </w:rPr>
        <w:t>ممات عالم نیز همچون حیاتش با برکت است</w:t>
      </w:r>
      <w:bookmarkEnd w:id="140"/>
    </w:p>
    <w:p>
      <w:pPr>
        <w:pStyle w:val="BookText"/>
        <w:rPr/>
      </w:pPr>
      <w:r>
        <w:rPr>
          <w:rFonts w:ascii="IRNazanin" w:hAnsi="IRNazanin" w:eastAsia="IRNazanin"/>
          <w:color w:val="111111"/>
          <w:sz w:val="28"/>
          <w:sz w:val="28"/>
          <w:szCs w:val="28"/>
          <w:rtl w:val="true"/>
          <w:lang w:bidi="fa-IR"/>
        </w:rPr>
        <w:t xml:space="preserve">وفات مرحوم آیت الله العظمی سیدابوالحسن اصفهانی روز دوشنبه نهم ذی الحجة الحرام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سیزدهم آبان ساعت شش بعد از ظهر در کاظمین رخ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این عالم ربانی چنان شور و غوغائی در مردم عراق و ایران و پاکستان 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41" w:name="pg6353_76894"/>
    </w:p>
    <w:p>
      <w:pPr>
        <w:pStyle w:val="BookText"/>
        <w:rPr/>
      </w:pPr>
      <w:bookmarkEnd w:id="141"/>
      <w:r>
        <w:rPr>
          <w:rFonts w:ascii="IRNazanin" w:hAnsi="IRNazanin" w:eastAsia="IRNazanin"/>
          <w:color w:val="111111"/>
          <w:sz w:val="28"/>
          <w:sz w:val="28"/>
          <w:szCs w:val="28"/>
          <w:rtl w:val="true"/>
          <w:lang w:bidi="fa-IR"/>
        </w:rPr>
        <w:t xml:space="preserve">هندوستان وتمام بلادشیعه نشین ایجاد کرد که تا آن روز بی سابقه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پرشکوه و پرجمعیت ترحیم او در تهران و شهرستانها رعب و وحشت عظیمی دردل دشمنان اسلام افکند و در اثر همین امر توطئه تجزیه آذربایجان توسط حزب منفورترده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آن روحانی جلیل القدر گفته شده که ممات او همانند حیاتش نور و رحمت و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آیت الله نجفی مرعشی که وقتی جنازه مطهر آیت الله اصفهانی در صحن مطهر علوی بود آیت الله شیخ محمد حسین کاشف الغطاء خطاب بآن این جمله را انشاء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ابا الحسن عشت سعیدأ ومت حمیداً قدانسیت الباقین وأتعبت الباقین کانک قدولدت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برتو نزول بر معبود خویش زندگی سعادتمندانه و مرگ ورحلت پسندیده ای داشتی زندگی تو آنچنان با شکوه وتوأم با تدبیر بود که بزرگان گذشته را به بوته فراموشی سپردی و باقی ماندگان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 افکندی گویا تودوباره به جهان آمده بودی یکبار تجربه و درایت کسب نموده و باردیگر آن را بکاربستی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2832329_237004111"/>
      <w:bookmarkStart w:id="143" w:name="_Toc54"/>
      <w:bookmarkEnd w:id="142"/>
      <w:r>
        <w:rPr>
          <w:rtl w:val="true"/>
        </w:rPr>
        <w:t>احترام قلمی که با آن فقه نوشته شده</w:t>
      </w:r>
      <w:bookmarkEnd w:id="1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حسین مظاهری در کتاب جهاد با نفس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آیة الله العظمی بروجردی رحمة الله علیه از استادشان مرحوم آقا میرزا عبدالمعالی اصفهانی نقل می کرد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اطاقی قلمی باشد که با آن قلم فقه شیعه نوشته شده باشد، من در آن اطاق نمی خوابم و اگر بخواهم در آنجا بخوابم اول قلم را بیرون می برم و بعد می خوابم </w:t>
      </w:r>
      <w:r>
        <w:rPr>
          <w:rStyle w:val="FootnoteAnchor"/>
          <w:rtl w:val="true"/>
        </w:rPr>
        <w:footnoteReference w:id="52"/>
      </w:r>
      <w:r>
        <w:rPr>
          <w:rFonts w:ascii="IRNazanin" w:hAnsi="IRNazanin" w:eastAsia="IRNazanin"/>
          <w:color w:val="111111"/>
          <w:sz w:val="28"/>
          <w:sz w:val="28"/>
          <w:szCs w:val="28"/>
          <w:rtl w:val="true"/>
          <w:lang w:bidi="fa-IR"/>
        </w:rPr>
        <w:t>وقتی یک عالم شیعه این طور بگوید، معلوم می شود که احترام کردن به کتابهای فقهی و روانی و مخصوصا احترام به قرآن شریف فوق العاده مهم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44" w:name="pg6353_76895"/>
    </w:p>
    <w:p>
      <w:pPr>
        <w:pStyle w:val="Heading4"/>
        <w:numPr>
          <w:ilvl w:val="3"/>
          <w:numId w:val="1"/>
        </w:numPr>
        <w:rPr/>
      </w:pPr>
      <w:bookmarkStart w:id="145" w:name="__RefHeading___Toc2832331_237004111"/>
      <w:bookmarkStart w:id="146" w:name="_Toc55"/>
      <w:bookmarkEnd w:id="144"/>
      <w:bookmarkEnd w:id="145"/>
      <w:r>
        <w:rPr>
          <w:rtl w:val="true"/>
        </w:rPr>
        <w:t>شرافت علم مافوق تمام امتیازات است</w:t>
      </w:r>
      <w:bookmarkEnd w:id="1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حسن عکسری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علماء شیعه بامردی ناصبی بحث کرد و او را محکوم نمود این خبر به حضرت امام علی النقی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همان فقیه خدمت آن حضرت شرفیاب شد، در مجلس از علویین و بزرگان بنی هاشم حاضر بودند، همینکه آن فقیه واردشد امام علیه السلام آنقدر از او احترام کرد که پیوسته او را بطرف بالای مجلس راهنمائی می فرمود تا او را روی مسندی در بالای مجلس نشانید و با توجه تمام روی بطرف او نموده به سخنانش گوش میداد این احترام برحاضرین دشوار آمد لیکن به احترام حضرت اعتراض نکردند ولی یکی از عباسیان حاضر در مجلس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اینچنین مردی عامی را بر علویین و اشراف ترجیح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 مبادا از آن دسته مردمی باشید که بآنها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تا قرآن بین ما حکومت کند و آنها به این قضاوت تن نمیدهند و اعتراض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إلی الذین أوتوا نصیباً من الکتاب یدعون إلی کتاب الله لیحکم بینهم ثم یتولی فریق منهم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 که قرآن در این باره بین ما حکومت کند؟ گفتند آری، فرمود در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إذا قیل لکم تفسحوا فی المجالس فافسحوا یفسح الله لکم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می فرماید عالمان دارای درجاتی می باشند، خداوند مؤمن عالم را بر مؤمن جاهل برتری داده همانطور که مؤمن را بر غیر مؤمن مزیت داده، در اینجا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را برتری می دهد و همچنین اشخاص عالم را مناسب علم آنها 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أوتوا شرف النسب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آنجا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بمن اعتراض می کنید راجع باینکه به این مرد احترام کرده ام با اینکه خدا این عالم را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 که این مرد با </w:t>
      </w:r>
      <w:bookmarkStart w:id="147" w:name="pg6353_76896"/>
    </w:p>
    <w:p>
      <w:pPr>
        <w:pStyle w:val="BookText"/>
        <w:rPr/>
      </w:pPr>
      <w:bookmarkEnd w:id="147"/>
      <w:r>
        <w:rPr>
          <w:rFonts w:ascii="IRNazanin" w:hAnsi="IRNazanin" w:eastAsia="IRNazanin"/>
          <w:color w:val="111111"/>
          <w:sz w:val="28"/>
          <w:sz w:val="28"/>
          <w:szCs w:val="28"/>
          <w:rtl w:val="true"/>
          <w:lang w:bidi="fa-IR"/>
        </w:rPr>
        <w:t>استدلال و دانشی که خدا باوتعلیم فرموده برآن شخص ناصبی وارد آورده از هر شرافت نژادی بهتر و پرارج تر است مرد عباسی به این سخن خود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برما مقدم داشتی که نسبش مانند ما نیست و حال آنکه از صدر اسلام به اشخاص شریف النسب احترام می گذاشتند؛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شگفتم از شما که چنین سخنی ایراد می کنید مگر عباس باشرافت نسبش با ابابکر بیعت نکرد و یا مگر عبدالله بن عباس خدمت عمر بن خطاب نمیکرد با اینکه عبدالله از بنی هاشم و پدرخلفای عباسیین و عمر از طایفه بنی عدی بوده؛ چطور شد، عمر آنهائی که نسبت های بسیار دوری داشتند را در مجالس شوری راه میداد و بأنها احترام میکرد ولی عباس را جزء شوری قرار نداد؛ اگر به این عمل من اعتراضی باشد اول باید به عباس و عبدالله اعتراض کرد، مرد عباسی ساکت و محکوم شد و دیگر حرفی نزد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آنرا که علم و دانش تقوی مسلم است</w:t>
      </w:r>
    </w:p>
    <w:p>
      <w:pPr>
        <w:pStyle w:val="BookText"/>
        <w:rPr/>
      </w:pPr>
      <w:r>
        <w:rPr>
          <w:rFonts w:ascii="IRNazanin" w:hAnsi="IRNazanin" w:eastAsia="IRNazanin"/>
          <w:color w:val="111111"/>
          <w:sz w:val="28"/>
          <w:sz w:val="28"/>
          <w:szCs w:val="28"/>
          <w:rtl w:val="true"/>
          <w:lang w:bidi="fa-IR"/>
        </w:rPr>
        <w:t>هرجا قدم نهد قدمش خیر مقدم است</w:t>
      </w:r>
    </w:p>
    <w:p>
      <w:pPr>
        <w:pStyle w:val="BookText"/>
        <w:rPr/>
      </w:pPr>
      <w:r>
        <w:rPr>
          <w:rFonts w:ascii="IRNazanin" w:hAnsi="IRNazanin" w:eastAsia="IRNazanin"/>
          <w:color w:val="111111"/>
          <w:sz w:val="28"/>
          <w:sz w:val="28"/>
          <w:szCs w:val="28"/>
          <w:rtl w:val="true"/>
          <w:lang w:bidi="fa-IR"/>
        </w:rPr>
        <w:t>کس را به مال نیست برای کمال فخر</w:t>
      </w:r>
    </w:p>
    <w:p>
      <w:pPr>
        <w:pStyle w:val="BookText"/>
        <w:rPr/>
      </w:pPr>
      <w:r>
        <w:rPr>
          <w:rFonts w:ascii="IRNazanin" w:hAnsi="IRNazanin" w:eastAsia="IRNazanin"/>
          <w:color w:val="111111"/>
          <w:sz w:val="28"/>
          <w:sz w:val="28"/>
          <w:szCs w:val="28"/>
          <w:rtl w:val="true"/>
          <w:lang w:bidi="fa-IR"/>
        </w:rPr>
        <w:t>از هرمقام ومرتبه ای علم اعظم است</w:t>
      </w:r>
    </w:p>
    <w:p>
      <w:pPr>
        <w:pStyle w:val="BookText"/>
        <w:rPr/>
      </w:pPr>
      <w:r>
        <w:rPr>
          <w:rFonts w:ascii="IRNazanin" w:hAnsi="IRNazanin" w:eastAsia="IRNazanin"/>
          <w:color w:val="111111"/>
          <w:sz w:val="28"/>
          <w:sz w:val="28"/>
          <w:szCs w:val="28"/>
          <w:rtl w:val="true"/>
          <w:lang w:bidi="fa-IR"/>
        </w:rPr>
        <w:t>جاهل اگر چه یافت تقدم مؤخر است</w:t>
      </w:r>
    </w:p>
    <w:p>
      <w:pPr>
        <w:pStyle w:val="BookText"/>
        <w:rPr/>
      </w:pPr>
      <w:r>
        <w:rPr>
          <w:rFonts w:ascii="IRNazanin" w:hAnsi="IRNazanin" w:eastAsia="IRNazanin"/>
          <w:color w:val="111111"/>
          <w:sz w:val="28"/>
          <w:sz w:val="28"/>
          <w:szCs w:val="28"/>
          <w:rtl w:val="true"/>
          <w:lang w:bidi="fa-IR"/>
        </w:rPr>
        <w:t>عالم اگر چه گشت مؤخر مقدم است</w:t>
      </w:r>
    </w:p>
    <w:p>
      <w:pPr>
        <w:pStyle w:val="BookText"/>
        <w:rPr/>
      </w:pPr>
      <w:r>
        <w:rPr>
          <w:rFonts w:ascii="IRNazanin" w:hAnsi="IRNazanin" w:eastAsia="IRNazanin"/>
          <w:color w:val="111111"/>
          <w:sz w:val="28"/>
          <w:sz w:val="28"/>
          <w:szCs w:val="28"/>
          <w:rtl w:val="true"/>
          <w:lang w:bidi="fa-IR"/>
        </w:rPr>
        <w:t>جاهل به روزفتنه ره چاره گم کند</w:t>
      </w:r>
    </w:p>
    <w:p>
      <w:pPr>
        <w:pStyle w:val="BookText"/>
        <w:rPr/>
      </w:pPr>
      <w:r>
        <w:rPr>
          <w:rFonts w:ascii="IRNazanin" w:hAnsi="IRNazanin" w:eastAsia="IRNazanin"/>
          <w:color w:val="111111"/>
          <w:sz w:val="28"/>
          <w:sz w:val="28"/>
          <w:szCs w:val="28"/>
          <w:rtl w:val="true"/>
          <w:lang w:bidi="fa-IR"/>
        </w:rPr>
        <w:t>عالم چراغ جامعه و چشم عالم است</w:t>
      </w:r>
    </w:p>
    <w:p>
      <w:pPr>
        <w:pStyle w:val="Heading4"/>
        <w:numPr>
          <w:ilvl w:val="3"/>
          <w:numId w:val="1"/>
        </w:numPr>
        <w:rPr/>
      </w:pPr>
      <w:bookmarkStart w:id="148" w:name="__RefHeading___Toc2832333_237004111"/>
      <w:bookmarkStart w:id="149" w:name="_Toc56"/>
      <w:bookmarkEnd w:id="148"/>
      <w:r>
        <w:rPr>
          <w:rtl w:val="true"/>
        </w:rPr>
        <w:t>میزان ارزش تعلیم</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مردی را خدمت امام زین العابدین علیه السلام آورد و ادعا کرد که آن مرد پدرش را کشته ، قاتل اعتراف کرد، امام علیه السلام حکم به قصاص فرمود ولی از آن شخص در خواست بخشش فرمود تا به ثواب عظیمی برسد، مدعی معلوم بود به گذشت راضی نیست، حضرتی</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می آوری که این مرد بگردنت حقی دارد بواسطه آن حق از او در گذر، عرض کرد بگردن من حقی دارد ولی بآن اندازه که از خون پدرم بگذرم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پس چه میکنی؟ عرض کرد قصاص میکنم ولی اگر مایل باشد به دیه و خونبها با او مصالحه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چیست؟، عرض کرد یا بن رسول الله این مرد به من توحید و نبوت حضرت محمد صلی الله علیه واله وامامت ائمه علهیم السلام را تلقین و تعلیم کرده؛ حضرت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برابری با خون پدرت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بخدا قسم این حق برابری میکند با خون تمام مردم روی زمین از پیشینیان و آیندگان بجز انبیاء وائمه، آنگاه رو به قاتل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تعلیم را بمن می دهی تامن خونبهای پدر این مرد را بدهم و تو از کشته شدن نجات یابی؟ عرض کرد یابن رسول الله من به این ثواب محتاجم و شما بی نیازید، زیرا گناهم بزرگ است در ضمن گناهی که نسبت به مقتول انجام داده ام مربوط به من و مقتول است نه اینکه گناه بین من و پسرش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کشته شدن را بر ثواب آن تعلیم ترجیح میدهی؟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رو به جوان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مقایسه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گناهی که این مرد در باره تو انجام داده و پدرت را از بقیه زندگی او محروم کرده با لطفی که در باره ات نموده و ایمان را بتو تلقین کرده و تو را از عذاب آخرت نجات داده که این احسان چندین برابر آن جرم است، اکنون یا در مقابل این احسان از او در گذر تا برای شما حدیثی از پیغمبر صلی الله علیه وآله بخوانم که شنیدن آن حدیث برایت از دنیا و ما فیها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نیستی دیه اش را میدهم با او مصالحه کن اما در این صورت حدیث را فقط برای او میخوانم، عرض کرد یابن رسول الله حدیث را بفرما من بدون دیه از او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0" w:name="pg6353_76898"/>
    </w:p>
    <w:p>
      <w:pPr>
        <w:pStyle w:val="Heading4"/>
        <w:numPr>
          <w:ilvl w:val="3"/>
          <w:numId w:val="1"/>
        </w:numPr>
        <w:rPr/>
      </w:pPr>
      <w:bookmarkStart w:id="151" w:name="__RefHeading___Toc2832335_237004111"/>
      <w:bookmarkStart w:id="152" w:name="_Toc57"/>
      <w:bookmarkEnd w:id="150"/>
      <w:bookmarkEnd w:id="151"/>
      <w:r>
        <w:rPr>
          <w:rtl w:val="true"/>
        </w:rPr>
        <w:t>ارزش تعلیم یک مسئله دینی</w:t>
      </w:r>
      <w:bookmarkEnd w:id="1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خدمت حضرت زهرا سلام الله علیها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پیری دارم که راجع به مسائل دینی چند سؤال داشت و مرا بخدمت شما فرستاده تا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ده مسئله سؤال کرد و حضرت صدیقه جوابش را می فرمود تا اینکه آن زن از کثرت پرسش نزد خود شرمنده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را به زحمت نمیاندازم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 کسی صدهزار دینار طلا بدهند و باو بگویند بار سنگینی را حمل کند آیا با این وصف خسته می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هرمسأله ای که من بتو می گویم بیشتر از فاصله زمین وعرش که پر از لؤلؤ باشد به من پاداش میدهند؛ پس من از کسی که بارسنگینی را حمل میکند راحت ترم چون مزد من خیلی بیشتر از اوست، از پدرم پیغمبر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علماء شیعه محشور میشوند به هریک از آنها باندازه علم وجدیتش در راه ارشاد بندگان از خلعت های کرامت خداجایزه میدهند بطوریکه به یکی از ایشان هزارهزار حله نور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از طرف خدا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آنهائی که کفالت و سر پرستی آل محمد را میکردید، وهنگامیکه به پدران خود یعنی به پیغمبر وائمه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نداشتند از ایشان نگهداری میکردید، اینک شاگردان شما نزد شمایند از این خلعتها بأنها بدهید، پس آن عالمان به هریک از شاگردان خود باندازه ای که علم آموخته خلعت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خلعتهایی که به شاگردان داده اند بآنها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می شود که خلعت بعضی از شاگردان به صدهزار میرسد و به همین طریق آنها نیز بشاگردان خود باندازه ای که علم آموخته اند خلعت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میفرماید دو برابر آن اندازه که به شاگردان خلعت داده اند بآنها بدهند همینطور آن </w:t>
      </w:r>
      <w:bookmarkStart w:id="153" w:name="pg6353_76899"/>
    </w:p>
    <w:p>
      <w:pPr>
        <w:pStyle w:val="BookText"/>
        <w:rPr/>
      </w:pPr>
      <w:bookmarkEnd w:id="153"/>
      <w:r>
        <w:rPr>
          <w:rFonts w:ascii="IRNazanin" w:hAnsi="IRNazanin" w:eastAsia="IRNazanin"/>
          <w:color w:val="111111"/>
          <w:sz w:val="28"/>
          <w:sz w:val="28"/>
          <w:szCs w:val="28"/>
          <w:rtl w:val="true"/>
          <w:lang w:bidi="fa-IR"/>
        </w:rPr>
        <w:t>شاگردانی که بشاگردان خود خلعت داده اند نصیب و مقدرشان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فاطمه سلام الله علیها بان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 یک تا از این خلعتهای نور هزار هزار برابر بهتر است از آنچه که خورشید بر آن تابیده، بلکه اصلا قابل مقایسه نیستند، چگونه می توان مقایسه کرد در حالیکه لذائذ و بهره های دنیا تمام با آلام و ناراحتی ها آمیخته است </w:t>
      </w:r>
      <w:r>
        <w:rPr>
          <w:rStyle w:val="FootnoteAnchor"/>
          <w:rtl w:val="true"/>
        </w:rPr>
        <w:footnoteReference w:id="55"/>
      </w:r>
    </w:p>
    <w:p>
      <w:pPr>
        <w:pStyle w:val="Heading4"/>
        <w:numPr>
          <w:ilvl w:val="3"/>
          <w:numId w:val="1"/>
        </w:numPr>
        <w:rPr/>
      </w:pPr>
      <w:bookmarkStart w:id="154" w:name="__RefHeading___Toc2832337_237004111"/>
      <w:bookmarkStart w:id="155" w:name="_Toc58"/>
      <w:bookmarkEnd w:id="154"/>
      <w:r>
        <w:rPr>
          <w:rtl w:val="true"/>
        </w:rPr>
        <w:t>یک عالم یک منطقه ای را مسلمان کرد</w:t>
      </w:r>
      <w:bookmarkEnd w:id="1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بوهره طایفه ای از مؤمنان پاکیزه سرشتند که در احمد آباد گجرات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درهندوستان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تقریبا سیصد سال به ارشاد وهدایت یک نفر عالم بنام ملاعلی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پیری کهنه گبر بوده که به غایت معتقد و مرید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چنین تدبیر کرد که اول آن پیر را مسلمان کند آنگاه به هدایت و اسلام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چندسال در خدمت آن پیر روزگار گذرانید و زبان ایشان را یاد گرفته و کتب آنها را مطالعه نمود و برعلوم ایشان استیلا یافت و بتدریج حقیقت دین اسلام وحقانیت آنرا به آن پیر روشن ضمیر ظاهر ساخت و او را مسلمان نمود و دیگران هم بمتابعت او مسلمان شدند و وزیر آن دیار نیز بخدمت آن عالم با تدبیر رسیده و اسلام اختیار کرد ولی مدتی آن پیر واین وزیر اسلام خود را از شاه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خبر اسلام وزیر به پادشاه رسید و پادشاه در مقام استعلام حال او برآمد تا آنکه روزی بی خبر وارد خانه وزیر شد و در حالی که وزیر در حال رکوع نماز بود او را دید و بر او متغیرگردید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وزیر موجب حضور پادشاه را دانست و تغیر او را از دیدن خود بحال رکوع فهمید، لطف خدا شامل حال او گشته فی الحال به تعلیم الهی گفت که من بسبب مشاهدهار </w:t>
      </w:r>
      <w:bookmarkStart w:id="156" w:name="pg6353_76900"/>
    </w:p>
    <w:p>
      <w:pPr>
        <w:pStyle w:val="BookText"/>
        <w:rPr/>
      </w:pPr>
      <w:bookmarkEnd w:id="156"/>
      <w:r>
        <w:rPr>
          <w:rFonts w:ascii="IRNazanin" w:hAnsi="IRNazanin" w:eastAsia="IRNazanin"/>
          <w:color w:val="111111"/>
          <w:sz w:val="28"/>
          <w:sz w:val="28"/>
          <w:szCs w:val="28"/>
          <w:rtl w:val="true"/>
          <w:lang w:bidi="fa-IR"/>
        </w:rPr>
        <w:t xml:space="preserve">ماری که در زاویه خانه ظاهر گشته بود افتان و خیزان بودم و در پی دفع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تا پادشاه بزاویه خانه نظر انداخت باذن الله تعالی ماری به نظر او آمد عذر وزیر مقبول افتاد و سوء ظن پادشاه رفع شد ولی در آخر پادشاه هم در اثر تبلیغ وهدایت آن عالم کامل مسلمان شد و بالأخره از برکت وجود آن مرد الهی همه اهالی آن ناحیه از شاهو وزیر و عالم و عامی بدین مقدس اسلام گرویدند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832339_237004111"/>
      <w:bookmarkStart w:id="158" w:name="_Toc59"/>
      <w:bookmarkEnd w:id="157"/>
      <w:r>
        <w:rPr>
          <w:rtl w:val="true"/>
        </w:rPr>
        <w:t>روش ملا محمد تقی مجلسی در ارشاد سردسته اشرار</w:t>
      </w:r>
      <w:bookmarkEnd w:id="1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حال آخوند ملا محمد تقی مجلسی که هنوز شهرتی نداشت مردی که به آخوند ارادت داشت بآن جناب عرض نمود مرا همسایه ایست که از دست او به تنگ آمده ام شبها فساق واشرار را به خانه خودش جمع مینماید تا مشغول عیش و عشرت و شرابخواری و ساز ورقص بشوند آیا میشود در این باب راه علاجی پیدا کرد؟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ایشان را به مهمانی دعوت کن من هم در آن مهمانی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آنها را برای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اشرار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که توهم به جرگه ما درآمدی؟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همه خوشحال شدند که یک نفر دیگر به افراد شان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آخوند قبل از همه وارد منزل شد و در گوشه ای نشست، ناگاه رئیس اشرار با دار و دسته اش از در وارد شدند و نشستند، چون آخوند را در مجلس دیدند برایشان ناگوار آمد برای آنکه آخوند از غیر جنس آنها بود و بسبب وجود او عیش ایشان منغص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ایشان خواست که آخوند را از میدان بیرون کرده باشد روی بآخوند کرده گفت شیوه ایکه شما در دست دارید بهتر است یا شیوه ایکه ما داریم؟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خواص و لوازم کار خود را بیان کنیم آنوقت ببینیم کدام بهتر است؟ 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59" w:name="pg6353_76901"/>
    </w:p>
    <w:p>
      <w:pPr>
        <w:pStyle w:val="BookText"/>
        <w:rPr/>
      </w:pPr>
      <w:bookmarkEnd w:id="159"/>
      <w:r>
        <w:rPr>
          <w:rFonts w:ascii="IRNazanin" w:hAnsi="IRNazanin" w:eastAsia="IRNazanin"/>
          <w:color w:val="111111"/>
          <w:sz w:val="28"/>
          <w:sz w:val="28"/>
          <w:szCs w:val="28"/>
          <w:rtl w:val="true"/>
          <w:lang w:bidi="fa-IR"/>
        </w:rPr>
        <w:t>سخن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ما اینست که چون نمک کسی را خوردیم به او خیانت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میان همه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شما نمک خداوند عالم را نخورده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رئیس این سخن را شنید تأملی کرده یک مرتبه از جای خود حرکت کرده و رفت و تابعان او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آخوند گفت که کار بدتر شد چون ایشان به قهر و غضب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 که اکنون کار باینجا انجامید تا ببینیم بعدها چه خواهد شد چون صبح شد رئیس دزدها به در خانه آخوند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دیشب شما برمن اثر کرد اکنون توبه کرده و غسل نموده ام که مسائل دین بمن تعلیم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بسبب تأثیر نفس آخوند ملا محمد تقی مجلسی آن شخص از هدایت یافتگان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قصص العلماء بعد از نقل این داستان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حکایت را از حاج ملا محمد صالح برغانی شنیدم که در منبر نقل کرد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2832341_237004111"/>
      <w:bookmarkStart w:id="161" w:name="_Toc60"/>
      <w:bookmarkEnd w:id="160"/>
      <w:r>
        <w:rPr>
          <w:rtl w:val="true"/>
        </w:rPr>
        <w:t>سخنی وداستانی درباره وجوب مطلق طلب علم در اسلام از زبان شهید مطهری</w:t>
      </w:r>
      <w:bookmarkEnd w:id="1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فریضه ای از فرایض دینی محدودیتی دارد یا از حیث زمان مانند وجوب روزه که مخصوص ماه رمضان است یا نمازهای پنچگانه که وقت معنی دارند، یا از حیث زمان ومکان مانند انجام فریضہ حج که در زمان معین ومکان معین باید انجام داد، یا از حیث افراد مانند جهاد که به افراد مرد واجب است و بر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فریضه تحصیل علم دین هیچگونه محدودیت ندارد و در هر زمان و مکان و برهمه افراد زن و مرد فریضه است و این مطلب از چهار حدیث رسول اکرم روشن میشود</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طلب علم برهر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کلمۂ مسلم برمرد وزن به هر دو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آنکه در بعضی کتب حدیث کلمه مسلمه هم اضافه شده است پس این حدیث میگوید طلب علم فریضه است برهمه چه زن و چه مرد، پیریاجوان واز هرطبقه وصنفی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طبقه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عمر از گهواره تا گور در جستجو وطلب علم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معین ندارد پس این حدیث شرط زمان را لغو کرده است حدیث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را جستجووتحصیل کنید ولودر چین باشد یعنی ولو آنکه مستلزم این باشد که به دورترین نقاط عالم مانند چین بروید، سفر کنید ودرهر کجا باشد آن 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تحصیل علم جاومکان معین ندارد همانطوریکه وقت و زمان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جمله ای از رسول مکرم صلی الله علیه وآله نقل شده باین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یاخذها اینماوجدها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وعلم گمشده مؤمن است وهرکس که چیزی گم کرده است آن را در هر نقطه که پیدا کند معطل نمیشود 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فاطلبوها ولوعند المشرک تکونوا أحق بها 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پس آن را بجوئید و بیابید هر چند در نزد مشرکی باشد، شما که مؤمن هستید بآن علم و حکمت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حضرت مسیح عیسی بن مریم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اهل الباطل ولا تاخدوا الباطل من أهل الحق کونوا نقاد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بگیرید و بپذیرید ولو از اهل باطل اما باطل را هرگز نگیرید و نپذیرید و لو از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صراف سخن باشید و سخن شناس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عزیزما آقای سید محمد فرزان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در اوائل مشروطیت آقای سید هبة الذین شهرستانی مجله ای </w:t>
      </w:r>
      <w:bookmarkStart w:id="162" w:name="pg6353_76903"/>
    </w:p>
    <w:p>
      <w:pPr>
        <w:pStyle w:val="BookText"/>
        <w:rPr/>
      </w:pPr>
      <w:bookmarkEnd w:id="162"/>
      <w:r>
        <w:rPr>
          <w:rFonts w:ascii="IRNazanin" w:hAnsi="IRNazanin" w:eastAsia="IRNazanin"/>
          <w:color w:val="111111"/>
          <w:sz w:val="28"/>
          <w:sz w:val="28"/>
          <w:szCs w:val="28"/>
          <w:rtl w:val="true"/>
          <w:lang w:bidi="fa-IR"/>
        </w:rPr>
        <w:t xml:space="preserve">به عربی در عراق منتشر میکرد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سالی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مجله در وسط صفحه کلمة العلم بخط نستعلیق کلیشه شده بود و در چهار گوشه آن همین چهار حدیث که قبلا ذکر شد زینت بخش مجله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خود آن مجله نوشته بود که یک روز یک نفر مستشرق آلمانی در دفتر مجله یا در جای دیگر به ملاقات آقای شهرستانی آمد و پشت مجله را با همین ترتیب دید پرسید اینها چیست که در پشت این مجله نوشته شده است؟ به او گفتند اینها چهار دستور است از پیغمبر ما درباره علم بعد برایش ترجمه شد که پیغمبر 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بر هر مسلمانی اعم از زن و مرد و از هر صنف فریضه و واجب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گهواره تا گور دانش بجوئید تا آخر هر چهار حدیث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مستشرق اندکی فکر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شما یک همچو دستورهایی دارید و داشتید که پیغمبر شما علم را بر شما فرض شمرده و نه از نظر افراد و اختلاف جنسی، نه از لحاظ زمان، نه از لحاظ مکان و نه از لحاظ معلم هیچ قیدی قرار نداده و باز این قدر در جهالت باقی هستید و این قدر بی سواد در میان شما وجود دارد؟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این خود یک معمائی است که چرا این فریضه عمومی متروک شد و اجرانشد؟</w:t>
      </w:r>
    </w:p>
    <w:p>
      <w:pPr>
        <w:pStyle w:val="Heading4"/>
        <w:numPr>
          <w:ilvl w:val="3"/>
          <w:numId w:val="1"/>
        </w:numPr>
        <w:rPr/>
      </w:pPr>
      <w:bookmarkStart w:id="163" w:name="__RefHeading___Toc2832343_237004111"/>
      <w:bookmarkStart w:id="164" w:name="_Toc61"/>
      <w:bookmarkEnd w:id="163"/>
      <w:r>
        <w:rPr>
          <w:rtl w:val="true"/>
        </w:rPr>
        <w:t>بهترین هدایا</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ملاآقا دربندی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عمر پاشا حاکم بغداد در حدود حکمرانی خود تعدی وظلم میکرد در آن زمان یعقوب افندی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که در باطن از امامیه بود از آخوند در بندی خواهش کرد که حاکم بغداد را موعظه و نصیحت کند که از ستم و اذیت زوار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 رسیدم وقتی رفتم حاکم خودش نبود و دفتردار افندی را نایب خود قرارداده بود، من به ملاقات او رفتم، 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تحف و هدایایی که از همه هدایا بهتر و اشرف باشد نزد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هدایا چیست؟ گفتم از فضائل آل محمد خصوصا سید الموحدین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گفتم اشرف کتب اخبار در نزد شما کدام است؟ گفت جامعه صحیحه امام بخاری پس من از احوال بخاری و کیفیت اطلاع او از بعضی از علوم در سن ده سالگی و مسافرت او به مکه و مدینه و حجاز و یمن و بلاد مغرب وشامات برای اخذ حدیث و اینکه هفتصد هزار حدیث حفظ بود و کیفیت تدریس او در بغداد گفتم، و چند حدیث از کتاب صحیح او در فضیلت علی علیه السلام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 با ادب تمام نشست و خود را بفکر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قدری از فضائل امام حسین علیه السلام را نیز بشنو،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علی یوم الخندق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ضربت علی در روز خندق که به عمر وابن عبدود زد فضیلت و ثوابش افضل از عبادت جن و انس است آیا از علماء اهل سنت کسی منکر این حدیث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جمیع انبیاء داخل در عبادت ثقلین است و این یک ضربت از عبادت جمیع انبیاء جز خاتم الانبیاء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این درجه بودن این ضربت بواسطة اطاعت امر پیغمبر و شریعت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هرگز اغراق و دروغ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بجهت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یک حج پیغمبر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است یا ثواب ضربت علی علیه السلام در خندق؟ دفتردار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سکوت نیست بلکه حج پیغمبر صلی الله علیه وآله أفضل است، بدلیل آنکه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گفتم در صحیح بخاری نوشته یک روز حسین در نوبت عایشه به نزد پیغمبر صلی الله علیه وآله آمد و آهسته آهسته راه میرفت پیغمبر او را در آغوش کشید و بسیار بوسید و بوئید،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چقدر </w:t>
      </w:r>
      <w:bookmarkStart w:id="165" w:name="pg6353_76905"/>
    </w:p>
    <w:p>
      <w:pPr>
        <w:pStyle w:val="BookText"/>
        <w:rPr/>
      </w:pPr>
      <w:bookmarkEnd w:id="165"/>
      <w:r>
        <w:rPr>
          <w:rFonts w:ascii="IRNazanin" w:hAnsi="IRNazanin" w:eastAsia="IRNazanin"/>
          <w:color w:val="111111"/>
          <w:sz w:val="28"/>
          <w:sz w:val="28"/>
          <w:szCs w:val="28"/>
          <w:rtl w:val="true"/>
          <w:lang w:bidi="fa-IR"/>
        </w:rPr>
        <w:t>این پسرت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که این پاره جگر من است؟ پس آن حضرت بسیار گریست عایشه از علت گریه سؤال کرد فرمود جای شمشیرها و نیزه هاست که میبوسم عایشه عرض کرد مگر او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بالب تشنه،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 کسی که بعد از شهادت او را زیارت کند که خداوند اجریک حج مرا بآن کس میدهد عایشه با تعجب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ثواب یک حج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دو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تو؟ فرمود چهارحج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هر چه تعجب کرد و سؤال نمود حضرت بالا ترش را فرمود تا آنکه فرمود بلکه به قدر ثواب نود حج و عمره من خداوند اجر و ثواب به زائر حسین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دفتردار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افندی من، اینجا من اشکالی دارم و آن اینکه پیغمبر اغراق وکذب نمی گوید پس این جوابهای گوناگون در برابر سؤال عایشه چیست؟ چرا اول یک حج را فرمود و بعد بتدریج حرفش را عوض کرد و بالاتر گفت تا به نود حج رسید؟ من گفتم این اشکال جوابش این است که مراتب زائرین از حیث معرفت به امام و قرب و بعد مسافت زائرین وکثرت وقلت زحمت ودر نتیجه، ثواب زیارت فرق می کند دفتردار بسیار مسرور شد و گفت خداوند به تو جزای خیر بدهد و گریه شدیدی کرد و خود را بپای من انداخته و مکررا بوسید،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مؤاخذه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رنگش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زوار امام حسین علیه السلام اذیت میکنند و مزاحم میشوند و اموالشان را میگیرند و میبرند کسی بدادشان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 که از این پس دیگر اذیت نکنند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832345_237004111"/>
      <w:bookmarkStart w:id="167" w:name="_Toc62"/>
      <w:bookmarkEnd w:id="166"/>
      <w:r>
        <w:rPr>
          <w:rtl w:val="true"/>
        </w:rPr>
        <w:t>چند نمونه از عالم نمایان بی دین</w:t>
      </w:r>
      <w:bookmarkEnd w:id="1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ابوجعفر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عده ای از صحابه و گروهی از تابعینص</w:t>
      </w:r>
      <w:r>
        <w:rPr>
          <w:rFonts w:eastAsia="IRNazanin" w:cs="IRNazanin"/>
          <w:color w:val="111111"/>
          <w:sz w:val="28"/>
          <w:szCs w:val="28"/>
          <w:rtl w:val="true"/>
          <w:lang w:bidi="fa-IR"/>
        </w:rPr>
        <w:t xml:space="preserve">. </w:t>
      </w:r>
      <w:bookmarkStart w:id="168" w:name="pg6353_76906"/>
    </w:p>
    <w:p>
      <w:pPr>
        <w:pStyle w:val="BookText"/>
        <w:rPr/>
      </w:pPr>
      <w:bookmarkEnd w:id="168"/>
      <w:r>
        <w:rPr>
          <w:rFonts w:ascii="IRNazanin" w:hAnsi="IRNazanin" w:eastAsia="IRNazanin"/>
          <w:color w:val="111111"/>
          <w:sz w:val="28"/>
          <w:sz w:val="28"/>
          <w:szCs w:val="28"/>
          <w:rtl w:val="true"/>
          <w:lang w:bidi="fa-IR"/>
        </w:rPr>
        <w:t>مأموریت داد تا اخبار قبیحه ای را درباره علی علیه السلام روایت کنند به نحوی که مردم برای تنفر و دوری جستن از وی تحریک شوند مقرری که معاویه برای این کار تعیین کرده بود از نظر مردم خیره کننده بود آنان در این باره بقدری نوشتند و درست کردند که نظر معاویه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خبر و روایت جعل می کردند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ابوهریره و عمروعاص و مغیرة بن شعبه و از تابعین، عروة بن زبیررا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روایت میکند همین عروة بن زبیر می گفت از عایشه شنیدم که میگفت پیش رسول خدا بودم که عباس و علی از دور نمایان شدند پیغمبر در حالی که به عباس و علی اشاره میکرد فرمود عایشه این دو نفر میمیرند ولی نه براساس اسلام و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832347_237004111"/>
      <w:bookmarkStart w:id="170" w:name="_Toc63"/>
      <w:bookmarkEnd w:id="169"/>
      <w:r>
        <w:rPr>
          <w:rtl w:val="true"/>
        </w:rPr>
        <w:t>روغن نفروخته ام، بلکه دینم را فروخته ام</w:t>
      </w:r>
      <w:bookmarkEnd w:id="1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قاضی شریک بن عبدالله نخعی نوشته اند او در عبادت و زهد و تقوی معروف بود روزی مهدی عباسی او را دعوت کرد و از او استدعا کرد که یکی از سه مطلب را بپذیرد یا قضاوت را با معلمی اطفال خلیفه را و یا ضیافت و مهمانی خلیفه را شریک اول هیچ کدام را قبول نکرد ولی در اثر اصرار خلیفه مهمانی را مقرون به صرفه و موافق احتیاط دانسته قبول کرد خلیفه به آشپز دستور داد از آن غذاهای حرامی که خودش میدانست در زدودن روح تقوی چقدر اثر دارد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وقتی از آن غذاها خورد عاقبت هم قضاوت وهم معلمی کودکان خلیفه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میخواست حواله حقوق خود را از صراف بگیرد صراف کمی دیر کرد شریک گفت زود باش 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روغن فروخته ای که اینقدر عتاب</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171" w:name="pg6353_76907"/>
    </w:p>
    <w:p>
      <w:pPr>
        <w:pStyle w:val="BookText"/>
        <w:rPr/>
      </w:pPr>
      <w:bookmarkEnd w:id="171"/>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چیست؟ من در مقابل این پول دینم را فروخته ام که از هر چیزی عزیز تر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832349_237004111"/>
      <w:bookmarkStart w:id="173" w:name="_Toc64"/>
      <w:bookmarkEnd w:id="172"/>
      <w:r>
        <w:rPr>
          <w:rtl w:val="true"/>
        </w:rPr>
        <w:t>شیادان وطراران، در مسند علم</w:t>
      </w:r>
      <w:bookmarkEnd w:id="1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السلام یکی از زهاد وعباد اهل سنت بود و بطوری شهرت داشت که نامش را تبرکا به این نحو به پرچمهامینوشتند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 شیخ عبدالسلام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روزی بالای منبر گفت هرکس میخواهد بهشت بخرد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کرده شروع به خرید کردند، شیخ تمام بهشت را فروخت و تمام شد شخصی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 رسیده ام اموال زیادی هم دارم باید به من هم جائی از بهشت را بفروشی؛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 تمام شده مگر جای خود والاغم؛ درخواست کرد جای خودش را بفروشد و خود شیخ از محل الاغش استفاده کندشیخ قبول کرد و خود بی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بین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چخ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پرسیدند چرا، چخ چخ کردی؟ گفت هم اکنون که در بصره هستم مکة را مشاهده کردم که سگی میخواهد داخل مسجد الحرام شو باین وسیله آن سگ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کلام در شگفت شده ارادتشان نسبت به شیخ افزونتر شد یکی از همانها این جریان را به زن خود که شیعه بود گزارش داد و گفت خوبست تومذهب تشیع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باین شرط که روزی شیخ را با مریدانش برای صرف غذا دعوت کنی تا من در حضور شیخ مذهب شما را اختیا رکنم ، مرد قبول کرده خوشحال شد وشیخ واطرافیانش را دعوت کرد، وقتی همه حاضر شدند سفره پهن شد وزن برای هر نفری مرغی بریان شده روی برنج هایشان نهاد ولی مرغ شیخ را زیربرنجها پنهان کرد، وقتی غذا حاضرشدشیخ به غذای رفقانگریست ودید مرغی بریان روی غذای آنها میباشد ومرغ خود را زیر برنج ندیدرو به صاحب خانه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چرابرای من مرغ نگذاشته اید چرابمن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74" w:name="pg6353_76908"/>
    </w:p>
    <w:p>
      <w:pPr>
        <w:pStyle w:val="BookText"/>
        <w:rPr/>
      </w:pPr>
      <w:bookmarkEnd w:id="174"/>
      <w:r>
        <w:rPr>
          <w:rFonts w:ascii="IRNazanin" w:hAnsi="IRNazanin" w:eastAsia="IRNazanin"/>
          <w:color w:val="111111"/>
          <w:sz w:val="28"/>
          <w:sz w:val="28"/>
          <w:szCs w:val="28"/>
          <w:rtl w:val="true"/>
          <w:lang w:bidi="fa-IR"/>
        </w:rPr>
        <w:t>توهین کرده اید؟ زن که منتظر چنین فرصتی بود 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تو که در بصره مکه را با این همه دوری و بعد مسافت مشاهده میکنی پس چرا در اینجا مرغ را زیربرنجها با این فاصله کم مشاهده نمیکنی ، شیخ عصبانی شده گفت این رافضی خبیثه است و از مجلس بیرون شد مردمتنبه شده مذهب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تاریخ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نعمانیه ص</w:t>
      </w:r>
      <w:r>
        <w:rPr>
          <w:rFonts w:eastAsia="IRNazanin" w:cs="IRNazanin"/>
          <w:color w:val="111111"/>
          <w:sz w:val="28"/>
          <w:szCs w:val="28"/>
          <w:lang w:bidi="fa-IR"/>
        </w:rPr>
        <w:t>2</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Heading4"/>
        <w:numPr>
          <w:ilvl w:val="3"/>
          <w:numId w:val="1"/>
        </w:numPr>
        <w:rPr/>
      </w:pPr>
      <w:bookmarkStart w:id="175" w:name="__RefHeading___Toc2832351_237004111"/>
      <w:bookmarkStart w:id="176" w:name="_Toc65"/>
      <w:bookmarkEnd w:id="175"/>
      <w:r>
        <w:rPr>
          <w:rtl w:val="true"/>
        </w:rPr>
        <w:t>ارزش علم ومقام عالم، شعری ازنگارنده</w:t>
      </w:r>
      <w:bookmarkEnd w:id="176"/>
    </w:p>
    <w:p>
      <w:pPr>
        <w:pStyle w:val="BookText"/>
        <w:rPr/>
      </w:pPr>
      <w:r>
        <w:rPr>
          <w:rFonts w:ascii="IRNazanin" w:hAnsi="IRNazanin" w:eastAsia="IRNazanin"/>
          <w:color w:val="111111"/>
          <w:sz w:val="28"/>
          <w:sz w:val="28"/>
          <w:szCs w:val="28"/>
          <w:rtl w:val="true"/>
          <w:lang w:bidi="fa-IR"/>
        </w:rPr>
        <w:t>بهتر از هرسیم وزرعلم است و بس</w:t>
      </w:r>
    </w:p>
    <w:p>
      <w:pPr>
        <w:pStyle w:val="BookText"/>
        <w:rPr/>
      </w:pPr>
      <w:r>
        <w:rPr>
          <w:rFonts w:ascii="IRNazanin" w:hAnsi="IRNazanin" w:eastAsia="IRNazanin"/>
          <w:color w:val="111111"/>
          <w:sz w:val="28"/>
          <w:sz w:val="28"/>
          <w:szCs w:val="28"/>
          <w:rtl w:val="true"/>
          <w:lang w:bidi="fa-IR"/>
        </w:rPr>
        <w:t>زینت جنس بشر، علم است و بس</w:t>
      </w:r>
    </w:p>
    <w:p>
      <w:pPr>
        <w:pStyle w:val="BookText"/>
        <w:rPr/>
      </w:pPr>
      <w:r>
        <w:rPr>
          <w:rFonts w:ascii="IRNazanin" w:hAnsi="IRNazanin" w:eastAsia="IRNazanin"/>
          <w:color w:val="111111"/>
          <w:sz w:val="28"/>
          <w:sz w:val="28"/>
          <w:szCs w:val="28"/>
          <w:rtl w:val="true"/>
          <w:lang w:bidi="fa-IR"/>
        </w:rPr>
        <w:t>در گلستان وجود ممکنات</w:t>
      </w:r>
    </w:p>
    <w:p>
      <w:pPr>
        <w:pStyle w:val="BookText"/>
        <w:rPr/>
      </w:pPr>
      <w:r>
        <w:rPr>
          <w:rFonts w:ascii="IRNazanin" w:hAnsi="IRNazanin" w:eastAsia="IRNazanin"/>
          <w:color w:val="111111"/>
          <w:sz w:val="28"/>
          <w:sz w:val="28"/>
          <w:szCs w:val="28"/>
          <w:rtl w:val="true"/>
          <w:lang w:bidi="fa-IR"/>
        </w:rPr>
        <w:t>آن درخت پرثمر، علم است و بس</w:t>
      </w:r>
    </w:p>
    <w:p>
      <w:pPr>
        <w:pStyle w:val="BookText"/>
        <w:rPr/>
      </w:pPr>
      <w:r>
        <w:rPr>
          <w:rFonts w:ascii="IRNazanin" w:hAnsi="IRNazanin" w:eastAsia="IRNazanin"/>
          <w:color w:val="111111"/>
          <w:sz w:val="28"/>
          <w:sz w:val="28"/>
          <w:szCs w:val="28"/>
          <w:rtl w:val="true"/>
          <w:lang w:bidi="fa-IR"/>
        </w:rPr>
        <w:t>آنچه قلب وروح را لذت دهد</w:t>
      </w:r>
    </w:p>
    <w:p>
      <w:pPr>
        <w:pStyle w:val="BookText"/>
        <w:rPr/>
      </w:pPr>
      <w:r>
        <w:rPr>
          <w:rFonts w:ascii="IRNazanin" w:hAnsi="IRNazanin" w:eastAsia="IRNazanin"/>
          <w:color w:val="111111"/>
          <w:sz w:val="28"/>
          <w:sz w:val="28"/>
          <w:szCs w:val="28"/>
          <w:rtl w:val="true"/>
          <w:lang w:bidi="fa-IR"/>
        </w:rPr>
        <w:t>بهتر از شهد وشکر، علم است و بس</w:t>
      </w:r>
    </w:p>
    <w:p>
      <w:pPr>
        <w:pStyle w:val="BookText"/>
        <w:rPr/>
      </w:pPr>
      <w:r>
        <w:rPr>
          <w:rFonts w:ascii="IRNazanin" w:hAnsi="IRNazanin" w:eastAsia="IRNazanin"/>
          <w:color w:val="111111"/>
          <w:sz w:val="28"/>
          <w:sz w:val="28"/>
          <w:szCs w:val="28"/>
          <w:rtl w:val="true"/>
          <w:lang w:bidi="fa-IR"/>
        </w:rPr>
        <w:t>هیچکس از آن نباشد بی نیاز</w:t>
      </w:r>
    </w:p>
    <w:p>
      <w:pPr>
        <w:pStyle w:val="BookText"/>
        <w:rPr/>
      </w:pPr>
      <w:r>
        <w:rPr>
          <w:rFonts w:ascii="IRNazanin" w:hAnsi="IRNazanin" w:eastAsia="IRNazanin"/>
          <w:color w:val="111111"/>
          <w:sz w:val="28"/>
          <w:sz w:val="28"/>
          <w:szCs w:val="28"/>
          <w:rtl w:val="true"/>
          <w:lang w:bidi="fa-IR"/>
        </w:rPr>
        <w:t>توشه راه سفر، علم است و بس</w:t>
      </w:r>
    </w:p>
    <w:p>
      <w:pPr>
        <w:pStyle w:val="BookText"/>
        <w:rPr/>
      </w:pPr>
      <w:r>
        <w:rPr>
          <w:rFonts w:ascii="IRNazanin" w:hAnsi="IRNazanin" w:eastAsia="IRNazanin"/>
          <w:color w:val="111111"/>
          <w:sz w:val="28"/>
          <w:sz w:val="28"/>
          <w:szCs w:val="28"/>
          <w:rtl w:val="true"/>
          <w:lang w:bidi="fa-IR"/>
        </w:rPr>
        <w:t>طالب علم وادب باش ای جوان</w:t>
      </w:r>
    </w:p>
    <w:p>
      <w:pPr>
        <w:pStyle w:val="BookText"/>
        <w:rPr/>
      </w:pPr>
      <w:r>
        <w:rPr>
          <w:rFonts w:ascii="IRNazanin" w:hAnsi="IRNazanin" w:eastAsia="IRNazanin"/>
          <w:color w:val="111111"/>
          <w:sz w:val="28"/>
          <w:sz w:val="28"/>
          <w:szCs w:val="28"/>
          <w:rtl w:val="true"/>
          <w:lang w:bidi="fa-IR"/>
        </w:rPr>
        <w:t>چون کلیدهرهنر علم است و بس</w:t>
      </w:r>
    </w:p>
    <w:p>
      <w:pPr>
        <w:pStyle w:val="BookText"/>
        <w:rPr/>
      </w:pPr>
      <w:r>
        <w:rPr>
          <w:rFonts w:ascii="IRNazanin" w:hAnsi="IRNazanin" w:eastAsia="IRNazanin"/>
          <w:color w:val="111111"/>
          <w:sz w:val="28"/>
          <w:sz w:val="28"/>
          <w:szCs w:val="28"/>
          <w:rtl w:val="true"/>
          <w:lang w:bidi="fa-IR"/>
        </w:rPr>
        <w:t>آنچه کاروکوشش وتدبیرها</w:t>
      </w:r>
    </w:p>
    <w:p>
      <w:pPr>
        <w:pStyle w:val="BookText"/>
        <w:rPr/>
      </w:pPr>
      <w:r>
        <w:rPr>
          <w:rFonts w:ascii="IRNazanin" w:hAnsi="IRNazanin" w:eastAsia="IRNazanin"/>
          <w:color w:val="111111"/>
          <w:sz w:val="28"/>
          <w:sz w:val="28"/>
          <w:szCs w:val="28"/>
          <w:rtl w:val="true"/>
          <w:lang w:bidi="fa-IR"/>
        </w:rPr>
        <w:t>میشود بی آن هدر، علم است و بس</w:t>
      </w:r>
    </w:p>
    <w:p>
      <w:pPr>
        <w:pStyle w:val="BookText"/>
        <w:rPr/>
      </w:pPr>
      <w:r>
        <w:rPr>
          <w:rFonts w:ascii="IRNazanin" w:hAnsi="IRNazanin" w:eastAsia="IRNazanin"/>
          <w:color w:val="111111"/>
          <w:sz w:val="28"/>
          <w:sz w:val="28"/>
          <w:szCs w:val="28"/>
          <w:rtl w:val="true"/>
          <w:lang w:bidi="fa-IR"/>
        </w:rPr>
        <w:t>در تمام مشکلات زندگی</w:t>
      </w:r>
    </w:p>
    <w:p>
      <w:pPr>
        <w:pStyle w:val="BookText"/>
        <w:rPr/>
      </w:pPr>
      <w:r>
        <w:rPr>
          <w:rFonts w:ascii="IRNazanin" w:hAnsi="IRNazanin" w:eastAsia="IRNazanin"/>
          <w:color w:val="111111"/>
          <w:sz w:val="28"/>
          <w:sz w:val="28"/>
          <w:szCs w:val="28"/>
          <w:rtl w:val="true"/>
          <w:lang w:bidi="fa-IR"/>
        </w:rPr>
        <w:t>دستگیرت ای پسر، علم است و بس</w:t>
      </w:r>
    </w:p>
    <w:p>
      <w:pPr>
        <w:pStyle w:val="BookText"/>
        <w:rPr/>
      </w:pPr>
      <w:r>
        <w:rPr>
          <w:rFonts w:ascii="IRNazanin" w:hAnsi="IRNazanin" w:eastAsia="IRNazanin"/>
          <w:color w:val="111111"/>
          <w:sz w:val="28"/>
          <w:sz w:val="28"/>
          <w:szCs w:val="28"/>
          <w:rtl w:val="true"/>
          <w:lang w:bidi="fa-IR"/>
        </w:rPr>
        <w:t>شاه فردعالم ایجادرا۔</w:t>
      </w:r>
    </w:p>
    <w:p>
      <w:pPr>
        <w:pStyle w:val="BookText"/>
        <w:rPr/>
      </w:pPr>
      <w:r>
        <w:rPr>
          <w:rFonts w:ascii="IRNazanin" w:hAnsi="IRNazanin" w:eastAsia="IRNazanin"/>
          <w:color w:val="111111"/>
          <w:sz w:val="28"/>
          <w:sz w:val="28"/>
          <w:szCs w:val="28"/>
          <w:rtl w:val="true"/>
          <w:lang w:bidi="fa-IR"/>
        </w:rPr>
        <w:t>آنچه باشد تاج سر، علم است و بس</w:t>
      </w:r>
    </w:p>
    <w:p>
      <w:pPr>
        <w:pStyle w:val="BookText"/>
        <w:rPr/>
      </w:pPr>
      <w:r>
        <w:rPr>
          <w:rFonts w:ascii="IRNazanin" w:hAnsi="IRNazanin" w:eastAsia="IRNazanin"/>
          <w:color w:val="111111"/>
          <w:sz w:val="28"/>
          <w:sz w:val="28"/>
          <w:szCs w:val="28"/>
          <w:rtl w:val="true"/>
          <w:lang w:bidi="fa-IR"/>
        </w:rPr>
        <w:t>آنچه می بخشد حیات جاودان</w:t>
      </w:r>
    </w:p>
    <w:p>
      <w:pPr>
        <w:pStyle w:val="BookText"/>
        <w:rPr/>
      </w:pPr>
      <w:r>
        <w:rPr>
          <w:rFonts w:ascii="IRNazanin" w:hAnsi="IRNazanin" w:eastAsia="IRNazanin"/>
          <w:color w:val="111111"/>
          <w:sz w:val="28"/>
          <w:sz w:val="28"/>
          <w:szCs w:val="28"/>
          <w:rtl w:val="true"/>
          <w:lang w:bidi="fa-IR"/>
        </w:rPr>
        <w:t>بردل اهل نظر، علم است و بس</w:t>
      </w:r>
    </w:p>
    <w:p>
      <w:pPr>
        <w:pStyle w:val="BookText"/>
        <w:rPr/>
      </w:pPr>
      <w:r>
        <w:rPr>
          <w:rFonts w:ascii="IRNazanin" w:hAnsi="IRNazanin" w:eastAsia="IRNazanin"/>
          <w:color w:val="111111"/>
          <w:sz w:val="28"/>
          <w:sz w:val="28"/>
          <w:szCs w:val="28"/>
          <w:rtl w:val="true"/>
          <w:lang w:bidi="fa-IR"/>
        </w:rPr>
        <w:t>آنچه باشد نور بخش اندرجهان</w:t>
      </w:r>
    </w:p>
    <w:p>
      <w:pPr>
        <w:pStyle w:val="BookText"/>
        <w:rPr/>
      </w:pPr>
      <w:r>
        <w:rPr>
          <w:rFonts w:ascii="IRNazanin" w:hAnsi="IRNazanin" w:eastAsia="IRNazanin"/>
          <w:color w:val="111111"/>
          <w:sz w:val="28"/>
          <w:sz w:val="28"/>
          <w:szCs w:val="28"/>
          <w:rtl w:val="true"/>
          <w:lang w:bidi="fa-IR"/>
        </w:rPr>
        <w:t>مثل خورشید وقمرعلم است و بس</w:t>
      </w:r>
    </w:p>
    <w:p>
      <w:pPr>
        <w:pStyle w:val="BookText"/>
        <w:rPr/>
      </w:pPr>
      <w:r>
        <w:rPr>
          <w:rFonts w:ascii="IRNazanin" w:hAnsi="IRNazanin" w:eastAsia="IRNazanin"/>
          <w:color w:val="111111"/>
          <w:sz w:val="28"/>
          <w:sz w:val="28"/>
          <w:szCs w:val="28"/>
          <w:rtl w:val="true"/>
          <w:lang w:bidi="fa-IR"/>
        </w:rPr>
        <w:t>میکند آگاه از سود و زیان</w:t>
      </w:r>
    </w:p>
    <w:p>
      <w:pPr>
        <w:pStyle w:val="BookText"/>
        <w:rPr/>
      </w:pPr>
      <w:r>
        <w:rPr>
          <w:rFonts w:ascii="IRNazanin" w:hAnsi="IRNazanin" w:eastAsia="IRNazanin"/>
          <w:color w:val="111111"/>
          <w:sz w:val="28"/>
          <w:sz w:val="28"/>
          <w:szCs w:val="28"/>
          <w:rtl w:val="true"/>
          <w:lang w:bidi="fa-IR"/>
        </w:rPr>
        <w:t>شاخص نفع وضرر علم است و بس</w:t>
      </w:r>
    </w:p>
    <w:p>
      <w:pPr>
        <w:pStyle w:val="BookText"/>
        <w:rPr/>
      </w:pPr>
      <w:r>
        <w:rPr>
          <w:rFonts w:ascii="IRNazanin" w:hAnsi="IRNazanin" w:eastAsia="IRNazanin"/>
          <w:color w:val="111111"/>
          <w:sz w:val="28"/>
          <w:sz w:val="28"/>
          <w:szCs w:val="28"/>
          <w:rtl w:val="true"/>
          <w:lang w:bidi="fa-IR"/>
        </w:rPr>
        <w:t>آنچه دفع شر دشمن میکند</w:t>
      </w:r>
    </w:p>
    <w:p>
      <w:pPr>
        <w:pStyle w:val="BookText"/>
        <w:rPr/>
      </w:pPr>
      <w:r>
        <w:rPr>
          <w:rFonts w:ascii="IRNazanin" w:hAnsi="IRNazanin" w:eastAsia="IRNazanin"/>
          <w:color w:val="111111"/>
          <w:sz w:val="28"/>
          <w:sz w:val="28"/>
          <w:szCs w:val="28"/>
          <w:rtl w:val="true"/>
          <w:lang w:bidi="fa-IR"/>
        </w:rPr>
        <w:t>از سرما چون سپر، علم است و بس</w:t>
      </w:r>
    </w:p>
    <w:p>
      <w:pPr>
        <w:pStyle w:val="BookText"/>
        <w:rPr/>
      </w:pPr>
      <w:r>
        <w:rPr>
          <w:rFonts w:ascii="IRNazanin" w:hAnsi="IRNazanin" w:eastAsia="IRNazanin"/>
          <w:color w:val="111111"/>
          <w:sz w:val="28"/>
          <w:sz w:val="28"/>
          <w:szCs w:val="28"/>
          <w:rtl w:val="true"/>
          <w:lang w:bidi="fa-IR"/>
        </w:rPr>
        <w:t>در زمین بهر تماشای جهان</w:t>
      </w:r>
    </w:p>
    <w:p>
      <w:pPr>
        <w:pStyle w:val="BookText"/>
        <w:rPr/>
      </w:pPr>
      <w:r>
        <w:rPr>
          <w:rFonts w:ascii="IRNazanin" w:hAnsi="IRNazanin" w:eastAsia="IRNazanin"/>
          <w:color w:val="111111"/>
          <w:sz w:val="28"/>
          <w:sz w:val="28"/>
          <w:szCs w:val="28"/>
          <w:rtl w:val="true"/>
          <w:lang w:bidi="fa-IR"/>
        </w:rPr>
        <w:t>دوربین بحروبر، علم است و بس</w:t>
      </w:r>
    </w:p>
    <w:p>
      <w:pPr>
        <w:pStyle w:val="BookText"/>
        <w:rPr/>
      </w:pPr>
      <w:r>
        <w:rPr>
          <w:rFonts w:ascii="IRNazanin" w:hAnsi="IRNazanin" w:eastAsia="IRNazanin"/>
          <w:color w:val="111111"/>
          <w:sz w:val="28"/>
          <w:sz w:val="28"/>
          <w:szCs w:val="28"/>
          <w:rtl w:val="true"/>
          <w:lang w:bidi="fa-IR"/>
        </w:rPr>
        <w:t>اشرف المخلوق انسان است لیک</w:t>
      </w:r>
    </w:p>
    <w:p>
      <w:pPr>
        <w:pStyle w:val="BookText"/>
        <w:rPr/>
      </w:pPr>
      <w:r>
        <w:rPr>
          <w:rFonts w:ascii="IRNazanin" w:hAnsi="IRNazanin" w:eastAsia="IRNazanin"/>
          <w:color w:val="111111"/>
          <w:sz w:val="28"/>
          <w:sz w:val="28"/>
          <w:szCs w:val="28"/>
          <w:rtl w:val="true"/>
          <w:lang w:bidi="fa-IR"/>
        </w:rPr>
        <w:t>افتخار بوالبشر، علم است و بس</w:t>
      </w:r>
    </w:p>
    <w:p>
      <w:pPr>
        <w:pStyle w:val="BookText"/>
        <w:rPr/>
      </w:pPr>
      <w:r>
        <w:rPr>
          <w:rFonts w:ascii="IRNazanin" w:hAnsi="IRNazanin" w:eastAsia="IRNazanin"/>
          <w:color w:val="111111"/>
          <w:sz w:val="28"/>
          <w:sz w:val="28"/>
          <w:szCs w:val="28"/>
          <w:rtl w:val="true"/>
          <w:lang w:bidi="fa-IR"/>
        </w:rPr>
        <w:t>بهرتسخیر کرات آسمان</w:t>
      </w:r>
    </w:p>
    <w:p>
      <w:pPr>
        <w:pStyle w:val="BookText"/>
        <w:rPr/>
      </w:pPr>
      <w:r>
        <w:rPr>
          <w:rFonts w:ascii="IRNazanin" w:hAnsi="IRNazanin" w:eastAsia="IRNazanin"/>
          <w:color w:val="111111"/>
          <w:sz w:val="28"/>
          <w:sz w:val="28"/>
          <w:szCs w:val="28"/>
          <w:rtl w:val="true"/>
          <w:lang w:bidi="fa-IR"/>
        </w:rPr>
        <w:t>آدمی را بال وپر، علم است و بس</w:t>
      </w:r>
    </w:p>
    <w:p>
      <w:pPr>
        <w:pStyle w:val="BookText"/>
        <w:rPr/>
      </w:pPr>
      <w:r>
        <w:rPr>
          <w:rFonts w:ascii="IRNazanin" w:hAnsi="IRNazanin" w:eastAsia="IRNazanin"/>
          <w:color w:val="111111"/>
          <w:sz w:val="28"/>
          <w:sz w:val="28"/>
          <w:szCs w:val="28"/>
          <w:rtl w:val="true"/>
          <w:lang w:bidi="fa-IR"/>
        </w:rPr>
        <w:t>آنچه با نیروی آن از کهکشان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برماخبر، علم است و بس </w:t>
      </w:r>
    </w:p>
    <w:p>
      <w:pPr>
        <w:pStyle w:val="BookText"/>
        <w:rPr/>
      </w:pPr>
      <w:r>
        <w:rPr>
          <w:rFonts w:ascii="IRNazanin" w:hAnsi="IRNazanin" w:eastAsia="IRNazanin"/>
          <w:color w:val="111111"/>
          <w:sz w:val="28"/>
          <w:sz w:val="28"/>
          <w:szCs w:val="28"/>
          <w:rtl w:val="true"/>
          <w:lang w:bidi="fa-IR"/>
        </w:rPr>
        <w:t>قهرمان علم باش اندرجهان</w:t>
      </w:r>
    </w:p>
    <w:p>
      <w:pPr>
        <w:pStyle w:val="BookText"/>
        <w:rPr/>
      </w:pPr>
      <w:r>
        <w:rPr>
          <w:rFonts w:ascii="IRNazanin" w:hAnsi="IRNazanin" w:eastAsia="IRNazanin"/>
          <w:color w:val="111111"/>
          <w:sz w:val="28"/>
          <w:sz w:val="28"/>
          <w:szCs w:val="28"/>
          <w:rtl w:val="true"/>
          <w:lang w:bidi="fa-IR"/>
        </w:rPr>
        <w:t>مایه فتح و ظفر، علم است و بس</w:t>
      </w:r>
    </w:p>
    <w:p>
      <w:pPr>
        <w:pStyle w:val="BookText"/>
        <w:rPr/>
      </w:pPr>
      <w:r>
        <w:rPr>
          <w:rFonts w:ascii="IRNazanin" w:hAnsi="IRNazanin" w:eastAsia="IRNazanin"/>
          <w:color w:val="111111"/>
          <w:sz w:val="28"/>
          <w:sz w:val="28"/>
          <w:szCs w:val="28"/>
          <w:rtl w:val="true"/>
          <w:lang w:bidi="fa-IR"/>
        </w:rPr>
        <w:t>آنچه در این عالم پر پیچ خم</w:t>
      </w:r>
    </w:p>
    <w:p>
      <w:pPr>
        <w:pStyle w:val="BookText"/>
        <w:rPr/>
      </w:pPr>
      <w:r>
        <w:rPr>
          <w:rFonts w:ascii="IRNazanin" w:hAnsi="IRNazanin" w:eastAsia="IRNazanin"/>
          <w:color w:val="111111"/>
          <w:sz w:val="28"/>
          <w:sz w:val="28"/>
          <w:szCs w:val="28"/>
          <w:rtl w:val="true"/>
          <w:lang w:bidi="fa-IR"/>
        </w:rPr>
        <w:t>هست ماراراهبر، علم است و بس</w:t>
      </w:r>
    </w:p>
    <w:p>
      <w:pPr>
        <w:pStyle w:val="BookText"/>
        <w:rPr/>
      </w:pPr>
      <w:r>
        <w:rPr>
          <w:rFonts w:ascii="IRNazanin" w:hAnsi="IRNazanin" w:eastAsia="IRNazanin"/>
          <w:color w:val="111111"/>
          <w:sz w:val="28"/>
          <w:sz w:val="28"/>
          <w:szCs w:val="28"/>
          <w:rtl w:val="true"/>
          <w:lang w:bidi="fa-IR"/>
        </w:rPr>
        <w:t>آنچه دنیارا گلستان میکند</w:t>
      </w:r>
    </w:p>
    <w:p>
      <w:pPr>
        <w:pStyle w:val="BookText"/>
        <w:rPr/>
      </w:pPr>
      <w:r>
        <w:rPr>
          <w:rFonts w:ascii="IRNazanin" w:hAnsi="IRNazanin" w:eastAsia="IRNazanin"/>
          <w:color w:val="111111"/>
          <w:sz w:val="28"/>
          <w:sz w:val="28"/>
          <w:szCs w:val="28"/>
          <w:rtl w:val="true"/>
          <w:lang w:bidi="fa-IR"/>
        </w:rPr>
        <w:t>درجهان پرخطر، علم است و بس</w:t>
      </w:r>
    </w:p>
    <w:p>
      <w:pPr>
        <w:pStyle w:val="BookText"/>
        <w:rPr/>
      </w:pPr>
      <w:r>
        <w:rPr>
          <w:rFonts w:ascii="IRNazanin" w:hAnsi="IRNazanin" w:eastAsia="IRNazanin"/>
          <w:color w:val="111111"/>
          <w:sz w:val="28"/>
          <w:sz w:val="28"/>
          <w:szCs w:val="28"/>
          <w:rtl w:val="true"/>
          <w:lang w:bidi="fa-IR"/>
        </w:rPr>
        <w:t>کاشف اسرار مرموزنهان</w:t>
      </w:r>
    </w:p>
    <w:p>
      <w:pPr>
        <w:pStyle w:val="BookText"/>
        <w:rPr/>
      </w:pPr>
      <w:r>
        <w:rPr>
          <w:rFonts w:ascii="IRNazanin" w:hAnsi="IRNazanin" w:eastAsia="IRNazanin"/>
          <w:color w:val="111111"/>
          <w:sz w:val="28"/>
          <w:sz w:val="28"/>
          <w:szCs w:val="28"/>
          <w:rtl w:val="true"/>
          <w:lang w:bidi="fa-IR"/>
        </w:rPr>
        <w:t>رهنمای خیروشر، علم است و بس</w:t>
      </w:r>
    </w:p>
    <w:p>
      <w:pPr>
        <w:pStyle w:val="BookText"/>
        <w:rPr/>
      </w:pPr>
      <w:r>
        <w:rPr>
          <w:rFonts w:ascii="IRNazanin" w:hAnsi="IRNazanin" w:eastAsia="IRNazanin"/>
          <w:color w:val="111111"/>
          <w:sz w:val="28"/>
          <w:sz w:val="28"/>
          <w:szCs w:val="28"/>
          <w:rtl w:val="true"/>
          <w:lang w:bidi="fa-IR"/>
        </w:rPr>
        <w:t>آنچه کرده دردل اهل صفا</w:t>
      </w:r>
    </w:p>
    <w:p>
      <w:pPr>
        <w:pStyle w:val="BookText"/>
        <w:rPr/>
      </w:pPr>
      <w:r>
        <w:rPr>
          <w:rFonts w:ascii="IRNazanin" w:hAnsi="IRNazanin" w:eastAsia="IRNazanin"/>
          <w:color w:val="111111"/>
          <w:sz w:val="28"/>
          <w:sz w:val="28"/>
          <w:szCs w:val="28"/>
          <w:rtl w:val="true"/>
          <w:lang w:bidi="fa-IR"/>
        </w:rPr>
        <w:t>دین حق را جلوه گر، علم است و بس</w:t>
      </w:r>
    </w:p>
    <w:p>
      <w:pPr>
        <w:pStyle w:val="BookText"/>
        <w:rPr/>
      </w:pPr>
      <w:r>
        <w:rPr>
          <w:rFonts w:ascii="IRNazanin" w:hAnsi="IRNazanin" w:eastAsia="IRNazanin"/>
          <w:color w:val="111111"/>
          <w:sz w:val="28"/>
          <w:sz w:val="28"/>
          <w:szCs w:val="28"/>
          <w:rtl w:val="true"/>
          <w:lang w:bidi="fa-IR"/>
        </w:rPr>
        <w:t>آنچه بی آن میشود هر آدمی</w:t>
      </w:r>
    </w:p>
    <w:p>
      <w:pPr>
        <w:pStyle w:val="BookText"/>
        <w:rPr/>
      </w:pPr>
      <w:r>
        <w:rPr>
          <w:rFonts w:ascii="IRNazanin" w:hAnsi="IRNazanin" w:eastAsia="IRNazanin"/>
          <w:color w:val="111111"/>
          <w:sz w:val="28"/>
          <w:sz w:val="28"/>
          <w:szCs w:val="28"/>
          <w:rtl w:val="true"/>
          <w:lang w:bidi="fa-IR"/>
        </w:rPr>
        <w:t>کمتر از هر گاو وخر، علم است و بس</w:t>
      </w:r>
    </w:p>
    <w:p>
      <w:pPr>
        <w:pStyle w:val="BookText"/>
        <w:rPr/>
      </w:pPr>
      <w:r>
        <w:rPr>
          <w:rFonts w:ascii="IRNazanin" w:hAnsi="IRNazanin" w:eastAsia="IRNazanin"/>
          <w:color w:val="111111"/>
          <w:sz w:val="28"/>
          <w:sz w:val="28"/>
          <w:szCs w:val="28"/>
          <w:rtl w:val="true"/>
          <w:lang w:bidi="fa-IR"/>
        </w:rPr>
        <w:t>نوجوانان را برای تربیت</w:t>
      </w:r>
    </w:p>
    <w:p>
      <w:pPr>
        <w:pStyle w:val="BookText"/>
        <w:rPr/>
      </w:pPr>
      <w:r>
        <w:rPr>
          <w:rFonts w:ascii="IRNazanin" w:hAnsi="IRNazanin" w:eastAsia="IRNazanin"/>
          <w:color w:val="111111"/>
          <w:sz w:val="28"/>
          <w:sz w:val="28"/>
          <w:szCs w:val="28"/>
          <w:rtl w:val="true"/>
          <w:lang w:bidi="fa-IR"/>
        </w:rPr>
        <w:t>مهربانتر از پدر، علم است و بس</w:t>
      </w:r>
    </w:p>
    <w:p>
      <w:pPr>
        <w:pStyle w:val="BookText"/>
        <w:rPr/>
      </w:pPr>
      <w:r>
        <w:rPr>
          <w:rFonts w:ascii="IRNazanin" w:hAnsi="IRNazanin" w:eastAsia="IRNazanin"/>
          <w:color w:val="111111"/>
          <w:sz w:val="28"/>
          <w:sz w:val="28"/>
          <w:szCs w:val="28"/>
          <w:rtl w:val="true"/>
          <w:lang w:bidi="fa-IR"/>
        </w:rPr>
        <w:t>آنچه بانیروی آن بر آسمان</w:t>
      </w:r>
    </w:p>
    <w:p>
      <w:pPr>
        <w:pStyle w:val="BookText"/>
        <w:rPr/>
      </w:pPr>
      <w:r>
        <w:rPr>
          <w:rFonts w:ascii="IRNazanin" w:hAnsi="IRNazanin" w:eastAsia="IRNazanin"/>
          <w:color w:val="111111"/>
          <w:sz w:val="28"/>
          <w:sz w:val="28"/>
          <w:szCs w:val="28"/>
          <w:rtl w:val="true"/>
          <w:lang w:bidi="fa-IR"/>
        </w:rPr>
        <w:t>میکند آدم سفر، علم است و بس</w:t>
      </w:r>
    </w:p>
    <w:p>
      <w:pPr>
        <w:pStyle w:val="BookText"/>
        <w:rPr/>
      </w:pPr>
      <w:r>
        <w:rPr>
          <w:rFonts w:ascii="IRNazanin" w:hAnsi="IRNazanin" w:eastAsia="IRNazanin"/>
          <w:color w:val="111111"/>
          <w:sz w:val="28"/>
          <w:sz w:val="28"/>
          <w:szCs w:val="28"/>
          <w:rtl w:val="true"/>
          <w:lang w:bidi="fa-IR"/>
        </w:rPr>
        <w:t>آنچه شخص متقی را می کند</w:t>
      </w:r>
    </w:p>
    <w:p>
      <w:pPr>
        <w:pStyle w:val="BookText"/>
        <w:rPr/>
      </w:pPr>
      <w:r>
        <w:rPr>
          <w:rFonts w:ascii="IRNazanin" w:hAnsi="IRNazanin" w:eastAsia="IRNazanin"/>
          <w:color w:val="111111"/>
          <w:sz w:val="28"/>
          <w:sz w:val="28"/>
          <w:szCs w:val="28"/>
          <w:rtl w:val="true"/>
          <w:lang w:bidi="fa-IR"/>
        </w:rPr>
        <w:t>از ملایک خوبتر، علم است و بس</w:t>
      </w:r>
    </w:p>
    <w:p>
      <w:pPr>
        <w:pStyle w:val="BookText"/>
        <w:rPr/>
      </w:pPr>
      <w:r>
        <w:rPr>
          <w:rFonts w:ascii="IRNazanin" w:hAnsi="IRNazanin" w:eastAsia="IRNazanin"/>
          <w:color w:val="111111"/>
          <w:sz w:val="28"/>
          <w:sz w:val="28"/>
          <w:szCs w:val="28"/>
          <w:rtl w:val="true"/>
          <w:lang w:bidi="fa-IR"/>
        </w:rPr>
        <w:t>روشنی بخش دل مرد خدا</w:t>
      </w:r>
    </w:p>
    <w:p>
      <w:pPr>
        <w:pStyle w:val="BookText"/>
        <w:rPr/>
      </w:pPr>
      <w:r>
        <w:rPr>
          <w:rFonts w:ascii="IRNazanin" w:hAnsi="IRNazanin" w:eastAsia="IRNazanin"/>
          <w:color w:val="111111"/>
          <w:sz w:val="28"/>
          <w:sz w:val="28"/>
          <w:szCs w:val="28"/>
          <w:rtl w:val="true"/>
          <w:lang w:bidi="fa-IR"/>
        </w:rPr>
        <w:t>در مناجات سحر، علم است و بس</w:t>
      </w:r>
    </w:p>
    <w:p>
      <w:pPr>
        <w:pStyle w:val="BookText"/>
        <w:rPr/>
      </w:pPr>
      <w:r>
        <w:rPr>
          <w:rFonts w:ascii="IRNazanin" w:hAnsi="IRNazanin" w:eastAsia="IRNazanin"/>
          <w:color w:val="111111"/>
          <w:sz w:val="28"/>
          <w:sz w:val="28"/>
          <w:szCs w:val="28"/>
          <w:rtl w:val="true"/>
          <w:lang w:bidi="fa-IR"/>
        </w:rPr>
        <w:t>برج تقوی رایگان دیده بان</w:t>
      </w:r>
    </w:p>
    <w:p>
      <w:pPr>
        <w:pStyle w:val="BookText"/>
        <w:rPr/>
      </w:pPr>
      <w:r>
        <w:rPr>
          <w:rFonts w:ascii="IRNazanin" w:hAnsi="IRNazanin" w:eastAsia="IRNazanin"/>
          <w:color w:val="111111"/>
          <w:sz w:val="28"/>
          <w:sz w:val="28"/>
          <w:szCs w:val="28"/>
          <w:rtl w:val="true"/>
          <w:lang w:bidi="fa-IR"/>
        </w:rPr>
        <w:t>در جهان مثل بصر، علم است و بس</w:t>
      </w:r>
    </w:p>
    <w:p>
      <w:pPr>
        <w:pStyle w:val="BookText"/>
        <w:rPr/>
      </w:pPr>
      <w:r>
        <w:rPr>
          <w:rFonts w:ascii="IRNazanin" w:hAnsi="IRNazanin" w:eastAsia="IRNazanin"/>
          <w:color w:val="111111"/>
          <w:sz w:val="28"/>
          <w:sz w:val="28"/>
          <w:szCs w:val="28"/>
          <w:rtl w:val="true"/>
          <w:lang w:bidi="fa-IR"/>
        </w:rPr>
        <w:t>بهر اشعار حسینی چون نمک</w:t>
      </w:r>
    </w:p>
    <w:p>
      <w:pPr>
        <w:pStyle w:val="BookText"/>
        <w:rPr/>
      </w:pPr>
      <w:r>
        <w:rPr>
          <w:rFonts w:ascii="IRNazanin" w:hAnsi="IRNazanin" w:eastAsia="IRNazanin"/>
          <w:color w:val="111111"/>
          <w:sz w:val="28"/>
          <w:sz w:val="28"/>
          <w:szCs w:val="28"/>
          <w:rtl w:val="true"/>
          <w:lang w:bidi="fa-IR"/>
        </w:rPr>
        <w:t>باکلام مختصر علم است و بس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دیوان ارمغان حسینی </w:t>
      </w:r>
      <w:bookmarkStart w:id="177" w:name="pg6353_76910"/>
    </w:p>
    <w:p>
      <w:pPr>
        <w:pStyle w:val="Heading2"/>
        <w:numPr>
          <w:ilvl w:val="1"/>
          <w:numId w:val="1"/>
        </w:numPr>
        <w:rPr/>
      </w:pPr>
      <w:bookmarkStart w:id="178" w:name="__RefHeading___Toc2832353_237004111"/>
      <w:bookmarkStart w:id="179" w:name="_Toc66"/>
      <w:bookmarkEnd w:id="177"/>
      <w:bookmarkEnd w:id="178"/>
      <w:r>
        <w:rPr>
          <w:rtl w:val="true"/>
        </w:rPr>
        <w:t>بخش دوم</w:t>
      </w:r>
      <w:r>
        <w:rPr>
          <w:rtl w:val="true"/>
        </w:rPr>
        <w:t xml:space="preserve">: </w:t>
      </w:r>
      <w:r>
        <w:rPr>
          <w:rtl w:val="true"/>
        </w:rPr>
        <w:t>پایداری و استقامت درتعلم وتعلیم</w:t>
      </w:r>
      <w:bookmarkEnd w:id="1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2832355_237004111"/>
      <w:bookmarkStart w:id="181" w:name="_Toc67"/>
      <w:bookmarkEnd w:id="180"/>
      <w:r>
        <w:rPr>
          <w:rtl w:val="true"/>
        </w:rPr>
        <w:t>اشاره</w:t>
      </w:r>
      <w:bookmarkStart w:id="182" w:name="pg6353_76911"/>
      <w:bookmarkEnd w:id="181"/>
    </w:p>
    <w:p>
      <w:pPr>
        <w:pStyle w:val="Heading3"/>
        <w:numPr>
          <w:ilvl w:val="2"/>
          <w:numId w:val="1"/>
        </w:numPr>
        <w:rPr/>
      </w:pPr>
      <w:bookmarkStart w:id="183" w:name="__RefHeading___Toc2832357_237004111"/>
      <w:bookmarkStart w:id="184" w:name="_Toc68"/>
      <w:bookmarkEnd w:id="182"/>
      <w:bookmarkEnd w:id="183"/>
      <w:r>
        <w:rPr>
          <w:rtl w:val="true"/>
        </w:rPr>
        <w:t>پایداری میرزا مهدی نراقی در تحصیل علم</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مهدی نراقی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 در ایام تحصیل بی نهایت فقیروتهی دست بود به حدی که برای مطالعه قادر به تهیه چراغ روشنائی نبود و میرفت از چراغهائی که در جاهای دیگر مدرسه بود استفاده میکرد و هیچ کس از حال او با خبر نبود، با این سختی و تنگی معاش در تحصیل علوم بقدری جدی و کوشا بود که هر چه از موطنش به او نامه میرسید سرنامه را بازنمیکرد و نمی خواند و از ترس اینکه مبادا حرفی و مطلبی نوشته باشند که باعث تفرقه حواس و مانع از درس باشد همه نامه ها را به طور در بسته در زیر فرش میگذاشت پدر او بنام ابوذر از عاملین حکام و پاکار بوده تصادف او را کشتند، خبر قتل پدرش را به او نوشتند آن مرحوم طبق معمول نامه را نخوانده به زیر فرش گذاشت چون بستگان او از او مأیوس شدند کاغذ به استادش نوشتند که واقعه را به او خبر بدهند و او را برای اصلاح ترکه و ورثه پدرش بفرستند به قریه 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نراقی به درس حاضر شد استاد را گرفته خاطردید،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مهموم وغصه دارهستید؟ استاد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نراق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حفظ می فرماید شما درس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 کشته شدن پدر او تصریح کرد و امر کرد که حتما باید به نراق حرکت نماید پس آن مرحوم به نراق رفت و فقط </w:t>
      </w:r>
      <w:bookmarkStart w:id="185" w:name="pg6353_76912"/>
    </w:p>
    <w:p>
      <w:pPr>
        <w:pStyle w:val="BookText"/>
        <w:rPr/>
      </w:pPr>
      <w:bookmarkEnd w:id="185"/>
      <w:r>
        <w:rPr>
          <w:rFonts w:ascii="IRNazanin" w:hAnsi="IRNazanin" w:eastAsia="IRNazanin"/>
          <w:color w:val="111111"/>
          <w:sz w:val="28"/>
          <w:sz w:val="28"/>
          <w:szCs w:val="28"/>
          <w:rtl w:val="true"/>
          <w:lang w:bidi="fa-IR"/>
        </w:rPr>
        <w:t xml:space="preserve">سه روز در آنجا ماند و دوباره برگشت و به این ترتیب تحصیل کرد تا رسید بآن پایه از علم و فضل خارج از وصف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832359_237004111"/>
      <w:bookmarkStart w:id="187" w:name="_Toc69"/>
      <w:bookmarkEnd w:id="186"/>
      <w:r>
        <w:rPr>
          <w:rtl w:val="true"/>
        </w:rPr>
        <w:t>سید نعمت الله جزائری و استقامت او درتحصیل علم</w:t>
      </w:r>
      <w:bookmarkEnd w:id="187"/>
    </w:p>
    <w:p>
      <w:pPr>
        <w:pStyle w:val="BookText"/>
        <w:rPr/>
      </w:pPr>
      <w:r>
        <w:rPr>
          <w:rFonts w:ascii="IRNazanin" w:hAnsi="IRNazanin" w:eastAsia="IRNazanin"/>
          <w:color w:val="111111"/>
          <w:sz w:val="28"/>
          <w:sz w:val="28"/>
          <w:szCs w:val="28"/>
          <w:rtl w:val="true"/>
          <w:lang w:bidi="fa-IR"/>
        </w:rPr>
        <w:t>مرحوم سید نعمت الله جزائری یکی از شاگردان و نزدیکان مرحوم مجلسی در تحصیل علم زحمت ومشقت زیادی کشیده، در اوائل تحصیل چون قادر نبود که چراغ تهیه کند، برای مطالعه از روشنائی ماه استفاده میکرد و از کثرت مطالعه در ماهتاب و کثرت نوشتن، چشمانش ضعیف شد برای قوت نور چشم از تربت مقدسه حضرت سیدالشهدا علیه السلام مانند سرمه به چشمانش میکشید به برکت آن تربت چشمش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پس از نوشتن این مطلب میفرماید این احقرنیز هرگاه در اثر مطالعه و نوشتن زیاد چشمم ضعف پیدا می کند، به تربت مراقد ائمه اطهارعلیهم السلام تبرک میجویم و گاه گاهی با مس نمودن کتابهای احادیث و اخبار، بحمدالله چشمهایم تا بحال در نهایت قوت و روشنی است امیدوارم در دنیا و آخرت چشمم به برکات ایشان روشن باشد فوائد الرضویه ص</w:t>
      </w:r>
      <w:r>
        <w:rPr>
          <w:rFonts w:eastAsia="IRNazanin" w:cs="IRNazanin"/>
          <w:color w:val="111111"/>
          <w:sz w:val="28"/>
          <w:szCs w:val="28"/>
          <w:lang w:bidi="fa-IR"/>
        </w:rPr>
        <w:t>1</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Heading3"/>
        <w:numPr>
          <w:ilvl w:val="2"/>
          <w:numId w:val="1"/>
        </w:numPr>
        <w:rPr/>
      </w:pPr>
      <w:bookmarkStart w:id="188" w:name="__RefHeading___Toc2832361_237004111"/>
      <w:bookmarkStart w:id="189" w:name="_Toc70"/>
      <w:bookmarkEnd w:id="188"/>
      <w:r>
        <w:rPr>
          <w:rtl w:val="true"/>
        </w:rPr>
        <w:t>بازهم نمونه ای ازصبرواستقامت در کسب علم</w:t>
      </w:r>
      <w:bookmarkEnd w:id="1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حسین خوانساری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تحصیل زمستان سخت وسردی برمن گذشت که من هیچگونه وسیله گرم کن نداشتم فقط یک عدد لحاف کهنه داشتم که آن را بر بدن خود می پوشانیدم و در حجره حرکت می کردم و راه می رفتم که بلکه مقداری گرم شوم و از سرما مصون باشم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90" w:name="pg6353_76913"/>
    </w:p>
    <w:p>
      <w:pPr>
        <w:pStyle w:val="BookText"/>
        <w:rPr/>
      </w:pPr>
      <w:bookmarkEnd w:id="190"/>
      <w:r>
        <w:rPr>
          <w:rFonts w:ascii="IRNazanin" w:hAnsi="IRNazanin" w:eastAsia="IRNazanin"/>
          <w:color w:val="111111"/>
          <w:sz w:val="28"/>
          <w:sz w:val="28"/>
          <w:szCs w:val="28"/>
          <w:rtl w:val="true"/>
          <w:lang w:bidi="fa-IR"/>
        </w:rPr>
        <w:t>با این زحمت و استقامت به تحصیل ادامه داد تا آنکه در مدت اندکی به مقام والا ومرتبه عظمی رسید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832363_237004111"/>
      <w:bookmarkStart w:id="192" w:name="_Toc71"/>
      <w:bookmarkEnd w:id="191"/>
      <w:r>
        <w:rPr>
          <w:rtl w:val="true"/>
        </w:rPr>
        <w:t>پایمردی صاحب مفتاح الکرامة</w:t>
      </w:r>
      <w:bookmarkEnd w:id="192"/>
    </w:p>
    <w:p>
      <w:pPr>
        <w:pStyle w:val="BookText"/>
        <w:rPr/>
      </w:pPr>
      <w:r>
        <w:rPr>
          <w:rFonts w:ascii="IRNazanin" w:hAnsi="IRNazanin" w:eastAsia="IRNazanin"/>
          <w:color w:val="111111"/>
          <w:sz w:val="28"/>
          <w:sz w:val="28"/>
          <w:szCs w:val="28"/>
          <w:rtl w:val="true"/>
          <w:lang w:bidi="fa-IR"/>
        </w:rPr>
        <w:t>مرحوم سیدجواد صاحب مفتاح الکرامة آنچنان در باره تحصیل علم کوشا وجدی بود که شیخ ذبیح الله محلاتی در کتاب اختران تابناک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در شب قدر، افضل و بهترین اعمال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دانشمند بقدردرتحصیل جدی بود که در شب قدرور وزهای عید از تحصیل خودداری نمیکرد حتی در حال مریضی و ناتوانی و پیری هم به تحصیل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موقعی که وی کتاب مفتاح الکرامه را می نوشت و قابیها به نجف اشرف حمله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وهابیها به نجف 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این سید بزرگوار در باره نوشتن آن کتاب دچار سستی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موقع رساله ای در وجوب دفع دشمن از نجف اشرف نوشت و از اول شب تا صبح در امر جهاد وتهیه وسایل جنگی و حفظ و حراست سور و دروازه های نجف اشرف با مجاهدین شرکت و همکاری می نمود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832365_237004111"/>
      <w:bookmarkStart w:id="194" w:name="_Toc72"/>
      <w:bookmarkEnd w:id="193"/>
      <w:r>
        <w:rPr>
          <w:rtl w:val="true"/>
        </w:rPr>
        <w:t>شدت علاقه خواجه نصیر الدین طوسی به کسب علم</w:t>
      </w:r>
      <w:bookmarkEnd w:id="1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مرحوم خواجه نصیر الدین طوسی آنچنان به تحصیل علوم عقلی و دینی علاقه داشت که شبها کمتر به خواب میرفت و کتب متنوع و گوناگون در نزد خود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95" w:name="pg6353_76914"/>
    </w:p>
    <w:p>
      <w:pPr>
        <w:pStyle w:val="BookText"/>
        <w:rPr/>
      </w:pPr>
      <w:bookmarkEnd w:id="195"/>
      <w:r>
        <w:rPr>
          <w:rFonts w:ascii="IRNazanin" w:hAnsi="IRNazanin" w:eastAsia="IRNazanin"/>
          <w:color w:val="111111"/>
          <w:sz w:val="28"/>
          <w:sz w:val="28"/>
          <w:szCs w:val="28"/>
          <w:rtl w:val="true"/>
          <w:lang w:bidi="fa-IR"/>
        </w:rPr>
        <w:t>می گذاشت و اگر از یکی خسته می شد به دیگری می پرداخت و برای آنکه کسالت را از خود دور سازد همیشه شبها نزد خود آب داشت و با آن رفع کسالت و خواب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شبها و در این مواقع بود که به کشف معضلات و مشکلات علمی نائل می آمد و از شدت فرح و انبساطی که در آن حالت وی را رخ میداد فریاد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ابناء الملوک من هذه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خواجه نصیر در دو بیت شعر مشهور خود اشاره به همین دوران شیرین زندگانی خود نموده که در خصوص اعتزال از لذائذ زندگی و بی اعتنائی به وجود و عدم آن و تمرکز افکار در یک نقطه و هدف عالی یعنی مطالعه و درس،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الذات دنیوی همه هیچ است نزد من</w:t>
      </w:r>
    </w:p>
    <w:p>
      <w:pPr>
        <w:pStyle w:val="BookText"/>
        <w:rPr/>
      </w:pPr>
      <w:r>
        <w:rPr>
          <w:rFonts w:ascii="IRNazanin" w:hAnsi="IRNazanin" w:eastAsia="IRNazanin"/>
          <w:color w:val="111111"/>
          <w:sz w:val="28"/>
          <w:sz w:val="28"/>
          <w:szCs w:val="28"/>
          <w:rtl w:val="true"/>
          <w:lang w:bidi="fa-IR"/>
        </w:rPr>
        <w:t>در خاطر از تغیر آن هیچ ترس نیست</w:t>
      </w:r>
    </w:p>
    <w:p>
      <w:pPr>
        <w:pStyle w:val="BookText"/>
        <w:rPr/>
      </w:pPr>
      <w:r>
        <w:rPr>
          <w:rFonts w:ascii="IRNazanin" w:hAnsi="IRNazanin" w:eastAsia="IRNazanin"/>
          <w:color w:val="111111"/>
          <w:sz w:val="28"/>
          <w:sz w:val="28"/>
          <w:szCs w:val="28"/>
          <w:rtl w:val="true"/>
          <w:lang w:bidi="fa-IR"/>
        </w:rPr>
        <w:t>روز تنعم وشب عیش و طرب مرا</w:t>
      </w:r>
    </w:p>
    <w:p>
      <w:pPr>
        <w:pStyle w:val="BookText"/>
        <w:rPr/>
      </w:pPr>
      <w:r>
        <w:rPr>
          <w:rFonts w:ascii="IRNazanin" w:hAnsi="IRNazanin" w:eastAsia="IRNazanin"/>
          <w:color w:val="111111"/>
          <w:sz w:val="28"/>
          <w:sz w:val="28"/>
          <w:szCs w:val="28"/>
          <w:rtl w:val="true"/>
          <w:lang w:bidi="fa-IR"/>
        </w:rPr>
        <w:t xml:space="preserve">غیر از شب مطالعه و روز درس نیست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سید حسین بروجردی در نخبة المقال تاریخ ولادت و مدت عمر خواجه را بحساب ابجد در ضمن شعری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نصیرالدین جده الحسن</w:t>
      </w:r>
    </w:p>
    <w:p>
      <w:pPr>
        <w:pStyle w:val="BookText"/>
        <w:rPr/>
      </w:pPr>
      <w:r>
        <w:rPr>
          <w:rFonts w:ascii="IRNazanin" w:hAnsi="IRNazanin" w:eastAsia="IRNazanin"/>
          <w:color w:val="111111"/>
          <w:sz w:val="28"/>
          <w:sz w:val="28"/>
          <w:szCs w:val="28"/>
          <w:rtl w:val="true"/>
          <w:lang w:bidi="fa-IR"/>
        </w:rPr>
        <w:t>العالم النحریر قدوة الزمن</w:t>
      </w:r>
    </w:p>
    <w:p>
      <w:pPr>
        <w:pStyle w:val="BookText"/>
        <w:rPr/>
      </w:pPr>
      <w:r>
        <w:rPr>
          <w:rFonts w:ascii="IRNazanin" w:hAnsi="IRNazanin" w:eastAsia="IRNazanin"/>
          <w:color w:val="111111"/>
          <w:sz w:val="28"/>
          <w:sz w:val="28"/>
          <w:szCs w:val="28"/>
          <w:rtl w:val="true"/>
          <w:lang w:bidi="fa-IR"/>
        </w:rPr>
        <w:t xml:space="preserve">میلاده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حرز من لاحرزله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سائله</w:t>
      </w:r>
    </w:p>
    <w:p>
      <w:pPr>
        <w:pStyle w:val="BookText"/>
        <w:rPr/>
      </w:pPr>
      <w:r>
        <w:rPr>
          <w:rFonts w:ascii="IRNazanin" w:hAnsi="IRNazanin" w:eastAsia="IRNazanin"/>
          <w:color w:val="111111"/>
          <w:sz w:val="28"/>
          <w:sz w:val="28"/>
          <w:szCs w:val="28"/>
          <w:rtl w:val="true"/>
          <w:lang w:bidi="fa-IR"/>
        </w:rPr>
        <w:t xml:space="preserve">جمله یاحرز من لاحرز له بحساب ابجد می شود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که حاکی از تاریخ تولد اوست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ابجد میشود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 که مدت عمر اوست</w:t>
      </w:r>
      <w:r>
        <w:rPr>
          <w:rFonts w:eastAsia="IRNazanin" w:cs="IRNazanin"/>
          <w:color w:val="111111"/>
          <w:sz w:val="28"/>
          <w:szCs w:val="28"/>
          <w:rtl w:val="true"/>
          <w:lang w:bidi="fa-IR"/>
        </w:rPr>
        <w:t>.</w:t>
      </w:r>
    </w:p>
    <w:p>
      <w:pPr>
        <w:pStyle w:val="Heading3"/>
        <w:numPr>
          <w:ilvl w:val="2"/>
          <w:numId w:val="1"/>
        </w:numPr>
        <w:rPr/>
      </w:pPr>
      <w:bookmarkStart w:id="196" w:name="__RefHeading___Toc2832367_237004111"/>
      <w:bookmarkStart w:id="197" w:name="_Toc73"/>
      <w:bookmarkEnd w:id="196"/>
      <w:r>
        <w:rPr>
          <w:rtl w:val="true"/>
        </w:rPr>
        <w:t>استقامت و پایمردی شگفت آخوند خراسانی در دوران کسب علم</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نوبخت در شماره </w:t>
      </w:r>
      <w:r>
        <w:rPr>
          <w:rFonts w:eastAsia="IRNazanin" w:cs="IRNazanin"/>
          <w:color w:val="111111"/>
          <w:sz w:val="28"/>
          <w:szCs w:val="28"/>
          <w:lang w:bidi="fa-IR"/>
        </w:rPr>
        <w:t>1</w:t>
      </w:r>
      <w:r>
        <w:rPr>
          <w:rFonts w:ascii="IRNazanin" w:hAnsi="IRNazanin" w:eastAsia="IRNazanin"/>
          <w:color w:val="111111"/>
          <w:sz w:val="28"/>
          <w:sz w:val="28"/>
          <w:szCs w:val="28"/>
          <w:lang w:bidi="fa-IR"/>
        </w:rPr>
        <w:t>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در باره عسرت 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تحصیل میکرده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و ضمن بر شمردن وضع سخت او از لحاظ خوراک و پوشاک از قول او می گوید در عرض آن مدت تنها خوراک من فکر بود و با این زندگانی قانع بودم وهیچگاه نشد سخنی یاد کنم که گمان کنند از زندگانی خود نا 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هیچ اعتنائی بمن نمی کردند، مگر معدودی که مانند خود من یا فقیر تر از من بودند خواب من از شش ساعت بیشتر نبود وچون با شکم خالی خواب آدم عمیق نمیشود شبها را بیدار بودم و با ستارگان آسمان مصاحبت و مساهرت داشتم و در این احوال به خاطرم میگذشت که امیر المؤمنین علی علیه السلام نیز بیشتر شبها را براین منوال میگذارند من باهمه تنگدستی و بیچارگی احساس میکردم که فکر من بعالمی بلند تر پرواز میکند و قوه ای است که روح مرا به خود جلب میکند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سختیها در موقعی به اوج خود رسید که مرحوم آخوند فرزند و همسر جوانش را هم از دست داد تنهائی، بی کسی و تنگدستی هریک میتواند آدمی را از پای درآورد و با او را بسوی یار و دیار دیگری سوق دهد اما این عوامل در روح نیرومند و قلب عارف مرحوم آخوند نمی توانستند کوچکترین تزلزلی ایجاد کنند و او را از پیشروی در راهی که برگزیده بود باز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به خاک سپردن زن وفرزندش خانه خود را ترک گفت و روزها در مجالس درس اساتید خود حاضر میشد و شبها در کلبه محقر و کوچک خویش در گوشه مدرسه بمطالعه دروس و مسائل گذشته می پرداخت و چنان در این کار غرق می شد که حجره و مدرسه و شهر و حتی خود را فراموش میکرد در هوای سرد زمستان شامگاهان کنار چراغ نفتی مدرسه بدون آتش می نشست و به فروع مختلف فقهی واصولی و دقایق دروس خود می پرداخت وگاه اتفاق می افتاد که از حجره خود بیرون می آمد و می دید فجر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شبها کنار چراغ نفتی حجره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98" w:name="pg6353_76916"/>
    </w:p>
    <w:p>
      <w:pPr>
        <w:pStyle w:val="BookText"/>
        <w:rPr/>
      </w:pPr>
      <w:bookmarkEnd w:id="198"/>
      <w:r>
        <w:rPr>
          <w:rFonts w:ascii="IRNazanin" w:hAnsi="IRNazanin" w:eastAsia="IRNazanin"/>
          <w:color w:val="111111"/>
          <w:sz w:val="28"/>
          <w:sz w:val="28"/>
          <w:szCs w:val="28"/>
          <w:rtl w:val="true"/>
          <w:lang w:bidi="fa-IR"/>
        </w:rPr>
        <w:t>نشسته، سر بر روی دو دست خود گذاشته و چشمان موشکاف خود را بعبارات کتاب دوخته بود و برای درک مسأله ای اصولی می کوشید او آنقدر مطالعه کرده بود که دیگر چشمانش یارای خواندن نداشت کم کم خواب بر چشمانش نشست و در همان حال بخواب عمیقی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بعد سوزشی در بدن خود احساس کرد وقتی از خواب بیدارشد دید که سر بر روی دو دست دارد و کتاب قطورش در برابرش گشوده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دست راستش میسوزد وقتی بخود آمد دریافت که شعله آتش چراغ اندک اندک دستش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اند که تا یکسال خورش و قاتق نان او فقط گرمی نانش بوده است که آنرا در همانوقت که از نانوا می گرفت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 از ششماه مقداری برنج بدستش رسید آن را پاک کرده ریخت میان ظرفی، گذاشت روی چراغ تا پخته شد خواست بردارد یک مرتبه از دستش افتاد و ریخت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پلو که قسمتش نشد هیچ، بعلاوه دستش هم سوخت ومدتی گرفتار این سوختگی بود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832369_237004111"/>
      <w:bookmarkStart w:id="200" w:name="_Toc74"/>
      <w:bookmarkEnd w:id="199"/>
      <w:r>
        <w:rPr>
          <w:rtl w:val="true"/>
        </w:rPr>
        <w:t>اگر به مقدار ضرورت خوراک باقلا داشتم</w:t>
      </w:r>
      <w:r>
        <w:rPr>
          <w:rtl w:val="true"/>
        </w:rPr>
        <w:t>...</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بن احمدعروضی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اهل فضل وادب ومؤسس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ومعیشت در بصره آنقدر براوسخت شد که به قصد خراسان حرکت کرد و سه هزار تن از مردم بصره که اغلب آنها از فضلاء وأدباء ومحدثین بودند او را مشایعت نمودند و چون در خارج شهر به محلی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رسیدند، خلیل روی به مردم کرده گفت ای مردم بصره سوگند به خداوند که مفارقت و جدائی شما برای من بسیار سخت است ولی چاره ای ندارم اگر در این شهر، روزی به اندازه مقدار ضروری خوراک با قلا داشتم هرگز از این شهر بیرون نمیرفتم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روضات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کل یوم کیلجة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1" w:name="pg6353_76917"/>
    </w:p>
    <w:p>
      <w:pPr>
        <w:pStyle w:val="BookText"/>
        <w:rPr/>
      </w:pPr>
      <w:bookmarkEnd w:id="201"/>
      <w:r>
        <w:rPr>
          <w:rFonts w:ascii="IRNazanin" w:hAnsi="IRNazanin" w:eastAsia="IRNazanin"/>
          <w:color w:val="111111"/>
          <w:sz w:val="28"/>
          <w:sz w:val="28"/>
          <w:szCs w:val="28"/>
          <w:rtl w:val="true"/>
          <w:lang w:bidi="fa-IR"/>
        </w:rPr>
        <w:t>باقلاما فارقتکم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خلیل از مردم جدا شد و راه خراسان را پیش گرفت و کسی از آن مردم آن مقدار از با قلا را به عهده خود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داران عالم را کرم نیست</w:t>
      </w:r>
    </w:p>
    <w:p>
      <w:pPr>
        <w:pStyle w:val="BookText"/>
        <w:rPr/>
      </w:pPr>
      <w:r>
        <w:rPr>
          <w:rFonts w:ascii="IRNazanin" w:hAnsi="IRNazanin" w:eastAsia="IRNazanin"/>
          <w:color w:val="111111"/>
          <w:sz w:val="28"/>
          <w:sz w:val="28"/>
          <w:szCs w:val="28"/>
          <w:rtl w:val="true"/>
          <w:lang w:bidi="fa-IR"/>
        </w:rPr>
        <w:t>کرم داران عالم را درم نیست</w:t>
      </w:r>
      <w:r>
        <w:rPr>
          <w:rStyle w:val="FootnoteAnchor"/>
          <w:rtl w:val="true"/>
        </w:rPr>
        <w:footnoteReference w:id="68"/>
      </w:r>
    </w:p>
    <w:p>
      <w:pPr>
        <w:pStyle w:val="Heading3"/>
        <w:numPr>
          <w:ilvl w:val="2"/>
          <w:numId w:val="1"/>
        </w:numPr>
        <w:rPr/>
      </w:pPr>
      <w:bookmarkStart w:id="202" w:name="__RefHeading___Toc2832371_237004111"/>
      <w:bookmarkStart w:id="203" w:name="_Toc75"/>
      <w:bookmarkEnd w:id="202"/>
      <w:r>
        <w:rPr>
          <w:rtl w:val="true"/>
        </w:rPr>
        <w:t>حاج ملاهادی سبزواری در کرمان</w:t>
      </w:r>
      <w:bookmarkEnd w:id="2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حاج ملاهادی سبزواری در ایام سیر و سلوک خود به کرمان رفت و بدون آنکه کسی او را بشناسد وارد مدرسه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متولی مدرسه در خواست حجره نمود متولی که حاجی را نمی شناخت گفت آیا طلبه هستی؟ حاجی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حجره را به طلبه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متولی را راضی کرد که در گوشه حجره او استراحت نماید بشرط آنکه در کارهای مدرسه به خادم کمک نماید حکیم سبزواری گاه گاهی هم در مباحثه طلبه ها شرکت می کرد تا پس از چندی با دختر همان خادم مدرسه ازدواج نمود و بعد از چند سالی با زن و بچه به سبزوار برگشت و سالها گذشت که شهرت حاجی روز به روز زیادتر گردید و از اطراف برای تحصیل حکمت و فلسفه به سبزوار هجوم آوردند طلاب کرمانی به درس حکیم حاضر شدند و در مدرسه منتظر حکیم بودند که حکیم تشریف آورده منبر رفت و مشغول درس شدند طلاب کرمانی که او را دیدند فهمیدند که او همان داماد خادم مدرسه کرمان است از آن که او را در آن مدت مدید نشناخته و از مقام علمی او بی خبر بوده اند متأثر شده با هم بلند بلند حرف می زدند به طوری که حواس سایر طلاب را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درس تمام شد و استاد از مدرسه تشریف برد طلاب سبزوار به طلاب کرمان اعتراض کردند، طلاب کرمانی داستان را از اول نقل کردند همه دانستند که آن حکیم بزرگوار مدتی را در حالت گمنامی سپری کرده</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204" w:name="pg6353_76918"/>
    </w:p>
    <w:p>
      <w:pPr>
        <w:pStyle w:val="BookText"/>
        <w:rPr/>
      </w:pPr>
      <w:bookmarkEnd w:id="204"/>
      <w:r>
        <w:rPr>
          <w:rFonts w:ascii="IRNazanin" w:hAnsi="IRNazanin" w:eastAsia="IRNazanin"/>
          <w:color w:val="111111"/>
          <w:sz w:val="28"/>
          <w:sz w:val="28"/>
          <w:szCs w:val="28"/>
          <w:rtl w:val="true"/>
          <w:lang w:bidi="fa-IR"/>
        </w:rPr>
        <w:t xml:space="preserve">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832373_237004111"/>
      <w:bookmarkStart w:id="206" w:name="_Toc76"/>
      <w:bookmarkEnd w:id="205"/>
      <w:r>
        <w:rPr>
          <w:rtl w:val="true"/>
        </w:rPr>
        <w:t>شهید مدرس و دو روز کارگری در هفته</w:t>
      </w:r>
      <w:r>
        <w:rPr>
          <w:rtl w:val="true"/>
        </w:rPr>
        <w:t>!</w:t>
      </w:r>
      <w:bookmarkEnd w:id="206"/>
    </w:p>
    <w:p>
      <w:pPr>
        <w:pStyle w:val="BookText"/>
        <w:rPr/>
      </w:pPr>
      <w:r>
        <w:rPr>
          <w:rFonts w:ascii="IRNazanin" w:hAnsi="IRNazanin" w:eastAsia="IRNazanin"/>
          <w:color w:val="111111"/>
          <w:sz w:val="28"/>
          <w:sz w:val="28"/>
          <w:szCs w:val="28"/>
          <w:rtl w:val="true"/>
          <w:lang w:bidi="fa-IR"/>
        </w:rPr>
        <w:t>شهید مدرس در اوائل جوانی که در مدرسه علمیه اصفهان دوران طلبگی و تحصیل خود را می گذراند روزهای پنجشنبه و جمعه به کارگری می رفت و مزد این دو روز را صرف هزینه پنج روز تحصیل خود می نمود</w:t>
      </w:r>
      <w:r>
        <w:rPr>
          <w:rFonts w:eastAsia="IRNazanin" w:cs="IRNazanin"/>
          <w:color w:val="111111"/>
          <w:sz w:val="28"/>
          <w:szCs w:val="28"/>
          <w:rtl w:val="true"/>
          <w:lang w:bidi="fa-IR"/>
        </w:rPr>
        <w:t>.</w:t>
      </w:r>
    </w:p>
    <w:p>
      <w:pPr>
        <w:pStyle w:val="Heading3"/>
        <w:numPr>
          <w:ilvl w:val="2"/>
          <w:numId w:val="1"/>
        </w:numPr>
        <w:rPr/>
      </w:pPr>
      <w:bookmarkStart w:id="207" w:name="__RefHeading___Toc2832375_237004111"/>
      <w:bookmarkStart w:id="208" w:name="_Toc77"/>
      <w:bookmarkEnd w:id="207"/>
      <w:r>
        <w:rPr>
          <w:rtl w:val="true"/>
        </w:rPr>
        <w:t>شیخ اعظم انصاری، در جستجوی علم</w:t>
      </w:r>
      <w:bookmarkEnd w:id="2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مرتضی لقبش انصاری پدرش شیخ محمد امین،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شیخ یعقوب انصاری، علامه عمش شیخ حسین انصاری، عالم و فاضل زمان ولادتش </w:t>
      </w:r>
      <w:r>
        <w:rPr>
          <w:rFonts w:eastAsia="IRNazanin" w:cs="IRNazanin"/>
          <w:color w:val="111111"/>
          <w:sz w:val="28"/>
          <w:szCs w:val="28"/>
          <w:lang w:bidi="fa-IR"/>
        </w:rPr>
        <w:t>1</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ذیحجه </w:t>
      </w:r>
      <w:r>
        <w:rPr>
          <w:rFonts w:eastAsia="IRNazanin" w:cs="IRNazanin"/>
          <w:color w:val="111111"/>
          <w:sz w:val="28"/>
          <w:szCs w:val="28"/>
          <w:lang w:bidi="fa-IR"/>
        </w:rPr>
        <w:t>121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قمری در شهر دزفول در سن پنج سالگی قرآن را کاملا آموخته سپس علوم دیگر را با سرعت فراگرفته و در هر کدام استادی زبردست و دارای قوه استنباط می گردد هیجده سال داشت که همراه پدرش عازم کربلا گردید که از حوزه قدرتمندی برخوردار گردد و از وجود پربار اساتیدی مانند آیة الله وحید بهبهانی وشیخ یوسف بحرانی و صاحب ریاض و امثال آنان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زعیم حوزه علمیه کربلا فقیه بزرگوار سید محمد مجاهد رضوان الله تعالی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و پدرش میهمان سید مجاهد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ورود شان با جلسه درس خارج سید مصادف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پدرشیخ مرتضی به دعوت سید مجاهد در صدر مجلس درس نشست و خود شیخ به اقتضای سن کمش د رانتهای مجلس نشست، پس از خوش آمد گوئی سید مشغول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نماز جمعه در زمان غیبت امام زمان علیه السلام بحث طولانی کردند و در آخر بحرمت نماز جمعهی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قائل شدند پس از تمام شدن حرفهای سید، شیخ با کمال متانت و آرام عرض کرد حضرت آقا ادله در اینجا افاده وجوب می کند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شروع کرد به اقامه دلیل و برهان برای وجوب نماز جمعه در عصر غیبت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سید مجاهد که قائل به حرمت شده بود نظر شیخ را پسندیده و از رأی خود برگشت و قائل به وجوب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شیخ نظر خود را عوض کرد و ادله محکمتر از اول اقامه کرد دال بر حرمت نماز جمعه، به طوری که سید و حاضرین همه متحیر ماندند و جو جلسه عوض شد و همه سرها را بطرف شیخ کج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مجاهد پس از لحظه ای چند به حال طبیعی برگشت پرسید این جوانکیست که این گونه بر مبانی فقه و اصول مسلط است؟ پدرشیخ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فرمود چشمت روشن چشمت روشن ای شیخ محمد امین در چهره تابناک فرزندت تا بندگی عجیبی را می بینم که در آینده أفق حوزه های علمیه شیعه بدان منور است ای شیخ او را با خود به وطن مبر، او در آینده زعیم دینی و علمی درخشان شیعه است پدر شیخ این در خواست را پذیرفته خود تنها برگشت شیخ با آن استعدادی که داشت شب و روز در خدمت سید مجاهد بود و هم در محضر شریف العلماء با جدیت مشغول تحصیل علم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استعمار جهانی و مزدوران جیره خوار آرامش حوزه های علمیه را برهم زدند در زمان داوود پاشا که باعث اضطراب خاطر و نگرانی علماء شد عده ای به کاظمین مهاجرت کردند سرانجام در این غائله عراق شیخ به زادگاه خود مراجعت فرمود و دو سال تمام مشغول درس و بحث شد و دو مرتبه عازم کربلا گردید آنگاه راهی نجف شد و در آنجا گمشده خود را پیدا کرد یعنی مرحوم آیة الله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در این بحر مواج غوطه خورد و باز به زادگاهش برگشت که دیگر مجتهد نابغه و استاد زبردستی شده بود این دفعه شیخ تصمیم می گیرد که از حوزه های علمیه ایران دیدن کند و به زیارت ثامن الأئمه علیه السلام شرفیاب شود </w:t>
      </w:r>
      <w:bookmarkStart w:id="209" w:name="pg6353_76920"/>
    </w:p>
    <w:p>
      <w:pPr>
        <w:pStyle w:val="BookText"/>
        <w:rPr/>
      </w:pPr>
      <w:bookmarkEnd w:id="209"/>
      <w:r>
        <w:rPr>
          <w:rFonts w:ascii="IRNazanin" w:hAnsi="IRNazanin" w:eastAsia="IRNazanin"/>
          <w:color w:val="111111"/>
          <w:sz w:val="28"/>
          <w:sz w:val="28"/>
          <w:szCs w:val="28"/>
          <w:rtl w:val="true"/>
          <w:lang w:bidi="fa-IR"/>
        </w:rPr>
        <w:t>ولی مادر شیخ راضی نمی شود و دیگر پس از شش سال مفارقت، به جدائی فرزندش طاقت ندارد و شیخ هم اصرار زیاد می کند ولی نمی تواند مادر را راضی کند عاقبت قرارشد به استخاره عمل کند شیخ قرآن را برداشت و استخاره کرد قرآن را باز کرد این آیه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تخافی ولا تحزنی انا رادوة إلی وجاعلوه 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این بشارت خداوند خوشحال شد عاقبت برای مسافرت فرزند راضی شد شیخ به همراه برادرش شیخ منصور عازم سفر شدند ولی قبل از سفر، شیخ منصور هم با قرآن تقالی نمود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مقصد، شهر بروجرد بود که در یکی از حجره های مدرسه که معمولا مسافرین از طلآب وارد می شوند وارد شدند و روز استراحت نمودند روز بعد در مدرس مدرسه، فقیه عالی قدر حضرت آیة الله شیخ اسدالله بروجردی زعیم حوزه علمیه بروجرد وارد جلسه درس شدند شیخ اسدالله پس از درس با این دو نفر طلبه غریب مصافحه و احوال پرسی نمودند پس از ساعتی از شیخ تقاضای ماندن در بروجرد نمود که در ضمن مدرس فرزندانش هم باشد شیخ انصاری نگاهی به برادرش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درسهایت را که در بین راه خواندیم و نوشته ای بیاور به نظر مبارک آقا هم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حاضر شد شیخ اسدالله یاد داشتها را مطالعه نمود هنوز چند صفحه ای ندیده بود که گوئی او را برق گرفت یادداشتها از دست او افتاد و به حالت تعظیم در برابر شیخ ایستاد و از گفته قبلی خود پشیمان شد و شروع به معذرت خواهی کرد و آن دو بزرگوار را به خانه اش دعوت کرد و پذیرائی نمود</w:t>
      </w:r>
      <w:r>
        <w:rPr>
          <w:rFonts w:eastAsia="IRNazanin" w:cs="IRNazanin"/>
          <w:color w:val="111111"/>
          <w:sz w:val="28"/>
          <w:szCs w:val="28"/>
          <w:rtl w:val="true"/>
          <w:lang w:bidi="fa-IR"/>
        </w:rPr>
        <w:t>.</w:t>
      </w:r>
    </w:p>
    <w:p>
      <w:pPr>
        <w:pStyle w:val="Heading3"/>
        <w:numPr>
          <w:ilvl w:val="2"/>
          <w:numId w:val="1"/>
        </w:numPr>
        <w:rPr/>
      </w:pPr>
      <w:bookmarkStart w:id="210" w:name="__RefHeading___Toc2832377_237004111"/>
      <w:bookmarkStart w:id="211" w:name="_Toc78"/>
      <w:bookmarkEnd w:id="210"/>
      <w:r>
        <w:rPr>
          <w:rtl w:val="true"/>
        </w:rPr>
        <w:t>دومین مقصد</w:t>
      </w:r>
      <w:r>
        <w:rPr>
          <w:rtl w:val="true"/>
        </w:rPr>
        <w:t xml:space="preserve">: </w:t>
      </w:r>
      <w:r>
        <w:rPr>
          <w:rtl w:val="true"/>
        </w:rPr>
        <w:t>اصفهان</w:t>
      </w:r>
      <w:bookmarkEnd w:id="2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حوزه علمیه اصفهان آن زمان حضرت آیة الله سید محمد باقر شفتی بود شیخ و برادرش وارد یکی از مسافرخانه های اصفهان شدند سپس به درس حاضر شدند مرحوم شفتی طبق معمول یکی از مسائل فقهی را عنوان و از شاگردان راجع به </w:t>
      </w:r>
      <w:bookmarkStart w:id="212" w:name="pg6353_76921"/>
    </w:p>
    <w:p>
      <w:pPr>
        <w:pStyle w:val="BookText"/>
        <w:rPr/>
      </w:pPr>
      <w:bookmarkEnd w:id="212"/>
      <w:r>
        <w:rPr>
          <w:rFonts w:ascii="IRNazanin" w:hAnsi="IRNazanin" w:eastAsia="IRNazanin"/>
          <w:color w:val="111111"/>
          <w:sz w:val="28"/>
          <w:sz w:val="28"/>
          <w:szCs w:val="28"/>
          <w:rtl w:val="true"/>
          <w:lang w:bidi="fa-IR"/>
        </w:rPr>
        <w:t>آن مسئله غامض جواب خواستند بعد از قیل و قال طولانی هیچ کس نتوانست جوابی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شیخ جواب مسئله را آهسته برای آن طلبه ای که در کنارش نشسته بود بیان کرد و خودش از جلسه خارج شد آن طلبه، جواب مسئله را همان طوری که از شیخ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استاد که شاگرد خودش را خوب می شناخت دانست که این جواب از خودش نیست پرسید که این جواب را به تو یاد داده؟ طلبه پس از تأمل حقیقت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شفتی با ذهن بسیار قوی خود دریافت که آن طلبه ناشناس باید شیخ مرتضی باشد دستور داد چند نفر به دنبال آن مرد بروند و او را پیدا کنند عاقبت او را در مسافر خانه یافتند معلوم شد که ذهن مرحوم سید خطا نرفته سید دستور داد که به اطلاع شیخ برسانند که به خدمت می رسند شیخ جواب داد که آقا زحمت نکشند ما خود بحضورشان می رسیم پس شیخ از مسافرخانه و سید از منزل به ملاقات همدیگر حرکت کردند در بین راه به همدیگر رسیدند و باهم ملاقات شور انگیزی کردند سید شفتی شیخ و بردارش را به منزل آورده و خوب پذیرائی نمود تا یکماه که در این مدت از محضر شیخ استفاده های فراوانی شد تا اینکه شیخ قصد حرکت نمود مرحوم شفتی زیاد اصرار نمود که در اصفهان بمانند قبول نکردند</w:t>
      </w:r>
      <w:r>
        <w:rPr>
          <w:rFonts w:eastAsia="IRNazanin" w:cs="IRNazanin"/>
          <w:color w:val="111111"/>
          <w:sz w:val="28"/>
          <w:szCs w:val="28"/>
          <w:rtl w:val="true"/>
          <w:lang w:bidi="fa-IR"/>
        </w:rPr>
        <w:t>.</w:t>
      </w:r>
    </w:p>
    <w:p>
      <w:pPr>
        <w:pStyle w:val="Heading3"/>
        <w:numPr>
          <w:ilvl w:val="2"/>
          <w:numId w:val="1"/>
        </w:numPr>
        <w:rPr/>
      </w:pPr>
      <w:bookmarkStart w:id="213" w:name="__RefHeading___Toc2832379_237004111"/>
      <w:bookmarkStart w:id="214" w:name="_Toc79"/>
      <w:bookmarkEnd w:id="213"/>
      <w:r>
        <w:rPr>
          <w:rtl w:val="true"/>
        </w:rPr>
        <w:t>سومین مقصد کاشان است</w:t>
      </w:r>
      <w:bookmarkEnd w:id="21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چون آوازه علمی مرحوم نراقی را شنیده بود به قصد کاشان حرکت نمودند وارد مدرسه شده و در مدرسه با ملا احمد نراقی ملاقات نمودند و مورد احترام نراقی واقع شدند شیخ که از نزدیک قدرت علمی ملا احمد نراقی را مشاهده کرد بسیار خوشحال شد دید گم شده خود را پیدا کرده است پس رحل اقامت انداخت وچهارسال در شهر کاشان ماند و از محضر این استاد بهره فراوان برد در این مدت استاد و شاگرد در همدیگر عجین شده بودند تا جائی که مرحوم نراقی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مسافرتهایم </w:t>
      </w:r>
      <w:bookmarkStart w:id="215" w:name="pg6353_76922"/>
    </w:p>
    <w:p>
      <w:pPr>
        <w:pStyle w:val="BookText"/>
        <w:rPr/>
      </w:pPr>
      <w:bookmarkEnd w:id="215"/>
      <w:r>
        <w:rPr>
          <w:rFonts w:ascii="IRNazanin" w:hAnsi="IRNazanin" w:eastAsia="IRNazanin"/>
          <w:color w:val="111111"/>
          <w:sz w:val="28"/>
          <w:sz w:val="28"/>
          <w:szCs w:val="28"/>
          <w:rtl w:val="true"/>
          <w:lang w:bidi="fa-IR"/>
        </w:rPr>
        <w:t>بیش از پنجاه مجتهد دیده ام اما هیچ کدام چون شیخ مرتضی انصاری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اجازه نقل روایت به شیخ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نامه بر مقام علمی و اجتهاد شیخ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کاشان به خراسان رفته و چهارماه در آستان مبارک حضرت ثامن الائمه علیه الصلاة والسلام کسب فیض نمودند سپس به عزم موطن و زادگاه خود مراجعت نمودند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832381_237004111"/>
      <w:bookmarkStart w:id="217" w:name="_Toc80"/>
      <w:bookmarkEnd w:id="216"/>
      <w:r>
        <w:rPr>
          <w:rtl w:val="true"/>
        </w:rPr>
        <w:t>کوشش در تحصیل علم تادم مرگ</w:t>
      </w:r>
      <w:bookmarkEnd w:id="217"/>
    </w:p>
    <w:p>
      <w:pPr>
        <w:pStyle w:val="BookText"/>
        <w:rPr/>
      </w:pPr>
      <w:r>
        <w:rPr>
          <w:rFonts w:ascii="IRNazanin" w:hAnsi="IRNazanin" w:eastAsia="IRNazanin"/>
          <w:color w:val="111111"/>
          <w:sz w:val="28"/>
          <w:sz w:val="28"/>
          <w:szCs w:val="28"/>
          <w:rtl w:val="true"/>
          <w:lang w:bidi="fa-IR"/>
        </w:rPr>
        <w:t>شخصی با حال آشفته به حضور حضرت علی علیه 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تا ساعتی دیگر خواهیم مردفرمود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بیمی ندارد همه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چه کاری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کن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832383_237004111"/>
      <w:bookmarkStart w:id="219" w:name="_Toc81"/>
      <w:bookmarkEnd w:id="218"/>
      <w:r>
        <w:rPr>
          <w:rtl w:val="true"/>
        </w:rPr>
        <w:t>انم و بمیرم بهتر است یا ندانم و بمیرم؟</w:t>
      </w:r>
      <w:bookmarkEnd w:id="2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نامی ابوریحان بیرونی در بستر بیماری افتاده بود وساعات آخر عمر را می گذرانید، فقیه ابوالحسن علی بن عیسی به بالینش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ابوریحان از فقیه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جدات فاسده </w:t>
      </w:r>
      <w:r>
        <w:rPr>
          <w:rStyle w:val="FootnoteAnchor"/>
          <w:rtl w:val="true"/>
        </w:rPr>
        <w:footnoteReference w:id="72"/>
      </w:r>
      <w:r>
        <w:rPr>
          <w:rFonts w:ascii="IRNazanin" w:hAnsi="IRNazanin" w:eastAsia="IRNazanin"/>
          <w:color w:val="111111"/>
          <w:sz w:val="28"/>
          <w:sz w:val="28"/>
          <w:szCs w:val="28"/>
          <w:rtl w:val="true"/>
          <w:lang w:bidi="fa-IR"/>
        </w:rPr>
        <w:t xml:space="preserve">  را که موقعی برای من گفتی اینک بازگوی که چگونه بود؟ فقیه گفت با این شدت بیماری اکنون چه جای این سؤال است؟ ابوریحان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بمن بگو کدام یک از این دو بهتر است این مسئله را بدانم و بمیرم یا نادانسته و جاهل در گذرم؟ فقیه می گوید مسئله را گفتم و او فرا گرفت از نزد وی باز گشتم هنوز قسمتی از راه را نپیموده بودم که صدای شیون مرگ از خانهث</w:t>
      </w:r>
      <w:r>
        <w:rPr>
          <w:rFonts w:eastAsia="IRNazanin" w:cs="IRNazanin"/>
          <w:color w:val="111111"/>
          <w:sz w:val="28"/>
          <w:szCs w:val="28"/>
          <w:rtl w:val="true"/>
          <w:lang w:bidi="fa-IR"/>
        </w:rPr>
        <w:t xml:space="preserve">. </w:t>
      </w:r>
      <w:bookmarkStart w:id="220" w:name="pg6353_76923"/>
    </w:p>
    <w:p>
      <w:pPr>
        <w:pStyle w:val="BookText"/>
        <w:rPr/>
      </w:pPr>
      <w:bookmarkEnd w:id="220"/>
      <w:r>
        <w:rPr>
          <w:rFonts w:ascii="IRNazanin" w:hAnsi="IRNazanin" w:eastAsia="IRNazanin"/>
          <w:color w:val="111111"/>
          <w:sz w:val="28"/>
          <w:sz w:val="28"/>
          <w:szCs w:val="28"/>
          <w:rtl w:val="true"/>
          <w:lang w:bidi="fa-IR"/>
        </w:rPr>
        <w:t xml:space="preserve">ابوریحان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832385_237004111"/>
      <w:bookmarkStart w:id="222" w:name="_Toc82"/>
      <w:bookmarkEnd w:id="221"/>
      <w:r>
        <w:rPr>
          <w:rtl w:val="true"/>
        </w:rPr>
        <w:t>دونمونه از قوت اراده و پشتکار مرحوم حجت</w:t>
      </w:r>
      <w:bookmarkEnd w:id="222"/>
    </w:p>
    <w:p>
      <w:pPr>
        <w:pStyle w:val="BookText"/>
        <w:rPr/>
      </w:pPr>
      <w:r>
        <w:rPr>
          <w:rFonts w:ascii="IRNazanin" w:hAnsi="IRNazanin" w:eastAsia="IRNazanin"/>
          <w:color w:val="111111"/>
          <w:sz w:val="28"/>
          <w:sz w:val="28"/>
          <w:szCs w:val="28"/>
          <w:rtl w:val="true"/>
          <w:lang w:bidi="fa-IR"/>
        </w:rPr>
        <w:t xml:space="preserve">مرحوم آیت الله سید محمد حجت کوه کمری عشق فراوانی بمطالعه کتب داشت و در این زمینه احساس خستگی به او راه نمی یافت و عادت ایشان چنین بوده که هرسه چهار سال یک بار تمام کتب درسی حوزه را از مقدمات گرفته تا کفایه بدقت مطالعه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شهید مطهری داستانی در رابطه با هجرت از عادت و قدرت تصمیم گیری آن مرحوم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اعلی الله مقامه یک سیگاری ای بود که من واقعا هنوز نظیر او را ندیده ام گاهی سیگار از سیگار قطع نمی شد وقتی مریض شدند برای معالجه به تهران آمدند و در تهران اطباء گفتند چون بیماری ریوی دارید باید سیگار را ترک کنید ایشان ابتدا به شوخی فرمود من این سینه را برای سیگار کشیدن می خواهم اگر سیکار نباشد سینه را می خواهم چه کنم؟؟ عرض کردند به هر حال برایتان ضرردارد و واقعا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مضر است؟ عرض کردند بلی، فرمود دیگر نمی کشم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تمام کرد یک حرف و یک تصمیم این مرد را بصورت یک مهاجر از عادت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Heading3"/>
        <w:numPr>
          <w:ilvl w:val="2"/>
          <w:numId w:val="1"/>
        </w:numPr>
        <w:rPr/>
      </w:pPr>
      <w:bookmarkStart w:id="223" w:name="__RefHeading___Toc2832387_237004111"/>
      <w:bookmarkStart w:id="224" w:name="_Toc83"/>
      <w:bookmarkEnd w:id="223"/>
      <w:r>
        <w:rPr>
          <w:rtl w:val="true"/>
        </w:rPr>
        <w:t>تحمل مشقت، واستقامت ورزیدن مرحوم امین صاحب و اعیان الشیعه دردوران تحصیل</w:t>
      </w:r>
      <w:bookmarkEnd w:id="2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امین در شرح احوال خود در دوران تحصیل وتدریس در نجف اشرف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سه سال قحطی و گرانی به وجود آمد و هم زمان با آن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قحطی شده بود و در سال فقط پنج لیره عثمانی برای ما که آن موقع هفت سرعائله بودیم می آمد و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جای دیگری هم چیزی به ما نمی رسید و من خودم را به متوسل شدن به این و آن عادت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اول قسمتی از لوزام منزل را که می شد از آن دست کشید فروختم و در مخارج قناعت به کم و اکتفاء به اغذیه نا مناسب را در پیش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با قحطی و گرانی روز افزون در عراق ولبنان گذشت و ما همچنان به درس و بحث مشغول بودیم و از مراجعه و استمداد از این و آن روی گردان بودیم و به گرانی و کمبود اعتنائی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وضع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قسمتی از کتاب هائی را که ممکن بود بفروشیم فروختیم و آن سال را گذراندیم و در سال سوم، زیور آلات خانواده را فروختیم وسال چهارم آمد درحالی که ماهیچ چیزبرای فروختن و امرار معاش نداشتیم و قحطی و گرانی هم همچنان ادامه داشت ما نیز بدون اعتناء به آن وضع به مطالعات و درس و بحث خود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ما را به حال خودمان رها نکرد و به فضل جاری و همیشگی اش ما را متنعم ساخت یک روز عصر که در منزل مشغول مطالعه بودم با صدای در برخاستم و در را باز کردم دیدم شیخ عبداللطیف العاملی الحداثی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مردی بنام شیخ محمد سلامة عاملی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مقدار ده لیره یا بیشتر، لیره طلای عثمانی به من داده است تا آن را برای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نه حاج حسین را می شناختم و نه تا آن وقت از شیخ محمد سلامه چنین سابقه ای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قضیه کار خدا است</w:t>
      </w:r>
      <w:r>
        <w:rPr>
          <w:rFonts w:eastAsia="IRNazanin" w:cs="IRNazanin"/>
          <w:color w:val="111111"/>
          <w:sz w:val="28"/>
          <w:szCs w:val="28"/>
          <w:rtl w:val="true"/>
          <w:lang w:bidi="fa-IR"/>
        </w:rPr>
        <w:t>...</w:t>
      </w:r>
      <w:r>
        <w:rPr>
          <w:rStyle w:val="FootnoteAnchor"/>
        </w:rPr>
        <w:footnoteReference w:id="74"/>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225" w:name="pg6353_76925"/>
    </w:p>
    <w:p>
      <w:pPr>
        <w:pStyle w:val="Heading3"/>
        <w:numPr>
          <w:ilvl w:val="2"/>
          <w:numId w:val="1"/>
        </w:numPr>
        <w:rPr/>
      </w:pPr>
      <w:bookmarkStart w:id="226" w:name="__RefHeading___Toc2832389_237004111"/>
      <w:bookmarkStart w:id="227" w:name="_Toc84"/>
      <w:bookmarkEnd w:id="225"/>
      <w:bookmarkEnd w:id="226"/>
      <w:r>
        <w:rPr>
          <w:rtl w:val="true"/>
        </w:rPr>
        <w:t>دقت مرحوم آیة الله بروجردی در تحصیل شاگردان واحترام او به علم</w:t>
      </w:r>
      <w:bookmarkEnd w:id="227"/>
    </w:p>
    <w:p>
      <w:pPr>
        <w:pStyle w:val="BookText"/>
        <w:rPr/>
      </w:pPr>
      <w:r>
        <w:rPr>
          <w:rFonts w:ascii="IRNazanin" w:hAnsi="IRNazanin" w:eastAsia="IRNazanin"/>
          <w:color w:val="111111"/>
          <w:sz w:val="28"/>
          <w:sz w:val="28"/>
          <w:szCs w:val="28"/>
          <w:rtl w:val="true"/>
          <w:lang w:bidi="fa-IR"/>
        </w:rPr>
        <w:t>استاد فاضل موحدی از والدشان نقل کردند که روزی همراه آیة الله بروجردی برای درس می رفتیم از بازار خان که خارج شدیم آقا دید یکی از طلاب بطرف دیگری غیر از سمت درس حرکت می کند با تعجب فرمود این آقا در این موقع درس به کجا می رود و چه کاری دارد که از درس مهمتر است که درس را ترک می کند؟ آن آقا مرحوم شهید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که همراه بود بعدا وقتی که فرمایش آیة الله بروجردی را به آقای مطهری گفته بود جواب داده بود من آن روز یک کار ضروری داشتم به دنبال آن می رفتم و من نمی داستم که آقا این قدر حرکات مرا زیر نظر داشته و تا این حد به تحصیل و درس خواندن توجه و دقت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بروجردی ملاحظه احترام مقام علم و عالم را با دقت مراعات می کردند و اگر یک وقت می دید کسی که فضلش از یکی دیگر کمتر است و در مجلسی بالاتر از او قرارگرفته ناراحت می شد یک روز در مجلسی خصوصی، شخصی وارد شد و بالاتر از حضرت امام مدظله العالی که در آن مجلس تشریف داشت نشست ایشان از این موضوع نا راحت شده و بعد امر فرمودند که آن آقا را دیگر به این مجلس اجازه ندهند و فرمود کسی که می داند حاج آقا روح الله از او فاضل تر و بهتر است و احترام او را رعایت نمی کند ما نمی توانیم با او کارکنیم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228" w:name="pg6353_76926"/>
    </w:p>
    <w:p>
      <w:pPr>
        <w:pStyle w:val="Heading3"/>
        <w:numPr>
          <w:ilvl w:val="2"/>
          <w:numId w:val="1"/>
        </w:numPr>
        <w:rPr/>
      </w:pPr>
      <w:bookmarkStart w:id="229" w:name="__RefHeading___Toc2832391_237004111"/>
      <w:bookmarkStart w:id="230" w:name="_Toc85"/>
      <w:bookmarkEnd w:id="228"/>
      <w:bookmarkEnd w:id="229"/>
      <w:r>
        <w:rPr>
          <w:rtl w:val="true"/>
        </w:rPr>
        <w:t>این چنین شیفته علم بودند</w:t>
      </w:r>
      <w:bookmarkEnd w:id="230"/>
    </w:p>
    <w:p>
      <w:pPr>
        <w:pStyle w:val="BookText"/>
        <w:rPr/>
      </w:pPr>
      <w:r>
        <w:rPr>
          <w:rFonts w:ascii="IRNazanin" w:hAnsi="IRNazanin" w:eastAsia="IRNazanin"/>
          <w:color w:val="111111"/>
          <w:sz w:val="28"/>
          <w:sz w:val="28"/>
          <w:szCs w:val="28"/>
          <w:rtl w:val="true"/>
          <w:lang w:bidi="fa-IR"/>
        </w:rPr>
        <w:t>مرحوم سید محمد باقر اصفهانی شب زفافش بود، زنها وارد اطاق عروس و داماد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فورا از اطاق خارج شدند و به اطاق دیگری رفتند، دیدند برای مطالعه موقع مناسبی است فرصت را غنیمت شمرده بدون تأمل مشغول مطالعه شدند اواخرشب زنها از اطاق عروس خارج گردیدند و به سوی خانه های خود رفتند وعروس بیچاره، تنها ماند، و هر چه منتظر ماند که سید بیاید، نیامد، تا یک وقت متوجه شد که صبح شده یعنی جاذبه علم این مرد را طوری به خود کشید که شب زفاف و عروسیش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 علاقه به علم کم و بیش در همه کسی هست البته مثل همه حسش های دیگر شدت و ضعف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1" w:name="__RefHeading___Toc2832393_237004111"/>
      <w:bookmarkStart w:id="232" w:name="_Toc86"/>
      <w:bookmarkEnd w:id="231"/>
      <w:r>
        <w:rPr>
          <w:rtl w:val="true"/>
        </w:rPr>
        <w:t>در پای درس از گرسنگی بیهوش شد</w:t>
      </w:r>
      <w:bookmarkEnd w:id="232"/>
    </w:p>
    <w:p>
      <w:pPr>
        <w:pStyle w:val="BookText"/>
        <w:rPr/>
      </w:pPr>
      <w:r>
        <w:rPr>
          <w:rFonts w:ascii="IRNazanin" w:hAnsi="IRNazanin" w:eastAsia="IRNazanin"/>
          <w:color w:val="111111"/>
          <w:sz w:val="28"/>
          <w:sz w:val="28"/>
          <w:szCs w:val="28"/>
          <w:rtl w:val="true"/>
          <w:lang w:bidi="fa-IR"/>
        </w:rPr>
        <w:t xml:space="preserve">در پاورقی کتاب تعلیم و تعلم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گفت از شادروان استاد جلال همائی شنیدم که در مصاحبه رادیوئی می گفت من با مرحوم آیة الله حاج شیخ هاشم قزوینی که از اساتید حوزه علمیه مشهد بود در دوران جوانی در اصفهان همدرس بودیم روزی در اثنای مباحثه ناگهان حال ایشان منقلب شد و بیهوش بر زمین افتادما با وحشت و اضطراب طبیبی از اطبای آن روز اصفهان را به بالین او آوردیم طبیب پس از معاینه لازم دستور داد به او شربت قند دادیم خوشبختانه مفید واقع شد بیمار چشمان خود را باز کرد بلافاصله کتاب را برداشت پرسید از کجا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آنکه طبیب چون از حجره بیرون رفت مرا با اشاره بنزد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 و هدایتها گردآوری صاحبی</w:t>
      </w:r>
      <w:r>
        <w:rPr>
          <w:rFonts w:eastAsia="IRNazanin" w:cs="IRNazanin"/>
          <w:color w:val="111111"/>
          <w:sz w:val="28"/>
          <w:szCs w:val="28"/>
          <w:rtl w:val="true"/>
          <w:lang w:bidi="fa-IR"/>
        </w:rPr>
        <w:t xml:space="preserve">. </w:t>
      </w:r>
      <w:bookmarkStart w:id="233" w:name="pg6353_76927"/>
    </w:p>
    <w:p>
      <w:pPr>
        <w:pStyle w:val="BookText"/>
        <w:rPr/>
      </w:pPr>
      <w:bookmarkEnd w:id="233"/>
      <w:r>
        <w:rPr>
          <w:rFonts w:ascii="IRNazanin" w:hAnsi="IRNazanin" w:eastAsia="IRNazanin"/>
          <w:color w:val="111111"/>
          <w:sz w:val="28"/>
          <w:sz w:val="28"/>
          <w:szCs w:val="28"/>
          <w:rtl w:val="true"/>
          <w:lang w:bidi="fa-IR"/>
        </w:rPr>
        <w:t xml:space="preserve">خویش طلبید و محرمانه به من گفت بیهوشی شیخ از گرسنگی است هرچه زود تر غذائی باو برسانید و چون ما تحقیق کردیم معلوم شد دو روز بوده ایشان غذا نخورده بوده </w:t>
      </w:r>
      <w:r>
        <w:rPr>
          <w:rFonts w:eastAsia="IRNazanin" w:cs="IRNazanin"/>
          <w:color w:val="111111"/>
          <w:sz w:val="28"/>
          <w:szCs w:val="28"/>
          <w:rtl w:val="true"/>
          <w:lang w:bidi="fa-IR"/>
        </w:rPr>
        <w:t>.</w:t>
      </w:r>
    </w:p>
    <w:p>
      <w:pPr>
        <w:pStyle w:val="Heading3"/>
        <w:numPr>
          <w:ilvl w:val="2"/>
          <w:numId w:val="1"/>
        </w:numPr>
        <w:rPr/>
      </w:pPr>
      <w:bookmarkStart w:id="234" w:name="__RefHeading___Toc2832395_237004111"/>
      <w:bookmarkStart w:id="235" w:name="_Toc87"/>
      <w:bookmarkEnd w:id="234"/>
      <w:r>
        <w:rPr>
          <w:rtl w:val="true"/>
        </w:rPr>
        <w:t>نوشتن تفسیر قرآن در میدان جنگ</w:t>
      </w:r>
      <w:r>
        <w:rPr>
          <w:rtl w:val="true"/>
        </w:rPr>
        <w:t>!</w:t>
      </w:r>
      <w:bookmarkEnd w:id="235"/>
    </w:p>
    <w:p>
      <w:pPr>
        <w:pStyle w:val="BookText"/>
        <w:rPr/>
      </w:pPr>
      <w:r>
        <w:rPr>
          <w:rFonts w:ascii="IRNazanin" w:hAnsi="IRNazanin" w:eastAsia="IRNazanin"/>
          <w:color w:val="111111"/>
          <w:sz w:val="28"/>
          <w:sz w:val="28"/>
          <w:szCs w:val="28"/>
          <w:rtl w:val="true"/>
          <w:lang w:bidi="fa-IR"/>
        </w:rPr>
        <w:t>حضرت آیة الله شیخ محمد علی اراکی در وصف مرحوم آقا نورالدین عراقی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کشف و کرامت بود، چون خیلی اهل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 کرامت او که در جبهه جنگ با آنکه در بالای سرش آلت ناری بود که صدایش گوش فلک را کر می کرد و آتش از آسمان می بارید، و هر آن احتمال داشت توی سینه انسان بنشیند، قلم و کاغذ برداشته و تفسیر قرآن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دیگر باشد، در حرف زدن یومیه اش اشتباه می کند و از حواس پرتی مبتداء و خبر را درست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جبهه جنگ چطور می شود حواس انسان جمع باشد ولی این شخص با کمال دقت کائه توی اطاق خلوتی نشسته و هیچ کس با او کاری ندارد خودش هست و خودش بر می دارد و همچو تفسیری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بذلک کرامتا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این تفسیر به آخر نرسید و اشتغالات نگذاشت که به آخر برسد، زیرا در آن وقت که ایشان در اراک بود با تمام شهر ومضافاتش اهل سؤال و استفتائات از اطراف و اکناف و دهات می آمدند و به ایشان مراجعه می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نورالدین، در هیچ مسأله ای محتاج به مراجعه به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استفتاآت که می آوردند، یک دفعه نشد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بیاورید ببینم، قلمدان حاضر بود و فوری جواب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تفسیری که نوشته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کتاب لغت، تفسیر و تاریخ هیچ نبود، فقط یک کتاب معالم در پیشش بود که برای پسرش آقا عطاء درس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تفسیر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عقل و محفوظاتش نوشته است، چه محفوظاتی داشته که </w:t>
      </w:r>
      <w:bookmarkStart w:id="236" w:name="pg6353_76928"/>
    </w:p>
    <w:p>
      <w:pPr>
        <w:pStyle w:val="BookText"/>
        <w:rPr/>
      </w:pPr>
      <w:bookmarkEnd w:id="236"/>
      <w:r>
        <w:rPr>
          <w:rFonts w:ascii="IRNazanin" w:hAnsi="IRNazanin" w:eastAsia="IRNazanin"/>
          <w:color w:val="111111"/>
          <w:sz w:val="28"/>
          <w:sz w:val="28"/>
          <w:szCs w:val="28"/>
          <w:rtl w:val="true"/>
          <w:lang w:bidi="fa-IR"/>
        </w:rPr>
        <w:t>این تفسیر را نوشته است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832397_237004111"/>
      <w:bookmarkStart w:id="238" w:name="_Toc88"/>
      <w:bookmarkEnd w:id="237"/>
      <w:r>
        <w:rPr>
          <w:rtl w:val="true"/>
        </w:rPr>
        <w:t>علماء امامیه زحمت ها کشیده اند و</w:t>
      </w:r>
      <w:r>
        <w:rPr>
          <w:rtl w:val="true"/>
        </w:rPr>
        <w:t>...</w:t>
      </w:r>
      <w:bookmarkEnd w:id="238"/>
    </w:p>
    <w:p>
      <w:pPr>
        <w:pStyle w:val="BookText"/>
        <w:rPr/>
      </w:pPr>
      <w:r>
        <w:rPr>
          <w:rFonts w:ascii="IRNazanin" w:hAnsi="IRNazanin" w:eastAsia="IRNazanin"/>
          <w:color w:val="111111"/>
          <w:sz w:val="28"/>
          <w:sz w:val="28"/>
          <w:szCs w:val="28"/>
          <w:rtl w:val="true"/>
          <w:lang w:bidi="fa-IR"/>
        </w:rPr>
        <w:t>حاجی در لمعات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جناب شیخ حسن فرزند مرحوم شیخ جعفر صاحب کتاب کشف الغطاءروزی در مجلس فرمود شیخ کبیر شبها پس از اندک خوابی بر می خاست و تا موقع نمازشب به مطالعه می پرداخت بعد به نماز و تضرع و مناجات مشغول می شد تا هنگام سپیده صبح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ناله وصیحه او را شنیدیم و مثل این بود که بر سر و روی خود می زد ما برادران متوحش شده به خدمتش دویدیم او را با حالت منقلب مشاهده کردیم که دامنش از اشک دیدگانش تر شده بود و بسر و صورت خود می زد ما دست او را گرفتیم و چگونگی را از او پرسیدیم فرمود از من خطائی سرزده زیرا اول شب مسأله فقهیه ای در نظرم بود که علماء اعلام حکم آن بیان کرده اند می خواستم دلیل آن را از احادیث اهل بیت علیهم السلام ملاحظه کنم چند ساعت کتب اخبار را ملاحظه کردم پیدا نکردم از کمال خستگی گفتم خدای تعالی علما را جزای خیر دهد حکمی کرده اند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خوابیدم در عالم خواب دیدم برای زیارت حضرت امیر علیه السلام روانه حرم مطهر هستم چون به کفش کن رسیدم نگاه کردم دیدم که پیش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است و منبر بلند پایه ای در صدر مجلس زده شده و شخص موقری با صورتی نورانی بر بالای منبر قرارگرفته مشغول درس دادن است و تمام پیش صفه پر بود از علمای اعلام از کسی پرسیدم این جماعت کیستند و آن آقای مدرس کیست؟ گفت او محقق اول صاحب شرایع است و این جماعت علمای امامیه اند من خرسند شدم و با خوشحالی جلو منبر رفته به محقق سلام کردم و</w:t>
      </w:r>
      <w:r>
        <w:rPr>
          <w:rFonts w:eastAsia="IRNazanin" w:cs="IRNazanin"/>
          <w:color w:val="111111"/>
          <w:sz w:val="28"/>
          <w:szCs w:val="28"/>
          <w:rtl w:val="true"/>
          <w:lang w:bidi="fa-IR"/>
        </w:rPr>
        <w:t xml:space="preserve">). </w:t>
      </w:r>
      <w:bookmarkStart w:id="239" w:name="pg6353_76929"/>
    </w:p>
    <w:p>
      <w:pPr>
        <w:pStyle w:val="BookText"/>
        <w:rPr/>
      </w:pPr>
      <w:bookmarkEnd w:id="239"/>
      <w:r>
        <w:rPr>
          <w:rFonts w:ascii="IRNazanin" w:hAnsi="IRNazanin" w:eastAsia="IRNazanin"/>
          <w:color w:val="111111"/>
          <w:sz w:val="28"/>
          <w:sz w:val="28"/>
          <w:szCs w:val="28"/>
          <w:rtl w:val="true"/>
          <w:lang w:bidi="fa-IR"/>
        </w:rPr>
        <w:t xml:space="preserve">متوقع بودم که ایشان هم به من اعتنائی والتفاتی کنند دیدم هیچ توجهی نمی کنند و جواب سلامم را با کمال بی توجهی دادند من ناراحت شده گله کردم عرض کردم مگر من از علمای اما میه نیستم؟ دیدم محقق با کمال خشونت فرمود ای جعفر علمای امامیه زحمتها کشیده اند تا اخبار ائمه اطهار را از اطراف بلاد از راویان جمع نموده اند وهر حدیثی را هم در محل خودنوشته اند با اسامی روات واحوال راویان و تصحیح و توثیق وتضعیف آنها تا آنکه امثال شما بدون زحمت و مشقت دلیل احکام را ببینید شما بقدر چهار ساعت بر روی فرش نشسته و چند کتاب از کتب حاضر را ملاحظه نموده و تمام کتب موجوده حاضره خود را هنوز ندیده به علماء اعتراض کردی و نسبت دادی که فتوی داده اند بدون مستند و حال آنکه همین مرد حاضر که در پای منبر نشسته است در چند موضع از کتاب خود حدیث این حکم را نوشته و در میان کتب شما نیز این کتاب حاضر است و مؤلف آن همین شخص است که ملامحسن فیض نام دارد در این هنگام از کلام محقق لرزه بر اندامم افتاد و از خواب جستم و از گناه خود وندامت و پشیمانی به این حالت افتاده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شیخ مرتضی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240" w:name="__RefHeading___Toc2832399_237004111"/>
      <w:bookmarkStart w:id="241" w:name="_Toc89"/>
      <w:bookmarkEnd w:id="240"/>
      <w:r>
        <w:rPr>
          <w:rtl w:val="true"/>
        </w:rPr>
        <w:t>سی سال سفر در جستجوی علم</w:t>
      </w:r>
      <w:bookmarkEnd w:id="2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گذشته از سفرهائی که در زمان حیات پدر خود به اتفاق وی کرده یعنی سفر از بعلبک به جبل عامل در زمان شیر خوارگی و سفر به ایران در هنگام کودکی و سفر به خراسان و سفر حج در جوانی، پس از مرگ پدر نیز سفر هائی کرده است که عمده آنها عبارتند از سفر حج که برای دومین بار انجام داد و سفر عراق و شام و مصر و دمشق وحلب و آسیای صغیر و بیت المقدس، و نیز پس از انتصاب به مقام شیخ الاسلامی اصفهان مسافرتهائی نیز با تفاق شاه عباس نمود که مشهورترین آنها سفری است که پیاده از اصفهان به مشهد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تاریخ عالم آرای عباسی می گوید که وی پس از فوت سید علی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شیخ الاسلامی و وکالت حلالیات و تصدی امور شرعی اصفهان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تا شوق کعبه و بازگشت به زندگی ساده غلبه کرد و با درویشان سفر کرد و مدتی در عراق و شام و مصر و بیت المقدس می گشت و در سفر به خدمت دانشمندان می رسید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در عالم ظاهر و باطن سرآمد روزگار بود از مصر می آمد و جامه جهان گردان به تن داشت و خویشتن را پنهان می کرد و فروتنی می نمود، از او خواستم که چیزی از وی آموزم گفت به شرط آنکه نهفته بماند و هندسه وهیئت را بر او خواندم و سپس به شام و از آنجا به ایران رفت و چون به دمشق رسید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یکی از بازرگانان بزرگ فرود آمد و حافظ حسین کربلائی قزوینی ساکن دمشق مؤلف روضات نزد او رفت و شعر خود را بروی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میل دیدار حسین بورینی داشت و آن بازرگان وی را به خانه خود خواند عده زیادی از دانشمندان شهر را در آن مهمانی دعوت کرد و شیخ بهائی در آن مجلس لباس جهانگردان پوشیده بود و بر بالای مجلس نشسته و همه او را گرامی می داشتند و به او احترام می گذاشتند و بورینی که وی رانمی شناخت از او به شگفت آمد وچون پی به دانش او برد بزرگش داشت و شیخ بهائی از او خواست که آمدنش را پنهان دارد و از آنجا به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سلافة العصر گوید که سی سال سیاحت کرد و به دیدار دانشمندان بسیار رسید وسپس به ایران بازگشت و به تألیف کتب پرداخت و آوازه اش در جهان پیچید و علماء از هر دیار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بهائی در کتاب کشکول در مورد سفرهای خود به شرح زیر اشاراتی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قحطی سال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هجری قمری در شهر تبریز ودیگر بار در ماه صفر سال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هجری قمری در تبریز بوده و در ماه ذی القعده سال </w:t>
      </w:r>
      <w:r>
        <w:rPr>
          <w:rFonts w:eastAsia="IRNazanin" w:cs="IRNazanin"/>
          <w:color w:val="111111"/>
          <w:sz w:val="28"/>
          <w:szCs w:val="28"/>
          <w:lang w:bidi="fa-IR"/>
        </w:rPr>
        <w:t>1</w:t>
      </w:r>
      <w:r>
        <w:rPr>
          <w:rFonts w:ascii="IRNazanin" w:hAnsi="IRNazanin" w:eastAsia="IRNazanin"/>
          <w:color w:val="111111"/>
          <w:sz w:val="28"/>
          <w:sz w:val="28"/>
          <w:szCs w:val="28"/>
          <w:lang w:bidi="fa-IR"/>
        </w:rPr>
        <w:t>۰۰۷</w:t>
      </w:r>
      <w:r>
        <w:rPr>
          <w:rFonts w:ascii="IRNazanin" w:hAnsi="IRNazanin" w:eastAsia="IRNazanin"/>
          <w:color w:val="111111"/>
          <w:sz w:val="28"/>
          <w:sz w:val="28"/>
          <w:szCs w:val="28"/>
          <w:rtl w:val="true"/>
          <w:lang w:bidi="fa-IR"/>
        </w:rPr>
        <w:t xml:space="preserve"> هجری قمری در شهر مشهد و در ماه محرم سال </w:t>
      </w:r>
      <w:r>
        <w:rPr>
          <w:rFonts w:eastAsia="IRNazanin" w:cs="IRNazanin"/>
          <w:color w:val="111111"/>
          <w:sz w:val="28"/>
          <w:szCs w:val="28"/>
          <w:lang w:bidi="fa-IR"/>
        </w:rPr>
        <w:t>1</w:t>
      </w:r>
      <w:r>
        <w:rPr>
          <w:rFonts w:ascii="IRNazanin" w:hAnsi="IRNazanin" w:eastAsia="IRNazanin"/>
          <w:color w:val="111111"/>
          <w:sz w:val="28"/>
          <w:sz w:val="28"/>
          <w:szCs w:val="28"/>
          <w:lang w:bidi="fa-IR"/>
        </w:rPr>
        <w:t>۰۰۸</w:t>
      </w:r>
      <w:r>
        <w:rPr>
          <w:rFonts w:ascii="IRNazanin" w:hAnsi="IRNazanin" w:eastAsia="IRNazanin"/>
          <w:color w:val="111111"/>
          <w:sz w:val="28"/>
          <w:sz w:val="28"/>
          <w:szCs w:val="28"/>
          <w:rtl w:val="true"/>
          <w:lang w:bidi="fa-IR"/>
        </w:rPr>
        <w:t xml:space="preserve"> هجری قمری در </w:t>
      </w:r>
      <w:bookmarkStart w:id="242" w:name="pg6353_76931"/>
    </w:p>
    <w:p>
      <w:pPr>
        <w:pStyle w:val="BookText"/>
        <w:rPr/>
      </w:pPr>
      <w:bookmarkEnd w:id="242"/>
      <w:r>
        <w:rPr>
          <w:rFonts w:ascii="IRNazanin" w:hAnsi="IRNazanin" w:eastAsia="IRNazanin"/>
          <w:color w:val="111111"/>
          <w:sz w:val="28"/>
          <w:sz w:val="28"/>
          <w:szCs w:val="28"/>
          <w:rtl w:val="true"/>
          <w:lang w:bidi="fa-IR"/>
        </w:rPr>
        <w:t>حال بازگشت از سفر مشهد بوده است و چندی در کاشان و نیز مدتی را در هرات گذرانیده و در اشعار خود از اوضاع هرات توصیف کرده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832401_237004111"/>
      <w:bookmarkStart w:id="244" w:name="_Toc90"/>
      <w:bookmarkEnd w:id="243"/>
      <w:r>
        <w:rPr>
          <w:rtl w:val="true"/>
        </w:rPr>
        <w:t>شرط مقدس اردبیلی برای هم حجره شدن با یک طلبه</w:t>
      </w:r>
      <w:bookmarkEnd w:id="244"/>
    </w:p>
    <w:p>
      <w:pPr>
        <w:pStyle w:val="BookText"/>
        <w:rPr/>
      </w:pPr>
      <w:r>
        <w:rPr>
          <w:rFonts w:ascii="IRNazanin" w:hAnsi="IRNazanin" w:eastAsia="IRNazanin"/>
          <w:color w:val="111111"/>
          <w:sz w:val="28"/>
          <w:sz w:val="28"/>
          <w:szCs w:val="28"/>
          <w:rtl w:val="true"/>
          <w:lang w:bidi="fa-IR"/>
        </w:rPr>
        <w:t>مرحوم مقدس اردبیلی در حجره ای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مدرسه مایل شد که با مقدس هم حجره باشد و در این باره باشیخ حرف زد شیخ قبول نکرد او زیاد اصرار والتماس نمود شیخ فرمود قبول می کنم با این شرط که هر چه از حال من اطلاع پیدا کنی بکسی نگوئی و اظهار نکنی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بودند تا آنکه زمانی رسید که هر دو مبتلا به تنگی معاش شدند به حدی که قوت لایموت هم نداشتند و به کسی هم اظهار نمیکردند، تا آنکه آثار ضعف و نا توانی از چهره آن مرد نمودار شد در آن حال کسی از کنار آن مرد عبور می کرد حال او را دید و علت ضعف و بی حالی او را پرسید، او چیزی نگفت ولی عابر زیاد اصرار ورزید والتماس نمود که علت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قضیه را فاش کرد که ما دو نفر طلبه علم دین مدت زیادی است غذا نخورده ایم آن شخص تا مطلع شد رفت غذائی تهیه کرده با مقداری و جه به آن طلبه داد و گفت نصف این غذا و پول مال تو و نصف دیگر را به رفیقت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مقدس وارد حجره شد و آنها را دید سؤال کرد که از کجا رسیده، آن طلبه حکایت را نقل کرد مقدس فرمود دیگر هنگام جدائی ما شد پس آن غذارا خوردند اتفاقأ همان شب مقدس محتلم شد پس زود بلند شد رفت به حمام که به نماز شب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بسته بود حمامی در را قبل از وقت باز نکرد مقدس به اجرت حمام افزود باز قبول نکرد آن قدر افزود که رسید به آن مقداری که از آن وجه سهمش شده بود حمامی در را باز کرد تمامی آن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245" w:name="pg6353_76932"/>
    </w:p>
    <w:p>
      <w:pPr>
        <w:pStyle w:val="BookText"/>
        <w:rPr/>
      </w:pPr>
      <w:bookmarkEnd w:id="245"/>
      <w:r>
        <w:rPr>
          <w:rFonts w:ascii="IRNazanin" w:hAnsi="IRNazanin" w:eastAsia="IRNazanin"/>
          <w:color w:val="111111"/>
          <w:sz w:val="28"/>
          <w:sz w:val="28"/>
          <w:szCs w:val="28"/>
          <w:rtl w:val="true"/>
          <w:lang w:bidi="fa-IR"/>
        </w:rPr>
        <w:t>وجه را داده غسل کرد نماز شب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مقامات عالیه بدست آورد از برکت این گونه عبادتها و مجاهدتها و ریاضتها بوده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832403_237004111"/>
      <w:bookmarkStart w:id="247" w:name="_Toc91"/>
      <w:bookmarkEnd w:id="246"/>
      <w:r>
        <w:rPr>
          <w:rtl w:val="true"/>
        </w:rPr>
        <w:t>قرائت قرآن وتدبر در آن و شوق داشتن ولا قید بودن در امور معیشت</w:t>
      </w:r>
      <w:bookmarkEnd w:id="247"/>
    </w:p>
    <w:p>
      <w:pPr>
        <w:pStyle w:val="BookText"/>
        <w:rPr/>
      </w:pPr>
      <w:r>
        <w:rPr>
          <w:rFonts w:ascii="IRNazanin" w:hAnsi="IRNazanin" w:eastAsia="IRNazanin"/>
          <w:color w:val="111111"/>
          <w:sz w:val="28"/>
          <w:sz w:val="28"/>
          <w:szCs w:val="28"/>
          <w:rtl w:val="true"/>
          <w:lang w:bidi="fa-IR"/>
        </w:rPr>
        <w:t>حضرت آیة الله اراکی حفظه الله در پاسخ به این سؤال که طلبه و روحانی باید به چه چیز اهمیت بدهد و چگونه زندگی کند؟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قرآن با فکر و تأمل بپردازد به جهت اینکه این کلام خالق آسمان و زمین و خالق بشر، خالق انبیاء و مرسلین، خالق محمدسید المرسلین، خالق امیرالمؤمنین، خالق یک یک ائمه، خالق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کلامی است؟ کلامی که کلام خالق تمام انس وجن وشمس و قمر وما یری و ما لایری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چقدر جامع است، مثل جامعیت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فکر وتدبر بکند حالش منقلب می شود، و از کسالت و بی توفیقی روحی نجات پیدا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باید شوق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در هرکاری باعث پیشرفت شخص در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هرکسب باشد، فلاحت باشد، تجارت باشد، علم باشد و هر چه باشد، اولین وسیله و پیشرفت کارشوق است مرحوم آقای آقا شیخ عبدالکریم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طلبه بودم در سرمن رأی در مدرسه مرحوم آقا میرزاحسن شیرازی در طبقه فوقانی 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تابستان و هوا گرم بود، همه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سکنه مدرسه بودند در سرداب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توی بالاخانه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صورتم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را کنده بودم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 لنگ بسته بودم تا گرما خیلی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عرق می ریختم، مشغول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خوشوقت بودم از این عرقها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 خیلی برایم مشکل شد، هر چه فکر کردم حل نشد، در عالم خواب بودم که حل شد، چقدر شوق باید باشد که در عالم خواب حل مشکل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گفتم، مرحوم حاج شیخ عبدالکریم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بشرط واخصی باشد، حتما باید نهارم چطور باشد، لباسم چطور باشد، منزلم چطور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لنگ است باید اعمی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 آمدی که شد، من نباید درسم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باشد، اعتی مسلک باید باشد، همان طور که گفتم خودش هم اعمی مسلک بود به این چیزها اعتنائی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 آمدها و ناملایمات دینی به او صدمه می زد، ولی پیش آمدهای دیگر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خودش نقل کرد که اطاقش چهارتکه فرش داشت، یک رو انداز دوکناره و یک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مال من است، و مال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بردار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بگوید بینه و دلیل و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برداشت و برد و آن مرحوم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بینه می خواهد، بچه دلیل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طرف بکشد آن طرف بکشد، به نظمیه به عدلیه به این به آن اصلا و ابدأ، گفت بردار و</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روحانی و غیر روحانی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مانند لباسی می ماند که از برف سفید تراست، ولی غیر روحانی مثل لباسی است که مثل ذغال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چه کار بدی بکند و قدم کجی بردارد به سیاهی آن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هرگرد و غباری که روی ذغال بیاید،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بالاتر از سیاهی 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سیاهی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بکند، شرب خمر بکند، غیبت بکند، آدم بکشد، چاقو کشی بکند هرکاری بکند خم به ابروی جماعت و جامعه بشری </w:t>
      </w:r>
      <w:bookmarkStart w:id="248" w:name="pg6353_76934"/>
    </w:p>
    <w:p>
      <w:pPr>
        <w:pStyle w:val="BookText"/>
        <w:rPr/>
      </w:pPr>
      <w:bookmarkEnd w:id="248"/>
      <w:r>
        <w:rPr>
          <w:rFonts w:ascii="IRNazanin" w:hAnsi="IRNazanin" w:eastAsia="IRNazanin"/>
          <w:color w:val="111111"/>
          <w:sz w:val="28"/>
          <w:sz w:val="28"/>
          <w:szCs w:val="28"/>
          <w:rtl w:val="true"/>
          <w:lang w:bidi="fa-IR"/>
        </w:rPr>
        <w:t>نمی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 روحانی، هرگرد و غباری که بیاید روی برف، برف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سفید است، یک خرده گرد بنشیند،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فلانی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پیچد توی مردم، فلان روحانی غیبت کرد، فلان روحانی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روحانی چه کرد آن دیگری آدم کشی هم بکند کسی نمی گوید 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این جوری حرکت کند و الأمردم می رمند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832405_237004111"/>
      <w:bookmarkStart w:id="250" w:name="_Toc92"/>
      <w:bookmarkEnd w:id="249"/>
      <w:r>
        <w:rPr>
          <w:rtl w:val="true"/>
        </w:rPr>
        <w:t>میزان اهتمام به طلب علم</w:t>
      </w:r>
      <w:bookmarkEnd w:id="250"/>
    </w:p>
    <w:p>
      <w:pPr>
        <w:pStyle w:val="BookText"/>
        <w:rPr/>
      </w:pPr>
      <w:r>
        <w:rPr>
          <w:rFonts w:ascii="IRNazanin" w:hAnsi="IRNazanin" w:eastAsia="IRNazanin"/>
          <w:color w:val="111111"/>
          <w:sz w:val="28"/>
          <w:sz w:val="28"/>
          <w:szCs w:val="28"/>
          <w:rtl w:val="true"/>
          <w:lang w:bidi="fa-IR"/>
        </w:rPr>
        <w:t>در روضات الجنات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در تحصیل علم آن قدر دقت داشت که هرگاه از نجف اشرف به زیارت کربلا می رفت نمازش را احتیاط جمع می خواند و می گفت تحصیل علم فریضه است وزیارت امام حسین علیه السلام سنت است چه بسا بواسطه انجام امر مستحب که زیارت باشد فریضه ای ترک می شود بنابراین احتیاط در جمع خواندن است با آنکه آن بزرگوار در حال سفرهم مطالعه را ترک نمی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قدس الله سره بامولی میرزاجان همدرس بود مولی میرزاجان بمطالعه خیلی حریص بود از اول شب تا آخرشب مطالعه می کرد ولی مرحوم مقدس ثلث آخر شب بیدار می شد نماز شب را می خواند پس از اداء نماز درباره درس روز گذشته فکری می کرد و از مولی میرزا جان بهتر مطالب درس را درک می کرد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51" w:name="pg6353_76935"/>
    </w:p>
    <w:p>
      <w:pPr>
        <w:pStyle w:val="Heading3"/>
        <w:numPr>
          <w:ilvl w:val="2"/>
          <w:numId w:val="1"/>
        </w:numPr>
        <w:rPr/>
      </w:pPr>
      <w:bookmarkStart w:id="252" w:name="__RefHeading___Toc2832407_237004111"/>
      <w:bookmarkStart w:id="253" w:name="_Toc93"/>
      <w:bookmarkEnd w:id="251"/>
      <w:bookmarkEnd w:id="252"/>
      <w:r>
        <w:rPr>
          <w:rtl w:val="true"/>
        </w:rPr>
        <w:t>سکاکی و شروع به کسب علم با سن زیاد و حافظه کم</w:t>
      </w:r>
      <w:bookmarkEnd w:id="2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ابن ابی بکر ملقب به سراج الدین ستاکی دوازده علم از علوم عرب را دارا بود، او در ابتدای امر آهنگر بود که با دست خود صندوق کوچکی درست کرد و قفل عجیبی به آن صندوق زد که وزن صندوق با آن قفل همه اش یک قیراط بیشتر نبود و آن را به عنوان هدیه نزد سلطان آورد برخلاف انتظار سگاکی، سلطان و اطرافیان او چندان عنایتی به سکاکی نکردند ولی سگا کی دید مردی وارد مجلس شد همه اهل مجلس به او زیاد احترام کردند سگا کی پرسید این آقا چه کاره است که این قدر مورد احترام ملک و سایرین است؟ گفتند این آقا عالم و دانشمند است ساکی در همانجا تصمیم گرفت که به دنبال تحصیل علم برود و علم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حرکت کرد آمد به مدرسه برای درس خواندن در صورتی که سی سال از عمرش گذشته بود استاد هم به او گفت ست تو زیاد است مشکل است که بتوانی به جائی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سکاکی بسیار کم حافظه بود استاد برای امتحان مسأله ای از فتاوای شافعی به او درس داد و به او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جلد الکلب یطهر بالدباغه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گفته پوست سگ با دباغی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عبارت راهزار مرتبه تکرار کرد فردا که آمددرسش را تحویل بدهد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الکلب جلد الشیخ یطهر بالدباغه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گفته پوست شیخ با دباغی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خندیدند استاد درس دیگری باو داد خلاصه ده سال با این حال درس خواند ولی چیزی یادنگرفت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از خودش ناامید شد و حوصله اش تنگ شد و سر به بیابان گذاشت تا آنکه روزی در دامنه کوهی می گشت دید در جائی از این کوه آبی قطره قطره بروی سنگی می ریزد و در اثر ریختن قطرات آب در مدت طولانی بر روی این تخته سنگ، سنگ سوراخ و گود شده از دیدن آن منظره به فکر افتاده بخود گفت مگر قلب تو از این سنگ سخت تر است پس اگر به تحصیل ادامه بدهی </w:t>
      </w:r>
      <w:bookmarkStart w:id="254" w:name="pg6353_76936"/>
    </w:p>
    <w:p>
      <w:pPr>
        <w:pStyle w:val="BookText"/>
        <w:rPr/>
      </w:pPr>
      <w:bookmarkEnd w:id="254"/>
      <w:r>
        <w:rPr>
          <w:rFonts w:ascii="IRNazanin" w:hAnsi="IRNazanin" w:eastAsia="IRNazanin"/>
          <w:color w:val="111111"/>
          <w:sz w:val="28"/>
          <w:sz w:val="28"/>
          <w:szCs w:val="28"/>
          <w:rtl w:val="true"/>
          <w:lang w:bidi="fa-IR"/>
        </w:rPr>
        <w:t>عاقبت به جایی می رسی دوباره تصمیم گرفت خواندنش را ادامه بدهد آمد با جدیت و کوشش تمام مشغول شد تا آنکه خداوند درهای علوم ومعارف را بروی باز کرد که عاقبت گوی سبقت از اقران و امثال خود ربود و به درجات عالیه از مراتب علوم گوناگون نائل شد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832409_237004111"/>
      <w:bookmarkStart w:id="256" w:name="_Toc94"/>
      <w:bookmarkEnd w:id="255"/>
      <w:r>
        <w:rPr>
          <w:rtl w:val="true"/>
        </w:rPr>
        <w:t>فقر شدید ملا محمد صالح مازندرانی در زمان تحصیل و عاقبت کاراو</w:t>
      </w:r>
      <w:bookmarkEnd w:id="2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محمد صالح مازندرانی چندان فقیر وتهی دست بود که از شدت کهنگی لباس خجالت می کشید که در مجلس درس شرکت کند بلکه می آمد در بیرون در مدرس می نشست و بدرس استاد گوش می داد و آنچه تحقیق می کرد بر برگ چنار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گمان می کردند که او برای گدائی آمده که چیزی بگیرد تا آنکه در یکی از ایام مسأله ای بر استاد که ملا محمد تقی مجلسی بود مشکل شد، حل آن را به روز دیگر حواله کرد روز دیگر هم آن مشکل حل نشد به روز سوم حواله شد در این اثناء، یکی از شاگردان گذارش به مدرسه افتاد دید که ملا صالح عبارا بسر خود پیچیده و برگ درخت چنار زیادی مسوده کرده و در پیش روی ریخته این شخص بر او وارد شد ملا محمد صالح برای اینکه زیرجامه نداشت برای او تواضع نکرد پس آن شخص دو سه برگ چنار را برداشته دید در آنها حل مسأله معضله نوشته شده است روز سوم به مجلس درس رفته مسأله مطرح شد ولی کسی نتوانست حل کند پس آن شاگرد شروع کرد به بیان کردن حل مسأله ملا محمد تقی تعجب کرد و با اصرار گفت این جواب از تو نیست و از کسی دیگر یاد گرفته ای آخرالامر آن طلبه قضیه ملاصالح را نقل کرد آخوند چون از کیفیت حال ملا محمد</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257" w:name="pg6353_76937"/>
    </w:p>
    <w:p>
      <w:pPr>
        <w:pStyle w:val="BookText"/>
        <w:rPr/>
      </w:pPr>
      <w:bookmarkEnd w:id="257"/>
      <w:r>
        <w:rPr>
          <w:rFonts w:ascii="IRNazanin" w:hAnsi="IRNazanin" w:eastAsia="IRNazanin"/>
          <w:color w:val="111111"/>
          <w:sz w:val="28"/>
          <w:sz w:val="28"/>
          <w:szCs w:val="28"/>
          <w:rtl w:val="true"/>
          <w:lang w:bidi="fa-IR"/>
        </w:rPr>
        <w:t>صالح آگاه شد و دید در بیرون در مدرس نشسته فوری فرستاد لباسی برای او حاضر ساخته و او را به داخل مدرس خواست و تحقیق این اشکال را شفاها از او شنید پس آخوند برای او مقرری وماهانه تعیین کرد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832411_237004111"/>
      <w:bookmarkStart w:id="259" w:name="_Toc95"/>
      <w:bookmarkEnd w:id="258"/>
      <w:r>
        <w:rPr>
          <w:rtl w:val="true"/>
        </w:rPr>
        <w:t>قناعت واستقامت شیخ شمس الدین</w:t>
      </w:r>
      <w:bookmarkEnd w:id="259"/>
    </w:p>
    <w:p>
      <w:pPr>
        <w:pStyle w:val="BookText"/>
        <w:rPr/>
      </w:pPr>
      <w:r>
        <w:rPr>
          <w:rFonts w:ascii="IRNazanin" w:hAnsi="IRNazanin" w:eastAsia="IRNazanin"/>
          <w:color w:val="111111"/>
          <w:sz w:val="28"/>
          <w:sz w:val="28"/>
          <w:szCs w:val="28"/>
          <w:rtl w:val="true"/>
          <w:lang w:bidi="fa-IR"/>
        </w:rPr>
        <w:t>عالم ربانی شیخ شمس الدین بن جمال الدین بهبهانی یکی از علماء زاهدی که در فردوس التواریخ فاضل بسطامی فرموده که من پیوسته در خدمت آن بزرگوار مشغول تعلم بودم و زهدشان باندازه ای بود که جمیع لباسهایش پنج قران ارزش نداشت و اکثر ایام به گرسنگی بسر می برد و گاهی که گرسنگی شان شدت می کرد بطرف گنبد مطهر سر بلند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 المضطر اذا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کسی هم یافت می شد استخاره می کرد بعد یک پول یا دو پول می داد همان را نان خالی خریده میل می فرمود و شکر الهی را بجای می آورد و باز مشغول تحریر می شد تا در ماه رمضان سال </w:t>
      </w:r>
      <w:r>
        <w:rPr>
          <w:rFonts w:eastAsia="IRNazanin" w:cs="IRNazanin"/>
          <w:color w:val="111111"/>
          <w:sz w:val="28"/>
          <w:szCs w:val="28"/>
          <w:lang w:bidi="fa-IR"/>
        </w:rPr>
        <w:t>12</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هجری از دنیا رفت و مرقد شریفش در میان اصقه در همان حجره ای است که پنجاه سال در آن حجره تدریس می کرد، بین ایران عباسی و قبر مرحوم شیخ حر عاملی و از صفه مقبره شیخ شمس الذین تا مقبره شیخ حریک صفه فاصله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832413_237004111"/>
      <w:bookmarkStart w:id="261" w:name="_Toc96"/>
      <w:bookmarkEnd w:id="260"/>
      <w:r>
        <w:rPr>
          <w:rtl w:val="true"/>
        </w:rPr>
        <w:t>صبر و استقامت ملامحمدصالح مازندرانی در راه کسب علم</w:t>
      </w:r>
      <w:bookmarkEnd w:id="2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ملا محمد صالح مازندرانی گرفتار فقر و فاقه بود روزی به ملاصالح فرمود که من دیگر نمی توانم مخارج تورا تحمل نمایم تو خودت برای معاش فکری کن ملا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ناچار به شهر اصفهان مهاجرت کرد و در یکی از مدرسه های آن شهر ساکن شد آن مدرسه موقوفه ای داشت که به هر نفر در روز دوغاز</w:t>
      </w:r>
      <w:r>
        <w:rPr>
          <w:rStyle w:val="FootnoteAnchor"/>
          <w:rtl w:val="true"/>
        </w:rPr>
        <w:footnoteReference w:id="84"/>
      </w:r>
      <w:r>
        <w:rPr>
          <w:rFonts w:ascii="IRNazanin" w:hAnsi="IRNazanin" w:eastAsia="IRNazanin"/>
          <w:color w:val="111111"/>
          <w:sz w:val="28"/>
          <w:sz w:val="28"/>
          <w:szCs w:val="28"/>
          <w:rtl w:val="true"/>
          <w:lang w:bidi="fa-IR"/>
        </w:rPr>
        <w:t>می رسید که کفایت زندگی روزانه نمی کرد مدتی مدید در روشنائی چراغ بیت الخلاء مطالعه می کرد با این گرفتاری و سختی استقامت کرد و به تحصیل خود ادامه داد تا به حدی از فضل و علم رسید که توانست به درس ملا محمدتقی مجلسی شرکت کند که پس از مدتی یکی از شاگردان مبرز وفوق العاده فاضل گردد و در جرح و تعدیل مسائل چنان مهارت پیدا کرد که در نزد استاد مورد اعتماد گشته و مرتبت و منزلت بزرگی بدست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ازدواج مایل بود، استادش ملا محمد تقی یک روز بعد از درس به او فرمود اگر اجازه بدهی برای تو همسری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فاضله وعالمه اش آمنه بگم را که در علوم به حد کمال رسیده بود خواست فرمود ای دخترم همسری برای تو در نظر گرفته ام که بی نهایت فقیر و نیز بی نهایت فاضل و عالم و با تقوی است اکنون موقوف به اجازه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مرد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مجلسی، مجلسی بر پا کرد دخترش آمنه بگم را برای ملا محمد صالح عقد کرد چون شب عروسی ملا محمد صالح برقع از صورت عروس برداشت و به او نظر کرد به جهت شکر خداوند به گوشه ای از اطاق رفته مشغول حمد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مطالعه شد که درسهایش را حاضر نماید اتفاق مسأله مشکله ای پیش آمده بود که ملا درآن درمانده بود تا اینکه صبح شد بلند شد رفت به مسجد برای درس، عروس کاغذی برداشت و آن مسأله را کاملا حل نموده به روی کاغذ نوشت و گذاشت میان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وقتی از درس برگشت کتاب را باز کرد دید مسأله بوسیله همسرش حل شده از این جهت کهان </w:t>
      </w:r>
      <w:bookmarkStart w:id="262" w:name="pg6353_76939"/>
    </w:p>
    <w:p>
      <w:pPr>
        <w:pStyle w:val="BookText"/>
        <w:rPr/>
      </w:pPr>
      <w:bookmarkEnd w:id="262"/>
      <w:r>
        <w:rPr>
          <w:rFonts w:ascii="IRNazanin" w:hAnsi="IRNazanin" w:eastAsia="IRNazanin"/>
          <w:color w:val="111111"/>
          <w:sz w:val="28"/>
          <w:sz w:val="28"/>
          <w:szCs w:val="28"/>
          <w:rtl w:val="true"/>
          <w:lang w:bidi="fa-IR"/>
        </w:rPr>
        <w:t>همسرش عالمه است و این اندازه در فضل و دانش کامل است بسیار خوشحال شد و به سجده شکر افتاد سه شبانه روز مشغول عبادت و شکر خدا بود که در این سه شب عمل زفاف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چون از قضیه اطلاع پیدا نمود به ملامحمد صالح فرمود اگر این همسرت ایرادی دارد برای شما همسر دیگری پیدا کنم عرض کرد چنین نیست بلکه من به شکرانه این نعمت بزرگی که خداوند روزی من فرموده عهد کرده ام که قبل از زفاف سه شبانه روز مشغول شکر و عبادت خداوند شوم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832415_237004111"/>
      <w:bookmarkStart w:id="264" w:name="_Toc97"/>
      <w:bookmarkEnd w:id="263"/>
      <w:r>
        <w:rPr>
          <w:rtl w:val="true"/>
        </w:rPr>
        <w:t>داستان شروع سرسختانه آقا جمال خوانساری به تحصیل علم</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ملا محسن فیض در سفر زیارت بیت الله الحرام در شهر اصفهان بر آقاسید حسین خوانساری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فرزند آقا حسین در مجلس بود ملامحسن مسأله ای از آقا جمال سؤال کرد، آقا جمال نتوانست درست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دست بر دست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در خانه آقا سید حسین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که تا آن وقت اوقات خود را به بطالت وتفریح ضایع می کرد وقتی که این حرف را از ملامحسن شنید متأثرشد از آن روز با جدیت و کوشش شبانه روزی مشغول خواندن درس شد تا آنکه پس از یک سال ملامحسن از مکه مراجعت کرد و در اصفهان وارد منزل آقاسید 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آقا جمال مشغول صحبت شد، دید آقا جمال بسیارصاحب فضیلت و علم شده و مسائل را خوب جواب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جمال آن آقا جمال نیست که من پارسال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آقا جمال خوانساری در تلاش و کوشش برای تحصیل علم و در مطالعه به حدی رسیده بود که شبی برای او شام آوردند در موقعی که آقا مشغول مطالعه بود سفره را در کنار او گذارده و رفتند و آقا هیچ ملتفت غذا نشد تا آنکه یکدفعه شنید که اذان صبح می گویند آقا سر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65" w:name="pg6353_76940"/>
    </w:p>
    <w:p>
      <w:pPr>
        <w:pStyle w:val="BookText"/>
        <w:rPr/>
      </w:pPr>
      <w:bookmarkEnd w:id="265"/>
      <w:r>
        <w:rPr>
          <w:rFonts w:ascii="IRNazanin" w:hAnsi="IRNazanin" w:eastAsia="IRNazanin"/>
          <w:color w:val="111111"/>
          <w:sz w:val="28"/>
          <w:sz w:val="28"/>
          <w:szCs w:val="28"/>
          <w:rtl w:val="true"/>
          <w:lang w:bidi="fa-IR"/>
        </w:rPr>
        <w:t>برداشت دید شام حاضر است گفت چرا دیر آوردید گفتند ما آن را در اول شب آوردیم و شما ملتفت نشده اید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832417_237004111"/>
      <w:bookmarkStart w:id="267" w:name="_Toc98"/>
      <w:bookmarkEnd w:id="266"/>
      <w:r>
        <w:rPr>
          <w:rtl w:val="true"/>
        </w:rPr>
        <w:t>دونمونه از اهتمام شدید شهید اول به علم دین</w:t>
      </w:r>
      <w:bookmarkEnd w:id="267"/>
    </w:p>
    <w:p>
      <w:pPr>
        <w:pStyle w:val="BookText"/>
        <w:rPr/>
      </w:pPr>
      <w:r>
        <w:rPr>
          <w:rFonts w:ascii="IRNazanin" w:hAnsi="IRNazanin" w:eastAsia="IRNazanin"/>
          <w:color w:val="111111"/>
          <w:sz w:val="28"/>
          <w:sz w:val="28"/>
          <w:szCs w:val="28"/>
          <w:rtl w:val="true"/>
          <w:lang w:bidi="fa-IR"/>
        </w:rPr>
        <w:t>شهید اول در ایام تحصیل جامی از مس داشت که شبها در کنار آتش می نهاد و داغ بود چون شهید را خواب می گرفت آن جام را بالای سر خود می نهاد به نحوی که سرش احساس درد و ناراحتی می کرد پس خواب از سرش می رفت آن وقت مشغول مطالعه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نحوی شده بود که سرش صاف شده بود و دیگر و موبرنیاورد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آن عالم ربانی کتاب لمعه دمشقیه را در حبس در مدت هفت روز تألیف نمود </w:t>
      </w:r>
      <w:r>
        <w:rPr>
          <w:rStyle w:val="FootnoteAnchor"/>
          <w:rtl w:val="true"/>
        </w:rPr>
        <w:footnoteReference w:id="87"/>
      </w:r>
    </w:p>
    <w:p>
      <w:pPr>
        <w:pStyle w:val="Heading3"/>
        <w:numPr>
          <w:ilvl w:val="2"/>
          <w:numId w:val="1"/>
        </w:numPr>
        <w:rPr/>
      </w:pPr>
      <w:bookmarkStart w:id="268" w:name="__RefHeading___Toc2832419_237004111"/>
      <w:bookmarkStart w:id="269" w:name="_Toc99"/>
      <w:bookmarkEnd w:id="268"/>
      <w:r>
        <w:rPr>
          <w:rtl w:val="true"/>
        </w:rPr>
        <w:t>استقامت و سخت کوشی فوق العاده در مذاکرات علمی</w:t>
      </w:r>
      <w:bookmarkEnd w:id="2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تکمله فرموده است که خبر داد مرا عبد صالح حاج کریم فراش صحن مطهر سیدالشهداء علیه السلام گفت من در سن بیست سالگی که در صحن خدمت می کردم یک شب منادی صحن ندا داد که درهای حرم بسته می شود، دیدم جناب آقای بهبهانی و شیخ یوسف بحرانی که باهم مشغول مباحثه علمی بودند از داخل حرم بیرون آمدند و در رواق مطهر ایستادند و باز مشغول مذاکره شدند تا آنکه منادی دوباره ندا داد که درهای صحن بسته می شود آن دو از درب قبله از صحن خارج شدند و در پشت در به مذاکره خود ادامه دادند، تا اینکه نزدیک صبح که من برای گشودن درهای صحن مطهر آمدم دیدم هنوز ایستاده مباحثه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آن</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270" w:name="pg6353_76941"/>
    </w:p>
    <w:p>
      <w:pPr>
        <w:pStyle w:val="BookText"/>
        <w:rPr/>
      </w:pPr>
      <w:bookmarkEnd w:id="270"/>
      <w:r>
        <w:rPr>
          <w:rFonts w:ascii="IRNazanin" w:hAnsi="IRNazanin" w:eastAsia="IRNazanin"/>
          <w:color w:val="111111"/>
          <w:sz w:val="28"/>
          <w:sz w:val="28"/>
          <w:szCs w:val="28"/>
          <w:rtl w:val="true"/>
          <w:lang w:bidi="fa-IR"/>
        </w:rPr>
        <w:t>حال مبهوت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یوسف که امام جماعت بود رفت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بهبهانی هم عبای خود را پهن کرد و نمازش را خواند و به خانه خود رفت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832421_237004111"/>
      <w:bookmarkStart w:id="272" w:name="_Toc100"/>
      <w:bookmarkEnd w:id="271"/>
      <w:r>
        <w:rPr>
          <w:rtl w:val="true"/>
        </w:rPr>
        <w:t>برنامه روزانه مرحوم حاج آقا رضا همدانی اعلی الله مقامه</w:t>
      </w:r>
      <w:bookmarkEnd w:id="272"/>
    </w:p>
    <w:p>
      <w:pPr>
        <w:pStyle w:val="BookText"/>
        <w:rPr/>
      </w:pPr>
      <w:r>
        <w:rPr>
          <w:rFonts w:ascii="IRNazanin" w:hAnsi="IRNazanin" w:eastAsia="IRNazanin"/>
          <w:color w:val="111111"/>
          <w:sz w:val="28"/>
          <w:sz w:val="28"/>
          <w:szCs w:val="28"/>
          <w:rtl w:val="true"/>
          <w:lang w:bidi="fa-IR"/>
        </w:rPr>
        <w:t>مرحوم آیة الله سید محسن امین صاحب اعیان الشیعه که خود چندین سال در محضر مرحوم حاج آقا رضا همدانی تلمذ نموده و از نزدیک احوال او را می دانسته است در شرح حال آن فقیه بزرگ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فقیه، اصولی، محقق و مدقق و از برترین شاگردان میرزا محمد حسن شیرازی بود شب و روزش را به مطالعه وتألیف و تدریس در فقه و اصول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از خانه خود که در نزدیکی مسجدی بود که در آن امامت می کرد به مسجد می آمد و بعد از تقریبا نیم ساعت که منتظر رسیدن همه طلاب می شد در حدود یک ساعت از نوشته خودش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 شب قبل نوشته بود درس می گفت و سپس به خانه اش می رفت و به نوشتن درس روز بعد می پرداخت تا اینکه ظهر می شد، پس به مسجد می آمد و با حاضران در مسجد نماز را به جماعت می خواند و به خانه باز می گشت و با خواهرزاده و دامادش شیخ علی که در علم و اخلاق واحوال شبیه او بود و برادر زاده اش که با او هم خانه بود و برای تحصیل علم از همدان به نجف آمده بود و فرزندش شیخ محمد غذا میل می کرد و غالبا غذایشان حاضری بود نان بیات عجمی بود که در بازار فروخته می شد با مقداری پنیر و سبزیجات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کمی می خوابید و بعد از بیدار شدن مشغول مطالعه و نوشتن درس می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ایشان کنار درب ورودی حجره کوچکی بود که با نردبان به آن وارد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3" w:name="pg6353_76942"/>
    </w:p>
    <w:p>
      <w:pPr>
        <w:pStyle w:val="BookText"/>
        <w:rPr/>
      </w:pPr>
      <w:bookmarkEnd w:id="273"/>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حجره کوچک اطاق مطالعه و تألیف و تصنیف او بود و گاهی اوقات که من محتاج می شدم مساله ای از او بپرسم یا معنی عبارتی را از نوشته هایش سؤال کنم براو وارد می شدم و می دیدم قلم و کاغذ در دستش است وکتاب جواهر و حدائق ووسائل پیش رویش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را زمین می گذاشت و متوجه من می شد و من مسأله ام را می پرسیدم و او جواب می داد وچون گفتگوی ما تمام می شد دوباره کاغذ و قلم را به دست می گرفت و من فورا خارج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به مطالعه و نوشتن ادامه می داد تا ساعت یازده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بساعت غروب کوک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می آمد و تا رسیدن وقت مغرب از کتاب خود مصباح الفقیه درس فقه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مغرب نماز را امامت می کرد و بعد از نماز به حرم مطهر مشرف می شد وزیارت می کرد و نماز می خواند و دعا می کرد و گاهی به حجره ای که مدفن مرحوم سید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رفت و بعد از مدتی توقف به خانه اش می رفت و گاهی هم بعد از زیارت مستقیما به خانه اش می رفت و به مطالعه مشغول می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چنانچه فرصتی برای مطالعه و کتابت می دید به مطالعه و کتابت مشغول می شد تا طلوع آفتاب، آنگاه به مسجد می آمدو</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832423_237004111"/>
      <w:bookmarkStart w:id="275" w:name="_Toc101"/>
      <w:bookmarkEnd w:id="274"/>
      <w:r>
        <w:rPr>
          <w:rtl w:val="true"/>
        </w:rPr>
        <w:t>دوران تحصیل و مرجعیت شیخ محمد حسین بن شیخ هاشم العاملی</w:t>
      </w:r>
      <w:bookmarkEnd w:id="275"/>
    </w:p>
    <w:p>
      <w:pPr>
        <w:pStyle w:val="BookText"/>
        <w:rPr/>
      </w:pPr>
      <w:r>
        <w:rPr>
          <w:rFonts w:ascii="IRNazanin" w:hAnsi="IRNazanin" w:eastAsia="IRNazanin"/>
          <w:color w:val="111111"/>
          <w:sz w:val="28"/>
          <w:sz w:val="28"/>
          <w:szCs w:val="28"/>
          <w:rtl w:val="true"/>
          <w:lang w:bidi="fa-IR"/>
        </w:rPr>
        <w:t>در کیفیت اشتغال به تحصیل علم شیخ محمد حسین بن هاشم العاملی داماد صاحب جواهر که مرجعیت دینی به او رسید آورده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مردی فقیر حال بود که در کاظمین 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شیخ</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حسین قرائت قرآن را فرا گرفت او را نزد خود آورد تا در اداره دان و کسب معاش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 حسین به طلب علم متمایل شد و از یکی از اهل علم راه تحصیل علم را پرسید و او گفت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کتابی بوده 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و او از آن مرد عالم خواست که آن کتاب را برایش بنویسد و او نوشت و محمد حسین دردگان پدر به خواندن آن مشغول شد تا اینکه پدرش متوجه شد و خشمگین گردیده او را بزد که خواندن این کتاب تورا از کسب و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دور از چشم پدر آن را خواند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اهل علم پرسید حالا چکار کنم؟ و او گفت به نجف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پائی کرایه کرد و بدون آنکه بیش از مقدار کرایه پولی داشته باشد راهی نجف شد و بین راه از زوائد خوراک هم سفران، خود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رسید وارد صحن شریف شد و در آنجا نشست تاشب شد و همه مردم از صحن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بانان آمدند بیرونش کنند، شرح حال خود را گفت و آنها به او حجره ای دادند و برایش غذا آوردند و در آنجا اقامت کرد و با طلاب آشنا شد و نزد آنان درس خواند و در آن حجره بود و با استفاده از نور چراغ مستراح ها مطالعه می کرد تا اینکه فضلش ظاهر گشت و آوازه اش بلند شد و به مرجعیت رسید و اموال به سویش فرستاده می شد و او همه را به طلاب علم و نیازمندان می رساند و خود لباس زبر و خشن می پوشید و طعام ناگوار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مرگش هیچ مالی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موانع معمولی او را از درس باز نمی داشت و موجب تعطیل درس او نمی شد بطوری که حتی در روز وفات شیخ انصاری درس خود را تعطیل نکرد و در جواب پرسندگان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می دهیم و ثواب آن را برای شیخ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بیماران، تشییع جنازه ها، دیدار واردین و بدرقه مسافرین از او فوت و ترک نمی شد واهل نجف می گفتند قبل از آنکه خانواده کسی از بیماری او خبر شود شیخ محمد حسین از </w:t>
      </w:r>
      <w:bookmarkStart w:id="276" w:name="pg6353_76944"/>
    </w:p>
    <w:p>
      <w:pPr>
        <w:pStyle w:val="BookText"/>
        <w:rPr/>
      </w:pPr>
      <w:bookmarkEnd w:id="276"/>
      <w:r>
        <w:rPr>
          <w:rFonts w:ascii="IRNazanin" w:hAnsi="IRNazanin" w:eastAsia="IRNazanin"/>
          <w:color w:val="111111"/>
          <w:sz w:val="28"/>
          <w:sz w:val="28"/>
          <w:szCs w:val="28"/>
          <w:rtl w:val="true"/>
          <w:lang w:bidi="fa-IR"/>
        </w:rPr>
        <w:t>بیماری او خبردار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832425_237004111"/>
      <w:bookmarkStart w:id="278" w:name="_Toc102"/>
      <w:bookmarkEnd w:id="277"/>
      <w:r>
        <w:rPr>
          <w:rtl w:val="true"/>
        </w:rPr>
        <w:t>جد وجهد شگفت انگیز صاحب مفتاح الکرامة درتعلیم و تعلم</w:t>
      </w:r>
      <w:bookmarkEnd w:id="278"/>
    </w:p>
    <w:p>
      <w:pPr>
        <w:pStyle w:val="BookText"/>
        <w:rPr/>
      </w:pPr>
      <w:r>
        <w:rPr>
          <w:rFonts w:ascii="IRNazanin" w:hAnsi="IRNazanin" w:eastAsia="IRNazanin"/>
          <w:color w:val="111111"/>
          <w:sz w:val="28"/>
          <w:sz w:val="28"/>
          <w:szCs w:val="28"/>
          <w:rtl w:val="true"/>
          <w:lang w:bidi="fa-IR"/>
        </w:rPr>
        <w:t xml:space="preserve">مرحوم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جدیت مرحوم سید جواد عاملی صاحب مفتاح الکرامه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جدیت در تحصیل علم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در درس و تدریس و بحث و مطالعه و تألیف و خدمت به دین تمام کرد و شب و روز خود را در این راه مستغرق ساخت، به گونه ای که هیچ امری از قبیل بیماری، ضعف یا اضطراب او را باز نمی داشت و حتی در شب های عید و شب های قدر و دیگر شب های ماه رمضان به بحوث علمی مشغول بود و تا سنین پیری اینچنین بود و همچنان به رغبت ونشاط او در این راه افزوده می شد و شب را جز اندکی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شد افضل اعمال در شب قدر چیست؟ فرمود به اجماع علماء امامیه اشتغال به طلب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محاصره نجف توسط 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با مردم به دفاع از شهر پرداخته بودند، در عین حال که با علماء دیگر به امور مربوط به جهاد و محافظت از شهر و فراهم آوردن و سائل دفاع و سرکشی به مجاهدان و نگهبانان و تشویق آنان می پرداخت، از تألیف و تدریس سستی نمی کرد و حتی در همان اوان رساله ای در باره وجوب دفاع از نجف و اینکه نجف کانون اسلام است نوشت و برخی از مجلدات مفتاح الکرامه را در همان روزگار تألیف نمود، مانند مجلد مربوط به ضمان و شفعه و وکالت و این در حالی بود که او در دهه هفتاد از عمر خود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جد و جهد شبانه روزی او را نشان می دهد این است که در</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بسیاری از مجلدات مفتاح الکرامه آورده است که در شب، از نوشتن آن فارغ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کرده است که نوشتن مجلد وقف را در نزدیکی های نیمه شب و جلد دوم از طهارت را در ربع اخیر شب و جلد وکالت را بعد از نیمه شب و دو جلد شفعه و اقرار را در شب و بعض مجلدات دیگر را در شب قدر یا شب عید فطر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مجلد اقرار از مفتاح الکرامه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امسال هشت، یانه یا ده جزء با این تتبع و گستردگی ابحاث نوشتم و این بدان سبب بوده است که من بسیاری از اعمالی را که دیگران در ماه رمضان انجام می دهند جز اندکی که چندان مؤثر در تعطیل کتابت نبوده،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آن مرحوم، سید جواد بن سید حسن نقل کرده است که دختر صاحب مفتاح الکرامه که با نوئی جلیل القدر و مشهور به تقوی و عبادت بوده است و تا بیش از نودوپنج سالگی با صحت حواس و قدرت ادراک زندگی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جز اندکی از شب را نمی خوابید و من به یاد ندارم شبی از خواب برخاسته باشم و او را در خواب دیده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او شیخ رضا بن زین العابدین عاملی مدتی در خانه او بود و شب ها وقتی مطالعاتش تمام می شد می خوابید و جدش همچنان بیدار و مشغول به کار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نوه اش رو کرده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خواب چیست مرا از خواب همین اندازه بس است و سپس سر را بین دو زانوی خود می گذاشت و می خوابید و پیش از آنکه خواب سیری بکند بیدار می شد و به کارش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نوه خود را برای نماز شب بیدار می کرد ولی خود بدون آنکه نماز شب بخواند به کار خود ادامه می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علماء زمان خود، تا روز مرگ معروف به دقت و ضبط و صفاء ذات بود و علماء بزرگ زمانش برای حل مسائل مشکله به او رجوع می کردند و جواب </w:t>
      </w:r>
      <w:bookmarkStart w:id="279" w:name="pg6353_76946"/>
    </w:p>
    <w:p>
      <w:pPr>
        <w:pStyle w:val="BookText"/>
        <w:rPr/>
      </w:pPr>
      <w:bookmarkEnd w:id="279"/>
      <w:r>
        <w:rPr>
          <w:rFonts w:ascii="IRNazanin" w:hAnsi="IRNazanin" w:eastAsia="IRNazanin"/>
          <w:color w:val="111111"/>
          <w:sz w:val="28"/>
          <w:sz w:val="28"/>
          <w:szCs w:val="28"/>
          <w:rtl w:val="true"/>
          <w:lang w:bidi="fa-IR"/>
        </w:rPr>
        <w:t>دریافت می کردند یا تقاضا می کردند در آن باره تألیفی بنماید چرا که به اطلاعات سرشار و نکته بینی و ممارستش با کلمات فقها و خبره بودنش در علم رجال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این مطلب اینکه بیشتریبا تمام کتابهایش را به در خواست بزرگان از علماء نوشته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الکرامه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 خواست استادش شیخ جعفر 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 خواست استاددیگرش صاحب ریاض تألیف نموده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832427_237004111"/>
      <w:bookmarkStart w:id="281" w:name="_Toc103"/>
      <w:bookmarkEnd w:id="280"/>
      <w:r>
        <w:rPr>
          <w:rtl w:val="true"/>
        </w:rPr>
        <w:t>ارزش علم و احترام معلم نزد فخررازی</w:t>
      </w:r>
      <w:bookmarkEnd w:id="281"/>
    </w:p>
    <w:p>
      <w:pPr>
        <w:pStyle w:val="BookText"/>
        <w:rPr/>
      </w:pPr>
      <w:r>
        <w:rPr>
          <w:rFonts w:ascii="IRNazanin" w:hAnsi="IRNazanin" w:eastAsia="IRNazanin"/>
          <w:color w:val="111111"/>
          <w:sz w:val="28"/>
          <w:sz w:val="28"/>
          <w:szCs w:val="28"/>
          <w:rtl w:val="true"/>
          <w:lang w:bidi="fa-IR"/>
        </w:rPr>
        <w:t xml:space="preserve">یاقوت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عزیزالدین از ادباء و علماء قرن ششم هجری نقل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فخررازی به مرو آمده بود منزلتی بزرگ و آوازه ای بلند و ابهتی عظیم داشت به نحوی که به احترام او کسی سخنش را قطع نمی کرد و در مقابل او نفس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استفاده از محضر او به محضرش آمد و شد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من در باره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نسب طالبیون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ابوطالب کتابی بنویسی تا آن را بخوانم چون نمی خواهم در این مورد جاهل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خواهی به صورت مشجر انساب ایشان را ترسیم کنم یا به صورت نثر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خواهم که آن را حفظ و از برکنم و نوشته مشجر قابل حفظ کردن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و رفتم و کتابی را که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نوشتم و برایش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کتاب را دید از مسند شخصی خودش پائین آمد و بر بوریائی که در آنجا بود نشست و به من گفت تو بر این مسند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برآن مسند را در حضور او جسارت دانستم ولی او بانهیبی سخت مرا مخاطب ساخت وگفت درجائی که من می گویم بنشین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282" w:name="pg6353_76947"/>
    </w:p>
    <w:p>
      <w:pPr>
        <w:pStyle w:val="BookText"/>
        <w:rPr/>
      </w:pPr>
      <w:bookmarkEnd w:id="282"/>
      <w:r>
        <w:rPr>
          <w:rFonts w:ascii="IRNazanin" w:hAnsi="IRNazanin" w:eastAsia="IRNazanin"/>
          <w:color w:val="111111"/>
          <w:sz w:val="28"/>
          <w:sz w:val="28"/>
          <w:szCs w:val="28"/>
          <w:rtl w:val="true"/>
          <w:lang w:bidi="fa-IR"/>
        </w:rPr>
        <w:t>از مهابت او بی اختیار در جائی که گفته بود نشستم و او در مقابل من نشست و آن کتاب را در حضور من قرائت کرد و مواردی را که برایش نا مفهوم و پیچیده بود از من سؤال می کرد تا اینکه تمام کتاب را نزد من خواند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هرکجا که می خواهی بنشینی بنشین، که همانا این کتاب علم است و تو در این علم استاد من هستی و من شاگرد تو که در حضورت شاگردی می کنم و استفاده می کنم و از ادب نیست که شاگرد جز رو بروی استاد در جای دیگری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او در مسند خود نشست و من بر بوریائی که او نشسته بود نشستم و به قرائت در حضور او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قوت بعد از نقل این حکایت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قسم که این حسن ادب بویژه، از همچو مرد بلند مرتبه ای زیبا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832429_237004111"/>
      <w:bookmarkStart w:id="284" w:name="_Toc104"/>
      <w:bookmarkEnd w:id="283"/>
      <w:r>
        <w:rPr>
          <w:rtl w:val="true"/>
        </w:rPr>
        <w:t>صاحب مفتاح الکرامة وتکریم و تجلیل از معلم</w:t>
      </w:r>
      <w:bookmarkEnd w:id="284"/>
    </w:p>
    <w:p>
      <w:pPr>
        <w:pStyle w:val="BookText"/>
        <w:rPr/>
      </w:pPr>
      <w:r>
        <w:rPr>
          <w:rFonts w:ascii="IRNazanin" w:hAnsi="IRNazanin" w:eastAsia="IRNazanin"/>
          <w:color w:val="111111"/>
          <w:sz w:val="28"/>
          <w:sz w:val="28"/>
          <w:szCs w:val="28"/>
          <w:rtl w:val="true"/>
          <w:lang w:bidi="fa-IR"/>
        </w:rPr>
        <w:t>مرحوم امین در اعیان الشیعه آورده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تعظیم و تکریم اهل علم و بخصوص مشایخ و اساتید خود، سید جواد عاملی در گذشته و حال همتا نداشته است چنانچه از دیباچه های کتابهایش روشن می شود و این از دلائل قوی بر استواری او در تقوی و مکارم اخلاق و صفای ایمان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مصتفی را چون صاحب مفتاح الکرامة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دوست می دارد تمامی تحقیقات خود را در نوشته هایش به اساتید خود نسبت بدهد تا خود را به حساب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یکی از مؤلفاتش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تحقیق محکم و قوی که در این کتاب هست از استاد و هر سخن ضعیفی که در آن هست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در رساله اش می گوید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285" w:name="pg6353_76948"/>
    </w:p>
    <w:p>
      <w:pPr>
        <w:pStyle w:val="BookText"/>
        <w:rPr/>
      </w:pPr>
      <w:bookmarkEnd w:id="285"/>
      <w:r>
        <w:rPr>
          <w:rFonts w:ascii="IRNazanin" w:hAnsi="IRNazanin" w:eastAsia="IRNazanin"/>
          <w:color w:val="111111"/>
          <w:sz w:val="28"/>
          <w:sz w:val="28"/>
          <w:szCs w:val="28"/>
          <w:rtl w:val="true"/>
          <w:lang w:bidi="fa-IR"/>
        </w:rPr>
        <w:t>جدم در بعضی مدایح خود درباره بحرالعلوم مطالبی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 این سخنان غلوو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او از بحرالعلوم و صاحب ریاض تعبیر می کند به اینکه اینها نشانه های عصمت اجدادشان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متعجب 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832431_237004111"/>
      <w:bookmarkStart w:id="287" w:name="_Toc105"/>
      <w:bookmarkEnd w:id="286"/>
      <w:r>
        <w:rPr>
          <w:rtl w:val="true"/>
        </w:rPr>
        <w:t>روش مرحوم میرزای شیرازی در جواب دادن به مسائل</w:t>
      </w:r>
      <w:bookmarkEnd w:id="2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امین در احوال مرحوم میرزاحسن شیرازی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 از او استفتاء می شد رو به اهل علم حاضر در مجلس می کرد و از یکایک آنان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این مسأله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دو فائده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نظرات آنان را به نظر خود ضمیمه می کرد و چه بسا نکته ای که به نظر خودش نرسیده بوده است از آنان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میزان معلومات و توان علمی هر کدام را به این وسیله می شناخت تا در موارد حاجت از آنها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روشهای مرحوم میرزای شیرازی این بود که وقتی مسأله ای از اوسؤال می شد یا می خواست وارد مبحثی شود ، قبل از دادن جواب یا ورود در بحث، اول آن مسأله و موضوع و آنچه ممکن بود در باره آن از نقض و ابرام گفته شود می نوشت، و هر هفته نوشته های او جمع آوری و به رود دجله انداخته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 دانیم چرا آن اوراق نگهداری نمی شد که اگر حفظ می شد مورد استفاده قرار می گرفت و شاید آن اوراقی که در دجله افکنده می شد مربوط به مسائل علمیه نبوده است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288" w:name="pg6353_76949"/>
    </w:p>
    <w:p>
      <w:pPr>
        <w:pStyle w:val="Heading3"/>
        <w:numPr>
          <w:ilvl w:val="2"/>
          <w:numId w:val="1"/>
        </w:numPr>
        <w:rPr/>
      </w:pPr>
      <w:bookmarkStart w:id="289" w:name="__RefHeading___Toc2832433_237004111"/>
      <w:bookmarkStart w:id="290" w:name="_Toc106"/>
      <w:bookmarkEnd w:id="288"/>
      <w:bookmarkEnd w:id="289"/>
      <w:r>
        <w:rPr>
          <w:rtl w:val="true"/>
        </w:rPr>
        <w:t>اهتمام شدید محدث قمی به علم و پاره ای دیگر از صفات فاضله او</w:t>
      </w:r>
      <w:bookmarkEnd w:id="290"/>
    </w:p>
    <w:p>
      <w:pPr>
        <w:pStyle w:val="BookText"/>
        <w:rPr/>
      </w:pPr>
      <w:r>
        <w:rPr>
          <w:rFonts w:ascii="IRNazanin" w:hAnsi="IRNazanin" w:eastAsia="IRNazanin"/>
          <w:color w:val="111111"/>
          <w:sz w:val="28"/>
          <w:sz w:val="28"/>
          <w:szCs w:val="28"/>
          <w:rtl w:val="true"/>
          <w:lang w:bidi="fa-IR"/>
        </w:rPr>
        <w:t xml:space="preserve">یکی از ویژگیهای اخلاقی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این بود که علاقه زاید الوصفی به مطالعه و کتابت داشته و در این زمینه داستانهای زیادی از ایشان نقل شده از جمله فرزند ارشد آن مرحوم، حجة الاسلام حاج میرزا علی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استاد شهید مطهری بسیار مرد صالح و با ایمانی بود،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 کودکی که با مرحوم والدم هر وقت از شهر خارج می شدیم ایشان از اول صبح تا به شام مرتبا به نوشتن و مطالعه مشغول بودند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پندهائی از رفتار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صاحب کتاب مفاتیح الجنان با جماعتی از تجار به سوی سوریه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هروقت ما به سیاحت می رفتیم ایشان می نشست و مشغول مطالعه وتألیف می شد و هر چه اصرار می کردیم که با ما بیرون بیاید امتناع می ورزید وشبها هم که ما به خواب می رفتیم او مشغول مطالعه و تألیف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سفر، رعایت حال همراهان را می کرد و با آنان فوق العاده خوش رفتاری می نمود و انس می گرفت و بطوری که نوشته اند در مسافرت فردی شوخ طبع، خوش گفتار و نیکو رفتار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ملکات روحی و سجایای اخلاقی آن مرحوم تواضع بسیار و همه جانبه ای بود که از خود نشان می داد، در خانه و مدرسه و خیابان هرکس را می دیدند خاصه علماء و از بین آنان بیشتر به کسانی که با حدیث واخبار اهل بیت علیهم السلام سروکار داشتند، فروتنی می نمود و هیچگاه در مجلسی که وارد می شد در صدر مجلس نمی نشست و هرگز خود را بر دیگران مقدم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خودستائی و خود پسندی به شدت احتراز می کرد و به هیچ وجه غرور نداشت و با همه اطلاعاتی </w:t>
      </w:r>
      <w:bookmarkStart w:id="291" w:name="pg6353_76950"/>
    </w:p>
    <w:p>
      <w:pPr>
        <w:pStyle w:val="BookText"/>
        <w:rPr/>
      </w:pPr>
      <w:bookmarkEnd w:id="291"/>
      <w:r>
        <w:rPr>
          <w:rFonts w:ascii="IRNazanin" w:hAnsi="IRNazanin" w:eastAsia="IRNazanin"/>
          <w:color w:val="111111"/>
          <w:sz w:val="28"/>
          <w:sz w:val="28"/>
          <w:szCs w:val="28"/>
          <w:rtl w:val="true"/>
          <w:lang w:bidi="fa-IR"/>
        </w:rPr>
        <w:t>که در تاریخ و اخبار و احادیث داشت بسیار اتفاق می افتاد که کتاب را همراه خود به منبر می برد و از رو برای مستمعین نقل حدیث کرده و یا روضه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ویژگیهای ایشان نفوذ کلمه بود که چون سخنان و گفتارش از دل بر می خاست و خود به آنها معتقد بود و قبل از دیگران به آنها عمل می کرد در شنوندگان و مخاطبین تأثیری مخصوص داشت، برخی از آنان که پای درسهای اخلاق و مواعظ سود مند ایشان حاضر می شدند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مرحوم چنان بود که تا یک هفته انسان را از تمام سیئات و پندارهای ناروا و گناهان باز می داشت و به خدا و عبادت متوجه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خصلتهای پسندیده آن مرحوم پای بندی به نماز شب و شب زنده داری و قرائت قرآن وتلاوت ادعیه و اوراد و اذکار مأثوره از ائمه معصومین علیهم السلام بود و در این رابطه فرزند بزرگش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به خاطر دارم بیداری آخر شب از آن مرحوم فوت نشد حتی در سفرها، خصیصه دیگر ایشان این بود که در عمل به این دستور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را اکرام واحترام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اختیار بود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اکرام می کرد و بزرگ می داشت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832435_237004111"/>
      <w:bookmarkStart w:id="293" w:name="_Toc107"/>
      <w:bookmarkEnd w:id="292"/>
      <w:r>
        <w:rPr>
          <w:rtl w:val="true"/>
        </w:rPr>
        <w:t>تواضع و وظیفه شناسی علماء از صحابه</w:t>
      </w:r>
      <w:bookmarkEnd w:id="2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برجنازه ای نماز خواند پس استر او را آوردند تا سوار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رکاب استر را گرفت تا زید سوار شود زید گفت ای پسر عم رسول خداصلی الله علیه وآله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به ما امر شده که به علماء و بزرگان تواضع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دست ابن عباس را بوسید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4" w:name="pg6353_76951"/>
    </w:p>
    <w:p>
      <w:pPr>
        <w:pStyle w:val="BookText"/>
        <w:rPr/>
      </w:pPr>
      <w:bookmarkEnd w:id="294"/>
      <w:r>
        <w:rPr>
          <w:rFonts w:ascii="IRNazanin" w:hAnsi="IRNazanin" w:eastAsia="IRNazanin"/>
          <w:color w:val="111111"/>
          <w:sz w:val="28"/>
          <w:sz w:val="28"/>
          <w:szCs w:val="28"/>
          <w:rtl w:val="true"/>
          <w:lang w:bidi="fa-IR"/>
        </w:rPr>
        <w:t xml:space="preserve">وگفت به ما هم امر شده به اهل بیت پیغمبر صلی الله علیه وآله تواضع کنیم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832437_237004111"/>
      <w:bookmarkStart w:id="296" w:name="_Toc108"/>
      <w:bookmarkEnd w:id="295"/>
      <w:r>
        <w:rPr>
          <w:rtl w:val="true"/>
        </w:rPr>
        <w:t>غنای نفس و قناعت فارابی</w:t>
      </w:r>
      <w:bookmarkEnd w:id="296"/>
    </w:p>
    <w:p>
      <w:pPr>
        <w:pStyle w:val="BookText"/>
        <w:rPr/>
      </w:pPr>
      <w:r>
        <w:rPr>
          <w:rFonts w:ascii="IRNazanin" w:hAnsi="IRNazanin" w:eastAsia="IRNazanin"/>
          <w:color w:val="111111"/>
          <w:sz w:val="28"/>
          <w:sz w:val="28"/>
          <w:szCs w:val="28"/>
          <w:rtl w:val="true"/>
          <w:lang w:bidi="fa-IR"/>
        </w:rPr>
        <w:t xml:space="preserve">فارابی بسیار زاهد و نسبت به دنیا و منزل و خانه بی رغبت بوده با مردم آمیزش نمی کرد در اوقات اقامت در دمشق منزلی برای خود تعیین ننمود و همواره در کنار آب و جاهای پردرخت می نشست و مشغول تألیف می شد محصلین و اهل علم نیز در همان حال ازوی استفاده می نمودند و در اثر قناعت که گنجی بی نهایت است با چهار درهم که سیف الدوله برای او مقرر کرده بود امرار معاش می نمود تا در سال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هجری در حدود هشتاد سالگی در دمشق وفات کرد و در خارج باب الصغیر آن شهر دفن شد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832439_237004111"/>
      <w:bookmarkStart w:id="298" w:name="_Toc109"/>
      <w:bookmarkEnd w:id="297"/>
      <w:r>
        <w:rPr>
          <w:rtl w:val="true"/>
        </w:rPr>
        <w:t>اشعاری از نگارنده</w:t>
      </w:r>
      <w:r>
        <w:rPr>
          <w:rtl w:val="true"/>
        </w:rPr>
        <w:t>:</w:t>
      </w:r>
      <w:bookmarkEnd w:id="298"/>
    </w:p>
    <w:p>
      <w:pPr>
        <w:pStyle w:val="Heading4"/>
        <w:numPr>
          <w:ilvl w:val="3"/>
          <w:numId w:val="1"/>
        </w:numPr>
        <w:rPr/>
      </w:pPr>
      <w:bookmarkStart w:id="299" w:name="__RefHeading___Toc2832441_237004111"/>
      <w:bookmarkStart w:id="300" w:name="_Toc110"/>
      <w:bookmarkEnd w:id="299"/>
      <w:r>
        <w:rPr>
          <w:rtl w:val="true"/>
        </w:rPr>
        <w:t>مردان علم و تقوی</w:t>
      </w:r>
      <w:bookmarkEnd w:id="300"/>
    </w:p>
    <w:p>
      <w:pPr>
        <w:pStyle w:val="BookText"/>
        <w:rPr/>
      </w:pPr>
      <w:r>
        <w:rPr>
          <w:rFonts w:ascii="IRNazanin" w:hAnsi="IRNazanin" w:eastAsia="IRNazanin"/>
          <w:color w:val="111111"/>
          <w:sz w:val="28"/>
          <w:sz w:val="28"/>
          <w:szCs w:val="28"/>
          <w:rtl w:val="true"/>
          <w:lang w:bidi="fa-IR"/>
        </w:rPr>
        <w:t>مردان علم وتقوی در این جهان فانی</w:t>
      </w:r>
    </w:p>
    <w:p>
      <w:pPr>
        <w:pStyle w:val="BookText"/>
        <w:rPr/>
      </w:pPr>
      <w:r>
        <w:rPr>
          <w:rFonts w:ascii="IRNazanin" w:hAnsi="IRNazanin" w:eastAsia="IRNazanin"/>
          <w:color w:val="111111"/>
          <w:sz w:val="28"/>
          <w:sz w:val="28"/>
          <w:szCs w:val="28"/>
          <w:rtl w:val="true"/>
          <w:lang w:bidi="fa-IR"/>
        </w:rPr>
        <w:t>کشتند چون هوارا گشتند جاودانی</w:t>
      </w:r>
    </w:p>
    <w:p>
      <w:pPr>
        <w:pStyle w:val="BookText"/>
        <w:rPr/>
      </w:pPr>
      <w:r>
        <w:rPr>
          <w:rFonts w:ascii="IRNazanin" w:hAnsi="IRNazanin" w:eastAsia="IRNazanin"/>
          <w:color w:val="111111"/>
          <w:sz w:val="28"/>
          <w:sz w:val="28"/>
          <w:szCs w:val="28"/>
          <w:rtl w:val="true"/>
          <w:lang w:bidi="fa-IR"/>
        </w:rPr>
        <w:t>بهررضای خالق خدمت به خلق کردند</w:t>
      </w:r>
    </w:p>
    <w:p>
      <w:pPr>
        <w:pStyle w:val="BookText"/>
        <w:rPr/>
      </w:pPr>
      <w:r>
        <w:rPr>
          <w:rFonts w:ascii="IRNazanin" w:hAnsi="IRNazanin" w:eastAsia="IRNazanin"/>
          <w:color w:val="111111"/>
          <w:sz w:val="28"/>
          <w:sz w:val="28"/>
          <w:szCs w:val="28"/>
          <w:rtl w:val="true"/>
          <w:lang w:bidi="fa-IR"/>
        </w:rPr>
        <w:t>از دین وملک وملت کردند پاسبانی</w:t>
      </w:r>
    </w:p>
    <w:p>
      <w:pPr>
        <w:pStyle w:val="BookText"/>
        <w:rPr/>
      </w:pPr>
      <w:r>
        <w:rPr>
          <w:rFonts w:ascii="IRNazanin" w:hAnsi="IRNazanin" w:eastAsia="IRNazanin"/>
          <w:color w:val="111111"/>
          <w:sz w:val="28"/>
          <w:sz w:val="28"/>
          <w:szCs w:val="28"/>
          <w:rtl w:val="true"/>
          <w:lang w:bidi="fa-IR"/>
        </w:rPr>
        <w:t>باصاحبان زوروز ردرستیزبودند</w:t>
      </w:r>
    </w:p>
    <w:p>
      <w:pPr>
        <w:pStyle w:val="BookText"/>
        <w:rPr/>
      </w:pPr>
      <w:r>
        <w:rPr>
          <w:rFonts w:ascii="IRNazanin" w:hAnsi="IRNazanin" w:eastAsia="IRNazanin"/>
          <w:color w:val="111111"/>
          <w:sz w:val="28"/>
          <w:sz w:val="28"/>
          <w:szCs w:val="28"/>
          <w:rtl w:val="true"/>
          <w:lang w:bidi="fa-IR"/>
        </w:rPr>
        <w:t>باعزت وقناعت کردند زندگانی</w:t>
      </w:r>
    </w:p>
    <w:p>
      <w:pPr>
        <w:pStyle w:val="BookText"/>
        <w:rPr/>
      </w:pPr>
      <w:r>
        <w:rPr>
          <w:rFonts w:ascii="IRNazanin" w:hAnsi="IRNazanin" w:eastAsia="IRNazanin"/>
          <w:color w:val="111111"/>
          <w:sz w:val="28"/>
          <w:sz w:val="28"/>
          <w:szCs w:val="28"/>
          <w:rtl w:val="true"/>
          <w:lang w:bidi="fa-IR"/>
        </w:rPr>
        <w:t>در روبروی ظالم چون کوه ایستادند</w:t>
      </w:r>
    </w:p>
    <w:p>
      <w:pPr>
        <w:pStyle w:val="BookText"/>
        <w:rPr/>
      </w:pPr>
      <w:r>
        <w:rPr>
          <w:rFonts w:ascii="IRNazanin" w:hAnsi="IRNazanin" w:eastAsia="IRNazanin"/>
          <w:color w:val="111111"/>
          <w:sz w:val="28"/>
          <w:sz w:val="28"/>
          <w:szCs w:val="28"/>
          <w:rtl w:val="true"/>
          <w:lang w:bidi="fa-IR"/>
        </w:rPr>
        <w:t>کردند دفع ظلم از مظلوم هرزمانی</w:t>
      </w:r>
    </w:p>
    <w:p>
      <w:pPr>
        <w:pStyle w:val="BookText"/>
        <w:rPr/>
      </w:pPr>
      <w:r>
        <w:rPr>
          <w:rFonts w:ascii="IRNazanin" w:hAnsi="IRNazanin" w:eastAsia="IRNazanin"/>
          <w:color w:val="111111"/>
          <w:sz w:val="28"/>
          <w:sz w:val="28"/>
          <w:szCs w:val="28"/>
          <w:rtl w:val="true"/>
          <w:lang w:bidi="fa-IR"/>
        </w:rPr>
        <w:t>کردند زنده دین و آئین احمدی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بانوشتن، یک دسته بابیانی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01" w:name="pg6353_76952"/>
    </w:p>
    <w:p>
      <w:pPr>
        <w:pStyle w:val="BookText"/>
        <w:rPr/>
      </w:pPr>
      <w:bookmarkEnd w:id="301"/>
      <w:r>
        <w:rPr>
          <w:rFonts w:ascii="IRNazanin" w:hAnsi="IRNazanin" w:eastAsia="IRNazanin"/>
          <w:color w:val="111111"/>
          <w:sz w:val="28"/>
          <w:sz w:val="28"/>
          <w:szCs w:val="28"/>
          <w:rtl w:val="true"/>
          <w:lang w:bidi="fa-IR"/>
        </w:rPr>
        <w:t>از دوستان نادان دشنامها شنیدند</w:t>
      </w:r>
    </w:p>
    <w:p>
      <w:pPr>
        <w:pStyle w:val="BookText"/>
        <w:rPr/>
      </w:pPr>
      <w:r>
        <w:rPr>
          <w:rFonts w:ascii="IRNazanin" w:hAnsi="IRNazanin" w:eastAsia="IRNazanin"/>
          <w:color w:val="111111"/>
          <w:sz w:val="28"/>
          <w:sz w:val="28"/>
          <w:szCs w:val="28"/>
          <w:rtl w:val="true"/>
          <w:lang w:bidi="fa-IR"/>
        </w:rPr>
        <w:t>اندر عوض به آنان کردند مهربانی</w:t>
      </w:r>
    </w:p>
    <w:p>
      <w:pPr>
        <w:pStyle w:val="BookText"/>
        <w:rPr/>
      </w:pPr>
      <w:r>
        <w:rPr>
          <w:rFonts w:ascii="IRNazanin" w:hAnsi="IRNazanin" w:eastAsia="IRNazanin"/>
          <w:color w:val="111111"/>
          <w:sz w:val="28"/>
          <w:sz w:val="28"/>
          <w:szCs w:val="28"/>
          <w:rtl w:val="true"/>
          <w:lang w:bidi="fa-IR"/>
        </w:rPr>
        <w:t>در راه دین و مذهب جمعی شهید گشتند</w:t>
      </w:r>
    </w:p>
    <w:p>
      <w:pPr>
        <w:pStyle w:val="BookText"/>
        <w:rPr/>
      </w:pPr>
      <w:r>
        <w:rPr>
          <w:rFonts w:ascii="IRNazanin" w:hAnsi="IRNazanin" w:eastAsia="IRNazanin"/>
          <w:color w:val="111111"/>
          <w:sz w:val="28"/>
          <w:sz w:val="28"/>
          <w:szCs w:val="28"/>
          <w:rtl w:val="true"/>
          <w:lang w:bidi="fa-IR"/>
        </w:rPr>
        <w:t>زیرشکنجه های آن دشمنان جانی</w:t>
      </w:r>
    </w:p>
    <w:p>
      <w:pPr>
        <w:pStyle w:val="BookText"/>
        <w:rPr/>
      </w:pPr>
      <w:r>
        <w:rPr>
          <w:rFonts w:ascii="IRNazanin" w:hAnsi="IRNazanin" w:eastAsia="IRNazanin"/>
          <w:color w:val="111111"/>
          <w:sz w:val="28"/>
          <w:sz w:val="28"/>
          <w:szCs w:val="28"/>
          <w:rtl w:val="true"/>
          <w:lang w:bidi="fa-IR"/>
        </w:rPr>
        <w:t>این حامیان قرآن آیات کبریایند</w:t>
      </w:r>
    </w:p>
    <w:p>
      <w:pPr>
        <w:pStyle w:val="BookText"/>
        <w:rPr/>
      </w:pPr>
      <w:r>
        <w:rPr>
          <w:rFonts w:ascii="IRNazanin" w:hAnsi="IRNazanin" w:eastAsia="IRNazanin"/>
          <w:color w:val="111111"/>
          <w:sz w:val="28"/>
          <w:sz w:val="28"/>
          <w:szCs w:val="28"/>
          <w:rtl w:val="true"/>
          <w:lang w:bidi="fa-IR"/>
        </w:rPr>
        <w:t>تعریفشان نموده آیات آسمانی</w:t>
      </w:r>
    </w:p>
    <w:p>
      <w:pPr>
        <w:pStyle w:val="BookText"/>
        <w:rPr/>
      </w:pPr>
      <w:r>
        <w:rPr>
          <w:rFonts w:ascii="IRNazanin" w:hAnsi="IRNazanin" w:eastAsia="IRNazanin"/>
          <w:color w:val="111111"/>
          <w:sz w:val="28"/>
          <w:sz w:val="28"/>
          <w:szCs w:val="28"/>
          <w:rtl w:val="true"/>
          <w:lang w:bidi="fa-IR"/>
        </w:rPr>
        <w:t>از عالمی که باشد چشم وچراغ عالم</w:t>
      </w:r>
    </w:p>
    <w:p>
      <w:pPr>
        <w:pStyle w:val="BookText"/>
        <w:rPr/>
      </w:pPr>
      <w:r>
        <w:rPr>
          <w:rFonts w:ascii="IRNazanin" w:hAnsi="IRNazanin" w:eastAsia="IRNazanin"/>
          <w:color w:val="111111"/>
          <w:sz w:val="28"/>
          <w:sz w:val="28"/>
          <w:szCs w:val="28"/>
          <w:rtl w:val="true"/>
          <w:lang w:bidi="fa-IR"/>
        </w:rPr>
        <w:t>تا زنده هست باید بنمودقدردانی</w:t>
      </w:r>
    </w:p>
    <w:p>
      <w:pPr>
        <w:pStyle w:val="BookText"/>
        <w:rPr/>
      </w:pPr>
      <w:r>
        <w:rPr>
          <w:rFonts w:ascii="IRNazanin" w:hAnsi="IRNazanin" w:eastAsia="IRNazanin"/>
          <w:color w:val="111111"/>
          <w:sz w:val="28"/>
          <w:sz w:val="28"/>
          <w:szCs w:val="28"/>
          <w:rtl w:val="true"/>
          <w:lang w:bidi="fa-IR"/>
        </w:rPr>
        <w:t>هرکس نمی تواند گردد امام امت</w:t>
      </w:r>
    </w:p>
    <w:p>
      <w:pPr>
        <w:pStyle w:val="BookText"/>
        <w:rPr/>
      </w:pPr>
      <w:r>
        <w:rPr>
          <w:rFonts w:ascii="IRNazanin" w:hAnsi="IRNazanin" w:eastAsia="IRNazanin"/>
          <w:color w:val="111111"/>
          <w:sz w:val="28"/>
          <w:sz w:val="28"/>
          <w:szCs w:val="28"/>
          <w:rtl w:val="true"/>
          <w:lang w:bidi="fa-IR"/>
        </w:rPr>
        <w:t>چون کیمیا میسر نبود به رایگانی</w:t>
      </w:r>
    </w:p>
    <w:p>
      <w:pPr>
        <w:pStyle w:val="BookText"/>
        <w:rPr/>
      </w:pPr>
      <w:r>
        <w:rPr>
          <w:rFonts w:ascii="IRNazanin" w:hAnsi="IRNazanin" w:eastAsia="IRNazanin"/>
          <w:color w:val="111111"/>
          <w:sz w:val="28"/>
          <w:sz w:val="28"/>
          <w:szCs w:val="28"/>
          <w:rtl w:val="true"/>
          <w:lang w:bidi="fa-IR"/>
        </w:rPr>
        <w:t>بهرنجات قومی از دست ظلم فرعون</w:t>
      </w:r>
    </w:p>
    <w:p>
      <w:pPr>
        <w:pStyle w:val="BookText"/>
        <w:rPr/>
      </w:pPr>
      <w:r>
        <w:rPr>
          <w:rFonts w:ascii="IRNazanin" w:hAnsi="IRNazanin" w:eastAsia="IRNazanin"/>
          <w:color w:val="111111"/>
          <w:sz w:val="28"/>
          <w:sz w:val="28"/>
          <w:szCs w:val="28"/>
          <w:rtl w:val="true"/>
          <w:lang w:bidi="fa-IR"/>
        </w:rPr>
        <w:t>باید که چند سالی موسی کند شبانی</w:t>
      </w:r>
    </w:p>
    <w:p>
      <w:pPr>
        <w:pStyle w:val="BookText"/>
        <w:rPr/>
      </w:pPr>
      <w:r>
        <w:rPr>
          <w:rFonts w:ascii="IRNazanin" w:hAnsi="IRNazanin" w:eastAsia="IRNazanin"/>
          <w:color w:val="111111"/>
          <w:sz w:val="28"/>
          <w:sz w:val="28"/>
          <w:szCs w:val="28"/>
          <w:rtl w:val="true"/>
          <w:lang w:bidi="fa-IR"/>
        </w:rPr>
        <w:t>بعد از چهارده قرن ازهجرت پیمبر</w:t>
      </w:r>
    </w:p>
    <w:p>
      <w:pPr>
        <w:pStyle w:val="BookText"/>
        <w:rPr/>
      </w:pPr>
      <w:r>
        <w:rPr>
          <w:rFonts w:ascii="IRNazanin" w:hAnsi="IRNazanin" w:eastAsia="IRNazanin"/>
          <w:color w:val="111111"/>
          <w:sz w:val="28"/>
          <w:sz w:val="28"/>
          <w:szCs w:val="28"/>
          <w:rtl w:val="true"/>
          <w:lang w:bidi="fa-IR"/>
        </w:rPr>
        <w:t>اسلام یافت از نو آوازه جهانی</w:t>
      </w:r>
    </w:p>
    <w:p>
      <w:pPr>
        <w:pStyle w:val="BookText"/>
        <w:rPr/>
      </w:pPr>
      <w:r>
        <w:rPr>
          <w:rFonts w:ascii="IRNazanin" w:hAnsi="IRNazanin" w:eastAsia="IRNazanin"/>
          <w:color w:val="111111"/>
          <w:sz w:val="28"/>
          <w:sz w:val="28"/>
          <w:szCs w:val="28"/>
          <w:rtl w:val="true"/>
          <w:lang w:bidi="fa-IR"/>
        </w:rPr>
        <w:t>از همت بلند آن بت شکن خمینی</w:t>
      </w:r>
    </w:p>
    <w:p>
      <w:pPr>
        <w:pStyle w:val="BookText"/>
        <w:rPr/>
      </w:pPr>
      <w:r>
        <w:rPr>
          <w:rFonts w:ascii="IRNazanin" w:hAnsi="IRNazanin" w:eastAsia="IRNazanin"/>
          <w:color w:val="111111"/>
          <w:sz w:val="28"/>
          <w:sz w:val="28"/>
          <w:szCs w:val="28"/>
          <w:rtl w:val="true"/>
          <w:lang w:bidi="fa-IR"/>
        </w:rPr>
        <w:t>دیگر نمانده باقی از پهلوی نشانی</w:t>
      </w:r>
    </w:p>
    <w:p>
      <w:pPr>
        <w:pStyle w:val="BookText"/>
        <w:rPr/>
      </w:pPr>
      <w:r>
        <w:rPr>
          <w:rFonts w:ascii="IRNazanin" w:hAnsi="IRNazanin" w:eastAsia="IRNazanin"/>
          <w:color w:val="111111"/>
          <w:sz w:val="28"/>
          <w:sz w:val="28"/>
          <w:szCs w:val="28"/>
          <w:rtl w:val="true"/>
          <w:lang w:bidi="fa-IR"/>
        </w:rPr>
        <w:t>آثار پادشاهان برچیده شد ز ایران</w:t>
      </w:r>
    </w:p>
    <w:p>
      <w:pPr>
        <w:pStyle w:val="BookText"/>
        <w:rPr/>
      </w:pPr>
      <w:r>
        <w:rPr>
          <w:rFonts w:ascii="IRNazanin" w:hAnsi="IRNazanin" w:eastAsia="IRNazanin"/>
          <w:color w:val="111111"/>
          <w:sz w:val="28"/>
          <w:sz w:val="28"/>
          <w:szCs w:val="28"/>
          <w:rtl w:val="true"/>
          <w:lang w:bidi="fa-IR"/>
        </w:rPr>
        <w:t>برباد رفت یکسر آن قدرت کیسانی</w:t>
      </w:r>
    </w:p>
    <w:p>
      <w:pPr>
        <w:pStyle w:val="BookText"/>
        <w:rPr/>
      </w:pPr>
      <w:r>
        <w:rPr>
          <w:rFonts w:ascii="IRNazanin" w:hAnsi="IRNazanin" w:eastAsia="IRNazanin"/>
          <w:color w:val="111111"/>
          <w:sz w:val="28"/>
          <w:sz w:val="28"/>
          <w:szCs w:val="28"/>
          <w:rtl w:val="true"/>
          <w:lang w:bidi="fa-IR"/>
        </w:rPr>
        <w:t>بسرقدرتت بنازم ای قادر توانا</w:t>
      </w:r>
    </w:p>
    <w:p>
      <w:pPr>
        <w:pStyle w:val="BookText"/>
        <w:rPr/>
      </w:pPr>
      <w:r>
        <w:rPr>
          <w:rFonts w:ascii="IRNazanin" w:hAnsi="IRNazanin" w:eastAsia="IRNazanin"/>
          <w:color w:val="111111"/>
          <w:sz w:val="28"/>
          <w:sz w:val="28"/>
          <w:szCs w:val="28"/>
          <w:rtl w:val="true"/>
          <w:lang w:bidi="fa-IR"/>
        </w:rPr>
        <w:t>با امر توجهانی فانی شود به آنی</w:t>
      </w:r>
    </w:p>
    <w:p>
      <w:pPr>
        <w:pStyle w:val="BookText"/>
        <w:rPr/>
      </w:pPr>
      <w:r>
        <w:rPr>
          <w:rFonts w:ascii="IRNazanin" w:hAnsi="IRNazanin" w:eastAsia="IRNazanin"/>
          <w:color w:val="111111"/>
          <w:sz w:val="28"/>
          <w:sz w:val="28"/>
          <w:szCs w:val="28"/>
          <w:rtl w:val="true"/>
          <w:lang w:bidi="fa-IR"/>
        </w:rPr>
        <w:t>عمر گران بها را ضایع مکن حسینی</w:t>
      </w:r>
    </w:p>
    <w:p>
      <w:pPr>
        <w:pStyle w:val="BookText"/>
        <w:rPr/>
      </w:pPr>
      <w:r>
        <w:rPr>
          <w:rFonts w:ascii="IRNazanin" w:hAnsi="IRNazanin" w:eastAsia="IRNazanin"/>
          <w:color w:val="111111"/>
          <w:sz w:val="28"/>
          <w:sz w:val="28"/>
          <w:szCs w:val="28"/>
          <w:rtl w:val="true"/>
          <w:lang w:bidi="fa-IR"/>
        </w:rPr>
        <w:t>بردار توشه از این ایام تاتوانی</w:t>
      </w:r>
    </w:p>
    <w:p>
      <w:pPr>
        <w:pStyle w:val="BookText"/>
        <w:rPr/>
      </w:pPr>
      <w:r>
        <w:rPr>
          <w:rFonts w:ascii="IRNazanin" w:hAnsi="IRNazanin" w:eastAsia="IRNazanin"/>
          <w:color w:val="111111"/>
          <w:sz w:val="28"/>
          <w:sz w:val="28"/>
          <w:szCs w:val="28"/>
          <w:rtl w:val="true"/>
          <w:lang w:bidi="fa-IR"/>
        </w:rPr>
        <w:t>تحصیل علم ودانش از مهد تا لحد کن</w:t>
      </w:r>
    </w:p>
    <w:p>
      <w:pPr>
        <w:pStyle w:val="BookText"/>
        <w:rPr/>
      </w:pPr>
      <w:r>
        <w:rPr>
          <w:rFonts w:ascii="IRNazanin" w:hAnsi="IRNazanin" w:eastAsia="IRNazanin"/>
          <w:color w:val="111111"/>
          <w:sz w:val="28"/>
          <w:sz w:val="28"/>
          <w:szCs w:val="28"/>
          <w:rtl w:val="true"/>
          <w:lang w:bidi="fa-IR"/>
        </w:rPr>
        <w:t>یعنی بدان غنیمت تا هست نیمه جانی</w:t>
      </w:r>
    </w:p>
    <w:p>
      <w:pPr>
        <w:pStyle w:val="BookText"/>
        <w:rPr/>
      </w:pPr>
      <w:r>
        <w:rPr>
          <w:rFonts w:ascii="IRNazanin" w:hAnsi="IRNazanin" w:eastAsia="IRNazanin"/>
          <w:color w:val="111111"/>
          <w:sz w:val="28"/>
          <w:sz w:val="28"/>
          <w:szCs w:val="28"/>
          <w:rtl w:val="true"/>
          <w:lang w:bidi="fa-IR"/>
        </w:rPr>
        <w:t>عمرعزیزچون رفت دیگربدست ناید</w:t>
      </w:r>
    </w:p>
    <w:p>
      <w:pPr>
        <w:pStyle w:val="BookText"/>
        <w:rPr/>
      </w:pPr>
      <w:r>
        <w:rPr>
          <w:rFonts w:ascii="IRNazanin" w:hAnsi="IRNazanin" w:eastAsia="IRNazanin"/>
          <w:color w:val="111111"/>
          <w:sz w:val="28"/>
          <w:sz w:val="28"/>
          <w:szCs w:val="28"/>
          <w:rtl w:val="true"/>
          <w:lang w:bidi="fa-IR"/>
        </w:rPr>
        <w:t>گذشت آن جلاو آن جلوه جوانی</w:t>
      </w:r>
    </w:p>
    <w:p>
      <w:pPr>
        <w:pStyle w:val="Heading4"/>
        <w:numPr>
          <w:ilvl w:val="3"/>
          <w:numId w:val="1"/>
        </w:numPr>
        <w:rPr/>
      </w:pPr>
      <w:bookmarkStart w:id="302" w:name="__RefHeading___Toc2832443_237004111"/>
      <w:bookmarkStart w:id="303" w:name="_Toc111"/>
      <w:bookmarkEnd w:id="302"/>
      <w:r>
        <w:rPr>
          <w:rtl w:val="true"/>
        </w:rPr>
        <w:t>از دست غیبی بکار می بینم</w:t>
      </w:r>
      <w:bookmarkEnd w:id="303"/>
    </w:p>
    <w:p>
      <w:pPr>
        <w:pStyle w:val="BookText"/>
        <w:rPr/>
      </w:pPr>
      <w:r>
        <w:rPr>
          <w:rFonts w:ascii="IRNazanin" w:hAnsi="IRNazanin" w:eastAsia="IRNazanin"/>
          <w:color w:val="111111"/>
          <w:sz w:val="28"/>
          <w:sz w:val="28"/>
          <w:szCs w:val="28"/>
          <w:rtl w:val="true"/>
          <w:lang w:bidi="fa-IR"/>
        </w:rPr>
        <w:t>وہ عجب روزگار می بینم</w:t>
      </w:r>
    </w:p>
    <w:p>
      <w:pPr>
        <w:pStyle w:val="BookText"/>
        <w:rPr/>
      </w:pPr>
      <w:r>
        <w:rPr>
          <w:rFonts w:ascii="IRNazanin" w:hAnsi="IRNazanin" w:eastAsia="IRNazanin"/>
          <w:color w:val="111111"/>
          <w:sz w:val="28"/>
          <w:sz w:val="28"/>
          <w:szCs w:val="28"/>
          <w:rtl w:val="true"/>
          <w:lang w:bidi="fa-IR"/>
        </w:rPr>
        <w:t>دین حق برقرار می بینم</w:t>
      </w:r>
    </w:p>
    <w:p>
      <w:pPr>
        <w:pStyle w:val="BookText"/>
        <w:rPr/>
      </w:pPr>
      <w:r>
        <w:rPr>
          <w:rFonts w:ascii="IRNazanin" w:hAnsi="IRNazanin" w:eastAsia="IRNazanin"/>
          <w:color w:val="111111"/>
          <w:sz w:val="28"/>
          <w:sz w:val="28"/>
          <w:szCs w:val="28"/>
          <w:rtl w:val="true"/>
          <w:lang w:bidi="fa-IR"/>
        </w:rPr>
        <w:t>سختی وسردی زمستان رفت</w:t>
      </w:r>
    </w:p>
    <w:p>
      <w:pPr>
        <w:pStyle w:val="BookText"/>
        <w:rPr/>
      </w:pPr>
      <w:r>
        <w:rPr>
          <w:rFonts w:ascii="IRNazanin" w:hAnsi="IRNazanin" w:eastAsia="IRNazanin"/>
          <w:color w:val="111111"/>
          <w:sz w:val="28"/>
          <w:sz w:val="28"/>
          <w:szCs w:val="28"/>
          <w:rtl w:val="true"/>
          <w:lang w:bidi="fa-IR"/>
        </w:rPr>
        <w:t>پیش روخوش بهار می بینم</w:t>
      </w:r>
    </w:p>
    <w:p>
      <w:pPr>
        <w:pStyle w:val="BookText"/>
        <w:rPr/>
      </w:pPr>
      <w:r>
        <w:rPr>
          <w:rFonts w:ascii="IRNazanin" w:hAnsi="IRNazanin" w:eastAsia="IRNazanin"/>
          <w:color w:val="111111"/>
          <w:sz w:val="28"/>
          <w:sz w:val="28"/>
          <w:szCs w:val="28"/>
          <w:rtl w:val="true"/>
          <w:lang w:bidi="fa-IR"/>
        </w:rPr>
        <w:t>سال پنجاه و هفت ماه صفر</w:t>
      </w:r>
    </w:p>
    <w:p>
      <w:pPr>
        <w:pStyle w:val="BookText"/>
        <w:rPr/>
      </w:pPr>
      <w:r>
        <w:rPr>
          <w:rFonts w:ascii="IRNazanin" w:hAnsi="IRNazanin" w:eastAsia="IRNazanin"/>
          <w:color w:val="111111"/>
          <w:sz w:val="28"/>
          <w:sz w:val="28"/>
          <w:szCs w:val="28"/>
          <w:rtl w:val="true"/>
          <w:lang w:bidi="fa-IR"/>
        </w:rPr>
        <w:t>شاه را در فرار می بینم</w:t>
      </w:r>
    </w:p>
    <w:p>
      <w:pPr>
        <w:pStyle w:val="BookText"/>
        <w:rPr/>
      </w:pPr>
      <w:r>
        <w:rPr>
          <w:rFonts w:ascii="IRNazanin" w:hAnsi="IRNazanin" w:eastAsia="IRNazanin"/>
          <w:color w:val="111111"/>
          <w:sz w:val="28"/>
          <w:sz w:val="28"/>
          <w:szCs w:val="28"/>
          <w:rtl w:val="true"/>
          <w:lang w:bidi="fa-IR"/>
        </w:rPr>
        <w:t>آخرین دولتی که شدبدبخت</w:t>
      </w:r>
    </w:p>
    <w:p>
      <w:pPr>
        <w:pStyle w:val="BookText"/>
        <w:rPr/>
      </w:pPr>
      <w:r>
        <w:rPr>
          <w:rFonts w:ascii="IRNazanin" w:hAnsi="IRNazanin" w:eastAsia="IRNazanin"/>
          <w:color w:val="111111"/>
          <w:sz w:val="28"/>
          <w:sz w:val="28"/>
          <w:szCs w:val="28"/>
          <w:rtl w:val="true"/>
          <w:lang w:bidi="fa-IR"/>
        </w:rPr>
        <w:t>دولت بسختیار می بینم</w:t>
      </w:r>
    </w:p>
    <w:p>
      <w:pPr>
        <w:pStyle w:val="BookText"/>
        <w:rPr/>
      </w:pPr>
      <w:r>
        <w:rPr>
          <w:rFonts w:ascii="IRNazanin" w:hAnsi="IRNazanin" w:eastAsia="IRNazanin"/>
          <w:color w:val="111111"/>
          <w:sz w:val="28"/>
          <w:sz w:val="28"/>
          <w:szCs w:val="28"/>
          <w:rtl w:val="true"/>
          <w:lang w:bidi="fa-IR"/>
        </w:rPr>
        <w:t>دولت حق وعدل اسلامی</w:t>
      </w:r>
    </w:p>
    <w:p>
      <w:pPr>
        <w:pStyle w:val="BookText"/>
        <w:rPr/>
      </w:pPr>
      <w:r>
        <w:rPr>
          <w:rFonts w:ascii="IRNazanin" w:hAnsi="IRNazanin" w:eastAsia="IRNazanin"/>
          <w:color w:val="111111"/>
          <w:sz w:val="28"/>
          <w:sz w:val="28"/>
          <w:szCs w:val="28"/>
          <w:rtl w:val="true"/>
          <w:lang w:bidi="fa-IR"/>
        </w:rPr>
        <w:t>جای آن استوار می بینم</w:t>
      </w:r>
    </w:p>
    <w:p>
      <w:pPr>
        <w:pStyle w:val="BookText"/>
        <w:rPr/>
      </w:pPr>
      <w:r>
        <w:rPr>
          <w:rFonts w:ascii="IRNazanin" w:hAnsi="IRNazanin" w:eastAsia="IRNazanin"/>
          <w:color w:val="111111"/>
          <w:sz w:val="28"/>
          <w:sz w:val="28"/>
          <w:szCs w:val="28"/>
          <w:rtl w:val="true"/>
          <w:lang w:bidi="fa-IR"/>
        </w:rPr>
        <w:t>شاه ویاران روسیاه او</w:t>
      </w:r>
    </w:p>
    <w:p>
      <w:pPr>
        <w:pStyle w:val="BookText"/>
        <w:rPr/>
      </w:pPr>
      <w:r>
        <w:rPr>
          <w:rFonts w:ascii="IRNazanin" w:hAnsi="IRNazanin" w:eastAsia="IRNazanin"/>
          <w:color w:val="111111"/>
          <w:sz w:val="28"/>
          <w:sz w:val="28"/>
          <w:szCs w:val="28"/>
          <w:rtl w:val="true"/>
          <w:lang w:bidi="fa-IR"/>
        </w:rPr>
        <w:t>همه را خوار و زار می بینم</w:t>
      </w:r>
    </w:p>
    <w:p>
      <w:pPr>
        <w:pStyle w:val="BookText"/>
        <w:rPr/>
      </w:pPr>
      <w:r>
        <w:rPr>
          <w:rFonts w:ascii="IRNazanin" w:hAnsi="IRNazanin" w:eastAsia="IRNazanin"/>
          <w:color w:val="111111"/>
          <w:sz w:val="28"/>
          <w:sz w:val="28"/>
          <w:szCs w:val="28"/>
          <w:rtl w:val="true"/>
          <w:lang w:bidi="fa-IR"/>
        </w:rPr>
        <w:t>به سزای جنایت بسیار</w:t>
      </w:r>
    </w:p>
    <w:p>
      <w:pPr>
        <w:pStyle w:val="BookText"/>
        <w:rPr/>
      </w:pPr>
      <w:r>
        <w:rPr>
          <w:rFonts w:ascii="IRNazanin" w:hAnsi="IRNazanin" w:eastAsia="IRNazanin"/>
          <w:color w:val="111111"/>
          <w:sz w:val="28"/>
          <w:sz w:val="28"/>
          <w:szCs w:val="28"/>
          <w:rtl w:val="true"/>
          <w:lang w:bidi="fa-IR"/>
        </w:rPr>
        <w:t>یک به یک را دچار می بینم</w:t>
      </w:r>
    </w:p>
    <w:p>
      <w:pPr>
        <w:pStyle w:val="BookText"/>
        <w:rPr/>
      </w:pPr>
      <w:r>
        <w:rPr>
          <w:rFonts w:ascii="IRNazanin" w:hAnsi="IRNazanin" w:eastAsia="IRNazanin"/>
          <w:color w:val="111111"/>
          <w:sz w:val="28"/>
          <w:sz w:val="28"/>
          <w:szCs w:val="28"/>
          <w:rtl w:val="true"/>
          <w:lang w:bidi="fa-IR"/>
        </w:rPr>
        <w:t>طبق دستورشرع اسلامی</w:t>
      </w:r>
    </w:p>
    <w:p>
      <w:pPr>
        <w:pStyle w:val="BookText"/>
        <w:rPr/>
      </w:pPr>
      <w:r>
        <w:rPr>
          <w:rFonts w:ascii="IRNazanin" w:hAnsi="IRNazanin" w:eastAsia="IRNazanin"/>
          <w:color w:val="111111"/>
          <w:sz w:val="28"/>
          <w:sz w:val="28"/>
          <w:szCs w:val="28"/>
          <w:rtl w:val="true"/>
          <w:lang w:bidi="fa-IR"/>
        </w:rPr>
        <w:t>سردشمن به دار می بینم</w:t>
      </w:r>
    </w:p>
    <w:p>
      <w:pPr>
        <w:pStyle w:val="BookText"/>
        <w:rPr/>
      </w:pPr>
      <w:r>
        <w:rPr>
          <w:rFonts w:ascii="IRNazanin" w:hAnsi="IRNazanin" w:eastAsia="IRNazanin"/>
          <w:color w:val="111111"/>
          <w:sz w:val="28"/>
          <w:sz w:val="28"/>
          <w:szCs w:val="28"/>
          <w:rtl w:val="true"/>
          <w:lang w:bidi="fa-IR"/>
        </w:rPr>
        <w:t>خاندان پلید سلطنتی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تارومارمی بینم </w:t>
      </w:r>
    </w:p>
    <w:p>
      <w:pPr>
        <w:pStyle w:val="BookText"/>
        <w:rPr/>
      </w:pPr>
      <w:r>
        <w:rPr>
          <w:rFonts w:ascii="IRNazanin" w:hAnsi="IRNazanin" w:eastAsia="IRNazanin"/>
          <w:color w:val="111111"/>
          <w:sz w:val="28"/>
          <w:sz w:val="28"/>
          <w:szCs w:val="28"/>
          <w:rtl w:val="true"/>
          <w:lang w:bidi="fa-IR"/>
        </w:rPr>
        <w:t>بت و بتخانه هردو را نابود</w:t>
      </w:r>
    </w:p>
    <w:p>
      <w:pPr>
        <w:pStyle w:val="BookText"/>
        <w:rPr/>
      </w:pPr>
      <w:r>
        <w:rPr>
          <w:rFonts w:ascii="IRNazanin" w:hAnsi="IRNazanin" w:eastAsia="IRNazanin"/>
          <w:color w:val="111111"/>
          <w:sz w:val="28"/>
          <w:sz w:val="28"/>
          <w:szCs w:val="28"/>
          <w:rtl w:val="true"/>
          <w:lang w:bidi="fa-IR"/>
        </w:rPr>
        <w:t>می ومیخوار خوار می بینم</w:t>
      </w:r>
    </w:p>
    <w:p>
      <w:pPr>
        <w:pStyle w:val="BookText"/>
        <w:rPr/>
      </w:pPr>
      <w:r>
        <w:rPr>
          <w:rFonts w:ascii="IRNazanin" w:hAnsi="IRNazanin" w:eastAsia="IRNazanin"/>
          <w:color w:val="111111"/>
          <w:sz w:val="28"/>
          <w:sz w:val="28"/>
          <w:szCs w:val="28"/>
          <w:rtl w:val="true"/>
          <w:lang w:bidi="fa-IR"/>
        </w:rPr>
        <w:t>عزت حق وذلت باطل</w:t>
      </w:r>
    </w:p>
    <w:p>
      <w:pPr>
        <w:pStyle w:val="BookText"/>
        <w:rPr/>
      </w:pPr>
      <w:r>
        <w:rPr>
          <w:rFonts w:ascii="IRNazanin" w:hAnsi="IRNazanin" w:eastAsia="IRNazanin"/>
          <w:color w:val="111111"/>
          <w:sz w:val="28"/>
          <w:sz w:val="28"/>
          <w:szCs w:val="28"/>
          <w:rtl w:val="true"/>
          <w:lang w:bidi="fa-IR"/>
        </w:rPr>
        <w:t>همه جا آشکار می بینم</w:t>
      </w:r>
    </w:p>
    <w:p>
      <w:pPr>
        <w:pStyle w:val="BookText"/>
        <w:rPr/>
      </w:pPr>
      <w:r>
        <w:rPr>
          <w:rFonts w:ascii="IRNazanin" w:hAnsi="IRNazanin" w:eastAsia="IRNazanin"/>
          <w:color w:val="111111"/>
          <w:sz w:val="28"/>
          <w:sz w:val="28"/>
          <w:szCs w:val="28"/>
          <w:rtl w:val="true"/>
          <w:lang w:bidi="fa-IR"/>
        </w:rPr>
        <w:t>زهق الباطل و بیامدحق</w:t>
      </w:r>
    </w:p>
    <w:p>
      <w:pPr>
        <w:pStyle w:val="BookText"/>
        <w:rPr/>
      </w:pPr>
      <w:r>
        <w:rPr>
          <w:rFonts w:ascii="IRNazanin" w:hAnsi="IRNazanin" w:eastAsia="IRNazanin"/>
          <w:color w:val="111111"/>
          <w:sz w:val="28"/>
          <w:sz w:val="28"/>
          <w:szCs w:val="28"/>
          <w:rtl w:val="true"/>
          <w:lang w:bidi="fa-IR"/>
        </w:rPr>
        <w:t>پرچم این دیار می بینم</w:t>
      </w:r>
    </w:p>
    <w:p>
      <w:pPr>
        <w:pStyle w:val="BookText"/>
        <w:rPr/>
      </w:pPr>
      <w:r>
        <w:rPr>
          <w:rFonts w:ascii="IRNazanin" w:hAnsi="IRNazanin" w:eastAsia="IRNazanin"/>
          <w:color w:val="111111"/>
          <w:sz w:val="28"/>
          <w:sz w:val="28"/>
          <w:szCs w:val="28"/>
          <w:rtl w:val="true"/>
          <w:lang w:bidi="fa-IR"/>
        </w:rPr>
        <w:t>بدو بیضای موسی عمران</w:t>
      </w:r>
    </w:p>
    <w:p>
      <w:pPr>
        <w:pStyle w:val="BookText"/>
        <w:rPr/>
      </w:pPr>
      <w:r>
        <w:rPr>
          <w:rFonts w:ascii="IRNazanin" w:hAnsi="IRNazanin" w:eastAsia="IRNazanin"/>
          <w:color w:val="111111"/>
          <w:sz w:val="28"/>
          <w:sz w:val="28"/>
          <w:szCs w:val="28"/>
          <w:rtl w:val="true"/>
          <w:lang w:bidi="fa-IR"/>
        </w:rPr>
        <w:t>روشن و آشکار می بینم</w:t>
      </w:r>
    </w:p>
    <w:p>
      <w:pPr>
        <w:pStyle w:val="BookText"/>
        <w:rPr/>
      </w:pPr>
      <w:r>
        <w:rPr>
          <w:rFonts w:ascii="IRNazanin" w:hAnsi="IRNazanin" w:eastAsia="IRNazanin"/>
          <w:color w:val="111111"/>
          <w:sz w:val="28"/>
          <w:sz w:val="28"/>
          <w:szCs w:val="28"/>
          <w:rtl w:val="true"/>
          <w:lang w:bidi="fa-IR"/>
        </w:rPr>
        <w:t>بهریاری ملت ایران</w:t>
      </w:r>
    </w:p>
    <w:p>
      <w:pPr>
        <w:pStyle w:val="BookText"/>
        <w:rPr/>
      </w:pPr>
      <w:r>
        <w:rPr>
          <w:rFonts w:ascii="IRNazanin" w:hAnsi="IRNazanin" w:eastAsia="IRNazanin"/>
          <w:color w:val="111111"/>
          <w:sz w:val="28"/>
          <w:sz w:val="28"/>
          <w:szCs w:val="28"/>
          <w:rtl w:val="true"/>
          <w:lang w:bidi="fa-IR"/>
        </w:rPr>
        <w:t>دست غیبی بکار می بینم</w:t>
      </w:r>
    </w:p>
    <w:p>
      <w:pPr>
        <w:pStyle w:val="BookText"/>
        <w:rPr/>
      </w:pPr>
      <w:r>
        <w:rPr>
          <w:rFonts w:ascii="IRNazanin" w:hAnsi="IRNazanin" w:eastAsia="IRNazanin"/>
          <w:color w:val="111111"/>
          <w:sz w:val="28"/>
          <w:sz w:val="28"/>
          <w:szCs w:val="28"/>
          <w:rtl w:val="true"/>
          <w:lang w:bidi="fa-IR"/>
        </w:rPr>
        <w:t>یادگارعلی، خمینی را</w:t>
      </w:r>
    </w:p>
    <w:p>
      <w:pPr>
        <w:pStyle w:val="BookText"/>
        <w:rPr/>
      </w:pPr>
      <w:r>
        <w:rPr>
          <w:rFonts w:ascii="IRNazanin" w:hAnsi="IRNazanin" w:eastAsia="IRNazanin"/>
          <w:color w:val="111111"/>
          <w:sz w:val="28"/>
          <w:sz w:val="28"/>
          <w:szCs w:val="28"/>
          <w:rtl w:val="true"/>
          <w:lang w:bidi="fa-IR"/>
        </w:rPr>
        <w:t>دست برذوالفقارمی بینم</w:t>
      </w:r>
    </w:p>
    <w:p>
      <w:pPr>
        <w:pStyle w:val="BookText"/>
        <w:rPr/>
      </w:pPr>
      <w:r>
        <w:rPr>
          <w:rFonts w:ascii="IRNazanin" w:hAnsi="IRNazanin" w:eastAsia="IRNazanin"/>
          <w:color w:val="111111"/>
          <w:sz w:val="28"/>
          <w:sz w:val="28"/>
          <w:szCs w:val="28"/>
          <w:rtl w:val="true"/>
          <w:lang w:bidi="fa-IR"/>
        </w:rPr>
        <w:t>بهر این ملت ستمدیده</w:t>
      </w:r>
    </w:p>
    <w:p>
      <w:pPr>
        <w:pStyle w:val="BookText"/>
        <w:rPr/>
      </w:pPr>
      <w:r>
        <w:rPr>
          <w:rFonts w:ascii="IRNazanin" w:hAnsi="IRNazanin" w:eastAsia="IRNazanin"/>
          <w:color w:val="111111"/>
          <w:sz w:val="28"/>
          <w:sz w:val="28"/>
          <w:szCs w:val="28"/>
          <w:rtl w:val="true"/>
          <w:lang w:bidi="fa-IR"/>
        </w:rPr>
        <w:t>رهبری غم گسار می بینم</w:t>
      </w:r>
    </w:p>
    <w:p>
      <w:pPr>
        <w:pStyle w:val="BookText"/>
        <w:rPr/>
      </w:pPr>
      <w:r>
        <w:rPr>
          <w:rFonts w:ascii="IRNazanin" w:hAnsi="IRNazanin" w:eastAsia="IRNazanin"/>
          <w:color w:val="111111"/>
          <w:sz w:val="28"/>
          <w:sz w:val="28"/>
          <w:szCs w:val="28"/>
          <w:rtl w:val="true"/>
          <w:lang w:bidi="fa-IR"/>
        </w:rPr>
        <w:t>مرجع دینی وفقیه بزرگ</w:t>
      </w:r>
    </w:p>
    <w:p>
      <w:pPr>
        <w:pStyle w:val="BookText"/>
        <w:rPr/>
      </w:pPr>
      <w:r>
        <w:rPr>
          <w:rFonts w:ascii="IRNazanin" w:hAnsi="IRNazanin" w:eastAsia="IRNazanin"/>
          <w:color w:val="111111"/>
          <w:sz w:val="28"/>
          <w:sz w:val="28"/>
          <w:szCs w:val="28"/>
          <w:rtl w:val="true"/>
          <w:lang w:bidi="fa-IR"/>
        </w:rPr>
        <w:t>هم سیاستمدار می بینم</w:t>
      </w:r>
    </w:p>
    <w:p>
      <w:pPr>
        <w:pStyle w:val="BookText"/>
        <w:rPr/>
      </w:pPr>
      <w:r>
        <w:rPr>
          <w:rFonts w:ascii="IRNazanin" w:hAnsi="IRNazanin" w:eastAsia="IRNazanin"/>
          <w:color w:val="111111"/>
          <w:sz w:val="28"/>
          <w:sz w:val="28"/>
          <w:szCs w:val="28"/>
          <w:rtl w:val="true"/>
          <w:lang w:bidi="fa-IR"/>
        </w:rPr>
        <w:t>تاکنون فکر اونرفته خطا</w:t>
      </w:r>
    </w:p>
    <w:p>
      <w:pPr>
        <w:pStyle w:val="BookText"/>
        <w:rPr/>
      </w:pPr>
      <w:r>
        <w:rPr>
          <w:rFonts w:ascii="IRNazanin" w:hAnsi="IRNazanin" w:eastAsia="IRNazanin"/>
          <w:color w:val="111111"/>
          <w:sz w:val="28"/>
          <w:sz w:val="28"/>
          <w:szCs w:val="28"/>
          <w:rtl w:val="true"/>
          <w:lang w:bidi="fa-IR"/>
        </w:rPr>
        <w:t>رهبری هوشیار می بینم</w:t>
      </w:r>
    </w:p>
    <w:p>
      <w:pPr>
        <w:pStyle w:val="BookText"/>
        <w:rPr/>
      </w:pPr>
      <w:r>
        <w:rPr>
          <w:rFonts w:ascii="IRNazanin" w:hAnsi="IRNazanin" w:eastAsia="IRNazanin"/>
          <w:color w:val="111111"/>
          <w:sz w:val="28"/>
          <w:sz w:val="28"/>
          <w:szCs w:val="28"/>
          <w:rtl w:val="true"/>
          <w:lang w:bidi="fa-IR"/>
        </w:rPr>
        <w:t>نایب برحق امام زمان</w:t>
      </w:r>
    </w:p>
    <w:p>
      <w:pPr>
        <w:pStyle w:val="BookText"/>
        <w:rPr/>
      </w:pPr>
      <w:r>
        <w:rPr>
          <w:rFonts w:ascii="IRNazanin" w:hAnsi="IRNazanin" w:eastAsia="IRNazanin"/>
          <w:color w:val="111111"/>
          <w:sz w:val="28"/>
          <w:sz w:val="28"/>
          <w:szCs w:val="28"/>
          <w:rtl w:val="true"/>
          <w:lang w:bidi="fa-IR"/>
        </w:rPr>
        <w:t>شخص والاتبار می بینم</w:t>
      </w:r>
    </w:p>
    <w:p>
      <w:pPr>
        <w:pStyle w:val="BookText"/>
        <w:rPr/>
      </w:pPr>
      <w:r>
        <w:rPr>
          <w:rFonts w:ascii="IRNazanin" w:hAnsi="IRNazanin" w:eastAsia="IRNazanin"/>
          <w:color w:val="111111"/>
          <w:sz w:val="28"/>
          <w:sz w:val="28"/>
          <w:szCs w:val="28"/>
          <w:rtl w:val="true"/>
          <w:lang w:bidi="fa-IR"/>
        </w:rPr>
        <w:t>پیشگام جهاد با اعداء</w:t>
      </w:r>
    </w:p>
    <w:p>
      <w:pPr>
        <w:pStyle w:val="BookText"/>
        <w:rPr/>
      </w:pPr>
      <w:r>
        <w:rPr>
          <w:rFonts w:ascii="IRNazanin" w:hAnsi="IRNazanin" w:eastAsia="IRNazanin"/>
          <w:color w:val="111111"/>
          <w:sz w:val="28"/>
          <w:sz w:val="28"/>
          <w:szCs w:val="28"/>
          <w:rtl w:val="true"/>
          <w:lang w:bidi="fa-IR"/>
        </w:rPr>
        <w:t>پور دلدل سوار می بینم</w:t>
      </w:r>
    </w:p>
    <w:p>
      <w:pPr>
        <w:pStyle w:val="BookText"/>
        <w:rPr/>
      </w:pPr>
      <w:r>
        <w:rPr>
          <w:rFonts w:ascii="IRNazanin" w:hAnsi="IRNazanin" w:eastAsia="IRNazanin"/>
          <w:color w:val="111111"/>
          <w:sz w:val="28"/>
          <w:sz w:val="28"/>
          <w:szCs w:val="28"/>
          <w:rtl w:val="true"/>
          <w:lang w:bidi="fa-IR"/>
        </w:rPr>
        <w:t>تاظهور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دولتش پایدار می بینم</w:t>
      </w:r>
    </w:p>
    <w:p>
      <w:pPr>
        <w:pStyle w:val="BookText"/>
        <w:rPr/>
      </w:pPr>
      <w:r>
        <w:rPr>
          <w:rFonts w:ascii="IRNazanin" w:hAnsi="IRNazanin" w:eastAsia="IRNazanin"/>
          <w:color w:val="111111"/>
          <w:sz w:val="28"/>
          <w:sz w:val="28"/>
          <w:szCs w:val="28"/>
          <w:rtl w:val="true"/>
          <w:lang w:bidi="fa-IR"/>
        </w:rPr>
        <w:t>در ره انقلاب اسلامی</w:t>
      </w:r>
    </w:p>
    <w:p>
      <w:pPr>
        <w:pStyle w:val="BookText"/>
        <w:rPr/>
      </w:pPr>
      <w:r>
        <w:rPr>
          <w:rFonts w:ascii="IRNazanin" w:hAnsi="IRNazanin" w:eastAsia="IRNazanin"/>
          <w:color w:val="111111"/>
          <w:sz w:val="28"/>
          <w:sz w:val="28"/>
          <w:szCs w:val="28"/>
          <w:rtl w:val="true"/>
          <w:lang w:bidi="fa-IR"/>
        </w:rPr>
        <w:t>ملتی جان نثار می بینم</w:t>
      </w:r>
    </w:p>
    <w:p>
      <w:pPr>
        <w:pStyle w:val="BookText"/>
        <w:rPr/>
      </w:pPr>
      <w:r>
        <w:rPr>
          <w:rFonts w:ascii="IRNazanin" w:hAnsi="IRNazanin" w:eastAsia="IRNazanin"/>
          <w:color w:val="111111"/>
          <w:sz w:val="28"/>
          <w:sz w:val="28"/>
          <w:szCs w:val="28"/>
          <w:rtl w:val="true"/>
          <w:lang w:bidi="fa-IR"/>
        </w:rPr>
        <w:t>صوت الله اکبر از همه جا</w:t>
      </w:r>
    </w:p>
    <w:p>
      <w:pPr>
        <w:pStyle w:val="BookText"/>
        <w:rPr/>
      </w:pPr>
      <w:r>
        <w:rPr>
          <w:rFonts w:ascii="IRNazanin" w:hAnsi="IRNazanin" w:eastAsia="IRNazanin"/>
          <w:color w:val="111111"/>
          <w:sz w:val="28"/>
          <w:sz w:val="28"/>
          <w:szCs w:val="28"/>
          <w:rtl w:val="true"/>
          <w:lang w:bidi="fa-IR"/>
        </w:rPr>
        <w:t>همگی را شعار می بینم</w:t>
      </w:r>
    </w:p>
    <w:p>
      <w:pPr>
        <w:pStyle w:val="BookText"/>
        <w:rPr/>
      </w:pPr>
      <w:r>
        <w:rPr>
          <w:rFonts w:ascii="IRNazanin" w:hAnsi="IRNazanin" w:eastAsia="IRNazanin"/>
          <w:color w:val="111111"/>
          <w:sz w:val="28"/>
          <w:sz w:val="28"/>
          <w:szCs w:val="28"/>
          <w:rtl w:val="true"/>
          <w:lang w:bidi="fa-IR"/>
        </w:rPr>
        <w:t>آنکه در خط رهبر است مدام</w:t>
      </w:r>
    </w:p>
    <w:p>
      <w:pPr>
        <w:pStyle w:val="BookText"/>
        <w:rPr/>
      </w:pPr>
      <w:r>
        <w:rPr>
          <w:rFonts w:ascii="IRNazanin" w:hAnsi="IRNazanin" w:eastAsia="IRNazanin"/>
          <w:color w:val="111111"/>
          <w:sz w:val="28"/>
          <w:sz w:val="28"/>
          <w:szCs w:val="28"/>
          <w:rtl w:val="true"/>
          <w:lang w:bidi="fa-IR"/>
        </w:rPr>
        <w:t>همه خدمتگزار می بینم</w:t>
      </w:r>
    </w:p>
    <w:p>
      <w:pPr>
        <w:pStyle w:val="BookText"/>
        <w:rPr/>
      </w:pPr>
      <w:r>
        <w:rPr>
          <w:rFonts w:ascii="IRNazanin" w:hAnsi="IRNazanin" w:eastAsia="IRNazanin"/>
          <w:color w:val="111111"/>
          <w:sz w:val="28"/>
          <w:sz w:val="28"/>
          <w:szCs w:val="28"/>
          <w:rtl w:val="true"/>
          <w:lang w:bidi="fa-IR"/>
        </w:rPr>
        <w:t>بهرآبادی وطن همه جا</w:t>
      </w:r>
    </w:p>
    <w:p>
      <w:pPr>
        <w:pStyle w:val="BookText"/>
        <w:rPr/>
      </w:pPr>
      <w:r>
        <w:rPr>
          <w:rFonts w:ascii="IRNazanin" w:hAnsi="IRNazanin" w:eastAsia="IRNazanin"/>
          <w:color w:val="111111"/>
          <w:sz w:val="28"/>
          <w:sz w:val="28"/>
          <w:szCs w:val="28"/>
          <w:rtl w:val="true"/>
          <w:lang w:bidi="fa-IR"/>
        </w:rPr>
        <w:t>همه مشغول کار می بینم</w:t>
      </w:r>
    </w:p>
    <w:p>
      <w:pPr>
        <w:pStyle w:val="BookText"/>
        <w:rPr/>
      </w:pPr>
      <w:r>
        <w:rPr>
          <w:rFonts w:ascii="IRNazanin" w:hAnsi="IRNazanin" w:eastAsia="IRNazanin"/>
          <w:color w:val="111111"/>
          <w:sz w:val="28"/>
          <w:sz w:val="28"/>
          <w:szCs w:val="28"/>
          <w:rtl w:val="true"/>
          <w:lang w:bidi="fa-IR"/>
        </w:rPr>
        <w:t>ارتش بیست ملیونی زن و مرد</w:t>
      </w:r>
    </w:p>
    <w:p>
      <w:pPr>
        <w:pStyle w:val="BookText"/>
        <w:rPr/>
      </w:pPr>
      <w:r>
        <w:rPr>
          <w:rFonts w:ascii="IRNazanin" w:hAnsi="IRNazanin" w:eastAsia="IRNazanin"/>
          <w:color w:val="111111"/>
          <w:sz w:val="28"/>
          <w:sz w:val="28"/>
          <w:szCs w:val="28"/>
          <w:rtl w:val="true"/>
          <w:lang w:bidi="fa-IR"/>
        </w:rPr>
        <w:t>در صف کارزار می بینم</w:t>
      </w:r>
    </w:p>
    <w:p>
      <w:pPr>
        <w:pStyle w:val="BookText"/>
        <w:rPr/>
      </w:pPr>
      <w:r>
        <w:rPr>
          <w:rFonts w:ascii="IRNazanin" w:hAnsi="IRNazanin" w:eastAsia="IRNazanin"/>
          <w:color w:val="111111"/>
          <w:sz w:val="28"/>
          <w:sz w:val="28"/>
          <w:szCs w:val="28"/>
          <w:rtl w:val="true"/>
          <w:lang w:bidi="fa-IR"/>
        </w:rPr>
        <w:t>نقشه دشمنان این نهضت</w:t>
      </w:r>
    </w:p>
    <w:p>
      <w:pPr>
        <w:pStyle w:val="BookText"/>
        <w:rPr/>
      </w:pPr>
      <w:r>
        <w:rPr>
          <w:rFonts w:ascii="IRNazanin" w:hAnsi="IRNazanin" w:eastAsia="IRNazanin"/>
          <w:color w:val="111111"/>
          <w:sz w:val="28"/>
          <w:sz w:val="28"/>
          <w:szCs w:val="28"/>
          <w:rtl w:val="true"/>
          <w:lang w:bidi="fa-IR"/>
        </w:rPr>
        <w:t>بی حدوبی شمار می بینم</w:t>
      </w:r>
    </w:p>
    <w:p>
      <w:pPr>
        <w:pStyle w:val="BookText"/>
        <w:rPr/>
      </w:pPr>
      <w:r>
        <w:rPr>
          <w:rFonts w:ascii="IRNazanin" w:hAnsi="IRNazanin" w:eastAsia="IRNazanin"/>
          <w:color w:val="111111"/>
          <w:sz w:val="28"/>
          <w:sz w:val="28"/>
          <w:szCs w:val="28"/>
          <w:rtl w:val="true"/>
          <w:lang w:bidi="fa-IR"/>
        </w:rPr>
        <w:t>نقشه دشمن است نقش برآب</w:t>
      </w:r>
    </w:p>
    <w:p>
      <w:pPr>
        <w:pStyle w:val="BookText"/>
        <w:rPr/>
      </w:pPr>
      <w:r>
        <w:rPr>
          <w:rFonts w:ascii="IRNazanin" w:hAnsi="IRNazanin" w:eastAsia="IRNazanin"/>
          <w:color w:val="111111"/>
          <w:sz w:val="28"/>
          <w:sz w:val="28"/>
          <w:szCs w:val="28"/>
          <w:rtl w:val="true"/>
          <w:lang w:bidi="fa-IR"/>
        </w:rPr>
        <w:t>چون خداوندیارمی بینم</w:t>
      </w:r>
    </w:p>
    <w:p>
      <w:pPr>
        <w:pStyle w:val="BookText"/>
        <w:rPr/>
      </w:pPr>
      <w:r>
        <w:rPr>
          <w:rFonts w:ascii="IRNazanin" w:hAnsi="IRNazanin" w:eastAsia="IRNazanin"/>
          <w:color w:val="111111"/>
          <w:sz w:val="28"/>
          <w:sz w:val="28"/>
          <w:szCs w:val="28"/>
          <w:rtl w:val="true"/>
          <w:lang w:bidi="fa-IR"/>
        </w:rPr>
        <w:t>آن گروهی که ضداسلامند</w:t>
      </w:r>
    </w:p>
    <w:p>
      <w:pPr>
        <w:pStyle w:val="BookText"/>
        <w:rPr/>
      </w:pPr>
      <w:r>
        <w:rPr>
          <w:rFonts w:ascii="IRNazanin" w:hAnsi="IRNazanin" w:eastAsia="IRNazanin"/>
          <w:color w:val="111111"/>
          <w:sz w:val="28"/>
          <w:sz w:val="28"/>
          <w:szCs w:val="28"/>
          <w:rtl w:val="true"/>
          <w:lang w:bidi="fa-IR"/>
        </w:rPr>
        <w:t>همه را جیره خوارمی بینم</w:t>
      </w:r>
    </w:p>
    <w:p>
      <w:pPr>
        <w:pStyle w:val="BookText"/>
        <w:rPr/>
      </w:pPr>
      <w:r>
        <w:rPr>
          <w:rFonts w:ascii="IRNazanin" w:hAnsi="IRNazanin" w:eastAsia="IRNazanin"/>
          <w:color w:val="111111"/>
          <w:sz w:val="28"/>
          <w:sz w:val="28"/>
          <w:szCs w:val="28"/>
          <w:rtl w:val="true"/>
          <w:lang w:bidi="fa-IR"/>
        </w:rPr>
        <w:t>درجهان دولتی چوآمریکا</w:t>
      </w:r>
    </w:p>
    <w:p>
      <w:pPr>
        <w:pStyle w:val="BookText"/>
        <w:rPr/>
      </w:pPr>
      <w:r>
        <w:rPr>
          <w:rFonts w:ascii="IRNazanin" w:hAnsi="IRNazanin" w:eastAsia="IRNazanin"/>
          <w:color w:val="111111"/>
          <w:sz w:val="28"/>
          <w:sz w:val="28"/>
          <w:szCs w:val="28"/>
          <w:rtl w:val="true"/>
          <w:lang w:bidi="fa-IR"/>
        </w:rPr>
        <w:t>آن جهان خوار، خوار می بینم</w:t>
      </w:r>
    </w:p>
    <w:p>
      <w:pPr>
        <w:pStyle w:val="BookText"/>
        <w:rPr/>
      </w:pPr>
      <w:r>
        <w:rPr>
          <w:rFonts w:ascii="IRNazanin" w:hAnsi="IRNazanin" w:eastAsia="IRNazanin"/>
          <w:color w:val="111111"/>
          <w:sz w:val="28"/>
          <w:sz w:val="28"/>
          <w:szCs w:val="28"/>
          <w:rtl w:val="true"/>
          <w:lang w:bidi="fa-IR"/>
        </w:rPr>
        <w:t>شوروی، انگلیس و آمریکا</w:t>
      </w:r>
    </w:p>
    <w:p>
      <w:pPr>
        <w:pStyle w:val="BookText"/>
        <w:rPr/>
      </w:pPr>
      <w:r>
        <w:rPr>
          <w:rFonts w:ascii="IRNazanin" w:hAnsi="IRNazanin" w:eastAsia="IRNazanin"/>
          <w:color w:val="111111"/>
          <w:sz w:val="28"/>
          <w:sz w:val="28"/>
          <w:szCs w:val="28"/>
          <w:rtl w:val="true"/>
          <w:lang w:bidi="fa-IR"/>
        </w:rPr>
        <w:t>هرسه را زخمدار می بینم</w:t>
      </w:r>
    </w:p>
    <w:p>
      <w:pPr>
        <w:pStyle w:val="BookText"/>
        <w:rPr/>
      </w:pPr>
      <w:r>
        <w:rPr>
          <w:rFonts w:ascii="IRNazanin" w:hAnsi="IRNazanin" w:eastAsia="IRNazanin"/>
          <w:color w:val="111111"/>
          <w:sz w:val="28"/>
          <w:sz w:val="28"/>
          <w:szCs w:val="28"/>
          <w:rtl w:val="true"/>
          <w:lang w:bidi="fa-IR"/>
        </w:rPr>
        <w:t>کمونیست وفدائی وفرقان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دشمنانی چومار می بینم </w:t>
      </w:r>
      <w:bookmarkStart w:id="304" w:name="pg6353_76954"/>
    </w:p>
    <w:p>
      <w:pPr>
        <w:pStyle w:val="BookText"/>
        <w:rPr/>
      </w:pPr>
      <w:bookmarkEnd w:id="304"/>
      <w:r>
        <w:rPr>
          <w:rFonts w:ascii="IRNazanin" w:hAnsi="IRNazanin" w:eastAsia="IRNazanin"/>
          <w:color w:val="111111"/>
          <w:sz w:val="28"/>
          <w:sz w:val="28"/>
          <w:szCs w:val="28"/>
          <w:rtl w:val="true"/>
          <w:lang w:bidi="fa-IR"/>
        </w:rPr>
        <w:t>در تمام جهان، ایران را</w:t>
      </w:r>
    </w:p>
    <w:p>
      <w:pPr>
        <w:pStyle w:val="BookText"/>
        <w:rPr/>
      </w:pPr>
      <w:r>
        <w:rPr>
          <w:rFonts w:ascii="IRNazanin" w:hAnsi="IRNazanin" w:eastAsia="IRNazanin"/>
          <w:color w:val="111111"/>
          <w:sz w:val="28"/>
          <w:sz w:val="28"/>
          <w:szCs w:val="28"/>
          <w:rtl w:val="true"/>
          <w:lang w:bidi="fa-IR"/>
        </w:rPr>
        <w:t>صاحب افتخار می بینم</w:t>
      </w:r>
    </w:p>
    <w:p>
      <w:pPr>
        <w:pStyle w:val="BookText"/>
        <w:rPr/>
      </w:pPr>
      <w:r>
        <w:rPr>
          <w:rFonts w:ascii="IRNazanin" w:hAnsi="IRNazanin" w:eastAsia="IRNazanin"/>
          <w:color w:val="111111"/>
          <w:sz w:val="28"/>
          <w:sz w:val="28"/>
          <w:szCs w:val="28"/>
          <w:rtl w:val="true"/>
          <w:lang w:bidi="fa-IR"/>
        </w:rPr>
        <w:t>در ره انقلاب حسینی را</w:t>
      </w:r>
    </w:p>
    <w:p>
      <w:pPr>
        <w:pStyle w:val="BookText"/>
        <w:rPr/>
      </w:pPr>
      <w:r>
        <w:rPr>
          <w:rFonts w:ascii="IRNazanin" w:hAnsi="IRNazanin" w:eastAsia="IRNazanin"/>
          <w:color w:val="111111"/>
          <w:sz w:val="28"/>
          <w:sz w:val="28"/>
          <w:szCs w:val="28"/>
          <w:rtl w:val="true"/>
          <w:lang w:bidi="fa-IR"/>
        </w:rPr>
        <w:t xml:space="preserve">شاعری حق شعار می بینم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832445_237004111"/>
      <w:bookmarkStart w:id="306" w:name="_Toc112"/>
      <w:bookmarkEnd w:id="305"/>
      <w:r>
        <w:rPr>
          <w:rtl w:val="true"/>
        </w:rPr>
        <w:t>شکوه وقدرت</w:t>
      </w:r>
      <w:bookmarkEnd w:id="306"/>
    </w:p>
    <w:p>
      <w:pPr>
        <w:pStyle w:val="BookText"/>
        <w:rPr/>
      </w:pPr>
      <w:r>
        <w:rPr>
          <w:rFonts w:ascii="IRNazanin" w:hAnsi="IRNazanin" w:eastAsia="IRNazanin"/>
          <w:color w:val="111111"/>
          <w:sz w:val="28"/>
          <w:sz w:val="28"/>
          <w:szCs w:val="28"/>
          <w:rtl w:val="true"/>
          <w:lang w:bidi="fa-IR"/>
        </w:rPr>
        <w:t>حب علی وآل علی افتخار ماست</w:t>
      </w:r>
    </w:p>
    <w:p>
      <w:pPr>
        <w:pStyle w:val="BookText"/>
        <w:rPr/>
      </w:pPr>
      <w:r>
        <w:rPr>
          <w:rFonts w:ascii="IRNazanin" w:hAnsi="IRNazanin" w:eastAsia="IRNazanin"/>
          <w:color w:val="111111"/>
          <w:sz w:val="28"/>
          <w:sz w:val="28"/>
          <w:szCs w:val="28"/>
          <w:rtl w:val="true"/>
          <w:lang w:bidi="fa-IR"/>
        </w:rPr>
        <w:t>شور حسین وکرببلایش شعارماست</w:t>
      </w:r>
    </w:p>
    <w:p>
      <w:pPr>
        <w:pStyle w:val="BookText"/>
        <w:rPr/>
      </w:pPr>
      <w:r>
        <w:rPr>
          <w:rFonts w:ascii="IRNazanin" w:hAnsi="IRNazanin" w:eastAsia="IRNazanin"/>
          <w:color w:val="111111"/>
          <w:sz w:val="28"/>
          <w:sz w:val="28"/>
          <w:szCs w:val="28"/>
          <w:rtl w:val="true"/>
          <w:lang w:bidi="fa-IR"/>
        </w:rPr>
        <w:t>ماپیروان فاتح احزاب خیبریم</w:t>
      </w:r>
    </w:p>
    <w:p>
      <w:pPr>
        <w:pStyle w:val="BookText"/>
        <w:rPr/>
      </w:pPr>
      <w:r>
        <w:rPr>
          <w:rFonts w:ascii="IRNazanin" w:hAnsi="IRNazanin" w:eastAsia="IRNazanin"/>
          <w:color w:val="111111"/>
          <w:sz w:val="28"/>
          <w:sz w:val="28"/>
          <w:szCs w:val="28"/>
          <w:rtl w:val="true"/>
          <w:lang w:bidi="fa-IR"/>
        </w:rPr>
        <w:t>با دشمنان دین خدا کارزارماست</w:t>
      </w:r>
    </w:p>
    <w:p>
      <w:pPr>
        <w:pStyle w:val="BookText"/>
        <w:rPr/>
      </w:pPr>
      <w:r>
        <w:rPr>
          <w:rFonts w:ascii="IRNazanin" w:hAnsi="IRNazanin" w:eastAsia="IRNazanin"/>
          <w:color w:val="111111"/>
          <w:sz w:val="28"/>
          <w:sz w:val="28"/>
          <w:szCs w:val="28"/>
          <w:rtl w:val="true"/>
          <w:lang w:bidi="fa-IR"/>
        </w:rPr>
        <w:t>شیرخدا وصی پیمبرامیرماست</w:t>
      </w:r>
    </w:p>
    <w:p>
      <w:pPr>
        <w:pStyle w:val="BookText"/>
        <w:rPr/>
      </w:pPr>
      <w:r>
        <w:rPr>
          <w:rFonts w:ascii="IRNazanin" w:hAnsi="IRNazanin" w:eastAsia="IRNazanin"/>
          <w:color w:val="111111"/>
          <w:sz w:val="28"/>
          <w:sz w:val="28"/>
          <w:szCs w:val="28"/>
          <w:rtl w:val="true"/>
          <w:lang w:bidi="fa-IR"/>
        </w:rPr>
        <w:t>فرمانبری زدشمن اسلام عارماست</w:t>
      </w:r>
    </w:p>
    <w:p>
      <w:pPr>
        <w:pStyle w:val="BookText"/>
        <w:rPr/>
      </w:pPr>
      <w:r>
        <w:rPr>
          <w:rFonts w:ascii="IRNazanin" w:hAnsi="IRNazanin" w:eastAsia="IRNazanin"/>
          <w:color w:val="111111"/>
          <w:sz w:val="28"/>
          <w:sz w:val="28"/>
          <w:szCs w:val="28"/>
          <w:rtl w:val="true"/>
          <w:lang w:bidi="fa-IR"/>
        </w:rPr>
        <w:t>مارا زهیچ دشمن سفاک باک نیست</w:t>
      </w:r>
    </w:p>
    <w:p>
      <w:pPr>
        <w:pStyle w:val="BookText"/>
        <w:rPr/>
      </w:pPr>
      <w:r>
        <w:rPr>
          <w:rFonts w:ascii="IRNazanin" w:hAnsi="IRNazanin" w:eastAsia="IRNazanin"/>
          <w:color w:val="111111"/>
          <w:sz w:val="28"/>
          <w:sz w:val="28"/>
          <w:szCs w:val="28"/>
          <w:rtl w:val="true"/>
          <w:lang w:bidi="fa-IR"/>
        </w:rPr>
        <w:t>در مشکلات همیشه یدالله یارماست</w:t>
      </w:r>
    </w:p>
    <w:p>
      <w:pPr>
        <w:pStyle w:val="BookText"/>
        <w:rPr/>
      </w:pPr>
      <w:r>
        <w:rPr>
          <w:rFonts w:ascii="IRNazanin" w:hAnsi="IRNazanin" w:eastAsia="IRNazanin"/>
          <w:color w:val="111111"/>
          <w:sz w:val="28"/>
          <w:sz w:val="28"/>
          <w:szCs w:val="28"/>
          <w:rtl w:val="true"/>
          <w:lang w:bidi="fa-IR"/>
        </w:rPr>
        <w:t>ایران زشدشمن خونخوار ایمن است</w:t>
      </w:r>
    </w:p>
    <w:p>
      <w:pPr>
        <w:pStyle w:val="BookText"/>
        <w:rPr/>
      </w:pPr>
      <w:r>
        <w:rPr>
          <w:rFonts w:ascii="IRNazanin" w:hAnsi="IRNazanin" w:eastAsia="IRNazanin"/>
          <w:color w:val="111111"/>
          <w:sz w:val="28"/>
          <w:sz w:val="28"/>
          <w:szCs w:val="28"/>
          <w:rtl w:val="true"/>
          <w:lang w:bidi="fa-IR"/>
        </w:rPr>
        <w:t>چون ثامن الائمه ما در جوارماست</w:t>
      </w:r>
    </w:p>
    <w:p>
      <w:pPr>
        <w:pStyle w:val="BookText"/>
        <w:rPr/>
      </w:pPr>
      <w:r>
        <w:rPr>
          <w:rFonts w:ascii="IRNazanin" w:hAnsi="IRNazanin" w:eastAsia="IRNazanin"/>
          <w:color w:val="111111"/>
          <w:sz w:val="28"/>
          <w:sz w:val="28"/>
          <w:szCs w:val="28"/>
          <w:rtl w:val="true"/>
          <w:lang w:bidi="fa-IR"/>
        </w:rPr>
        <w:t>شکرا که رهبری چوخمینی بت شکن</w:t>
      </w:r>
    </w:p>
    <w:p>
      <w:pPr>
        <w:pStyle w:val="BookText"/>
        <w:rPr/>
      </w:pPr>
      <w:r>
        <w:rPr>
          <w:rFonts w:ascii="IRNazanin" w:hAnsi="IRNazanin" w:eastAsia="IRNazanin"/>
          <w:color w:val="111111"/>
          <w:sz w:val="28"/>
          <w:sz w:val="28"/>
          <w:szCs w:val="28"/>
          <w:rtl w:val="true"/>
          <w:lang w:bidi="fa-IR"/>
        </w:rPr>
        <w:t>مانند کوه با عظمت در کنار ماست</w:t>
      </w:r>
    </w:p>
    <w:p>
      <w:pPr>
        <w:pStyle w:val="BookText"/>
        <w:rPr/>
      </w:pPr>
      <w:r>
        <w:rPr>
          <w:rFonts w:ascii="IRNazanin" w:hAnsi="IRNazanin" w:eastAsia="IRNazanin"/>
          <w:color w:val="111111"/>
          <w:sz w:val="28"/>
          <w:sz w:val="28"/>
          <w:szCs w:val="28"/>
          <w:rtl w:val="true"/>
          <w:lang w:bidi="fa-IR"/>
        </w:rPr>
        <w:t>ما هیچ وقت باج به دشمن نمی دهیم</w:t>
      </w:r>
    </w:p>
    <w:p>
      <w:pPr>
        <w:pStyle w:val="BookText"/>
        <w:rPr/>
      </w:pPr>
      <w:r>
        <w:rPr>
          <w:rFonts w:ascii="IRNazanin" w:hAnsi="IRNazanin" w:eastAsia="IRNazanin"/>
          <w:color w:val="111111"/>
          <w:sz w:val="28"/>
          <w:sz w:val="28"/>
          <w:szCs w:val="28"/>
          <w:rtl w:val="true"/>
          <w:lang w:bidi="fa-IR"/>
        </w:rPr>
        <w:t>دشمن کشی و دوست نوازی چوکارماست</w:t>
      </w:r>
    </w:p>
    <w:p>
      <w:pPr>
        <w:pStyle w:val="BookText"/>
        <w:rPr/>
      </w:pPr>
      <w:r>
        <w:rPr>
          <w:rFonts w:ascii="IRNazanin" w:hAnsi="IRNazanin" w:eastAsia="IRNazanin"/>
          <w:color w:val="111111"/>
          <w:sz w:val="28"/>
          <w:sz w:val="28"/>
          <w:szCs w:val="28"/>
          <w:rtl w:val="true"/>
          <w:lang w:bidi="fa-IR"/>
        </w:rPr>
        <w:t>تاریخ ضبط کرده و ثبت است در جهان</w:t>
      </w:r>
    </w:p>
    <w:p>
      <w:pPr>
        <w:pStyle w:val="BookText"/>
        <w:rPr/>
      </w:pPr>
      <w:r>
        <w:rPr>
          <w:rFonts w:ascii="IRNazanin" w:hAnsi="IRNazanin" w:eastAsia="IRNazanin"/>
          <w:color w:val="111111"/>
          <w:sz w:val="28"/>
          <w:sz w:val="28"/>
          <w:szCs w:val="28"/>
          <w:rtl w:val="true"/>
          <w:lang w:bidi="fa-IR"/>
        </w:rPr>
        <w:t>این فتح وانقلاب که از ابتکارماست</w:t>
      </w:r>
    </w:p>
    <w:p>
      <w:pPr>
        <w:pStyle w:val="BookText"/>
        <w:rPr/>
      </w:pPr>
      <w:r>
        <w:rPr>
          <w:rFonts w:ascii="IRNazanin" w:hAnsi="IRNazanin" w:eastAsia="IRNazanin"/>
          <w:color w:val="111111"/>
          <w:sz w:val="28"/>
          <w:sz w:val="28"/>
          <w:szCs w:val="28"/>
          <w:rtl w:val="true"/>
          <w:lang w:bidi="fa-IR"/>
        </w:rPr>
        <w:t>هرچند داده ایم شهیدان هزارها</w:t>
      </w:r>
    </w:p>
    <w:p>
      <w:pPr>
        <w:pStyle w:val="BookText"/>
        <w:rPr/>
      </w:pPr>
      <w:r>
        <w:rPr>
          <w:rFonts w:ascii="IRNazanin" w:hAnsi="IRNazanin" w:eastAsia="IRNazanin"/>
          <w:color w:val="111111"/>
          <w:sz w:val="28"/>
          <w:sz w:val="28"/>
          <w:szCs w:val="28"/>
          <w:rtl w:val="true"/>
          <w:lang w:bidi="fa-IR"/>
        </w:rPr>
        <w:t>وقت خزان گذشته و اکنون بهارماست</w:t>
      </w:r>
    </w:p>
    <w:p>
      <w:pPr>
        <w:pStyle w:val="BookText"/>
        <w:rPr/>
      </w:pPr>
      <w:r>
        <w:rPr>
          <w:rFonts w:ascii="IRNazanin" w:hAnsi="IRNazanin" w:eastAsia="IRNazanin"/>
          <w:color w:val="111111"/>
          <w:sz w:val="28"/>
          <w:sz w:val="28"/>
          <w:szCs w:val="28"/>
          <w:rtl w:val="true"/>
          <w:lang w:bidi="fa-IR"/>
        </w:rPr>
        <w:t>گرما زخویش سستی وحشت نشان دهیم</w:t>
      </w:r>
    </w:p>
    <w:p>
      <w:pPr>
        <w:pStyle w:val="BookText"/>
        <w:rPr/>
      </w:pPr>
      <w:r>
        <w:rPr>
          <w:rFonts w:ascii="IRNazanin" w:hAnsi="IRNazanin" w:eastAsia="IRNazanin"/>
          <w:color w:val="111111"/>
          <w:sz w:val="28"/>
          <w:sz w:val="28"/>
          <w:szCs w:val="28"/>
          <w:rtl w:val="true"/>
          <w:lang w:bidi="fa-IR"/>
        </w:rPr>
        <w:t>ظالم بما مسلط ودائم سوار ماست</w:t>
      </w:r>
    </w:p>
    <w:p>
      <w:pPr>
        <w:pStyle w:val="BookText"/>
        <w:rPr/>
      </w:pPr>
      <w:r>
        <w:rPr>
          <w:rFonts w:ascii="IRNazanin" w:hAnsi="IRNazanin" w:eastAsia="IRNazanin"/>
          <w:color w:val="111111"/>
          <w:sz w:val="28"/>
          <w:sz w:val="28"/>
          <w:szCs w:val="28"/>
          <w:rtl w:val="true"/>
          <w:lang w:bidi="fa-IR"/>
        </w:rPr>
        <w:t>کردند حمله لشگر شیطان به خاک ما</w:t>
      </w:r>
    </w:p>
    <w:p>
      <w:pPr>
        <w:pStyle w:val="BookText"/>
        <w:rPr/>
      </w:pPr>
      <w:r>
        <w:rPr>
          <w:rFonts w:ascii="IRNazanin" w:hAnsi="IRNazanin" w:eastAsia="IRNazanin"/>
          <w:color w:val="111111"/>
          <w:sz w:val="28"/>
          <w:sz w:val="28"/>
          <w:szCs w:val="28"/>
          <w:rtl w:val="true"/>
          <w:lang w:bidi="fa-IR"/>
        </w:rPr>
        <w:t>بایاری خدا همه اکنون شکارماست</w:t>
      </w:r>
    </w:p>
    <w:p>
      <w:pPr>
        <w:pStyle w:val="BookText"/>
        <w:rPr/>
      </w:pPr>
      <w:r>
        <w:rPr>
          <w:rFonts w:ascii="IRNazanin" w:hAnsi="IRNazanin" w:eastAsia="IRNazanin"/>
          <w:color w:val="111111"/>
          <w:sz w:val="28"/>
          <w:sz w:val="28"/>
          <w:szCs w:val="28"/>
          <w:rtl w:val="true"/>
          <w:lang w:bidi="fa-IR"/>
        </w:rPr>
        <w:t>از کربلاست راه رهائی قدس چون</w:t>
      </w:r>
    </w:p>
    <w:p>
      <w:pPr>
        <w:pStyle w:val="BookText"/>
        <w:rPr/>
      </w:pPr>
      <w:r>
        <w:rPr>
          <w:rFonts w:ascii="IRNazanin" w:hAnsi="IRNazanin" w:eastAsia="IRNazanin"/>
          <w:color w:val="111111"/>
          <w:sz w:val="28"/>
          <w:sz w:val="28"/>
          <w:szCs w:val="28"/>
          <w:rtl w:val="true"/>
          <w:lang w:bidi="fa-IR"/>
        </w:rPr>
        <w:t>از گفته های رهبری هوشیارماست</w:t>
      </w:r>
    </w:p>
    <w:p>
      <w:pPr>
        <w:pStyle w:val="BookText"/>
        <w:rPr/>
      </w:pPr>
      <w:r>
        <w:rPr>
          <w:rFonts w:ascii="IRNazanin" w:hAnsi="IRNazanin" w:eastAsia="IRNazanin"/>
          <w:color w:val="111111"/>
          <w:sz w:val="28"/>
          <w:sz w:val="28"/>
          <w:szCs w:val="28"/>
          <w:rtl w:val="true"/>
          <w:lang w:bidi="fa-IR"/>
        </w:rPr>
        <w:t>ماشیعه ایم و دست به دامان حیدریم</w:t>
      </w:r>
    </w:p>
    <w:p>
      <w:pPr>
        <w:pStyle w:val="BookText"/>
        <w:rPr/>
      </w:pPr>
      <w:r>
        <w:rPr>
          <w:rFonts w:ascii="IRNazanin" w:hAnsi="IRNazanin" w:eastAsia="IRNazanin"/>
          <w:color w:val="111111"/>
          <w:sz w:val="28"/>
          <w:sz w:val="28"/>
          <w:szCs w:val="28"/>
          <w:rtl w:val="true"/>
          <w:lang w:bidi="fa-IR"/>
        </w:rPr>
        <w:t>دیگر چه باک از غم روزشمارماست</w:t>
      </w:r>
    </w:p>
    <w:p>
      <w:pPr>
        <w:pStyle w:val="BookText"/>
        <w:rPr/>
      </w:pPr>
      <w:r>
        <w:rPr>
          <w:rFonts w:ascii="IRNazanin" w:hAnsi="IRNazanin" w:eastAsia="IRNazanin"/>
          <w:color w:val="111111"/>
          <w:sz w:val="28"/>
          <w:sz w:val="28"/>
          <w:szCs w:val="28"/>
          <w:rtl w:val="true"/>
          <w:lang w:bidi="fa-IR"/>
        </w:rPr>
        <w:t>در قبرودرقیامت و روی پل صراط</w:t>
      </w:r>
    </w:p>
    <w:p>
      <w:pPr>
        <w:pStyle w:val="BookText"/>
        <w:rPr/>
      </w:pPr>
      <w:r>
        <w:rPr>
          <w:rFonts w:ascii="IRNazanin" w:hAnsi="IRNazanin" w:eastAsia="IRNazanin"/>
          <w:color w:val="111111"/>
          <w:sz w:val="28"/>
          <w:sz w:val="28"/>
          <w:szCs w:val="28"/>
          <w:rtl w:val="true"/>
          <w:lang w:bidi="fa-IR"/>
        </w:rPr>
        <w:t>ماراحتیم چونکه علی در کنار ماست</w:t>
      </w:r>
    </w:p>
    <w:p>
      <w:pPr>
        <w:pStyle w:val="BookText"/>
        <w:rPr/>
      </w:pPr>
      <w:r>
        <w:rPr>
          <w:rFonts w:ascii="IRNazanin" w:hAnsi="IRNazanin" w:eastAsia="IRNazanin"/>
          <w:color w:val="111111"/>
          <w:sz w:val="28"/>
          <w:sz w:val="28"/>
          <w:szCs w:val="28"/>
          <w:rtl w:val="true"/>
          <w:lang w:bidi="fa-IR"/>
        </w:rPr>
        <w:t>یارب مقصر است حسینی وتوکریم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کریم بخشش و تقصیرکارماست </w:t>
      </w:r>
      <w:r>
        <w:rPr>
          <w:rStyle w:val="FootnoteAnchor"/>
        </w:rPr>
        <w:footnoteReference w:id="9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7" w:name="pg6353_76955"/>
    </w:p>
    <w:p>
      <w:pPr>
        <w:pStyle w:val="Heading4"/>
        <w:numPr>
          <w:ilvl w:val="3"/>
          <w:numId w:val="1"/>
        </w:numPr>
        <w:rPr/>
      </w:pPr>
      <w:bookmarkStart w:id="308" w:name="__RefHeading___Toc2832447_237004111"/>
      <w:bookmarkStart w:id="309" w:name="_Toc113"/>
      <w:bookmarkEnd w:id="307"/>
      <w:bookmarkEnd w:id="308"/>
      <w:r>
        <w:rPr>
          <w:rtl w:val="true"/>
        </w:rPr>
        <w:t>درمدح ایرانیان قدرتمند با ایمان ودشمن ستیزی آنان</w:t>
      </w:r>
      <w:bookmarkEnd w:id="309"/>
    </w:p>
    <w:p>
      <w:pPr>
        <w:pStyle w:val="BookText"/>
        <w:rPr/>
      </w:pPr>
      <w:r>
        <w:rPr>
          <w:rFonts w:ascii="IRNazanin" w:hAnsi="IRNazanin" w:eastAsia="IRNazanin"/>
          <w:color w:val="111111"/>
          <w:sz w:val="28"/>
          <w:sz w:val="28"/>
          <w:szCs w:val="28"/>
          <w:rtl w:val="true"/>
          <w:lang w:bidi="fa-IR"/>
        </w:rPr>
        <w:t>مابنده موحد الله اکبریم</w:t>
      </w:r>
    </w:p>
    <w:p>
      <w:pPr>
        <w:pStyle w:val="BookText"/>
        <w:rPr/>
      </w:pPr>
      <w:r>
        <w:rPr>
          <w:rFonts w:ascii="IRNazanin" w:hAnsi="IRNazanin" w:eastAsia="IRNazanin"/>
          <w:color w:val="111111"/>
          <w:sz w:val="28"/>
          <w:sz w:val="28"/>
          <w:szCs w:val="28"/>
          <w:rtl w:val="true"/>
          <w:lang w:bidi="fa-IR"/>
        </w:rPr>
        <w:t>مشرک نه ایم وامت ختم پیمبریم</w:t>
      </w:r>
    </w:p>
    <w:p>
      <w:pPr>
        <w:pStyle w:val="BookText"/>
        <w:rPr/>
      </w:pPr>
      <w:r>
        <w:rPr>
          <w:rFonts w:ascii="IRNazanin" w:hAnsi="IRNazanin" w:eastAsia="IRNazanin"/>
          <w:color w:val="111111"/>
          <w:sz w:val="28"/>
          <w:sz w:val="28"/>
          <w:szCs w:val="28"/>
          <w:rtl w:val="true"/>
          <w:lang w:bidi="fa-IR"/>
        </w:rPr>
        <w:t>ماپیروان مکتب توحید و وحدتیم</w:t>
      </w:r>
    </w:p>
    <w:p>
      <w:pPr>
        <w:pStyle w:val="BookText"/>
        <w:rPr/>
      </w:pPr>
      <w:r>
        <w:rPr>
          <w:rFonts w:ascii="IRNazanin" w:hAnsi="IRNazanin" w:eastAsia="IRNazanin"/>
          <w:color w:val="111111"/>
          <w:sz w:val="28"/>
          <w:sz w:val="28"/>
          <w:szCs w:val="28"/>
          <w:rtl w:val="true"/>
          <w:lang w:bidi="fa-IR"/>
        </w:rPr>
        <w:t>ما معتقد به عدل و امام و به محشریم</w:t>
      </w:r>
    </w:p>
    <w:p>
      <w:pPr>
        <w:pStyle w:val="BookText"/>
        <w:rPr/>
      </w:pPr>
      <w:r>
        <w:rPr>
          <w:rFonts w:ascii="IRNazanin" w:hAnsi="IRNazanin" w:eastAsia="IRNazanin"/>
          <w:color w:val="111111"/>
          <w:sz w:val="28"/>
          <w:sz w:val="28"/>
          <w:szCs w:val="28"/>
          <w:rtl w:val="true"/>
          <w:lang w:bidi="fa-IR"/>
        </w:rPr>
        <w:t>ماشیعیان خالص شاه ولایتیم</w:t>
      </w:r>
    </w:p>
    <w:p>
      <w:pPr>
        <w:pStyle w:val="BookText"/>
        <w:rPr/>
      </w:pPr>
      <w:r>
        <w:rPr>
          <w:rFonts w:ascii="IRNazanin" w:hAnsi="IRNazanin" w:eastAsia="IRNazanin"/>
          <w:color w:val="111111"/>
          <w:sz w:val="28"/>
          <w:sz w:val="28"/>
          <w:szCs w:val="28"/>
          <w:rtl w:val="true"/>
          <w:lang w:bidi="fa-IR"/>
        </w:rPr>
        <w:t>در دین حق و مذهب برحق جعفریم</w:t>
      </w:r>
    </w:p>
    <w:p>
      <w:pPr>
        <w:pStyle w:val="BookText"/>
        <w:rPr/>
      </w:pPr>
      <w:r>
        <w:rPr>
          <w:rFonts w:ascii="IRNazanin" w:hAnsi="IRNazanin" w:eastAsia="IRNazanin"/>
          <w:color w:val="111111"/>
          <w:sz w:val="28"/>
          <w:sz w:val="28"/>
          <w:szCs w:val="28"/>
          <w:rtl w:val="true"/>
          <w:lang w:bidi="fa-IR"/>
        </w:rPr>
        <w:t>بعد از امام حاضرغایب زدیده ها</w:t>
      </w:r>
    </w:p>
    <w:p>
      <w:pPr>
        <w:pStyle w:val="BookText"/>
        <w:rPr/>
      </w:pPr>
      <w:r>
        <w:rPr>
          <w:rFonts w:ascii="IRNazanin" w:hAnsi="IRNazanin" w:eastAsia="IRNazanin"/>
          <w:color w:val="111111"/>
          <w:sz w:val="28"/>
          <w:sz w:val="28"/>
          <w:szCs w:val="28"/>
          <w:rtl w:val="true"/>
          <w:lang w:bidi="fa-IR"/>
        </w:rPr>
        <w:t>شکرخدا کنیم که در خط رهبریم</w:t>
      </w:r>
    </w:p>
    <w:p>
      <w:pPr>
        <w:pStyle w:val="BookText"/>
        <w:rPr/>
      </w:pPr>
      <w:r>
        <w:rPr>
          <w:rFonts w:ascii="IRNazanin" w:hAnsi="IRNazanin" w:eastAsia="IRNazanin"/>
          <w:color w:val="111111"/>
          <w:sz w:val="28"/>
          <w:sz w:val="28"/>
          <w:szCs w:val="28"/>
          <w:rtl w:val="true"/>
          <w:lang w:bidi="fa-IR"/>
        </w:rPr>
        <w:t>ما رهروان وادی عشق شهادتیم</w:t>
      </w:r>
    </w:p>
    <w:p>
      <w:pPr>
        <w:pStyle w:val="BookText"/>
        <w:rPr/>
      </w:pPr>
      <w:r>
        <w:rPr>
          <w:rFonts w:ascii="IRNazanin" w:hAnsi="IRNazanin" w:eastAsia="IRNazanin"/>
          <w:color w:val="111111"/>
          <w:sz w:val="28"/>
          <w:sz w:val="28"/>
          <w:szCs w:val="28"/>
          <w:rtl w:val="true"/>
          <w:lang w:bidi="fa-IR"/>
        </w:rPr>
        <w:t>در جنگ های سخت همیشه مظفریم</w:t>
      </w:r>
    </w:p>
    <w:p>
      <w:pPr>
        <w:pStyle w:val="BookText"/>
        <w:rPr/>
      </w:pPr>
      <w:r>
        <w:rPr>
          <w:rFonts w:ascii="IRNazanin" w:hAnsi="IRNazanin" w:eastAsia="IRNazanin"/>
          <w:color w:val="111111"/>
          <w:sz w:val="28"/>
          <w:sz w:val="28"/>
          <w:szCs w:val="28"/>
          <w:rtl w:val="true"/>
          <w:lang w:bidi="fa-IR"/>
        </w:rPr>
        <w:t>دشمن کشیم و دوست نوازیم چون علی</w:t>
      </w:r>
    </w:p>
    <w:p>
      <w:pPr>
        <w:pStyle w:val="BookText"/>
        <w:rPr/>
      </w:pPr>
      <w:r>
        <w:rPr>
          <w:rFonts w:ascii="IRNazanin" w:hAnsi="IRNazanin" w:eastAsia="IRNazanin"/>
          <w:color w:val="111111"/>
          <w:sz w:val="28"/>
          <w:sz w:val="28"/>
          <w:szCs w:val="28"/>
          <w:rtl w:val="true"/>
          <w:lang w:bidi="fa-IR"/>
        </w:rPr>
        <w:t>در جامعه عزیزوسرافراز وسروریم</w:t>
      </w:r>
    </w:p>
    <w:p>
      <w:pPr>
        <w:pStyle w:val="BookText"/>
        <w:rPr/>
      </w:pPr>
      <w:r>
        <w:rPr>
          <w:rFonts w:ascii="IRNazanin" w:hAnsi="IRNazanin" w:eastAsia="IRNazanin"/>
          <w:color w:val="111111"/>
          <w:sz w:val="28"/>
          <w:sz w:val="28"/>
          <w:szCs w:val="28"/>
          <w:rtl w:val="true"/>
          <w:lang w:bidi="fa-IR"/>
        </w:rPr>
        <w:t>از کشتن و کشته شدن نیست با کما</w:t>
      </w:r>
    </w:p>
    <w:p>
      <w:pPr>
        <w:pStyle w:val="BookText"/>
        <w:rPr/>
      </w:pPr>
      <w:r>
        <w:rPr>
          <w:rFonts w:ascii="IRNazanin" w:hAnsi="IRNazanin" w:eastAsia="IRNazanin"/>
          <w:color w:val="111111"/>
          <w:sz w:val="28"/>
          <w:sz w:val="28"/>
          <w:szCs w:val="28"/>
          <w:rtl w:val="true"/>
          <w:lang w:bidi="fa-IR"/>
        </w:rPr>
        <w:t>ما را هدف خداست نه مزدورونوکریم</w:t>
      </w:r>
    </w:p>
    <w:p>
      <w:pPr>
        <w:pStyle w:val="BookText"/>
        <w:rPr/>
      </w:pPr>
      <w:r>
        <w:rPr>
          <w:rFonts w:ascii="IRNazanin" w:hAnsi="IRNazanin" w:eastAsia="IRNazanin"/>
          <w:color w:val="111111"/>
          <w:sz w:val="28"/>
          <w:sz w:val="28"/>
          <w:szCs w:val="28"/>
          <w:rtl w:val="true"/>
          <w:lang w:bidi="fa-IR"/>
        </w:rPr>
        <w:t>ما از حسین درس شهادت گرفته ایم</w:t>
      </w:r>
    </w:p>
    <w:p>
      <w:pPr>
        <w:pStyle w:val="BookText"/>
        <w:rPr/>
      </w:pPr>
      <w:r>
        <w:rPr>
          <w:rFonts w:ascii="IRNazanin" w:hAnsi="IRNazanin" w:eastAsia="IRNazanin"/>
          <w:color w:val="111111"/>
          <w:sz w:val="28"/>
          <w:sz w:val="28"/>
          <w:szCs w:val="28"/>
          <w:rtl w:val="true"/>
          <w:lang w:bidi="fa-IR"/>
        </w:rPr>
        <w:t>مانوکران قاسم وعباس واکبریم</w:t>
      </w:r>
    </w:p>
    <w:p>
      <w:pPr>
        <w:pStyle w:val="BookText"/>
        <w:rPr/>
      </w:pPr>
      <w:r>
        <w:rPr>
          <w:rFonts w:ascii="IRNazanin" w:hAnsi="IRNazanin" w:eastAsia="IRNazanin"/>
          <w:color w:val="111111"/>
          <w:sz w:val="28"/>
          <w:sz w:val="28"/>
          <w:szCs w:val="28"/>
          <w:rtl w:val="true"/>
          <w:lang w:bidi="fa-IR"/>
        </w:rPr>
        <w:t>عمری نشسته ایم سرسفره حسین</w:t>
      </w:r>
    </w:p>
    <w:p>
      <w:pPr>
        <w:pStyle w:val="BookText"/>
        <w:rPr/>
      </w:pPr>
      <w:r>
        <w:rPr>
          <w:rFonts w:ascii="IRNazanin" w:hAnsi="IRNazanin" w:eastAsia="IRNazanin"/>
          <w:color w:val="111111"/>
          <w:sz w:val="28"/>
          <w:sz w:val="28"/>
          <w:szCs w:val="28"/>
          <w:rtl w:val="true"/>
          <w:lang w:bidi="fa-IR"/>
        </w:rPr>
        <w:t>فرمان هریزید زمان را نمی بریم</w:t>
      </w:r>
    </w:p>
    <w:p>
      <w:pPr>
        <w:pStyle w:val="BookText"/>
        <w:rPr/>
      </w:pPr>
      <w:r>
        <w:rPr>
          <w:rFonts w:ascii="IRNazanin" w:hAnsi="IRNazanin" w:eastAsia="IRNazanin"/>
          <w:color w:val="111111"/>
          <w:sz w:val="28"/>
          <w:sz w:val="28"/>
          <w:szCs w:val="28"/>
          <w:rtl w:val="true"/>
          <w:lang w:bidi="fa-IR"/>
        </w:rPr>
        <w:t>نیروی ما عقیده ایمان و عشق ماست</w:t>
      </w:r>
    </w:p>
    <w:p>
      <w:pPr>
        <w:pStyle w:val="BookText"/>
        <w:rPr/>
      </w:pPr>
      <w:r>
        <w:rPr>
          <w:rFonts w:ascii="IRNazanin" w:hAnsi="IRNazanin" w:eastAsia="IRNazanin"/>
          <w:color w:val="111111"/>
          <w:sz w:val="28"/>
          <w:sz w:val="28"/>
          <w:szCs w:val="28"/>
          <w:rtl w:val="true"/>
          <w:lang w:bidi="fa-IR"/>
        </w:rPr>
        <w:t>بایاری خدای زهرکس قوی تریم</w:t>
      </w:r>
    </w:p>
    <w:p>
      <w:pPr>
        <w:pStyle w:val="BookText"/>
        <w:rPr/>
      </w:pPr>
      <w:r>
        <w:rPr>
          <w:rFonts w:ascii="IRNazanin" w:hAnsi="IRNazanin" w:eastAsia="IRNazanin"/>
          <w:color w:val="111111"/>
          <w:sz w:val="28"/>
          <w:sz w:val="28"/>
          <w:szCs w:val="28"/>
          <w:rtl w:val="true"/>
          <w:lang w:bidi="fa-IR"/>
        </w:rPr>
        <w:t>ایرانیان پاک سرشتیم و زنده دل</w:t>
      </w:r>
    </w:p>
    <w:p>
      <w:pPr>
        <w:pStyle w:val="BookText"/>
        <w:rPr/>
      </w:pPr>
      <w:r>
        <w:rPr>
          <w:rFonts w:ascii="IRNazanin" w:hAnsi="IRNazanin" w:eastAsia="IRNazanin"/>
          <w:color w:val="111111"/>
          <w:sz w:val="28"/>
          <w:sz w:val="28"/>
          <w:szCs w:val="28"/>
          <w:rtl w:val="true"/>
          <w:lang w:bidi="fa-IR"/>
        </w:rPr>
        <w:t>در جنگ ها شجاع و دلیرودلاوریم</w:t>
      </w:r>
    </w:p>
    <w:p>
      <w:pPr>
        <w:pStyle w:val="BookText"/>
        <w:rPr/>
      </w:pPr>
      <w:r>
        <w:rPr>
          <w:rFonts w:ascii="IRNazanin" w:hAnsi="IRNazanin" w:eastAsia="IRNazanin"/>
          <w:color w:val="111111"/>
          <w:sz w:val="28"/>
          <w:sz w:val="28"/>
          <w:szCs w:val="28"/>
          <w:rtl w:val="true"/>
          <w:lang w:bidi="fa-IR"/>
        </w:rPr>
        <w:t>مارا غم از محاصره اقتصاد نیست</w:t>
      </w:r>
    </w:p>
    <w:p>
      <w:pPr>
        <w:pStyle w:val="BookText"/>
        <w:rPr/>
      </w:pPr>
      <w:r>
        <w:rPr>
          <w:rFonts w:ascii="IRNazanin" w:hAnsi="IRNazanin" w:eastAsia="IRNazanin"/>
          <w:color w:val="111111"/>
          <w:sz w:val="28"/>
          <w:sz w:val="28"/>
          <w:szCs w:val="28"/>
          <w:rtl w:val="true"/>
          <w:lang w:bidi="fa-IR"/>
        </w:rPr>
        <w:t>روی نیاز سوی اجانب نمی بریم</w:t>
      </w:r>
    </w:p>
    <w:p>
      <w:pPr>
        <w:pStyle w:val="BookText"/>
        <w:rPr/>
      </w:pPr>
      <w:r>
        <w:rPr>
          <w:rFonts w:ascii="IRNazanin" w:hAnsi="IRNazanin" w:eastAsia="IRNazanin"/>
          <w:color w:val="111111"/>
          <w:sz w:val="28"/>
          <w:sz w:val="28"/>
          <w:szCs w:val="28"/>
          <w:rtl w:val="true"/>
          <w:lang w:bidi="fa-IR"/>
        </w:rPr>
        <w:t>گردن به نزد دشمن خود کج نمی کنیم</w:t>
      </w:r>
    </w:p>
    <w:p>
      <w:pPr>
        <w:pStyle w:val="BookText"/>
        <w:rPr/>
      </w:pPr>
      <w:r>
        <w:rPr>
          <w:rFonts w:ascii="IRNazanin" w:hAnsi="IRNazanin" w:eastAsia="IRNazanin"/>
          <w:color w:val="111111"/>
          <w:sz w:val="28"/>
          <w:sz w:val="28"/>
          <w:szCs w:val="28"/>
          <w:rtl w:val="true"/>
          <w:lang w:bidi="fa-IR"/>
        </w:rPr>
        <w:t>دنیا به دین وعزت عقبی نمی خریم</w:t>
      </w:r>
    </w:p>
    <w:p>
      <w:pPr>
        <w:pStyle w:val="BookText"/>
        <w:rPr/>
      </w:pPr>
      <w:r>
        <w:rPr>
          <w:rFonts w:ascii="IRNazanin" w:hAnsi="IRNazanin" w:eastAsia="IRNazanin"/>
          <w:color w:val="111111"/>
          <w:sz w:val="28"/>
          <w:sz w:val="28"/>
          <w:szCs w:val="28"/>
          <w:rtl w:val="true"/>
          <w:lang w:bidi="fa-IR"/>
        </w:rPr>
        <w:t>بیگانه را زکشور خود طرد می کنیم</w:t>
      </w:r>
    </w:p>
    <w:p>
      <w:pPr>
        <w:pStyle w:val="BookText"/>
        <w:rPr/>
      </w:pPr>
      <w:r>
        <w:rPr>
          <w:rFonts w:ascii="IRNazanin" w:hAnsi="IRNazanin" w:eastAsia="IRNazanin"/>
          <w:color w:val="111111"/>
          <w:sz w:val="28"/>
          <w:sz w:val="28"/>
          <w:szCs w:val="28"/>
          <w:rtl w:val="true"/>
          <w:lang w:bidi="fa-IR"/>
        </w:rPr>
        <w:t>ما دشمن منافق وبرضدکافریم</w:t>
      </w:r>
    </w:p>
    <w:p>
      <w:pPr>
        <w:pStyle w:val="BookText"/>
        <w:rPr/>
      </w:pPr>
      <w:r>
        <w:rPr>
          <w:rFonts w:ascii="IRNazanin" w:hAnsi="IRNazanin" w:eastAsia="IRNazanin"/>
          <w:color w:val="111111"/>
          <w:sz w:val="28"/>
          <w:sz w:val="28"/>
          <w:szCs w:val="28"/>
          <w:rtl w:val="true"/>
          <w:lang w:bidi="fa-IR"/>
        </w:rPr>
        <w:t>باجان ودل دفاع اسلام می کنیم</w:t>
      </w:r>
    </w:p>
    <w:p>
      <w:pPr>
        <w:pStyle w:val="BookText"/>
        <w:rPr/>
      </w:pPr>
      <w:r>
        <w:rPr>
          <w:rFonts w:ascii="IRNazanin" w:hAnsi="IRNazanin" w:eastAsia="IRNazanin"/>
          <w:color w:val="111111"/>
          <w:sz w:val="28"/>
          <w:sz w:val="28"/>
          <w:szCs w:val="28"/>
          <w:rtl w:val="true"/>
          <w:lang w:bidi="fa-IR"/>
        </w:rPr>
        <w:t>سدی قوی مقابل ظلم و ستمگریم</w:t>
      </w:r>
    </w:p>
    <w:p>
      <w:pPr>
        <w:pStyle w:val="BookText"/>
        <w:rPr/>
      </w:pPr>
      <w:r>
        <w:rPr>
          <w:rFonts w:ascii="IRNazanin" w:hAnsi="IRNazanin" w:eastAsia="IRNazanin"/>
          <w:color w:val="111111"/>
          <w:sz w:val="28"/>
          <w:sz w:val="28"/>
          <w:szCs w:val="28"/>
          <w:rtl w:val="true"/>
          <w:lang w:bidi="fa-IR"/>
        </w:rPr>
        <w:t>هرکس زخظ رهبرامت برون رود</w:t>
      </w:r>
    </w:p>
    <w:p>
      <w:pPr>
        <w:pStyle w:val="BookText"/>
        <w:rPr/>
      </w:pPr>
      <w:r>
        <w:rPr>
          <w:rFonts w:ascii="IRNazanin" w:hAnsi="IRNazanin" w:eastAsia="IRNazanin"/>
          <w:color w:val="111111"/>
          <w:sz w:val="28"/>
          <w:sz w:val="28"/>
          <w:szCs w:val="28"/>
          <w:rtl w:val="true"/>
          <w:lang w:bidi="fa-IR"/>
        </w:rPr>
        <w:t>او را ز ریشه کنده و از صحنه می بریم</w:t>
      </w:r>
    </w:p>
    <w:p>
      <w:pPr>
        <w:pStyle w:val="BookText"/>
        <w:rPr/>
      </w:pPr>
      <w:r>
        <w:rPr>
          <w:rFonts w:ascii="IRNazanin" w:hAnsi="IRNazanin" w:eastAsia="IRNazanin"/>
          <w:color w:val="111111"/>
          <w:sz w:val="28"/>
          <w:sz w:val="28"/>
          <w:szCs w:val="28"/>
          <w:rtl w:val="true"/>
          <w:lang w:bidi="fa-IR"/>
        </w:rPr>
        <w:t>ما بهرحفظ جان امام از گزندها</w:t>
      </w:r>
    </w:p>
    <w:p>
      <w:pPr>
        <w:pStyle w:val="BookText"/>
        <w:rPr/>
      </w:pPr>
      <w:r>
        <w:rPr>
          <w:rFonts w:ascii="IRNazanin" w:hAnsi="IRNazanin" w:eastAsia="IRNazanin"/>
          <w:color w:val="111111"/>
          <w:sz w:val="28"/>
          <w:sz w:val="28"/>
          <w:szCs w:val="28"/>
          <w:rtl w:val="true"/>
          <w:lang w:bidi="fa-IR"/>
        </w:rPr>
        <w:t>از جان گذشتگان چومقداد قنبریم</w:t>
      </w:r>
    </w:p>
    <w:p>
      <w:pPr>
        <w:pStyle w:val="BookText"/>
        <w:rPr/>
      </w:pPr>
      <w:r>
        <w:rPr>
          <w:rFonts w:ascii="IRNazanin" w:hAnsi="IRNazanin" w:eastAsia="IRNazanin"/>
          <w:color w:val="111111"/>
          <w:sz w:val="28"/>
          <w:sz w:val="28"/>
          <w:szCs w:val="28"/>
          <w:rtl w:val="true"/>
          <w:lang w:bidi="fa-IR"/>
        </w:rPr>
        <w:t>اندر برابر ستم هر ستمگری</w:t>
      </w:r>
    </w:p>
    <w:p>
      <w:pPr>
        <w:pStyle w:val="BookText"/>
        <w:rPr/>
      </w:pPr>
      <w:r>
        <w:rPr>
          <w:rFonts w:ascii="IRNazanin" w:hAnsi="IRNazanin" w:eastAsia="IRNazanin"/>
          <w:color w:val="111111"/>
          <w:sz w:val="28"/>
          <w:sz w:val="28"/>
          <w:szCs w:val="28"/>
          <w:rtl w:val="true"/>
          <w:lang w:bidi="fa-IR"/>
        </w:rPr>
        <w:t>چون کوه ایستاده وسد سکندریم</w:t>
      </w:r>
    </w:p>
    <w:p>
      <w:pPr>
        <w:pStyle w:val="BookText"/>
        <w:rPr/>
      </w:pPr>
      <w:r>
        <w:rPr>
          <w:rFonts w:ascii="IRNazanin" w:hAnsi="IRNazanin" w:eastAsia="IRNazanin"/>
          <w:color w:val="111111"/>
          <w:sz w:val="28"/>
          <w:sz w:val="28"/>
          <w:szCs w:val="28"/>
          <w:rtl w:val="true"/>
          <w:lang w:bidi="fa-IR"/>
        </w:rPr>
        <w:t>مامثل اهل کوفه ویا بصره نیستیم</w:t>
      </w:r>
    </w:p>
    <w:p>
      <w:pPr>
        <w:pStyle w:val="BookText"/>
        <w:rPr/>
      </w:pPr>
      <w:r>
        <w:rPr>
          <w:rFonts w:ascii="IRNazanin" w:hAnsi="IRNazanin" w:eastAsia="IRNazanin"/>
          <w:color w:val="111111"/>
          <w:sz w:val="28"/>
          <w:sz w:val="28"/>
          <w:szCs w:val="28"/>
          <w:rtl w:val="true"/>
          <w:lang w:bidi="fa-IR"/>
        </w:rPr>
        <w:t>تنها امام را بگذاریم و بگذریم</w:t>
      </w:r>
    </w:p>
    <w:p>
      <w:pPr>
        <w:pStyle w:val="BookText"/>
        <w:rPr/>
      </w:pPr>
      <w:r>
        <w:rPr>
          <w:rFonts w:ascii="IRNazanin" w:hAnsi="IRNazanin" w:eastAsia="IRNazanin"/>
          <w:color w:val="111111"/>
          <w:sz w:val="28"/>
          <w:sz w:val="28"/>
          <w:szCs w:val="28"/>
          <w:rtl w:val="true"/>
          <w:lang w:bidi="fa-IR"/>
        </w:rPr>
        <w:t>دریاری خمینی و تبلیغ دین حق</w:t>
      </w:r>
    </w:p>
    <w:p>
      <w:pPr>
        <w:pStyle w:val="BookText"/>
        <w:rPr/>
      </w:pPr>
      <w:r>
        <w:rPr>
          <w:rFonts w:ascii="IRNazanin" w:hAnsi="IRNazanin" w:eastAsia="IRNazanin"/>
          <w:color w:val="111111"/>
          <w:sz w:val="28"/>
          <w:sz w:val="28"/>
          <w:szCs w:val="28"/>
          <w:rtl w:val="true"/>
          <w:lang w:bidi="fa-IR"/>
        </w:rPr>
        <w:t>چون مالک و کمیل، چوسلمان و بوذریم</w:t>
      </w:r>
    </w:p>
    <w:p>
      <w:pPr>
        <w:pStyle w:val="BookText"/>
        <w:rPr/>
      </w:pPr>
      <w:r>
        <w:rPr>
          <w:rFonts w:ascii="IRNazanin" w:hAnsi="IRNazanin" w:eastAsia="IRNazanin"/>
          <w:color w:val="111111"/>
          <w:sz w:val="28"/>
          <w:sz w:val="28"/>
          <w:szCs w:val="28"/>
          <w:rtl w:val="true"/>
          <w:lang w:bidi="fa-IR"/>
        </w:rPr>
        <w:t>اهل قیام ونهضت و جنگیم وانقلاب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پیرو ولی خداوند، حیدریم </w:t>
      </w:r>
    </w:p>
    <w:p>
      <w:pPr>
        <w:pStyle w:val="BookText"/>
        <w:rPr/>
      </w:pPr>
      <w:r>
        <w:rPr>
          <w:rFonts w:ascii="IRNazanin" w:hAnsi="IRNazanin" w:eastAsia="IRNazanin"/>
          <w:color w:val="111111"/>
          <w:sz w:val="28"/>
          <w:sz w:val="28"/>
          <w:szCs w:val="28"/>
          <w:rtl w:val="true"/>
          <w:lang w:bidi="fa-IR"/>
        </w:rPr>
        <w:t>صف بسته ایم بهرفنای ستمگران</w:t>
      </w:r>
    </w:p>
    <w:p>
      <w:pPr>
        <w:pStyle w:val="BookText"/>
        <w:rPr/>
      </w:pPr>
      <w:r>
        <w:rPr>
          <w:rFonts w:ascii="IRNazanin" w:hAnsi="IRNazanin" w:eastAsia="IRNazanin"/>
          <w:color w:val="111111"/>
          <w:sz w:val="28"/>
          <w:sz w:val="28"/>
          <w:szCs w:val="28"/>
          <w:rtl w:val="true"/>
          <w:lang w:bidi="fa-IR"/>
        </w:rPr>
        <w:t>اندر مصاف صف شکن وشیرصفدریم</w:t>
      </w:r>
    </w:p>
    <w:p>
      <w:pPr>
        <w:pStyle w:val="BookText"/>
        <w:rPr/>
      </w:pPr>
      <w:r>
        <w:rPr>
          <w:rFonts w:ascii="IRNazanin" w:hAnsi="IRNazanin" w:eastAsia="IRNazanin"/>
          <w:color w:val="111111"/>
          <w:sz w:val="28"/>
          <w:sz w:val="28"/>
          <w:szCs w:val="28"/>
          <w:rtl w:val="true"/>
          <w:lang w:bidi="fa-IR"/>
        </w:rPr>
        <w:t>ما تکیه برخداوبه اسلام کرده ایم</w:t>
      </w:r>
    </w:p>
    <w:p>
      <w:pPr>
        <w:pStyle w:val="BookText"/>
        <w:rPr/>
      </w:pPr>
      <w:r>
        <w:rPr>
          <w:rFonts w:ascii="IRNazanin" w:hAnsi="IRNazanin" w:eastAsia="IRNazanin"/>
          <w:color w:val="111111"/>
          <w:sz w:val="28"/>
          <w:sz w:val="28"/>
          <w:szCs w:val="28"/>
          <w:rtl w:val="true"/>
          <w:lang w:bidi="fa-IR"/>
        </w:rPr>
        <w:t>ما مستقل زبا ختروهم زخاوریم</w:t>
      </w:r>
    </w:p>
    <w:p>
      <w:pPr>
        <w:pStyle w:val="BookText"/>
        <w:rPr/>
      </w:pPr>
      <w:r>
        <w:rPr>
          <w:rFonts w:ascii="IRNazanin" w:hAnsi="IRNazanin" w:eastAsia="IRNazanin"/>
          <w:color w:val="111111"/>
          <w:sz w:val="28"/>
          <w:sz w:val="28"/>
          <w:szCs w:val="28"/>
          <w:rtl w:val="true"/>
          <w:lang w:bidi="fa-IR"/>
        </w:rPr>
        <w:t>ما مستحق بخشش واحسان و رحمتیم</w:t>
      </w:r>
    </w:p>
    <w:p>
      <w:pPr>
        <w:pStyle w:val="BookText"/>
        <w:rPr/>
      </w:pPr>
      <w:r>
        <w:rPr>
          <w:rFonts w:ascii="IRNazanin" w:hAnsi="IRNazanin" w:eastAsia="IRNazanin"/>
          <w:color w:val="111111"/>
          <w:sz w:val="28"/>
          <w:sz w:val="28"/>
          <w:szCs w:val="28"/>
          <w:rtl w:val="true"/>
          <w:lang w:bidi="fa-IR"/>
        </w:rPr>
        <w:t>ماتشنه شفاعت ساقی کوثریم</w:t>
      </w:r>
    </w:p>
    <w:p>
      <w:pPr>
        <w:pStyle w:val="BookText"/>
        <w:rPr/>
      </w:pPr>
      <w:r>
        <w:rPr>
          <w:rFonts w:ascii="IRNazanin" w:hAnsi="IRNazanin" w:eastAsia="IRNazanin"/>
          <w:color w:val="111111"/>
          <w:sz w:val="28"/>
          <w:sz w:val="28"/>
          <w:szCs w:val="28"/>
          <w:rtl w:val="true"/>
          <w:lang w:bidi="fa-IR"/>
        </w:rPr>
        <w:t>در مدح ماهر آنچه بگوئی حسینیا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ماصد هزار مرتبه زان مدح برتریم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310" w:name="pg6353_76957"/>
    </w:p>
    <w:p>
      <w:pPr>
        <w:pStyle w:val="Heading2"/>
        <w:numPr>
          <w:ilvl w:val="1"/>
          <w:numId w:val="1"/>
        </w:numPr>
        <w:rPr/>
      </w:pPr>
      <w:bookmarkStart w:id="311" w:name="__RefHeading___Toc2832449_237004111"/>
      <w:bookmarkStart w:id="312" w:name="_Toc114"/>
      <w:bookmarkEnd w:id="310"/>
      <w:bookmarkEnd w:id="311"/>
      <w:r>
        <w:rPr>
          <w:rtl w:val="true"/>
        </w:rPr>
        <w:t>بخشم سوم</w:t>
      </w:r>
      <w:r>
        <w:rPr>
          <w:rtl w:val="true"/>
        </w:rPr>
        <w:t xml:space="preserve">: </w:t>
      </w:r>
      <w:r>
        <w:rPr>
          <w:rtl w:val="true"/>
        </w:rPr>
        <w:t>زهد، تقوی، اخلاص و ولایت اهل بیت علیهم السلام</w:t>
      </w:r>
      <w:bookmarkEnd w:id="3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2832451_237004111"/>
      <w:bookmarkStart w:id="314" w:name="_Toc115"/>
      <w:bookmarkEnd w:id="313"/>
      <w:r>
        <w:rPr>
          <w:rtl w:val="true"/>
        </w:rPr>
        <w:t>اشاره</w:t>
      </w:r>
      <w:bookmarkStart w:id="315" w:name="pg6353_76958"/>
      <w:bookmarkEnd w:id="314"/>
    </w:p>
    <w:p>
      <w:pPr>
        <w:pStyle w:val="Heading3"/>
        <w:numPr>
          <w:ilvl w:val="2"/>
          <w:numId w:val="1"/>
        </w:numPr>
        <w:rPr/>
      </w:pPr>
      <w:bookmarkStart w:id="316" w:name="__RefHeading___Toc2832453_237004111"/>
      <w:bookmarkStart w:id="317" w:name="_Toc116"/>
      <w:bookmarkEnd w:id="315"/>
      <w:bookmarkEnd w:id="316"/>
      <w:r>
        <w:rPr>
          <w:rtl w:val="true"/>
        </w:rPr>
        <w:t>روایتی در مورد آلوده شدن عالم به حب دنیا</w:t>
      </w:r>
      <w:bookmarkEnd w:id="317"/>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لموسی بن عمران جلیسا من اصحابه قد وعی علمأ کثیراً فاستأذن موسی فی زیارة اقاربه له فقال له موسی إن لصلة القرابة لحقا ولکن ایاک أن ترکن الی الدنیا فان الله قد حملک علماً فلا تضیغة وترکن الی غیره فقال الرجل لا یکون الا خیرا ومضی نحواقاربه فطالت غیبته فسل موسی عنه فلم یخبره احد بحاله فسل جبرئیل عنه فقال له أخبرنی عن جلیس فلان ألک به علم؟ قال نعم هوذا علی الباب قد مسخ قرداً فی عنقه سلسله ففزع موسی الی ربه وقام الی مصلاه یدعوا الله ویقول یارب صاحبی وجلیسی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 یا موسی لودعوتنی حتی تنقطع ترقوتاک ما أستجب لک فیه إنی کنت حملته علما فضیعه ورکن الی غیره</w:t>
      </w:r>
      <w:r>
        <w:rPr>
          <w:rStyle w:val="FootnoteAnchor"/>
          <w:rtl w:val="true"/>
        </w:rPr>
        <w:footnoteReference w:id="10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۰۵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شاگردی داشت که از آن حضرت علم فراوانی یاد گرفته بود یک روز از حضرت موسی اجازه خواست که بدیدن اقارب وفامیل های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اقارب حق دارند ولی وقتی رفتی در میان آنها مواظب خودت باش که ظواهر دنیای آن محیط تورا اغفال نکرده و میل به دنیا نکنی خداوند به تونعمت علم داده بواسطه مال دنیا این نعمت بزرگ را از دست مده آن مرد گفت چنین نخواهد شد پس رفت نزد خویشان و آمدنش به طول انجامید پس هر چه حضرت موسی احوال او را پرسید اطلاعی از او بدست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احوال او را پرسید جبرئیل گفت</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w:t>
      </w:r>
      <w:bookmarkStart w:id="318" w:name="pg6353_76959"/>
    </w:p>
    <w:p>
      <w:pPr>
        <w:pStyle w:val="BookText"/>
        <w:rPr/>
      </w:pPr>
      <w:bookmarkEnd w:id="318"/>
      <w:r>
        <w:rPr>
          <w:rFonts w:ascii="IRNazanin" w:hAnsi="IRNazanin" w:eastAsia="IRNazanin"/>
          <w:color w:val="111111"/>
          <w:sz w:val="28"/>
          <w:sz w:val="28"/>
          <w:szCs w:val="28"/>
          <w:rtl w:val="true"/>
          <w:lang w:bidi="fa-IR"/>
        </w:rPr>
        <w:t>من از حال او خبردارم همین الآن دم در ایستاده اجازه ورود می خواهد ولی مسخ شده بصورت میمون در آمده است و در گردن او زنجیری است حضرت موسی از دیدن آن مرد با آن حال ناراحت شده رفت به مصلای خود نماز خواند و به درگاه خدا استغاثه کرد که بلکه خداوند او را بیامرزد خداوند وحی کرد به موسی که ای موسی اگر در باره این مرد آن قدر دعاکنی که حتی اعضای بدنت از هم جدا گردد هیچ فایده ندارد و دعای تو مستجاب نمی شود چون من با ونعمت علم را عطا کردم و اونعمت مرا ضایع کرد</w:t>
      </w:r>
      <w:r>
        <w:rPr>
          <w:rFonts w:eastAsia="IRNazanin" w:cs="IRNazanin"/>
          <w:color w:val="111111"/>
          <w:sz w:val="28"/>
          <w:szCs w:val="28"/>
          <w:rtl w:val="true"/>
          <w:lang w:bidi="fa-IR"/>
        </w:rPr>
        <w:t>).</w:t>
      </w:r>
    </w:p>
    <w:p>
      <w:pPr>
        <w:pStyle w:val="Heading3"/>
        <w:numPr>
          <w:ilvl w:val="2"/>
          <w:numId w:val="1"/>
        </w:numPr>
        <w:rPr/>
      </w:pPr>
      <w:bookmarkStart w:id="319" w:name="__RefHeading___Toc2832455_237004111"/>
      <w:bookmarkStart w:id="320" w:name="_Toc117"/>
      <w:bookmarkEnd w:id="319"/>
      <w:r>
        <w:rPr>
          <w:rtl w:val="true"/>
        </w:rPr>
        <w:t>زنهارازهمکاری با ستمگران</w:t>
      </w:r>
      <w:bookmarkEnd w:id="320"/>
    </w:p>
    <w:p>
      <w:pPr>
        <w:pStyle w:val="BookText"/>
        <w:rPr/>
      </w:pPr>
      <w:r>
        <w:rPr>
          <w:rFonts w:ascii="IRNazanin" w:hAnsi="IRNazanin" w:eastAsia="IRNazanin"/>
          <w:color w:val="111111"/>
          <w:sz w:val="28"/>
          <w:sz w:val="28"/>
          <w:szCs w:val="28"/>
          <w:rtl w:val="true"/>
          <w:lang w:bidi="fa-IR"/>
        </w:rPr>
        <w:t xml:space="preserve">امام سجاد علیه السلام درنامه مفصلی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مگرنه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تورا بهمکاری دعوت کرده اند برای این است که تنور ظلم خویش را به وسیله تو گرم کنند و تنها تورا پل پیروزی خود قرارداده اند تا بواسطه وجود تو دانشمندان را به شبهه بیندازند و جاهلان ونادانان را بفریبند بنابراین آنها در راه منافع ظالمانه خود کاملا از وجود توبهره می برند و تنها بهای ناچیزی بتومی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قیمت آبادی دنیای دون آخرت تورا ویران می کنند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832457_237004111"/>
      <w:bookmarkStart w:id="322" w:name="_Toc118"/>
      <w:bookmarkEnd w:id="321"/>
      <w:r>
        <w:rPr>
          <w:rtl w:val="true"/>
        </w:rPr>
        <w:t>چند روایت در مورد عواقب ارتزاق ازبیت المال</w:t>
      </w:r>
      <w:bookmarkEnd w:id="3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حمزه گوید حضرت موسی بن جعفر علیه السلام را دیدم که در زمین با بیل کار می کرد و پاهای مبارکش را عرق فرو گرفته بود عرض کردم فدایت گردم کجایندغلامان که این کار را انجام بدهند و شما این همه خستگی و رنج نکشید؟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حمزه بابیل کار می کردند آنانکه بهتر از من و پدر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امیرالمؤمنین وهمه پدران من و کار کردن پیشه پیغمبران ومرسلین واوصیاء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23" w:name="pg6353_76960"/>
    </w:p>
    <w:p>
      <w:pPr>
        <w:pStyle w:val="BookText"/>
        <w:rPr/>
      </w:pPr>
      <w:bookmarkEnd w:id="323"/>
      <w:r>
        <w:rPr>
          <w:rFonts w:ascii="IRNazanin" w:hAnsi="IRNazanin" w:eastAsia="IRNazanin"/>
          <w:color w:val="111111"/>
          <w:sz w:val="28"/>
          <w:sz w:val="28"/>
          <w:szCs w:val="28"/>
          <w:rtl w:val="true"/>
          <w:lang w:bidi="fa-IR"/>
        </w:rPr>
        <w:t xml:space="preserve">وصالحین است و اگر خدای نخواسته محتاج باشی و چاره ای جز خوردن وجوهات وبیت المال نداشته باشی پس برتوباد که زیادتر از قدر حاجت برنداری و خود را مانند یکی از فقراء ومسکینان بدانی و آتش دوزخ را بواسطه حبس حقوق فقراء وزیاده از قدر حاجت، مثوی ومأوای خود قرار ندهی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832459_237004111"/>
      <w:bookmarkStart w:id="325" w:name="_Toc119"/>
      <w:bookmarkEnd w:id="324"/>
      <w:r>
        <w:rPr>
          <w:rtl w:val="true"/>
        </w:rPr>
        <w:t>چگونه جواب بدهم؟</w:t>
      </w:r>
      <w:bookmarkEnd w:id="325"/>
    </w:p>
    <w:p>
      <w:pPr>
        <w:pStyle w:val="BookText"/>
        <w:rPr/>
      </w:pPr>
      <w:r>
        <w:rPr>
          <w:rFonts w:ascii="IRNazanin" w:hAnsi="IRNazanin" w:eastAsia="IRNazanin"/>
          <w:color w:val="111111"/>
          <w:sz w:val="28"/>
          <w:sz w:val="28"/>
          <w:szCs w:val="28"/>
          <w:rtl w:val="true"/>
          <w:lang w:bidi="fa-IR"/>
        </w:rPr>
        <w:t xml:space="preserve">روزی دو بانوی محترم که ساکن بمبئی بودند حضور مرحوم حاج شیخ عباس محدث قمی می رسند و اظهار تمایل می کنند که هرماه مبلغ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روپیه به ایشان تقدیم نمایند و ایشان از پذیرفتن آن خودداری کرده و در مقابل اعتراض یکی از فرزندان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مقداری را هم که الآن خرج می کنم، نمی دانم فردای قیامت چگونه جواب خداوند و امام زمان سلام الله علیه را بدهم در جواب این مقدار هم معطل هستم چگونه با رم را سنگین تر کنم؟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832461_237004111"/>
      <w:bookmarkStart w:id="327" w:name="_Toc120"/>
      <w:bookmarkEnd w:id="326"/>
      <w:r>
        <w:rPr>
          <w:rtl w:val="true"/>
        </w:rPr>
        <w:t>نمونه ای از سیره بزرگان در دریافت وجوهات</w:t>
      </w:r>
      <w:bookmarkEnd w:id="327"/>
    </w:p>
    <w:p>
      <w:pPr>
        <w:pStyle w:val="BookText"/>
        <w:rPr/>
      </w:pPr>
      <w:r>
        <w:rPr>
          <w:rFonts w:ascii="IRNazanin" w:hAnsi="IRNazanin" w:eastAsia="IRNazanin"/>
          <w:color w:val="111111"/>
          <w:sz w:val="28"/>
          <w:sz w:val="28"/>
          <w:szCs w:val="28"/>
          <w:rtl w:val="true"/>
          <w:lang w:bidi="fa-IR"/>
        </w:rPr>
        <w:t>صاحب جواهر شاگردان متعددی داشته است که در مکتب پرفیض فقهی او تربیت یافته اند و حوزه درس اومرکزتجمع فضلا و دانشمندان از هرنقطه ودیار بود و در حق او گفته اند که هیچ شهر شیعه نشین وجود نداشت که یکی از شاگردان او به عنوان مرجع مسائل مردم به آن نقطه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رعایت حقوق شاگردان و تکریم وتعظیم آنان روش پسندیده اسلامی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یکی از افاضل شاگردانش بنام شیخ محمد حسن آل یاسین را به بغداد اعزام</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داشته بود تا به وظیفه اسلامی خویش قیام ورزد روزی یکی از تجاربغداد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رائج آن روزعراق از حقوق واجب دینی به نجف پیش شیخ آورده بود شیخ با ناراحتی تمام آنها را رد کرد و فرمود مگر شخصی مانند آل یاسین در بغداد نبود که این پولها را تا نجف آورده ای؟ این عمل شیخ، حسن تأثیر فراوانی در آن منطقه ایجاد کرد و مردم را به عالم شهر خویش متوجه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موضوع از مرحوم آیة الله العظمی حاج شیخ عبدالکریم حائری مؤسس حوزه علمیه قم نسبت به شاگرد معنویش آیة الله آخوند ملاعلی معصومی اعلی الله مقامه الشریف در همدان حکایت شده است که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 اظهار می دارد پس از باز گرداندن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 مالی بد آن روز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شیخ محمد حسن خودش از گرسنگی و بی چیزی از دنیا خواهد رفت ولی لطف پروردگار آن چنان او را فرا گرفت و دسته ها و گروهها وهیئت ها از بغداد، کربلا و دیگر مناطق اسلامی به دیدن اومی شتافتند و نیازمندیهای حوزه را تأمین می ساختند، با چنین دید اسلامی وعلاقه و محبت سنجیده ای بود که صاحب جواهر شاگردان صمیمی و وفادار فراوانی تربیت کرد که از میان جمع کثیر آنان می توان افرادی مانند شیخ جعفر شوشتری میرزا حبیب الله رشتی ، شیخ محمد آل یاسین، سید حسن مدرس اصفهانی شیخ حسن مامقانی، میرزا حسین خلیلی ، شیخ محمد حسین کاظمی شیخ عبدالحسن شیخ العراقین تهرانی و ده ها تن دیگر را نام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مرتضی انصاری به عنوان تیمن و تبرک در درس او شرکت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درایت و کاردانی ودلسوزی او به حفظ شؤون حوزه اسلام این بود که در مرض مرگ خویش مرحوم حاج شیخ مرتضی انصاری را به عنوان زعیم حوزه علمیه معرفی کرد با آنکه آن روز شیخ مرتضی یک فرد گمنام بیش نبود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328" w:name="pg6353_76962"/>
    </w:p>
    <w:p>
      <w:pPr>
        <w:pStyle w:val="Heading3"/>
        <w:numPr>
          <w:ilvl w:val="2"/>
          <w:numId w:val="1"/>
        </w:numPr>
        <w:rPr/>
      </w:pPr>
      <w:bookmarkStart w:id="329" w:name="__RefHeading___Toc2832463_237004111"/>
      <w:bookmarkStart w:id="330" w:name="_Toc121"/>
      <w:bookmarkEnd w:id="328"/>
      <w:bookmarkEnd w:id="329"/>
      <w:r>
        <w:rPr>
          <w:rtl w:val="true"/>
        </w:rPr>
        <w:t>مصرف بی جهت بیت المال از نظر مرحوم آخوند خراسانی</w:t>
      </w:r>
      <w:bookmarkEnd w:id="330"/>
    </w:p>
    <w:p>
      <w:pPr>
        <w:pStyle w:val="BookText"/>
        <w:rPr/>
      </w:pPr>
      <w:r>
        <w:rPr>
          <w:rFonts w:ascii="IRNazanin" w:hAnsi="IRNazanin" w:eastAsia="IRNazanin"/>
          <w:color w:val="111111"/>
          <w:sz w:val="28"/>
          <w:sz w:val="28"/>
          <w:szCs w:val="28"/>
          <w:rtl w:val="true"/>
          <w:lang w:bidi="fa-IR"/>
        </w:rPr>
        <w:t xml:space="preserve">نویسنده کتاب مرگی 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آخوند خراسانی در باره زهد مرحوم شیخ مرتضی انصاری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دانشمندما حضرت آقای محمود شهابی درباره ورع و تقوای شیخ داستان زیر را در دانشکده حقوق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شیخ از او خواهش کرد که چادرشبی برای پوشانیدن رختخوابهای منزل خریداری نماید شیخ بدین کارتن در نداد همسر شیخ که از نمایان بودن رختخوابها در گوشه اطاق در برابر دوستان ناراحت بود پس از مأیوس شدن از جلب موافقت شیخ در خرید گوشت صرفه جوئی کرد به جای سه سیر گوشت تا مدتی دوسیرونیم گوشت خریداری کرد و از ما به التفاوتی که از این راه ذخیره شد چادرشبی خرید، وقتی شیخ چادر شب را دید و برنحوه خرید آن واقف شد با ناراحتی گفت ای وای که تا به حال مقداری از وجوه بیت المال بی جهت مصرف شده من خیال می کردم سه سیر گوشت حداقلی است که ما می توانیم با آن زندگی کنیم آنگاه شیخ دستور داد که چادرشب را پس بدهند و بعد از آن به جای سه سیر گوشت دوسیرونیم خریداری کنند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832465_237004111"/>
      <w:bookmarkStart w:id="332" w:name="_Toc122"/>
      <w:bookmarkEnd w:id="331"/>
      <w:r>
        <w:rPr>
          <w:rtl w:val="true"/>
        </w:rPr>
        <w:t>هدیه استاد برای شاگرد</w:t>
      </w:r>
      <w:bookmarkEnd w:id="3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صاحب کفایه که تشنه درس استادش شیخ مرتضی انصاری بود روزی یگانه پیراهنش را شسته بود و منتظر بود تا خشک شود چون موقع درس فرارسید و پیراهن هنوز خشک نشده بود برای آنکه از درس استاد محروم نگردد قبای خود را در برگرد ومچهای آستین را بست و در حالیکه عبا را به دور خود پیچیده بود وارد مجلس درس شیخ شد و در گوشه ای نشست و به سخنان استاد گوش فراداد و پس از خاتمه درس به سرعت بسوی</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333" w:name="pg6353_76963"/>
    </w:p>
    <w:p>
      <w:pPr>
        <w:pStyle w:val="BookText"/>
        <w:rPr/>
      </w:pPr>
      <w:bookmarkEnd w:id="333"/>
      <w:r>
        <w:rPr>
          <w:rFonts w:ascii="IRNazanin" w:hAnsi="IRNazanin" w:eastAsia="IRNazanin"/>
          <w:color w:val="111111"/>
          <w:sz w:val="28"/>
          <w:sz w:val="28"/>
          <w:szCs w:val="28"/>
          <w:rtl w:val="true"/>
          <w:lang w:bidi="fa-IR"/>
        </w:rPr>
        <w:t>محل سکونت خود شتافت زیرا نمی خواست کسی متوجه آن وضع گردد ظهر آن روز کسی درب حجره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آخوند محمد کاظم در را باز کرد شیخ مرتضی را دم دریافت استاد به شاگرد خود سلام کرد و بقچه ای از زیر عبای خود بیرون آورد و آن را به دست او داد و با قیافه ولحنی که سرشار از محبت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این وقت مزاحم شده ام معذرت می خواهم من می توانستم پیراهن نوی تهیه کنم اما دلم می خواهد پیراهن خود را به شما بدهم و امیدوارم با قبول آن مرا خوشحال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آنگاه به سرعت از حجره شاگرد خود دو رشد بطوری که آخوندنتوانست از لطف استاد خود سپاسگزاری کند وقتی بازکرد دید که شیخ دودست از پیراهنهای خود را برای او آورده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832467_237004111"/>
      <w:bookmarkStart w:id="335" w:name="_Toc123"/>
      <w:bookmarkEnd w:id="334"/>
      <w:r>
        <w:rPr>
          <w:rtl w:val="true"/>
        </w:rPr>
        <w:t>نمی خواهم در این آخرعمر اسمم ازطومارفقراء محو شود</w:t>
      </w:r>
      <w:bookmarkEnd w:id="335"/>
    </w:p>
    <w:p>
      <w:pPr>
        <w:pStyle w:val="BookText"/>
        <w:rPr/>
      </w:pPr>
      <w:r>
        <w:rPr>
          <w:rFonts w:ascii="IRNazanin" w:hAnsi="IRNazanin" w:eastAsia="IRNazanin"/>
          <w:color w:val="111111"/>
          <w:sz w:val="28"/>
          <w:sz w:val="28"/>
          <w:szCs w:val="28"/>
          <w:rtl w:val="true"/>
          <w:lang w:bidi="fa-IR"/>
        </w:rPr>
        <w:t>شیخ مرتضی انصاری با آن همه وجوهات شرعیه که در اختیارش بود با کمال فقر و قناعت زندگی می کرد روزی تجار بغداد مبلغ زیادی پول تهیه کرده به خدمت شیخ آورده عرض کردند این پول از وجوه شرعیه نیست که شما در صرف کردن آن احتیاط کنید بلکه این پولها از مال حلال کسب وکارماست که بشما تقدیم می کنیم شما در زندگی خود توسعه بدهید و در این کبرسن در رفاه 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قبول ننمود و فرمود حیف است من که عمری به فقر گذرانیده ام در این آخر عمر خود راغنی کنم و نام من ازطورمارفقرا محوو در آخرت از مقام آنها باز بمانم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36" w:name="pg6353_76964"/>
    </w:p>
    <w:p>
      <w:pPr>
        <w:pStyle w:val="Heading3"/>
        <w:numPr>
          <w:ilvl w:val="2"/>
          <w:numId w:val="1"/>
        </w:numPr>
        <w:rPr/>
      </w:pPr>
      <w:bookmarkStart w:id="337" w:name="__RefHeading___Toc2832469_237004111"/>
      <w:bookmarkStart w:id="338" w:name="_Toc124"/>
      <w:bookmarkEnd w:id="336"/>
      <w:bookmarkEnd w:id="337"/>
      <w:r>
        <w:rPr>
          <w:rtl w:val="true"/>
        </w:rPr>
        <w:t>زهده کزهد سیدنا عمر</w:t>
      </w:r>
      <w:r>
        <w:rPr>
          <w:rtl w:val="true"/>
        </w:rPr>
        <w:t>!</w:t>
      </w:r>
      <w:bookmarkEnd w:id="338"/>
    </w:p>
    <w:p>
      <w:pPr>
        <w:pStyle w:val="BookText"/>
        <w:rPr/>
      </w:pPr>
      <w:r>
        <w:rPr>
          <w:rFonts w:ascii="IRNazanin" w:hAnsi="IRNazanin" w:eastAsia="IRNazanin"/>
          <w:color w:val="111111"/>
          <w:sz w:val="28"/>
          <w:sz w:val="28"/>
          <w:szCs w:val="28"/>
          <w:rtl w:val="true"/>
          <w:lang w:bidi="fa-IR"/>
        </w:rPr>
        <w:t>در لمعات گوید در ایام نجیب پاشا قرار شد که کسی جز اهل نظام در کربلا و نجف تفنگ وارد نکند و حتی زائری که تفنگ همراه داشت تفنگش را می گرفتندنگه می داشتند در بازگشت باومی دادند بعضی از دشمنان شیخ انصاری به نزد نجیب پاشا از شیخ سعایت کرده و گفتند مردم تفنگ بسیاری در منزل شیخ جمع کرده اند حاکم، صاحب منصبی را که ستی متعصبی بود با چند مأمور مسلح روانه منزل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وارد منزل شیخ شدند هر چه تمام گوشه و کنار منزل را گشتند چیزی نیافتند جز چند گلیم کهنه ولحافهای بروجردی مستعمل واندکی ظروف مسی از قبیل آفتابه و دیگ و کاسه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متعصب متعجب گردید، نزد حاکم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خلاف به عرض رسانده اند این مرد در نهایت زهادت و کناره گیری از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زهده کزهیر سیدنا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 مانند آقای ما عمر است، این خبر باستاد که رسید بسیار خندید و فرمود الحمد لله ترقی کرده ایم که شبیه عمر خطاب شده ایم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832471_237004111"/>
      <w:bookmarkStart w:id="340" w:name="_Toc125"/>
      <w:bookmarkEnd w:id="339"/>
      <w:r>
        <w:rPr>
          <w:rtl w:val="true"/>
        </w:rPr>
        <w:t>شیخ انصاری و یک قران از سهم امام</w:t>
      </w:r>
      <w:bookmarkEnd w:id="340"/>
    </w:p>
    <w:p>
      <w:pPr>
        <w:pStyle w:val="BookText"/>
        <w:rPr/>
      </w:pPr>
      <w:r>
        <w:rPr>
          <w:rFonts w:ascii="IRNazanin" w:hAnsi="IRNazanin" w:eastAsia="IRNazanin"/>
          <w:color w:val="111111"/>
          <w:sz w:val="28"/>
          <w:sz w:val="28"/>
          <w:szCs w:val="28"/>
          <w:rtl w:val="true"/>
          <w:lang w:bidi="fa-IR"/>
        </w:rPr>
        <w:t>یکی از علماء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نجف اشرف در محضر استاد بزرگ شیخ مرتضی انصاری بودم شبی شیطان را در خواب دیدم که چند افسار در دست دارد و می رود گفتم کجا می روی؟ گفت می خواهم این افسارها را به گردن اشخاص بگذارم دیروز یکی از آنها را به گردن شیخ مرتضی انصاری گذاشتم از اطاقش تا بیرون کوچه کشیدم ولی در میان کوچه افسار را انداخت و خود را رها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خواب بیدار شدم خدمت شیخ مشرف شدم و خواب خود را به ایشان عرض </w:t>
      </w:r>
      <w:r>
        <w:rPr>
          <w:rFonts w:eastAsia="IRNazanin" w:cs="IRNazanin"/>
          <w:color w:val="111111"/>
          <w:sz w:val="28"/>
          <w:szCs w:val="28"/>
          <w:rtl w:val="true"/>
          <w:lang w:bidi="fa-IR"/>
        </w:rPr>
        <w:t xml:space="preserve">. </w:t>
      </w:r>
      <w:bookmarkStart w:id="341" w:name="pg6353_76965"/>
    </w:p>
    <w:p>
      <w:pPr>
        <w:pStyle w:val="BookText"/>
        <w:rPr/>
      </w:pPr>
      <w:bookmarkEnd w:id="341"/>
      <w:r>
        <w:rPr>
          <w:rFonts w:ascii="IRNazanin" w:hAnsi="IRNazanin" w:eastAsia="IRNazanin"/>
          <w:color w:val="111111"/>
          <w:sz w:val="28"/>
          <w:sz w:val="28"/>
          <w:szCs w:val="28"/>
          <w:rtl w:val="true"/>
          <w:lang w:bidi="fa-IR"/>
        </w:rPr>
        <w:t>کردم، شیخ فرمود شیطان راست گفته زیرا آن ملعون دیروز می خواست مرا گول بزند زیرا من پول نداشتم و چیزی در منزل لازم شده بود با خود گفتم یک قران از مال امام نزد من می باشد این را به عنوان قرض بردارم و خرج کنم بعد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قران را برداشته و از منزل خارج شدم تا میان کوچه هم آمدم ولی آنجا پشیمان شدم به خانه مراجعت نموده پول را به جای خود گذاشتم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832473_237004111"/>
      <w:bookmarkStart w:id="343" w:name="_Toc126"/>
      <w:bookmarkEnd w:id="342"/>
      <w:r>
        <w:rPr>
          <w:rtl w:val="true"/>
        </w:rPr>
        <w:t>ببینید ملکه اجتهاد درمن باقی است یا نه؟</w:t>
      </w:r>
      <w:r>
        <w:rPr>
          <w:rtl w:val="true"/>
        </w:rPr>
        <w:t>!</w:t>
      </w:r>
      <w:bookmarkEnd w:id="343"/>
    </w:p>
    <w:p>
      <w:pPr>
        <w:pStyle w:val="BookText"/>
        <w:rPr/>
      </w:pPr>
      <w:r>
        <w:rPr>
          <w:rFonts w:ascii="IRNazanin" w:hAnsi="IRNazanin" w:eastAsia="IRNazanin"/>
          <w:color w:val="111111"/>
          <w:sz w:val="28"/>
          <w:sz w:val="28"/>
          <w:szCs w:val="28"/>
          <w:rtl w:val="true"/>
          <w:lang w:bidi="fa-IR"/>
        </w:rPr>
        <w:t>سید محمد مجاهد وقتی وارد قم شد میرزای قمی درست پیری بود شبی آقا سید محمدرا با جمعی از علماء دعوت کرد به منزلش و با ایشان صحبت علمی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احضار شما ومکالمات علمیه این است که سن من به پیری رسیده و قوای من به تحلیل رفته خواستم با شما قدری صحبت کنم تا شما ببینید که قوه استنباط وملکه اجتهادم باقی است یا ضعیف شده است؟ آقاسید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ملکه استنباط این است که شما دارید پس من و امثال من هیچ قوه استنباط نداریم</w:t>
      </w:r>
      <w:r>
        <w:rPr>
          <w:rFonts w:eastAsia="IRNazanin" w:cs="IRNazanin"/>
          <w:color w:val="111111"/>
          <w:sz w:val="28"/>
          <w:szCs w:val="28"/>
          <w:rtl w:val="true"/>
          <w:lang w:bidi="fa-IR"/>
        </w:rPr>
        <w:t>.</w:t>
      </w:r>
    </w:p>
    <w:p>
      <w:pPr>
        <w:pStyle w:val="Heading3"/>
        <w:numPr>
          <w:ilvl w:val="2"/>
          <w:numId w:val="1"/>
        </w:numPr>
        <w:rPr/>
      </w:pPr>
      <w:bookmarkStart w:id="344" w:name="__RefHeading___Toc2832475_237004111"/>
      <w:bookmarkStart w:id="345" w:name="_Toc127"/>
      <w:bookmarkEnd w:id="344"/>
      <w:r>
        <w:rPr>
          <w:rtl w:val="true"/>
        </w:rPr>
        <w:t>شأن اواجل است</w:t>
      </w:r>
      <w:bookmarkEnd w:id="345"/>
    </w:p>
    <w:p>
      <w:pPr>
        <w:pStyle w:val="BookText"/>
        <w:rPr/>
      </w:pPr>
      <w:r>
        <w:rPr>
          <w:rFonts w:ascii="IRNazanin" w:hAnsi="IRNazanin" w:eastAsia="IRNazanin"/>
          <w:color w:val="111111"/>
          <w:sz w:val="28"/>
          <w:sz w:val="28"/>
          <w:szCs w:val="28"/>
          <w:rtl w:val="true"/>
          <w:lang w:bidi="fa-IR"/>
        </w:rPr>
        <w:t xml:space="preserve">گویند از آقا سید محمد پرسیدند که آقا سید محمد باقر مجتهد است یانه فرمود از سید محمد باقر باید پرسید که من مجتهدم یانه و گرنه شأن او اجل از این است که من به اجتهاد او گواهی بدهم </w:t>
      </w:r>
      <w:r>
        <w:rPr>
          <w:rStyle w:val="FootnoteAnchor"/>
          <w:rtl w:val="true"/>
        </w:rPr>
        <w:footnoteReference w:id="111"/>
      </w:r>
    </w:p>
    <w:p>
      <w:pPr>
        <w:pStyle w:val="Heading3"/>
        <w:numPr>
          <w:ilvl w:val="2"/>
          <w:numId w:val="1"/>
        </w:numPr>
        <w:rPr/>
      </w:pPr>
      <w:bookmarkStart w:id="346" w:name="__RefHeading___Toc2832477_237004111"/>
      <w:bookmarkStart w:id="347" w:name="_Toc128"/>
      <w:bookmarkEnd w:id="346"/>
      <w:r>
        <w:rPr>
          <w:rtl w:val="true"/>
        </w:rPr>
        <w:t>زهد محسن بن حسن حسینی اعرجی کاظمی بغدادی</w:t>
      </w:r>
      <w:bookmarkEnd w:id="3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بزرگوار ونیکوکاراز مروجین علم و از زنداد و ناسکین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آن بزرگوار</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348" w:name="pg6353_76966"/>
    </w:p>
    <w:p>
      <w:pPr>
        <w:pStyle w:val="BookText"/>
        <w:rPr/>
      </w:pPr>
      <w:bookmarkEnd w:id="348"/>
      <w:r>
        <w:rPr>
          <w:rFonts w:ascii="IRNazanin" w:hAnsi="IRNazanin" w:eastAsia="IRNazanin"/>
          <w:color w:val="111111"/>
          <w:sz w:val="28"/>
          <w:sz w:val="28"/>
          <w:szCs w:val="28"/>
          <w:rtl w:val="true"/>
          <w:lang w:bidi="fa-IR"/>
        </w:rPr>
        <w:t>نقل شده که چیزی نداشت چراغش را روی آن بگذارد چندعدد آجریا کلوخ در کنارش بود که چراغش را در موقع مطالعه روی آنها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مستدرک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صاحب کرامات مولی زین العابدین سلماسی که گفت در خواب دیدم خانه بسیار وسیع و بزرگ و بلندی که در خیلی بزرگی هم داشت که در دیوارهایش میخهای طلای فراوانی داشت که از دیدن آنها دل شاد می شد من از کسی پرسیدم صاحب این خانه کیست؟ گفت صاحبش سید محسن کاظمی است من تعجب کردم گفتم سید محسن کاظمی خانه اش در کاظمین بسیار کوچک و محقرویک در کوچک داشت پس از کجا این را باو داده اند؟</w:t>
      </w:r>
    </w:p>
    <w:p>
      <w:pPr>
        <w:pStyle w:val="BookText"/>
        <w:rPr/>
      </w:pPr>
      <w:r>
        <w:rPr>
          <w:rFonts w:ascii="IRNazanin" w:hAnsi="IRNazanin" w:eastAsia="IRNazanin"/>
          <w:color w:val="111111"/>
          <w:sz w:val="28"/>
          <w:sz w:val="28"/>
          <w:szCs w:val="28"/>
          <w:rtl w:val="true"/>
          <w:lang w:bidi="fa-IR"/>
        </w:rPr>
        <w:t>جواب دادند به واسطه آنکه از آن درتنگ و کوچک داخل شد و به آن خانه محقر و زندگی مختصر قناعت کرد، این خانه عالی و درب بزرگ و زندگی با وسعت به او عطا شده</w:t>
      </w:r>
      <w:r>
        <w:rPr>
          <w:rFonts w:eastAsia="IRNazanin" w:cs="IRNazanin"/>
          <w:color w:val="111111"/>
          <w:sz w:val="28"/>
          <w:szCs w:val="28"/>
          <w:rtl w:val="true"/>
          <w:lang w:bidi="fa-IR"/>
        </w:rPr>
        <w:t>.</w:t>
      </w:r>
    </w:p>
    <w:p>
      <w:pPr>
        <w:pStyle w:val="Heading3"/>
        <w:numPr>
          <w:ilvl w:val="2"/>
          <w:numId w:val="1"/>
        </w:numPr>
        <w:rPr/>
      </w:pPr>
      <w:bookmarkStart w:id="349" w:name="__RefHeading___Toc2832479_237004111"/>
      <w:bookmarkStart w:id="350" w:name="_Toc129"/>
      <w:bookmarkEnd w:id="349"/>
      <w:r>
        <w:rPr>
          <w:rtl w:val="true"/>
        </w:rPr>
        <w:t>شواهدی از زهد و وارستگی ملا عبد الله تستری</w:t>
      </w:r>
      <w:bookmarkEnd w:id="350"/>
    </w:p>
    <w:p>
      <w:pPr>
        <w:pStyle w:val="BookText"/>
        <w:rPr/>
      </w:pPr>
      <w:r>
        <w:rPr>
          <w:rFonts w:ascii="IRNazanin" w:hAnsi="IRNazanin" w:eastAsia="IRNazanin"/>
          <w:color w:val="111111"/>
          <w:sz w:val="28"/>
          <w:sz w:val="28"/>
          <w:szCs w:val="28"/>
          <w:rtl w:val="true"/>
          <w:lang w:bidi="fa-IR"/>
        </w:rPr>
        <w:t>ملا عبدالله تستری موقعی که فرزندش را موعظه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موقعی که مشایخ من در جبل عامل به من امرکرده اند که به رأی خود عمل نمایم من تا امروزهیچگاه مرتکب امر مباح نشده ام حتی خوردن و آشامیدن و خواب ونکاح وجماع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این بزرگوار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از من غیر ازواجب ومندوب از احکام خسمه صادر نشده یک روز تشریف آورد به منزل شیخ بهائی نزدیک ظهر شد شیخ بهاء خواهش کرد که نماز ظهرین را به امامت ایشان بخوانند و به فیض ثواب جماعت نائل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گردند او قبول نمود و آماده برای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دیدند ملاعبدالله حرکت کرد و بمنزل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دوستان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به نماز بایستم ولی در نفس چیزی احساس کردم از آنکه مانند شیخ بها به من اقتدا می کند متوجه شدم که </w:t>
      </w:r>
      <w:bookmarkStart w:id="351" w:name="pg6353_76967"/>
    </w:p>
    <w:p>
      <w:pPr>
        <w:pStyle w:val="BookText"/>
        <w:rPr/>
      </w:pPr>
      <w:bookmarkEnd w:id="351"/>
      <w:r>
        <w:rPr>
          <w:rFonts w:ascii="IRNazanin" w:hAnsi="IRNazanin" w:eastAsia="IRNazanin"/>
          <w:color w:val="111111"/>
          <w:sz w:val="28"/>
          <w:sz w:val="28"/>
          <w:szCs w:val="28"/>
          <w:rtl w:val="true"/>
          <w:lang w:bidi="fa-IR"/>
        </w:rPr>
        <w:t>خلوص نیت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ملا عبدالله فرزندی داشت بنام مولی حسنعلی که او را بسیار دوست داشت و مریض شده بود روزجمعه که ملاعبدالله نماز جمعه می خواند در قرائت سوره منافقین وقتی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آمنوالا تلهکم أموالکم ولا أولادکم عن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این آیه را تکرار کرد بعد از نماز چون علت پرسیدند گفت در موقع تلاوت آیه فرزندم حسنعلی به نظرم می آمد تا آنکه آنقدر با نفس خود مجاهده کردم تا او را مرده فرض کردم و جنازه اش را در مقابل خود قراردادم تا از این آیه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نوافل را ترک نمی کرد وصائم الدهر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جماعتی از اهل علم و صلاح در محضر او بودند وکسب فیض می کردند، در معاش زیاد قناعت می کرد مثلا یک عمامه ای را به چهارده شاهی خرید چهارسال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همه فوق العاده محترم و باشکوه و مورد تجلیل و اکرام بود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832481_237004111"/>
      <w:bookmarkStart w:id="353" w:name="_Toc130"/>
      <w:bookmarkEnd w:id="352"/>
      <w:r>
        <w:rPr>
          <w:rtl w:val="true"/>
        </w:rPr>
        <w:t>وحشت فتحعلی شاه ازنفرین حاج ملا احمد نراقی</w:t>
      </w:r>
      <w:bookmarkEnd w:id="3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مرحوم حاج ملا احمد نراقی حاکمی را از کاشان بیرون کرد بلکه چندین مرتبه به واسطه ظلم آن حاکم حاج نراقی او را از کاشان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فتحعلی شاه حاجی را از کاشان احضار کرد و در مجلس با وتغیروتندی کرد که شما در اوضاع سلطنت دخالت می کنید و در امور کشوری اخلال می کنید حاجی دستهای خود را به آسمان بلند کرد و آستین ها را بالا زدعرض کردبارخدایا این سلطان ظالم حاکمی ظالم بر مردم قرارداد من رفع ستم نمودم و آن ظالم را از شهر بیرون کردم اکنون این سلطان ظالم برمن خشمناک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نفرین کند فتحعلی شاه از جای برخاست و دستهای حاجی را گرفت و به زیر آورد و شروع کرد به عذرخواهی کردن بالأخره حاجی را از خود راضی ساخت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54" w:name="pg6353_76968"/>
    </w:p>
    <w:p>
      <w:pPr>
        <w:pStyle w:val="BookText"/>
        <w:rPr/>
      </w:pPr>
      <w:bookmarkEnd w:id="354"/>
      <w:r>
        <w:rPr>
          <w:rFonts w:ascii="IRNazanin" w:hAnsi="IRNazanin" w:eastAsia="IRNazanin"/>
          <w:color w:val="111111"/>
          <w:sz w:val="28"/>
          <w:sz w:val="28"/>
          <w:szCs w:val="28"/>
          <w:rtl w:val="true"/>
          <w:lang w:bidi="fa-IR"/>
        </w:rPr>
        <w:t>حاکمی بهتر برای کاشان فرستاد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832483_237004111"/>
      <w:bookmarkStart w:id="356" w:name="_Toc131"/>
      <w:bookmarkEnd w:id="355"/>
      <w:r>
        <w:rPr>
          <w:rtl w:val="true"/>
        </w:rPr>
        <w:t>مراعات احتیاط درافتاء</w:t>
      </w:r>
      <w:bookmarkEnd w:id="356"/>
    </w:p>
    <w:p>
      <w:pPr>
        <w:pStyle w:val="BookText"/>
        <w:rPr/>
      </w:pPr>
      <w:r>
        <w:rPr>
          <w:rFonts w:ascii="IRNazanin" w:hAnsi="IRNazanin" w:eastAsia="IRNazanin"/>
          <w:color w:val="111111"/>
          <w:sz w:val="28"/>
          <w:sz w:val="28"/>
          <w:szCs w:val="28"/>
          <w:rtl w:val="true"/>
          <w:lang w:bidi="fa-IR"/>
        </w:rPr>
        <w:t>مشهور است که مرحوم علامه حلی موقعی که می خواست مسئله آب چاه را بحث کند که آیا قبول نجاست می کند یا مانند آب جاری است و با ملاقات با نجاست نجس نمی شود، اول دستور داد چاهی که در منزل خودش بود پرکردند سپس مشغول بحث این مسئله شد برای آنکه وجود آن چاه که مورد استفاده و علاقه علامه است مبادا در رأی وفتوای او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جان برادر که فتوی دادن در احکام شرعیه امریست بسیار شدید و دشوار لذا معصوم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رقبتک جسر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گردنت را برای دیگران پل قرارنده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به وخامت آن است که جمال الصالحین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ننوشت با آنکه مؤلفات کثیره در فنون مختلفه از آن بزرگوار معروف است و این صعوبت و وخامت در صورتی است که جلوس در مجلس فتوی و حکم ممحض برای خدا و ارشاد بندگان خدا باشد و گرنه اگر خدای نخواسته مشوب به حب ریاست و مقام طلبی باشد پس به خدا پناه باید برد</w:t>
      </w:r>
      <w:r>
        <w:rPr>
          <w:rFonts w:eastAsia="IRNazanin" w:cs="IRNazanin"/>
          <w:color w:val="111111"/>
          <w:sz w:val="28"/>
          <w:szCs w:val="28"/>
          <w:rtl w:val="true"/>
          <w:lang w:bidi="fa-IR"/>
        </w:rPr>
        <w:t>.</w:t>
      </w:r>
    </w:p>
    <w:p>
      <w:pPr>
        <w:pStyle w:val="Heading3"/>
        <w:numPr>
          <w:ilvl w:val="2"/>
          <w:numId w:val="1"/>
        </w:numPr>
        <w:rPr/>
      </w:pPr>
      <w:bookmarkStart w:id="357" w:name="__RefHeading___Toc2832485_237004111"/>
      <w:bookmarkStart w:id="358" w:name="_Toc132"/>
      <w:bookmarkEnd w:id="357"/>
      <w:r>
        <w:rPr>
          <w:rtl w:val="true"/>
        </w:rPr>
        <w:t>تویافتی ولی من نیافتم</w:t>
      </w:r>
      <w:r>
        <w:rPr>
          <w:rtl w:val="true"/>
        </w:rPr>
        <w:t>!</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شفیق بلخی گوید با ابویوسف قاضی در مجلس ابوحنیفه به جهت استفاده حاضر می شدم پس از فراغ از تحصیل مدتی میان من و ابویوسف مفارقت افتاد چون به بغداد آمدم ابویوسف را دیدم که در مجلس فتوی و قضا نشسته و مردم دوراو جمع شده بودند چون مرادید</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359" w:name="pg6353_76969"/>
    </w:p>
    <w:p>
      <w:pPr>
        <w:pStyle w:val="BookText"/>
        <w:rPr/>
      </w:pPr>
      <w:bookmarkEnd w:id="359"/>
      <w:r>
        <w:rPr>
          <w:rFonts w:ascii="IRNazanin" w:hAnsi="IRNazanin" w:eastAsia="IRNazanin"/>
          <w:color w:val="111111"/>
          <w:sz w:val="28"/>
          <w:sz w:val="28"/>
          <w:szCs w:val="28"/>
          <w:rtl w:val="true"/>
          <w:lang w:bidi="fa-IR"/>
        </w:rPr>
        <w:t>نگاهی کرد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الشیخ چه شده است که تغییر لباس داده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از طلب علم مقصودت بودیافتی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و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من از طلب علم مقصودم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لاجرم ماتم زده و سوگواروسیاه پوش شده ام چون ابویوسف این کلام را از من شنید گریان 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832487_237004111"/>
      <w:bookmarkStart w:id="361" w:name="_Toc133"/>
      <w:bookmarkEnd w:id="360"/>
      <w:r>
        <w:rPr>
          <w:rtl w:val="true"/>
        </w:rPr>
        <w:t>میرزا محمد تقی شیرازی بکسی فرمان نمی داد</w:t>
      </w:r>
      <w:bookmarkEnd w:id="361"/>
    </w:p>
    <w:p>
      <w:pPr>
        <w:pStyle w:val="BookText"/>
        <w:rPr/>
      </w:pPr>
      <w:r>
        <w:rPr>
          <w:rFonts w:ascii="IRNazanin" w:hAnsi="IRNazanin" w:eastAsia="IRNazanin"/>
          <w:color w:val="111111"/>
          <w:sz w:val="28"/>
          <w:sz w:val="28"/>
          <w:szCs w:val="28"/>
          <w:rtl w:val="true"/>
          <w:lang w:bidi="fa-IR"/>
        </w:rPr>
        <w:t xml:space="preserve">مرحوم شیخ عبدالکریم حائری رحمة الله علیه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میزرا محمد تقی شیرازی رضوان الله علیه ، که از مراجع بسیار بزرگ بودند عادت داشتند که هیچ وقت به کسی فرمان نمی دادند حتی یک وقت ایشان مریض بودند و خانواده ایشان برایشان غذائی تهیه کرده بودند و بچه ها آن را آورده و نزدیک درب اطاق گذاشته و رفته بودند ایشان هم که مریض و بستری بودند، نمی توانستند بلند شوند وقتی خانواده شان که بیرون رفته بودند برگشتند، دیدند غذا سرد شده و ایشان میل نکرده اند، علت آن این بود که آن مرحوم پیش خود فکر کرد که اگر بخواهد آن غذارا بخورد مستلزم آن است که یکی از بچه ها را صدا کند تا بیاید و به او کمک نماید</w:t>
      </w:r>
      <w:r>
        <w:rPr>
          <w:rFonts w:eastAsia="IRNazanin" w:cs="IRNazanin"/>
          <w:color w:val="111111"/>
          <w:sz w:val="28"/>
          <w:szCs w:val="28"/>
          <w:rtl w:val="true"/>
          <w:lang w:bidi="fa-IR"/>
        </w:rPr>
        <w:t>.</w:t>
      </w:r>
    </w:p>
    <w:p>
      <w:pPr>
        <w:pStyle w:val="Heading3"/>
        <w:numPr>
          <w:ilvl w:val="2"/>
          <w:numId w:val="1"/>
        </w:numPr>
        <w:rPr/>
      </w:pPr>
      <w:bookmarkStart w:id="362" w:name="__RefHeading___Toc2832489_237004111"/>
      <w:bookmarkStart w:id="363" w:name="_Toc134"/>
      <w:bookmarkEnd w:id="362"/>
      <w:r>
        <w:rPr>
          <w:rtl w:val="true"/>
        </w:rPr>
        <w:t>چگونگی پرورش مرحوم محمد باقر مجلسی</w:t>
      </w:r>
      <w:bookmarkEnd w:id="3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بن محمد تقی بن مقصود علی مروج مذهب واحیاء کننده دین و شریعت صاحب تألیفات کثیره وگرانبها که یکی از تألیفاتش کتاب معروف بحارالانوارکه جامع آثار و اخبار رسول مختا رواهل بیت اطها راست می باشد که چاپ جدید آن بیش از صد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خدمات بزرگی به اسلام و مسلمین خصوص به عالم تشع ومؤمنین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عن الاسلام والمسلمین له خیر الجزاء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مستدرک فرموده که ما در محمد تقی مجلسی عارفه و مقدسه وصالحه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 و پرهیزکاری اونقل شده که وقتی که شوهرش ملامقصود علی عازم سفر بود پسران خود ملا محمد تقی و ملا محمد صادق را آورد خدمت علامه مقدس ملاعبدالله شوشتری به جهت تحصیل علوم دینیه و از آن بزرگوار استدعا کرد که در تعلیم ایشان بیشتر مواظبت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مسافرت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ایام عیدی از اعیاد اسلامی رسید، ملاعبدالله سه تومان عیدی به ملا محمد تقی داد و فرمود این را در مخارج ضروری زندگی خرج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مادرم نمی توانم قبول کنم، اجازه بدهید از مادرم اذن بگیرم آن وقت قبول می کنم چون به خدمت مادرشان رسیدند قضیه را نقل کرد فرمود پدر شما وقتی که سفر کرد دکانی که در آن چهارده غازبیکی گندم هست گذاشته که آن بطوری که تعیین و تقسیم نموده ام مساوی مخارج شما است و این مقدار مخارج عادت شده برای شما و اگر شما این عیدی را قبول کنید و صرف کنید چند روزی آن عادت ترک می شود نمی توانید دوباره به عادت اول برگردید آن وقت مجبور خواهم شد که از تنگی معاش به خدمت شیخ بروم و شکایت کنم و این شایسته 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 به خدمت استاد عرض کردند آن بزرگوار دعا کرد در حق ایشان حق تعالی دعای آن جناب را مستجاب کرد و این سلسله جلیله را از مروجین دین و شریعت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 تقی مجلسی نیز در حق فرزندش محمد باقر چنین دعائی نمود چنانچه آقا احمد سبط استاد اکبر بهبهانی در مرآت الاحوال بتوسط بعضی ثقات از ملا محمد تقی نقل کرده که فرمود، در بعضی از شبها بعد از فراغ از نمازشب وتهجد بر من حالتی عارض شد که دانستم در این حال اگر دعا کنم مستجاب می شود فکر می کردم چه دعایی بکنم و از خدا چه بخواهم که ناگاه صدای گریه محمد باقر از گهواره بلند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کردم خداوند بحق محمد وآل محمد صلوات الله علیهم اجمعین که این فرزند مرا مروج دین و ناشراحکام خیر المرسلین قرار بده و او را موفق کسن به توفیقات بی </w:t>
      </w:r>
      <w:bookmarkStart w:id="364" w:name="pg6353_76971"/>
    </w:p>
    <w:p>
      <w:pPr>
        <w:pStyle w:val="BookText"/>
        <w:rPr/>
      </w:pPr>
      <w:bookmarkEnd w:id="364"/>
      <w:r>
        <w:rPr>
          <w:rFonts w:ascii="IRNazanin" w:hAnsi="IRNazanin" w:eastAsia="IRNazanin"/>
          <w:color w:val="111111"/>
          <w:sz w:val="28"/>
          <w:sz w:val="28"/>
          <w:szCs w:val="28"/>
          <w:rtl w:val="true"/>
          <w:lang w:bidi="fa-IR"/>
        </w:rPr>
        <w:t>نهایت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آثار آن دعاها است که این همه آثار و برکات و خدمات از آن بزرگوار ظاهر شده با وجودی که به همه امور رسیدگی می کرد از او هیچ گونه وظیفة بندگی و اخلاقی فوت نمی شد از قبیل شرکت کردن در نماز اموات و مجالس و میهمانی رفتن و رسیدگی به امور مرافعات و رفع حوائج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او به شیعه به حدی رسید که عبدالعزیز دهلوی در کتاب تحفه گفته که اگر دین شیعه را دین مجلسی بنامندبی جا نخواهد بود زیرا که رونق آن از او شده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832491_237004111"/>
      <w:bookmarkStart w:id="366" w:name="_Toc135"/>
      <w:bookmarkEnd w:id="365"/>
      <w:r>
        <w:rPr>
          <w:rtl w:val="true"/>
        </w:rPr>
        <w:t>شخصیت مجلسی وچند نمونه از دقت و احتیاط اودرعمل</w:t>
      </w:r>
      <w:bookmarkEnd w:id="366"/>
    </w:p>
    <w:p>
      <w:pPr>
        <w:pStyle w:val="BookText"/>
        <w:rPr/>
      </w:pPr>
      <w:r>
        <w:rPr>
          <w:rFonts w:ascii="IRNazanin" w:hAnsi="IRNazanin" w:eastAsia="IRNazanin"/>
          <w:color w:val="111111"/>
          <w:sz w:val="28"/>
          <w:sz w:val="28"/>
          <w:szCs w:val="28"/>
          <w:rtl w:val="true"/>
          <w:lang w:bidi="fa-IR"/>
        </w:rPr>
        <w:t>مرحوم محمد باقر مجلسی روزی در مجلس یکی از اعیان نشسته بود که آن شخص گفت فلان کس از فقهاء کربلاست و شراب را پاک می داند مجلسی فرمود غلط کرده شراب را پاک دانسته شراب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مجلسی از مجلس برخاست آمد نزد آن عالم و از او عذرخواهی کردوحلت خواست و گفت من در آن مجلس غیبت تورا کردم و برای آنکه مردم جرأت در خوردن شراب نکنند من آن حرف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ام استغفار واستعفاء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او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زیارت حضرت سید الشهداء علیه السلام شتافت و بدرگاه خدا توبه و انا به کرد و پس از آن مراجعت نمود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درسی از علم معقول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روزی از روزها دلائل مذهب دهری را برای شاگردانش بیان کرد یکی از شاگردان پس از شنیدن دلائل گفت با این دلائل این مذهب حق است و من این مذهب را قبول دارم پس برخاست و از مجلس بیرون رفت علامه مجلسی هر چه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بنشین جواب این دلائل را بشنوودلیل بطلان آنها را گوش بده او در جواب گفت که این مذهب با این دلائل حق است و جواب ندارد از آن پس</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درس کلام وحکمت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جزائری در انوارنعمانیه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اگرعلامه مجلسی می خواست کتابی به کسی عاریه بدهد اول می پرسید بگوببینم برای خوردن نان سفره داری اگر نداری بگو اول یک سفره نان برایت تهیه کنم که نان را روی کتاب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محافظت کتب و احترام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آخوند ملاعلی نوری علیه الرحمه وسائل علمی را از کتاب و غیره زیاد احترام می کرد به حدی که ریزه های کاغذکه از دم مقراض ریخته می شد می گفت آنرا در جائی بریزند که کسی بر آنها قدم نگذارد و همچنین ریزه های قلم و مانند آن را باید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ملامحمدتقی مجلسی به عیالش سفارش کرده بود در غیرحال طهارت به محمد باقر مجلسی شیر ندهد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 الله جزایری درانوارنعمانیه نوشته آخوند ملا محمد باقر مجلسی از برادران مؤمن خود خواهش نمود که برکفن او با تربت حضرت سید الشهدا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فی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شاهده فلان بن فلان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باقر مجلسی را بر اسلام و مسلمین حق بسیار است چه انتشار مذهب شیعه از برکت تألیفات آن بزرگوارست معروف است که چون کتاب حق الیقین او انتشار یافت، تا به ولایت شام رسید در اطراف و توابع شامات هفتاد هزارنفر شیعه شدند ترجمه احادیث و اخبار وقصص ومعجزات حضرات معصومین علیهم السلام توسط آنجناب باعث زیادتی و محکم شدن عقائد مسلمانان و شیعیان شد و قبل از او جماعت صوفیه در کثرت و غلوبودند تمامی اصول آن شجره را قلع و قمع نمود و در امربمعروف و نهی از منکروترویج علم و تدریس و تألیف یگانه اهل زمان بود و امام جمعه و جماعت اصفهان بود، شاه سلطان حسین سلطانی بود بی نظم ولیکن آخوند ملا محمد باقرتا زنده بود به واسطه وجودشریف او مملکت برقرار ومنظم بود و چون آخوند از دنیا رفت ولایت قندهار ازدست سلطان بیرون رفت</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367" w:name="pg6353_76973"/>
    </w:p>
    <w:p>
      <w:pPr>
        <w:pStyle w:val="BookText"/>
        <w:rPr/>
      </w:pPr>
      <w:bookmarkEnd w:id="367"/>
      <w:r>
        <w:rPr>
          <w:rFonts w:ascii="IRNazanin" w:hAnsi="IRNazanin" w:eastAsia="IRNazanin"/>
          <w:color w:val="111111"/>
          <w:sz w:val="28"/>
          <w:sz w:val="28"/>
          <w:szCs w:val="28"/>
          <w:rtl w:val="true"/>
          <w:lang w:bidi="fa-IR"/>
        </w:rPr>
        <w:t>ورخنه در مملکت افتاد تا آنکه از افغان به اصفهان آمدند و سلطان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او از زمان ولادت تا زمان وفات، روزی هزارسطر است که هر سطری پنجاه حرف باشد و این ممکن نمی شود مگر به تأیید خداوند یکی از تألیفات او کتاب گرانقدر بحارالانوار است که مانندش نوشته نشده، تاریخ ولادت آن بزرگوار را حساب کرده اند مطابق شده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کتاب بحارالأنوار</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832493_237004111"/>
      <w:bookmarkStart w:id="369" w:name="_Toc136"/>
      <w:bookmarkEnd w:id="368"/>
      <w:r>
        <w:rPr>
          <w:rtl w:val="true"/>
        </w:rPr>
        <w:t>ورع شیخ حسن صاحب معالم</w:t>
      </w:r>
      <w:bookmarkEnd w:id="369"/>
    </w:p>
    <w:p>
      <w:pPr>
        <w:pStyle w:val="BookText"/>
        <w:rPr/>
      </w:pPr>
      <w:r>
        <w:rPr>
          <w:rFonts w:ascii="IRNazanin" w:hAnsi="IRNazanin" w:eastAsia="IRNazanin"/>
          <w:color w:val="111111"/>
          <w:sz w:val="28"/>
          <w:sz w:val="28"/>
          <w:szCs w:val="28"/>
          <w:rtl w:val="true"/>
          <w:lang w:bidi="fa-IR"/>
        </w:rPr>
        <w:t>از ورع مرحوم شیخ حسن صاحب معالم آنکه برای آنکه با فقراء مواسات نماید وفقراء از فعل او تستی جویند و بجهت اینکه به اغنیاء تشبه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بیش ازقوت ومخارج یک هفته و یا یک ماه جمع نمی کرد</w:t>
      </w:r>
      <w:r>
        <w:rPr>
          <w:rFonts w:eastAsia="IRNazanin" w:cs="IRNazanin"/>
          <w:color w:val="111111"/>
          <w:sz w:val="28"/>
          <w:szCs w:val="28"/>
          <w:rtl w:val="true"/>
          <w:lang w:bidi="fa-IR"/>
        </w:rPr>
        <w:t>.</w:t>
      </w:r>
    </w:p>
    <w:p>
      <w:pPr>
        <w:pStyle w:val="Heading3"/>
        <w:numPr>
          <w:ilvl w:val="2"/>
          <w:numId w:val="1"/>
        </w:numPr>
        <w:rPr/>
      </w:pPr>
      <w:bookmarkStart w:id="370" w:name="__RefHeading___Toc2832495_237004111"/>
      <w:bookmarkStart w:id="371" w:name="_Toc137"/>
      <w:bookmarkEnd w:id="370"/>
      <w:r>
        <w:rPr>
          <w:rtl w:val="true"/>
        </w:rPr>
        <w:t>مقام زهد وورع مرحوم میزرا حبیب الله رشتی</w:t>
      </w:r>
      <w:bookmarkEnd w:id="3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حبیب الله رشتی از اجلاء تلامیذ شیخ مرتضی انصاری بود صیت تبحرش در فقه و اصول ممالک عرب وعجم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شاگردان میرزا نقل می کنند هنگامی که وی بسوی صحن می رفت تا درس بگوید وضومی گرفت سوره مبارکه یس را در بین راه می خواند تا به در قبله صحن مولا می رسید خواندن سوره را در کنار آرامگاه استاد خود شیخ مرتضی انصاری بپایان می رسانید و ثوابش را به روان پرفتوح استاد خود نثار می کرد و از روح آن مرد بزرگ استمداد می کرد تا بهتر و روشن تر برای صدها طلبه دانشمند و فاضل حقایق علمی را ایراد نماید با این حال می فرمود شیخ استاد سه چیز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سیاست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به حاج میرزا حسن شیرازی و علم را به من داد و زهد را با خود به قبر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رشتی</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372" w:name="pg6353_76974"/>
    </w:p>
    <w:p>
      <w:pPr>
        <w:pStyle w:val="BookText"/>
        <w:rPr/>
      </w:pPr>
      <w:bookmarkEnd w:id="372"/>
      <w:r>
        <w:rPr>
          <w:rFonts w:ascii="IRNazanin" w:hAnsi="IRNazanin" w:eastAsia="IRNazanin"/>
          <w:color w:val="111111"/>
          <w:sz w:val="28"/>
          <w:sz w:val="28"/>
          <w:szCs w:val="28"/>
          <w:rtl w:val="true"/>
          <w:lang w:bidi="fa-IR"/>
        </w:rPr>
        <w:t>فتوی نمی داد و وجوه شرعیه قبول نمی کرد حتی وقتی از حاج شیخ جعفر شوشتری وجهی را قبول کرده بود بعدها همان مقدار به فقراء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تمام در مستحبات داشت و عبادتش بسیار ودائم الظهاره بود، وقتی میرزا در حال نزع بود هرچه پای او را رو به قبله دراز می کردند او پای خود را جمع می کرد و چیزی نمی گفت چون چند بار این کار را کرد از میرزا علت پرسیدند به زحمت گفت چون وضو ندارم پایم را رو به قبله دراز نمی کنم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832497_237004111"/>
      <w:bookmarkStart w:id="374" w:name="_Toc138"/>
      <w:bookmarkEnd w:id="373"/>
      <w:r>
        <w:rPr>
          <w:rtl w:val="true"/>
        </w:rPr>
        <w:t>علت گریه مرحوم آخوند خراسانی در مقابل شاگردان</w:t>
      </w:r>
      <w:bookmarkEnd w:id="3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حاج محمود آقا برایم نقل کردند شیخ احمد دشتی که مقرب آخوند بود تعریف می کرد در زمانی که وضع مالی آخوند خوب نبود یک شب که آخوند مجلس درس خصوصی داشت و در آن مجلس شاگردان مبرز و مثل میرزای نائینی و مرحوم سید ابوالحسن اصفهانی و آقا ضیاء عراقی و شیخ عبدالله گلپایگانی وعده ای دیگر حضور داشتند وقتی مجلس درس تمام شد ما دیدیم سیدی که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روفی 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اتفاق یک نفر دیگر آمدند خدمت ایشان و آن مرد زائر مقداری وجوهات در آورد و به آخوند داد و ایشان هم پولها را گذاشتند زیر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ناظر جریان بودیم و سخت هم بی پول بودیم خوشحال شدیم که عنقریب استاد چیزی به همه ما خواهد داد اما به زودی امید ما مبدل به یأس شد زیرا دیدیم بعد از آنکه آقای آخوند پولها را زیر تشک گذاشت آن مرد سید بلند شد و رفت در گوش آخوند آهسته چیزی گفت آقای آخوند قلم و دواتی دم دستش بود به سید اشاره کرد بنویس آن سید هم چیز مختصری نوشت و به آخوند داد وقتی آن را خواندند کاغذرا پاره کردند همه آن پولها را در آوردند و به آن سید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دادند و آن سید هم پولها را برداشت و تشکر کنان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دشتی می گفت ما که ناظر این صحنه بودیم و نمی دانستیم جریان چیست حس کنجکاوی مان نیز سخت برانگیخته شده بود همه می خواستیم سر از این ماجرا در بیاوریم رفقا جرأت نمی کردند سؤالی بکنند و چون من رویم به ایشان بازتر بود با اشاره رفقا از ایشان سؤال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ممکن است بفرمائید داستان از چه قرار است؟ فرمودند کدام داستان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دو نفر آمدند و یکی پولی داد و شما پس از خواندن نوشته آن سید آن پول را به آن سید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مطلب را ما نفهمیدیم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توی دنیا هست معنایش فهمیده نشده و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می گفت من موضوع را دنبال کردم و یکی دو نفر از حاضرین هم تأیید من می کردند و اصرار کردند که اگر ممکن است ایشان توضیحی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دارید پس بدانید که آن مرد زائر آمد وچهارصد لیره پول برایم آورد من گرفتم آن سید به من گفت دو پسر دارد و می خواهد برای هر دو عروسی کند پول ندارد من به او گفتم بنویس ببینم چه مقدار پول احتیاج داری خواستم کسی متوجه نشود او نوشت صدلیره من دیدم این مبلغ برای عروسی دو پسر کافی نیست هر چهارصد لیره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گفت وقتی آخوند این مطلب را فرمودند میان شاگران قیل و قال افتاد و گفتند آقا شما که خودت احتیاج داری و وضع مالی ما را هم که می دانی خراب است ما هیچ شما چرا به فکر خودت نیستی چطور چهارصد لیره را به یک سید دادید و حال آنکه ما می دانیم بچه های شما در مضیقه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داشتیم این اعتراضها را می کردیم ناگهان دیدیم آخوند گریه کرد ماهمه ساکت شدیم و از ایشان معذرت خواستیم، آنگاه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از این نیست که مرتکب جسارتی نسبت به من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من از این جهت است که می بینم زحماتی را که در عرض سالها برای شما کشیدم همه به هدر رفته </w:t>
      </w:r>
      <w:bookmarkStart w:id="375" w:name="pg6353_76976"/>
    </w:p>
    <w:p>
      <w:pPr>
        <w:pStyle w:val="BookText"/>
        <w:rPr/>
      </w:pPr>
      <w:bookmarkEnd w:id="375"/>
      <w:r>
        <w:rPr>
          <w:rFonts w:ascii="IRNazanin" w:hAnsi="IRNazanin" w:eastAsia="IRNazanin"/>
          <w:color w:val="111111"/>
          <w:sz w:val="28"/>
          <w:sz w:val="28"/>
          <w:szCs w:val="28"/>
          <w:rtl w:val="true"/>
          <w:lang w:bidi="fa-IR"/>
        </w:rPr>
        <w:t>زیرا مشاهده می کنم که شماها در رکن اول اسلام که توحید است مانده اید و از آن غافلید و نمی دانید که رزق و روزی را خدا می دهد نه بنده خدا اگر منظورتان از این حرفها این است که من این قبیل پولها را برای خود بردارم و پس اندازکنم من احتیاج به پس انداز ندارم وقتی که از خراسان آمدم با چند تا کتاب آمدم و چیز دیگری نداشتم خداوند این همه نعمت و عزت به من داده اگر منظورتان بچه های من است که آنها هم وضعشان خوب است و خدا رزاق آنهاست شما هم همه باید به خداوند اتکاء داشته باشید و امید به او ببندید نه بکس دیگر من متأثرم از اینکه می بینم شماها خدا را فراموش کرده و به بنده او چشم دوخته اید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832499_237004111"/>
      <w:bookmarkStart w:id="377" w:name="_Toc139"/>
      <w:bookmarkEnd w:id="376"/>
      <w:r>
        <w:rPr>
          <w:rtl w:val="true"/>
        </w:rPr>
        <w:t>گوشه ای از احوالات مرحوم شیخ آقا بزرگ تهرانی</w:t>
      </w:r>
      <w:bookmarkEnd w:id="377"/>
    </w:p>
    <w:p>
      <w:pPr>
        <w:pStyle w:val="BookText"/>
        <w:rPr/>
      </w:pPr>
      <w:r>
        <w:rPr>
          <w:rFonts w:ascii="IRNazanin" w:hAnsi="IRNazanin" w:eastAsia="IRNazanin"/>
          <w:color w:val="111111"/>
          <w:sz w:val="28"/>
          <w:sz w:val="28"/>
          <w:szCs w:val="28"/>
          <w:rtl w:val="true"/>
          <w:lang w:bidi="fa-IR"/>
        </w:rPr>
        <w:t>شیخ آقا بزرگ در طول سالهای نجف همچنان روزگاران گذشته خویش، به پیگیری کارهای تحقیقی وادامه رسالت علمی خود شب و روز می گذراند و با امانت و اخلاص تمام به تألیف ونشر اطلاعات خود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اندوه آفرین روزگار پیشامدهای نا منتظر و بیماریهای درد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زندگی وی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نتوانستند او را درکار سست کنند و رنگ نا توانی و ضعف به جوهر</w:t>
      </w:r>
    </w:p>
    <w:p>
      <w:pPr>
        <w:pStyle w:val="BookText"/>
        <w:rPr/>
      </w:pPr>
      <w:r>
        <w:rPr>
          <w:rFonts w:ascii="IRNazanin" w:hAnsi="IRNazanin" w:eastAsia="IRNazanin"/>
          <w:color w:val="111111"/>
          <w:sz w:val="28"/>
          <w:sz w:val="28"/>
          <w:szCs w:val="28"/>
          <w:rtl w:val="true"/>
          <w:lang w:bidi="fa-IR"/>
        </w:rPr>
        <w:t>وجود او بزنند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اخلاق اسلامی وتقوای نفس و طهارت ضمیر نیز از نمونه های اندک یابی بود که احوالات آنان اصحاب ائمه طاهرین وعلمای بزرگ شیعه را بیاد می آورد به تعبیر علامه امینی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آن همه اشتغال پردامنه علمی و تتبعات فرصتگیری که داشت از انجام عبادات اسلامی و ریاضات شرعی و تهذیب و ترویض نفس غفلت نمی کرد شب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78" w:name="pg6353_76977"/>
    </w:p>
    <w:p>
      <w:pPr>
        <w:pStyle w:val="BookText"/>
        <w:rPr/>
      </w:pPr>
      <w:bookmarkEnd w:id="378"/>
      <w:r>
        <w:rPr>
          <w:rFonts w:ascii="IRNazanin" w:hAnsi="IRNazanin" w:eastAsia="IRNazanin"/>
          <w:color w:val="111111"/>
          <w:sz w:val="28"/>
          <w:sz w:val="28"/>
          <w:szCs w:val="28"/>
          <w:rtl w:val="true"/>
          <w:lang w:bidi="fa-IR"/>
        </w:rPr>
        <w:t xml:space="preserve">چهارشنبه هر هفته پیاده از نجف به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کیلومتری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در آنجا به عبادت و دعا می پرداخت این کار وی تا مدتی پس از رسیدن به سن هشتاد سالگی همواره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مشرف شد این سفر در عین آنکه سفری عبادی بود سفری علمی نیز بود، چون در این سفر با عده ای از علمای اسلام در شهرهای سر راه در مصر و حجاز و سوریه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مکه و مدینه و قاهره با شیوخ اهل سنت تماس حاصل نمود و این عالمان همه به وی اجازه روایت و حدیث دادند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832501_237004111"/>
      <w:bookmarkStart w:id="380" w:name="_Toc140"/>
      <w:bookmarkEnd w:id="379"/>
      <w:r>
        <w:rPr>
          <w:rtl w:val="true"/>
        </w:rPr>
        <w:t>اخلاص محدث قمی</w:t>
      </w:r>
      <w:bookmarkEnd w:id="380"/>
    </w:p>
    <w:p>
      <w:pPr>
        <w:pStyle w:val="BookText"/>
        <w:rPr/>
      </w:pPr>
      <w:r>
        <w:rPr>
          <w:rFonts w:ascii="IRNazanin" w:hAnsi="IRNazanin" w:eastAsia="IRNazanin"/>
          <w:color w:val="111111"/>
          <w:sz w:val="28"/>
          <w:sz w:val="28"/>
          <w:szCs w:val="28"/>
          <w:rtl w:val="true"/>
          <w:lang w:bidi="fa-IR"/>
        </w:rPr>
        <w:t>عده ای علاقه مند بودند که لااقل فریضه خود را با مرحوم حاج شیخ عباس قمی بجا آورند و به همین اندازه از فیض وجودش بهره مند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عادات این مرد شریف این بود که اغلب اوقات فریضه خویش را در مساجد متروکه بجا می آورد اتفاق به محض اطلاع مردم روز به روز بر کثرت جمعیت افزوده می شد تا بحدی که آن مسجد مورد علاقه مردم و به دست عده ای برومند تعمیر می گردید، پس از انجام مقصدش دیگر به نماز در آن مسجد حاضر نمی شد و یک مسجد متروکه و مخروبه دیگر را انتخاب می کرد و بدون اطلاع مردم چند نوبت اداء فریضه را در آنجا ادامه می داد پس از چند روزی مردم مطلع شده و از راههای بسیار دور برای درک نماز با ایشان به آن مسجد می شتافتند و به این سبب مساجد مخروبه معمور می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زمان جمعیت کثیری در نماز خود مشاهده می کرد و یا به واسطه کثرت جمعیت، مکبری تکبیر می گفت پس از آن روز دیگر به نماز حاضر نمی شد و</w:t>
      </w:r>
      <w:r>
        <w:rPr>
          <w:rFonts w:eastAsia="IRNazanin" w:cs="IRNazanin"/>
          <w:color w:val="111111"/>
          <w:sz w:val="28"/>
          <w:szCs w:val="28"/>
          <w:rtl w:val="true"/>
          <w:lang w:bidi="fa-IR"/>
        </w:rPr>
        <w:t xml:space="preserve">). </w:t>
      </w:r>
      <w:bookmarkStart w:id="381" w:name="pg6353_76978"/>
    </w:p>
    <w:p>
      <w:pPr>
        <w:pStyle w:val="BookText"/>
        <w:rPr/>
      </w:pPr>
      <w:bookmarkEnd w:id="381"/>
      <w:r>
        <w:rPr>
          <w:rFonts w:ascii="IRNazanin" w:hAnsi="IRNazanin" w:eastAsia="IRNazanin"/>
          <w:color w:val="111111"/>
          <w:sz w:val="28"/>
          <w:sz w:val="28"/>
          <w:szCs w:val="28"/>
          <w:rtl w:val="true"/>
          <w:lang w:bidi="fa-IR"/>
        </w:rPr>
        <w:t>پیوسته مراقب احوالات خود بود وشب وروز به وظایف خود اشتغال داشت واهم شغل او تألیف بود از درک فیض منبر ومواعظ ونصایح ایشان عموم طبقات استفاده می بردند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832503_237004111"/>
      <w:bookmarkStart w:id="383" w:name="_Toc141"/>
      <w:bookmarkEnd w:id="382"/>
      <w:r>
        <w:rPr>
          <w:rtl w:val="true"/>
        </w:rPr>
        <w:t>زهد وساده زیستی مرحوم آیة الله حاج شیخ محمد کوهستانی</w:t>
      </w:r>
      <w:bookmarkEnd w:id="383"/>
    </w:p>
    <w:p>
      <w:pPr>
        <w:pStyle w:val="BookText"/>
        <w:rPr/>
      </w:pPr>
      <w:r>
        <w:rPr>
          <w:rFonts w:ascii="IRNazanin" w:hAnsi="IRNazanin" w:eastAsia="IRNazanin"/>
          <w:color w:val="111111"/>
          <w:sz w:val="28"/>
          <w:sz w:val="28"/>
          <w:szCs w:val="28"/>
          <w:rtl w:val="true"/>
          <w:lang w:bidi="fa-IR"/>
        </w:rPr>
        <w:t>مرحوم آیة الله کوهستانی با آنکه می توانست وسائل زندگی بهتر برای خود فراهم سازد در کمال سادگی بدون آلایش بسر می برد و در هیچ یک از جهات زندگی او آثار تجمل دیده نمی شد تمام فرشهای منزل و اطاق مهمانی و غیره را، حصیرهای بافت مازندران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محل مطالعه و اطاق استراحت او را دیده اند بخود حق می دهند بگویند این شیوه ستوده مخصوص اولیاء خداست، چندین بار مردان خیراندیش حاضر شدند که برای اطاقهای وی قالی یا فرشهای بهتر تهیه نمایند ایشان قبول نفرمودند معظم له نه تنها در ایام اشتغال بلکه در تمام مدت عمر خود برای هزینه شخصی خود از سهم امام و سایر وجوهات استفاده نکرده وگاهی می شد در شدت احتیاج و نیاز بود با این حال از تصرف آن خودداری می نمود و به اندک، منافع املاک موروثی خود که در همان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قرارداشت اکتفا می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یکبار در روزگار تحصیلی در مشهد مقدس پول روزانه اش تمام گردید، از استاد خود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قرض در خواست نمود استاد مزبور فرمودند چرا به عنوان قرض می گوئی از وجوه شرعی در نزد من هست مبلغی بشما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گفته بوده از وجوه شرعی در راه تأمین مخارج استفاده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مبلغ پنجاه ریال دریافت نمود در آن شب نزدیک طلوع صبح در خواب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محترم و بزرگوار را می بیند که به ایشان خطاب می کند چرا از استاد طلب قرض کردی؟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الآن اسم او را می شنوی می گرفتی آیة الله فرمودند در همان هنگام از خواب بیدار شدم شنیدم مؤذن حرم مطهر امام هشتم علیه السلام در مقدمه اذان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بن موسی الرضا الإمام الثامن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حالت تنبهی برای وی پیداشده به حرم هشتمین پیشوای اسلام مشرف گردید و از استقراض آن مبلغ اظهار ندامت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لباس های آیة الله همه از کرباس سفید دست بافت بود که با سفارش خود ایشان تهیه می شد ظروف منزل ایشان، حتی ظروف مهمانی همان کاسه بشقاب سفالین محلی بود که در گذشته در مازندران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از نعمتهای دنیا لذت ببرد در حالی که جمعی از مستمندان و محروم در آن اجتماع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و امتیازات این دانشمند بزرگ آیة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وی بود معظم له باکمال میل و رغبت از عموم واردین پذیرایی می کردند آستانه منزلش درهمه اوقات پناهگاه مستمندان و مهمانان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با گشاده روئی استقبال می کرد و هیچگونه فرقی بین مهمانان خود که از طبقات مختلف بودند نمی گذاشت رفتارش نسبت به عموم مهمانان یک نواخت و بیشتر خوراک ایشان در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پذیرائی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مازندران مشهور است، ناگفته نماند و رود مهمانان برایشان روی حساب نبود هرکس می آمد و هروقت که وارد می شد بدون هیچ تکلفی از او پذیرائی می شد کمتر اتفاق می افتاد که روزها بر سر سفره اش مهمان نباشد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زندگانی آیة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فطری طبق مرسوم با جمعی به قصد زیارت ایشان رفتم از نزدیک دیدم که در آن روز متجاوز از سیصد نفر مهمان داشتند که از دور و نزدیک به قصد زیارتش آمده بودند مهمانان ایشان عقیده مند بودند که طعام </w:t>
      </w:r>
      <w:bookmarkStart w:id="384" w:name="pg6353_76980"/>
    </w:p>
    <w:p>
      <w:pPr>
        <w:pStyle w:val="BookText"/>
        <w:rPr/>
      </w:pPr>
      <w:bookmarkEnd w:id="384"/>
      <w:r>
        <w:rPr>
          <w:rFonts w:ascii="IRNazanin" w:hAnsi="IRNazanin" w:eastAsia="IRNazanin"/>
          <w:color w:val="111111"/>
          <w:sz w:val="28"/>
          <w:sz w:val="28"/>
          <w:szCs w:val="28"/>
          <w:rtl w:val="true"/>
          <w:lang w:bidi="fa-IR"/>
        </w:rPr>
        <w:t>آیة الله مایه سعادت و شفای امراض می باشد از این رو هرچه نان در سر سفره باقی می ماند مهمانان به قصدشفا وتبرک همه را با خود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موثق شیخ حبیب الله واعظی تربتی ساکن گرگان گوید پنج روز پیش از درگذشت آیة الله کوهستانی بخواب دیدم که ماه در حالت بدر واز بدر بزرگتر در حدود سه نی باقی مانده بود که غروب کند یک مرتبه از جای خود حرکت نمود و با سرعت تمام بجانب مشرق برگشت به نحوی که هنگام حرکت بمثل آتش جرقه می زد جلو رفتم ببینم که بکجا می رود دیدم به سمت مشرق غروب نمود ولکن شعاع ماه باقی بود بعد از آنکه از خواب بیدار شدم هر چند تأمل کردم فکرم در تعبیر آن بجائی نرسید تا آنکه به محضر عالم جلیل آقای سید رضای میبدی یزدی رسیدم خوابم را نقل کردم جواب دادند که شخص بزرگی از دنیا می رود پس از چند روز خبر رسید که جنازه آیة الله کوهستانی از مازندران به خراسان برده می 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w:t>
      </w:r>
      <w:r>
        <w:rPr>
          <w:rFonts w:ascii="IRNazanin" w:hAnsi="IRNazanin" w:eastAsia="IRNazanin"/>
          <w:color w:val="111111"/>
          <w:sz w:val="28"/>
          <w:sz w:val="28"/>
          <w:szCs w:val="28"/>
          <w:lang w:bidi="fa-IR"/>
        </w:rPr>
        <w:t>۳۹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و در مشهد مقدس دفن شد</w:t>
      </w:r>
      <w:r>
        <w:rPr>
          <w:rFonts w:eastAsia="IRNazanin" w:cs="IRNazanin"/>
          <w:color w:val="111111"/>
          <w:sz w:val="28"/>
          <w:szCs w:val="28"/>
          <w:rtl w:val="true"/>
          <w:lang w:bidi="fa-IR"/>
        </w:rPr>
        <w:t>.</w:t>
      </w:r>
    </w:p>
    <w:p>
      <w:pPr>
        <w:pStyle w:val="Heading3"/>
        <w:numPr>
          <w:ilvl w:val="2"/>
          <w:numId w:val="1"/>
        </w:numPr>
        <w:rPr/>
      </w:pPr>
      <w:bookmarkStart w:id="385" w:name="__RefHeading___Toc2832505_237004111"/>
      <w:bookmarkStart w:id="386" w:name="_Toc142"/>
      <w:bookmarkEnd w:id="385"/>
      <w:r>
        <w:rPr>
          <w:rtl w:val="true"/>
        </w:rPr>
        <w:t>شهید مدرس، الگوی وارستگی</w:t>
      </w:r>
      <w:bookmarkEnd w:id="386"/>
    </w:p>
    <w:p>
      <w:pPr>
        <w:pStyle w:val="BookText"/>
        <w:rPr/>
      </w:pPr>
      <w:r>
        <w:rPr>
          <w:rFonts w:ascii="IRNazanin" w:hAnsi="IRNazanin" w:eastAsia="IRNazanin"/>
          <w:color w:val="111111"/>
          <w:sz w:val="28"/>
          <w:sz w:val="28"/>
          <w:szCs w:val="28"/>
          <w:rtl w:val="true"/>
          <w:lang w:bidi="fa-IR"/>
        </w:rPr>
        <w:t>روزی یکی از زمین داران معروف قمشه نزد مدرس آمد و خواست قطعه زمینی باو بدهد مدرس با آنکه در نهایت فقر وتنگدستی به سر می برد به شخص زمین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خانواده و فامیل خود فقیر و محتاج ندارید؟ آن شخص گفت چرا داریم اما می خواهم این قطعه زمین را به شما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این زمینها را به خویشاوندان فقیر و تهی دست خودت ببخشی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تانیمه های شب نامه رسیده از طرف مردم را می خواند بعد چند ساعتیی</w:t>
      </w:r>
      <w:r>
        <w:rPr>
          <w:rFonts w:eastAsia="IRNazanin" w:cs="IRNazanin"/>
          <w:color w:val="111111"/>
          <w:sz w:val="28"/>
          <w:szCs w:val="28"/>
          <w:rtl w:val="true"/>
          <w:lang w:bidi="fa-IR"/>
        </w:rPr>
        <w:t xml:space="preserve">. </w:t>
      </w:r>
      <w:bookmarkStart w:id="387" w:name="pg6353_76981"/>
    </w:p>
    <w:p>
      <w:pPr>
        <w:pStyle w:val="BookText"/>
        <w:rPr/>
      </w:pPr>
      <w:bookmarkEnd w:id="387"/>
      <w:r>
        <w:rPr>
          <w:rFonts w:ascii="IRNazanin" w:hAnsi="IRNazanin" w:eastAsia="IRNazanin"/>
          <w:color w:val="111111"/>
          <w:sz w:val="28"/>
          <w:sz w:val="28"/>
          <w:szCs w:val="28"/>
          <w:rtl w:val="true"/>
          <w:lang w:bidi="fa-IR"/>
        </w:rPr>
        <w:t xml:space="preserve">میخوابید وسپس بمدرسه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از آنجا به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مشاغل فراوان توجه زیادی به اهل و عیال نداشت از او پرسیدند چرا به بچه های تان نمی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 های ایران بچه های من هستند و من اگر کاری برای آنها بکنم برای اینها هم کرده ام</w:t>
      </w:r>
      <w:r>
        <w:rPr>
          <w:rFonts w:eastAsia="IRNazanin" w:cs="IRNazanin"/>
          <w:color w:val="111111"/>
          <w:sz w:val="28"/>
          <w:szCs w:val="28"/>
          <w:rtl w:val="true"/>
          <w:lang w:bidi="fa-IR"/>
        </w:rPr>
        <w:t>.</w:t>
      </w:r>
    </w:p>
    <w:p>
      <w:pPr>
        <w:pStyle w:val="Heading3"/>
        <w:numPr>
          <w:ilvl w:val="2"/>
          <w:numId w:val="1"/>
        </w:numPr>
        <w:rPr/>
      </w:pPr>
      <w:bookmarkStart w:id="388" w:name="__RefHeading___Toc2832507_237004111"/>
      <w:bookmarkStart w:id="389" w:name="_Toc143"/>
      <w:bookmarkEnd w:id="388"/>
      <w:r>
        <w:rPr>
          <w:rtl w:val="true"/>
        </w:rPr>
        <w:t>یکی از گردنه ها را هم به حامل نامه واگذار کنید</w:t>
      </w:r>
      <w:r>
        <w:rPr>
          <w:rtl w:val="true"/>
        </w:rPr>
        <w:t>!</w:t>
      </w:r>
      <w:bookmarkEnd w:id="389"/>
    </w:p>
    <w:p>
      <w:pPr>
        <w:pStyle w:val="BookText"/>
        <w:rPr/>
      </w:pPr>
      <w:r>
        <w:rPr>
          <w:rFonts w:ascii="IRNazanin" w:hAnsi="IRNazanin" w:eastAsia="IRNazanin"/>
          <w:color w:val="111111"/>
          <w:sz w:val="28"/>
          <w:sz w:val="28"/>
          <w:szCs w:val="28"/>
          <w:rtl w:val="true"/>
          <w:lang w:bidi="fa-IR"/>
        </w:rPr>
        <w:t>شخصی دائم به مدرس مراجعه و اصرار می نموده که ایشان سفارش کنند که فرماندار یکی از شهرستانها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مراجعه و اصرار آن قدر ادامه داشت که بالأخره روی تکه کاغذی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از مزاحمین من و همکار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گردنه ها را هم بایشان واگذار کنید</w:t>
      </w:r>
      <w:r>
        <w:rPr>
          <w:rFonts w:eastAsia="IRNazanin" w:cs="IRNazanin"/>
          <w:color w:val="111111"/>
          <w:sz w:val="28"/>
          <w:szCs w:val="28"/>
          <w:rtl w:val="true"/>
          <w:lang w:bidi="fa-IR"/>
        </w:rPr>
        <w:t>!</w:t>
      </w:r>
    </w:p>
    <w:p>
      <w:pPr>
        <w:pStyle w:val="Heading3"/>
        <w:numPr>
          <w:ilvl w:val="2"/>
          <w:numId w:val="1"/>
        </w:numPr>
        <w:rPr/>
      </w:pPr>
      <w:bookmarkStart w:id="390" w:name="__RefHeading___Toc2832509_237004111"/>
      <w:bookmarkStart w:id="391" w:name="_Toc144"/>
      <w:bookmarkEnd w:id="390"/>
      <w:r>
        <w:rPr>
          <w:rtl w:val="true"/>
        </w:rPr>
        <w:t>وضع لباس مرحوم مدرس</w:t>
      </w:r>
      <w:bookmarkEnd w:id="391"/>
    </w:p>
    <w:p>
      <w:pPr>
        <w:pStyle w:val="BookText"/>
        <w:rPr/>
      </w:pPr>
      <w:r>
        <w:rPr>
          <w:rFonts w:ascii="IRNazanin" w:hAnsi="IRNazanin" w:eastAsia="IRNazanin"/>
          <w:color w:val="111111"/>
          <w:sz w:val="28"/>
          <w:sz w:val="28"/>
          <w:szCs w:val="28"/>
          <w:rtl w:val="true"/>
          <w:lang w:bidi="fa-IR"/>
        </w:rPr>
        <w:t>مدرس در تابستان و زمستان همان لباس کرباس را که داشت می پوشید می گفت پوست دست و پا و بقیه بدن از پوست صورت لطیف ترنیست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هرطور عادت بدهی همانطور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جوراب پشمی و شلوار و پیراهن پشمی و قبای فاستونی و عبای نائینی و دیگر البسه اعیانی نمی پوشید ومی گفت این همه پول می خواهد، و پول نوکری می آورد و مدرس نوکر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شهادت تمام ثروتش بیست و چهار تومان بوده است</w:t>
      </w:r>
      <w:r>
        <w:rPr>
          <w:rFonts w:eastAsia="IRNazanin" w:cs="IRNazanin"/>
          <w:color w:val="111111"/>
          <w:sz w:val="28"/>
          <w:szCs w:val="28"/>
          <w:rtl w:val="true"/>
          <w:lang w:bidi="fa-IR"/>
        </w:rPr>
        <w:t>).</w:t>
      </w:r>
    </w:p>
    <w:p>
      <w:pPr>
        <w:pStyle w:val="Heading3"/>
        <w:numPr>
          <w:ilvl w:val="2"/>
          <w:numId w:val="1"/>
        </w:numPr>
        <w:rPr/>
      </w:pPr>
      <w:bookmarkStart w:id="392" w:name="__RefHeading___Toc2832511_237004111"/>
      <w:bookmarkStart w:id="393" w:name="_Toc145"/>
      <w:bookmarkEnd w:id="392"/>
      <w:r>
        <w:rPr>
          <w:rtl w:val="true"/>
        </w:rPr>
        <w:t>این آقازاده طلبه نمی شود بیخود حجره را اشغال نکند؟</w:t>
      </w:r>
      <w:bookmarkEnd w:id="3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دوستان مرحوم مدرس طلبه ای را نزد مدرس آورد تا سید حجره ای در مدرسه سپهسالار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تحصیل به وی بدهد، دوست سید ضمن معرفی طلبه به مدرس گفت این آقا از آقازاده های شیراز است سید نگاهی به سر </w:t>
      </w:r>
      <w:bookmarkStart w:id="394" w:name="pg6353_76982"/>
    </w:p>
    <w:p>
      <w:pPr>
        <w:pStyle w:val="BookText"/>
        <w:rPr/>
      </w:pPr>
      <w:bookmarkEnd w:id="394"/>
      <w:r>
        <w:rPr>
          <w:rFonts w:ascii="IRNazanin" w:hAnsi="IRNazanin" w:eastAsia="IRNazanin"/>
          <w:color w:val="111111"/>
          <w:sz w:val="28"/>
          <w:sz w:val="28"/>
          <w:szCs w:val="28"/>
          <w:rtl w:val="true"/>
          <w:lang w:bidi="fa-IR"/>
        </w:rPr>
        <w:t>ووضع طلبه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این آقازاده طلبه نمی شود بی خود حجره را اشغال نکند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چطور شما این فرمایش را می فرمائید پدرش فلان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گفت ایشان قبا ولباده اش دکمه قیطانی دارد فقط وقتش صرف باز و بسته کردن این دکمه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درس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پدرش نقل می کند که پدرم بما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در شبانه روز به یک وعده غذا قناعت کنید و پوشاک خود را تمیز نگاه دارید تا در قید تهیه لباس نو نباشید او اجداد ما را سرمشق عبرت قرار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از جد بزرگوارمان رسول خدا صلی الله علیه وآله بیاموزیم شهادت و قناعت را از جدطاهرمان علی علیه السلام وتسلیم ناپذیری در برابر زور و ستم را از جد شهیدمان سیدالشهدا علیه السلام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افراط عادت نکرده در برابر زور تسلیم نمی شود</w:t>
      </w:r>
      <w:r>
        <w:rPr>
          <w:rFonts w:eastAsia="IRNazanin" w:cs="IRNazanin"/>
          <w:color w:val="111111"/>
          <w:sz w:val="28"/>
          <w:szCs w:val="28"/>
          <w:rtl w:val="true"/>
          <w:lang w:bidi="fa-IR"/>
        </w:rPr>
        <w:t>.</w:t>
      </w:r>
    </w:p>
    <w:p>
      <w:pPr>
        <w:pStyle w:val="Heading3"/>
        <w:numPr>
          <w:ilvl w:val="2"/>
          <w:numId w:val="1"/>
        </w:numPr>
        <w:rPr/>
      </w:pPr>
      <w:bookmarkStart w:id="395" w:name="__RefHeading___Toc2832513_237004111"/>
      <w:bookmarkStart w:id="396" w:name="_Toc146"/>
      <w:bookmarkEnd w:id="395"/>
      <w:r>
        <w:rPr>
          <w:rtl w:val="true"/>
        </w:rPr>
        <w:t>عزت نفس سید رضی واستغناء اواز اغنیاء</w:t>
      </w:r>
      <w:bookmarkEnd w:id="396"/>
    </w:p>
    <w:p>
      <w:pPr>
        <w:pStyle w:val="BookText"/>
        <w:rPr/>
      </w:pPr>
      <w:r>
        <w:rPr>
          <w:rFonts w:ascii="IRNazanin" w:hAnsi="IRNazanin" w:eastAsia="IRNazanin"/>
          <w:color w:val="111111"/>
          <w:sz w:val="28"/>
          <w:sz w:val="28"/>
          <w:szCs w:val="28"/>
          <w:rtl w:val="true"/>
          <w:lang w:bidi="fa-IR"/>
        </w:rPr>
        <w:t>عالم بزرگ و آزاده، شرف دین و عترت اسلام، گردآورنده نهج البلاغه مرحوم سید رضی، محمد بن حسین موسوی، از هیچ کس صله و جایزه قبول نمی کرد، تا آنجا که هدیه های پدر خود را نیز رد می کرد پادشاهان آل بویه هرچه کردند تا از ایشان عطا و صله ای قبول کند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خود و شاگردانش مورد عزت و احترام باشند و همه مردم حرمت آنان رانگاه بدارند و با بی نیازی و آقائی زندگی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خداوند به وی فرزندی داد، ابوغالب فخر الملک وزیر بهاء الدوله هدیه ای برای او فرستاد و پیغام داد که چون در اینگونه اوقات دوستان برای یکدیگر هدیه می فرستند من این هدیه را برای قابله فرستادم، امید است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رد کرد و بدونامه ای نوشت و از جمله در آن نامه نوشت بر احوال خانواده ما زن </w:t>
      </w:r>
    </w:p>
    <w:p>
      <w:pPr>
        <w:pStyle w:val="BookText"/>
        <w:rPr/>
      </w:pPr>
      <w:r>
        <w:rPr>
          <w:rFonts w:ascii="IRNazanin" w:hAnsi="IRNazanin" w:eastAsia="IRNazanin"/>
          <w:color w:val="111111"/>
          <w:sz w:val="28"/>
          <w:sz w:val="28"/>
          <w:szCs w:val="28"/>
          <w:rtl w:val="true"/>
          <w:lang w:bidi="fa-IR"/>
        </w:rPr>
        <w:t>بیگانه ای آگاه نمی گردد همیشه پیرزنان خودما قابلگی می کنند نه زنان بیگانه و این پیرزنان نیز نه اجرتی می گیرند ونه صله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مؤلف قصص العلماء از قول خود وزیر با تفصیل بیشتری نوشته که گفته خداوند پسری به سید رضی داد من هزار دینار در طبقی گذاشته بعنوان هدیه و چشم روشنی برای او فرستادم سیدرضی آن وجه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 داند که من از هیچ کس هدیه قبول نمی کنم باردیگر آن طبق را فرستادم و گفتم این وجه را برای آن مولود فرستادم دخلی بشما ندارد، باز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نیز چیزی از کسی قبول نمی کنند، بارسوم فرستادم و گفتم این مبلغ را به قابله بدهید این بارنیز باز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 داند که زنان ما را زن بیگانه قابلگی نمی کند، بلکه قابله ایشان از زنان خود ما هستند که اینان نیز چیزی از کسی قبول نمی کنند برای بار چهارم آن مبلغ را فرستادم و گفتم این مبلغ را بین طلابی تقسیم کنید که در محضر شما درس می خوانند، سیدرضی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همه حاضرند هرکس هر مقدار احتیاج دارد از این پول بردارد، آنگاه یکی از طلاب برخاست فقط یک دینار برداشت و قدری از آن برید و آن بریده را در نزد خود نگهداشت و باقیمانده را در همان طبق گذاشت، سید رضی پرسید چرا چنین کردی؟ گفت دیشب برای روغن چراغ احتیاج پیدا کردم و کلید در خزانه شما که وقف برطلاب است نبود از این جهت از بقال نسیه روغن چراغ گرفتم اکنون قدری از این دینار برداشتم که قرضم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طبق را رد کردند و نپذیرفتند، آری این گونه بودند عالمان ربانی و طلاب روحانی و با این عزت نفس و بلند همتی و آزادگی و آزاده طبعی وسرافرازی زندگی می 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پس از این قضیه سیدرضی برای هرکدام از طلاب کلید علیحده تهیه فرمودند که هرکس هرموقع هرمقداری که احتیاج دارد از بیت المال بر می داشت و طلاب هم هیچ وقت بیش از ضروریات اولیه و مخارج یومیه خود </w:t>
      </w:r>
      <w:bookmarkStart w:id="397" w:name="pg6353_76984"/>
    </w:p>
    <w:p>
      <w:pPr>
        <w:pStyle w:val="BookText"/>
        <w:rPr/>
      </w:pPr>
      <w:bookmarkEnd w:id="397"/>
      <w:r>
        <w:rPr>
          <w:rFonts w:ascii="IRNazanin" w:hAnsi="IRNazanin" w:eastAsia="IRNazanin"/>
          <w:color w:val="111111"/>
          <w:sz w:val="28"/>
          <w:sz w:val="28"/>
          <w:szCs w:val="28"/>
          <w:rtl w:val="true"/>
          <w:lang w:bidi="fa-IR"/>
        </w:rPr>
        <w:t>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ابواسحق ابراهیم بن احمد که قرآن را به سید تعلیم داده بود خانه ای به سید هبه کرد سید گفت من از کسی چیزی قبول نمی کنم حتی از پدرم قبول نکردم تا چه رسد به تو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به تو از حق پدرت بیشتر است مرادش تعلیم قرآن بود پس سید به احترام قرآن آن خانه را قبول کرد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عالم دینی ومرد روحانی باید طبع بلند داشته باشد و به پستی نگراید طلبه وعالم باید مقام روحی و متاع معنوی خود را در برابر آنچه در دست مردم دنیا داراست پست نکند و چشم بدست مردم نباشد</w:t>
      </w:r>
      <w:r>
        <w:rPr>
          <w:rFonts w:eastAsia="IRNazanin" w:cs="IRNazanin"/>
          <w:color w:val="111111"/>
          <w:sz w:val="28"/>
          <w:szCs w:val="28"/>
          <w:rtl w:val="true"/>
          <w:lang w:bidi="fa-IR"/>
        </w:rPr>
        <w:t>.</w:t>
      </w:r>
    </w:p>
    <w:p>
      <w:pPr>
        <w:pStyle w:val="Heading3"/>
        <w:numPr>
          <w:ilvl w:val="2"/>
          <w:numId w:val="1"/>
        </w:numPr>
        <w:rPr/>
      </w:pPr>
      <w:bookmarkStart w:id="398" w:name="__RefHeading___Toc2832515_237004111"/>
      <w:bookmarkStart w:id="399" w:name="_Toc147"/>
      <w:bookmarkEnd w:id="398"/>
      <w:r>
        <w:rPr>
          <w:rtl w:val="true"/>
        </w:rPr>
        <w:t>الم تر کیف فعل ربک بأصحاب الفیل؟</w:t>
      </w:r>
      <w:r>
        <w:rPr>
          <w:rtl w:val="true"/>
        </w:rPr>
        <w:t>!</w:t>
      </w:r>
      <w:bookmarkEnd w:id="3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کاخ سلطنتی بسازند مسجدی در محل کاخ واقع بود که به نقشه ساختمان نقص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 از علمای دربار استفتاء کرد که مسجد را خراب کنند و داخل به ساختمان سلطنتی کنند و در عوض زمین دیگری برای مسجد معین کنند چند نفر از علمای دربار اجازه دادند بعد بخدمت مرحوم آقای کنی آمدند و اجازه خواستند که ایشان کتبا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دربار آمده و در همانجا امضاء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از شنیدن این خبر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شد شاه دستور داد که مقدمات پذیرائی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مرحوم کنی به دربارجنب وجوش غریبی در دربار مشاهده می شد، تا آنکه آقای کنی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شخصأ مشغول پذیرائی شد، بعد طومار را که راجع به خراب کردن مسجد بود در میان سینی گذاشته با قلم و دوات آوردند در مقابل آقای کنی به زمین گذاشتند که به امضای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کنی طومار را برداشت و ملاحظه کرد و در ذیل آن چیزی نوشت و امضاء کرد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00" w:name="pg6353_76985"/>
    </w:p>
    <w:p>
      <w:pPr>
        <w:pStyle w:val="BookText"/>
        <w:rPr/>
      </w:pPr>
      <w:bookmarkEnd w:id="400"/>
      <w:r>
        <w:rPr>
          <w:rFonts w:ascii="IRNazanin" w:hAnsi="IRNazanin" w:eastAsia="IRNazanin"/>
          <w:color w:val="111111"/>
          <w:sz w:val="28"/>
          <w:sz w:val="28"/>
          <w:szCs w:val="28"/>
          <w:rtl w:val="true"/>
          <w:lang w:bidi="fa-IR"/>
        </w:rPr>
        <w:t>و فوری بلند شد شاه و درباریان آقارا با کمال احترام بدرقه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با خوشحالی زیاد آمد طومار را برداشت، دستخط آقای کنی را خواند دید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شاه زیاد ناراحت شد لذا ساختمان قصر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روزی که آقای کنی فوت کرد، در همان روز مشغول خراب کردن مسجد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خیابان باب همایون که به عمارتهای سلطنتی وصل بود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832517_237004111"/>
      <w:bookmarkStart w:id="402" w:name="_Toc148"/>
      <w:bookmarkEnd w:id="401"/>
      <w:r>
        <w:rPr>
          <w:rtl w:val="true"/>
        </w:rPr>
        <w:t>پرهیز از دیدار وحتی مکاتبه باحکام نامشروع</w:t>
      </w:r>
      <w:bookmarkEnd w:id="402"/>
    </w:p>
    <w:p>
      <w:pPr>
        <w:pStyle w:val="BookText"/>
        <w:rPr/>
      </w:pPr>
      <w:r>
        <w:rPr>
          <w:rFonts w:ascii="IRNazanin" w:hAnsi="IRNazanin" w:eastAsia="IRNazanin"/>
          <w:color w:val="111111"/>
          <w:sz w:val="28"/>
          <w:sz w:val="28"/>
          <w:szCs w:val="28"/>
          <w:rtl w:val="true"/>
          <w:lang w:bidi="fa-IR"/>
        </w:rPr>
        <w:t>سلطان وقت عراق مکرر از شیخ محمد صاحب شرح استبصار، پسر شیخ حسن صاحب معالم دعوت کرد، او قبول نکرد، بعضی از دوستان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 نمی برید اق جواب نامه سلطان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بنویسم، بدون دعابنویسم توهین تلقی می شود و اگر با دعا بنویسم در اخبار از دعا کردن به امثال ایشان نهی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خیلی در این باره اصرار نمودند بعد از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وارد شده که جائز است دعا کردن به این گونه اشخاص به طلب هدایت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ای به سلطان نوشت که در ضمن نامه از خداوند برای او طلب هدایت کرد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832519_237004111"/>
      <w:bookmarkStart w:id="404" w:name="_Toc149"/>
      <w:bookmarkEnd w:id="403"/>
      <w:r>
        <w:rPr>
          <w:rtl w:val="true"/>
        </w:rPr>
        <w:t>عالمان بردرشاهان یا شاهان بردر علماء</w:t>
      </w:r>
      <w:bookmarkEnd w:id="4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ابراهیم ابن حسن ابن خاتون عاملی صاحب قصص الأنبیاء از طریق شیعه، یکی از علماء و دانشمندانی است که منسوب به آل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خاتون یکی از</w:t>
      </w:r>
      <w:r>
        <w:rPr>
          <w:rFonts w:eastAsia="IRNazanin" w:cs="IRNazanin"/>
          <w:color w:val="111111"/>
          <w:sz w:val="28"/>
          <w:szCs w:val="28"/>
          <w:rtl w:val="true"/>
          <w:lang w:bidi="fa-IR"/>
        </w:rPr>
        <w:t xml:space="preserve">). </w:t>
      </w:r>
      <w:bookmarkStart w:id="405" w:name="pg6353_76986"/>
    </w:p>
    <w:p>
      <w:pPr>
        <w:pStyle w:val="BookText"/>
        <w:rPr/>
      </w:pPr>
      <w:bookmarkEnd w:id="405"/>
      <w:r>
        <w:rPr>
          <w:rFonts w:ascii="IRNazanin" w:hAnsi="IRNazanin" w:eastAsia="IRNazanin"/>
          <w:color w:val="111111"/>
          <w:sz w:val="28"/>
          <w:sz w:val="28"/>
          <w:szCs w:val="28"/>
          <w:rtl w:val="true"/>
          <w:lang w:bidi="fa-IR"/>
        </w:rPr>
        <w:t>خانواده های قدیمی علم و دانشند که در جبل عامل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خاتونی که این خانواده علمی را به او نسبت می دهند، دختر یکی از پادشاهان ایوبی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پادشاه از جبل عامل می گذشت چون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فرود آمد در آن قریه جد این علماء که نسبت به آل خاتون دارند زندگی می کرد عالمی بسیار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ساکنین به دیدن پادشاه رفتند مگر آن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پیش اوفرستاد و علت ترک ملاقات را جویا شد آن دانشمند جوابی داد که مطابق آن روایت نیز رسیده،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رایتم الملوک علی أبواب العلماء فنِغم الملوک و نعم العلماء واذا رایتم العلماء علی أبواب الملوک فبئس العلماء وبئس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پادشاهان را بردر علماء هم علماء وهم ملوک نیکویند ولی اگر علما را بردر پادشاهان دید یدهم علماءوهم پادشاهان بدهستند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ایوبی از این جواب خوشش آمد و مقام آن دانشمند در نظرش بزرگ آمد و همین سبب شد که دخترش را که خاتون نام داشت به ازدواجش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علمانی که به آل خاتون مشهورند و علمای بسیاری هستند که به شماره نمی آیند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832521_237004111"/>
      <w:bookmarkStart w:id="407" w:name="_Toc150"/>
      <w:bookmarkEnd w:id="406"/>
      <w:r>
        <w:rPr>
          <w:rtl w:val="true"/>
        </w:rPr>
        <w:t>میزان ارادت واعتقاد عمومی به یک عالم عامل</w:t>
      </w:r>
      <w:bookmarkEnd w:id="4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علی ابن محمد علی طباطبائی صاحب مفاتیح و مناهل وکتب دیگر فرزند مرحوم سیدعلی صاحب ریاض است و معروف به آقا سید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شیعه بعد از پدرش به او واگذار شد و چنان در میان جامعه اسلامی مقبول و مورد احترام ودارای شکوه وعترت بود که نقل کرده اند که در حوض مسجد شاه قزوین وقتی که وضو گرفت اهالی آن شهر همه آب آن حوض را در اندک</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408" w:name="pg6353_76987"/>
    </w:p>
    <w:p>
      <w:pPr>
        <w:pStyle w:val="BookText"/>
        <w:rPr/>
      </w:pPr>
      <w:bookmarkEnd w:id="408"/>
      <w:r>
        <w:rPr>
          <w:rFonts w:ascii="IRNazanin" w:hAnsi="IRNazanin" w:eastAsia="IRNazanin"/>
          <w:color w:val="111111"/>
          <w:sz w:val="28"/>
          <w:sz w:val="28"/>
          <w:szCs w:val="28"/>
          <w:rtl w:val="true"/>
          <w:lang w:bidi="fa-IR"/>
        </w:rPr>
        <w:t>زمانی برای تبرک و تیمن و برای شفا بردند به نحوی که آن حوض بی آب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شبیه است به آن چه که ابوالفرج اصفهانی نقل کرده که چون نصر بن سیار، یحیی ابن زید ابن علی ابن الحسین علیه السلام را در قیدو بند کرده و زندان نموده بود، ولید بن یزید بن عبدالملک امر کرد که اورا از حبس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یحیی از قید و حبس خلاص شد جماعتی از ثروتمندان شیعه نزد آهنگری رفتند که آن زنجیر وقید را از پای او بیرون کرده بود، به او گفتند که آن زنجیر را که از پای جناب یحیی بیرون کرده ای به ما بفروش آهنگر آن آهن و قید را در معرض فروش قرارداد و هرکدام که حاضر به خریدن می شد دیگری بر قیمت او می افزود تا قیمت آن به بیست هزار درهم رسید آخرالامر همگی آن قیمت را دادند و به شراکت آن زنجیر را خریدند و آن را قطعه قطعه کرده و قسمت نمودند و هرکس قسمت خودرا برای تبرک، نگین انگشتر خود قرارداد</w:t>
      </w:r>
      <w:r>
        <w:rPr>
          <w:rFonts w:eastAsia="IRNazanin" w:cs="IRNazanin"/>
          <w:color w:val="111111"/>
          <w:sz w:val="28"/>
          <w:szCs w:val="28"/>
          <w:rtl w:val="true"/>
          <w:lang w:bidi="fa-IR"/>
        </w:rPr>
        <w:t>.</w:t>
      </w:r>
    </w:p>
    <w:p>
      <w:pPr>
        <w:pStyle w:val="Heading3"/>
        <w:numPr>
          <w:ilvl w:val="2"/>
          <w:numId w:val="1"/>
        </w:numPr>
        <w:rPr/>
      </w:pPr>
      <w:bookmarkStart w:id="409" w:name="__RefHeading___Toc2832523_237004111"/>
      <w:bookmarkStart w:id="410" w:name="_Toc151"/>
      <w:bookmarkEnd w:id="409"/>
      <w:r>
        <w:rPr>
          <w:rtl w:val="true"/>
        </w:rPr>
        <w:t>شنیده بودم حضرت عیسی برالاغ برهنه سوار می شده ولی باور نمی کردم</w:t>
      </w:r>
      <w:r>
        <w:rPr>
          <w:rtl w:val="true"/>
        </w:rPr>
        <w:t>...</w:t>
      </w:r>
      <w:bookmarkEnd w:id="4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خبر رسید که شیخ مرتضی انصاری وارد شهر بغداد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تعطیل عمومی اعلام نموده به استقبال شیخ حرکت نمودند از جمله سفیر ایران در بغداد هم طبعا یا تصنع می خواست برای استقبال حرکت کند که ناگاه یکی از سفرای خارجی براو وارد شد سفیر ایران تصمیم خود را عوض کرد ولی آن مرد فهمید که سفیر ایران قصد رفتن به جائی داشته پرسید به کجا می خواستید بروید؟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یکی از علمای شیعه که بنا است به این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خارجی که از تعطیل عمومی بازار دانسته بود که واقعه مهمی هست اظهار تمایل نمود که به همراه سفیر ایران در استقبال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سوارشدند از میان مردم گذشته برای آنکه از گرد و خاک و هیاهوی مردم زیاد ناراحت نباشند با سرعت </w:t>
      </w:r>
      <w:bookmarkStart w:id="411" w:name="pg6353_76988"/>
    </w:p>
    <w:p>
      <w:pPr>
        <w:pStyle w:val="BookText"/>
        <w:rPr/>
      </w:pPr>
      <w:bookmarkEnd w:id="411"/>
      <w:r>
        <w:rPr>
          <w:rFonts w:ascii="IRNazanin" w:hAnsi="IRNazanin" w:eastAsia="IRNazanin"/>
          <w:color w:val="111111"/>
          <w:sz w:val="28"/>
          <w:sz w:val="28"/>
          <w:szCs w:val="28"/>
          <w:rtl w:val="true"/>
          <w:lang w:bidi="fa-IR"/>
        </w:rPr>
        <w:t>خودشان را به جلورسانیدند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کوکبه جلال وموکب پرشکوه شیخ بودند تا آنکه می بینند شیخی بر الاغی سوار است و بدون هیچگونه آلایش به طرف بغداد می آید فکر کردند مسافری غریب است به همراه یک نفر که آن هم ممکن است صاحب الاغ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و همراهانش که شیخ را نمی شناختند بدون اعتناء از او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شیخ به جمعیت رسید که ناگهان صدای صلوات وسلام وغوغای شادی بلند شد و مردم مانند دریای مواج به طرف شیخ آمده و دور او را گرفتند و زیارتش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شیخ ساده و بی پیرایه ای که سوار الاغ بود همان مرجع تقلید مسلمانان است که مردم برای دست بوسی او دست و پا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خارجی حیرت زده و مبهوت در مراجعت به طرف شهر از سفیر ایران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در میان مردم این همه محبوبیت و نفوذ دارد، دارای چه عنوان و چه نامی هستند؟ سفیر ایران گفت این گونه اشخاص را حجت الاسلام و راهنمای مسلمین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خارجی گفت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حضرت عیسی با آن همه عظمت و پیروانی که داشت پیاده راه می رفت و برالاغ برهنه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باور نمی کردم ولی امروز با دیدن این شیخ جلیل یقین پیدا کردم که آنچه در سیره انبیاء شنیده ام صحیح است و بدان عقیده پیدا کردم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832525_237004111"/>
      <w:bookmarkStart w:id="413" w:name="_Toc152"/>
      <w:bookmarkEnd w:id="412"/>
      <w:r>
        <w:rPr>
          <w:rtl w:val="true"/>
        </w:rPr>
        <w:t>گوشه هائی از احوال مقدس اردبیلی و وارستگی او</w:t>
      </w:r>
      <w:bookmarkEnd w:id="4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اردبیلی درعلم وفضل وزهد تقوی و کرامات به درجه ای بوده که از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نقل کرده که در سالهای گرانی آن بزرگوار هر چه خوراکی داشت بافقراء قسمت می نمود و از برای خودسهمی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 فقرا بر می داشت تا یک سالی زوجه او براوتندی نمود و گفت اولاد خود را در این سال سختی فقیر می گذاری که ناچار شوند از مردم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چیزی نفرمود و به قصد اعتکاف به مسجد کوفه تشریف برد روز دوم اعتکاف او بود که مردی گندم پاکیزه وارد نرمی آورد در خانه مقدس و گفت اینها را صاحب این خانه فرستاده است و خودش در مسجد کوفه اعتکاف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مقدس به خانه برگشت عیالش باخوشحالی گفت طعامی را که به وسیله اعرابی فرستادید خوب طعامی است مقدس که خبر نداشت دانست که از جانب خداوند مهربان بوده است و حمد خدای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ورع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سفر زیارت مخصوصه امام حسین علیه السلام که از نجف مشرف می شد نماز خود را جمع می خواند و می فرمود می ترسم سفرم سفر معصیت باشد چون طلب علم واجب است و زیارت امام حسین علیه السلام مستحب است با آن که در سفر حتی الأمکان مشغول مطالعه کتب بوده با این حال نماز خودرا احتیاط جمع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وای بر حال من وکسانی که خدای نخواسته مانند من باشند عمری را ببطالت گذراندیم و مال امام زمان را خوردیم و خدمتی نکردیم و زیارت وعبادت درستی انجام ندادیم که فردای قیامت در پیشگاه خداوند هیچ عذری نداریم، اللهم ارحمنا وانت ارحم الراحمین بحق حبیب محمدوآله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یکی از سفرهایش به کاظمین یکی از اهالی بغداد کاغذی به اوداد که به نجف اشرف برساند چون خواست از کاظمین خارج شود کاغذ را گرفت و در جیب خود گذاشت و پیاده راه را پیمود و سوار مرکوب نشد و فرمود من از صاحب این حیوان اجازه ندارم که این نامه را براین حیوان حمل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در یکی از سفرهای او یکی از زوار که او را نمی شناخت به او </w:t>
      </w:r>
      <w:bookmarkStart w:id="414" w:name="pg6353_76990"/>
    </w:p>
    <w:p>
      <w:pPr>
        <w:pStyle w:val="BookText"/>
        <w:rPr/>
      </w:pPr>
      <w:bookmarkEnd w:id="414"/>
      <w:r>
        <w:rPr>
          <w:rFonts w:ascii="IRNazanin" w:hAnsi="IRNazanin" w:eastAsia="IRNazanin"/>
          <w:color w:val="111111"/>
          <w:sz w:val="28"/>
          <w:sz w:val="28"/>
          <w:szCs w:val="28"/>
          <w:rtl w:val="true"/>
          <w:lang w:bidi="fa-IR"/>
        </w:rPr>
        <w:t>گفت که این جامه های مرا ببر نزدیک آب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قبول کرد و جامه های او را شست وشوی داد و آورد که تسلیم وی کند که آن مرد آن جناب را شناخت و خجالت کشید مردم نیز آن مرد را توبیخ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ملامت می کنید چیزی نشده حقوق برادران مؤمن بر یکدیگر زیاده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عادت مرحوم مقدس آن بود که هرجامه ای را که پوشیدنش حلال بود می پوشید خواه گران قیمت بود یا ارزان قیمت، و هرگاه کسی جامه نفیسی هدیه می کرد قبول می فرمود و می پوشید و مکرر اتفاق می افتاد عمامه ای گرانبها به ایشان تقدیم می شد که معادل بوده باطلای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زیارت مشرف می شد هرسائلی که از او چیزی طلب می کرد قطعه ای از آن عمامه بریده و به او می داد تا آنکه درسرش به مقدار ذراعی باقی می ماند که با آن به خانه مراجعت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زهد واقعی که از مال و لباس گران قیمت گریزان نیست و بدان دلبستگی هم ندارد در هرکجا و هر موقع موردی پیدا کرد که رضایت خداوند در آن است در آن خرج وصرف می کند فاعتبروایا أولی الألباب</w:t>
      </w:r>
      <w:r>
        <w:rPr>
          <w:rFonts w:eastAsia="IRNazanin" w:cs="IRNazanin"/>
          <w:color w:val="111111"/>
          <w:sz w:val="28"/>
          <w:szCs w:val="28"/>
          <w:rtl w:val="true"/>
          <w:lang w:bidi="fa-IR"/>
        </w:rPr>
        <w:t>.</w:t>
      </w:r>
    </w:p>
    <w:p>
      <w:pPr>
        <w:pStyle w:val="Heading3"/>
        <w:numPr>
          <w:ilvl w:val="2"/>
          <w:numId w:val="1"/>
        </w:numPr>
        <w:rPr/>
      </w:pPr>
      <w:bookmarkStart w:id="415" w:name="__RefHeading___Toc2832527_237004111"/>
      <w:bookmarkStart w:id="416" w:name="_Toc153"/>
      <w:bookmarkEnd w:id="415"/>
      <w:r>
        <w:rPr>
          <w:rtl w:val="true"/>
        </w:rPr>
        <w:t>استخوان بدن من طاقت جهتم را ندارد</w:t>
      </w:r>
      <w:bookmarkEnd w:id="4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حسن خراسانی کلباسی اصفهانی از شاگردان بحرالعلوم وشیخ جعفرکبیر وسید علی صاحب ریاض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یک سال تمام شب تا به صبح عبادت کرد تا عبادت شب قدر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جناب نقل شده که گفته هیچ گاه مرافعه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رفع دعاوی مراجعین نپرداخته حکم نکرده ام و می خواستم رساله هم ننویسم لیکن میرزای قمی حکم کرد که رساله برای فتوی بنویسم، من جواب نوشتم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بدنم طاقت جهنم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اصرار او رساله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عبادت، نهایت خشوع و خضوع و حضور قلب داشت و اگر فقیری </w:t>
      </w:r>
      <w:bookmarkStart w:id="417" w:name="pg6353_76991"/>
    </w:p>
    <w:p>
      <w:pPr>
        <w:pStyle w:val="BookText"/>
        <w:rPr/>
      </w:pPr>
      <w:bookmarkEnd w:id="417"/>
      <w:r>
        <w:rPr>
          <w:rFonts w:ascii="IRNazanin" w:hAnsi="IRNazanin" w:eastAsia="IRNazanin"/>
          <w:color w:val="111111"/>
          <w:sz w:val="28"/>
          <w:sz w:val="28"/>
          <w:szCs w:val="28"/>
          <w:rtl w:val="true"/>
          <w:lang w:bidi="fa-IR"/>
        </w:rPr>
        <w:t>چیزی از او می خواست شاهد می خواست و آن شاهد را قسم می داد که فقیر بودن او را می داند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فقیر را هم قسم می داد که در خرج کردن آن مال اسراف نکند و در ضروریات زندگی خرج کند آن وقت مخارج یک ماه را به او می داد</w:t>
      </w:r>
      <w:r>
        <w:rPr>
          <w:rFonts w:eastAsia="IRNazanin" w:cs="IRNazanin"/>
          <w:color w:val="111111"/>
          <w:sz w:val="28"/>
          <w:szCs w:val="28"/>
          <w:rtl w:val="true"/>
          <w:lang w:bidi="fa-IR"/>
        </w:rPr>
        <w:t>.</w:t>
      </w:r>
    </w:p>
    <w:p>
      <w:pPr>
        <w:pStyle w:val="Heading3"/>
        <w:numPr>
          <w:ilvl w:val="2"/>
          <w:numId w:val="1"/>
        </w:numPr>
        <w:rPr/>
      </w:pPr>
      <w:bookmarkStart w:id="418" w:name="__RefHeading___Toc2832529_237004111"/>
      <w:bookmarkStart w:id="419" w:name="_Toc154"/>
      <w:bookmarkEnd w:id="418"/>
      <w:r>
        <w:rPr>
          <w:rtl w:val="true"/>
        </w:rPr>
        <w:t>خوشا به سعادتت که مردی و خدمت حاجی کلباسی نرفتی</w:t>
      </w:r>
      <w:r>
        <w:rPr>
          <w:rtl w:val="true"/>
        </w:rPr>
        <w:t>!!</w:t>
      </w:r>
      <w:bookmarkEnd w:id="419"/>
    </w:p>
    <w:p>
      <w:pPr>
        <w:pStyle w:val="BookText"/>
        <w:rPr/>
      </w:pPr>
      <w:r>
        <w:rPr>
          <w:rFonts w:ascii="IRNazanin" w:hAnsi="IRNazanin" w:eastAsia="IRNazanin"/>
          <w:color w:val="111111"/>
          <w:sz w:val="28"/>
          <w:sz w:val="28"/>
          <w:szCs w:val="28"/>
          <w:rtl w:val="true"/>
          <w:lang w:bidi="fa-IR"/>
        </w:rPr>
        <w:t>گویند روزی شخصی در خدمت ایشان برای مهمی شهادت داد آن جناب برای احراز عدالت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توچیست؟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شرایط غسل دادن را یکایک از او سؤال کرد و 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مرده را دفن کردیم یک چیزی در زیر گوش او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می گوئید؟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خوشا به سعادت تو که مردی و برای ادای شهادت خدمت حاجی کلباسی نرفتی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w:t>
      </w:r>
    </w:p>
    <w:p>
      <w:pPr>
        <w:pStyle w:val="Heading3"/>
        <w:numPr>
          <w:ilvl w:val="2"/>
          <w:numId w:val="1"/>
        </w:numPr>
        <w:rPr/>
      </w:pPr>
      <w:bookmarkStart w:id="420" w:name="__RefHeading___Toc2832531_237004111"/>
      <w:bookmarkStart w:id="421" w:name="_Toc155"/>
      <w:bookmarkEnd w:id="420"/>
      <w:r>
        <w:rPr>
          <w:rtl w:val="true"/>
        </w:rPr>
        <w:t>اثر دعای عالم عامل</w:t>
      </w:r>
      <w:bookmarkEnd w:id="421"/>
    </w:p>
    <w:p>
      <w:pPr>
        <w:pStyle w:val="BookText"/>
        <w:rPr/>
      </w:pPr>
      <w:r>
        <w:rPr>
          <w:rFonts w:ascii="IRNazanin" w:hAnsi="IRNazanin" w:eastAsia="IRNazanin"/>
          <w:color w:val="111111"/>
          <w:sz w:val="28"/>
          <w:sz w:val="28"/>
          <w:szCs w:val="28"/>
          <w:rtl w:val="true"/>
          <w:lang w:bidi="fa-IR"/>
        </w:rPr>
        <w:t>گویند که وقتی حاکم اصفهان با جناب حاجی کم اخلاصی کرد حاجی دعا فرمود در اندک زمانی آن حاکم معزول شد جناب حاجی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خون ناحق پروانه شمع را</w:t>
      </w:r>
    </w:p>
    <w:p>
      <w:pPr>
        <w:pStyle w:val="BookText"/>
        <w:rPr/>
      </w:pPr>
      <w:r>
        <w:rPr>
          <w:rFonts w:ascii="IRNazanin" w:hAnsi="IRNazanin" w:eastAsia="IRNazanin"/>
          <w:color w:val="111111"/>
          <w:sz w:val="28"/>
          <w:sz w:val="28"/>
          <w:szCs w:val="28"/>
          <w:rtl w:val="true"/>
          <w:lang w:bidi="fa-IR"/>
        </w:rPr>
        <w:t>چندان امان نداد که شب را سحر کند</w:t>
      </w:r>
    </w:p>
    <w:p>
      <w:pPr>
        <w:pStyle w:val="Heading3"/>
        <w:numPr>
          <w:ilvl w:val="2"/>
          <w:numId w:val="1"/>
        </w:numPr>
        <w:rPr/>
      </w:pPr>
      <w:bookmarkStart w:id="422" w:name="__RefHeading___Toc2832533_237004111"/>
      <w:bookmarkStart w:id="423" w:name="_Toc156"/>
      <w:bookmarkEnd w:id="422"/>
      <w:r>
        <w:rPr>
          <w:rtl w:val="true"/>
        </w:rPr>
        <w:t>قابل توجه ذاکرین مصائب اهل بیت علیه السلام</w:t>
      </w:r>
      <w:bookmarkEnd w:id="4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شفاء الصدور از آن بزرگوار نقل کرده که وقتی یکی از فضلاء با دیانت اهل منبر در محضر آن جناب در ضمن ذکر مصیبت، از قول امام حسین علیه السلام خطاب به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یازینب یا زینب آن فقیه با ورع بی درنگ بلند شد و در حضور جمعیت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دهنت را بشکند امام دو دفعه یا </w:t>
      </w:r>
      <w:bookmarkStart w:id="424" w:name="pg6353_76992"/>
    </w:p>
    <w:p>
      <w:pPr>
        <w:pStyle w:val="BookText"/>
        <w:rPr/>
      </w:pPr>
      <w:bookmarkEnd w:id="424"/>
      <w:r>
        <w:rPr>
          <w:rFonts w:ascii="IRNazanin" w:hAnsi="IRNazanin" w:eastAsia="IRNazanin"/>
          <w:color w:val="111111"/>
          <w:sz w:val="28"/>
          <w:sz w:val="28"/>
          <w:szCs w:val="28"/>
          <w:rtl w:val="true"/>
          <w:lang w:bidi="fa-IR"/>
        </w:rPr>
        <w:t>زینب نفرمود بلکه یک دفعه فرمود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832535_237004111"/>
      <w:bookmarkStart w:id="426" w:name="_Toc157"/>
      <w:bookmarkEnd w:id="425"/>
      <w:r>
        <w:rPr>
          <w:rtl w:val="true"/>
        </w:rPr>
        <w:t>احوال واوصاف مرحوم آیة الله سید محمد تقی خوانساری</w:t>
      </w:r>
      <w:bookmarkEnd w:id="426"/>
    </w:p>
    <w:p>
      <w:pPr>
        <w:pStyle w:val="BookText"/>
        <w:rPr/>
      </w:pPr>
      <w:r>
        <w:rPr>
          <w:rFonts w:ascii="IRNazanin" w:hAnsi="IRNazanin" w:eastAsia="IRNazanin"/>
          <w:color w:val="111111"/>
          <w:sz w:val="28"/>
          <w:sz w:val="28"/>
          <w:szCs w:val="28"/>
          <w:rtl w:val="true"/>
          <w:lang w:bidi="fa-IR"/>
        </w:rPr>
        <w:t>حضرت آیة الله اراکی مدظله که از نزدیکان واقربای مرحوم آیة الله خوانساری بودند در باره آن فقیه مجاهد وربانی اظهار داشته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فهمیدم این بود که 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نماز که می ایستم، مثل این که با خدا شفاهی دارم صحبت می کنم کانه رخ به رخ هستم این طورحالی دست می دهد با خداشفاهی دارم حرف می زنم به خلاف ماها که با گفتن الله اکبر، توی کار و بازار می رویم هرکس بازاری است توی بازار می رود، هرکس طلبه است توی درسش می رود، اهل حرفه توی حرفه خودش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دیگر تمام می شود، این جنگ و این نزاع ها همه توی نماز است، از نماز که فارغ شد دیگر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گم کرده توی نماز پیدا می کند در جای دیگر حواسش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نماز که می رود حواسش جمع می شود آنچه گم کرده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جور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سروکارش با خالق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آسمان و زمین بوده است، می دانسته این نماز چه معنی دارد معنای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چند نفر از وعاظ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نعمت بزرگی به شما داده است، و آن نعمت طلاقت لسان و فصاحت کلام است، و این را خدا به شما مرحمت کرده است که می توانید این منبرها را تحویل مردم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منبر را مخصوص نمازکنید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در انظار مردم خیلی خفیف شده است، و مردم با نظر کوچکی به آن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قدرتی که خدا بشما داده است، می توانید این را خیلی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را می توانید بزرگ و بزرگ را در انظار مردم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 کنید، خلاق معانی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هیچ کدامشان به خرجشان نرفت و قبول نکردند و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اصرار کرد که در خصوص نماز یک یا دو منبر بروید و نماز را در ذهن مردم بزرگ کنید و از این کوچکی که برای نماز پیداشده نجاتش دهید، ولی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دیگری که من فهمیدم این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هرجا رسید از بؤابی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دربان هائی که در بانی می کنند، و نگاه می کنند که کسی چیز خطرناکی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همه مهمتر و بالاتر درگاه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خوب است انسان در 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درگاه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درگاه قلب بایستد، وهرخیالی که می خواهد بیاید توی قلب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بمب و نارنجک که از آن شیطان است توی این خیال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دورش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توحق نداری به قلب من 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رحمانی است راهش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نیست جای صحبت اغیار</w:t>
      </w:r>
    </w:p>
    <w:p>
      <w:pPr>
        <w:pStyle w:val="BookText"/>
        <w:rPr/>
      </w:pPr>
      <w:r>
        <w:rPr>
          <w:rFonts w:ascii="IRNazanin" w:hAnsi="IRNazanin" w:eastAsia="IRNazanin"/>
          <w:color w:val="111111"/>
          <w:sz w:val="28"/>
          <w:sz w:val="28"/>
          <w:szCs w:val="28"/>
          <w:rtl w:val="true"/>
          <w:lang w:bidi="fa-IR"/>
        </w:rPr>
        <w:t>دیو چو بیرون رود فرشته درآید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اینجا هم در 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دیوآمد فرشته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بواب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گویم؟ از اینجا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رفت به جبهه جنگ ولباس سربازی پوشید، ولباس آخوندی را کند و عمامه را کنار گذاشت و مثل سرباز تفنگ برداشت ومسلح شد و رفت به جبهه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می آمد ونزدیک من می افتاد و چیزی نمی ماند که به من بگیرد ولی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جبهه جنگ بود تا اسیرشد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چهارسال اسیر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است که چه حال دارد کسی که اسیریزید باشد، چه حال خواهد داشت کسی که اسیر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دیگر باشد قلبش جور به جور می شود در قلبش انقلاب می شود ولی این مرد با اینکه به دریا بردند به صحرا بردند، توی زندان صحرائی بوده و مدتها آنجا بود و در بین اسراء عده ای بودند آدم خوار، آدم را زنده </w:t>
      </w:r>
    </w:p>
    <w:p>
      <w:pPr>
        <w:pStyle w:val="BookText"/>
        <w:rPr/>
      </w:pPr>
      <w:r>
        <w:rPr>
          <w:rFonts w:ascii="IRNazanin" w:hAnsi="IRNazanin" w:eastAsia="IRNazanin"/>
          <w:color w:val="111111"/>
          <w:sz w:val="28"/>
          <w:sz w:val="28"/>
          <w:szCs w:val="28"/>
          <w:rtl w:val="true"/>
          <w:lang w:bidi="fa-IR"/>
        </w:rPr>
        <w:t>زنده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شده می آمدند سرشماری می کردند که ببینند کسی را خورده اند یا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یک چنین جائی بود ولی قلبش آرام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که معتمد ایشان بود از ایشان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هم در آن محل من تک وتنها بودم همه رفته بودند بیرون، یک حیوان درنده ای از آن دم رها کردند، کورس بست و بسرعت آمد بطرف من، آمد نزدیک من، به من کاری نکرد و برگشت دم درب که رسید، دو مرتبه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دفعه این کار اتفاق افتاد، ولی کاری به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که نشسته بودم، روی یک سکوئی اثاثیه من بود سکوی مقابل اثاثیه یک نفر هندی بود که او هم جزء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اتفاقی چشمم به صورت او افتاد دیدم دارد رنگ برنگ می شود فهمیدم در فکر افتاده و قلبش قلب وانقلاب پیدا کرده، آمدم بلند شوم بهش بگویم ای برادر چرا فکر می کنی و به چه فکر می کنی، و چرا خودت را اذیت می کنی؟ این چه فکری است که تورا منقلب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زبان من فارسی یا عربی است و زبان او هندی نه من زبان او را می فهمم و نه او زبان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کارکنم؟ با خودم گفتم بروم به هر زبانی ، به اشاره ای، به چیزی تسکینش بدهم تا خواستم بروم خودش را انداخت توی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اسارت باشد، آیا از فکر خودش بیرون می رود که به فکر دیگری بیفتد؟ این آدم چه آدمی بوده که از فکر خودش خلاص بود، و به فکر دیگری افتاده و می خواست که دیگری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 قلب بود، دربان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هرجائی رسید از دربانی قلب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نیست جای صحبت اغیار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چو بیرون رود فرشته درآید</w:t>
      </w:r>
      <w:r>
        <w:rPr>
          <w:rStyle w:val="FootnoteAnchor"/>
        </w:rPr>
        <w:footnoteReference w:id="1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تقوای مرحوم آقا نورالدین عراقی وارادت او به اهل بیت علیهم السلام و کرامات او</w:t>
      </w:r>
    </w:p>
    <w:p>
      <w:pPr>
        <w:pStyle w:val="BookText"/>
        <w:rPr/>
      </w:pPr>
      <w:r>
        <w:rPr>
          <w:rFonts w:ascii="IRNazanin" w:hAnsi="IRNazanin" w:eastAsia="IRNazanin"/>
          <w:color w:val="111111"/>
          <w:sz w:val="28"/>
          <w:sz w:val="28"/>
          <w:szCs w:val="28"/>
          <w:rtl w:val="true"/>
          <w:lang w:bidi="fa-IR"/>
        </w:rPr>
        <w:t>حضرت آیة الله شیخ محمدعلی اراکی مدظله العالی موارد زیر را در باره عالم عامل مرحوم آقا نورالدین عراقی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بنام آقا سید محمود خوانساری از اهل منبر، طالب شد که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العفو العفو ایشان توی کوچه می آمد، و مردم از توی کوچه گوش می دادند این آقا خواست که خود نمازشب خواندن آقا نورالدین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مبارک بود و مرحوم آقانورالدین از عده ای از جمله آقا سید محمود خوانساری برای افطار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افطار تمام شد، و همه رفتند، من نشستم دید من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رختخواب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رختخواب خودش داشت، یکی را هم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رختخواب که رفتم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سحرایشان را ملاحظه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شد، دیدم که بلند شد، رفت بیرون، وضوگرفت و آمد مشغول نماز شد، وقتی که رسید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چنان گریه براو مستولی شد که چندین دفعه گلوگیر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من خوابم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پنج شنبه و جمعه که می شد به تکیه ای که بیرون از اراک که مسافتی تقریبا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حضرت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جمکران داشت،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اطاقی بود می رفت آنجا شوهر همشیره اش آقا سید باقر را هم که اهل منبر و خوش حنجره بود، و صدا و آواز خوبی داشت،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تکیه آن آقا سید باقر، دیوان حافظ یا دیوانهای دیگر نظیر آن را می خواند، و او همینطور اشک می ریخت، از اشعار عشق آمیزی که می خواند، اشک می ریخت چه جوراشکی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خودش رفته بود تفریح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چشم خودم دیدم، در دهه عاشورا در مجلس روضه خوانی که در منزل خودش از اول آفتاب شروع می شد و تا ظهر ادامه داشت و منبریها بلاحساب می آمدند و مردم زیادی از غریبه و آشنا از اهل اراک و جاهای دیگر، جمع می شدند و از جمله خاله زاده مرحوم آقای داماد، آقای سید یحیی یزدی هم شرکت می کرد ایشان از اول روضه چندین دستمال جلوی خودش می گذاشت وتمام دستمالها را از گریه خیس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روضه گریه می کرد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گریه ای بود که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می شد، معرکه بود بکاء بود به تمام معنی، شخص بکائی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او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بعد از فوتش، عکسش توی خانه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نماز صبحشان عکس آقا سید نورالدین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غلامعلی کریمی که از تجار وشخص معتمدی بود،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اوقاتی که آقانورالدین رفته بودند به تکیه در بیرون شهر، تجارگفتند، برویم پیشش من هم جزء آنان بودم، رفتیم دورتا دور اطاق تجارنشسته بودند، نزدیک ظهر شد و منجرگشت که آقا نورالدین نهار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که تهیه کرده بودند، یک قابلمه دونفری بود به اندازه خودش و آقاسید باقر و شاید هم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دورتادور اطاق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خنده ای کرد وفهماند که قابلمه ما کفایت اینان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بلند شد و رفت سرقابلمه، وگفت، تو بشقاب بیاور وهی بشقاب آوردند، هی پرکرد، دورتادور به همه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غذای کم به همه داد چه برکتی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محمد مکی نژاد که عمه زاده مرحوم آقای فرید عراقی بود، با من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من نقل کرد وگفت که برای مرحوم آقا نورالدین خبر آوردند که حاج آقا صابر فوت شده، به زیارت کربلا رفته و در همان جا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صابر از معمرین و خودش هم پیشنماز و اهل منبر بود و خیلی آدم معتبری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شیخ عبدالکریم </w:t>
      </w:r>
      <w:bookmarkStart w:id="427" w:name="pg6353_76997"/>
    </w:p>
    <w:p>
      <w:pPr>
        <w:pStyle w:val="BookText"/>
        <w:rPr/>
      </w:pPr>
      <w:bookmarkEnd w:id="427"/>
      <w:r>
        <w:rPr>
          <w:rFonts w:ascii="IRNazanin" w:hAnsi="IRNazanin" w:eastAsia="IRNazanin"/>
          <w:color w:val="111111"/>
          <w:sz w:val="28"/>
          <w:sz w:val="28"/>
          <w:szCs w:val="28"/>
          <w:rtl w:val="true"/>
          <w:lang w:bidi="fa-IR"/>
        </w:rPr>
        <w:t>هم خیلی به ایشان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فوت حاج آقا صابر را به آقا نورالدین رساندند، ایشان سرش را روی کرسی گذاشت، قدری طول کشید و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گوئید؟ چون وقتی مؤمنی از دنیا می رود، هاتفی درمیان آسمان و زمین ندا می کند که فلان مؤمن فوت شد، ومن هرچه گوش دادم نشنیدم،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همین طور شد،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بازهمان آقای کریمی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اعیاد بود، و مردم به دیدن مرحوم آقا نورالدین می رفتند، ما هم به دیدنش رفتیم یک کیسه ترمه کوچکی جلویش گذاشته بود و اهل سؤال که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کرد توی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تک قرانی در می آورد 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تک قران خیلی محلی از اعراب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مدتی که ما نشسته بودیم، آن قدر تک قرانی داد که ما تعجب کردیم این کیسه تاب این همه یک قرانی را نداشت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2832537_237004111"/>
      <w:bookmarkStart w:id="429" w:name="_Toc158"/>
      <w:bookmarkEnd w:id="428"/>
      <w:r>
        <w:rPr>
          <w:rtl w:val="true"/>
        </w:rPr>
        <w:t>آقا باقر بهبهانی و زهد و استغنای او</w:t>
      </w:r>
      <w:bookmarkEnd w:id="429"/>
    </w:p>
    <w:p>
      <w:pPr>
        <w:pStyle w:val="BookText"/>
        <w:rPr/>
      </w:pPr>
      <w:r>
        <w:rPr>
          <w:rFonts w:ascii="IRNazanin" w:hAnsi="IRNazanin" w:eastAsia="IRNazanin"/>
          <w:color w:val="111111"/>
          <w:sz w:val="28"/>
          <w:sz w:val="28"/>
          <w:szCs w:val="28"/>
          <w:rtl w:val="true"/>
          <w:lang w:bidi="fa-IR"/>
        </w:rPr>
        <w:t xml:space="preserve">محمد باقر بن محمد اکمل بهبهانی حائری در اصفهان بعد از وفات دایی اش علامه مجلسی به فاصله پنج یا شش سال در سنه </w:t>
      </w:r>
      <w:r>
        <w:rPr>
          <w:rFonts w:eastAsia="IRNazanin" w:cs="IRNazanin"/>
          <w:color w:val="111111"/>
          <w:sz w:val="28"/>
          <w:szCs w:val="28"/>
          <w:lang w:bidi="fa-IR"/>
        </w:rPr>
        <w:t>111</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متولد شد چنانچه در نخبة المقال در این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والبهبهانی معلم البشر</w:t>
      </w:r>
    </w:p>
    <w:p>
      <w:pPr>
        <w:pStyle w:val="BookText"/>
        <w:rPr/>
      </w:pPr>
      <w:r>
        <w:rPr>
          <w:rFonts w:ascii="IRNazanin" w:hAnsi="IRNazanin" w:eastAsia="IRNazanin"/>
          <w:color w:val="111111"/>
          <w:sz w:val="28"/>
          <w:sz w:val="28"/>
          <w:szCs w:val="28"/>
          <w:rtl w:val="true"/>
          <w:lang w:bidi="fa-IR"/>
        </w:rPr>
        <w:t>مجدد المذهب فی الثانی عشر</w:t>
      </w:r>
    </w:p>
    <w:p>
      <w:pPr>
        <w:pStyle w:val="BookText"/>
        <w:rPr/>
      </w:pPr>
      <w:r>
        <w:rPr>
          <w:rFonts w:ascii="IRNazanin" w:hAnsi="IRNazanin" w:eastAsia="IRNazanin"/>
          <w:color w:val="111111"/>
          <w:sz w:val="28"/>
          <w:sz w:val="28"/>
          <w:szCs w:val="28"/>
          <w:rtl w:val="true"/>
          <w:lang w:bidi="fa-IR"/>
        </w:rPr>
        <w:t>اَزاح کل شبهة وریب</w:t>
      </w:r>
    </w:p>
    <w:p>
      <w:pPr>
        <w:pStyle w:val="BookText"/>
        <w:rPr/>
      </w:pPr>
      <w:r>
        <w:rPr>
          <w:rFonts w:ascii="IRNazanin" w:hAnsi="IRNazanin" w:eastAsia="IRNazanin"/>
          <w:color w:val="111111"/>
          <w:sz w:val="28"/>
          <w:sz w:val="28"/>
          <w:szCs w:val="28"/>
          <w:rtl w:val="true"/>
          <w:lang w:bidi="fa-IR"/>
        </w:rPr>
        <w:t>فبات 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کنه الغیب </w:t>
      </w:r>
      <w:r>
        <w:rPr>
          <w:rFonts w:eastAsia="IRNazanin" w:cs="IRNazanin"/>
          <w:color w:val="111111"/>
          <w:sz w:val="28"/>
          <w:szCs w:val="28"/>
          <w:lang w:bidi="fa-IR"/>
        </w:rPr>
        <w:t>111</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از عمر خود را در بهبهان گذراند پس به کربلا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کربلا مراجعت کند امام علیه السلام را در خواب دید که فرمود نمی پسندم برای تو که از جوار من بیرون روی پس دوباره قصد کرد که در کربلا بماند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طلاب علوم دینیه نزد آن استاد و محقق بزرگ جمع شدند و فوائد آن جناب برای علماء بسیارشد و قدرت علمای اخباری که در آن روزگار زیاد قوی شده بودند را درهم شکست و این سرطان مهلک را که عقائد مؤمنین و مسلمانها را منحرف می کرد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ارشاد و هدایت وتألیف کتاب های علمی و تحقیقی زیاد، شاگردان شایسته و مبرزی تربیت کرد که اکثر آنها به درجه رفیعه ای نائل شدند مانند بحرالعلوم، صاحب ریاض، میرزای قمی صاحب قوانین، شیخ جعفر نجفی، میرزا مهدی نراقی میرزا مهدی شهرستانی و میرزا مهدی خراسانی وغیرهم از اعاظم علماء که از برکت انفاس قدسیه آن جناب همه صاحب تألیف و مروج مذهب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سلطان وقت دستور داد قرآنی بخط میرزای نیریزی نوشته شد که جلد آن را با یاقوت والماس و زبرجد وسایرسنگهای گران بهاء مرصع و زینت دادند درقاب ذی قیمتی قرارداده به همراه چند نفر از بزرگان و درباریان بخدمت آن بزرگوارفرستاد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آمدنددق الباب کردند آن بزرگوار خودش آمد در را باز کردجمعیت سلام کردندعرض کردند این قرآن را شاه برای شما فرستاده، فرمود این جواهرات چیست که به این قرآن صرف کرده اید اینها را بکنید و برای فقرا و مساکین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خط نیریزی است و قیمت زیادی دارد بگیرید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هرکس قرآن را آورده بردارد در نزد خود نگهدارد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فرمودند و در را بستند و برگشتند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الدین بهبهانی که از شاگردان آن بزرگوار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زهد آن حضرت به مقداری بود که لباسهایش از کرباس تابدار بوده که غالبا آنها را زوجه مقدسه اوکه والده مکرمه آقا محمدعلی صاحب مقامع بود رشته و بافته بودند و به اقمشه وا متعه دنیا هیچ نظری نداشت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0" w:name="pg6353_76999"/>
    </w:p>
    <w:p>
      <w:pPr>
        <w:pStyle w:val="Heading3"/>
        <w:numPr>
          <w:ilvl w:val="2"/>
          <w:numId w:val="1"/>
        </w:numPr>
        <w:rPr/>
      </w:pPr>
      <w:bookmarkStart w:id="431" w:name="__RefHeading___Toc2832539_237004111"/>
      <w:bookmarkStart w:id="432" w:name="_Toc159"/>
      <w:bookmarkEnd w:id="430"/>
      <w:bookmarkEnd w:id="431"/>
      <w:r>
        <w:rPr>
          <w:rtl w:val="true"/>
        </w:rPr>
        <w:t>شما خیال می کنید برسرما منت می گذارید؟</w:t>
      </w:r>
      <w:r>
        <w:rPr>
          <w:rtl w:val="true"/>
        </w:rPr>
        <w:t>!</w:t>
      </w:r>
      <w:bookmarkEnd w:id="432"/>
    </w:p>
    <w:p>
      <w:pPr>
        <w:pStyle w:val="BookText"/>
        <w:rPr/>
      </w:pPr>
      <w:r>
        <w:rPr>
          <w:rFonts w:ascii="IRNazanin" w:hAnsi="IRNazanin" w:eastAsia="IRNazanin"/>
          <w:color w:val="111111"/>
          <w:sz w:val="28"/>
          <w:sz w:val="28"/>
          <w:szCs w:val="28"/>
          <w:rtl w:val="true"/>
          <w:lang w:bidi="fa-IR"/>
        </w:rPr>
        <w:t>در سالهای اول مرجعیت مرحوم آیة الله بروجردی اعلی الله مقامه الشریف روزی یکی از بازاری های معروف ومتدین تهران مبلغ زیادی پول بابت وجوه شرعیه به شکل یک حواله روی تکه کاغذی نوشته بود و به وسیله شخصی که به قم می آمد، خدمت آقا فرستاد، تکه کاغذرا که بدست آقا دادند، ایشان آن را به کناری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نوع وجوهات برای ما نفرستید، شما خیال می کنید دارید سرما متت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شریفتر وعزیزترومحترم تر از این است که این چنین مورد توهین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افتخاری است که روحانیت شیعه، هیچگاه بخاطر مزایای مادی و دنیوی به دولتها وقدرتها نچسبیده است و حتی در جهت کسب آن پیش مردم نیز دست دراز نکرده است، بلکه این خود مردم بوده اند که بنا بر اعتقادشان همواره دیون شرعی خویش را به روحانیت تقدیم می داشته اند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832541_237004111"/>
      <w:bookmarkStart w:id="434" w:name="_Toc160"/>
      <w:bookmarkEnd w:id="433"/>
      <w:r>
        <w:rPr>
          <w:rtl w:val="true"/>
        </w:rPr>
        <w:t>مراتب فقر و زهد حجة الاسلام شفتی ومناعت طبع او در دوران و طلبگی</w:t>
      </w:r>
      <w:bookmarkEnd w:id="4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تنکابنی صاحب قصص العلما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وفاقة حجة الاسلام شفتی در ابتدای کار به نحوی بود که بتصور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در خدمت بحرالعلوم تلمذ می نمود میان او و حاجی محمد ابراهیم کلباسی علاقه 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مصادقه و مراوده بسیار بود روزی حاجی کلباسی به دیدن سید رفت دید که سید افتاده معلوم شد که از گرسنگی غش کرده پس حاجی فورا به بازار رفته وغذای مناسبی برای او تهیه کرد و به او خورانید، پس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اوایل حال در طهارت و نجاست زیاد احتیاط داشت و حوض آبی در بیرونی بحرالعلوم بود وسید اغلب اوقات به خانه استادش بحرالعلوم می رفت و از آب حوض تطهیر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استادش بحرالعلوم از فقر و فاقه سید اطلاع یافته به سید فرمود که تو باید در اوقات غذا به نزد من حاضر شوی و در این باب اصرار زیاد نمود وسید در مقام انکار بود آخرالامر سید عرض کرد که اگر در این باب باردیگر مرا تکلیف فرمائی از نجف بیرون خواهم رفت و اگر می خواهید که در نجف باشم و در خدمت شما تحصیل نمایم از این قبیل تکلیف دیگر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بحرالعلوم سکوت کرد و از آن تکلیف درگذشت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زمانی که حجة الاسلام درنزد آقا سید علی صاحب ریاض در کربلای معلا درس میخواند، حجة الاسلام بنحوی فقر داشته که نعلین پایش پاشنه نداشته و برای معاش یومیه یکسر معطل وفاقد وعادم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شخصی را قرار داده بود که هر روز دوگردۀ نان ، یکی در وقت نهار و یکی در وقت شام جهت حجة الاسلام می برد و زمانی که در اصفهان وارد شد جز یک دستمال که سفره نان خوری او بوده و کتاب مدارک چیزی دیگر نداشت و میان مرحوم والد ماجد آن جناب مصادقه و مؤاخات بوده و والد نیز در آن زمان در نهایت فقر وفاقه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می فرمود که حجة الاسلام از من وعده خواست 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مدتی از شب رفته بود سفرۀ نان خود را حاضر ساخت و در آن از پاره های نان خشک چند روز مانده بود پس من و او از قطعات نان خشک، آن شب را تغذیه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اوقات فقر وفاقه اش روزی اندک تنخواهی گیرش آمد ببازار رفت که برای خود و عیال قوتی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بازار داخل شد با خود خیال کرد که جنس ارزان تری بخرد </w:t>
      </w:r>
      <w:bookmarkStart w:id="435" w:name="pg6353_77001"/>
    </w:p>
    <w:p>
      <w:pPr>
        <w:pStyle w:val="BookText"/>
        <w:rPr/>
      </w:pPr>
      <w:bookmarkEnd w:id="435"/>
      <w:r>
        <w:rPr>
          <w:rFonts w:ascii="IRNazanin" w:hAnsi="IRNazanin" w:eastAsia="IRNazanin"/>
          <w:color w:val="111111"/>
          <w:sz w:val="28"/>
          <w:sz w:val="28"/>
          <w:szCs w:val="28"/>
          <w:rtl w:val="true"/>
          <w:lang w:bidi="fa-IR"/>
        </w:rPr>
        <w:t>تا خود و عیال سد جوع نمایند لذا از قصاب جگر بند گوسفند گرفت و روانه خانه شد در بین راه خرابه ای دید که سگی گرگین ضعیف و نحیف ولاغر در آن خوابیده بود و بچه هایش دور او جمع و همه درنهایت نقاهت وضعف بودند و در پستان مادرشان شیری نمانده بود، و آنها همه از مادر شیر می خواستند و همه در حال فریاد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را بر آن سگ و بچه های او رحم آمد و گرسنگی آنها را برگرسنگی خود و عیال مقدم داشته آن جگر بند را نزد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حیوانات یکباره هجوم آوردند و آن جگر بندرا خوردند و سید ایستاده و نگاه می کرد پس بعد از انجام کار، آن سگ گرگین روی به آسمان کرده گویا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آن جناب از سلاله همان کس بود که اسیر وفقیر وصغیر را بر خود وعیال خود ترجیح می داد و به گرسنگی شب را به روز آوردند تا اینکه خلاق منان سوره هل اتی در حق ایشان نازل کرد و در مدح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ویوثرون علی أنفسهم ولوکان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pStyle w:val="Heading3"/>
        <w:numPr>
          <w:ilvl w:val="2"/>
          <w:numId w:val="1"/>
        </w:numPr>
        <w:rPr/>
      </w:pPr>
      <w:bookmarkStart w:id="436" w:name="__RefHeading___Toc2832543_237004111"/>
      <w:bookmarkStart w:id="437" w:name="_Toc161"/>
      <w:bookmarkEnd w:id="436"/>
      <w:r>
        <w:rPr>
          <w:rtl w:val="true"/>
        </w:rPr>
        <w:t>ابوحازم در برابر سلیمان بن عبد الملک</w:t>
      </w:r>
      <w:bookmarkEnd w:id="4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ابوحازم که یکی از علماء و واعظ بود بر سلیمان بن عبدالملک وارد شد سلیمان گفت به چه سبب ما از مرگ کراهت داریم و راضی به مرگ نیستیم؟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دنیا را آباد کرده اید و آخرت را خراب پس با مرگ از آبادی به خرابه می روید،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در آخرت به خداوند چگونه خواهد شد؟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 حالش حال مسافری است که از سفر به وطن برگردد و از رنج سفر راحت می شود و اما بدکار حالش حال غلامی است که از آقای خود فرار کرده بوده و حالا با هزارشرمندگی بسوی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چه عملی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واجبات واجتناب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کاش می دانستم آنجا چه دارم؟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کتاب خدا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bookmarkStart w:id="438" w:name="pg6353_77002"/>
    </w:p>
    <w:p>
      <w:pPr>
        <w:pStyle w:val="BookText"/>
        <w:rPr/>
      </w:pPr>
      <w:bookmarkEnd w:id="438"/>
      <w:r>
        <w:rPr>
          <w:rFonts w:ascii="IRNazanin" w:hAnsi="IRNazanin" w:eastAsia="IRNazanin"/>
          <w:color w:val="111111"/>
          <w:sz w:val="28"/>
          <w:sz w:val="28"/>
          <w:szCs w:val="28"/>
          <w:rtl w:val="true"/>
          <w:lang w:bidi="fa-IR"/>
        </w:rPr>
        <w:t>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 وان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عدل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که از او بترسی وهم از او امیدی وطمعی داشته باشی کلمۂ حقی بر زبان برانی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خدارا اطاعت 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ترین مردم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آخرت خود را برای دنیای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درباره حکومت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معافت نمیکنم می خواهم از تو پند و اندرز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بازور شمشیر ونه با رضای مردم سلطنت کردند و مردم را کشتند ای کاش می دانستی با آنها چه شد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موعظه ام کن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خدا تورا درجائی که نهی کرده از آن نبیند و در جائی که امر کرده به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سلیمان گریه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به ابوحازم اعتراض کرد که این چه کاری بود کردی و خلیفه را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خداوند از علماء پیمان گرفته که علم خویش را بر مردم ظاهر کنند و کتمان ننمایند این را گفت و از نزد خلیفه خارج شد سلیمان مقدار زیادی پول برای او فرستاد ابوحازم پول را پس فرستاد و پیام داد بخدا قسم من این مال را در نزد تو نمی پسندم تا چه رسد به خودم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832545_237004111"/>
      <w:bookmarkStart w:id="440" w:name="_Toc162"/>
      <w:bookmarkEnd w:id="439"/>
      <w:r>
        <w:rPr>
          <w:rtl w:val="true"/>
        </w:rPr>
        <w:t>شیخ اعظم انصاری و ما در صالحه اش</w:t>
      </w:r>
      <w:bookmarkEnd w:id="4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شیخ مرتضی انصاری قبل از تولد شیخ در خواب دید حضرت صادق علیه السلام قرآنی مذهب عطایش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خوابش را به فرزند جلیل القدر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کردوهمان هم شد و شاید به همین جهت بوده که بی وضو شیرنمی داده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درامعات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شیخ زن بسیار صالحه ای بود و خودش متحمل نان پختن و غذا پختن می شد روزی به شیخ زبان اعتراض گشود و گفت با این همه وجوهاتی که شیعیان از اطراف نزد شما می آورند چرا برادرت منصور را کمتر رعایت می کنی و به او مخارج مکفی نمی دهی؟ شیخ در این هنگام بی درنگ کلید اطاقی را که در آن وجوه شرعیه محافظت می شد به مادر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صلاح می دانی به فرزندت بده ولی در روز قیامت مسؤولیتش هم با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زن صالحه چون خودش را در مقابل یک محذور بزرگی مشاهده کرد از این کار امتناع ورزیده گفت هیچگاه برای رفاه چند روزه فرزندم خود را در روز قیامت مبتلا و گرفتار نخواهم نمود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عادات شیخ بوده که در بازگشت از تدریس به منزل، به منظور به دست آوردن دل مادر اول می آمد نزد او و مقداری باوی سخن می گفت و از حکایات و وضع مردم پیشین و طرز زندگانی آنان پرسش می کرد و مزاح می نمود تا مادر را می خنداند سپس به اطاق عبادت و مطالعه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مادر گفت یادداری زمانی که مقدمات می خواندم مرا به انجام کارهای خانه می فرستادی و من پس از درس و مباحثه انجام می دادم و به منزل می آمدم شما در خشم می شدی و می گفتی اجاقم کور است حالا هم اجاقت کور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از روی مزاح گفت آری حالا هم اجاقم کور است زیرا در آن موقع رفع حوائج منزل نمی کردی حال هم که بجائی رسیده ای بسبب احتیاطی که درصرف وجوهات می کنی ما را در تحت فشار قرارداده ای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441" w:name="pg6353_77004"/>
    </w:p>
    <w:p>
      <w:pPr>
        <w:pStyle w:val="BookText"/>
        <w:rPr/>
      </w:pPr>
      <w:bookmarkEnd w:id="441"/>
      <w:r>
        <w:rPr>
          <w:rFonts w:ascii="IRNazanin" w:hAnsi="IRNazanin" w:eastAsia="IRNazanin"/>
          <w:color w:val="111111"/>
          <w:sz w:val="28"/>
          <w:sz w:val="28"/>
          <w:szCs w:val="28"/>
          <w:rtl w:val="true"/>
          <w:lang w:bidi="fa-IR"/>
        </w:rPr>
        <w:t>شیخ در مرگ ما در بسیار گریه می کرد تا آنکه بعضی از خواص زبان تعرض گشوده و شیخ را به این کار ملامت کردند شیخ در جواب آنها گفت گریه وتأسفم نه برای این است که مادر را از دست داده ام بلکه علتش این است که بسیاری از بلاها بسبب وجود او از ما دفع می شد وچه برکت هائی که از وجود آن مخدره خداوند متعال برما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فقدان این نعمت عظمی متأثر وگریانم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832547_237004111"/>
      <w:bookmarkStart w:id="443" w:name="_Toc163"/>
      <w:bookmarkEnd w:id="442"/>
      <w:r>
        <w:rPr>
          <w:rtl w:val="true"/>
        </w:rPr>
        <w:t>حالا وقت مصاحبه نیست</w:t>
      </w:r>
      <w:bookmarkEnd w:id="443"/>
    </w:p>
    <w:p>
      <w:pPr>
        <w:pStyle w:val="BookText"/>
        <w:rPr/>
      </w:pPr>
      <w:r>
        <w:rPr>
          <w:rFonts w:ascii="IRNazanin" w:hAnsi="IRNazanin" w:eastAsia="IRNazanin"/>
          <w:color w:val="111111"/>
          <w:sz w:val="28"/>
          <w:sz w:val="28"/>
          <w:szCs w:val="28"/>
          <w:rtl w:val="true"/>
          <w:lang w:bidi="fa-IR"/>
        </w:rPr>
        <w:t>روزجمعه بود در پاریس خدمت امام خمینی عرض کردند خبرنگاران آمده اند مصاحبه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مصاحبه نیست حالا وقت انجام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مستحبات روز جمعه را بجا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مصاحبه آماده 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832549_237004111"/>
      <w:bookmarkStart w:id="445" w:name="_Toc164"/>
      <w:bookmarkEnd w:id="444"/>
      <w:r>
        <w:rPr>
          <w:rtl w:val="true"/>
        </w:rPr>
        <w:t xml:space="preserve">حداکثر کارمن مثل کار </w:t>
      </w:r>
      <w:r>
        <w:rPr>
          <w:rtl w:val="true"/>
        </w:rPr>
        <w:t>«</w:t>
      </w:r>
      <w:r>
        <w:rPr>
          <w:rtl w:val="true"/>
        </w:rPr>
        <w:t>خرکچی</w:t>
      </w:r>
      <w:r>
        <w:rPr>
          <w:rtl w:val="true"/>
        </w:rPr>
        <w:t xml:space="preserve">» </w:t>
      </w:r>
      <w:r>
        <w:rPr>
          <w:rtl w:val="true"/>
        </w:rPr>
        <w:t>ها است؟</w:t>
      </w:r>
      <w:bookmarkEnd w:id="445"/>
    </w:p>
    <w:p>
      <w:pPr>
        <w:pStyle w:val="BookText"/>
        <w:rPr/>
      </w:pPr>
      <w:r>
        <w:rPr>
          <w:rFonts w:ascii="IRNazanin" w:hAnsi="IRNazanin" w:eastAsia="IRNazanin"/>
          <w:color w:val="111111"/>
          <w:sz w:val="28"/>
          <w:sz w:val="28"/>
          <w:szCs w:val="28"/>
          <w:rtl w:val="true"/>
          <w:lang w:bidi="fa-IR"/>
        </w:rPr>
        <w:t xml:space="preserve">شیخ انصاری،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کل فی الکل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آن روزی که وفات می کند با آن ساعتی که بصورت یک طلبه فقیر دزفولی وارد نجف شده است فرقی نکرده است، وقتی که خانه او را نگاه می کنند می بیند مثل فقیرترین مردم زندگی می کند، یک نفر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هنر می کنید که این همه وجوهات در دست شما می آید، هیچ تصرفی در آنها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هنری کرده ام؟ هیچ مهم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هنری از این مهم تر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446" w:name="pg6353_77005"/>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کارمن مثل کارخرکچی های کاشان است که می روند تا اصفهان و بر می گردند، و در مقابل مقدار پولی که بعضی از مردم کاشان به آنها می دهند از اصفهان جنس برایشان خریداری می کنند و می آورند، آیا شما دیده اید که آنها به مال مردم خیانت کنند؟ خیر، چون آنها امین مردم هستند فرمود ما هم همینطور امینان مردم هستیم و نمی توانیم از وجوهات واموالی که به دست ما سپرده می شود نفع شخصی ببریم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832551_237004111"/>
      <w:bookmarkStart w:id="448" w:name="_Toc165"/>
      <w:bookmarkEnd w:id="447"/>
      <w:r>
        <w:rPr>
          <w:rtl w:val="true"/>
        </w:rPr>
        <w:t>خودداری از مزاوجت با دخترشاه</w:t>
      </w:r>
      <w:bookmarkEnd w:id="448"/>
    </w:p>
    <w:p>
      <w:pPr>
        <w:pStyle w:val="BookText"/>
        <w:rPr/>
      </w:pPr>
      <w:r>
        <w:rPr>
          <w:rFonts w:ascii="IRNazanin" w:hAnsi="IRNazanin" w:eastAsia="IRNazanin"/>
          <w:color w:val="111111"/>
          <w:sz w:val="28"/>
          <w:sz w:val="28"/>
          <w:szCs w:val="28"/>
          <w:rtl w:val="true"/>
          <w:lang w:bidi="fa-IR"/>
        </w:rPr>
        <w:t>ضیاءالسلطنه یکی از دختران فتحعلی شاه بود ودرمال وجمال وکمال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از مرحوم آخوند ملا حسن یزدی صاحب مهیج الاحزان خواهش نمود که ضیاء السلطنه را به پسر خود تزویج نماید آخوند قبول نکرد وعذرآورد که ما رعایا قابل آن نیستیم که دختران سلاطین در خانه های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فتحعلی شاه از میزرای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نمود که یکی از دختران شاه را برای پسر خود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انقضاء مجلس میرزا از خدا خواست که اگر باید شاهزاده به همسری پسر من درآید پس خداوندا پسر مرا مرگ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دعا پسر میرزا در آب غرق شد و وفات یافت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بعد از فتحعلی شاه ضیاءالسلطنة به عتبات عالیات رفت و نزد مرحوم آقا سید محمد مهدی فرزند آقا سید علی طباطبائی فرستاد که مرا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امتناع نمود پس از آن شاهزاده از شیخ محمد حسین صاحب فصول خواهش مزاوجت نمود شیخ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به خدمت مرحوم آقا سید ابراهیم موسوی قزوینی استاد صاحب کتاب قصص العلماء کسی را فرستاد و خواهش مزاوجت ومواصلت </w:t>
      </w:r>
      <w:r>
        <w:rPr>
          <w:rFonts w:eastAsia="IRNazanin" w:cs="IRNazanin"/>
          <w:color w:val="111111"/>
          <w:sz w:val="28"/>
          <w:szCs w:val="28"/>
          <w:rtl w:val="true"/>
          <w:lang w:bidi="fa-IR"/>
        </w:rPr>
        <w:t xml:space="preserve">. </w:t>
      </w:r>
      <w:bookmarkStart w:id="449" w:name="pg6353_77006"/>
    </w:p>
    <w:p>
      <w:pPr>
        <w:pStyle w:val="BookText"/>
        <w:rPr/>
      </w:pPr>
      <w:bookmarkEnd w:id="449"/>
      <w:r>
        <w:rPr>
          <w:rFonts w:ascii="IRNazanin" w:hAnsi="IRNazanin" w:eastAsia="IRNazanin"/>
          <w:color w:val="111111"/>
          <w:sz w:val="28"/>
          <w:sz w:val="28"/>
          <w:szCs w:val="28"/>
          <w:rtl w:val="true"/>
          <w:lang w:bidi="fa-IR"/>
        </w:rPr>
        <w:t>نمود،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مخارج شما شاهزادگان بسیار است و ما را جز فقر و فاقه حاصلی نیست و از عهده مخارج شما نمی توانیم برائیم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دیگر باره کس فرستاد که من از شما هیچ مخارجی مطالبه نمی کنم بلکه خرج شما و مخارج عیال شما راهم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گفت که مراعیال و زن وفرزند است که در حال عسر و فقر با ما بسر می برند ولازمه وصلت با شما این است که از ایشان چشم بپوشم و 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دیگر بار کس فرستاد که شما در نزد عیال و فرزندان خود باشید، منظور این است که اسم شما فقط برسرمن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سید امتناع نموده بالکلیه جواب یأس داد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832553_237004111"/>
      <w:bookmarkStart w:id="451" w:name="_Toc166"/>
      <w:bookmarkEnd w:id="450"/>
      <w:r>
        <w:rPr>
          <w:rtl w:val="true"/>
        </w:rPr>
        <w:t>زندگی و رفتار بی تکلف و ساده مرحوم حاج شیخ عبدالکریم</w:t>
      </w:r>
      <w:bookmarkEnd w:id="451"/>
    </w:p>
    <w:p>
      <w:pPr>
        <w:pStyle w:val="BookText"/>
        <w:rPr/>
      </w:pPr>
      <w:r>
        <w:rPr>
          <w:rFonts w:ascii="IRNazanin" w:hAnsi="IRNazanin" w:eastAsia="IRNazanin"/>
          <w:color w:val="111111"/>
          <w:sz w:val="28"/>
          <w:sz w:val="28"/>
          <w:szCs w:val="28"/>
          <w:rtl w:val="true"/>
          <w:lang w:bidi="fa-IR"/>
        </w:rPr>
        <w:t>مرحوم حاج شیخ عبدالکریم حائری مؤسس حوزه علمیه قم فوق العاده خوش اخلاق و خوش برخورد بودند ظاهر و باطن او یکی بود و طلاب را دوست می داشت و به اهل علم و فضیلت عشق و علاقه عمیقی داشت او در مجلس، صدر و ذیل نمی شناخت و همانند سیره حضرت رسول هرجا که مناسب می شمرد می نشست یکی از اعضاء محترم جامعه مدرسین حوزه علمیه قم از قول حضرت آیة الله العظمی امام خمینی نقل کردند که در اراک برسرجا در مجالس گاه اختلاف می شد و مرحوم حائری در زمانی که در اراک تشریف داشتند برای از بین بردن این سنت سیئه هروقت وارد مجلس می شدند هرجا جائی می دیدند در همان مکان می نشستند و با این روش حسنه خود این سنت ناپسند را بهم زدند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شاگردان معظم له می فرمودند که ایشان هرگز در خوردن غذا به غذاهای لذیذ توجه ننموده وتعمد داشت که غذاهای ساده و بی خورشت 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452" w:name="pg6353_77007"/>
    </w:p>
    <w:p>
      <w:pPr>
        <w:pStyle w:val="BookText"/>
        <w:rPr/>
      </w:pPr>
      <w:bookmarkEnd w:id="452"/>
      <w:r>
        <w:rPr>
          <w:rFonts w:ascii="IRNazanin" w:hAnsi="IRNazanin" w:eastAsia="IRNazanin"/>
          <w:color w:val="111111"/>
          <w:sz w:val="28"/>
          <w:sz w:val="28"/>
          <w:szCs w:val="28"/>
          <w:rtl w:val="true"/>
          <w:lang w:bidi="fa-IR"/>
        </w:rPr>
        <w:t>او از تقوی باطنی سرشار برخوردار بود و بارها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برای ریاست و زعامت دست و پانکرده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زعامت خود را انجام یک تکلیف و امانتی الهی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که بازار شهر اراک از بازارهای طولانی ایران است و منزل آقای حائری در انتهای بازار و محل درسش در اوایل بازار قرارداشت وقتی که از منزل عازم تدریس می شدند عبا را به دست می گرفتند و روی دوش نمی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بوده که عده ای از بزرگان شهر با اطرافیان وتفنگچی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تا محل درس می رفتند و اگر در بین راه کسی به دنبال ایشان می افتاد می ایستاد اگر طرف سؤال ونیازی داشت آن را برطرف کرده و خود به تنهائی به راه می افتاد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2832555_237004111"/>
      <w:bookmarkStart w:id="454" w:name="_Toc167"/>
      <w:bookmarkEnd w:id="453"/>
      <w:r>
        <w:rPr>
          <w:rtl w:val="true"/>
        </w:rPr>
        <w:t>آیا شما هم همینطور هستی که در ظاهر هستی؟</w:t>
      </w:r>
      <w:r>
        <w:rPr>
          <w:rtl w:val="true"/>
        </w:rPr>
        <w:t>!</w:t>
      </w:r>
      <w:bookmarkEnd w:id="454"/>
    </w:p>
    <w:p>
      <w:pPr>
        <w:pStyle w:val="BookText"/>
        <w:rPr/>
      </w:pPr>
      <w:r>
        <w:rPr>
          <w:rFonts w:ascii="IRNazanin" w:hAnsi="IRNazanin" w:eastAsia="IRNazanin"/>
          <w:color w:val="111111"/>
          <w:sz w:val="28"/>
          <w:sz w:val="28"/>
          <w:szCs w:val="28"/>
          <w:rtl w:val="true"/>
          <w:lang w:bidi="fa-IR"/>
        </w:rPr>
        <w:t>حاج میرزا مسیح تهرانی، از بزرگان تهران وعالم و حاکم شرع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روزی ایشان سوار بر الاغش بوده از کوچه ای عبور می کرده است زن فاحشه ای به او رسیده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همینطوری هستم که دیده می شوم و همه می دانند که زن هرجائی هستم آیا توهم همین طوری که ظاهرت نشان می دهد هستی؟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حاج میرزا مسیح آن قدر تحت تأثیر این حرف قرار می گیرد که بعد از آن اصلا از خانه در نیامد و در کارهای مردم وقضاوت دخالت نکرد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455" w:name="pg6353_77008"/>
    </w:p>
    <w:p>
      <w:pPr>
        <w:pStyle w:val="Heading3"/>
        <w:numPr>
          <w:ilvl w:val="2"/>
          <w:numId w:val="1"/>
        </w:numPr>
        <w:rPr/>
      </w:pPr>
      <w:bookmarkStart w:id="456" w:name="__RefHeading___Toc2832557_237004111"/>
      <w:bookmarkStart w:id="457" w:name="_Toc168"/>
      <w:bookmarkEnd w:id="455"/>
      <w:bookmarkEnd w:id="456"/>
      <w:r>
        <w:rPr>
          <w:rtl w:val="true"/>
        </w:rPr>
        <w:t>زهد و ورع مرحوم حاج آقا رضا همدانی قدس سره</w:t>
      </w:r>
      <w:bookmarkEnd w:id="457"/>
    </w:p>
    <w:p>
      <w:pPr>
        <w:pStyle w:val="BookText"/>
        <w:rPr/>
      </w:pPr>
      <w:r>
        <w:rPr>
          <w:rFonts w:ascii="IRNazanin" w:hAnsi="IRNazanin" w:eastAsia="IRNazanin"/>
          <w:color w:val="111111"/>
          <w:sz w:val="28"/>
          <w:sz w:val="28"/>
          <w:szCs w:val="28"/>
          <w:rtl w:val="true"/>
          <w:lang w:bidi="fa-IR"/>
        </w:rPr>
        <w:t>مرحوم علامه سید محسن امین صاحب اعیان الشیعه در وصف فقیه بزرگ مرحوم حاج آقا رضا همدانی استاد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دردنیا و روی گردان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باره امور عادی دنیوی مانند داستانها وتواریخ و حوادث و وقایع، جز در موارد لازم سخن نمی گفت، ما از او در این موارد چیزی نشنیدیم و کسانی جزما نیز که با او معاشرت داشته اند بدین معترف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 او با اعتدال و بدون تفریط بود نه مانند ربیع بن خثیم که روزی از شخصی پرسید آیا پدرت زنده است و آیا در قریه شما مسجد هست؟ و سپس از این سؤال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سیاه کردی ای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فراغت از سطح تا وقتی که در نجف بودیم، یعنی در حدود هشت سال با او معاشرت داشتیم و به تلمذ در محضرش مقید بودیم و تقریبا سه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او از نجف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با او بودیم هیچ لغزشی وگناه کوچکی از او ندیدیم و کسان دیگری که با او معاشرت داشته اند به همین 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دارای صفات علماء پارسای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غیبت احدی شنیده نشد و چون احساس می کرد یکی از افراد مجلس قصد حرف زدن پشت سرکسی را دارد شروع می کرد به صحبتی که او را بازدارد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در نجف شخصی بود که مجلس درس بزرگی داشت و کتب منتشر شده ای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او نسبت به علما زبان درازی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جهت اینکه خودرا عالم تر و برتر از ایشان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نجف دیدیم، درباره او بسیاری از بزرگان علماء حرف ها زدند تا اینکه کار به مرحله تکفیر او رسید و حلقه درسش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ما به نجف آمده بودیم جمعی از علماء براو شوریده فتوای تکفیر او را صادر کردند و چون متن فتوی را برای مرحوم حاج </w:t>
      </w:r>
      <w:bookmarkStart w:id="458" w:name="pg6353_77009"/>
    </w:p>
    <w:p>
      <w:pPr>
        <w:pStyle w:val="BookText"/>
        <w:rPr/>
      </w:pPr>
      <w:bookmarkEnd w:id="458"/>
      <w:r>
        <w:rPr>
          <w:rFonts w:ascii="IRNazanin" w:hAnsi="IRNazanin" w:eastAsia="IRNazanin"/>
          <w:color w:val="111111"/>
          <w:sz w:val="28"/>
          <w:sz w:val="28"/>
          <w:szCs w:val="28"/>
          <w:rtl w:val="true"/>
          <w:lang w:bidi="fa-IR"/>
        </w:rPr>
        <w:t>آقارضا فرستادند تا او هم آن را تأیید کند ایشان خودداری کردند و گفتند تکفیر امر عظیمی است و من با این اتهامات تکفیر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 نقل مجالس شده بود ولی کسی جرأت نداشت در حضور حاج آقا رضا در آن باره صحبت کند و طلاب به محض حضور ایشان در مجلس، حرف خود را عوض می کردند یا گفتگو درباره وی را قطع و سکوت می کردند و چون کسی می خواست درباره او حرف بزند ایشان مانع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شاگردان از او درباره رفتار خشن و تند بعضی از اساتید با طلاب پرسید، ایشان گفت عمل آنها محمول برصخت است ولی ما چنین کاری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آن مرحوم زمانی که با خلاف شرعی روبرو می شد غضبناک می شد چنانچه روزی در حضور او از کسانی که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و در مجالس عزا باترجیع وتردید خوانندگی می کردند، یاد شد و ایشان به شدت اظهار خشم و اشمئزازکرد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832559_237004111"/>
      <w:bookmarkStart w:id="460" w:name="_Toc169"/>
      <w:bookmarkEnd w:id="459"/>
      <w:r>
        <w:rPr>
          <w:rtl w:val="true"/>
        </w:rPr>
        <w:t>سرمشقی برجسته از تواضع شدید و بی تکلفی وساده زیستی</w:t>
      </w:r>
      <w:bookmarkEnd w:id="46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مرحوم امین در وصف استاد بزرگ خود مرحوم حاج آقا رضای همدانی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تواضع او اینکه برای هرکس که وارد مجلس می شد به پا می خاست و برای همه طلاب حتی در اثناء درس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معمول در نجف این بود که استاد در روز درس چه در بین درس و چه در خارج از درس برای شاگردانش بر پا نمی خاست و اگر بر پا می خاست می دانستند که آن روز درس تعطیل است، ولی طلاب قبل از شروع درس برای کسی که وارد می شد می ایستادند ولی در بین درس</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احدی نمی ایستادند ولی استاد ما حاج آقا رضا هروقت که یکی از طلاب وارد می شد، حتی در بین درس به احترام او از جا بلند می شد و در حالی که کتابی که از آن می خواند در دستش بود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بین درس طلبه ای وارد می شد، فقط او می ایستاد و باقی طلاب بر نمی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واحتیاجات منزل را خودش می خرید و به هیچ کس واگذار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دیدم در روزهائی که زوار زیاد بودند بر در دگان قصابی ایستاده است و منتظر است تا قصاب سرش خلوت بشود و به او گوشت بدهد و چون قضاب از فروش گوشت به زائرین غریب سود بیشتری می برد، به آنها گوشت می داد و از مشتری های محلی خود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قبل از آمدن من چه مدتی آنجا معطل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برسر قصاب فریاد کشیدم که ببین شیخ چه می خواهد به او بده، شیخ گفت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عیبی ندارد شما را بعد از همه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قضاب عذر خواهی کرد و برای او گوشت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به قصابی نرفته بودم حال او حال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جمعه با پنجشنبه که روزهای تعطیلی دروس بود و هیزم فروش ها با الاغ هیزم می آوردند و در کوچه پس کوچه ها می فروختند، او را دیدم که مشغول خرید هیزم است، در آن زمان او ریاست دینیه یافته بود و مردم از او تقلید می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کسی را مأمور کن برایتان هیزم بخرد،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 رسم خودم را عوض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روز که دید ما پیاده به کربلا می رویم به من گفت من به شما غبطه می خورم به جهت این پیاده رویتان و آرزو می کنم کاش می توانستم پیاده روی کنم و با شما به زیارت بروم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شهرت را مکروه داشت و جز در امور لازم مربوط به دین یا دنیا، انزوا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ایام عید جلوس نداشت و دوست نداشت موقع </w:t>
      </w:r>
      <w:bookmarkStart w:id="461" w:name="pg6353_77011"/>
    </w:p>
    <w:p>
      <w:pPr>
        <w:pStyle w:val="BookText"/>
        <w:rPr/>
      </w:pPr>
      <w:bookmarkEnd w:id="461"/>
      <w:r>
        <w:rPr>
          <w:rFonts w:ascii="IRNazanin" w:hAnsi="IRNazanin" w:eastAsia="IRNazanin"/>
          <w:color w:val="111111"/>
          <w:sz w:val="28"/>
          <w:sz w:val="28"/>
          <w:szCs w:val="28"/>
          <w:rtl w:val="true"/>
          <w:lang w:bidi="fa-IR"/>
        </w:rPr>
        <w:t>مسافرت کسی او را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کسانی را که معمولا دیدار می شوند دیدار می کرد و در بعضی مجالس عزا حضور می یافت و بعضی شب ها به حجرة مدفن سیدجواد عاملی صاحب مفتاح الکرامه و بعضی جاهای دیگر می رفت و بالجمله معاشرت ها ودیدارهای او فقط به اندازه ای بود که جفا و ترک اجتماع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به تنهائی راه می پیمود و برخلاف عادت علماء بزرگ کسی که پیشاپیش اوچراغ بردارد با او نبود، به گونه ای بود که اگر کسی او را نمی شناخت و او را می دید او را از جمله طلاب فقیر گمان می کرد، روزی با او همراه بودم، یکی از زوار ایرانی جلو آمد و از او پرسید آیا نماز وحشت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برای خودش تبلیغ نمی کرد و از کسی هم چنین چیزی نمی خواست و چیزی از سرگذشت خود را که متضمن امتیاز و فضیلتی برای خود او بود برزبان نمی آورد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832561_237004111"/>
      <w:bookmarkStart w:id="463" w:name="_Toc170"/>
      <w:bookmarkEnd w:id="462"/>
      <w:r>
        <w:rPr>
          <w:rtl w:val="true"/>
        </w:rPr>
        <w:t>از زبان یکی از شاگردان حاج میرزا جواد آقا ملکی تبریزی</w:t>
      </w:r>
      <w:bookmarkEnd w:id="4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حجة الأسلام آیة الله حاج سید جعفر شاهرودی که از شاگردان خاص مرحوم آیة الله حاج میرزا جواد آقای ملکی تبریزی بوده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شاهرود در خواب دیدم که در صحرائی حضرت صاحب الأمر عجل الله تعالی فرجه الشریف با جماعتی تشریف داشتند و گویا به نماز جماعت ایستاده اند نزدیک رفتم که جمالش را زیارت کنم و دست مبارکش را ببوسم شیخ بزرگواری را دیدم که متصل به آن حضرت بود و آثار جمال و وقار و بزرگواری از سیمایش پیدا بود، چون بیدار شدم در اطراف آن شیخ فکر کردم که کیست که تا این حد نزدیک و مربوط به مولای ما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او به مشهد مشرف شدم وی را ندیدم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64" w:name="pg6353_77012"/>
    </w:p>
    <w:p>
      <w:pPr>
        <w:pStyle w:val="BookText"/>
        <w:rPr/>
      </w:pPr>
      <w:bookmarkEnd w:id="464"/>
      <w:r>
        <w:rPr>
          <w:rFonts w:ascii="IRNazanin" w:hAnsi="IRNazanin" w:eastAsia="IRNazanin"/>
          <w:color w:val="111111"/>
          <w:sz w:val="28"/>
          <w:sz w:val="28"/>
          <w:szCs w:val="28"/>
          <w:rtl w:val="true"/>
          <w:lang w:bidi="fa-IR"/>
        </w:rPr>
        <w:t>تهران آمدم نیافتم به قم مسافرت کردم او را در حجره مدرسه فیضیه مشغول تدریس دیدم پرسیدم این آقا کیست گفتند آقای حاج میرزا جواد آقای تبریزی است خدمتش رسیدم تفقد زیادی کردند و فرمودند کی آمده ای؟ گویا مرادیده و شناخته و از قضیه با خبر است پس ملازمتش را اختیار نمودم و او را چنان یافتم که دیده بودم و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یازدهم ذی الجحة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سحر در بین خواب و بیداری دیدم درهای آسمان به روی من باز شده و حجابها مرتفع گشته تازیر عرش الهی را مشاهده کردم و دیدم که حاج میرزا جواد آقا ایستاده و دست به قنوت گرفته و مشغول تضرع و مناجات و گریه است و من از مقام قرب او به حق تعالی تعجب می کردم که یک مرتبه صدای کوبیدن در خانه را شنیدم فورا بر خاستم درب را باز کردم دیدم یکی از دوستان است گفت فلانی بیا منزل آقا، گفتم چه خبر است؟ گفت تسلیت می گویم آقا از دنیا رفت پس تشییع عجیبی از آن بزرگوار شد و او را در مقبره شیخان نزدیکی قبر میرزای قمی مدفون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آن برسنگ قبرش به عربی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العلم وذهب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جان رفت و از ملت پناه </w:t>
      </w:r>
      <w:r>
        <w:rPr>
          <w:rFonts w:eastAsia="IRNazanin" w:cs="IRNazanin"/>
          <w:color w:val="111111"/>
          <w:sz w:val="28"/>
          <w:szCs w:val="28"/>
          <w:lang w:bidi="fa-IR"/>
        </w:rPr>
        <w:t>1343</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832563_237004111"/>
      <w:bookmarkStart w:id="466" w:name="_Toc171"/>
      <w:bookmarkEnd w:id="465"/>
      <w:r>
        <w:rPr>
          <w:rtl w:val="true"/>
        </w:rPr>
        <w:t>تغییر نیافتن جسد بعد از سی و پنج سال</w:t>
      </w:r>
      <w:bookmarkEnd w:id="4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قمری که حکومت عراق تصمیم گرفت مشهد مقدس مرتضوی را تعمیر نماید و می خواستند خلل و شکافی را که در اطراف حرم برای دفن اموات تهیه شده بود مسدود نمایند در آن اثناء چندی از قبور و ابدان اموات پیداشد از آن جمله یکی هم جسد شریف علامه شربیانی بود که دیدند در آن مدت سی و پنج سال که از تاریخ وفاتش می گذشت سلامت مانده و اصلا تغییری نکرده و هیچ عضوی از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67" w:name="pg6353_77013"/>
    </w:p>
    <w:p>
      <w:pPr>
        <w:pStyle w:val="BookText"/>
        <w:rPr/>
      </w:pPr>
      <w:bookmarkEnd w:id="467"/>
      <w:r>
        <w:rPr>
          <w:rFonts w:ascii="IRNazanin" w:hAnsi="IRNazanin" w:eastAsia="IRNazanin"/>
          <w:color w:val="111111"/>
          <w:sz w:val="28"/>
          <w:sz w:val="28"/>
          <w:szCs w:val="28"/>
          <w:rtl w:val="true"/>
          <w:lang w:bidi="fa-IR"/>
        </w:rPr>
        <w:t>متلاشی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کفنش نیز پوسیده نشده بود و چون هوای خارج به کفن نرسیده بود تغییری یافته ولکن در بدن شریف اصلا تغییری پدید نیامده است پس کفن را تجدید و قبر را تعمیر نمودند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832565_237004111"/>
      <w:bookmarkStart w:id="469" w:name="_Toc172"/>
      <w:bookmarkEnd w:id="468"/>
      <w:r>
        <w:rPr>
          <w:rtl w:val="true"/>
        </w:rPr>
        <w:t>ناصرالدین شاه درخانه مرحوم سبزواری</w:t>
      </w:r>
      <w:bookmarkEnd w:id="4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ریحانة الادب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یک واسطه موثق از خود ناصر الدین شاه نقل می کند که شاه در مسافرت اروپا در تبریز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بازدید یکی از اکابر علمای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شخص موثق هم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مسافرت مشهد مقدس به هر شهری که وارد می شدیم اهالی آن شهر استقبال می کردند و در موقع حرکت هم بدرقه می نمودند تا در سبزوار معلوم شد هرطبقه وظیفه معمولی خود را انجام دادند و به دیدن ما آمدند فقط حاجی ملاهادی استقبال که سهل است به دیدن ماهم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آنکه او شاه و وزیر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گوید من بسیار پسند کرده و گفتم که شاه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تعیین وقت، من با یک نفر خدمتکار یک روز نزدیک ناهار به خانه حاجی ملاهادی رفتم و پس از پاره ای مذاکرات من گفتم خداوند عالم تمامی نعمتها را در من تکمیل فرموده و هر نعمتی شکر مناسب خود را لازم دارد چنانچه شکرانه علم تدریس وارشاد عباد و شکرانه مال دستگیری فقراء و شکرانه قدرت و سلطنت نیز انجام حوائج اشخاص است من از شما خواهش دارم که به من خدمتی محول فرمائید که آن را انجام داده و ادای شکر این نعمت سلطنت را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 ملاهادی اظهار غنا و بی نیازی کرد و اصرار من اثری نکرد تا آنکه من خودم پیشنهاد کردم گفتم شنیده ام شما یک زمینی زراعتی دارید من خواهش</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کنم که شما برای آن زمین مالیات دولتی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باعذر موجهی رد کرد و فرمود کتابچه مالیات دولتی هر ایالتی کم و کیف یک صورت قطعی گرفته که اساس آن برهم نمی خورد اینک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ندهم ناچار از طرف اولیای امور مقدار آن به سایر آحاد ورعیت سرشکن شده و ممکن است یک قسمت آن به فلان بیوه زن و یا به یتیمی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راضی نباشید که معافیت مالیات من سبب تحمیل بریتیمی یا بیوه 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دولت را نیز مخارج لازم است که تهیه آن بر عهده رعایا است که من هم باید سهم خود را بدهم و به دوش دیگران نیندازم شاه گوید من گفتم بفرمائید ناهار بیاورند که ما هم در خدمت شما ناهار بخوریم پس آقا بدون آنکه از جای خود حرکت کند خادم خود را امر به ناهار آوردن کرد خادم نیز فوری یک طبق چوبینه با مقداری نمک و دوغ وچنددانه قاشق و چند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گذاشت و رفت حاجی اول آن قرصها را با کمال ادب بوسیده و بر روی پیشانی گذاشته و شکرهای بسیار از ته دل به جا آورد پس از آن آنها را ریز ریز کرده در میان دوغ ریخته و یک قاشق نیز پیش من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بخور که نان حلال است زراعت و جفت کاری آن دست رنج خودم می باشد 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قاشق از آن صرف کرده دیدم که خوردن آن خارج از عهده شاه است بعد از کسب اجازه بقیه آن قرصها را به دست خود بسته به پیشخدمت دادم که در موقع مریضی یکی از افراد خانواده از آن نان حلال استشفاء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این جمله گریزهائی زد به بعضی از افعال ناشایست بعضی از متلبسین باین لباس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دلنشین این حکیم الهی است که می گوید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مازمی خانه عشقیم گدایانی چند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 نوشان و خموشان و خروشانی چند</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470" w:name="pg6353_77015"/>
    </w:p>
    <w:p>
      <w:pPr>
        <w:pStyle w:val="BookText"/>
        <w:rPr/>
      </w:pPr>
      <w:bookmarkEnd w:id="470"/>
      <w:r>
        <w:rPr>
          <w:rFonts w:ascii="IRNazanin" w:hAnsi="IRNazanin" w:eastAsia="IRNazanin"/>
          <w:color w:val="111111"/>
          <w:sz w:val="28"/>
          <w:sz w:val="28"/>
          <w:szCs w:val="28"/>
          <w:rtl w:val="true"/>
          <w:lang w:bidi="fa-IR"/>
        </w:rPr>
        <w:t>هر در اسرار که برروی دلت بربندند</w:t>
      </w:r>
    </w:p>
    <w:p>
      <w:pPr>
        <w:pStyle w:val="BookText"/>
        <w:rPr/>
      </w:pPr>
      <w:r>
        <w:rPr>
          <w:rFonts w:ascii="IRNazanin" w:hAnsi="IRNazanin" w:eastAsia="IRNazanin"/>
          <w:color w:val="111111"/>
          <w:sz w:val="28"/>
          <w:sz w:val="28"/>
          <w:szCs w:val="28"/>
          <w:rtl w:val="true"/>
          <w:lang w:bidi="fa-IR"/>
        </w:rPr>
        <w:t>رو گشایش طلب از همت مردانی چند</w:t>
      </w:r>
    </w:p>
    <w:p>
      <w:pPr>
        <w:pStyle w:val="Heading3"/>
        <w:numPr>
          <w:ilvl w:val="2"/>
          <w:numId w:val="1"/>
        </w:numPr>
        <w:rPr/>
      </w:pPr>
      <w:bookmarkStart w:id="471" w:name="__RefHeading___Toc2832567_237004111"/>
      <w:bookmarkStart w:id="472" w:name="_Toc173"/>
      <w:bookmarkEnd w:id="471"/>
      <w:r>
        <w:rPr>
          <w:rtl w:val="true"/>
        </w:rPr>
        <w:t>استمداد از امیرالمؤمنین وتوسل به آن حضرت برای تألیف جواهر الکلام</w:t>
      </w:r>
      <w:bookmarkEnd w:id="472"/>
    </w:p>
    <w:p>
      <w:pPr>
        <w:pStyle w:val="BookText"/>
        <w:rPr/>
      </w:pPr>
      <w:r>
        <w:rPr>
          <w:rFonts w:ascii="IRNazanin" w:hAnsi="IRNazanin" w:eastAsia="IRNazanin"/>
          <w:color w:val="111111"/>
          <w:sz w:val="28"/>
          <w:sz w:val="28"/>
          <w:szCs w:val="28"/>
          <w:rtl w:val="true"/>
          <w:lang w:bidi="fa-IR"/>
        </w:rPr>
        <w:t>مرحوم صاحب جواهر، جواهر را از آن نظر تألیف کرد که کتاب جامعی باشد که مراجعه کننده را از دیگر کتابهای فقهی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کتاب جواهر دریای بی کران ومواجی است که در تمام ابواب فقه اسلام نظر دارد او درتألیف این کتاب به روح پرفتوح مولی الموالی علی بن ابیطالب علیه السلام استمداد و توسل جسته است و در پایان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برمامنت گذارد که توسل ما را بر محمد و آل او بخصوص اسدالله الغالب ودروازه علوم اسلامی علی بن ابی طالب علیه السلام پذیرفت و ما را بر آنچه که خواسته بودیم توفیق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نعمت بزرگ شکرگزار وسپاس 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فراغت از تألیف آن </w:t>
      </w:r>
      <w:r>
        <w:rPr>
          <w:rFonts w:eastAsia="IRNazanin" w:cs="IRNazanin"/>
          <w:color w:val="111111"/>
          <w:sz w:val="28"/>
          <w:szCs w:val="28"/>
          <w:lang w:bidi="fa-IR"/>
        </w:rPr>
        <w:t>2</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12</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بوده و در تألیف آن درست سی سال رنج و زحمت کشیده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832569_237004111"/>
      <w:bookmarkStart w:id="474" w:name="_Toc174"/>
      <w:bookmarkEnd w:id="473"/>
      <w:r>
        <w:rPr>
          <w:rtl w:val="true"/>
        </w:rPr>
        <w:t>تربت امام حسین علیه السلام، آخرین زاد و توشه</w:t>
      </w:r>
      <w:bookmarkEnd w:id="474"/>
    </w:p>
    <w:p>
      <w:pPr>
        <w:pStyle w:val="BookText"/>
        <w:rPr/>
      </w:pPr>
      <w:r>
        <w:rPr>
          <w:rFonts w:ascii="IRNazanin" w:hAnsi="IRNazanin" w:eastAsia="IRNazanin"/>
          <w:color w:val="111111"/>
          <w:sz w:val="28"/>
          <w:sz w:val="28"/>
          <w:szCs w:val="28"/>
          <w:rtl w:val="true"/>
          <w:lang w:bidi="fa-IR"/>
        </w:rPr>
        <w:t>یکی از ویژه گیهای مرحوم آیة الله حجت رحمة الله علیه علاقه فوق العاده و محبت فراوان ایشان به سید و سالار شهیدان حضرت ابا عبدالله الحسین علیه السلام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 عمرش پس از آنکه امر فرمود مهرش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مرگ مورد استفاده قرارنگیرد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تربت حضرت سیدالشهداء میل فرمود و گفت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75" w:name="pg6353_77016"/>
    </w:p>
    <w:p>
      <w:pPr>
        <w:pStyle w:val="BookText"/>
        <w:rPr/>
      </w:pPr>
      <w:bookmarkEnd w:id="475"/>
      <w:r>
        <w:rPr>
          <w:rFonts w:ascii="IRNazanin" w:hAnsi="IRNazanin" w:eastAsia="IRNazanin"/>
          <w:color w:val="111111"/>
          <w:sz w:val="28"/>
          <w:sz w:val="28"/>
          <w:szCs w:val="28"/>
          <w:rtl w:val="true"/>
          <w:lang w:bidi="fa-IR"/>
        </w:rPr>
        <w:t>این آخرین زاد من است از دنیا پس دعوت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که امر فرمود مهرش را بشکنند بعضی از علاقه مندان از این کار خودداری می کردند و نمی خواستند مهر را خرد کنند به خدمت ایشان عرض کردند اجازه بدهید مهرشما در نزد یکی از معتمدین شما باشد فرمود استخاره کنید با قرآن اگر خوب آمد بشکنید و گرنه همان کار را بکنید وقتی استخاره کردند این آیه در اول صفحه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مهر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روی سنگ مزارش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استخار بکلام الحق فی کسر خاتمه وأجیب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ثم تناول التربة الحسینیة وقال آخر زادی من الدنیا التربة، فلبی دعوته زوال یوم الاثنین ثالث جمادی الأولی من سنة </w:t>
      </w:r>
      <w:r>
        <w:rPr>
          <w:rFonts w:eastAsia="IRNazanin" w:cs="IRNazanin"/>
          <w:color w:val="111111"/>
          <w:sz w:val="28"/>
          <w:szCs w:val="28"/>
          <w:lang w:bidi="fa-IR"/>
        </w:rPr>
        <w:t>1</w:t>
      </w:r>
      <w:r>
        <w:rPr>
          <w:rFonts w:ascii="IRNazanin" w:hAnsi="IRNazanin" w:eastAsia="IRNazanin"/>
          <w:color w:val="111111"/>
          <w:sz w:val="28"/>
          <w:sz w:val="28"/>
          <w:szCs w:val="28"/>
          <w:lang w:bidi="fa-IR"/>
        </w:rPr>
        <w:t>۳۷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است بیت زیر که یکی از ارادتمندان به آن مرحوم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زخاک کربلا می خورد و می گفت</w:t>
      </w:r>
    </w:p>
    <w:p>
      <w:pPr>
        <w:pStyle w:val="BookText"/>
        <w:rPr/>
      </w:pPr>
      <w:r>
        <w:rPr>
          <w:rFonts w:ascii="IRNazanin" w:hAnsi="IRNazanin" w:eastAsia="IRNazanin"/>
          <w:color w:val="111111"/>
          <w:sz w:val="28"/>
          <w:sz w:val="28"/>
          <w:szCs w:val="28"/>
          <w:rtl w:val="true"/>
          <w:lang w:bidi="fa-IR"/>
        </w:rPr>
        <w:t>همین باشد زدنیا آخرین زاد</w:t>
      </w:r>
    </w:p>
    <w:p>
      <w:pPr>
        <w:pStyle w:val="BookText"/>
        <w:rPr/>
      </w:pPr>
      <w:r>
        <w:rPr>
          <w:rFonts w:ascii="IRNazanin" w:hAnsi="IRNazanin" w:eastAsia="IRNazanin"/>
          <w:color w:val="111111"/>
          <w:sz w:val="28"/>
          <w:sz w:val="28"/>
          <w:szCs w:val="28"/>
          <w:rtl w:val="true"/>
          <w:lang w:bidi="fa-IR"/>
        </w:rPr>
        <w:t>از ارتحالش جهان علم و فضیلت داغدار شد بطوری که مرحوم آیة الله بروجردی وقتی از این جریان با خبر شد فرمود کمرم شکست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2832571_237004111"/>
      <w:bookmarkStart w:id="477" w:name="_Toc175"/>
      <w:bookmarkEnd w:id="476"/>
      <w:r>
        <w:rPr>
          <w:rtl w:val="true"/>
        </w:rPr>
        <w:t>حلیت طلبیدن شهید آیة الله مطهری از مرحوم آیة العظمی حجت</w:t>
      </w:r>
      <w:bookmarkEnd w:id="4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طلبگی با عده ای از افراد در جلسه ای نشسته بودیم، در آن مجلس مرحوم آیة الله العظمی آقای حجت رضوان الله تعالی علیه مورد غیبت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آن مرحوم حق استادی به گردن من داشت و سالها در خدمت ایشان درس خوانده بودم و حتی در یک مسابقه عمومی از آن مرحوم جایزه گرفته بودم، معهذا در شرایطی قرارگرفتم که من هم در آن برنامه حضور داشتم یک وقت احساس کردم که این</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478" w:name="pg6353_77017"/>
    </w:p>
    <w:p>
      <w:pPr>
        <w:pStyle w:val="BookText"/>
        <w:rPr/>
      </w:pPr>
      <w:bookmarkEnd w:id="478"/>
      <w:r>
        <w:rPr>
          <w:rFonts w:ascii="IRNazanin" w:hAnsi="IRNazanin" w:eastAsia="IRNazanin"/>
          <w:color w:val="111111"/>
          <w:sz w:val="28"/>
          <w:sz w:val="28"/>
          <w:szCs w:val="28"/>
          <w:rtl w:val="true"/>
          <w:lang w:bidi="fa-IR"/>
        </w:rPr>
        <w:t>درست نیست من چرا باید در آن شرایط قرار نگیرم، لذا پی فرصت مناسبی بودم تا ایشان را ببینم و از وی رضایت بطلبم، تا آنکه در یک تابستانی مرحوم حجت به حضرت عبدالعظیم تشریف آوردند یک روز بعد از ظهر به منزل ایشان رفتم و در زدم، در را باز کردند، گفتم بگوئید فلانی است، ایشان در اندرون بودند اجازه و 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وقتی وارد شدم ایشان را در حالی دیدم که کلاهی بر سر داشتند و بر بالشتی تکیه کرده بودند ومریض به نظر می رسیدند، گفتم آقا آمده ام یک مطلبی را بشما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مطلبی؟ گفتم من از شما کمی غیبت کرده ام، اما غیبت زیادی نیز از دیگران شنیده ام و از این کار سخت پشیمانم وچون تصمیم دارم که دیگر از این پس غیبت شما را نکنم و از کسی نیز استماع نکنم آمده ام که به خود شما بگویم که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بزرگواری که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امثال ما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 بشکلی است که اهانت به اسلام است و یک وقت مربوط به شخص ماست، من که مقصود ایشان را فهمیده بودم، گفتم بنده چیزی که به اسلام توهین باشد نگفته ام بلکه مربوط به شخص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بخواهد توبه کند باید حقوق مردم را بپردازد و اگر غیبت و تهمتی بکسی وارد کرده او را راضی کند و در صورتی که ممکن نیست یا آنها مرده اند لااقل استغفار بکند و از برای صاحبان حقوق از خداوند طلب مغفرت و احسان درباره آنها نماید تا آنها راضی باشند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832573_237004111"/>
      <w:bookmarkStart w:id="480" w:name="_Toc176"/>
      <w:bookmarkEnd w:id="479"/>
      <w:r>
        <w:rPr>
          <w:rtl w:val="true"/>
        </w:rPr>
        <w:t>علت تعطیل نماز جماعت</w:t>
      </w:r>
      <w:bookmarkEnd w:id="4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محقق، حکیم متأله، فقیه بزرگوار عالم ربانی مرحوم آقای حاج میرزا علی </w:t>
      </w:r>
      <w:r>
        <w:rPr>
          <w:rFonts w:eastAsia="IRNazanin" w:cs="IRNazanin"/>
          <w:color w:val="111111"/>
          <w:sz w:val="28"/>
          <w:szCs w:val="28"/>
          <w:rtl w:val="true"/>
          <w:lang w:bidi="fa-IR"/>
        </w:rPr>
        <w:t xml:space="preserve">. </w:t>
      </w:r>
      <w:bookmarkStart w:id="481" w:name="pg6353_77018"/>
    </w:p>
    <w:p>
      <w:pPr>
        <w:pStyle w:val="BookText"/>
        <w:rPr/>
      </w:pPr>
      <w:bookmarkEnd w:id="481"/>
      <w:r>
        <w:rPr>
          <w:rFonts w:ascii="IRNazanin" w:hAnsi="IRNazanin" w:eastAsia="IRNazanin"/>
          <w:color w:val="111111"/>
          <w:sz w:val="28"/>
          <w:sz w:val="28"/>
          <w:szCs w:val="28"/>
          <w:rtl w:val="true"/>
          <w:lang w:bidi="fa-IR"/>
        </w:rPr>
        <w:t xml:space="preserve">آقای شیرازی اصفهانی قدس الله سره، راستی مرد حق و حقیقت بود از خود و خودی رسته و به حق پیوسته بود، باهمه مقامات علمی و شخصیت اجتماعی اش احساس وظیفه نسبت به ارشاد و هدایت جامعه وعشق سوزان به حضرت ابا عبدالله الحسین علیه السلام موجب شده بود که منبر برود وموعظه کند، مواعظ و نصایح و اندرزهایش چون از جان بر می آمد لاجرم بردل می نشست هروقت به قم می آمد، علماء طراز اول قم با اصرار از او می خواستند که منبر برود وموعظه نماید، منبر او پیش از آنکه قال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امامت جماعت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ماه مبارک رمضان با اصرار زیاد او را وادار کردند که این یک ماهه در مدرسه صدر اقامه جماعت کند، با آنکه مرتب نمی آمد و قید منظم آمدن سر ساعت معین را تحمل نمی کرد، جمعیت بی سابقه ای برای اقتدا شرکت می کردند، بطوری که جمعیت های جماعات اطراف خلوت شد، او هم چون این را فهمید، دیگر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عموما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 ارادت می ورزیدند همچنانکه حوزه علمیه قم به او ارادت داشتند، هنگام ورودش به قم علماء قم با اشتیاقش بزیارتش می شتافتند ولی او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قیود دیگر آزاد بود، رحمة الله علیه رحمة واسعة وحشره مع اولیائه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832575_237004111"/>
      <w:bookmarkStart w:id="483" w:name="_Toc177"/>
      <w:bookmarkEnd w:id="482"/>
      <w:r>
        <w:rPr>
          <w:rtl w:val="true"/>
        </w:rPr>
        <w:t>چند قضیه از مولا خلیل قزوینی</w:t>
      </w:r>
      <w:bookmarkEnd w:id="4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تألیفات و آثار گرانبها من جمله شرح تمامی کافی بنام صافی که در بیست سال نوشته در سنه </w:t>
      </w:r>
      <w:r>
        <w:rPr>
          <w:rFonts w:eastAsia="IRNazanin" w:cs="IRNazanin"/>
          <w:color w:val="111111"/>
          <w:sz w:val="28"/>
          <w:szCs w:val="28"/>
          <w:lang w:bidi="fa-IR"/>
        </w:rPr>
        <w:t>1</w:t>
      </w:r>
      <w:r>
        <w:rPr>
          <w:rFonts w:ascii="IRNazanin" w:hAnsi="IRNazanin" w:eastAsia="IRNazanin"/>
          <w:color w:val="111111"/>
          <w:sz w:val="28"/>
          <w:sz w:val="28"/>
          <w:szCs w:val="28"/>
          <w:lang w:bidi="fa-IR"/>
        </w:rPr>
        <w:t>۰۸۹</w:t>
      </w:r>
      <w:r>
        <w:rPr>
          <w:rFonts w:ascii="IRNazanin" w:hAnsi="IRNazanin" w:eastAsia="IRNazanin"/>
          <w:color w:val="111111"/>
          <w:sz w:val="28"/>
          <w:sz w:val="28"/>
          <w:szCs w:val="28"/>
          <w:rtl w:val="true"/>
          <w:lang w:bidi="fa-IR"/>
        </w:rPr>
        <w:t xml:space="preserve"> وفات یافته قبرش در قزوین در مدرسه ای است که منسوب به اوست از شاگردان مرحوم میرداماد وشیخ بهاء است در سنه </w:t>
      </w:r>
      <w:r>
        <w:rPr>
          <w:rFonts w:eastAsia="IRNazanin" w:cs="IRNazanin"/>
          <w:color w:val="111111"/>
          <w:sz w:val="28"/>
          <w:szCs w:val="28"/>
          <w:lang w:bidi="fa-IR"/>
        </w:rPr>
        <w:t>1</w:t>
      </w:r>
      <w:r>
        <w:rPr>
          <w:rFonts w:ascii="IRNazanin" w:hAnsi="IRNazanin" w:eastAsia="IRNazanin"/>
          <w:color w:val="111111"/>
          <w:sz w:val="28"/>
          <w:sz w:val="28"/>
          <w:szCs w:val="28"/>
          <w:lang w:bidi="fa-IR"/>
        </w:rPr>
        <w:t>۰۰</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متولدشد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خواندن گوشه هایی از اخلاق کریمه آن بزرگوار بی فایده نیست</w:t>
      </w:r>
      <w:r>
        <w:rPr>
          <w:rFonts w:eastAsia="IRNazanin" w:cs="IRNazanin"/>
          <w:color w:val="111111"/>
          <w:sz w:val="28"/>
          <w:szCs w:val="28"/>
          <w:rtl w:val="true"/>
          <w:lang w:bidi="fa-IR"/>
        </w:rPr>
        <w:t xml:space="preserve">:). </w:t>
      </w:r>
      <w:bookmarkStart w:id="484" w:name="pg6353_77019"/>
    </w:p>
    <w:p>
      <w:pPr>
        <w:pStyle w:val="Heading3"/>
        <w:numPr>
          <w:ilvl w:val="2"/>
          <w:numId w:val="1"/>
        </w:numPr>
        <w:rPr/>
      </w:pPr>
      <w:bookmarkStart w:id="485" w:name="__RefHeading___Toc2832577_237004111"/>
      <w:bookmarkStart w:id="486" w:name="_Toc178"/>
      <w:bookmarkEnd w:id="484"/>
      <w:bookmarkEnd w:id="485"/>
      <w:r>
        <w:rPr>
          <w:rtl w:val="true"/>
        </w:rPr>
        <w:t>این حواله بنام من است</w:t>
      </w:r>
      <w:bookmarkEnd w:id="486"/>
    </w:p>
    <w:p>
      <w:pPr>
        <w:pStyle w:val="BookText"/>
        <w:rPr/>
      </w:pPr>
      <w:r>
        <w:rPr>
          <w:rFonts w:ascii="IRNazanin" w:hAnsi="IRNazanin" w:eastAsia="IRNazanin"/>
          <w:color w:val="111111"/>
          <w:sz w:val="28"/>
          <w:sz w:val="28"/>
          <w:szCs w:val="28"/>
          <w:rtl w:val="true"/>
          <w:lang w:bidi="fa-IR"/>
        </w:rPr>
        <w:t>یکی از نوکرهای دیوان در حالی که کاغذی در دست داشت روزی آن بزرگوار را در بین راه ملاقات کرد از مولا خلیل سؤال کرد منزل فلان شخص کجا است و ببینید این نامه وحواله بنام کیست وقتی مولا حواله را گرفت نگاه کرد دید حواله جو می باشد که نوشته اند که از آن بنده خدا گرفته شود برای آنکه آن مؤمن ناراحت نشود و یا آنکه نداشته باشد باین مقدار جورا بپردازد به مأمور گفت این حواله بنام من است آن مأمور را به منزل خود برد و به او مقداری که در حواله نوشته بود جو داد و مأمور آورد</w:t>
      </w:r>
      <w:r>
        <w:rPr>
          <w:rFonts w:eastAsia="IRNazanin" w:cs="IRNazanin"/>
          <w:color w:val="111111"/>
          <w:sz w:val="28"/>
          <w:szCs w:val="28"/>
          <w:rtl w:val="true"/>
          <w:lang w:bidi="fa-IR"/>
        </w:rPr>
        <w:t>.</w:t>
      </w:r>
    </w:p>
    <w:p>
      <w:pPr>
        <w:pStyle w:val="Heading3"/>
        <w:numPr>
          <w:ilvl w:val="2"/>
          <w:numId w:val="1"/>
        </w:numPr>
        <w:rPr/>
      </w:pPr>
      <w:bookmarkStart w:id="487" w:name="__RefHeading___Toc2832579_237004111"/>
      <w:bookmarkStart w:id="488" w:name="_Toc179"/>
      <w:bookmarkEnd w:id="487"/>
      <w:r>
        <w:rPr>
          <w:rtl w:val="true"/>
        </w:rPr>
        <w:t>یا محسن قد اتاک المسی</w:t>
      </w:r>
      <w:r>
        <w:rPr>
          <w:rtl w:val="true"/>
        </w:rPr>
        <w:t>!</w:t>
      </w:r>
      <w:bookmarkEnd w:id="488"/>
    </w:p>
    <w:p>
      <w:pPr>
        <w:pStyle w:val="BookText"/>
        <w:rPr/>
      </w:pPr>
      <w:r>
        <w:rPr>
          <w:rFonts w:ascii="IRNazanin" w:hAnsi="IRNazanin" w:eastAsia="IRNazanin"/>
          <w:color w:val="111111"/>
          <w:sz w:val="28"/>
          <w:sz w:val="28"/>
          <w:szCs w:val="28"/>
          <w:rtl w:val="true"/>
          <w:lang w:bidi="fa-IR"/>
        </w:rPr>
        <w:t xml:space="preserve">مابین مولی و مرحوم ملا محسن فیض کاشانی مناظره ای شد که پس از بحث های طولانی مولی حرف فیض را رد کرد و در رأی خود اصرار کرد پس از مدتی متوجه شد که نظر ورأی فیض صحیح بوده و حرف خودش اشتباه بوده وقتی که به اشتباه خود پی برد برای عذر خواهی از مرحوم فیض از قزوین پیاده به راه افتاد و تا کاشان آمد به در خانه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صدا را از پشت درخانه بلند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آتاک المسیئ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محسن فیض صدای او را شناخت با عجله بیرون آمده دست به گردن او انداخت تا او را وارد منزل کرد پس از ساعتی حرکت نمود به قصد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هر چه اصرار کرد که چند روزی بماند جواب داد آمده ام فقط برای اعتراف به تقصیر خودم و اقرار وتصدیق فرمایش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خللی در اخلاص و نیتش وارد نشود بیشتر در کاشان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 ص</w:t>
      </w:r>
      <w:r>
        <w:rPr>
          <w:rFonts w:eastAsia="IRNazanin" w:cs="IRNazanin"/>
          <w:color w:val="111111"/>
          <w:sz w:val="28"/>
          <w:szCs w:val="28"/>
          <w:lang w:bidi="fa-IR"/>
        </w:rPr>
        <w:t>1</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Heading3"/>
        <w:numPr>
          <w:ilvl w:val="2"/>
          <w:numId w:val="1"/>
        </w:numPr>
        <w:rPr/>
      </w:pPr>
      <w:bookmarkStart w:id="489" w:name="__RefHeading___Toc2832581_237004111"/>
      <w:bookmarkStart w:id="490" w:name="_Toc180"/>
      <w:bookmarkEnd w:id="489"/>
      <w:r>
        <w:rPr>
          <w:rtl w:val="true"/>
        </w:rPr>
        <w:t>علت نقل مکان مرحوم وحید بهبهانی از بهبهان</w:t>
      </w:r>
      <w:bookmarkEnd w:id="4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هجرت مرحوم وحید بهبهانی از بهبهان به نجف اشرف این بوده که خواجه </w:t>
      </w:r>
      <w:bookmarkStart w:id="491" w:name="pg6353_77020"/>
    </w:p>
    <w:p>
      <w:pPr>
        <w:pStyle w:val="BookText"/>
        <w:rPr/>
      </w:pPr>
      <w:bookmarkEnd w:id="491"/>
      <w:r>
        <w:rPr>
          <w:rFonts w:ascii="IRNazanin" w:hAnsi="IRNazanin" w:eastAsia="IRNazanin"/>
          <w:color w:val="111111"/>
          <w:sz w:val="28"/>
          <w:sz w:val="28"/>
          <w:szCs w:val="28"/>
          <w:rtl w:val="true"/>
          <w:lang w:bidi="fa-IR"/>
        </w:rPr>
        <w:t>عزیز کلانتر روزی موقع نماز به آقا می گوید آقا ببینید براثر دستوری که داده ام چقدر مردم در نماز جماعت شما شرکت کرده اند و جمعیت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حتی از این گفته منقلب می شود که نماز دیگر را نخوانده به منزل می رود و بدون درنگ عازم عتبات می شود و برای همیشه بهبهان را ترک می کند تا مبادا براثر اینگونه اعمال سفیهانه مریدان نادان رنگ ریا وتعلقات جسمانی برلوح دل پاک و بزرگش بنشیند و او را از مقام والای معنوی به حضیض دنائت و پستی وجاه طلبی تنزل دهد درختی در خارج شهر بهبهان هست که می گویند آقا نماز دیگر را زیر آن درخت خوانده و بدون اطلاع مردم رهسپار عتبات عالیات می شود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832583_237004111"/>
      <w:bookmarkStart w:id="493" w:name="_Toc181"/>
      <w:bookmarkEnd w:id="492"/>
      <w:r>
        <w:rPr>
          <w:rtl w:val="true"/>
        </w:rPr>
        <w:t>چگونه به این مقام دنیوی و اخروی رسیده اید؟</w:t>
      </w:r>
      <w:bookmarkEnd w:id="493"/>
    </w:p>
    <w:p>
      <w:pPr>
        <w:pStyle w:val="BookText"/>
        <w:rPr/>
      </w:pPr>
      <w:r>
        <w:rPr>
          <w:rFonts w:ascii="IRNazanin" w:hAnsi="IRNazanin" w:eastAsia="IRNazanin"/>
          <w:color w:val="111111"/>
          <w:sz w:val="28"/>
          <w:sz w:val="28"/>
          <w:szCs w:val="28"/>
          <w:rtl w:val="true"/>
          <w:lang w:bidi="fa-IR"/>
        </w:rPr>
        <w:t xml:space="preserve">محدث خبیر مرحوم حاج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آقای وحید بهبهانی پرسیده بودند با چه وسیله ای به این مقام از علم وعزت وشرف و مقبولیت در دنیا و آخرت رسیده ای؟ آقا در جواب آنها نوشت من أبدأ خودرا چیزی نمیدانم و در شمار افراد موجود بشمار نمی آورم آنچه ممکن است مرا به این مقام رسانده باشد این است که هیچگاه در تعظیم علماء و بزرگداشت آنها ونام آنان را به نیکی بردن خودداری ننموده ام و هیچ وقت اشتغال به تحصیل را تا آنجا که مقدورم بوده ترک نکردم و همیشه آن را بر هرکاری مقدم می دارم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سید محمد زنوزی در کتاب نفیس ریاض الجنة می نویسد مقامات صادقه و خوابهای صریحه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یا کسی درباره ایشان دیده بود که حقیر از زبان ایشان در مجالس یا سایر اوقات شنیده ام باین نحو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94" w:name="pg6353_77021"/>
    </w:p>
    <w:p>
      <w:pPr>
        <w:pStyle w:val="BookText"/>
        <w:rPr/>
      </w:pPr>
      <w:bookmarkEnd w:id="494"/>
      <w:r>
        <w:rPr>
          <w:rFonts w:ascii="IRNazanin" w:hAnsi="IRNazanin" w:eastAsia="IRNazanin"/>
          <w:color w:val="111111"/>
          <w:sz w:val="28"/>
          <w:sz w:val="28"/>
          <w:szCs w:val="28"/>
          <w:rtl w:val="true"/>
          <w:lang w:bidi="fa-IR"/>
        </w:rPr>
        <w:t>است که می فرمودند جناب سیدالشهداء را در خواب دیدم که در جانب بالای سر روضه خود که مانند حوضی به نظر می آمد نشسته اند، من پیش رفته و با ادب سلام دادم و نشسته با آن حضرت مکالمه نمودم و آن حضرت فرمودند تا ناخن دستهای ایشان را گرفتم مقرر فرمودند که ناخن پاهای مبارک را هم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تو شوم شهرت دارد که دست و پا را یک جا ناخن گرفتن خوب 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را حفظ کن پاهای مبارک خود را پس کشیدند بعد از آن عرض کردم آنها که در جوار شما مدفونند آیا نکیرین وملائکه عذاب متعرض آنها می شوند؟ حضرت خشمناک شد فرمودند کدام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دارد که مدفونین در جوار مرا عذاب کند باز عرض کردم جماعت صوفیه چه فرقه ای هستند؟ فرمود آن جماعتند که می خواهند شریعت جد ما را برهم زنند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832585_237004111"/>
      <w:bookmarkStart w:id="496" w:name="_Toc182"/>
      <w:bookmarkEnd w:id="495"/>
      <w:r>
        <w:rPr>
          <w:rtl w:val="true"/>
        </w:rPr>
        <w:t>از من سزاوارتر وجود دارد</w:t>
      </w:r>
      <w:bookmarkEnd w:id="4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 صاحب جواهر که لحظات آخر عمر خود را طی می کرد و همه علماء و بزرگان علم برای تعیین تکلیف مرجعیت دراطراف او جمع بودند چشمان خود را باز کرد و نگاهی به جمعیت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علما کجا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مرتضی کجاست؟ عده ای به فرموده استاد در جستجوی شیخ انصاری شدند و او را در حرم حضرت امیرالمؤمنین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موقع محضر استاد را ترک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برای شفای ایشان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شیخ را آوردند شیخ پس از سلام و احوال پرسی در گوشه ای نشست صاحب جواهر روبه حاضرین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احتیاط خودرا در مسائل کم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زیاد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صلاحیت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97" w:name="pg6353_77022"/>
    </w:p>
    <w:p>
      <w:pPr>
        <w:pStyle w:val="BookText"/>
        <w:rPr/>
      </w:pPr>
      <w:bookmarkEnd w:id="497"/>
      <w:r>
        <w:rPr>
          <w:rFonts w:ascii="IRNazanin" w:hAnsi="IRNazanin" w:eastAsia="IRNazanin"/>
          <w:color w:val="111111"/>
          <w:sz w:val="28"/>
          <w:sz w:val="28"/>
          <w:szCs w:val="28"/>
          <w:rtl w:val="true"/>
          <w:lang w:bidi="fa-IR"/>
        </w:rPr>
        <w:t xml:space="preserve">زعامت دینی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صاحب جواهر فرموده بود که بعد از من تنها شیخ مرتضی صلاحیت زعامت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شنیدن این جواب از شیخ انصاری تعجب کردند وعلت انصراف را از خود شیخ سؤال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لایق تر و سزاوارتر هنوز هست گفتند غیر از شما کسی رانمیدانیم و اگر بود استاد خودش او را معین می کرد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سعیدالعلماء مازندرانی است که از من اعلم و افقه است که الآن در ایران بسر می برد چون من ایشان را در کربلا در درس مرحوم شریف العلماء دیده ام و می دانم که او از من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انصاری نامه ای به حضور سعید العلماء نوشت و از ایشان تقاضا نمود که مرجعیت و زعامت حوزه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شیخ انصاری به سعید العلماء رسید در جواب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گونه که نوشته بودی من در زمانی که در محضر درس شریف العلماء بودم از تو اعلم بودم اما اینک امتیازات تو بیشتر است زیرا من سالهاست که مباحثه را ترک کرده ام و به حل و فصل امور مردم پرداخته ام ولی شما در محضر اساتید به تحصیل ادامه داده فعلا از من اعلم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جواب سعید العلماء به شیخ رسید شروع به گریه کرد و از عظمت مسؤلیت بزرگی که متوجهش شده بود به حرم حضرت امیرالمؤمنین علیه السلام مشرف شد واستغاثه نمود که توان انجام این امر خطیر را داشته باشد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832587_237004111"/>
      <w:bookmarkStart w:id="499" w:name="_Toc183"/>
      <w:bookmarkEnd w:id="498"/>
      <w:r>
        <w:rPr>
          <w:rtl w:val="true"/>
        </w:rPr>
        <w:t>یا روضه خوانی را ترک کن یا از کتب معتبرہ نقل کن</w:t>
      </w:r>
      <w:bookmarkEnd w:id="4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باختران خدمت عالم کامل و جامع فرید آقا محمد علی صاحب مقامع الفضل وغیره رسیده عرض کرد در خواب دیدم به دندان خود گوشت بدن امام حسین علیه السلام را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نمی شناخت کمی سر بزیر انداختی</w:t>
      </w:r>
      <w:r>
        <w:rPr>
          <w:rFonts w:eastAsia="IRNazanin" w:cs="IRNazanin"/>
          <w:color w:val="111111"/>
          <w:sz w:val="28"/>
          <w:szCs w:val="28"/>
          <w:rtl w:val="true"/>
          <w:lang w:bidi="fa-IR"/>
        </w:rPr>
        <w:t xml:space="preserve">. </w:t>
      </w:r>
      <w:bookmarkStart w:id="500" w:name="pg6353_77023"/>
    </w:p>
    <w:p>
      <w:pPr>
        <w:pStyle w:val="BookText"/>
        <w:rPr/>
      </w:pPr>
      <w:bookmarkEnd w:id="500"/>
      <w:r>
        <w:rPr>
          <w:rFonts w:ascii="IRNazanin" w:hAnsi="IRNazanin" w:eastAsia="IRNazanin"/>
          <w:color w:val="111111"/>
          <w:sz w:val="28"/>
          <w:sz w:val="28"/>
          <w:szCs w:val="28"/>
          <w:rtl w:val="true"/>
          <w:lang w:bidi="fa-IR"/>
        </w:rPr>
        <w:t>ومتفکر شد پس به او فرمود شاید روضه خوانی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یاترک کن یا از کتب معتبرہ نقل کن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832589_237004111"/>
      <w:bookmarkStart w:id="502" w:name="_Toc184"/>
      <w:bookmarkEnd w:id="501"/>
      <w:r>
        <w:rPr>
          <w:rtl w:val="true"/>
        </w:rPr>
        <w:t>خطر مرجع شدن</w:t>
      </w:r>
      <w:r>
        <w:rPr>
          <w:rtl w:val="true"/>
        </w:rPr>
        <w:t>!</w:t>
      </w:r>
      <w:bookmarkEnd w:id="502"/>
    </w:p>
    <w:p>
      <w:pPr>
        <w:pStyle w:val="BookText"/>
        <w:rPr/>
      </w:pPr>
      <w:r>
        <w:rPr>
          <w:rFonts w:ascii="IRNazanin" w:hAnsi="IRNazanin" w:eastAsia="IRNazanin"/>
          <w:color w:val="111111"/>
          <w:sz w:val="28"/>
          <w:sz w:val="28"/>
          <w:szCs w:val="28"/>
          <w:rtl w:val="true"/>
          <w:lang w:bidi="fa-IR"/>
        </w:rPr>
        <w:t>مرحوم شهید بزرگوارقدوسی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فشارکی که استاد مرحوم حاج شیخ عبد الکریم حائری علیهما الرحمه بوده است، از افرادی بوده که در فضل بعد از مرحوم میرزای شیرازی اول بوده است، و در این مسأله هیچ کس شکی نداشته که بر دیگران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خودش نقل می کند این را من بواسطه جناب آقای مرتضی حائری از قول پدرشان نقل می کنم یعنی فاصله این 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آن شبی که میرزای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 فوت شده بودند رفتم منزل دیدم مثل اینکه در دلم نشاطی است هر چه این در و آن در زدم جای نشاط نبود مرحوم میرزای شیرازی فوت شده است، استاد و مربی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عظمتی که مرحوم میرزا داشت از نظر علم و تقوی وزیرکی وذکاوت، عجیب و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از جنبه های سیاست هم مرد عجیبی بوده است جمع کرده بود بین استعداد عجیب و غریب وهوش عجیب و غریب و حافظه و چیزهای دیگر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فشارکی گفته بود مدتی من نشستم ببینم کجا خراب شده؟ این نشاط مال چیست؟ آخرش فکر کردم نکند چون همین روزها من باید مرجع بشوم نشاط مال همان است بلند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آقاتوجه کنید که چگونه می پایند و مترصدند ونگاه می کنند که این وسط یک دفعه اوضاع بهم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فشارکی تاحد مرجعیت مطلقه آمده حالا هم لب پرتگاه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شب را به حرم مشرف می شود، در حرم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متوسل می شود و تا صبح در آنجا بسر می برد وقتی که به تشییع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 او را دیدند با چشمهای پرالتهاب که همه اش را مشغول گریه بوده و تلاش کرد تا زیر بار ریاست نرفت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مشرف شدم و از حضرت خواستم که این خطر را از من رفع کند، دارم حس می کنم که تمایل به ریاست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یا اولوالألباب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شمالا بد اشکال می کنید که خوب اگر این جور است همه باید هر چه خوانده اند در خانه را به روی خودشان ببندند و توی قفسه های سینه حبس کنند و هیچ کس به میدان نیاید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رفیق فرق است بین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داستان بگویم تا بمناسبت آن داستان اشکال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رضاخان به آیة الله بروجردی رحمة الله علیه بدبین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ایشان از مکه بر می گشت دستور داده بود در مرز دستگیرش کرده بودند و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تهران بودند تا رفع سوء تفاهم شد و تصمیم گرفته شد که ایشان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را منتقل کردند به منزل مرحوم شریعت رشتی برادر حاج آقا رفیع ، بعد شاه به آقای بروجردی پیغام داده بود که من می خواهم یک جلسه شخصا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آقای شریعت نزد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آنجا یک نیمکت و یک میز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روی نیمکت نشستند من هم پائین نشستم وقتی رضاخان آمدپهلوی آقای بروجردی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صحبت شد اشکالها وانتقادها شروع شد پس از تمام شدن حرفها، رضا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 ما اگر تا بحال بایک روحانی کارداشتیم می گفتم باید با حاج شیخ عبدالکریم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ببعد باید بگوئیم با ایشان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بعد از این هم هر کاری باشد با حضرت آیة الله حاج شیخ عبدالکریم تماس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با شاه کاری داشتم بوسیله حضرت آیة الله حاج شیخ عبدالکریم تماس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همین که من گفتم ایشان هم لفظ را عوض کرد و گفت خیلی خوب از این </w:t>
      </w:r>
      <w:bookmarkStart w:id="503" w:name="pg6353_77025"/>
    </w:p>
    <w:p>
      <w:pPr>
        <w:pStyle w:val="BookText"/>
        <w:rPr/>
      </w:pPr>
      <w:bookmarkEnd w:id="503"/>
      <w:r>
        <w:rPr>
          <w:rFonts w:ascii="IRNazanin" w:hAnsi="IRNazanin" w:eastAsia="IRNazanin"/>
          <w:color w:val="111111"/>
          <w:sz w:val="28"/>
          <w:sz w:val="28"/>
          <w:szCs w:val="28"/>
          <w:rtl w:val="true"/>
          <w:lang w:bidi="fa-IR"/>
        </w:rPr>
        <w:t>به بعد هم با آیة الله حائری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یک گذشت از همین آدم چه موقعیتهائی را به دنبال داشت، همین آقای بروجردی یک موقع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تحصیل ریاست گاهی واجب است و گاهی بعد از طلب ورسیدن حفظش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آدم اگر در خودش یک ملکات فاضله وکمالات اخلاقی سراغ داشت و واقعا بداند کجا برای خداست و کجا برای هوس است وظیفه اش هست که ریاست را طلب و برای خدا گذشت کند و مرحوم حاج شیخ عبدالکریم صاحب حوزه ومؤسس حوزه را درنظر شاه کوچک نکند و از این موقعیت برای خودش استفاده نکند بلکه اینگونه تجلیل کند حالا اگر این جور آدم یک روز بگوید حفظ ریاست واجب است آدم دیگر دغدقه توی دلش نیست که این خدای نخواسته دکان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832591_237004111"/>
      <w:bookmarkStart w:id="505" w:name="_Toc185"/>
      <w:bookmarkEnd w:id="504"/>
      <w:r>
        <w:rPr>
          <w:rtl w:val="true"/>
        </w:rPr>
        <w:t>آزمایش صفای باطن دو عالم صدیق</w:t>
      </w:r>
      <w:bookmarkEnd w:id="5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میرداماد و شیخ بهاء علیهما الزحمه، این دوعالم بزرگوار، با هم دوست و رفیق صمیمی بودند روزی شاه عباس به همراه این دو عالم بزرگ سوار بر اسب در حرکت بودند شاه قصد کرد صفای باطن و صداقت این دوصدیق را امتحان نماید چون مرحوم شیخ جثه کوچک و لاغری داشت جلوتر از همه می رفت ولی سید جسیم وفربه بود و عقب تر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فرصت استفاده کرده اول آمد نزد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چقدر بی ادب است که با وجود حضرت عالی اسب را جولان می دهد وجلو می رود ملاحظه احترام شما وسیادت شما را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 که شما خیال کرده اید بلکه آن اسب است که از خوشحالی این که مانند چنین عالمی براو سوار است آن طور بازی می کند و خوشحالی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506" w:name="pg6353_77026"/>
    </w:p>
    <w:p>
      <w:pPr>
        <w:pStyle w:val="BookText"/>
        <w:rPr/>
      </w:pPr>
      <w:bookmarkEnd w:id="506"/>
      <w:r>
        <w:rPr>
          <w:rFonts w:ascii="IRNazanin" w:hAnsi="IRNazanin" w:eastAsia="IRNazanin"/>
          <w:color w:val="111111"/>
          <w:sz w:val="28"/>
          <w:sz w:val="28"/>
          <w:szCs w:val="28"/>
          <w:rtl w:val="true"/>
          <w:lang w:bidi="fa-IR"/>
        </w:rPr>
        <w:t>می نماید ومی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 پس از مدتی خودش را کشید نزد شیخ و به شیخ گفت این سید چقدر چاق است که اسب را خسته کرده، حیوان نمی تواند راه بیاید ببین چقدر عقب مانده مگر عالم هم این قدر چاق می شود عالم باید مانند شما از زحمت علم و عبادت ضعیف و لاغر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شما اشتباه کرده اید این حیوان بواسطه سنگینی علم است که عقب مانده چون آن حیوان کوه علم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فهمید که این دو عالم چه صفای دلی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شکر خدارا بجا آورد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832593_237004111"/>
      <w:bookmarkStart w:id="508" w:name="_Toc186"/>
      <w:bookmarkEnd w:id="507"/>
      <w:r>
        <w:rPr>
          <w:rtl w:val="true"/>
        </w:rPr>
        <w:t>جواب تورا بعداً می گویم</w:t>
      </w:r>
      <w:bookmarkEnd w:id="508"/>
    </w:p>
    <w:p>
      <w:pPr>
        <w:pStyle w:val="BookText"/>
        <w:rPr/>
      </w:pPr>
      <w:r>
        <w:rPr>
          <w:rFonts w:ascii="IRNazanin" w:hAnsi="IRNazanin" w:eastAsia="IRNazanin"/>
          <w:color w:val="111111"/>
          <w:sz w:val="28"/>
          <w:sz w:val="28"/>
          <w:szCs w:val="28"/>
          <w:rtl w:val="true"/>
          <w:lang w:bidi="fa-IR"/>
        </w:rPr>
        <w:t>در مجلسی، مرحوم ملاعبدالله تستری از مرحوم مقدس اردبیلی مسئله ای را سؤال کرد مقدس فرمود بعدا می گویم پس از اتمام مجلس دست تستری را گرفت و از مجلس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ورفتند به صحرا و در آنجا جواب مسئله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مطالب را در مجلس نفرمودید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در حضور مردم صحبت می کردیم شاید مایه نقصان من و تو می شد چون هریک خواهان پیروزی خود بودیم و این نفس سرکش استفاده سوء می نمود و از شائبه ریا و خود خواهی خالی نبود وگناهکار می شدیم ولی الان در این بیابان جز من و تو و خدا کسی اینجا نیست ریا و شیطان و نفس هیچ گونه دخالتی ندارند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832595_237004111"/>
      <w:bookmarkStart w:id="510" w:name="_Toc187"/>
      <w:bookmarkEnd w:id="509"/>
      <w:r>
        <w:rPr>
          <w:rtl w:val="true"/>
        </w:rPr>
        <w:t>یک روایت</w:t>
      </w:r>
      <w:bookmarkEnd w:id="5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بندۂ گمنامی که خدا او را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511" w:name="pg6353_77027"/>
    </w:p>
    <w:p>
      <w:pPr>
        <w:pStyle w:val="BookText"/>
        <w:rPr/>
      </w:pPr>
      <w:bookmarkEnd w:id="511"/>
      <w:r>
        <w:rPr>
          <w:rFonts w:ascii="IRNazanin" w:hAnsi="IRNazanin" w:eastAsia="IRNazanin"/>
          <w:color w:val="111111"/>
          <w:sz w:val="28"/>
          <w:sz w:val="28"/>
          <w:szCs w:val="28"/>
          <w:rtl w:val="true"/>
          <w:lang w:bidi="fa-IR"/>
        </w:rPr>
        <w:t>بشناسد و مردم او را نشناسند آنها چراغهای هدایتند و چشمه های دانشند هرفتنه تاریک و سختی از برکت آنها بر طرف می شود آنها نه فاش کننده و نه پخش کننده اسرارند و نه خشن و ریاکار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832597_237004111"/>
      <w:bookmarkStart w:id="513" w:name="_Toc188"/>
      <w:bookmarkEnd w:id="512"/>
      <w:r>
        <w:rPr>
          <w:rtl w:val="true"/>
        </w:rPr>
        <w:t>تجلیل و احترام علامه حلی نسبت به فرزندش فخرالمحققین</w:t>
      </w:r>
      <w:bookmarkEnd w:id="5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المحققین فرزند مرحوم علامه حلی به همان میزانی که از لحاظ مراتب فضل وکمال ممتاز و در مورد خود بی نظیر بوده است از حیث ادب واخلاق وملکات فاضله نیز امتیازی مخصوص داشته است در میان انبوه دانشمندان که ما با زندگانی آنان آشنا هستیم چنین پدر وفرزندی را ندیده ایم که هر دو از نوابغ نامی و نسبت به همدیگر تا این اندازه خصوصیت واحترام مرعی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برخی از نوشته های خود هرجا از فرزندش نام می برد می گوید خداوند مرا فدای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الفین که مشتمل دو هزار دلیل در اثبات امامت امیرالمؤمنین علیه السلام بوده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خواهش فرزند عزیزم محمد که خداوند اموردنیا و آخرت او را اصلاح گرداند چنانکه او نیز نسبت به پدر و مادر از هرگونه احترام و خدمتگزاری مضایقت ندارد و امیدوارم که خداوند سعادت دو جهان را به وی روزی کند چنانکه اوهم در بکار بستن نیروی عقلی و حتی خود از من اطاعت نموده و با گفتار و کردار خویش موجبات خوشنودی مرا فراهم کرده است ریاست ظاهری و معنوی را یکجا باو موهبت کند چه که وی باندازه یک چشم بهم زدن هم نافرمانی من ننموده است این کتاب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املاء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هزار دلیل یقینی و برهان عقلی ونقلی برای اثبات امامت بلافصل علی بن ابیطالب علیه السلام و هزاردلیل در رد شبهات مخالفین وارد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ادله بسیاری در اثبات امامت</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514" w:name="pg6353_77028"/>
    </w:p>
    <w:p>
      <w:pPr>
        <w:pStyle w:val="BookText"/>
        <w:rPr/>
      </w:pPr>
      <w:bookmarkEnd w:id="514"/>
      <w:r>
        <w:rPr>
          <w:rFonts w:ascii="IRNazanin" w:hAnsi="IRNazanin" w:eastAsia="IRNazanin"/>
          <w:color w:val="111111"/>
          <w:sz w:val="28"/>
          <w:sz w:val="28"/>
          <w:szCs w:val="28"/>
          <w:rtl w:val="true"/>
          <w:lang w:bidi="fa-IR"/>
        </w:rPr>
        <w:t>سایر ائمه عالیمقام به مقداری که طالبان را قانع سازد آوردم و ثواب آن را به فرزندم محمد اهداء نمودم خداوند او را از هر خطری نگهدارد و هرگونه بدی و زشتی را از وی برطرف سازد و به آرزوهائی که دارد نائل گرداند و شردشمنانش را از او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اغاز کتاب قواعد و ارشاد وغیره بهمین مضامین فرزندش را ستوده است، در آغاز قواعد می نویسد این کتاب را به خواهش دوست ترین مردم نسبت بخود و عزیزترین آنها یعنی فرزند عزیزم محمد تصنیف کردم خداوند عمر او را دراز گرداند تا با دست خود مرابخاک بسپارد و برایم طلب آمرزش نماید چنانکه من نیز خالصترین دعای خود را برای ترقیات او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وی سفارش اکید نموده که هر یک از کتب را ناقص بماند او تمام کند، و نماز و روزه و حج و بقیه عبادات پدر را اعاده کند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832599_237004111"/>
      <w:bookmarkStart w:id="516" w:name="_Toc189"/>
      <w:bookmarkEnd w:id="515"/>
      <w:r>
        <w:rPr>
          <w:rtl w:val="true"/>
        </w:rPr>
        <w:t>روایتی درباره قضاوت</w:t>
      </w:r>
      <w:bookmarkEnd w:id="5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قطب راوندی از صدوق نقل کرده و او بسند خود از ابوحمزه ثمالی از حضرت باقر علیه السلام که یکی از حکام شرع بنی اسرائیل که بحق قضاوت می کرد چون وقت وفاتش رسید به زوجه خود فرمود که چون من رحلت کردم مراغسل ده و کفن نما و صورت مرا بپوشان ومرا بگذار برروی سریر من که از من چیزی که تورا بد آید نخواهی دید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 من فاسد نخواهد شد و جانوری تولید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وفات کرد و زن امر او را بجا آورد بعد از مدتی وقتی کفن از صورت او برطرف نمود دید کرمی متعرض سوراخ بینی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فزع وناله کرد پس چون شب خوابش برد شوهر خود را در خواب دید که باو گفت آیا از آنچه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17" w:name="pg6353_77029"/>
    </w:p>
    <w:p>
      <w:pPr>
        <w:pStyle w:val="BookText"/>
        <w:rPr/>
      </w:pPr>
      <w:bookmarkEnd w:id="517"/>
      <w:r>
        <w:rPr>
          <w:rFonts w:ascii="IRNazanin" w:hAnsi="IRNazanin" w:eastAsia="IRNazanin"/>
          <w:color w:val="111111"/>
          <w:sz w:val="28"/>
          <w:sz w:val="28"/>
          <w:szCs w:val="28"/>
          <w:rtl w:val="true"/>
          <w:lang w:bidi="fa-IR"/>
        </w:rPr>
        <w:t>دیدی فزع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جانور برمن مسلط نشد مگر به جهت برادر تو، و حکایتش این است که وقتی برادر تو با یکی دعوی داشت و به جهت مرافعه نزد من آمدند من در خیال خود گفتم خدایا چنان کن که حق با برادر زن من باشد چون دعاوی خود را ذکر کردند اتفاقا چنان شد که من دوست داشتم و حق با برادرتو بود و من به این جهت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میل من به یک طرف بوده این عقوبتش است که مشاهده کردی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2832601_237004111"/>
      <w:bookmarkStart w:id="519" w:name="_Toc190"/>
      <w:bookmarkEnd w:id="518"/>
      <w:r>
        <w:rPr>
          <w:rtl w:val="true"/>
        </w:rPr>
        <w:t>دو حکایت درباره سخن نگفتن درباره موضوعی که انسان نمی داند</w:t>
      </w:r>
      <w:bookmarkEnd w:id="519"/>
    </w:p>
    <w:p>
      <w:pPr>
        <w:pStyle w:val="BookText"/>
        <w:rPr/>
      </w:pPr>
      <w:r>
        <w:rPr>
          <w:rFonts w:ascii="IRNazanin" w:hAnsi="IRNazanin" w:eastAsia="IRNazanin"/>
          <w:color w:val="111111"/>
          <w:sz w:val="28"/>
          <w:sz w:val="28"/>
          <w:szCs w:val="28"/>
          <w:rtl w:val="true"/>
          <w:lang w:bidi="fa-IR"/>
        </w:rPr>
        <w:t>از قاسم بن محمد بن ابی بکر که یکی از فقهای مدینه بود و دانش و فقاهت او مورد اتفاق همه مسلمین است در باره مطلبی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این مسئله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منظور بسوی توشتافتم که غیر از توشخصی دیگر را به شایستگی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لحیه و بلندی محاسن وکثرت مردم در پیرامون من ننگر، سوگند به خداوند متعال که من پاسخ درست پرسش تورا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یکی از بزرگان و افراد سالمند قریش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در کنار این شخص بنشین و جواب مسئله او را بیان کن سوگند بخداوند در هر مجلسی که تورا در جمع دیگران مشاهده کردم کسی را که از تو فاضلتر و دانشورتر باشد تاکنون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زبانم را از بیخ و بن برکنند برای من محبوب تر است از اینکه در باره چیزی سخن بگویم که بدان علم و آگاهی ندارم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حسن بن محمد بن شریف استرابادی چنین آورده اند که روزی زنی براو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20" w:name="pg6353_77030"/>
    </w:p>
    <w:p>
      <w:pPr>
        <w:pStyle w:val="BookText"/>
        <w:rPr/>
      </w:pPr>
      <w:bookmarkEnd w:id="520"/>
      <w:r>
        <w:rPr>
          <w:rFonts w:ascii="IRNazanin" w:hAnsi="IRNazanin" w:eastAsia="IRNazanin"/>
          <w:color w:val="111111"/>
          <w:sz w:val="28"/>
          <w:sz w:val="28"/>
          <w:szCs w:val="28"/>
          <w:rtl w:val="true"/>
          <w:lang w:bidi="fa-IR"/>
        </w:rPr>
        <w:t>وارد شد و یک مسئله مشکله حیض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نتوانست پاسخ او را بدهد آن زن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عمامه توبه کمرت رسیده لیکن از پاسخ دادن به سؤال یک زن عاجز هستی؟ 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اگر من پاسخ هرگونه مسأله ای را می دانستم پله های دنباله عمامه من به شاخ گاو می رسید وقعر زمین را نیز در نوردیده به ژرفنای آن راه می یافت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2832603_237004111"/>
      <w:bookmarkStart w:id="522" w:name="_Toc191"/>
      <w:bookmarkEnd w:id="521"/>
      <w:r>
        <w:rPr>
          <w:rtl w:val="true"/>
        </w:rPr>
        <w:t>جواب من غلط است</w:t>
      </w:r>
      <w:bookmarkEnd w:id="522"/>
    </w:p>
    <w:p>
      <w:pPr>
        <w:pStyle w:val="BookText"/>
        <w:rPr/>
      </w:pPr>
      <w:r>
        <w:rPr>
          <w:rFonts w:ascii="IRNazanin" w:hAnsi="IRNazanin" w:eastAsia="IRNazanin"/>
          <w:color w:val="111111"/>
          <w:sz w:val="28"/>
          <w:sz w:val="28"/>
          <w:szCs w:val="28"/>
          <w:rtl w:val="true"/>
          <w:lang w:bidi="fa-IR"/>
        </w:rPr>
        <w:t>از مرحوم آخوند ملاعلی همدانی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حاج شیخ ابوالقاسم قمی که یکی از علمای با فضیلت بود نشسته بودیم دیدیم حضرت آیة الله و مرجع وقت حاج شیخ عبدالکریم حائری تشریف آوردند پس از نشستن، مسئله ای را مطرح فرمودند و به آقای حاج شیخ ابوالقاسم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این مسئله چیست؟ ایشان مقداری تأمل کرده سپس جواب مسئله را بیان کردند حاجی شیخ فوری خادمش را صدازد فرمود از اراک این مسئله را از من سؤال کرده اند و من جوابش را نوشته ام که بیایند ببرند زود برو نگذار آن کاغذرا ببرند آن جوابی که من نوشته ام اشتباه بوده همین جوابی که آقا بیان فرمودند بنظرم صحیح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مخالفت هوی که هرفقیهی لازم است که دارای چنین روح بزرگ بوده و در برابر حق تسلیم باشد</w:t>
      </w:r>
      <w:r>
        <w:rPr>
          <w:rFonts w:eastAsia="IRNazanin" w:cs="IRNazanin"/>
          <w:color w:val="111111"/>
          <w:sz w:val="28"/>
          <w:szCs w:val="28"/>
          <w:rtl w:val="true"/>
          <w:lang w:bidi="fa-IR"/>
        </w:rPr>
        <w:t>).</w:t>
      </w:r>
    </w:p>
    <w:p>
      <w:pPr>
        <w:pStyle w:val="Heading3"/>
        <w:numPr>
          <w:ilvl w:val="2"/>
          <w:numId w:val="1"/>
        </w:numPr>
        <w:rPr/>
      </w:pPr>
      <w:bookmarkStart w:id="523" w:name="__RefHeading___Toc2832605_237004111"/>
      <w:bookmarkStart w:id="524" w:name="_Toc192"/>
      <w:bookmarkEnd w:id="523"/>
      <w:r>
        <w:rPr>
          <w:rtl w:val="true"/>
        </w:rPr>
        <w:t>لطیفه</w:t>
      </w:r>
      <w:bookmarkEnd w:id="5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آخوند ملاعلی همدانی به بعضی از آقایان که از قم به همدان تشریف آورده بودند در ضمن خوش آمد گوئی سؤال کرد چه عجب به شهر همدان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25" w:name="pg6353_77031"/>
    </w:p>
    <w:p>
      <w:pPr>
        <w:pStyle w:val="BookText"/>
        <w:rPr/>
      </w:pPr>
      <w:bookmarkEnd w:id="525"/>
      <w:r>
        <w:rPr>
          <w:rFonts w:ascii="IRNazanin" w:hAnsi="IRNazanin" w:eastAsia="IRNazanin"/>
          <w:color w:val="111111"/>
          <w:sz w:val="28"/>
          <w:sz w:val="28"/>
          <w:szCs w:val="28"/>
          <w:rtl w:val="true"/>
          <w:lang w:bidi="fa-IR"/>
        </w:rPr>
        <w:t>تشریف آورده اید؟ یکی از آقایان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هوا خوری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باید مخالف هوی باشند نه این که دنبال هوا بگردند و مسافرتها کنند</w:t>
      </w:r>
      <w:r>
        <w:rPr>
          <w:rFonts w:eastAsia="IRNazanin" w:cs="IRNazanin"/>
          <w:color w:val="111111"/>
          <w:sz w:val="28"/>
          <w:szCs w:val="28"/>
          <w:rtl w:val="true"/>
          <w:lang w:bidi="fa-IR"/>
        </w:rPr>
        <w:t>».</w:t>
      </w:r>
    </w:p>
    <w:p>
      <w:pPr>
        <w:pStyle w:val="Heading3"/>
        <w:numPr>
          <w:ilvl w:val="2"/>
          <w:numId w:val="1"/>
        </w:numPr>
        <w:rPr/>
      </w:pPr>
      <w:bookmarkStart w:id="526" w:name="__RefHeading___Toc2832607_237004111"/>
      <w:bookmarkStart w:id="527" w:name="_Toc193"/>
      <w:bookmarkEnd w:id="526"/>
      <w:r>
        <w:rPr>
          <w:rtl w:val="true"/>
        </w:rPr>
        <w:t>مکاتبه سید بحرالعلوم وعلامة نراقی نشانگر کمال اخلاص وتواضع</w:t>
      </w:r>
      <w:bookmarkEnd w:id="527"/>
    </w:p>
    <w:p>
      <w:pPr>
        <w:pStyle w:val="BookText"/>
        <w:rPr/>
      </w:pPr>
      <w:r>
        <w:rPr>
          <w:rFonts w:ascii="IRNazanin" w:hAnsi="IRNazanin" w:eastAsia="IRNazanin"/>
          <w:color w:val="111111"/>
          <w:sz w:val="28"/>
          <w:sz w:val="28"/>
          <w:szCs w:val="28"/>
          <w:rtl w:val="true"/>
          <w:lang w:bidi="fa-IR"/>
        </w:rPr>
        <w:t>استاد حسن زاده عاملی در مقدمه کتاب انیس الموحدین مرحوم ملامهدی نراقی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استادماعلامه حاج سیدمحمدحسین طباطبائی سید مرحوم بحرالعلوم و ابن فهد صاحب عدة الداعی وسید بن طاووس صاحب اقبال را از کمل میدانست و می فرمود اینها کامل بودند، آن وقت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نراقی یکی از تألیفاتش را برای سید بحرالعلوم به نجف ارسال می دارد و او را چنین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 لسکان ذاک الحمی</w:t>
      </w:r>
    </w:p>
    <w:p>
      <w:pPr>
        <w:pStyle w:val="BookText"/>
        <w:rPr/>
      </w:pPr>
      <w:r>
        <w:rPr>
          <w:rFonts w:ascii="IRNazanin" w:hAnsi="IRNazanin" w:eastAsia="IRNazanin"/>
          <w:color w:val="111111"/>
          <w:sz w:val="28"/>
          <w:sz w:val="28"/>
          <w:szCs w:val="28"/>
          <w:rtl w:val="true"/>
          <w:lang w:bidi="fa-IR"/>
        </w:rPr>
        <w:t>هنیئا لکم فی الجنان الخلود</w:t>
      </w:r>
    </w:p>
    <w:p>
      <w:pPr>
        <w:pStyle w:val="BookText"/>
        <w:rPr/>
      </w:pPr>
      <w:r>
        <w:rPr>
          <w:rFonts w:ascii="IRNazanin" w:hAnsi="IRNazanin" w:eastAsia="IRNazanin"/>
          <w:color w:val="111111"/>
          <w:sz w:val="28"/>
          <w:sz w:val="28"/>
          <w:szCs w:val="28"/>
          <w:rtl w:val="true"/>
          <w:lang w:bidi="fa-IR"/>
        </w:rPr>
        <w:t>أفیضواعلینا من الماء فیضاً</w:t>
      </w:r>
    </w:p>
    <w:p>
      <w:pPr>
        <w:pStyle w:val="BookText"/>
        <w:rPr/>
      </w:pPr>
      <w:r>
        <w:rPr>
          <w:rFonts w:ascii="IRNazanin" w:hAnsi="IRNazanin" w:eastAsia="IRNazanin"/>
          <w:color w:val="111111"/>
          <w:sz w:val="28"/>
          <w:sz w:val="28"/>
          <w:szCs w:val="28"/>
          <w:rtl w:val="true"/>
          <w:lang w:bidi="fa-IR"/>
        </w:rPr>
        <w:t>فنحن عطاش وانتم ورود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پیک، به ساکنان آن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خلود در بهشت شما را گوارا باشد برما آبی افاضه کنید که ما تشنه وشما سیرابید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به آیه پنجاهم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در پاسخ، این ابیات را برای مرحوم نراقی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 لمولی یری من بعید</w:t>
      </w:r>
    </w:p>
    <w:p>
      <w:pPr>
        <w:pStyle w:val="BookText"/>
        <w:rPr/>
      </w:pPr>
      <w:r>
        <w:rPr>
          <w:rFonts w:ascii="IRNazanin" w:hAnsi="IRNazanin" w:eastAsia="IRNazanin"/>
          <w:color w:val="111111"/>
          <w:sz w:val="28"/>
          <w:sz w:val="28"/>
          <w:szCs w:val="28"/>
          <w:rtl w:val="true"/>
          <w:lang w:bidi="fa-IR"/>
        </w:rPr>
        <w:t>جمال الحبیب بعین الشهود</w:t>
      </w:r>
    </w:p>
    <w:p>
      <w:pPr>
        <w:pStyle w:val="BookText"/>
        <w:rPr/>
      </w:pPr>
      <w:r>
        <w:rPr>
          <w:rFonts w:ascii="IRNazanin" w:hAnsi="IRNazanin" w:eastAsia="IRNazanin"/>
          <w:color w:val="111111"/>
          <w:sz w:val="28"/>
          <w:sz w:val="28"/>
          <w:szCs w:val="28"/>
          <w:rtl w:val="true"/>
          <w:lang w:bidi="fa-IR"/>
        </w:rPr>
        <w:t>لک الفضل من غائب شاهد</w:t>
      </w:r>
    </w:p>
    <w:p>
      <w:pPr>
        <w:pStyle w:val="BookText"/>
        <w:rPr/>
      </w:pPr>
      <w:r>
        <w:rPr>
          <w:rFonts w:ascii="IRNazanin" w:hAnsi="IRNazanin" w:eastAsia="IRNazanin"/>
          <w:color w:val="111111"/>
          <w:sz w:val="28"/>
          <w:sz w:val="28"/>
          <w:szCs w:val="28"/>
          <w:rtl w:val="true"/>
          <w:lang w:bidi="fa-IR"/>
        </w:rPr>
        <w:t>علی شاهد غائب بالصدود</w:t>
      </w:r>
    </w:p>
    <w:p>
      <w:pPr>
        <w:pStyle w:val="BookText"/>
        <w:rPr/>
      </w:pPr>
      <w:r>
        <w:rPr>
          <w:rFonts w:ascii="IRNazanin" w:hAnsi="IRNazanin" w:eastAsia="IRNazanin"/>
          <w:color w:val="111111"/>
          <w:sz w:val="28"/>
          <w:sz w:val="28"/>
          <w:szCs w:val="28"/>
          <w:rtl w:val="true"/>
          <w:lang w:bidi="fa-IR"/>
        </w:rPr>
        <w:t>فنحن علی الماء نشکوالظماء</w:t>
      </w:r>
    </w:p>
    <w:p>
      <w:pPr>
        <w:pStyle w:val="BookText"/>
        <w:rPr/>
      </w:pPr>
      <w:r>
        <w:rPr>
          <w:rFonts w:ascii="IRNazanin" w:hAnsi="IRNazanin" w:eastAsia="IRNazanin"/>
          <w:color w:val="111111"/>
          <w:sz w:val="28"/>
          <w:sz w:val="28"/>
          <w:szCs w:val="28"/>
          <w:rtl w:val="true"/>
          <w:lang w:bidi="fa-IR"/>
        </w:rPr>
        <w:t>وانتم علی بعدکم بالورود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قاصد، به آقائی که از دورجمال دوست را به چشم شهود می بیند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که غائب حاضری براین حاضر غائب فضل و برتری است، زیرا که ما در کنار آب از تشنگی می نالیم و شما با آنکه دورید وارد برآبید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علامه نراقی را بسبب حضور و توجه و مراقبت، غائب شاهد می خواند، و خود را بسبب اعراض وعدم حضور، شاهدغائب</w:t>
      </w:r>
      <w:r>
        <w:rPr>
          <w:rFonts w:eastAsia="IRNazanin" w:cs="IRNazanin"/>
          <w:color w:val="111111"/>
          <w:sz w:val="28"/>
          <w:szCs w:val="28"/>
          <w:rtl w:val="true"/>
          <w:lang w:bidi="fa-IR"/>
        </w:rPr>
        <w:t xml:space="preserve">! </w:t>
      </w:r>
      <w:bookmarkStart w:id="528" w:name="pg6353_77032"/>
    </w:p>
    <w:p>
      <w:pPr>
        <w:pStyle w:val="Heading3"/>
        <w:numPr>
          <w:ilvl w:val="2"/>
          <w:numId w:val="1"/>
        </w:numPr>
        <w:rPr/>
      </w:pPr>
      <w:bookmarkStart w:id="529" w:name="__RefHeading___Toc2832609_237004111"/>
      <w:bookmarkStart w:id="530" w:name="_Toc194"/>
      <w:bookmarkEnd w:id="528"/>
      <w:bookmarkEnd w:id="529"/>
      <w:r>
        <w:rPr>
          <w:rtl w:val="true"/>
        </w:rPr>
        <w:t>شعری از مرحوم نراقی</w:t>
      </w:r>
      <w:bookmarkEnd w:id="530"/>
    </w:p>
    <w:p>
      <w:pPr>
        <w:pStyle w:val="BookText"/>
        <w:rPr/>
      </w:pPr>
      <w:r>
        <w:rPr>
          <w:rFonts w:ascii="IRNazanin" w:hAnsi="IRNazanin" w:eastAsia="IRNazanin"/>
          <w:color w:val="111111"/>
          <w:sz w:val="28"/>
          <w:sz w:val="28"/>
          <w:szCs w:val="28"/>
          <w:rtl w:val="true"/>
          <w:lang w:bidi="fa-IR"/>
        </w:rPr>
        <w:t>مرحوم نراقی در بعضی از اشعارش در قالب ساقی نامه،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ساقیا من بقربان تو</w:t>
      </w:r>
    </w:p>
    <w:p>
      <w:pPr>
        <w:pStyle w:val="BookText"/>
        <w:rPr/>
      </w:pPr>
      <w:r>
        <w:rPr>
          <w:rFonts w:ascii="IRNazanin" w:hAnsi="IRNazanin" w:eastAsia="IRNazanin"/>
          <w:color w:val="111111"/>
          <w:sz w:val="28"/>
          <w:sz w:val="28"/>
          <w:szCs w:val="28"/>
          <w:rtl w:val="true"/>
          <w:lang w:bidi="fa-IR"/>
        </w:rPr>
        <w:t>فدای تووعهدوپیمان تو</w:t>
      </w:r>
    </w:p>
    <w:p>
      <w:pPr>
        <w:pStyle w:val="BookText"/>
        <w:rPr/>
      </w:pPr>
      <w:r>
        <w:rPr>
          <w:rFonts w:ascii="IRNazanin" w:hAnsi="IRNazanin" w:eastAsia="IRNazanin"/>
          <w:color w:val="111111"/>
          <w:sz w:val="28"/>
          <w:sz w:val="28"/>
          <w:szCs w:val="28"/>
          <w:rtl w:val="true"/>
          <w:lang w:bidi="fa-IR"/>
        </w:rPr>
        <w:t>مئی ده که افزایدم عقل وجان</w:t>
      </w:r>
    </w:p>
    <w:p>
      <w:pPr>
        <w:pStyle w:val="BookText"/>
        <w:rPr/>
      </w:pPr>
      <w:r>
        <w:rPr>
          <w:rFonts w:ascii="IRNazanin" w:hAnsi="IRNazanin" w:eastAsia="IRNazanin"/>
          <w:color w:val="111111"/>
          <w:sz w:val="28"/>
          <w:sz w:val="28"/>
          <w:szCs w:val="28"/>
          <w:rtl w:val="true"/>
          <w:lang w:bidi="fa-IR"/>
        </w:rPr>
        <w:t>فتد دردلم عکس روحانیان</w:t>
      </w:r>
    </w:p>
    <w:p>
      <w:pPr>
        <w:pStyle w:val="BookText"/>
        <w:rPr/>
      </w:pPr>
      <w:r>
        <w:rPr>
          <w:rFonts w:ascii="IRNazanin" w:hAnsi="IRNazanin" w:eastAsia="IRNazanin"/>
          <w:color w:val="111111"/>
          <w:sz w:val="28"/>
          <w:sz w:val="28"/>
          <w:szCs w:val="28"/>
          <w:rtl w:val="true"/>
          <w:lang w:bidi="fa-IR"/>
        </w:rPr>
        <w:t>شنیدم زقول حکیم مهین</w:t>
      </w:r>
    </w:p>
    <w:p>
      <w:pPr>
        <w:pStyle w:val="BookText"/>
        <w:rPr/>
      </w:pPr>
      <w:r>
        <w:rPr>
          <w:rFonts w:ascii="IRNazanin" w:hAnsi="IRNazanin" w:eastAsia="IRNazanin"/>
          <w:color w:val="111111"/>
          <w:sz w:val="28"/>
          <w:sz w:val="28"/>
          <w:szCs w:val="28"/>
          <w:rtl w:val="true"/>
          <w:lang w:bidi="fa-IR"/>
        </w:rPr>
        <w:t>فلاطون مه ملک یونان زمین</w:t>
      </w:r>
    </w:p>
    <w:p>
      <w:pPr>
        <w:pStyle w:val="BookText"/>
        <w:rPr/>
      </w:pPr>
      <w:r>
        <w:rPr>
          <w:rFonts w:ascii="IRNazanin" w:hAnsi="IRNazanin" w:eastAsia="IRNazanin"/>
          <w:color w:val="111111"/>
          <w:sz w:val="28"/>
          <w:sz w:val="28"/>
          <w:szCs w:val="28"/>
          <w:rtl w:val="true"/>
          <w:lang w:bidi="fa-IR"/>
        </w:rPr>
        <w:t>که مسی بهجت افزارانده است</w:t>
      </w:r>
    </w:p>
    <w:p>
      <w:pPr>
        <w:pStyle w:val="BookText"/>
        <w:rPr/>
      </w:pPr>
      <w:r>
        <w:rPr>
          <w:rFonts w:ascii="IRNazanin" w:hAnsi="IRNazanin" w:eastAsia="IRNazanin"/>
          <w:color w:val="111111"/>
          <w:sz w:val="28"/>
          <w:sz w:val="28"/>
          <w:szCs w:val="28"/>
          <w:rtl w:val="true"/>
          <w:lang w:bidi="fa-IR"/>
        </w:rPr>
        <w:t>همه دردها را شفاودواست</w:t>
      </w:r>
    </w:p>
    <w:p>
      <w:pPr>
        <w:pStyle w:val="BookText"/>
        <w:rPr/>
      </w:pPr>
      <w:r>
        <w:rPr>
          <w:rFonts w:ascii="IRNazanin" w:hAnsi="IRNazanin" w:eastAsia="IRNazanin"/>
          <w:color w:val="111111"/>
          <w:sz w:val="28"/>
          <w:sz w:val="28"/>
          <w:szCs w:val="28"/>
          <w:rtl w:val="true"/>
          <w:lang w:bidi="fa-IR"/>
        </w:rPr>
        <w:t>نه زان می که شرع رسول انام</w:t>
      </w:r>
    </w:p>
    <w:p>
      <w:pPr>
        <w:pStyle w:val="BookText"/>
        <w:rPr/>
      </w:pPr>
      <w:r>
        <w:rPr>
          <w:rFonts w:ascii="IRNazanin" w:hAnsi="IRNazanin" w:eastAsia="IRNazanin"/>
          <w:color w:val="111111"/>
          <w:sz w:val="28"/>
          <w:sz w:val="28"/>
          <w:szCs w:val="28"/>
          <w:rtl w:val="true"/>
          <w:lang w:bidi="fa-IR"/>
        </w:rPr>
        <w:t>شمرده خبیث ونموده حرام</w:t>
      </w:r>
    </w:p>
    <w:p>
      <w:pPr>
        <w:pStyle w:val="BookText"/>
        <w:rPr/>
      </w:pPr>
      <w:r>
        <w:rPr>
          <w:rFonts w:ascii="IRNazanin" w:hAnsi="IRNazanin" w:eastAsia="IRNazanin"/>
          <w:color w:val="111111"/>
          <w:sz w:val="28"/>
          <w:sz w:val="28"/>
          <w:szCs w:val="28"/>
          <w:rtl w:val="true"/>
          <w:lang w:bidi="fa-IR"/>
        </w:rPr>
        <w:t>از آن می که پروردگارغفور</w:t>
      </w:r>
    </w:p>
    <w:p>
      <w:pPr>
        <w:pStyle w:val="BookText"/>
        <w:rPr/>
      </w:pPr>
      <w:r>
        <w:rPr>
          <w:rFonts w:ascii="IRNazanin" w:hAnsi="IRNazanin" w:eastAsia="IRNazanin"/>
          <w:color w:val="111111"/>
          <w:sz w:val="28"/>
          <w:sz w:val="28"/>
          <w:szCs w:val="28"/>
          <w:rtl w:val="true"/>
          <w:lang w:bidi="fa-IR"/>
        </w:rPr>
        <w:t xml:space="preserve">نموده است نامش شراب طهور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بیا ساقی ای مشفق چاره ساز</w:t>
      </w:r>
    </w:p>
    <w:p>
      <w:pPr>
        <w:pStyle w:val="BookText"/>
        <w:rPr/>
      </w:pPr>
      <w:r>
        <w:rPr>
          <w:rFonts w:ascii="IRNazanin" w:hAnsi="IRNazanin" w:eastAsia="IRNazanin"/>
          <w:color w:val="111111"/>
          <w:sz w:val="28"/>
          <w:sz w:val="28"/>
          <w:szCs w:val="28"/>
          <w:rtl w:val="true"/>
          <w:lang w:bidi="fa-IR"/>
        </w:rPr>
        <w:t>بده یک قدح زان می غم گداز</w:t>
      </w:r>
    </w:p>
    <w:p>
      <w:pPr>
        <w:pStyle w:val="BookText"/>
        <w:rPr/>
      </w:pPr>
      <w:r>
        <w:rPr>
          <w:rFonts w:ascii="IRNazanin" w:hAnsi="IRNazanin" w:eastAsia="IRNazanin"/>
          <w:color w:val="111111"/>
          <w:sz w:val="28"/>
          <w:sz w:val="28"/>
          <w:szCs w:val="28"/>
          <w:rtl w:val="true"/>
          <w:lang w:bidi="fa-IR"/>
        </w:rPr>
        <w:t>در این ابیات نظر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2832611_237004111"/>
      <w:bookmarkStart w:id="532" w:name="_Toc195"/>
      <w:bookmarkEnd w:id="531"/>
      <w:r>
        <w:rPr>
          <w:rtl w:val="true"/>
        </w:rPr>
        <w:t>نمونه هائی از مخالفت با هوای نفس</w:t>
      </w:r>
      <w:bookmarkEnd w:id="5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شیخ جعفرکبیر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یک روز اول طلوع آفتاب به خانه آخوند ملا علی نوری رفت که شاگردان آخوند برای درس جمع شده بودند هنوز آخوند بیرون تشریف نیاورده بود چون آخوند از آمدن شیخ مطلع شد بی فاصله بیرون آمد بعد از انجام تعارفات رسمیة شیخ جعفر گفت امروز صبح زود آمده ام که بگور یعنی صبحانه ام را با غذای علم و معنویت انجام بدهم، لذا به درس شما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اظهار شرمندگی کرد وشیخ اصرار نمود که آخونددرس بگوید ولی آخوند گفت محال است که با وجود شما من درس بگویم پس شیخ از</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533" w:name="pg6353_77033"/>
    </w:p>
    <w:p>
      <w:pPr>
        <w:pStyle w:val="BookText"/>
        <w:rPr/>
      </w:pPr>
      <w:bookmarkEnd w:id="533"/>
      <w:r>
        <w:rPr>
          <w:rFonts w:ascii="IRNazanin" w:hAnsi="IRNazanin" w:eastAsia="IRNazanin"/>
          <w:color w:val="111111"/>
          <w:sz w:val="28"/>
          <w:sz w:val="28"/>
          <w:szCs w:val="28"/>
          <w:rtl w:val="true"/>
          <w:lang w:bidi="fa-IR"/>
        </w:rPr>
        <w:t>مجلس برخاست، مکرر در بازار می نشست و غذا می خورد بعضی ها عرض کردند که غذا خوردن در بازار خلاف مروت وعدل است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غذا بخورد سلب عدالت می شود ولی برای من سلب عدالت نمی شود زیرا مرا جلالی نیست و در ویشم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2832613_237004111"/>
      <w:bookmarkStart w:id="535" w:name="_Toc196"/>
      <w:bookmarkEnd w:id="534"/>
      <w:r>
        <w:rPr>
          <w:rtl w:val="true"/>
        </w:rPr>
        <w:t>علت توفیق صاحب جواهر در تألیف جواهر</w:t>
      </w:r>
      <w:bookmarkEnd w:id="535"/>
    </w:p>
    <w:p>
      <w:pPr>
        <w:pStyle w:val="BookText"/>
        <w:rPr/>
      </w:pPr>
      <w:r>
        <w:rPr>
          <w:rFonts w:ascii="IRNazanin" w:hAnsi="IRNazanin" w:eastAsia="IRNazanin"/>
          <w:color w:val="111111"/>
          <w:sz w:val="28"/>
          <w:sz w:val="28"/>
          <w:szCs w:val="28"/>
          <w:rtl w:val="true"/>
          <w:lang w:bidi="fa-IR"/>
        </w:rPr>
        <w:t>بگفته صاحب تکمله، شیخ محمد حسن مؤلف کتاب نفیس جواهر بیست و پنج سال داشته که شروع به تألیف این کتاب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شیخ اجل فقیه عصر محمد حسن آل یاسین الکاظمی از صاحب جواهر نقل کرده که راجع به سبب تألیف این کتاب چنین گفته که استاد من صاحب جواهر به من امر کرد که در کاظمین ساکن شده به ترویج و تبلیغ اسلام مشغول باشم عرض کردم جنابعالی نامه ای بنویسید به حاج علی فرزند حاج محسن پوست فروش تاجر معروف در کاظمین که از بعضی مجلدات جواهر که در نزد او هست به من عاریه بدهد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تا این حرف را از من شنید فرمود سبحان الله کار جواهر بآنجا رسیده که تجار از روی آن نسخه برداری می کنند که مردم به آن مراجعه کنند؟ به خدا قسم فرزندم، من آن را بعنوان تألیف کتاب ننوشته ام و اگر قصد داشتم آن را بعنوان تصنیف و تالیف بنویسم، دوست داشتم به طرز کتاب ریاض میر سید علی که دارای عنوان کتاب است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را من برای خودم نوشته ام چون مواقعی که به اطراف و روستاها مسافرت می کردم و خودم هم آدم تهی دست بودم کتابی نداشتم که همراهم بردارم این کتاب را همراهم می بردم که اگر مسئله ای می پرسیدند و حاضر الذهن نبودم به این کتاب و نوشته ها مراجعه کنم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536" w:name="pg6353_77034"/>
    </w:p>
    <w:p>
      <w:pPr>
        <w:pStyle w:val="BookText"/>
        <w:rPr/>
      </w:pPr>
      <w:bookmarkEnd w:id="536"/>
      <w:r>
        <w:rPr>
          <w:rFonts w:ascii="IRNazanin" w:hAnsi="IRNazanin" w:eastAsia="IRNazanin"/>
          <w:color w:val="111111"/>
          <w:sz w:val="28"/>
          <w:sz w:val="28"/>
          <w:szCs w:val="28"/>
          <w:rtl w:val="true"/>
          <w:lang w:bidi="fa-IR"/>
        </w:rPr>
        <w:t>صاحب تکمله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این کلام را از آن شیخ بزرگوار شنیدم گفتم سبحان الله من از دو جهت راجع به کتاب جواهر تعجب داشتم که اکنون تعجبم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تعجبی داشتید و به چه علت زائل شد؟ گفتم اول این که چگونه مرحوم صاحب جواهر موفق شد و این توفیق را از کجا بدست آورده که کتابی با این عظمت را توانسته از اول فقه تا به آخر به اتمام برساند و حال آنکه عادتا مشکل است یک نفر این کتاب را بتواند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نسبت به محبوبیت و مرغوبیت کتاب است که بزودی در میان اهل علم رواج پیدا کرده که همه طالب این کتابند و مانند جواهر به دنبالش می گردند و اکنون که این کلام را از شما شنیدم معلوم شد که در تألیف این هیچگونه غرضی و قصدی غیر از خدا نبوده و ریا وتظاهر و دنیا طلبی و ابراز مرتبه علمیت ومقام، هیچ دخالتی نداشته وهمین خلوص نیت آن عالم ربانی علت موفقیت او و محبوبیت این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شیخ مهدی بن شیخ علی گفته موقعی که صاحب جواهر مشغول نوشتن جواهر بود بیست و پنج نفر دیگر از علماء در همین موضوع شرح شرایع، مشغول تألیف بودند ولی هیچ کدام از آنها منتشر نشد جز کتاب جواهر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832615_237004111"/>
      <w:bookmarkStart w:id="538" w:name="_Toc197"/>
      <w:bookmarkEnd w:id="537"/>
      <w:r>
        <w:rPr>
          <w:rtl w:val="true"/>
        </w:rPr>
        <w:t>مشاوره مرحوم آیة الله بروجردی با امام خمینی در امور مهمه</w:t>
      </w:r>
      <w:bookmarkEnd w:id="5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الاسلام والمسلمین آقای حاج سید عباس مهری نقل می کند که من در محضر مرحوم آیة الله بروجردی بودم که نماینده ای از طرف دولت به حضور ایشان رسید و موافقت ایشان را با موضوعی که دولت در دست اجرا داشت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فرمودند پاسخ را بعد از مشاوره و تبادل نظر با بعضی از علماء به دولت ابلاغ خواهم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539" w:name="pg6353_77035"/>
    </w:p>
    <w:p>
      <w:pPr>
        <w:pStyle w:val="BookText"/>
        <w:rPr/>
      </w:pPr>
      <w:bookmarkEnd w:id="539"/>
      <w:r>
        <w:rPr>
          <w:rFonts w:ascii="IRNazanin" w:hAnsi="IRNazanin" w:eastAsia="IRNazanin"/>
          <w:color w:val="111111"/>
          <w:sz w:val="28"/>
          <w:sz w:val="28"/>
          <w:szCs w:val="28"/>
          <w:rtl w:val="true"/>
          <w:lang w:bidi="fa-IR"/>
        </w:rPr>
        <w:t>من به فکر افتادم که آقای بروجردی در این گونه امور با کدام یک از علمای قم مشورت می کند؟ دیری نپائید که دیدم امام خمینی بنا به درخواست مرحوم آیة الله بروجردی به آنجا آمدند و به اتفاق آن مرحوم به اطاق در بسته ای رفته به گفتگو نشستند و ساعتی بعد مرحوم بروجردی نظر خویش را برای دولت فرستادند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بروجردی علاوه برآنکه در امور مهم سیاسی با امام خمینی مشورت و تبادل افکار می کردند گاهی نیز از ایشان دعوت به عمل می آوردند که در گفتگوئی که با مقامات دولتی در باره امر مهمی داشتند شرکت نماید و بطور مستقیم از جانب ایشان با نماینده دولت و مقامات دولتی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مواد قانون اساسی که رژیم می خواست تغییر دهد و به منظور جلب موافقت مرحوم آیة الله بروجردی، دکتر اقبال را به حضور ایشان فرستاده بود امام خمینی بنا به درخواست آن مرحوم در آن نشست شرکت کرد ورسم بادکتر اقبال گفتگو نمود و سرانجام با لحنی تند و قاطعانه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شما اجازه چنین تغییر و تبدیلی در قانون اساسی نمی دهیم زیرا اینگونه تغییرات افتتاحیه ای جهت دستبرد اساسی به قوانین موضوعه این کشور خواهد شد و به دولت فرصت خواهد داد که هروقت هر طور که سیاست ومنافع او اقتضاء می کند در قانون اساسی دست ببرد و طبق امیال و اغراض خود قانونی را ملغی و قانون دیگری را جعل نماید و بدین صورت توطئه رژیم را خنثی ساخته از دستبرد به قانون اساسی جلو گیری بعمل آورد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832617_237004111"/>
      <w:bookmarkStart w:id="541" w:name="_Toc198"/>
      <w:bookmarkEnd w:id="540"/>
      <w:r>
        <w:rPr>
          <w:rtl w:val="true"/>
        </w:rPr>
        <w:t>از من نام نبرید</w:t>
      </w:r>
      <w:bookmarkEnd w:id="5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شهرها و کشورهای خارج و بخصوص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42" w:name="pg6353_77036"/>
    </w:p>
    <w:p>
      <w:pPr>
        <w:pStyle w:val="BookText"/>
        <w:rPr/>
      </w:pPr>
      <w:bookmarkEnd w:id="542"/>
      <w:r>
        <w:rPr>
          <w:rFonts w:ascii="IRNazanin" w:hAnsi="IRNazanin" w:eastAsia="IRNazanin"/>
          <w:color w:val="111111"/>
          <w:sz w:val="28"/>
          <w:sz w:val="28"/>
          <w:szCs w:val="28"/>
          <w:rtl w:val="true"/>
          <w:lang w:bidi="fa-IR"/>
        </w:rPr>
        <w:t>پاکستان از ما تقاضای رساله عملیه می کردند که ما هر چه سعی کردیم که امام را راضی کنیم که اجازه دهند از وجوهات در این راه مصرف شود اجازه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حجة الاسلام آقای شیخ حسن صانعی نقل کردند که قبل از آنکه امام تبعید شود صاحب یکی از کارخانجات بزرگ تهران که مسجدی می ساخته، برای تبلیغ واقامه جماعت از امام تقاضا کرد که یک نفر امام جماعت و مبلغ برای آن مسجد تعیین نمایند امام ابتداء این موضوع را با اکراه می پذیرند ولی وقتی که یک روحانی را برای اعزام، به حضور پذیرفتند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شما علاوه بر تبلیغ و ارشاد این است که دو موضوع را از یاد نبرید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نامی از من برده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شما با بانی مسجد بگونه ای باشد که خیال نکند که به ثروت و مال او چشم طمع دوخته ایم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832619_237004111"/>
      <w:bookmarkStart w:id="544" w:name="_Toc199"/>
      <w:bookmarkEnd w:id="543"/>
      <w:r>
        <w:rPr>
          <w:rtl w:val="true"/>
        </w:rPr>
        <w:t>اجرای روزانه صیغه عقد به وسیله یک مرجع و رهبر بزرگ</w:t>
      </w:r>
      <w:bookmarkEnd w:id="5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مصطفی زمانی نقل می کند هر روز پنج نفر گاهی پانزده نفر برای اجرای صیغه نکاح نوبت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کمال ملاطفت و مهربانی با آنها برخورد می کرد و در پایان نصحیت می فرمود که با هم بسازید و با هم خوب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جالبی در این ارتباط پیش آمد، معمولا در جریان خطبه آقای صانعی طرف قبول ووکیل از جانب مرد، وامام هم از طرف دختر ایجاب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دختر خانمی که برای خطبه عقد آمده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وکیل کنید که شما را به ازدواج این مرد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جواب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وکیل کردم در دنیا بشرط آنکه شما در آخرت از من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مقداری مکث کرده آنگاه فرمودند معلوم نیست که من در آخرت شفاعت کنم ولی اگر خداوند بمن اجازه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45" w:name="pg6353_77037"/>
    </w:p>
    <w:p>
      <w:pPr>
        <w:pStyle w:val="BookText"/>
        <w:rPr/>
      </w:pPr>
      <w:bookmarkEnd w:id="545"/>
      <w:r>
        <w:rPr>
          <w:rFonts w:ascii="IRNazanin" w:hAnsi="IRNazanin" w:eastAsia="IRNazanin"/>
          <w:color w:val="111111"/>
          <w:sz w:val="28"/>
          <w:sz w:val="28"/>
          <w:szCs w:val="28"/>
          <w:rtl w:val="true"/>
          <w:lang w:bidi="fa-IR"/>
        </w:rPr>
        <w:t>شفاعت داد از توشفاعت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توفیق جالبی بود برای آن دختر خانم ، حالا شما ملاحظه کنید یک رهبر انقلاب و یک مصلح الهی بیاید به خاطر خوشحالی مردم و پیوند جامعه، صیغه عقد بخواند و خود را با جامعه و خواسته های بحق آنان تطبیق دهد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832621_237004111"/>
      <w:bookmarkStart w:id="547" w:name="_Toc200"/>
      <w:bookmarkEnd w:id="546"/>
      <w:r>
        <w:rPr>
          <w:rtl w:val="true"/>
        </w:rPr>
        <w:t>گوشه ای دیگر از روح بزرگ امام خمینی</w:t>
      </w:r>
      <w:bookmarkEnd w:id="547"/>
    </w:p>
    <w:p>
      <w:pPr>
        <w:pStyle w:val="BookText"/>
        <w:rPr/>
      </w:pPr>
      <w:r>
        <w:rPr>
          <w:rFonts w:ascii="IRNazanin" w:hAnsi="IRNazanin" w:eastAsia="IRNazanin"/>
          <w:color w:val="111111"/>
          <w:sz w:val="28"/>
          <w:sz w:val="28"/>
          <w:szCs w:val="28"/>
          <w:rtl w:val="true"/>
          <w:lang w:bidi="fa-IR"/>
        </w:rPr>
        <w:t>در نجف اشرف شخصی که بدهی قابل توجهی داشت و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پرداخت وجوه، امام از صحبتهای ایشان استنباط کردند که این شخص می خواهد متنی بر امام بگذارد، که با اعتراض شدید امام متوجه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تو متت داشته باشم که مسئولیت بزرگی را از دوش تو برداشتم و به عهده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امام گفت در خدمت امام از دست یکی از شخصیتها شکایت کردم در ضمن، گفتم من زیر بار احدی نرفته و نمی روم غیر از شما امام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بارمن هم نرو این سخن امام است که فرمود والله من برای رسیدن به مرجعیت حتی یک قدم برنداشته ام ولی اگر به سراغم آمد از پذیرفتن آن باکی ندارم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832623_237004111"/>
      <w:bookmarkStart w:id="549" w:name="_Toc201"/>
      <w:bookmarkEnd w:id="548"/>
      <w:r>
        <w:rPr>
          <w:rtl w:val="true"/>
        </w:rPr>
        <w:t>دو کیلو پرتقال</w:t>
      </w:r>
      <w:r>
        <w:rPr>
          <w:rtl w:val="true"/>
        </w:rPr>
        <w:t>!</w:t>
      </w:r>
      <w:bookmarkEnd w:id="5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پاریس کمتر از دو کیلو پرتقال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پرتقالها را دیدند فرمودند این همه پرتقال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خاطر اینکه ارزان بود برای چند روز پرتقال خریدم امام فرمودند، دو گناه کردی یک گناه برای این که مام</w:t>
      </w:r>
      <w:r>
        <w:rPr>
          <w:rFonts w:eastAsia="IRNazanin" w:cs="IRNazanin"/>
          <w:color w:val="111111"/>
          <w:sz w:val="28"/>
          <w:szCs w:val="28"/>
          <w:rtl w:val="true"/>
          <w:lang w:bidi="fa-IR"/>
        </w:rPr>
        <w:t xml:space="preserve">. </w:t>
      </w:r>
      <w:bookmarkStart w:id="550" w:name="pg6353_77038"/>
    </w:p>
    <w:p>
      <w:pPr>
        <w:pStyle w:val="BookText"/>
        <w:rPr/>
      </w:pPr>
      <w:bookmarkEnd w:id="550"/>
      <w:r>
        <w:rPr>
          <w:rFonts w:ascii="IRNazanin" w:hAnsi="IRNazanin" w:eastAsia="IRNazanin"/>
          <w:color w:val="111111"/>
          <w:sz w:val="28"/>
          <w:sz w:val="28"/>
          <w:szCs w:val="28"/>
          <w:rtl w:val="true"/>
          <w:lang w:bidi="fa-IR"/>
        </w:rPr>
        <w:t>نیاز به این همه پرتقال نداشتیم و یکی دیگر آنکه شاید در این محل کسانی هستند که تا حالا بعلت گران بودن پرتقال نتوانسته اند آن را تهیه کنند در حالی که شما این همه پرتقال خریده اید ببرید اضافه اش را پس بدهید عرض شد که پس دادن آن ممکن نیست فرمود باید راهی پیدا کنید عرض کردم چه کاری می توانم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پرتقالها را پوست بکنید و به افرادی بدهید که تا به حال پرتقال نخورده اند شاید از این طریق خداوند از سرگناه شما بگذرد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2832625_237004111"/>
      <w:bookmarkStart w:id="552" w:name="_Toc202"/>
      <w:bookmarkEnd w:id="551"/>
      <w:r>
        <w:rPr>
          <w:rtl w:val="true"/>
        </w:rPr>
        <w:t>پرهیز از غیبت و اهانت به دیگران</w:t>
      </w:r>
      <w:bookmarkEnd w:id="552"/>
    </w:p>
    <w:p>
      <w:pPr>
        <w:pStyle w:val="BookText"/>
        <w:rPr/>
      </w:pPr>
      <w:r>
        <w:rPr>
          <w:rFonts w:ascii="IRNazanin" w:hAnsi="IRNazanin" w:eastAsia="IRNazanin"/>
          <w:color w:val="111111"/>
          <w:sz w:val="28"/>
          <w:sz w:val="28"/>
          <w:szCs w:val="28"/>
          <w:rtl w:val="true"/>
          <w:lang w:bidi="fa-IR"/>
        </w:rPr>
        <w:t>حضرت حجة الاسلام والمسلمین توسلی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محصلین مقداری از روز و شب را در بیرونی امام در نجف اشرف به بحث اختصاص داده بودند و گاهی انتقاد از بعضی روحانیون می شد و از این هم ناراحت بودند که چرا امام قدمی برای مرجعیت بر نمی دارند بلکه کناره گیری هم می کنند، یک روز شهید حاج آقا مصطفی رحمة الله علیه پیغام آوردند که آقا می فرمایند شنیده ام در اینجا غیبت و جسارت به علماء می کنند من راضی نیستم کسی در این خانه غیبت یا اهانت به افراد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خصلتهای ممتاز امام بود که از ابتدای جوانی هم از غیبت پرهیز می نمودند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832627_237004111"/>
      <w:bookmarkStart w:id="554" w:name="_Toc203"/>
      <w:bookmarkEnd w:id="553"/>
      <w:r>
        <w:rPr>
          <w:rtl w:val="true"/>
        </w:rPr>
        <w:t>تواضع و فروتنی</w:t>
      </w:r>
      <w:bookmarkEnd w:id="5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آن قدر متواضع ومؤدب و در حفظ آداب اسلامی سعی داشت که من کرارا 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55" w:name="pg6353_77039"/>
    </w:p>
    <w:p>
      <w:pPr>
        <w:pStyle w:val="BookText"/>
        <w:rPr/>
      </w:pPr>
      <w:bookmarkEnd w:id="555"/>
      <w:r>
        <w:rPr>
          <w:rFonts w:ascii="IRNazanin" w:hAnsi="IRNazanin" w:eastAsia="IRNazanin"/>
          <w:color w:val="111111"/>
          <w:sz w:val="28"/>
          <w:sz w:val="28"/>
          <w:szCs w:val="28"/>
          <w:rtl w:val="true"/>
          <w:lang w:bidi="fa-IR"/>
        </w:rPr>
        <w:t>درجه از ادب و ملاحظات شما ما را بی ادب می کند شما را به خدا فکری به حال ما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قریب چهل سال پیش تا به حال دیده نشد ایشان در مجلس به متکایا بالش تکیه بزنند بلکه پیوسته در مقابل واردین مؤدب و قدری جلوتر از دیوار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ایشان بودم و بسیار به منزل ایشان می رفتم و به مراعات ادب می خواستم پائین تر بنشینم ابدا امکان نداشت</w:t>
      </w:r>
      <w:r>
        <w:rPr>
          <w:rFonts w:eastAsia="IRNazanin" w:cs="IRNazanin"/>
          <w:color w:val="111111"/>
          <w:sz w:val="28"/>
          <w:szCs w:val="28"/>
          <w:rtl w:val="true"/>
          <w:lang w:bidi="fa-IR"/>
        </w:rPr>
        <w:t>.</w:t>
      </w:r>
    </w:p>
    <w:p>
      <w:pPr>
        <w:pStyle w:val="Heading3"/>
        <w:numPr>
          <w:ilvl w:val="2"/>
          <w:numId w:val="1"/>
        </w:numPr>
        <w:rPr/>
      </w:pPr>
      <w:bookmarkStart w:id="556" w:name="__RefHeading___Toc2832629_237004111"/>
      <w:bookmarkStart w:id="557" w:name="_Toc204"/>
      <w:bookmarkEnd w:id="556"/>
      <w:r>
        <w:rPr>
          <w:rtl w:val="true"/>
        </w:rPr>
        <w:t>من فقط به آقای دستغیب ارادت دارم</w:t>
      </w:r>
      <w:r>
        <w:rPr>
          <w:rtl w:val="true"/>
        </w:rPr>
        <w:t>!</w:t>
      </w:r>
      <w:bookmarkEnd w:id="5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سید مهدی امام جمارانی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کمونیستها برایم گفت که من از میان شما روحانیون فقط به یک نفر ارادت فوق العاده دارم آن هم آقای دستغیب شیرازی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انفرادی روی سکوی مخصوص استراحت زندان خوابیده بودم، نیمه های شب بود ناگهان درب زندان بازشد سید پیرمردی کوتاه قد لاغر اندامی را وارد کردند من سررا بالاکردم دیدم یک عمامه بسر وارد شد سرم را زیر لحاف کرده دوباره خوابیدم نزدیک طلوع آفتاب بود حس کردم دستی به آرامی مرانوازش می دهد، چشم باز کردم سید پیرمرد سلام کرد و بازبانی خوش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نمازتان ممکن است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باتندی و پرخاش گفتم من یک کمونیستم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ببخشید من معذرت می خواهم که شما را بدخواب کردم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دوباره خوابیدم پس از بیدارشدن مجددا از من عذر خواهی کرد به قسمی که من از آن تندی و پرخاشی که کرده بودم پشیمان شدم، عرض کردم آقا مانعی ندارد حالا چون شما پیرمرد هستید تشریف بیاورید روی سکومن پائین می نشینم؛ ایشان نپذیرفت و فرمود نه شما سابقه دار هستید و قبل از من زندانی شده اید و زحمت بیشتری متحمل شده اید حق شما است که آنجا بمانید خلاصه جای بهتر را قبول </w:t>
      </w:r>
      <w:bookmarkStart w:id="558" w:name="pg6353_77040"/>
    </w:p>
    <w:p>
      <w:pPr>
        <w:pStyle w:val="BookText"/>
        <w:rPr/>
      </w:pPr>
      <w:bookmarkEnd w:id="558"/>
      <w:r>
        <w:rPr>
          <w:rFonts w:ascii="IRNazanin" w:hAnsi="IRNazanin" w:eastAsia="IRNazanin"/>
          <w:color w:val="111111"/>
          <w:sz w:val="28"/>
          <w:sz w:val="28"/>
          <w:szCs w:val="28"/>
          <w:rtl w:val="true"/>
          <w:lang w:bidi="fa-IR"/>
        </w:rPr>
        <w:t>نکرد مدتی که با هم در یک سلول بودیم من شیفته اخلاق این مرد شدم وا ارادت خاصی به ایشان پیدا کرده ام</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559" w:name="__RefHeading___Toc2832631_237004111"/>
      <w:bookmarkStart w:id="560" w:name="_Toc205"/>
      <w:bookmarkEnd w:id="559"/>
      <w:r>
        <w:rPr>
          <w:rtl w:val="true"/>
        </w:rPr>
        <w:t>آن شیخ برای تدریس از من شایسته تر است</w:t>
      </w:r>
      <w:bookmarkEnd w:id="5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حسین کوه کمره ای رحمت الله علیه که از شاگردان صاحب جواهر و مجتهدی مشهور ومعروف بوده برطبق معمول در ساعت معینی در یکی از مسجدهای نجف اشرف درس می گفته یک روز به علتی قبل از ساعت مقرر تشریف آوردند در مسجد نشستند تا شاگردها جمع گردند ولی دید در یک گوشه مسجد شیخ ژولیده ای با چند شاگرد نشسته درس می گوید مرحوم سید حسین سخنان او را خوب گوش داد با کمال تعجب احساس کرد که این شیخ ژولیده فوق العاده محققانه درس می گوید، روز دیگر عمدا زودتر تشریف آورده در گوشه ای نشست و به درس آن شیخ ژولیده خوب گوش داد پس از چند روزیقین پیدا کرد که این شیخ از خودش خوب تر درس می گوید و اگر شاگردانش بدرس او حاضر شوند بیشتر می توانند استفاده کنند، روز دیگر که شاگردان آمدند 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امروز می خواهم مطلب تازه ای به شما بگویم، این شیخ که در آن گوشه مسجد درس می گوید از من شایسته تر است برای تدریس و خود من هم از او استفاده می کنم همه باهم می رویم به درس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در حلقه شاگردان شیخ ژولیده که چشمهایش اندکی تراخم داشت و آثار فقر در او دیده می شد درآمد، این شیخ ژولیده مرتضی انصاری بود که بعدها معروف شد و استاد المتأخرین لقب یافت، شیخ در آن وقت تازه از سفر چند ساله خود به مشهد و اصفهان وکاشان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در هرکس باشد مصداق بارز وجه الله است</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561" w:name="pg6353_77041"/>
    </w:p>
    <w:p>
      <w:pPr>
        <w:pStyle w:val="Heading3"/>
        <w:numPr>
          <w:ilvl w:val="2"/>
          <w:numId w:val="1"/>
        </w:numPr>
        <w:rPr/>
      </w:pPr>
      <w:bookmarkStart w:id="562" w:name="__RefHeading___Toc2832633_237004111"/>
      <w:bookmarkStart w:id="563" w:name="_Toc206"/>
      <w:bookmarkEnd w:id="561"/>
      <w:bookmarkEnd w:id="562"/>
      <w:r>
        <w:rPr>
          <w:rtl w:val="true"/>
        </w:rPr>
        <w:t xml:space="preserve">آزمایش مرحوم نراقی توسط بحرالعلوم </w:t>
      </w:r>
      <w:r>
        <w:rPr>
          <w:rtl w:val="true"/>
        </w:rPr>
        <w:t>(</w:t>
      </w:r>
      <w:r>
        <w:rPr>
          <w:rtl w:val="true"/>
        </w:rPr>
        <w:t>ره</w:t>
      </w:r>
      <w:r>
        <w:rPr>
          <w:rtl w:val="true"/>
        </w:rPr>
        <w:t>)</w:t>
      </w:r>
      <w:bookmarkEnd w:id="563"/>
    </w:p>
    <w:p>
      <w:pPr>
        <w:pStyle w:val="BookText"/>
        <w:rPr/>
      </w:pPr>
      <w:r>
        <w:rPr>
          <w:rFonts w:ascii="IRNazanin" w:hAnsi="IRNazanin" w:eastAsia="IRNazanin"/>
          <w:color w:val="111111"/>
          <w:sz w:val="28"/>
          <w:sz w:val="28"/>
          <w:szCs w:val="28"/>
          <w:rtl w:val="true"/>
          <w:lang w:bidi="fa-IR"/>
        </w:rPr>
        <w:t xml:space="preserve">جناب آقای حاج میرزا حسن نوری همدانی در سخنرانی اول جمادی الثانی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در حسینیه آیة الله نجفی اظهارداشتند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مرحوم ملامهدی نراقی که در اکثر علوم متبحر و استاد بود وقتی که کتاب جامع السعادات را که در علم اخلاق وتزکیه نفس است تألیف کرد یک نسخه از آن را به نجف اشرف خدمت مرحوم سید بحرالعلوم ارسال کرد تا آنکه پس از مدتی خود به زیارت عتبات عالیات رفته 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برای احترام و تجلیل از این عالم ربانی به دیدن او آمدند، فقط مرحوم بحرالعلوم از آمدن به ملاقات ایشان خودداری کردوتشریف نیاورد تا آنکه پس از چند روز مرحوم نراقی خودش حرکت کرد و بدیدن سید بحرالعلوم آمد با این حال باز سید به مرحوم نراقی چندان احترامی و توجهی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ایشان خوب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پس از چندی باز بقصد زیارت مرحوم بحرالعلوم به منزل ایشان تشریف آورد و ساعتی در خدمت ایشان بود، ولی این دفعه هم مانند مرتبه اول سید به آن مرحوم اعتنائی نکرد و مرحوم نراقی برگشت به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پس از چند روزی قصد کرد به زیارت سید برود بدون آنکه فکر کند که من تازه وارد ومهمانم و می بایست سید به دیدن من می آمد، یا آنکه دو مرتبه است من به زیارت سید رفته ام و او بمن بی اعتنایی کرده و احترام نکرده 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بلند شد و بسوی منزل سید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سوم تامرحوم نراقی به در خانه سید رسید و اذن خواست سید بمحض اطلاع از آمدن مرحوم نراقی بلند شد با پای برهنه به استقبال او آمد و او را به آغوش کشیده و بوسید و با احترام و تجلیل زیاد وارد منزل کرده و خود هم با کمال گرمی و محبت مشغول پذیرائی و احوال پرسی شد پس از ادای احترام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کتابی در اخلاق وتزکیه نفس نوشته اید و </w:t>
      </w:r>
      <w:bookmarkStart w:id="564" w:name="pg6353_77042"/>
    </w:p>
    <w:p>
      <w:pPr>
        <w:pStyle w:val="BookText"/>
        <w:rPr/>
      </w:pPr>
      <w:bookmarkEnd w:id="564"/>
      <w:r>
        <w:rPr>
          <w:rFonts w:ascii="IRNazanin" w:hAnsi="IRNazanin" w:eastAsia="IRNazanin"/>
          <w:color w:val="111111"/>
          <w:sz w:val="28"/>
          <w:sz w:val="28"/>
          <w:szCs w:val="28"/>
          <w:rtl w:val="true"/>
          <w:lang w:bidi="fa-IR"/>
        </w:rPr>
        <w:t>یک نسخه ای هم برای من فرستاده اید و من هم آن کتاب را از اول تا آخر با دقت خوانده ام الحق کتاب خوبی است در اخلاق و خودسازی کم نظیر است وعلت آنکه در این مدت که شما به نجف اشرف تشریف آورده اید و چند مرتبه هم به منزل من آمده اید و من در این مدت به دیدن شما بلکه به بازدید شما هم نیامده ام و بلکه عمدا به شما بی اعتنایی کرده ام این بود که می خواستم ببینم همان طوری که در کتاب خود راجع به اخلاق اسلامی وتزکیه نفس و کشتن هوا و نفس نوشته اید در مقام عمل و در میدان مبارزه با نفس و هواهم عملا به آن مقام رسیده اید، یا مانند بعضی از نویسندگان و گویندگانی که خوب می نویسند و خوب می گویند اما خود از گفته و نوشته های خود عملا بیگانه واجنبی هستند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برایم معلوم شد که شما به درجه اعلای تزکیه نفس رسیده اید و خود کتاب اخلاق هستید که با اخلاق خود دیگران را هدایت می کنید نه تنها با کتاب خود</w:t>
      </w:r>
      <w:r>
        <w:rPr>
          <w:rFonts w:eastAsia="IRNazanin" w:cs="IRNazanin"/>
          <w:color w:val="111111"/>
          <w:sz w:val="28"/>
          <w:szCs w:val="28"/>
          <w:rtl w:val="true"/>
          <w:lang w:bidi="fa-IR"/>
        </w:rPr>
        <w:t>.</w:t>
      </w:r>
    </w:p>
    <w:p>
      <w:pPr>
        <w:pStyle w:val="Heading3"/>
        <w:numPr>
          <w:ilvl w:val="2"/>
          <w:numId w:val="1"/>
        </w:numPr>
        <w:rPr/>
      </w:pPr>
      <w:bookmarkStart w:id="565" w:name="__RefHeading___Toc2832635_237004111"/>
      <w:bookmarkStart w:id="566" w:name="_Toc207"/>
      <w:bookmarkEnd w:id="565"/>
      <w:r>
        <w:rPr>
          <w:rtl w:val="true"/>
        </w:rPr>
        <w:t>نمونه هائی از زهد و پرهیزگاری آیة الله العظمی حاج آقا حسین قمی</w:t>
      </w:r>
      <w:bookmarkEnd w:id="566"/>
    </w:p>
    <w:p>
      <w:pPr>
        <w:pStyle w:val="BookText"/>
        <w:rPr/>
      </w:pPr>
      <w:r>
        <w:rPr>
          <w:rFonts w:ascii="IRNazanin" w:hAnsi="IRNazanin" w:eastAsia="IRNazanin"/>
          <w:color w:val="111111"/>
          <w:sz w:val="28"/>
          <w:sz w:val="28"/>
          <w:szCs w:val="28"/>
          <w:rtl w:val="true"/>
          <w:lang w:bidi="fa-IR"/>
        </w:rPr>
        <w:t>مرحوم آیة الله العظمی حاج آقاحسین قمی علاوه بر مقام علمی و تقوائی، در معاشرت واخلاق اجتماعی نیز بسیار مفید بود و در دوستی، بررفاقت صحیح، فوق السعاده پای بند بودند، دوست را تا جائی دوست داشتند که حد اسلامی اجازه می دهد وهرگز حاضر نبودند به خاطر دوستی ، ضوابط شرعیه را به هیچ مقدار وتحت هیچ عنوانی زیر پا بگذارند و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درب جهنم با رفیق هستم ولی به خاطر رفاقت داخل جهنم نمی شوم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مجامله وتعارفات روزمره، افراط و تفریط در بکار بردن کلمات عادی برای خوشایند دیگران نبودند حتی حاضر نبودند در نامه نگاری عادی هم از کلماتی مثل ارادتمند، مخلص و امثال آنها استفاده نمایند هرگز حاضر به تماس با </w:t>
      </w:r>
      <w:bookmarkStart w:id="567" w:name="pg6353_77043"/>
    </w:p>
    <w:p>
      <w:pPr>
        <w:pStyle w:val="BookText"/>
        <w:rPr/>
      </w:pPr>
      <w:bookmarkEnd w:id="567"/>
      <w:r>
        <w:rPr>
          <w:rFonts w:ascii="IRNazanin" w:hAnsi="IRNazanin" w:eastAsia="IRNazanin"/>
          <w:color w:val="111111"/>
          <w:sz w:val="28"/>
          <w:sz w:val="28"/>
          <w:szCs w:val="28"/>
          <w:rtl w:val="true"/>
          <w:lang w:bidi="fa-IR"/>
        </w:rPr>
        <w:t>مأمورین دولتی و بطریق اولی با رضاخان پهلوی نشدند و سعی داشتند حتی الامکان آنها را بحضور نپذیرند اما البته چنانچه وظیفه شرعی ایجاب می کرد حاضر بودند حتی خودشان به ملاقات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اموال و وجوه دولتی یا اموال و وجوه آستانه مقدسه رضوی شدیددوری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بیت طلاب هم کنترل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وقتی دریافتند که یکی از فرزندانشان بطور رسمی و منظم جزو طلاب علوم دینیه نیستند به ایشان فرمودند که من نمی توانم از وجوه شرعیه برای گذراندن زندگی تو در اختیار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کسب و کاری مشغول وعهده دار مخارج خویش بشوی، که طبعة امر ایشان اطاعت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عادت داشتند که به هنگام سفر نیز با کسانی که در درس و بحث خصوصی ایشان حاضر می شدند مسافرت نمایند تا در سفرهم مشغول بحث علمی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نگارنده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پندهائی از رفتار علماء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 نویسد، ایشان کرارا از آن مرحوم شنیده اند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سهم امام علیه السلام استفاده کنم در حالی که سهم امام مخصوص طلبه ای است که مشغول به تحصیل باشند و من مباحثه و مدرسه را ترک گفته ام گر چه در راه تحصیل هستم بنابراین بحق می توان آن مرحوم را مرجعی چونان سایر مراجع شیعه متخلق به اخلاق اسلامی وعالمی متقی و پرکار دانست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832637_237004111"/>
      <w:bookmarkStart w:id="569" w:name="_Toc208"/>
      <w:bookmarkEnd w:id="568"/>
      <w:r>
        <w:rPr>
          <w:rtl w:val="true"/>
        </w:rPr>
        <w:t>نمونه ای از شدت ایمان و اعتماد به خدا</w:t>
      </w:r>
      <w:bookmarkEnd w:id="5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زیررا حجة الاسلام جناب آقای اسلامی قزوینی از یکی از اعاظم حوزه نجف اشرف نقل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مرحوم آقا نجفی اصفهانی، در اصفهان بعضی از روحانیون نصارای شهر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علمای امت اسلام را با انبیاء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70" w:name="pg6353_77044"/>
    </w:p>
    <w:p>
      <w:pPr>
        <w:pStyle w:val="BookText"/>
        <w:rPr/>
      </w:pPr>
      <w:bookmarkEnd w:id="570"/>
      <w:r>
        <w:rPr>
          <w:rFonts w:ascii="IRNazanin" w:hAnsi="IRNazanin" w:eastAsia="IRNazanin"/>
          <w:color w:val="111111"/>
          <w:sz w:val="28"/>
          <w:sz w:val="28"/>
          <w:szCs w:val="28"/>
          <w:rtl w:val="true"/>
          <w:lang w:bidi="fa-IR"/>
        </w:rPr>
        <w:t>بنی اسرائیل مقایسه می کنید و بلکه ایشان را از انبیاء بنی اسرائیل برتر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مرده را زنده می کرد آیا شما می توانید چنین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نجفی برای دادن جواب چند روز مهلت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 که فکرش مشغول این در خواست بوده، عالمی کرباس پوش از قراء اطراف اصفهان بر او وارد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علماء نصارا احیاء اموات را از شما خواسته اند، به ایشان اعلام کنید در موعد معین در قبرستان تخت فولاد بر سرکهنه ترین قبرها حاضر شوند من مرده آن قبر را زنده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نیز اعلام کنید تا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مراتب را به علماء نصارا اطلاع داد و مردم را نیز برای اجتماع در آن روزصلا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علماءنصاری چون چنین دیدند وحشت کرده از شهر خارج گشتند و ما جرا در شهر پیچید و بدین ترتیب قضیه فیصله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آقا نجفی از آن عالم کرباس پوش پرسیده بود چگونه او چنین ادعائی کرد؟، و او در جواب گفته بود من براساس قاعده لطف مطمئن بودم که اگر چنین اجتماعی تشکیل می شد و اثبات حقانیت دین اسلام در انظار همگان متوقف می شد براینکه مرده ای زنده شود، خداوند متعال به دعای من مرده را زنده می کرد تا حقانیت دین خود را روشن نماید</w:t>
      </w:r>
      <w:r>
        <w:rPr>
          <w:rFonts w:eastAsia="IRNazanin" w:cs="IRNazanin"/>
          <w:color w:val="111111"/>
          <w:sz w:val="28"/>
          <w:szCs w:val="28"/>
          <w:rtl w:val="true"/>
          <w:lang w:bidi="fa-IR"/>
        </w:rPr>
        <w:t>.</w:t>
      </w:r>
    </w:p>
    <w:p>
      <w:pPr>
        <w:pStyle w:val="Heading3"/>
        <w:numPr>
          <w:ilvl w:val="2"/>
          <w:numId w:val="1"/>
        </w:numPr>
        <w:rPr/>
      </w:pPr>
      <w:bookmarkStart w:id="571" w:name="__RefHeading___Toc2832639_237004111"/>
      <w:bookmarkStart w:id="572" w:name="_Toc209"/>
      <w:bookmarkEnd w:id="571"/>
      <w:r>
        <w:rPr>
          <w:rtl w:val="true"/>
        </w:rPr>
        <w:t>زهد وقناعت خلیل بن احمد فراهیدی</w:t>
      </w:r>
      <w:bookmarkEnd w:id="5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خلیل بن احمد فراهیدی، عالم ادیب قرن دوم هجری، مبتکر علم عروض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صادق علیه السلام بوده است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اطاقی حصیری در بصره منزل داشت و یک پول سیاه در دست نداشت در حالی که دانش او گسترش یافته بود </w:t>
      </w:r>
      <w:bookmarkStart w:id="573" w:name="pg6353_77045"/>
    </w:p>
    <w:p>
      <w:pPr>
        <w:pStyle w:val="BookText"/>
        <w:rPr/>
      </w:pPr>
      <w:bookmarkEnd w:id="573"/>
      <w:r>
        <w:rPr>
          <w:rFonts w:ascii="IRNazanin" w:hAnsi="IRNazanin" w:eastAsia="IRNazanin"/>
          <w:color w:val="111111"/>
          <w:sz w:val="28"/>
          <w:sz w:val="28"/>
          <w:szCs w:val="28"/>
          <w:rtl w:val="true"/>
          <w:lang w:bidi="fa-IR"/>
        </w:rPr>
        <w:t>و شاگردانش با علمی که از او آموخته بودند اموال بسیار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او در مرتبه ای غیر قابل درک بود تا بدانجا که نقل شده است یکی از ملوک از او خواست تا نزد او رفته فرزندانش را ادب بیاموزد، قاصد نزد او رفته تکه ای نان خشک در دست او دید که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قاصد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کسی که تورا فرستاده از قول من بگو تا زمانی که مانند این تکه نان خشک به من می رسد مرا به تو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آن امیر نرفت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832641_237004111"/>
      <w:bookmarkStart w:id="575" w:name="_Toc210"/>
      <w:bookmarkEnd w:id="574"/>
      <w:r>
        <w:rPr>
          <w:rtl w:val="true"/>
        </w:rPr>
        <w:t>شیخ حسین بن عبدالصمد پدر شیخ بهائی واعراض اوازمناصب ومقامات</w:t>
      </w:r>
      <w:bookmarkEnd w:id="5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بن عبدالصمد والد بزرگوار شیخ بهائی که از علماء بزرگ جبل عامل بود بعد از شهادت استادش شهید ثانی با اهل وعیال خود روانه ایران شد و در آن زمان که شاه طهماسب صفوی برایران حاکم بود موقعیت وجایگاهی رفیع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پایتخت وقت، قزوین، اقامت کرده به درس و وعظ و نشر علوم اشتغال ورزید و نماز جمعه را که متروک شده بود بر 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الاسلام مشهد مقدس رضوی شد و بعد از آن که هرات بوسیله صفویه فتح شد منصب شیخ الاسلام هرات را متصدی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هشت سال اقامت در هرات که از بابرکت ترین و زیباترین شهرها بوده است، برای اعراض از زندگی فانی دنیا به عنوان خروج برای سفرحج از هرات خارج شده دیگر به ایران باز نگشت، بلکه مجاورت بیت الله الحرام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باز قصد رجوع به میان مردم را کرد به ایران نیامد بلکه به بحرین رفت که برعکس ایران سرزمین فقر و تنگدستی بود چرا که سکونت در آنجا را نه فقط برای خود به رضایت خدا نزدیک تر می دید بلکه در صدد برآمد</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576" w:name="pg6353_77046"/>
    </w:p>
    <w:p>
      <w:pPr>
        <w:pStyle w:val="BookText"/>
        <w:rPr/>
      </w:pPr>
      <w:bookmarkEnd w:id="576"/>
      <w:r>
        <w:rPr>
          <w:rFonts w:ascii="IRNazanin" w:hAnsi="IRNazanin" w:eastAsia="IRNazanin"/>
          <w:color w:val="111111"/>
          <w:sz w:val="28"/>
          <w:sz w:val="28"/>
          <w:szCs w:val="28"/>
          <w:rtl w:val="true"/>
          <w:lang w:bidi="fa-IR"/>
        </w:rPr>
        <w:t>برای پسرش شیخ بهائی هم اجازه بگیرد و او را نیز روانه بحرین بسازد از این رو برای او نامه ای نوشت که در آن از سکونت در ایران مذمت کرد و این نبود جز به جهت زهد در دنیا و گرنه او و فرزندش جز تعظیم وتجلیل بسیار چیزی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شیخ بهائی اثر خود را در شیخ بهائی گذاشت که طولی نکشید که او ریاست دینی بزرگی را که داشت رها کرد و چه بسا به عنوان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خارج گشت و به مدت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سال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دراویش باتحمل مشقات وسختی های سفر به جهان 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من به ایران نیامده بود من به همنشینی با سلطان مبتلا نمی شدم واظهار تأسف می کند از اینکه چرا مانند استاد پدرش، شهید ثانی، نشده که شب باغداری می کرد و روز به درس حاضر می شد و خانه خود را به دست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مانند استاد شهید ثانی، شیخ علی میسی، نشده که شبانه هیزم جمع می کرد تا مخارج خود وشاگردانش را تهیه کند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832643_237004111"/>
      <w:bookmarkStart w:id="578" w:name="_Toc211"/>
      <w:bookmarkEnd w:id="577"/>
      <w:r>
        <w:rPr>
          <w:rtl w:val="true"/>
        </w:rPr>
        <w:t>نمونه ای از محاسبه نفس</w:t>
      </w:r>
      <w:bookmarkEnd w:id="578"/>
    </w:p>
    <w:p>
      <w:pPr>
        <w:pStyle w:val="BookText"/>
        <w:rPr/>
      </w:pPr>
      <w:r>
        <w:rPr>
          <w:rFonts w:ascii="IRNazanin" w:hAnsi="IRNazanin" w:eastAsia="IRNazanin"/>
          <w:color w:val="111111"/>
          <w:sz w:val="28"/>
          <w:sz w:val="28"/>
          <w:szCs w:val="28"/>
          <w:rtl w:val="true"/>
          <w:lang w:bidi="fa-IR"/>
        </w:rPr>
        <w:t>مرحوم شیخ جعفر نجفی کاشف الغطاء درشب با خود محاسبه نفس می کرد و به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کودکی جعیفر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شدی سپس جعفر شدی و بعد به تو شیخ جعفر گفتند و پس از آن شیخ علی الاطلاق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تاکی گناه می کنی و شکر این نعمت را بجا نمی آوری ؟</w:t>
      </w:r>
      <w:r>
        <w:rPr>
          <w:rStyle w:val="FootnoteAnchor"/>
          <w:rtl w:val="true"/>
        </w:rPr>
        <w:footnoteReference w:id="179"/>
      </w:r>
    </w:p>
    <w:p>
      <w:pPr>
        <w:pStyle w:val="Heading3"/>
        <w:numPr>
          <w:ilvl w:val="2"/>
          <w:numId w:val="1"/>
        </w:numPr>
        <w:rPr/>
      </w:pPr>
      <w:bookmarkStart w:id="579" w:name="__RefHeading___Toc2832645_237004111"/>
      <w:bookmarkStart w:id="580" w:name="_Toc212"/>
      <w:bookmarkEnd w:id="579"/>
      <w:r>
        <w:rPr>
          <w:rtl w:val="true"/>
        </w:rPr>
        <w:t>بی اعتنائی میرزا حبیب الله رشتی به حطام دنیا</w:t>
      </w:r>
      <w:bookmarkEnd w:id="5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امین درباره زهد و بی اعتنائی میرزا حبیب الله رشتی حکایاتی نقل کرده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81" w:name="pg6353_77047"/>
    </w:p>
    <w:p>
      <w:pPr>
        <w:pStyle w:val="BookText"/>
        <w:rPr/>
      </w:pPr>
      <w:bookmarkEnd w:id="581"/>
      <w:r>
        <w:rPr>
          <w:rFonts w:ascii="IRNazanin" w:hAnsi="IRNazanin" w:eastAsia="IRNazanin"/>
          <w:color w:val="111111"/>
          <w:sz w:val="28"/>
          <w:sz w:val="28"/>
          <w:szCs w:val="28"/>
          <w:rtl w:val="true"/>
          <w:lang w:bidi="fa-IR"/>
        </w:rPr>
        <w:t>است از آن جمله اینکه امیری از امراء ایرانی بنام علاءالدوله با مقداری مال به نجف آمده بود تا آن اموال را به یکی از علمای بزرگ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محضر مرحوم میرزا حبیب الله رشتی آوردند و از او خواستند آن مقام ایرانی را اکرام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امیر ایرانی به محضر او وارد شد و سلام کرد و نشست، پس از لختی میرزا رو به او کرد و فقط باوگفت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توعلاءالدوله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چیزی اظهار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از مجلس خارج شد و آن اموال را به دیگری داد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832647_237004111"/>
      <w:bookmarkStart w:id="583" w:name="_Toc213"/>
      <w:bookmarkEnd w:id="582"/>
      <w:r>
        <w:rPr>
          <w:rtl w:val="true"/>
        </w:rPr>
        <w:t>مرجعیت دینی و علمی و کار در مزرعه</w:t>
      </w:r>
      <w:bookmarkEnd w:id="5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اعیان الشیعه درباره مرحوم شیخ حسن بحرانی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با آن همه علم و فضل کاریدی انجام می داد و برای گذران زندگی خود و خانواده اش کار می کرد، شیخ ثقه احمد بن صالح برای من نقل کرد که مسائلی چند از جانب علمای اصفهان به وسیله حاکم بحرین که منصوب از طرف دولت ایران بود برای علمای بحرین فرستاده شده بود، تا جواب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برای مرحوم شیخ حسن بحرانی مسائلی فرستاده شده بود، قاصد برای رساندن مسائل و گرفتن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قریه ای کوچک است و مردمی فقیر دارد که با دلواز چاه آب کشیده باغات اندک خود را آبیاری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سراغ شیخ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قاصد نشان دادند قاصد مردی را دید ضعیف الجثه که بادلو برای مزرعه کوچک خود آب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او را مسخره کرده اند، خشمگین شد و آنهائی را که او را به او نشان دادند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جرارا دانست و کس به نزد او فرستاد و به او فهماند که شیخ حسن بحرانی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 بچه خود را که به او کمک می کرد فرستاد قلم و دوات آورد و بدون مراجعه به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84" w:name="pg6353_77048"/>
    </w:p>
    <w:p>
      <w:pPr>
        <w:pStyle w:val="BookText"/>
        <w:rPr/>
      </w:pPr>
      <w:bookmarkEnd w:id="584"/>
      <w:r>
        <w:rPr>
          <w:rFonts w:ascii="IRNazanin" w:hAnsi="IRNazanin" w:eastAsia="IRNazanin"/>
          <w:color w:val="111111"/>
          <w:sz w:val="28"/>
          <w:sz w:val="28"/>
          <w:szCs w:val="28"/>
          <w:rtl w:val="true"/>
          <w:lang w:bidi="fa-IR"/>
        </w:rPr>
        <w:t>کتابی جواب مسائل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قاصد که ابهت وجلالت علمای ایران را دیده بود از دیدن آن منظر متعجب شد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832649_237004111"/>
      <w:bookmarkStart w:id="586" w:name="_Toc214"/>
      <w:bookmarkEnd w:id="585"/>
      <w:r>
        <w:rPr>
          <w:rtl w:val="true"/>
        </w:rPr>
        <w:t>نمونه هائی از زهد وورع مرحوم میرزا حسن شیرازی</w:t>
      </w:r>
      <w:bookmarkEnd w:id="586"/>
    </w:p>
    <w:p>
      <w:pPr>
        <w:pStyle w:val="BookText"/>
        <w:rPr/>
      </w:pPr>
      <w:r>
        <w:rPr>
          <w:rFonts w:ascii="IRNazanin" w:hAnsi="IRNazanin" w:eastAsia="IRNazanin"/>
          <w:color w:val="111111"/>
          <w:sz w:val="28"/>
          <w:sz w:val="28"/>
          <w:szCs w:val="28"/>
          <w:rtl w:val="true"/>
          <w:lang w:bidi="fa-IR"/>
        </w:rPr>
        <w:t>مرحوم آیة الله محسن امین در شرح احوال مرحوم میرزای شیرازی صاحب فتوای تنباکو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هائی را که برای کمک رساندن به نیازمندان می نوشت درکاغذی که از کف دست تجاوز نمی کرد با خط زیبای خود می نوشت و آن را مهر می کرد و جای خالی برای اضافه کردن چیزی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روش از اوسؤال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کاغذ بیشتر از این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وقتی کاغذ پرشود جائی برای اینکه کسی در آن چیزی اضافه کند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فروتن و در لباس و معاش و دیگر امور خود قانع بود و برای خود و خانواده اش از املاک موروثی خود خرج می کرد و جز در مورد اضطرار از اموالی که برایش آورده می شد مصرف نمی کرد، بلکه همه آن اموال را بین فقراء و طلاب تقسیم و در امور خیریه مصرف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حالات او را می شناخت برای من گفت که میرزا چوب کبریت هائی را که با آن در روز چپق خود را روشن می کرد جمع می کرد و برای اینکه درشب کبریت دیگری مصرف نکند، آن چوپ ها را با شعله چراغ می گیراند و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درباره یکی از اهل علم مطلبی که خلاف عدالت بود می شنید تنها عکس العمل او این بود که از واردین حال او را نمی پرسید، همین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خواسته شد برای یکی از معروفین به فضل گواهی اجتهاد بنویسد و او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مگر در اجتهاد او شک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نه به هر مجتهدی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87" w:name="pg6353_77050"/>
    </w:p>
    <w:p>
      <w:pPr>
        <w:pStyle w:val="BookText"/>
        <w:rPr/>
      </w:pPr>
      <w:bookmarkEnd w:id="587"/>
      <w:r>
        <w:rPr>
          <w:rFonts w:ascii="IRNazanin" w:hAnsi="IRNazanin" w:eastAsia="IRNazanin"/>
          <w:color w:val="111111"/>
          <w:sz w:val="28"/>
          <w:sz w:val="28"/>
          <w:szCs w:val="28"/>
          <w:rtl w:val="true"/>
          <w:lang w:bidi="fa-IR"/>
        </w:rPr>
        <w:t xml:space="preserve">اجازه داده می شود و نه هر مجتهدی اجازه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یا آن شخص ضعیف العقل و بی تدبیر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پسر عموهای ما از او گواهی اجتهاد خواست ایشان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را بنویس ولی زیاده از واقع ننویس که زیاده از واقع واقع راهم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من همانطور که گفته بود گواهی را نوشتم و او آن را امضاء کرد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832651_237004111"/>
      <w:bookmarkStart w:id="589" w:name="_Toc215"/>
      <w:bookmarkEnd w:id="588"/>
      <w:r>
        <w:rPr>
          <w:rtl w:val="true"/>
        </w:rPr>
        <w:t>چرا از سید کاظم یزدی تقلید می کنی؟</w:t>
      </w:r>
      <w:bookmarkEnd w:id="589"/>
    </w:p>
    <w:p>
      <w:pPr>
        <w:pStyle w:val="BookText"/>
        <w:rPr/>
      </w:pPr>
      <w:r>
        <w:rPr>
          <w:rFonts w:ascii="IRNazanin" w:hAnsi="IRNazanin" w:eastAsia="IRNazanin"/>
          <w:color w:val="111111"/>
          <w:sz w:val="28"/>
          <w:sz w:val="28"/>
          <w:szCs w:val="28"/>
          <w:rtl w:val="true"/>
          <w:lang w:bidi="fa-IR"/>
        </w:rPr>
        <w:t>مرحوم امین در اعیان الشیعه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میرزای شیرازی اکثریت مردم که مقلد او بودند در تقلید متفرق گشتند و هرکس تقلید از مجتهدی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مردی بود از عجم به نام حاج باقر که کارش صحافی و اصلاح و تجلید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ماعده ای بودیم از باب مطایبه از او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کسی تقلید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کاظم یزدی،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وفات میرزا هریک از علماء پرچمی بلند کرد اما سید کاظم به مسجد سهله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گوشه گیری کرد، به همین خاطر من از او تقلید کردم </w:t>
      </w:r>
      <w:r>
        <w:rPr>
          <w:rStyle w:val="FootnoteAnchor"/>
          <w:rtl w:val="true"/>
        </w:rPr>
        <w:footnoteReference w:id="1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832653_237004111"/>
      <w:bookmarkStart w:id="591" w:name="_Toc216"/>
      <w:bookmarkEnd w:id="590"/>
      <w:r>
        <w:rPr>
          <w:rtl w:val="true"/>
        </w:rPr>
        <w:t>شدت اعتقاد وارادت به اهلبیت عصمت و طهارت علیهم السلام</w:t>
      </w:r>
      <w:bookmarkEnd w:id="5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عبدالکریم حائری رضوان الله علیه نقل می کند یک وقتی در محضر آیة الله شیرازی در سامراء درس می خواندیم دراثنای درس استاد بزرگ ما آیة الله سید محمد فشارکی وارد شد در حالی که آثار گرفتگی و انقباض از صورتش پیدا بود معلوم بود که پریشانی ایشان در اثر بروز و با بود که در آن زمان در عراق شیوع پیدا</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592" w:name="pg6353_77052"/>
    </w:p>
    <w:p>
      <w:pPr>
        <w:pStyle w:val="BookText"/>
        <w:rPr/>
      </w:pPr>
      <w:bookmarkEnd w:id="592"/>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مجتهد می دانید یانه؟ عرض کردیم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می دانید؟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از آنها اقرار بگیرد که شرائط حکم و فتوی را داراست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فرمود من به تمامی شیعیان سامراء از زن و مرد حکم می کنم که هریک از ایشان یک فقره زیارت عاشورا نیابت از والدہ محترمه امام زمان علیه السلام بخوانند و آن محترمه را نزد فرزندش حضرت ولی امر عجل الله فرجه شفیع قراردهند که آن حضرت نزد خداوند متعال شفاعت نماید تا خداوند شیعیان را از این بلا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حکم صادر گردید چون مقام ترس بود همه شیعیان ساکن سامراء اطاعت نمودند و درنتیجه یک نفر شیعه درسامراء تلف نشد در حالی که هر روز ده پانزده نفر از غیر شیعه در اثر و با تلف می شدند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832655_237004111"/>
      <w:bookmarkStart w:id="594" w:name="_Toc217"/>
      <w:bookmarkEnd w:id="593"/>
      <w:r>
        <w:rPr>
          <w:rtl w:val="true"/>
        </w:rPr>
        <w:t>کمال ارادت مرحوم بافقی به امام حسین علیه السلام</w:t>
      </w:r>
      <w:bookmarkEnd w:id="5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نزدیک مرحوم بافقی را دیده و کاملا آشنائی دارد در آن کتاب نوشته شبی در شهر اراک در منزل یکی از دوستان یادی از مرحوم بافقی شد یک نفر سید محترم شهرستانی از فامیل شهرستانی صاحب ملل ونحل معروف، نقل کرد پانزده سال قبل در شب جمعه ای مرحوم بافقی تصمیم گرفت که به کربلا به زیارت سید الشهدا علیه السلام و سایر موالیان خود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عرض کردند باید برای شما جواز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جواز نمی گیرم بلکه جواز من از طرف مولایم امام زمان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 سفر را فراهم کرده بدون گرفتن جواز دولتی حرکت کردند و بدون هیچ گونه گرفت وگیری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حاج آقا حسین قمی به دیدن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95" w:name="pg6353_77055"/>
    </w:p>
    <w:p>
      <w:pPr>
        <w:pStyle w:val="BookText"/>
        <w:rPr/>
      </w:pPr>
      <w:bookmarkEnd w:id="595"/>
      <w:r>
        <w:rPr>
          <w:rFonts w:ascii="IRNazanin" w:hAnsi="IRNazanin" w:eastAsia="IRNazanin"/>
          <w:color w:val="111111"/>
          <w:sz w:val="28"/>
          <w:sz w:val="28"/>
          <w:szCs w:val="28"/>
          <w:rtl w:val="true"/>
          <w:lang w:bidi="fa-IR"/>
        </w:rPr>
        <w:t>ایشان تشریف آوردند و از مجاهدت و مبارزه او با رضاشاه و حکومت ظلم اظهار خوش وقتی و رضایت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 خواستند تشریف ببرند به آقای بافقی اظهار داشتند شما در اینجا تازه وارد شده اید، اگر احیانا برای مخارج زندگی کسری داشتید به من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بافقی هم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این فرمایش را می فرمائید، همان آقائی که ما را تا اینجا رسانده خودش خرجی نوکرش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نقل می کرد یک وقتی خرجی ما تمام شد به آقا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حرم حضرت ابا الفضل علیه السلام که وکیل حضرت حسین علیه السلام است خرجی ما را بخواه من به حرم حضرت مشرف و متوسل شدم تا آنکه مخارج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طهران آقای بافقی مریض بود و ما به ملاقات ایشان رفته بودیم یکی از آقایان اهل منبر برای شفای ایشان روضه امام حسین علیه السلام را خواند آقای بافقی گریه زیادی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بیست مرتبه به مکه رفت که بلکه امام زمان را زیارت کند، تا آنکه در مرتبه بیستم به زیارت آن حضرت موفق شد و حال آنکه اگر یک مرتبه به کربلا می آمد در همان مرتبه اول آن حضرت را زیارت می کرد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832657_237004111"/>
      <w:bookmarkStart w:id="597" w:name="_Toc218"/>
      <w:bookmarkEnd w:id="596"/>
      <w:r>
        <w:rPr>
          <w:rtl w:val="true"/>
        </w:rPr>
        <w:t>دو نمونه دیگر از ارادت به اهل بیت علیهم السلام</w:t>
      </w:r>
      <w:bookmarkEnd w:id="5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حاج میرزا حسن نوری همدانی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مرحوم امینی صاحب کتاب ارزنده الغدیر به ایران تشریف آورده بود در یک مجلسی که چند نفر در خدمت ایشان نشسته بودند یک کسی به ایشان عرض کرد آقا من اگر به حضرت ابا الفضل العباس عقیده نداشته باشم چه ضرری بحال من دارد و حال آنکهی</w:t>
      </w:r>
      <w:r>
        <w:rPr>
          <w:rFonts w:eastAsia="IRNazanin" w:cs="IRNazanin"/>
          <w:color w:val="111111"/>
          <w:sz w:val="28"/>
          <w:szCs w:val="28"/>
          <w:rtl w:val="true"/>
          <w:lang w:bidi="fa-IR"/>
        </w:rPr>
        <w:t xml:space="preserve">. </w:t>
      </w:r>
      <w:bookmarkStart w:id="598" w:name="pg6353_77057"/>
    </w:p>
    <w:p>
      <w:pPr>
        <w:pStyle w:val="BookText"/>
        <w:rPr/>
      </w:pPr>
      <w:bookmarkEnd w:id="598"/>
      <w:r>
        <w:rPr>
          <w:rFonts w:ascii="IRNazanin" w:hAnsi="IRNazanin" w:eastAsia="IRNazanin"/>
          <w:color w:val="111111"/>
          <w:sz w:val="28"/>
          <w:sz w:val="28"/>
          <w:szCs w:val="28"/>
          <w:rtl w:val="true"/>
          <w:lang w:bidi="fa-IR"/>
        </w:rPr>
        <w:t>آن حضرت نه پیغمبر ونه امام است و نه معصوم است؟ آن عالم جلیل وقتی این سؤال را شنید حرکتی به خود داد و باناراحتی فرمود ابوالفضل العباس علیه السلام که سهل است اگر من که نوکر آن حضرتم به بند کفش من توهین و بی احترامی کنی خداوند تو را به رو درآتش جهنم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در مجلسی به آقائی فرمود که ذکر مصیبت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اشعار مرحوم کمپانی را خواند که راجع به فاطمه زهرا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أدری خبرالمسمار</w:t>
      </w:r>
    </w:p>
    <w:p>
      <w:pPr>
        <w:pStyle w:val="BookText"/>
        <w:rPr/>
      </w:pP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مرحوم امینی آن قدر گریه کردند که بیهوش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نظیر همین را از آیة الله العظمی بروجردی نقل کردند که روزی در منزل آیة الله بروجردی روضه بود و آقای انصاری قمی در منبر بود اتفاقأ همین اشعار مذکور مرحوم آیة الله کمپانی را می خواند یک دفعه حاج احمد مباشر آقا آمد به آقای انصاری گفت روضه را کوتاه کن آقا حالش بهم خورده و بیهوش شده اند</w:t>
      </w:r>
      <w:r>
        <w:rPr>
          <w:rFonts w:eastAsia="IRNazanin" w:cs="IRNazanin"/>
          <w:color w:val="111111"/>
          <w:sz w:val="28"/>
          <w:szCs w:val="28"/>
          <w:rtl w:val="true"/>
          <w:lang w:bidi="fa-IR"/>
        </w:rPr>
        <w:t>.</w:t>
      </w:r>
    </w:p>
    <w:p>
      <w:pPr>
        <w:pStyle w:val="Heading3"/>
        <w:numPr>
          <w:ilvl w:val="2"/>
          <w:numId w:val="1"/>
        </w:numPr>
        <w:rPr/>
      </w:pPr>
      <w:bookmarkStart w:id="599" w:name="__RefHeading___Toc2832659_237004111"/>
      <w:bookmarkStart w:id="600" w:name="_Toc219"/>
      <w:bookmarkEnd w:id="599"/>
      <w:r>
        <w:rPr>
          <w:rtl w:val="true"/>
        </w:rPr>
        <w:t>ارزش محبت علی علیه السلام واشاره به فضائل آن حضرت</w:t>
      </w:r>
      <w:bookmarkEnd w:id="600"/>
    </w:p>
    <w:p>
      <w:pPr>
        <w:pStyle w:val="BookText"/>
        <w:rPr/>
      </w:pPr>
      <w:r>
        <w:rPr>
          <w:rFonts w:ascii="IRNazanin" w:hAnsi="IRNazanin" w:eastAsia="IRNazanin"/>
          <w:color w:val="111111"/>
          <w:sz w:val="28"/>
          <w:sz w:val="28"/>
          <w:szCs w:val="28"/>
          <w:rtl w:val="true"/>
          <w:lang w:bidi="fa-IR"/>
        </w:rPr>
        <w:t>یارب دلم خالی مباد از مهر حیدر</w:t>
      </w:r>
    </w:p>
    <w:p>
      <w:pPr>
        <w:pStyle w:val="BookText"/>
        <w:rPr/>
      </w:pPr>
      <w:r>
        <w:rPr>
          <w:rFonts w:ascii="IRNazanin" w:hAnsi="IRNazanin" w:eastAsia="IRNazanin"/>
          <w:color w:val="111111"/>
          <w:sz w:val="28"/>
          <w:sz w:val="28"/>
          <w:szCs w:val="28"/>
          <w:rtl w:val="true"/>
          <w:lang w:bidi="fa-IR"/>
        </w:rPr>
        <w:t>هرچند برآن دل نشیند نیش خنجر</w:t>
      </w:r>
    </w:p>
    <w:p>
      <w:pPr>
        <w:pStyle w:val="BookText"/>
        <w:rPr/>
      </w:pPr>
      <w:r>
        <w:rPr>
          <w:rFonts w:ascii="IRNazanin" w:hAnsi="IRNazanin" w:eastAsia="IRNazanin"/>
          <w:color w:val="111111"/>
          <w:sz w:val="28"/>
          <w:sz w:val="28"/>
          <w:szCs w:val="28"/>
          <w:rtl w:val="true"/>
          <w:lang w:bidi="fa-IR"/>
        </w:rPr>
        <w:t>آن نیش با خونی که ریزد نوش دار وست</w:t>
      </w:r>
    </w:p>
    <w:p>
      <w:pPr>
        <w:pStyle w:val="BookText"/>
        <w:rPr/>
      </w:pPr>
      <w:r>
        <w:rPr>
          <w:rFonts w:ascii="IRNazanin" w:hAnsi="IRNazanin" w:eastAsia="IRNazanin"/>
          <w:color w:val="111111"/>
          <w:sz w:val="28"/>
          <w:sz w:val="28"/>
          <w:szCs w:val="28"/>
          <w:rtl w:val="true"/>
          <w:lang w:bidi="fa-IR"/>
        </w:rPr>
        <w:t>صدبار شیرین تر بود از شهدوشکر</w:t>
      </w:r>
    </w:p>
    <w:p>
      <w:pPr>
        <w:pStyle w:val="BookText"/>
        <w:rPr/>
      </w:pPr>
      <w:r>
        <w:rPr>
          <w:rFonts w:ascii="IRNazanin" w:hAnsi="IRNazanin" w:eastAsia="IRNazanin"/>
          <w:color w:val="111111"/>
          <w:sz w:val="28"/>
          <w:sz w:val="28"/>
          <w:szCs w:val="28"/>
          <w:rtl w:val="true"/>
          <w:lang w:bidi="fa-IR"/>
        </w:rPr>
        <w:t>یارب سرم باعشق او پر شور بادا</w:t>
      </w:r>
    </w:p>
    <w:p>
      <w:pPr>
        <w:pStyle w:val="BookText"/>
        <w:rPr/>
      </w:pPr>
      <w:r>
        <w:rPr>
          <w:rFonts w:ascii="IRNazanin" w:hAnsi="IRNazanin" w:eastAsia="IRNazanin"/>
          <w:color w:val="111111"/>
          <w:sz w:val="28"/>
          <w:sz w:val="28"/>
          <w:szCs w:val="28"/>
          <w:rtl w:val="true"/>
          <w:lang w:bidi="fa-IR"/>
        </w:rPr>
        <w:t>بی عشق او خواهم نه سر باشد نه پیکر</w:t>
      </w:r>
    </w:p>
    <w:p>
      <w:pPr>
        <w:pStyle w:val="BookText"/>
        <w:rPr/>
      </w:pPr>
      <w:r>
        <w:rPr>
          <w:rFonts w:ascii="IRNazanin" w:hAnsi="IRNazanin" w:eastAsia="IRNazanin"/>
          <w:color w:val="111111"/>
          <w:sz w:val="28"/>
          <w:sz w:val="28"/>
          <w:szCs w:val="28"/>
          <w:rtl w:val="true"/>
          <w:lang w:bidi="fa-IR"/>
        </w:rPr>
        <w:t>نور ولایت بردل هرکس نتابد</w:t>
      </w:r>
    </w:p>
    <w:p>
      <w:pPr>
        <w:pStyle w:val="BookText"/>
        <w:rPr/>
      </w:pPr>
      <w:r>
        <w:rPr>
          <w:rFonts w:ascii="IRNazanin" w:hAnsi="IRNazanin" w:eastAsia="IRNazanin"/>
          <w:color w:val="111111"/>
          <w:sz w:val="28"/>
          <w:sz w:val="28"/>
          <w:szCs w:val="28"/>
          <w:rtl w:val="true"/>
          <w:lang w:bidi="fa-IR"/>
        </w:rPr>
        <w:t>در این سرا و آن سرا کور است و هم کر</w:t>
      </w:r>
    </w:p>
    <w:p>
      <w:pPr>
        <w:pStyle w:val="BookText"/>
        <w:rPr/>
      </w:pPr>
      <w:r>
        <w:rPr>
          <w:rFonts w:ascii="IRNazanin" w:hAnsi="IRNazanin" w:eastAsia="IRNazanin"/>
          <w:color w:val="111111"/>
          <w:sz w:val="28"/>
          <w:sz w:val="28"/>
          <w:szCs w:val="28"/>
          <w:rtl w:val="true"/>
          <w:lang w:bidi="fa-IR"/>
        </w:rPr>
        <w:t>هر مؤمن پاکی علی را دوست دارد</w:t>
      </w:r>
    </w:p>
    <w:p>
      <w:pPr>
        <w:pStyle w:val="BookText"/>
        <w:rPr/>
      </w:pPr>
      <w:r>
        <w:rPr>
          <w:rFonts w:ascii="IRNazanin" w:hAnsi="IRNazanin" w:eastAsia="IRNazanin"/>
          <w:color w:val="111111"/>
          <w:sz w:val="28"/>
          <w:sz w:val="28"/>
          <w:szCs w:val="28"/>
          <w:rtl w:val="true"/>
          <w:lang w:bidi="fa-IR"/>
        </w:rPr>
        <w:t>با اوست دشمن آدم آلوده مادر</w:t>
      </w:r>
    </w:p>
    <w:p>
      <w:pPr>
        <w:pStyle w:val="BookText"/>
        <w:rPr/>
      </w:pPr>
      <w:r>
        <w:rPr>
          <w:rFonts w:ascii="IRNazanin" w:hAnsi="IRNazanin" w:eastAsia="IRNazanin"/>
          <w:color w:val="111111"/>
          <w:sz w:val="28"/>
          <w:sz w:val="28"/>
          <w:szCs w:val="28"/>
          <w:rtl w:val="true"/>
          <w:lang w:bidi="fa-IR"/>
        </w:rPr>
        <w:t>خواهم بگویم گرخدایاری نماید</w:t>
      </w:r>
    </w:p>
    <w:p>
      <w:pPr>
        <w:pStyle w:val="BookText"/>
        <w:rPr/>
      </w:pPr>
      <w:r>
        <w:rPr>
          <w:rFonts w:ascii="IRNazanin" w:hAnsi="IRNazanin" w:eastAsia="IRNazanin"/>
          <w:color w:val="111111"/>
          <w:sz w:val="28"/>
          <w:sz w:val="28"/>
          <w:szCs w:val="28"/>
          <w:rtl w:val="true"/>
          <w:lang w:bidi="fa-IR"/>
        </w:rPr>
        <w:t>از مدح مولایم علی مانند قنبر</w:t>
      </w:r>
    </w:p>
    <w:p>
      <w:pPr>
        <w:pStyle w:val="BookText"/>
        <w:rPr/>
      </w:pPr>
      <w:r>
        <w:rPr>
          <w:rFonts w:ascii="IRNazanin" w:hAnsi="IRNazanin" w:eastAsia="IRNazanin"/>
          <w:color w:val="111111"/>
          <w:sz w:val="28"/>
          <w:sz w:val="28"/>
          <w:szCs w:val="28"/>
          <w:rtl w:val="true"/>
          <w:lang w:bidi="fa-IR"/>
        </w:rPr>
        <w:t>دارم امید آنکه باشم میهمانش</w:t>
      </w:r>
    </w:p>
    <w:p>
      <w:pPr>
        <w:pStyle w:val="BookText"/>
        <w:rPr/>
      </w:pPr>
      <w:r>
        <w:rPr>
          <w:rFonts w:ascii="IRNazanin" w:hAnsi="IRNazanin" w:eastAsia="IRNazanin"/>
          <w:color w:val="111111"/>
          <w:sz w:val="28"/>
          <w:sz w:val="28"/>
          <w:szCs w:val="28"/>
          <w:rtl w:val="true"/>
          <w:lang w:bidi="fa-IR"/>
        </w:rPr>
        <w:t>روز جزا اندرکنار حوض کوثر</w:t>
      </w:r>
    </w:p>
    <w:p>
      <w:pPr>
        <w:pStyle w:val="BookText"/>
        <w:rPr/>
      </w:pPr>
      <w:r>
        <w:rPr>
          <w:rFonts w:ascii="IRNazanin" w:hAnsi="IRNazanin" w:eastAsia="IRNazanin"/>
          <w:color w:val="111111"/>
          <w:sz w:val="28"/>
          <w:sz w:val="28"/>
          <w:szCs w:val="28"/>
          <w:rtl w:val="true"/>
          <w:lang w:bidi="fa-IR"/>
        </w:rPr>
        <w:t>خواهم که اندر هر گرفتاری و مشکل</w:t>
      </w:r>
    </w:p>
    <w:p>
      <w:pPr>
        <w:pStyle w:val="BookText"/>
        <w:rPr/>
      </w:pPr>
      <w:r>
        <w:rPr>
          <w:rFonts w:ascii="IRNazanin" w:hAnsi="IRNazanin" w:eastAsia="IRNazanin"/>
          <w:color w:val="111111"/>
          <w:sz w:val="28"/>
          <w:sz w:val="28"/>
          <w:szCs w:val="28"/>
          <w:rtl w:val="true"/>
          <w:lang w:bidi="fa-IR"/>
        </w:rPr>
        <w:t>دستم بگیرد آن امام ذره پرور</w:t>
      </w:r>
    </w:p>
    <w:p>
      <w:pPr>
        <w:pStyle w:val="BookText"/>
        <w:rPr/>
      </w:pPr>
      <w:r>
        <w:rPr>
          <w:rFonts w:ascii="IRNazanin" w:hAnsi="IRNazanin" w:eastAsia="IRNazanin"/>
          <w:color w:val="111111"/>
          <w:sz w:val="28"/>
          <w:sz w:val="28"/>
          <w:szCs w:val="28"/>
          <w:rtl w:val="true"/>
          <w:lang w:bidi="fa-IR"/>
        </w:rPr>
        <w:t>آن کس که آنی دل به این دنیا نبسته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پیشش بود یکسان خاک بازر </w:t>
      </w:r>
    </w:p>
    <w:p>
      <w:pPr>
        <w:pStyle w:val="BookText"/>
        <w:rPr/>
      </w:pPr>
      <w:r>
        <w:rPr>
          <w:rFonts w:ascii="IRNazanin" w:hAnsi="IRNazanin" w:eastAsia="IRNazanin"/>
          <w:color w:val="111111"/>
          <w:sz w:val="28"/>
          <w:sz w:val="28"/>
          <w:szCs w:val="28"/>
          <w:rtl w:val="true"/>
          <w:lang w:bidi="fa-IR"/>
        </w:rPr>
        <w:t>آن کس که می فرمود در منبر سلونی</w:t>
      </w:r>
    </w:p>
    <w:p>
      <w:pPr>
        <w:pStyle w:val="BookText"/>
        <w:rPr/>
      </w:pPr>
      <w:r>
        <w:rPr>
          <w:rFonts w:ascii="IRNazanin" w:hAnsi="IRNazanin" w:eastAsia="IRNazanin"/>
          <w:color w:val="111111"/>
          <w:sz w:val="28"/>
          <w:sz w:val="28"/>
          <w:szCs w:val="28"/>
          <w:rtl w:val="true"/>
          <w:lang w:bidi="fa-IR"/>
        </w:rPr>
        <w:t>آن کس که آگه بود بر اسرارداور</w:t>
      </w:r>
    </w:p>
    <w:p>
      <w:pPr>
        <w:pStyle w:val="BookText"/>
        <w:rPr/>
      </w:pPr>
      <w:r>
        <w:rPr>
          <w:rFonts w:ascii="IRNazanin" w:hAnsi="IRNazanin" w:eastAsia="IRNazanin"/>
          <w:color w:val="111111"/>
          <w:sz w:val="28"/>
          <w:sz w:val="28"/>
          <w:szCs w:val="28"/>
          <w:rtl w:val="true"/>
          <w:lang w:bidi="fa-IR"/>
        </w:rPr>
        <w:t>آن کس که از شرک و پلیدی پاک باشد</w:t>
      </w:r>
    </w:p>
    <w:p>
      <w:pPr>
        <w:pStyle w:val="BookText"/>
        <w:rPr/>
      </w:pPr>
      <w:r>
        <w:rPr>
          <w:rFonts w:ascii="IRNazanin" w:hAnsi="IRNazanin" w:eastAsia="IRNazanin"/>
          <w:color w:val="111111"/>
          <w:sz w:val="28"/>
          <w:sz w:val="28"/>
          <w:szCs w:val="28"/>
          <w:rtl w:val="true"/>
          <w:lang w:bidi="fa-IR"/>
        </w:rPr>
        <w:t>اول کسی که کرد بیعت با پیمبر</w:t>
      </w:r>
    </w:p>
    <w:p>
      <w:pPr>
        <w:pStyle w:val="BookText"/>
        <w:rPr/>
      </w:pPr>
      <w:r>
        <w:rPr>
          <w:rFonts w:ascii="IRNazanin" w:hAnsi="IRNazanin" w:eastAsia="IRNazanin"/>
          <w:color w:val="111111"/>
          <w:sz w:val="28"/>
          <w:sz w:val="28"/>
          <w:szCs w:val="28"/>
          <w:rtl w:val="true"/>
          <w:lang w:bidi="fa-IR"/>
        </w:rPr>
        <w:t>جرثومه تقوی وزهد وعلم و ایمان</w:t>
      </w:r>
    </w:p>
    <w:p>
      <w:pPr>
        <w:pStyle w:val="BookText"/>
        <w:rPr/>
      </w:pPr>
      <w:r>
        <w:rPr>
          <w:rFonts w:ascii="IRNazanin" w:hAnsi="IRNazanin" w:eastAsia="IRNazanin"/>
          <w:color w:val="111111"/>
          <w:sz w:val="28"/>
          <w:sz w:val="28"/>
          <w:szCs w:val="28"/>
          <w:rtl w:val="true"/>
          <w:lang w:bidi="fa-IR"/>
        </w:rPr>
        <w:t>اعجوبه دهر است این محبوب داور</w:t>
      </w:r>
    </w:p>
    <w:p>
      <w:pPr>
        <w:pStyle w:val="BookText"/>
        <w:rPr/>
      </w:pPr>
      <w:r>
        <w:rPr>
          <w:rFonts w:ascii="IRNazanin" w:hAnsi="IRNazanin" w:eastAsia="IRNazanin"/>
          <w:color w:val="111111"/>
          <w:sz w:val="28"/>
          <w:sz w:val="28"/>
          <w:szCs w:val="28"/>
          <w:rtl w:val="true"/>
          <w:lang w:bidi="fa-IR"/>
        </w:rPr>
        <w:t>تورات وانجیل وزبور، آیات قرآن</w:t>
      </w:r>
    </w:p>
    <w:p>
      <w:pPr>
        <w:pStyle w:val="BookText"/>
        <w:rPr/>
      </w:pPr>
      <w:r>
        <w:rPr>
          <w:rFonts w:ascii="IRNazanin" w:hAnsi="IRNazanin" w:eastAsia="IRNazanin"/>
          <w:color w:val="111111"/>
          <w:sz w:val="28"/>
          <w:sz w:val="28"/>
          <w:szCs w:val="28"/>
          <w:rtl w:val="true"/>
          <w:lang w:bidi="fa-IR"/>
        </w:rPr>
        <w:t>بهر پیمبر خواند درقنداق ازبر</w:t>
      </w:r>
    </w:p>
    <w:p>
      <w:pPr>
        <w:pStyle w:val="BookText"/>
        <w:rPr/>
      </w:pPr>
      <w:r>
        <w:rPr>
          <w:rFonts w:ascii="IRNazanin" w:hAnsi="IRNazanin" w:eastAsia="IRNazanin"/>
          <w:color w:val="111111"/>
          <w:sz w:val="28"/>
          <w:sz w:val="28"/>
          <w:szCs w:val="28"/>
          <w:rtl w:val="true"/>
          <w:lang w:bidi="fa-IR"/>
        </w:rPr>
        <w:t>دست یداللهیش شد بیرون زقنداق</w:t>
      </w:r>
    </w:p>
    <w:p>
      <w:pPr>
        <w:pStyle w:val="BookText"/>
        <w:rPr/>
      </w:pPr>
      <w:r>
        <w:rPr>
          <w:rFonts w:ascii="IRNazanin" w:hAnsi="IRNazanin" w:eastAsia="IRNazanin"/>
          <w:color w:val="111111"/>
          <w:sz w:val="28"/>
          <w:sz w:val="28"/>
          <w:szCs w:val="28"/>
          <w:rtl w:val="true"/>
          <w:lang w:bidi="fa-IR"/>
        </w:rPr>
        <w:t>درگاهواره اژدها را کشت حیدر</w:t>
      </w:r>
    </w:p>
    <w:p>
      <w:pPr>
        <w:pStyle w:val="BookText"/>
        <w:rPr/>
      </w:pPr>
      <w:r>
        <w:rPr>
          <w:rFonts w:ascii="IRNazanin" w:hAnsi="IRNazanin" w:eastAsia="IRNazanin"/>
          <w:color w:val="111111"/>
          <w:sz w:val="28"/>
          <w:sz w:val="28"/>
          <w:szCs w:val="28"/>
          <w:rtl w:val="true"/>
          <w:lang w:bidi="fa-IR"/>
        </w:rPr>
        <w:t>آن کس که در محراب می لرزید چون بید</w:t>
      </w:r>
    </w:p>
    <w:p>
      <w:pPr>
        <w:pStyle w:val="BookText"/>
        <w:rPr/>
      </w:pPr>
      <w:r>
        <w:rPr>
          <w:rFonts w:ascii="IRNazanin" w:hAnsi="IRNazanin" w:eastAsia="IRNazanin"/>
          <w:color w:val="111111"/>
          <w:sz w:val="28"/>
          <w:sz w:val="28"/>
          <w:szCs w:val="28"/>
          <w:rtl w:val="true"/>
          <w:lang w:bidi="fa-IR"/>
        </w:rPr>
        <w:t>درکار زار و معرکه میگشت چون سد سکندر</w:t>
      </w:r>
    </w:p>
    <w:p>
      <w:pPr>
        <w:pStyle w:val="BookText"/>
        <w:rPr/>
      </w:pPr>
      <w:r>
        <w:rPr>
          <w:rFonts w:ascii="IRNazanin" w:hAnsi="IRNazanin" w:eastAsia="IRNazanin"/>
          <w:color w:val="111111"/>
          <w:sz w:val="28"/>
          <w:sz w:val="28"/>
          <w:szCs w:val="28"/>
          <w:rtl w:val="true"/>
          <w:lang w:bidi="fa-IR"/>
        </w:rPr>
        <w:t>با ذوالفقارش گردن گردنگشان را</w:t>
      </w:r>
    </w:p>
    <w:p>
      <w:pPr>
        <w:pStyle w:val="BookText"/>
        <w:rPr/>
      </w:pPr>
      <w:r>
        <w:rPr>
          <w:rFonts w:ascii="IRNazanin" w:hAnsi="IRNazanin" w:eastAsia="IRNazanin"/>
          <w:color w:val="111111"/>
          <w:sz w:val="28"/>
          <w:sz w:val="28"/>
          <w:szCs w:val="28"/>
          <w:rtl w:val="true"/>
          <w:lang w:bidi="fa-IR"/>
        </w:rPr>
        <w:t>کوبید تا اسلام شد محفوظ از شر</w:t>
      </w:r>
    </w:p>
    <w:p>
      <w:pPr>
        <w:pStyle w:val="BookText"/>
        <w:rPr/>
      </w:pPr>
      <w:r>
        <w:rPr>
          <w:rFonts w:ascii="IRNazanin" w:hAnsi="IRNazanin" w:eastAsia="IRNazanin"/>
          <w:color w:val="111111"/>
          <w:sz w:val="28"/>
          <w:sz w:val="28"/>
          <w:szCs w:val="28"/>
          <w:rtl w:val="true"/>
          <w:lang w:bidi="fa-IR"/>
        </w:rPr>
        <w:t>پشت عدو مالید برخاک مذلت</w:t>
      </w:r>
    </w:p>
    <w:p>
      <w:pPr>
        <w:pStyle w:val="BookText"/>
        <w:rPr/>
      </w:pPr>
      <w:r>
        <w:rPr>
          <w:rFonts w:ascii="IRNazanin" w:hAnsi="IRNazanin" w:eastAsia="IRNazanin"/>
          <w:color w:val="111111"/>
          <w:sz w:val="28"/>
          <w:sz w:val="28"/>
          <w:szCs w:val="28"/>
          <w:rtl w:val="true"/>
          <w:lang w:bidi="fa-IR"/>
        </w:rPr>
        <w:t>در جنگ صفین وحنین وبدر ، خیبر</w:t>
      </w:r>
    </w:p>
    <w:p>
      <w:pPr>
        <w:pStyle w:val="BookText"/>
        <w:rPr/>
      </w:pPr>
      <w:r>
        <w:rPr>
          <w:rFonts w:ascii="IRNazanin" w:hAnsi="IRNazanin" w:eastAsia="IRNazanin"/>
          <w:color w:val="111111"/>
          <w:sz w:val="28"/>
          <w:sz w:val="28"/>
          <w:szCs w:val="28"/>
          <w:rtl w:val="true"/>
          <w:lang w:bidi="fa-IR"/>
        </w:rPr>
        <w:t>یک ضربتی بر عمرو زد در جنگ خندق</w:t>
      </w:r>
    </w:p>
    <w:p>
      <w:pPr>
        <w:pStyle w:val="BookText"/>
        <w:rPr/>
      </w:pPr>
      <w:r>
        <w:rPr>
          <w:rFonts w:ascii="IRNazanin" w:hAnsi="IRNazanin" w:eastAsia="IRNazanin"/>
          <w:color w:val="111111"/>
          <w:sz w:val="28"/>
          <w:sz w:val="28"/>
          <w:szCs w:val="28"/>
          <w:rtl w:val="true"/>
          <w:lang w:bidi="fa-IR"/>
        </w:rPr>
        <w:t>اسلام شد پیروز هم نومید کافر</w:t>
      </w:r>
    </w:p>
    <w:p>
      <w:pPr>
        <w:pStyle w:val="BookText"/>
        <w:rPr/>
      </w:pPr>
      <w:r>
        <w:rPr>
          <w:rFonts w:ascii="IRNazanin" w:hAnsi="IRNazanin" w:eastAsia="IRNazanin"/>
          <w:color w:val="111111"/>
          <w:sz w:val="28"/>
          <w:sz w:val="28"/>
          <w:szCs w:val="28"/>
          <w:rtl w:val="true"/>
          <w:lang w:bidi="fa-IR"/>
        </w:rPr>
        <w:t>آن ضربتش را گفت پیغمبر که باشد</w:t>
      </w:r>
    </w:p>
    <w:p>
      <w:pPr>
        <w:pStyle w:val="BookText"/>
        <w:rPr/>
      </w:pPr>
      <w:r>
        <w:rPr>
          <w:rFonts w:ascii="IRNazanin" w:hAnsi="IRNazanin" w:eastAsia="IRNazanin"/>
          <w:color w:val="111111"/>
          <w:sz w:val="28"/>
          <w:sz w:val="28"/>
          <w:szCs w:val="28"/>
          <w:rtl w:val="true"/>
          <w:lang w:bidi="fa-IR"/>
        </w:rPr>
        <w:t>از نامه اعمال جن وانس برتر</w:t>
      </w:r>
    </w:p>
    <w:p>
      <w:pPr>
        <w:pStyle w:val="BookText"/>
        <w:rPr/>
      </w:pPr>
      <w:r>
        <w:rPr>
          <w:rFonts w:ascii="IRNazanin" w:hAnsi="IRNazanin" w:eastAsia="IRNazanin"/>
          <w:color w:val="111111"/>
          <w:sz w:val="28"/>
          <w:sz w:val="28"/>
          <w:szCs w:val="28"/>
          <w:rtl w:val="true"/>
          <w:lang w:bidi="fa-IR"/>
        </w:rPr>
        <w:t>می ریخت چون برگ خزان دشمن به دوزخ</w:t>
      </w:r>
    </w:p>
    <w:p>
      <w:pPr>
        <w:pStyle w:val="BookText"/>
        <w:rPr/>
      </w:pPr>
      <w:r>
        <w:rPr>
          <w:rFonts w:ascii="IRNazanin" w:hAnsi="IRNazanin" w:eastAsia="IRNazanin"/>
          <w:color w:val="111111"/>
          <w:sz w:val="28"/>
          <w:sz w:val="28"/>
          <w:szCs w:val="28"/>
          <w:rtl w:val="true"/>
          <w:lang w:bidi="fa-IR"/>
        </w:rPr>
        <w:t>هرسو که رو می کرد آن شیردلاور</w:t>
      </w:r>
    </w:p>
    <w:p>
      <w:pPr>
        <w:pStyle w:val="BookText"/>
        <w:rPr/>
      </w:pPr>
      <w:r>
        <w:rPr>
          <w:rFonts w:ascii="IRNazanin" w:hAnsi="IRNazanin" w:eastAsia="IRNazanin"/>
          <w:color w:val="111111"/>
          <w:sz w:val="28"/>
          <w:sz w:val="28"/>
          <w:szCs w:val="28"/>
          <w:rtl w:val="true"/>
          <w:lang w:bidi="fa-IR"/>
        </w:rPr>
        <w:t>درلیلة الهریر پانصدتن زدشمن</w:t>
      </w:r>
    </w:p>
    <w:p>
      <w:pPr>
        <w:pStyle w:val="BookText"/>
        <w:rPr/>
      </w:pPr>
      <w:r>
        <w:rPr>
          <w:rFonts w:ascii="IRNazanin" w:hAnsi="IRNazanin" w:eastAsia="IRNazanin"/>
          <w:color w:val="111111"/>
          <w:sz w:val="28"/>
          <w:sz w:val="28"/>
          <w:szCs w:val="28"/>
          <w:rtl w:val="true"/>
          <w:lang w:bidi="fa-IR"/>
        </w:rPr>
        <w:t>می کشت و می زد نعرۂ الله اکبر</w:t>
      </w:r>
    </w:p>
    <w:p>
      <w:pPr>
        <w:pStyle w:val="BookText"/>
        <w:rPr/>
      </w:pPr>
      <w:r>
        <w:rPr>
          <w:rFonts w:ascii="IRNazanin" w:hAnsi="IRNazanin" w:eastAsia="IRNazanin"/>
          <w:color w:val="111111"/>
          <w:sz w:val="28"/>
          <w:sz w:val="28"/>
          <w:szCs w:val="28"/>
          <w:rtl w:val="true"/>
          <w:lang w:bidi="fa-IR"/>
        </w:rPr>
        <w:t>شب تا سحر از خوف خالق گریه می کرد</w:t>
      </w:r>
    </w:p>
    <w:p>
      <w:pPr>
        <w:pStyle w:val="BookText"/>
        <w:rPr/>
      </w:pPr>
      <w:r>
        <w:rPr>
          <w:rFonts w:ascii="IRNazanin" w:hAnsi="IRNazanin" w:eastAsia="IRNazanin"/>
          <w:color w:val="111111"/>
          <w:sz w:val="28"/>
          <w:sz w:val="28"/>
          <w:szCs w:val="28"/>
          <w:rtl w:val="true"/>
          <w:lang w:bidi="fa-IR"/>
        </w:rPr>
        <w:t>چون شیر می غرید در جنگ آن دلاور</w:t>
      </w:r>
    </w:p>
    <w:p>
      <w:pPr>
        <w:pStyle w:val="BookText"/>
        <w:rPr/>
      </w:pPr>
      <w:r>
        <w:rPr>
          <w:rFonts w:ascii="IRNazanin" w:hAnsi="IRNazanin" w:eastAsia="IRNazanin"/>
          <w:color w:val="111111"/>
          <w:sz w:val="28"/>
          <w:sz w:val="28"/>
          <w:szCs w:val="28"/>
          <w:rtl w:val="true"/>
          <w:lang w:bidi="fa-IR"/>
        </w:rPr>
        <w:t>شب تا سحر می خواند قرآن و مناجات</w:t>
      </w:r>
    </w:p>
    <w:p>
      <w:pPr>
        <w:pStyle w:val="BookText"/>
        <w:rPr/>
      </w:pPr>
      <w:r>
        <w:rPr>
          <w:rFonts w:ascii="IRNazanin" w:hAnsi="IRNazanin" w:eastAsia="IRNazanin"/>
          <w:color w:val="111111"/>
          <w:sz w:val="28"/>
          <w:sz w:val="28"/>
          <w:szCs w:val="28"/>
          <w:rtl w:val="true"/>
          <w:lang w:bidi="fa-IR"/>
        </w:rPr>
        <w:t>مشغول تسبیح ودعا با دیدۂ تر</w:t>
      </w:r>
    </w:p>
    <w:p>
      <w:pPr>
        <w:pStyle w:val="BookText"/>
        <w:rPr/>
      </w:pPr>
      <w:r>
        <w:rPr>
          <w:rFonts w:ascii="IRNazanin" w:hAnsi="IRNazanin" w:eastAsia="IRNazanin"/>
          <w:color w:val="111111"/>
          <w:sz w:val="28"/>
          <w:sz w:val="28"/>
          <w:szCs w:val="28"/>
          <w:rtl w:val="true"/>
          <w:lang w:bidi="fa-IR"/>
        </w:rPr>
        <w:t>در سجده از خوف خدا بی هوش می شد</w:t>
      </w:r>
    </w:p>
    <w:p>
      <w:pPr>
        <w:pStyle w:val="BookText"/>
        <w:rPr/>
      </w:pPr>
      <w:r>
        <w:rPr>
          <w:rFonts w:ascii="IRNazanin" w:hAnsi="IRNazanin" w:eastAsia="IRNazanin"/>
          <w:color w:val="111111"/>
          <w:sz w:val="28"/>
          <w:sz w:val="28"/>
          <w:szCs w:val="28"/>
          <w:rtl w:val="true"/>
          <w:lang w:bidi="fa-IR"/>
        </w:rPr>
        <w:t>می گشت اندر جنگها چون ضیغم نر</w:t>
      </w:r>
    </w:p>
    <w:p>
      <w:pPr>
        <w:pStyle w:val="BookText"/>
        <w:rPr/>
      </w:pPr>
      <w:r>
        <w:rPr>
          <w:rFonts w:ascii="IRNazanin" w:hAnsi="IRNazanin" w:eastAsia="IRNazanin"/>
          <w:color w:val="111111"/>
          <w:sz w:val="28"/>
          <w:sz w:val="28"/>
          <w:szCs w:val="28"/>
          <w:rtl w:val="true"/>
          <w:lang w:bidi="fa-IR"/>
        </w:rPr>
        <w:t>در نیمه شب می رفت دیدار فقیران</w:t>
      </w:r>
    </w:p>
    <w:p>
      <w:pPr>
        <w:pStyle w:val="BookText"/>
        <w:rPr/>
      </w:pPr>
      <w:r>
        <w:rPr>
          <w:rFonts w:ascii="IRNazanin" w:hAnsi="IRNazanin" w:eastAsia="IRNazanin"/>
          <w:color w:val="111111"/>
          <w:sz w:val="28"/>
          <w:sz w:val="28"/>
          <w:szCs w:val="28"/>
          <w:rtl w:val="true"/>
          <w:lang w:bidi="fa-IR"/>
        </w:rPr>
        <w:t>می کرد دلجوئی زدلهای مکدر</w:t>
      </w:r>
    </w:p>
    <w:p>
      <w:pPr>
        <w:pStyle w:val="BookText"/>
        <w:rPr/>
      </w:pPr>
      <w:r>
        <w:rPr>
          <w:rFonts w:ascii="IRNazanin" w:hAnsi="IRNazanin" w:eastAsia="IRNazanin"/>
          <w:color w:val="111111"/>
          <w:sz w:val="28"/>
          <w:sz w:val="28"/>
          <w:szCs w:val="28"/>
          <w:rtl w:val="true"/>
          <w:lang w:bidi="fa-IR"/>
        </w:rPr>
        <w:t>چون روز می شد در بیابان کار می کرد</w:t>
      </w:r>
    </w:p>
    <w:p>
      <w:pPr>
        <w:pStyle w:val="BookText"/>
        <w:rPr/>
      </w:pPr>
      <w:r>
        <w:rPr>
          <w:rFonts w:ascii="IRNazanin" w:hAnsi="IRNazanin" w:eastAsia="IRNazanin"/>
          <w:color w:val="111111"/>
          <w:sz w:val="28"/>
          <w:sz w:val="28"/>
          <w:szCs w:val="28"/>
          <w:rtl w:val="true"/>
          <w:lang w:bidi="fa-IR"/>
        </w:rPr>
        <w:t>با آنکه بودی خلق را هادئ ورهبر</w:t>
      </w:r>
    </w:p>
    <w:p>
      <w:pPr>
        <w:pStyle w:val="BookText"/>
        <w:rPr/>
      </w:pPr>
      <w:r>
        <w:rPr>
          <w:rFonts w:ascii="IRNazanin" w:hAnsi="IRNazanin" w:eastAsia="IRNazanin"/>
          <w:color w:val="111111"/>
          <w:sz w:val="28"/>
          <w:sz w:val="28"/>
          <w:szCs w:val="28"/>
          <w:rtl w:val="true"/>
          <w:lang w:bidi="fa-IR"/>
        </w:rPr>
        <w:t>بامزد کارخویشتن آزاد می کرد</w:t>
      </w:r>
    </w:p>
    <w:p>
      <w:pPr>
        <w:pStyle w:val="BookText"/>
        <w:rPr/>
      </w:pPr>
      <w:r>
        <w:rPr>
          <w:rFonts w:ascii="IRNazanin" w:hAnsi="IRNazanin" w:eastAsia="IRNazanin"/>
          <w:color w:val="111111"/>
          <w:sz w:val="28"/>
          <w:sz w:val="28"/>
          <w:szCs w:val="28"/>
          <w:rtl w:val="true"/>
          <w:lang w:bidi="fa-IR"/>
        </w:rPr>
        <w:t>از بندگان هرچند شد او را میسر</w:t>
      </w:r>
    </w:p>
    <w:p>
      <w:pPr>
        <w:pStyle w:val="BookText"/>
        <w:rPr/>
      </w:pPr>
      <w:r>
        <w:rPr>
          <w:rFonts w:ascii="IRNazanin" w:hAnsi="IRNazanin" w:eastAsia="IRNazanin"/>
          <w:color w:val="111111"/>
          <w:sz w:val="28"/>
          <w:sz w:val="28"/>
          <w:szCs w:val="28"/>
          <w:rtl w:val="true"/>
          <w:lang w:bidi="fa-IR"/>
        </w:rPr>
        <w:t>بهرنبی با معجزه شق القمر شد</w:t>
      </w:r>
    </w:p>
    <w:p>
      <w:pPr>
        <w:pStyle w:val="BookText"/>
        <w:rPr/>
      </w:pPr>
      <w:r>
        <w:rPr>
          <w:rFonts w:ascii="IRNazanin" w:hAnsi="IRNazanin" w:eastAsia="IRNazanin"/>
          <w:color w:val="111111"/>
          <w:sz w:val="28"/>
          <w:sz w:val="28"/>
          <w:szCs w:val="28"/>
          <w:rtl w:val="true"/>
          <w:lang w:bidi="fa-IR"/>
        </w:rPr>
        <w:t>گردیده رد الشمس برآن ماه انور</w:t>
      </w:r>
    </w:p>
    <w:p>
      <w:pPr>
        <w:pStyle w:val="BookText"/>
        <w:rPr/>
      </w:pPr>
      <w:r>
        <w:rPr>
          <w:rFonts w:ascii="IRNazanin" w:hAnsi="IRNazanin" w:eastAsia="IRNazanin"/>
          <w:color w:val="111111"/>
          <w:sz w:val="28"/>
          <w:sz w:val="28"/>
          <w:szCs w:val="28"/>
          <w:rtl w:val="true"/>
          <w:lang w:bidi="fa-IR"/>
        </w:rPr>
        <w:t>آن صاحب علم لدنی کزکلامش</w:t>
      </w:r>
    </w:p>
    <w:p>
      <w:pPr>
        <w:pStyle w:val="BookText"/>
        <w:rPr/>
      </w:pPr>
      <w:r>
        <w:rPr>
          <w:rFonts w:ascii="IRNazanin" w:hAnsi="IRNazanin" w:eastAsia="IRNazanin"/>
          <w:color w:val="111111"/>
          <w:sz w:val="28"/>
          <w:sz w:val="28"/>
          <w:szCs w:val="28"/>
          <w:rtl w:val="true"/>
          <w:lang w:bidi="fa-IR"/>
        </w:rPr>
        <w:t>می ریخت چون در وگهر بالای منبر</w:t>
      </w:r>
    </w:p>
    <w:p>
      <w:pPr>
        <w:pStyle w:val="BookText"/>
        <w:rPr/>
      </w:pPr>
      <w:r>
        <w:rPr>
          <w:rFonts w:ascii="IRNazanin" w:hAnsi="IRNazanin" w:eastAsia="IRNazanin"/>
          <w:color w:val="111111"/>
          <w:sz w:val="28"/>
          <w:sz w:val="28"/>
          <w:szCs w:val="28"/>
          <w:rtl w:val="true"/>
          <w:lang w:bidi="fa-IR"/>
        </w:rPr>
        <w:t>چون وارث اخلاق وعلم مصطفی بود</w:t>
      </w:r>
    </w:p>
    <w:p>
      <w:pPr>
        <w:pStyle w:val="BookText"/>
        <w:rPr/>
      </w:pPr>
      <w:r>
        <w:rPr>
          <w:rFonts w:ascii="IRNazanin" w:hAnsi="IRNazanin" w:eastAsia="IRNazanin"/>
          <w:color w:val="111111"/>
          <w:sz w:val="28"/>
          <w:sz w:val="28"/>
          <w:szCs w:val="28"/>
          <w:rtl w:val="true"/>
          <w:lang w:bidi="fa-IR"/>
        </w:rPr>
        <w:t>هم بود از هرحیث از هرکس فزونتر</w:t>
      </w:r>
    </w:p>
    <w:p>
      <w:pPr>
        <w:pStyle w:val="BookText"/>
        <w:rPr/>
      </w:pPr>
      <w:r>
        <w:rPr>
          <w:rFonts w:ascii="IRNazanin" w:hAnsi="IRNazanin" w:eastAsia="IRNazanin"/>
          <w:color w:val="111111"/>
          <w:sz w:val="28"/>
          <w:sz w:val="28"/>
          <w:szCs w:val="28"/>
          <w:rtl w:val="true"/>
          <w:lang w:bidi="fa-IR"/>
        </w:rPr>
        <w:t>با امر خالق آن لباس رهبری را</w:t>
      </w:r>
    </w:p>
    <w:p>
      <w:pPr>
        <w:pStyle w:val="BookText"/>
        <w:rPr/>
      </w:pPr>
      <w:r>
        <w:rPr>
          <w:rFonts w:ascii="IRNazanin" w:hAnsi="IRNazanin" w:eastAsia="IRNazanin"/>
          <w:color w:val="111111"/>
          <w:sz w:val="28"/>
          <w:sz w:val="28"/>
          <w:szCs w:val="28"/>
          <w:rtl w:val="true"/>
          <w:lang w:bidi="fa-IR"/>
        </w:rPr>
        <w:t>با دست پیغمبر علی پوشیده در بر</w:t>
      </w:r>
    </w:p>
    <w:p>
      <w:pPr>
        <w:pStyle w:val="BookText"/>
        <w:rPr/>
      </w:pPr>
      <w:r>
        <w:rPr>
          <w:rFonts w:ascii="IRNazanin" w:hAnsi="IRNazanin" w:eastAsia="IRNazanin"/>
          <w:color w:val="111111"/>
          <w:sz w:val="28"/>
          <w:sz w:val="28"/>
          <w:szCs w:val="28"/>
          <w:rtl w:val="true"/>
          <w:lang w:bidi="fa-IR"/>
        </w:rPr>
        <w:t>روز قیامت امتی اهل نجاتند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کامروز براوصاف او دارند باور </w:t>
      </w:r>
      <w:bookmarkStart w:id="601" w:name="pg6353_77061"/>
    </w:p>
    <w:p>
      <w:pPr>
        <w:pStyle w:val="BookText"/>
        <w:rPr/>
      </w:pPr>
      <w:bookmarkEnd w:id="601"/>
      <w:r>
        <w:rPr>
          <w:rFonts w:ascii="IRNazanin" w:hAnsi="IRNazanin" w:eastAsia="IRNazanin"/>
          <w:color w:val="111111"/>
          <w:sz w:val="28"/>
          <w:sz w:val="28"/>
          <w:szCs w:val="28"/>
          <w:rtl w:val="true"/>
          <w:lang w:bidi="fa-IR"/>
        </w:rPr>
        <w:t>گیرد حسینی دامنش تا آنکه او را</w:t>
      </w:r>
    </w:p>
    <w:p>
      <w:pPr>
        <w:pStyle w:val="BookText"/>
        <w:rPr/>
      </w:pPr>
      <w:r>
        <w:rPr>
          <w:rFonts w:ascii="IRNazanin" w:hAnsi="IRNazanin" w:eastAsia="IRNazanin"/>
          <w:color w:val="111111"/>
          <w:sz w:val="28"/>
          <w:sz w:val="28"/>
          <w:szCs w:val="28"/>
          <w:rtl w:val="true"/>
          <w:lang w:bidi="fa-IR"/>
        </w:rPr>
        <w:t>گیرد به زیرسایه اش در روز محشر</w:t>
      </w:r>
    </w:p>
    <w:p>
      <w:pPr>
        <w:pStyle w:val="BookText"/>
        <w:rPr/>
      </w:pPr>
      <w:r>
        <w:rPr>
          <w:rFonts w:ascii="IRNazanin" w:hAnsi="IRNazanin" w:eastAsia="IRNazanin"/>
          <w:color w:val="111111"/>
          <w:sz w:val="28"/>
          <w:sz w:val="28"/>
          <w:szCs w:val="28"/>
          <w:rtl w:val="true"/>
          <w:lang w:bidi="fa-IR"/>
        </w:rPr>
        <w:t>اثر طبع نویسنده نعمت الله حسینی غفر الله له</w:t>
      </w:r>
    </w:p>
    <w:p>
      <w:pPr>
        <w:pStyle w:val="Heading3"/>
        <w:numPr>
          <w:ilvl w:val="2"/>
          <w:numId w:val="1"/>
        </w:numPr>
        <w:rPr/>
      </w:pPr>
      <w:bookmarkStart w:id="602" w:name="__RefHeading___Toc2832661_237004111"/>
      <w:bookmarkStart w:id="603" w:name="_Toc220"/>
      <w:bookmarkEnd w:id="602"/>
      <w:r>
        <w:rPr>
          <w:rtl w:val="true"/>
        </w:rPr>
        <w:t>عبادت وتوسل برای حل مشکلات علمی</w:t>
      </w:r>
      <w:bookmarkEnd w:id="603"/>
    </w:p>
    <w:p>
      <w:pPr>
        <w:pStyle w:val="BookText"/>
        <w:rPr/>
      </w:pPr>
      <w:r>
        <w:rPr>
          <w:rFonts w:ascii="IRNazanin" w:hAnsi="IRNazanin" w:eastAsia="IRNazanin"/>
          <w:color w:val="111111"/>
          <w:sz w:val="28"/>
          <w:sz w:val="28"/>
          <w:szCs w:val="28"/>
          <w:rtl w:val="true"/>
          <w:lang w:bidi="fa-IR"/>
        </w:rPr>
        <w:t xml:space="preserve">محمد بن ابراهیم شیرازی حکیم و فیلسوف عظیم الشأن صاحب اسفار، معروف به ملاصدرا بواسطة بعضی ابتلائات و گرفتاریها از وطن خود به دارالایمان قم مهاجرت کرد و در قریه کهک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فرسخی قم می باشد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که مطلبی مشکل پیش می آمد و نمی توانست آن مطلب را حل کند به شهر قم آمده و به حرم حضرت فاطمه معصومه سلام الله علیها مشرف می شد و آن حضرت را زیارت می کرد و از آن حرم مطهر برآن حکیم افاضه فیض می شد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832663_237004111"/>
      <w:bookmarkStart w:id="605" w:name="_Toc221"/>
      <w:bookmarkEnd w:id="604"/>
      <w:r>
        <w:rPr>
          <w:rtl w:val="true"/>
        </w:rPr>
        <w:t>ما را نفع نداد مگر صاحب این قبر</w:t>
      </w:r>
      <w:r>
        <w:rPr>
          <w:rtl w:val="true"/>
        </w:rPr>
        <w:t>!</w:t>
      </w:r>
      <w:bookmarkEnd w:id="605"/>
    </w:p>
    <w:p>
      <w:pPr>
        <w:pStyle w:val="BookText"/>
        <w:rPr/>
      </w:pPr>
      <w:r>
        <w:rPr>
          <w:rFonts w:ascii="IRNazanin" w:hAnsi="IRNazanin" w:eastAsia="IRNazanin"/>
          <w:color w:val="111111"/>
          <w:sz w:val="28"/>
          <w:sz w:val="28"/>
          <w:szCs w:val="28"/>
          <w:rtl w:val="true"/>
          <w:lang w:bidi="fa-IR"/>
        </w:rPr>
        <w:t>وقتی مقدس اردبیلی را در خواب دیدند و پرسیدند عالم آخرت را چگونه دیدید و خداوند با تو چه معامله ای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عمل کساد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نداد ما را مگر صاحب این قبر یعنی حضرت امیرالمؤمنین علی علیه السلام</w:t>
      </w:r>
      <w:r>
        <w:rPr>
          <w:rFonts w:eastAsia="IRNazanin" w:cs="IRNazanin"/>
          <w:color w:val="111111"/>
          <w:sz w:val="28"/>
          <w:szCs w:val="28"/>
          <w:rtl w:val="true"/>
          <w:lang w:bidi="fa-IR"/>
        </w:rPr>
        <w:t>.</w:t>
      </w:r>
    </w:p>
    <w:p>
      <w:pPr>
        <w:pStyle w:val="Heading3"/>
        <w:numPr>
          <w:ilvl w:val="2"/>
          <w:numId w:val="1"/>
        </w:numPr>
        <w:rPr/>
      </w:pPr>
      <w:bookmarkStart w:id="606" w:name="__RefHeading___Toc2832665_237004111"/>
      <w:bookmarkStart w:id="607" w:name="_Toc222"/>
      <w:bookmarkEnd w:id="606"/>
      <w:r>
        <w:rPr>
          <w:rtl w:val="true"/>
        </w:rPr>
        <w:t xml:space="preserve">اگر نبود کتاب </w:t>
      </w:r>
      <w:r>
        <w:rPr>
          <w:rtl w:val="true"/>
        </w:rPr>
        <w:t>«</w:t>
      </w:r>
      <w:r>
        <w:rPr>
          <w:rtl w:val="true"/>
        </w:rPr>
        <w:t>الفین</w:t>
      </w:r>
      <w:r>
        <w:rPr>
          <w:rtl w:val="true"/>
        </w:rPr>
        <w:t xml:space="preserve">» </w:t>
      </w:r>
      <w:r>
        <w:rPr>
          <w:rtl w:val="true"/>
        </w:rPr>
        <w:t>وزیارت امام حسین علیه السلام</w:t>
      </w:r>
      <w:r>
        <w:rPr>
          <w:rtl w:val="true"/>
        </w:rPr>
        <w:t>...</w:t>
      </w:r>
      <w:bookmarkEnd w:id="6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علامه حلی رحمة الله علیه علامه را در خواب دید و از احوال نشأه آخرت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کتاب الألفین وزیارة الحسین لاهلکتنی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کتاب الفین و زیارت امام حسین علیه السلام نبود فتوی های من مراه</w:t>
      </w:r>
      <w:r>
        <w:rPr>
          <w:rFonts w:eastAsia="IRNazanin" w:cs="IRNazanin"/>
          <w:color w:val="111111"/>
          <w:sz w:val="28"/>
          <w:szCs w:val="28"/>
          <w:rtl w:val="true"/>
          <w:lang w:bidi="fa-IR"/>
        </w:rPr>
        <w:t xml:space="preserve">. </w:t>
      </w:r>
      <w:bookmarkStart w:id="608" w:name="pg6353_77063"/>
    </w:p>
    <w:p>
      <w:pPr>
        <w:pStyle w:val="BookText"/>
        <w:rPr/>
      </w:pPr>
      <w:bookmarkEnd w:id="608"/>
      <w:r>
        <w:rPr>
          <w:rFonts w:ascii="IRNazanin" w:hAnsi="IRNazanin" w:eastAsia="IRNazanin"/>
          <w:color w:val="111111"/>
          <w:sz w:val="28"/>
          <w:sz w:val="28"/>
          <w:szCs w:val="28"/>
          <w:rtl w:val="true"/>
          <w:lang w:bidi="fa-IR"/>
        </w:rPr>
        <w:t>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درکتاب الفین دو هزار دلیل و برهان برای حقانیت و تقدم و افضلیت امیرالمؤمنین علیه السلام برسایرین و بطلان خلافت دیگران اقامه نموده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2832667_237004111"/>
      <w:bookmarkStart w:id="610" w:name="_Toc223"/>
      <w:bookmarkEnd w:id="609"/>
      <w:r>
        <w:rPr>
          <w:rtl w:val="true"/>
        </w:rPr>
        <w:t>توسل قاسم بن عباد عزالدین کاظمی</w:t>
      </w:r>
      <w:bookmarkEnd w:id="6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عالم جلیل القدر و صاحب کرامات با هرات صاحب شرح استبصار واقوال الفقهاء، قاسم بن عباد عزالدین الکاظمی مجاور نجف اشرف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مجاورتش را فرزند بزرگوارش جناب شیخ ابراهیم در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خویش نقل کرده که گفت پدرم فرمود که کیفیت مجاورت من در این مکان مقدس چنین بود که من به بدهکاری زیادی مبتلا شدم که از ادای آنها عاجز مانده و هیچگونه وسیله زندگی و اعاشه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قصد کردم که به دیار عجم کوچ کنم شب آخر عازم نجف اشرف شدم که حضرت امیرالمؤمنین را زیارت نموده وهم از آن بزرگوار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کردم به حرم محترم مشرف شده زیارت وداع نمودم و با قلب حزین درکناری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علیه السلام خطاب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من از فشار زندگی مجبور شده ام که به دیار عجم مسافرت کنم و در این سفر من ناچارم که با بعضی از خوانین ووزراء ملاقات کنم و اگر زبان مقال من از ایشان سوال نکند زبان حال من سؤال می کند و اگر زبان مقال آنها با من حرف نزند زبان حالشان با من سخن می گوید که تو ای شیخ دست از دامن مولای خود برداشتی و دست به دامان دیگران انداختی، در صورتی که همه اهل عالم محتاج آن 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آن حضرت را وداع کرده رفتم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مردی را که نامش حاج علی بود و همیشه نسبت به 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11" w:name="pg6353_77065"/>
    </w:p>
    <w:p>
      <w:pPr>
        <w:pStyle w:val="BookText"/>
        <w:rPr/>
      </w:pPr>
      <w:bookmarkEnd w:id="611"/>
      <w:r>
        <w:rPr>
          <w:rFonts w:ascii="IRNazanin" w:hAnsi="IRNazanin" w:eastAsia="IRNazanin"/>
          <w:color w:val="111111"/>
          <w:sz w:val="28"/>
          <w:sz w:val="28"/>
          <w:szCs w:val="28"/>
          <w:rtl w:val="true"/>
          <w:lang w:bidi="fa-IR"/>
        </w:rPr>
        <w:t>لطف داشته و احترام می کرد دیدم آمد نزد من ولی با حالت عصبانیت و غیظ و پرخاش، گفتم ای حاجی تو که با من چنین نبودی چرا این همه کم لطفی می کنی چه گناهی از من صادر شده؟ در این حال شنیدم از منار صحن حضرت امیر علیه السلام صدائی می آید که می گوید ای غافل این جا جائی است که پادشاهان آستانه او را می بوسند و توقصد داری اینجا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شده تصمیم گرفتم که مجاورت این مکان مقدس را ترک نکنم توکل به خدا نموده، فرستادم اهل و عیالم را آوردند به نجف اشرف یک سال نگذشت که تمامی بدهکاریهایم ادا و زندگیم رو به رفاه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العلماء گفته در نجف اشرف به خدمت این عالم رسیده ام، از رخسارش نورایمان نمایان بود که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اثرالسجود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832669_237004111"/>
      <w:bookmarkStart w:id="613" w:name="_Toc224"/>
      <w:bookmarkEnd w:id="612"/>
      <w:r>
        <w:rPr>
          <w:rtl w:val="true"/>
        </w:rPr>
        <w:t>نمونه ای از اعتماد واتکال شدید امام خمینی به خدای سبحان</w:t>
      </w:r>
      <w:bookmarkEnd w:id="613"/>
    </w:p>
    <w:p>
      <w:pPr>
        <w:pStyle w:val="BookText"/>
        <w:rPr/>
      </w:pPr>
      <w:r>
        <w:rPr>
          <w:rFonts w:ascii="IRNazanin" w:hAnsi="IRNazanin" w:eastAsia="IRNazanin"/>
          <w:color w:val="111111"/>
          <w:sz w:val="28"/>
          <w:sz w:val="28"/>
          <w:szCs w:val="28"/>
          <w:rtl w:val="true"/>
          <w:lang w:bidi="fa-IR"/>
        </w:rPr>
        <w:t>آقای صانعی از شاگردان و یاران برجسته امام خمینی رهبر انقلاب اسلامی نقل کرده اند پس از آنکه امام از زندان آمدند و در سهارا شروع کردند یک روز بعد از درس به منزل ایشان رفتم و اشکال درسی مطرح کردم ولی دیدم امام جواب ندادند بلند شدم و آمدم بیرون و خیلی ناراحت بودم که امروز چطور شد که امام بمن جواب ندادند با آنکه همیشه جواب اشتباهات ما را می دادند؟ امام دوساعت بعد به اخوی خود فرموده بود که من آن وقت روی حساب مریضی صبیه ناراحت بودم و جواب ایشان را ندادم ولی فردا در درس جواب ایشان را می 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مریضی صبیه امام قصه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صبیه امام مریض شدند یک شورای</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614" w:name="pg6353_77067"/>
    </w:p>
    <w:p>
      <w:pPr>
        <w:pStyle w:val="BookText"/>
        <w:rPr/>
      </w:pPr>
      <w:bookmarkEnd w:id="614"/>
      <w:r>
        <w:rPr>
          <w:rFonts w:ascii="IRNazanin" w:hAnsi="IRNazanin" w:eastAsia="IRNazanin"/>
          <w:color w:val="111111"/>
          <w:sz w:val="28"/>
          <w:sz w:val="28"/>
          <w:szCs w:val="28"/>
          <w:rtl w:val="true"/>
          <w:lang w:bidi="fa-IR"/>
        </w:rPr>
        <w:t>پزشکی در قم تشکیل شد و تقریبا به امام جواب یاس دادند و حتی به امام عرض کردند که یا باید مادر بمیرد و بچه بماند و یا بچه از بین برود و مادر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می کنند که امام فرموده بود که من الآن اظهارنظر نمیکنم که کدام فدای کدام بشود شما یکی دو ساعت صبر کنید من جواب می دهم که عمل جراحی انجام بگیرد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تازه از زندان آمده بود بلافاصله اخوی را خواستند و فرمودند که امشب عده ای از آقایان طلبه ها را در منزلتان خبرکنید و یک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ومخصوص آقای قاضی هم بیاید و دعاکند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که عموزاده علامه طباطبائی بود و از رفقای امام بود بسیار اهل ذکر و دعا و اوراد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طلبگی هم یک پیشگوئی هایی داشت و به امام گفته بود که شما بعدة جزء زعماء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وعده ای از طلبه ها آمدند 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که تمام شد از بیمارستان نکوئی قم به منزل امام تلفن کردند که معجزه آسا حال صبیه عوض شده، وفعلا نیازی به عمل جراحی نیست و بعد از چند روز حال ایشان خوب شد و از بیمارستان مرخص شدند در صورتی که دو ساعت قبل شورای پزشکی تصمیم گرفته بود که عمل جراحی خطرناکی را انجام بدهد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2832671_237004111"/>
      <w:bookmarkStart w:id="616" w:name="_Toc225"/>
      <w:bookmarkEnd w:id="615"/>
      <w:r>
        <w:rPr>
          <w:rtl w:val="true"/>
        </w:rPr>
        <w:t>انقلاب از ما چه می خواهد</w:t>
      </w:r>
      <w:bookmarkEnd w:id="6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 رود وقتی در خدمت استاد بزرگوارمان رهبر عظیم الشأن انقلاب ادام الله ظله بودم، دسته ای از شرکت نفت به خدمت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 آمده ایم ببینم انقلاب از ما چه می خواهد، و نیامده ایم بگوئیم ما از انقلاب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رهبر عظیم الشأن انقلاب از این سخن خیلی خوشحال شدند برای آنکه واقعا سخن لطیفی گفتند،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شما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17" w:name="pg6353_77069"/>
    </w:p>
    <w:p>
      <w:pPr>
        <w:pStyle w:val="BookText"/>
        <w:rPr/>
      </w:pPr>
      <w:bookmarkEnd w:id="617"/>
      <w:r>
        <w:rPr>
          <w:rFonts w:ascii="IRNazanin" w:hAnsi="IRNazanin" w:eastAsia="IRNazanin"/>
          <w:color w:val="111111"/>
          <w:sz w:val="28"/>
          <w:sz w:val="28"/>
          <w:szCs w:val="28"/>
          <w:rtl w:val="true"/>
          <w:lang w:bidi="fa-IR"/>
        </w:rPr>
        <w:t>دو چیز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انسان باید خودش را بسازد مخصوصا معلم با مدیر یا کسی که با جوانها کاردارد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 اولین چیزی که انقلاب از شما می خواهد خود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به عهده شما گذاشته شده است خوب انجام دهید هرکسی عهده دار وظیفه ای است من عمامه به سر روحانی وظیفه ای دارم، شما معلم ومدیر وظیفه ای دارید، کارگر و ارتشی وسپاهی وظیفه ای دارند که همه باید وظیفه خودرا خوب انجام بدهند، اگر سؤال آن گروه لطیف بود پاسخ ایشان نیز لطافت خاصی دارد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832673_237004111"/>
      <w:bookmarkStart w:id="619" w:name="_Toc226"/>
      <w:bookmarkEnd w:id="618"/>
      <w:r>
        <w:rPr>
          <w:rtl w:val="true"/>
        </w:rPr>
        <w:t>چرا دیگر نمی آید</w:t>
      </w:r>
      <w:bookmarkEnd w:id="619"/>
    </w:p>
    <w:p>
      <w:pPr>
        <w:pStyle w:val="BookText"/>
        <w:rPr/>
      </w:pPr>
      <w:r>
        <w:rPr>
          <w:rFonts w:ascii="IRNazanin" w:hAnsi="IRNazanin" w:eastAsia="IRNazanin"/>
          <w:color w:val="111111"/>
          <w:sz w:val="28"/>
          <w:sz w:val="28"/>
          <w:szCs w:val="28"/>
          <w:rtl w:val="true"/>
          <w:lang w:bidi="fa-IR"/>
        </w:rPr>
        <w:t>شهید آیة الله سید محمد باقر صدر در رابطه با دوران طلبگی اش نقل کرده که در ایام تحصیلم هرشب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حرم امیرالمؤمنین علیه السلام مشرف می شدم و در برابر حضرت می نشستم و به درسها و مطالب علمی خود فکر می کردم، معتقد بودم که از جو حرم و روح پاک امیرالمؤمنین علیه السلام الهام می گیرم پس از مدتی این کار را ترک کردم و کسی غیر از خدا از این کارمن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بانوان اقوام من حضرت امیرالمؤمین علیه السلام را در خواب دید که فرمود به باقر بگو که هرشب می آمد نزد من درس می خواند چرا این کار را ترک کرده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832675_237004111"/>
      <w:bookmarkStart w:id="621" w:name="_Toc227"/>
      <w:bookmarkEnd w:id="620"/>
      <w:r>
        <w:rPr>
          <w:rtl w:val="true"/>
        </w:rPr>
        <w:t>چندنمونه از مقامات عملی شیخ اعظم انصاری</w:t>
      </w:r>
      <w:bookmarkEnd w:id="6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شیخ مرتضی انصاری دیرتر از موعد مقرر برای تدریس تشریف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22" w:name="pg6353_77071"/>
    </w:p>
    <w:p>
      <w:pPr>
        <w:pStyle w:val="BookText"/>
        <w:rPr/>
      </w:pPr>
      <w:bookmarkEnd w:id="622"/>
      <w:r>
        <w:rPr>
          <w:rFonts w:ascii="IRNazanin" w:hAnsi="IRNazanin" w:eastAsia="IRNazanin"/>
          <w:color w:val="111111"/>
          <w:sz w:val="28"/>
          <w:sz w:val="28"/>
          <w:szCs w:val="28"/>
          <w:rtl w:val="true"/>
          <w:lang w:bidi="fa-IR"/>
        </w:rPr>
        <w:t>می آورد از وی سبب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به تحصیل علوم دینیه مایل گشته و این امر را با چند نفر در میان نهاده تا مقدمات را برایش درس بگویند ولی هیچکدام قبول نکرده اند بدین جهت خودم متحمل درس او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شیخ عرض کرد فلان طلبه چای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غرضش سعایت بود که بلکه شیخ شهریه او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خدایت تورا رحمت کند که این را یادآوری کردی و مرا از این امر باخبر نمودی، سپس به ملا رحمت الله فرمود بمقدار مخارج چای آن آقا بر ماهیانه اش بیفزا تا فارغ البال و آسوده خاطر به تحصیل خود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منصور سبط شیخ انصاری از والد معظم خود نقل می کند که یکی از اجله علماء خواب دید در مجلس بزرگی وارد شده که پیغمبر صلی الله علیه وآله در آنجا تشریف دارد و ائمه هدی یکی پس از دیگری در سمت راست آن حضرت وعلمای امامیه بر حسب زمان در سمت چپ آن حضرت نشسته اند در این هنگام دیدم شیخ مرتضی انصاری وارد شد خواست پائین تر از صاحب جواهر بنشیند، ولی پیغمبر صلی الله علیه وآله او را دستور داد که نزد حضرت ولی عصر ارواحنا فداه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شیخ خودداری کرد، رسول خدا صلی الله علیه وآله دوباره امر فرمود، شیخ اجابت نموده آمد در کنار حضرت حجت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حضار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حیات خود فرزندان مرا بی نهایت احترام می کرد و دیگران به آن اندازه احترام نمی کردند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832677_237004111"/>
      <w:bookmarkStart w:id="624" w:name="_Toc228"/>
      <w:bookmarkEnd w:id="623"/>
      <w:r>
        <w:rPr>
          <w:rtl w:val="true"/>
        </w:rPr>
        <w:t>دو سال نماز و روزه استیجاری را خود عهده دار شد و</w:t>
      </w:r>
      <w:r>
        <w:rPr>
          <w:rtl w:val="true"/>
        </w:rPr>
        <w:t>...</w:t>
      </w:r>
      <w:bookmarkEnd w:id="62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لوء لوء الصدف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برای مؤلف حکایت کرد کهی</w:t>
      </w:r>
      <w:r>
        <w:rPr>
          <w:rFonts w:eastAsia="IRNazanin" w:cs="IRNazanin"/>
          <w:color w:val="111111"/>
          <w:sz w:val="28"/>
          <w:szCs w:val="28"/>
          <w:rtl w:val="true"/>
          <w:lang w:bidi="fa-IR"/>
        </w:rPr>
        <w:t xml:space="preserve">. </w:t>
      </w:r>
      <w:bookmarkStart w:id="625" w:name="pg6353_77073"/>
    </w:p>
    <w:p>
      <w:pPr>
        <w:pStyle w:val="BookText"/>
        <w:rPr/>
      </w:pPr>
      <w:bookmarkEnd w:id="625"/>
      <w:r>
        <w:rPr>
          <w:rFonts w:ascii="IRNazanin" w:hAnsi="IRNazanin" w:eastAsia="IRNazanin"/>
          <w:color w:val="111111"/>
          <w:sz w:val="28"/>
          <w:sz w:val="28"/>
          <w:szCs w:val="28"/>
          <w:rtl w:val="true"/>
          <w:lang w:bidi="fa-IR"/>
        </w:rPr>
        <w:t>رفتم نزد شیخ عرض کردم یکی از سادات که از فضلای حوزه است بسیار مضطر شده و عیال او در حال وضع حمل است کمکی در باره او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چیزی ندارم بجز مقداری وجه نماز و روزه، خوب است دو سال نماز و روزه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فلانی آقازاده است اهل نماز و روزه استیجاری نیست به علاوه او علاقه به درس خواندن دارد و این کار مانع درس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تأمل نموده فرمود پس من دو سال عبادت را خودم بجا می آورم شما پولش را برای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خود به عهده گرفت در حالی که مشاغل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سید علی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بواسطه زیاد احتیاط کردنش به اوسید محتاط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جهت فقری که به من رو آورده بود رفتم نزد شیخ و او را از حالم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نزد من چیزی نیست ولی برو نزد فلانی و به او بگو دو سال نماز به تو بدهد و پول آن را برای خودت بگیر نمازها را من خودم می خوانم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832679_237004111"/>
      <w:bookmarkStart w:id="627" w:name="_Toc229"/>
      <w:bookmarkEnd w:id="626"/>
      <w:r>
        <w:rPr>
          <w:rtl w:val="true"/>
        </w:rPr>
        <w:t>تضرع و گریه های دیوانه وارشبانه</w:t>
      </w:r>
      <w:r>
        <w:rPr>
          <w:rtl w:val="true"/>
        </w:rPr>
        <w:t>!</w:t>
      </w:r>
      <w:bookmarkEnd w:id="6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قصص العلماء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شب تا صبح به گریه و زاری وتضرع اشتغال داشته و در صحن کتابخانه اش مانند دیوانگان می گردید و دعا و مناجات می خواند و بر سر و سینه اش می زد و چنان بی اختیار آه و ناله آن سروردین بلند می شد که اگر همسایگان بیدار بودند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زندگانی، آن قدر بلند گریسته بود که او را با دفتق عارض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هرچه معالجه کردند مفید نشد عاقبت او را از گریه کردن منع نمودند و گفتند که گریه بر تو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موقع به مسجد تشریف می برد تا او نشسته بود ذاکرین بالای منبر نمی رفتند مگر زمانی که او از مجلس خارج می شد و اگر ذاکری بالای منبر می رفت او بر نمی خاست بلکه می نشست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بزرگوارکسی نبود مگر پسرش آقا سید اسدالله وحاج ملامحمد اشرفی و شهید ثالث که اوهم مناجات خمسه عشر را در سجود می خواند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من به زیارت ثامن الائمة علیه السلام مشرف شدم، در بین راه حاج سلیمان خان قاجار حاکم سبزوار با ما همسفر بود و تازه حکومت گرفته عازم سبزوار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به راه می افتادیم با یکدیگر صحبت می کردیم تا آنکه صحبت از مرحوم حجة الاسلام شفتی شد حاج سلیمان خان گفت یکی از شاهزادگان که در اصفهان ساکن شده بود برایم حکایت کرد که مرا کنیزی بود فرار کرد و به خانه مرحوم حجة الاسلام رفت بعد از چند وقتی آن بزرگوار آن کنیز را به خانه من روانه کرد و نامه ای به من نوشت که کنیزرا اگر تقصیری هست به من ببخشید و بعدها به ملازمان وخادمان خانه سفارش نمائید که با اوخوش رفتاری نمایند پس ما از آن کنیزاز خانه و از احوال آن بزرگوار پرسیدیم آن کنیز گفت که آن جناب چون شب می شد دیوانه می شد و روز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چگونه دیوانه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از شب می گذشت در صحن و سرای کتابخانه مانند آدم دیوانه بر سر خود می زد وهای های گریه می کرد و به مناجات و دعا اشتغال داشت تا صبح وقتی که صبح می شد عمامه به سر و عبا بدوش می گرفت معقول وعادی می نشست و هرشب کارش همین بود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نویسد یک وقتی بعضی از دشمنان دین در غذای سید بزرگوار زهر داخل کرده بودند، چون آشپز یک لقمه از آن به گربه خوراند گربه هلاک شد پس از آن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628" w:name="pg6353_77077"/>
    </w:p>
    <w:p>
      <w:pPr>
        <w:pStyle w:val="BookText"/>
        <w:rPr/>
      </w:pPr>
      <w:bookmarkEnd w:id="628"/>
      <w:r>
        <w:rPr>
          <w:rFonts w:ascii="IRNazanin" w:hAnsi="IRNazanin" w:eastAsia="IRNazanin"/>
          <w:color w:val="111111"/>
          <w:sz w:val="28"/>
          <w:sz w:val="28"/>
          <w:szCs w:val="28"/>
          <w:rtl w:val="true"/>
          <w:lang w:bidi="fa-IR"/>
        </w:rPr>
        <w:t>محل ظروف آشپزخانه را قفل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زمانی حاکم شهر چهار نفر از اشرار را به هریکی صد تومان وعده داد که شب به خانه سید رفته و او را به قتل برسانند آن اشرار در نیمه شب آمدند با کمند از دیوار برآمده در صحن کتابخانه وارد شدند و در زیر درختی پنهان شده دیدند سید در میان خانه نشسته و پیراهن پوشیده چراغی روشن و کتاب دعائی در پیش روی آن جناب باز ودعا می خواند و چون ابر بهار زار زار گریه می کند یکی از آن اشرار تفنگ را کشید خواست که به سینه آن بزرگوار نشانه کند، چنان هیبتی براوعارض شد ورعشه براندامش افتاد و دستش لرزید کم مانده بود که تفنگ از دستش بیفتد، به رفیق دیگر اشاره کرد که او تفنگ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اوهم همین حالت روی داد پس در همانجا توبه و انابه کردند و برگشتند و آن بزرگوار هیچ ملتفت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الأمر بعد از خواندن نافله ظهر و نماز ظهر، به حال ایستاده حالت ضعف پیدا کرد در بالای جای نماز یک حب از تربت حضرت امام حسین علیه السلام تناول نمود، فی الفور طایر روحش به آشیان قدس پرواز کرد رحمة الله علیه وعلینا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2832681_237004111"/>
      <w:bookmarkStart w:id="630" w:name="_Toc230"/>
      <w:bookmarkEnd w:id="629"/>
      <w:r>
        <w:rPr>
          <w:rtl w:val="true"/>
        </w:rPr>
        <w:t>گذشتن از ریاست، و سکونت در یک دهکده برای تبلیغ</w:t>
      </w:r>
      <w:bookmarkEnd w:id="630"/>
    </w:p>
    <w:p>
      <w:pPr>
        <w:pStyle w:val="BookText"/>
        <w:rPr/>
      </w:pPr>
      <w:r>
        <w:rPr>
          <w:rFonts w:ascii="IRNazanin" w:hAnsi="IRNazanin" w:eastAsia="IRNazanin"/>
          <w:color w:val="111111"/>
          <w:sz w:val="28"/>
          <w:sz w:val="28"/>
          <w:szCs w:val="28"/>
          <w:rtl w:val="true"/>
          <w:lang w:bidi="fa-IR"/>
        </w:rPr>
        <w:t>مرحوم میرزای شیرازی بزرگ در مجلسی حضور داشت که یک فرد روحانی وارد شد مرحوم میرزا از برای او احترام فوق العاده ای کرد به طوری که حاضرین تعجب کردند و سبب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روحانی روحیه عجیبی وجود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شخص روحانی هم درس وهم بحث بودیم پس از آنکه ایشان به درجه رفیعی از اجتهاد رسیدند قصد مهاجرت به شهر خودش را نمود تا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31" w:name="pg6353_77079"/>
    </w:p>
    <w:p>
      <w:pPr>
        <w:pStyle w:val="BookText"/>
        <w:rPr/>
      </w:pPr>
      <w:bookmarkEnd w:id="631"/>
      <w:r>
        <w:rPr>
          <w:rFonts w:ascii="IRNazanin" w:hAnsi="IRNazanin" w:eastAsia="IRNazanin"/>
          <w:color w:val="111111"/>
          <w:sz w:val="28"/>
          <w:sz w:val="28"/>
          <w:szCs w:val="28"/>
          <w:rtl w:val="true"/>
          <w:lang w:bidi="fa-IR"/>
        </w:rPr>
        <w:t xml:space="preserve">در آنجا مرجع و مقتدای مردم باشد ولیکن در بین راه به دهکده ای برخورد کرد که اهالی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یعنی کسانی که علی علیه السلام را خدا می دانند ظاهرة اطراف باختران بوده است این عالم بزرگوار بر خود واجب شرعی دانست که در آنجا بماند تا آن مردم را از آن گمراهی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ریاست را ترک گفته و در آن دهکده ماند و در مسجد آنجا اعلام نمود که مردم، من استاد ومعلم بچه های شما هستم و اجرت ومزدهم به اندازه امرار معاش می گیرم و به این نحو توانست بسیاری از بچه ها را گردآورد پس ایشان مشغول تعلیم بچه ها به خواندن و نوشتن درس عقائد و خدا شناسی و سایر برنامه های اسلامی شد و به اندازه ای این طرح نتیجه بخش بود که عده زیادی مؤمن شدند و اهالی این آبادی که همه علی اللهی بودند تمامی موحد و مؤمن و خداشناس شدند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832683_237004111"/>
      <w:bookmarkStart w:id="633" w:name="_Toc231"/>
      <w:bookmarkEnd w:id="632"/>
      <w:r>
        <w:rPr>
          <w:rtl w:val="true"/>
        </w:rPr>
        <w:t>نمونه ای بارز از عفو وحلم</w:t>
      </w:r>
      <w:bookmarkEnd w:id="6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طلاب حکایت کرد که در صحن امام حسین علیه السلام نزدیک تل زینبیه نشسته بودم و مردی در کنار من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از حرم مقدس امام حسین علیه السلام خارج شد وصحن مطهر را از درب تل زینبیه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کنار من ایستاده بود با خود آهسته گفت بروم و سید را دشنام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سید حرکت کرد تا آنکه هردو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 که آن مرد دشنام دهنده باچشم گریان برگشت، علتش را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را تا درب منزل دشنام دادم اما همینکه درب منزل رسیدم سید فرمود همین جا توقف کن من با شما کاری دارم و داخل منزل شد، طولی نکشید از منزل خارج شد و فرمود بگیر این پولها را و هر موقع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34" w:name="pg6353_77081"/>
    </w:p>
    <w:p>
      <w:pPr>
        <w:pStyle w:val="BookText"/>
        <w:rPr/>
      </w:pPr>
      <w:bookmarkEnd w:id="634"/>
      <w:r>
        <w:rPr>
          <w:rFonts w:ascii="IRNazanin" w:hAnsi="IRNazanin" w:eastAsia="IRNazanin"/>
          <w:color w:val="111111"/>
          <w:sz w:val="28"/>
          <w:sz w:val="28"/>
          <w:szCs w:val="28"/>
          <w:rtl w:val="true"/>
          <w:lang w:bidi="fa-IR"/>
        </w:rPr>
        <w:t>دست تنگ شدی بما مراجعه کن زیرا ممکن است چنانچه بغیر ما مراجعه کنی حاجت تورا برآورده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من آمادگی دارم که هرگونه دشنام وناسزائی را بشنوم ولیکن استدعای من آنست که عرض و ناموس مرا مورد دشنام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می گوید چنان این کلمات پیامبرگونه سید در من اثر عمیقی گذاشت که نزدیک بود قالب تهی کنم، اشگ چشمان مرا گرفت و همان طوری که مشاهده می کنی رعشه براندامم افتاد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832685_237004111"/>
      <w:bookmarkStart w:id="636" w:name="_Toc232"/>
      <w:bookmarkEnd w:id="635"/>
      <w:r>
        <w:rPr>
          <w:rtl w:val="true"/>
        </w:rPr>
        <w:t>استنکاف از قبول ریاست ومرجعیت عامه</w:t>
      </w:r>
      <w:bookmarkEnd w:id="6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فوائد الرضویه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شیخ مرتضی انصاری در سال </w:t>
      </w:r>
      <w:r>
        <w:rPr>
          <w:rFonts w:eastAsia="IRNazanin" w:cs="IRNazanin"/>
          <w:color w:val="111111"/>
          <w:sz w:val="28"/>
          <w:szCs w:val="28"/>
          <w:lang w:bidi="fa-IR"/>
        </w:rPr>
        <w:t>12</w:t>
      </w:r>
      <w:r>
        <w:rPr>
          <w:rFonts w:ascii="IRNazanin" w:hAnsi="IRNazanin" w:eastAsia="IRNazanin"/>
          <w:color w:val="111111"/>
          <w:sz w:val="28"/>
          <w:sz w:val="28"/>
          <w:szCs w:val="28"/>
          <w:lang w:bidi="fa-IR"/>
        </w:rPr>
        <w:t>۸</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مردم از شاگردان فاضل شیخ در امر تقلید سؤال می کردند که از چه کسی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علماء در منزل حاج میرزا حبیب الله رشتی جمع گردیده، در خصوص تعیین مرجع صلاحیتدار مشورت کردند آخرالأمر به اتفاق آراء حاج میرزاحسن شیرازی را صلاح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سراغ او فرستادند، چون مرحوم میرزای شیرازی وارد آن مجلس شد کسانی که در آن مجلس بودند، مانند آقا حسن نجم آبادی ومیرزاعبدالرحیم نهاوندی وحاج میرزا حبیب الله رشتی ومیرزا حسن آشتیانی همگی به میرزا تکلیف کردند که مرجعیت را قبول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این تکلیف آمادگی ندارم و قادر نیستم در این مورد نیاز و احتیاج مردم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آقا شیخ حسن فقیه عصر، باشند به من نمی رسد که به این امر مهم اقدام کنم چون ایشان از من به این امر اولی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حرام است به واسطه وسواس وعدم قاطعیت که در من می باشد و اگر من به این امر دخالت کنم خراب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ریاست و مرجعیت عامهم</w:t>
      </w:r>
      <w:r>
        <w:rPr>
          <w:rFonts w:eastAsia="IRNazanin" w:cs="IRNazanin"/>
          <w:color w:val="111111"/>
          <w:sz w:val="28"/>
          <w:szCs w:val="28"/>
          <w:rtl w:val="true"/>
          <w:lang w:bidi="fa-IR"/>
        </w:rPr>
        <w:t xml:space="preserve">. </w:t>
      </w:r>
      <w:bookmarkStart w:id="637" w:name="pg6353_77083"/>
    </w:p>
    <w:p>
      <w:pPr>
        <w:pStyle w:val="BookText"/>
        <w:rPr/>
      </w:pPr>
      <w:bookmarkEnd w:id="637"/>
      <w:r>
        <w:rPr>
          <w:rFonts w:ascii="IRNazanin" w:hAnsi="IRNazanin" w:eastAsia="IRNazanin"/>
          <w:color w:val="111111"/>
          <w:sz w:val="28"/>
          <w:sz w:val="28"/>
          <w:szCs w:val="28"/>
          <w:rtl w:val="true"/>
          <w:lang w:bidi="fa-IR"/>
        </w:rPr>
        <w:t>برای تو واجب عینی است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از علماء یکایک این مطلب گفتند، و حکم کردند بر میرزا که قبول کردن مرجعیت برتو واجب است چون تمام شرایط زعامت و ریاست و مرجعیت در توجمع است پس میرزای شیرازی قبول کرد در حالی که اشک از چشمان او به صورتش جاری بود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832687_237004111"/>
      <w:bookmarkStart w:id="639" w:name="_Toc233"/>
      <w:bookmarkEnd w:id="638"/>
      <w:r>
        <w:rPr>
          <w:rtl w:val="true"/>
        </w:rPr>
        <w:t>چند نمونه از زهد وتقوی مرحوم بروجردی</w:t>
      </w:r>
      <w:bookmarkEnd w:id="639"/>
    </w:p>
    <w:p>
      <w:pPr>
        <w:pStyle w:val="BookText"/>
        <w:rPr/>
      </w:pPr>
      <w:r>
        <w:rPr>
          <w:rFonts w:ascii="IRNazanin" w:hAnsi="IRNazanin" w:eastAsia="IRNazanin"/>
          <w:color w:val="111111"/>
          <w:sz w:val="28"/>
          <w:sz w:val="28"/>
          <w:szCs w:val="28"/>
          <w:rtl w:val="true"/>
          <w:lang w:bidi="fa-IR"/>
        </w:rPr>
        <w:t xml:space="preserve">استاد فاضل موحدی در برنامه سیمای فرزانگان صبح جمعه رادیو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آیة الله العظمی مرحوم بروجردی چند داستان کوتاه نقل فرمودند که ذکرش در اینجا بی فایده نیست از جمله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درد پائی که آیة الله بروجردی داشتند همراه ایشان سفری به آب گرم محلات کردیم و چند روزی آنجا توقف کردیم چون مردم فقیر و مستضعف آن ناحیه از تشریف فرمائی آقا آگاه شدند برای زیارت ایشان و استفاده از وجود ایشان به آن محل زیاد آمده بودند یک روز آقا دستور دادند چند رأس گوسفند خریداری شده وکشتند و گوشت همه را بین فقراء قسمت کردند ومقدار کمی نگهداشتند موقع نهار سه سیخ کباب پخته و در میان سفره نهادند که آقا میل بفرمایند ولی آقا فقط نان با ماست و چند عدد خیاری که در سفره بود میل می فرمودند و هیچ توجهی به کبابها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گوشت تمام گوسفندها را بین فقرا قسمت کردیم و اگر سهم سرانه هم حساب کنیم این مقدار سهم شما است چرا میل نمی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از کبابی که بوی آن به مشام فقراء رسیده من میل نمایم پس ماهم بواسطة احترام ایشان نخوردیم تا آنکه آن کبابها را بردند به فقرای مجاوردادند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آیة الله بروجردی در خدمت ایشان بودم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40" w:name="pg6353_77085"/>
    </w:p>
    <w:p>
      <w:pPr>
        <w:pStyle w:val="BookText"/>
        <w:rPr/>
      </w:pPr>
      <w:bookmarkEnd w:id="640"/>
      <w:r>
        <w:rPr>
          <w:rFonts w:ascii="IRNazanin" w:hAnsi="IRNazanin" w:eastAsia="IRNazanin"/>
          <w:color w:val="111111"/>
          <w:sz w:val="28"/>
          <w:sz w:val="28"/>
          <w:szCs w:val="28"/>
          <w:rtl w:val="true"/>
          <w:lang w:bidi="fa-IR"/>
        </w:rPr>
        <w:t>و یک دستمال بزرگ پر از اسکناس و پول در جلوایشان بود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فلانی من چندان فضیلت و برتری در خود سراغ ندارم ولی این را می دانم و در خودم می بینم که پول نتوانسته تا امروز مرا به خود جلب نماید و من به این پولها فریفته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به واسطه کثرت مشاغل چند دقیقه ای دیرتر از موعد مقرر به درس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ایشان دیر تشریف آوردند یکی از علماء اعتراض کردند و گفتند وقت طلاب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وقت خود را تلف می کنید من این دوازده جزء قرآن را که الآن حفظم از همین وقتها استفاده کرده ام شماهم بی کار ننشینید این چند دقیقه ای که من دیر رسیدم مشغول حفظ قرآن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ایشان بودم در ضمن صحبت از بدی پخت نان شکایت کردند و فرمودند نان خوبی نمی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نانوائی نان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نانوائی من به آن نانوایی رفته و گفتم شما چرا به خانه آقا نان بد می دهید؟ نانوا جواب داد تقصیر ما نیست اگرنان منزل آقارا به اختیار ما بگذارید بهترین نان را می فرستیم ولی آرد از منزل آقا می آورند و آن آرد نانش بهتر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پاسخ آن نانوائی را به آقا عرض کردم، فرمود این آرد از زمین ارثی ما است و به دستور خودم بدست می آید و بغیر از نان این آرد نان دیگری را نمی خوریم </w:t>
      </w:r>
      <w:r>
        <w:rPr>
          <w:rFonts w:eastAsia="IRNazanin" w:cs="IRNazanin"/>
          <w:color w:val="111111"/>
          <w:sz w:val="28"/>
          <w:szCs w:val="28"/>
          <w:rtl w:val="true"/>
          <w:lang w:bidi="fa-IR"/>
        </w:rPr>
        <w:t>.</w:t>
      </w:r>
    </w:p>
    <w:p>
      <w:pPr>
        <w:pStyle w:val="Heading3"/>
        <w:numPr>
          <w:ilvl w:val="2"/>
          <w:numId w:val="1"/>
        </w:numPr>
        <w:rPr/>
      </w:pPr>
      <w:bookmarkStart w:id="641" w:name="__RefHeading___Toc2832689_237004111"/>
      <w:bookmarkStart w:id="642" w:name="_Toc234"/>
      <w:bookmarkEnd w:id="641"/>
      <w:r>
        <w:rPr>
          <w:rtl w:val="true"/>
        </w:rPr>
        <w:t>جواب آیة الله العظمی بروجردی به پیشنهاد چاپ رساله ایشان</w:t>
      </w:r>
      <w:bookmarkEnd w:id="6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ایامی که مرحوم آیة الله بروجردی در بروجرد بودند مرحوم شیخ احمد پدر مرحوم علامه امینی صاحب الغدیر نامه ای به خدمت ایشان مرقوم نموده بودند وعده ای دیگر از علمای آذربایجان هم آن نامه را امضاء کرده بودند و در آن نامه نوشته بودند پس از تحقیق برای ما ثابت شده است که حضرت عالی امروز اعلم </w:t>
      </w:r>
      <w:bookmarkStart w:id="643" w:name="pg6353_77087"/>
    </w:p>
    <w:p>
      <w:pPr>
        <w:pStyle w:val="BookText"/>
        <w:rPr/>
      </w:pPr>
      <w:bookmarkEnd w:id="643"/>
      <w:r>
        <w:rPr>
          <w:rFonts w:ascii="IRNazanin" w:hAnsi="IRNazanin" w:eastAsia="IRNazanin"/>
          <w:color w:val="111111"/>
          <w:sz w:val="28"/>
          <w:sz w:val="28"/>
          <w:szCs w:val="28"/>
          <w:rtl w:val="true"/>
          <w:lang w:bidi="fa-IR"/>
        </w:rPr>
        <w:t>هستید لذا از جنابعالی خواهشمندیم رساله عملیه خودتان را در سطح وسیع چاپ و یا اجازه بدهید که خود مردم در این ناحیه به چاپ برسانند و از شما تقلید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الطاف آقایان متشکرم، ولی راجع به تقلید چون امروز پرچم دردست آیة الله سید ابوالحسن اصفهانی است و برهمه لازم که این پرچم دار را حفظ نمایند لذا من به هیچ وجه راضی نیستم که رسالة من درجای دیگر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رساله مرحوم بروجردی فقط در بروجرد منتشر بود و در شهرستانهای دیگر مقلد نداشت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832691_237004111"/>
      <w:bookmarkStart w:id="645" w:name="_Toc235"/>
      <w:bookmarkEnd w:id="644"/>
      <w:r>
        <w:rPr>
          <w:rtl w:val="true"/>
        </w:rPr>
        <w:t>درس را تعطیل وشاگردان را به درس مرحوم حائری می فرستد</w:t>
      </w:r>
      <w:bookmarkEnd w:id="645"/>
    </w:p>
    <w:p>
      <w:pPr>
        <w:pStyle w:val="BookText"/>
        <w:rPr/>
      </w:pPr>
      <w:r>
        <w:rPr>
          <w:rFonts w:ascii="IRNazanin" w:hAnsi="IRNazanin" w:eastAsia="IRNazanin"/>
          <w:color w:val="111111"/>
          <w:sz w:val="28"/>
          <w:sz w:val="28"/>
          <w:szCs w:val="28"/>
          <w:rtl w:val="true"/>
          <w:lang w:bidi="fa-IR"/>
        </w:rPr>
        <w:t xml:space="preserve">در مجله نور علم دوره دوم شماره چهارم راجع به سجایای اخلاقی مرحوم آیة الله حاج میرزا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ارباب استاد مرحوم محدث قمی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شاخص آن مرحوم مهربانی وکمک به مردم بود به حدی که مجرمین و متخلفین آن زمان به خود اجازه می دادند به او پناهنده شوند و در منزلش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و هرکس در منزل آن مرحوم به بست می نشست در امان بوده ودر تفقد ازسادات فوق العاده کوشا بود و به وضع محرومان و مستمندان رسیدگی می کرد تواضع وتقوای او به حدی بود که پرورش یافتگان مکتب اسلام و اصحاب ائمه طاهرین علیهم السلام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صداقت ایشان را از این داستان به خوبی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اولین روزهائی که مرحوم آیة الله العظمی حائری به تدریس پرداخته بودند رو به شاگردان حوزه درسی خود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درس می دادیم، در حال حاضر حضور درس آیة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برخیزید و در درس ایشان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روند فقط دو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دن بعد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46" w:name="pg6353_77089"/>
    </w:p>
    <w:p>
      <w:pPr>
        <w:pStyle w:val="BookText"/>
        <w:rPr/>
      </w:pPr>
      <w:bookmarkEnd w:id="646"/>
      <w:r>
        <w:rPr>
          <w:rFonts w:ascii="IRNazanin" w:hAnsi="IRNazanin" w:eastAsia="IRNazanin"/>
          <w:color w:val="111111"/>
          <w:sz w:val="28"/>
          <w:sz w:val="28"/>
          <w:szCs w:val="28"/>
          <w:rtl w:val="true"/>
          <w:lang w:bidi="fa-IR"/>
        </w:rPr>
        <w:t xml:space="preserve">تن از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میزرا محمدتقی و مرحوم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و می خواهند از محضر درس پدر بهره ببرند، ولیکن معظم له از آنان نیز می خواهد که از درس مرحوم آیة الله حائری استفاده کنند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832693_237004111"/>
      <w:bookmarkStart w:id="648" w:name="_Toc236"/>
      <w:bookmarkEnd w:id="647"/>
      <w:r>
        <w:rPr>
          <w:rtl w:val="true"/>
        </w:rPr>
        <w:t>دلیل نپذیرفتن پول</w:t>
      </w:r>
      <w:bookmarkEnd w:id="648"/>
    </w:p>
    <w:p>
      <w:pPr>
        <w:pStyle w:val="BookText"/>
        <w:rPr/>
      </w:pPr>
      <w:r>
        <w:rPr>
          <w:rFonts w:ascii="IRNazanin" w:hAnsi="IRNazanin" w:eastAsia="IRNazanin"/>
          <w:color w:val="111111"/>
          <w:sz w:val="28"/>
          <w:sz w:val="28"/>
          <w:szCs w:val="28"/>
          <w:rtl w:val="true"/>
          <w:lang w:bidi="fa-IR"/>
        </w:rPr>
        <w:t>از مرحوم حاج آقا رضاهمدانی نقل شده که آن مرحوم در سامراء مدیون بود شخصی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شما تقلید نمایم و این مبلغ از لیره ها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تقلید اشکال ندارد و لیکن پولها را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صاحب پول اصرار کرد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تازه مقلد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سبب قبول نکردن پول را از مرحوم همدانی سؤال کردند ایشان فرمود اما اینکه من مدیون هستم دین مرا خداوند انشاء الله برایم فرج می کند وادا می شود من فرزندی دارم که مشغول کار شده و اگر او متوجه شود که یک چنین پولی بدست ما آمده از کاردست می کشد، به این دلیل صلاح دانستم که پولها را رد کنم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832695_237004111"/>
      <w:bookmarkStart w:id="650" w:name="_Toc237"/>
      <w:bookmarkEnd w:id="649"/>
      <w:r>
        <w:rPr>
          <w:rtl w:val="true"/>
        </w:rPr>
        <w:t>کتاب نوشتن برسرجنازه پسر</w:t>
      </w:r>
      <w:r>
        <w:rPr>
          <w:rtl w:val="true"/>
        </w:rPr>
        <w:t>!</w:t>
      </w:r>
      <w:bookmarkEnd w:id="6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با خود عهد کرده بود که هرشب یک مقداری از کتاب جواهر را بنویسد در یکی از شب ها فرزندش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به علت همان عهدی که کرده بودقلم و کاغذ بدست گرفت و با چشم گریان و قلب محزون آمد کنار جسد فرزندش ومشغول نوشتن جواهر شد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651" w:name="pg6353_77090"/>
    </w:p>
    <w:p>
      <w:pPr>
        <w:pStyle w:val="Heading3"/>
        <w:numPr>
          <w:ilvl w:val="2"/>
          <w:numId w:val="1"/>
        </w:numPr>
        <w:rPr/>
      </w:pPr>
      <w:bookmarkStart w:id="652" w:name="__RefHeading___Toc2832697_237004111"/>
      <w:bookmarkStart w:id="653" w:name="_Toc238"/>
      <w:bookmarkEnd w:id="651"/>
      <w:bookmarkEnd w:id="652"/>
      <w:r>
        <w:rPr>
          <w:rtl w:val="true"/>
        </w:rPr>
        <w:t>علت خودداری بحرالعلوم از تدریس</w:t>
      </w:r>
      <w:bookmarkEnd w:id="653"/>
    </w:p>
    <w:p>
      <w:pPr>
        <w:pStyle w:val="BookText"/>
        <w:rPr/>
      </w:pPr>
      <w:r>
        <w:rPr>
          <w:rFonts w:ascii="IRNazanin" w:hAnsi="IRNazanin" w:eastAsia="IRNazanin"/>
          <w:color w:val="111111"/>
          <w:sz w:val="28"/>
          <w:sz w:val="28"/>
          <w:szCs w:val="28"/>
          <w:rtl w:val="true"/>
          <w:lang w:bidi="fa-IR"/>
        </w:rPr>
        <w:t>آخوند ملازین العابدین سلماسی که از شاگردان برجسته مرحوم سید مهدی بحرالعلوم بود نقل کرده که بحرالعلوم هرشب در میان کوچه های نجف می گشت و برای فقرانان و غذا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روزی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مرا شفیع و واسطه قراردادند و من به خدمت آن جناب عرضه داشتم که چرا درس را ترک فرموده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 نمی گویم بعد از چند روزی دو باره طلاب مرا واسطه کردند که سبب تعطیلی درس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بار دیگر به خدمت ایشان رسیده وسؤال طلاب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هرگز نشنیدم که این طلاب در نصف شب به تضرع و زاری و مناجات صدایشان بلند شود با آنکه من در غالب شبها در کوچه های نجف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طالب علمی را استحقاق نیست که برای ایشان درس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طلاب این سخن را شنیدند همه به تضرع و زاری برآمدند و شبها صدای مناجات وگریه طلاب از هر سو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دیگر بار به تدریس مشغول گردید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2832699_237004111"/>
      <w:bookmarkStart w:id="655" w:name="_Toc239"/>
      <w:bookmarkEnd w:id="654"/>
      <w:r>
        <w:rPr>
          <w:rtl w:val="true"/>
        </w:rPr>
        <w:t>میزان تأثیر مصاحبت با عالم</w:t>
      </w:r>
      <w:bookmarkEnd w:id="6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اکابر افاضل شنیده شد که مرحوم شهید ثالث می فرمود که مرحوم شیخ جعفر کبیر وارد قزوین شد و در منزل برادر شهید ثالث حاج ملا محمد صالح منزل کرد پس شب هریک در گوشه ای خوابیدند و من هم در گوشه آن باغ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از شب گذشت، دیدم که شیخ جعفر مرا صدا می کند که برخیز</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656" w:name="pg6353_77093"/>
    </w:p>
    <w:p>
      <w:pPr>
        <w:pStyle w:val="BookText"/>
        <w:rPr/>
      </w:pPr>
      <w:bookmarkEnd w:id="656"/>
      <w:r>
        <w:rPr>
          <w:rFonts w:ascii="IRNazanin" w:hAnsi="IRNazanin" w:eastAsia="IRNazanin"/>
          <w:color w:val="111111"/>
          <w:sz w:val="28"/>
          <w:sz w:val="28"/>
          <w:szCs w:val="28"/>
          <w:rtl w:val="true"/>
          <w:lang w:bidi="fa-IR"/>
        </w:rPr>
        <w:t>ونمازشب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می خیزم شیخ از من رد شد و من دیگر بارخوابیدم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براثر شنیدن صداهائی متأثر کننده از خواب جستم از پی آواز روانه شدم، چون به نزدیک رسیدم دیدم که جناب شیخ با نهایت تضرع و بی قراری به مناجات و گریه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آن جناب چنان تأثیری در من کرد که از آن شب تا به حال که بیست و پنج سال می گذرد هر شب بر می خیزم و به مناجات با قاضی الحاجات اشتغال دارم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2832701_237004111"/>
      <w:bookmarkStart w:id="658" w:name="_Toc240"/>
      <w:bookmarkEnd w:id="657"/>
      <w:r>
        <w:rPr>
          <w:rtl w:val="true"/>
        </w:rPr>
        <w:t>نمازشب برائت از آتش جهنم</w:t>
      </w:r>
      <w:bookmarkEnd w:id="6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منتظری نقل کردند که حضرت آیة الله شهید مطهری زیادمقید بودند به خواندن نمازشب ومراهم تشویق می کردند به تهجد و به خواندن نماز شب ولی من زیادمقید نبودم که مرتب نمازشب را بخوانم وگاهی عذر می آوردم می گفتم چون آب حوض مدرسه فیضیه آلوده است و چشم من هم تراخم دارد می ترسم ضررکندوچشمم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در حجره خوابیده بودم خواب دیدم که یک کسی آمد در حجره مرازد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بلندشدم در را باز کردم مردی را دیدم یک قطعه کاغذی در دست دارد به من گفت من عثمان بن حنیفم ، از طرف حضرت امیرالمؤمنین علیه السلام برای شما پیامی دارم و آن این است که حضرت فرمودند شما نمازشب را ترک نکنید و آنگاه آن کاغذ را به من داد دیدم در آن کاغذ این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برائة لک من التار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برائت آزادی تواست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صدای در حجره بلند شد و من از خواب بیدار شدم دیدم آقای مطهری است که مرا صدا می زند و می گوید رفته ام از رودخانه یک آفتابه آب تمیز برای شما آورده ام که وضو بگیریدو نماز شب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خواب خودم را نقل کردم، گفتم پس عثمان بن حنیف شما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خود آیة الله منتظری درایام سالگرد شهادت آیة الله مطهری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659" w:name="pg6353_77095"/>
    </w:p>
    <w:p>
      <w:pPr>
        <w:pStyle w:val="BookText"/>
        <w:rPr/>
      </w:pPr>
      <w:bookmarkEnd w:id="659"/>
      <w:r>
        <w:rPr>
          <w:rFonts w:ascii="IRNazanin" w:hAnsi="IRNazanin" w:eastAsia="IRNazanin"/>
          <w:color w:val="111111"/>
          <w:sz w:val="28"/>
          <w:sz w:val="28"/>
          <w:szCs w:val="28"/>
          <w:rtl w:val="true"/>
          <w:lang w:bidi="fa-IR"/>
        </w:rPr>
        <w:t>سید نعمت الله جزائری نقل می کند که به زیارت عتبات عالیات مشرف شدم ومن خاکی از بالای سر هر امامی برداشته بودم و از طرف پاهای امام حسین علیه السلام نیز خاکی برداشتم و آن را روی آن خاکها گذاشتم و به چشم خود کشیدم ، پس در آن روزچشمم قوت گرفت و قوت بر مطالعه پیدا کرد و از اول قوی تر شدمن در آن موقع برصحیفه شرح می نوشتم پس از آن روز شروع به اتمام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هروقت که دچار چشم درد می شوم قدری از آن را به چشمم می کشم و این دوای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مشهد امیر المؤمنین علیه السلام رفتم آن جناب را زیارت کردم ودست خود را در زیرفراش بردم تا قدری خاک ازنزد سرمبارک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درسفیدی از درهای نجف بدستم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چون بیرون رفتم برای برادران مؤمن خود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و گفتند که ما هرگز نشنیده ایم که در این مکان کسی دری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ملگی آن را آورده و در آن مکان گذاشته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832703_237004111"/>
      <w:bookmarkStart w:id="661" w:name="_Toc241"/>
      <w:bookmarkEnd w:id="660"/>
      <w:r>
        <w:rPr>
          <w:rtl w:val="true"/>
        </w:rPr>
        <w:t>علاقه فوق العاده مرحوم حائری به ذکرمصائب اهل بیت علیهم السلام</w:t>
      </w:r>
      <w:bookmarkEnd w:id="661"/>
    </w:p>
    <w:p>
      <w:pPr>
        <w:pStyle w:val="BookText"/>
        <w:rPr/>
      </w:pPr>
      <w:r>
        <w:rPr>
          <w:rFonts w:ascii="IRNazanin" w:hAnsi="IRNazanin" w:eastAsia="IRNazanin"/>
          <w:color w:val="111111"/>
          <w:sz w:val="28"/>
          <w:sz w:val="28"/>
          <w:szCs w:val="28"/>
          <w:rtl w:val="true"/>
          <w:lang w:bidi="fa-IR"/>
        </w:rPr>
        <w:t>از امتیازات مرحوم آیة الله حاج شیخ عبدالکریم حائری علاقه فوق العاده ایشان به خاندان پیامبر صلی الله علیه وآله بود و در این میان به حضرت سیدالشهداء حسین بن علی علیهما السلام بسیار عشق می ورزید و حتی قبل از تدریس از مرحوم حاج شیخ ابراهیم صاحب الزمانی تبریزی خواسته بود که روضه خوانی کند و این مرد بزرگ هرروز پیش از درس چند دقیقه روضه می خواند و آنگاه مرحوم حاج شیخ درس را شروع می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خوانی مرحوم حائری مخصوص به روزهای درسی نبود در ایام عاشورانیز اقدام به اقامه عزامی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ودرروزعاشورا با هیئتی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 و گل به پیشانی و صورت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های عزاداری شرکت می کرد و به عزاداری می پرداخت ونیزدر ایام فاطمیه دوم</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662" w:name="pg6353_77097"/>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عزاداری در ایران رسم نبود با همت ایشان هر سال مجالس عزابر پا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ایام فاطمیه دوم در مدرسه فیضیه توسط ایشان مجلس روضه خوانی برقرار می 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2832705_237004111"/>
      <w:bookmarkStart w:id="664" w:name="_Toc242"/>
      <w:bookmarkEnd w:id="663"/>
      <w:r>
        <w:rPr>
          <w:rtl w:val="true"/>
        </w:rPr>
        <w:t>حسین جان</w:t>
      </w:r>
      <w:r>
        <w:rPr>
          <w:rtl w:val="true"/>
        </w:rPr>
        <w:t xml:space="preserve">- </w:t>
      </w:r>
      <w:r>
        <w:rPr>
          <w:rtl w:val="true"/>
        </w:rPr>
        <w:t>شعری ازنویسنده</w:t>
      </w:r>
      <w:bookmarkEnd w:id="664"/>
    </w:p>
    <w:p>
      <w:pPr>
        <w:pStyle w:val="BookText"/>
        <w:rPr/>
      </w:pPr>
      <w:r>
        <w:rPr>
          <w:rFonts w:ascii="IRNazanin" w:hAnsi="IRNazanin" w:eastAsia="IRNazanin"/>
          <w:color w:val="111111"/>
          <w:sz w:val="28"/>
          <w:sz w:val="28"/>
          <w:szCs w:val="28"/>
          <w:rtl w:val="true"/>
          <w:lang w:bidi="fa-IR"/>
        </w:rPr>
        <w:t>بدل دارم ولای تو حسین جان</w:t>
      </w:r>
    </w:p>
    <w:p>
      <w:pPr>
        <w:pStyle w:val="BookText"/>
        <w:rPr/>
      </w:pPr>
      <w:r>
        <w:rPr>
          <w:rFonts w:ascii="IRNazanin" w:hAnsi="IRNazanin" w:eastAsia="IRNazanin"/>
          <w:color w:val="111111"/>
          <w:sz w:val="28"/>
          <w:sz w:val="28"/>
          <w:szCs w:val="28"/>
          <w:rtl w:val="true"/>
          <w:lang w:bidi="fa-IR"/>
        </w:rPr>
        <w:t>به سرشوق لقای توحسین جان</w:t>
      </w:r>
    </w:p>
    <w:p>
      <w:pPr>
        <w:pStyle w:val="BookText"/>
        <w:rPr/>
      </w:pPr>
      <w:r>
        <w:rPr>
          <w:rFonts w:ascii="IRNazanin" w:hAnsi="IRNazanin" w:eastAsia="IRNazanin"/>
          <w:color w:val="111111"/>
          <w:sz w:val="28"/>
          <w:sz w:val="28"/>
          <w:szCs w:val="28"/>
          <w:rtl w:val="true"/>
          <w:lang w:bidi="fa-IR"/>
        </w:rPr>
        <w:t>کنم سجده به هنگام عبادت</w:t>
      </w:r>
    </w:p>
    <w:p>
      <w:pPr>
        <w:pStyle w:val="BookText"/>
        <w:rPr/>
      </w:pPr>
      <w:r>
        <w:rPr>
          <w:rFonts w:ascii="IRNazanin" w:hAnsi="IRNazanin" w:eastAsia="IRNazanin"/>
          <w:color w:val="111111"/>
          <w:sz w:val="28"/>
          <w:sz w:val="28"/>
          <w:szCs w:val="28"/>
          <w:rtl w:val="true"/>
          <w:lang w:bidi="fa-IR"/>
        </w:rPr>
        <w:t>به خاک کربلای تو حسین جان</w:t>
      </w:r>
    </w:p>
    <w:p>
      <w:pPr>
        <w:pStyle w:val="BookText"/>
        <w:rPr/>
      </w:pPr>
      <w:r>
        <w:rPr>
          <w:rFonts w:ascii="IRNazanin" w:hAnsi="IRNazanin" w:eastAsia="IRNazanin"/>
          <w:color w:val="111111"/>
          <w:sz w:val="28"/>
          <w:sz w:val="28"/>
          <w:szCs w:val="28"/>
          <w:rtl w:val="true"/>
          <w:lang w:bidi="fa-IR"/>
        </w:rPr>
        <w:t>تو در راه خدا از جان گذشتی</w:t>
      </w:r>
    </w:p>
    <w:p>
      <w:pPr>
        <w:pStyle w:val="BookText"/>
        <w:rPr/>
      </w:pPr>
      <w:r>
        <w:rPr>
          <w:rFonts w:ascii="IRNazanin" w:hAnsi="IRNazanin" w:eastAsia="IRNazanin"/>
          <w:color w:val="111111"/>
          <w:sz w:val="28"/>
          <w:sz w:val="28"/>
          <w:szCs w:val="28"/>
          <w:rtl w:val="true"/>
          <w:lang w:bidi="fa-IR"/>
        </w:rPr>
        <w:t>خداشد خونبهای تو حسین جان</w:t>
      </w:r>
    </w:p>
    <w:p>
      <w:pPr>
        <w:pStyle w:val="BookText"/>
        <w:rPr/>
      </w:pPr>
      <w:r>
        <w:rPr>
          <w:rFonts w:ascii="IRNazanin" w:hAnsi="IRNazanin" w:eastAsia="IRNazanin"/>
          <w:color w:val="111111"/>
          <w:sz w:val="28"/>
          <w:sz w:val="28"/>
          <w:szCs w:val="28"/>
          <w:rtl w:val="true"/>
          <w:lang w:bidi="fa-IR"/>
        </w:rPr>
        <w:t>توکشتی نجاتی دردوعالم</w:t>
      </w:r>
    </w:p>
    <w:p>
      <w:pPr>
        <w:pStyle w:val="BookText"/>
        <w:rPr/>
      </w:pPr>
      <w:r>
        <w:rPr>
          <w:rFonts w:ascii="IRNazanin" w:hAnsi="IRNazanin" w:eastAsia="IRNazanin"/>
          <w:color w:val="111111"/>
          <w:sz w:val="28"/>
          <w:sz w:val="28"/>
          <w:szCs w:val="28"/>
          <w:rtl w:val="true"/>
          <w:lang w:bidi="fa-IR"/>
        </w:rPr>
        <w:t>رضای حق رضای تو حسین جان</w:t>
      </w:r>
    </w:p>
    <w:p>
      <w:pPr>
        <w:pStyle w:val="BookText"/>
        <w:rPr/>
      </w:pPr>
      <w:r>
        <w:rPr>
          <w:rFonts w:ascii="IRNazanin" w:hAnsi="IRNazanin" w:eastAsia="IRNazanin"/>
          <w:color w:val="111111"/>
          <w:sz w:val="28"/>
          <w:sz w:val="28"/>
          <w:szCs w:val="28"/>
          <w:rtl w:val="true"/>
          <w:lang w:bidi="fa-IR"/>
        </w:rPr>
        <w:t>به روی نیزه ها می خواند قرآن</w:t>
      </w:r>
    </w:p>
    <w:p>
      <w:pPr>
        <w:pStyle w:val="BookText"/>
        <w:rPr/>
      </w:pPr>
      <w:r>
        <w:rPr>
          <w:rFonts w:ascii="IRNazanin" w:hAnsi="IRNazanin" w:eastAsia="IRNazanin"/>
          <w:color w:val="111111"/>
          <w:sz w:val="28"/>
          <w:sz w:val="28"/>
          <w:szCs w:val="28"/>
          <w:rtl w:val="true"/>
          <w:lang w:bidi="fa-IR"/>
        </w:rPr>
        <w:t>سر از تن جدای توحسین جان</w:t>
      </w:r>
    </w:p>
    <w:p>
      <w:pPr>
        <w:pStyle w:val="BookText"/>
        <w:rPr/>
      </w:pPr>
      <w:r>
        <w:rPr>
          <w:rFonts w:ascii="IRNazanin" w:hAnsi="IRNazanin" w:eastAsia="IRNazanin"/>
          <w:color w:val="111111"/>
          <w:sz w:val="28"/>
          <w:sz w:val="28"/>
          <w:szCs w:val="28"/>
          <w:rtl w:val="true"/>
          <w:lang w:bidi="fa-IR"/>
        </w:rPr>
        <w:t>جوانان همه عالم فدای</w:t>
      </w:r>
    </w:p>
    <w:p>
      <w:pPr>
        <w:pStyle w:val="BookText"/>
        <w:rPr/>
      </w:pPr>
      <w:r>
        <w:rPr>
          <w:rFonts w:ascii="IRNazanin" w:hAnsi="IRNazanin" w:eastAsia="IRNazanin"/>
          <w:color w:val="111111"/>
          <w:sz w:val="28"/>
          <w:sz w:val="28"/>
          <w:szCs w:val="28"/>
          <w:rtl w:val="true"/>
          <w:lang w:bidi="fa-IR"/>
        </w:rPr>
        <w:t>جوان مه لقای توحسین جان</w:t>
      </w:r>
    </w:p>
    <w:p>
      <w:pPr>
        <w:pStyle w:val="BookText"/>
        <w:rPr/>
      </w:pPr>
      <w:r>
        <w:rPr>
          <w:rFonts w:ascii="IRNazanin" w:hAnsi="IRNazanin" w:eastAsia="IRNazanin"/>
          <w:color w:val="111111"/>
          <w:sz w:val="28"/>
          <w:sz w:val="28"/>
          <w:szCs w:val="28"/>
          <w:rtl w:val="true"/>
          <w:lang w:bidi="fa-IR"/>
        </w:rPr>
        <w:t>شود چشم اشکبارودل پریشان</w:t>
      </w:r>
    </w:p>
    <w:p>
      <w:pPr>
        <w:pStyle w:val="BookText"/>
        <w:rPr/>
      </w:pPr>
      <w:r>
        <w:rPr>
          <w:rFonts w:ascii="IRNazanin" w:hAnsi="IRNazanin" w:eastAsia="IRNazanin"/>
          <w:color w:val="111111"/>
          <w:sz w:val="28"/>
          <w:sz w:val="28"/>
          <w:szCs w:val="28"/>
          <w:rtl w:val="true"/>
          <w:lang w:bidi="fa-IR"/>
        </w:rPr>
        <w:t>همیشه در عزای تو حسین جان</w:t>
      </w:r>
    </w:p>
    <w:p>
      <w:pPr>
        <w:pStyle w:val="BookText"/>
        <w:rPr/>
      </w:pPr>
      <w:r>
        <w:rPr>
          <w:rFonts w:ascii="IRNazanin" w:hAnsi="IRNazanin" w:eastAsia="IRNazanin"/>
          <w:color w:val="111111"/>
          <w:sz w:val="28"/>
          <w:sz w:val="28"/>
          <w:szCs w:val="28"/>
          <w:rtl w:val="true"/>
          <w:lang w:bidi="fa-IR"/>
        </w:rPr>
        <w:t>نخواهد پادشاهی جهان را</w:t>
      </w:r>
    </w:p>
    <w:p>
      <w:pPr>
        <w:pStyle w:val="BookText"/>
        <w:rPr/>
      </w:pPr>
      <w:r>
        <w:rPr>
          <w:rFonts w:ascii="IRNazanin" w:hAnsi="IRNazanin" w:eastAsia="IRNazanin"/>
          <w:color w:val="111111"/>
          <w:sz w:val="28"/>
          <w:sz w:val="28"/>
          <w:szCs w:val="28"/>
          <w:rtl w:val="true"/>
          <w:lang w:bidi="fa-IR"/>
        </w:rPr>
        <w:t>هرآنکه شد گدای توحسین جان</w:t>
      </w:r>
    </w:p>
    <w:p>
      <w:pPr>
        <w:pStyle w:val="BookText"/>
        <w:rPr/>
      </w:pPr>
      <w:r>
        <w:rPr>
          <w:rFonts w:ascii="IRNazanin" w:hAnsi="IRNazanin" w:eastAsia="IRNazanin"/>
          <w:color w:val="111111"/>
          <w:sz w:val="28"/>
          <w:sz w:val="28"/>
          <w:szCs w:val="28"/>
          <w:rtl w:val="true"/>
          <w:lang w:bidi="fa-IR"/>
        </w:rPr>
        <w:t>توهستی افتخار کل عالم</w:t>
      </w:r>
    </w:p>
    <w:p>
      <w:pPr>
        <w:pStyle w:val="BookText"/>
        <w:rPr/>
      </w:pPr>
      <w:r>
        <w:rPr>
          <w:rFonts w:ascii="IRNazanin" w:hAnsi="IRNazanin" w:eastAsia="IRNazanin"/>
          <w:color w:val="111111"/>
          <w:sz w:val="28"/>
          <w:sz w:val="28"/>
          <w:szCs w:val="28"/>
          <w:rtl w:val="true"/>
          <w:lang w:bidi="fa-IR"/>
        </w:rPr>
        <w:t>همه عالم فدای تو حسین جان</w:t>
      </w:r>
    </w:p>
    <w:p>
      <w:pPr>
        <w:pStyle w:val="BookText"/>
        <w:rPr/>
      </w:pPr>
      <w:r>
        <w:rPr>
          <w:rFonts w:ascii="IRNazanin" w:hAnsi="IRNazanin" w:eastAsia="IRNazanin"/>
          <w:color w:val="111111"/>
          <w:sz w:val="28"/>
          <w:sz w:val="28"/>
          <w:szCs w:val="28"/>
          <w:rtl w:val="true"/>
          <w:lang w:bidi="fa-IR"/>
        </w:rPr>
        <w:t>به زیرقبه تومستجاب است</w:t>
      </w:r>
    </w:p>
    <w:p>
      <w:pPr>
        <w:pStyle w:val="BookText"/>
        <w:rPr/>
      </w:pPr>
      <w:r>
        <w:rPr>
          <w:rFonts w:ascii="IRNazanin" w:hAnsi="IRNazanin" w:eastAsia="IRNazanin"/>
          <w:color w:val="111111"/>
          <w:sz w:val="28"/>
          <w:sz w:val="28"/>
          <w:szCs w:val="28"/>
          <w:rtl w:val="true"/>
          <w:lang w:bidi="fa-IR"/>
        </w:rPr>
        <w:t>دعاها از صفای تو حسین جان</w:t>
      </w:r>
    </w:p>
    <w:p>
      <w:pPr>
        <w:pStyle w:val="BookText"/>
        <w:rPr/>
      </w:pPr>
      <w:r>
        <w:rPr>
          <w:rFonts w:ascii="IRNazanin" w:hAnsi="IRNazanin" w:eastAsia="IRNazanin"/>
          <w:color w:val="111111"/>
          <w:sz w:val="28"/>
          <w:sz w:val="28"/>
          <w:szCs w:val="28"/>
          <w:rtl w:val="true"/>
          <w:lang w:bidi="fa-IR"/>
        </w:rPr>
        <w:t>شفاگیردزخاک مرقدتو</w:t>
      </w:r>
    </w:p>
    <w:p>
      <w:pPr>
        <w:pStyle w:val="BookText"/>
        <w:rPr/>
      </w:pPr>
      <w:r>
        <w:rPr>
          <w:rFonts w:ascii="IRNazanin" w:hAnsi="IRNazanin" w:eastAsia="IRNazanin"/>
          <w:color w:val="111111"/>
          <w:sz w:val="28"/>
          <w:sz w:val="28"/>
          <w:szCs w:val="28"/>
          <w:rtl w:val="true"/>
          <w:lang w:bidi="fa-IR"/>
        </w:rPr>
        <w:t>مریض بی نوای توحسسین جان</w:t>
      </w:r>
    </w:p>
    <w:p>
      <w:pPr>
        <w:pStyle w:val="BookText"/>
        <w:rPr/>
      </w:pPr>
      <w:r>
        <w:rPr>
          <w:rFonts w:ascii="IRNazanin" w:hAnsi="IRNazanin" w:eastAsia="IRNazanin"/>
          <w:color w:val="111111"/>
          <w:sz w:val="28"/>
          <w:sz w:val="28"/>
          <w:szCs w:val="28"/>
          <w:rtl w:val="true"/>
          <w:lang w:bidi="fa-IR"/>
        </w:rPr>
        <w:t>زدیده اشگریزم تاکه دل را</w:t>
      </w:r>
    </w:p>
    <w:p>
      <w:pPr>
        <w:pStyle w:val="BookText"/>
        <w:rPr/>
      </w:pPr>
      <w:r>
        <w:rPr>
          <w:rFonts w:ascii="IRNazanin" w:hAnsi="IRNazanin" w:eastAsia="IRNazanin"/>
          <w:color w:val="111111"/>
          <w:sz w:val="28"/>
          <w:sz w:val="28"/>
          <w:szCs w:val="28"/>
          <w:rtl w:val="true"/>
          <w:lang w:bidi="fa-IR"/>
        </w:rPr>
        <w:t>نمایم آشنای توحسین جان</w:t>
      </w:r>
    </w:p>
    <w:p>
      <w:pPr>
        <w:pStyle w:val="BookText"/>
        <w:rPr/>
      </w:pPr>
      <w:r>
        <w:rPr>
          <w:rFonts w:ascii="IRNazanin" w:hAnsi="IRNazanin" w:eastAsia="IRNazanin"/>
          <w:color w:val="111111"/>
          <w:sz w:val="28"/>
          <w:sz w:val="28"/>
          <w:szCs w:val="28"/>
          <w:rtl w:val="true"/>
          <w:lang w:bidi="fa-IR"/>
        </w:rPr>
        <w:t>نه هردل با تودارد آشنائی</w:t>
      </w:r>
    </w:p>
    <w:p>
      <w:pPr>
        <w:pStyle w:val="BookText"/>
        <w:rPr/>
      </w:pPr>
      <w:r>
        <w:rPr>
          <w:rFonts w:ascii="IRNazanin" w:hAnsi="IRNazanin" w:eastAsia="IRNazanin"/>
          <w:color w:val="111111"/>
          <w:sz w:val="28"/>
          <w:sz w:val="28"/>
          <w:szCs w:val="28"/>
          <w:rtl w:val="true"/>
          <w:lang w:bidi="fa-IR"/>
        </w:rPr>
        <w:t>دل پاک است جای تو حسین جان</w:t>
      </w:r>
    </w:p>
    <w:p>
      <w:pPr>
        <w:pStyle w:val="BookText"/>
        <w:rPr/>
      </w:pPr>
      <w:r>
        <w:rPr>
          <w:rFonts w:ascii="IRNazanin" w:hAnsi="IRNazanin" w:eastAsia="IRNazanin"/>
          <w:color w:val="111111"/>
          <w:sz w:val="28"/>
          <w:sz w:val="28"/>
          <w:szCs w:val="28"/>
          <w:rtl w:val="true"/>
          <w:lang w:bidi="fa-IR"/>
        </w:rPr>
        <w:t>حسینی آرزو دارد که گردد</w:t>
      </w:r>
    </w:p>
    <w:p>
      <w:pPr>
        <w:pStyle w:val="BookText"/>
        <w:rPr/>
      </w:pPr>
      <w:r>
        <w:rPr>
          <w:rFonts w:ascii="IRNazanin" w:hAnsi="IRNazanin" w:eastAsia="IRNazanin"/>
          <w:color w:val="111111"/>
          <w:sz w:val="28"/>
          <w:sz w:val="28"/>
          <w:szCs w:val="28"/>
          <w:rtl w:val="true"/>
          <w:lang w:bidi="fa-IR"/>
        </w:rPr>
        <w:t>فدای خاک پای تو حسین جان</w:t>
      </w:r>
    </w:p>
    <w:p>
      <w:pPr>
        <w:pStyle w:val="BookText"/>
        <w:rPr/>
      </w:pPr>
      <w:r>
        <w:rPr>
          <w:rFonts w:ascii="IRNazanin" w:hAnsi="IRNazanin" w:eastAsia="IRNazanin"/>
          <w:color w:val="111111"/>
          <w:sz w:val="28"/>
          <w:sz w:val="28"/>
          <w:szCs w:val="28"/>
          <w:rtl w:val="true"/>
          <w:lang w:bidi="fa-IR"/>
        </w:rPr>
        <w:t>نشسته بر درت باگردن کج</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بامید عطای تو حسین جان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65" w:name="pg6353_77099"/>
    </w:p>
    <w:p>
      <w:pPr>
        <w:pStyle w:val="BookText"/>
        <w:rPr/>
      </w:pPr>
      <w:bookmarkEnd w:id="665"/>
      <w:r>
        <w:rPr>
          <w:rFonts w:ascii="IRNazanin" w:hAnsi="IRNazanin" w:eastAsia="IRNazanin"/>
          <w:color w:val="111111"/>
          <w:sz w:val="28"/>
          <w:sz w:val="28"/>
          <w:szCs w:val="28"/>
          <w:rtl w:val="true"/>
          <w:lang w:bidi="fa-IR"/>
        </w:rPr>
        <w:t>قبولش کن که دربانی نماید</w:t>
      </w:r>
    </w:p>
    <w:p>
      <w:pPr>
        <w:pStyle w:val="BookText"/>
        <w:rPr/>
      </w:pPr>
      <w:r>
        <w:rPr>
          <w:rFonts w:ascii="IRNazanin" w:hAnsi="IRNazanin" w:eastAsia="IRNazanin"/>
          <w:color w:val="111111"/>
          <w:sz w:val="28"/>
          <w:sz w:val="28"/>
          <w:szCs w:val="28"/>
          <w:rtl w:val="true"/>
          <w:lang w:bidi="fa-IR"/>
        </w:rPr>
        <w:t>در دولتسرای تو حسین جان</w:t>
      </w:r>
    </w:p>
    <w:p>
      <w:pPr>
        <w:pStyle w:val="Heading3"/>
        <w:numPr>
          <w:ilvl w:val="2"/>
          <w:numId w:val="1"/>
        </w:numPr>
        <w:rPr/>
      </w:pPr>
      <w:bookmarkStart w:id="666" w:name="__RefHeading___Toc2832707_237004111"/>
      <w:bookmarkStart w:id="667" w:name="_Toc243"/>
      <w:bookmarkEnd w:id="666"/>
      <w:r>
        <w:rPr>
          <w:rtl w:val="true"/>
        </w:rPr>
        <w:t>شفای بیماری لاعلاج چشم آیة الله بروجردی بوسیله گل عزاداری سید الشهداء علیه السلام</w:t>
      </w:r>
      <w:bookmarkEnd w:id="667"/>
    </w:p>
    <w:p>
      <w:pPr>
        <w:pStyle w:val="BookText"/>
        <w:rPr/>
      </w:pPr>
      <w:r>
        <w:rPr>
          <w:rFonts w:ascii="IRNazanin" w:hAnsi="IRNazanin" w:eastAsia="IRNazanin"/>
          <w:color w:val="111111"/>
          <w:sz w:val="28"/>
          <w:sz w:val="28"/>
          <w:szCs w:val="28"/>
          <w:rtl w:val="true"/>
          <w:lang w:bidi="fa-IR"/>
        </w:rPr>
        <w:t xml:space="preserve">حضرت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در بروجرد مبتلا به درد چشم سختی بودم هرچه معالجه کردم رفع نشد حتی اطباء آنجا از بهبودی چشم من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در ایام عاشورا که معمولا دستجات عزاداری به منزل ما می آمدند نشسته بودم اشک می ریختم درد چشم نیز مرانا 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گویا به من الهام شد از آن گلهایی که بسر و صورت اهل عزامالیده شده بود به چشم خود بکشم، مقداری گل از شانه و سریک نفر از عزاداران به طوری که کسی متوجه نشد، گرفتم و به چشم خود مالیدم فورا در چشم خود احساس تخفیف درد کردم و به این نحو چشم من رو به بهبودی گذاشت تا آنکه بکلی کسالت آن رفع شد و بعد نیز در چشم خود نور وجلائی دیدم که محتاج به عینک 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معظم له تا سن هشتادونه سالگی ضعف دیده نمی شد و اطباء حاذق چشم اظهار تعجب نموده و می گفتند به حساب عادی ممکن نیست شخصی که مادام العمر از چشم خود این همه استفاده خواندن و نوشتن برده باشد باز درسن هشتادونه سالگی محتاج به عینک نباشد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2832709_237004111"/>
      <w:bookmarkStart w:id="669" w:name="_Toc244"/>
      <w:bookmarkEnd w:id="668"/>
      <w:r>
        <w:rPr>
          <w:rtl w:val="true"/>
        </w:rPr>
        <w:t>بعض احوال مرحوم سید علی خان، از علمای معاصر شیخ و بھائی</w:t>
      </w:r>
      <w:bookmarkEnd w:id="6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نعمت الله جزائری نقل کرده وقتی به خدمت آقا سید علیخان رسیدم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0" w:name="pg6353_77100"/>
    </w:p>
    <w:p>
      <w:pPr>
        <w:pStyle w:val="BookText"/>
        <w:rPr/>
      </w:pPr>
      <w:bookmarkEnd w:id="670"/>
      <w:r>
        <w:rPr>
          <w:rFonts w:ascii="IRNazanin" w:hAnsi="IRNazanin" w:eastAsia="IRNazanin"/>
          <w:color w:val="111111"/>
          <w:sz w:val="28"/>
          <w:sz w:val="28"/>
          <w:szCs w:val="28"/>
          <w:rtl w:val="true"/>
          <w:lang w:bidi="fa-IR"/>
        </w:rPr>
        <w:t>دیدم محاسن مبارکش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چرا شما محاسن خود را خضاب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تفسیری بنویسم بر قرآن مجید، در این خصوص با قرآن استخاره کردم این آیه شریفه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له عندنا لزلفی و حس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اجلم نزدیک شده شروع به تفسیر مختصری نمودم وترک خضاب کردم تا با ریش سفید خداوند را ملاقات نمایم پس بعد از یک سال آن بزرگوار دنیا را وداع کرد رحمة الله علیه </w:t>
      </w:r>
      <w:r>
        <w:rPr>
          <w:rStyle w:val="FootnoteAnchor"/>
          <w:rtl w:val="true"/>
        </w:rPr>
        <w:footnoteReference w:id="208"/>
      </w:r>
      <w:r>
        <w:rPr>
          <w:rFonts w:ascii="IRNazanin" w:hAnsi="IRNazanin" w:eastAsia="IRNazanin"/>
          <w:color w:val="111111"/>
          <w:sz w:val="28"/>
          <w:sz w:val="28"/>
          <w:szCs w:val="28"/>
          <w:rtl w:val="true"/>
          <w:lang w:bidi="fa-IR"/>
        </w:rPr>
        <w:t>مرحوم سید علیخان با جناب شیخ بهائی معاصر بود و املاک ومزارعی داشت و حاصل آن را به این طریق به مصرف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مصرف زکات صرف می شد در دفتر 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و آنچه به مصرف صدقه صرف می شد به علامت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شد آنچه به مصرف صله رحم صرف می شد 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 کردند و باقیمانده به مصرف واردین وشعراء و مخالفین مذهب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ستر 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مؤمنین وفقرارا برخود مقدم می داشتند و به جمع نمودن مال دنیا راضی نمی شد و اگر از مصارف مقرره چیزی زیاد می آمد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لا تجعلنی من الذین یکنزون الذهب والفضة ولا ینفقونها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آن همه املاک و مکنت، بسیار زاهد ومرتاض بود لباسهای خشن می پوشید و نان سبوس نگرفته میل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 ضرب المثل بود، نمازها و روزه های مستحبی را ترک نمی کرد و در شبهای جمعه قرآن تلاوت می کرد </w:t>
      </w:r>
      <w:r>
        <w:rPr>
          <w:rStyle w:val="FootnoteAnchor"/>
          <w:rtl w:val="true"/>
        </w:rPr>
        <w:footnoteReference w:id="209"/>
      </w:r>
    </w:p>
    <w:p>
      <w:pPr>
        <w:pStyle w:val="Heading3"/>
        <w:numPr>
          <w:ilvl w:val="2"/>
          <w:numId w:val="1"/>
        </w:numPr>
        <w:rPr/>
      </w:pPr>
      <w:bookmarkStart w:id="671" w:name="__RefHeading___Toc2832711_237004111"/>
      <w:bookmarkStart w:id="672" w:name="_Toc245"/>
      <w:bookmarkEnd w:id="671"/>
      <w:r>
        <w:rPr>
          <w:rtl w:val="true"/>
        </w:rPr>
        <w:t>احتیاط در تألیف کتاب</w:t>
      </w:r>
      <w:bookmarkEnd w:id="6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 آقا باقر بهبهانی در رساله اجتهاد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حال مجتهدین احتیاط کار مانند حال جذ من عالم ربانی مولاصالح مازندرانی است که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73" w:name="pg6353_77103"/>
    </w:p>
    <w:p>
      <w:pPr>
        <w:pStyle w:val="BookText"/>
        <w:rPr/>
      </w:pPr>
      <w:bookmarkEnd w:id="673"/>
      <w:r>
        <w:rPr>
          <w:rFonts w:ascii="IRNazanin" w:hAnsi="IRNazanin" w:eastAsia="IRNazanin"/>
          <w:color w:val="111111"/>
          <w:sz w:val="28"/>
          <w:sz w:val="28"/>
          <w:szCs w:val="28"/>
          <w:rtl w:val="true"/>
          <w:lang w:bidi="fa-IR"/>
        </w:rPr>
        <w:t>من از پدرم شنیدم که آن بزرگوار بعد از فراغت از شرح اصول کافی خواست شرحی نیز بر فروع کافی بنویسد بعضی از اشخاص به او عرض کردند شرح کردن فروع کافی مقام اجتهاد لازم دارد پس آن عالم متقی به واسطه همین شبهه که شاید مجتهد نباشد منصرف شد و نوشتن فروع کافی را ترک کرد در صورتی که هرکس شرح اصول او را دیده و یا شرح معالم او را که در جوانی نوشته دیده فضل و علم و مهارت او را می داند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832713_237004111"/>
      <w:bookmarkStart w:id="675" w:name="_Toc246"/>
      <w:bookmarkEnd w:id="674"/>
      <w:r>
        <w:rPr>
          <w:rtl w:val="true"/>
        </w:rPr>
        <w:t>مقام زهد سید کاظم یزدی اعلی الله مقامه</w:t>
      </w:r>
      <w:bookmarkEnd w:id="675"/>
    </w:p>
    <w:p>
      <w:pPr>
        <w:pStyle w:val="BookText"/>
        <w:rPr/>
      </w:pPr>
      <w:r>
        <w:rPr>
          <w:rFonts w:ascii="IRNazanin" w:hAnsi="IRNazanin" w:eastAsia="IRNazanin"/>
          <w:color w:val="111111"/>
          <w:sz w:val="28"/>
          <w:sz w:val="28"/>
          <w:szCs w:val="28"/>
          <w:rtl w:val="true"/>
          <w:lang w:bidi="fa-IR"/>
        </w:rPr>
        <w:t xml:space="preserve">با آنکه مرحوم سید بعد از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شیخ 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2</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علی الإطلاق ومرجع شیعه در سراسر جهان اسلام بود ولی زندگی طلبگی خود را فراموش نکرده همچنان زاهدانه می زیست، نقل شده است که یکی از بزرگان حوزه قم روزی به اطاق خصوصیسید رفته و گوشه اطاق یک 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کوچک دسته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از ایشان سؤال می کنند این چیست؟ سید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زمان طلبگی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 این بالا جلو چشمم که خود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تحصیل وکسب کمالات معنوی از جمله جدی ترین دانشمندان عالم اسلام بشمار می آید</w:t>
      </w:r>
      <w:r>
        <w:rPr>
          <w:rFonts w:eastAsia="IRNazanin" w:cs="IRNazanin"/>
          <w:color w:val="111111"/>
          <w:sz w:val="28"/>
          <w:szCs w:val="28"/>
          <w:rtl w:val="true"/>
          <w:lang w:bidi="fa-IR"/>
        </w:rPr>
        <w:t>.</w:t>
      </w:r>
    </w:p>
    <w:p>
      <w:pPr>
        <w:pStyle w:val="Heading3"/>
        <w:numPr>
          <w:ilvl w:val="2"/>
          <w:numId w:val="1"/>
        </w:numPr>
        <w:rPr/>
      </w:pPr>
      <w:bookmarkStart w:id="676" w:name="__RefHeading___Toc2832715_237004111"/>
      <w:bookmarkStart w:id="677" w:name="_Toc247"/>
      <w:bookmarkEnd w:id="676"/>
      <w:r>
        <w:rPr>
          <w:rtl w:val="true"/>
        </w:rPr>
        <w:t>اوصیای آن مرحوم</w:t>
      </w:r>
      <w:bookmarkEnd w:id="6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حضور رؤساء و بزرگان نجف واولاد و احفاد خود چهار وصی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 شیخ احمد کاشف الغطاء، علامه بزرگ شیخ محمد حسین کاشف الغطاء، علامه بزرگ مرحوم آقا میرزا محمود تبریزی وعلامه بزرگ مرحوم آقا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78" w:name="pg6353_77105"/>
    </w:p>
    <w:p>
      <w:pPr>
        <w:pStyle w:val="BookText"/>
        <w:rPr/>
      </w:pPr>
      <w:bookmarkEnd w:id="678"/>
      <w:r>
        <w:rPr>
          <w:rFonts w:ascii="IRNazanin" w:hAnsi="IRNazanin" w:eastAsia="IRNazanin"/>
          <w:color w:val="111111"/>
          <w:sz w:val="28"/>
          <w:sz w:val="28"/>
          <w:szCs w:val="28"/>
          <w:rtl w:val="true"/>
          <w:lang w:bidi="fa-IR"/>
        </w:rPr>
        <w:t>شیخ علی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چهارتن موظف شدند که تمامی موجودی وجوهات شرعیه سهم امام علیه السلام و سهم سادات وکفارات و مظالم را که هر کدام جداگانه در دفتری ضبط شده بود به مرجع تقلید بعدی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جلسه یکی از نوادگان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 رضا صاحب کتاب بزم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شما نواده های یتیم و بی پدری دارید که تحت سر پرستی شما هستند خوب است چیزی برای این احفاد هم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باضعف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احفاد من اگر متدین هستند خدا روزی آنها را می رساند و اگر نه چگونه از مالی که از آن من نیست به آنان کمک کنم؟</w:t>
      </w:r>
    </w:p>
    <w:p>
      <w:pPr>
        <w:pStyle w:val="Heading3"/>
        <w:numPr>
          <w:ilvl w:val="2"/>
          <w:numId w:val="1"/>
        </w:numPr>
        <w:rPr/>
      </w:pPr>
      <w:bookmarkStart w:id="679" w:name="__RefHeading___Toc2832717_237004111"/>
      <w:bookmarkStart w:id="680" w:name="_Toc248"/>
      <w:bookmarkEnd w:id="679"/>
      <w:r>
        <w:rPr>
          <w:rtl w:val="true"/>
        </w:rPr>
        <w:t>من ازعلم به دو امر، بیچاره و پریشان حال شده ام</w:t>
      </w:r>
      <w:bookmarkEnd w:id="68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میرزا ابوالقاسم عطار تهرانی از عالم بزرگوار حاج شیخ عبدالنبی نوری که از شاگردان حکیم الهی مرحوم حاج ملاهادی سبزواری بوده است نقل نمود که در آخر عمر مرحوم حاجی روزی شخصی در منزل ایشان آمد و خبر داد که در قبرستان شخصی پیداشده که نصف بدن او در خاک و نصف دیگرش بیرون است و دائما نظرش به آسمان است وهر چه بچه ها مزاحمش می شوند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او را ببینم چون مرحوم حاجی به قبرستان آمد، او را به همان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 دید، هیچ به او هم اعتناء ندارد مرحوم حاجی فرمود تو کیستی وچکاره ای؟ من تو را دیوانه نمی بینم و از طرف دیگر رفتارت هم عاقلانه نیست؟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نادان و بی 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دوچیز علم و یقین دارم و باور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دانسته ام که مرا و این عالم را خالقی است عظیم الشأن که باید در شناختن و بندگی او کوتاهی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دانسته ام در این عالم نمی مانم و بعالم دیگر باید بروم و نمیدانم در آن عالم حال من چگونه خواهد بود؟ جناب حاجی من از این دو علم بیچاره شده و پریشان حال </w:t>
      </w:r>
      <w:bookmarkStart w:id="681" w:name="pg6353_77107"/>
    </w:p>
    <w:p>
      <w:pPr>
        <w:pStyle w:val="BookText"/>
        <w:rPr/>
      </w:pPr>
      <w:bookmarkEnd w:id="681"/>
      <w:r>
        <w:rPr>
          <w:rFonts w:ascii="IRNazanin" w:hAnsi="IRNazanin" w:eastAsia="IRNazanin"/>
          <w:color w:val="111111"/>
          <w:sz w:val="28"/>
          <w:sz w:val="28"/>
          <w:szCs w:val="28"/>
          <w:rtl w:val="true"/>
          <w:lang w:bidi="fa-IR"/>
        </w:rPr>
        <w:t>گشته ام به طوری که مردم مرا دیوانه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خود را عالم مسلمانها می دانید و این همه علم یاد گرفته اید چرا ذره ای درد ندارید و بی باکید و در فکر نیستید؟ این اندرز مانند تیری بود که بردل مرحوم حاجی نشست و برگشت در حالی که دگرگون شده بود و در مدت کمی که از عمرش باقی مانده بود دائما در فکر سفر آخرت و تحصیل توشه این سفر وراه پرخطر آن بود تا از دنیا رفت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2832719_237004111"/>
      <w:bookmarkStart w:id="683" w:name="_Toc249"/>
      <w:bookmarkEnd w:id="682"/>
      <w:r>
        <w:rPr>
          <w:rtl w:val="true"/>
        </w:rPr>
        <w:t>شدت تأثر از شیوع فساد وگناه موجب مرگ این عالم بزرگوارشد</w:t>
      </w:r>
      <w:bookmarkEnd w:id="6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دستغیب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ملکه تقوی مرحوم آقا میرزا مهدی خلوصی رحمه الله که قریب بیست سال توفیق رفاقت با ایشان نصیب من شده بود نقل کرد که در زمان عالم عامل و زاهد عابد آقای میرزا محمدحسین یزدی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ربیع الأول </w:t>
      </w:r>
      <w:r>
        <w:rPr>
          <w:rFonts w:eastAsia="IRNazanin" w:cs="IRNazanin"/>
          <w:color w:val="111111"/>
          <w:sz w:val="28"/>
          <w:szCs w:val="28"/>
          <w:lang w:bidi="fa-IR"/>
        </w:rPr>
        <w:t>1</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مرحوم شد و در قبرستان غربی حافظیه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حکومتی مجلس ضیافت و جشن مفصلی بر پاشده و در آن مجلس جمعی از تجار که در آن زمان لباس روحانیت پوشیده بودند دعوت داشتند و در آن مجلس انواع فسق وفجور که از آن جمله نواختن و رقصیدن مطرب کلیمی بود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مجلس مذکور را خدمت مرحوم میرزا خبر آوردند، ایشان سخت ناراحت و بی قرار شدند و روز جمعه در مسجد وکیل شیراز پس از نماز عصر به منبر رفت وگریه بسیاری نمود و پس از ذکر چند جمله موعظه فرمود ای تجاری که فجار شدید شما همیشه پشت سر علماء و روحانیون بودید در مجلس فسقی که آشکارا محرمات الهی را مرتکب می شدند رفتید و به جای آنکه آنها را نهی کنید با آنها شرکت نمودید، جگر مرا سوراخ کردید و دل مرا آتش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برگردن شما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84" w:name="pg6353_77109"/>
    </w:p>
    <w:p>
      <w:pPr>
        <w:pStyle w:val="BookText"/>
        <w:rPr/>
      </w:pPr>
      <w:bookmarkEnd w:id="684"/>
      <w:r>
        <w:rPr>
          <w:rFonts w:ascii="IRNazanin" w:hAnsi="IRNazanin" w:eastAsia="IRNazanin"/>
          <w:color w:val="111111"/>
          <w:sz w:val="28"/>
          <w:sz w:val="28"/>
          <w:szCs w:val="28"/>
          <w:rtl w:val="true"/>
          <w:lang w:bidi="fa-IR"/>
        </w:rPr>
        <w:t>پس از منبر بزیر آمد و به خانه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نماز جماعت حاضر نشد به خانه اش رفتیم احوالش را پرسیدیم گفتند میرزا در بستر افتاده است خلاصه روز بروز تب او شدید ترشد به طوری که اطباء عاجز شدند و گفتند باید تغییر آب وهوا بدهد ایشان را به باغ سالاری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یک نفر ریاضت کش هندی به شیراز آمده بود ومشهور بود که از وقایع و حوادث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تصادفأ روزی از جلوی مغازه ما می گذشت، پدرم به من گفت او را بیاور راجع به احوال و شفای میرزا چیزی بپرسیم ببینیم حال او چگونه خواهد شد من رفتم و آن هندی مرتاض را به مغازه آوردم، پدرم نام میرزار انگفت و گفت من مال التجاره ای دارم می خواهم بدانم آیا به سلامت می رسد یانه؟ ولی در باطن میرزا را در نظر گرفت که از این مریضی شفا می یابد بانه، مرتاض هندی مدت زیادی حسا بھائی کرد و به فکر فرو رفت و نتوانست جواب بدهد پدرم گفت بیش از این ما را و خود را معطل مکن اگر چیزی می دانی بگو و گرنه مزدت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 حساب من درست است ولی سؤال تو مرا گیج کرده است چون آنچه در واقع نیت کردی غیر آن است که در ظاهر گفتی پدرم گفت مگر من چه نیت کرده ام هندی گفت الآن زاهد ترین مرد روی زمین مریض است و تو می خواهی بدانی عاقبت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او خوب شدنی نیست و تا ششماه دیگر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آشفته شد ومبلغی به أوداد بالأخره سرششماه میرزا از دنیا رفت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2832721_237004111"/>
      <w:bookmarkStart w:id="686" w:name="_Toc250"/>
      <w:bookmarkEnd w:id="685"/>
      <w:r>
        <w:rPr>
          <w:rtl w:val="true"/>
        </w:rPr>
        <w:t>یک روایت در مورد ناسازگاری حب دنیا با توحید</w:t>
      </w:r>
      <w:bookmarkEnd w:id="6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فقال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بلا الة الا الله ولم یخلط معها غیرها 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علی بن ابی طالب علیه السلام وکان احب من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قام الی ذلک الیوم فی مسئلة فقال یا رسول الله بابی انت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مالم یخلط معها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الأنیا و رضابها و طلبا لها، یقولون أقاویل الأنبیاء ویفعلون أفعال الجبابرة، فمن جاء بلااله الا الله لیس فیها شیء من هذا وجبت له الجنه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گفت رسول خدا صلی الله علیه و آله در ضمن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به لااله الاالله باشد و چیزی به آن مخلوط نکند بهشت بر او واجب است، علی بن ابی طالب علیه السلام ایستاد عرض کرد یا رسول الله چه چیز است که اگر مخلوط شود به لااله الاالله مانع از بهشت رفتن میشود؟ او را بیان کن برای 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حب دنیا و راضی شدن به دنیا و طلب کردن دنیاست که دوست داران دنیا به زبان گفتار پیغمبران را گویند و در عمل کردار جباران را پیشه گیرند کسی که لااله الاالله بگوید و هیچ کدام از اینها را نداشته باشد بهشت بر او واجب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687" w:name="pg6353_77113"/>
    </w:p>
    <w:p>
      <w:pPr>
        <w:pStyle w:val="Heading2"/>
        <w:numPr>
          <w:ilvl w:val="1"/>
          <w:numId w:val="1"/>
        </w:numPr>
        <w:rPr/>
      </w:pPr>
      <w:bookmarkStart w:id="688" w:name="__RefHeading___Toc2832723_237004111"/>
      <w:bookmarkStart w:id="689" w:name="_Toc251"/>
      <w:bookmarkEnd w:id="687"/>
      <w:bookmarkEnd w:id="688"/>
      <w:r>
        <w:rPr>
          <w:rtl w:val="true"/>
        </w:rPr>
        <w:t>بخش چهارم</w:t>
      </w:r>
      <w:r>
        <w:rPr>
          <w:rtl w:val="true"/>
        </w:rPr>
        <w:t xml:space="preserve">: </w:t>
      </w:r>
      <w:r>
        <w:rPr>
          <w:rtl w:val="true"/>
        </w:rPr>
        <w:t>انفاق، ایثار، حمایت و دستگیری از ضعفاء</w:t>
      </w:r>
      <w:bookmarkEnd w:id="6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2832725_237004111"/>
      <w:bookmarkStart w:id="691" w:name="_Toc252"/>
      <w:bookmarkEnd w:id="690"/>
      <w:r>
        <w:rPr>
          <w:rtl w:val="true"/>
        </w:rPr>
        <w:t>اشاره</w:t>
      </w:r>
      <w:bookmarkStart w:id="692" w:name="pg6353_77115"/>
      <w:bookmarkEnd w:id="691"/>
    </w:p>
    <w:p>
      <w:pPr>
        <w:pStyle w:val="Heading3"/>
        <w:numPr>
          <w:ilvl w:val="2"/>
          <w:numId w:val="1"/>
        </w:numPr>
        <w:rPr/>
      </w:pPr>
      <w:bookmarkStart w:id="693" w:name="__RefHeading___Toc2832727_237004111"/>
      <w:bookmarkStart w:id="694" w:name="_Toc253"/>
      <w:bookmarkEnd w:id="692"/>
      <w:bookmarkEnd w:id="693"/>
      <w:r>
        <w:rPr>
          <w:rtl w:val="true"/>
        </w:rPr>
        <w:t>اگر از فقر همسایه مطلع بودی و شام می خوردی کافر بودی</w:t>
      </w:r>
      <w:r>
        <w:rPr>
          <w:rtl w:val="true"/>
        </w:rPr>
        <w:t>!</w:t>
      </w:r>
      <w:bookmarkEnd w:id="694"/>
    </w:p>
    <w:p>
      <w:pPr>
        <w:pStyle w:val="BookText"/>
        <w:rPr/>
      </w:pPr>
      <w:r>
        <w:rPr>
          <w:rFonts w:ascii="IRNazanin" w:hAnsi="IRNazanin" w:eastAsia="IRNazanin"/>
          <w:color w:val="111111"/>
          <w:sz w:val="28"/>
          <w:sz w:val="28"/>
          <w:szCs w:val="28"/>
          <w:rtl w:val="true"/>
          <w:lang w:bidi="fa-IR"/>
        </w:rPr>
        <w:t>جواد بن محمد حسینی عاملی از شاگردان مرحوم بحرالعلوم و وحید بهبهانی و آقا میرسید علی صاحب ریاض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راجع به این بزرگوار نقل کرده که نقاش مفید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جناب فقیه اجا آقا سید جواد عاملی مشغول خوردن شام بود که کسی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دانست که کوبنده درخادم بحر العلوم است پس خودشتابان نزد او آمد خادم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بحرالعلوم را حاضر نموده اند و او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جواد با تعجیل روانه شد و به منزل بحرالعلوم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بحرالعلوم به سید افتاد شروع کرد به عتاب کردن و گفت خجالت نمی کشید و از خدا نمی ترسید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 تو هرشب و روز با خرمای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خرمای درجه پایین زندگی می کرد آن هم با قرض ونسیه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برایشان می گذرد که طعم برنج و گندم نچشیده اند و چیزی غیر خرمای زاهدی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جهت شام رفته از آن خرما بگیرد، بقال جواب کرده و گفته قرض شما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خالی برگشته و خود وعیالش امشب بی شام مانده اند، و تو خوش می گذرانی و غذا می خوری وحال آنکه خانه او به خانه تو متصل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 را می شناسی واوفلان کس است 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حال او مطلع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او مطلع بودی وشام می خوردی یهودی وکافر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من بر تو برای این است که چرا از احوال همسایه ات بی اطلاعی و خبر از احوال او نداری پس این مجموعه طعام را بگیر و با خادم من ببر بر در خانه او و به او بگو خوش داشتم که امشب شام را با هم میل کنیم و این کیسه را هم که در آن مقداری پول است در زیر فرش یا حصیر او بگذار ومجموعه را هم برای او بگذار و برمگردان و آن مجموعه بزرگی بود که در آن طعام و </w:t>
      </w:r>
      <w:bookmarkStart w:id="695" w:name="pg6353_77117"/>
    </w:p>
    <w:p>
      <w:pPr>
        <w:pStyle w:val="BookText"/>
        <w:rPr/>
      </w:pPr>
      <w:bookmarkEnd w:id="695"/>
      <w:r>
        <w:rPr>
          <w:rFonts w:ascii="IRNazanin" w:hAnsi="IRNazanin" w:eastAsia="IRNazanin"/>
          <w:color w:val="111111"/>
          <w:sz w:val="28"/>
          <w:sz w:val="28"/>
          <w:szCs w:val="28"/>
          <w:rtl w:val="true"/>
          <w:lang w:bidi="fa-IR"/>
        </w:rPr>
        <w:t>گوشت و غذاهای لذیذ گوناگون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شام نمی خورم تا تو برگردی و خبر بیاوری که او شام خورده و سیر شده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سید جواد و خادم با مجموعه طعام رفتند به خانه 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مجموعه را از دست خادم گرفت و خادم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را کوبید، مرد بیرون آمد، سید گفت خوش داشتم امشب شام را با شما میل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شام را میل کنند، آن مرد گفت ای آقا این غذای تو نیست زیرا این غذائیست نفیس و خوش طعم که عرب نمی تواند غذای به این خوبی درست کند و من نمی خورم تا خبر دهی مرا که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سید اصرار نمود او نخورد آخرالامر مجبور شد قضیه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مردمؤمن گفت بخدا هیچ کسی از قصه من اطلاع نداشت این امری است عجیب از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مرد شیخ محمد نجم عاملی بود و آنچه در کیسه بود شصت عدد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پولهای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832729_237004111"/>
      <w:bookmarkStart w:id="697" w:name="_Toc254"/>
      <w:bookmarkEnd w:id="696"/>
      <w:r>
        <w:rPr>
          <w:rtl w:val="true"/>
        </w:rPr>
        <w:t>این پول را جدت برای خرجی تو نزد من گذاشته است</w:t>
      </w:r>
      <w:bookmarkEnd w:id="6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تاج الدین دزفولی از یکی اجدادش بنام سید محمدعلی نقل کرده که سفری به کربلا رفتم پولم تمام شد ماندم بی خرجی به واسطه عفت نفس ومناعت طبعی که داشتم خجالت می کشیدم به کسی اظهار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گرسنگی و ضعف بر من فشار می آورد تا آنکه به حرم حضرت سید الشهدا علیه السلام مشرف شدم،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شما کمکی به من نشود ناچار مقداری از طلاهائی که متعلق به شما است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از این قبیل حرفها گفتم و زیارت مختصری کردم و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صحن</w:t>
      </w:r>
      <w:r>
        <w:rPr>
          <w:rFonts w:eastAsia="IRNazanin" w:cs="IRNazanin"/>
          <w:color w:val="111111"/>
          <w:sz w:val="28"/>
          <w:szCs w:val="28"/>
          <w:rtl w:val="true"/>
          <w:lang w:bidi="fa-IR"/>
        </w:rPr>
        <w:t xml:space="preserve">). </w:t>
      </w:r>
      <w:bookmarkStart w:id="698" w:name="pg6353_77119"/>
    </w:p>
    <w:p>
      <w:pPr>
        <w:pStyle w:val="BookText"/>
        <w:rPr/>
      </w:pPr>
      <w:bookmarkEnd w:id="698"/>
      <w:r>
        <w:rPr>
          <w:rFonts w:ascii="IRNazanin" w:hAnsi="IRNazanin" w:eastAsia="IRNazanin"/>
          <w:color w:val="111111"/>
          <w:sz w:val="28"/>
          <w:sz w:val="28"/>
          <w:szCs w:val="28"/>
          <w:rtl w:val="true"/>
          <w:lang w:bidi="fa-IR"/>
        </w:rPr>
        <w:t>دیدم شیخ رحمت الله خادم شیخ مرتضی انصاری آمد نزد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امر فرموده اند که ترا خدمت ایشان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رفتیم منزل شیخ، سی تومان پول به من داد فرمود این را جدت برای خرجی تو نزد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گرفته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دیدم صدایم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طلاهای حضرت را نبری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99" w:name="__RefHeading___Toc2832731_237004111"/>
      <w:bookmarkStart w:id="700" w:name="_Toc255"/>
      <w:bookmarkEnd w:id="699"/>
      <w:r>
        <w:rPr>
          <w:rtl w:val="true"/>
        </w:rPr>
        <w:t>بخشش سیدرضی جامع نهج البلاغه</w:t>
      </w:r>
      <w:bookmarkEnd w:id="700"/>
    </w:p>
    <w:p>
      <w:pPr>
        <w:pStyle w:val="BookText"/>
        <w:rPr/>
      </w:pPr>
      <w:r>
        <w:rPr>
          <w:rFonts w:ascii="IRNazanin" w:hAnsi="IRNazanin" w:eastAsia="IRNazanin"/>
          <w:color w:val="111111"/>
          <w:sz w:val="28"/>
          <w:sz w:val="28"/>
          <w:szCs w:val="28"/>
          <w:rtl w:val="true"/>
          <w:lang w:bidi="fa-IR"/>
        </w:rPr>
        <w:t>سید رضی علیه الرحمه کتابهای زیادی از کسی به ده هزار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به منزل آورد و کتابها را نگاه می کرد دید در حاشیه یکی از کتابها فروشنده یک بیت شعر نوشته که مضمون آن این بود که من محتاج بودم و احتیاج مرانا چار کرد که کتابهایم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سید این مطلب را فهمید تمامی کتابها را به خانه فروشنده حمل کرد و قیمت آنها را هم به او بخشید </w:t>
      </w:r>
      <w:r>
        <w:rPr>
          <w:rStyle w:val="FootnoteAnchor"/>
          <w:rtl w:val="true"/>
        </w:rPr>
        <w:footnoteReference w:id="215"/>
      </w:r>
    </w:p>
    <w:p>
      <w:pPr>
        <w:pStyle w:val="Heading3"/>
        <w:numPr>
          <w:ilvl w:val="2"/>
          <w:numId w:val="1"/>
        </w:numPr>
        <w:rPr/>
      </w:pPr>
      <w:bookmarkStart w:id="701" w:name="__RefHeading___Toc2832733_237004111"/>
      <w:bookmarkStart w:id="702" w:name="_Toc256"/>
      <w:bookmarkEnd w:id="701"/>
      <w:r>
        <w:rPr>
          <w:rtl w:val="true"/>
        </w:rPr>
        <w:t>چون ابن فهد فقرارا جواب نمی کند مقدم است</w:t>
      </w:r>
      <w:bookmarkEnd w:id="7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محمد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پیغمبر خدا صلی الله علیه و آله در جائی نشسته و علماء در خدمت آن حضرت نشسته اند و برهمه مقدم تر ابن فهد علیه الرحمه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همه علماء با اشتهار و نامدار چرا از ابن فهد که چندان شهرتی ندارد پائین ترنشسته اند متعجب شده از رسول خدا سؤال کردم وعلت تقدم ابن فهد را بر سایر علماء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سایر علمای حاضر اگر از مال فقراء در نزدشان باشد به فقرائی که بآنها رجوع می کنند چیزی می دهند و اگر مال</w:t>
      </w:r>
      <w:r>
        <w:rPr>
          <w:rFonts w:eastAsia="IRNazanin" w:cs="IRNazanin"/>
          <w:color w:val="111111"/>
          <w:sz w:val="28"/>
          <w:szCs w:val="28"/>
          <w:rtl w:val="true"/>
          <w:lang w:bidi="fa-IR"/>
        </w:rPr>
        <w:t xml:space="preserve">). </w:t>
      </w:r>
      <w:bookmarkStart w:id="703" w:name="pg6353_77121"/>
    </w:p>
    <w:p>
      <w:pPr>
        <w:pStyle w:val="BookText"/>
        <w:rPr/>
      </w:pPr>
      <w:bookmarkEnd w:id="703"/>
      <w:r>
        <w:rPr>
          <w:rFonts w:ascii="IRNazanin" w:hAnsi="IRNazanin" w:eastAsia="IRNazanin"/>
          <w:color w:val="111111"/>
          <w:sz w:val="28"/>
          <w:sz w:val="28"/>
          <w:szCs w:val="28"/>
          <w:rtl w:val="true"/>
          <w:lang w:bidi="fa-IR"/>
        </w:rPr>
        <w:t>فقرا درنزد شان نباشد جواب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فهد اینگونه نیست اگر فقیری به او مراجعه کنند اگر از مال فقرا نزدش بود می دهد و اگر از مال فقراء هم نداشت از مال خودش می دهد وفقیر وسائل را با دست خالی جواب نمیکند از این جهت حق تقدم برسایرین دارد</w:t>
      </w:r>
      <w:r>
        <w:rPr>
          <w:rFonts w:eastAsia="IRNazanin" w:cs="IRNazanin"/>
          <w:color w:val="111111"/>
          <w:sz w:val="28"/>
          <w:szCs w:val="28"/>
          <w:rtl w:val="true"/>
          <w:lang w:bidi="fa-IR"/>
        </w:rPr>
        <w:t>.</w:t>
      </w:r>
    </w:p>
    <w:p>
      <w:pPr>
        <w:pStyle w:val="Heading3"/>
        <w:numPr>
          <w:ilvl w:val="2"/>
          <w:numId w:val="1"/>
        </w:numPr>
        <w:rPr/>
      </w:pPr>
      <w:bookmarkStart w:id="704" w:name="__RefHeading___Toc2832735_237004111"/>
      <w:bookmarkStart w:id="705" w:name="_Toc257"/>
      <w:bookmarkEnd w:id="704"/>
      <w:r>
        <w:rPr>
          <w:rtl w:val="true"/>
        </w:rPr>
        <w:t>زمان اشتهای به غذا</w:t>
      </w:r>
      <w:r>
        <w:rPr>
          <w:rtl w:val="true"/>
        </w:rPr>
        <w:t>!</w:t>
      </w:r>
      <w:bookmarkEnd w:id="705"/>
    </w:p>
    <w:p>
      <w:pPr>
        <w:pStyle w:val="BookText"/>
        <w:rPr/>
      </w:pPr>
      <w:r>
        <w:rPr>
          <w:rFonts w:ascii="IRNazanin" w:hAnsi="IRNazanin" w:eastAsia="IRNazanin"/>
          <w:color w:val="111111"/>
          <w:sz w:val="28"/>
          <w:sz w:val="28"/>
          <w:szCs w:val="28"/>
          <w:rtl w:val="true"/>
          <w:lang w:bidi="fa-IR"/>
        </w:rPr>
        <w:t>شبی بحرالعلوم گفت مرا اشتهای شام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غذای بسیاری در ظرفی ریختند و آن را برداشت و در کوچه های نجف گردید پس بدر خانه ای رسید که صاحب خانه تازه عروسی کرده بود و آن شب او باعروسش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بیرون آمد سید فرمود الآن من زیاد گرسنه ام پس آن غذارا سه قسمت نمود یک قسمت را برای عروس داد و دو قسمت را با داماد خوردند</w:t>
      </w:r>
      <w:r>
        <w:rPr>
          <w:rFonts w:eastAsia="IRNazanin" w:cs="IRNazanin"/>
          <w:color w:val="111111"/>
          <w:sz w:val="28"/>
          <w:szCs w:val="28"/>
          <w:rtl w:val="true"/>
          <w:lang w:bidi="fa-IR"/>
        </w:rPr>
        <w:t>.</w:t>
      </w:r>
    </w:p>
    <w:p>
      <w:pPr>
        <w:pStyle w:val="Heading3"/>
        <w:numPr>
          <w:ilvl w:val="2"/>
          <w:numId w:val="1"/>
        </w:numPr>
        <w:rPr/>
      </w:pPr>
      <w:bookmarkStart w:id="706" w:name="__RefHeading___Toc2832737_237004111"/>
      <w:bookmarkStart w:id="707" w:name="_Toc258"/>
      <w:bookmarkEnd w:id="706"/>
      <w:r>
        <w:rPr>
          <w:rtl w:val="true"/>
        </w:rPr>
        <w:t>من اینجا می ایستم تا تو بیائی</w:t>
      </w:r>
      <w:bookmarkEnd w:id="7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جعفر کبیر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شد و چندی آنجا اقامت فرمود پس خواست که از آن شهر تشریف ببرد از منزل بیرون آمد و بر مرکب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سیدی آمد و از شیخ سؤال کرد که فقیرم و مبلغ یکصد تومان مخارج ضروریه دارم و از شما می خواهم شیخ فرمود که تو زودتر نیامدی اکنون من سر راهم سید اصرار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امین الدوله حاکم اصفهان بود شیخ به آن سید گفت برو به امین الدوله بگو که شیخ گفته صد تومان بمن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شاید امین الدوله نداد توهم که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من همینجا سواره می مانم تا تو مراجعت کنی پس شیخ سواره توقف کرد سید به نزد امین الدوله رفت و پیغام شیخ را رسانید</w:t>
      </w:r>
      <w:r>
        <w:rPr>
          <w:rFonts w:eastAsia="IRNazanin" w:cs="IRNazanin"/>
          <w:color w:val="111111"/>
          <w:sz w:val="28"/>
          <w:szCs w:val="28"/>
          <w:rtl w:val="true"/>
          <w:lang w:bidi="fa-IR"/>
        </w:rPr>
        <w:t xml:space="preserve">. </w:t>
      </w:r>
      <w:bookmarkStart w:id="708" w:name="pg6353_77123"/>
    </w:p>
    <w:p>
      <w:pPr>
        <w:pStyle w:val="BookText"/>
        <w:rPr/>
      </w:pPr>
      <w:bookmarkEnd w:id="708"/>
      <w:r>
        <w:rPr>
          <w:rFonts w:ascii="IRNazanin" w:hAnsi="IRNazanin" w:eastAsia="IRNazanin"/>
          <w:color w:val="111111"/>
          <w:sz w:val="28"/>
          <w:sz w:val="28"/>
          <w:szCs w:val="28"/>
          <w:rtl w:val="true"/>
          <w:lang w:bidi="fa-IR"/>
        </w:rPr>
        <w:t>امین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کجاست؟ آن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ایستاده تا من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به ملازمین گفت هر چه زودتر صد تومان را بیاورید ملازمین یک کیسه پول را آوردند خواستند که بشمارند زیرا وجه بیشتر از صد تومان بود امین الدوله گفت که مشمارید زیرا می ترسم طول بکشد و شیخ خود باینجا بیاید آنوقت بیشتر از اینها باید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کیسه را به سید دادند سید آن را به نزد شیخ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هنوز ایستاده بود دستور داد پولها را شمردند مبلغ دویست تومان شد صد تومان به سید داد سید مطالبه صد تومان دیگر را نمود فرمود تو صد تومان بیشتر از ما نخواستی دیگر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فقرای شهر را خبر کردند آن صد تومان دیگر را بین فقرای شهر تقسیم کرد آن وقت حرکت کرد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832739_237004111"/>
      <w:bookmarkStart w:id="710" w:name="_Toc259"/>
      <w:bookmarkEnd w:id="709"/>
      <w:r>
        <w:rPr>
          <w:rtl w:val="true"/>
        </w:rPr>
        <w:t>روش مخصوص شیخ جعفر کاشف الغطاء در برداشت حق فقراء از اموال ثروتمندان</w:t>
      </w:r>
      <w:bookmarkEnd w:id="710"/>
    </w:p>
    <w:p>
      <w:pPr>
        <w:pStyle w:val="BookText"/>
        <w:rPr/>
      </w:pPr>
      <w:r>
        <w:rPr>
          <w:rFonts w:ascii="IRNazanin" w:hAnsi="IRNazanin" w:eastAsia="IRNazanin"/>
          <w:color w:val="111111"/>
          <w:sz w:val="28"/>
          <w:sz w:val="28"/>
          <w:szCs w:val="28"/>
          <w:rtl w:val="true"/>
          <w:lang w:bidi="fa-IR"/>
        </w:rPr>
        <w:t>مرحوم شیخ جعفرکبیر طریقه اش این بود که همیشه در بین نماز دامن خود را به دست می گرفت و در میان صفوف جماعت می گشت از مردم درهم ودیناری برای فقرا جمع آوری می کرد و به ایشان می داد و چون به مجلس متمکنین و تجار مهمان میشد، بعد از چیدن سفره غذا می فرمود آن غذارا قیمت می کردند پس آن را به صاحب خانه می فروخت و قیمتش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اذن می داد که حاضران غذارا میل نمایند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درجائی مهمان بود مبلغ سی تومان غذای مهمانی را قیمت کرد و پولش را گرفت جزیک تومان که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 غذا سرد می شود غذارا</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711" w:name="pg6353_77125"/>
    </w:p>
    <w:p>
      <w:pPr>
        <w:pStyle w:val="BookText"/>
        <w:rPr/>
      </w:pPr>
      <w:bookmarkEnd w:id="711"/>
      <w:r>
        <w:rPr>
          <w:rFonts w:ascii="IRNazanin" w:hAnsi="IRNazanin" w:eastAsia="IRNazanin"/>
          <w:color w:val="111111"/>
          <w:sz w:val="28"/>
          <w:sz w:val="28"/>
          <w:szCs w:val="28"/>
          <w:rtl w:val="true"/>
          <w:lang w:bidi="fa-IR"/>
        </w:rPr>
        <w:t>میل فرمائید بعد از صرف غذا آن یک تومان راهم تهیه نموده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راضی نشد تا آنکه آن یک تومان را گرفت پس از آن به مردم رخصت داد که غذا را بخورند آن وقت آن پولها را بین فقرا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می شد وارد خانه ای می شد و تعریف از آن خانه می کرد و صاحب خانه عرض می کرد پیشکش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فرمود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فرمود که اهل خبره آن خانه را قیمت می کردند و آن را به صاحب خانه می فروخت و وجه آن را می گرفت بین فقراء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یقین داشت که این اشخاص مشغول الذمه هستند و به فقراء بدهکارند به این وسیله مال فقراء را از غاصبین می گرفت و بفقرا رد می کرد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2832741_237004111"/>
      <w:bookmarkStart w:id="713" w:name="_Toc260"/>
      <w:bookmarkEnd w:id="712"/>
      <w:r>
        <w:rPr>
          <w:rtl w:val="true"/>
        </w:rPr>
        <w:t>هرکه بیشتر پول بدهد بر او وارد خواهم شد</w:t>
      </w:r>
      <w:bookmarkEnd w:id="7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شیخ وارد قزوین شد و در خانه حاج عبدالوهاب منزل کرد، تجارکاروانسرای شاه استدعا نمودند که شیخ به بازدید تجار به بازار تشریف بیاورند شیخ قبول نموده با تفاق حاج عبدالوهاب وسایر ملازمین به سمت بازار حرکت کردند چون به بازار رسیدند تجار به استقبال شیخ آمدند در باره آنکه شیخ اول به حجره ومغازه کدام یک وارد شود بین تجار نزاع و مجادله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می خواستند شیخ به حجره خودشان نزول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از این مسابقه مطلع شد در وسط بازار نشست و فرمود هرکه بیشتر پول بدهد شیخ اول به حجره او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تجار ظرفی را پر از درهم و دینار کرده بحضور شیخ آوردند آن جناب اول فقرارا خواست و آن پول ها را بین آنها تقسیم کرد از آن پس به حجره تجار تشریف برد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714" w:name="pg6353_77127"/>
    </w:p>
    <w:p>
      <w:pPr>
        <w:pStyle w:val="Heading3"/>
        <w:numPr>
          <w:ilvl w:val="2"/>
          <w:numId w:val="1"/>
        </w:numPr>
        <w:rPr/>
      </w:pPr>
      <w:bookmarkStart w:id="715" w:name="__RefHeading___Toc2832743_237004111"/>
      <w:bookmarkStart w:id="716" w:name="_Toc261"/>
      <w:bookmarkEnd w:id="714"/>
      <w:bookmarkEnd w:id="715"/>
      <w:r>
        <w:rPr>
          <w:rtl w:val="true"/>
        </w:rPr>
        <w:t>حاج شیخ عبدالکریم حائری ودستگیری مستمند</w:t>
      </w:r>
      <w:bookmarkEnd w:id="7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عبدالکریم حائری مرجع تقلید ومؤسس حوزه علمیه قم خادمی داشت بنام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شبی در ایام زمستان در بیرونی آقا خوابیده بودم صدای در بلند شد بلند شدم در را باز کردم دیدم زن فقیری است اظهار کرد شوهرم مریض است نه دوادارم نه غذا و نه ذغال دارم که اقلاً کرسی را گرم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خانم این موقع شب که کاری نمی شود کرد آقاهم می دانم الآن چیزی ندارد که کمک کند زن ناامید برگشت ولی دیدم آقا که حرفهای ما را گوش می داده مرا صدا کرد من رفتم به اطاق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اگر روز قیامت خداوند از من و از تو باز خواست کند که در این ساعت شب بنده من به در خانه شما آمد چرا اورا نا امید کردید؟ ماچه جوابی داریم؟ عرض کردم آقا ما الآن چه کاری می توانیم برای او انجام بدهیم؟ فرمود تو منزل او را بلد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دانم ولی رفتن در میان آن کوچه ها با این گل و برف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آمدیم مریض را دیدیم و منزل را هم ملاحظه کردیم صحت اظهارات آن خانم معلوم شد آن وقت آقا بمن فرمود برو از قول من به صدر الحکماء بگو همین الآن بیاید این مریض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دکتر را آوردم دکتر پس از معاینه نسخه ای نوشت و به من داد و رفت آقا به من فرمود برو به دواخانه فلان، بگو بحساب من دوای این نسخه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دوارا گرفته آوردم بعد فرمود برو بمنزل فلان علاف بگو بحساب من یک گونی ذغال بدهد من رفتم ذغال را گرفته با مقداری غذا آوردم خلاصه آن شب آن خانواده فقیر از هرجهت راحت شدند هم بیمار با خوردن دواحالش خوب شد هم غذا خوردند وهم کرسیشان گرم شد بعد فرمود روزی چقدر گوشت برای منزل ما می گیری عرض کردم هفت سیر فرمود نصف آن گوشت را هر روز به این خانه بده آن نصف دیگرهم برای ما فعلا </w:t>
      </w:r>
      <w:bookmarkStart w:id="717" w:name="pg6353_77129"/>
    </w:p>
    <w:p>
      <w:pPr>
        <w:pStyle w:val="BookText"/>
        <w:rPr/>
      </w:pPr>
      <w:bookmarkEnd w:id="717"/>
      <w:r>
        <w:rPr>
          <w:rFonts w:ascii="IRNazanin" w:hAnsi="IRNazanin" w:eastAsia="IRNazanin"/>
          <w:color w:val="111111"/>
          <w:sz w:val="28"/>
          <w:sz w:val="28"/>
          <w:szCs w:val="28"/>
          <w:rtl w:val="true"/>
          <w:lang w:bidi="fa-IR"/>
        </w:rPr>
        <w:t xml:space="preserve">بس است آن وقت فرمود حالا بلند شو برویم بخوابیم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حاج شیخ مرتضی حائری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قبل از اختیار والده ما همسر دیگری داشت که بینایی خود را از دست داده و زمینگیر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فرید اراکی شنیدم که ایشان مشاهده کرده بود که پدرم بارها با آن سن و سال و موقعیت، در موقع نیاز، او را به پشت گرفته و به عنوان رفع نیازهای ضروری و تغییر محل به این طرف و آن طرف یا در تابستان شب به پشت بام و روز به سرداب می برده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2832745_237004111"/>
      <w:bookmarkStart w:id="719" w:name="_Toc262"/>
      <w:bookmarkEnd w:id="718"/>
      <w:r>
        <w:rPr>
          <w:rtl w:val="true"/>
        </w:rPr>
        <w:t>شهید سعیدی واهتمام به رسیدگی به حال نیازمندان</w:t>
      </w:r>
      <w:bookmarkEnd w:id="7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آیة الله سعیدی شهید نقل می کند که ما در مسجد شهید سعیدی صندوق خیریه و کمک به محرومان داشتیم که بعد از شهادت، این صندوق به کارش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بررسی وضع نیازمندی که توصیه شده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دیدیم که روی یک تخت چوبی نشسته بود که پاهایش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متوجه شد ما ازمسجد موسی بن جعفر علیه السلام هستیم گفت شما مرحوم حاج آقای سعیدی را می شناختید؟ گفتم بلی از شاگردان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از کجا با ایشان آشنا شدید؟ سرش را به دیوار زد و گریه کرد و شاه را نفرین و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من قبلا راننده ماشین مسافربری بودم که در یکی از شهرها تصادف کردم و در اثر آن پاهایم قطع شد و خانه نشین شدم این خانه را که می بینی حاج آقا سعیدی برای ما درست کرده و زندگی ما را ایشان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آخروقت به اینجا می آمدند یکی دو ساعت می نشستند باما صحبت می کردند و شوخی می کردند، ما با هم دوست بودیم رفیق بودیم می رفت برای ما نان می گرفت با روغن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0" w:name="pg6353_77131"/>
    </w:p>
    <w:p>
      <w:pPr>
        <w:pStyle w:val="BookText"/>
        <w:rPr/>
      </w:pPr>
      <w:bookmarkEnd w:id="720"/>
      <w:r>
        <w:rPr>
          <w:rFonts w:ascii="IRNazanin" w:hAnsi="IRNazanin" w:eastAsia="IRNazanin"/>
          <w:color w:val="111111"/>
          <w:sz w:val="28"/>
          <w:sz w:val="28"/>
          <w:szCs w:val="28"/>
          <w:rtl w:val="true"/>
          <w:lang w:bidi="fa-IR"/>
        </w:rPr>
        <w:t xml:space="preserve">می آورد او واقعا آقا بود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832747_237004111"/>
      <w:bookmarkStart w:id="722" w:name="_Toc263"/>
      <w:bookmarkEnd w:id="721"/>
      <w:r>
        <w:rPr>
          <w:rtl w:val="true"/>
        </w:rPr>
        <w:t>دونمونه از انفاق وایثار شهید آیة الله مدرس</w:t>
      </w:r>
      <w:bookmarkEnd w:id="722"/>
    </w:p>
    <w:p>
      <w:pPr>
        <w:pStyle w:val="BookText"/>
        <w:rPr/>
      </w:pPr>
      <w:r>
        <w:rPr>
          <w:rFonts w:ascii="IRNazanin" w:hAnsi="IRNazanin" w:eastAsia="IRNazanin"/>
          <w:color w:val="111111"/>
          <w:sz w:val="28"/>
          <w:sz w:val="28"/>
          <w:szCs w:val="28"/>
          <w:rtl w:val="true"/>
          <w:lang w:bidi="fa-IR"/>
        </w:rPr>
        <w:t>از خانم شهید مدرس نقل شده که مدرس هر روز از مجلس شورا برمی گشت می دیدیم یکی از لباسهایش نیست وقتی علتش را می پرسیدیم می گفت در راه به سائل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سائلی دم در منزل ما آمد مرحوم مدرس چیزی نداشت به من گفت این دیگ آشپزخانه را ببر دردکان مشهدی عبدالکریم بقال بگذار پول بگیر بیاور بده به این سائل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دیگ دیگر دیگی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832749_237004111"/>
      <w:bookmarkStart w:id="724" w:name="_Toc264"/>
      <w:bookmarkEnd w:id="723"/>
      <w:r>
        <w:rPr>
          <w:rtl w:val="true"/>
        </w:rPr>
        <w:t>چند نمونه از سخاوت و بلند طبعی شیخ اعظم انصاری</w:t>
      </w:r>
      <w:bookmarkEnd w:id="724"/>
    </w:p>
    <w:p>
      <w:pPr>
        <w:pStyle w:val="BookText"/>
        <w:rPr/>
      </w:pPr>
      <w:r>
        <w:rPr>
          <w:rFonts w:ascii="IRNazanin" w:hAnsi="IRNazanin" w:eastAsia="IRNazanin"/>
          <w:color w:val="111111"/>
          <w:sz w:val="28"/>
          <w:sz w:val="28"/>
          <w:szCs w:val="28"/>
          <w:rtl w:val="true"/>
          <w:lang w:bidi="fa-IR"/>
        </w:rPr>
        <w:t>آقا سید محمد طاهر شفیعی دزفولی که امام جماعت است از جده خود نقل کرده که یکی از عادات پسندیده شیخ مرتضی انصاری این بوده که به دیدن اقوام می رفته و همیشه صله رحم بجا می آورد یک شب بعد از نماز مغرب و عشاء من به یاد ماهی افتادم و هوس کردم گفتم کاش می توانستیم یکعدد ماهی برای فردا تهیه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دیدم شیخ تشریف آورد مقداری پول به من داد سپس فرمود به ملا رحمت الله سفارش کردم ماهی بخرد برایتان بیاورد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سید اسدالله دزفولی فرزند سید محمد مجاهد که از شاگردان شیخ بوده از ما در خود نقل کرده که گفت شبی پدرت را دیدم در موقع مطالعه یک مرتبه به فکر فرورفته پرسیدم درباره چه چیزی فکر می کنی؟ گفت هشتاد تومان بدهکارم فکر </w:t>
      </w:r>
      <w:r>
        <w:rPr>
          <w:rFonts w:eastAsia="IRNazanin" w:cs="IRNazanin"/>
          <w:color w:val="111111"/>
          <w:sz w:val="28"/>
          <w:szCs w:val="28"/>
          <w:rtl w:val="true"/>
          <w:lang w:bidi="fa-IR"/>
        </w:rPr>
        <w:t xml:space="preserve">. </w:t>
      </w:r>
      <w:bookmarkStart w:id="725" w:name="pg6353_77133"/>
    </w:p>
    <w:p>
      <w:pPr>
        <w:pStyle w:val="BookText"/>
        <w:rPr/>
      </w:pPr>
      <w:bookmarkEnd w:id="725"/>
      <w:r>
        <w:rPr>
          <w:rFonts w:ascii="IRNazanin" w:hAnsi="IRNazanin" w:eastAsia="IRNazanin"/>
          <w:color w:val="111111"/>
          <w:sz w:val="28"/>
          <w:sz w:val="28"/>
          <w:szCs w:val="28"/>
          <w:rtl w:val="true"/>
          <w:lang w:bidi="fa-IR"/>
        </w:rPr>
        <w:t>می کنم که آنها را از کجا تهیه کنم و چگونه این همه قرض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از خواب بیدار شد در حالتی که خوش حال بود وخدارا شکر می کرد گفتم چه شده فرمود در خواب رسول خدا صلی الله علیه و آله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کردم قرضهایت را شیخ مرتضی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دیدم ملا رحمت الله خادم شیخ آمد، گفت شیخ شما را می خواهد سید رفت به خدمت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شما اسامی طلبکارها را بنویس و به من بده دیگر کارت نباشد من همه را می دهم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832751_237004111"/>
      <w:bookmarkStart w:id="727" w:name="_Toc265"/>
      <w:bookmarkEnd w:id="726"/>
      <w:r>
        <w:rPr>
          <w:rtl w:val="true"/>
        </w:rPr>
        <w:t>علت گریه وزاری مردی که بر قبر شیخ انصاری افتاده او می گریست</w:t>
      </w:r>
      <w:bookmarkEnd w:id="7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مرحوم شیخ مرتضی انصاری به واسطه نقل می کند که مردی روی قبر شیخ افتاده بود و با 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گریه اش را پرسیدند، گفت جماعتی مرا وادار کردند به اینکه شیخ را به قتل برسانم من شمشیرم را برداشته نیمه شب رفتم به منزل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اطاق شیخ شدم دیدم روی سجاده در حال نماز است، چون نشست من دستم را با شمشیر بلند کردم که بزنم در همان حال دستم بی حرکت ماند و خودم هم قادر به حرکت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ماندم تا او از نماز فارغ شد بدون آنکه بطرف من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چه کرده ام که فلانکس و فلان کس اسم همه آن جماعت را برد، فلان کس را فرستاده اند که مرا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آنها را بخشیدم توهم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التماس کردم، عرض کردم آقا مرا ببخشید فرمود آهسته حرف بزن کسی نفهمد برو</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728" w:name="pg6353_77135"/>
    </w:p>
    <w:p>
      <w:pPr>
        <w:pStyle w:val="BookText"/>
        <w:rPr/>
      </w:pPr>
      <w:bookmarkEnd w:id="728"/>
      <w:r>
        <w:rPr>
          <w:rFonts w:ascii="IRNazanin" w:hAnsi="IRNazanin" w:eastAsia="IRNazanin"/>
          <w:color w:val="111111"/>
          <w:sz w:val="28"/>
          <w:sz w:val="28"/>
          <w:szCs w:val="28"/>
          <w:rtl w:val="true"/>
          <w:lang w:bidi="fa-IR"/>
        </w:rPr>
        <w:t>بخانه ات ولی صبح بیا 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تاصبح شد همه اش در فکر بودم که بروم یا نروم و اگر نروم چه خواهد شد بالأخره بخودم جرأت داده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مردم در مسجد دور او را گرفته اند رفتم جلو سلام کردم مخفیانه کیسه ای پول به من داد و فرمود برو با این پول کاسبی کن من آن پول را آورده سرمایه خود قراردادم و کاسبی کردم که از برکت آن پول امروز یکی از تجار بازارم وهر چه دارم از برکت صاحب این قبردارم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832753_237004111"/>
      <w:bookmarkStart w:id="730" w:name="_Toc266"/>
      <w:bookmarkEnd w:id="729"/>
      <w:r>
        <w:rPr>
          <w:rtl w:val="true"/>
        </w:rPr>
        <w:t>هیچ میدانی در اطراف ما چقدر آدم فقیر هست؟</w:t>
      </w:r>
      <w:bookmarkEnd w:id="730"/>
    </w:p>
    <w:p>
      <w:pPr>
        <w:pStyle w:val="BookText"/>
        <w:rPr/>
      </w:pPr>
      <w:r>
        <w:rPr>
          <w:rFonts w:ascii="IRNazanin" w:hAnsi="IRNazanin" w:eastAsia="IRNazanin"/>
          <w:color w:val="111111"/>
          <w:sz w:val="28"/>
          <w:sz w:val="28"/>
          <w:szCs w:val="28"/>
          <w:rtl w:val="true"/>
          <w:lang w:bidi="fa-IR"/>
        </w:rPr>
        <w:t>فرزندش آقای شیخ عبدالحسین برای زنش از پارچه گران قیمتی لباس نوتهیه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 وارد منزلش شد، عروسش را نشناخت چون آن لباس نورا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خانم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عروس من این چنین لباس فاخر به تنش کند؟ آقا عبد الحسین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خداوند در قرآن نفرموده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خداوند زینت را برای بندگانش مباح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هیچ میدانی در اطراف ما چقدر افراد بی بضاعت و فقیر هست که قادر نیستند از این قبیل لباس برای اهل و عیالشان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ما از این لباسها می پوشیم در روحیه و در عقیده شان اثر سوء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وحید بهبهانی ص </w:t>
      </w:r>
      <w:r>
        <w:rPr>
          <w:rFonts w:eastAsia="IRNazanin" w:cs="IRNazanin"/>
          <w:color w:val="111111"/>
          <w:sz w:val="28"/>
          <w:szCs w:val="28"/>
          <w:lang w:bidi="fa-IR"/>
        </w:rPr>
        <w:t>1</w:t>
      </w:r>
      <w:r>
        <w:rPr>
          <w:rFonts w:ascii="IRNazanin" w:hAnsi="IRNazanin" w:eastAsia="IRNazanin"/>
          <w:color w:val="111111"/>
          <w:sz w:val="28"/>
          <w:sz w:val="28"/>
          <w:szCs w:val="28"/>
          <w:lang w:bidi="fa-IR"/>
        </w:rPr>
        <w:t>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31" w:name="__RefHeading___Toc2832755_237004111"/>
      <w:bookmarkStart w:id="732" w:name="_Toc267"/>
      <w:bookmarkEnd w:id="731"/>
      <w:r>
        <w:rPr>
          <w:rtl w:val="true"/>
        </w:rPr>
        <w:t>نمونه دیگر از عزت نفس و عطوفت نسبت به فقیر</w:t>
      </w:r>
      <w:bookmarkEnd w:id="7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تجار متدین یک قواره قبایی برای آقای وحید بهبهانی هدیه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 که آقا از کسی هدیه و مالی قبول نمی کند در این خصوص با آقایانی</w:t>
      </w:r>
      <w:r>
        <w:rPr>
          <w:rFonts w:eastAsia="IRNazanin" w:cs="IRNazanin"/>
          <w:color w:val="111111"/>
          <w:sz w:val="28"/>
          <w:szCs w:val="28"/>
          <w:rtl w:val="true"/>
          <w:lang w:bidi="fa-IR"/>
        </w:rPr>
        <w:t xml:space="preserve">. </w:t>
      </w:r>
      <w:bookmarkStart w:id="733" w:name="pg6353_77137"/>
    </w:p>
    <w:p>
      <w:pPr>
        <w:pStyle w:val="BookText"/>
        <w:rPr/>
      </w:pPr>
      <w:bookmarkEnd w:id="733"/>
      <w:r>
        <w:rPr>
          <w:rFonts w:ascii="IRNazanin" w:hAnsi="IRNazanin" w:eastAsia="IRNazanin"/>
          <w:color w:val="111111"/>
          <w:sz w:val="28"/>
          <w:sz w:val="28"/>
          <w:szCs w:val="28"/>
          <w:rtl w:val="true"/>
          <w:lang w:bidi="fa-IR"/>
        </w:rPr>
        <w:t>مذاکره کرد، گفتند حاج ملا رضا استرابادی شاگرد آقاست و آقا او را دوست دارد، اگر این پارچه را بوسیله او به خدمت آقا بفرستی شاید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تاجر نزد حاج ملارضا آمده التماس کرد که حاجت او را برآورد، حاج ملا رضا عذر آورد که آقا قبول نمی کند، تاجر گفت اگر تو این کار را انجام بدهی و آقا هدیه مرا قبول کند قول می دهم که یک قدک قباهم بشما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ملارضا فکر کرد گفت من می برم اگر قبول کرد چه بهتر و اگر هم قبول نکرد ضرری نکرده ام پارچه را برداشت نزدیک های ظهر آمد در منزل آقا را دق الباب کرد، آقا خودش آمد در را باز کرد فرمود این موقع گرما چه کار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قدک قبائی است فلان تاجر برای شما هدیه کرده و التماس کرده که شما قبول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ملارضا من فکر کردم مسئله علمی مشکلی داری که این موقع گرما آمده ای و مراهم از کارم معطل کردی برو بده به صاحبش مگر نمی دانی من از کسی چیزی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آقایک عرض کوچکی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وعده داده که اگر شما این هدیه را قبول کنید یک قواره قباهم بمن بدهد پس اگر شما قبول نکنید تکلیف قبای من چه می شود؟ آن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قبول می کنم به شرط آنکه پس از این اینگونه شفاعتها را قبول نکنی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2832757_237004111"/>
      <w:bookmarkStart w:id="735" w:name="_Toc268"/>
      <w:bookmarkEnd w:id="734"/>
      <w:r>
        <w:rPr>
          <w:rtl w:val="true"/>
        </w:rPr>
        <w:t>روش صحیح یک عالم عارف دراعانه به مستمند</w:t>
      </w:r>
      <w:bookmarkEnd w:id="7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موثقی از علمای نجف نقل کرد در نجف اشرف دیدم آیة الله عالم وعامل و عارف کامل آقای سیدعلی قاضی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علامه طباطبائی 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دردگانی کاهو می خرید ولی برخلاف سایر مشتریها که کاهوی مرغوب و نازک را جدا می کردند ایشان کاهوهای غیر مرغوب و غیر قابل استفاده را جدا کرده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36" w:name="pg6353_77139"/>
    </w:p>
    <w:p>
      <w:pPr>
        <w:pStyle w:val="BookText"/>
        <w:rPr/>
      </w:pPr>
      <w:bookmarkEnd w:id="736"/>
      <w:r>
        <w:rPr>
          <w:rFonts w:ascii="IRNazanin" w:hAnsi="IRNazanin" w:eastAsia="IRNazanin"/>
          <w:color w:val="111111"/>
          <w:sz w:val="28"/>
          <w:sz w:val="28"/>
          <w:szCs w:val="28"/>
          <w:rtl w:val="true"/>
          <w:lang w:bidi="fa-IR"/>
        </w:rPr>
        <w:t>پولش را دادند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بدنبالش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عالی کاهوهای خوبی جدانکردید؟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این کاهو آدم فقیری است من می خواهم به او کمکی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نمی خواهم بطور مجانی باشد که هم شخصیت وحیثیت او محفوظ باشد وهم او به پول مجانی گرفتن عادت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کاهو هارا که کسی نمی خرد بر می دارم و پولش را به او می دهم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عالم عالیمقدار با این فرمایش نکته جالب و درس بزرگی را بیان فرمودند چون در دستورات دین مقدس اسلام بی کاری ، مفتخواری وتکدی وکل بر مردم بودن بسیار مذموم است و در این خصوص روایات و احادیث فراوان از رسول خدا و ائمه معصومین علیهم السلام وارد شده که در اینجا به ذکر یکی از آنها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مردی به حضور حضرت صادق علیه السلام رسید عرض کرد یابن رسول الله دستم ناسالم است و نمی توانم با آن خوب کار بکنم و سرمایه ای هم ندارم با آن کاسبی کنم فردی محروم و مستمندم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 و روی سرت بار بگذار و ببر و از مردم بی نیاز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واحمل علی رأسک واستغن عن الناس</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2832759_237004111"/>
      <w:bookmarkStart w:id="738" w:name="_Toc269"/>
      <w:bookmarkEnd w:id="737"/>
      <w:r>
        <w:rPr>
          <w:rtl w:val="true"/>
        </w:rPr>
        <w:t>سخاوت صاحب بن عباد</w:t>
      </w:r>
      <w:bookmarkEnd w:id="73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صاحب بن عباد در کودکی هرگاه برای تعلم قرائت قرآن به مسجد می رفته مادر او هر روز یک دینار و یک درهم به او می داده و می گفته این پول را به اولین فقیری که می بینی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بدین منوال عمل می کرده تا زمان رشد و بلوغ، که هرشب برای اینکه فراموش نکند، 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خادم خود می گفت یک دینار و یک درهم زیر زیرانداز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وضع بدین ترتیب بود تا اینکه یک شب خادم فراموش نمود دینار ودرهم را در جای همیشگی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طبق معمول پس از نماز صبح زیر انداز را کنار زد دینار و درهمی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فال بد گرفت و به نزدیک شدن مرگ خودتأویل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فرش وزیر انداز هست بردارید و به اولین نیازمندی که می بینید بدهید تا کفارۂ تاخیر امروز در پرداخت دینار ودرهم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مردهاشمی نابینائی را دیدند که زنی دست او را گرفته است، به او گفتند اینها را از ما قبول کن، مرد پرسید اینها چیست؟ گفتند یک زیرانداز دیبا و یک مخده دیبا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باشیندن این سخن مردنا بینا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را از واقعه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برسر آن مرد حاضر شد و براو آب پاشید چون به هوش آمد صاحب علت تغییر حال او را جویا 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نمی پذیرید از این زن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خود تشریح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آبرومند هستم و از این زن دختری دارم که مردی به خواستگاریش آمد ودختر را به او دادیم و دو سال مازاد هزینه قوت و غذایمان را گردآوردیم تا برای او جهیزیه ای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مادرش گفت دلم می خواهد برای دخترمان یک زیرانداز دیبا و یک مخده دیبا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ما از کجا چنین چیزهائی فراهم کنیم؟ و بالأخره بین من واو کشمکش وکدورتی پیش آمد تا اینکه من از او خواستم دست مرا بگیرد و مرا از خانه بیرون بیاورد تا بلکه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مردان به من چنان گفتند من حق داشتم که از هوش بروم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پس از شنیدن این ماجرا گفت در کنار فرش و مخته دیباباید چیزهای شایسته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جهیزیه ای مناسب آن زیرانداز خرید و تحویل پدر دخترداد وشوهر دختر او را طلبید ودست مایه ای ارزشمند در اختیارش </w:t>
      </w:r>
      <w:bookmarkStart w:id="739" w:name="pg6353_77143"/>
    </w:p>
    <w:p>
      <w:pPr>
        <w:pStyle w:val="BookText"/>
        <w:rPr/>
      </w:pPr>
      <w:bookmarkEnd w:id="739"/>
      <w:r>
        <w:rPr>
          <w:rFonts w:ascii="IRNazanin" w:hAnsi="IRNazanin" w:eastAsia="IRNazanin"/>
          <w:color w:val="111111"/>
          <w:sz w:val="28"/>
          <w:sz w:val="28"/>
          <w:szCs w:val="28"/>
          <w:rtl w:val="true"/>
          <w:lang w:bidi="fa-IR"/>
        </w:rPr>
        <w:t xml:space="preserve">گذاشت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832761_237004111"/>
      <w:bookmarkStart w:id="741" w:name="_Toc270"/>
      <w:bookmarkEnd w:id="740"/>
      <w:r>
        <w:rPr>
          <w:rtl w:val="true"/>
        </w:rPr>
        <w:t>از برکت سخاوت سید مرتضی علیه الرحمه یهودی مسلمان شد</w:t>
      </w:r>
      <w:bookmarkEnd w:id="741"/>
    </w:p>
    <w:p>
      <w:pPr>
        <w:pStyle w:val="BookText"/>
        <w:rPr/>
      </w:pPr>
      <w:r>
        <w:rPr>
          <w:rFonts w:ascii="IRNazanin" w:hAnsi="IRNazanin" w:eastAsia="IRNazanin"/>
          <w:color w:val="111111"/>
          <w:sz w:val="28"/>
          <w:sz w:val="28"/>
          <w:szCs w:val="28"/>
          <w:rtl w:val="true"/>
          <w:lang w:bidi="fa-IR"/>
        </w:rPr>
        <w:t>سید مرتضی علم الهدی حوزه درسی بسیار غنی داشته و در علوم متنوعه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شاگردان او شهریه معینی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طوسی را ماهی دوازده دینار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هیجده 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وقاضی ابن البزاج را ماهی هشت دینار و هریک از تلامذه دیگر را به فراخور حال خود شهریه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قحطی شدیدی پیش آمد مردی یهودی برای تحصیل روزی چاره اندیشید که در نزد سید به تحصیل علم نجوم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استیذان از سید، در درس او حاضر شد و حسب الأمر سید برای او روزانه تعیین گردید که روز به روز می گرفت و صرف ضروریات زندگی خود می کرد تا پس از اندکی از مشاهده این شیوه ورفتارنیک آخر بدین اسلام گروید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2832763_237004111"/>
      <w:bookmarkStart w:id="743" w:name="_Toc271"/>
      <w:bookmarkEnd w:id="742"/>
      <w:r>
        <w:rPr>
          <w:rtl w:val="true"/>
        </w:rPr>
        <w:t>وقف ملک برای هزینه فقهاء</w:t>
      </w:r>
      <w:bookmarkEnd w:id="7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دهکده ای از املاک خود را وقف مصرف کاغذ فقهاء کرده بود که عوائد آن صرف تألیفات مجتهدین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حمیده و فضائل اخلاقی او درحدی بود که افراد فاضل و دانشمند از هر گروه می توانستند به مجلس او راه یابند و از محضرش بهره مند گردند، نابغه نابینای عرب ابوالعلاء معری از کسانی بود که همیشه ملازمت او را داشت گویند هنگامی که ابوالعلاء از عراق خارج می شد، از او پرسیدند که سید مرتضی را چگونه دیدی ؟ او در پاسخ این شعر را قرائت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44" w:name="pg6353_77145"/>
    </w:p>
    <w:p>
      <w:pPr>
        <w:pStyle w:val="BookText"/>
        <w:rPr/>
      </w:pPr>
      <w:bookmarkEnd w:id="744"/>
      <w:r>
        <w:rPr>
          <w:rFonts w:ascii="IRNazanin" w:hAnsi="IRNazanin" w:eastAsia="IRNazanin"/>
          <w:color w:val="111111"/>
          <w:sz w:val="28"/>
          <w:sz w:val="28"/>
          <w:szCs w:val="28"/>
          <w:rtl w:val="true"/>
          <w:lang w:bidi="fa-IR"/>
        </w:rPr>
        <w:t>یاسائلی عنه لما جئت تسئله</w:t>
      </w:r>
    </w:p>
    <w:p>
      <w:pPr>
        <w:pStyle w:val="BookText"/>
        <w:rPr/>
      </w:pPr>
      <w:r>
        <w:rPr>
          <w:rFonts w:ascii="IRNazanin" w:hAnsi="IRNazanin" w:eastAsia="IRNazanin"/>
          <w:color w:val="111111"/>
          <w:sz w:val="28"/>
          <w:sz w:val="28"/>
          <w:szCs w:val="28"/>
          <w:rtl w:val="true"/>
          <w:lang w:bidi="fa-IR"/>
        </w:rPr>
        <w:t>الاهوالرجل العاری من السعار</w:t>
      </w:r>
    </w:p>
    <w:p>
      <w:pPr>
        <w:pStyle w:val="BookText"/>
        <w:rPr/>
      </w:pPr>
      <w:r>
        <w:rPr>
          <w:rFonts w:ascii="IRNazanin" w:hAnsi="IRNazanin" w:eastAsia="IRNazanin"/>
          <w:color w:val="111111"/>
          <w:sz w:val="28"/>
          <w:sz w:val="28"/>
          <w:szCs w:val="28"/>
          <w:rtl w:val="true"/>
          <w:lang w:bidi="fa-IR"/>
        </w:rPr>
        <w:t>لوجئنه لرأیت الناس فی رجلی</w:t>
      </w:r>
    </w:p>
    <w:p>
      <w:pPr>
        <w:pStyle w:val="BookText"/>
        <w:rPr/>
      </w:pPr>
      <w:r>
        <w:rPr>
          <w:rFonts w:ascii="IRNazanin" w:hAnsi="IRNazanin" w:eastAsia="IRNazanin"/>
          <w:color w:val="111111"/>
          <w:sz w:val="28"/>
          <w:sz w:val="28"/>
          <w:szCs w:val="28"/>
          <w:rtl w:val="true"/>
          <w:lang w:bidi="fa-IR"/>
        </w:rPr>
        <w:t>والدهر فی ساعة والارض فی دار</w:t>
      </w:r>
    </w:p>
    <w:p>
      <w:pPr>
        <w:pStyle w:val="BookText"/>
        <w:rPr/>
      </w:pPr>
      <w:r>
        <w:rPr>
          <w:rFonts w:ascii="IRNazanin" w:hAnsi="IRNazanin" w:eastAsia="IRNazanin"/>
          <w:color w:val="111111"/>
          <w:sz w:val="28"/>
          <w:sz w:val="28"/>
          <w:szCs w:val="28"/>
          <w:rtl w:val="true"/>
          <w:lang w:bidi="fa-IR"/>
        </w:rPr>
        <w:t>یعنی ای فردی که از من جویای حال اوهستی بدانکه او مردی است که از هرگونه نقص وعیب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خواهی دید که وجود همه مردم در مردی جمع شده و روزگار در یک ساعت متمرکز گردیده وجهان در یک خانه قرارگرفته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2832765_237004111"/>
      <w:bookmarkStart w:id="746" w:name="_Toc272"/>
      <w:bookmarkEnd w:id="745"/>
      <w:r>
        <w:rPr>
          <w:rtl w:val="true"/>
        </w:rPr>
        <w:t>هرکه ریش شیخ را دوست دارد کمک کند</w:t>
      </w:r>
      <w:bookmarkEnd w:id="746"/>
    </w:p>
    <w:p>
      <w:pPr>
        <w:pStyle w:val="BookText"/>
        <w:rPr/>
      </w:pPr>
      <w:r>
        <w:rPr>
          <w:rFonts w:ascii="IRNazanin" w:hAnsi="IRNazanin" w:eastAsia="IRNazanin"/>
          <w:color w:val="111111"/>
          <w:sz w:val="28"/>
          <w:sz w:val="28"/>
          <w:szCs w:val="28"/>
          <w:rtl w:val="true"/>
          <w:lang w:bidi="fa-IR"/>
        </w:rPr>
        <w:t>گویند روزی در اصفهان، شیخ جعفرکبیر کاشف الغطاء وجهی را بین فقراء تقسیم نمود و پس از اتمام آن به نماز ایستاد، یکی از فقرا خبردار شد و بین دو نماز وارد شد و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تودیر آمدی وجه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غضب شد و آب دهان خود را به محاسن شریف شیخ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محراب برخاست و دامن خود را گرفت و در میان صفوف گردش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ریش شیخ را دوست دارد به فقیر اعانت نماید، پس مردم دامن شیخ را از پول سرخ و سفید پرکردند و شیخ آنها را به فقیر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درماه رجب سنه </w:t>
      </w:r>
      <w:r>
        <w:rPr>
          <w:rFonts w:eastAsia="IRNazanin" w:cs="IRNazanin"/>
          <w:color w:val="111111"/>
          <w:sz w:val="28"/>
          <w:szCs w:val="28"/>
          <w:lang w:bidi="fa-IR"/>
        </w:rPr>
        <w:t>12</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هجری قمری وفات نمود وقبرش در نجف اشرف باقبه عالیه در محله عماره مشهور است ومزار کاقه مردم است و اولاد و احفاد ومنسوبین او از علماء و فقهاء می 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832767_237004111"/>
      <w:bookmarkStart w:id="748" w:name="_Toc273"/>
      <w:bookmarkEnd w:id="747"/>
      <w:r>
        <w:rPr>
          <w:rtl w:val="true"/>
        </w:rPr>
        <w:t>اهتمام شیخ جعفر کبیریه رسیدگی به حال ضعفاء</w:t>
      </w:r>
      <w:bookmarkEnd w:id="74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خضر الجناحی نجفی نسب شریفش منتهی می شود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کشف الغطاء است که در مبحث تشهد در همین کتاب گفته که حضرت رسول صلی الله علیه و آله را در خواب دیدم که فرمود اضافه کنم بر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فی امته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وقرب وسیلته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کتاب شریف را که دلیل بر علو مقام علمی اوست در سفر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از آیات عجیبه الهی است که زبان از وصفش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آن جناب فرموده که اگر تمامی کتب فقهیه را بشویند و از بین ببرند من از حفظ از طهارت تادیات را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فرموده که اگر کسی تأمل کند در مواظبت شیخ اکبر برسنن و آداب و مناجات آن جناب در سحرها و گریستن وتذلل او برای پروردگار و مخاطبات او با نفس خویش که می گفت توجعیفر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کوچک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جعفرشدی پس شیخ جعفر شدی پس شیخ عراق گشتی پس رئیس اسلام شدی یعنی فراموش مکن اوائل خودرا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هرآینه خواهد یافت او را که او از همان کسانی است که امیرالمؤمنین علیه السلام برای احنف بن قیس ایشان را وصف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نوری مهابت وشوکت وجلالت و مقبولیت او را در نزد کافه مردم مخصوصا در نزد سلاطین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ضعفاء وفقراء و مؤمنین بسیار توجه می نمود و در این باره حکایات زیادی دارد که اگر جمع شود یک کتاب بزرگ می شود و از جمله آن حکایات حکایتی است که شایسته است از باب نمونه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ثقه عدل جناب سید مرتضی نجفی که در اوائل عمر خود شیخ را درک کرده نقل فرموده است که روزی شیخ برای نماز ظهر دیر کرد مردم که از آمدن شیخ مأیوس شدند، هرکدام مشغول خواندن نماز خود شدند و نماز را فرادی بجای آوردند که ناگاه شیخ داخل مسجد شد چون ایشان را دید که فرادی نماز می خوانند آنان را توبیخ و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آدم عادل نبود که نماز را باجماعت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نظرش به شخصی از تجار افتاد که </w:t>
      </w:r>
      <w:bookmarkStart w:id="749" w:name="pg6353_77149"/>
    </w:p>
    <w:p>
      <w:pPr>
        <w:pStyle w:val="BookText"/>
        <w:rPr/>
      </w:pPr>
      <w:bookmarkEnd w:id="749"/>
      <w:r>
        <w:rPr>
          <w:rFonts w:ascii="IRNazanin" w:hAnsi="IRNazanin" w:eastAsia="IRNazanin"/>
          <w:color w:val="111111"/>
          <w:sz w:val="28"/>
          <w:sz w:val="28"/>
          <w:szCs w:val="28"/>
          <w:rtl w:val="true"/>
          <w:lang w:bidi="fa-IR"/>
        </w:rPr>
        <w:t>مردی صالح ومعروف به وثاقت بود که مشغول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تشریف برد پشت سران مرد ایستاد و به او اقتدا کرد مردم نیز تمام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فهمید که شیخ و تمام حاضرین باو اقتدا کرده اند خجالت کشید ومضطرب شد ولی نمی توانست نماز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نماز را تمام کرد در حالی که از شرم غرق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خود برخاست و به شیخ عرض کرد آقا تو با این عملت مراکشتی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بنشانید و فرمود باید نماز عصر را هم پشت سر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التماس زیادی کرد که مرا معاف کنید مراچه با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باید نماز عصر را هم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تضرع بسیاری کرد که من قدرت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نماز عصر را به امامت بجابیاوری یا آن که دویست شامی برای فقرا حاضر 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پولی بوده قریب به دوهزار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حاضرکن آن مرد دویست شامی حاضر کرد شیخ آن پولها را گرفت و در مسجد بین فقراء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در محراب ایستاد و نماز عصر را با جماعت خواند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2832769_237004111"/>
      <w:bookmarkStart w:id="751" w:name="_Toc274"/>
      <w:bookmarkEnd w:id="750"/>
      <w:r>
        <w:rPr>
          <w:rtl w:val="true"/>
        </w:rPr>
        <w:t>سیدشفتی بواسطه ترحم به سگی به آن مقام و قدرت علمی ومعنوی و مادی رسید</w:t>
      </w:r>
      <w:bookmarkEnd w:id="7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یکی از مراجع بزرگ تقلید بود خیلی مقامش بلند بود از نظر علم و تقوی مرتبه ای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مشهور است که ایشان شبها دیوانه می شد یعنی در مناجات و استغاثه حال خوف و رجائی برای او پیدا می شد، زنجیر به گردن می کرد و آه و ناله وداد و فریاد سر می داد، و از نظر قدرت تا بدانجا رسیده بود که در زمان ظل السلطان پسر ناصرالدین شاه که در آنجا همه کاره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گدائی پیش سلطان آمده بود سلطان گفت چرا پیش من آمدی اگر علم می خواهی برو به مسجد سید اگر قدرت و پول می خواهی برو به مسجد سید، به راستی که چنین بود، ظل السلطان خوب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همه، ایشان در اصفهان مسجدی ساخته بنام مسجد سید که خیلی عالی است و روحانیت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کجا به این درجه رسید؟ خودشان فرمودند که یک سگ مرا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طلبه بودم و چند روزی بود که از ایران برای من پول نیامده بود، کمی صبر کردم چون نخواستم به کسی بگویم اما یک وقت شبهه وجوب برای من پیش آمد، از رفیقم مقداری پول قرض کردم و تصمیم گرفتم مقداری نان و کله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 نان و کله ای خریداری کردم هنگامی که بمنزل برمی گشتم دیدم که سگی در جوی آب افتاده و خیلی گرسنه است و سه بچه هم دارد که به پستان سگ افتاده اند، در حالی که پستانش شیری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آن سگ سوخت با خود گفتم ما که تاحالا گرسنگی خوردیم بازهم گرسنگی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در آبگوشت ترید کردم و آن را جلوی سگ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را خورد بعد هم بلند شدم وظرف را تعفیر کردم و بردم به صاحبش دادم و بعدهم پروردگار عالم برایم پولی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 نکشید که از 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اهالی شفت بوده و شفت یکی از شهرستانهای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وگفت فلان حاجی مرده و ثلث مال خود را برای شما وصیت کرده که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دیدم همان موقعی که آن کله رابه سگ دادم عصر همان روز برای من این وصیت شده است و از همان وقت کم کم در اصفهان برای من آن قدرت و مرجعیت پیداشد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بارها می گفته اگر توانستم به اسلام خدمتی کنم مرهون این است که توانستم دل سگی را به دست آورم و تعجب نکنید زیرا برای آنکه شخص مشمول رحمت خدا شود زمینه می خواهد و زمینه مختلف است گاهی انسان میتواند راه </w:t>
      </w:r>
      <w:bookmarkStart w:id="752" w:name="pg6353_77152"/>
    </w:p>
    <w:p>
      <w:pPr>
        <w:pStyle w:val="BookText"/>
        <w:rPr/>
      </w:pPr>
      <w:bookmarkEnd w:id="752"/>
      <w:r>
        <w:rPr>
          <w:rFonts w:ascii="IRNazanin" w:hAnsi="IRNazanin" w:eastAsia="IRNazanin"/>
          <w:color w:val="111111"/>
          <w:sz w:val="28"/>
          <w:sz w:val="28"/>
          <w:szCs w:val="28"/>
          <w:rtl w:val="true"/>
          <w:lang w:bidi="fa-IR"/>
        </w:rPr>
        <w:t>صدساله را در یک آن برود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832771_237004111"/>
      <w:bookmarkStart w:id="754" w:name="_Toc275"/>
      <w:bookmarkEnd w:id="753"/>
      <w:r>
        <w:rPr>
          <w:rtl w:val="true"/>
        </w:rPr>
        <w:t>کمک برای کباب برگ خوردن</w:t>
      </w:r>
      <w:r>
        <w:rPr>
          <w:rtl w:val="true"/>
        </w:rPr>
        <w:t>!</w:t>
      </w:r>
      <w:bookmarkEnd w:id="754"/>
    </w:p>
    <w:p>
      <w:pPr>
        <w:pStyle w:val="BookText"/>
        <w:rPr/>
      </w:pPr>
      <w:r>
        <w:rPr>
          <w:rFonts w:ascii="IRNazanin" w:hAnsi="IRNazanin" w:eastAsia="IRNazanin"/>
          <w:color w:val="111111"/>
          <w:sz w:val="28"/>
          <w:sz w:val="28"/>
          <w:szCs w:val="28"/>
          <w:rtl w:val="true"/>
          <w:lang w:bidi="fa-IR"/>
        </w:rPr>
        <w:t xml:space="preserve">عالم بزرگوار جناب آقای صانعی در خطبه نماز جمعه قم در روز </w:t>
      </w:r>
      <w:r>
        <w:rPr>
          <w:rFonts w:eastAsia="IRNazanin" w:cs="IRNazanin"/>
          <w:color w:val="111111"/>
          <w:sz w:val="28"/>
          <w:szCs w:val="28"/>
          <w:lang w:bidi="fa-IR"/>
        </w:rPr>
        <w:t>65/5/17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ذیل رانقل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طلبه ای فقیر در مدرسه دارالشفاء حجره داشت و دچار ناراحتی اعصاب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او به او توصیه کرده بود که کباب برگ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طلبه امکان آن را نداشت من وضع و حال او را خدمت حضرت امام خمینی مدظله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 قابل توجهی پول به من دادند و فرمودند هر روز بروید به مغازه قصابی و گوشت کبابی بخرید و ببرید نزد آن طلبه و همانجا بمانید تا او گوشت را کباب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لزومی دارد شخصا هر روز گوشت تهیه کرده نزد او ببرم؟ چه اشکالی دارد پول را با و بدهم تا خودش گوشت تهیه کند و کباب کند و بخورد؟ امام فرمودند چنین طلبه ای فقیر ممکن است این پول را به مصارف دیگر مثلا تهیه وسائل لازم در حجره برساند و با آن کباب نخورد بدین جهت من روزهای متوالی به مغازه قصابی می رفتم و مقدار مکفی گوشت کبابی می خریدم و برای آن طلبه می بردم و همانجا می ماندم تا او گوشت را کباب می کرد و میل می کرد و من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از آنجا می رفتم</w:t>
      </w:r>
      <w:r>
        <w:rPr>
          <w:rFonts w:eastAsia="IRNazanin" w:cs="IRNazanin"/>
          <w:color w:val="111111"/>
          <w:sz w:val="28"/>
          <w:szCs w:val="28"/>
          <w:rtl w:val="true"/>
          <w:lang w:bidi="fa-IR"/>
        </w:rPr>
        <w:t>.</w:t>
      </w:r>
    </w:p>
    <w:p>
      <w:pPr>
        <w:pStyle w:val="Heading3"/>
        <w:numPr>
          <w:ilvl w:val="2"/>
          <w:numId w:val="1"/>
        </w:numPr>
        <w:rPr/>
      </w:pPr>
      <w:bookmarkStart w:id="755" w:name="__RefHeading___Toc2832773_237004111"/>
      <w:bookmarkStart w:id="756" w:name="_Toc276"/>
      <w:bookmarkEnd w:id="755"/>
      <w:r>
        <w:rPr>
          <w:rtl w:val="true"/>
        </w:rPr>
        <w:t>روش مرحوم میرزاحسن شیرازی در کمک به نیازمندان</w:t>
      </w:r>
      <w:bookmarkEnd w:id="7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امین در احوال مرحوم میرزای شیرازی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مخفیانه برای بسیاری از خانواده هائی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بحسبهم الجاهلون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تجار محترمی که ورشکسته می شدند حقوق ماهیانه مقرر داشته بود که تا بعد از وفات او کسی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خبر نداشت و برای طلابی که در خارج سامراء بودند بخصوص برای کسانی از آنها که نشانه های پیشرفت علمی در آنان هویدا بود ماهیانه مقرر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گفته شده که آخوند ملا محمد کاظم خراسانی، محقق، مؤلف و مدرس معروف که در نجف بود تا آخر عمر مرحوم میرزا از او شهریه دریافت می داشته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هرنیازمندی نزد او می رفت نا امید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امید دریافت کمک به سامراء می رفتند به دیدار او می رفتند و او آنها را می دید ولی آنها چیزی بایشان اظهار نمی کردند تا اینکه بعضی را بعد از چند روز مثل یک هفته یا کمتر و بعضی را گاهی بعد از یک ماه رخصت باز گشت می داد و آنها که می دانستند حواله اعانه بعد به آنها می رسد از سامراء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بعضی از این افراد نیاز مند در مدت اقامت در سامراء برای مخارج خود قرض می کردند و موقع رفتن بدهی خود را به مرحوم میرزا حواله می دادند و او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میرزا گفته شد برای اینکه بدهی مراجعین درمدت اقامت در سامراء زیاد نشود، در روز دوم بعد از ورود، آنان را روانه کند، مرحوم میرزا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چندین برابر این افراد به من مراجعه می کنند و من نمی توانم نیاز آنان را برآورده سازم ولی با روش فعلی غالبا کسانی می آیند که حاجت شدید داشته ناچار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مرحوم میرزا این طور که حواله اعانه را در سامراء به نیازمندان نمی داد بلکه در شب بازگشت آنها از سامراء وورودشان به کاظمین توسط وکیل خود در کاظمین حواله ها را به آنان می رساند و مدد جویان هم چون این را می دانستند در سامراء از او طلب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برای این بود که برای بیشتر گرفتن اصرار نکنند زیرا کسی دوباره از کاظمین به سامراء بر نمی گشت</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757" w:name="pg6353_77156"/>
    </w:p>
    <w:p>
      <w:pPr>
        <w:pStyle w:val="Heading3"/>
        <w:numPr>
          <w:ilvl w:val="2"/>
          <w:numId w:val="1"/>
        </w:numPr>
        <w:rPr/>
      </w:pPr>
      <w:bookmarkStart w:id="758" w:name="__RefHeading___Toc2832775_237004111"/>
      <w:bookmarkStart w:id="759" w:name="_Toc277"/>
      <w:bookmarkEnd w:id="757"/>
      <w:bookmarkEnd w:id="758"/>
      <w:r>
        <w:rPr>
          <w:rtl w:val="true"/>
        </w:rPr>
        <w:t>اداء دین یک مؤمن وآثارآن</w:t>
      </w:r>
      <w:bookmarkEnd w:id="7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نعمت الله جزائری فرموده که به جهت تحصیل مراتب علم و کمال در اطراف بلاد اسلام گردش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که علامه مجلسی در شهر اصفهان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اصفهان که از علوم ایشان اقتباس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تشرف و استفاده از برکات انفاس قدسیه ایشان در خدمت ایشان خیلی مقرب شدم مثل عضوی از اهل بیتشان شدم و در این مدت ملاحظه نمودم دیدم زندگی مجلسی دارای وسعت وتشریفات وتجملاتی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مرحوم مجلسی به دنیا واعتنا کردنشان به زخارف دنیا سینه مراتنگ کرد و در دلم ایراداتی بایشان داشتم و در مقام تعرض برآمدم ولی خود را قاصر دیدم که بتوانم با ایشان در این خصوص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شما غواص دریای علم ومن درنزد شما بمنزله ذره هستم و اگر سزاوار نمیدانید که من در این موضوع با شما مباحثه بنمایم با شما معاهده می کنم که هرکدام پیش از دیگری از دنیا برویم بخواب دیگری بیائیم تا کشف شود که حق با من است یا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مجلسی مریض شده و از دنیا رحلت فرمود مسلمین مصیبت زده شدند بازارها بسته شد تا هفت روز تمام طبقات مردم مشغول عزاداری شدند و من عهدی را که با مجلسی داشتم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رفتم سرقبر ایشان قرآن خواندم و گریه کردم و در باره ایشان دعا کردم تا آنکه مرا همانجا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گویا ایشان از میان قبر بیرون شدند با لباسهای تازه وخوب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آمد که ایشان مرده است دو انگشت ابهام دستش را گرفتم عرض کردم یا سیدی وعده ای که بمن داده بودی وقتش رسیده خبر بده که چگونه مرگ شما را در یافت وقت مردن و بعد از مرگ چه دیدید و حق در امر معهود با من است یا با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مریض شدم تا آنکه مرضبحدی رسید که بشر عاجز از تحملش بود زاری نمودم و بدرگاه الهی عرض کردم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قرآن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تحمل این درد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برحمت خود از این مرض بزودی فرجی مرحمت کن در موقعی که من با خدا مناجات می کردم دیدم شخص جلیلی به بالین من آمد و نزد پاهای من نشست و از احوال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درد شکوه کردم بعد، آن شخص گف دستش را گذارد به انگشتان پاهایم گفت دردش آرام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همانجا دردش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تر می کشید و از حال من سؤال می کرد من می گفتم دردم تا آنجا آرام گرفته و راحت شدم تا آنکه دستش بسینه من رسید گویا درد و مرض بکلی از من برطرف شد یک مرتبه دیدم جسد من در گوشه اطاق افتاده ومن هم درگوشه ای ایستاده نظر می کردم، دیدم اهل وعیال من دورجسد من افتادند گریه و شیون می کنند من هر چه بآنها می گفتم من که خوب شدم شما چرا گریه می کنید گوش نمی دادند، تا آنکه جمعیت زیادی آمدند عماری آوردند ونعش مرا میان عماری گذاردند و بردند به غسال خانه ومن هم جلوی جنازه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به جنازه نماز خواندند و جنازه را آوردند به کنارقبرومن متحیر بودم که آیا با جسد چه می خواهند بکنند؟ و با خود فکر می کردم که اگر جسد را داخل قبر کردند من داخل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 را داخل قبر کردند من از شدت انسی که به جسد داشتم نتوانستم از آن جدا شوم، بی اختیار داخل قبر شدم و روی قبر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منادی نداکرد ای بنده من یا محمد باقر چه چیز مهیا کرده ای از برای امروز؟ من آنچه اعمال حسنه و صالحه داشتم شماره کردم از من قبول نشد و من مضطرب و متحیر شدم ودیدم راه فرار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وحشت یادم آمد که یک روز من سواره از بازار بزرگ اصفهان می گذشتم دیدم مردم در اطراف یک نفر از مؤمنین جمع شده اند و او را متهم نموده اند به فساد عقیده و او را می زدند و بد می گفتند و نعل کفش برسر و صورت او می کوبیدند و مطالبه طلب از او می کردند و من او را </w:t>
      </w:r>
      <w:bookmarkStart w:id="760" w:name="pg6353_77161"/>
    </w:p>
    <w:p>
      <w:pPr>
        <w:pStyle w:val="BookText"/>
        <w:rPr/>
      </w:pPr>
      <w:bookmarkEnd w:id="760"/>
      <w:r>
        <w:rPr>
          <w:rFonts w:ascii="IRNazanin" w:hAnsi="IRNazanin" w:eastAsia="IRNazanin"/>
          <w:color w:val="111111"/>
          <w:sz w:val="28"/>
          <w:sz w:val="28"/>
          <w:szCs w:val="28"/>
          <w:rtl w:val="true"/>
          <w:lang w:bidi="fa-IR"/>
        </w:rPr>
        <w:t>می شناختم که از مؤمنین وصالحین بود و هر چه مهلت می خواست طلبکارها مهلت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به حال آن مؤمن سوخت و گفتم تابکی باید از این خلق تقیه کرده و از خداوند بزرگ نترسم و بنده ضعیفش را اعانت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کردم و فریاد زدم وای برشما ای مردم با من بیائید که هرقدر از این مؤمن طلب دارید بشما بدهم و آن مرد مؤمن را بردم میان منزل و خیلی او را احترام نمودم وتمام قرضش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خود را در میان قبر به خداوند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قبول فرمود ومرا آمرزید و امر فرمود که در رحمت بجانب بهشت به روی من باز نمودند و قبرم را وسعت دادند و من متنعم هستم به انواع نعمتهای بهشت ومأنوس به زیارت مؤمنین که به دیدن من می آیند و خوشحال هستم به دعا و قرائت واحسان آنها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شریف، اگر من در دنیا این نعمتها را نداشتم چگونه می توانستم این مردم مؤمن را یاری کنم؟ سیدفرمود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خواب بیدار شدم و دانستم که آنچه مجلسی در حیات خود از مال دنیا جمع کرده عین مصلحت دین و منفعت اسلام و مسلمین بوده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832777_237004111"/>
      <w:bookmarkStart w:id="762" w:name="_Toc278"/>
      <w:bookmarkEnd w:id="761"/>
      <w:r>
        <w:rPr>
          <w:rtl w:val="true"/>
        </w:rPr>
        <w:t>عفو وگذشت سید ابراهیم موسوی قزوینی</w:t>
      </w:r>
      <w:bookmarkEnd w:id="76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قصص العلماء در حالات مرحوم سید ابراهیم موسوی قزوینی استاد خودش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جناب در نجف اشرف بود در خواب دید که حضرت امیر علیه السلام به او امر فرمود که باید به کربلا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ملاحظه آنکه خواب حجیت ندارد به کربلا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همان خواب را دید که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توصدق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بازآن جناب در رفتن مسامحه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باز حضرت را در خواب دید که امر فرمودند که باید به کربلا بروی و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اقامت نمائی پس آن جناب امتثال کرده بکربلا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یکی از سادات که از شاگردان آن جناب بود با اشرار کربلا معاشرت ورفاقت پیدا کرده و به دستورهمان اشرار مجلس درسی برقرار کرده بود و آن اشرار مردم را مجبور می کردند که به درس آن سید حاضر شوند تا آنکه کار بجائی رسید که استاد را هم به درس او دعوت کردند و بلکه در این خصوص کار را بر او تنگ کردند که بالاجبار باید به درس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جناب سید ابراهیم بعزم زیارت کاظمین علیهم السلام وتعمیر بقاع متبرکه به کاظمین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بالای سر حضرت سیدالشهداء استخاره نمودم که اگر خوب است حرکت نکنم و در کربلا بمانم قرآن را باز کردم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الملوک إذا دخلوا قریة أفسدوها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کاظمین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کربلا حمله کرده و با قهر و غلبه وارد کربلا شد و شروع کرد به قتل وغارت و اسیر کردن مخالفین خود وهمان اشرار را تمام گرفته به بغداد بردند و من آن روز که اسرارا به بغداد آوردند با جمعی از دوستان در بغداد بودم که اسرارا در شهر عبور می دادند همان سید را که مدرس شده و استاد را به کمک آن اشرار مجبور می کرد که بدرس اوحاضر شود، در میان اسیران دیدم که زنجیر به گردن و با دست بسته و سر برهنه از بغداد کهنه می گذرانیدند که به بغداد نوببرند و در آنجا بقتل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یکی از طلاب را شناخت گفت از قول من به استاد عرض کن که اگر من بد کرده ام شما مرا عفو و اغماض فرموده و مرا از قتل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سفارش به استاد رسید بلافاصله به تجار بغداد نوشت که مقداری پول فراهم نموده سید را خریداری نمایند و نگذارند به قتل برسد و نوشت که من آن پول را به صاحبانش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تجار بنزد پاشا رفتند و استادهم نامه ای به پاشا نوشت که سید را بمن بفروشید پاشا در جواب استاد عریضه کرد که سید را به شما بخشیدم و از قتل او در گذشتم ولی باید </w:t>
      </w:r>
      <w:bookmarkStart w:id="763" w:name="pg6353_77164"/>
    </w:p>
    <w:p>
      <w:pPr>
        <w:pStyle w:val="BookText"/>
        <w:rPr/>
      </w:pPr>
      <w:bookmarkEnd w:id="763"/>
      <w:r>
        <w:rPr>
          <w:rFonts w:ascii="IRNazanin" w:hAnsi="IRNazanin" w:eastAsia="IRNazanin"/>
          <w:color w:val="111111"/>
          <w:sz w:val="28"/>
          <w:sz w:val="28"/>
          <w:szCs w:val="28"/>
          <w:rtl w:val="true"/>
          <w:lang w:bidi="fa-IR"/>
        </w:rPr>
        <w:t xml:space="preserve">او را به اسلامبول بنزد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و متعهد می شوم که خوانده هم او را سیاست نکند پس او را به اسلامبول فرستادند و بواسطه سفارش پاشا خوانده او را نکشت و او را مرخص کرد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832779_237004111"/>
      <w:bookmarkStart w:id="765" w:name="_Toc279"/>
      <w:bookmarkEnd w:id="764"/>
      <w:r>
        <w:rPr>
          <w:rtl w:val="true"/>
        </w:rPr>
        <w:t>جود وسخای مرحوم سبزواری و بی ارزشی دنیا نزد او</w:t>
      </w:r>
      <w:bookmarkEnd w:id="765"/>
    </w:p>
    <w:p>
      <w:pPr>
        <w:pStyle w:val="BookText"/>
        <w:rPr/>
      </w:pPr>
      <w:r>
        <w:rPr>
          <w:rFonts w:ascii="IRNazanin" w:hAnsi="IRNazanin" w:eastAsia="IRNazanin"/>
          <w:color w:val="111111"/>
          <w:sz w:val="28"/>
          <w:sz w:val="28"/>
          <w:szCs w:val="28"/>
          <w:rtl w:val="true"/>
          <w:lang w:bidi="fa-IR"/>
        </w:rPr>
        <w:t>مرحوم ملاهادی سبزواری بقدری در اجرای اوامرشرعیه و عمل به دستورات اسلامیه دقیق بوده که تا آخر عمر حتی در سن پیری وضعف و ناتوانی کارهای مهم خود را تعطیل نمی کرده، شخصا غله ملکی خود را با دست خود وزن می کرده و سهم زکوات آن را خارج و در بین فقرا تقسیم می کرده و علاوه بر اداء حقوق واجبه سالهای متمادی روش اوبراین بوده که عصرهای پنجشنبه کلیه فقراء شهر سبزوار در بیرونی منزل او مجتمع می گشته اند خود آن مرحوم شخصا درب منزل ایستاده و بهریک از فقراء بقدر قابلیت و فراخور شأن وجهی عطا می فرمودند و همه ساله در اواخر ماه صفر سه مجلس سوگواری در منزلش تشکیل و از فقراء شهر دعوت بعمل می آمد سپس شخص روضه خوانی که بر اثر بدصدائی در تمام شهر مجلسش منحصربه منزل آن جناب بوده بمنبر می رفته پس از ختم روضه، نان و آبگوشتی حاضر و بعد از صرف غذا به هرنفری یک ریال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جوانی که در مشهد مقدس مشغول تحصیل بوده تمامی دکاکین موروثی را بتدریج فروخته و وجه آن را در راه رضای خدا انفاق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سنوات اخیر زندگانی بعلت قحطی ومضیقه، آب وملک فامن سبزوار رافروخته و وجهش را در بین فقرا و مستحقین تقسیم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بقدری دنیا در نظر این بزرگ مرد بی قیمت و کوچک بوده که اگر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ولیخش الذین لوترکوا ذریة ضعافا خافوا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جلوگیرش نمی شد شاید تمام مایملک خودرایک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66" w:name="pg6353_77167"/>
    </w:p>
    <w:p>
      <w:pPr>
        <w:pStyle w:val="BookText"/>
        <w:rPr/>
      </w:pPr>
      <w:bookmarkEnd w:id="766"/>
      <w:r>
        <w:rPr>
          <w:rFonts w:ascii="IRNazanin" w:hAnsi="IRNazanin" w:eastAsia="IRNazanin"/>
          <w:color w:val="111111"/>
          <w:sz w:val="28"/>
          <w:sz w:val="28"/>
          <w:szCs w:val="28"/>
          <w:rtl w:val="true"/>
          <w:lang w:bidi="fa-IR"/>
        </w:rPr>
        <w:t>روزه در راه رضای خدا و محبوب حقیقی انفاق می نمود چنانکه مؤید این مدعا شنیده شده که شخصی به حضورش عرض نمود که شما در ویشید چرا از مال خود باقی گذاشته اید وهمه را انفاق نفرموده اید در جواب می فرماید تصدیق می کنم ولی چه کنم بچه ها درویش نیستند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832781_237004111"/>
      <w:bookmarkStart w:id="768" w:name="_Toc280"/>
      <w:bookmarkEnd w:id="767"/>
      <w:r>
        <w:rPr>
          <w:rtl w:val="true"/>
        </w:rPr>
        <w:t>نمونه ای ازبخشش وگذشت مرحوم آخوند خراسانی</w:t>
      </w:r>
      <w:bookmarkEnd w:id="768"/>
    </w:p>
    <w:p>
      <w:pPr>
        <w:pStyle w:val="BookText"/>
        <w:rPr/>
      </w:pPr>
      <w:r>
        <w:rPr>
          <w:rFonts w:ascii="IRNazanin" w:hAnsi="IRNazanin" w:eastAsia="IRNazanin"/>
          <w:color w:val="111111"/>
          <w:sz w:val="28"/>
          <w:sz w:val="28"/>
          <w:szCs w:val="28"/>
          <w:rtl w:val="true"/>
          <w:lang w:bidi="fa-IR"/>
        </w:rPr>
        <w:t>در وقایع مشروطه که بین علماء وطلاب دودستگی ایجاد شده بود یک باریکی از بزرگترین بدگویان مرحوم آخوند خراسانی که دائم و در همه جا پشت سر آخوند بد و ناسزا می گفت خدمتشان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از خطبا و وعاظ معروف کربلا بود می خواست خانه خود را بفروشد و قروض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به وی گفته بود اگر آقای آخوندسند فروش خانه را امضاء کند من حاضرم خانه را بخرم والا نخواهم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مردواعظ به هیچ قیمت حاضر نبود نزد آخوند برود چه بارها علنا بعلت مشروطه خواهی آخوند، به اوناسزا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ترسید که در منزل آخوند متعرض اوشوند و با رفتن به خانه او جانش را به مخاطره بیفکند اما او قرض داشت و از این رو به ناچار از کربلا به نجف آمد و خدمت آخوند رسید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به او احترام فراوان گذاشت و او را بالای دست خودنشاند و از ملاقات او اظهار خوشوقتی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واعظ علت مراجعت را بیان داشت و گفت خواهش من فقط این است که ذیل این سندرا امضاء بفرمائید تا من بتوانم منزل خود را به فروش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سند را از دست او گرفت و مطالعه کرد و به زیر تشک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 مردواعظ شوری بپاشده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این مرد آخر باطن خودرانشان داد و نه تنها سند را امضاء نکرد بلکه آن را</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769" w:name="pg6353_77169"/>
    </w:p>
    <w:p>
      <w:pPr>
        <w:pStyle w:val="BookText"/>
        <w:rPr/>
      </w:pPr>
      <w:bookmarkEnd w:id="769"/>
      <w:r>
        <w:rPr>
          <w:rFonts w:ascii="IRNazanin" w:hAnsi="IRNazanin" w:eastAsia="IRNazanin"/>
          <w:color w:val="111111"/>
          <w:sz w:val="28"/>
          <w:sz w:val="28"/>
          <w:szCs w:val="28"/>
          <w:rtl w:val="true"/>
          <w:lang w:bidi="fa-IR"/>
        </w:rPr>
        <w:t>هم از من گرفت تا ما را بزحمت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آخوند از جا حرکت کرد و از داخل گنجه چند کیسه لیره در آورد و به مرد واعظ داد و به او گفت شما از اهل علم هستید و من هرگز راضی نیستم کسانی که اهل علمند گرفتار وپریشان باشند این پولها را بگیرید و با آن قروض خود را بپردازید خانه تان راهم نفروشید و زن و فرزند خود را آواره نکنید و اگر خدای نکرده بازهم گرفتاری پیدا کردید نزد من تشریف بیاورید چنانچه داشته باشم ممنون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تجدد گفت آن شخص از مشاهده این همه گذشت و بزرگواری این مرد آن چنان شرمنده و منفعل گردید که از آن پس جزو ارادتمندان آخوند گردید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2832783_237004111"/>
      <w:bookmarkStart w:id="771" w:name="_Toc281"/>
      <w:bookmarkEnd w:id="770"/>
      <w:r>
        <w:rPr>
          <w:rtl w:val="true"/>
        </w:rPr>
        <w:t>برآوردن حاجت یک طلبه بوسیله مرحوم آخوند خراسانی</w:t>
      </w:r>
      <w:bookmarkEnd w:id="7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درنور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حضرت آقای محمود شهابی در کلاس درس در دانشکده حقوقی فرمودند در شبی از شبها که همه به خواب رفته بودند طلبه ای حلقه در منزل آخوند را چندین بار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طلبه می خواسته وضع حمل کنند و چون این طلبه درنجف تهی دست و تنها بوده و منزل قابله را نمی دانسته از این رو به منزل آخوند آمده بود تا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کسی در را باز کرد وقتی در باز شد طلبه دید آقای آخوند خودش هست که شالی سفید بر سر بسته وقلمی بالای گوش راست خود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فرط تعجب و شرمندگی سلام کردن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 سلام علیکم چه فرمایشی دارید چه کمکی می توانم بکنم ؟ طلبه جوان بعد از اظهارانفعال از ایجاد این مزاحمت، جریان را شرح داد و با کمال فروتنی خواهش کرد که مستخدم منزل آخوند او را به خانه قابله راهنمائی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مستخدم نمی تواند بیاید او الآن خواب است من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اصرار کرد که مستخدم را بیدار کنید آقای آخوند به او فرمودوقت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72" w:name="pg6353_77171"/>
    </w:p>
    <w:p>
      <w:pPr>
        <w:pStyle w:val="BookText"/>
        <w:rPr/>
      </w:pPr>
      <w:bookmarkEnd w:id="772"/>
      <w:r>
        <w:rPr>
          <w:rFonts w:ascii="IRNazanin" w:hAnsi="IRNazanin" w:eastAsia="IRNazanin"/>
          <w:color w:val="111111"/>
          <w:sz w:val="28"/>
          <w:sz w:val="28"/>
          <w:szCs w:val="28"/>
          <w:rtl w:val="true"/>
          <w:lang w:bidi="fa-IR"/>
        </w:rPr>
        <w:t>کارمستخدم به پایان رسیده اوتاساعت معینی از شب باید کار کنند و الآن وقت استراحت اوست، یک دقیقه تأمل کنید من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آخوند در حالی که عبائی به دوش انداخته و فانوسی به دست گرفته بود از منزل بیرون آمد و همراه آن طلبه راهی دراز را طی کرد و از چندین کوچه و پس کوچه گذشت تا به منزل قابله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را دم درخواست ومشکل را برای او بازگو کرد و سپس بعنوان راهنما در حالی که فانوس را در دست داشت جلو افتاد وطلبه و قابله را به منزل بیماررسانید و آنگاه خود به منزل بازگشت و اندکی بعد  من هر وقت چشمم به آقای آخوند می افتاد از شدت خجالت سرم را پائین می انداختم اما این مرد بزرگ بیش از پیش بمن محبت می کرد ومثل این بود که اصلا برای من کاری نکرده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2832785_237004111"/>
      <w:bookmarkStart w:id="774" w:name="_Toc282"/>
      <w:bookmarkEnd w:id="773"/>
      <w:r>
        <w:rPr>
          <w:rtl w:val="true"/>
        </w:rPr>
        <w:t>نمونه ای دیگر از اعانت به درمانده</w:t>
      </w:r>
      <w:bookmarkEnd w:id="7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سال شب و روز در خانه او به روی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روزان منزل او را بهترین جایگاه و پناهگاه می دانستند در هنگام قحط وغلا هم همه بسوی خانه او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محمدرضا تجدد، مترجم کتاب الفهرست ابن ندیم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مستمند و محترم نجف از طرف آخوند مأمور می شود تا به حله برود و وجوهات آنجا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حله می رود وهزار لیره می گیرد و می آید به نجف پولها را نزد آخوند برده و در هنگام تحویل با نهایت انفعال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مادی من در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عالم به مرحوم تجدد گفته بود من دردل امید این را داشتم که جناب آخوند حداکثرسی یا چهل لیره بمن بدهد، ولی ایشان بدون آنکه پولها را از من بگیرند گفتند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775" w:name="pg6353_77173"/>
    </w:p>
    <w:p>
      <w:pPr>
        <w:pStyle w:val="BookText"/>
        <w:rPr/>
      </w:pPr>
      <w:bookmarkEnd w:id="7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صدلیره آن را بدهید به 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طلبی که دارد، صدو پنجاه لیره هم به ابوتراب نانوا، بقیه اش را هم خودتان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آخوند نمی داند چقدر پول نزد من موجود است از این روی گفتم حضرت آقا این پول هزار لیره است و اگر دستور حضرت عالی را اجرانمایم هفتصد و پنجاه لیره باقی می ماند آخوند حرف او را قطع کرده و می گوید به خدا بیشتر ندارم به شما کمک کنم انشاء الله دفعه دیگر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2832787_237004111"/>
      <w:bookmarkStart w:id="777" w:name="_Toc283"/>
      <w:bookmarkEnd w:id="776"/>
      <w:r>
        <w:rPr>
          <w:rtl w:val="true"/>
        </w:rPr>
        <w:t>سخاوت وکرامت نفس شیخ موسی فرزند شیخ جعفر کاشف الغطاء</w:t>
      </w:r>
      <w:bookmarkEnd w:id="777"/>
    </w:p>
    <w:p>
      <w:pPr>
        <w:pStyle w:val="BookText"/>
        <w:rPr/>
      </w:pPr>
      <w:r>
        <w:rPr>
          <w:rFonts w:ascii="IRNazanin" w:hAnsi="IRNazanin" w:eastAsia="IRNazanin"/>
          <w:color w:val="111111"/>
          <w:sz w:val="28"/>
          <w:sz w:val="28"/>
          <w:szCs w:val="28"/>
          <w:rtl w:val="true"/>
          <w:lang w:bidi="fa-IR"/>
        </w:rPr>
        <w:t>مرحوم شیخ موسی فرزند مرحوم شیخ جعفر کاشف الغطاء عالمی کریم النفس وسخی الطبع وبلند همت بود چنانچه عطایای او فقرارابی نیاز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سخاوت و عزت نفس او این است که وقتی به ایران مسافرت کرد و وارد تهران شد در آن زمان فتحعلی شاه دوازده هزار تومان به ایشان تقدیم کرد و او تمام آن پولها را دریک روزبین فقراء ونیازمندان شهر تهران تقسیم کرد و هیچ از آن پولها به همراهان و اصحاب خود نداد وقتی این قصه بگوش شاه رسید او را در نظر شاه خیلی بزرگ و جلیل القدر جلوه داد و شاه ارادت خاصی به او پیداکردیک جلد مصحف شریف به همراه بعضی از اشیاء نفیسه و پرقیمت به محضر ایشان هدیه کرد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832789_237004111"/>
      <w:bookmarkStart w:id="779" w:name="_Toc284"/>
      <w:bookmarkEnd w:id="778"/>
      <w:r>
        <w:rPr>
          <w:rtl w:val="true"/>
        </w:rPr>
        <w:t>رسیدگی به حوائج مؤمنین در آخرین لحظات زندگی</w:t>
      </w:r>
      <w:bookmarkEnd w:id="7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فصول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اگربدانی مرگت نزدیک شده و از عمرت مگر چند ساعتی نمانده در آن مدت چه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نشینم روی سکوی درمنزلم برای آنکه حاجات مردم را برآورده سازم شاید کسی بیاید و از من حاجتی بخواهد ولوآنکه آن حاجت</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780" w:name="pg6353_77175"/>
    </w:p>
    <w:p>
      <w:pPr>
        <w:pStyle w:val="BookText"/>
        <w:rPr/>
      </w:pPr>
      <w:bookmarkEnd w:id="780"/>
      <w:r>
        <w:rPr>
          <w:rFonts w:ascii="IRNazanin" w:hAnsi="IRNazanin" w:eastAsia="IRNazanin"/>
          <w:color w:val="111111"/>
          <w:sz w:val="28"/>
          <w:sz w:val="28"/>
          <w:szCs w:val="28"/>
          <w:rtl w:val="true"/>
          <w:lang w:bidi="fa-IR"/>
        </w:rPr>
        <w:t xml:space="preserve">استخاره ای باشد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2832791_237004111"/>
      <w:bookmarkStart w:id="782" w:name="_Toc285"/>
      <w:bookmarkEnd w:id="781"/>
      <w:r>
        <w:rPr>
          <w:rtl w:val="true"/>
        </w:rPr>
        <w:t>نمونه ای جالب از کمک و مساعدت به یکدیگر</w:t>
      </w:r>
      <w:bookmarkEnd w:id="782"/>
    </w:p>
    <w:p>
      <w:pPr>
        <w:pStyle w:val="BookText"/>
        <w:rPr/>
      </w:pP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برمن گذشت که بسیار در تنگی معاش وسختی زندگی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کنیزم آمد نزد من وگفت ایام عید می رسد و در خانه چیزی نداریم پس من ناچار رفتم نزدیکی از دوستانم که اهل بازار بود و نیازمندی خود را اظهار کرده و از او مقداری قرض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بازاریم کیسه مهر کرده و سر بسته ای که در میان آن یک هزارودویست درهم بود به من داد و من بخانه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برقرارنشده بودم دیدم یکی از دوستانم که سیدی هاشمی بود وارد شد و اظهار نمود که گندمهایم نرسیده و به تأخیر افتاده و از جهت معاش و زندگی درتنگی هستم اگر داری مقداری قرض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آمدم نزد همسرم وقضیه قرض گرفتن خودم را از رفیق بازاری و قرض خواستن دوست سیدم را برایش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 اکنون چه فکری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کیسه ای که قرض کرده ام که هزار و دویست درهم در آن است با دوستم نصف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تو از دوست خود که یک بازاری است قرض خواسته ای و او به تو این مبلغ را قرض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تونصف آن را به دوست خودت که فرزندوذریه رسول الله صلی الله علیه وآله است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است همه کیسه را به آن فرزند پیغمبر بدهی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از نزد زنم برگشته و آن کیسه را به دوست سیدم دادم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تازه به منزل خود رسیده بوده که همان دوست بازاری من هم که با شدت احتیاج به پول داشته و با آن سید دوستی داشته وارد منزل او شده و تقاضای قرض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سید من وقتی شدت احتیاج او را می فهمد همان کیسه ای را که از من قرض گرفته بود با همان حال مهر شده به 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بازاری که چشمش به کیسه و به مهر خودش می افتد آن را می شناسد و در حالی که آن کیسه همراهش بود نزد من آمد و قضیه را از من سئوال کرد من قضیه را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قاصدی از سوی یحیی بن خالد برمکی وارد شد و به من گفت مدتی است امیربه من گفته بود که به نزد تو بیایم و تو را دعوت کنم به حضور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دراثر کثرت مشغله دیر بخدمت رسیدم اکنون حرکت کنید که امیر به زیارت شما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کرده همراه قاصد بنزدیحیی بن خالد برمکی رفتم و در نزد او قضیه کیسه را گفتم ، یحیی وقتی قضیه را شنیدغلامش را صدا کرد و گفت فلان کیسه کذائی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کیسه ای را آورد که در آن ده هزار دیناربود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آن کیسه را به من داد و گفت دویست دینار آن مال خودت و دویست دینارمال رفیق بازاریت و دویست دینارمال رفیق سیدت و چهارصد دنیاردیگرمال همسرت باشد چونکه او از همه شما کریمتر و با گذشت تر بوده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عالم با گذشت و سخاوتمندی بوده و در بازار با پول مردم بعنوان مضار به گندم فروشی می کرد و هر چه بدست می آورد خرج می کرد و چیزی پس انداز نداشت حتی موقعی که از دنیا رفت به اندازه کفن مال نداشت و مأمون برای اوکفن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واقدی، ابوعبدالله محمد بن عمران بن واقد با آن همه مهارت و هوشی که در قسمت حدیث و تاریخ و وقایع داشت از حفظ قرآن عاجز بود روزی مأمون از او خواست که نماز جمعه بخواند او عذر خواست و گفت من سوره جمعه را حفظ نیستم مأمون گفت من تورا در در حفظ کردن این سوره کمک می کنم واقدی با کمک مأمون شروع کرد به حفظ سوره جمعه تا آنکه نصف اول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حفظ نصف دوم وقتی نصف دوم را حفظ کرد نصف اول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خسته شد و به علی ابن صالح واگذار کرد و خوابید واقدی چندین مرتبه حفظ کرد و فراموش کرد تا آنکه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بیدار شد وقتی فهمید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یحفظ التأویل ولا یحفظ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تأویل قرآن را حفظ می کند ولی تنزیلش را حفظ نمی کند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83" w:name="pg6353_77181"/>
    </w:p>
    <w:p>
      <w:pPr>
        <w:pStyle w:val="Heading2"/>
        <w:numPr>
          <w:ilvl w:val="1"/>
          <w:numId w:val="1"/>
        </w:numPr>
        <w:rPr/>
      </w:pPr>
      <w:bookmarkStart w:id="784" w:name="__RefHeading___Toc2832793_237004111"/>
      <w:bookmarkStart w:id="785" w:name="_Toc286"/>
      <w:bookmarkEnd w:id="783"/>
      <w:bookmarkEnd w:id="784"/>
      <w:r>
        <w:rPr>
          <w:rtl w:val="true"/>
        </w:rPr>
        <w:t>بخش پنجم</w:t>
      </w:r>
      <w:r>
        <w:rPr>
          <w:rtl w:val="true"/>
        </w:rPr>
        <w:t xml:space="preserve">: </w:t>
      </w:r>
      <w:r>
        <w:rPr>
          <w:rtl w:val="true"/>
        </w:rPr>
        <w:t>مجاهده ومبازره علیه ظلم وفساد</w:t>
      </w:r>
      <w:bookmarkEnd w:id="7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6" w:name="__RefHeading___Toc2832795_237004111"/>
      <w:bookmarkStart w:id="787" w:name="_Toc287"/>
      <w:bookmarkEnd w:id="786"/>
      <w:r>
        <w:rPr>
          <w:rtl w:val="true"/>
        </w:rPr>
        <w:t>اشاره</w:t>
      </w:r>
      <w:bookmarkStart w:id="788" w:name="pg6353_77183"/>
      <w:bookmarkEnd w:id="787"/>
    </w:p>
    <w:p>
      <w:pPr>
        <w:pStyle w:val="Heading3"/>
        <w:numPr>
          <w:ilvl w:val="2"/>
          <w:numId w:val="1"/>
        </w:numPr>
        <w:rPr/>
      </w:pPr>
      <w:bookmarkStart w:id="789" w:name="__RefHeading___Toc2832797_237004111"/>
      <w:bookmarkStart w:id="790" w:name="_Toc288"/>
      <w:bookmarkEnd w:id="788"/>
      <w:bookmarkEnd w:id="789"/>
      <w:r>
        <w:rPr>
          <w:rtl w:val="true"/>
        </w:rPr>
        <w:t xml:space="preserve">صدورفتوای تحریم تنباکوازجانب میرزای شیرازی </w:t>
      </w:r>
      <w:r>
        <w:rPr>
          <w:rtl w:val="true"/>
        </w:rPr>
        <w:t>(</w:t>
      </w:r>
      <w:r>
        <w:rPr>
          <w:rtl w:val="true"/>
        </w:rPr>
        <w:t>اعلی الله مقامه</w:t>
      </w:r>
      <w:r>
        <w:rPr>
          <w:rtl w:val="true"/>
        </w:rPr>
        <w:t>)</w:t>
      </w:r>
      <w:bookmarkEnd w:id="7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لحظه منتظر اقدام قاطعانه و نهایی میرزای شیرازی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تهران و اصفهان و شهرستانها هم مکرر ازمیر را خواستار حکم تحریم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ناگهان خبر رسیدن حکم تحریم همچون بمب در تهران صداکرد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میزرا کوتاه، قاطع و کان درحکم محاربه امام زمان صلوات الله وسلامه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محمدحسن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وانتظار مردم نسبت به این فتوی چنان زیاد بود که پس از وصول آن در تهران بدست میرزای آشتیانی در عرض چند دقیقه در تمام شهر منتشر شد و در همه جا وعاظ و خطبا با صدای بلند و شورانگیز آن را برای مردم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حکومت از طرف امین السلطان ونایب السلطنه حاکم تهران دستور داشتند به هر وسیله ای می توانند از انتشار این حکم جلوگیری کنند وهرکس که آن را می خواندمزاحمش شوند و اگر رونوشتی از آن نزد کسی یافت می شد مورد موأخذه واقع می گشت ولی با وجود این درهمان نصف روزدر حدود صد هزار نسخه از حکم میرزای شیرازی نوشته و تکثیر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این کار را یک وظیفه دینی می دانستند هرکه سواد داشت خود چند نسخه استنساخ میکرد وهرکه سواد نداشت به یک با سواد پول می داد تا برایش چندنسخه </w:t>
      </w:r>
      <w:bookmarkStart w:id="791" w:name="pg6353_77184"/>
    </w:p>
    <w:p>
      <w:pPr>
        <w:pStyle w:val="BookText"/>
        <w:rPr/>
      </w:pPr>
      <w:bookmarkEnd w:id="791"/>
      <w:r>
        <w:rPr>
          <w:rFonts w:ascii="IRNazanin" w:hAnsi="IRNazanin" w:eastAsia="IRNazanin"/>
          <w:color w:val="111111"/>
          <w:sz w:val="28"/>
          <w:sz w:val="28"/>
          <w:szCs w:val="28"/>
          <w:rtl w:val="true"/>
          <w:lang w:bidi="fa-IR"/>
        </w:rPr>
        <w:t>می نوشت تا در این امر دینی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علیرغم مشکلات ارتباط در آن روزگارو کنترل شدید تلگرافخانه ها و مشکلات دیگری که حکومت ایجاد کرده بود بقول شیخ محمدرضا زنجانی در کتاب تحریم تنباکو این حکم مبارک درهمان نمیروز در همه جا حتی در اقصی نقاط ایران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وصبح روز بعد در تمامی ایران هیچکس از مرد و زن، کوچک و بزرگ نمانده بود که از تفصیل این حکم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محکم جهان مطاع چنان نفوذی در دل ها یافت که همه اصناف مختلف مردم دارالخلافه از مرد وزن، عالم وعامی ، عالی و دانی با طبایع مختلف چنان در کمال تمکین و انقیاد همگی بر سر این منطق متفق ومجتمع شدند که تا عصر جمعه در تمامی ایران از هیچ نقطه ومحلی دود چپق و قلیان و سیگار و سایر دخانیات بلند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دکترفووریه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با انضباط رعایت شده تمام توتون فروشان دکانهای خود را بسته و تمام قلیانها را برچیدند واحدی نه در شهر ونه در میان نوکرهای شاه در اندرون کاخ او لب به استعمال دخانیات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امروزاختیار جملگی در قبضه آخوندهاست</w:t>
      </w:r>
      <w:r>
        <w:rPr>
          <w:rFonts w:eastAsia="IRNazanin" w:cs="IRNazanin"/>
          <w:color w:val="111111"/>
          <w:sz w:val="28"/>
          <w:szCs w:val="28"/>
          <w:rtl w:val="true"/>
          <w:lang w:bidi="fa-IR"/>
        </w:rPr>
        <w:t>.</w:t>
      </w:r>
    </w:p>
    <w:p>
      <w:pPr>
        <w:pStyle w:val="Heading3"/>
        <w:numPr>
          <w:ilvl w:val="2"/>
          <w:numId w:val="1"/>
        </w:numPr>
        <w:rPr/>
      </w:pPr>
      <w:bookmarkStart w:id="792" w:name="__RefHeading___Toc2832799_237004111"/>
      <w:bookmarkStart w:id="793" w:name="_Toc289"/>
      <w:bookmarkEnd w:id="792"/>
      <w:r>
        <w:rPr>
          <w:rtl w:val="true"/>
        </w:rPr>
        <w:t>قلمروفتوای تحریم، تا حرمسرای شاه</w:t>
      </w:r>
      <w:bookmarkEnd w:id="7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تحریم، چنان ناصرالدین شاه و امین السلطان را در محاصره انداخت که حتی در حرمسرای ناصرالدین شاه هم قلیان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آبدارخانه و حرمسرای ناصرالدین شاه تمام خواجه ها و غلامان قلیانها و سرقلیان ها را شکستند و برای اطلاع شاه در جلو خوابگاه شاه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نزدانیس الدوله که در واقع ملکه وبی اندازه مورد توجه وعلاقه ناصرالدین شاه بوده رفت در حالیکه کلفتهای انیس الدوله مشغول پیاده کردن قلیانهای نقره مرصع بودند و خود انیس الدوله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انیس الدوله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چراقلیانها را از هم جدا وجمع می کنند؟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قلیان حرام شده</w:t>
      </w:r>
      <w:r>
        <w:rPr>
          <w:rFonts w:eastAsia="IRNazanin" w:cs="IRNazanin"/>
          <w:color w:val="111111"/>
          <w:sz w:val="28"/>
          <w:szCs w:val="28"/>
          <w:rtl w:val="true"/>
          <w:lang w:bidi="fa-IR"/>
        </w:rPr>
        <w:t xml:space="preserve">. </w:t>
      </w:r>
      <w:bookmarkStart w:id="794" w:name="pg6353_77186"/>
    </w:p>
    <w:p>
      <w:pPr>
        <w:pStyle w:val="BookText"/>
        <w:rPr/>
      </w:pPr>
      <w:bookmarkEnd w:id="794"/>
      <w:r>
        <w:rPr>
          <w:rFonts w:ascii="IRNazanin" w:hAnsi="IRNazanin" w:eastAsia="IRNazanin"/>
          <w:color w:val="111111"/>
          <w:sz w:val="28"/>
          <w:sz w:val="28"/>
          <w:szCs w:val="28"/>
          <w:rtl w:val="true"/>
          <w:lang w:bidi="fa-IR"/>
        </w:rPr>
        <w:t>ناصرالدین شاه روی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کرده؟ انیس الدوله هم باهمان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مرا به تو حلال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هیچ نگفت و برگشت و برای آنکه به احترامش لطمه نخورد بعد از آن به هیچکدام از نوکرانش دستور قلیان نمی داد و حتی پیشخدمتان خاصه را چه در بیرون و چه در اندرون یکسره از خدمت معاف نموده از قهوه خانه سلطنتی هم دخانیه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کاربجایی رسید که یهود و نصاری هم به متابعت از مسلمین ، دخانیات را در ظاهر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چنان مورد استقبال عمومی قرارگرفت که اجتناب از دخانیات مهمتراز محرمات دیگر شد و این خود داستانهایی شنیدنی به همراه داشت، زنجانی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تحریم تنباکوبجایی رسید که در نظر همه کس از همه مناهی و محرمات اسلام به مراتب بزرگتر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 مسکینی در گوشه خلوتی مشغول کشیدن حشیش بود که سرزده جمعی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اول وحشت زده شد ولی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قسم چرس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و چرس است از او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مشتی ها و اوباش که از هیچ معصیتی روگردان نبودند همگی چپق های خود را شکستند و تکه های آن را در جلو عمارت کمپانی رژی انباشتند و باناسزا گفتن به کمپانی رژی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را آشکارا می خورم و از هیچ گناهی پرواندارم ولی به چپق تا آقای میرزا حلال نکند دم نخواهم زد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2832801_237004111"/>
      <w:bookmarkStart w:id="796" w:name="_Toc290"/>
      <w:bookmarkEnd w:id="795"/>
      <w:r>
        <w:rPr>
          <w:rtl w:val="true"/>
        </w:rPr>
        <w:t xml:space="preserve">سخن چندتن درباره مرگ مشکوک مرحوم آخوند خراسانی </w:t>
      </w:r>
      <w:r>
        <w:rPr>
          <w:rtl w:val="true"/>
        </w:rPr>
        <w:t>(</w:t>
      </w:r>
      <w:r>
        <w:rPr>
          <w:rtl w:val="true"/>
        </w:rPr>
        <w:t>درشب هجرت به ایران برای مقابله با اجانب</w:t>
      </w:r>
      <w:r>
        <w:rPr>
          <w:rtl w:val="true"/>
        </w:rPr>
        <w:t>)</w:t>
      </w:r>
      <w:bookmarkEnd w:id="79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هبة الدین شهرستانی رحمة الله علیه که دانشمندی متبحر و مدتی درو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عراق رئیس فرهنگ بوده و شرح مفصلی در باره در گذشت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ما خلاصه آن را در اینجا می آوریم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آخوند می خواست به ایران حرکت کند من وعده ای از اهل علم در محضر او بودیم و او نماز عشارا در منزل بجا آورد و تا ساعت سه از شب مشغول تصفیة حساب واداء دیون و امانات بود و از هیچ درد یا مرضی شکایت نداشت و چون به اتفاق همه علماء وطلاب فردا عازم سفر به ایران بود تا مرز و بوم مملکت خود را از تهاجمات ظالمانه و تجاوزات بیرحمانه روس و انگلیس محفوظ بدارد از این رو با دوستان خود خدا حافظی و به آنها وصیت می فرمود وکارهایی می کرد که گویی امید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پاسی از شب گذشت و مردم از دور وبراو پراکنده گشتند در نیمه شب دل درد شدیدی براو عارض شد و بسیار عرق کرد و چون اصحابش با وگفتند سفر خود را به تأخیر بیندازید نپذیرفت و گفت فردا به مسجد سهله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نماز صبح را بانافله خواند همچنانکه بر سر سجاده بود از دردی که در دل داشت شکایت کرد و ناگهان همچون کسی که مدهوش شود بر زمین افتاد و بدانگونه که به شرافت زیست به پاکیزگی درگذشت، وقتی طبیب دولتی را آوردند و او را معاینه کرد آن طبیب فوت پدر ملت را به حاضرین تسلیت گفت و آنگاه نجف سراسر شیون شد طبیب شهرداری گفته بود او به مرض سکته قلبی درگذشته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مورگان شوستر مستشار مالی آمریکائی کتاب جالبی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صفحه </w:t>
      </w:r>
      <w:r>
        <w:rPr>
          <w:rFonts w:eastAsia="IRNazanin" w:cs="IRNazanin"/>
          <w:color w:val="111111"/>
          <w:sz w:val="28"/>
          <w:szCs w:val="28"/>
          <w:lang w:bidi="fa-IR"/>
        </w:rPr>
        <w:t>1</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کتاب خود اشاره ای بعلت درگذشت آخوند نموده و می نویسد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مجتهد پیشگام نجف ملا محمد کاظم خراسانی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آهنگ حرکت به تهران را داشت تا به نحوی که شایع بود اعلان جهاد مذهبی علیه روسیان را بدهد ناگهان در شرایطی بسیار مشکوک در گذشت، عموما بر این عقیده بودند که عمال روسی او 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مرگی در نور که نوه مرحوم آخوند است می نویسد عمویم حاج </w:t>
      </w:r>
    </w:p>
    <w:p>
      <w:pPr>
        <w:pStyle w:val="BookText"/>
        <w:rPr/>
      </w:pPr>
      <w:r>
        <w:rPr>
          <w:rFonts w:ascii="IRNazanin" w:hAnsi="IRNazanin" w:eastAsia="IRNazanin"/>
          <w:color w:val="111111"/>
          <w:sz w:val="28"/>
          <w:sz w:val="28"/>
          <w:szCs w:val="28"/>
          <w:rtl w:val="true"/>
          <w:lang w:bidi="fa-IR"/>
        </w:rPr>
        <w:t>محمود آقا به نقل از پدرشان مرحوم میرزامهدی برایم نقل کردند که سه هفته قبل از مرگ آخوند بطوریکه محرمانه به مرحوم میرزا مهدی خبر می دهند که بعضی از مراکز قدرت مترصدند تا مخفیانه آخوند را مسموم نمایند و لازم است که ایشان کمال مراقبت را در خارج از منزل بنمایند وقتی میرزا مهدی مطلب را به پدر خود عرض می کند ایشان اظهار می دارند با با این حرفها بی اساس است چه کسی می خواهد مرا مسموم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شبی که مرحوم شد چهره اش زرد رنگ شده بود و پیشانیش پراز قطرات عرق بود و به تنی چند از اصحاب خود گفته بود وقتی به من خبر دادند که روسها رشت و سپس قزوین را گرفته اند و قصد حمله به تهران را دارند قلبم ناگهان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میافزایند که ما هرگز او را در آن هفته که خبر هجوم روس به وی رسیده بود این چنین نسبت به زندگانی مأیوس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حیوة الاسلام درباره علت مرگ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غالب اطباء وحدس غالب ناس براین بود که آن بزرگوار را مسموم نموده اند و از بعضی از قرائن حدس زده میشد که در عرفه که به کربلا مشرف شده بودند مسمومش نمودند چه بعد از مراجعت از کربلا فی الجمله ضعفی بر آن بزرگوار مستولی می شد و خودش گاهی می فرمود که من خودم را مزاجأ مثل سابق نمی بینم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هم درکتاب تاریخ هیجده ساله آذربایجان به اثرات مرگ آخوند و شایعه مسموم نمودنش اشاره کرده می نویسد در بیست و یک آذرماه خبر مرگ آخوند خراسانی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گفتم این مرد پیشوا با حاج شیخ مازندرانی و دیگران فتوی جهاد داده و خودشان آماده به آمدن می شدند و انبوهی از ایرانیان از کربلا و نجف و دیگر شهرهای عراق به جنبش آمده همراه ایشان روانه ایران می گردیدند و این آگاهی به همه جا رسیده و از بسیاری از شهرها تلگراف فرستاده و از جنبش علما شادمانی می کردند حاج شیخ مازندرانی و دیگران تا کربلا پیش آمده و در اینجا چشم براه بودند که ناگهان در بیست و یک آذر خبر مرگ او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آمد جنبش عراق </w:t>
      </w:r>
      <w:bookmarkStart w:id="797" w:name="pg6353_77192"/>
    </w:p>
    <w:p>
      <w:pPr>
        <w:pStyle w:val="BookText"/>
        <w:rPr/>
      </w:pPr>
      <w:bookmarkEnd w:id="797"/>
      <w:r>
        <w:rPr>
          <w:rFonts w:ascii="IRNazanin" w:hAnsi="IRNazanin" w:eastAsia="IRNazanin"/>
          <w:color w:val="111111"/>
          <w:sz w:val="28"/>
          <w:sz w:val="28"/>
          <w:szCs w:val="28"/>
          <w:rtl w:val="true"/>
          <w:lang w:bidi="fa-IR"/>
        </w:rPr>
        <w:t xml:space="preserve">فرونشست و از این سودر ایران نیز در همه جا این خبر پروبال مردم را شکست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شمال در مرثیه آخوند خراسانی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ملکی می گفت در صورت انسانی</w:t>
      </w:r>
    </w:p>
    <w:p>
      <w:pPr>
        <w:pStyle w:val="BookText"/>
        <w:rPr/>
      </w:pPr>
      <w:r>
        <w:rPr>
          <w:rFonts w:ascii="IRNazanin" w:hAnsi="IRNazanin" w:eastAsia="IRNazanin"/>
          <w:color w:val="111111"/>
          <w:sz w:val="28"/>
          <w:sz w:val="28"/>
          <w:szCs w:val="28"/>
          <w:rtl w:val="true"/>
          <w:lang w:bidi="fa-IR"/>
        </w:rPr>
        <w:t>افسوس که از کف رفت آقای خراسانی</w:t>
      </w:r>
    </w:p>
    <w:p>
      <w:pPr>
        <w:pStyle w:val="BookText"/>
        <w:rPr/>
      </w:pPr>
      <w:r>
        <w:rPr>
          <w:rFonts w:ascii="IRNazanin" w:hAnsi="IRNazanin" w:eastAsia="IRNazanin"/>
          <w:color w:val="111111"/>
          <w:sz w:val="28"/>
          <w:sz w:val="28"/>
          <w:szCs w:val="28"/>
          <w:rtl w:val="true"/>
          <w:lang w:bidi="fa-IR"/>
        </w:rPr>
        <w:t>ای قافله اسلام آن راهنما چون شد</w:t>
      </w:r>
    </w:p>
    <w:p>
      <w:pPr>
        <w:pStyle w:val="BookText"/>
        <w:rPr/>
      </w:pPr>
      <w:r>
        <w:rPr>
          <w:rFonts w:ascii="IRNazanin" w:hAnsi="IRNazanin" w:eastAsia="IRNazanin"/>
          <w:color w:val="111111"/>
          <w:sz w:val="28"/>
          <w:sz w:val="28"/>
          <w:szCs w:val="28"/>
          <w:rtl w:val="true"/>
          <w:lang w:bidi="fa-IR"/>
        </w:rPr>
        <w:t>تاریک شده آفاق آن شمع هداچون شد؟</w:t>
      </w:r>
    </w:p>
    <w:p>
      <w:pPr>
        <w:pStyle w:val="BookText"/>
        <w:rPr/>
      </w:pPr>
      <w:r>
        <w:rPr>
          <w:rFonts w:ascii="IRNazanin" w:hAnsi="IRNazanin" w:eastAsia="IRNazanin"/>
          <w:color w:val="111111"/>
          <w:sz w:val="28"/>
          <w:sz w:val="28"/>
          <w:szCs w:val="28"/>
          <w:rtl w:val="true"/>
          <w:lang w:bidi="fa-IR"/>
        </w:rPr>
        <w:t>بی نورشده امکان آن مرد خدا چون شد</w:t>
      </w:r>
    </w:p>
    <w:p>
      <w:pPr>
        <w:pStyle w:val="BookText"/>
        <w:rPr/>
      </w:pPr>
      <w:r>
        <w:rPr>
          <w:rFonts w:ascii="IRNazanin" w:hAnsi="IRNazanin" w:eastAsia="IRNazanin"/>
          <w:color w:val="111111"/>
          <w:sz w:val="28"/>
          <w:sz w:val="28"/>
          <w:szCs w:val="28"/>
          <w:rtl w:val="true"/>
          <w:lang w:bidi="fa-IR"/>
        </w:rPr>
        <w:t>کوایت سبحانی کوعالم ربانی؟</w:t>
      </w:r>
    </w:p>
    <w:p>
      <w:pPr>
        <w:pStyle w:val="BookText"/>
        <w:rPr/>
      </w:pPr>
      <w:r>
        <w:rPr>
          <w:rFonts w:ascii="IRNazanin" w:hAnsi="IRNazanin" w:eastAsia="IRNazanin"/>
          <w:color w:val="111111"/>
          <w:sz w:val="28"/>
          <w:sz w:val="28"/>
          <w:szCs w:val="28"/>
          <w:rtl w:val="true"/>
          <w:lang w:bidi="fa-IR"/>
        </w:rPr>
        <w:t>افسوس که از کف رفت آقای خراسانی</w:t>
      </w:r>
    </w:p>
    <w:p>
      <w:pPr>
        <w:pStyle w:val="BookText"/>
        <w:rPr/>
      </w:pPr>
      <w:r>
        <w:rPr>
          <w:rFonts w:ascii="IRNazanin" w:hAnsi="IRNazanin" w:eastAsia="IRNazanin"/>
          <w:color w:val="111111"/>
          <w:sz w:val="28"/>
          <w:sz w:val="28"/>
          <w:szCs w:val="28"/>
          <w:rtl w:val="true"/>
          <w:lang w:bidi="fa-IR"/>
        </w:rPr>
        <w:t>اندرمه ذی الحجه درنیمه شبی ناگاه</w:t>
      </w:r>
    </w:p>
    <w:p>
      <w:pPr>
        <w:pStyle w:val="BookText"/>
        <w:rPr/>
      </w:pPr>
      <w:r>
        <w:rPr>
          <w:rFonts w:ascii="IRNazanin" w:hAnsi="IRNazanin" w:eastAsia="IRNazanin"/>
          <w:color w:val="111111"/>
          <w:sz w:val="28"/>
          <w:sz w:val="28"/>
          <w:szCs w:val="28"/>
          <w:rtl w:val="true"/>
          <w:lang w:bidi="fa-IR"/>
        </w:rPr>
        <w:t>جان کرد به حق تسلیم باروح ودل آگاه</w:t>
      </w:r>
    </w:p>
    <w:p>
      <w:pPr>
        <w:pStyle w:val="BookText"/>
        <w:rPr/>
      </w:pPr>
      <w:r>
        <w:rPr>
          <w:rFonts w:ascii="IRNazanin" w:hAnsi="IRNazanin" w:eastAsia="IRNazanin"/>
          <w:color w:val="111111"/>
          <w:sz w:val="28"/>
          <w:sz w:val="28"/>
          <w:szCs w:val="28"/>
          <w:rtl w:val="true"/>
          <w:lang w:bidi="fa-IR"/>
        </w:rPr>
        <w:t>زیرا که همان شب بود موعود به دعوتگاه</w:t>
      </w:r>
    </w:p>
    <w:p>
      <w:pPr>
        <w:pStyle w:val="BookText"/>
        <w:rPr/>
      </w:pPr>
      <w:r>
        <w:rPr>
          <w:rFonts w:ascii="IRNazanin" w:hAnsi="IRNazanin" w:eastAsia="IRNazanin"/>
          <w:color w:val="111111"/>
          <w:sz w:val="28"/>
          <w:sz w:val="28"/>
          <w:szCs w:val="28"/>
          <w:rtl w:val="true"/>
          <w:lang w:bidi="fa-IR"/>
        </w:rPr>
        <w:t>شد غرق به نورالله باعارض نورانی</w:t>
      </w:r>
    </w:p>
    <w:p>
      <w:pPr>
        <w:pStyle w:val="BookText"/>
        <w:rPr/>
      </w:pPr>
      <w:r>
        <w:rPr>
          <w:rFonts w:ascii="IRNazanin" w:hAnsi="IRNazanin" w:eastAsia="IRNazanin"/>
          <w:color w:val="111111"/>
          <w:sz w:val="28"/>
          <w:sz w:val="28"/>
          <w:szCs w:val="28"/>
          <w:rtl w:val="true"/>
          <w:lang w:bidi="fa-IR"/>
        </w:rPr>
        <w:t>افسوس که از کف رفت آقای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در نور، ص</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Heading3"/>
        <w:numPr>
          <w:ilvl w:val="2"/>
          <w:numId w:val="1"/>
        </w:numPr>
        <w:rPr/>
      </w:pPr>
      <w:bookmarkStart w:id="798" w:name="__RefHeading___Toc2832803_237004111"/>
      <w:bookmarkStart w:id="799" w:name="_Toc291"/>
      <w:bookmarkEnd w:id="798"/>
      <w:r>
        <w:rPr>
          <w:rtl w:val="true"/>
        </w:rPr>
        <w:t>دو رؤیا درباره مرگ مرحوم آخوند خراسانی</w:t>
      </w:r>
      <w:bookmarkEnd w:id="7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عبدالله رشتی که یکی از فضلای نجف بود، در شب در گذشت آخوند خواب عجیبی می بیند، او می گوید خواب دیدم که آقای آخوند دارد با سوزوگداز هرچه تمامتر با خدای خود راز ونیاز می کند و در بین مناجات مرگ خود را از خداوند می خواهد، و در آن بین ناگهان این صدا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قذاجبنادعوتک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ترا پذیرفتیم، من هرچه به اطراف نگاه کردم کسی را ندیدم و از شدت هیجان از خواب بیدار شدم وچند ساعت بعد خبر مرگ آخوند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عرفای ایران که به مکه مشرف شده بود و داشت از مکه به عراق باز می گشت در راه خواب عجیبی دیده و آن را بعد برای مرحوم آقا ضیاء الدین عراقی این طور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به نجف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الورود مشاهد کردم که</w:t>
      </w:r>
      <w:r>
        <w:rPr>
          <w:rFonts w:ascii="IRNazanin" w:hAnsi="IRNazanin" w:eastAsia="IRNazanin"/>
          <w:color w:val="111111"/>
          <w:sz w:val="28"/>
          <w:sz w:val="28"/>
          <w:szCs w:val="28"/>
          <w:lang w:bidi="fa-IR"/>
        </w:rPr>
        <w:t>۹</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00" w:name="pg6353_77195"/>
    </w:p>
    <w:p>
      <w:pPr>
        <w:pStyle w:val="BookText"/>
        <w:rPr/>
      </w:pPr>
      <w:bookmarkEnd w:id="800"/>
      <w:r>
        <w:rPr>
          <w:rFonts w:ascii="IRNazanin" w:hAnsi="IRNazanin" w:eastAsia="IRNazanin"/>
          <w:color w:val="111111"/>
          <w:sz w:val="28"/>
          <w:sz w:val="28"/>
          <w:szCs w:val="28"/>
          <w:rtl w:val="true"/>
          <w:lang w:bidi="fa-IR"/>
        </w:rPr>
        <w:t>جمعیت عظیمی پشت جنازه ای حرکت می نمایند پرسیدم چه خبر است؟ چه کسی مرده است به من گفتند آقای آخوند فوت کرده است و آن جنازه آن مرحوم است که مردم دارند تشییع می کنند من با زحمت زیاد از میان انبوه مردم عبور کردم خود را به جنازه رساندم و ناگهان مشاهده کردم که آقای آخوند در پیشاپیش جنازه در حرکت است جلورفتم وسلام کردم پرسیدم مگر شما نمرده اید؟ ایشان با مهربانی جواب سلام مرادادند سپس دستم را گرفته تبسم کنان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برجریده عالم دوام ما</w:t>
      </w:r>
    </w:p>
    <w:p>
      <w:pPr>
        <w:pStyle w:val="BookText"/>
        <w:rPr/>
      </w:pPr>
      <w:r>
        <w:rPr>
          <w:rFonts w:ascii="IRNazanin" w:hAnsi="IRNazanin" w:eastAsia="IRNazanin"/>
          <w:color w:val="111111"/>
          <w:sz w:val="28"/>
          <w:sz w:val="28"/>
          <w:szCs w:val="28"/>
          <w:rtl w:val="true"/>
          <w:lang w:bidi="fa-IR"/>
        </w:rPr>
        <w:t xml:space="preserve">من از شدت هیجان بیدار شدم و تاریخ آن شب را یادداشت کردم بعد که آن خبر شوم به من رسید غرق حیرت شدم زیرا دریافتم که ایشان در سحرگاه همان شب که من آن خواب را در راه مگه دیده بودم وفات کرده بوده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832805_237004111"/>
      <w:bookmarkStart w:id="802" w:name="_Toc292"/>
      <w:bookmarkEnd w:id="801"/>
      <w:r>
        <w:rPr>
          <w:rtl w:val="true"/>
        </w:rPr>
        <w:t>سه یاردانشمند، در مقام دفاع از حریم شیعه</w:t>
      </w:r>
      <w:bookmarkEnd w:id="8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عبدالرحیم محمدعلی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الباحثین آغا بزرگ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جرجی 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غرض یا باغرض درکتاب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ادبیات عرب است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درباره شیعه سخنی بدین مضمون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طایفه ای بود کوچک و آثار قابل اعتنائی نداشت و اکنون شیعه ای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شیخ آغا بزرگ و دوهمردیف و دوست علمیش، سیدحسن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w:t>
      </w:r>
      <w:r>
        <w:rPr>
          <w:rFonts w:ascii="IRNazanin" w:hAnsi="IRNazanin" w:eastAsia="IRNazanin"/>
          <w:color w:val="111111"/>
          <w:sz w:val="28"/>
          <w:sz w:val="28"/>
          <w:szCs w:val="28"/>
          <w:lang w:bidi="fa-IR"/>
        </w:rPr>
        <w:t>۳۵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شدند تا هریک در باب معرفی شیعه و فرهنگ غنی تشیع کاری را برعهده گیرند وسخن این نویسنده جاهل و مغرض را به دهن او باز پس بکوبند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803" w:name="pg6353_77197"/>
    </w:p>
    <w:p>
      <w:pPr>
        <w:pStyle w:val="BookText"/>
        <w:rPr/>
      </w:pPr>
      <w:bookmarkEnd w:id="803"/>
      <w:r>
        <w:rPr>
          <w:rFonts w:ascii="IRNazanin" w:hAnsi="IRNazanin" w:eastAsia="IRNazanin"/>
          <w:color w:val="111111"/>
          <w:sz w:val="28"/>
          <w:sz w:val="28"/>
          <w:szCs w:val="28"/>
          <w:rtl w:val="true"/>
          <w:lang w:bidi="fa-IR"/>
        </w:rPr>
        <w:t xml:space="preserve">قرارشد علامه سید حسن صدر در باره حرکات علمی شیعه و نشان دادن سهم آنان در تأسیس و تکمیل علوم اسلامی تحقیق کند ثمره کاراو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 لفنون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کتاب به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چاپ شد شیخ آقا بزرگ در چاپ آن نیز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اماعلامه شیخ محمد حسین کاشف الغطاء، قرار شد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را نقد کند و اشتباهات وی را باز گوید و این کار را کرد ونقدی جامع و علمی برهر چهارجلد آن کتاب نوشت و مطالب مشتبه را به اصول اصلی آنها بازگردانید و مؤلف را به اشتباهات و خطاهایش حتی خطاهای املایی متوجه کرد البته پس از آنکه به دستور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تخشوا الناس اشیائهم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مردمان را کم بهره مسازید و بهای کم منهید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مؤلف را در تألیف آن کتاب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نقدنامه کاشف الغطاء برای باردوم در بوینوس آیرس به چاپ رسید و در محافل علمی آن روز صدا کرد و کشیش انستاس ماری الکرملی، درنقدی که بر همان کتاب آداب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نوشت از این تألیف کاشف الغطاء استفاده کرد بدون آنکه مأخذ خود را معرفی کند و نام علامه کاشف الغطا را ببرد؟</w:t>
      </w:r>
    </w:p>
    <w:p>
      <w:pPr>
        <w:pStyle w:val="BookText"/>
        <w:rPr/>
      </w:pPr>
      <w:r>
        <w:rPr>
          <w:rFonts w:ascii="IRNazanin" w:hAnsi="IRNazanin" w:eastAsia="IRNazanin"/>
          <w:color w:val="111111"/>
          <w:sz w:val="28"/>
          <w:sz w:val="28"/>
          <w:szCs w:val="28"/>
          <w:rtl w:val="true"/>
          <w:lang w:bidi="fa-IR"/>
        </w:rPr>
        <w:t xml:space="preserve">اما شیخ آقا بزرگ از میان این سه یارعلمی متعهد شد فهرستی برای تألیفات شیعه بنویسد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832807_237004111"/>
      <w:bookmarkStart w:id="805" w:name="_Toc293"/>
      <w:bookmarkEnd w:id="804"/>
      <w:r>
        <w:rPr>
          <w:rtl w:val="true"/>
        </w:rPr>
        <w:t>مرحوم شیخ محمد تفی بافقی و مبارزه اوبا رضاخان پهلوی</w:t>
      </w:r>
      <w:bookmarkEnd w:id="8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محمد تقی بافقی یکی از علماء بزرگ و جلیل القدر وصاحب مقامات و کرامات و در امر به معروف و نهی از منکر بسیار سختگیر و با شجاعت و بی باک بود چنانکه در یکی از حمام ها دید سرهنگی ریشش را می تراشد نزدیک آمده 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اوگفت مگر تو نمی دانی که در اسلام ریش تراشی حرام و گناه است چگونه به این گناه اقدام می کنی ؟ سرهنگ از جرأت و اهانت ایشان عصبانی شده کشیده ای به صورت شیخ زد و گفت بتوچه من ریشم را می 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کمال خونسردی مانند یک پدر دلسوز که فرزندش را نصیحت کند طرف دیگر صورتش را بسمت او گرفت و فرمود یک کشیده هم به این طرف صورتم بزن ولی خواهش می کنم ریشت را نتراش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مشاهده این حلم و موعظه خیرخواهانه از عمل خود پشیمان شده از سلمانی حمام سؤال کرد این آقا کیست؟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شیخ محمد تقی بافقی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چون شیخ را شناخت بیشتر ناراحت شد و آمد دست آقا را بوسید و عذر خواهی کرد و بعد به دست ایشان توبه کرد بالأخره از نفس پاک شیخ عاقبت بخیر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شیخ محمد تقی بافقی در تمام شهر قم ریش تراشی را قدغن کرد و از سلمانیهای قم تعهد گرفته بود که ریش نتراشند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سلطنت رضاخان که دستگاه سلطنتی تعمد داشتند که فحشا و منکرات را آشکارسازند این مرحوم با همکاری سایر علماء قم با شدت با منکرات مبارزه میکرد تا آنکه بگوش حکومت جابر رسیده از طرف دولت آگهی منتشر شد که کسی حق نهی از منکر ندارد و باید مردم در اعمال و کارهای خود آزاد باشند و این اطلاعیه را بدیوارهای شهر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منخصوصا علماء قم از این اقدام دولت بسیار ناراحت شدند ولی از ترس حکومت دیکتاتوری رضاخان جرأت نداشتند اقدامی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باز از طرف علماء و حوزه علمیه صدا بلند شد مخصوصا چون ایام عید رسید ومردم از هرطرف برای تحویل سال در حرم و صحن حضرت معصومه اجتماع کردند از طرفی خانواده سلطنتی با آن وضع بی حجابی و بزک کرده در جلو حجرات بالای صحن در انظار مردم خودنمایی کردند مرحوم بافقی که طاقت تحمل این فحشا و منکرات را نداشت به خانواده سلطنتی پیام داد اگر شما مسلمانید چرا با این وضع در حضور حضرت معصومه حاضر شده اید و اگر مسلمان نیستید اینجا چرا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شهر اعلام کرد که سه ساعت به غروب مانده در صحن مطهر اجتماع کنند علماء و مردم در ساعت مقرر در صحن مطهر حاضر شدند و مرحوم بافقی شروع به سخنرانی کرده واین آیه را عنوان قرارداد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الی الخیر ویأمرون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بلند خطاب به مردم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فیکم 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مرد رشید نیست که جلو این اهانت ها وجسارتها به احکام قرآن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کاربجایی رسیده است که علنا با امربه معروف و نهی از منکر مخالفت می کنند خلاصه این سخنرانی مردم را به حرکت آورد بحدی که جاسوسها و مأمورین رضاشاه بوحشت افتادند و خانواده سلطنتی ترسیدند که مردم بریزند و آنها را بزنند لذا فوری با تهران تماس گرفته قضیه را به شاه گزارش دادند طولی نکشید که از طرف حکومت جور دستور حکومت نظامی در شهر قم صادرشد و رضاشاه خودش باجلادهای خونریزش وارد قم شد و به تیمورتاش وزیر درباروقت دستور داد که آقای بافقی را دستگیر کرده و به نزد او بیاورد در آن ساعت مرحوم بافقی در مسجد بالای سرقم مشغول موعظه و بیان احکام اسلام و ارشاد بود که تیمور تاش وارد شد آن بزرگوار را با وضع فجیعی دستگیرنمود و به نزد شاه جلاد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تاچشم آن ظالم به آن عالم افتاد چنان غضبناک شد که حالت سبعیت و درندگی پیدا کرده به آن بزرگوار حمله کرد و او را زیر چکمه خود انداخت آنچه می توانست زد وهتاکی کرد مرحوم بافقی در زیر چکمه وکتک فقط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ظالم خسته شده آن بزرگوار را رها کرد و دستورداد او را به طهران آورده زندانیش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شهربانی هر چه غذا آوردند میل نکرد و فرمود این غذاها حرام است و من غذای حرام نمی خورم عاقبت مأمور زندان که تحت تأثیر روحیه و تقوای او قرارگرفته بود عرض کرد آخر شما با این حال از بین می روید بالأخره باید چیزی میل کنید فرمود من همراهم هفت سنارپول دارم آن را ببر برای من مقداری نان و سبزی ونخودچی بگیر و بیاور آن مأمور رفت آنها را خریده و آورد و چند روزی با این حال </w:t>
      </w:r>
    </w:p>
    <w:p>
      <w:pPr>
        <w:pStyle w:val="BookText"/>
        <w:rPr/>
      </w:pPr>
      <w:r>
        <w:rPr>
          <w:rFonts w:ascii="IRNazanin" w:hAnsi="IRNazanin" w:eastAsia="IRNazanin"/>
          <w:color w:val="111111"/>
          <w:sz w:val="28"/>
          <w:sz w:val="28"/>
          <w:szCs w:val="28"/>
          <w:rtl w:val="true"/>
          <w:lang w:bidi="fa-IR"/>
        </w:rPr>
        <w:t>گذراند تا آنکه یک سید بزرگواری از بیرون برای او غذا می آورد قریب چهارماه پاششماه در آن زندان بود ولی در همان زندان مشغول موعظه وارشاد واقامه نماز جماعت بود حتی مأمورین زندان را مرید خود کرده بود و همه اهل زندان از انفاس قدسیه او عوض شده و متعبد ومؤمن شده بودند تا آنکه دونفر مأموریهودی برای او معین کردند پس از چند روزی در اثر مصاحب و ارشاد وعبادت واخلاق آن عالم متقی آن دونفر اسلام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 نفر ارمنی را مأمور زندان نمودند آنها هم با دیدن این آیت الهی اسلام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الأمرچون دیدند وجود ایشان در محیط زندان هم باعث رشد فکری و آگاهی زندانیان و مأمورین می شود ناچار تصمیم گرفتند که با یک بهانه ای او را آزاد کنند، یک روز شخصی بعنوان مستنطق وارد زندان شد ونزد آقای بافقی آمد و پرسید محرک شما در این کارها که بود؟ مرحوم بافقی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توبگو بدانم در چه دینی هستی تا من باهمان دین و با کتاب همان دین با تو حرف بزنم آیا یهودی هستی، ارمنی هستی یا مسلمان؟ در هر دینی باشی این صورت و قیافه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باریش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دین نیست گذشته از اینها بگو ببینم توبه اختیار خود به اینجا آمده ای یا کسی ترا فرستاده و مأموریت داده که از من باز جوئی کنی ؟ آن شخص گفت از مقام بالا به من دستور داده شده که از شما بازجویی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فرمود همچنانکه شما از طرف مقام بالا تر از خود در این کار مأموریت داری من هم از طرف خداوند که مقامش ما فوق تمام مقامهاست مأموریت و وظیفه داشتم که از احکام خدا و قرآن دفاع کنم لذا من به امر خدا به این کار اقدام نمودم نه به دستورکسی، آن مأمور از شنیدن این سخنان مات و متحیر شده بیرون رفت و گفت در مقابل این منطق، من برای بازجویی هیچگونه راهی دیگر نداشتم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آمدند به ایشان پیشنهاد کردند که جایی را برای اقامت خود انتخاب کنند پرسیدند کجا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کجا در نظرت بد است؟ گفت بدترین جا درنظر من تهران است که جای فحشاء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قم </w:t>
      </w:r>
    </w:p>
    <w:p>
      <w:pPr>
        <w:pStyle w:val="BookText"/>
        <w:rPr/>
      </w:pPr>
      <w:r>
        <w:rPr>
          <w:rFonts w:ascii="IRNazanin" w:hAnsi="IRNazanin" w:eastAsia="IRNazanin"/>
          <w:color w:val="111111"/>
          <w:sz w:val="28"/>
          <w:sz w:val="28"/>
          <w:szCs w:val="28"/>
          <w:rtl w:val="true"/>
          <w:lang w:bidi="fa-IR"/>
        </w:rPr>
        <w:t>هرجا را می خواهی ترا بفرستیم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 و کنار قبر عبدالعظیم را اختیار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را روانه شهرری کردند وقتی که از زندان خارج شدند درشکه و وسیله سواری برای او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این وسیله نقلیه شما سوار نمی شوم بلکه پیاده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پیاده به حرم عبدالعظیم علیه السلام آمده زیارت کرد تا آنکه یک اهل خیری از علاقه مندان او را به منزل خود دعوت کرد ایشان پس از استخاره دعوت او را قبول کرده به منزل او وارد شد از طرف دولت دو نفر مأمور در آن خانه گماشتند که از آمد و رفت و ارتباط مردم با آن عالم متقی جلوگیری نمایند و ایشان فقط آزاد بودند که بعد از نیمه های شب به حرم حضرت عبد العظیم وسایرزیارتگاههای شهرری مشرف می شدند و در این مدت کرامات زیادی از آن برزگوار ظاهر شد که بعضی از آنها را مأمورین آقامشاهده کرده و نقل نموده اند که آقای شیخ محمد رازی که خود اهل ری و از نزدیکان آقای بافقی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 ای از ظلمهای رضاشاه بعلماء و متدینین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ازنگارنده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نوجوان نوثمر نوبهارما</w:t>
      </w:r>
    </w:p>
    <w:p>
      <w:pPr>
        <w:pStyle w:val="BookText"/>
        <w:rPr/>
      </w:pPr>
      <w:r>
        <w:rPr>
          <w:rFonts w:ascii="IRNazanin" w:hAnsi="IRNazanin" w:eastAsia="IRNazanin"/>
          <w:color w:val="111111"/>
          <w:sz w:val="28"/>
          <w:sz w:val="28"/>
          <w:szCs w:val="28"/>
          <w:rtl w:val="true"/>
          <w:lang w:bidi="fa-IR"/>
        </w:rPr>
        <w:t>آینده ساز کشور پرافتخارما</w:t>
      </w:r>
    </w:p>
    <w:p>
      <w:pPr>
        <w:pStyle w:val="BookText"/>
        <w:rPr/>
      </w:pPr>
      <w:r>
        <w:rPr>
          <w:rFonts w:ascii="IRNazanin" w:hAnsi="IRNazanin" w:eastAsia="IRNazanin"/>
          <w:color w:val="111111"/>
          <w:sz w:val="28"/>
          <w:sz w:val="28"/>
          <w:szCs w:val="28"/>
          <w:rtl w:val="true"/>
          <w:lang w:bidi="fa-IR"/>
        </w:rPr>
        <w:t>بشنو زظلمهای رضاشاه پهلوی</w:t>
      </w:r>
    </w:p>
    <w:p>
      <w:pPr>
        <w:pStyle w:val="BookText"/>
        <w:rPr/>
      </w:pPr>
      <w:r>
        <w:rPr>
          <w:rFonts w:ascii="IRNazanin" w:hAnsi="IRNazanin" w:eastAsia="IRNazanin"/>
          <w:color w:val="111111"/>
          <w:sz w:val="28"/>
          <w:sz w:val="28"/>
          <w:szCs w:val="28"/>
          <w:rtl w:val="true"/>
          <w:lang w:bidi="fa-IR"/>
        </w:rPr>
        <w:t>آنگه ببین چگونه خدا گشت یارما</w:t>
      </w:r>
    </w:p>
    <w:p>
      <w:pPr>
        <w:pStyle w:val="BookText"/>
        <w:rPr/>
      </w:pPr>
      <w:r>
        <w:rPr>
          <w:rFonts w:ascii="IRNazanin" w:hAnsi="IRNazanin" w:eastAsia="IRNazanin"/>
          <w:color w:val="111111"/>
          <w:sz w:val="28"/>
          <w:sz w:val="28"/>
          <w:szCs w:val="28"/>
          <w:rtl w:val="true"/>
          <w:lang w:bidi="fa-IR"/>
        </w:rPr>
        <w:t>او بود نور از طرف انگلیسها</w:t>
      </w:r>
    </w:p>
    <w:p>
      <w:pPr>
        <w:pStyle w:val="BookText"/>
        <w:rPr/>
      </w:pPr>
      <w:r>
        <w:rPr>
          <w:rFonts w:ascii="IRNazanin" w:hAnsi="IRNazanin" w:eastAsia="IRNazanin"/>
          <w:color w:val="111111"/>
          <w:sz w:val="28"/>
          <w:sz w:val="28"/>
          <w:szCs w:val="28"/>
          <w:rtl w:val="true"/>
          <w:lang w:bidi="fa-IR"/>
        </w:rPr>
        <w:t>گردید ناگهان پدرتاجدارما</w:t>
      </w:r>
    </w:p>
    <w:p>
      <w:pPr>
        <w:pStyle w:val="BookText"/>
        <w:rPr/>
      </w:pPr>
      <w:r>
        <w:rPr>
          <w:rFonts w:ascii="IRNazanin" w:hAnsi="IRNazanin" w:eastAsia="IRNazanin"/>
          <w:color w:val="111111"/>
          <w:sz w:val="28"/>
          <w:sz w:val="28"/>
          <w:szCs w:val="28"/>
          <w:rtl w:val="true"/>
          <w:lang w:bidi="fa-IR"/>
        </w:rPr>
        <w:t>آن چکمه پوش قلدر و قداره بندرا</w:t>
      </w:r>
    </w:p>
    <w:p>
      <w:pPr>
        <w:pStyle w:val="BookText"/>
        <w:rPr/>
      </w:pPr>
      <w:r>
        <w:rPr>
          <w:rFonts w:ascii="IRNazanin" w:hAnsi="IRNazanin" w:eastAsia="IRNazanin"/>
          <w:color w:val="111111"/>
          <w:sz w:val="28"/>
          <w:sz w:val="28"/>
          <w:szCs w:val="28"/>
          <w:rtl w:val="true"/>
          <w:lang w:bidi="fa-IR"/>
        </w:rPr>
        <w:t>کردند با هزار سیاست سوارما</w:t>
      </w:r>
    </w:p>
    <w:p>
      <w:pPr>
        <w:pStyle w:val="BookText"/>
        <w:rPr/>
      </w:pPr>
      <w:r>
        <w:rPr>
          <w:rFonts w:ascii="IRNazanin" w:hAnsi="IRNazanin" w:eastAsia="IRNazanin"/>
          <w:color w:val="111111"/>
          <w:sz w:val="28"/>
          <w:sz w:val="28"/>
          <w:szCs w:val="28"/>
          <w:rtl w:val="true"/>
          <w:lang w:bidi="fa-IR"/>
        </w:rPr>
        <w:t>اشرار را نمود رئیس اداره ها</w:t>
      </w:r>
    </w:p>
    <w:p>
      <w:pPr>
        <w:pStyle w:val="BookText"/>
        <w:rPr/>
      </w:pPr>
      <w:r>
        <w:rPr>
          <w:rFonts w:ascii="IRNazanin" w:hAnsi="IRNazanin" w:eastAsia="IRNazanin"/>
          <w:color w:val="111111"/>
          <w:sz w:val="28"/>
          <w:sz w:val="28"/>
          <w:szCs w:val="28"/>
          <w:rtl w:val="true"/>
          <w:lang w:bidi="fa-IR"/>
        </w:rPr>
        <w:t>با زورگشت چیره بملک ودیارما</w:t>
      </w:r>
    </w:p>
    <w:p>
      <w:pPr>
        <w:pStyle w:val="BookText"/>
        <w:rPr/>
      </w:pPr>
      <w:r>
        <w:rPr>
          <w:rFonts w:ascii="IRNazanin" w:hAnsi="IRNazanin" w:eastAsia="IRNazanin"/>
          <w:color w:val="111111"/>
          <w:sz w:val="28"/>
          <w:sz w:val="28"/>
          <w:szCs w:val="28"/>
          <w:rtl w:val="true"/>
          <w:lang w:bidi="fa-IR"/>
        </w:rPr>
        <w:t>با دین و مذهب وعلما سخت</w:t>
      </w:r>
    </w:p>
    <w:p>
      <w:pPr>
        <w:pStyle w:val="BookText"/>
        <w:rPr/>
      </w:pPr>
      <w:r>
        <w:rPr>
          <w:rFonts w:ascii="IRNazanin" w:hAnsi="IRNazanin" w:eastAsia="IRNazanin"/>
          <w:color w:val="111111"/>
          <w:sz w:val="28"/>
          <w:sz w:val="28"/>
          <w:szCs w:val="28"/>
          <w:rtl w:val="true"/>
          <w:lang w:bidi="fa-IR"/>
        </w:rPr>
        <w:t>در فتاد در دست خود گرفت تمام اختیارما</w:t>
      </w:r>
    </w:p>
    <w:p>
      <w:pPr>
        <w:pStyle w:val="BookText"/>
        <w:rPr/>
      </w:pPr>
      <w:r>
        <w:rPr>
          <w:rFonts w:ascii="IRNazanin" w:hAnsi="IRNazanin" w:eastAsia="IRNazanin"/>
          <w:color w:val="111111"/>
          <w:sz w:val="28"/>
          <w:sz w:val="28"/>
          <w:szCs w:val="28"/>
          <w:rtl w:val="true"/>
          <w:lang w:bidi="fa-IR"/>
        </w:rPr>
        <w:t>هرکس نفس کشید بگفتا بیاورید</w:t>
      </w:r>
    </w:p>
    <w:p>
      <w:pPr>
        <w:pStyle w:val="BookText"/>
        <w:rPr/>
      </w:pPr>
      <w:r>
        <w:rPr>
          <w:rFonts w:ascii="IRNazanin" w:hAnsi="IRNazanin" w:eastAsia="IRNazanin"/>
          <w:color w:val="111111"/>
          <w:sz w:val="28"/>
          <w:sz w:val="28"/>
          <w:szCs w:val="28"/>
          <w:rtl w:val="true"/>
          <w:lang w:bidi="fa-IR"/>
        </w:rPr>
        <w:t>تا سر نهد برای ادب پای دارما</w:t>
      </w:r>
    </w:p>
    <w:p>
      <w:pPr>
        <w:pStyle w:val="BookText"/>
        <w:rPr/>
      </w:pPr>
      <w:r>
        <w:rPr>
          <w:rFonts w:ascii="IRNazanin" w:hAnsi="IRNazanin" w:eastAsia="IRNazanin"/>
          <w:color w:val="111111"/>
          <w:sz w:val="28"/>
          <w:sz w:val="28"/>
          <w:szCs w:val="28"/>
          <w:rtl w:val="true"/>
          <w:lang w:bidi="fa-IR"/>
        </w:rPr>
        <w:t>عمامه را گرفت علما را شکنجه داد</w:t>
      </w:r>
    </w:p>
    <w:p>
      <w:pPr>
        <w:pStyle w:val="BookText"/>
        <w:rPr/>
      </w:pPr>
      <w:r>
        <w:rPr>
          <w:rFonts w:ascii="IRNazanin" w:hAnsi="IRNazanin" w:eastAsia="IRNazanin"/>
          <w:color w:val="111111"/>
          <w:sz w:val="28"/>
          <w:sz w:val="28"/>
          <w:szCs w:val="28"/>
          <w:rtl w:val="true"/>
          <w:lang w:bidi="fa-IR"/>
        </w:rPr>
        <w:t xml:space="preserve">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زیر بارما</w:t>
      </w:r>
    </w:p>
    <w:p>
      <w:pPr>
        <w:pStyle w:val="BookText"/>
        <w:rPr/>
      </w:pPr>
      <w:r>
        <w:rPr>
          <w:rFonts w:ascii="IRNazanin" w:hAnsi="IRNazanin" w:eastAsia="IRNazanin"/>
          <w:color w:val="111111"/>
          <w:sz w:val="28"/>
          <w:sz w:val="28"/>
          <w:szCs w:val="28"/>
          <w:rtl w:val="true"/>
          <w:lang w:bidi="fa-IR"/>
        </w:rPr>
        <w:t>در گوشه ای نشسته وخوردند خون دل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دانشوران باهنر وهوشیارما</w:t>
      </w:r>
      <w:r>
        <w:rPr>
          <w:rFonts w:eastAsia="IRNazanin" w:cs="IRNazanin"/>
          <w:color w:val="111111"/>
          <w:sz w:val="28"/>
          <w:szCs w:val="28"/>
          <w:rtl w:val="true"/>
          <w:lang w:bidi="fa-IR"/>
        </w:rPr>
        <w:t xml:space="preserve">). </w:t>
      </w:r>
      <w:bookmarkStart w:id="806" w:name="pg6353_77207"/>
    </w:p>
    <w:p>
      <w:pPr>
        <w:pStyle w:val="BookText"/>
        <w:rPr/>
      </w:pPr>
      <w:bookmarkEnd w:id="806"/>
      <w:r>
        <w:rPr>
          <w:rFonts w:ascii="IRNazanin" w:hAnsi="IRNazanin" w:eastAsia="IRNazanin"/>
          <w:color w:val="111111"/>
          <w:sz w:val="28"/>
          <w:sz w:val="28"/>
          <w:szCs w:val="28"/>
          <w:rtl w:val="true"/>
          <w:lang w:bidi="fa-IR"/>
        </w:rPr>
        <w:t>برداشت چادر از سرزنهای باحجاب</w:t>
      </w:r>
    </w:p>
    <w:p>
      <w:pPr>
        <w:pStyle w:val="BookText"/>
        <w:rPr/>
      </w:pPr>
      <w:r>
        <w:rPr>
          <w:rFonts w:ascii="IRNazanin" w:hAnsi="IRNazanin" w:eastAsia="IRNazanin"/>
          <w:color w:val="111111"/>
          <w:sz w:val="28"/>
          <w:sz w:val="28"/>
          <w:szCs w:val="28"/>
          <w:rtl w:val="true"/>
          <w:lang w:bidi="fa-IR"/>
        </w:rPr>
        <w:t>بگرفت غیرت وشرف وافتخارما</w:t>
      </w:r>
    </w:p>
    <w:p>
      <w:pPr>
        <w:pStyle w:val="BookText"/>
        <w:rPr/>
      </w:pPr>
      <w:r>
        <w:rPr>
          <w:rFonts w:ascii="IRNazanin" w:hAnsi="IRNazanin" w:eastAsia="IRNazanin"/>
          <w:color w:val="111111"/>
          <w:sz w:val="28"/>
          <w:sz w:val="28"/>
          <w:szCs w:val="28"/>
          <w:rtl w:val="true"/>
          <w:lang w:bidi="fa-IR"/>
        </w:rPr>
        <w:t>او برخلاف حکم خدا و رسول وعقل</w:t>
      </w:r>
    </w:p>
    <w:p>
      <w:pPr>
        <w:pStyle w:val="BookText"/>
        <w:rPr/>
      </w:pPr>
      <w:r>
        <w:rPr>
          <w:rFonts w:ascii="IRNazanin" w:hAnsi="IRNazanin" w:eastAsia="IRNazanin"/>
          <w:color w:val="111111"/>
          <w:sz w:val="28"/>
          <w:sz w:val="28"/>
          <w:szCs w:val="28"/>
          <w:rtl w:val="true"/>
          <w:lang w:bidi="fa-IR"/>
        </w:rPr>
        <w:t>گفتا که هست فرق زن ومردعارما</w:t>
      </w:r>
    </w:p>
    <w:p>
      <w:pPr>
        <w:pStyle w:val="BookText"/>
        <w:rPr/>
      </w:pPr>
      <w:r>
        <w:rPr>
          <w:rFonts w:ascii="IRNazanin" w:hAnsi="IRNazanin" w:eastAsia="IRNazanin"/>
          <w:color w:val="111111"/>
          <w:sz w:val="28"/>
          <w:sz w:val="28"/>
          <w:szCs w:val="28"/>
          <w:rtl w:val="true"/>
          <w:lang w:bidi="fa-IR"/>
        </w:rPr>
        <w:t>گر مرد وزن شوند مساوی و متحد</w:t>
      </w:r>
    </w:p>
    <w:p>
      <w:pPr>
        <w:pStyle w:val="BookText"/>
        <w:rPr/>
      </w:pPr>
      <w:r>
        <w:rPr>
          <w:rFonts w:ascii="IRNazanin" w:hAnsi="IRNazanin" w:eastAsia="IRNazanin"/>
          <w:color w:val="111111"/>
          <w:sz w:val="28"/>
          <w:sz w:val="28"/>
          <w:szCs w:val="28"/>
          <w:rtl w:val="true"/>
          <w:lang w:bidi="fa-IR"/>
        </w:rPr>
        <w:t>درشکل ودرلباس بود ابتکارما</w:t>
      </w:r>
    </w:p>
    <w:p>
      <w:pPr>
        <w:pStyle w:val="BookText"/>
        <w:rPr/>
      </w:pPr>
      <w:r>
        <w:rPr>
          <w:rFonts w:ascii="IRNazanin" w:hAnsi="IRNazanin" w:eastAsia="IRNazanin"/>
          <w:color w:val="111111"/>
          <w:sz w:val="28"/>
          <w:sz w:val="28"/>
          <w:szCs w:val="28"/>
          <w:rtl w:val="true"/>
          <w:lang w:bidi="fa-IR"/>
        </w:rPr>
        <w:t>ممنوع شد مجالس دینی به امر او</w:t>
      </w:r>
    </w:p>
    <w:p>
      <w:pPr>
        <w:pStyle w:val="BookText"/>
        <w:rPr/>
      </w:pPr>
      <w:r>
        <w:rPr>
          <w:rFonts w:ascii="IRNazanin" w:hAnsi="IRNazanin" w:eastAsia="IRNazanin"/>
          <w:color w:val="111111"/>
          <w:sz w:val="28"/>
          <w:sz w:val="28"/>
          <w:szCs w:val="28"/>
          <w:rtl w:val="true"/>
          <w:lang w:bidi="fa-IR"/>
        </w:rPr>
        <w:t>از دست رفت شوکت وعزو وقارما</w:t>
      </w:r>
    </w:p>
    <w:p>
      <w:pPr>
        <w:pStyle w:val="BookText"/>
        <w:rPr/>
      </w:pPr>
      <w:r>
        <w:rPr>
          <w:rFonts w:ascii="IRNazanin" w:hAnsi="IRNazanin" w:eastAsia="IRNazanin"/>
          <w:color w:val="111111"/>
          <w:sz w:val="28"/>
          <w:sz w:val="28"/>
          <w:szCs w:val="28"/>
          <w:rtl w:val="true"/>
          <w:lang w:bidi="fa-IR"/>
        </w:rPr>
        <w:t>تعطیل گشت روضه مظلوم کربلا</w:t>
      </w:r>
    </w:p>
    <w:p>
      <w:pPr>
        <w:pStyle w:val="BookText"/>
        <w:rPr/>
      </w:pPr>
      <w:r>
        <w:rPr>
          <w:rFonts w:ascii="IRNazanin" w:hAnsi="IRNazanin" w:eastAsia="IRNazanin"/>
          <w:color w:val="111111"/>
          <w:sz w:val="28"/>
          <w:sz w:val="28"/>
          <w:szCs w:val="28"/>
          <w:rtl w:val="true"/>
          <w:lang w:bidi="fa-IR"/>
        </w:rPr>
        <w:t>بربادشد حماسه وشعر وشعارما</w:t>
      </w:r>
    </w:p>
    <w:p>
      <w:pPr>
        <w:pStyle w:val="BookText"/>
        <w:rPr/>
      </w:pPr>
      <w:r>
        <w:rPr>
          <w:rFonts w:ascii="IRNazanin" w:hAnsi="IRNazanin" w:eastAsia="IRNazanin"/>
          <w:color w:val="111111"/>
          <w:sz w:val="28"/>
          <w:sz w:val="28"/>
          <w:szCs w:val="28"/>
          <w:rtl w:val="true"/>
          <w:lang w:bidi="fa-IR"/>
        </w:rPr>
        <w:t>می گفت ما دگر به تمدن رسیده ایم</w:t>
      </w:r>
    </w:p>
    <w:p>
      <w:pPr>
        <w:pStyle w:val="BookText"/>
        <w:rPr/>
      </w:pPr>
      <w:r>
        <w:rPr>
          <w:rFonts w:ascii="IRNazanin" w:hAnsi="IRNazanin" w:eastAsia="IRNazanin"/>
          <w:color w:val="111111"/>
          <w:sz w:val="28"/>
          <w:sz w:val="28"/>
          <w:szCs w:val="28"/>
          <w:rtl w:val="true"/>
          <w:lang w:bidi="fa-IR"/>
        </w:rPr>
        <w:t>رقاصه ها نشسته کنون در کنارما</w:t>
      </w:r>
    </w:p>
    <w:p>
      <w:pPr>
        <w:pStyle w:val="BookText"/>
        <w:rPr/>
      </w:pPr>
      <w:r>
        <w:rPr>
          <w:rFonts w:ascii="IRNazanin" w:hAnsi="IRNazanin" w:eastAsia="IRNazanin"/>
          <w:color w:val="111111"/>
          <w:sz w:val="28"/>
          <w:sz w:val="28"/>
          <w:szCs w:val="28"/>
          <w:rtl w:val="true"/>
          <w:lang w:bidi="fa-IR"/>
        </w:rPr>
        <w:t>لعنت بر آن کسی که چنین ظلمهانمود</w:t>
      </w:r>
    </w:p>
    <w:p>
      <w:pPr>
        <w:pStyle w:val="BookText"/>
        <w:rPr/>
      </w:pPr>
      <w:r>
        <w:rPr>
          <w:rFonts w:ascii="IRNazanin" w:hAnsi="IRNazanin" w:eastAsia="IRNazanin"/>
          <w:color w:val="111111"/>
          <w:sz w:val="28"/>
          <w:sz w:val="28"/>
          <w:szCs w:val="28"/>
          <w:rtl w:val="true"/>
          <w:lang w:bidi="fa-IR"/>
        </w:rPr>
        <w:t>انداخت زیر چکمه چوخرد وکبارما</w:t>
      </w:r>
    </w:p>
    <w:p>
      <w:pPr>
        <w:pStyle w:val="BookText"/>
        <w:rPr/>
      </w:pPr>
      <w:r>
        <w:rPr>
          <w:rFonts w:ascii="IRNazanin" w:hAnsi="IRNazanin" w:eastAsia="IRNazanin"/>
          <w:color w:val="111111"/>
          <w:sz w:val="28"/>
          <w:sz w:val="28"/>
          <w:szCs w:val="28"/>
          <w:rtl w:val="true"/>
          <w:lang w:bidi="fa-IR"/>
        </w:rPr>
        <w:t>دیدیم گوشه ای وشنیدیم شمه ای</w:t>
      </w:r>
    </w:p>
    <w:p>
      <w:pPr>
        <w:pStyle w:val="BookText"/>
        <w:rPr/>
      </w:pPr>
      <w:r>
        <w:rPr>
          <w:rFonts w:ascii="IRNazanin" w:hAnsi="IRNazanin" w:eastAsia="IRNazanin"/>
          <w:color w:val="111111"/>
          <w:sz w:val="28"/>
          <w:sz w:val="28"/>
          <w:szCs w:val="28"/>
          <w:rtl w:val="true"/>
          <w:lang w:bidi="fa-IR"/>
        </w:rPr>
        <w:t>از ظلم و جور و فتنه آن نابکارما</w:t>
      </w:r>
    </w:p>
    <w:p>
      <w:pPr>
        <w:pStyle w:val="BookText"/>
        <w:rPr/>
      </w:pPr>
      <w:r>
        <w:rPr>
          <w:rFonts w:ascii="IRNazanin" w:hAnsi="IRNazanin" w:eastAsia="IRNazanin"/>
          <w:color w:val="111111"/>
          <w:sz w:val="28"/>
          <w:sz w:val="28"/>
          <w:szCs w:val="28"/>
          <w:rtl w:val="true"/>
          <w:lang w:bidi="fa-IR"/>
        </w:rPr>
        <w:t>این بود وضع زندگی وحال روزما</w:t>
      </w:r>
    </w:p>
    <w:p>
      <w:pPr>
        <w:pStyle w:val="BookText"/>
        <w:rPr/>
      </w:pPr>
      <w:r>
        <w:rPr>
          <w:rFonts w:ascii="IRNazanin" w:hAnsi="IRNazanin" w:eastAsia="IRNazanin"/>
          <w:color w:val="111111"/>
          <w:sz w:val="28"/>
          <w:sz w:val="28"/>
          <w:szCs w:val="28"/>
          <w:rtl w:val="true"/>
          <w:lang w:bidi="fa-IR"/>
        </w:rPr>
        <w:t>بگذشت باهزار بلا روزگارما</w:t>
      </w:r>
    </w:p>
    <w:p>
      <w:pPr>
        <w:pStyle w:val="BookText"/>
        <w:rPr/>
      </w:pPr>
      <w:r>
        <w:rPr>
          <w:rFonts w:ascii="IRNazanin" w:hAnsi="IRNazanin" w:eastAsia="IRNazanin"/>
          <w:color w:val="111111"/>
          <w:sz w:val="28"/>
          <w:sz w:val="28"/>
          <w:szCs w:val="28"/>
          <w:rtl w:val="true"/>
          <w:lang w:bidi="fa-IR"/>
        </w:rPr>
        <w:t>تا دست انتقام درآمد ز آستین</w:t>
      </w:r>
    </w:p>
    <w:p>
      <w:pPr>
        <w:pStyle w:val="BookText"/>
        <w:rPr/>
      </w:pPr>
      <w:r>
        <w:rPr>
          <w:rFonts w:ascii="IRNazanin" w:hAnsi="IRNazanin" w:eastAsia="IRNazanin"/>
          <w:color w:val="111111"/>
          <w:sz w:val="28"/>
          <w:sz w:val="28"/>
          <w:szCs w:val="28"/>
          <w:rtl w:val="true"/>
          <w:lang w:bidi="fa-IR"/>
        </w:rPr>
        <w:t>افتاد زیرپنجه پروردگارما</w:t>
      </w:r>
    </w:p>
    <w:p>
      <w:pPr>
        <w:pStyle w:val="BookText"/>
        <w:rPr/>
      </w:pPr>
      <w:r>
        <w:rPr>
          <w:rFonts w:ascii="IRNazanin" w:hAnsi="IRNazanin" w:eastAsia="IRNazanin"/>
          <w:color w:val="111111"/>
          <w:sz w:val="28"/>
          <w:sz w:val="28"/>
          <w:szCs w:val="28"/>
          <w:rtl w:val="true"/>
          <w:lang w:bidi="fa-IR"/>
        </w:rPr>
        <w:t>شدخوار آنچنانکه زایران فرار کرد</w:t>
      </w:r>
    </w:p>
    <w:p>
      <w:pPr>
        <w:pStyle w:val="BookText"/>
        <w:rPr/>
      </w:pPr>
      <w:r>
        <w:rPr>
          <w:rFonts w:ascii="IRNazanin" w:hAnsi="IRNazanin" w:eastAsia="IRNazanin"/>
          <w:color w:val="111111"/>
          <w:sz w:val="28"/>
          <w:sz w:val="28"/>
          <w:szCs w:val="28"/>
          <w:rtl w:val="true"/>
          <w:lang w:bidi="fa-IR"/>
        </w:rPr>
        <w:t>شد در بدر زآه دل داغدارما</w:t>
      </w:r>
    </w:p>
    <w:p>
      <w:pPr>
        <w:pStyle w:val="BookText"/>
        <w:rPr/>
      </w:pPr>
      <w:r>
        <w:rPr>
          <w:rFonts w:ascii="IRNazanin" w:hAnsi="IRNazanin" w:eastAsia="IRNazanin"/>
          <w:color w:val="111111"/>
          <w:sz w:val="28"/>
          <w:sz w:val="28"/>
          <w:szCs w:val="28"/>
          <w:rtl w:val="true"/>
          <w:lang w:bidi="fa-IR"/>
        </w:rPr>
        <w:t>آنقدر در جزیره موریس ماند، مرد</w:t>
      </w:r>
    </w:p>
    <w:p>
      <w:pPr>
        <w:pStyle w:val="BookText"/>
        <w:rPr/>
      </w:pPr>
      <w:r>
        <w:rPr>
          <w:rFonts w:ascii="IRNazanin" w:hAnsi="IRNazanin" w:eastAsia="IRNazanin"/>
          <w:color w:val="111111"/>
          <w:sz w:val="28"/>
          <w:sz w:val="28"/>
          <w:szCs w:val="28"/>
          <w:rtl w:val="true"/>
          <w:lang w:bidi="fa-IR"/>
        </w:rPr>
        <w:t>مسرورگشت امت امیدوارما</w:t>
      </w:r>
    </w:p>
    <w:p>
      <w:pPr>
        <w:pStyle w:val="BookText"/>
        <w:rPr/>
      </w:pPr>
      <w:r>
        <w:rPr>
          <w:rFonts w:ascii="IRNazanin" w:hAnsi="IRNazanin" w:eastAsia="IRNazanin"/>
          <w:color w:val="111111"/>
          <w:sz w:val="28"/>
          <w:sz w:val="28"/>
          <w:szCs w:val="28"/>
          <w:rtl w:val="true"/>
          <w:lang w:bidi="fa-IR"/>
        </w:rPr>
        <w:t>او می فروخت فخر به شاهان روزگار</w:t>
      </w:r>
    </w:p>
    <w:p>
      <w:pPr>
        <w:pStyle w:val="BookText"/>
        <w:rPr/>
      </w:pPr>
      <w:r>
        <w:rPr>
          <w:rFonts w:ascii="IRNazanin" w:hAnsi="IRNazanin" w:eastAsia="IRNazanin"/>
          <w:color w:val="111111"/>
          <w:sz w:val="28"/>
          <w:sz w:val="28"/>
          <w:szCs w:val="28"/>
          <w:rtl w:val="true"/>
          <w:lang w:bidi="fa-IR"/>
        </w:rPr>
        <w:t>می گفت بی نظیر بود اقتدارما</w:t>
      </w:r>
    </w:p>
    <w:p>
      <w:pPr>
        <w:pStyle w:val="BookText"/>
        <w:rPr/>
      </w:pPr>
      <w:r>
        <w:rPr>
          <w:rFonts w:ascii="IRNazanin" w:hAnsi="IRNazanin" w:eastAsia="IRNazanin"/>
          <w:color w:val="111111"/>
          <w:sz w:val="28"/>
          <w:sz w:val="28"/>
          <w:szCs w:val="28"/>
          <w:rtl w:val="true"/>
          <w:lang w:bidi="fa-IR"/>
        </w:rPr>
        <w:t>ناگه چو پنبه ای شد و آتش گرفت و سوخت</w:t>
      </w:r>
    </w:p>
    <w:p>
      <w:pPr>
        <w:pStyle w:val="BookText"/>
        <w:rPr/>
      </w:pPr>
      <w:r>
        <w:rPr>
          <w:rFonts w:ascii="IRNazanin" w:hAnsi="IRNazanin" w:eastAsia="IRNazanin"/>
          <w:color w:val="111111"/>
          <w:sz w:val="28"/>
          <w:sz w:val="28"/>
          <w:szCs w:val="28"/>
          <w:rtl w:val="true"/>
          <w:lang w:bidi="fa-IR"/>
        </w:rPr>
        <w:t>شد عبرت زمانه وهم اعتبارما</w:t>
      </w:r>
    </w:p>
    <w:p>
      <w:pPr>
        <w:pStyle w:val="BookText"/>
        <w:rPr/>
      </w:pPr>
      <w:r>
        <w:rPr>
          <w:rFonts w:ascii="IRNazanin" w:hAnsi="IRNazanin" w:eastAsia="IRNazanin"/>
          <w:color w:val="111111"/>
          <w:sz w:val="28"/>
          <w:sz w:val="28"/>
          <w:szCs w:val="28"/>
          <w:rtl w:val="true"/>
          <w:lang w:bidi="fa-IR"/>
        </w:rPr>
        <w:t>فرعون گونه شد جسدش خوار در زمین</w:t>
      </w:r>
    </w:p>
    <w:p>
      <w:pPr>
        <w:pStyle w:val="BookText"/>
        <w:rPr/>
      </w:pPr>
      <w:r>
        <w:rPr>
          <w:rFonts w:ascii="IRNazanin" w:hAnsi="IRNazanin" w:eastAsia="IRNazanin"/>
          <w:color w:val="111111"/>
          <w:sz w:val="28"/>
          <w:sz w:val="28"/>
          <w:szCs w:val="28"/>
          <w:rtl w:val="true"/>
          <w:lang w:bidi="fa-IR"/>
        </w:rPr>
        <w:t>روحش به دوزخ است گرفتارنارما</w:t>
      </w:r>
    </w:p>
    <w:p>
      <w:pPr>
        <w:pStyle w:val="BookText"/>
        <w:rPr/>
      </w:pPr>
      <w:r>
        <w:rPr>
          <w:rFonts w:ascii="IRNazanin" w:hAnsi="IRNazanin" w:eastAsia="IRNazanin"/>
          <w:color w:val="111111"/>
          <w:sz w:val="28"/>
          <w:sz w:val="28"/>
          <w:szCs w:val="28"/>
          <w:rtl w:val="true"/>
          <w:lang w:bidi="fa-IR"/>
        </w:rPr>
        <w:t>ایران به دست اجنبی افتاده چند بار</w:t>
      </w:r>
    </w:p>
    <w:p>
      <w:pPr>
        <w:pStyle w:val="BookText"/>
        <w:rPr/>
      </w:pPr>
      <w:r>
        <w:rPr>
          <w:rFonts w:ascii="IRNazanin" w:hAnsi="IRNazanin" w:eastAsia="IRNazanin"/>
          <w:color w:val="111111"/>
          <w:sz w:val="28"/>
          <w:sz w:val="28"/>
          <w:szCs w:val="28"/>
          <w:rtl w:val="true"/>
          <w:lang w:bidi="fa-IR"/>
        </w:rPr>
        <w:t>کردند حمله سخت به ملک ودیارما</w:t>
      </w:r>
    </w:p>
    <w:p>
      <w:pPr>
        <w:pStyle w:val="BookText"/>
        <w:rPr/>
      </w:pPr>
      <w:r>
        <w:rPr>
          <w:rFonts w:ascii="IRNazanin" w:hAnsi="IRNazanin" w:eastAsia="IRNazanin"/>
          <w:color w:val="111111"/>
          <w:sz w:val="28"/>
          <w:sz w:val="28"/>
          <w:szCs w:val="28"/>
          <w:rtl w:val="true"/>
          <w:lang w:bidi="fa-IR"/>
        </w:rPr>
        <w:t>امانگاه داشت خداوند این دیار</w:t>
      </w:r>
    </w:p>
    <w:p>
      <w:pPr>
        <w:pStyle w:val="BookText"/>
        <w:rPr/>
      </w:pPr>
      <w:r>
        <w:rPr>
          <w:rFonts w:ascii="IRNazanin" w:hAnsi="IRNazanin" w:eastAsia="IRNazanin"/>
          <w:color w:val="111111"/>
          <w:sz w:val="28"/>
          <w:sz w:val="28"/>
          <w:szCs w:val="28"/>
          <w:rtl w:val="true"/>
          <w:lang w:bidi="fa-IR"/>
        </w:rPr>
        <w:t>چون ثامن الائمه بدی درکنارما</w:t>
      </w:r>
    </w:p>
    <w:p>
      <w:pPr>
        <w:pStyle w:val="BookText"/>
        <w:rPr/>
      </w:pPr>
      <w:r>
        <w:rPr>
          <w:rFonts w:ascii="IRNazanin" w:hAnsi="IRNazanin" w:eastAsia="IRNazanin"/>
          <w:color w:val="111111"/>
          <w:sz w:val="28"/>
          <w:sz w:val="28"/>
          <w:szCs w:val="28"/>
          <w:rtl w:val="true"/>
          <w:lang w:bidi="fa-IR"/>
        </w:rPr>
        <w:t>آری حسینی عاقبت ظلم این بود</w:t>
      </w:r>
    </w:p>
    <w:p>
      <w:pPr>
        <w:pStyle w:val="BookText"/>
        <w:rPr/>
      </w:pPr>
      <w:r>
        <w:rPr>
          <w:rFonts w:ascii="IRNazanin" w:hAnsi="IRNazanin" w:eastAsia="IRNazanin"/>
          <w:color w:val="111111"/>
          <w:sz w:val="28"/>
          <w:sz w:val="28"/>
          <w:szCs w:val="28"/>
          <w:rtl w:val="true"/>
          <w:lang w:bidi="fa-IR"/>
        </w:rPr>
        <w:t>دیدی چگونه معجزه آشکارما</w:t>
      </w:r>
    </w:p>
    <w:p>
      <w:pPr>
        <w:pStyle w:val="Heading3"/>
        <w:numPr>
          <w:ilvl w:val="2"/>
          <w:numId w:val="1"/>
        </w:numPr>
        <w:rPr/>
      </w:pPr>
      <w:bookmarkStart w:id="807" w:name="__RefHeading___Toc2832809_237004111"/>
      <w:bookmarkStart w:id="808" w:name="_Toc294"/>
      <w:bookmarkEnd w:id="807"/>
      <w:r>
        <w:rPr>
          <w:rtl w:val="true"/>
        </w:rPr>
        <w:t>انقلاب عراق ونقش علماء ومراجع مبارز</w:t>
      </w:r>
      <w:bookmarkEnd w:id="8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اول جهانی ، دولت عثمانی به کمک دولت آلمان علیه قوای انگلیسی و فرانسه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جنگ به عراق کشیده شد و آن کشور اسلامی در معرض خطر وزوال قرار گرفت در این هنگام علمای شیعه مقیم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همه </w:t>
      </w:r>
    </w:p>
    <w:p>
      <w:pPr>
        <w:pStyle w:val="BookText"/>
        <w:rPr/>
      </w:pPr>
      <w:r>
        <w:rPr>
          <w:rFonts w:ascii="IRNazanin" w:hAnsi="IRNazanin" w:eastAsia="IRNazanin"/>
          <w:color w:val="111111"/>
          <w:sz w:val="28"/>
          <w:sz w:val="28"/>
          <w:szCs w:val="28"/>
          <w:rtl w:val="true"/>
          <w:lang w:bidi="fa-IR"/>
        </w:rPr>
        <w:t xml:space="preserve">مرحوم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قرارداشت اعلام جهاد نمودند و خودشخصا وارد جنگ گردیدند و در سنگرهای اطراف بغداد به دفاع از مملکت اسلامی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علمای مشهور ومجتهدین بزرگی که در آن جنگ و جهاد ضداستعماری شرکت جستند این نامها بیشتر و درخشانتر در تاریخ مبارزات اسلامی ملت عراق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آقاسید محمد طباطبایی فرزند ارشد آیت الله العظمی سید کاظم یزدی صاحب عروة الوثقی، آیت الله سید مصطفی کاشانی و فرزند برومندش آیت الله سید ابوالقاسم کاشانی، آیت الله سید محمد تقی خوانساری، آیت الله شیخ مهدی خالصی وفرزند ارجمندش شیخ مهدی خالصی زاده و آیت الله شیخ محمد باقر زنجانی که هریک در رهبری نهضت اسلامی پایه گذاری شده توسط میرزای دوم نقش حساس وتاریخ سازی بعهده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متشکل به رهبری روحانیت مبارز درطی مبارزات خود شکستها وعقب نشینیهایی را به قوای انگلیس دادند و از آنان اسیرهاگرفتند تا آنکه دولت عثمانی شکست خورد وقوای مجاهدین نیز رو به ضعف وانحلال گذارد و بالأخره پس از دوماه مقاومت در یک حمله سنگین و همه جانبه انگلیس ها شکست خوردند و ناگزیز به عقب نشینی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خونین ودامنه دار بسیاری از علماء مشهور و روحانیون طراز اول و پیشگام و رهبران مبارزو آگاه شربت شهادت نوشیدند که یکی از آنان شهید راه حق آیت الله زاده یزدی آقای سید محمد طباطبائی فرزند آیت الله سید کاظم یزدی بود و عده ای هم در اثرصدمات و آسیبهائی که در میدان جنگ بر آنها وارد شده بود بعد در بستر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مرحوم سید مصطفی کاشانی پدر مرحوم آیت 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مناطق شرقی عراق به تصرف قوای انگلیس درآمد و دست دولت عثمانی از عراق بطورکلی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دولت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را به حکومت عراق تعیین نمود اما مسلمانان عراق علیه این امر </w:t>
      </w:r>
      <w:bookmarkStart w:id="809" w:name="pg6353_77211"/>
    </w:p>
    <w:p>
      <w:pPr>
        <w:pStyle w:val="BookText"/>
        <w:rPr/>
      </w:pPr>
      <w:bookmarkEnd w:id="809"/>
      <w:r>
        <w:rPr>
          <w:rFonts w:ascii="IRNazanin" w:hAnsi="IRNazanin" w:eastAsia="IRNazanin"/>
          <w:color w:val="111111"/>
          <w:sz w:val="28"/>
          <w:sz w:val="28"/>
          <w:szCs w:val="28"/>
          <w:rtl w:val="true"/>
          <w:lang w:bidi="fa-IR"/>
        </w:rPr>
        <w:t>دست به قیام زدند و دولت انگلیس ناچار برای فرونشاندن احساسات مردم عراق یک حکومت ائتلافی مرکب از رجال انگلیسی و عراقی تشکیل داده و از مردم خواستند که ضمن انتخابات عمومی یک حاکم انگلیسی برای ریاست دولت عراق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مرجع بزرگ آن روز شیعه مرحوم آیت الله میرزا محمد تقی شیرازی مبنی بر آنکه مسلمانان حق ندارند غیر مسلمان را برای حکومت خود انتخاب کنند صادر شد، متن فتوای مرحوم شیرازی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المسلم لا یجوز له أن یختار غیر المسلم حاکما محمد تقی الحائری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باردیگر این فتوی مسلمانان عراق را به قیام واداشت و در چندین شهر عراق تظاهرات دامنه داری صورت گرفت لکن بادخالت نیروهای اشغالگرو سرکوب مردم، تظاهرات فرونشست وعده ای از علماء تبعید وعده زیادی نیز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بحران روحی و در این هنگامه که دشمن از هر طرف به حوزه مسلمین یورش آورده بود رئیس مسلمانان و مرجع عالیقدر شیعیان میرزای شیرازی نیز وفات نمود، ومرحوم شیخ الشریعه اصفهانی از علماء طراز اول شیعه در نجف به جای وی نشست و رهبری انقلاب عراق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انگلیسی ها ثبات قدم علماء شیعه ایرانی را دیدند ناگزیر از انتخاب حاکم انگلیسی صرفنظر نمودند و بجای آن تصمیم گرفتند که پادشاهی که به ظاهر مورد رضای شیعه وستی باشد برای عراق تعیین کنند و مناسب تر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را که از اهل حجاز بود به سلطنت برگزیدند اما شیعه نسبت به وی احساسات گرمی نداشته و او را تحمیلی می دانستند</w:t>
      </w:r>
      <w:r>
        <w:rPr>
          <w:rFonts w:eastAsia="IRNazanin" w:cs="IRNazanin"/>
          <w:color w:val="111111"/>
          <w:sz w:val="28"/>
          <w:szCs w:val="28"/>
          <w:rtl w:val="true"/>
          <w:lang w:bidi="fa-IR"/>
        </w:rPr>
        <w:t>...</w:t>
      </w:r>
    </w:p>
    <w:p>
      <w:pPr>
        <w:pStyle w:val="Heading3"/>
        <w:numPr>
          <w:ilvl w:val="2"/>
          <w:numId w:val="1"/>
        </w:numPr>
        <w:rPr/>
      </w:pPr>
      <w:bookmarkStart w:id="810" w:name="__RefHeading___Toc2832811_237004111"/>
      <w:bookmarkStart w:id="811" w:name="_Toc295"/>
      <w:bookmarkEnd w:id="810"/>
      <w:r>
        <w:rPr>
          <w:rtl w:val="true"/>
        </w:rPr>
        <w:t>تبعید مراجع شیعه به ایران</w:t>
      </w:r>
      <w:bookmarkEnd w:id="8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انجام انتخابات وتأسیس مجلس شورای ملی را داشت، از فعالیتهای انتخاباتی علماء شیعه سخت به زحمت افتاد زیرا اعتقاد علماء شیعه بر این بود که انتخابات زیر نظر روحانیت صورت گیرد و نسبت </w:t>
      </w:r>
    </w:p>
    <w:p>
      <w:pPr>
        <w:pStyle w:val="BookText"/>
        <w:rPr/>
      </w:pPr>
      <w:r>
        <w:rPr>
          <w:rFonts w:ascii="IRNazanin" w:hAnsi="IRNazanin" w:eastAsia="IRNazanin"/>
          <w:color w:val="111111"/>
          <w:sz w:val="28"/>
          <w:sz w:val="28"/>
          <w:szCs w:val="28"/>
          <w:rtl w:val="true"/>
          <w:lang w:bidi="fa-IR"/>
        </w:rPr>
        <w:t>به شیعیان عراق که دو ثلث ملت عراق را تشکیل می دادند توجه بیشتری شود اما ملک فیصل زیر بار نمی رفت لذا آیت الله شیخ مهدی خالصی که از علماء بزرگ عراق مقیم کاظمین بود حکم تحریم انتخابات را صادر نمود این حکم را مرحوم آیت الله نائینی وسپس آیت الله سید ابوالحسن اصفهانی رحمة الله علیهما امضاء نمودند و در اثر امضاء این دو بزرگوار سروصدای عجیبی در عراق بر پاشد و دولت عراق تصمیم گرفت شیخ مهدی خالصی و سایر روحانیون ایرانی طراز اول وسرشناس را که مؤثر در این امر بودند به ایران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تحت اقدامات و پوششهای نظامی تبعید علماء بطرزی فجیع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نائینی و آیت الله اصفهانی و آیت الله خالصی وجمعی دیگر از اصحاب و شاگردان مبرز آیت الله نائینی مانند آقا سید جمال گلپایگانی، سید حسن تهامی بیرجندی، آقا سید حسن بحرالعلوم وآقا شیخ اسدالله زنجانی وجمع دیگری از بستگان نائینی به صوب ایران تبعید و اخراج گردیدند مردم متدین و مبارز ایران تا از خبر ورود علما و مراجع اطلاع یافتند بی درنگ به استقبال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قصرشیرین، باختران، همدان وقم، استقبال عظیمی از این قافله تبعید شده علم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نائینی مدتی در باختران اقامت گزیدند و پس از چندی به سوی همدان حرکت کردند و مدتی در آنجا بسر بردند و سپس وارد قم شدند آیت الله نائینی مدت دوماه توقف در قم به تدریس و امامت جماعت اشتغال ورزیدند قریب یکسال پس از تبعید مراجع درست درسال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ملک فیصل در اثر فشار مردم مسلمان عراق توسط نمایندگان خود از علماء عذرخواهی کرد و درخواست بازگشت مجدد آنان را به عراق نمود علماء نیز برای خالی نگذاشتن حوزه علمیه نجف وادامه مبارزات مردم مسلمان تصمیم به مراجعت گرفتند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نائینی پس از بازگشت به عراق همچنان به پیگیری امور اجتماعی واقدامات اصلاحی پرداخت و همانند یک رزمنده آگاه همواره خویش را مکلف به </w:t>
      </w:r>
      <w:bookmarkStart w:id="812" w:name="pg6353_77215"/>
    </w:p>
    <w:p>
      <w:pPr>
        <w:pStyle w:val="BookText"/>
        <w:rPr/>
      </w:pPr>
      <w:bookmarkEnd w:id="812"/>
      <w:r>
        <w:rPr>
          <w:rFonts w:ascii="IRNazanin" w:hAnsi="IRNazanin" w:eastAsia="IRNazanin"/>
          <w:color w:val="111111"/>
          <w:sz w:val="28"/>
          <w:sz w:val="28"/>
          <w:szCs w:val="28"/>
          <w:rtl w:val="true"/>
          <w:lang w:bidi="fa-IR"/>
        </w:rPr>
        <w:t xml:space="preserve">اصلاح امور مسلمانان و رفع نیازمندیهای آنان می دانست و پس از عمری زحمت در راه تعلیم و تربیت و مبارزه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هجری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برحمت حق پیوست رحمة الله علیه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2832813_237004111"/>
      <w:bookmarkStart w:id="814" w:name="_Toc296"/>
      <w:bookmarkEnd w:id="813"/>
      <w:r>
        <w:rPr>
          <w:rtl w:val="true"/>
        </w:rPr>
        <w:t>شجاعت و شهادت طلبی شهید مدرس</w:t>
      </w:r>
      <w:bookmarkEnd w:id="814"/>
    </w:p>
    <w:p>
      <w:pPr>
        <w:pStyle w:val="BookText"/>
        <w:rPr/>
      </w:pPr>
      <w:r>
        <w:rPr>
          <w:rFonts w:ascii="IRNazanin" w:hAnsi="IRNazanin" w:eastAsia="IRNazanin"/>
          <w:color w:val="111111"/>
          <w:sz w:val="28"/>
          <w:sz w:val="28"/>
          <w:szCs w:val="28"/>
          <w:rtl w:val="true"/>
          <w:lang w:bidi="fa-IR"/>
        </w:rPr>
        <w:t>در میان وکلا عده ای مانند مشیرالدوله ومستوفی و دکتر مصدق السلطنة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بعضی موارد مانند مدرس فکر می کردند ولی رشادت عملی و وسائل کار آنها به قدر سیدنبود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حتی المقدور از خونریزی و تولید فساد وشقاق بین قوای نظامی وعامه مردم باید جلوگیری کرد و در مقابل مدرس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وهرکار که برای جامعه لازم بشمار آمد و اقدام به آن مطابق مصلحت تشخیص داده شد، برای بدست آوردن خیرکثیر این رنج و زحمتهای قلیل را نباید چیز مهمی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مواضع شجاعانه مرحوم مدرس بود که همواره در معرض توطئه وسوء قصد قرار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آبان ماه </w:t>
      </w:r>
      <w:r>
        <w:rPr>
          <w:rFonts w:eastAsia="IRNazanin" w:cs="IRNazanin"/>
          <w:color w:val="111111"/>
          <w:sz w:val="28"/>
          <w:szCs w:val="28"/>
          <w:lang w:bidi="fa-IR"/>
        </w:rPr>
        <w:t>1</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عده ای مزدور را مأمور کرده بودند که مدرس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مدرس سحر خیز برای درس گفتن بطرف مسجد سپهسالار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درکوچه معروف به کوچه سرداری چند نفر غفلتحمله کرده و با هفت تیر به او شلیک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هیچ وسیله ای ومجالی برای دفاع از خود نداشت ولی دست و پای خود را گم نکرد و فوری رو به دیوار کرد وعبارا با دو دست بطرف سرخود بلند و زانوان خودراخم کرد به طوری که بدن در پایین عبا قرارگرفت و آن جایی را که قاتلین از پشت عبا محل قلب و سینه تصور می کردند جز دو بازی مدرس وعبای خالص چیز دیگری نبود نتیجه این عمل ماهرانه و عجیب این شد که از شلیک پی در پی جانیان چندین تیر به بازوان او اصابت کرد و یکی هم به</w:t>
      </w:r>
      <w:r>
        <w:rPr>
          <w:rFonts w:eastAsia="IRNazanin" w:cs="IRNazanin"/>
          <w:color w:val="111111"/>
          <w:sz w:val="28"/>
          <w:szCs w:val="28"/>
          <w:rtl w:val="true"/>
          <w:lang w:bidi="fa-IR"/>
        </w:rPr>
        <w:t xml:space="preserve">». </w:t>
      </w:r>
      <w:bookmarkStart w:id="815" w:name="pg6353_77217"/>
    </w:p>
    <w:p>
      <w:pPr>
        <w:pStyle w:val="BookText"/>
        <w:rPr/>
      </w:pPr>
      <w:bookmarkEnd w:id="815"/>
      <w:r>
        <w:rPr>
          <w:rFonts w:ascii="IRNazanin" w:hAnsi="IRNazanin" w:eastAsia="IRNazanin"/>
          <w:color w:val="111111"/>
          <w:sz w:val="28"/>
          <w:sz w:val="28"/>
          <w:szCs w:val="28"/>
          <w:rtl w:val="true"/>
          <w:lang w:bidi="fa-IR"/>
        </w:rPr>
        <w:t>کتفش خورد، مدرس افتاد وقاتلین مأموریت خود را انجام یافته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به مریضخانه نظمیه بردند، خبر ترورسید مثل توپ در شهر صدا کرد و مردم کوچه و بازار بیرون آمده به جنب و جوش افتادند و عده ای به طرف منزل علماء منجمله حاجی امام جمعه خوئی ریختند حاجی امام جمعه در جلو و بازاریان وسایر مردم در عقب به طرف مریضخانه رهسپار شدند بمحض رسیدن عیادت کنندگان اول حرفی که  مدرس زد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من از این تیر نخواهم مرد زیرا مونم هنوز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مریضخانه نظمیه دولتی بوده و احتمال خیانت از پزشکان دولتی می رفت بدستور امام جمعه مردم تخت مدرس را سردست بلند کردند و همانطور او را به مریضخانه احمدی در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در همین بیمارستان بود که سرتیب محمددرگاهی نزد مدرس آمد و گفت اعلیحضرت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تلگراف کرده و از شما احوال پرسی نموده مدرس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بکوری چشم دشمنان هنوز نمرده ام و هنوز زنده ام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2832815_237004111"/>
      <w:bookmarkStart w:id="817" w:name="_Toc297"/>
      <w:bookmarkEnd w:id="816"/>
      <w:r>
        <w:rPr>
          <w:rtl w:val="true"/>
        </w:rPr>
        <w:t>راز و رمز آزادگی</w:t>
      </w:r>
      <w:bookmarkEnd w:id="817"/>
    </w:p>
    <w:p>
      <w:pPr>
        <w:pStyle w:val="BookText"/>
        <w:rPr/>
      </w:pPr>
      <w:r>
        <w:rPr>
          <w:rFonts w:ascii="IRNazanin" w:hAnsi="IRNazanin" w:eastAsia="IRNazanin"/>
          <w:color w:val="111111"/>
          <w:sz w:val="28"/>
          <w:sz w:val="28"/>
          <w:szCs w:val="28"/>
          <w:rtl w:val="true"/>
          <w:lang w:bidi="fa-IR"/>
        </w:rPr>
        <w:t>مرحوم مدرس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نسبت به بسیاری از اسرار آزادانه اظهار عقیده می کنم و هر حرف حقی را بی پروا می زنم برای آن است که چیزی ندارم و از کسی هم نمی خواهم اگر شما هم بار خود را سبک کنید و توقع کم کنید آزاد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جان انسان از هرگونه قیدوبندی آزاد باشد تا مراتب انسانیت و آزادگی خویش را حفظ نماید</w:t>
      </w:r>
      <w:r>
        <w:rPr>
          <w:rFonts w:eastAsia="IRNazanin" w:cs="IRNazanin"/>
          <w:color w:val="111111"/>
          <w:sz w:val="28"/>
          <w:szCs w:val="28"/>
          <w:rtl w:val="true"/>
          <w:lang w:bidi="fa-IR"/>
        </w:rPr>
        <w:t>.</w:t>
      </w:r>
    </w:p>
    <w:p>
      <w:pPr>
        <w:pStyle w:val="Heading3"/>
        <w:numPr>
          <w:ilvl w:val="2"/>
          <w:numId w:val="1"/>
        </w:numPr>
        <w:rPr/>
      </w:pPr>
      <w:bookmarkStart w:id="818" w:name="__RefHeading___Toc2832817_237004111"/>
      <w:bookmarkStart w:id="819" w:name="_Toc298"/>
      <w:bookmarkEnd w:id="818"/>
      <w:r>
        <w:rPr>
          <w:rtl w:val="true"/>
        </w:rPr>
        <w:t>مجلسی که تو تشکیل بدهی باید درش را لجن گرفت</w:t>
      </w:r>
      <w:bookmarkEnd w:id="81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هفتم انتخابات مجلس، حکومت رضاخان جلاد مانع از قرائت آراء</w:t>
      </w:r>
      <w:r>
        <w:rPr>
          <w:rFonts w:eastAsia="IRNazanin" w:cs="IRNazanin"/>
          <w:color w:val="111111"/>
          <w:sz w:val="28"/>
          <w:szCs w:val="28"/>
          <w:rtl w:val="true"/>
          <w:lang w:bidi="fa-IR"/>
        </w:rPr>
        <w:t xml:space="preserve">). </w:t>
      </w:r>
      <w:bookmarkStart w:id="820" w:name="pg6353_77219"/>
    </w:p>
    <w:p>
      <w:pPr>
        <w:pStyle w:val="BookText"/>
        <w:rPr/>
      </w:pPr>
      <w:bookmarkEnd w:id="820"/>
      <w:r>
        <w:rPr>
          <w:rFonts w:ascii="IRNazanin" w:hAnsi="IRNazanin" w:eastAsia="IRNazanin"/>
          <w:color w:val="111111"/>
          <w:sz w:val="28"/>
          <w:sz w:val="28"/>
          <w:szCs w:val="28"/>
          <w:rtl w:val="true"/>
          <w:lang w:bidi="fa-IR"/>
        </w:rPr>
        <w:t>مدرس می شود و بدین ترتیب مدرس نمی تواند به عنوان نماینده وارد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رضاشاه نزدمدرس آمده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احوال پرسی نموده گفتند چون شما از تهران انتخاب نشده اید اجازه بدهید که کاندیدای یکی از شهرستانها بشوید و دستور دهم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نهایت تندی وخشونت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سپه بگو اگر مردی مردم را آزاد بگذار تا ببینی من از چند شهر انتخاب می شوم، والآ مجلسی که بدستور تومن نماینده اش گردم باید درش را لجن گرفت</w:t>
      </w:r>
      <w:r>
        <w:rPr>
          <w:rFonts w:eastAsia="IRNazanin" w:cs="IRNazanin"/>
          <w:color w:val="111111"/>
          <w:sz w:val="28"/>
          <w:szCs w:val="28"/>
          <w:rtl w:val="true"/>
          <w:lang w:bidi="fa-IR"/>
        </w:rPr>
        <w:t>.</w:t>
      </w:r>
    </w:p>
    <w:p>
      <w:pPr>
        <w:pStyle w:val="Heading3"/>
        <w:numPr>
          <w:ilvl w:val="2"/>
          <w:numId w:val="1"/>
        </w:numPr>
        <w:rPr/>
      </w:pPr>
      <w:bookmarkStart w:id="821" w:name="__RefHeading___Toc2832819_237004111"/>
      <w:bookmarkStart w:id="822" w:name="_Toc299"/>
      <w:bookmarkEnd w:id="821"/>
      <w:r>
        <w:rPr>
          <w:rtl w:val="true"/>
        </w:rPr>
        <w:t>پس رأی خودم چه شد؟</w:t>
      </w:r>
      <w:bookmarkEnd w:id="822"/>
    </w:p>
    <w:p>
      <w:pPr>
        <w:pStyle w:val="BookText"/>
        <w:rPr/>
      </w:pPr>
      <w:r>
        <w:rPr>
          <w:rFonts w:ascii="IRNazanin" w:hAnsi="IRNazanin" w:eastAsia="IRNazanin"/>
          <w:color w:val="111111"/>
          <w:sz w:val="28"/>
          <w:sz w:val="28"/>
          <w:szCs w:val="28"/>
          <w:rtl w:val="true"/>
          <w:lang w:bidi="fa-IR"/>
        </w:rPr>
        <w:t>آورده اند بعد از خاتمه دوره هفتم روحانی مبارز سید حسن مدرس از رئیس شهربانی وقت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ششم من قریب چهارده هزار رأی داشتم در این دوره دوره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شما کسی به من رأی نداد پس آن رأیی که من خودم به خودم دادم کجا رفت؟</w:t>
      </w:r>
      <w:r>
        <w:rPr>
          <w:rFonts w:eastAsia="IRNazanin" w:cs="IRNazanin"/>
          <w:color w:val="111111"/>
          <w:sz w:val="28"/>
          <w:szCs w:val="28"/>
          <w:rtl w:val="true"/>
          <w:lang w:bidi="fa-IR"/>
        </w:rPr>
        <w:t>!</w:t>
      </w:r>
    </w:p>
    <w:p>
      <w:pPr>
        <w:pStyle w:val="Heading3"/>
        <w:numPr>
          <w:ilvl w:val="2"/>
          <w:numId w:val="1"/>
        </w:numPr>
        <w:rPr/>
      </w:pPr>
      <w:bookmarkStart w:id="823" w:name="__RefHeading___Toc2832821_237004111"/>
      <w:bookmarkStart w:id="824" w:name="_Toc300"/>
      <w:bookmarkEnd w:id="823"/>
      <w:r>
        <w:rPr>
          <w:rtl w:val="true"/>
        </w:rPr>
        <w:t>هرگز رضاخان سه قران نمی ارزد</w:t>
      </w:r>
      <w:bookmarkEnd w:id="824"/>
    </w:p>
    <w:p>
      <w:pPr>
        <w:pStyle w:val="BookText"/>
        <w:rPr/>
      </w:pPr>
      <w:r>
        <w:rPr>
          <w:rFonts w:ascii="IRNazanin" w:hAnsi="IRNazanin" w:eastAsia="IRNazanin"/>
          <w:color w:val="111111"/>
          <w:sz w:val="28"/>
          <w:sz w:val="28"/>
          <w:szCs w:val="28"/>
          <w:rtl w:val="true"/>
          <w:lang w:bidi="fa-IR"/>
        </w:rPr>
        <w:t>روزی مدرس در میدان توپخانه جلو درشکه چی را گرفت و گفت تا جعفرآباد کاخ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بری؟ درشکه 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قران، مدرس جواب داد سه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رضاخان سه قران نمی ارزد</w:t>
      </w:r>
      <w:r>
        <w:rPr>
          <w:rFonts w:eastAsia="IRNazanin" w:cs="IRNazanin"/>
          <w:color w:val="111111"/>
          <w:sz w:val="28"/>
          <w:szCs w:val="28"/>
          <w:rtl w:val="true"/>
          <w:lang w:bidi="fa-IR"/>
        </w:rPr>
        <w:t>!</w:t>
      </w:r>
    </w:p>
    <w:p>
      <w:pPr>
        <w:pStyle w:val="Heading3"/>
        <w:numPr>
          <w:ilvl w:val="2"/>
          <w:numId w:val="1"/>
        </w:numPr>
        <w:rPr/>
      </w:pPr>
      <w:bookmarkStart w:id="825" w:name="__RefHeading___Toc2832823_237004111"/>
      <w:bookmarkStart w:id="826" w:name="_Toc301"/>
      <w:bookmarkEnd w:id="825"/>
      <w:r>
        <w:rPr>
          <w:rtl w:val="true"/>
        </w:rPr>
        <w:t>حق السکوت</w:t>
      </w:r>
      <w:bookmarkEnd w:id="82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شب هنگام یزدان پناه از جانب رضاخان ده هزارتومان پول آورد که بگیر وهیچ مگو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 زیر تشک و برو به اربابت بگو تادینار آخر خرج نابودی تو خواهد شد اگر رضا داد که هیچ وگرنه بیا و از همانجا بردار و برو</w:t>
      </w:r>
      <w:r>
        <w:rPr>
          <w:rFonts w:eastAsia="IRNazanin" w:cs="IRNazanin"/>
          <w:color w:val="111111"/>
          <w:sz w:val="28"/>
          <w:szCs w:val="28"/>
          <w:rtl w:val="true"/>
          <w:lang w:bidi="fa-IR"/>
        </w:rPr>
        <w:t xml:space="preserve">! </w:t>
      </w:r>
      <w:bookmarkStart w:id="827" w:name="pg6353_77221"/>
    </w:p>
    <w:p>
      <w:pPr>
        <w:pStyle w:val="Heading3"/>
        <w:numPr>
          <w:ilvl w:val="2"/>
          <w:numId w:val="1"/>
        </w:numPr>
        <w:rPr/>
      </w:pPr>
      <w:bookmarkStart w:id="828" w:name="__RefHeading___Toc2832825_237004111"/>
      <w:bookmarkStart w:id="829" w:name="_Toc302"/>
      <w:bookmarkEnd w:id="827"/>
      <w:bookmarkEnd w:id="828"/>
      <w:r>
        <w:rPr>
          <w:rtl w:val="true"/>
        </w:rPr>
        <w:t>من با اساس این دستگاه مخالفم</w:t>
      </w:r>
      <w:bookmarkEnd w:id="829"/>
    </w:p>
    <w:p>
      <w:pPr>
        <w:pStyle w:val="BookText"/>
        <w:rPr/>
      </w:pPr>
      <w:r>
        <w:rPr>
          <w:rFonts w:ascii="IRNazanin" w:hAnsi="IRNazanin" w:eastAsia="IRNazanin"/>
          <w:color w:val="111111"/>
          <w:sz w:val="28"/>
          <w:sz w:val="28"/>
          <w:szCs w:val="28"/>
          <w:rtl w:val="true"/>
          <w:lang w:bidi="fa-IR"/>
        </w:rPr>
        <w:t xml:space="preserve">روزی عده ای از طلاب به حضور مدرس رفته و اظهار داشتند چرا باید عمامه توسط رضا خان مزدور به زور تبدیل به کلاه گردد و چاره چیست؟ مدرس گفت اختلاف من بارضا قلدر برسرکلاه و عمامه نیست من با اساس این دستگاه مخالفم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832827_237004111"/>
      <w:bookmarkStart w:id="831" w:name="_Toc303"/>
      <w:bookmarkEnd w:id="830"/>
      <w:r>
        <w:rPr>
          <w:rtl w:val="true"/>
        </w:rPr>
        <w:t>بگوئید مرده باد سردارسپه</w:t>
      </w:r>
      <w:bookmarkEnd w:id="83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استیضاح دولت توسط مدرس روزی رضا خان پالانی برای اداء توضیح به مجلس آمد و پیش از تشکیل جلسه درایوان ایستاد تا صدای زنده باد و مرده باد مزدوران خود را بشنود درهمین اثنا مدرس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فریاد زدند زنده باد 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بابی اعتنایی عصای خود را بر زمین زد سرش را کج کرد که مثلا باشد چه می شود؟ مزدوران صدا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مدرس در اینجا مدرس قدعلم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بگوئید زنده باد مدرس مردم همه بی اختیارگفتند زنده بادمدرس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 بگویید مرده باد سردارسپه همه فریاد کشیدندمرده بادسردارسپه سپس از پله های مجلس بالا رفت و در بالکن یقه رضاخان را گرفت رو به مردم کرد گفت مردم بگویید صد بار مرده باد سردار سپه صد بار 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رشادت و دلیری سید به هیجان آمده همانطور فریاد زدند صد بار مرده باد سردارسپه صد بار 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حرکت سیدسردارسپه با حال خشم از ساختمان مجلس بیرون رفت رئیس مجلس مؤتمن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آقای رئیس الوزراء استعفا داده و حاضر برای استیضاح نیستند</w:t>
      </w:r>
      <w:r>
        <w:rPr>
          <w:rFonts w:eastAsia="IRNazanin" w:cs="IRNazanin"/>
          <w:color w:val="111111"/>
          <w:sz w:val="28"/>
          <w:szCs w:val="28"/>
          <w:rtl w:val="true"/>
          <w:lang w:bidi="fa-IR"/>
        </w:rPr>
        <w:t xml:space="preserve">.). </w:t>
      </w:r>
      <w:bookmarkStart w:id="832" w:name="pg6353_77223"/>
    </w:p>
    <w:p>
      <w:pPr>
        <w:pStyle w:val="Heading3"/>
        <w:numPr>
          <w:ilvl w:val="2"/>
          <w:numId w:val="1"/>
        </w:numPr>
        <w:rPr/>
      </w:pPr>
      <w:bookmarkStart w:id="833" w:name="__RefHeading___Toc2832829_237004111"/>
      <w:bookmarkStart w:id="834" w:name="_Toc304"/>
      <w:bookmarkEnd w:id="832"/>
      <w:bookmarkEnd w:id="833"/>
      <w:r>
        <w:rPr>
          <w:rtl w:val="true"/>
        </w:rPr>
        <w:t>سگ هرچه خوب باشد، وقتی پای بچه صاحب خانه را گرفت به درد نمی خورد</w:t>
      </w:r>
      <w:bookmarkEnd w:id="834"/>
    </w:p>
    <w:p>
      <w:pPr>
        <w:pStyle w:val="BookText"/>
        <w:rPr/>
      </w:pPr>
      <w:r>
        <w:rPr>
          <w:rFonts w:ascii="IRNazanin" w:hAnsi="IRNazanin" w:eastAsia="IRNazanin"/>
          <w:color w:val="111111"/>
          <w:sz w:val="28"/>
          <w:sz w:val="28"/>
          <w:szCs w:val="28"/>
          <w:rtl w:val="true"/>
          <w:lang w:bidi="fa-IR"/>
        </w:rPr>
        <w:t>آورده اند قاطعیت و مقاومت مدرس در مقابل سردار سپه باعث نگرانی بسیاری از روشنفکران وابسته منجمله سوسیالیستها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حول و حوش لزوم نرمش نشان دادن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نماینده ای را که با مدرس هم آشنایی داشته نزد مدرس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سوسیالیست در حضور سید از خدمتهای رضا خان زیاد حرف می زند و از اینکه او توانسته به کشور آرامش و امنیت بدهد و سرکشها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کمال خونسردی پاسخ داد سگ هرقدر که خوب باشد همینکه پای بچه صاحب خانه را گرفت دیگر به درد نمی خورد و باید از خانه بیرونش کرد آن نماینده دوباره به سخنش ادامه داد، سید دوباره پاسخ داد که باید ریشه فسا درا هر چه زودتر کند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2832831_237004111"/>
      <w:bookmarkStart w:id="836" w:name="_Toc305"/>
      <w:bookmarkEnd w:id="835"/>
      <w:r>
        <w:rPr>
          <w:rtl w:val="true"/>
        </w:rPr>
        <w:t>گوشه هایی دیگر از شجاعت های شهید مدرس ومجاهدات او</w:t>
      </w:r>
      <w:bookmarkEnd w:id="8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سلیمان میرزا لیدر حزب سوسیالست سنگ طرفداری سردار سپه و جمهوری را به سینه می زد، مدرس متلک شیرینی گفته و به او چنین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شاهزاده از قول من بگویید این قدر سنگ طرفداری سردارسپه و جمهوری را به سینه نزند در صورت جمهوری شدن ایران تنها فائده ای که می برد این است که میرزا را از دمش بر می دارند به سرش می زنند و سلیمان میرزا می شود میرزا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فرستاده دولت انگلیس پیغام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دست از رضا خان برداریم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نیز دست از مخالفت با او بر می دارید؟ مدرس گفت وقتی شما او را رها کنید تازه من او را می چسبم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مهاجرتش به کشور عثمانی روزی با وزراء واعیان دولت عثمانی ملاقات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ملاقات اتاق مبلمان و مجلل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محض ورود بر زمین می نشیند وزراء هم قهر به احترام مدرس از روی مبلها پایین آمده در حضور مدرس روی زمین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چاقوکشان رضاخان جلو مجلس جمع شده و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جوابشان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 بمیرد دیگر کسی به شما پول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علیه او شعار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سفر اصفهان رضاخان ضمن اشاره به قشون از مدرس پرسید آیا در این مسافرت چیز بخصوصی جلب توجه شما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منتظر بود که مدرس از جلال وجبروت لشکر اصفهان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مدرس گفت چرا یک چیز خیلی جلب توجهم کرد و آن این بود که در تمام ایران مردم از شما می ترسند و از شما بدشان می آید در صورتی که از من نمی ترسند و مرا دوست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شرح مهربانی و فداکاری یک نفر چوپان را نقل می کند که چگونه در راه به کمک اتومبیل شکسته آنها شتاف وتنها پوستین خودش را به مدرس داده تاصبح از او نگهداری نمود و صبح شیرگرم برایش آورد مدرس گفت سردار اگر شما را در نصف شب در آن بیابان گیر می آورد نمی دانم چه رفتاری با شما می کرد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837" w:name="pg6353_77227"/>
    </w:p>
    <w:p>
      <w:pPr>
        <w:pStyle w:val="Heading3"/>
        <w:numPr>
          <w:ilvl w:val="2"/>
          <w:numId w:val="1"/>
        </w:numPr>
        <w:rPr/>
      </w:pPr>
      <w:bookmarkStart w:id="838" w:name="__RefHeading___Toc2832833_237004111"/>
      <w:bookmarkStart w:id="839" w:name="_Toc306"/>
      <w:bookmarkEnd w:id="837"/>
      <w:bookmarkEnd w:id="838"/>
      <w:r>
        <w:rPr>
          <w:rtl w:val="true"/>
        </w:rPr>
        <w:t>شهادت سید مهدی درمشهد</w:t>
      </w:r>
      <w:bookmarkEnd w:id="8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حسین خان سردار در بارفتحعلی شاه قاجار، به فتح بلاد خراسان مأمور شد، بالشکری فراوان ورزمنده حرکت کرد، که کارنادرشاه افشار را یکسره نماید بالأخره شهر مشهد بالشکر نادر در محاصره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بطول انجامید اهالی شهر از جهت امرار معاش در سختی قرارگرفتند، مرحوم سیدمهدی بزرگان ورؤسای قوم را مخفیانه دیده و با آنها قرار گذاشتند که در روز معین لشکریان سردار یورش بیاورند به طرف شهر واهل شهر دست از جنگ بکشند و درهای شهر را باز نمایند تا لشکرسرداربه آسانی وارد شهر گردند و این تهیه و نقشه را به سردار اطلاع و اطمینان دادند که در آن وقت موعود یورش بیاورند، چون آثار حرکت و حمله در آن روز نمودارشد ونادر مطلع شد که سید این توطئه را کرده تمام قوای خود را برداشت در مقام انتقام از سید بر آمد ولشکر رو به طرف بست بالا حرکت کرد، خبر به آن جناب دادند آن مرحوم با مردم وعلماء واشراف شهر در حرم امام رضا پناهنده شدند ولی چون می دانستند که آنان احترام حرم محترم را رعایت نخواهند کرد و خون جمعیت زیادی را خواهد ریخت برای حفظ خون آن جمعیت کثیر، خود سید به تنهایی از حرم خارج و به طرف نادرروان شد که اگر توانست او را نصیحت کرده و به راه درست دلالتش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بست بالا اورا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دیدن آن سید شروع کرد به ناسزا گفتن و حرف های زشت و 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ناچار تحمل کرد و بعضی را جواب داد آنگاه نادر اشاره کرد او را گرفتند و نسقچی تبرزینی به فرق مبارک آن سید زدوخود آن نابکار با پای چکمه دارلگدی چند برسینه و پهلوی آن بزرگوارزد که در همان شب که شب یازدهم ماه رمضان </w:t>
      </w:r>
      <w:r>
        <w:rPr>
          <w:rFonts w:eastAsia="IRNazanin" w:cs="IRNazanin"/>
          <w:color w:val="111111"/>
          <w:sz w:val="28"/>
          <w:szCs w:val="28"/>
          <w:lang w:bidi="fa-IR"/>
        </w:rPr>
        <w:t>121</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بود به شهادت رسید ولی در نتیجه لشکر نادر شکست خورد ولشکر سردار با کمک اهل شهر به شهر وارد شدند و مردم از آن گرفتاری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از کرامات آن سید اینکه نادرید بخت شب تا صبح راه میرفت ولی صبح خود را پشت دروازه شهر می دید پس آن شقی را گرفته و کشتند مقبره آن سید شهید در حرم مطهر در </w:t>
      </w:r>
      <w:bookmarkStart w:id="840" w:name="pg6353_77229"/>
    </w:p>
    <w:p>
      <w:pPr>
        <w:pStyle w:val="BookText"/>
        <w:rPr/>
      </w:pPr>
      <w:bookmarkEnd w:id="840"/>
      <w:r>
        <w:rPr>
          <w:rFonts w:ascii="IRNazanin" w:hAnsi="IRNazanin" w:eastAsia="IRNazanin"/>
          <w:color w:val="111111"/>
          <w:sz w:val="28"/>
          <w:sz w:val="28"/>
          <w:szCs w:val="28"/>
          <w:rtl w:val="true"/>
          <w:lang w:bidi="fa-IR"/>
        </w:rPr>
        <w:t>مسجد پشت سرمبارک، محل زیارت است و اکنون بیشتر آقایان سادات مشهد از اولاد آن سید شهید مجاهد می باشد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832835_237004111"/>
      <w:bookmarkStart w:id="842" w:name="_Toc307"/>
      <w:bookmarkEnd w:id="841"/>
      <w:r>
        <w:rPr>
          <w:rtl w:val="true"/>
        </w:rPr>
        <w:t>شهید ثانی، زین الدین ابن اسماعیل جزائری</w:t>
      </w:r>
      <w:bookmarkEnd w:id="842"/>
    </w:p>
    <w:p>
      <w:pPr>
        <w:pStyle w:val="BookText"/>
        <w:rPr/>
      </w:pPr>
      <w:r>
        <w:rPr>
          <w:rFonts w:ascii="IRNazanin" w:hAnsi="IRNazanin" w:eastAsia="IRNazanin"/>
          <w:color w:val="111111"/>
          <w:sz w:val="28"/>
          <w:sz w:val="28"/>
          <w:szCs w:val="28"/>
          <w:rtl w:val="true"/>
          <w:lang w:bidi="fa-IR"/>
        </w:rPr>
        <w:t>امر آن جناب درعلم وفضل وزهد وعبادت و تحقیق وتبحروجلالت قدر وکرامت بلکه در جمیع کمالات و فضائل اشهر از آنست که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در وصف آن جناب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بوده باشد در تخلق به اخلاق تالی تلومعصوم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بعلبک اقامت نمود و در مذاهب خمسه درس می فرمود وصیت علمش مشهور گردید و مرجع انام ومفتی هرفرقه گردید و بعد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به جبع برگشت و در بلد خویش به تدریس وتصنیف مشغول گردید و نخستین مصنفات آن جناب روض و آخرش روضه است که در مدت شش ماه وشش روزتألیف فرموده و از عجیب امر آن بزرگوار آن بود که قلم را که به دوات میزدیکدفعه با آن بیست تاسی سطر می نوشت آن وقت دیگرباره به مرکب می زد دوهزار عدد کتاب از آن جناب باقی ماند که دویست جلد از آنها به خط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داخل می شد حماری بر می داشت و بیرون می رفت و برای تأمین مخارج عیال خویش هیزم نقل می کرد ونماز صبح را در مسجد می گذاشت و مشغول می گردید به تدریس و بحث مانند دریایی بی پایان وغالب اوقات خائف وترسان و از منافقان و دشمنان پنهان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نزد شیخ به مرافعه آمدند شیخ به نفع یکی حکم فرمود آن شخص محکوم علیه برشیخ غضب کرد و نزد قاضی صیدارفت و از شیخ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کسی را به طلب شیخ فرستاد بعضی از اهل بلد گفتند که مدتی است شیخ مسافرت کرده است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در آن وقت از مردم کناره گرفته و مشغول تألیف شرح لمعه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شیخ گذشت که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محمل روپوش دار که کسی او را نبیند و شناخته نشود به قصد حج حرکت کرد قاضی صیدا به سلطان نوشت که در بلادشام مردی پیدا شده از اهل بدعت و خارج از مذاهب اربعه سنت سلطان سلیمان رستم پاشا را فرستاد به طلب شیخ و گفت او را زنده می آوری تا با علمای اینجا مباحثه کندو علما بر مذهب او مطلع شوندتا آنچه مذهب ما اقتضا دارد بدان نحوبا اوعمل کنیم پس آن شخص آمد و از او استفسار نمود گفتند او به مکه رفته است پس در طلب اوروان شد و در اثنای راه مکه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با من باش تا من حج بجای آورم از آن پس هر چه می خواهی بکن آن شخص راضی شد پس چون از حج فراغت یافت او را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درروم شخصی به آن مأمور گفت که این چه کسی است که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مردی است از علماء شیعه امامیه که می خواهم اورا به نزد سلطان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اثناء راه نسبت به او تقصیر خدمت کرده ای و آزارش نموده ای بترس از این که او به پادشاه از تو شکایت کندویارانی هم در آنجا دارد آنها هم به او کمک می نمایند پس باعث هلاک توخواهدشد پس بهتر آن است که سرش را جدا کنی و به نزد سلطان ببری آن مأمور ملعون در کنار دریا آن جناب را شهید کرد جماعتی از ترکمانان در آنجا بودند در آن شب دیدند که نورها از آسمان به آن مکان نزول می نماید و بالا می رود پس ترکمانها آن بدن طیب را در آن مکان مدفون ساختند و قبه ای برروی آن بنا کردند پس چون قاتل آن سر مبارک را به نزد سلطان رسانید سلطان از کشتن او ناراحت شد گفت من امر کرده بودم تورا که او را زنده بیاوری چرا او را کشتی؟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سیدعبدالرحیم عباسی که با شیخ دوستی داشت سعی در قتل آن ملعون نمود پس سلطان او را کشت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بهایی علیه الرحمه نقل کرده که خبرداد مرا پدرم که روزی وارد شدم برشیخ خود شهید ثانی و او را متفکر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تفکرپرسیدم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برادرگمان می کنم که من دومین شهید باشم زیرا که شب گذشته در خواب دیدم که سید مرتضی علم الهدی عده ای از علمای امامیه را مهمان نموده چون من وارد شدم سید به من فرمود ای فلان بنشین پهلوی شهید اول پس من در کنار شهید اول نشستم این خواب دلالت دارد که من شهید بعد از شهیداول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زیاد و ارزنده ای از آن بزرگوار سرزده که مقام را گنجایش درج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نوشته که آن بزرگوار در سفرش از دمشق به مصر، به منزل رمله که در آن جا مسجدی بود که در آن قبور بعضی از انبیاء بود رسید پس به قصد زیارت تشریف برد چون شب بود و در مسجد قفل بود شیخ دست خود را قفل گذاشت و کشید قفل بازشد پس وارد شد و مشغول دعا و نمازگشت آن چنانکه قافله حرکت کرد و رفت و شیخ همچنان آن مکان مقدس را غنیمت شمرده به عبادت پروردگارعالم مشغول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بلند شده آمد به شهر متوجه شد که قافله رفته و اوجای مانده است پس متحیر و سرگردان مانده بود که چه کار کندناچار شروع کرد به راه رفتن با آنکه قدرت راه رفتن هم نداشت مقداری که راه رفت سخت خسته شد پس در این هنگامی که زیاد ناراحت بود ناگهان دید مردی که سوار بر استری بود از راه رسید به شیخ گفت بیا با من سوارشو شیخ سوارشد او مثل برق حرکت کرد چندان نکشید که به قافله رسید شیخ را پیاده کرد و گفت برو به همراهانت برس شیخ می گوید من هر چه نگاه کردم که دوباره او را ببینم ممکنم نشد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 </w:t>
      </w:r>
      <w:bookmarkStart w:id="843" w:name="pg6353_77235"/>
    </w:p>
    <w:p>
      <w:pPr>
        <w:pStyle w:val="Heading3"/>
        <w:numPr>
          <w:ilvl w:val="2"/>
          <w:numId w:val="1"/>
        </w:numPr>
        <w:rPr/>
      </w:pPr>
      <w:bookmarkStart w:id="844" w:name="__RefHeading___Toc2832837_237004111"/>
      <w:bookmarkStart w:id="845" w:name="_Toc308"/>
      <w:bookmarkEnd w:id="843"/>
      <w:bookmarkEnd w:id="844"/>
      <w:r>
        <w:rPr>
          <w:rtl w:val="true"/>
        </w:rPr>
        <w:t>شهادت امام اهل سنت</w:t>
      </w:r>
      <w:bookmarkEnd w:id="845"/>
    </w:p>
    <w:p>
      <w:pPr>
        <w:pStyle w:val="BookText"/>
        <w:rPr/>
      </w:pPr>
      <w:r>
        <w:rPr>
          <w:rFonts w:ascii="IRNazanin" w:hAnsi="IRNazanin" w:eastAsia="IRNazanin"/>
          <w:color w:val="111111"/>
          <w:sz w:val="28"/>
          <w:sz w:val="28"/>
          <w:szCs w:val="28"/>
          <w:rtl w:val="true"/>
          <w:lang w:bidi="fa-IR"/>
        </w:rPr>
        <w:t xml:space="preserve">درسال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قمری امام ابوعبدالله احمد بن علی نسایی که یکی از اعلام عامه و از ائمه صحاح و از علمای بزرگ اهل سنت بوده است وارد دمشق شد دید اهالی آن شهر در اثر تبلیغات نادرست بنی امیه بعد از هر نماز به طور علنی علی ابن ابیطالب راسب ولعن می کنند خیلی متأثرشد تصمیم گرفت احادیثیکه با سلسله اسناد خود از رسول خدا در فضائل علی علیه السلام در حافظه دارد به قلم بیاورد پس کتاب خصائص العلوی را در اثبات مقامات عالیه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بر روی منبر آن کتاب را می خواند وفضائل آن حضرت را نشر می داد یک روز در منبر مشغول ذکر فضائل آن برزگوار بود که ملت جاهل ومتعصب هجوم آوردند او را گرفته کشیده از مسجد بیرونش انداختند و با شدت تمام او را زدند حتی خصیتین و آلت رجولیت او را گرفته و کشیدند که دراثر همان ضربات وصدمات بعد از چند روز وفات کرد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832839_237004111"/>
      <w:bookmarkStart w:id="847" w:name="_Toc309"/>
      <w:bookmarkEnd w:id="846"/>
      <w:r>
        <w:rPr>
          <w:rtl w:val="true"/>
        </w:rPr>
        <w:t>جریان شهادت مدرس رضوان الله علیه</w:t>
      </w:r>
      <w:bookmarkEnd w:id="8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از حاجی انوار که در رمضان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را بکاشمر بردند ابتدا در خانه استاد بنا که اقتدار نظام رئیس شهربانی وقت نیز آنجا می نشست برده شد رضا خان به اقتدار نظام دستور داده بود که مدرس را شهید کند ولی ایشان اقدامی نکرد بهمین جهت او را به مشهد فرستادند و تحت تعقیب قراردادند بعد استوار مصطفویان را به عنوان کفالت شهربانی به کاشمر فرستادند او به همراه شخصی بنام حبیب شمر وجهانسوز رئیس شهربانی قم درقتل مدرس شرکت کردند عصر روز </w:t>
      </w:r>
      <w:r>
        <w:rPr>
          <w:rFonts w:eastAsia="IRNazanin" w:cs="IRNazanin"/>
          <w:color w:val="111111"/>
          <w:sz w:val="28"/>
          <w:szCs w:val="28"/>
          <w:lang w:bidi="fa-IR"/>
        </w:rPr>
        <w:t>2</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ماه رمضان شربتی برای آقا میبرند حبیب شمربه آقا اصرار میکند که باید بخوری آقامی گوید من روزه دارم افطار که شد</w:t>
      </w:r>
      <w:r>
        <w:rPr>
          <w:rFonts w:eastAsia="IRNazanin" w:cs="IRNazanin"/>
          <w:color w:val="111111"/>
          <w:sz w:val="28"/>
          <w:szCs w:val="28"/>
          <w:rtl w:val="true"/>
          <w:lang w:bidi="fa-IR"/>
        </w:rPr>
        <w:t xml:space="preserve">). </w:t>
      </w:r>
      <w:bookmarkStart w:id="848" w:name="pg6353_77237"/>
    </w:p>
    <w:p>
      <w:pPr>
        <w:pStyle w:val="BookText"/>
        <w:rPr/>
      </w:pPr>
      <w:bookmarkEnd w:id="848"/>
      <w:r>
        <w:rPr>
          <w:rFonts w:ascii="IRNazanin" w:hAnsi="IRNazanin" w:eastAsia="IRNazanin"/>
          <w:color w:val="111111"/>
          <w:sz w:val="28"/>
          <w:sz w:val="28"/>
          <w:szCs w:val="28"/>
          <w:rtl w:val="true"/>
          <w:lang w:bidi="fa-IR"/>
        </w:rPr>
        <w:t xml:space="preserve">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جلادها بالاجبار این شربت را به آقامی خورانند مدتی طول می کشد ولی هیچ تأثیر نمی گذارد بالأخره عمامه آقارا بگلوی او می بندند و آن سید مظلوم ومسموم را خفه می کنند شب می فرستند سراغ میزرا کریم غسال که اورا غسل بدهد و پاسبانها آقارا به تپه بیرون شهر می برند بعد بیگلری رئیس شهر بانی وقت درکاشمر درسال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دستور می دهد که قبر آقارا خراب کنند مدتی گذشت دو مرتبه قبرآقا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دکتررسا رئیس بهداری کاشمریک رباعی درباره تاریخ شهادت مدرس گفته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بادست جهانسوز، شه بدفرجام</w:t>
      </w:r>
    </w:p>
    <w:p>
      <w:pPr>
        <w:pStyle w:val="BookText"/>
        <w:rPr/>
      </w:pPr>
      <w:r>
        <w:rPr>
          <w:rFonts w:ascii="IRNazanin" w:hAnsi="IRNazanin" w:eastAsia="IRNazanin"/>
          <w:color w:val="111111"/>
          <w:sz w:val="28"/>
          <w:sz w:val="28"/>
          <w:szCs w:val="28"/>
          <w:rtl w:val="true"/>
          <w:lang w:bidi="fa-IR"/>
        </w:rPr>
        <w:t>کرده به شهادت مدرس اقدام</w:t>
      </w:r>
    </w:p>
    <w:p>
      <w:pPr>
        <w:pStyle w:val="BookText"/>
        <w:rPr/>
      </w:pPr>
      <w:r>
        <w:rPr>
          <w:rFonts w:ascii="IRNazanin" w:hAnsi="IRNazanin" w:eastAsia="IRNazanin"/>
          <w:color w:val="111111"/>
          <w:sz w:val="28"/>
          <w:sz w:val="28"/>
          <w:szCs w:val="28"/>
          <w:rtl w:val="true"/>
          <w:lang w:bidi="fa-IR"/>
        </w:rPr>
        <w:t>درسال هزار وسیصدوپنجه وشش</w:t>
      </w:r>
    </w:p>
    <w:p>
      <w:pPr>
        <w:pStyle w:val="BookText"/>
        <w:rPr/>
      </w:pPr>
      <w:r>
        <w:rPr>
          <w:rFonts w:ascii="IRNazanin" w:hAnsi="IRNazanin" w:eastAsia="IRNazanin"/>
          <w:color w:val="111111"/>
          <w:sz w:val="28"/>
          <w:sz w:val="28"/>
          <w:szCs w:val="28"/>
          <w:rtl w:val="true"/>
          <w:lang w:bidi="fa-IR"/>
        </w:rPr>
        <w:t xml:space="preserve">درلیله بیست و هفتم ماه صیام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درهنگام شهادت تمام دارائی مدرس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درس مدرس طلبه ای وارد شد مدرس به آن طلبه زیاد احترام کرد طلبه ها خیال کردند از بستگان مدرس است بعد از رفتن آن طلبه از مدرس سؤال کردند که این آقا چه نسبتی با شما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چرا این همه احترامش کردید فرمود چون دانستم طلبه درس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لباسش چون طلبه درس خوان لباسش باهم تناسب ندارد دیدم قبا کهنه وعبانواست معلوم است توجهش به درس است نه به ساختن و پرداختن لباس</w:t>
      </w:r>
      <w:r>
        <w:rPr>
          <w:rFonts w:eastAsia="IRNazanin" w:cs="IRNazanin"/>
          <w:color w:val="111111"/>
          <w:sz w:val="28"/>
          <w:szCs w:val="28"/>
          <w:rtl w:val="true"/>
          <w:lang w:bidi="fa-IR"/>
        </w:rPr>
        <w:t>.</w:t>
      </w:r>
    </w:p>
    <w:p>
      <w:pPr>
        <w:pStyle w:val="Heading3"/>
        <w:numPr>
          <w:ilvl w:val="2"/>
          <w:numId w:val="1"/>
        </w:numPr>
        <w:rPr/>
      </w:pPr>
      <w:bookmarkStart w:id="849" w:name="__RefHeading___Toc2832841_237004111"/>
      <w:bookmarkStart w:id="850" w:name="_Toc310"/>
      <w:bookmarkEnd w:id="849"/>
      <w:r>
        <w:rPr>
          <w:rtl w:val="true"/>
        </w:rPr>
        <w:t>خواب میرزاکریم غسال درخصوص شهید مدرس</w:t>
      </w:r>
      <w:bookmarkEnd w:id="8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هاشمی از اهالی کاشمر میگوید شب بیست و هشتم ماه رمضان مرحوم حاجی معاون الاطباء و مرحوم شیخ حبیب الله آیت اللهی به خانه ما آمدند و شروع کردند به گریه کردن گفتم چه خبر است گفتند دیشب مدرس را کشتند و در سرتپه دفن کردند، صبح به قبرستان رفتیم و دیدیم میرزا کریم مرده شوی آنجاست از او پرسیدم آیا توفهمیدهای دیشب</w:t>
      </w:r>
      <w:r>
        <w:rPr>
          <w:rFonts w:eastAsia="IRNazanin" w:cs="IRNazanin"/>
          <w:color w:val="111111"/>
          <w:sz w:val="28"/>
          <w:szCs w:val="28"/>
          <w:rtl w:val="true"/>
          <w:lang w:bidi="fa-IR"/>
        </w:rPr>
        <w:t xml:space="preserve">). </w:t>
      </w:r>
      <w:bookmarkStart w:id="851" w:name="pg6353_77238"/>
    </w:p>
    <w:p>
      <w:pPr>
        <w:pStyle w:val="BookText"/>
        <w:rPr/>
      </w:pPr>
      <w:bookmarkEnd w:id="851"/>
      <w:r>
        <w:rPr>
          <w:rFonts w:ascii="IRNazanin" w:hAnsi="IRNazanin" w:eastAsia="IRNazanin"/>
          <w:color w:val="111111"/>
          <w:sz w:val="28"/>
          <w:sz w:val="28"/>
          <w:szCs w:val="28"/>
          <w:rtl w:val="true"/>
          <w:lang w:bidi="fa-IR"/>
        </w:rPr>
        <w:t>یک نفر را کشتند و در اینجا دفن کردند؟ میرزاکریم به مجرد شنیدن این حرف شروع کرد به گریه کردن و سپس گفت من دیشب خواب بودم در عالم خواب سید بزرگواری پیش من آمد و گفت حرکت کن یکی از اولادهای ما به ظلم و جور کشته شده او را پیش تو می آورند او را به دقت غسل بده و کفن کن و از او دقیق مواظبت کن از خواب بیدار شدم دو مرتبه خوابیدم بازهمان بزرگوار باشدت و تغیر به من امر فرمود که حرکت کن الآن او را می آورند من هنوز خواب بودم که دیدم درب غسال خانه می زنند در را باز کردم دیدم پاسبانی جلو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سیدی در شهربانی مرده بیا او را غسل بده من قضیه را فهمیدم آمدم دیدم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چراغی در دست دارند به من گفتند خودش کفن دارد توفقط او را بشوی هنگامی که مشغول شستن بودم دیدم پاسبانی آهسته آمد بگوش من گفت این سید را خیلی خیلی احترام کن شخص بزرگواری است ماهم تا جایی که از دستمان می آمد کوتاهی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زندگانی هرکس به مرگ اوست</w:t>
      </w:r>
    </w:p>
    <w:p>
      <w:pPr>
        <w:pStyle w:val="BookText"/>
        <w:rPr/>
      </w:pPr>
      <w:r>
        <w:rPr>
          <w:rFonts w:ascii="IRNazanin" w:hAnsi="IRNazanin" w:eastAsia="IRNazanin"/>
          <w:color w:val="111111"/>
          <w:sz w:val="28"/>
          <w:sz w:val="28"/>
          <w:szCs w:val="28"/>
          <w:rtl w:val="true"/>
          <w:lang w:bidi="fa-IR"/>
        </w:rPr>
        <w:t>جزمردحق که مرگ وی آغازدفتراست</w:t>
      </w:r>
    </w:p>
    <w:p>
      <w:pPr>
        <w:pStyle w:val="BookText"/>
        <w:rPr/>
      </w:pPr>
      <w:r>
        <w:rPr>
          <w:rFonts w:ascii="IRNazanin" w:hAnsi="IRNazanin" w:eastAsia="IRNazanin"/>
          <w:color w:val="111111"/>
          <w:sz w:val="28"/>
          <w:sz w:val="28"/>
          <w:szCs w:val="28"/>
          <w:rtl w:val="true"/>
          <w:lang w:bidi="fa-IR"/>
        </w:rPr>
        <w:t>مرد خدای تن به مذلت نمی دهد</w:t>
      </w:r>
    </w:p>
    <w:p>
      <w:pPr>
        <w:pStyle w:val="BookText"/>
        <w:rPr/>
      </w:pPr>
      <w:r>
        <w:rPr>
          <w:rFonts w:ascii="IRNazanin" w:hAnsi="IRNazanin" w:eastAsia="IRNazanin"/>
          <w:color w:val="111111"/>
          <w:sz w:val="28"/>
          <w:sz w:val="28"/>
          <w:szCs w:val="28"/>
          <w:rtl w:val="true"/>
          <w:lang w:bidi="fa-IR"/>
        </w:rPr>
        <w:t>انسان به کسب عزت وذلت مخیر است</w:t>
      </w:r>
    </w:p>
    <w:p>
      <w:pPr>
        <w:pStyle w:val="BookText"/>
        <w:rPr/>
      </w:pPr>
      <w:r>
        <w:rPr>
          <w:rFonts w:ascii="IRNazanin" w:hAnsi="IRNazanin" w:eastAsia="IRNazanin"/>
          <w:color w:val="111111"/>
          <w:sz w:val="28"/>
          <w:sz w:val="28"/>
          <w:szCs w:val="28"/>
          <w:rtl w:val="true"/>
          <w:lang w:bidi="fa-IR"/>
        </w:rPr>
        <w:t>آن کس که در اقامه حق می شود شهید</w:t>
      </w:r>
    </w:p>
    <w:p>
      <w:pPr>
        <w:pStyle w:val="BookText"/>
        <w:rPr/>
      </w:pPr>
      <w:r>
        <w:rPr>
          <w:rFonts w:ascii="IRNazanin" w:hAnsi="IRNazanin" w:eastAsia="IRNazanin"/>
          <w:color w:val="111111"/>
          <w:sz w:val="28"/>
          <w:sz w:val="28"/>
          <w:szCs w:val="28"/>
          <w:rtl w:val="true"/>
          <w:lang w:bidi="fa-IR"/>
        </w:rPr>
        <w:t xml:space="preserve">عمرابدنصیب وی از موت احمراست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تا شهادت شیوه مرد خداست</w:t>
      </w:r>
    </w:p>
    <w:p>
      <w:pPr>
        <w:pStyle w:val="BookText"/>
        <w:rPr/>
      </w:pPr>
      <w:r>
        <w:rPr>
          <w:rFonts w:ascii="IRNazanin" w:hAnsi="IRNazanin" w:eastAsia="IRNazanin"/>
          <w:color w:val="111111"/>
          <w:sz w:val="28"/>
          <w:sz w:val="28"/>
          <w:szCs w:val="28"/>
          <w:rtl w:val="true"/>
          <w:lang w:bidi="fa-IR"/>
        </w:rPr>
        <w:t>مرگ در میدان جنگ از مرگ در بستر جداست</w:t>
      </w:r>
    </w:p>
    <w:p>
      <w:pPr>
        <w:pStyle w:val="Heading3"/>
        <w:numPr>
          <w:ilvl w:val="2"/>
          <w:numId w:val="1"/>
        </w:numPr>
        <w:rPr/>
      </w:pPr>
      <w:bookmarkStart w:id="852" w:name="__RefHeading___Toc2832843_237004111"/>
      <w:bookmarkStart w:id="853" w:name="_Toc311"/>
      <w:bookmarkEnd w:id="852"/>
      <w:r>
        <w:rPr>
          <w:rtl w:val="true"/>
        </w:rPr>
        <w:t>حدود دم حضرت والا</w:t>
      </w:r>
      <w:r>
        <w:rPr>
          <w:rtl w:val="true"/>
        </w:rPr>
        <w:t>!</w:t>
      </w:r>
      <w:bookmarkEnd w:id="85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مدرس نسبت به فرمانفرما مطالبی گفته و انتقاد کرده و ایراد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بوسیله یکی از دوستان مدرس که با او نزدیک بوده به مدرس پیغام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حضرت آیت الله اینقدر پاروی دم من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جواب می دهد به فرمانفرما بگویید حدود دم حضرت والا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هرکجا پا می گذارم دم حضرت والا آنجاست</w:t>
      </w:r>
      <w:r>
        <w:rPr>
          <w:rFonts w:eastAsia="IRNazanin" w:cs="IRNazanin"/>
          <w:color w:val="111111"/>
          <w:sz w:val="28"/>
          <w:szCs w:val="28"/>
          <w:rtl w:val="true"/>
          <w:lang w:bidi="fa-IR"/>
        </w:rPr>
        <w:t xml:space="preserve">! </w:t>
      </w:r>
      <w:bookmarkStart w:id="854" w:name="pg6353_77240"/>
    </w:p>
    <w:p>
      <w:pPr>
        <w:pStyle w:val="Heading3"/>
        <w:numPr>
          <w:ilvl w:val="2"/>
          <w:numId w:val="1"/>
        </w:numPr>
        <w:rPr/>
      </w:pPr>
      <w:bookmarkStart w:id="855" w:name="__RefHeading___Toc2832845_237004111"/>
      <w:bookmarkStart w:id="856" w:name="_Toc312"/>
      <w:bookmarkEnd w:id="854"/>
      <w:bookmarkEnd w:id="855"/>
      <w:r>
        <w:rPr>
          <w:rtl w:val="true"/>
        </w:rPr>
        <w:t>می خواهم کوتونباشی</w:t>
      </w:r>
      <w:bookmarkEnd w:id="856"/>
    </w:p>
    <w:p>
      <w:pPr>
        <w:pStyle w:val="BookText"/>
        <w:rPr/>
      </w:pPr>
      <w:r>
        <w:rPr>
          <w:rFonts w:ascii="IRNazanin" w:hAnsi="IRNazanin" w:eastAsia="IRNazanin"/>
          <w:color w:val="111111"/>
          <w:sz w:val="28"/>
          <w:sz w:val="28"/>
          <w:szCs w:val="28"/>
          <w:rtl w:val="true"/>
          <w:lang w:bidi="fa-IR"/>
        </w:rPr>
        <w:t>یک روز رضاشاه یقه پیراهن کرباسی مدرس را گرفت و گفت سید از من چه می خواهی ؟ مدرس بالهجه اصفهانیش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کوتونباشی </w:t>
      </w:r>
      <w:r>
        <w:rPr>
          <w:rFonts w:eastAsia="IRNazanin" w:cs="IRNazanin"/>
          <w:color w:val="111111"/>
          <w:sz w:val="28"/>
          <w:szCs w:val="28"/>
          <w:rtl w:val="true"/>
          <w:lang w:bidi="fa-IR"/>
        </w:rPr>
        <w:t>.</w:t>
      </w:r>
    </w:p>
    <w:p>
      <w:pPr>
        <w:pStyle w:val="Heading3"/>
        <w:numPr>
          <w:ilvl w:val="2"/>
          <w:numId w:val="1"/>
        </w:numPr>
        <w:rPr/>
      </w:pPr>
      <w:bookmarkStart w:id="857" w:name="__RefHeading___Toc2832847_237004111"/>
      <w:bookmarkStart w:id="858" w:name="_Toc313"/>
      <w:bookmarkEnd w:id="857"/>
      <w:r>
        <w:rPr>
          <w:rtl w:val="true"/>
        </w:rPr>
        <w:t>شهید مدرس ومشهدی عبدالکریم بقال واولتیماتوم روسیه</w:t>
      </w:r>
      <w:r>
        <w:rPr>
          <w:rtl w:val="true"/>
        </w:rPr>
        <w:t>!</w:t>
      </w:r>
      <w:bookmarkEnd w:id="858"/>
    </w:p>
    <w:p>
      <w:pPr>
        <w:pStyle w:val="BookText"/>
        <w:rPr/>
      </w:pPr>
      <w:r>
        <w:rPr>
          <w:rFonts w:ascii="IRNazanin" w:hAnsi="IRNazanin" w:eastAsia="IRNazanin"/>
          <w:color w:val="111111"/>
          <w:sz w:val="28"/>
          <w:sz w:val="28"/>
          <w:szCs w:val="28"/>
          <w:rtl w:val="true"/>
          <w:lang w:bidi="fa-IR"/>
        </w:rPr>
        <w:t>گفته اند شهید مدرس روزی از مجلس به خانه اش می رفت وعده ای همراهش بودند در راه برای تهیه غذا از بقال سرکوچه شان می خواست ماست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مشهدی عبدالکریم بقال مشغول تهیه ماست بود، سید شروع کرد به تعریف جریان مجلس و اینکه در مجلس با اولتیماتوم روسیه مخالفت کرده و فرموده بود که حالا که بناست ما از بین برویم پس چرا با دست خودمان از بین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روسیه را امضاء نمی کنیم و مجلس هم جرأت پیدا کرد و آن موضوع 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درست نیست شما سیاست مملکت را به مشهدی عبدالکریم بقال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پاسخ داد اینها موکلین من هستند باید بدانند که در مجلس چه می گذرد و ما در آن جا چه می کنیم</w:t>
      </w:r>
      <w:r>
        <w:rPr>
          <w:rFonts w:eastAsia="IRNazanin" w:cs="IRNazanin"/>
          <w:color w:val="111111"/>
          <w:sz w:val="28"/>
          <w:szCs w:val="28"/>
          <w:rtl w:val="true"/>
          <w:lang w:bidi="fa-IR"/>
        </w:rPr>
        <w:t>.</w:t>
      </w:r>
    </w:p>
    <w:p>
      <w:pPr>
        <w:pStyle w:val="Heading3"/>
        <w:numPr>
          <w:ilvl w:val="2"/>
          <w:numId w:val="1"/>
        </w:numPr>
        <w:rPr/>
      </w:pPr>
      <w:bookmarkStart w:id="859" w:name="__RefHeading___Toc2832849_237004111"/>
      <w:bookmarkStart w:id="860" w:name="_Toc314"/>
      <w:bookmarkEnd w:id="859"/>
      <w:r>
        <w:rPr>
          <w:rtl w:val="true"/>
        </w:rPr>
        <w:t>من جزسکه زر، بربا رشترودرروزروشن چیزی قبول نمی کنم</w:t>
      </w:r>
      <w:r>
        <w:rPr>
          <w:rtl w:val="true"/>
        </w:rPr>
        <w:t>!</w:t>
      </w:r>
      <w:bookmarkEnd w:id="860"/>
    </w:p>
    <w:p>
      <w:pPr>
        <w:pStyle w:val="BookText"/>
        <w:rPr/>
      </w:pPr>
      <w:r>
        <w:rPr>
          <w:rFonts w:ascii="IRNazanin" w:hAnsi="IRNazanin" w:eastAsia="IRNazanin"/>
          <w:color w:val="111111"/>
          <w:sz w:val="28"/>
          <w:sz w:val="28"/>
          <w:szCs w:val="28"/>
          <w:rtl w:val="true"/>
          <w:lang w:bidi="fa-IR"/>
        </w:rPr>
        <w:t>فرستاده انگلیس چکی برای شهید مدرس فرستاد، مدرس پرسید این چیست؟ آورنده گفت این چک نامیده می شود و چک را می برند بانک و تبدیل به پول می کنند، مدرس قاه قاه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سفیر بگوئید من جزسکه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بر بارشتر، آنهم در روز روشن چیز دیگری قبول نمی کنم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مدرس می گوید موقعیکه در نجف تحصیل می کردم حجره ای داشتم که در</w:t>
      </w:r>
      <w:r>
        <w:rPr>
          <w:rFonts w:eastAsia="IRNazanin" w:cs="IRNazanin"/>
          <w:color w:val="111111"/>
          <w:sz w:val="28"/>
          <w:szCs w:val="28"/>
          <w:rtl w:val="true"/>
          <w:lang w:bidi="fa-IR"/>
        </w:rPr>
        <w:t xml:space="preserve">). </w:t>
      </w:r>
      <w:bookmarkStart w:id="861" w:name="pg6353_77242"/>
    </w:p>
    <w:p>
      <w:pPr>
        <w:pStyle w:val="BookText"/>
        <w:rPr/>
      </w:pPr>
      <w:bookmarkEnd w:id="861"/>
      <w:r>
        <w:rPr>
          <w:rFonts w:ascii="IRNazanin" w:hAnsi="IRNazanin" w:eastAsia="IRNazanin"/>
          <w:color w:val="111111"/>
          <w:sz w:val="28"/>
          <w:sz w:val="28"/>
          <w:szCs w:val="28"/>
          <w:rtl w:val="true"/>
          <w:lang w:bidi="fa-IR"/>
        </w:rPr>
        <w:t>موقع خواب گنجایش تمام اندام مرانداشت و فرش آن قطعه حصیری بود الآن هم با آنکه هر چه بخواهم در اختیارم قرار می گیرد با زمانند همان زمان طلبگی زندگی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انقلاب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862" w:name="__RefHeading___Toc2832851_237004111"/>
      <w:bookmarkStart w:id="863" w:name="_Toc315"/>
      <w:bookmarkEnd w:id="862"/>
      <w:r>
        <w:rPr>
          <w:rtl w:val="true"/>
        </w:rPr>
        <w:t>شیخ شهید نوری و پرچم خارجی</w:t>
      </w:r>
      <w:bookmarkEnd w:id="863"/>
    </w:p>
    <w:p>
      <w:pPr>
        <w:pStyle w:val="BookText"/>
        <w:rPr/>
      </w:pPr>
      <w:r>
        <w:rPr>
          <w:rFonts w:ascii="IRNazanin" w:hAnsi="IRNazanin" w:eastAsia="IRNazanin"/>
          <w:color w:val="111111"/>
          <w:sz w:val="28"/>
          <w:sz w:val="28"/>
          <w:szCs w:val="28"/>
          <w:rtl w:val="true"/>
          <w:lang w:bidi="fa-IR"/>
        </w:rPr>
        <w:t>وقتی حکم اعدام آیت الله شهید شیخ فضل الله نوری صادر می شود، عده ای می آیند در اطاق بزرگی جمع می شوند و هریک پیشنهادها و راه حلهایی ارائه می دهند شیخ به آقابزرگ خان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عقلت می رسد؟ وی می گوید من دو چیز به عقلم می رسد یکی آنکه در خانه ای پنهان شوید و بعد مخفیانه به عتبات تشریف ببرید آن جا در امن و امان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اینکه نشد اگرمن پایم را از این خانه بیرون بگذارم اسلام بدنام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پرسید دیگر چه؟ وی گفت دوم آنکه مانند خیلی ها تشریف ببرید به سفارت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تبسم کرد و فرمود شیخ خیرالله بروببین زیر میز چه هست خیرالله رفت و از زیر میز یک بقچه قلمکار آورد فرمود بقچه را بازکن بازکرد چشم همه خیره شد دیدیم یک بیرق خارجی است خداشاهد است من که مستخدم خانه بودم اصلا نفهمیدم این بیرق را کی واز کجا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فرمود حالا دیدید این را فرستاده اند که من بالای خانه ام بزنم ودر امان باشم اما زود است که من پس از هفتاد سال که محاسنم را برای اسلام سفید کرده ام حالا بروم زیر بیرق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از همان راهی که آمده بود پس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شهدای روحانیت،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64" w:name="__RefHeading___Toc2832853_237004111"/>
      <w:bookmarkStart w:id="865" w:name="_Toc316"/>
      <w:bookmarkEnd w:id="864"/>
      <w:r>
        <w:rPr>
          <w:rtl w:val="true"/>
        </w:rPr>
        <w:t>اگرجن وانس یک طرف باشد و من یک طرف</w:t>
      </w:r>
      <w:r>
        <w:rPr>
          <w:rtl w:val="true"/>
        </w:rPr>
        <w:t>...</w:t>
      </w:r>
      <w:bookmarkEnd w:id="8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سعیدی نقل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آیت الله العظمی امام </w:t>
      </w:r>
      <w:bookmarkStart w:id="866" w:name="pg6353_77244"/>
    </w:p>
    <w:p>
      <w:pPr>
        <w:pStyle w:val="BookText"/>
        <w:rPr/>
      </w:pPr>
      <w:bookmarkEnd w:id="866"/>
      <w:r>
        <w:rPr>
          <w:rFonts w:ascii="IRNazanin" w:hAnsi="IRNazanin" w:eastAsia="IRNazanin"/>
          <w:color w:val="111111"/>
          <w:sz w:val="28"/>
          <w:sz w:val="28"/>
          <w:szCs w:val="28"/>
          <w:rtl w:val="true"/>
          <w:lang w:bidi="fa-IR"/>
        </w:rPr>
        <w:t>خمینی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اگرجن وانس یک طرف باشند ومن یک طرف همین است 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پیام انقلاب، شماره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867" w:name="__RefHeading___Toc2832855_237004111"/>
      <w:bookmarkStart w:id="868" w:name="_Toc317"/>
      <w:bookmarkEnd w:id="867"/>
      <w:r>
        <w:rPr>
          <w:rtl w:val="true"/>
        </w:rPr>
        <w:t>من تنها به ایران می روم</w:t>
      </w:r>
      <w:bookmarkEnd w:id="868"/>
    </w:p>
    <w:p>
      <w:pPr>
        <w:pStyle w:val="BookText"/>
        <w:rPr/>
      </w:pPr>
      <w:r>
        <w:rPr>
          <w:rFonts w:ascii="IRNazanin" w:hAnsi="IRNazanin" w:eastAsia="IRNazanin"/>
          <w:color w:val="111111"/>
          <w:sz w:val="28"/>
          <w:sz w:val="28"/>
          <w:szCs w:val="28"/>
          <w:rtl w:val="true"/>
          <w:lang w:bidi="fa-IR"/>
        </w:rPr>
        <w:t>شب آخری که امام در پاریس بودند به نزدیکانشان که در پاریس بودند گفتند من دست بیعتم را از شما برداشتم راضی نیستم که یکی از شما به زحمت بیافتد فردا خودم تنها به ایران می روم چون اگر کاری داشته باشند با من دارند و کسی با شما کاری ندارد شماها اگر از کشورهای دیگر آمده اید ودرس و یا کار دیگری دارید می توانید سرکارتان برگردید اگر انشاء الله برنامه ای شد که می آیید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روز، شماره </w:t>
      </w:r>
      <w:r>
        <w:rPr>
          <w:rFonts w:ascii="IRNazanin" w:hAnsi="IRNazanin" w:eastAsia="IRNazanin"/>
          <w:color w:val="111111"/>
          <w:sz w:val="28"/>
          <w:sz w:val="28"/>
          <w:szCs w:val="28"/>
          <w:lang w:bidi="fa-IR"/>
        </w:rPr>
        <w:t>۹۵۳</w:t>
      </w:r>
      <w:r>
        <w:rPr>
          <w:rFonts w:eastAsia="IRNazanin" w:cs="IRNazanin"/>
          <w:color w:val="111111"/>
          <w:sz w:val="28"/>
          <w:szCs w:val="28"/>
          <w:rtl w:val="true"/>
          <w:lang w:bidi="fa-IR"/>
        </w:rPr>
        <w:t>)</w:t>
      </w:r>
    </w:p>
    <w:p>
      <w:pPr>
        <w:pStyle w:val="Heading3"/>
        <w:numPr>
          <w:ilvl w:val="2"/>
          <w:numId w:val="1"/>
        </w:numPr>
        <w:rPr/>
      </w:pPr>
      <w:bookmarkStart w:id="869" w:name="__RefHeading___Toc2832857_237004111"/>
      <w:bookmarkStart w:id="870" w:name="_Toc318"/>
      <w:bookmarkEnd w:id="869"/>
      <w:r>
        <w:rPr>
          <w:rtl w:val="true"/>
        </w:rPr>
        <w:t>عکس العمل شیخ انصاری در برابر توصیة متنفذین</w:t>
      </w:r>
      <w:bookmarkEnd w:id="870"/>
    </w:p>
    <w:p>
      <w:pPr>
        <w:pStyle w:val="BookText"/>
        <w:rPr/>
      </w:pPr>
      <w:r>
        <w:rPr>
          <w:rFonts w:ascii="IRNazanin" w:hAnsi="IRNazanin" w:eastAsia="IRNazanin"/>
          <w:color w:val="111111"/>
          <w:sz w:val="28"/>
          <w:sz w:val="28"/>
          <w:szCs w:val="28"/>
          <w:rtl w:val="true"/>
          <w:lang w:bidi="fa-IR"/>
        </w:rPr>
        <w:t>مدتی مرحوم شیخ مرتضی انصاری به دزفول آمده بود و به امور شرعیه مردم رسیدگی می کرد روزی دونفر که با هم نزاعی داشتند خدمت شیخ رسیده درخواست کردند به مرافعة آنها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فردا برای حکم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یکی از شخصیتهای شهر به شیخ پیغام داد که چون یکی از این دو با او نسبت دارد استدعا دارد که از ایشان جانبداری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این پیغام به قدری ناراحت شد که شبانه قصد هجرت از وطن خود نموده چنین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متنفذین آن در احکام شرعش مداخله می کنند توقف در آن جاصلاح نباشد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871" w:name="pg6353_77246"/>
    </w:p>
    <w:p>
      <w:pPr>
        <w:pStyle w:val="Heading3"/>
        <w:numPr>
          <w:ilvl w:val="2"/>
          <w:numId w:val="1"/>
        </w:numPr>
        <w:rPr/>
      </w:pPr>
      <w:bookmarkStart w:id="872" w:name="__RefHeading___Toc2832859_237004111"/>
      <w:bookmarkStart w:id="873" w:name="_Toc319"/>
      <w:bookmarkEnd w:id="871"/>
      <w:bookmarkEnd w:id="872"/>
      <w:r>
        <w:rPr>
          <w:rtl w:val="true"/>
        </w:rPr>
        <w:t>مبارزات آیت الله حاج آقا حسین قمی با رضاخان مبارزه با طاغوت</w:t>
      </w:r>
      <w:r>
        <w:rPr>
          <w:rtl w:val="true"/>
        </w:rPr>
        <w:t>.</w:t>
      </w:r>
      <w:bookmarkEnd w:id="873"/>
    </w:p>
    <w:p>
      <w:pPr>
        <w:pStyle w:val="BookText"/>
        <w:rPr/>
      </w:pPr>
      <w:r>
        <w:rPr>
          <w:rFonts w:ascii="IRNazanin" w:hAnsi="IRNazanin" w:eastAsia="IRNazanin"/>
          <w:color w:val="111111"/>
          <w:sz w:val="28"/>
          <w:sz w:val="28"/>
          <w:szCs w:val="28"/>
          <w:rtl w:val="true"/>
          <w:lang w:bidi="fa-IR"/>
        </w:rPr>
        <w:t xml:space="preserve">یکی از ویژگیهای مبرزوکاملا محسوس ومشهور مرحوم آیت الله العظمی حاج آقاحسین قمی عدم تسلیم وحتی عدم سکوت آن مرحوم در مقابل اعمال و قوانین خلاف شرع دولت وقت و به ویژه دیکتاتور زمان رضان خان پهلوی بود، قبل از آنکه وارد شرح برخی از مقابله ها و مبارزات آن مرحوم علیه پهلوی بشویم تذکرنکته مهمی را برای روشن شدن اهمیت آن مبارزات و درک موقعیت خاص زمان لازم می دانیم و آن نکته این است که در زمان حکومت و سلطنت رضاخان اصولا جوحاکم بر جهان جو استبدادی و حکومت مطلقه افرادی دیکتاتور ومطلق العنان بود، در آن زمان شوروی دچارسفاکی مانند استالین بود، ایتالیا زیر چکمه های موسولینی می لرزید آلمان گرفتار دیوانه ای زنجیری مانند هیتلر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عرصه تاخت و تازه فردی خود باخته همچون کمال آتاترک بود و در ایران نیز عامل شناخته شده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کرد و در آن زمان نظریه شیوع حالت خاص استبداد و دیکتاتوری در جهان هرکس در هر کشوری به هر عنوانی در برابر این خونخوار ظالم می ایستاد عملا از جان خود گذشته بود و مسئله تبعید و زندان از مجازاتهای بسیار ساده تلقی می شد این شجاعت و اخلاص شخص آیت الله حاج آقا حسین قمی رحمة الله علیه بود که او را پیشگام نهضت و قیام کرد و وجود این صفت عالی در ایشان هر فرد منصفی را به قبول صفت شجاعت وتحسین وی وا می دارد</w:t>
      </w:r>
      <w:r>
        <w:rPr>
          <w:rFonts w:eastAsia="IRNazanin" w:cs="IRNazanin"/>
          <w:color w:val="111111"/>
          <w:sz w:val="28"/>
          <w:szCs w:val="28"/>
          <w:rtl w:val="true"/>
          <w:lang w:bidi="fa-IR"/>
        </w:rPr>
        <w:t>.</w:t>
      </w:r>
    </w:p>
    <w:p>
      <w:pPr>
        <w:pStyle w:val="Heading3"/>
        <w:numPr>
          <w:ilvl w:val="2"/>
          <w:numId w:val="1"/>
        </w:numPr>
        <w:rPr/>
      </w:pPr>
      <w:bookmarkStart w:id="874" w:name="__RefHeading___Toc2832861_237004111"/>
      <w:bookmarkStart w:id="875" w:name="_Toc320"/>
      <w:bookmarkEnd w:id="874"/>
      <w:r>
        <w:rPr>
          <w:rtl w:val="true"/>
        </w:rPr>
        <w:t>چراغانی ممنوع</w:t>
      </w:r>
      <w:bookmarkEnd w:id="87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که رضاخان پهلوی به سرکوب مخالفان خویش موفق شده بود به هر شهری که وارد می شد مورد استقبال قرار می گرفت در همان موقع رضاخان از سفری جنگی علیه یکی از مخالفان محلی برمی گشت و قصد داشت سر راه به مشهد نیز </w:t>
      </w:r>
      <w:bookmarkStart w:id="876" w:name="pg6353_77248"/>
    </w:p>
    <w:p>
      <w:pPr>
        <w:pStyle w:val="BookText"/>
        <w:rPr/>
      </w:pPr>
      <w:bookmarkEnd w:id="876"/>
      <w:r>
        <w:rPr>
          <w:rFonts w:ascii="IRNazanin" w:hAnsi="IRNazanin" w:eastAsia="IRNazanin"/>
          <w:color w:val="111111"/>
          <w:sz w:val="28"/>
          <w:sz w:val="28"/>
          <w:szCs w:val="28"/>
          <w:rtl w:val="true"/>
          <w:lang w:bidi="fa-IR"/>
        </w:rPr>
        <w:t>بیاید، اسدی، نایب التولیه آستان قدس رضوی به اتفاق چند نفر از مسؤولان کشوری وانتظامی به حضور آیت الله قمی رسیدند و اصرار داشتند که در مشهدهم لازم است برای رضاخان چراغانی شود وطاق نصرت ببندند و از ایشان رسما استقبال شود، آنان مصرانه می خواستند که مرحوم قمی عدم مخالفت خود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لحظات اول که از تاریخ ورود رضاخان به مشهد اطلاع نداشتند چندان مخالفت قاطعی ننمودند زیرا مستمسکی در دست نداشتند آنها رفتند همان شب با روشن شدن تاریخ ورود رضاخان به مشهد این قضیه برای آقا واضح شد که دقیقا مصادف با سالروز شهادت حضرت مسلم بن عقیل می باشد مرحوم قمی شبانه به اسدی و دیگران اعلام نمودند که نباید در چنین روزی جشنی گرفته شده یا چراغانی شود، امر ایشان بطوری نافذ بود که روز بعد تمامی مقدمات استقبال اعم از چراغانی ، طاق نصرت وغیره در سطح شهر جمع آوری شد وحتی کنسول افغانستان که طاق نصرت هایی را تهیه دیده بود جمع کرد و این قضیه به اطلاع رضاخان رسید و بسیار برای او گران آمد و سخت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برخوردهای موضعی میان مرحوم آیت الله قمی ورضاخان پیش می آمد و ایشان هیچوقت ازادای وظیفه شرعی و اجتماعی کوتاهی نمی کردند تا آنکه داستان معروف کشف حجاب اجباری و متحدالشکل کردن لباس مردان مطرح شد</w:t>
      </w:r>
      <w:r>
        <w:rPr>
          <w:rFonts w:eastAsia="IRNazanin" w:cs="IRNazanin"/>
          <w:color w:val="111111"/>
          <w:sz w:val="28"/>
          <w:szCs w:val="28"/>
          <w:rtl w:val="true"/>
          <w:lang w:bidi="fa-IR"/>
        </w:rPr>
        <w:t>.</w:t>
      </w:r>
    </w:p>
    <w:p>
      <w:pPr>
        <w:pStyle w:val="Heading3"/>
        <w:numPr>
          <w:ilvl w:val="2"/>
          <w:numId w:val="1"/>
        </w:numPr>
        <w:rPr/>
      </w:pPr>
      <w:bookmarkStart w:id="877" w:name="__RefHeading___Toc2832863_237004111"/>
      <w:bookmarkStart w:id="878" w:name="_Toc321"/>
      <w:bookmarkEnd w:id="877"/>
      <w:r>
        <w:rPr>
          <w:rtl w:val="true"/>
        </w:rPr>
        <w:t>مبارزه با کشف حجاب اجباری</w:t>
      </w:r>
      <w:bookmarkEnd w:id="87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داستان ننگین جشن هنر در دوره سلطنت محمدرضا پهلوی از شیراز شروع شد، قضیه کشف حجاب نیز از شیراز آغازگشت به این شرح که میرزا علی اصغرخان حکمت شیرازی که در آن زمان پست وزارت معارف و فرهنگ را اشغال کرده بود در روز پنجشنبه ماه ذیحجة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سال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خورشیدی به شیراز وارد شده و در جشنی که به افتخار او در مدرسه شاهپور منعقد گردیده بود و از طبقات مختلف مردم نیز در آن حضور داشتند شرکت می کند و طبق برنامه قبلی پس از ایراد سخنرانی ها و نمایش ناگهان چهل زن و دختر مکشفه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برروی صحنه ظاهر شده و ارکستر، آهنگ رقص می نوازد و دختران نیز به رقص و پایکوبی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مقدمه کشف حجاب رسمی واجباری بود خبراین داستان مثل بمبی صدا می کند و مردم بسیار متأثر می شوند اما احتمال می دهند که شاه بی اطلاع باشد چندی بعد این خبر در روزنامه ها چاپ می شود که در میدان جلالیه با حضور رئیس الوزراء محمدعلی فروغی، 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مدارس را بدون چادر جمع کرده و علی اصغرخان حکمت ضمن نطقی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کردند این اقدامات در شیراز خودسرانه بود لکن رأی اعلیحضرت همایونی است و بایستی به تصویب برسد و می رسد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قمی بعد از خواندن این خبر تأسف آور سخنرانی کرده وگریسته وفرمود اسلام فدایی می خواهد و من حاضرم فدا بشوم و سپس توسط محمد ولی اسدی نایب التولیه به شاه پیغام داد که لازم است شاه از این عمل خوددار نماید، ضمنا اعلام کرد که چنانچه این توصیه عملی نشود به سختی مبارزه خواهد کرد و اضافه نمود که گرچه تاکنون شماها اصرار داشتید که من با پهلوی ملاقات کنم و من نمی پذیرفتم اما حالا حاضرم که برای جلوگیری از این عمل غیر مشروع وضد اسلامی به تهران رفته و شخصا به دیدار پهلوی بروم تا او را از این عمل منصرف کنم در غیر این صورت تا پای جان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این پیام، بیت مرحوم آیت الله قمی وکوچه های اطراف از طرف مأمورین دولتی تحت نظر گرفته شد اشخاص را تحت نطر می گرفتند، مرحوم قمی نامه ای به مرحوم آیت الله العظمی حاج شیخ عبدالکریم حائری مؤسس حوزه علمیه قم نوشته و از ایشان استمداد کردند و با دونفر از علماء مشهد یعنی مرحوم آقا میرزا محمد کفایی معروف به آیت 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ملا محمد کاظم خراسانی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حاج شیخ مرتضی آشتیانی تماس گرفته و آنها را در جریان حوادث </w:t>
      </w:r>
    </w:p>
    <w:p>
      <w:pPr>
        <w:pStyle w:val="BookText"/>
        <w:rPr/>
      </w:pPr>
      <w:r>
        <w:rPr>
          <w:rFonts w:ascii="IRNazanin" w:hAnsi="IRNazanin" w:eastAsia="IRNazanin"/>
          <w:color w:val="111111"/>
          <w:sz w:val="28"/>
          <w:sz w:val="28"/>
          <w:szCs w:val="28"/>
          <w:rtl w:val="true"/>
          <w:lang w:bidi="fa-IR"/>
        </w:rPr>
        <w:t>قراردادند، تدریجا اطراف بیت وکوچه های مربوط توسط مأمورین بطور علنی شدید تحت نظرگرفته شدومأمورین برای ایجاد رعب و وحشت خود را به عابران نشان می دادند و حتی الامکان مانع ملاقات اشخاص با مرحوم آیت الله قمی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اختناق وسانسور به حد اعلا رسیده بود و قلبیمطمئن دلی آرام وشجاع و روحیه ای بسیار قوی می خواست تاجرأت مقابله علنی داشته باشد به هرحال مرحوم قمی تصمیم گرفتند به تنهایی اقدام کنند و عزمشان براین قرار گرفت که به تهران بروند و با پهلوی ملاقات کنند و این قصد خود را به آقایان کفایی و آشتیانی هم اطلاع دادند وضع شهر متشنج شده بود مردم از اوضاع ناراضی ونگران بودند مرحوم قمی در منزل درس می گفتند و صبح و عصر طلاب به منزلشان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اقدام دارم خود را موظف می دانم که اقدام کنم و چنانچه برای جلوگیری از کشف حجاب اجباری ده هزار نفر که یکی از آنها من باشم کشته شود جایز است این گفتار در مشهد و اطراف بزودی پخش شد و اثر وسیعی گذاشت، دولت بطورعلنی وارد مبارزه شد اطراف بیت آقا را محاصره نمودند و اسامی اشخاصی که به بیت آقا رفت وآمد داشتند یادداشت کردند و تظاهر علنی می کردند که منزل تحت محاصره و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وضع شهر مشهد و دیگر شهرهای خراسان به شدت متشنج و آماده انفجار گردید وروز</w:t>
      </w:r>
      <w:r>
        <w:rPr>
          <w:rFonts w:eastAsia="IRNazanin" w:cs="IRNazanin"/>
          <w:color w:val="111111"/>
          <w:sz w:val="28"/>
          <w:szCs w:val="28"/>
          <w:lang w:bidi="fa-IR"/>
        </w:rPr>
        <w:t>2</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قمی تگرافی به تهران به عنوان رضاخان پهلوی مخابره نمود که برای مذاکره در برخی از موضوعات به تهران خواهد رفت و شب </w:t>
      </w:r>
      <w:r>
        <w:rPr>
          <w:rFonts w:eastAsia="IRNazanin" w:cs="IRNazanin"/>
          <w:color w:val="111111"/>
          <w:sz w:val="28"/>
          <w:szCs w:val="28"/>
          <w:lang w:bidi="fa-IR"/>
        </w:rPr>
        <w:t>2</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ربیع الاول به اتفاق دو نفر از فرزندان خود و یک خدمتکار به طرف تهران حرکت نمودند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حرکت از آنجا که احتمال وقوع هرگونه حادثه حتی کشته شدن ایشان می رفت مرحوم آیت الله قمی به فرزند دیگرشان جناب آقای حاج سید عباس نجاتی وصیت می کند که اگر من از تهران برنگشتم و اتفاقی افتاد تا سه ماه برای مخارج زندگیتان از آقای حاج زین العابدین یزدی وجهی بگیرید و اگر از سه ماه گذشت </w:t>
      </w:r>
    </w:p>
    <w:p>
      <w:pPr>
        <w:pStyle w:val="BookText"/>
        <w:rPr/>
      </w:pPr>
      <w:r>
        <w:rPr>
          <w:rFonts w:ascii="IRNazanin" w:hAnsi="IRNazanin" w:eastAsia="IRNazanin"/>
          <w:color w:val="111111"/>
          <w:sz w:val="28"/>
          <w:sz w:val="28"/>
          <w:szCs w:val="28"/>
          <w:rtl w:val="true"/>
          <w:lang w:bidi="fa-IR"/>
        </w:rPr>
        <w:t>دیگر خوددانید بدین ترتیب کاروان بظاهر بسیار کوچک اما در حقیقت بزرگ و مسلم گونه از مشهد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ایشان به وسیله یکی از آقایان تلگرافی به مرحوم آقای حاج سید یحیی صدرالعلماء اطلاع داده شد و متن تلگراف بین نمازظهر وعصر در مسجد حاج سید عزیزالله تهران برای نمازگزاران خوانده می شود مردم از حرکت ایشان اطلاع می یابند و روز آخر ماه ربیع الاول مرحوم قمی وهمراهان وارد حضرت عبدالعظیم شده و در باغ سراج الملک منزل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ماه ربیع الثانی مردم تهران به اتفاق بعضی از آقایان علماء وائمه جماعت متقی و مبارز از ایشان دیدار می کنند و چون اکثرا به صورت دسته جمعی و با اتوبوس، اتومبیلهای کرایه یا قطار می آمدند رفت و آمد وسائل نقلیه بسیار زیاد و محسوس می شود و این حرکت رو به تزاید تا نیمه شب ادامه می یابد وموجب نگرانی دولت وقت می گردد روز بعد دولت جلو حرکت وسائل نقلیه را گرفت و حتی برنامه رفت و آمد قطارها به حضرت عبدالعظیم هم لغو می شود وسائل نقلیه عمومی اجازه حمل مسافر به حضرت عبدالعظیم نمی یابند مردم به صورت دسته جمعی و پیاده به سوی محل اقامت آیت الله قمی رهسپار می شوند، منظره بسیار جالب و حساسی ایجاد می شود وحشت دولت هر لحظه بیشتر می گردد تقریبا ساعت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صبح روز دوم ماه ربیع الثانی ملاقات با معظم له ممنوع اعلام و درب باغ بسته می شود از ورود وخروج افراد به باغ جلوگیری به عمل می آید و به تدریج تا فرارسیدن شب باغ سراج الملک عملا تحت محاصره قوای دولتی قرار می گیرد وکلا رفت و آمد به باغ ممنوع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تذکراست که رهبرانقلاب اسلامی ایران امام خمینی مدظله العالی به مناسبتهای مختلف از تبعید مرحوم آیت الله العظمی قمی و حوادث مربوط به آن سخن به میان آورده اند من جمله در دیدار با جمعی که از اصفهان به حضورشان رسیده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وقت مرحوم آقای قمی خودش تنها پاشد راه افتاد آمد که من تهران بودم ایشان به حضرت عبدالعظیم آمدند و ما رفتیم خدمتشان و ایشان قیام </w:t>
      </w:r>
    </w:p>
    <w:p>
      <w:pPr>
        <w:pStyle w:val="BookText"/>
        <w:rPr/>
      </w:pPr>
      <w:r>
        <w:rPr>
          <w:rFonts w:ascii="IRNazanin" w:hAnsi="IRNazanin" w:eastAsia="IRNazanin"/>
          <w:color w:val="111111"/>
          <w:sz w:val="28"/>
          <w:sz w:val="28"/>
          <w:szCs w:val="28"/>
          <w:rtl w:val="true"/>
          <w:lang w:bidi="fa-IR"/>
        </w:rPr>
        <w:t>کردند منتهی او را حبس کردند و بعدهم تبعیدش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پس از محبوس شدن آقا وممنوع الملاقات شدنشان چندنفر از مأموران دولت به دیدارشان آمدند و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با پهلوی ملاقات کنم و مطلب خود را فقط به او بگویم، روزدیگر رئیس دیوان عالی کشور و دادستان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دولت دارای جنبۀ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ایشان آمدند وهدفشان این بود که از طریق بحث علمی با آقا وارد مذاکره شوند ولی معظم له به بحث با آنها راضی نشدند و تأکید کردند که من برای ملاقات و مذاکره باشخص پهلوی آمده ام، آنها گفتند که آقای رئیس الوزراء ووزیر کشور و وزیر دربار به دیدار شما خواهند آمد ولی آقا فرمودند، هیچ فایده ای ندارد چون غیر از شخص پهلوی حاضر نیستم با هیچ کس صحبت کنم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رضاخان آمادگی ملاقات با ایشان را نداشت چون می دانست که او پس از ملاقات با ایشان حجت برخودش و مردم تمام خواهد شد و جای هیچ شکی در غیر اسلامی بودن عملش باقی نمی ماند، ثانیا آیت الله قمی اهل ملاحظه ورعایت مقام کاذب شاهنشاهی نبود و چون تمام مقامات دولتی مطلب آقارا می دانستند به هیچ عنوان راضی به ملاقات با آقا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دیگر فقط رئیس کل شهربانی با آن مرحوم ملاقات معمولی داشت آقا با دو نفر از نزدیکانش طرف صحبت درسی بود و کسی دیگر حق ملاقات با آقا را نداشت چند روز بعد رئیس شهربانی به اتفاق محمدعبده که دادستان کل کشور بود به خدمت آقای قمی آمدند و اظهار داشتند که در مشهد براثر حرکت شما شورش شده و منجر به قتل عده ای بی گناه شده وگناه این قضیه به عهده شما است مرحوم قمی بر مرگ یک عدة مسلمان بی گناه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این کشتار به گردن دولت و شخص شاه است چون من با کمال مسالمت و با دست خالی برای مذاکره آمده بودم و شماها مراحبس کرده و مردم را که به دفاع از اسلام علاقه مند هستند تحریک کرده اید قطعاً خبر </w:t>
      </w:r>
      <w:bookmarkStart w:id="879" w:name="pg6353_77258"/>
    </w:p>
    <w:p>
      <w:pPr>
        <w:pStyle w:val="BookText"/>
        <w:rPr/>
      </w:pPr>
      <w:bookmarkEnd w:id="879"/>
      <w:r>
        <w:rPr>
          <w:rFonts w:ascii="IRNazanin" w:hAnsi="IRNazanin" w:eastAsia="IRNazanin"/>
          <w:color w:val="111111"/>
          <w:sz w:val="28"/>
          <w:sz w:val="28"/>
          <w:szCs w:val="28"/>
          <w:rtl w:val="true"/>
          <w:lang w:bidi="fa-IR"/>
        </w:rPr>
        <w:t>حبس شدن ما به مشهد رسیده واهالی مشهد هم اعتراض کرده اند و شما به جای آنکه به مطالبشان رسیدگی کنید آنها را گلوله باران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شاه بالأخره پس از آنکه از اثر تهدید به روحیه قوی و پولادین آقا مأیوس شدند از در تطمیع درآمدند و اظهارداشتند که ملاقات با شاه ممکن نیست مراجعت شما هم به مشهد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یا باید در همین باغ به همین صورت بمانید یا به محلی که دولت در نظر دارد بروید مرحوم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میل خودم نمی گذارید و در خواستم اجابت نمی شود و امکان ندارد به مشهد مراجعت کنم گذرنامه بدهید تا به عتبات بروم رضاخان با سفر ایشان به عراق موافقت کردو دستورداد گذرنامه برای ایشان وعائله اش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قمی به اتفاق دو نفر از فرزندان خود به همراهی یک خدمتکار به سوی عراق حرکت می نمایند ودر شهر کربلا در جوار مرقد حضرت سیدالشهداء اقامت می گزیند وقتی ایشان وارد کربلا شدند مرحوم آیت الله العظمی سید ابوالحسن اصفهانی مرجع بلامعارض وعالیقدر آن روز دامادشان آقا سید میرزا را با نامه ای به نمایندگی خدمت آیت الله قمی فرستاده و آقاسیدمیرزامی گوید آقا به من فرموده اند از طرف ایشان دست شما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قمی مقیم کربلا شدند و به اداره حوزه علمیه آنجا پرداختند و گروهی از علماء بزرگ از قبیل مرحوم آیت الله میلانی متوفی </w:t>
      </w:r>
      <w:r>
        <w:rPr>
          <w:rFonts w:eastAsia="IRNazanin" w:cs="IRNazanin"/>
          <w:color w:val="111111"/>
          <w:sz w:val="28"/>
          <w:szCs w:val="28"/>
          <w:lang w:bidi="fa-IR"/>
        </w:rPr>
        <w:t>1</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و مرحوم آیت الله میرزا مهدی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دیگری از علماء و جمعی از طلاب ایرانی به کربلا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قمی از وضع ایرانیان و اقدامات رضاخان و گرفتاری مردم سخت ناراحت بوده و پیوسته مترصد بودند که اقدامی کنند ولی موقعیت پیش نیامد تا شهریور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پیش آمد ورضاخان توسط اربابانش از ایران اخراج و به سنت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تبعیدشد</w:t>
      </w:r>
      <w:r>
        <w:rPr>
          <w:rFonts w:eastAsia="IRNazanin" w:cs="IRNazanin"/>
          <w:color w:val="111111"/>
          <w:sz w:val="28"/>
          <w:szCs w:val="28"/>
          <w:rtl w:val="true"/>
          <w:lang w:bidi="fa-IR"/>
        </w:rPr>
        <w:t>.</w:t>
      </w:r>
    </w:p>
    <w:p>
      <w:pPr>
        <w:pStyle w:val="Heading3"/>
        <w:numPr>
          <w:ilvl w:val="2"/>
          <w:numId w:val="1"/>
        </w:numPr>
        <w:rPr/>
      </w:pPr>
      <w:bookmarkStart w:id="880" w:name="__RefHeading___Toc2832865_237004111"/>
      <w:bookmarkStart w:id="881" w:name="_Toc322"/>
      <w:bookmarkEnd w:id="880"/>
      <w:r>
        <w:rPr>
          <w:rtl w:val="true"/>
        </w:rPr>
        <w:t>خواسته های پنجگانه آیت الله قمی</w:t>
      </w:r>
      <w:bookmarkEnd w:id="88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رضاخان وده سال دوری از وطن مرحوم قمی در اولین فرصت به </w:t>
      </w:r>
    </w:p>
    <w:p>
      <w:pPr>
        <w:pStyle w:val="BookText"/>
        <w:rPr/>
      </w:pPr>
      <w:r>
        <w:rPr>
          <w:rFonts w:ascii="IRNazanin" w:hAnsi="IRNazanin" w:eastAsia="IRNazanin"/>
          <w:color w:val="111111"/>
          <w:sz w:val="28"/>
          <w:sz w:val="28"/>
          <w:szCs w:val="28"/>
          <w:rtl w:val="true"/>
          <w:lang w:bidi="fa-IR"/>
        </w:rPr>
        <w:t>قصدزیارت مرقد مطهر حضرت علی بن موسی الرضا به ایران آمدند استقبال بی نظیری از آن بزرگوار در سراسر ایران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قصرشیرین تا همدان تا مشهد همه جا چراغانی شد همه بزرگان، علماء سران قبایل مسؤولان اموردولتی و مردم به ملاقات آقامی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کاروان آقامی رسید تقریبا شهر به صورت تعطیل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ایران با این مسافرت تکان خورد آیت الله قمی در مراجعت به هنگام توقف در تهران پیشنهادات معروفی به دولت وقت ارائه کرد که اهم آنها در پنج عنوان زیرمی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زنان را در انتخاب حجاب آزادبگذارد واجباری در کشف حجاب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مختلط که به دستور رضا خان ایجاد شده بود منحل ومدارس پسرانه و دخترانه مجزا شده و نماز در مدارس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ودروس دینی جزء برنامه درسی دبستانها ودبیرستانها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ومشهد وغیره آزاد باشند علاوه بر آن مدرسین و محصلین علوم دینیه به هنگام تحصیل از رفتن به خدمت نظام وظیفه معاف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اقتصاد و تجارت تحت نظر متخصصین اداره شود بطوری که توازن صادرات و واردات حتی الامکان حفظ گردد و کمبود مواد غذایی و خواربار که فشارش بدوش طبقه ضعیف است از بین برود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پیشنهادات فوق به تدریج و به کمک عموم ملت مورد قبول رژیم قرارگرفت و بدین شرح آن مرجع عالیقدر که ده سال قبل در حضرت عبدالعظیم در باغی محبوس شده بود و مردم را از ملاقات با او منع می کردند که چرا با کشف حجاب اجباری مخالفت دارد، نه فقط در میان استقبال ملت مسلمان ایران به وطن مألوف بازگشت بلکه علاوه برقضیه لغو کشف حجاب اجباری چندین دستورالعمل شرعی واجتماعی دیگر را نیز به دولت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باردیگر این وعده الهی تحقق ومصداق خارجی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تنصروا الله ینصرکم ویثبت أقدامکم</w:t>
      </w:r>
      <w:r>
        <w:rPr>
          <w:rFonts w:eastAsia="IRNazanin" w:cs="IRNazanin"/>
          <w:color w:val="111111"/>
          <w:sz w:val="28"/>
          <w:szCs w:val="28"/>
          <w:rtl w:val="true"/>
          <w:lang w:bidi="fa-IR"/>
        </w:rPr>
        <w:t xml:space="preserve">). </w:t>
      </w:r>
      <w:bookmarkStart w:id="882" w:name="pg6353_77262"/>
    </w:p>
    <w:p>
      <w:pPr>
        <w:pStyle w:val="BookText"/>
        <w:rPr/>
      </w:pPr>
      <w:bookmarkEnd w:id="882"/>
      <w:r>
        <w:rPr>
          <w:rFonts w:ascii="IRNazanin" w:hAnsi="IRNazanin" w:eastAsia="IRNazanin"/>
          <w:color w:val="111111"/>
          <w:sz w:val="28"/>
          <w:sz w:val="28"/>
          <w:szCs w:val="28"/>
          <w:rtl w:val="true"/>
          <w:lang w:bidi="fa-IR"/>
        </w:rPr>
        <w:t>مرحوم آیت الله قمی پس از انجام مقصود به عتبات مراجعت نمود وکمافی السابق در کربلا اقامت نمود ومشغول اداره حوزه علمیه کربلا شد تا پس از فوت مرحوم آیت الله العظمی سید ابوالحسن اصفهانی برحسب درخواست علماء نجف از قبیل مرحوم آیت الله عبدالهادی شیرازی ومرحوم آیت الله شاهرودی و آیت الله العظمی خویی از کربلا به نجف اشرف انتقال یافتند و مرحوم قمی حوزه را اداره می کردند گرچه نسبت به قبول این مسؤولیت معنوی شدید بی میل بودند و نمی خواستند زعامت و مرجعیت عامه را قبول کنند لذا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با خواندن نماز حاجت و نماز جعفر طیار از خداوند متعال در خواست می کردند که مرگش زودتر فرارسد تا مسؤولیت سنگین زعامت حوزه را به عهده نگیرد تا آنکه سه ماه پس از فوت مرحوم سید ابوالحسن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برحمت ایزدی پیوست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2832867_237004111"/>
      <w:bookmarkStart w:id="884" w:name="_Toc323"/>
      <w:bookmarkEnd w:id="883"/>
      <w:r>
        <w:rPr>
          <w:rtl w:val="true"/>
        </w:rPr>
        <w:t xml:space="preserve">درحاشیه قیام آیت الله العظمی قمی </w:t>
      </w:r>
      <w:r>
        <w:rPr>
          <w:rtl w:val="true"/>
        </w:rPr>
        <w:t>(</w:t>
      </w:r>
      <w:r>
        <w:rPr>
          <w:rtl w:val="true"/>
        </w:rPr>
        <w:t>ره</w:t>
      </w:r>
      <w:r>
        <w:rPr>
          <w:rtl w:val="true"/>
        </w:rPr>
        <w:t>).</w:t>
      </w:r>
      <w:bookmarkEnd w:id="884"/>
    </w:p>
    <w:p>
      <w:pPr>
        <w:pStyle w:val="BookText"/>
        <w:rPr/>
      </w:pPr>
      <w:r>
        <w:rPr>
          <w:rFonts w:ascii="IRNazanin" w:hAnsi="IRNazanin" w:eastAsia="IRNazanin"/>
          <w:color w:val="111111"/>
          <w:sz w:val="28"/>
          <w:sz w:val="28"/>
          <w:szCs w:val="28"/>
          <w:rtl w:val="true"/>
          <w:lang w:bidi="fa-IR"/>
        </w:rPr>
        <w:t>در ارتباط با قیام ومبارزه مرحوم آیت الله قمی در حادثه جالب نیز قابل تذکر است، یکی حماسه خونین وقتل عام مسجد گوهرشادوسخنرانی بهلول، روحانی مبارزه دیگر داستان اعدام اسدی نائب التولیه آستان قدس رضوی که بسیار عبرت انگیز است</w:t>
      </w:r>
      <w:r>
        <w:rPr>
          <w:rFonts w:eastAsia="IRNazanin" w:cs="IRNazanin"/>
          <w:color w:val="111111"/>
          <w:sz w:val="28"/>
          <w:szCs w:val="28"/>
          <w:rtl w:val="true"/>
          <w:lang w:bidi="fa-IR"/>
        </w:rPr>
        <w:t>.</w:t>
      </w:r>
    </w:p>
    <w:p>
      <w:pPr>
        <w:pStyle w:val="Heading3"/>
        <w:numPr>
          <w:ilvl w:val="2"/>
          <w:numId w:val="1"/>
        </w:numPr>
        <w:rPr/>
      </w:pPr>
      <w:bookmarkStart w:id="885" w:name="__RefHeading___Toc2832869_237004111"/>
      <w:bookmarkStart w:id="886" w:name="_Toc324"/>
      <w:bookmarkEnd w:id="885"/>
      <w:r>
        <w:rPr>
          <w:rtl w:val="true"/>
        </w:rPr>
        <w:t>واقعه خونین مسجد گوهرشاد</w:t>
      </w:r>
      <w:bookmarkEnd w:id="8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خبر محاصره باغ سراج الملک و زندانی شدن آیت الله قمی و ممنوعیت رفت و آمد به حضورشان در مشهد موجب ملال واندوه فوق العاده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مجالس و محافل مذهبی وحتی نمازهای یومیه جماعت، مورد بحث مردم قرار می گیرد و عموما معتقد می شوند که باید اقدامی کرد وساکت ننشست و حتما باید از آیت الله قمی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آقای حاج شیخ محمد تقی نیشابوری</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معروف که در میان مردم به علت صراحت لهجه به نام بهلول معروف بود وارد مشهد می شود و بعد از اطلاع از قضیه اعلام می کند که پس از ملاقات با بستگان آیت الله قمی به منبر خواهد رفت ساعت اول شب مسجد گوهرشاد مملو از جمعیت می شود بطوری که بعد از نماز مغرب وعشاء تقریبا سه بخش از مسجد را مردمی که ایستاده بودند پر می کنند و آقای بهلول به منبر رفته و سخنرانی پرشور وفصیحی نموده و حدود یک ساعت ونیم مردم را در جریان وقایع و پی آمد کشف حجاب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تأثیر واقع شده صدای شیون و اعتراضشان برخاست گروه زیادی تهییج شده و به طرف منبر رفتند و سخنرانی کردند حماسه و هیجان انقلابی در مردم پیداشده بود و عموما آمادگی برای اقدامی علیه رژیم داشتند، ساعت حدود چهار از شب گذشته به علت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دانسته شد که جماعت به صحن نو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قطعنامه ای نیز صادر شد که طی آن تحصن مردم خراسان در صحن نو و حرم مطهر به عنوان اعتراض علیه تضییقاتی که برای مرحوم آیت الله قمی ایجاد شده بود رسما اعلام گردید و خواستار رفع حبس از معظم له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روزدهم ربیع الثانی گروهی از نظامیان در مقابل صحن نوجمع شده و مردم را از خیابان به گلوله بستند گفته می شود که یک تیر هم به ضریح مطهر اصابت کرد زیرا که ضریح از صحن نوکاملا قابل دیدن است ونقل شده که در این حادثه چندین نفرکشته شدند و چندین نفر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فرمانده لشکر خود شخصا در محل حاضر شده و عاملین حادثه را شدیدا مورد نکوهش قرارداد که چرا چنین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قصدش این بود که دولت و مقامات را در این جریان بی گناه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هرتقدیرمردم با انزجار، نفرت وعصبانیت بیشتر نسبت به دولت و ایادی آن و در عین حال که آمادگی بیشتری برای مبارزه پیدا کرده بودند مجددا به حرم بازگشتند در این موقع جمعیت زیادی نیز از اطراف مشهد وشهرهای مجاور به مشهد آمدند و تا آنجا که در مسجد و شبستانها جابود مردم متحصن شدند لازم به تذکر است که روز </w:t>
      </w:r>
    </w:p>
    <w:p>
      <w:pPr>
        <w:pStyle w:val="BookText"/>
        <w:rPr/>
      </w:pPr>
      <w:r>
        <w:rPr>
          <w:rFonts w:ascii="IRNazanin" w:hAnsi="IRNazanin" w:eastAsia="IRNazanin"/>
          <w:color w:val="111111"/>
          <w:sz w:val="28"/>
          <w:sz w:val="28"/>
          <w:szCs w:val="28"/>
          <w:rtl w:val="true"/>
          <w:lang w:bidi="fa-IR"/>
        </w:rPr>
        <w:t xml:space="preserve">حمله به مردم در حرم مطهردقیقة مصادف بود با روزی که ارتش روسیه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به سرکردگی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هجوم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بیست ساله ایران،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قبل روسها حرم وگنبد مطهر حضرت رضا علیه السلام را به گلوله بسته بودند و مردم هرساله در آن روز عزاداری می کردندوآن روز را عاشورای ثانی می گفتند ولی بعد از قضیه رضاخان که روی روسها را سفید کرددیگرعزاداری آن روزقدغن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تحضن مردم در حرم مطهر به دفاع از منویات مرحوم آیت الله قمی به اطلاع رضاخان رسید، دستور حمله به مردم و قتل عام آنان را صادر کرد، در اطراف مسجد و بامها مسلسلهای سنگین نصب شد تقریبا چهار ساعت از شب گذشته از همه طرف به مردم حمله وگوله باران مردم توسط ماموران رضاخان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بزرگ، کوچک، شهری، روستایی، روحانی، غیرروحانی، همه وهمه حتی کسانی که در خواب بودند از رگبار گلوله جانیان در امان نماندند مردم هراسان ومتوحش به دربها هجوم می بردند گروهی به ضرب گلوله و گروهی زیردست و پای دیگران کشته و مجروح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بیش از سه هزارنفر کشته شدند اجمالا ظرف دو ساعت مسجد به کلی خلوت شد هرکس می توانست فرار می کرد، بدن های به زمین افتاده مردم اعم از مقتول یا مجروح توسط افراد نظامی و جیره خواران رژیم به کامیونهایی که درب مسجد و بازار حاضر شده بود حمل شده و باعجله به خارج از شهر منتقل گشته و در خندقهایی که از پیش حاضر کرده بودند روی هم انباشته و روی آنها را با خروارها خاک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هنوزهم بنام قتلگاه مشهور است دو سه روز حرم و صحن ها و مسجد گوهرشاد بسته بود تا توانستند آثارظاهری این جنایت فجیع را بشویند، پس از این کشتار بیرحمانه اهالی خراسان وحشت زده و ساکت شدند همگی در حالت بهت و تحیر فرو رفته بودند، خانه ها اغلب عزادار بودند لکن هیچکس جرأت اظهار نداشت زیرا از صبح روز جنایت به بعد دستور توقیف عده </w:t>
      </w:r>
    </w:p>
    <w:p>
      <w:pPr>
        <w:pStyle w:val="BookText"/>
        <w:rPr/>
      </w:pPr>
      <w:r>
        <w:rPr>
          <w:rFonts w:ascii="IRNazanin" w:hAnsi="IRNazanin" w:eastAsia="IRNazanin"/>
          <w:color w:val="111111"/>
          <w:sz w:val="28"/>
          <w:sz w:val="28"/>
          <w:szCs w:val="28"/>
          <w:rtl w:val="true"/>
          <w:lang w:bidi="fa-IR"/>
        </w:rPr>
        <w:t>زیادی صادر شد و حدود یکصد و پنجاه نفر از طبقات مختلف توقیف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ووکلا، قضات دادگستری وتجار وکسبه را به منظور تشدید رعب و وحشت توقیف کردند که بعضی از آنها هیچ رابطه ای با قضیه نداشتند منجمله مرحوم آیت الله میرزامحمد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بازداشت وخلع لباس کردند و به تهران فرستادندو زندانی کردند بطوری که گفته شده ایشان هنگامی که بیمار بودند توسط پزشک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بیست ساله ایران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خان اسدی نایب التولیه آستان قدس نیز به بهانه اظهارعقیده به نفع مردم و روحانیت عزل و پس از چند روز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بسیار مناسب به نظر می رسد که در مورد شخصیت معروف این قضیه آقای شیخ محمد تقی نیشابوری معروف به بهلول بیشتر بدانیم و در این مورد هم از نوشته های کتاب نهضت روحانیون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آقای دوانی نقل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بعد از شهریور </w:t>
      </w: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که انگلیسها رضاخان را بردند شایع شد که بهلول عامل اصلی واقعه مسجد گوهرشاد،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 آزاد و برخی دیگر اظهار می داشتند که در زندان می باشد چند سال بعدهم جراید ومجلات از وجود او در ژاپن ودیگر نقاط جهان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شنیدم که بهلول از زندان افغانستان آزاد شده و به مصر رفته پس از مدتی اقامت در آنجا به نجف اشرف آمده است و حتی منبر می رود و همه او را دیده اند و می توانند ببینند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که نویسنده برای زیارت به عتبات رفتم سراغ بهلول را گرفتم گفتند در خانه حضرت آیت الله آقای حاج سیدعبدالله شیرازی است به اتفاق چندنفر برای دیدار بهلول به منزل آیت الله شیرازی رفتیم بهلول خوابیده بود و با ورود ما بیدارشد شیخی واقعا بهلول وار، لاغراندام و پیرمردی شاد و بانشاط که پس از حدود چهل سال که از ایران دور بود هنوز لهجه نیشابوری خود را حفظ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 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آقای دوانی مورخ است می خواهد ماجرای مسجد گوهرشاد و فرار شما و ماجرای های بعدی را از زبان خودتان بشنود، شاید روزی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شروع به نقل مطلب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دستگاه رضاخان مرامتهم کردند که وابسته به انگلیسیها بودم وانگلیسیها مرا بردند در صورتی که دلیل خلاف و دروغ بودن آن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رسید که مرحوم آیت الله قمی که آن روز در مشهد مرجع بزرگی بود در تهران به دستور رضا خان محبوس شده، من با مشورت حاج آقا شیخ مرتضی آشتیانی و آیت الله زاده خراسانی بنای مقاومت گذاشتیم و گفتیم تا آیت الله قمی آزادنشود دست از تحصن برنداریم در یک حمله مأمورین به مردم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نفر کشته و شصت وهفت نفر مجروح شدند وهفت نفر سربازهم به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سربازان شکست خورده وعقب نشستند </w:t>
      </w:r>
      <w:r>
        <w:rPr>
          <w:rFonts w:eastAsia="IRNazanin" w:cs="IRNazanin"/>
          <w:color w:val="111111"/>
          <w:sz w:val="28"/>
          <w:szCs w:val="28"/>
          <w:lang w:bidi="fa-IR"/>
        </w:rPr>
        <w:t>1</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تفنگ از سربازان به غنیمت گرفتیم </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تای دیگر هم مردم داشتند خبر رسید که جمعیت زیادی از خارج شهر به کمک ما آمده اند وقتی مأموران متوجه این امر شدند اعلام کردند که آرام باشید ما آیت الله قمی را آزاد می کنیم، اسلحه ای که از سربازان گرفته اید پس بدهید، ولی ما گفتیم ما باور نمی کنیم و تا روز یکشنبه صبر می کنیم، سحرگاه جمعه مأمورین حمله کردند، ماهم هر چهار در مسجد گوهرشاد را بستیم و مسجد را در اختیار داشتیم ولی یک در مسجد که تحت نظر نواب احتشام رضوی بود چون دولت باوی وارد مذاکره شده بود که اگر در را باز کند که مأمورین وارد شوند او را به مقام تولیت آستانه میرساند به ما خیانت کرد و سربازان از همان راه وارد مسجد شدند و به مردم هجوم آوردند ما که دیدیم سربازان دست به قتل عام مردم می زنند بنا گذاشتیم فرار کنیم تا افراد بیشتری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چطور برخی از مردم درباره من تردید کرده اند چون خودمأمورین فریاد می زدند مردم از مسجد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عمامه وقبا را در آورده از لای جمعیت ازدری خارج شدم</w:t>
      </w:r>
      <w:r>
        <w:rPr>
          <w:rFonts w:eastAsia="IRNazanin" w:cs="IRNazanin"/>
          <w:color w:val="111111"/>
          <w:sz w:val="28"/>
          <w:szCs w:val="28"/>
          <w:rtl w:val="true"/>
          <w:lang w:bidi="fa-IR"/>
        </w:rPr>
        <w:t xml:space="preserve">. </w:t>
      </w:r>
      <w:bookmarkStart w:id="887" w:name="pg6353_77270"/>
    </w:p>
    <w:p>
      <w:pPr>
        <w:pStyle w:val="BookText"/>
        <w:rPr/>
      </w:pPr>
      <w:bookmarkEnd w:id="887"/>
      <w:r>
        <w:rPr>
          <w:rFonts w:ascii="IRNazanin" w:hAnsi="IRNazanin" w:eastAsia="IRNazanin"/>
          <w:color w:val="111111"/>
          <w:sz w:val="28"/>
          <w:sz w:val="28"/>
          <w:szCs w:val="28"/>
          <w:rtl w:val="true"/>
          <w:lang w:bidi="fa-IR"/>
        </w:rPr>
        <w:t>با هفت نفر از همراهان به در خانه ای رسیدیم زنی در را باز کرد و ما را برد به خانه و پس از هفت، هشت ساعت ما را از کوچه و پس کوچه عبورداد تا به بیرون شهر رسانید در آنجا از همراهان جدا شده و یک راست قصد افغانستان کردم که یک دولت متعصب اسلامی بود به امید اینکه مرا تحت حمایت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دستگیر شدم و چون به داخل افغانستان بردند خودم را معرفی کردم که من برای دفاع از اسلام قیام کرده ام و از شما تقاضای پناهندگی می کنم ولی آنها ترتیب اثر به کاردینی من ندادند و مرازندانی کردند و جمع </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های مختلف افغانستان به سر بردم اخیر که آزادشدم به مصر رفتم و از آنجا به عراق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توضیح دهم که شیخ محمد تقی نیشابوری معروف به بهلول هم اکنون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ودر خراسان است</w:t>
      </w:r>
      <w:r>
        <w:rPr>
          <w:rFonts w:eastAsia="IRNazanin" w:cs="IRNazanin"/>
          <w:color w:val="111111"/>
          <w:sz w:val="28"/>
          <w:szCs w:val="28"/>
          <w:rtl w:val="true"/>
          <w:lang w:bidi="fa-IR"/>
        </w:rPr>
        <w:t>.</w:t>
      </w:r>
    </w:p>
    <w:p>
      <w:pPr>
        <w:pStyle w:val="Heading3"/>
        <w:numPr>
          <w:ilvl w:val="2"/>
          <w:numId w:val="1"/>
        </w:numPr>
        <w:rPr/>
      </w:pPr>
      <w:bookmarkStart w:id="888" w:name="__RefHeading___Toc2832871_237004111"/>
      <w:bookmarkStart w:id="889" w:name="_Toc325"/>
      <w:bookmarkEnd w:id="888"/>
      <w:r>
        <w:rPr>
          <w:rtl w:val="true"/>
        </w:rPr>
        <w:t>اعدام اسدی</w:t>
      </w:r>
      <w:bookmarkEnd w:id="8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محمدولی خان اسدی نایب التولیه وقت آستان قدس رضوی که پسرش داماد محمد علی فروغی نخست وزیر رضاخان بود تا حدودی به عنوان یک عنصر مذهبی شناخته می شد لذا ظاهرا در نامه ای به فروغی نوشته بود که از رضاخان بخواهد تا متحدالشکل کردن لباس مردان و کشف حجاب اجباری را در شهر مشهد به تدریج و با رعایت موقعیت مذهبی محل انجام دهد نه مانند سایر مناطق ولی جوابی به او نرسیده بود در آن ایام سرلشکر مطبوعی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اخیرا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واقعه گوهرشاد می گذشت در دادگاه انقلاب اسلامی محکوم به اعدام گردید فرمانده لشکر خراسان و سرهنگ نوابی رئیس شهربانی وفتح الله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پدرسرلشکر پاکروان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اوضاع به مشهد آمدند و نقشه حمله به مسجد گوهرشاد وصحن مطهر رضوی وقتل عام مردم را به امر شخص رضاخان پیاده کردند پس از این واقعه خونین مجددا اسدی نامه ای به فروغی نوشت که چرا اقدامی نکردی </w:t>
      </w:r>
      <w:bookmarkStart w:id="890" w:name="pg6353_77273"/>
    </w:p>
    <w:p>
      <w:pPr>
        <w:pStyle w:val="BookText"/>
        <w:rPr/>
      </w:pPr>
      <w:bookmarkEnd w:id="890"/>
      <w:r>
        <w:rPr>
          <w:rFonts w:ascii="IRNazanin" w:hAnsi="IRNazanin" w:eastAsia="IRNazanin"/>
          <w:color w:val="111111"/>
          <w:sz w:val="28"/>
          <w:sz w:val="28"/>
          <w:szCs w:val="28"/>
          <w:rtl w:val="true"/>
          <w:lang w:bidi="fa-IR"/>
        </w:rPr>
        <w:t>تا کار به اینجا کشید فروغی به جای هرگونه جوابی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شیرنر خون خواره ای</w:t>
      </w:r>
    </w:p>
    <w:p>
      <w:pPr>
        <w:pStyle w:val="BookText"/>
        <w:rPr/>
      </w:pPr>
      <w:r>
        <w:rPr>
          <w:rFonts w:ascii="IRNazanin" w:hAnsi="IRNazanin" w:eastAsia="IRNazanin"/>
          <w:color w:val="111111"/>
          <w:sz w:val="28"/>
          <w:sz w:val="28"/>
          <w:szCs w:val="28"/>
          <w:rtl w:val="true"/>
          <w:lang w:bidi="fa-IR"/>
        </w:rPr>
        <w:t>غیرتسلیم ورضاکوچاره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تلگراف کشف و به دست رضاخان می رسد، دستور اعدام اسدی را صادر می کند و فروغی را هم ضمن خواندن این شعر از نخست وزیری عزل می کند اما درست پس از هفت سال در شهریور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مجددا فروغی را به کار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نخستین اقدامی که به عمل آورد نوشتن متن استعفانامه رضاخان از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 خان علت را پرسید فروغی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روس و انگلیس دارند به تهران وارد می شوند باید هرچه زودتر فرارکنید آن وقت شعر مذکور را برای رضا خان خواند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2832873_237004111"/>
      <w:bookmarkStart w:id="892" w:name="_Toc326"/>
      <w:bookmarkEnd w:id="891"/>
      <w:r>
        <w:rPr>
          <w:rtl w:val="true"/>
        </w:rPr>
        <w:t>زحمات ومصائب آیة الله حائری در تأسیس و نگهداری حوزه علمیه قم، پایگاه جهاد و مبارزه</w:t>
      </w:r>
      <w:bookmarkEnd w:id="8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سؤال پیش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رئیس ومؤسس حوزه علمیه قم مرحوم آیت الله العظمی حاج شیخ عبدالکریم حائری یزدی، با حکومت جبار وخودکامه رضاخانی به مخالفت برنخاست و در ماجرای قیام علمای تبریز وعلمای مهاجر اصفهان ودیگر شهرهای ایران وقیام آیت الله آقا حسین قمی با آنها همکاری و معاضدت نکرد؟</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 مرحوم آیت الله حائری پس از رنج بسیار در آن ایام به تازگی حوزه علمیه قم را در ایران دائر کرده بود و رضاخان وقدرت جهنمی اورا به خوبی می شناخت به خصوص آن موقع رشد سیاسی مردم چندان بالانبود که بتوان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آیت الله حائری دچار باب تزاحم وموضوع اهم ومهمل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بود به این معنی که امر دایر بود بین اینکه با رضاخان درافتد و مردم با قتل عام مانند مسجد گوهرشاد مواجه شوند و بقیه صحنه را رها کنند و روحانیت شیعه بکلی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وسازمان حوزه علمیه قم برچیده شود یا اینکه بارضاخان به طور کجدار ومریز سرکند تا بتواند با اداره وادامه کارحوزه علمیه قم علماء وفقها و مجتهدین و مردانی مجاهد و مبارز برای آینده ایران و دنیای اسلام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باصبر سیاسی ودوراندیشی مخصوص به خود شق دوم را انتخاب کرد و دیدیم که در تمام دوره رضاخانی حوزه علمیه قم را باهمة تحمیلات و فشارهای حکومت رضاخان به خوبی اداره کرد و از همین حوزه بود که زعیم عالیقدر امام خمینی وسایر مراجع کنونی قم به عنوان شاگردان آیت الله حائری برخاستند و در نتیجه طورمار سلطنت پنجاه و هشت ساله پهلوی درهم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خوانندگان اطلاع دارند که رضاخان تنها یک سفر به خارج از مملکت نمود و آن هم سفر به ترکیه وملاقات با مصطفی کمال آتاتورک رئیس جمهوری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این سفر از آتاتورک شنید که چگونه روحانیت ترکیه را از میان برد تا توانست ملت ترک را غربی بارآورد و اسلام را متروک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نماز و اذان را به ترکی برگزار کند و خط ترکی را که ترکیبی از عربی و فارسی بود به لاتین برگرداند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آتاتورک به رضاخان همپالگی خود توضیح داد که برای غربی کردن مسلمانان، بی حجاب نمودن زنان و آزاد گذاشتن و بی دینی مردم، یک راه حل وجود دارد و آن هم قطع نفوذ روحانی پیشوایان دینی مردم است و او این کار را کرده است به طوری که دیگر هیچ فرد روحانی در ترکیه وجود ندارد و حتی پوشیدن لباس روحانیت نیز در آن کشور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این خیالات را در سر می پروراند و آماده بود که اگر مرکز روحانیت یعنی حوزه علمیه قم و رئیس و مرجع روحانی ایران یعنی آیت الله حائری در مقابل اوقیام کردند با آنها همان کند که </w:t>
      </w:r>
      <w:bookmarkStart w:id="893" w:name="pg6353_77277"/>
    </w:p>
    <w:p>
      <w:pPr>
        <w:pStyle w:val="BookText"/>
        <w:rPr/>
      </w:pPr>
      <w:bookmarkEnd w:id="893"/>
      <w:r>
        <w:rPr>
          <w:rFonts w:ascii="IRNazanin" w:hAnsi="IRNazanin" w:eastAsia="IRNazanin"/>
          <w:color w:val="111111"/>
          <w:sz w:val="28"/>
          <w:sz w:val="28"/>
          <w:szCs w:val="28"/>
          <w:rtl w:val="true"/>
          <w:lang w:bidi="fa-IR"/>
        </w:rPr>
        <w:t>آتاتورک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ودیدیم که در مقابل اقدام علماء برسر ممانعت از بی حجابی اجباری زنان ایران و اتحاد شکل، هزاران مرد و زن مسلمان را در مسجد گوهرشاد و کنار مرقد امام هشتم علیه السلام به گلوله بست و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 بینی و دوراندیشی آیت الله حائری مرجع اعلای ایران نقش اساسی او را به منظور محو و نابودی روحانیت ایران که نقشه شیطانی او به سبک کمال آتاتورک بود، نقش برآب کرد، نتیجه آن شد که پس از </w:t>
      </w: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سال که هنوز آثار شوم غربزدگی و اسلام زدایی کمال آتاتورک در ترکیه باقی است مردی که از حوزه علمیه آیت الله العظمی حائری برخاست دودمان رضاخان را به باد فنا داد و رژیم پوسیده </w:t>
      </w:r>
      <w:r>
        <w:rPr>
          <w:rFonts w:eastAsia="IRNazanin" w:cs="IRNazanin"/>
          <w:color w:val="111111"/>
          <w:sz w:val="28"/>
          <w:szCs w:val="28"/>
          <w:lang w:bidi="fa-IR"/>
        </w:rPr>
        <w:t>2</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ساله شاهنشاهی را به زباله دان تاریخ انداخت</w:t>
      </w:r>
      <w:r>
        <w:rPr>
          <w:rFonts w:eastAsia="IRNazanin" w:cs="IRNazanin"/>
          <w:color w:val="111111"/>
          <w:sz w:val="28"/>
          <w:szCs w:val="28"/>
          <w:rtl w:val="true"/>
          <w:lang w:bidi="fa-IR"/>
        </w:rPr>
        <w:t>.</w:t>
      </w:r>
    </w:p>
    <w:p>
      <w:pPr>
        <w:pStyle w:val="Heading3"/>
        <w:numPr>
          <w:ilvl w:val="2"/>
          <w:numId w:val="1"/>
        </w:numPr>
        <w:rPr/>
      </w:pPr>
      <w:bookmarkStart w:id="894" w:name="__RefHeading___Toc2832875_237004111"/>
      <w:bookmarkStart w:id="895" w:name="_Toc327"/>
      <w:bookmarkEnd w:id="894"/>
      <w:r>
        <w:rPr>
          <w:rtl w:val="true"/>
        </w:rPr>
        <w:t>کشف حجاب</w:t>
      </w:r>
      <w:r>
        <w:rPr>
          <w:rtl w:val="true"/>
        </w:rPr>
        <w:t>:</w:t>
      </w:r>
      <w:bookmarkEnd w:id="8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زمانی که از قصدشوم استعمارمبنی برکشف حجاب در ایران اسلامی توسط رضاخان باخبر شد اشاره به رگهای گلوی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باید ایستاد و من هم می ایستم ناموس است ، حجاب است، ضروری دین و قرآن است و در این رابطه برای اتمام حجت با اینکه از بلادت ورذالت فوق العاده مجری این طرح ننگین آگاه بود تلگرافی برای رضا خان فرستاد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میشنوم اقدام به کارهایی می شود که مخالفت صریح باطریقه جعفریه و قانون اسلام دارد که دیگر خودداری و تحمل برایم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در زندگی سختیهای فراوان دید چه در آن زمان که تحصیل می کرد و چه در آن زمان که حوزه علمیه را بنیان گذاشته و در تعلیم و تربیت طلاب علوم دینی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به توپ بستن آستان قدس رضوی و مسجد گوهرشاد وقتل عام بیگناهان و دفن دسته جمعی آنان و کشف حجاب بانوان وسختگیریهای دیگر رضاخان را می دید ولی چون شرایط آماده نبود و نمی توانست قیام کند لذا معمولا لب فروبسته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که آن </w:t>
      </w:r>
      <w:bookmarkStart w:id="896" w:name="pg6353_77279"/>
    </w:p>
    <w:p>
      <w:pPr>
        <w:pStyle w:val="BookText"/>
        <w:rPr/>
      </w:pPr>
      <w:bookmarkEnd w:id="896"/>
      <w:r>
        <w:rPr>
          <w:rFonts w:ascii="IRNazanin" w:hAnsi="IRNazanin" w:eastAsia="IRNazanin"/>
          <w:color w:val="111111"/>
          <w:sz w:val="28"/>
          <w:sz w:val="28"/>
          <w:szCs w:val="28"/>
          <w:rtl w:val="true"/>
          <w:lang w:bidi="fa-IR"/>
        </w:rPr>
        <w:t xml:space="preserve">فجایع را از حکومت دیکتاتوری رضاخان مشاهد می کرد و امکانات لازم برای یک نهضت موفق را نداشت غصه می خورد و باناملایمات دست و پنجه نرم می کرد تا عاقبت الامر در سن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سالگی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انتشار خبر ارتحال این عالم بزرگ با وجودی که تشییع جنازه وتظاهرات ومظاهر دین و شعائر مذهبی ممنوع بود کلیه طبقات مردم شیون کنان وبرسروسینه زنان بیرون آمده وجسد آن بزرگوار را به گونه ای بی سابقه تشییع کردند و بعد از برگزاری نماز به امامت مرحوم فخرالدین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حضرت معصومه در مسجد بالاسر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832877_237004111"/>
      <w:bookmarkStart w:id="898" w:name="_Toc328"/>
      <w:bookmarkEnd w:id="897"/>
      <w:r>
        <w:rPr>
          <w:rtl w:val="true"/>
        </w:rPr>
        <w:t>فتوای آیة الله اصفهانی در مورد مقابله با استعمار انگلیس</w:t>
      </w:r>
      <w:bookmarkEnd w:id="898"/>
    </w:p>
    <w:p>
      <w:pPr>
        <w:pStyle w:val="BookText"/>
        <w:rPr/>
      </w:pPr>
      <w:r>
        <w:rPr>
          <w:rFonts w:ascii="IRNazanin" w:hAnsi="IRNazanin" w:eastAsia="IRNazanin"/>
          <w:color w:val="111111"/>
          <w:sz w:val="28"/>
          <w:sz w:val="28"/>
          <w:szCs w:val="28"/>
          <w:rtl w:val="true"/>
          <w:lang w:bidi="fa-IR"/>
        </w:rPr>
        <w:t>متن فتوای آیت الله سید ابوالحسن اصفهانی برعلیه انگلیس در انقلاب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سلام برهمه بالخصوص برادران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دینی برهمه مسلمانان لازم می گرداند که در حفظ حوزه اسلام و بلاد اسلامی تا آنجا که قدرت دارند بکوشند و برهمه ما واجب ولازم است که سرزمین عراق را که مشاهد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دینی ما در آنجاست از تسلط کفار حفظ نموده و از نوامیس دینی آن دفاع کنیم من شما را بر این موضوع دعوت کرده وترغیب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برای خدمت به اسلام و مسلمین موفق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الموسوی الاصفهانی </w:t>
      </w:r>
      <w:r>
        <w:rPr>
          <w:rStyle w:val="FootnoteAnchor"/>
          <w:rtl w:val="true"/>
        </w:rPr>
        <w:footnoteReference w:id="264"/>
      </w:r>
    </w:p>
    <w:p>
      <w:pPr>
        <w:pStyle w:val="Heading3"/>
        <w:numPr>
          <w:ilvl w:val="2"/>
          <w:numId w:val="1"/>
        </w:numPr>
        <w:rPr/>
      </w:pPr>
      <w:bookmarkStart w:id="899" w:name="__RefHeading___Toc2832879_237004111"/>
      <w:bookmarkStart w:id="900" w:name="_Toc329"/>
      <w:bookmarkEnd w:id="899"/>
      <w:r>
        <w:rPr>
          <w:rtl w:val="true"/>
        </w:rPr>
        <w:t>شهادت مرحوم قاضی نورالله شوشتری</w:t>
      </w:r>
      <w:bookmarkEnd w:id="90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نورالله صاحب مجالس المؤمنین که به جرم تشیع اورا شهید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نمودند همیشه مذهب خود را از مخالفین مخفی می داشته وطریق تقیه که مذهب آباء گرامیش بوده را می پیمود و به مسائل فقهیه اهل تسنن احاطه تمام داشته بدین جهت سلطان اکبرشاه و سایر مردم آن دیار او را در عداد علماء وفقهاء اهل تسنن می دانستند وچون احاطه وکثرت تبخر ولیاقت وعلم و عمل او مشاهده شد منصب قاضی القضاتی از طرف اکبرشاه، پادشاه اکبر آبادهند به او واگذارشد سید قبول نمود به شرط آنکه چون خود را صاحب نظر ورأی می دادند در هر موردی هر چه مؤدای اجتهادش باشد حکم کند و خارج از یکی از مذاهب اربعه هم نباشد سلطان این شرط را قبول نموده و سید در تمام موارد به مذهب امامیه حکم می کرد و اگر کسی اعتراضی می کرد او را ملزم می کرد که برطبق یکی از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نحو قضاوت کرد و پنهانی مشغول تألیف وتصنیف بود تا آنکه سلطان اکبرشاه از دنیا رفت و پسرش جهانگیرشاه بجای او نشست و سید همچنان به قضاوت اشتغال داشت تا آنکه بعضی از علماء مخالفین که با در بار آن روز مراوده داشته و قول آنها در نزد سلطان مسموع بود متوجه تشیع سید شدند و بنای سعایت درنزد سلطان گذاردند و شهادت به تشیع سید دادند و گفتند او طبق دستور شیعه حکم می کند و خود را ملزم به مذاهب اربعه نمی داند جهانگیرشاه این موضوع را دلیل برامامی بودن اوندانست زیرا او قبلا شرط کرده بود که طبق اجتهاد خود که خارج از مذاهب اربعه نباشد حکم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چون از این راه نتوانستند کاری کنند به حیله و نیرنگی دیگر متشبث شدند یعنی کسی را وادار کردند که به عنوان شاگرد نزد سید مراوده واظهار تشیع کند شخص مذکور پس از آمدوشد اطلاع پیدا کرد که سید مشغول تألیف وتصنیف احقاق الحق و من جمله همین کتاب مجالس المؤمنین است روزی از سید خواهش کرد که آن کتاب را در اختیار او بگذارد که مطالعه کند و با عقاید شیعه بیشتر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پس از اطمینان، کتاب را به او داد او نیز استنساخ نموده </w:t>
      </w:r>
      <w:bookmarkStart w:id="901" w:name="pg6353_77283"/>
    </w:p>
    <w:p>
      <w:pPr>
        <w:pStyle w:val="BookText"/>
        <w:rPr/>
      </w:pPr>
      <w:bookmarkEnd w:id="901"/>
      <w:r>
        <w:rPr>
          <w:rFonts w:ascii="IRNazanin" w:hAnsi="IRNazanin" w:eastAsia="IRNazanin"/>
          <w:color w:val="111111"/>
          <w:sz w:val="28"/>
          <w:sz w:val="28"/>
          <w:szCs w:val="28"/>
          <w:rtl w:val="true"/>
          <w:lang w:bidi="fa-IR"/>
        </w:rPr>
        <w:t>بیشرمانه کتاب را در اختیار آن گمراهان نهاد وکتاب مزبور را وسیله اثبات تشیع او نموده تقاضای اجراء حد از سلطان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جهانگیرشاه امر او را واگذار به آن ناکسان نمود آن ناکسان سید را به ضرب تازیانه از پای درآوردند و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با چوب خاردار آنقدر اورا زدند که بدنش 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جرم عشق توأم می کشند، غوغایی است</w:t>
      </w:r>
    </w:p>
    <w:p>
      <w:pPr>
        <w:pStyle w:val="BookText"/>
        <w:rPr/>
      </w:pPr>
      <w:r>
        <w:rPr>
          <w:rFonts w:ascii="IRNazanin" w:hAnsi="IRNazanin" w:eastAsia="IRNazanin"/>
          <w:color w:val="111111"/>
          <w:sz w:val="28"/>
          <w:sz w:val="28"/>
          <w:szCs w:val="28"/>
          <w:rtl w:val="true"/>
          <w:lang w:bidi="fa-IR"/>
        </w:rPr>
        <w:t xml:space="preserve">بیا بیا به تماشا که خوش تماشایی است </w:t>
      </w:r>
      <w:r>
        <w:rPr>
          <w:rStyle w:val="FootnoteAnchor"/>
          <w:rtl w:val="true"/>
        </w:rPr>
        <w:footnoteReference w:id="265"/>
      </w:r>
    </w:p>
    <w:p>
      <w:pPr>
        <w:pStyle w:val="Heading3"/>
        <w:numPr>
          <w:ilvl w:val="2"/>
          <w:numId w:val="1"/>
        </w:numPr>
        <w:rPr/>
      </w:pPr>
      <w:bookmarkStart w:id="902" w:name="__RefHeading___Toc2832881_237004111"/>
      <w:bookmarkStart w:id="903" w:name="_Toc330"/>
      <w:bookmarkEnd w:id="902"/>
      <w:r>
        <w:rPr>
          <w:rtl w:val="true"/>
        </w:rPr>
        <w:t>کاری نکن که این ریش فردا به آتش جهنم بسوزد</w:t>
      </w:r>
      <w:bookmarkEnd w:id="903"/>
    </w:p>
    <w:p>
      <w:pPr>
        <w:pStyle w:val="BookText"/>
        <w:rPr/>
      </w:pPr>
      <w:r>
        <w:rPr>
          <w:rFonts w:ascii="IRNazanin" w:hAnsi="IRNazanin" w:eastAsia="IRNazanin"/>
          <w:color w:val="111111"/>
          <w:sz w:val="28"/>
          <w:sz w:val="28"/>
          <w:szCs w:val="28"/>
          <w:rtl w:val="true"/>
          <w:lang w:bidi="fa-IR"/>
        </w:rPr>
        <w:t xml:space="preserve">گویند روزی 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گفتگو با فتحعلی شاه به او فرمود ای شاه عدل کن، می ترسم به واسطه معاشرتی که با تو دارم نظر بایه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عذاب کردگار جبارگردم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ونیزروزی مرحوم میرزادست به ریش فتحعلی شاه که ریشی بلند داشت کشیده وفرمودای پادشاه کاری نکن که این ریش فردای قیامت به آتش جهنم بسوزد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2832883_237004111"/>
      <w:bookmarkStart w:id="905" w:name="_Toc331"/>
      <w:bookmarkEnd w:id="904"/>
      <w:r>
        <w:rPr>
          <w:rtl w:val="true"/>
        </w:rPr>
        <w:t>قنبر غلام علی علیه السلام از تو و فرزندانت بهتر است</w:t>
      </w:r>
      <w:bookmarkEnd w:id="9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اسحاق بن سکیت یکی از علماء معروف بوده است و در علم لغت و شعر وادبیات زبان عرب از هر جهت استاد، لذا متوکل از او خواست که فرزندان او را تعلیم و تربیت نماید او هم قبول کرد روزی ابن سکیت و متوکل باهم نشسته بودند که فرزندان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آنها عبور کردند در این هنگام</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906" w:name="pg6353_77285"/>
    </w:p>
    <w:p>
      <w:pPr>
        <w:pStyle w:val="BookText"/>
        <w:rPr/>
      </w:pPr>
      <w:bookmarkEnd w:id="906"/>
      <w:r>
        <w:rPr>
          <w:rFonts w:ascii="IRNazanin" w:hAnsi="IRNazanin" w:eastAsia="IRNazanin"/>
          <w:color w:val="111111"/>
          <w:sz w:val="28"/>
          <w:sz w:val="28"/>
          <w:szCs w:val="28"/>
          <w:rtl w:val="true"/>
          <w:lang w:bidi="fa-IR"/>
        </w:rPr>
        <w:t>متوکل رو کرد بطرف ابن سکیت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دانی مرا با این دو فرزندم نسبت به علی وفرزندانش حسن و حسین آیا ما را بهتر می دانی یا آنها را؟ ابن سکیت بدون پروا و ترس با آن قدرت ایمان و نیروی ولایت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بهتر از تو و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ملعون از این جواب چنان غضبناک و خشمگین شد که دستورداد مأمورین جلاد زبان او را از پشت سرش کشیدند و شکمش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2832885_237004111"/>
      <w:bookmarkStart w:id="908" w:name="_Toc332"/>
      <w:bookmarkEnd w:id="907"/>
      <w:r>
        <w:rPr>
          <w:rtl w:val="true"/>
        </w:rPr>
        <w:t>سخنی از شهید صدوقی درباره شهادت روحانیون</w:t>
      </w:r>
      <w:bookmarkEnd w:id="908"/>
    </w:p>
    <w:p>
      <w:pPr>
        <w:pStyle w:val="BookText"/>
        <w:rPr/>
      </w:pPr>
      <w:r>
        <w:rPr>
          <w:rFonts w:ascii="IRNazanin" w:hAnsi="IRNazanin" w:eastAsia="IRNazanin"/>
          <w:color w:val="111111"/>
          <w:sz w:val="28"/>
          <w:sz w:val="28"/>
          <w:szCs w:val="28"/>
          <w:rtl w:val="true"/>
          <w:lang w:bidi="fa-IR"/>
        </w:rPr>
        <w:t>آیة الله صدوقی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غیبت کبری به این طرف که روحانیت مسؤولیت عهده دار شده بیش از اندازه شهید داده است و بقدری از علمای بزرگ و روحانیون مذهب جعفری شهید شده اند که بعضی هایشان را نتوانسته اند نام ببرند بروید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صاحب الغدیر را مطالعه کنید، کسانی که از روحانیت اسلام شهید شده اند یکی دوتا نبوده و در صدر مشروطیت آن قدر از روحانیون شهید شده اند که آن هم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روحانیت در هر دوره ای که با سلاطین عصر خودش رو برو می شد و می خواست نگذارد آنها برخلاف اسلام عملی انجام دهند، یا کشته می شد و یا تبعیدش می کردند وقتی محمدرضا مصدر امرشد هرکس گوشه وکنار با او درگیری داشت یا زندانش کرد یا از بین برد و شاید کسانی که روحانی و غیر روحانی بدست او از  بین رفتند و نامشان بگوش ما نخورده صد برابر کسانی باشند که ما اطلاع داریم آنها را محمدرضا شاه کشته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شهید شیخ حسین غفاری مردی بود محکم و در راه امام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1</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bookmarkStart w:id="909" w:name="pg6353_77287"/>
    </w:p>
    <w:p>
      <w:pPr>
        <w:pStyle w:val="BookText"/>
        <w:rPr/>
      </w:pPr>
      <w:bookmarkEnd w:id="909"/>
      <w:r>
        <w:rPr>
          <w:rFonts w:ascii="IRNazanin" w:hAnsi="IRNazanin" w:eastAsia="IRNazanin"/>
          <w:color w:val="111111"/>
          <w:sz w:val="28"/>
          <w:sz w:val="28"/>
          <w:szCs w:val="28"/>
          <w:rtl w:val="true"/>
          <w:lang w:bidi="fa-IR"/>
        </w:rPr>
        <w:t>اوگفتند بیا و دست از تبعیت خمینی بردار،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ریشه کن کند من بیایم دست از مرد شریفی مثل خمینی بردارم که حیثیتم محفوظ باشد و بتوانم چهار صباحی یک لقمه نانی بخورم، و بعد دست به محاسنش برد و گفت این محاسنی که در اثر مخالفت با آقای خمینی مرجع تقلید من باقی باشد محاسن نیست و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بدیها و کردار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آن شکنجه ها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با مته سوراخ کردند و تا زانو در روغن زیتون جوشان گذاشتند و بر پیشانیش هم مته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به خانواده اش دادند، عیال محترمه اش چندین جای بدنش را بخیه زد تا توانستند او را ببرند ومختصر غسل بدهند و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شهید سعیدی را هم زیر شکنجه کشتند و خیلی از اشخاص را که شاید نامشان به گوشتان نخورده کشتند، و اگر یکی دو سال دیگر قیام امام خمینی نبود محمد رضاشاه دیگر اثری از اسلام باقی نمی گذاشت نمونه اش این که تاریخ اسلام را به تاریخ شاهنشاهی تبدیل کرد، محرمات و فحشاء و منکرات همه جارا گرفته بود روحانیت هم تا آنجا که می توانست حرفشان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طالقانی مدتها در زندان بود مرحوم مطهری ومرحوم بهشتی هم همینطور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2832887_237004111"/>
      <w:bookmarkStart w:id="911" w:name="_Toc333"/>
      <w:bookmarkEnd w:id="910"/>
      <w:r>
        <w:rPr>
          <w:rtl w:val="true"/>
        </w:rPr>
        <w:t>به سعیدی بگوئید بیاید</w:t>
      </w:r>
      <w:bookmarkEnd w:id="9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سعیدی یک بار در اوائل ورود به تهران دستگیر و به زندان قزل قلعه افتاد و سپس به زندان قصر منتقل شد و پس از مدتی آزاد گشت ولی همواره درطول آزادی هم به جهت فعالیتهای خستگی ناپذیرش دستگیر و باز جوئی می شد در بازجوئیها با کمال شهامت عقائد خود را بخصوص علاقه و پیروی شدیدش را از</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912" w:name="pg6353_77289"/>
    </w:p>
    <w:p>
      <w:pPr>
        <w:pStyle w:val="BookText"/>
        <w:rPr/>
      </w:pPr>
      <w:bookmarkEnd w:id="912"/>
      <w:r>
        <w:rPr>
          <w:rFonts w:ascii="IRNazanin" w:hAnsi="IRNazanin" w:eastAsia="IRNazanin"/>
          <w:color w:val="111111"/>
          <w:sz w:val="28"/>
          <w:sz w:val="28"/>
          <w:szCs w:val="28"/>
          <w:rtl w:val="true"/>
          <w:lang w:bidi="fa-IR"/>
        </w:rPr>
        <w:t>امام خمینی ابراز می داشت و حتی یک بار که تهدیدش کردند به قتل فرمود بخداقسم اگر مرا بکشید و خونم را بزمین بریزید در هر قطره خون من نام مقدس خمینی را خواهید دید، و این برای مزدوران آریامهری سخت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اوعاشق حق بود و عشق حرکت زا است و زندگی او سراسر همه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در نمازهای خود خصوصا در نمازشب از خداوند طلب شهادت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عالم رؤیا می بیند که عازم منزل امام خمینی است سرراه به منز ل علامه طباطبائی می رسد علامه طباطبائی او را به درون منزل می خواند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وجود مقدس حسین علیه السلام را دیدم که فرمود به سعیدی بگوئید بیا ما منتظر توهستیم مرحوم سعیدی پس از خواب این رؤیارا در پشت کتاب مواعظ العددیه بخط خود می نویسد و بخاطر این خواب سجدۂ شکر بجا می آورد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2832889_237004111"/>
      <w:bookmarkStart w:id="914" w:name="_Toc334"/>
      <w:bookmarkEnd w:id="913"/>
      <w:r>
        <w:rPr>
          <w:rtl w:val="true"/>
        </w:rPr>
        <w:t xml:space="preserve">گوشه ای از مبارزات و افشاگریهای شهید آیة الله سعیدی </w:t>
      </w:r>
      <w:r>
        <w:rPr>
          <w:rtl w:val="true"/>
        </w:rPr>
        <w:t>(</w:t>
      </w:r>
      <w:r>
        <w:rPr>
          <w:rtl w:val="true"/>
        </w:rPr>
        <w:t>از جنایات دولت شاهنشاهی پهلوی بطرفداری از آیة الله العظمی و امام خمینی</w:t>
      </w:r>
      <w:r>
        <w:rPr>
          <w:rtl w:val="true"/>
        </w:rPr>
        <w:t>)</w:t>
      </w:r>
      <w:bookmarkEnd w:id="9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محمد رضا سعیدی مبارزه اسلامی وضد ستم شاهی خودرا درسنگر مسجد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وسرسختانه دنبال کرد و با تجلیل از امام و بازگو کردن گفتار و نوشتار او توده ها را هر چه بیشتر به راه و روش و اندیشه او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45/1/19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سخنانی اظهارداشت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همت کنید خمینی را از تبعید خلاص نمائید یا آنکه مثل امام حسین شهید می شویم یا آنکه خمینی را از تبعید نجات می دهیم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گزارش ساواک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وصریحا به دولت ایران و رئیس جمهوری آمریکا و حتی در اشارات، به شاهنشاه آریامهر حمله نموده اظهار داشت آقای روح الله خمینی سه سال پیش این جنایتکار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بما معرفی کرد ولی دولت ایران مرجع عالیقدر ما را به زندان و تبعید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تشریح وضع مدرسه فیضیه قم به مأمورین ساواک حمله نموده و گفت مأمورین این سازمان مردم را از مدرسه و خیابان و پیاده روها می گرفتند و به زندان می بردند امروز جناب ارباب جانسون در آمریکا و اروپا و آسیا شناخته شده و ثابت شده است که چه جنایتکاروخونخواری است و در ایران حتی بیوه زنان هم به خوبی متوجه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کتب مربوط به یهودیان و بهائیان آزادانه چاپ و منتشر می شود ولی روحانیان حق انتشار اعلامیه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ضمن سخنان خود مردم را به مبارزه دعوت کرد و آنها را تحریک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نطق خمینی در ترکیه کرد وگفت در یکی از گفتارهای خود گفته است هنگام اقامت در ترکیه مطالعاتی کرده و فهمیده است در زمان مصطفی پاشا اتاترک چهل نفر از روحانیون اعدام شدند، این است مبارزه نه آنکه خون از دماغ من و شما نیامده و سیلی بگوش ما نخورده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بارها اعلام شده است سید محمدرضا سعیدی از طرفداران سرسخت خمینی و مخالف جدی دولت است و بطرز بسیار زننده ای اهانت می کند و مردم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از سخنان تحریک آمیز و افشاگرانه سعیدی بشدت نگران بود طی گزارشی هشدارداد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محمدرضا سعیدی از روحانیون مخالف دولت و مبلغ خمینی است اگر نامبرده وادار بسکوت نشود و یاموضوع سخنرانیهای خود را عوض نکند اثر نامطلوبی در افکار مردم منطقه خواهد </w:t>
      </w:r>
      <w:bookmarkStart w:id="915" w:name="pg6353_77293"/>
    </w:p>
    <w:p>
      <w:pPr>
        <w:pStyle w:val="BookText"/>
        <w:rPr/>
      </w:pPr>
      <w:bookmarkEnd w:id="915"/>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درتاریخ </w:t>
      </w:r>
      <w:r>
        <w:rPr>
          <w:rFonts w:eastAsia="IRNazanin" w:cs="IRNazanin"/>
          <w:color w:val="111111"/>
          <w:sz w:val="28"/>
          <w:szCs w:val="28"/>
          <w:lang w:bidi="fa-IR"/>
        </w:rPr>
        <w:t>45/2/29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ساواک به منزل مرحوم سعیدی مراجعه کرد وضمن گرفتن بیوگرافی اوبه او هشدار داد که مراقب گفتارواعمال و رفتار خود باشد، مرحوم سعیدی در پاسخ اظهارداشت من شخصی هستم مستقل و از کسی تبعیت نمی کنم و تحت تأثیرهم قرار نمی گیرم، البته آدم ماجرا جو وآشوب طلب نمی باشم ولی معتقدم که آیة الله خمینی یک روحانی واقعی شریف و پاک و صحیح العمل وقابل احترام می باشد و از مقام و شخصیت ایشان باید در هر محفل و مجلس تقدیر وتجلیل نمود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2832891_237004111"/>
      <w:bookmarkStart w:id="917" w:name="_Toc335"/>
      <w:bookmarkEnd w:id="916"/>
      <w:r>
        <w:rPr>
          <w:rtl w:val="true"/>
        </w:rPr>
        <w:t>خاک میدان جنگ بسترماست</w:t>
      </w:r>
      <w:bookmarkEnd w:id="9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تاخداوندیارویاورماست</w:t>
      </w:r>
    </w:p>
    <w:p>
      <w:pPr>
        <w:pStyle w:val="BookText"/>
        <w:rPr/>
      </w:pPr>
      <w:r>
        <w:rPr>
          <w:rFonts w:ascii="IRNazanin" w:hAnsi="IRNazanin" w:eastAsia="IRNazanin"/>
          <w:color w:val="111111"/>
          <w:sz w:val="28"/>
          <w:sz w:val="28"/>
          <w:szCs w:val="28"/>
          <w:rtl w:val="true"/>
          <w:lang w:bidi="fa-IR"/>
        </w:rPr>
        <w:t>تاکلام خدای داورماست</w:t>
      </w:r>
    </w:p>
    <w:p>
      <w:pPr>
        <w:pStyle w:val="BookText"/>
        <w:rPr/>
      </w:pPr>
      <w:r>
        <w:rPr>
          <w:rFonts w:ascii="IRNazanin" w:hAnsi="IRNazanin" w:eastAsia="IRNazanin"/>
          <w:color w:val="111111"/>
          <w:sz w:val="28"/>
          <w:sz w:val="28"/>
          <w:szCs w:val="28"/>
          <w:rtl w:val="true"/>
          <w:lang w:bidi="fa-IR"/>
        </w:rPr>
        <w:t>رهنماتاعلی وآل علی است</w:t>
      </w:r>
    </w:p>
    <w:p>
      <w:pPr>
        <w:pStyle w:val="BookText"/>
        <w:rPr/>
      </w:pPr>
      <w:r>
        <w:rPr>
          <w:rFonts w:ascii="IRNazanin" w:hAnsi="IRNazanin" w:eastAsia="IRNazanin"/>
          <w:color w:val="111111"/>
          <w:sz w:val="28"/>
          <w:sz w:val="28"/>
          <w:szCs w:val="28"/>
          <w:rtl w:val="true"/>
          <w:lang w:bidi="fa-IR"/>
        </w:rPr>
        <w:t>خاتم الانبیاء پیمبرماست</w:t>
      </w:r>
    </w:p>
    <w:p>
      <w:pPr>
        <w:pStyle w:val="BookText"/>
        <w:rPr/>
      </w:pPr>
      <w:r>
        <w:rPr>
          <w:rFonts w:ascii="IRNazanin" w:hAnsi="IRNazanin" w:eastAsia="IRNazanin"/>
          <w:color w:val="111111"/>
          <w:sz w:val="28"/>
          <w:sz w:val="28"/>
          <w:szCs w:val="28"/>
          <w:rtl w:val="true"/>
          <w:lang w:bidi="fa-IR"/>
        </w:rPr>
        <w:t>تاکه عشق و شهادت و ایمان</w:t>
      </w:r>
    </w:p>
    <w:p>
      <w:pPr>
        <w:pStyle w:val="BookText"/>
        <w:rPr/>
      </w:pPr>
      <w:r>
        <w:rPr>
          <w:rFonts w:ascii="IRNazanin" w:hAnsi="IRNazanin" w:eastAsia="IRNazanin"/>
          <w:color w:val="111111"/>
          <w:sz w:val="28"/>
          <w:sz w:val="28"/>
          <w:szCs w:val="28"/>
          <w:rtl w:val="true"/>
          <w:lang w:bidi="fa-IR"/>
        </w:rPr>
        <w:t>در رگ وخون وقلب و پیکرماست</w:t>
      </w:r>
    </w:p>
    <w:p>
      <w:pPr>
        <w:pStyle w:val="BookText"/>
        <w:rPr/>
      </w:pPr>
      <w:r>
        <w:rPr>
          <w:rFonts w:ascii="IRNazanin" w:hAnsi="IRNazanin" w:eastAsia="IRNazanin"/>
          <w:color w:val="111111"/>
          <w:sz w:val="28"/>
          <w:sz w:val="28"/>
          <w:szCs w:val="28"/>
          <w:rtl w:val="true"/>
          <w:lang w:bidi="fa-IR"/>
        </w:rPr>
        <w:t>تا قوانین محکم اسلام در</w:t>
      </w:r>
    </w:p>
    <w:p>
      <w:pPr>
        <w:pStyle w:val="BookText"/>
        <w:rPr/>
      </w:pPr>
      <w:r>
        <w:rPr>
          <w:rFonts w:ascii="IRNazanin" w:hAnsi="IRNazanin" w:eastAsia="IRNazanin"/>
          <w:color w:val="111111"/>
          <w:sz w:val="28"/>
          <w:sz w:val="28"/>
          <w:szCs w:val="28"/>
          <w:rtl w:val="true"/>
          <w:lang w:bidi="fa-IR"/>
        </w:rPr>
        <w:t>در تمام امور محورماست</w:t>
      </w:r>
    </w:p>
    <w:p>
      <w:pPr>
        <w:pStyle w:val="BookText"/>
        <w:rPr/>
      </w:pPr>
      <w:r>
        <w:rPr>
          <w:rFonts w:ascii="IRNazanin" w:hAnsi="IRNazanin" w:eastAsia="IRNazanin"/>
          <w:color w:val="111111"/>
          <w:sz w:val="28"/>
          <w:sz w:val="28"/>
          <w:szCs w:val="28"/>
          <w:rtl w:val="true"/>
          <w:lang w:bidi="fa-IR"/>
        </w:rPr>
        <w:t>از گزند حوادث دوران</w:t>
      </w:r>
    </w:p>
    <w:p>
      <w:pPr>
        <w:pStyle w:val="BookText"/>
        <w:rPr/>
      </w:pPr>
      <w:r>
        <w:rPr>
          <w:rFonts w:ascii="IRNazanin" w:hAnsi="IRNazanin" w:eastAsia="IRNazanin"/>
          <w:color w:val="111111"/>
          <w:sz w:val="28"/>
          <w:sz w:val="28"/>
          <w:szCs w:val="28"/>
          <w:rtl w:val="true"/>
          <w:lang w:bidi="fa-IR"/>
        </w:rPr>
        <w:t>در امان خلق ماوکشورماست</w:t>
      </w:r>
    </w:p>
    <w:p>
      <w:pPr>
        <w:pStyle w:val="BookText"/>
        <w:rPr/>
      </w:pPr>
      <w:r>
        <w:rPr>
          <w:rFonts w:ascii="IRNazanin" w:hAnsi="IRNazanin" w:eastAsia="IRNazanin"/>
          <w:color w:val="111111"/>
          <w:sz w:val="28"/>
          <w:sz w:val="28"/>
          <w:szCs w:val="28"/>
          <w:rtl w:val="true"/>
          <w:lang w:bidi="fa-IR"/>
        </w:rPr>
        <w:t>بیمه خالقیم و بی باکیم</w:t>
      </w:r>
    </w:p>
    <w:p>
      <w:pPr>
        <w:pStyle w:val="BookText"/>
        <w:rPr/>
      </w:pPr>
      <w:r>
        <w:rPr>
          <w:rFonts w:ascii="IRNazanin" w:hAnsi="IRNazanin" w:eastAsia="IRNazanin"/>
          <w:color w:val="111111"/>
          <w:sz w:val="28"/>
          <w:sz w:val="28"/>
          <w:szCs w:val="28"/>
          <w:rtl w:val="true"/>
          <w:lang w:bidi="fa-IR"/>
        </w:rPr>
        <w:t>حافظ ماخدای اکبرماست</w:t>
      </w:r>
    </w:p>
    <w:p>
      <w:pPr>
        <w:pStyle w:val="BookText"/>
        <w:rPr/>
      </w:pPr>
      <w:r>
        <w:rPr>
          <w:rFonts w:ascii="IRNazanin" w:hAnsi="IRNazanin" w:eastAsia="IRNazanin"/>
          <w:color w:val="111111"/>
          <w:sz w:val="28"/>
          <w:sz w:val="28"/>
          <w:szCs w:val="28"/>
          <w:rtl w:val="true"/>
          <w:lang w:bidi="fa-IR"/>
        </w:rPr>
        <w:t>باسلاح دعانبرد کنیم</w:t>
      </w:r>
    </w:p>
    <w:p>
      <w:pPr>
        <w:pStyle w:val="BookText"/>
        <w:rPr/>
      </w:pPr>
      <w:r>
        <w:rPr>
          <w:rFonts w:ascii="IRNazanin" w:hAnsi="IRNazanin" w:eastAsia="IRNazanin"/>
          <w:color w:val="111111"/>
          <w:sz w:val="28"/>
          <w:sz w:val="28"/>
          <w:szCs w:val="28"/>
          <w:rtl w:val="true"/>
          <w:lang w:bidi="fa-IR"/>
        </w:rPr>
        <w:t>مسجدوکارخانه سنگرماست</w:t>
      </w:r>
    </w:p>
    <w:p>
      <w:pPr>
        <w:pStyle w:val="BookText"/>
        <w:rPr/>
      </w:pPr>
      <w:r>
        <w:rPr>
          <w:rFonts w:ascii="IRNazanin" w:hAnsi="IRNazanin" w:eastAsia="IRNazanin"/>
          <w:color w:val="111111"/>
          <w:sz w:val="28"/>
          <w:sz w:val="28"/>
          <w:szCs w:val="28"/>
          <w:rtl w:val="true"/>
          <w:lang w:bidi="fa-IR"/>
        </w:rPr>
        <w:t>دست غیبی بماکندیاری</w:t>
      </w:r>
    </w:p>
    <w:p>
      <w:pPr>
        <w:pStyle w:val="BookText"/>
        <w:rPr/>
      </w:pPr>
      <w:r>
        <w:rPr>
          <w:rFonts w:ascii="IRNazanin" w:hAnsi="IRNazanin" w:eastAsia="IRNazanin"/>
          <w:color w:val="111111"/>
          <w:sz w:val="28"/>
          <w:sz w:val="28"/>
          <w:szCs w:val="28"/>
          <w:rtl w:val="true"/>
          <w:lang w:bidi="fa-IR"/>
        </w:rPr>
        <w:t>صاحب الامر میرلشکرماست</w:t>
      </w:r>
    </w:p>
    <w:p>
      <w:pPr>
        <w:pStyle w:val="BookText"/>
        <w:rPr/>
      </w:pPr>
      <w:r>
        <w:rPr>
          <w:rFonts w:ascii="IRNazanin" w:hAnsi="IRNazanin" w:eastAsia="IRNazanin"/>
          <w:color w:val="111111"/>
          <w:sz w:val="28"/>
          <w:sz w:val="28"/>
          <w:szCs w:val="28"/>
          <w:rtl w:val="true"/>
          <w:lang w:bidi="fa-IR"/>
        </w:rPr>
        <w:t>مساغلام امام منتظریم</w:t>
      </w:r>
    </w:p>
    <w:p>
      <w:pPr>
        <w:pStyle w:val="BookText"/>
        <w:rPr/>
      </w:pPr>
      <w:r>
        <w:rPr>
          <w:rFonts w:ascii="IRNazanin" w:hAnsi="IRNazanin" w:eastAsia="IRNazanin"/>
          <w:color w:val="111111"/>
          <w:sz w:val="28"/>
          <w:sz w:val="28"/>
          <w:szCs w:val="28"/>
          <w:rtl w:val="true"/>
          <w:lang w:bidi="fa-IR"/>
        </w:rPr>
        <w:t>آن غلامی که شاه نوکر ماست</w:t>
      </w:r>
    </w:p>
    <w:p>
      <w:pPr>
        <w:pStyle w:val="BookText"/>
        <w:rPr/>
      </w:pPr>
      <w:r>
        <w:rPr>
          <w:rFonts w:ascii="IRNazanin" w:hAnsi="IRNazanin" w:eastAsia="IRNazanin"/>
          <w:color w:val="111111"/>
          <w:sz w:val="28"/>
          <w:sz w:val="28"/>
          <w:szCs w:val="28"/>
          <w:rtl w:val="true"/>
          <w:lang w:bidi="fa-IR"/>
        </w:rPr>
        <w:t>مابه دشمن همیشه پیروزیم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 امت مظفرماست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18" w:name="pg6353_77295"/>
    </w:p>
    <w:p>
      <w:pPr>
        <w:pStyle w:val="BookText"/>
        <w:rPr/>
      </w:pPr>
      <w:bookmarkEnd w:id="918"/>
      <w:r>
        <w:rPr>
          <w:rFonts w:ascii="IRNazanin" w:hAnsi="IRNazanin" w:eastAsia="IRNazanin"/>
          <w:color w:val="111111"/>
          <w:sz w:val="28"/>
          <w:sz w:val="28"/>
          <w:szCs w:val="28"/>
          <w:rtl w:val="true"/>
          <w:lang w:bidi="fa-IR"/>
        </w:rPr>
        <w:t>مرد جنگیم کزرشادت ما</w:t>
      </w:r>
    </w:p>
    <w:p>
      <w:pPr>
        <w:pStyle w:val="BookText"/>
        <w:rPr/>
      </w:pPr>
      <w:r>
        <w:rPr>
          <w:rFonts w:ascii="IRNazanin" w:hAnsi="IRNazanin" w:eastAsia="IRNazanin"/>
          <w:color w:val="111111"/>
          <w:sz w:val="28"/>
          <w:sz w:val="28"/>
          <w:szCs w:val="28"/>
          <w:rtl w:val="true"/>
          <w:lang w:bidi="fa-IR"/>
        </w:rPr>
        <w:t>لرزه برقلب خصم کافرماست</w:t>
      </w:r>
    </w:p>
    <w:p>
      <w:pPr>
        <w:pStyle w:val="BookText"/>
        <w:rPr/>
      </w:pPr>
      <w:r>
        <w:rPr>
          <w:rFonts w:ascii="IRNazanin" w:hAnsi="IRNazanin" w:eastAsia="IRNazanin"/>
          <w:color w:val="111111"/>
          <w:sz w:val="28"/>
          <w:sz w:val="28"/>
          <w:szCs w:val="28"/>
          <w:rtl w:val="true"/>
          <w:lang w:bidi="fa-IR"/>
        </w:rPr>
        <w:t>همه جا صحبت از شجاعت ماست</w:t>
      </w:r>
    </w:p>
    <w:p>
      <w:pPr>
        <w:pStyle w:val="BookText"/>
        <w:rPr/>
      </w:pPr>
      <w:r>
        <w:rPr>
          <w:rFonts w:ascii="IRNazanin" w:hAnsi="IRNazanin" w:eastAsia="IRNazanin"/>
          <w:color w:val="111111"/>
          <w:sz w:val="28"/>
          <w:sz w:val="28"/>
          <w:szCs w:val="28"/>
          <w:rtl w:val="true"/>
          <w:lang w:bidi="fa-IR"/>
        </w:rPr>
        <w:t>شیردل ارتش دلاورماست</w:t>
      </w:r>
    </w:p>
    <w:p>
      <w:pPr>
        <w:pStyle w:val="BookText"/>
        <w:rPr/>
      </w:pPr>
      <w:r>
        <w:rPr>
          <w:rFonts w:ascii="IRNazanin" w:hAnsi="IRNazanin" w:eastAsia="IRNazanin"/>
          <w:color w:val="111111"/>
          <w:sz w:val="28"/>
          <w:sz w:val="28"/>
          <w:szCs w:val="28"/>
          <w:rtl w:val="true"/>
          <w:lang w:bidi="fa-IR"/>
        </w:rPr>
        <w:t>می کنند از وطن نگهداری</w:t>
      </w:r>
    </w:p>
    <w:p>
      <w:pPr>
        <w:pStyle w:val="BookText"/>
        <w:rPr/>
      </w:pPr>
      <w:r>
        <w:rPr>
          <w:rFonts w:ascii="IRNazanin" w:hAnsi="IRNazanin" w:eastAsia="IRNazanin"/>
          <w:color w:val="111111"/>
          <w:sz w:val="28"/>
          <w:sz w:val="28"/>
          <w:szCs w:val="28"/>
          <w:rtl w:val="true"/>
          <w:lang w:bidi="fa-IR"/>
        </w:rPr>
        <w:t>همه مانند مالک اشتر ماست</w:t>
      </w:r>
    </w:p>
    <w:p>
      <w:pPr>
        <w:pStyle w:val="BookText"/>
        <w:rPr/>
      </w:pPr>
      <w:r>
        <w:rPr>
          <w:rFonts w:ascii="IRNazanin" w:hAnsi="IRNazanin" w:eastAsia="IRNazanin"/>
          <w:color w:val="111111"/>
          <w:sz w:val="28"/>
          <w:sz w:val="28"/>
          <w:szCs w:val="28"/>
          <w:rtl w:val="true"/>
          <w:lang w:bidi="fa-IR"/>
        </w:rPr>
        <w:t>ملت مازخون کفن پوشند</w:t>
      </w:r>
    </w:p>
    <w:p>
      <w:pPr>
        <w:pStyle w:val="BookText"/>
        <w:rPr/>
      </w:pPr>
      <w:r>
        <w:rPr>
          <w:rFonts w:ascii="IRNazanin" w:hAnsi="IRNazanin" w:eastAsia="IRNazanin"/>
          <w:color w:val="111111"/>
          <w:sz w:val="28"/>
          <w:sz w:val="28"/>
          <w:szCs w:val="28"/>
          <w:rtl w:val="true"/>
          <w:lang w:bidi="fa-IR"/>
        </w:rPr>
        <w:t>خاک میدان جنگ بسترماست</w:t>
      </w:r>
    </w:p>
    <w:p>
      <w:pPr>
        <w:pStyle w:val="BookText"/>
        <w:rPr/>
      </w:pPr>
      <w:r>
        <w:rPr>
          <w:rFonts w:ascii="IRNazanin" w:hAnsi="IRNazanin" w:eastAsia="IRNazanin"/>
          <w:color w:val="111111"/>
          <w:sz w:val="28"/>
          <w:sz w:val="28"/>
          <w:szCs w:val="28"/>
          <w:rtl w:val="true"/>
          <w:lang w:bidi="fa-IR"/>
        </w:rPr>
        <w:t>پایداریم در ره قرآن</w:t>
      </w:r>
    </w:p>
    <w:p>
      <w:pPr>
        <w:pStyle w:val="BookText"/>
        <w:rPr/>
      </w:pPr>
      <w:r>
        <w:rPr>
          <w:rFonts w:ascii="IRNazanin" w:hAnsi="IRNazanin" w:eastAsia="IRNazanin"/>
          <w:color w:val="111111"/>
          <w:sz w:val="28"/>
          <w:sz w:val="28"/>
          <w:szCs w:val="28"/>
          <w:rtl w:val="true"/>
          <w:lang w:bidi="fa-IR"/>
        </w:rPr>
        <w:t>سایه حق همیشه برسرماست</w:t>
      </w:r>
    </w:p>
    <w:p>
      <w:pPr>
        <w:pStyle w:val="BookText"/>
        <w:rPr/>
      </w:pPr>
      <w:r>
        <w:rPr>
          <w:rFonts w:ascii="IRNazanin" w:hAnsi="IRNazanin" w:eastAsia="IRNazanin"/>
          <w:color w:val="111111"/>
          <w:sz w:val="28"/>
          <w:sz w:val="28"/>
          <w:szCs w:val="28"/>
          <w:rtl w:val="true"/>
          <w:lang w:bidi="fa-IR"/>
        </w:rPr>
        <w:t>خوردن شربت شهادت به</w:t>
      </w:r>
    </w:p>
    <w:p>
      <w:pPr>
        <w:pStyle w:val="BookText"/>
        <w:rPr/>
      </w:pPr>
      <w:r>
        <w:rPr>
          <w:rFonts w:ascii="IRNazanin" w:hAnsi="IRNazanin" w:eastAsia="IRNazanin"/>
          <w:color w:val="111111"/>
          <w:sz w:val="28"/>
          <w:sz w:val="28"/>
          <w:szCs w:val="28"/>
          <w:rtl w:val="true"/>
          <w:lang w:bidi="fa-IR"/>
        </w:rPr>
        <w:t>زعسل، همچو شیرمادر ماست</w:t>
      </w:r>
    </w:p>
    <w:p>
      <w:pPr>
        <w:pStyle w:val="BookText"/>
        <w:rPr/>
      </w:pPr>
      <w:r>
        <w:rPr>
          <w:rFonts w:ascii="IRNazanin" w:hAnsi="IRNazanin" w:eastAsia="IRNazanin"/>
          <w:color w:val="111111"/>
          <w:sz w:val="28"/>
          <w:sz w:val="28"/>
          <w:szCs w:val="28"/>
          <w:rtl w:val="true"/>
          <w:lang w:bidi="fa-IR"/>
        </w:rPr>
        <w:t>وحدت مسلمین اگرباشد</w:t>
      </w:r>
    </w:p>
    <w:p>
      <w:pPr>
        <w:pStyle w:val="BookText"/>
        <w:rPr/>
      </w:pPr>
      <w:r>
        <w:rPr>
          <w:rFonts w:ascii="IRNazanin" w:hAnsi="IRNazanin" w:eastAsia="IRNazanin"/>
          <w:color w:val="111111"/>
          <w:sz w:val="28"/>
          <w:sz w:val="28"/>
          <w:szCs w:val="28"/>
          <w:rtl w:val="true"/>
          <w:lang w:bidi="fa-IR"/>
        </w:rPr>
        <w:t>شرق وغرب جهان مسخرماست</w:t>
      </w:r>
    </w:p>
    <w:p>
      <w:pPr>
        <w:pStyle w:val="BookText"/>
        <w:rPr/>
      </w:pPr>
      <w:r>
        <w:rPr>
          <w:rFonts w:ascii="IRNazanin" w:hAnsi="IRNazanin" w:eastAsia="IRNazanin"/>
          <w:color w:val="111111"/>
          <w:sz w:val="28"/>
          <w:sz w:val="28"/>
          <w:szCs w:val="28"/>
          <w:rtl w:val="true"/>
          <w:lang w:bidi="fa-IR"/>
        </w:rPr>
        <w:t>حامی ماعلی ولی خدا</w:t>
      </w:r>
    </w:p>
    <w:p>
      <w:pPr>
        <w:pStyle w:val="BookText"/>
        <w:rPr/>
      </w:pPr>
      <w:r>
        <w:rPr>
          <w:rFonts w:ascii="IRNazanin" w:hAnsi="IRNazanin" w:eastAsia="IRNazanin"/>
          <w:color w:val="111111"/>
          <w:sz w:val="28"/>
          <w:sz w:val="28"/>
          <w:szCs w:val="28"/>
          <w:rtl w:val="true"/>
          <w:lang w:bidi="fa-IR"/>
        </w:rPr>
        <w:t>فاتح جنگ بدر و خیبرماست</w:t>
      </w:r>
    </w:p>
    <w:p>
      <w:pPr>
        <w:pStyle w:val="BookText"/>
        <w:rPr/>
      </w:pPr>
      <w:r>
        <w:rPr>
          <w:rFonts w:ascii="IRNazanin" w:hAnsi="IRNazanin" w:eastAsia="IRNazanin"/>
          <w:color w:val="111111"/>
          <w:sz w:val="28"/>
          <w:sz w:val="28"/>
          <w:szCs w:val="28"/>
          <w:rtl w:val="true"/>
          <w:lang w:bidi="fa-IR"/>
        </w:rPr>
        <w:t>بهرکوبیدن سردشمن</w:t>
      </w:r>
    </w:p>
    <w:p>
      <w:pPr>
        <w:pStyle w:val="BookText"/>
        <w:rPr/>
      </w:pPr>
      <w:r>
        <w:rPr>
          <w:rFonts w:ascii="IRNazanin" w:hAnsi="IRNazanin" w:eastAsia="IRNazanin"/>
          <w:color w:val="111111"/>
          <w:sz w:val="28"/>
          <w:sz w:val="28"/>
          <w:szCs w:val="28"/>
          <w:rtl w:val="true"/>
          <w:lang w:bidi="fa-IR"/>
        </w:rPr>
        <w:t>نوجوانان ماچو بوذرماست</w:t>
      </w:r>
    </w:p>
    <w:p>
      <w:pPr>
        <w:pStyle w:val="BookText"/>
        <w:rPr/>
      </w:pPr>
      <w:r>
        <w:rPr>
          <w:rFonts w:ascii="IRNazanin" w:hAnsi="IRNazanin" w:eastAsia="IRNazanin"/>
          <w:color w:val="111111"/>
          <w:sz w:val="28"/>
          <w:sz w:val="28"/>
          <w:szCs w:val="28"/>
          <w:rtl w:val="true"/>
          <w:lang w:bidi="fa-IR"/>
        </w:rPr>
        <w:t>از ره کربلا به امرخدا</w:t>
      </w:r>
    </w:p>
    <w:p>
      <w:pPr>
        <w:pStyle w:val="BookText"/>
        <w:rPr/>
      </w:pPr>
      <w:r>
        <w:rPr>
          <w:rFonts w:ascii="IRNazanin" w:hAnsi="IRNazanin" w:eastAsia="IRNazanin"/>
          <w:color w:val="111111"/>
          <w:sz w:val="28"/>
          <w:sz w:val="28"/>
          <w:szCs w:val="28"/>
          <w:rtl w:val="true"/>
          <w:lang w:bidi="fa-IR"/>
        </w:rPr>
        <w:t>سفرقدس در برابرماست</w:t>
      </w:r>
    </w:p>
    <w:p>
      <w:pPr>
        <w:pStyle w:val="BookText"/>
        <w:rPr/>
      </w:pPr>
      <w:r>
        <w:rPr>
          <w:rFonts w:ascii="IRNazanin" w:hAnsi="IRNazanin" w:eastAsia="IRNazanin"/>
          <w:color w:val="111111"/>
          <w:sz w:val="28"/>
          <w:sz w:val="28"/>
          <w:szCs w:val="28"/>
          <w:rtl w:val="true"/>
          <w:lang w:bidi="fa-IR"/>
        </w:rPr>
        <w:t>این همه قدرت وشکوه و جلال</w:t>
      </w:r>
    </w:p>
    <w:p>
      <w:pPr>
        <w:pStyle w:val="BookText"/>
        <w:rPr/>
      </w:pPr>
      <w:r>
        <w:rPr>
          <w:rFonts w:ascii="IRNazanin" w:hAnsi="IRNazanin" w:eastAsia="IRNazanin"/>
          <w:color w:val="111111"/>
          <w:sz w:val="28"/>
          <w:sz w:val="28"/>
          <w:szCs w:val="28"/>
          <w:rtl w:val="true"/>
          <w:lang w:bidi="fa-IR"/>
        </w:rPr>
        <w:t>از تدابیر وفکررهبرماست</w:t>
      </w:r>
    </w:p>
    <w:p>
      <w:pPr>
        <w:pStyle w:val="BookText"/>
        <w:rPr/>
      </w:pPr>
      <w:r>
        <w:rPr>
          <w:rFonts w:ascii="IRNazanin" w:hAnsi="IRNazanin" w:eastAsia="IRNazanin"/>
          <w:color w:val="111111"/>
          <w:sz w:val="28"/>
          <w:sz w:val="28"/>
          <w:szCs w:val="28"/>
          <w:rtl w:val="true"/>
          <w:lang w:bidi="fa-IR"/>
        </w:rPr>
        <w:t>آن خمینی که مرجعی است بزرگ</w:t>
      </w:r>
    </w:p>
    <w:p>
      <w:pPr>
        <w:pStyle w:val="BookText"/>
        <w:rPr/>
      </w:pPr>
      <w:r>
        <w:rPr>
          <w:rFonts w:ascii="IRNazanin" w:hAnsi="IRNazanin" w:eastAsia="IRNazanin"/>
          <w:color w:val="111111"/>
          <w:sz w:val="28"/>
          <w:sz w:val="28"/>
          <w:szCs w:val="28"/>
          <w:rtl w:val="true"/>
          <w:lang w:bidi="fa-IR"/>
        </w:rPr>
        <w:t>قطره کوچکی زکوثرماست</w:t>
      </w:r>
    </w:p>
    <w:p>
      <w:pPr>
        <w:pStyle w:val="BookText"/>
        <w:rPr/>
      </w:pPr>
      <w:r>
        <w:rPr>
          <w:rFonts w:ascii="IRNazanin" w:hAnsi="IRNazanin" w:eastAsia="IRNazanin"/>
          <w:color w:val="111111"/>
          <w:sz w:val="28"/>
          <w:sz w:val="28"/>
          <w:szCs w:val="28"/>
          <w:rtl w:val="true"/>
          <w:lang w:bidi="fa-IR"/>
        </w:rPr>
        <w:t>هرکه درانقلاب اسلامی</w:t>
      </w:r>
    </w:p>
    <w:p>
      <w:pPr>
        <w:pStyle w:val="BookText"/>
        <w:rPr/>
      </w:pPr>
      <w:r>
        <w:rPr>
          <w:rFonts w:ascii="IRNazanin" w:hAnsi="IRNazanin" w:eastAsia="IRNazanin"/>
          <w:color w:val="111111"/>
          <w:sz w:val="28"/>
          <w:sz w:val="28"/>
          <w:szCs w:val="28"/>
          <w:rtl w:val="true"/>
          <w:lang w:bidi="fa-IR"/>
        </w:rPr>
        <w:t>هرچه کرده است ثبت دفتر ماست</w:t>
      </w:r>
    </w:p>
    <w:p>
      <w:pPr>
        <w:pStyle w:val="BookText"/>
        <w:rPr/>
      </w:pPr>
      <w:r>
        <w:rPr>
          <w:rFonts w:ascii="IRNazanin" w:hAnsi="IRNazanin" w:eastAsia="IRNazanin"/>
          <w:color w:val="111111"/>
          <w:sz w:val="28"/>
          <w:sz w:val="28"/>
          <w:szCs w:val="28"/>
          <w:rtl w:val="true"/>
          <w:lang w:bidi="fa-IR"/>
        </w:rPr>
        <w:t>آنکه برانقلاب بدبین است</w:t>
      </w:r>
    </w:p>
    <w:p>
      <w:pPr>
        <w:pStyle w:val="BookText"/>
        <w:rPr/>
      </w:pPr>
      <w:r>
        <w:rPr>
          <w:rFonts w:ascii="IRNazanin" w:hAnsi="IRNazanin" w:eastAsia="IRNazanin"/>
          <w:color w:val="111111"/>
          <w:sz w:val="28"/>
          <w:sz w:val="28"/>
          <w:szCs w:val="28"/>
          <w:rtl w:val="true"/>
          <w:lang w:bidi="fa-IR"/>
        </w:rPr>
        <w:t>کورمحشور، روزمحشرماست</w:t>
      </w:r>
    </w:p>
    <w:p>
      <w:pPr>
        <w:pStyle w:val="BookText"/>
        <w:rPr/>
      </w:pPr>
      <w:r>
        <w:rPr>
          <w:rFonts w:ascii="IRNazanin" w:hAnsi="IRNazanin" w:eastAsia="IRNazanin"/>
          <w:color w:val="111111"/>
          <w:sz w:val="28"/>
          <w:sz w:val="28"/>
          <w:szCs w:val="28"/>
          <w:rtl w:val="true"/>
          <w:lang w:bidi="fa-IR"/>
        </w:rPr>
        <w:t>گوحسینی که مزد اشعارت</w:t>
      </w:r>
    </w:p>
    <w:p>
      <w:pPr>
        <w:pStyle w:val="BookText"/>
        <w:rPr/>
      </w:pPr>
      <w:r>
        <w:rPr>
          <w:rFonts w:ascii="IRNazanin" w:hAnsi="IRNazanin" w:eastAsia="IRNazanin"/>
          <w:color w:val="111111"/>
          <w:sz w:val="28"/>
          <w:sz w:val="28"/>
          <w:szCs w:val="28"/>
          <w:rtl w:val="true"/>
          <w:lang w:bidi="fa-IR"/>
        </w:rPr>
        <w:t>با خداوند حی وداورماست</w:t>
      </w:r>
    </w:p>
    <w:p>
      <w:pPr>
        <w:pStyle w:val="Heading3"/>
        <w:numPr>
          <w:ilvl w:val="2"/>
          <w:numId w:val="1"/>
        </w:numPr>
        <w:rPr/>
      </w:pPr>
      <w:bookmarkStart w:id="919" w:name="__RefHeading___Toc2832893_237004111"/>
      <w:bookmarkStart w:id="920" w:name="_Toc336"/>
      <w:bookmarkEnd w:id="919"/>
      <w:r>
        <w:rPr>
          <w:rtl w:val="true"/>
        </w:rPr>
        <w:t>من شهادت به معنی به خون آغشته شدن را می خواهم</w:t>
      </w:r>
      <w:bookmarkEnd w:id="920"/>
    </w:p>
    <w:p>
      <w:pPr>
        <w:pStyle w:val="BookText"/>
        <w:rPr/>
      </w:pPr>
      <w:r>
        <w:rPr>
          <w:rFonts w:ascii="IRNazanin" w:hAnsi="IRNazanin" w:eastAsia="IRNazanin"/>
          <w:color w:val="111111"/>
          <w:sz w:val="28"/>
          <w:sz w:val="28"/>
          <w:szCs w:val="28"/>
          <w:rtl w:val="true"/>
          <w:lang w:bidi="fa-IR"/>
        </w:rPr>
        <w:t>از جمله علماء مبارز که با سلاح علم ومنطق وبیان به جنگ فرقه ضاله بهائیان و بابیان به میدان مبارزه آمد وعاقبت بادست آن بی دینان در محراب عبادت شهیدشد مرحوم شهید ثالث ملامحمد تقی برغانی قزوینی است که غالبا در منبر مردم را از سوء حال باب برحذر و آن طائفه را تکفیر می نمود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میرزاجواد نامی که اصلا عرب و ساکن قزوین بود گوید که چند روز پیش از شهادتش به خدمت آن بزرگوار رسیدم آن جناب فرمود التماس دعا دارم من عرض </w:t>
      </w:r>
    </w:p>
    <w:p>
      <w:pPr>
        <w:pStyle w:val="BookText"/>
        <w:rPr/>
      </w:pPr>
      <w:r>
        <w:rPr>
          <w:rFonts w:ascii="IRNazanin" w:hAnsi="IRNazanin" w:eastAsia="IRNazanin"/>
          <w:color w:val="111111"/>
          <w:sz w:val="28"/>
          <w:sz w:val="28"/>
          <w:szCs w:val="28"/>
          <w:rtl w:val="true"/>
          <w:lang w:bidi="fa-IR"/>
        </w:rPr>
        <w:t>کردم که خداوند نعمتهای دنیا و آخرت را به شما داده عزت و ثروت و اولاد وعلم ونشر شریعت وتألیف درعلوم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شما چه آرزوئی مانده؟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همیشه در شهادتید بلکه مطابق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از شهادت را نصیب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ولی من شهادت بمعنی به خون آغشته شدن را می خواهم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شب که به شهادت رسیدند چون نیمی از شب گذشته بود خواست برای عبادت به مسجد برود عیالش به او گفت شما شبها مسجد رفتن در این مواقع شب را ترک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مگرمی ترسید مرابکشند من بسیار طالب شهادتم ولی این سعادت دور است که روزی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نیمه شب از خانه بیرون آمد و در مسجد خود مشغول عبادت شد چون نزدیک صبح شد پیرزنی که به عادت همیشگی خود می آمد که چراغ مسجد را روشن کند وارد مسجد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در آن وقت سر به سجده گذارده مشغول خواندن مناجات خمسة عشر بود که با نهایت خضوع و خشوع و گریه و زاری می خواند در آن هنگام چند نفر از فرقه ضاله مضله بابیه داخل شدند اول نیزه برگردن مبارک آن بزرگوار زدند سپس ضربت دوم را زدند که آن جناب سر از سجده برداشته و فرمود چرا مرا می کشید؟ پس نیزه را به دهان مبارکش فرو بردند که دهانش شکافته شد تا آنکه هشت ضربت زدند چون صدای داد و فریاد آن زن خادمه بلند شد قاتلان فرار کردند آن جناب از جای خود بلند شد که از مسجد بیرون برود که خون در میان مسجد نریزد تا نزدیک در مسجد که رسید ضعف براو مستولی شد، از شدت زخمها در جلو در بر زمین افتاد وغش کرد و در خون خود غوطه ورشد پس عیال واولاد او باخبرشدند آمدند بدن مبارکش را به خانه بردند و تا دو روز زنده بود و درست قدرت سخن گفتن نداشت و چون زبانش شکافته شده بود قدرت آشامیدن آب نداشت زیرا زخم سوزش داشت و مکرر </w:t>
      </w:r>
      <w:bookmarkStart w:id="921" w:name="pg6353_77299"/>
    </w:p>
    <w:p>
      <w:pPr>
        <w:pStyle w:val="BookText"/>
        <w:rPr/>
      </w:pPr>
      <w:bookmarkEnd w:id="921"/>
      <w:r>
        <w:rPr>
          <w:rFonts w:ascii="IRNazanin" w:hAnsi="IRNazanin" w:eastAsia="IRNazanin"/>
          <w:color w:val="111111"/>
          <w:sz w:val="28"/>
          <w:sz w:val="28"/>
          <w:szCs w:val="28"/>
          <w:rtl w:val="true"/>
          <w:lang w:bidi="fa-IR"/>
        </w:rPr>
        <w:t xml:space="preserve">در همان حال ازتشنگی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ومی گریست وقطرات اشک از چشمان مبارکش جاری می شد و می فرمود یا اباعبدالله جانم بفدای تو آیا از تشنگی برتوچه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روح مبارکش به جانب جنان در خدمت سید جوانان اهل بهشت شتافت خواستند جنازه اش را به عتبات عالیات نقل دهند مردم قزوین مانع شدند وهجوم عام کردند و بدنش را در جوار شاهزاده حسین دفن کردند بعد از چند سال که برای تعمیر قبرش را شکافتند بدنش مانند ایام زندگانی تازه بود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832895_237004111"/>
      <w:bookmarkStart w:id="923" w:name="_Toc337"/>
      <w:bookmarkEnd w:id="922"/>
      <w:r>
        <w:rPr>
          <w:rtl w:val="true"/>
        </w:rPr>
        <w:t>جواب سلیمان اعمش به نامه هشام بن عبدالملک</w:t>
      </w:r>
      <w:bookmarkEnd w:id="9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معاویة بن الضریر نقل شده است که هشام بن عبدالملک به سلیمان بن مهران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محدثین معروف و از اعیان قدمای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در آن نوشت که فضائل عثمان و بدی های علی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چون نامه را دریافت کرد آن نامه را به گوسفندی که نزدش بود خورانید و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برای گرفتن جواب اصرارکرد وگفت خلیفه قسم خورده است که اگر جواب نبرم مرابکشد و برادران اعمش را واسطه قرارداد و آنها به اعمش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او را از کشته شدن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اعمش برای هشام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عثمان مناقب و فضائل تمام اهل زمین را داشته باشد برای تو سودی ندارد و اگر علی بدی های تمام اهل زمین را داشته باشد، ضرری بتونمی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نیک و بد نفس خود باش </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924" w:name="pg6353_77302"/>
    </w:p>
    <w:p>
      <w:pPr>
        <w:pStyle w:val="Heading3"/>
        <w:numPr>
          <w:ilvl w:val="2"/>
          <w:numId w:val="1"/>
        </w:numPr>
        <w:rPr/>
      </w:pPr>
      <w:bookmarkStart w:id="925" w:name="__RefHeading___Toc2832897_237004111"/>
      <w:bookmarkStart w:id="926" w:name="_Toc338"/>
      <w:bookmarkEnd w:id="924"/>
      <w:bookmarkEnd w:id="925"/>
      <w:r>
        <w:rPr>
          <w:rtl w:val="true"/>
        </w:rPr>
        <w:t>طبل زدن برای بیدار ماندن در میدان جهاد عبادت است</w:t>
      </w:r>
      <w:bookmarkEnd w:id="926"/>
    </w:p>
    <w:p>
      <w:pPr>
        <w:pStyle w:val="BookText"/>
        <w:rPr/>
      </w:pPr>
      <w:r>
        <w:rPr>
          <w:rFonts w:ascii="IRNazanin" w:hAnsi="IRNazanin" w:eastAsia="IRNazanin"/>
          <w:color w:val="111111"/>
          <w:sz w:val="28"/>
          <w:sz w:val="28"/>
          <w:szCs w:val="28"/>
          <w:rtl w:val="true"/>
          <w:lang w:bidi="fa-IR"/>
        </w:rPr>
        <w:t xml:space="preserve">در احوال مرحوم سید جواد عاملی صاحب مفتاح الکرامه آمده است که در زمانی که وهابی ها به شهر نجف اشرف حمله کرده آن را به محاصره درآورده بودند بین سالهای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به رهبری علماء به محافظت ودفاع از شهر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به نوبت به پاسداری از شهر وسرکشی به محافظان شهر وتشویق و تحریک آنان به پایداری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در یکی از شب ها که به محافظان شهر سرکشی می کرد دید آنها مشغول دف زنی و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آن کارنهی کرد و چون دوباره نزد آنان بازگشت دید خوابیده اند، از فرمانده آنها پرسید چرا اینها خوابیده اند؟ فرمانده گفت برای اینکه اینها را خواب نرباید باید دف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 من بر طبل و دف خود بگویید، بکوبید که عبادت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2832899_237004111"/>
      <w:bookmarkStart w:id="928" w:name="_Toc339"/>
      <w:bookmarkEnd w:id="927"/>
      <w:r>
        <w:rPr>
          <w:rtl w:val="true"/>
        </w:rPr>
        <w:t>پنجاه سال داربردوش</w:t>
      </w:r>
      <w:bookmarkEnd w:id="928"/>
    </w:p>
    <w:p>
      <w:pPr>
        <w:pStyle w:val="BookText"/>
        <w:rPr/>
      </w:pPr>
      <w:r>
        <w:rPr>
          <w:rFonts w:ascii="IRNazanin" w:hAnsi="IRNazanin" w:eastAsia="IRNazanin"/>
          <w:color w:val="111111"/>
          <w:sz w:val="28"/>
          <w:sz w:val="28"/>
          <w:szCs w:val="28"/>
          <w:rtl w:val="true"/>
          <w:lang w:bidi="fa-IR"/>
        </w:rPr>
        <w:t>در احوال دعبل خزاعی، شاعر دوستدار اهل بیت پیامبر علیهم السلام که معاصر بنی عباس بود و با سلاح شعر پیوسته بادستگاه خلافت زمان به مقابله می پرداخت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به خاطرهجو و بدگوئی از خلفاء وامراء که از سلطه وسطوتشان ترسیده می شد، نکوهیدند، دعبل در جواب گفت من چهل سال است چوبه دار خود را بردوش می کشم ولی کسی را نمی یابم که مرا بر آن به دار بکشد، پس از سالهایی چند دوباره او را ملامت کردند و او در پاسخ گفت من پنجاه سال است که چوبه دار خود را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929" w:name="pg6353_77304"/>
    </w:p>
    <w:p>
      <w:pPr>
        <w:pStyle w:val="BookText"/>
        <w:rPr/>
      </w:pPr>
      <w:bookmarkEnd w:id="929"/>
      <w:r>
        <w:rPr>
          <w:rFonts w:ascii="IRNazanin" w:hAnsi="IRNazanin" w:eastAsia="IRNazanin"/>
          <w:color w:val="111111"/>
          <w:sz w:val="28"/>
          <w:sz w:val="28"/>
          <w:szCs w:val="28"/>
          <w:rtl w:val="true"/>
          <w:lang w:bidi="fa-IR"/>
        </w:rPr>
        <w:t>بردوش می کشم و کسی را نمی یابم که مرا برآن بردار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بزرگی است برشهامت وقوت قلب او در مبارزه و بدگوئی از کسانی که شایسته بدگوئی بودند، حتی اگر به بدارکشیده شدن او بیانجامد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2832901_237004111"/>
      <w:bookmarkStart w:id="931" w:name="_Toc340"/>
      <w:bookmarkEnd w:id="930"/>
      <w:r>
        <w:rPr>
          <w:rtl w:val="true"/>
        </w:rPr>
        <w:t>مرحوم آیة الله سید کاظم یزدی و رفتاراو با اجانب</w:t>
      </w:r>
      <w:bookmarkEnd w:id="931"/>
    </w:p>
    <w:p>
      <w:pPr>
        <w:pStyle w:val="BookText"/>
        <w:rPr/>
      </w:pPr>
      <w:r>
        <w:rPr>
          <w:rFonts w:ascii="IRNazanin" w:hAnsi="IRNazanin" w:eastAsia="IRNazanin"/>
          <w:color w:val="111111"/>
          <w:sz w:val="28"/>
          <w:sz w:val="28"/>
          <w:szCs w:val="28"/>
          <w:rtl w:val="true"/>
          <w:lang w:bidi="fa-IR"/>
        </w:rPr>
        <w:t xml:space="preserve">یکی از سران انگلیس که در حدود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هجری قمری موفق به ملاقات سید شده بود در این خصوص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که بسیار پیر بود وعمامه کوچک وسفیدی برسرداشت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منزل شال کوچک سفیدی بر سر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ومحاسن وناخنهایش باحنای قرمز خیلی خوب رنگ شده بود و درخشندگی خاصی داشت بیرون آمد و با کمال سردی و بی اعتنائی به ما خوش آمد گفت و ما را روی حصیری که در بیرون اطاقش افتاده بود نزدیک خود نشاند من متوجه تأثیر ونفوذ زیاد وحسن شهرت او بودم در خطوط صورت اوقوه جاذبه ای وجود داشت و چشمانش خاکستری وخسته می نمود و در وجود نحیف وخسته او قدرت نفوذ خارق العاده ای موجود و بیان او سحرآمیز بود که من کمتر در کشورهای اسلامی نظیر آن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کمال وقار پاکت و پول ما را به طرف ما پس زده و باعزمی راسخ گفت که هنوز موقع آن نرسیده است تا آنجا که می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اطمینان حاصل کردم که با او نمی توان صحبت پول کرد و مقام عالی او قابل خرید وفروش نیست و بسیار خوش وقت است که در این باب با او صحبتی ننمائیم و البته چنین وضعی را در کشورهای مصر و حجاز که همه برای پول به دنبال مامی دوندا نمی توان یافت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932" w:name="pg6353_77306"/>
    </w:p>
    <w:p>
      <w:pPr>
        <w:pStyle w:val="Heading3"/>
        <w:numPr>
          <w:ilvl w:val="2"/>
          <w:numId w:val="1"/>
        </w:numPr>
        <w:rPr/>
      </w:pPr>
      <w:bookmarkStart w:id="933" w:name="__RefHeading___Toc2832903_237004111"/>
      <w:bookmarkStart w:id="934" w:name="_Toc341"/>
      <w:bookmarkEnd w:id="932"/>
      <w:bookmarkEnd w:id="933"/>
      <w:r>
        <w:rPr>
          <w:rtl w:val="true"/>
        </w:rPr>
        <w:t>فتوای سید درباره جهاد با استعمار</w:t>
      </w:r>
      <w:bookmarkEnd w:id="934"/>
    </w:p>
    <w:p>
      <w:pPr>
        <w:pStyle w:val="BookText"/>
        <w:rPr/>
      </w:pPr>
      <w:r>
        <w:rPr>
          <w:rFonts w:ascii="IRNazanin" w:hAnsi="IRNazanin" w:eastAsia="IRNazanin"/>
          <w:color w:val="111111"/>
          <w:sz w:val="28"/>
          <w:sz w:val="28"/>
          <w:szCs w:val="28"/>
          <w:rtl w:val="true"/>
          <w:lang w:bidi="fa-IR"/>
        </w:rPr>
        <w:t>دولت ایتالیا قوای خود را برای اشغال کشور لیبی در شمال آفریقا به حرکت درآورده و مملکت ایران نیز از شمال در اشغال قوای روس و از جنوب مورد هجوم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سید فتوای زیر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در این ایام که دول اروپایی مانند ایتالیا به طرابلس غرب لیبی حمله نموده است و از طرفی روسها شمال ایران را با قوای خود اشغال کرده اند و انگلیسی ها نیز نیروهای خود را در جنوب ایران پیاده کرده اند و اسلام را در معرض خطر نابودی قرارداده اند بر عموم مسلمین از عرب و عجم واجب است که خودرا برای عقب راندن کار از ممالک اسلامی مهیا سازند و از بذل جان ومال در راه بیرون راندن نیروهای ایتالیا از طرابلس غرب واخراج قوای روسی و انگلیسی از ایران، هیچ فروگذار نکنند زیرا این عمل از مهمترین فرائض اسلامی است تا به یاری خداوند دو مملکت اسلامی از تهاجم صلیبی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طباطبائی</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2832905_237004111"/>
      <w:bookmarkStart w:id="936" w:name="_Toc342"/>
      <w:bookmarkEnd w:id="935"/>
      <w:r>
        <w:rPr>
          <w:rtl w:val="true"/>
        </w:rPr>
        <w:t>شهادت فرزند مرحوم سید محمد کاظم یزدی</w:t>
      </w:r>
      <w:bookmarkEnd w:id="93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حمله انگلیسی ها به عراق ومقاومت دلیرانه ای که مردم مسلمان عراق با فتاوی و رهبری مراجع عالیقدر در مقابل نیروهای مهاجم انجام دادند فرزند رشید آیة الله العظمی سید محمد کاظم یزدی بنام آیة الله حاج سید محمد طباطبائی نیز شرکت داشتند و در حمله سختی که قوای انگلیسی نمودند تعداد چهار هزار تن از نیروهای بیگانه را از پای درآوردند و شکست فاحشی به نیروهای مهاجم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بود که فرزند دلبند و مورد علاقه پدر، آیة الله سید محمد طباطبائی یزدی شهید شد و جنازه او را</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937" w:name="pg6353_77308"/>
    </w:p>
    <w:p>
      <w:pPr>
        <w:pStyle w:val="BookText"/>
        <w:rPr/>
      </w:pPr>
      <w:bookmarkEnd w:id="937"/>
      <w:r>
        <w:rPr>
          <w:rFonts w:ascii="IRNazanin" w:hAnsi="IRNazanin" w:eastAsia="IRNazanin"/>
          <w:color w:val="111111"/>
          <w:sz w:val="28"/>
          <w:sz w:val="28"/>
          <w:szCs w:val="28"/>
          <w:rtl w:val="true"/>
          <w:lang w:bidi="fa-IR"/>
        </w:rPr>
        <w:t>با کمال احترام از کاظمین به نجف حمل نمودند و به صحن مطهر علوی رساندند عده ای از شاگردان سید متحیر بودند که چگونه این خبر تأسف آور را به پدر پیر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با خود همراه داشتند به خدمت آن بزرگوار رسیده عرض کردند که جنازه ای در صحن مطهر هست که ولایت نماز او به عهده شما است ولی او که تحصیل کرده مکتب مبارزه وشهادت بود هرگز از شنیدن این خبر آن گونه که انتظار می رفت ناراحت نگردید و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2832907_237004111"/>
      <w:bookmarkStart w:id="939" w:name="_Toc343"/>
      <w:bookmarkEnd w:id="938"/>
      <w:r>
        <w:rPr>
          <w:rtl w:val="true"/>
        </w:rPr>
        <w:t>گریه به خاطر ثبت شدن نام در دیوان ظلمه</w:t>
      </w:r>
      <w:bookmarkEnd w:id="9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علماء به نام مرحوم مقدس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درفقه آن چنان زاهد بود که یکی از علمای بزرگ ایران در سفرش به عراق مرحوم مقدس را در خانه اش زیارت می کند خانه ای محقر وساده که آثار زهد واعراض از دنیا از آن پدیدار بود، مرحوم مقدس بعد از تعارف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آمدی برای یک امر مستحب که آن زیارت مؤمن باشد ولیکن این آمدنت منجر به یک کار حرام شده و آن این است که خانه من یک اطاق بیشتر ندارد و شما که آمدید من زن و بچه ام را در حیاط خانه جای دادم در حالی که حرارت خورشید آنها را آزار می دهد آن عالم ایرانی از زهد و تقوای مقدس شگفت زده شده بود پس از بازگشت به ایران شاه او را زیارت کرد و از او سؤال کرد که از آن دیار چه سوقات آورده ای؟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سوقات خوبی آورده ام وقصة مقدس را نقل کرد شاه خیلی متأثر شد و دستورداد که پول زیادی برای شیخ ببرند شخص آورنده پول که خود یکی از شخصیتها بود موقعی که وارد عراق شد بسیاری از شخصیت ها به دیدن او آمدند مگر مقدس آنچه به او اصرار کردند قبول نکرد تا آنکه خود فرستاده شاه ناچارشد خودش به تنهائی مقدس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مقدس وقصه آن عالم را که با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40" w:name="pg6353_77310"/>
    </w:p>
    <w:p>
      <w:pPr>
        <w:pStyle w:val="BookText"/>
        <w:rPr/>
      </w:pPr>
      <w:bookmarkEnd w:id="940"/>
      <w:r>
        <w:rPr>
          <w:rFonts w:ascii="IRNazanin" w:hAnsi="IRNazanin" w:eastAsia="IRNazanin"/>
          <w:color w:val="111111"/>
          <w:sz w:val="28"/>
          <w:sz w:val="28"/>
          <w:szCs w:val="28"/>
          <w:rtl w:val="true"/>
          <w:lang w:bidi="fa-IR"/>
        </w:rPr>
        <w:t>شاه در میان گذاشته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مقدس قصه را شنید گریه زیادی کرد و از قبول آن پولها خودداری نمود تا آنکه فرستاده شاه مأیوس شد و پولها را برگردانید پس از آن از مقدس سبب گریه ایشان سؤال شد فرمود گریه من از این جهت بود که این خبردار شدن شاه از وضع تنگ دستی من و فرستادن پول کاشف از آن است که من معصیت خدارا نموده ام، معصیت بزرگی که به سبب آن اسم من در دیوان ظالمین ثبت بشود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2832909_237004111"/>
      <w:bookmarkStart w:id="942" w:name="_Toc344"/>
      <w:bookmarkEnd w:id="941"/>
      <w:r>
        <w:rPr>
          <w:rtl w:val="true"/>
        </w:rPr>
        <w:t>اهتمام مرحوم میرزا محمد ارباب به اجرای حدود</w:t>
      </w:r>
      <w:bookmarkEnd w:id="9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نورعلم نشریه جامعه مدرسین قم راجع به مرحوم آیة الله میرزا محمد ارباب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ونهی از منکر قاطع بود، نقل می کنند که در آن زمان بعضی از اطرافیان متولی باشی که از بانفوذ ترین شخصیت های آن زمان قم بود متعرض زن شوهرداری می شود، خبر به آن مرحوم می رسد متأثرشده نامه ای به رئیس نظمیه قم می نویسد که متهم را دستگیر کنند آنها می گویند به خاطر انتساب متهم به متولی باشی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شنیدن این جواب متأثر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شهریکه بر چنین مجرمی نتوان حد جاری کرد، جای ماندن نیست و حرکت می کنند و مردم نیز بدنبال ایشان حرکت می کنند وغوغای عجیبی در شهر به وجود می آید، فرماندار وقت به مرحوم آیة الله آقاحسن حرم پناهی که از وابستگان ایشان بودند متوسل می شود و ایشان از مرحوم ارباب تقاضا می کند که بمنزل او برود تا اگر بناست از شهر خارج شوند با تفاق هم خارج گردند، مرحوم ارباب به منزل ایشان می روند، رئیسان دوائر دولتی و بزرگان شهر که متوجه وخامت اوضاع بودند در آنجا جمع شده تقاضا می کنند که معظم له از این تصمیم عدول کند و اعلام می کنند که آنان در اجرای فرمایشات ایشان آماده هستند و بدین ترتیب متهم دستگیر شده و در چهارسوق بازار قم که محل رفت و آمد مردم بود حدم</w:t>
      </w:r>
      <w:r>
        <w:rPr>
          <w:rFonts w:eastAsia="IRNazanin" w:cs="IRNazanin"/>
          <w:color w:val="111111"/>
          <w:sz w:val="28"/>
          <w:szCs w:val="28"/>
          <w:rtl w:val="true"/>
          <w:lang w:bidi="fa-IR"/>
        </w:rPr>
        <w:t xml:space="preserve">. </w:t>
      </w:r>
      <w:bookmarkStart w:id="943" w:name="pg6353_77311"/>
    </w:p>
    <w:p>
      <w:pPr>
        <w:pStyle w:val="BookText"/>
        <w:rPr/>
      </w:pPr>
      <w:bookmarkEnd w:id="943"/>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832911_237004111"/>
      <w:bookmarkStart w:id="945" w:name="_Toc345"/>
      <w:bookmarkEnd w:id="944"/>
      <w:r>
        <w:rPr>
          <w:rtl w:val="true"/>
        </w:rPr>
        <w:t>سیلی در مقابل سیلی</w:t>
      </w:r>
      <w:r>
        <w:rPr>
          <w:rtl w:val="true"/>
        </w:rPr>
        <w:t>!</w:t>
      </w:r>
      <w:bookmarkEnd w:id="945"/>
    </w:p>
    <w:p>
      <w:pPr>
        <w:pStyle w:val="BookText"/>
        <w:rPr/>
      </w:pPr>
      <w:r>
        <w:rPr>
          <w:rFonts w:ascii="IRNazanin" w:hAnsi="IRNazanin" w:eastAsia="IRNazanin"/>
          <w:color w:val="111111"/>
          <w:sz w:val="28"/>
          <w:sz w:val="28"/>
          <w:szCs w:val="28"/>
          <w:rtl w:val="true"/>
          <w:lang w:bidi="fa-IR"/>
        </w:rPr>
        <w:t xml:space="preserve">یکی از بزرگان قم نقل کرد من مدت دوازده سال از قم به تهران نرفتم تا آنکه یک کار ضروری برایم پیداشد که ناچار شدم به تهران بروم در ایام رضاشاه قلدر که دستور کشف حجاب را داده بود مأمورین این دستور را با شدت اجرا می کردند من در تهران در یکی از خیابانها می رفتم دیدم زنی با چادر می رود تا چشم یکی از افسران به آن زن افتاد باشدت یک سیلی به او زد وچادر را از سرش کشید به طوری که من وحشت زده شدم ناگهان دیدم یک کالسکه در همانجا ایستاد و مرحوم سید ابوالقاسم کاشانی از آن پیاده شد و از پشت سر یک سیلی محکم به آن افسر زده و او را به لرزش در آورد بازسوار کالسکه شده رفت آن افسر مانند کسی که استخوانی در گلویش گیرکند دیگر نتوانست کلمه ای حرف بزند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2832913_237004111"/>
      <w:bookmarkStart w:id="947" w:name="_Toc346"/>
      <w:bookmarkEnd w:id="946"/>
      <w:r>
        <w:rPr>
          <w:rtl w:val="true"/>
        </w:rPr>
        <w:t>دیگر در اینجا نباید ماند</w:t>
      </w:r>
      <w:bookmarkEnd w:id="94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درکلمه طیبه از مرحوم حاج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حاکم بروجرد روزی به دیدن عالم جلیل سید مرتضی پدر سید مهدی بحرالعلوم رفت و در مراجعت چون به صحن خانه رسید بحرالعلوم را که در آن وقت به حسب سن در شمار اطفال محسوب می شد ملاقات کرد ایشان را به حاکم شناسانیدند حاکم ایستاد و اظهار محبت و مهربانی زیادی نمود و رفت پس سیدبه والدش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شهر بیرون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بفرستی که می ترسم هلاک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از ساعتی که حاکم به من اظهار مهربانی کرد قلبم را مایل به او می بینم و آن بغضی که باید نسبت به حاکم ظالم داشته باشم نمی بینم دیگر در اینجا نباید ماند پس همین سبب هجرت ایشان از آن بلد شد از برکت این تقوی به مقامی رسید که فقیه اکبر شیخ جعفر کاشف الغطاء خاک کفش او را به حنک عمامه اش می مالید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48" w:name="pg6353_77316"/>
    </w:p>
    <w:p>
      <w:pPr>
        <w:pStyle w:val="Heading2"/>
        <w:numPr>
          <w:ilvl w:val="1"/>
          <w:numId w:val="1"/>
        </w:numPr>
        <w:rPr/>
      </w:pPr>
      <w:bookmarkStart w:id="949" w:name="__RefHeading___Toc2832915_237004111"/>
      <w:bookmarkStart w:id="950" w:name="_Toc347"/>
      <w:bookmarkEnd w:id="948"/>
      <w:bookmarkEnd w:id="949"/>
      <w:r>
        <w:rPr>
          <w:rtl w:val="true"/>
        </w:rPr>
        <w:t>بخش ششم</w:t>
      </w:r>
      <w:r>
        <w:rPr>
          <w:rtl w:val="true"/>
        </w:rPr>
        <w:t xml:space="preserve">: </w:t>
      </w:r>
      <w:r>
        <w:rPr>
          <w:rtl w:val="true"/>
        </w:rPr>
        <w:t>مقامات وکرامات</w:t>
      </w:r>
      <w:bookmarkEnd w:id="950"/>
    </w:p>
    <w:p>
      <w:pPr>
        <w:pStyle w:val="Heading3"/>
        <w:numPr>
          <w:ilvl w:val="2"/>
          <w:numId w:val="1"/>
        </w:numPr>
        <w:rPr/>
      </w:pPr>
      <w:bookmarkStart w:id="951" w:name="__RefHeading___Toc2832917_237004111"/>
      <w:bookmarkStart w:id="952" w:name="_Toc348"/>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خداوند به ما نصیب کند که ما انکارنکنیم این مسائل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سد راه انسانیت است انکار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کردن همه چیز در این چیزهایی که ما می فهمیم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بیانات امام خمینی مدظله در عید فطر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bookmarkStart w:id="953" w:name="pg6353_77317"/>
    </w:p>
    <w:p>
      <w:pPr>
        <w:pStyle w:val="Heading3"/>
        <w:numPr>
          <w:ilvl w:val="2"/>
          <w:numId w:val="1"/>
        </w:numPr>
        <w:rPr/>
      </w:pPr>
      <w:bookmarkStart w:id="954" w:name="__RefHeading___Toc2832919_237004111"/>
      <w:bookmarkStart w:id="955" w:name="_Toc349"/>
      <w:bookmarkEnd w:id="953"/>
      <w:bookmarkEnd w:id="954"/>
      <w:r>
        <w:rPr>
          <w:rtl w:val="true"/>
        </w:rPr>
        <w:t>کرامتی از میرزای شیرازی بزرگ</w:t>
      </w:r>
      <w:bookmarkEnd w:id="955"/>
    </w:p>
    <w:p>
      <w:pPr>
        <w:pStyle w:val="BookText"/>
        <w:rPr/>
      </w:pPr>
      <w:r>
        <w:rPr>
          <w:rFonts w:ascii="IRNazanin" w:hAnsi="IRNazanin" w:eastAsia="IRNazanin"/>
          <w:color w:val="111111"/>
          <w:sz w:val="28"/>
          <w:sz w:val="28"/>
          <w:szCs w:val="28"/>
          <w:rtl w:val="true"/>
          <w:lang w:bidi="fa-IR"/>
        </w:rPr>
        <w:t xml:space="preserve">نقل می کنند سه مرد از زوار فقیر سامراء نزد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حسن معروف به 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کمک مالی طلب کردند میرزا به اولی بیست قران داد به دومی پنج قرآن و به سومی هیچ نداد سه نفر فقیر ابراز نارضایتی کردند و گفتند شما مساوات وعدالت را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کاملا رعایت شده بر رسوائی خودتان اصرار نکنید اما آنها راضی نشدند و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دستور داد آن سه نفر را باز جوئی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 بیست قرآن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کیسه اش پنج قران داشته، و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 پنج قران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قرآن درکیسه اش داشته ، ونفر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قران درکیسه داشته است، از اینجا معلوم شد که منظور میرزا از تساوی میان آنها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 ینظر بنور الله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2832921_237004111"/>
      <w:bookmarkStart w:id="957" w:name="_Toc350"/>
      <w:bookmarkEnd w:id="956"/>
      <w:r>
        <w:rPr>
          <w:rtl w:val="true"/>
        </w:rPr>
        <w:t>قضایائی از مقام والای سید مهدی بحرالعلوم وتشرف اوبه با حضور امام زمان علیه السلام</w:t>
      </w:r>
      <w:bookmarkEnd w:id="95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سید مهدی بحرالعلوم سالی به حج مشرف شد چون وقت حج را درک نکرد در مکه توقف نمود وطبق مذاهب چهارگانه اهل سنت وجماعت درس می فرمود</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بقدری در نظر اهل آنجا موقعیت پیدا کرد که بعضی از اهل سنت گفتند اگر آنچه که شیعه امامیه می گویند راست باشد که فرزند امام حسن عسکری علیه السلام بنام مهدی خواهد آمد هر آینه آن امام این سید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نوری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سید بحرالعلوم به کربلا مشرف می گشت جماعتی در خدمتش بودند از آن جمله شاگرداو شیخ تقی ملا کتاب بود و خارج از قافله هم شخصی بود که به حال خودش سیر می کرد ولی در هر جائی که سید منزل می فرمود آن شخص هم فرود می آمد هرگاه سید حرکت می فرمود او نیز حرکت می کرد تا آنکه جناب سید به او التفات فرمود و با اشاره او را به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نزدیک آمد و دست سید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او احوال پرسی کرد واحوال جمعی از مردان ودختران و زنان از اهل خانه و همسایگان آن شخص را سؤال کرد و یک یک نام آنها را می برد تا نزدیک به چهل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مردهم با خوشحالی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سید سؤال کردیم که این مرد کیست؟ فرمود اهل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شما چه وقت در یمن ساکن بودید که این جماعت راشناخته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 بزیر افکند فرمود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وجب به وجب زمین را سؤال کنید هر آینه از آن خبر می دهم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شیخ مرحوم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عالم کامل آقای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عالم جلیل حاج ملامحمد نائینی همشیره زاده حاج شیخ محمد ابراهیم کلباسی، گفت خبرداد ما را عالم جلیل ملازین العابدین سلماسی که گفت روزی در نجف اشرف در مجلس درس آیة الله علامه طباطبائی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عالم محقق جناب میرزا ابوالقاسم قمی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سال از بلاد عجم به جهت زیارت ائمه عراق علیهم السلام وزیارت بیت الله الحرام آمده بود به جهت زیارت او داخل شد پس شاگردان از مجلس درس متفرق شدند ولی من با سه نفر از شاگردان خصوصی او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میرزای قمی به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فائز شدید و مرتبه ولایت روحانی و جسمانیه وقرب مکان ظاهری و باطنی را درک نمودید چیزی از </w:t>
      </w:r>
    </w:p>
    <w:p>
      <w:pPr>
        <w:pStyle w:val="BookText"/>
        <w:rPr/>
      </w:pPr>
      <w:r>
        <w:rPr>
          <w:rFonts w:ascii="IRNazanin" w:hAnsi="IRNazanin" w:eastAsia="IRNazanin"/>
          <w:color w:val="111111"/>
          <w:sz w:val="28"/>
          <w:sz w:val="28"/>
          <w:szCs w:val="28"/>
          <w:rtl w:val="true"/>
          <w:lang w:bidi="fa-IR"/>
        </w:rPr>
        <w:t>آن نعمتهای بی نهایتی که به دست آورده اید بما تصدق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سید فرمود که من شب گذشته با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رفته بودم برای ادای نافله شب و قصد داشتم اول صبح به نجف اشرف مراجعت کنم که درس تعطیل نشود چون از مسجد بیرون آمدم برای رفتن به مسجد سهله دردلم شوقی افتاد ولی برای اینکه درس تعطیل می شد مردد شدم که به مسجد سهله بروم یانه؟ در آن حال با دی وزید وغباری برخاست و مرا بی اختیار حرکت داد اندکی نگذشت که مرا در مسجد سهله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دیدم که مسجد خالی از 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شخص جلیل و بزرگواری بود که با کلماتی که قلب را منقلب و چشم را گریان می کرد مشغول مناجات با قاضی الحاجات بود حالم متغیر و دلم از جا کنده شد و زانوهایم به لرزه افتاد و از شنیدن آن کلمات که هرگز به گوشم نرسیده بود و چشمم در آنچه به من رسیده بود از ادعیة مأثوره ندیده بود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مناجات کننده آن کلمات را از خود انشاء می کند پس من در همانجا ایستادم و به آن کلمات دلنشین گوش دادم و لذت بردم تا آنکه از مناجات فارغ شد متوجه من شد و به زبان فارسی فرمود مهدی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گامی پیش رفتم وایستاد باز امر فرمود که پیش بروم پس اندکی رفتم وتوقف کردم باز امر فرمود که پیش بیا و فرمود که ادب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تا آنجا که دست آن جناب به من و دست من به آن جناب می رسید و به کلمه ای تکلم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سلماسی گفت چون کلام سید به اینجا رسید یک دفعه از این رشته سخن دست کشید شروع کرد به جواب سؤالی که میرزای قمی از قبل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میرزا دوباره از آن کلام خفی سؤال کرد سید به دست اشاره فرمود که آن از اسرار مکتوم است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قضیه دیگر درباره تشرف سید به حضور حضرت حجت عج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نقل کرده از جناب مولا سلماسی که گفت من در مجلس درس بحرالعلوم رحمه الله حاضر بودم که شخصی از او از محل رؤیت وزیارت امام عصر علیه السلام در زمان غیبت کبری سؤال کرد در حالی که سید مشغول کشیدن قلیان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دادن به آن شخص ساکت شد و سر را به زیر انداخت و به خود خطاب کرد و آهسته بطوری که من حرفش را می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جواب او و حال آنکه آن حضرت مرا در بغل کشیده و به سینه خود چسبانیده در حالی که در روایت آمده مدعی رؤیت را در غیبت تکذیب کنید و آن سخن را تکرار می کرد آنگاه در جواب سائل فرمود که از اهل بیت عصمت علیهم السلام رسیده است که کسی را که مدعی دیدن حضرت حجت علیه السلام شد تکذیب کنید و به همین دو کلمه قناعت کرد و به آنچه می فرمود اشاره نکرد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کرده از عالم مذکور که گفت با جناب سیددرحرم عسکریین علیهما السلام نماز گزاردیم پس سید خواست که در رکعت دوم از تشهد بر خیزد، حالتی بر او عارض شد که اندکی توقف کرد آنگاه برخاست چون از نماز فارغ شد همه ما تعجب کردیم وجرأت نمی کردیم علت توقف در نماز را سؤال کنیم تا آنکه به منزل برگشتیم وسفرة طعام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حاضر در آن مجلس به من اشاره کرد که از آن جناب از سر آن توقف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نزدیک تری؛ توسؤال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من شد و گفت درباره چه گفتگو می کنید؟ گفتم ایشان می خواهند بفهمند علت آن حالتی را که در نماز بر شما عارض شد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حجت علیه السلام برای سلام کردن بر پدر بزرگوارش داخل روضۂ مطهره شد و از مشاهده جمال انور آن حضرت مرا آن حالت دست داد تا آنکه از روضه بیرون رفتند</w:t>
      </w:r>
      <w:r>
        <w:rPr>
          <w:rFonts w:eastAsia="IRNazanin" w:cs="IRNazanin"/>
          <w:color w:val="111111"/>
          <w:sz w:val="28"/>
          <w:szCs w:val="28"/>
          <w:rtl w:val="true"/>
          <w:lang w:bidi="fa-IR"/>
        </w:rPr>
        <w:t xml:space="preserve">. </w:t>
      </w:r>
      <w:bookmarkStart w:id="958" w:name="pg6353_77325"/>
    </w:p>
    <w:p>
      <w:pPr>
        <w:pStyle w:val="Heading3"/>
        <w:numPr>
          <w:ilvl w:val="2"/>
          <w:numId w:val="1"/>
        </w:numPr>
        <w:rPr/>
      </w:pPr>
      <w:bookmarkStart w:id="959" w:name="__RefHeading___Toc2832923_237004111"/>
      <w:bookmarkStart w:id="960" w:name="_Toc351"/>
      <w:bookmarkEnd w:id="958"/>
      <w:bookmarkEnd w:id="959"/>
      <w:r>
        <w:rPr>
          <w:rtl w:val="true"/>
        </w:rPr>
        <w:t>میرفندرسکی وذکر خدا درکنیسه</w:t>
      </w:r>
      <w:bookmarkEnd w:id="96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میرابوالقاسم فندرسکی در ایام سیاحت به یکی از ولایات کفار رسید و با اهل آنجا در هر موضوعی گفتگو و بحث نمود روزی جمعی از اهل آن ولایت گفتند از جمله اموری که دلیل بر حقانیت دین ما و بطلان دین شماست این است که بعضی معابد وکلیساهای ما قریب به دوهزاریا سه هزار سال است که بنا شده وهیچ اثرخرابی و سستی در آنها راه نیافته ولی اکثر مساجد شما به صد سال نمی رسد که خراب می شود نظر بر اینکه حقیقت هر چیزی حافظ آن است پس مذهب ما برحق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جواب گفت که بقای معابد شما و خراب شدن معابد ما نه باین سبب است بلکه به جهت آنستکه در مساجد ما عبادت صحیح بجا آورده می شود و طاعت پروردگار در آنجا می شود و نام پروردگار عظیم در آنجا ذکر می شود بناء طاقت تحمل آن را ندارد و به این جهت خراب می شود و اما معا بد شما باقی می ماند و اگر عبادت ما در معابد شما انجام و ذکر خدای ما در معابد شما شود لحظه ای طاقت تحمل نمی آورد و خراب می شود، کفار گفتند امتحان این کار بسیار آسان است اگر شما راست می گوئید بیائید دریکی از معابد ما عبادت کنید و نام خدای خود را ببرید تا صدق و کذب حرف شما معلوم شود، سید قبول نموده توکل بر خدا نمود ومتوسل به ارواح طیبه ائمه معصومین علیهم السلام شد وضو ساخت و رفت در کنیسه اعظم ایشان که آن را در نهایت استحکام ساخته بودند و قریب سه هزار سال بود بنا شده بود و هیچ گونه اثر خرابی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در آنجا به نظاره آمده بودند سید بعد از داخل شدن اذان و اقامه گفته مشغول نماز شد و بعد از نیت یک مرتبه دستها را بلند کرده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واز کنیسه بیرون دوید فی الفور سقف کنیسه فرود آمده دیوارهای آن برهم ریختند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61" w:name="pg6353_77327"/>
    </w:p>
    <w:p>
      <w:pPr>
        <w:pStyle w:val="Heading3"/>
        <w:numPr>
          <w:ilvl w:val="2"/>
          <w:numId w:val="1"/>
        </w:numPr>
        <w:rPr/>
      </w:pPr>
      <w:bookmarkStart w:id="962" w:name="__RefHeading___Toc2832925_237004111"/>
      <w:bookmarkStart w:id="963" w:name="_Toc352"/>
      <w:bookmarkEnd w:id="961"/>
      <w:bookmarkEnd w:id="962"/>
      <w:r>
        <w:rPr>
          <w:rtl w:val="true"/>
        </w:rPr>
        <w:t>تازگی جسد شیخ صدوق</w:t>
      </w:r>
      <w:bookmarkEnd w:id="963"/>
    </w:p>
    <w:p>
      <w:pPr>
        <w:pStyle w:val="BookText"/>
        <w:rPr/>
      </w:pPr>
      <w:r>
        <w:rPr>
          <w:rFonts w:ascii="IRNazanin" w:hAnsi="IRNazanin" w:eastAsia="IRNazanin"/>
          <w:color w:val="111111"/>
          <w:sz w:val="28"/>
          <w:sz w:val="28"/>
          <w:szCs w:val="28"/>
          <w:rtl w:val="true"/>
          <w:lang w:bidi="fa-IR"/>
        </w:rPr>
        <w:t>در روضات الجنات آمده است که در حدود سنه هزار و دویست و سی و هشت دراثر بارندگی زیاد و جریان سیل، قبرمرحوم شیخ صدوق در شهرری که در میان سردابی بود خراب شد که احتیاج به تعمیر پیدا کرد موقعی که قبر را برای تعمیر شکافتند روی لحد باز شد و جسد آن مرحوم نمودارشد دیدند بدن همانطور مانند روزهای اول دفن تازه و بدون هیچ تغییری مانده است فقط کفن پوسیده شده شبیه فتیله فتیله به اطراف بدن ریخته و بدن تماما عریان بود غیر از عورت که پوشیده بود مردم همه از علما ومؤمنین می رفتند آن بدن پاک را در آن سرداب زیارت و مشاهده می کردند که برای تمامی اهالی شهر هیچ گونه شکی نماند حتی برای آنهایی که نمی توانستند بروند هم از کثرت شهرت یقین حاصل شد وقتی که این خبر به سلطان وقت فتحعلی شاه رسید خودشاه هم با عده ای از درباریان در آن مکان شریف حاضر شد و برای همه این کرامت باهره واضح و روشن گردید آن وقت شاه دستور داد قبر را تعمیر نموده و قبه ای باکمال استحکام و با تمام زینت روی آن بنا نمودند که هم اکنون محل زیارت مؤمنین وشیعیان می باشد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2832927_237004111"/>
      <w:bookmarkStart w:id="965" w:name="_Toc353"/>
      <w:bookmarkEnd w:id="964"/>
      <w:r>
        <w:rPr>
          <w:rtl w:val="true"/>
        </w:rPr>
        <w:t>فضیلت شیخ صدوق</w:t>
      </w:r>
      <w:bookmarkEnd w:id="96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شیخ بهاء علیه الرحمه چگونگی حال شیخ صدوق رحمة الله علیه را پرسیدند شیخ بهاء آن مرحوم را بسیار مدح و تعریف کرد و گفت روزی از من سؤال کردند که شیخ صدوق بهتر است یازکربن آدم ؟ من گفتم زکریا بن آدم بهتر است به جهت کثرت حدیث که درباره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سؤال وجواب شیخ صدوق را در خواب دیدم که </w:t>
      </w:r>
      <w:r>
        <w:rPr>
          <w:rFonts w:eastAsia="IRNazanin" w:cs="IRNazanin"/>
          <w:color w:val="111111"/>
          <w:sz w:val="28"/>
          <w:szCs w:val="28"/>
          <w:rtl w:val="true"/>
          <w:lang w:bidi="fa-IR"/>
        </w:rPr>
        <w:t xml:space="preserve">. </w:t>
      </w:r>
      <w:bookmarkStart w:id="966" w:name="pg6353_77329"/>
    </w:p>
    <w:p>
      <w:pPr>
        <w:pStyle w:val="BookText"/>
        <w:rPr/>
      </w:pPr>
      <w:bookmarkEnd w:id="9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شما معلوم شد که فضیلت زکریا بن آدم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اعراض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درسنه </w:t>
      </w:r>
      <w:r>
        <w:rPr>
          <w:rFonts w:ascii="IRNazanin" w:hAnsi="IRNazanin" w:eastAsia="IRNazanin"/>
          <w:color w:val="111111"/>
          <w:sz w:val="28"/>
          <w:sz w:val="28"/>
          <w:szCs w:val="28"/>
          <w:lang w:bidi="fa-IR"/>
        </w:rPr>
        <w:t>۳۸</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در جوار عبدالعظیم علیه السلام مدفون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2832929_237004111"/>
      <w:bookmarkStart w:id="968" w:name="_Toc354"/>
      <w:bookmarkEnd w:id="967"/>
      <w:r>
        <w:rPr>
          <w:rtl w:val="true"/>
        </w:rPr>
        <w:t>شیخ انصاری ونماینده خلیفه عثمانی</w:t>
      </w:r>
      <w:bookmarkEnd w:id="968"/>
    </w:p>
    <w:p>
      <w:pPr>
        <w:pStyle w:val="BookText"/>
        <w:rPr/>
      </w:pPr>
      <w:r>
        <w:rPr>
          <w:rFonts w:ascii="IRNazanin" w:hAnsi="IRNazanin" w:eastAsia="IRNazanin"/>
          <w:color w:val="111111"/>
          <w:sz w:val="28"/>
          <w:sz w:val="28"/>
          <w:szCs w:val="28"/>
          <w:rtl w:val="true"/>
          <w:lang w:bidi="fa-IR"/>
        </w:rPr>
        <w:t xml:space="preserve">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شهرت جهانی پیدا کرد دولت عثمانی جهت ملاقات با شیخ مأموری را به نجف اشرف فرستاد فرستاده دولت به نجف آمده وارد منزل شیخ گردید خانه محقرشیخ توجه او را جلب کرد در حالی که شیخ در اطاقی نشسته بود که قسمتی از آن بافرش ارزان قیمت فرش شده بود و بر سر عمامه ای و برتن قبائی داشت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بلند شد و قدری شیره در یک ظرف سفالی ریخته و مقداری آب با آن مخلوط نموده و برای فرستاده خلیفه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مأمور دولت از آن شربت شیره آشامید، شیخ فرمود معذرت می خواهم وقت درس رسیده و طلاب جهت درس در انتظار من هستند، فرستاده خلیفه از منزل شیخ خارج و جریان را به خلیفه عثمانی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 همان طوری که پیامبر اسلام درباره زهد و اعتنا نکردن به دنیا سفارش فرموده یافتم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832931_237004111"/>
      <w:bookmarkStart w:id="970" w:name="_Toc355"/>
      <w:bookmarkEnd w:id="969"/>
      <w:r>
        <w:rPr>
          <w:rtl w:val="true"/>
        </w:rPr>
        <w:t>علت ترک معاشرت</w:t>
      </w:r>
      <w:bookmarkEnd w:id="9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عبدالکریم جزائری با یکی از شیوخ بزرگ عرب دوستی داشت و همه ساله برمنزل آن شیخ وارد می شد و مورد احترام و اکرام وی قرار می گرفت و شیخ عرب کمک مالی شایانی به آن مرحوم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تا مدت یکسال مرحوم جزائری و شاگردانش از آن پول استفاده می کردند موقعی که انگلیس به کشور عراق تجاوز</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971" w:name="pg6353_77331"/>
    </w:p>
    <w:p>
      <w:pPr>
        <w:pStyle w:val="BookText"/>
        <w:rPr/>
      </w:pPr>
      <w:bookmarkEnd w:id="971"/>
      <w:r>
        <w:rPr>
          <w:rFonts w:ascii="IRNazanin" w:hAnsi="IRNazanin" w:eastAsia="IRNazanin"/>
          <w:color w:val="111111"/>
          <w:sz w:val="28"/>
          <w:sz w:val="28"/>
          <w:szCs w:val="28"/>
          <w:rtl w:val="true"/>
          <w:lang w:bidi="fa-IR"/>
        </w:rPr>
        <w:t>کرد شیخ عرب جهت مصلحت شخصی خود موافقت کرد که انگلیس در عراق بماند مرحوم جزائری همینکه از جریان آگاه شد دیگر به خانه آن شیخ عرب نرفت تا آنکه آن شیخ عرب برای مرحوم جزائری نامه نوشت و علت نیامدن آن مرحوم را به خانه اش جویا شد مرحوم جزائری درجواب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بین من و توهمان فرق اسلام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آن شیخ جداشد تا آنکه انگلیس ها آن شیخ عرب را در زندان پهلوی در ایران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جزائری به خاطر دین از آن همه منافع صرف نظر کرد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2832933_237004111"/>
      <w:bookmarkStart w:id="973" w:name="_Toc356"/>
      <w:bookmarkEnd w:id="972"/>
      <w:r>
        <w:rPr>
          <w:rtl w:val="true"/>
        </w:rPr>
        <w:t>به خواندن مفتاح الفلاح مداومت کن</w:t>
      </w:r>
      <w:bookmarkEnd w:id="973"/>
    </w:p>
    <w:p>
      <w:pPr>
        <w:pStyle w:val="BookText"/>
        <w:rPr/>
      </w:pPr>
      <w:r>
        <w:rPr>
          <w:rFonts w:ascii="IRNazanin" w:hAnsi="IRNazanin" w:eastAsia="IRNazanin"/>
          <w:color w:val="111111"/>
          <w:sz w:val="28"/>
          <w:sz w:val="28"/>
          <w:szCs w:val="28"/>
          <w:rtl w:val="true"/>
          <w:lang w:bidi="fa-IR"/>
        </w:rPr>
        <w:t>قاضی معزالدین محمد، قاضی القضات اصفهانی معاصر شیخ بهاء علیه الرحمه شبی در خواب یکی از ائمه معصومین علیهم السلام را دید که به وی فرمود مفتاح الفلاح را بنویس و به خواندن آن مداومت کن چون بیدارشد هر چه از علمای شهر پرسید گفتند تاکنون ما چنین کتابی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در آن روزها به اتفاق سلطان به مسافرت رفته بود و در همان سفر کتاب مفتاح الفلاح را نوشته بود وقتی که از سفر مراجعت کرد قاضی به دیدن شیخ آمد در ضمن از شیخ هم سؤال کرد که آیا شما از چنین کتابی اطلاع دارید؟ شیخ گفت این کتاب به این نام را من در همین سفر نوشته ام و به هیچ کسی اسم اورا هنوز نگفته ام، قاضی خواب خود را نقل کرده پس کتاب را به او داد و او اولین کسی بود که از روی نسخۂ شیخ استنساخ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مفتاح الفلاح کتاب ادعیه و اذکاری است که مشتمل بر تعقیبات مفضله نمازهای واجب و مستحب بعلاوه ادعیه سایر ساعات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مجلسی اول نقل است که به اتفاق شیخ بهاء به قبرستان تخت فولاد به زیارت</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974" w:name="pg6353_77333"/>
    </w:p>
    <w:p>
      <w:pPr>
        <w:pStyle w:val="BookText"/>
        <w:rPr/>
      </w:pPr>
      <w:bookmarkEnd w:id="974"/>
      <w:r>
        <w:rPr>
          <w:rFonts w:ascii="IRNazanin" w:hAnsi="IRNazanin" w:eastAsia="IRNazanin"/>
          <w:color w:val="111111"/>
          <w:sz w:val="28"/>
          <w:sz w:val="28"/>
          <w:szCs w:val="28"/>
          <w:rtl w:val="true"/>
          <w:lang w:bidi="fa-IR"/>
        </w:rPr>
        <w:t>اهل قبور رفته بودیم در کنار قبر بابا رکن الدین شیخ بهاء شنید که صدائی بگوشش رسید که شیخنا به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بهاء به ما نگاهی کرد گفت شما هم این صدارا شنیدید؟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شروع کرد به گریه کردن و متوجه خدا و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کردیم که قضیه را برای ما روشن کند گفت بمن خبرداده شده که خود را برای مرگ آماده کنم ششماه پس از این قضیه شیخ در اصفهان فوت کرد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2832935_237004111"/>
      <w:bookmarkStart w:id="976" w:name="_Toc357"/>
      <w:bookmarkEnd w:id="975"/>
      <w:r>
        <w:rPr>
          <w:rtl w:val="true"/>
        </w:rPr>
        <w:t>و ماجرای تعلم حرزمیرداماد</w:t>
      </w:r>
      <w:bookmarkEnd w:id="97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عباس محدث قمی فرموده که این حرز شریف را در مجموعه معتبره ای دیدم که باخط محقق داماد نقل شده بود و در حیات و زندگی او سبط او سیدعبدالحسیب صاحب فضائل السادات نوشته بود که محقق داماد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فیوضات ربانیه برای من این بود که هنگامی که من در حرم اهل بیت، قم بودم یک روز موقع عصر که من مشغول تعقیب نماز عصر بودم ناگاه یک حالتی به من عارض شد که نه حالت خواب ونه بیداری بود که یک نور مشعشع در صورت هیکل انسانی را مشاهده کردم که با هیبت عظیمه و مهابت کبیره برطرف راست خوابیده بود گویا کسی به من گفت این که خوابیده امیرالمؤمنین علیه السلام است و آنکه پشت سر او نشسته پیغمبر خدا صلی الله علیه وآله است و من دو زانو در مقابل آن حضرت نشستم حضرت توجهی به من فرمود با حال تبسم دست مبارک به سر و صورت و محاسن من کشید که گوئی تمامی غصه ها وحزن مرا مبدل به شادی کرد پس بناگاه من این حرز شریف را آن طوری که شنیده بودم و یادم بود به آن حضرت عرضه کردم پس به من فرمود این طور که من می خوانم توهم بخوان وحفظ کن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محمدرسول الله صلی الله علیه وآله امامی وفاطمة بنت رسول الله صلوات الله علیها فوق رأسی وامیرالمؤمنین علی بن ابیطالب وصی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77" w:name="pg6353_77336"/>
    </w:p>
    <w:p>
      <w:pPr>
        <w:pStyle w:val="BookText"/>
        <w:rPr/>
      </w:pPr>
      <w:bookmarkEnd w:id="977"/>
      <w:r>
        <w:rPr>
          <w:rFonts w:ascii="IRNazanin" w:hAnsi="IRNazanin" w:eastAsia="IRNazanin"/>
          <w:color w:val="111111"/>
          <w:sz w:val="28"/>
          <w:sz w:val="28"/>
          <w:szCs w:val="28"/>
          <w:rtl w:val="true"/>
          <w:lang w:bidi="fa-IR"/>
        </w:rPr>
        <w:t>رسول الله صلوات الله وسلامه علیه عن یمینی والحسن والحسین وعلی ومحمد وجعفر وموسی وعلی ومحمد وعلی والحسن والحجة المنتظر ائمتی صلوات وسلامه علیهم عن شمالی وابوذر وسلمان والمقداد وحذیفه وعمار واصحاب رسول الله صلی الله علیه وآله رضی الله تعالی عنهم من ورائی والملئکة علیهم السلام حولی والله تعالی شأنه وتقدست اسمائه محیط بی وحافظ وحفیظی والله من ورائهم محیط بل هو قرآن مجید فی لوح محفوظ فالله خیر حافظا وهوارحم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تکرارکن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طوری که آن حضرت می خواند خواندم وقتی که تمام شد دوباره اعاده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حضرت می خواند من هم پشت سر آن حضرت می خواندم وقتی که به آخرمی رسید دوباره اعاده می فرمود تا آن که من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حال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تا قیامت تأسف می خورم که آن حالت را دوباره پیدانمی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الاحرف حکایتوعبارت عنها ببنان یمناه الغافرة الداثرة افقر المربوبین واحوج المفتاقین الی رحمت ربه الحمید الغنی محمد بن محمد یدعی الباقر الذاماد الحسینی ختم الله بالحسنی فی داریه</w:t>
      </w:r>
      <w:r>
        <w:rPr>
          <w:rFonts w:eastAsia="IRNazanin" w:cs="IRNazanin"/>
          <w:color w:val="111111"/>
          <w:sz w:val="28"/>
          <w:szCs w:val="28"/>
          <w:rtl w:val="true"/>
          <w:lang w:bidi="fa-IR"/>
        </w:rPr>
        <w:t>».</w:t>
      </w:r>
    </w:p>
    <w:p>
      <w:pPr>
        <w:pStyle w:val="Heading3"/>
        <w:numPr>
          <w:ilvl w:val="2"/>
          <w:numId w:val="1"/>
        </w:numPr>
        <w:rPr/>
      </w:pPr>
      <w:bookmarkStart w:id="978" w:name="__RefHeading___Toc2832937_237004111"/>
      <w:bookmarkStart w:id="979" w:name="_Toc358"/>
      <w:bookmarkEnd w:id="978"/>
      <w:r>
        <w:rPr>
          <w:rtl w:val="true"/>
        </w:rPr>
        <w:t>آزاد شدن سید رضی الدین محمد از زندان</w:t>
      </w:r>
      <w:bookmarkEnd w:id="97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رحمه الله درکتاب منهاج الصلاح درشرح دعای عبرات فرموده که آن دعا مرویست از امام جعفر صادق علیه السلام و در باره این دعا از سید رضی الدین محمد بن محمد اوی حکایتی است معروف که تفصیل آن چنین است که مرحوم سید رضی را امیری از امرای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حبس کرده بود و حبس او زیاد طول کشید و در این مدت مدید همیشه براوسخت می گرفتند به طوری که از شدت سختی و تنگی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بقیة الله امام زمان را در خواب دید پس گریه کرد و از تنگی وفشار زندان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مولای من نزد خداوند شفاعت کن که مرا از این زندان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دعای عبرات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پرسید دعای </w:t>
      </w:r>
      <w:bookmarkStart w:id="980" w:name="pg6353_77338"/>
    </w:p>
    <w:p>
      <w:pPr>
        <w:pStyle w:val="BookText"/>
        <w:rPr/>
      </w:pPr>
      <w:bookmarkEnd w:id="980"/>
      <w:r>
        <w:rPr>
          <w:rFonts w:ascii="IRNazanin" w:hAnsi="IRNazanin" w:eastAsia="IRNazanin"/>
          <w:color w:val="111111"/>
          <w:sz w:val="28"/>
          <w:sz w:val="28"/>
          <w:szCs w:val="28"/>
          <w:rtl w:val="true"/>
          <w:lang w:bidi="fa-IR"/>
        </w:rPr>
        <w:t>عبرات کدام است؟ فرمود آن دعا در کتاب مصباح تواست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در مصباح چنین دعائی ننوشته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نگاه کن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بیدار شد نماز صبح را ادا کرد کتاب مصباح را باز کرد در میان کتاب ورقه ای یافت که آن دعا در آن نوشته شده بود پس چهل مرتبه آن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دوزن داشت که یکی از آن دو زنی عاقله و مدبره بود که امیر به او علاقه زیادی داشت وقتی که امیر نزد آن زن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امیرآیا تو یکی از اولادهای امیرالمؤمنین را گرفته زندان کرده ای؟ امیرگفت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که این سؤال را می کنی؟ زن گفت شخصی را که مانند خورشید نورانی بود در خواب دیدم که گلوی مرا گرفت و فشار داد که نزدیک بودخفه ام کند آن وقت فرمود شوهرت فرزند مرا گرفته و زندان نموده و از غذا و زندگی براو تنگ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ابیطالبم به شوهرت بگو اگر او را آزاد نکند خانه وقصرش را بر سرش خراب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گوش سلطان رسید گفت من نمی دانم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مأمور زندان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سیدی را به امر شما گرفته در زندان کرده اند پس شاه امرکرد او را رها کرده و اسبی به او دادند که سوار شود و به خانه خودش برود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832939_237004111"/>
      <w:bookmarkStart w:id="982" w:name="_Toc359"/>
      <w:bookmarkEnd w:id="981"/>
      <w:r>
        <w:rPr>
          <w:rtl w:val="true"/>
        </w:rPr>
        <w:t>اول قبر کلینی را بشکافید</w:t>
      </w:r>
      <w:r>
        <w:rPr>
          <w:rtl w:val="true"/>
        </w:rPr>
        <w:t>!</w:t>
      </w:r>
      <w:bookmarkEnd w:id="9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حکام بغداد که از دشمنان آل رسول بود وقتی گنبد و بارگاه باعظمت وجلالت کاظمین علیهم السلام را مشاهده و شدت علاقه و محبت جماعت را به آن بزرگواران دید خشمناک شده تصمیم گرفت که ضریح وقبر آن بزرگوار را خراب کند گفت اگر این طایفه شیعه راست می گویند که پیشوایان آنان امام و معصومند و بدنشان پوسیده نشده قبر را خراب کنید اگر راست بود و بدن آنها سالم مانده دوباره قبر را درست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83" w:name="pg6353_77340"/>
    </w:p>
    <w:p>
      <w:pPr>
        <w:pStyle w:val="BookText"/>
        <w:rPr/>
      </w:pPr>
      <w:bookmarkEnd w:id="983"/>
      <w:r>
        <w:rPr>
          <w:rFonts w:ascii="IRNazanin" w:hAnsi="IRNazanin" w:eastAsia="IRNazanin"/>
          <w:color w:val="111111"/>
          <w:sz w:val="28"/>
          <w:sz w:val="28"/>
          <w:szCs w:val="28"/>
          <w:rtl w:val="true"/>
          <w:lang w:bidi="fa-IR"/>
        </w:rPr>
        <w:t>می کنیم وگرنه مردم را از اجتماع در اطراف این قبر جلوگیری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در کنار این قبرها قبری است متعلق به یکی از علماء شیعه که معروف است و اسم او محمد بن یعقوب کلینی است که شیعه را به او اعتقاد زیادی است، اول قبر او را بکنید اگر بدن او نپوسیده بود بدانید که قبر این دو امام هم نپوسیده و دیگر احتیاجی به خراب کردن و تعمیر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امرکرد قبر مرحوم کلینی را کندند و دیدند بدن آن عالم جلیل بدون تغییر تازه مانده مانند کسی که یک ساعت پیش دفن شده پس حاکم امر کرد به تعظیم آن قبر و روی آن قبه عظیمی بنا کرد پس محل زیارت مؤمنین گردید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832941_237004111"/>
      <w:bookmarkStart w:id="985" w:name="_Toc360"/>
      <w:bookmarkEnd w:id="984"/>
      <w:r>
        <w:rPr>
          <w:rtl w:val="true"/>
        </w:rPr>
        <w:t>شیخ جعفر مهمان ما است</w:t>
      </w:r>
      <w:bookmarkEnd w:id="9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حسن جلالت شأنش زیاده از آن است که ذکر شود کسی که به کتاب منهج الرشاد او مراجعه کند می داند که در چه مرتبه از فقاهت و اطلاع بوده و کسانی که منبر او را دیده ویا کتاب فوائد المشاهد او را مطالعه کرده اند می دانند که در وعظ وتذکرو ارشاد و تحقیقات شریفه و اطلاع بر حقایق و دقایق و اشارات در مصائب و آثار اطائب در چه پایه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در دارالسلام خود پس از آنکه مدح بلیغی از آن جناب فرموده خواب شریفی از او ذکر کرده و آن خواب چنان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ادام الله ظله العالی که چون من از تحصیل علوم دینیه در نجف اشرف فارغ شدم و به وطن خویش مراجعت کردم شروع کردم به هدایت نمودن مردم وچون به اخبار و مواعظ و مصائب اهل بیت علیهم السلام مسلط نبودم اکتفا می کردم به اینکه در منبر تفسیر صافی را بدست می گرفتم و در ماه رمضان برای مردم می خواندم و در ایام عاشورا کتاب روضة الشهدا را می خواندم و ممکنم نبود که چیزی را حفظ کنم و از حفظ مطلبی را بخوانم تا اینکه یک سال بدین منوال گذشت و دوباره ماه محرم نزدیک شد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86" w:name="pg6353_77342"/>
    </w:p>
    <w:p>
      <w:pPr>
        <w:pStyle w:val="BookText"/>
        <w:rPr/>
      </w:pPr>
      <w:bookmarkEnd w:id="986"/>
      <w:r>
        <w:rPr>
          <w:rFonts w:ascii="IRNazanin" w:hAnsi="IRNazanin" w:eastAsia="IRNazanin"/>
          <w:color w:val="111111"/>
          <w:sz w:val="28"/>
          <w:sz w:val="28"/>
          <w:szCs w:val="28"/>
          <w:rtl w:val="true"/>
          <w:lang w:bidi="fa-IR"/>
        </w:rPr>
        <w:t>شبی با خود گفتم که من تا بکی صحیفه وکتاب بدست صحبت کنم و روضه بخوانم؟ پس در فکر فرو رفتم تا خسته شدم و خوابم ربود در خواب دیدم که گویا من در زمین کربلا می باشم و ایام نزول اردوی حسینی در کربلا است و خیمه ها زده شده و لشگرهای دشمن نیز در مقابل می باشند به همان نحو که در اخبار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خیمه حضرت اباعبدالله الحسین علیه السلام داخل شدم و سلام کردم حضرت مرا نزدیک خویش طلبید و به حبیب بن مظاهر فرمود که شیخ جعفر مهمان ما است اما نزد ما آب یافت نمی شود اما آرد و روغن هست برخیز از این دو طعامی درست کن و نزد او بیاور پس جناب حبیب برخاست طعامی از آن روغن و آرد درست کرد و نزد من نهاد و با آن قاشقی بود پس من چند قاشق از آن خوردم که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آن طعام خودرا به نحوی یافتم که به دقایق واشاراتی در مصائب ولطائف وکنایات در آثار اطائب راه می بردم به نحوی که احدی پیشی نگرفته برمن و این قوه در من زیاد شد تا ماه رمضان رسید و من در مقام وعظ بغایت مرام رسیدم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2832943_237004111"/>
      <w:bookmarkStart w:id="988" w:name="_Toc361"/>
      <w:bookmarkEnd w:id="987"/>
      <w:r>
        <w:rPr>
          <w:rtl w:val="true"/>
        </w:rPr>
        <w:t xml:space="preserve">شنیدن سید بن طاووس صدای ولی عصر </w:t>
      </w:r>
      <w:r>
        <w:rPr>
          <w:rtl w:val="true"/>
        </w:rPr>
        <w:t>(</w:t>
      </w:r>
      <w:r>
        <w:rPr>
          <w:rtl w:val="true"/>
        </w:rPr>
        <w:t>عج</w:t>
      </w:r>
      <w:r>
        <w:rPr>
          <w:rtl w:val="true"/>
        </w:rPr>
        <w:t xml:space="preserve">) </w:t>
      </w:r>
      <w:r>
        <w:rPr>
          <w:rtl w:val="true"/>
        </w:rPr>
        <w:t>را</w:t>
      </w:r>
      <w:bookmarkEnd w:id="98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احسائی در شرح زیارت جامعه گفته و دیگران هم نوشته اند که سید رضی الدین علی بن طاووس در سامراء در سرداب مبارک حضرت صاحب الأمر عجل الله تعالی فرجه صدای آن حضرت را شنیده و شخص او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آن حضرت در قنوت این دعا را می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شیعتنا خلقوا من فاضل طینتنا وعجنوا بماء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خداوندا شیعیان ما از زیادتی طینت ما خلق شده اند و به آب ولایت ما خمیر شده اند پس به خاطر ما آنها را ببخش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89" w:name="pg6353_77344"/>
    </w:p>
    <w:p>
      <w:pPr>
        <w:pStyle w:val="Heading3"/>
        <w:numPr>
          <w:ilvl w:val="2"/>
          <w:numId w:val="1"/>
        </w:numPr>
        <w:rPr/>
      </w:pPr>
      <w:bookmarkStart w:id="990" w:name="__RefHeading___Toc2832945_237004111"/>
      <w:bookmarkStart w:id="991" w:name="_Toc362"/>
      <w:bookmarkEnd w:id="989"/>
      <w:bookmarkEnd w:id="990"/>
      <w:r>
        <w:rPr>
          <w:rtl w:val="true"/>
        </w:rPr>
        <w:t>آنکه بگوش تو بسم الله خوانده بگوش من تا ولا الضالین خوانده است</w:t>
      </w:r>
      <w:bookmarkEnd w:id="991"/>
    </w:p>
    <w:p>
      <w:pPr>
        <w:pStyle w:val="BookText"/>
        <w:rPr/>
      </w:pPr>
      <w:r>
        <w:rPr>
          <w:rFonts w:ascii="IRNazanin" w:hAnsi="IRNazanin" w:eastAsia="IRNazanin"/>
          <w:color w:val="111111"/>
          <w:sz w:val="28"/>
          <w:sz w:val="28"/>
          <w:szCs w:val="28"/>
          <w:rtl w:val="true"/>
          <w:lang w:bidi="fa-IR"/>
        </w:rPr>
        <w:t>آقا میرسید علی بهبهانی که از علمای عصر حاضر است به دوواسطه از یکی از شاگردان شیخ مرتضی انصاری نقل می کند که گفت برای تکمیل تحصیلاتم به نجف اشرف رفتم و به درس شیخ حاضر می شدم ولی از مطالب و تقریراتش هیچ نمی فهمیدم خیلی از این وضع متأثر شدم تا جائی که دست به ختوماتی زدم باز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حضرت امیرالمؤمنین علیه السلام متوسل شدم تا شبی در خواب خدمت آن حضرت رسیدم آن حضرت بسم الله الرحمن الرحیم را بگوش من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چون در مجلس درس حاضر شدم درس را کاملا می فهمیدم کم کم به حدی رسیدم که برشیخ اشکال می کردم، روزی در پای منبر درس باشیخ زیاد صحبت و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درس نزدیک من رسیده آهسته بگوشم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بسم الله بگوش تو قرائت فرموده بگوش من تاولا الضالین خوانده 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قضیه تعجب کردم چون کسی از این مطلب خبر نداشت من فهمیدم که شیخ دارای مقام کرامت و مورد توجه ائمه دین می باشد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2832947_237004111"/>
      <w:bookmarkStart w:id="993" w:name="_Toc363"/>
      <w:bookmarkEnd w:id="992"/>
      <w:r>
        <w:rPr>
          <w:rtl w:val="true"/>
        </w:rPr>
        <w:t>به اشاره حضرت ابوالفضل علیه السلام شیخ مرتضی انصاری حاجت شیخ عبدالرحیم را برآورد</w:t>
      </w:r>
      <w:bookmarkEnd w:id="9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عبدالرحیم دزفولی گوید من دوحاجت مهم داشتم که از همه جا نا امید شده به درخانه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متوسل شدم و به حرم حضرت سید الشهدا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94" w:name="pg6353_77346"/>
    </w:p>
    <w:p>
      <w:pPr>
        <w:pStyle w:val="BookText"/>
        <w:rPr/>
      </w:pPr>
      <w:bookmarkEnd w:id="994"/>
      <w:r>
        <w:rPr>
          <w:rFonts w:ascii="IRNazanin" w:hAnsi="IRNazanin" w:eastAsia="IRNazanin"/>
          <w:color w:val="111111"/>
          <w:sz w:val="28"/>
          <w:sz w:val="28"/>
          <w:szCs w:val="28"/>
          <w:rtl w:val="true"/>
          <w:lang w:bidi="fa-IR"/>
        </w:rPr>
        <w:t>می رفتم متوسل میشدم مدتها به حرم حضرت ابوالفضل العباس رفتم هر چه التماس کردم جوابم ندادند تا آنکه یک روز در حرم حضرت عباس گریه می کردم و التماس می نمودم، ناگهان دیدم حرم شلوغ شد، صداها بلند گشت و به دورکسی اجتماع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 چه خبر شده؟ گفت امروز پسر یکی از بادیه نشینان را که فلج بوده آورده اند اینجا به حضرت ابا الفضل علیه السلام متوسل شده اکنون شفا گرفته مردم دور او را گرفته و از لباس او تبرک می گیرند وقتی که من این حرف را شنیدم بیشتر ناراحت شدم رو کردم به ضریح حضرت عباس عرض کردم آقا معلوم شد بعد از چهل سال خدمت وذکر فضائل شما و نوکری ما هنوز به اندازه این اعرابی عوام بادیه نشین درنزد شما منزلت و قربی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حاجت داشتم مدتی در خانه پدرت و برادرت و خودت آمده ام ، به من هیچ اعتنائی نکردید ولی این مرد یک دفعه به در خانه تو آمد فوری او را راضی کرده حاجت روا روانه اش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قهر از حرم خارج شدم و آمدم وارد صحن حضرت سید الشهداء شده رو به حرم نموده سلامی مختصر ودل سرد به امام حسین کردم، یک دفعه دیدم ملا رحمت الله خادم مرحوم شیخ مرتضی انصاری به من رسید گفت زود بیا برویم آقا شما را می خواهد من تعجب کردم که آقا با من چه کار دارد بالأخره آمدیم در بیرونی بسته بود از در اندرون آمده دق الباب کردیم آقا خودش آمد در را باز کرد بمن فرمود شما آن دوحاجتی که داری من یکی از آنها را به عهده می گیرم ولی راجع بآن دیگری استخاره کن اگر خوب آمد آن را هم انجام می دهم خلاصه به وسیله آقا هردوحاجتم برآورده شد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2832949_237004111"/>
      <w:bookmarkStart w:id="996" w:name="_Toc364"/>
      <w:bookmarkEnd w:id="995"/>
      <w:r>
        <w:rPr>
          <w:rtl w:val="true"/>
        </w:rPr>
        <w:t>سهم طلاب را نگه مدار؟</w:t>
      </w:r>
      <w:bookmarkEnd w:id="9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عراقی در دارالسلام از شیخ محمد حسین کاظمی نقل کرده که او گفته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997" w:name="pg6353_77348"/>
    </w:p>
    <w:p>
      <w:pPr>
        <w:pStyle w:val="BookText"/>
        <w:rPr/>
      </w:pPr>
      <w:bookmarkEnd w:id="997"/>
      <w:r>
        <w:rPr>
          <w:rFonts w:ascii="IRNazanin" w:hAnsi="IRNazanin" w:eastAsia="IRNazanin"/>
          <w:color w:val="111111"/>
          <w:sz w:val="28"/>
          <w:sz w:val="28"/>
          <w:szCs w:val="28"/>
          <w:rtl w:val="true"/>
          <w:lang w:bidi="fa-IR"/>
        </w:rPr>
        <w:t>من وارد حرم حضرت سیدالشهدا علیه السلام شدم به طوری که پشت به در ورو به ضریح دیدم شیخ مرتضی انصاری وارد حرم شد نزدیک من که رسید پنهانی کیسه پولی به من داد و فرمود نصف این پول را برای خودت خرج کن ونصف دیگر را بین طلاب مستحق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به منزل پول را شمردم دیدم درست مطابق قرضهای من است در خیال خود گفتم این پولها را برای قرضم می دهم سهم طلبه ها را بعدا تهیه کرده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 که به حرم مشرف شده بودم باز دیدم شیخ تشریف آورد وقتی نزدیک من رسید آهسته بمن فرمود سهم طلاب را معطل نکن به آنها بده من باز به تو می دهم که قرضت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فرمود و حرکت کرد من فهمیدم که این بزرگوار از نیت من مطلع شده و این یکی از کرامات آن عالم متقی بوده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2832951_237004111"/>
      <w:bookmarkStart w:id="999" w:name="_Toc365"/>
      <w:bookmarkEnd w:id="998"/>
      <w:r>
        <w:rPr>
          <w:rtl w:val="true"/>
        </w:rPr>
        <w:t>من به دعای صاحب الامر علیه السلام متولد شده ام</w:t>
      </w:r>
      <w:bookmarkEnd w:id="9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خلاصه مذکور است که علی بن بابویه پدر شیخ صدوق شیخ اهل قم وفقیه وثقه بود از قم به عراق آمد و به خدمت حسین بن روح که وکیل ونائب خاص حضرت ولی عصر علیه السلام بود رسید و از او بعضی مسائل خود را پرسید و بعد از مفارقت از ایشان نامه ای نوشت که بوسیله علی بن جعفر اسود به محضر حسین بن روح رحمة الله علیه رسید و در آن نامه استدعا کرده بود که عریضه او را که در آن نوشته بود که امام علیه السلام دعا فرمایند که خداوند فرزندی با و عطا فرماید آن رقعه وعریضه را به خدمت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آن رقعه را به خدمت امام رسانید وامام در جواب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بذلک وسترزق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دعا کردیم و بزودی خداوند دو فرزند پسر تو روزی می فرماید که هردو اهل</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1000" w:name="pg6353_77350"/>
    </w:p>
    <w:p>
      <w:pPr>
        <w:pStyle w:val="BookText"/>
        <w:rPr/>
      </w:pPr>
      <w:bookmarkEnd w:id="1000"/>
      <w:r>
        <w:rPr>
          <w:rFonts w:ascii="IRNazanin" w:hAnsi="IRNazanin" w:eastAsia="IRNazanin"/>
          <w:color w:val="111111"/>
          <w:sz w:val="28"/>
          <w:sz w:val="28"/>
          <w:szCs w:val="28"/>
          <w:rtl w:val="true"/>
          <w:lang w:bidi="fa-IR"/>
        </w:rPr>
        <w:t>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دعای آن حضرت خدای تعالی دو پسر با وداد ابوجعفر وابوعبدالله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که همان شیخ صدوق معروف است می گفت من بدعای صاحب الامر متولد شده ام و به آن افتخار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صورت توقیع شریف را که امام به علی بن بابویه نوشته با مصنفات اوذکر کرده و در آن توقیع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با شیخی ومعتمدی وفقیهی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قم است مرحوم مجلسی گفته در زمان این شیخ در قم دویست هزار نفر از محدثین بودند</w:t>
      </w:r>
      <w:r>
        <w:rPr>
          <w:rFonts w:eastAsia="IRNazanin" w:cs="IRNazanin"/>
          <w:color w:val="111111"/>
          <w:sz w:val="28"/>
          <w:szCs w:val="28"/>
          <w:rtl w:val="true"/>
          <w:lang w:bidi="fa-IR"/>
        </w:rPr>
        <w:t>.</w:t>
      </w:r>
    </w:p>
    <w:p>
      <w:pPr>
        <w:pStyle w:val="Heading3"/>
        <w:numPr>
          <w:ilvl w:val="2"/>
          <w:numId w:val="1"/>
        </w:numPr>
        <w:rPr/>
      </w:pPr>
      <w:bookmarkStart w:id="1001" w:name="__RefHeading___Toc2832953_237004111"/>
      <w:bookmarkStart w:id="1002" w:name="_Toc366"/>
      <w:bookmarkEnd w:id="1001"/>
      <w:r>
        <w:rPr>
          <w:rtl w:val="true"/>
        </w:rPr>
        <w:t>مجلسی و صحیفه کامله سجادیه</w:t>
      </w:r>
      <w:bookmarkEnd w:id="100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نوری در حکایت شصت و چهارم نجم ثاقب از شرح من لایحضره الفقیه ملا محمد تقی مجلسی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اوایل تکلیف برای تحصیل رضای خدا زیاد کوشش می کردم به حدی که مرا از ذکر خدا قراری نبود تا اینکه در میان بیداری و خواب دیدم که صاحب الزمان صلوات الله علیه در مسجد جامع قدیم اصفهان که الآن محل درس من است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جناب سلام کردم، قصد کردم که پای مبارکش را ببوسم ایشان مانع شدند پس دست مبارکش را بوسیدم چند مسئله مشکل را از آن جناب پرسیدم که یکی از آنها این بود که من در نمازهای خود وسوسه داشتم و با خود می گفتم آنها آن طوری که خداوند ازمن خواسته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نمازها را دوباره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حال به جا آوردن نماز شب برای من میسر نبود از استاد خودم شیخ بهائی علیه الرحمه حکم آن را سؤال کردم شیخ فرمود یک نماز ظهر و عصر و مغرب بقصد نماز شب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علیه السلام سؤال کردم که نمازشب بجای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بجا آور و مانند آن نماز مصنوعی را به قصد نمازشب بجا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ومسائل دیگری پرسیدم که اکنون در خاطرم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کردم ای مولای من، برای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میسر نمی شود که همیشه به خدمت شما شرفیاب شوم و مسائل خود را بپرسم پس بمن کتابی عطا کن که همیشه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بوسیله مولی محمد تاج کتابی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خواب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بروان کتاب را از او بگیر، پس از در مسجدی که مقابل روی آن حضرت بود به سمت دار بطیخ که محله ایست در اصفهان بیرون رفتم چون به آن شخص رسیده او به من گفت توراصاحب الامر نزد من فرستاده؟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بغل خود کتاب کهنه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باز کردم معلوم شد که کتاب دعا است پس آن را بوسیدم و بر چشم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الامر علیه السلام برگشتم که ناگهان بیدارشدم و آن کتاب با من نبود پس به علت از دست دادن آن کتاب تا طلوع صبح گریه کردم چون از نماز صبح وتعقیب آن فارغ شدم به فکرم چنین رسید که مولی محمدهمان شیخ بهائی است و اینکه حضرت او را به تاج تعبیر کرد به جهت شهرت او در میان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محل درس او که در نزدیکی مسجد جامع بود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مشغول مقابلة صحیفه کامله است پس ساعتی نشستم تا اینکه فراغت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شیخ رفتم وخواب خود را گفتم در حالی که به علت از دست دادن آن کتاب گریه می کردم شیخ گفت بر تو مژده باد به علوم الهیه ومعارف یقینیه وتمام آنچه همیشه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قلبم آرام نشد و با گریه و تفکر بیرون رفتم ناگهان بنظرم رسید که به آن طرفی بروم که در خواب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محله دار بطیخ رسیدم مرد صالحی را دیدم که اسمش آقاحسن بود و لقبش تاج بود پس به اوسلام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فلانی نزد من کتابهای وقفی است که هرطلبه ای می گیرد به شرط وقف عمل نمیکند ولی تو عمل می کنی بیا و از آن کتابها هرچه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به کتابخانه اش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اولی که بمن داد همان کتابی بود که در خواب دیده بودم پس شروع به گریه وناله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کتاب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نزد شیخ آمدم و شروع کردم به مقابله با نسخه او که جد پدر او نوشته </w:t>
      </w:r>
      <w:bookmarkStart w:id="1003" w:name="pg6353_77354"/>
    </w:p>
    <w:p>
      <w:pPr>
        <w:pStyle w:val="BookText"/>
        <w:rPr/>
      </w:pPr>
      <w:bookmarkEnd w:id="1003"/>
      <w:r>
        <w:rPr>
          <w:rFonts w:ascii="IRNazanin" w:hAnsi="IRNazanin" w:eastAsia="IRNazanin"/>
          <w:color w:val="111111"/>
          <w:sz w:val="28"/>
          <w:sz w:val="28"/>
          <w:szCs w:val="28"/>
          <w:rtl w:val="true"/>
          <w:lang w:bidi="fa-IR"/>
        </w:rPr>
        <w:t xml:space="preserve">بود از نسخه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خود را از روی نسخه عمید الرؤسا وابن سکوم نوشته بود و با نسخه ابن ادریس بدون واسطه یا به یک واسطه مقابله کرده بود ونسخه ای که حضرت صاحب الامر علیه السلام به من عطا فرموده از خط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ونهایت موافقت با آن را داشت بعد از آنکه از مقابله فارغ شدم مردم در نزدمن شروع به مقابله کردند و به برکت عطای امام زمان علیه السلام صحیفه کامله در بلاد مانند آفتاب طلوع کرد و آنچه خداوند به من عطا فرمود از برکت صحیفه، حساب ندارد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2832955_237004111"/>
      <w:bookmarkStart w:id="1005" w:name="_Toc367"/>
      <w:bookmarkEnd w:id="1004"/>
      <w:r>
        <w:rPr>
          <w:rtl w:val="true"/>
        </w:rPr>
        <w:t>قضیه رؤیای ملامحمد تقی مجلسی</w:t>
      </w:r>
      <w:bookmarkEnd w:id="10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اسدالله کاظمینی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تقی مجلسی را کرامات باهره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شرح فقیه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حضرت آفریدگار مراتوفیق زیارت حیدر کرار کرامت فرمود، به برکت آن بزرگوار مکاشفات بسیار برمن روی داد که عقول ضعیفه نمی توانند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بلکه می توانم بگویم که در میان نوم و یقظه بودم ناگاه دیدم که درسرمن رای هستم ومشهد آنجا را در غایت ارتفاع و زینت دیدم و دیدم برقبر عسکریین لباس سبزی از لباس های بهشت افکنده بودند که در دنیا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حضرت صاحب الأمر را دیدم که نشسته و برقبر تکیه کرده و روی آن جناب به جانب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جناب را دیدم شروع کردم به خواندن زیارت جامعه به صورت بلند مانند مدح گویندگان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تمام کردم،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روحم به فدای توباد این زیارت جد تو است؟ واشاره به جانب قبر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نزدیک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06" w:name="pg6353_77356"/>
    </w:p>
    <w:p>
      <w:pPr>
        <w:pStyle w:val="BookText"/>
        <w:rPr/>
      </w:pPr>
      <w:bookmarkEnd w:id="1006"/>
      <w:r>
        <w:rPr>
          <w:rFonts w:ascii="IRNazanin" w:hAnsi="IRNazanin" w:eastAsia="IRNazanin"/>
          <w:color w:val="111111"/>
          <w:sz w:val="28"/>
          <w:sz w:val="28"/>
          <w:szCs w:val="28"/>
          <w:rtl w:val="true"/>
          <w:lang w:bidi="fa-IR"/>
        </w:rPr>
        <w:t>در ایستادم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 ترسم بسبب ترک أدب کافر شوم فرمود چون به اذن باشد باکی نیست پس اندکی پیش رفتم دوباره فرمود پیش بیا، پس با ترس پیش رفتم تا به نزدیک آن جناب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بنشین چون مانند نشستن غلامی در نزد آقای خود نشستم آن بزرگوار فرمود راحت بنشین چون توزحمت کشیده پیاده و پای برهنه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آنجا نسبت به این بنده الطاف عظیمه ومکالمات لطیفه واقع شد که اکثر آن را فراموش نمودم پس از خواب بیدار شدم وهمان روز اسباب سفر فراهم نموده بعد از آنکه مدتها راه بسته بود، موانع برطرف شد با پای برهنه عازم زیارت آن بزرگوار شدم شبی در روضه مقدسه مکرر این زیارت را خواندم و در راه دو روزه کرامات عظیمه و معجزات غریبه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این خواب را شیخ احمد احسائی در شرح زیارت جامعه از آن جناب نقل کرده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832957_237004111"/>
      <w:bookmarkStart w:id="1008" w:name="_Toc368"/>
      <w:bookmarkEnd w:id="1007"/>
      <w:r>
        <w:rPr>
          <w:rtl w:val="true"/>
        </w:rPr>
        <w:t>ابن قولویه</w:t>
      </w:r>
      <w:bookmarkEnd w:id="10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جعفر بن موسی بن قولویه قمی جلالت این شیخ بزرگوار زیاده از آن است که به بیان و به قلم بیاید این بزرگوار درسنه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بقصد حج حرکت کرد به امید آنکه چون آن سال قرار بود حجرالاسود را که سالها بود قرامطه برده بودند به هجر، به مکه آورده در ایام حج درجای خود نصب کنند، در حال نصب حجر امام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می دانست که حجررا غیر از امام معصوم کسی نمی تواند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رسید مریض شد و نتوانست به مکه مشرف شود بالأخره نائبی گرفت به مکه فرستاد ونامه ای نوشت و مهرکرد گفت این نامه را می دهی به کسی که حجر را در جای خود نصب می کند و در آن نامه از مدت عمر خود و اینکه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مرض می میرد یا خوب می شود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مگه مشرف شد در روزی که می خواستند حجر را نصب کنند مردم جمع شده بودند، قدری پول به خدام کعبه داد که او را نزدیک رکن جای دهند که ببیند چه کس حجررانصب می کند گفت هرکس که حجر را گذاشت اضطراب کرد و افتاد تا آنکه شخص گندم گون وخوش صورتی آمد حجر را گرفت و بجای خود گذاشت و حجر درجای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بلند شد آن شخص از همان راهی که آمده بود برگشت من دنبال او را گرفتم ودیده هایم را به سوی او دوخته بودم که او را گم نکنم مردم را به زحمت از خود دور می کردم و به دنبال او می دویدم به طوری که خیال می کردند من دیوانه هستم و بالأخره راه برایم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تعجیل می دویدم و او به آرامی راه می رفت باز به او نمی رسیده تا رسیدیم به جائی که کسی دیگر نبود آن شخص روی به من نمود فرمود بیاور آنچه با توست من رقعه را به آن حضرت تقدیم کردم بدون آنکه نامه را باز کند فرمود به او بگو که از برای تو در بیماری خوفی نیست و توسی سال دیگر خواهی مرد پس مرا گریه دست داد که دیگر نتوانستم حرفی بزنم و نتوانستم حرکت کنم و آن حضرت تشریف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نائب جناب شیخ از مکه مراجعت نموده و این خبر را به شیخ داد و چنان شد که آن حضرت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سیصدوشصت ونه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پیوست و در بقعه مطهره کاظمیه در پائین پای امامین علیهما السلام در جنب قبر شیخ مفید دفن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ابن قولویه که در قم مدفون است در نزدیک بقعه علی بن بابویه قمی او محمد بن قولویه پدر این شیخ بزرگوار است نه خود او</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09" w:name="pg6353_77361"/>
    </w:p>
    <w:p>
      <w:pPr>
        <w:pStyle w:val="Heading3"/>
        <w:numPr>
          <w:ilvl w:val="2"/>
          <w:numId w:val="1"/>
        </w:numPr>
        <w:rPr/>
      </w:pPr>
      <w:bookmarkStart w:id="1010" w:name="__RefHeading___Toc2832959_237004111"/>
      <w:bookmarkStart w:id="1011" w:name="_Toc369"/>
      <w:bookmarkEnd w:id="1009"/>
      <w:bookmarkEnd w:id="1010"/>
      <w:r>
        <w:rPr>
          <w:rtl w:val="true"/>
        </w:rPr>
        <w:t>حضرت سید الشهدا راضی نشد وحید بهبهانی از کربلا خارج شود</w:t>
      </w:r>
      <w:bookmarkEnd w:id="1011"/>
    </w:p>
    <w:p>
      <w:pPr>
        <w:pStyle w:val="BookText"/>
        <w:rPr/>
      </w:pPr>
      <w:r>
        <w:rPr>
          <w:rFonts w:ascii="IRNazanin" w:hAnsi="IRNazanin" w:eastAsia="IRNazanin"/>
          <w:color w:val="111111"/>
          <w:sz w:val="28"/>
          <w:sz w:val="28"/>
          <w:szCs w:val="28"/>
          <w:rtl w:val="true"/>
          <w:lang w:bidi="fa-IR"/>
        </w:rPr>
        <w:t>مرحوم وحید بهبهانی که در کربلا حوزه درس و مرجعیت تامه داشت گاهی به خاطرش می رسید که از کربلا به یکی از شهرهای دیگر هجرت کند تا آنکه در خواب دید حضرت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از شهر من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خود منصرف شد و قصد کرد که در جوار حضرت حسین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فوائدهاندن او در کربلا قلع وقمع کردن اخباری ها بود که این طائفه مخصوصا در شهرهای نجف و کربلا نفوذ زیادی کرده بودند به طوری که اگر کسی می خواست کتابی از کتابهای فقها همراه خود بردارد از ترس میان پارچه ای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مبارز با سلاح علم ومنطق ودلیل و برهان و قدرت ایمان به میدان آمده همه افراد فرقه اخباری را از صحنه بیرون راند وحکمت فرمایش امام حسین علیه السلام معلوم شد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2832961_237004111"/>
      <w:bookmarkStart w:id="1013" w:name="_Toc370"/>
      <w:bookmarkEnd w:id="1012"/>
      <w:r>
        <w:rPr>
          <w:rtl w:val="true"/>
        </w:rPr>
        <w:t>سبب کثرت تألیفات</w:t>
      </w:r>
      <w:bookmarkEnd w:id="101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اسدالله صاحب مقابس الانوار می گوید وقتی بر آقای سید عبدالله شبر که تألیفات زیادی دارد وارد شدم و از علت کثرت تألیفات او وقلت تألیف خودم از سید سؤال نمودم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کثرت تألیف وتصانیف من از امام همام حضرت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در خواب دیدم که قلمی به من داد و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من به تألیف موفق شدم و هر چه از قلم من بیرون آمده از برکت آن قلم شریف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14" w:name="pg6353_77363"/>
    </w:p>
    <w:p>
      <w:pPr>
        <w:pStyle w:val="BookText"/>
        <w:rPr/>
      </w:pPr>
      <w:bookmarkEnd w:id="1014"/>
      <w:r>
        <w:rPr>
          <w:rFonts w:ascii="IRNazanin" w:hAnsi="IRNazanin" w:eastAsia="IRNazanin"/>
          <w:color w:val="111111"/>
          <w:sz w:val="28"/>
          <w:sz w:val="28"/>
          <w:szCs w:val="28"/>
          <w:rtl w:val="true"/>
          <w:lang w:bidi="fa-IR"/>
        </w:rPr>
        <w:t xml:space="preserve">مرحوم محدث قمی می گوید آری امر چنین است که سید فرموده چه آنکه این احقر نیز هرگاه متوسل به سادات خود می شوم توفیقی عظیم در خود می بینم و قلمم جاری می شود والا گاهی می شود ماه ها می گذرد که یک کراس نتوانم نگاشت پس تمام آنچه نگاشته ام از برکات اهل بیت عصمت و طهارت 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832963_237004111"/>
      <w:bookmarkStart w:id="1016" w:name="_Toc371"/>
      <w:bookmarkEnd w:id="1015"/>
      <w:r>
        <w:rPr>
          <w:rtl w:val="true"/>
        </w:rPr>
        <w:t>داستان خروج شیخ طبرسی از قبر</w:t>
      </w:r>
      <w:r>
        <w:rPr>
          <w:rtl w:val="true"/>
        </w:rPr>
        <w:t>!</w:t>
      </w:r>
      <w:bookmarkEnd w:id="101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حسن طبرسی عالم جلیل القدر وفقیه عظیم الشأن ومفسر کم نظیر صاحب تفسیر مجمع البیان وکتب ارزنده دیگر در سنه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مشهد مقدس رضوی حمل کردند و در قبرستان معروف به قتلگاه دفن کردند که هم اکنون محل دفنش زیارتگاه زائرین ثامن الائمه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از قول ریاض العلماء نوشته که مشهور است مرحوم طبرسی را سکته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وفات کرده او را غسل داده کفن ودفن نمودند چون به هوش آمد خود را در میان کفن و در قبر دید متوجه شد که سکته کرده بوده و او را اشتباه دفن کرده اند ولی راه نجانی نداشت که خود را از این گرفتاری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نذر کرد که اگر خداوند قادر متعال او را از این بند نجات دهد یک دوره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خداوند مسبب الاسباب چنین تعلق گرفت که یک نفر دزد معروف به این فکر افتاد که شب موقعی که همه خوابند و قبرستان هم خلوت است بیاید قبر طبرسی را بشکافد وکفنش را بردارد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آمد قبر راشکافت رسید به لحد و روی لحد را هم برداشت کفن را باز کرد که ناگاه شیخ دست او را گرفت مردنتاش از دیدن این حال متوحش وترسناک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شروع کرد به حرف زدن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او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من مرده</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017" w:name="pg6353_77365"/>
    </w:p>
    <w:p>
      <w:pPr>
        <w:pStyle w:val="BookText"/>
        <w:rPr/>
      </w:pPr>
      <w:bookmarkEnd w:id="1017"/>
      <w:r>
        <w:rPr>
          <w:rFonts w:ascii="IRNazanin" w:hAnsi="IRNazanin" w:eastAsia="IRNazanin"/>
          <w:color w:val="111111"/>
          <w:sz w:val="28"/>
          <w:sz w:val="28"/>
          <w:szCs w:val="28"/>
          <w:rtl w:val="true"/>
          <w:lang w:bidi="fa-IR"/>
        </w:rPr>
        <w:t>نیستم بلکه زنده ام به علت سکته مرا آورده اند دفن کرده اند که اکنون به هوش آمده ام و خداوند تورا وسیله نجات من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نباش از حرفهای آن مرحوم اطمینان خاطر پیداکرده قلبش آرام گرفت و چون شیخ از شدت ضعف نمی توانست راه برود آن مرد او را به دوش گرفته به منزل شیخ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خلعت خوبی ومال زیادی به آن مرد نباش داد و آن مرد هم به دست شیخ توبه کرد و آن کارقبیح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شروع کرده به نوشتن تفسیر مجمع البیان که الحق تفسیر به این خوبی نوشته نشده خداوند مسبب الأسباب آن دزد را وسیله نجات شیخ از آن بند وگرفتاری عجیب و شیخ را هم وسیله و اسباب توبه آن دزد قرارداد که به این وسیله آن مرد از معصیت بزرگ وعمل شنیع دزدی ونباشی خلاص شده وعاقبت امرش به خیر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حکمت بالغه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بسیار است قضایائی که به ظاهر خوش آیند مانیست ولی در واقع آن کار به مصلحت ماست و ما نمی دانیم وعسی أن تکرهوا شیئا وهو خیر لکم</w:t>
      </w:r>
      <w:r>
        <w:rPr>
          <w:rFonts w:eastAsia="IRNazanin" w:cs="IRNazanin"/>
          <w:color w:val="111111"/>
          <w:sz w:val="28"/>
          <w:szCs w:val="28"/>
          <w:rtl w:val="true"/>
          <w:lang w:bidi="fa-IR"/>
        </w:rPr>
        <w:t>).</w:t>
      </w:r>
    </w:p>
    <w:p>
      <w:pPr>
        <w:pStyle w:val="Heading3"/>
        <w:numPr>
          <w:ilvl w:val="2"/>
          <w:numId w:val="1"/>
        </w:numPr>
        <w:rPr/>
      </w:pPr>
      <w:bookmarkStart w:id="1018" w:name="__RefHeading___Toc2832965_237004111"/>
      <w:bookmarkStart w:id="1019" w:name="_Toc372"/>
      <w:bookmarkEnd w:id="1018"/>
      <w:r>
        <w:rPr>
          <w:rtl w:val="true"/>
        </w:rPr>
        <w:t>ثواب یک دعا</w:t>
      </w:r>
      <w:bookmarkEnd w:id="101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قصص العلماء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نوشته است که نقل شده از آخوند ملا محمد باقر مجلسی که به 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خاطی محمد باقر ابن محمد تقی که شبی از شبهای جمعه در ادعیه خود مرور می کردم نظرم بدعای قلیل اللفظ وکثیر المعنی افتاد خاطرم بر آن قرار گرفت که در آن شب آن را بخوانم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هفته دیگر خواستم که همان دعا را بخوانم، ناگاه صدائی از سمت سقف خانه شنیدم که ایها الفاضل الکامل، هنوزکرام الکاتبین از نوشتن ثواب این دعا که در شب جمعه سابق خواندی فارغ نشده اند که تودو باره می خواهی آن را بخوانی</w:t>
      </w:r>
      <w:r>
        <w:rPr>
          <w:rFonts w:eastAsia="IRNazanin" w:cs="IRNazanin"/>
          <w:color w:val="111111"/>
          <w:sz w:val="28"/>
          <w:szCs w:val="28"/>
          <w:rtl w:val="true"/>
          <w:lang w:bidi="fa-IR"/>
        </w:rPr>
        <w:t xml:space="preserve">. </w:t>
      </w:r>
      <w:bookmarkStart w:id="1020" w:name="pg6353_77367"/>
    </w:p>
    <w:p>
      <w:pPr>
        <w:pStyle w:val="BookText"/>
        <w:rPr/>
      </w:pPr>
      <w:bookmarkEnd w:id="1020"/>
      <w:r>
        <w:rPr>
          <w:rFonts w:ascii="IRNazanin" w:hAnsi="IRNazanin" w:eastAsia="IRNazanin"/>
          <w:color w:val="111111"/>
          <w:sz w:val="28"/>
          <w:sz w:val="28"/>
          <w:szCs w:val="28"/>
          <w:rtl w:val="true"/>
          <w:lang w:bidi="fa-IR"/>
        </w:rPr>
        <w:t>آن دعا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الحمد لله من اول الدنیا الی فنائها ومن الآخرة إلی بقائها الحمدلله علی کل نعمة واستغفرالله من کل ذنب واتوب الیه وهو ارحم الراحمین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2832967_237004111"/>
      <w:bookmarkStart w:id="1022" w:name="_Toc373"/>
      <w:bookmarkEnd w:id="1021"/>
      <w:r>
        <w:rPr>
          <w:rtl w:val="true"/>
        </w:rPr>
        <w:t>تشرف علامه حلی به خدمت امام زمان عج</w:t>
      </w:r>
      <w:bookmarkEnd w:id="10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قصص العلماء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از آخوند ملاصفر علی لاهیجی شنیده ام که از استاد مرحوم آقا سید محمد بن آقا سید علی صاحب مناهل حکایت می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شب جمعه ای به زیارت سیدالشهداء علیه السلام می رفت و تنها بود و بر دراز گوشی سوار بود و تازیانه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راه شخص عربی پیاده با علامه همراه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با هم سخن گفتند برعلامه معلوم شد که این شخص مرد فاضلی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مسائل علمیه باهم صحبت نمودند وعلامه مشکلاتی را که در علوم داشت یکایک از او سؤال می کرد و آن شخص مشاکل و معاضل او را حل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باره مسئله ای صحبت شد و آن شخص فتوائی گفت وعلامه منکر آن شد وگفت حدیثی برطبق این فتوی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حدیثی در این باب شیخ طوسی در تهذیب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کتاب تهذیب چند ورق بشمارید در فلان صفحه و فلان سطر این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حیرت شد که این شخص که باشد؟ پس از آن مرد پرسید که آیا در این زمان که غیبت کبری است می توان صاحب الأمر علیه السلام را دید یانه؟ در این هنگام تازیانه از دست علامه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خم شد و تازیانه را از</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1023" w:name="pg6353_77369"/>
    </w:p>
    <w:p>
      <w:pPr>
        <w:pStyle w:val="BookText"/>
        <w:rPr/>
      </w:pPr>
      <w:bookmarkEnd w:id="1023"/>
      <w:r>
        <w:rPr>
          <w:rFonts w:ascii="IRNazanin" w:hAnsi="IRNazanin" w:eastAsia="IRNazanin"/>
          <w:color w:val="111111"/>
          <w:sz w:val="28"/>
          <w:sz w:val="28"/>
          <w:szCs w:val="28"/>
          <w:rtl w:val="true"/>
          <w:lang w:bidi="fa-IR"/>
        </w:rPr>
        <w:t>زمین برگرفت و به دست علامه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صاحب الزمان علیه السلام را نمی توان دید و حال آنکه دست او در میان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بی اختیار خود را از دراز گوش به زیر انداخت تاپای آن حضرت را ببوسد پس غش نمود و چون بهوش آمد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خانه برگشت به کتاب تهذیب رجوع نمود و آن حدیث را در همان ورق وهمان صفحه و سطر که آن حضرت نشان داده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به خط خود در حاشیه کتاب تهذیب در آن مقام نوشت که این حدیث، همان است که حضرت صاحب الامر بدان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ملاصفر علی می گفت که استادم مرحوم آقا سید محمد می گفت که من همان کتاب را دیدم و در حاشیه آن حدیث خط علامه را به مضمون سابق مشاهده کردم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832969_237004111"/>
      <w:bookmarkStart w:id="1025" w:name="_Toc374"/>
      <w:bookmarkEnd w:id="1024"/>
      <w:r>
        <w:rPr>
          <w:rtl w:val="true"/>
        </w:rPr>
        <w:t>آن عمل را ترک کن</w:t>
      </w:r>
      <w:bookmarkEnd w:id="102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عبدالنبی نوری که از بزرگان علماء و مراجع تقلید بودند نقل می کردند در ایام جوانی در تهران به تحصیل علم مشغول بودم ودرهرفتی از جمله کیمیارغبتی داشتم اما این سر پنهانی بود و کسی از آن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زمانی با جمعی از اهالی نور به زیارت حضرت ثامن الائمه حضرت رضا علیه السلام مشرف شدیم در سبزوار موقق شده تیمت بزیارت حکیم عظیم الشأن حاج ملاهادی سبزواری مشرف شدیم پس از زیارت و دست بوسی خواستیم از خدمت آن عالم بزرگ مرخص شویم مرا نگاه داشت تارفیقان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نصیحت فرمود که آن عمل خفی را که کسی از آن اطلاع ندارد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عبدالنبی این را از کرامات آن بزرگوار می شمرد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 </w:t>
      </w:r>
      <w:bookmarkStart w:id="1026" w:name="pg6353_77371"/>
    </w:p>
    <w:p>
      <w:pPr>
        <w:pStyle w:val="Heading3"/>
        <w:numPr>
          <w:ilvl w:val="2"/>
          <w:numId w:val="1"/>
        </w:numPr>
        <w:rPr/>
      </w:pPr>
      <w:bookmarkStart w:id="1027" w:name="__RefHeading___Toc2832971_237004111"/>
      <w:bookmarkStart w:id="1028" w:name="_Toc375"/>
      <w:bookmarkEnd w:id="1026"/>
      <w:bookmarkEnd w:id="1027"/>
      <w:r>
        <w:rPr>
          <w:rtl w:val="true"/>
        </w:rPr>
        <w:t>این نماز را ترک نکن</w:t>
      </w:r>
      <w:bookmarkEnd w:id="10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زیر از حضرت آیة الله اراکی مدظله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بنای کشف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دستور داده بود افرادی که جزء رؤساء بودند مثل رئیس نظمیه وغیره باید اول کشف حجاب کنند، هرشب نوبت یکی بود، مثلا امشب رئیس نظمیه، شب دیگر رئیس امنیه، و شب دیگر شهرداری، وهر شبی یکی بود شب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آن رئیس مکشفه می شد، و اطراف او زنهای مخدره محجبه دور او را می گرفتند و زمانی که حاج شیخ عبدالکریم حائری می خواست برود نماز مغرب و عشاء در خیابان تظاهر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سوار الاغی می شد، و آقا علی سیف هم با الاغ دیگر پشت سر ایشان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جمعیت بود که برای تماشای آن تظاهر پشت صحن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سوزن انداختن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 شیخ باید از توی این جمعیت برای نماز مغرب و عشاء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می گذاشتند مخصوصا همان وقتی خارج می شدند که زن مکشفه و مردمی که برای تما شا آمده بودند از جلو بروند، وحاج شیخ هم پشت سرآنان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این وضعیت است، فکر کردم رفتن به نماز مغرب وعشاء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نمی توانم نهی از منکر کنم و باید از اینجا هم عبور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 سر راه من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نزنم تقریر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کارها را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بزنم چطور با این شخص حرف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به نمازنروم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با هیچ کس درمیان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عهد کردم که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که در اطاق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درب بازشد وسیدی باریش بلند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را ترک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جهت دلم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همیشه پیش از آمدن ایشان پشت سرشان برای نماز جا می گرفتم</w:t>
      </w:r>
      <w:r>
        <w:rPr>
          <w:rFonts w:eastAsia="IRNazanin" w:cs="IRNazanin"/>
          <w:color w:val="111111"/>
          <w:sz w:val="28"/>
          <w:szCs w:val="28"/>
          <w:rtl w:val="true"/>
          <w:lang w:bidi="fa-IR"/>
        </w:rPr>
        <w:t xml:space="preserve">. </w:t>
      </w:r>
      <w:bookmarkStart w:id="1029" w:name="pg6353_77373"/>
    </w:p>
    <w:p>
      <w:pPr>
        <w:pStyle w:val="BookText"/>
        <w:rPr/>
      </w:pPr>
      <w:bookmarkEnd w:id="1029"/>
      <w:r>
        <w:rPr>
          <w:rFonts w:ascii="IRNazanin" w:hAnsi="IRNazanin" w:eastAsia="IRNazanin"/>
          <w:color w:val="111111"/>
          <w:sz w:val="28"/>
          <w:sz w:val="28"/>
          <w:szCs w:val="28"/>
          <w:rtl w:val="true"/>
          <w:lang w:bidi="fa-IR"/>
        </w:rPr>
        <w:t>در همین جائی که حالا قبرش است درش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جمعیت پر بود، منتظر بودند که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آمدند همه پا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پا می شدم در آن ایام از آن دم درکه نگاه می کردم، می دیدم صورت بھاجی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 که خم به ابروداشته باشد، واوقاتش تلخ باشد، صورتش بهاج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شک افتاد، فکر کردم در همچور وزی چرا باید ایشان بهاج و صورتی منبسط داشته باشند، تا این که آن روز این قضیه را به آقای حجت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ازدلم رفت فهمیدم که قوت از جای دیگر بود، این ابتهاج از جای دیگر بود، از آنجا قوت قلب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آخرهم دق کرد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2832973_237004111"/>
      <w:bookmarkStart w:id="1031" w:name="_Toc376"/>
      <w:bookmarkEnd w:id="1030"/>
      <w:r>
        <w:rPr>
          <w:rtl w:val="true"/>
        </w:rPr>
        <w:t>تشرف شیخ انصاری به خدمت امام زمان عج</w:t>
      </w:r>
      <w:bookmarkEnd w:id="103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میرسید محمد بهبهانی به دو واسطه از یکی از شاگردان شیخ مرتضی انصاری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مخصوصه که به کربلا مشرف شده بودم شبی بعد از گذشتن نیمی از شب برای رفتن به حمام از منزل بیرون آمدم وچون کوچه ها گل بود چراغی با خود برداشتم از دور شخصی را شبیه به شیخ انصاری دیدم چون قدری نزدیکش رفتم دیدم شیخ است من برای آنکه مبادا کسی به او آسیبی برساند آهسته به دنبالش رفتم تا بردر خانه مخروبه ای ایستاد و زیارت جامعه را با توجه خاصی خوانده سپس داخل آن منزل خرابه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کسی حرف می زد ولی دیگر خودش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حمام رفتم سپس به حرم مشرف شدم وشیخ را در حرم شریف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این مسافرت در نجف اشرف به خدمت شیخ رسیدم وقضیه آن شب را معروض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شیخ منکر شد تا پس از اصرار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رسیدن به خدمت امام زمان عجل الله تعالی فرجه الشریف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32" w:name="pg6353_77375"/>
    </w:p>
    <w:p>
      <w:pPr>
        <w:pStyle w:val="BookText"/>
        <w:rPr/>
      </w:pPr>
      <w:bookmarkEnd w:id="1032"/>
      <w:r>
        <w:rPr>
          <w:rFonts w:ascii="IRNazanin" w:hAnsi="IRNazanin" w:eastAsia="IRNazanin"/>
          <w:color w:val="111111"/>
          <w:sz w:val="28"/>
          <w:sz w:val="28"/>
          <w:szCs w:val="28"/>
          <w:rtl w:val="true"/>
          <w:lang w:bidi="fa-IR"/>
        </w:rPr>
        <w:t>مأذون می گردم و درب آن منزل که تو آن را پیدا نخواهی کرد رفته زیارت جامعه را می خوانم چنانچه دوباره اجازه رسد خدمت آن حضرت شرفیاب می شوم ومطالب لازمه را از آن سرور می پرسم سپس شیخ فرمود تا زمانی که من زنده هستم این مطلب را پنهان دار و به کسی اظهار مکن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2832975_237004111"/>
      <w:bookmarkStart w:id="1034" w:name="_Toc377"/>
      <w:bookmarkEnd w:id="1033"/>
      <w:r>
        <w:rPr>
          <w:rtl w:val="true"/>
        </w:rPr>
        <w:t>امیرالمؤمنین علیه السلام سید مرتضی را ملقب به علم الهدی کرد</w:t>
      </w:r>
      <w:bookmarkEnd w:id="10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ملقب شدن سید مرتضی به علم الهدی مرحوم محدث قمی در منتهی الآمال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شهید در رسالۀ چهل حدیث وغیرہ بیان نموده اند که محمد بن حسین وزیرقادر عباسی در سال چهارصد و بیست به سختی بیمارشد و بیماری او بطول کشید تا آنکه حضرت امیرالمؤمنین علیه السلام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الهدی بگو که بر تو دعائی بخواند تاشفابیابی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علم الهدی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وزیرنامه ای به سید نوشت که در آن نامه تقاضای دعا نموده بود و در ضمن سید را به لقب علم الهدی مخاطب قرارداده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خودرا لایق آن لقب نمی دانست درجواب وزیر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امری فان قبولی لهذاللقب شناعة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 قبول کردن من این لقب را برای من عیب است ومن سزاوار این لقب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عرض رسانید والله من از خود نگفته ام بلکه امیرالمؤمنین این لقب را برای شما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وزیر به دعای سید شفایافت، صورت قضیه را به قادر عباسی عرض کرد وقبول نکردن سید را هم یاد آورد شد قادر به سید عرض کرد که آنچه را که جدت ترا به آن ملقب ساخته است قبول کن وحکم کرد که منشیان آن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035" w:name="pg6353_77377"/>
    </w:p>
    <w:p>
      <w:pPr>
        <w:pStyle w:val="BookText"/>
        <w:rPr/>
      </w:pPr>
      <w:bookmarkEnd w:id="1035"/>
      <w:r>
        <w:rPr>
          <w:rFonts w:ascii="IRNazanin" w:hAnsi="IRNazanin" w:eastAsia="IRNazanin"/>
          <w:color w:val="111111"/>
          <w:sz w:val="28"/>
          <w:sz w:val="28"/>
          <w:szCs w:val="28"/>
          <w:rtl w:val="true"/>
          <w:lang w:bidi="fa-IR"/>
        </w:rPr>
        <w:t>را در القاب سید داخل سازند و از آن پس به لقب علم الهدی مشهورشد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القابش، ثمانینی است چون بعد از وفاتش هشتادهزار مجلد کتاب گذاشت و کتابی نوشت بنام ثمانین وهشتاد و یک سال عمر کرد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2832977_237004111"/>
      <w:bookmarkStart w:id="1037" w:name="_Toc378"/>
      <w:bookmarkEnd w:id="1036"/>
      <w:r>
        <w:rPr>
          <w:rtl w:val="true"/>
        </w:rPr>
        <w:t>عبور از آب</w:t>
      </w:r>
      <w:bookmarkEnd w:id="103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شفیع بروجردی در روضة البهبه نوشته شنیدم از بعضی از کسانی که به او وثوق دارم که سید مرتضی علم الهدی در بغداد کهنه منزل داشت و یکی از شاگردان سیددر بغداد جدید بود، چون راهش دور بود به تمام درس سید نمی رسید زیرا که صبح تابستن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سید تمام می شد یا مقداری از درس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شاگرد قضیه را به سید گزارش داد و عرض کرد که درس را به تأخیر بیندازید که من برسم سید مرتضی دعائی نوشت و فرمود این دعا را با خود داشته باش هروقت آمدی دیدی جسر را نبسته اند از روی آب حرکت کن بیا به این طرف ونترس غرق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دعا را هیچ وقت باز مکن و به اندرون آن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شاگرد چند روز با همان دستور می آمد و معطل بستن جسر نمی شد و از روی آب می رفت و پایش به آب فرو نمی رفت تا از آب می گذشت و به درس هم به موقع می رسید تا آنکه روزی به فکر افتاد که ببیند این چه دعائی است که این قدر اعجاز دارد؟ کاغذ را باز کرده نگاه کرد دید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دعا را پیچید و با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خواست مانند روزهای قبل از آب عبور کند، همینکه پایش را به روی آب گذاشت پایش در آب فرورفت پایش را از آب عقب کشید دید دیگر نمی تواند بر روی آب راه برود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038" w:name="pg6353_77379"/>
    </w:p>
    <w:p>
      <w:pPr>
        <w:pStyle w:val="Heading3"/>
        <w:numPr>
          <w:ilvl w:val="2"/>
          <w:numId w:val="1"/>
        </w:numPr>
        <w:rPr/>
      </w:pPr>
      <w:bookmarkStart w:id="1039" w:name="__RefHeading___Toc2832979_237004111"/>
      <w:bookmarkStart w:id="1040" w:name="_Toc379"/>
      <w:bookmarkEnd w:id="1038"/>
      <w:bookmarkEnd w:id="1039"/>
      <w:r>
        <w:rPr>
          <w:rtl w:val="true"/>
        </w:rPr>
        <w:t>توجه و رؤیت باطنی</w:t>
      </w:r>
      <w:bookmarkEnd w:id="1040"/>
    </w:p>
    <w:p>
      <w:pPr>
        <w:pStyle w:val="BookText"/>
        <w:rPr/>
      </w:pPr>
      <w:r>
        <w:rPr>
          <w:rFonts w:ascii="IRNazanin" w:hAnsi="IRNazanin" w:eastAsia="IRNazanin"/>
          <w:color w:val="111111"/>
          <w:sz w:val="28"/>
          <w:sz w:val="28"/>
          <w:szCs w:val="28"/>
          <w:rtl w:val="true"/>
          <w:lang w:bidi="fa-IR"/>
        </w:rPr>
        <w:t xml:space="preserve">از جمله کرامات آخوند ملاعبدالله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آنکه یک وقتی وارد اصفهان شد چون قدری از شب گذشت آخوند به توجه باطن نظری به شهر اصفهان نمود پس به ملازمانش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که از این شهر با عجله بیرون رویم زیرا که چندین هزار بساط شراب می بینم که در این شهر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کردند، هنوز بیرون شهر نرسیده بودند که وقت سحر رسید آخوند دوباره توجه به شهر اصفهان کرد پس به ملازمان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چندین هزار سجاده را می بینم که پهن شده ونمازشب می خوانند و این جبران آن معاصی را می نماید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2832981_237004111"/>
      <w:bookmarkStart w:id="1042" w:name="_Toc380"/>
      <w:bookmarkEnd w:id="1041"/>
      <w:r>
        <w:rPr>
          <w:rtl w:val="true"/>
        </w:rPr>
        <w:t>ای آتش متعرض این خرمن مشو</w:t>
      </w:r>
      <w:bookmarkEnd w:id="104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زیررا حضرت آیة الله شیخ محمد علی اراکی حفظه الله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نقل کرد که آخوند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پدر مرحوم آقاضیاء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ارتزاقش از یک قطعه زمینی در همان اطراف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 کرد و نان سال خودش وعیالش از همان قطعه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که حاصل آن زمین را در خرمنگاه جمع کرده بودند در اطرافش هم خرمنهائی بوده است، کسی عمدا یا سهوا آتش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دهم بوده و آتش افتاده بوده توی خرمنها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افتادن آتش، خرمن ها آتش می گیرد تا آتش همه خرمن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ای ؟ نزدیک است آتش خرمن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تا این را می شنود عبا و عمامه را بر می دارد و قرآن را به دست می گیرد و می رود به بیابان رو به آتش و در دستش هم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خانواده و اهل وعیال منی</w:t>
      </w:r>
      <w:r>
        <w:rPr>
          <w:rFonts w:eastAsia="IRNazanin" w:cs="IRNazanin"/>
          <w:color w:val="111111"/>
          <w:sz w:val="28"/>
          <w:szCs w:val="28"/>
          <w:rtl w:val="true"/>
          <w:lang w:bidi="fa-IR"/>
        </w:rPr>
        <w:t xml:space="preserve">. </w:t>
      </w:r>
      <w:bookmarkStart w:id="1043" w:name="pg6353_77381"/>
    </w:p>
    <w:p>
      <w:pPr>
        <w:pStyle w:val="BookText"/>
        <w:rPr/>
      </w:pPr>
      <w:bookmarkEnd w:id="1043"/>
      <w:r>
        <w:rPr>
          <w:rFonts w:ascii="IRNazanin" w:hAnsi="IRNazanin" w:eastAsia="IRNazanin"/>
          <w:color w:val="111111"/>
          <w:sz w:val="28"/>
          <w:sz w:val="28"/>
          <w:szCs w:val="28"/>
          <w:rtl w:val="true"/>
          <w:lang w:bidi="fa-IR"/>
        </w:rPr>
        <w:t>است ترا به این قرآن قسم به این خرمن متعرض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تمام آن قبه ها نکته های خرمن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بود خاکستر شد و این یکی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می آمد، انگشت به دهان می گرفت و متحیر می شد که این چه جور سالم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قضیه خبرداشتم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آقاضیاء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شخصی بوده است رحمة الله علیهم رحمة واسعه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2832983_237004111"/>
      <w:bookmarkStart w:id="1045" w:name="_Toc381"/>
      <w:bookmarkEnd w:id="1044"/>
      <w:r>
        <w:rPr>
          <w:rtl w:val="true"/>
        </w:rPr>
        <w:t>توقیع امام زمان علیه السلام برای شیخ مفید</w:t>
      </w:r>
      <w:bookmarkEnd w:id="104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شخصی به خدمت شیخ مفید علیه الرحمه رسید وسؤال کرد که زنی حامله فوت کرده است و حملش زنده است آیا باید شکم زن را شکافت و طفل را بیرون آورد یا آنکه با آن حمل او را دفن کنیم؟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حمل اورا دفن کنید آن مرد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راه دید سواری از پشت سر می تازد و می آید، چون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شیخ مفید فرموده است که شکم آن ضعیفه را شکافته وطفل را بیرون بیاورید آن وقت ضعیفه را دفن کنید 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که مجددا به خدمت شیخ رسید و قضیه را برای او نقل کرد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نفرستاده ام معلوم است که آن کس صاحب الامر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در بیان احکام خطا و اشتباه مینمائیم همان بهتر که دیگر فتوی ندهیم پس در خانه را بست و بیرون نیامد، پس از طرف صاحب الامر علیه السلام برای شیخ توقیعی بیرون آمد که برشماست که فتوی بگوئید و برماست که شما را تسدید کنیم و نگذاریم که در خطا واقع شوید پس شیخ باردیگر در مسندفتوی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توقیع درایام غیبت کبرای امام زمان بیرون نیامده مگر برای شیخ مفید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46" w:name="pg6353_77383"/>
    </w:p>
    <w:p>
      <w:pPr>
        <w:pStyle w:val="BookText"/>
        <w:rPr/>
      </w:pPr>
      <w:bookmarkEnd w:id="1046"/>
      <w:r>
        <w:rPr>
          <w:rFonts w:ascii="IRNazanin" w:hAnsi="IRNazanin" w:eastAsia="IRNazanin"/>
          <w:color w:val="111111"/>
          <w:sz w:val="28"/>
          <w:sz w:val="28"/>
          <w:szCs w:val="28"/>
          <w:rtl w:val="true"/>
          <w:lang w:bidi="fa-IR"/>
        </w:rPr>
        <w:t xml:space="preserve">وشیخ اسدالله کاظمینی در کتاب مقابس الأنوار گفته که اجماع علمای امامیه است که برای شیخ مفید به خط مبارک امام زمان علیه السلام توقیعات بیرون آمده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2832985_237004111"/>
      <w:bookmarkStart w:id="1048" w:name="_Toc382"/>
      <w:bookmarkEnd w:id="1047"/>
      <w:r>
        <w:rPr>
          <w:rtl w:val="true"/>
        </w:rPr>
        <w:t>یاشیخ علمهما الفقه</w:t>
      </w:r>
      <w:bookmarkEnd w:id="1048"/>
    </w:p>
    <w:p>
      <w:pPr>
        <w:pStyle w:val="BookText"/>
        <w:rPr/>
      </w:pPr>
      <w:r>
        <w:rPr>
          <w:rFonts w:ascii="IRNazanin" w:hAnsi="IRNazanin" w:eastAsia="IRNazanin"/>
          <w:color w:val="111111"/>
          <w:sz w:val="28"/>
          <w:sz w:val="28"/>
          <w:szCs w:val="28"/>
          <w:rtl w:val="true"/>
          <w:lang w:bidi="fa-IR"/>
        </w:rPr>
        <w:t xml:space="preserve">شیخ مفید شبی در خواب دید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مساجد بغداد است نشسته، صدیقه کبری فاطمه زهراء سلام الله علیها دست حسنین علیهما السلام را گرفته به نزد شیخ مفید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بیدار شد و در حیرت افتاد که این چه خوابی است و مرا چه به اینکه امام را تعلیم نمایم و خواب دیدن ائمه معصومین علیهم السلام هم خواب شیطانی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صباح همان شب به همان مسجد که در خواب دیده بود رفت و در آنجا نشست به ناگاه دید که مادر سید مرتضی همراه کنیزان که دور او را گرفته بودند ودست سید مرتضی وسید رضی را گرفته بود آمد و به نزد شیخ مفید رسیده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یاشیخ علیهما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تعبیر آن خواب را فهمید و در احترام این دو سید بزرگوار کمال مبالغه می کرد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زنها به مادر سیدین می گفتند خوش به حالت با این فرزندان عالم و صالحی که داری آن خانم جواب می گفته من هیچ وقت بدون وضو به اینها شیر نداده و از وقتی که به آنها حامله شدم مواظب بودم که همیشه پاک باشم</w:t>
      </w:r>
      <w:r>
        <w:rPr>
          <w:rFonts w:eastAsia="IRNazanin" w:cs="IRNazanin"/>
          <w:color w:val="111111"/>
          <w:sz w:val="28"/>
          <w:szCs w:val="28"/>
          <w:rtl w:val="true"/>
          <w:lang w:bidi="fa-IR"/>
        </w:rPr>
        <w:t>.</w:t>
      </w:r>
    </w:p>
    <w:p>
      <w:pPr>
        <w:pStyle w:val="Heading3"/>
        <w:numPr>
          <w:ilvl w:val="2"/>
          <w:numId w:val="1"/>
        </w:numPr>
        <w:rPr/>
      </w:pPr>
      <w:bookmarkStart w:id="1049" w:name="__RefHeading___Toc2832987_237004111"/>
      <w:bookmarkStart w:id="1050" w:name="_Toc383"/>
      <w:bookmarkEnd w:id="1049"/>
      <w:r>
        <w:rPr>
          <w:rtl w:val="true"/>
        </w:rPr>
        <w:t>قلب ماهیت؟</w:t>
      </w:r>
      <w:bookmarkEnd w:id="105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آقا شیخ عباس تهرانی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مدرسه بودیم یک نفر از طلاب سیدی بود که دماغش خیلی خشک بود و با احدی انس واختلاط نداشت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51" w:name="pg6353_77385"/>
    </w:p>
    <w:p>
      <w:pPr>
        <w:pStyle w:val="BookText"/>
        <w:rPr/>
      </w:pPr>
      <w:bookmarkEnd w:id="1051"/>
      <w:r>
        <w:rPr>
          <w:rFonts w:ascii="IRNazanin" w:hAnsi="IRNazanin" w:eastAsia="IRNazanin"/>
          <w:color w:val="111111"/>
          <w:sz w:val="28"/>
          <w:sz w:val="28"/>
          <w:szCs w:val="28"/>
          <w:rtl w:val="true"/>
          <w:lang w:bidi="fa-IR"/>
        </w:rPr>
        <w:t>انسش فقط با آب بود چون وسواس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دیدیم که برخلاف حالت سابقه سرحال آمده، در نهایت خوشحالی و تردماغی اظهاراختلاط وانس می کند و اشعاری را هم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حالت او بی نهایت تعجب کردیم تا آنکه من از او پرسیدم که آن حال توچگونه به این حال مبدل شده؟ گفت من از آن حالی که داشتم خودم بدم می آمد یک روز داشتم فکر می کردم که آیا ممکن است انسان از خود فرار و قطع علایق نماید یانه؟ در این فکر بودم که یک باره دیدم شخصی در حجره را باز کرده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و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دراز کشید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مضطرب شدم که تکلیف چیست واین شخص کیست؟ بعد دیدم برخاست و راه افتاد من تعقیبش کردم واز فیض ملاقاتش استفاده کردم او پاره ای دستورات به من داد که در اثر آن مثل اینکه قلب ماهیت شدم و از آن حال به این حال که می بینی مبدل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که آن سید چند مدتی باهمان حال در مدرسه بود بعد یک مرتبه ناپدید شد وندانستیم کجا رفت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2832989_237004111"/>
      <w:bookmarkStart w:id="1053" w:name="_Toc384"/>
      <w:bookmarkEnd w:id="1052"/>
      <w:r>
        <w:rPr>
          <w:rtl w:val="true"/>
        </w:rPr>
        <w:t xml:space="preserve">جنازه مرحوم آخوند خراسانی </w:t>
      </w:r>
      <w:r>
        <w:rPr>
          <w:rtl w:val="true"/>
        </w:rPr>
        <w:t>(</w:t>
      </w:r>
      <w:r>
        <w:rPr>
          <w:rtl w:val="true"/>
        </w:rPr>
        <w:t>صاحب کفایه</w:t>
      </w:r>
      <w:r>
        <w:rPr>
          <w:rtl w:val="true"/>
        </w:rPr>
        <w:t xml:space="preserve">) </w:t>
      </w:r>
      <w:r>
        <w:rPr>
          <w:rtl w:val="true"/>
        </w:rPr>
        <w:t>بعد از پنجاه سال</w:t>
      </w:r>
      <w:bookmarkEnd w:id="105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بعد از پنجاه سال قبر آخوند خراسانی را گشودند که دخترش زهراء را در کنارش به خاک بسپارند جسد آخوند بعد از آن همه مدت به هیچ وجه متلاشی نشده بود و صورت ومحاسن او اصلا تکان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مرحوم حاج میرزاهادی کفائی که خود او در مراسم گشودن قبر حاضر و ناظر بوده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آنکه وقتی من دست آخوند را گرفتم و روی دست دخترش گذاشتم</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054" w:name="pg6353_77387"/>
    </w:p>
    <w:p>
      <w:pPr>
        <w:pStyle w:val="BookText"/>
        <w:rPr/>
      </w:pPr>
      <w:bookmarkEnd w:id="1054"/>
      <w:r>
        <w:rPr>
          <w:rFonts w:ascii="IRNazanin" w:hAnsi="IRNazanin" w:eastAsia="IRNazanin"/>
          <w:color w:val="111111"/>
          <w:sz w:val="28"/>
          <w:sz w:val="28"/>
          <w:szCs w:val="28"/>
          <w:rtl w:val="true"/>
          <w:lang w:bidi="fa-IR"/>
        </w:rPr>
        <w:t>دستش مثل دست کسی که به خواب رفته باشد حرکت کرد وهمه حاضرین سخت متعجب شده بودند زیرا وضع کفن وصورت طوری بود که انگار دیروز آخوند را به خاک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عکس بگیریم ولی عده ای به لحاظ پاره ای از اعتقادات مخالفت کردند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2832991_237004111"/>
      <w:bookmarkStart w:id="1056" w:name="_Toc385"/>
      <w:bookmarkEnd w:id="1055"/>
      <w:r>
        <w:rPr>
          <w:rtl w:val="true"/>
        </w:rPr>
        <w:t>ابیات ابن صیفی</w:t>
      </w:r>
      <w:bookmarkEnd w:id="1056"/>
    </w:p>
    <w:p>
      <w:pPr>
        <w:pStyle w:val="BookText"/>
        <w:rPr/>
      </w:pPr>
      <w:r>
        <w:rPr>
          <w:rFonts w:ascii="IRNazanin" w:hAnsi="IRNazanin" w:eastAsia="IRNazanin"/>
          <w:color w:val="111111"/>
          <w:sz w:val="28"/>
          <w:sz w:val="28"/>
          <w:szCs w:val="28"/>
          <w:rtl w:val="true"/>
          <w:lang w:bidi="fa-IR"/>
        </w:rPr>
        <w:t>یکی از ثقات ومعتمدین بنام شیخ نصرالله بن مجلی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را در خواب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مکه را فتح می کنید و اعلام عمومی می دهید هرکس به خانه ابوسفیان وارد شودایمن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عاشورا از طرف آل ابوسفیان درباره پسرت حضرت ابی عبدالله الحسین علیه السلام وخانواده آن حضرت چه ستم هایی متوجه شد و چه قضایائی در آن روز صورت گرفت؟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ابیات ابن صیفی را در این قسمت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ابیات را از ابن صیفی استعلام کن از خواب بیدار شده و به سوی خانه ابن صیفی که از شعرای مشهور ومعروف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 وبیص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صیفی را ملاقات کرده و خواب خودم را برای او نقل کردم ابن صیفی از شنیدن این خواب شهقه ای زد و شروع به گریه کرد و سپس قسم یاد کرد که تا این ساعت کلمه ای از ابیات من به کسی اظهار نشده است و این ابیات را در همان شب انشاء کرده ام وشروع کرد بخواندن آن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مناسجیه</w:t>
      </w:r>
    </w:p>
    <w:p>
      <w:pPr>
        <w:pStyle w:val="BookText"/>
        <w:rPr/>
      </w:pPr>
      <w:r>
        <w:rPr>
          <w:rFonts w:ascii="IRNazanin" w:hAnsi="IRNazanin" w:eastAsia="IRNazanin"/>
          <w:color w:val="111111"/>
          <w:sz w:val="28"/>
          <w:sz w:val="28"/>
          <w:szCs w:val="28"/>
          <w:rtl w:val="true"/>
          <w:lang w:bidi="fa-IR"/>
        </w:rPr>
        <w:t>فلما ملکم سال بالدم ابطحُ</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حکومت داشتیم عفو وگذشت طبیعت ما بود ولی چون شما 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57" w:name="pg6353_77390"/>
    </w:p>
    <w:p>
      <w:pPr>
        <w:pStyle w:val="BookText"/>
        <w:rPr/>
      </w:pPr>
      <w:bookmarkEnd w:id="1057"/>
      <w:r>
        <w:rPr>
          <w:rFonts w:ascii="IRNazanin" w:hAnsi="IRNazanin" w:eastAsia="IRNazanin"/>
          <w:color w:val="111111"/>
          <w:sz w:val="28"/>
          <w:sz w:val="28"/>
          <w:szCs w:val="28"/>
          <w:rtl w:val="true"/>
          <w:lang w:bidi="fa-IR"/>
        </w:rPr>
        <w:t>حکومت رسیدید در روی زمین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وحللتم قتل الأساری وطالما</w:t>
      </w:r>
    </w:p>
    <w:p>
      <w:pPr>
        <w:pStyle w:val="BookText"/>
        <w:rPr/>
      </w:pPr>
      <w:r>
        <w:rPr>
          <w:rFonts w:ascii="IRNazanin" w:hAnsi="IRNazanin" w:eastAsia="IRNazanin"/>
          <w:color w:val="111111"/>
          <w:sz w:val="28"/>
          <w:sz w:val="28"/>
          <w:szCs w:val="28"/>
          <w:rtl w:val="true"/>
          <w:lang w:bidi="fa-IR"/>
        </w:rPr>
        <w:t>غدونا علی الأسری نعف وتصفحُ</w:t>
      </w:r>
    </w:p>
    <w:p>
      <w:pPr>
        <w:pStyle w:val="BookText"/>
        <w:rPr/>
      </w:pPr>
      <w:r>
        <w:rPr>
          <w:rFonts w:ascii="IRNazanin" w:hAnsi="IRNazanin" w:eastAsia="IRNazanin"/>
          <w:color w:val="111111"/>
          <w:sz w:val="28"/>
          <w:sz w:val="28"/>
          <w:szCs w:val="28"/>
          <w:rtl w:val="true"/>
          <w:lang w:bidi="fa-IR"/>
        </w:rPr>
        <w:t>شما حلال کردید کشتن اسیران را در صورتی که در مدتی که ما بودیم از اسیران عفو وگذشت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فبحسبکم هذا التفاؤت بیتنا</w:t>
      </w:r>
    </w:p>
    <w:p>
      <w:pPr>
        <w:pStyle w:val="BookText"/>
        <w:rPr/>
      </w:pPr>
      <w:r>
        <w:rPr>
          <w:rFonts w:ascii="IRNazanin" w:hAnsi="IRNazanin" w:eastAsia="IRNazanin"/>
          <w:color w:val="111111"/>
          <w:sz w:val="28"/>
          <w:sz w:val="28"/>
          <w:szCs w:val="28"/>
          <w:rtl w:val="true"/>
          <w:lang w:bidi="fa-IR"/>
        </w:rPr>
        <w:t>وکل إناء بالذی فیه ینضحُ</w:t>
      </w:r>
    </w:p>
    <w:p>
      <w:pPr>
        <w:pStyle w:val="BookText"/>
        <w:rPr/>
      </w:pPr>
      <w:r>
        <w:rPr>
          <w:rFonts w:ascii="IRNazanin" w:hAnsi="IRNazanin" w:eastAsia="IRNazanin"/>
          <w:color w:val="111111"/>
          <w:sz w:val="28"/>
          <w:sz w:val="28"/>
          <w:szCs w:val="28"/>
          <w:rtl w:val="true"/>
          <w:lang w:bidi="fa-IR"/>
        </w:rPr>
        <w:t>کافی است شما را این فرق وتفاوت در میان ما و شما و هر ظرفی ترشح می کند از آن چیزی که در آن باشد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2832993_237004111"/>
      <w:bookmarkStart w:id="1059" w:name="_Toc386"/>
      <w:bookmarkEnd w:id="1058"/>
      <w:r>
        <w:rPr>
          <w:rtl w:val="true"/>
        </w:rPr>
        <w:t>بدان که سلام او بمن رسید</w:t>
      </w:r>
      <w:bookmarkEnd w:id="105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بسیار ومکاشفات بی شمار از مرحوم حاج ملاهادی سبزواری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ذکر یکی از آنها قناعت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ناصرالدین شاه به قصدخراسان نخست به سوی حضرت عبدالعظیم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مردی را به حالت انتظار مشاهده می کند شاه قاجار از آنجا که برجان خود بیمناک بوده به یک نفر از ملتزمین رکاب خود دستور می دهد که برود و ببیند آن شخص پیاده کیست و چه کار دارد؟ پیشخدمت شاه خود را به او رسانیده و در نزدیکش می ایستد مردی می بیند ژولیده موی و ژنده پوش، از او سبب توقفش را کنارجاده سؤال می کند آن مرد می گوید گویاشاه قصد خراسان را دارد پس به سبزوارهم خواهد رفت به ایشان عرض کنید در سبزوار وقتی با حاج ملاهادی ملاقات کردید سلام مرا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شاه با تعجب به او نگاهی کرده و سپس به سوی کالسکه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موضوع را از او سؤال می کند پیشخدمت عرض می کند مردی بود مجنون که قصد رفتن به شهر را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060" w:name="pg6353_77392"/>
    </w:p>
    <w:p>
      <w:pPr>
        <w:pStyle w:val="BookText"/>
        <w:rPr/>
      </w:pPr>
      <w:bookmarkEnd w:id="1060"/>
      <w:r>
        <w:rPr>
          <w:rFonts w:ascii="IRNazanin" w:hAnsi="IRNazanin" w:eastAsia="IRNazanin"/>
          <w:color w:val="111111"/>
          <w:sz w:val="28"/>
          <w:sz w:val="28"/>
          <w:szCs w:val="28"/>
          <w:rtl w:val="true"/>
          <w:lang w:bidi="fa-IR"/>
        </w:rPr>
        <w:t>ناصرالدین شاه بعد از فراغت از زیارت حضرت عبدالعظیم به سوی خراسان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در کوشک باحاجی ملاقات می کند و سپس روز بعد به منزل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 تا اواسط بیرونی از شاه استقبال به عمل آورد و سپس او را به اتاق مخصوص خود که با بوریا مفروش بوده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مذاکرات مختلف، شاه از حاجی می خواهد که دعای خیری در حقش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می دهد من در تمام اوقات مؤمنین را دعا می کنم شاه می گوید دلم می خواهد در حق من دعائی مخصوص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 دست بسوی پروردگار خویشدراز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پادشاه اسلام را رعیت پرورکن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مذاکرات آن پیشخدمت وارد اطاق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اسرار بانظر رأفت توجهی به او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اگرچه سلام آن مرد را که در بین راه تهران وحضرت عبدالعظیم ایستاده بود به من نرسانیدی اما بدان که سلام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کمال تعجب جریان را از پیشخدمت سؤال می کنند وقتی پس از ملاقات پیشخدمت صدق قضیه را عرض می کند ناصرالدین شاه سخت متعجب می شود و بیش از پیش به این مرد بزرگ علاقمند می گردد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2832995_237004111"/>
      <w:bookmarkStart w:id="1062" w:name="_Toc387"/>
      <w:bookmarkEnd w:id="1061"/>
      <w:r>
        <w:rPr>
          <w:rtl w:val="true"/>
        </w:rPr>
        <w:t>آغاز کار حکیم سبزواری در خدمت پیری عارف</w:t>
      </w:r>
      <w:bookmarkEnd w:id="106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 که بزرگان وسلاک الی الله اگر محل قابلی وماده با استعداد کاملی بجویند، از ارتقاء وهدایت ودستگیری وی بخل نور زند حتی اگر مقتضی بدانند، خودشان را به ایشان بنمایانند تا آنکه مستعدرا به مقامی که در خور اوست برسانند و هر چه بالقوه در نهادوی است به فعلیت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حکیم سبزواری به طور ناشناس به کرمان رفته اعانت خادم مدرسه ای را برعهده گرفته در آن مدرسه</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شده بود شخصی آقایان محصلین را به شام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رفتن مرحوم حاجی از جهت اینکه معین خادم مدرسه بوده به کسانی از رفقا که عقب مانده بودند یادآوری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پیرمردی از طلاب رسیده و به دعوت تذکرش می دهد پیرمرد می فرماید من براثر شغلی که در نظر دارم از آمدن با رفقا معذرت می خواهم لیکن استدعا وخواهش دارم که موقع مراجعت از مجلس دعوت قدری نان برایم خریده بیاورید مرحوم حاجی درخواست آن جناب را قبول نموده و به اتفاق رفقا به مقصد ومحل دعوت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باغفلت از انجام پیغام رفیق به مدرسه عودت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از آمدن مدعوین ورفقا مستحضر می شود و از نان تقاضا شده خود بوئی به مشامش نمی رسد حاجی را صدامی می زند ونان را از وی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بایک دنیا خجالت از فراموشی وغفلت خود عذر می خواهد و در خواست عفو از کردار ناصواب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پاسخ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بدیهی است شخص سیر از گرسنه غفلت می فرماید اگر شما نیز مانند من گرسنه شوید خواهید دانست که گرسنگی بسیار دشوار است اگر مایلید بدانید که چگونه صبر در گرسنگی مشکل است گرسنه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گفتن این جمله واراده این حالت، با تصرف نفس قدسیه آن راد مرد، گرسنگی فوق العاده در مرحوم حاجی ایجاد می شود و به طوری جوع در مملکت بدن وی حکم فرما می شود که عنان اختیار بکلی از دستش رفته و جام صبرش لبریز می گردد وشدت گرسنگی به حدی می رسد که اگر غذائی به وی نرسد در اندک مدتی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قدری پوست هندوانه و خربزه در گوشه حجره دیده باکمال رغبت ومیل آنها را می خورد ولی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شدت گرسنگی شروع به خوردن جلد کتاب و بوریا و حصیر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بزرگ به حالت وی رقت آورده پس از جلوه مظهریت صفت قهاریت، مرآتیت خود را از صفت رحمانیت حضرت حق تعالی شانه اظهار نموده و حاجی را به حالت </w:t>
      </w:r>
      <w:bookmarkStart w:id="1063" w:name="pg6353_77396"/>
    </w:p>
    <w:p>
      <w:pPr>
        <w:pStyle w:val="BookText"/>
        <w:rPr/>
      </w:pPr>
      <w:bookmarkEnd w:id="1063"/>
      <w:r>
        <w:rPr>
          <w:rFonts w:ascii="IRNazanin" w:hAnsi="IRNazanin" w:eastAsia="IRNazanin"/>
          <w:color w:val="111111"/>
          <w:sz w:val="28"/>
          <w:sz w:val="28"/>
          <w:szCs w:val="28"/>
          <w:rtl w:val="true"/>
          <w:lang w:bidi="fa-IR"/>
        </w:rPr>
        <w:t xml:space="preserve">اولیه بر می گرداند و همچنین جلوۂ عظمت ونیروی اراده آن پیرفرزانه موجب مجذوبیت مرحوم حاجی شده وکام آن جناب به خدمت آن مرشد بی نظیر سر می سپارد و در مدت سه سال از حضیض خاک به اوج افلاک می رسد وهر چه بایستی از علم طریقت و حقیقت که آن پیرکامل از اساتید عارف خود گرفته بود به وی تسلیم می فرماید و پس از اتمام دوره سیر وسلوک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مسماة به بی بی کوچک به طرف سبزوار حرکت می کند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2832997_237004111"/>
      <w:bookmarkStart w:id="1065" w:name="_Toc388"/>
      <w:bookmarkEnd w:id="1064"/>
      <w:r>
        <w:rPr>
          <w:rtl w:val="true"/>
        </w:rPr>
        <w:t>شاید در میان طلاب افرادی باشند که به خاطر آنها خدا به ما رحم کند</w:t>
      </w:r>
      <w:bookmarkEnd w:id="10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قدوسی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وعاظ معروف اصفهان شنیدم که ایشان از یکی از مقسمین شهریه مرحوم آیة الله بروجردی نقل می کرد که گفت من یک روز برای دادن شهریه به یکی از مدارس اصفهان رفتم دیدم طلبه ها در مدرسه نشسته اند شلوغ می کنند، می خوانند و شوخی می کنند، من از دیدن آن منظره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شهریه را بستم و بلند شدم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دادن مال امام زمان به چنین اشخاصی صحیح نیست آمدم خدمت آقا هم عرض کردم که من به کارشهریه دخالت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عصر بیا یک کمی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عصر بروم، ایشان مرا دوباره برای دادن شهریه مجبور می کنند اصلا نرفتم چند روز گذشت باز اول ماه شد در مدرسه دیدم طلبه ها یک جوری به من نگاه می کنند ولی من لج کرده بودم و می گفتم دادن شهریه به اینها صحیح نیست وما عندالله مسؤولیم تا آنکه شب خواب دیدم یک آقائی وارد شد که به او می گفتند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آقایان اصفهان به دیدن او رفته بودند من هم رفتم دیدم</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زیاد است اگر من صبر کنم تا نوبت دیدن به من برسد طول می کشد در همین اثناء دیدم کسی مرا به اسم صدا می زند می گوید آقا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شدم از اینکه زودتر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ولی دیدم آن سید معروف که من تلاش می کردم زیارتش کنم نیست بلکه یک آقای محترم دیگری است که برخوردش هم با من خیلی سنگین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کم لطفی می فرمائید؟ گفت چرا شهریه طلبه ها را قطع کردی؟ من درجواب خجالت کشیدم که اصل قضیه را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شما یک حواله نهصد وهفتاد وخرده ای می فرستم بقیه اش هم مرتب می آید، شهریه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فوری بیدار شدم در حالی که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دلیل صحت خواب این است که آن حواله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بوددیدم در زدند یکی از آقایان کازرونی ها آمد و گفت آقا میرزا جعفر کازرونی زنش مریض بوده و احتیاج به عمل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نذر کرده اگرزنش خوب شد شهریه دوماه طلبه ها را بدهد بفرمائید چقدر می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و خرده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به جیبش کرد وگفت فعلا این مقدار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آن مقدار را او بگوید گفتم چک شما نهصد و هفتاد وخرده ای است؟ گفت بلی همین مقدار است ولی شما از کجا دانستید؟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چنین خوابی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پول یک جنسی است ایشان به واسطه آن که زنش شفا یافته گفت فعلا این پول را بدهید بقیه اش را بعد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آمدم خدمت آقای بروجردی و خوابم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منقلب شد ومدتی گریه کرد وگفت شاید در میان این طلاب افرادی باشند که خداوند به برکت وجود اینها به ما رحم کند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66" w:name="pg6353_77400"/>
    </w:p>
    <w:p>
      <w:pPr>
        <w:pStyle w:val="Heading3"/>
        <w:numPr>
          <w:ilvl w:val="2"/>
          <w:numId w:val="1"/>
        </w:numPr>
        <w:rPr/>
      </w:pPr>
      <w:bookmarkStart w:id="1067" w:name="__RefHeading___Toc2832999_237004111"/>
      <w:bookmarkStart w:id="1068" w:name="_Toc389"/>
      <w:bookmarkEnd w:id="1066"/>
      <w:bookmarkEnd w:id="1067"/>
      <w:r>
        <w:rPr>
          <w:rtl w:val="true"/>
        </w:rPr>
        <w:t>لدی الکریم حل ضیفا عبده</w:t>
      </w:r>
      <w:bookmarkEnd w:id="1068"/>
    </w:p>
    <w:p>
      <w:pPr>
        <w:pStyle w:val="BookText"/>
        <w:rPr/>
      </w:pPr>
      <w:r>
        <w:rPr>
          <w:rFonts w:ascii="IRNazanin" w:hAnsi="IRNazanin" w:eastAsia="IRNazanin"/>
          <w:color w:val="111111"/>
          <w:sz w:val="28"/>
          <w:sz w:val="28"/>
          <w:szCs w:val="28"/>
          <w:rtl w:val="true"/>
          <w:lang w:bidi="fa-IR"/>
        </w:rPr>
        <w:t>حضرت آیة الله حاج آقا صدرالدین صدر که قصیده ای در مرثیه و تاریخ فوت آیة الله العظمی حاج شیخ عبدالکریم حائری گفته است و در آخر قصیده در ماده تاریخ فوت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الکریم حل ضیفا عبده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انشاد قصیده درعالم رؤیا دیدم در باغی هستم که فوق العاده خوش منظره است و من در خیابانهای آن قدم می زنم شخصی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دارید آقای حاج شیخ عبدالکریم حائری را ملاقات بنمائید؟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میل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جلو و گفت دنبال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ماسه چهار خیابان طی کردیم، رسیدیم به فضائی که وسط باغ بود و حوضی بود که اطرافش گل کاری بود در سمت راست آن فضا عمارتی بود که سه چهار پله از زمین بلند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در آخر اطاق گوشه دست راست حاج شیخ تکیه به در نموده و به باغ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 کردم و با عجله بالا رفتم وارد اطاق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سلام کردم،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نشستم احوال پرسی کردم،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خیلی خوب است بعد ایشان از من احوال پرسی کردند و وضع حوزه و احوال علماء و دوستانشان را پرسیدند من جواب دادم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پیشخدمت وارد شد فنجانی که بنظر من چای بود در مقابل ایشان گذاشت فرمود این برای من است برای آقا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فنجانی چای برای من آورد در تمام این جریان من متوجه نبودم که ایشان فوت کرده اند تصور می کردم زنده اند و به باغ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در این باغ تنها هستید اجازه بفرمائید من بیایم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حالا شما نیائید شما کاردارید و مردم هم با شما کار دارند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دست خود را بلند کرده فرمودند من تنها نیستمت</w:t>
      </w:r>
      <w:r>
        <w:rPr>
          <w:rFonts w:eastAsia="IRNazanin" w:cs="IRNazanin"/>
          <w:color w:val="111111"/>
          <w:sz w:val="28"/>
          <w:szCs w:val="28"/>
          <w:rtl w:val="true"/>
          <w:lang w:bidi="fa-IR"/>
        </w:rPr>
        <w:t xml:space="preserve">. </w:t>
      </w:r>
      <w:bookmarkStart w:id="1069" w:name="pg6353_77402"/>
    </w:p>
    <w:p>
      <w:pPr>
        <w:pStyle w:val="BookText"/>
        <w:rPr/>
      </w:pPr>
      <w:bookmarkEnd w:id="1069"/>
      <w:r>
        <w:rPr>
          <w:rFonts w:ascii="IRNazanin" w:hAnsi="IRNazanin" w:eastAsia="IRNazanin"/>
          <w:color w:val="111111"/>
          <w:sz w:val="28"/>
          <w:sz w:val="28"/>
          <w:szCs w:val="28"/>
          <w:rtl w:val="true"/>
          <w:lang w:bidi="fa-IR"/>
        </w:rPr>
        <w:t>خیر تنهانیستم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ملتفت شدم که ایشان فوت کرده اند دوباره احوال پرسی کردم بعد نظری به باغ انداختم ایشان هم چون فهمیدند که من مجذوب باغ شده ام مختصری نیم خیز شده و هر دو دست را بلند نموده، به طرف من اشاره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الکریم حل ضیفا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 العاده تعجب کردم که چگونه از شعر و تاریخ گفتن من مسبوق شده اند از شدت تعجب از خواب بیدارشدم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2833001_237004111"/>
      <w:bookmarkStart w:id="1071" w:name="_Toc390"/>
      <w:bookmarkEnd w:id="1070"/>
      <w:r>
        <w:rPr>
          <w:rtl w:val="true"/>
        </w:rPr>
        <w:t>مکاشفه جالبی برای استاد علامه طباطبائی قدس سره</w:t>
      </w:r>
      <w:bookmarkEnd w:id="1071"/>
    </w:p>
    <w:p>
      <w:pPr>
        <w:pStyle w:val="BookText"/>
        <w:rPr/>
      </w:pPr>
      <w:r>
        <w:rPr>
          <w:rFonts w:ascii="IRNazanin" w:hAnsi="IRNazanin" w:eastAsia="IRNazanin"/>
          <w:color w:val="111111"/>
          <w:sz w:val="28"/>
          <w:sz w:val="28"/>
          <w:szCs w:val="28"/>
          <w:rtl w:val="true"/>
          <w:lang w:bidi="fa-IR"/>
        </w:rPr>
        <w:t>در بحث روایتی مربوط به عالم برزخ مترجم تفسیر المیزان آقای سید محمد باقر موسوی همدانی می نویسد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دیدم به عنوان تأیید ادله گذشته از میان داستانهائی که در این باره شنیده ام یک داستان را نقل کنم تا خواننده عزیز نسبت به زندگی در برزخ اعتقادش قوی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از نظر خواننده می گذرد مربوط به مشاهده ای است که برای استاد عالیقدر علامه طباطبائی رضوان الله علیه دست داده است ومن آن را قبلا از حضرت آیة الله جناب آقای حاج شیخ مرتضی حائری یزدی فرزند مرحوم حاج شیخ عبدالکریم حائری یزدی مؤسس و بنیان گذار حوزه علمیه قم شنیده بودم بعد عین شنیده خود را برای جناب استاد نقل کردم و ایشان برآن صحه گذاردند و امروز که روز چهارشنبه یازدهم جمادی الأولی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هجری قمری است از ایشان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خواستم داستان زیر را در بحث پیرامون برزخ درج کنم ایشان جواب صریحی ندادند ولی از آنجائی که به نظر خودم بهترین دلیل بر وجود برزخ است لذا نتوانستم از درج آن چشم بپوشم و اینک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استاد علامه طباطبائی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سالهایی که در حوزه نجف اشرف مشغول تحصیل علم بودم مرتب از ناحیه مرحوم والدم هزینه تحصیلم به نجف می رسید و من فارغ البال مشغول بودم تا آنکه چندماهی مسافر ایرانی به عراق نیامد و خرجی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وضع روزی مشغول مطالعه بودم ودقیقا در یک مسأله علمی فکر می کردم که ناگهان بی پولی ووضع روابط ایران و عراق رشته مطلب را از دستم گرفته و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دقیقه بیشتر طول نکشید که شنیدم درب منزل را می کوبند در حالی که سر روی دستم نهاده و دستم روی میز بود، برخاستم و درب خانه را باز کردم مردی دیدم بلند بالا و دارای محاسنی حنائی ولباسی که شباهت به لباس روحانی عصر حاضر نداشت نه فرم قبایش و نه فرم عمامه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بود قیافه ای جذاب داشت به محضی که در را باز کردم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حسین ولی ، پروردگار متعال می فرماید در این مدت هجده سال، کی گرسنه ات گذاشته ام که درس و مطالعه ات را رها کرده و به فکر روزیت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بستن درخانه و برگشتن به پشت میز تازه سراز روی دستم برداشتم و از آنچه دیدم تعجب کردم و چند سؤال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راستی من از پشت میز برخاستم و به در خانه رفتم و یا آنچه دیدم همینجا دیدم ولی یقین دارم که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خود را به نام شاه حسین ولی معرفی کرد ولی از قیافه اش برمی آید که گفته باشد شیخ حسین ولی ، لکن هرچه فکر کردم نتوانستم به خود بقبولانم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قیافه اش قیافه شاه نبود این سؤال همچنان بدون جواب ماند تا آنکه مرحوم والدم از تبریز نوشتند که تابستان به ایران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برحسب عادت نجف بین الطلوعین قدم می زدم روزی از قبرستان کهنه تبریز می گذشتم به قبری برخوردم که از نظر ظاهر پیدا بود قبر یکی از بزرگان است وقتی سنگ قبر را خواندم دیدم قبر مردی است دانشمند بنام شاه حسین ولی وی حدود سیصد سال پیش از آمدن به در خانه، از دنیا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سومی که برایم </w:t>
      </w:r>
      <w:bookmarkStart w:id="1072" w:name="pg6353_77406"/>
    </w:p>
    <w:p>
      <w:pPr>
        <w:pStyle w:val="BookText"/>
        <w:rPr/>
      </w:pPr>
      <w:bookmarkEnd w:id="1072"/>
      <w:r>
        <w:rPr>
          <w:rFonts w:ascii="IRNazanin" w:hAnsi="IRNazanin" w:eastAsia="IRNazanin"/>
          <w:color w:val="111111"/>
          <w:sz w:val="28"/>
          <w:sz w:val="28"/>
          <w:szCs w:val="28"/>
          <w:rtl w:val="true"/>
          <w:lang w:bidi="fa-IR"/>
        </w:rPr>
        <w:t>پیش آمد تاریخ هجده سال بود که این تاریخ ابتدایش چه وقت بوده است، وقتی است که من شروع به تحصیل علوم دینی کرده ام؟ که من بیست و پنج سال است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یاوقتی است که من به حوزه نجف اشرف مشرف شده ام؟ که آن هم بیش از ده سال نیست پس ماده تاریخ هجده از چه وقت است؟ وچون خوب فکر کردم دیدم هجده سال است که به لباس روحانیت ملبس ومفتخر شده 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2833003_237004111"/>
      <w:bookmarkStart w:id="1074" w:name="_Toc391"/>
      <w:bookmarkEnd w:id="1073"/>
      <w:r>
        <w:rPr>
          <w:rtl w:val="true"/>
        </w:rPr>
        <w:t>بحرالعلوم والتزام رکاب امام حسین علیه السلام وحضوردرصحنه عاشورا در عالم رؤیا</w:t>
      </w:r>
      <w:bookmarkEnd w:id="107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زنوزی نقل می کند در شب چهارشنبه ماه محرم الحرام </w:t>
      </w:r>
      <w:r>
        <w:rPr>
          <w:rFonts w:eastAsia="IRNazanin" w:cs="IRNazanin"/>
          <w:color w:val="111111"/>
          <w:sz w:val="28"/>
          <w:szCs w:val="28"/>
          <w:lang w:bidi="fa-IR"/>
        </w:rPr>
        <w:t>121</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از سید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فرمودند بیست و پنج سال قبل از این درشب جمعه به مطالعه کتب مشغول بودم، پنج ساعت از شب گذشته بود که خواب مراربود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رؤیا دیدم گویا درمکه معظمه می باشم وحضرت امام حسین علیه السلام در آنجا توقف کرده و ارادہ سفر کربلا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حضرت جزم شده با دیه پیمای راه کربلا گردیدند و جمیع اهلبیت ملازم رکاب عالی بودند وعلم را حضرت عباس گرفته بود جناب علی اکبر در یمین وقاسم دریسار و اولاد عقیل و اولاد علی در پشت سر با انبوهی از اصحاب کبار از مکه بیرون آمدند و جمیع ساکنان آن خطه به مشایعت حضرت بیرون آمدند و مرا تردیدی دست داد که از حضرت تخلف کنم و به مراسم حج قیام نمایم یا ملازم رکاب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استخاره واستشاره بسیار رأیم بر این قرارگرفت که حج واجب را ادا کرده ام برای حج ستتی تخلف از امام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حضرت روانه شدم و مسائلی را در آن راه از آن حضرت سؤال می کردم و هر چه به حضرت در آن راه رخ نمود به رأی العین تماشا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نمودم تا یک شبی چون حضرت بسیار از جفا کاران امت شکایت می نمود عرض کردم شما را جا و مکانی نیست که در آنجا تحصن نموده این بله را از خود رفع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از پی حضرت روانه شدم تا برسر پلی قرار گرفتند و حصاری به دیده من آمد که سر به آسمان کشیده و مجموع دیوارش از فولاد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حصار شده و من هم از پی او داخل شدم عالمی دیگر مشاهده کردم حضرت فرمود ما را چنین جائی و مکانی است که این بلیه را می توانیم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حکم خداجاری گردیده که بروم و شهید شوم و آنچه خداوند وعده فرموده از شفاعت و استجابت دعا در تحت قبه من وشفا در تربت من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منزل به منزل هرحادثه ای رخ داده بود دیدم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خبر فوت حضرت مسلم رسید حضرت بسیار متأثر شدند و پاره ای مناجات فرمودند تا وارد کربلا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حروسایر احوالات کربلا را مشاهده کردم تا بنای جنگ شد چندمرتبه اجازه میدان طلبیدم، مرخصم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اصحاب یک یک پیش دیده ام بعد از مرخص شدن شهید می شدند تا نوبت به اهل بیت رسیده مطابق آنچه در احادیث آمده است همه شهید شدند تا نوبت به حضرت عباس رسید بعد از شهادت وی حضرت تنها ماند و اهل بیت وحشت بسیار نمودند چنانکه گویی آسمان به زمین افتاده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هول این وقایع از خواب بیدار شدم دیدم آنقدر گریه کرده ام که سه ورق از کتابی که مطالعه می کردم ترشده بود و هشت ساعت از شب گذشته بود و این واقعه در مدت سه ساعت اتفاق افتاده بود سپس کتب احادیث را آورده مطالعه کردم، طابق النعل بالنعل با آنچه دیده بودم مطابق بود بی زیاده ونقصان به جز نقل حصار که آن را در کتب ندیدم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75" w:name="pg6353_77410"/>
    </w:p>
    <w:p>
      <w:pPr>
        <w:pStyle w:val="Heading3"/>
        <w:numPr>
          <w:ilvl w:val="2"/>
          <w:numId w:val="1"/>
        </w:numPr>
        <w:rPr/>
      </w:pPr>
      <w:bookmarkStart w:id="1076" w:name="__RefHeading___Toc2833005_237004111"/>
      <w:bookmarkStart w:id="1077" w:name="_Toc392"/>
      <w:bookmarkEnd w:id="1075"/>
      <w:bookmarkEnd w:id="1076"/>
      <w:r>
        <w:rPr>
          <w:rtl w:val="true"/>
        </w:rPr>
        <w:t>رؤیای بحرالعلوم</w:t>
      </w:r>
      <w:bookmarkEnd w:id="1077"/>
    </w:p>
    <w:p>
      <w:pPr>
        <w:pStyle w:val="BookText"/>
        <w:rPr/>
      </w:pPr>
      <w:r>
        <w:rPr>
          <w:rFonts w:ascii="IRNazanin" w:hAnsi="IRNazanin" w:eastAsia="IRNazanin"/>
          <w:color w:val="111111"/>
          <w:sz w:val="28"/>
          <w:sz w:val="28"/>
          <w:szCs w:val="28"/>
          <w:rtl w:val="true"/>
          <w:lang w:bidi="fa-IR"/>
        </w:rPr>
        <w:t>باز فاضل زنوزی نوشته بودند که سید بحرالعلوم فرمودند دو سال بعد از این واقعه در عالم رؤیا دیدم که در مدینه مشرفه بودم ومراجناب پیغمبر احضار نمود داخل حجره مقدسه شدم دیدم جناب پیغمبر صلی الله علیه وآله درصدر مجلس قرارگرفته وحسنین وجناب فاطمه علیهم السلام در حاشیه مجلس قرارگرفته اند وجناب علی علیه السلام سرپا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بوسی رسول خدا صلی الله علیه وآله مشرف شدم مرا مخاطب به خطاب مرحبا بولدی نموده وکمال محبت و مهربانی درباره من مبذول داشت مسأله ای چند سؤال نمودم فرمودند از امام زمان خود سئوال کن پس صاحب الامر را حاضر نمودند و مسائل خودرا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فاطمه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بگیر پس فاطمه دست مرا گرفته به حجره خود برد و از من رویش را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صورت مبارکش الحال در نظرم هست، پس فاطمه علیها السلام برای من آش آورد که همه حبوبات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نمودم و درنهایت شوق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شرح صدری برای من اتفاق افتاده بود که هر چه بعد از آن درکتب می دیدم بیک مرتبه حفظ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وهمیشه طالب آن آش بودم تا روزی از مادرم سؤال نمودم که آش به این صفت دیده ای فرمودند بلی در عجم متعارف است که می پزند و جمیع حبوبات داخل آن می کنند و آش فاطمه زهرا سلام الله علیها می نامند و حکایات دیگری باز از سید بحرالعلوم نقل کرده اند که مکرر حضرت ولی عصر را زیارت کرده اند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2833007_237004111"/>
      <w:bookmarkStart w:id="1079" w:name="_Toc393"/>
      <w:bookmarkEnd w:id="1078"/>
      <w:r>
        <w:rPr>
          <w:rtl w:val="true"/>
        </w:rPr>
        <w:t xml:space="preserve">... </w:t>
      </w:r>
      <w:r>
        <w:rPr>
          <w:rtl w:val="true"/>
        </w:rPr>
        <w:t>تو مرا تکذیب کن</w:t>
      </w:r>
      <w:bookmarkEnd w:id="107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ملازین العابدین گفت این کرامت بحرالعلوم را میرزای قمی برای من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080" w:name="pg6353_77412"/>
    </w:p>
    <w:p>
      <w:pPr>
        <w:pStyle w:val="BookText"/>
        <w:rPr/>
      </w:pPr>
      <w:bookmarkEnd w:id="1080"/>
      <w:r>
        <w:rPr>
          <w:rFonts w:ascii="IRNazanin" w:hAnsi="IRNazanin" w:eastAsia="IRNazanin"/>
          <w:color w:val="111111"/>
          <w:sz w:val="28"/>
          <w:sz w:val="28"/>
          <w:szCs w:val="28"/>
          <w:rtl w:val="true"/>
          <w:lang w:bidi="fa-IR"/>
        </w:rPr>
        <w:t>نقل کرد که سید فرموده شبی در مسجد سهله به عبادت مشغول بودیم ناگاه صدای مناجات شنیدم به نحوی که دل یک سره از جای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صدا رفتم دیدم از آن مقام نور بلند است که مانند روز روشن شده و شخصی نشسته پس سلام کردم و جواب داد و فرمود سید مهدی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پس بحرالعلوم دست خود را به گردن میرزای قمی انداخت و گفت اگر بگویم که حضرت قائم را دیدم تو مرا تکذیب کن زیرا تکلیف تو چنین است آن وقت بحرالعلوم سخن را قطع کرد</w:t>
      </w:r>
      <w:r>
        <w:rPr>
          <w:rFonts w:eastAsia="IRNazanin" w:cs="IRNazanin"/>
          <w:color w:val="111111"/>
          <w:sz w:val="28"/>
          <w:szCs w:val="28"/>
          <w:rtl w:val="true"/>
          <w:lang w:bidi="fa-IR"/>
        </w:rPr>
        <w:t>.</w:t>
      </w:r>
    </w:p>
    <w:p>
      <w:pPr>
        <w:pStyle w:val="Heading3"/>
        <w:numPr>
          <w:ilvl w:val="2"/>
          <w:numId w:val="1"/>
        </w:numPr>
        <w:rPr/>
      </w:pPr>
      <w:bookmarkStart w:id="1081" w:name="__RefHeading___Toc2833009_237004111"/>
      <w:bookmarkStart w:id="1082" w:name="_Toc394"/>
      <w:bookmarkEnd w:id="1081"/>
      <w:r>
        <w:rPr>
          <w:rtl w:val="true"/>
        </w:rPr>
        <w:t>الحق مع ولدی والشیخ معتمدی</w:t>
      </w:r>
      <w:bookmarkEnd w:id="1082"/>
    </w:p>
    <w:p>
      <w:pPr>
        <w:pStyle w:val="BookText"/>
        <w:rPr/>
      </w:pPr>
      <w:r>
        <w:rPr>
          <w:rFonts w:ascii="IRNazanin" w:hAnsi="IRNazanin" w:eastAsia="IRNazanin"/>
          <w:color w:val="111111"/>
          <w:sz w:val="28"/>
          <w:sz w:val="28"/>
          <w:szCs w:val="28"/>
          <w:rtl w:val="true"/>
          <w:lang w:bidi="fa-IR"/>
        </w:rPr>
        <w:t>روزی سید مرتضی دستور داد که اسبش را زین کنند تا سوار شود شیخ مفید فرمود من دیدم که سگ به روی زین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که زین را بشویند سید مرتضی گفت شما یک شاهد بیشتر نیستید وقول شما به تنهایی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مجادله قرارشد مسأله را نوشته برروی مرقد حضر امیر علیه السلام بگذارند تا جواب برآن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نوشته برروی مرقد حضرت گذاشتند در صباح آن روز مکتوب را دیدند که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ولدی والشیخ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گفته اند که شیخ مفید در خواب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و معتمدی الحق مع ولدی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2833011_237004111"/>
      <w:bookmarkStart w:id="1084" w:name="_Toc395"/>
      <w:bookmarkEnd w:id="1083"/>
      <w:r>
        <w:rPr>
          <w:rtl w:val="true"/>
        </w:rPr>
        <w:t>حیات دوباره</w:t>
      </w:r>
      <w:bookmarkEnd w:id="108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محمد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شهرستان نراق رفته شنیدم که مردی از اهل مشهد قالی کاشان مرده و دوباره زنده شده من برای اینکه چگونگی این امر عجیب را از خود آن شخص شنیده باشم رفتم به مشهد قالی که هم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امام زاده علی بن محمد باقر علیهما السلام را زیارت کنم وهم آن مرد را ملاقات کنم وقتی که آمدم قضیه را از اهل قریه پرسیدم گفتند قضیه صحت دارد پس من به سراغ آن مرد فرستادم وقتی آمد دیدم آدم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زنده شدنش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من مبتلا بدل درد سختی بودم که هیچگونه معالجه ودوایی تأثیر نمی کرد، تا آنکه سالی شب بیست و یکم ماه رمضان باشدت دردشروع شد به طوری که نفسم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شب بیست و یکم، شب شهادت حضرت علی است من می بایستی به مسجد می رفتم و در عزاداری حضرت علی شرکت می کردم در این هنگام دیدم کسی نزد من آمد گفت می خواهی حضرت علی علیه السلام راببینی؟ گفتم چرا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بدنبال او راه افتادم ولی دیدم همه جا تاریک وظلمانی است فقط در جلویک روشنائی زیادی پیدا است گفتم آن روشنائی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سهله است آمدیم تا رسیدیم به مسجد سهله ، دیدم حضرت امیر در بالای منبر نشسته و ذوالفقار را روی زانوی مبارک گذاشته موعظه می فرماید آمدم جلوعرض کردم آقا براتم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سمت راست کرده فرمود براتت را از آنها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متوجه شدم دیدم مجلسی است بزرگ همه از اهل علمند نگاه کردم در میان آنها مرحوم آیة الله حاج شیخ عبدالکریم حائری را شناختم دوباره روکردم به حضرت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براتم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عبدالکریم حائری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حاج شیخ عرض کردم آقا براتم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شهر قم برانت را از آقای حجت کوه کمری بگیر در این هنگام آن مرد که همراه من بود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سبز و خرمی عبور می کردیم دیدم بیست و چهارگوسفند چاق و خوب در آن بیابان مشغول چرا هستند در بین راه اشخاصی که مرده بودند و من آنها را می شناختم دیدم و احوال آنها را پرسیدم آنها می گفتند حال ما خوب است ولی آن بیست و پنج گوسفندی که فرستادی رسیده به </w:t>
      </w:r>
      <w:bookmarkStart w:id="1085" w:name="pg6353_77417"/>
    </w:p>
    <w:p>
      <w:pPr>
        <w:pStyle w:val="BookText"/>
        <w:rPr/>
      </w:pPr>
      <w:bookmarkEnd w:id="1085"/>
      <w:r>
        <w:rPr>
          <w:rFonts w:ascii="IRNazanin" w:hAnsi="IRNazanin" w:eastAsia="IRNazanin"/>
          <w:color w:val="111111"/>
          <w:sz w:val="28"/>
          <w:sz w:val="28"/>
          <w:szCs w:val="28"/>
          <w:rtl w:val="true"/>
          <w:lang w:bidi="fa-IR"/>
        </w:rPr>
        <w:t>جزیکی که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عوالم بودم یک مرتبه به حال خود برگشتم بسیار احساس گرسنگی می کردم چشمم را باز کردم بلند شدم نشستم دیدم اهل ده همه آمده اند و خانه ما پر است از جمعیت و تابوت آورده می خواهند مرا ببرند دفن کنند من غذا خواستم غذا آوردند خوردم دیگر از آن تاریخ به دل درد مبتلا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حجت را می شناسی؟ گفت نه اسم او را هم نشنیده بودم ولی بعد از این قضیه به قم مشرف شده بخدمت ایشان رفتم و احوال خود را با این تفصیل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عالی براتم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 عدد رساله به من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قضیه گوسفندها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بیست و پنج سال پیش هرسال دهه محرم یک گوسفند می کشتم وگوشتش را بین فقرا تقسیم می کردم ولی یک سال یک گوسفندی کشتم و بین اغنیا و داراها تقسیم کردم این است که گفتند بیست و چهار تایش رسیده و آن یکی نرسیده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2833013_237004111"/>
      <w:bookmarkStart w:id="1087" w:name="_Toc396"/>
      <w:bookmarkEnd w:id="1086"/>
      <w:r>
        <w:rPr>
          <w:rtl w:val="true"/>
        </w:rPr>
        <w:t>گفتگو با حضرت امیر علیه السلام وحل مسائل مشکل</w:t>
      </w:r>
      <w:bookmarkEnd w:id="108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ملااحمد مقدس اردبیلی شاگردی داشت بنام میرفیض الله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ای که مشرف بود برقبه شریفه حضرت امیر علیه السلام ساکن حجره 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از مطالعه فارغ شده بودم مشغول به تماشای قبه شریفه بودم، دیدم مردی وارد صحن حضرت شد چون اواخرشب بود ودرهای حضرتی همه بسته بود من از دیدن آن شخص گمان کردم دزد است آمده از اثاثیه حرم حضرت چیزی ببرد، از حجره پائین آمدم و از گوشه و کنار به طوری که من او را می دیدم ولی او مرا نمی دید مواظب بودم پس آمد نزدیک در حرم که قفل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88" w:name="pg6353_77419"/>
    </w:p>
    <w:p>
      <w:pPr>
        <w:pStyle w:val="BookText"/>
        <w:rPr/>
      </w:pPr>
      <w:bookmarkEnd w:id="1088"/>
      <w:r>
        <w:rPr>
          <w:rFonts w:ascii="IRNazanin" w:hAnsi="IRNazanin" w:eastAsia="IRNazanin"/>
          <w:color w:val="111111"/>
          <w:sz w:val="28"/>
          <w:sz w:val="28"/>
          <w:szCs w:val="28"/>
          <w:rtl w:val="true"/>
          <w:lang w:bidi="fa-IR"/>
        </w:rPr>
        <w:t>با رسیدن آن شخص دیدم قفل به زمین افتاد و در حرم بازشد تارسید به درب دوم، آن هم بازشد تا رسید به کنار ضریح، با کمال ادب واحترام ایستاد وسلام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ضریح جواب 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 به قبر شریف ایستاده و حرف می زند، مثل کسی که مسأله سؤال می کند تا آنکه از آنجا خارج شد و به طرف بیرون شهر رفت من هم مخفیانه به دنبالش می رفتم تا آنکه به مسجد کوفه رسید چون به محراب مسجد رسید دیدم آنجا هم راجع به همان مسأله با کسی حرف می زند پس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دروازه شهر نجف رسید صبح شد وهوا روشن گردید آنگاه من خودم را آشکار نموده نزدیک رفتم دیدم مقدس اردبیلی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تا آخر همراه شما بودم، می خواهم بدانم که شما با چه کسی صحبت می کردی و حرف می 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به شرط آنکه با من عهد کنی تا من زنده هستم برای کسی نقل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چون بعضی از مسائل برای من مشکل می شود می آیم از حضرت می پرسم و جواب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جوابم را حواله کردند در مسجد کوفه به فرزندش حضرت مهدی علیه السلام و عجل الله تعالی فرجه الشریف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2833015_237004111"/>
      <w:bookmarkStart w:id="1090" w:name="_Toc397"/>
      <w:bookmarkEnd w:id="1089"/>
      <w:r>
        <w:rPr>
          <w:rtl w:val="true"/>
        </w:rPr>
        <w:t>عالم قبر در رؤیا</w:t>
      </w:r>
      <w:bookmarkEnd w:id="1090"/>
    </w:p>
    <w:p>
      <w:pPr>
        <w:pStyle w:val="BookText"/>
        <w:rPr/>
      </w:pPr>
      <w:r>
        <w:rPr>
          <w:rFonts w:ascii="IRNazanin" w:hAnsi="IRNazanin" w:eastAsia="IRNazanin"/>
          <w:color w:val="111111"/>
          <w:sz w:val="28"/>
          <w:sz w:val="28"/>
          <w:szCs w:val="28"/>
          <w:rtl w:val="true"/>
          <w:lang w:bidi="fa-IR"/>
        </w:rPr>
        <w:t>مرحوم 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خودم عالم جلیل القدر مرحوم آقای حاج میرزاعلی آقای شیرازی که از بزرگترین مردانی بود که من در عمر خود دیده ام، جریان خوابی را به خاطر دارم که نقل آن بی فایده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روز در ضمن درس درحالی که دانه های اشگ چشمشان برروی محاسن سفیدشان می چکید این خواب را نقل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خواب دیدم مرگم فرا رسیده است مردن را همان طوری که برای ما توصیف شده است در خواب یافتم خویشتن را جدا از تن و بدنم می دیدم وملاحظه می کردم که بدن مرا برای دفن به قبرستان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گورستان بردند و دفن کردند و رفتند من تنها ماندم ونگران که چه بر سر من خواهد آمد؟ ناگاه سگی سفید را دیدم که وارد قبر شد در همان حال حس کردم که این سگ تند خوئی من است که تجسم یافته است و به سراغ من آمده است و 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بودم که حضرت سیدالشهداء علیه السلام تشریف 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من آن را از توجدا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علی آقا اعلی الله مقامه با پیغمبر اکرم و خاندان پاکش صلوات الله وسلامه علیهم اجمعین ارتباطی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عین آنکه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عارف طبیب وادیب بود، از خدمتگذاران آستان مقدس حضرت سید 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می رفت و موعظه می کرد و ذکر مصیبت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در پای منبر این مرد عالم مخلص متقی می نشست ومنقلب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هنگام وعظ وارشاد که از خدا و آخرت یاد می کرد در حال یک انقلاب روحی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خدا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قول خدابود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ذکرالله وجلت قلوبهم واذا تلیت علیهم آیاته زادتهم ایماناً وعلی ربهم یتوکلون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منزل آیة الله العظمی آقای بروجردی منبر می رفت و مجلسی را که افراد آن اکثرا اهل علم وطلاب بودند سخت منقلب می کرد، به طوری که از آغاز تا پایان منبر ایشان جز ریزش اشگها وحرکت شانه ها چیزی مشهود نبود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091" w:name="pg6353_77423"/>
    </w:p>
    <w:p>
      <w:pPr>
        <w:pStyle w:val="Heading3"/>
        <w:numPr>
          <w:ilvl w:val="2"/>
          <w:numId w:val="1"/>
        </w:numPr>
        <w:rPr/>
      </w:pPr>
      <w:bookmarkStart w:id="1092" w:name="__RefHeading___Toc2833017_237004111"/>
      <w:bookmarkStart w:id="1093" w:name="_Toc398"/>
      <w:bookmarkEnd w:id="1091"/>
      <w:bookmarkEnd w:id="1092"/>
      <w:r>
        <w:rPr>
          <w:rtl w:val="true"/>
        </w:rPr>
        <w:t>آخوند ملا کتاب و وفات او در راه مکه</w:t>
      </w:r>
      <w:bookmarkEnd w:id="109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متقی، پرهیزکار، اهل دل وصاحب کرامات با هر شیخ مهدی ملاکتاب است که مرحوم محدث نوری پس از مدح زیاد، از او نقل می کند که آن بزرگوار سال آخرعمرش قصد زیارت بیت الله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بهتر است که به زیارت امام حسین علیه السلام مشرف شوید که زیارت روز عرفه را درک کنید که ثوابش مقابل حج است با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دوجهت می خواهم مکه بروم یکی اینکه شاید در بین راه مکه وفات نمایم بلکه داخل رضوان شوم که طبق روایات، مخصوص کسی است که در بین راه مکه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روز عرفه حتما امام زمان علیه السلام در عرفات حاضرند من هم می خواهم در حضور آن بزرگوار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آقاسید حسین نهاوندی وعده ای از علماء که از دوستان ونزدیکان ملاکتاب بودند همراه ایشان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بازگشت از مکه در بیابان نجدشیخ وفات کرد و به فاصله کمی آقاسید حسین نیز وفات کرد خواستند جنازه ها را به نجف حمل کنند ولی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مطلع شد به عمال ابن سعود خبرداد چون ابن سعود و وهابیه حمل جنازه به جای دیگر را بدعت وحرام می دانند ناچارجنازه ها را در همان بیابان دفن کردند و آثارقبرها را محو کردند ولی از این جهت که نتوانستند جنازه ها را به نجف حمل کنند ناراحت وغصه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دیشب جنازه ها به نجف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حمل شد؟ گفت شب گذشته مقداری از شب گذشته بود شما خوابیدید ولی من بیدار بودم نزدیک آتش خودم را گرم می کردم ناگاه نزدیک قبر شیخ سوارانی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اینجا چه کار دارید؟ گفتند آمده ایم جنازه شیخ را به نجف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حرکت کردند که دیدم شیخ هم سوار به اسب است و می رود پس من به دنبال شیخ </w:t>
      </w:r>
      <w:bookmarkStart w:id="1094" w:name="pg6353_77425"/>
    </w:p>
    <w:p>
      <w:pPr>
        <w:pStyle w:val="BookText"/>
        <w:rPr/>
      </w:pPr>
      <w:bookmarkEnd w:id="1094"/>
      <w:r>
        <w:rPr>
          <w:rFonts w:ascii="IRNazanin" w:hAnsi="IRNazanin" w:eastAsia="IRNazanin"/>
          <w:color w:val="111111"/>
          <w:sz w:val="28"/>
          <w:sz w:val="28"/>
          <w:szCs w:val="28"/>
          <w:rtl w:val="true"/>
          <w:lang w:bidi="fa-IR"/>
        </w:rPr>
        <w:t>دویدم گفتم مراهم ببرید، شیخ رو به من کرد فرمود برگرد حالا وقت آمدن تو نیست ولی روز سوم که روز جمعه است وقت ظهر تراهم به جوار امیرالمؤمنین علیه السلام حمل می کنند پس 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جماعت علمائی را که من آنها را می شناختم وفوت کرده اند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صدق رؤیای من این است که روزجمعه من وفات می کنم، در همان روز سوم که جمعه بود ایشان هم فوت کردند رحمة الله علیهم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833019_237004111"/>
      <w:bookmarkStart w:id="1096" w:name="_Toc399"/>
      <w:bookmarkEnd w:id="1095"/>
      <w:r>
        <w:rPr>
          <w:rtl w:val="true"/>
        </w:rPr>
        <w:t>تشرف شیخ محمد باقر دهدشتی به حضور امام عصر</w:t>
      </w:r>
      <w:r>
        <w:rPr>
          <w:rtl w:val="true"/>
        </w:rPr>
        <w:t>(</w:t>
      </w:r>
      <w:r>
        <w:rPr>
          <w:rtl w:val="true"/>
        </w:rPr>
        <w:t>عج</w:t>
      </w:r>
      <w:r>
        <w:rPr>
          <w:rtl w:val="true"/>
        </w:rPr>
        <w:t>)</w:t>
      </w:r>
      <w:bookmarkEnd w:id="10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جلیل آقا شیخ محمد باقر دهدشتی بهبانی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الساکبه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حضرت امیرالمؤمنین تجارت کتاب داشته و مردی متقی و بادیانت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حاج علی محمد کتاب فروش نقل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سه بار تمام دوره جواهر را به خط خودش نوشته و با اجرت آن امرار معاش می کرد و براثر کثرت مطالعه و مراجعه به کتب وکتابت بسیار ملکة تألیف یافته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جلد تألیف کرده و بسیاری از علماء اعلام بر آن تقریظ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خوابهای صادقه ای دارد که علامه محدث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می نویسد شیخ محمد باقر نامبرده از کسانی است که در مسجد سهله به شرف ملاقات حضرت امام زمان عجل الله تعالی فرجه نائل آمده و آن حضرت را شناخته است جریان از این قرار است که شیخ مذکور می خواسته باغی در آن حوالی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حضرت به وی می فرماید فلان باغ را خریداری کن به طوری که نصفش مال امامزمان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نجف اشرف مراجعت می کند خادم علامه فقیه آقا سیدی</w:t>
      </w:r>
      <w:r>
        <w:rPr>
          <w:rFonts w:eastAsia="IRNazanin" w:cs="IRNazanin"/>
          <w:color w:val="111111"/>
          <w:sz w:val="28"/>
          <w:szCs w:val="28"/>
          <w:rtl w:val="true"/>
          <w:lang w:bidi="fa-IR"/>
        </w:rPr>
        <w:t xml:space="preserve">. </w:t>
      </w:r>
      <w:bookmarkStart w:id="1097" w:name="pg6353_77427"/>
    </w:p>
    <w:p>
      <w:pPr>
        <w:pStyle w:val="BookText"/>
        <w:rPr/>
      </w:pPr>
      <w:bookmarkEnd w:id="1097"/>
      <w:r>
        <w:rPr>
          <w:rFonts w:ascii="IRNazanin" w:hAnsi="IRNazanin" w:eastAsia="IRNazanin"/>
          <w:color w:val="111111"/>
          <w:sz w:val="28"/>
          <w:sz w:val="28"/>
          <w:szCs w:val="28"/>
          <w:rtl w:val="true"/>
          <w:lang w:bidi="fa-IR"/>
        </w:rPr>
        <w:t xml:space="preserve">اسدالله فرزند مرحوم حجة الاسلام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کیسه ای به وی می دهد که پول باغ مورد نظر را که امام دستور خرید آن را داده بود در آن بوده و پول هم به اندازه قیمت آن باغ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باقر هم با آن پول باغ را خریداری می کند و تا سالیان دراز در دست او و بعد از وی در دست اولاد او بوده مردم هم که از جریان اطلاع پیدا کرده بودند به قصد تبرک به آن باغ رفته واز میوه آن می خورده اند و وضع آن به همین منوال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اعلام الشیعه می نویسد این باغ بعد از شیخ محمد علی فزرند آقاشیخ محمد باقر به پسرش منتقل می شود و اوهم چیزی بعد از پدر زنده نبوده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2833021_237004111"/>
      <w:bookmarkStart w:id="1099" w:name="_Toc400"/>
      <w:bookmarkEnd w:id="1098"/>
      <w:r>
        <w:rPr>
          <w:rtl w:val="true"/>
        </w:rPr>
        <w:t>مقام سید محمد باقر قزوینی</w:t>
      </w:r>
      <w:bookmarkEnd w:id="109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سیدجلیل الشأن صاحب کرامات عدیده محمد باقر بن احمد حسینی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نود و دوم نقل فرموده که امام عصر ارواحناله الفداه اورا خبرداد به اینکه ترا علم توحید روزی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بشارت شبی در خواب دید دوملک براو نازل شدند و در دست یکی از آن دوچند لوح است که در آن چیزی نوشته و در دست دیگری ترازوئی است پس در هرکفه ترازو لوحی را می گذاشتند و باهم موازنه می کردند آنگاه آن دو لوح متقابل را به من نشان می دادند و من آنها را می خواندم تا در آخر الواح دیدم ایشان مقابله می کنند عقیدة هریک از اصحاب پیغمبر را و اصحاب ائمه علیهم السلام را با عقیده یکباز علماء امامیه از سلمان و ابوذر تا آخر نواب اربعه و از کلینی وصدوقین وشیخ مفید و سید مرتضی وشیخ طوسی تا دایی اوعلامه بحرالعلوم و بعد از ایشان از علماء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فرموده پس در این خواب برعقائد جمیع امامیه از صحابه و اصحاب ائمه</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السلام و بقیه علماء امامیه، مطلع شدم و بر اسراری از علوم که اگر عمر من عمر نوح بود و در پی این گونه معرفت می رفتم به عشر از اعشار آن مطلع نمی شدم احاطه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نقل کرده که جناب سید مهدی قزوینی نقل کرد برای من که دو سال قبل از آمدن طاعون در عراق ومشاهد مشرفه در سنه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هق ما را به آمدن مرض طاعون خبرداد و برای هر یک از ما که از نزدیکان وی بودیم دعا نوشت و می فرمود آخرین کسی که به مرض طاعون خواهد مرد من خواهم بود و بعد از من رفع خواهد شد ونقل می کرد که حضرت امیرالمومنین علیه السلام به او خبرداده است و در خواب به او این کلام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یختم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طاعون خدمتی به اسلام و اسلامیان کرد که عقول متحیر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تجهیز و تکفین جمیع اموات شهر و خارج شهر بود که بیش از چهل هزار نفر بودند و برهمه خود نماز می کرد و برای بیست، سی نفر یک نماز می خواند یک روز برهزار نفر یک نمازخواندرما۔ سخن از حاجی نوری رحمة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خدمت را وجمله ای از کرامات ومقامات او را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اخلاصش چنان بود که احتیاط می کرد که کسی دستش را ببوسد و مردم منتظر بودند که به حرم بیاید، چون به حرم مشرف می شد اگر دستش را می بوسیدند ملتفت نمی شد و نیز شیخ مرحوم در مستدرک نقل فرموده از جناب آقا سید مهدی که یک وقتی با جماعتی از صلحاء وعلماء در سفینه ای بودند که ناگاه بادسختی وزیدن گرفت که کشتی به تلاطم درآمد و مردم ترسان و هراسان شدند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زیاد وحشت می کرد و متوسل به ائمه می شد و گریه می کرد ولی جناب سید مانند کوهی نشسته بود چون اضطراب آن مرد را دید فرمود از چه می ترسی؟ همانا باد و رعد و برق تمامی مطیع امرالهی می باشد پس گوشه عبای خود را جمع کرد و اشاره به سوی باد کرد مثل آنکه مگس </w:t>
      </w:r>
      <w:bookmarkStart w:id="1100" w:name="pg6353_77431"/>
    </w:p>
    <w:p>
      <w:pPr>
        <w:pStyle w:val="BookText"/>
        <w:rPr/>
      </w:pPr>
      <w:bookmarkEnd w:id="1100"/>
      <w:r>
        <w:rPr>
          <w:rFonts w:ascii="IRNazanin" w:hAnsi="IRNazanin" w:eastAsia="IRNazanin"/>
          <w:color w:val="111111"/>
          <w:sz w:val="28"/>
          <w:sz w:val="28"/>
          <w:szCs w:val="28"/>
          <w:rtl w:val="true"/>
          <w:lang w:bidi="fa-IR"/>
        </w:rPr>
        <w:t>را دور کند فرمود 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بادساکن شد وکشتی قرارگرفت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2833023_237004111"/>
      <w:bookmarkStart w:id="1102" w:name="_Toc401"/>
      <w:bookmarkEnd w:id="1101"/>
      <w:r>
        <w:rPr>
          <w:rtl w:val="true"/>
        </w:rPr>
        <w:t>مقابله حسنات وسیات بعد از مرگ</w:t>
      </w:r>
      <w:bookmarkEnd w:id="110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بهاء الدین عاملی حکایت کرده که ایشان روزی به قصد زیارت یکی از اهل حال و باطن که در مقبره ای از مقابر اصفهان منزل داشته از اصفهان بیرون رفته چون با آن عارف ملاقات نمودند و از هر باب سخن گفتند آن عارف به شیخ حکایت کرد که دیروز امری عجیب و کیفیتی غریب در این مقبره مشاهده نمودم و آن این است که دیدم جماعتی جنازه ای را به این مقبره وارد نمودند و درفلان موضع دفن کردند و رفتند وموضع دفن را به شیخ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ساعتی گذشت ناگاه بوی خوشی حس کردم که از بوهای خوش این نشأه نبود متحیر شدم و از چپ و راست در صدد جستجوی آن بوشدم، ناگاه جوان خوش صورتی را دیدم که به جانب آن قبر روان است تا به نزدیک آن قبر رسید و داخل قبرشد چون زمانی گذشت، بوی بد و خبیثی را در مشام خود احساس کردم که بسیار از بدی آن بو ناراحت شدم چون در طلب آن بو برآمدم سگی را دیدم که بر سر همان قبرآمده و داخل آن قبر شد پس من از مشاهده این قضیه متحیرمانده و در فکر فرو رفته بودم که ناگاه دیدم آن جوان با لباس پاره شده و بدن مجروح وآشفته از میان قبر بیرون آمد خود را به او رسانیده خواهش کردم که حقیقت مطلب را برای من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حسنه این میت بودم و مأمور بودم که با او رفاقت کنم و مأنوس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سگ اعمال بدوقبیح او بود که می خواست او را در قبر اذیت و آزار بدهد من خواستم اورا از قبر بیرون کنم ولی آن سگ برمن غلبه کرده و مرا مجروح کرد و از قبر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03" w:name="pg6353_77433"/>
    </w:p>
    <w:p>
      <w:pPr>
        <w:pStyle w:val="BookText"/>
        <w:rPr/>
      </w:pPr>
      <w:bookmarkEnd w:id="1103"/>
      <w:r>
        <w:rPr>
          <w:rFonts w:ascii="IRNazanin" w:hAnsi="IRNazanin" w:eastAsia="IRNazanin"/>
          <w:color w:val="111111"/>
          <w:sz w:val="28"/>
          <w:sz w:val="28"/>
          <w:szCs w:val="28"/>
          <w:rtl w:val="true"/>
          <w:lang w:bidi="fa-IR"/>
        </w:rPr>
        <w:t>اعمال قبیحه او بیشتر و قوی تر از اعمال حسنه او بود من نتوانستم در مقابل او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وقتی این قضیه را از آن عارف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مؤید قول امامیه است که به تجسم اعمال ومصورشدن اعمال به صور مناسبه به حسب اختلاف احوال قائلند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2833025_237004111"/>
      <w:bookmarkStart w:id="1105" w:name="_Toc402"/>
      <w:bookmarkEnd w:id="1104"/>
      <w:r>
        <w:rPr>
          <w:rtl w:val="true"/>
        </w:rPr>
        <w:t>امیرمؤمنان علیه السلام درخواب نهایة شیخ طوسی را تأیید کرد</w:t>
      </w:r>
      <w:bookmarkEnd w:id="110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محمد صالح حسینی خاتون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پشت کتاب قدیمی نهایه شیخ طوسی دیدم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بزرگان شیعه مانند حمدانی قزوینی و عبدالجبار بن عبدالله مقری رازی وحسن بن بابویه در کتاب نهایة شیخ طوسی اختلاف نظر داشتند که آیا مورد اعتماد هست یانه وهمه به شیخ اعتراض کرده بودند و در صحت عمل به آن کتاب شک داشتند بالأخره همه علماء جمع شدند و قرار بر این گذاشتند که به نجف اشرف مشرف شده سه روز روزه بگیرند وغسل کنند و شب جمعه در حرم حضرت بمانند و مشغول عبادت شوند تا بلکه از طرف حضرت مطلب برای همه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از سه روز روزه وعبادت در شب جمعه در حرم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همه به خواب رفتند وهمه حضرت را در خواب دیدند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درفقه اهل بیت کتابی که سزاوار اعتماد واقتداء ورجوع کردن به آن باشد مانند کتاب نهایه تصنیف نشده یعنی کتاب نهایه از تمام کتب فقهی شیعه معتبرتر است به علت آنکه مصنف او باقصد خلوص و بدون غرض دیگری جز خدا آن را نوشته است و او از هر جهت بی نیاز کننده است شما را از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شک نکنید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بیدارشدند هریک اظهار نمودند که خوابی دیده اند که دلیل بر صحت کتاب نهایه است ولی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06" w:name="pg6353_77435"/>
    </w:p>
    <w:p>
      <w:pPr>
        <w:pStyle w:val="BookText"/>
        <w:rPr/>
      </w:pPr>
      <w:bookmarkEnd w:id="1106"/>
      <w:r>
        <w:rPr>
          <w:rFonts w:ascii="IRNazanin" w:hAnsi="IRNazanin" w:eastAsia="IRNazanin"/>
          <w:color w:val="111111"/>
          <w:sz w:val="28"/>
          <w:sz w:val="28"/>
          <w:szCs w:val="28"/>
          <w:rtl w:val="true"/>
          <w:lang w:bidi="fa-IR"/>
        </w:rPr>
        <w:t>قرار گذاشتند که هیچ کدام خوابشان را نقل نکنند بلکه روی کاغذ بنویسند بعد تطبیق نمایند تا چگونگی خوابها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آنچه در خواب دیده بودند را روی کاغذ نوشتند، دیدند خواب همه یکی است حتی عبارتها با هم هیچ فرقی ندارند پس همه خوشحال شدند آمدند به منزل شیخ که داستان را به شیخ خبر بدهند وقتی که وارد منزل شدند تاشیخ آنها را دید فرمود حرف وگفته مرا در باره کتاب قبول نکردید تا آنکه از امیرالمؤمنین تعریف ومدح کتاب مرا شنیدید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2833027_237004111"/>
      <w:bookmarkStart w:id="1108" w:name="_Toc403"/>
      <w:bookmarkEnd w:id="1107"/>
      <w:r>
        <w:rPr>
          <w:rtl w:val="true"/>
        </w:rPr>
        <w:t>از آقا بخواهید مرا ببخشد</w:t>
      </w:r>
      <w:bookmarkEnd w:id="110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شیخی بود پیر مرد مازندرانی، ایشان بی سبب به امام خوش بین نبود حتی به بعضی ها می گفت به درس امام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که امام ساعت ده وربع به درس تشریف می برد، من با عجله می آمدم که به همراه امام بروم به درس وأمام تنها نباشد، روزی دیدم دم در بیرونی منزل امام این شیخ پیرمرد درب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به ایشان نگاه کردم، شیخ تا چشمش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هدانا لهذا وما کنا لنهتدی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روید؟ آقا به درس می آیند؟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می آیم مسجد برای درس در همین حال در باز شد و امام به بیرون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واو همراه آقاروانه مسجد شدیم ولی آن شیخ از خجالت از کوچه دیگری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در مسجد نشسته بودم، آقا که مشغول درس گفتن بودند آن شیخ آمد نزد من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من نسبت به آقا برای توهماتی بدبین بودم ولی یک شب در خواب دیدم در حرم حضرت امیر علیه السلام هستم وعده ای صف کشیده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دورهم نشسته اند یکی یکی نگاه کردم دیدم هرکدام قیافه شان مطابق ستشان است دوازدهمی را گفتند حضرت مهدی علیه السلام است از قیافه شان نور می بارید خیلی زیبا بود وملکوتی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صف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علمای گذشته یکی یکی آمدند وهمه از مقبره مقدس اردبیلی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ببینم که آیا کسی از آنها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آنان را گفتند شیخ شلال است یک شیخ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خواستم حرکت کنم ولی دیدم مثل اینکه مرا به زمین بسته اند نمی توانستم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هرکدام از علماء وارد می شدند این دوازده نفر به آنها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 خمینی از در وارد شدند و شما هم به دنبالشان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دوازدهمی تاچشمش افتاد بلند شد یازدهمی هم بلند شد یک مرتبه دیدم همه بلند شدند بعد همه نشستند ولی آقای دوازدهمی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عبایش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آقا تند تند رفت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زمان علیه السلام رسیددیدم قد هردو مساوی است و یک ربع ساعت گوش آقای خمینی دم دهان امام زمان بود و ایشان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فلان کار را انجام دادم، یا انشاءالله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ربع ساعت تند تندحضرت توی گوش آقا چیزهایی می گفت وقتی مطلب تمام شد مقداری فاصله گرفت و حضرت رفت بنشیند آقای خمینی دستی تکان داد و آن یازده نفرتعظیمی کردند و آقای خمینی عقب عقب برگشت و به حرم نرفت من گفتم چرا آقای خمینی به حرم نرفت؟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اینجا نشسته،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دم کفشداری حرکت کردتند وارد صحن شد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از خواب بیدار شدم شروع کردم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بیدارشد به ساعت نگاه کردیم دیدیم یک ساعت به اذان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نادم شده ام و به ایشان ارادتمند شده ام ولی هنوز ناراحتم و اولین کاری که کردم همان بود که شما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در خانه آقا که فقط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نمیدانم شما از کجا پیداشدید من از شما خواهش می کنم که از قول من به آقا عرض کنید </w:t>
      </w:r>
      <w:bookmarkStart w:id="1109" w:name="pg6353_77439"/>
    </w:p>
    <w:p>
      <w:pPr>
        <w:pStyle w:val="BookText"/>
        <w:rPr/>
      </w:pPr>
      <w:bookmarkEnd w:id="1109"/>
      <w:r>
        <w:rPr>
          <w:rFonts w:ascii="IRNazanin" w:hAnsi="IRNazanin" w:eastAsia="IRNazanin"/>
          <w:color w:val="111111"/>
          <w:sz w:val="28"/>
          <w:sz w:val="28"/>
          <w:szCs w:val="28"/>
          <w:rtl w:val="true"/>
          <w:lang w:bidi="fa-IR"/>
        </w:rPr>
        <w:t>که مرا ببخشند و حلال کنند و از تقصیر من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که بیرون آمدیم در بین راه من قضیه را به امام عرض کردم، آقا فرمود من از ایشان گذشتم 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بخشیدم بعد از اینکه امام به اندرون داخل شدند شیخ دوان دوان نزد من آمد، گفت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من ایشان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شنید افتاد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همیشه به درس امام می آمد و امام هم نظر خاصی به ایشان داشتند و دنیا و آخرتش اصلاح شد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833029_237004111"/>
      <w:bookmarkStart w:id="1111" w:name="_Toc404"/>
      <w:bookmarkEnd w:id="1110"/>
      <w:r>
        <w:rPr>
          <w:rtl w:val="true"/>
        </w:rPr>
        <w:t>اذن سهم امام از امام زمان در خواب وازآقای بروجردی دربیداری</w:t>
      </w:r>
      <w:bookmarkEnd w:id="1111"/>
    </w:p>
    <w:p>
      <w:pPr>
        <w:pStyle w:val="BookText"/>
        <w:rPr/>
      </w:pPr>
      <w:r>
        <w:rPr>
          <w:rFonts w:ascii="IRNazanin" w:hAnsi="IRNazanin" w:eastAsia="IRNazanin"/>
          <w:color w:val="111111"/>
          <w:sz w:val="28"/>
          <w:sz w:val="28"/>
          <w:szCs w:val="28"/>
          <w:rtl w:val="true"/>
          <w:lang w:bidi="fa-IR"/>
        </w:rPr>
        <w:t>مرحوم شهید دستغیب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از مرحوم شیخ محمد نهاوندی که شبی در عالم رؤیا می بیند به مشهد رضوی مشرف شده و داخل حرم گردیده در سمت بالای سر، حضرت حجة ابن الحسن عجل الله تعالی فرجه را می بیند به خاطرش می گذرد که اجازه تصرف در سهم مبارک امام را که از مراجع تقلید دارد، خوب است که از خود امام زمان اذن بگیرد پس خدمت آن حضرت رسیده پس از بوسیدن دست آن حضرت عرض کرد تا چه اندازه اذن می فرمائید که از سهم مبارک امام به مصرف زندگی خود برسانم؟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از نظر ناقل محو گشته بود پس از چند سال شیخ محمد مزبور به مشهد مقدس مشرف می شود و در همان اوقات مرحوم آیة الله العظمی بروجردی نیز مشرف بودند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محمد به حرم مشرف می شود سمت بالای سر می آید می بیند در همانجائی که حضرت حجة نشسته بودند آقای بروجردی نشسته است به خاطرش می گذرد که از اکثر آقایان مراجع اجازه تصرف سهم امام را دارد خوب است از آقای بروجردی هم اجازه بگیرد، پس خدمت آن مرحوم رسیده وطلب اذن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12" w:name="pg6353_77441"/>
    </w:p>
    <w:p>
      <w:pPr>
        <w:pStyle w:val="BookText"/>
        <w:rPr/>
      </w:pPr>
      <w:bookmarkEnd w:id="1112"/>
      <w:r>
        <w:rPr>
          <w:rFonts w:ascii="IRNazanin" w:hAnsi="IRNazanin" w:eastAsia="IRNazanin"/>
          <w:color w:val="111111"/>
          <w:sz w:val="28"/>
          <w:sz w:val="28"/>
          <w:szCs w:val="28"/>
          <w:rtl w:val="true"/>
          <w:lang w:bidi="fa-IR"/>
        </w:rPr>
        <w:t xml:space="preserve">ایشان هم می فرمایند ماهی فلان مبلغ مجاز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مبلغی که حضرت حجة در خواب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خواب چند سال قبل به نظرش می رسد جز آنکه به جای حضرت حجة علیه السلام آقای بروجردی بود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2833031_237004111"/>
      <w:bookmarkStart w:id="1114" w:name="_Toc405"/>
      <w:bookmarkEnd w:id="1113"/>
      <w:r>
        <w:rPr>
          <w:rtl w:val="true"/>
        </w:rPr>
        <w:t>جنازه حاج ملا محمد صادق پس از هفتاد ودوسال</w:t>
      </w:r>
      <w:bookmarkEnd w:id="1114"/>
    </w:p>
    <w:p>
      <w:pPr>
        <w:pStyle w:val="BookText"/>
        <w:rPr/>
      </w:pPr>
      <w:r>
        <w:rPr>
          <w:rFonts w:ascii="IRNazanin" w:hAnsi="IRNazanin" w:eastAsia="IRNazanin"/>
          <w:color w:val="111111"/>
          <w:sz w:val="28"/>
          <w:sz w:val="28"/>
          <w:szCs w:val="28"/>
          <w:rtl w:val="true"/>
          <w:lang w:bidi="fa-IR"/>
        </w:rPr>
        <w:t xml:space="preserve">پیرروشن ضمیر حاج محمدعلی سلامی اهل ابرقو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در سنه </w:t>
      </w:r>
      <w:r>
        <w:rPr>
          <w:rFonts w:eastAsia="IRNazanin" w:cs="IRNazanin"/>
          <w:color w:val="111111"/>
          <w:sz w:val="28"/>
          <w:szCs w:val="28"/>
          <w:lang w:bidi="fa-IR"/>
        </w:rPr>
        <w:t>1</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در ابرقو از طرف شهرداری برای فلکه خیابان مشغول حفاری شدند ناگاه به سردابی رسیدند که در آن جسد عالم بزرگوار حاج ملامحمد صادق علیه الرحمه بود که در هفتاد ودوسال قبل فوت شده بود دیدند بدن آن عالم ربانی تازه است مانند اینکه همان روز دفن شده است و انگشتان و ناخنهایش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مزبور نقل کرد که من در اول جوانی آن بزرگوار را درک کرده بودم وچون وصیت کرده بود که جنازه اش را به نجف اشرف حمل کنند پس از فوت جنازه اش را به طور موقت در سردابی امانت گذاشتند و بعدهم مسامحه شد تا آنکه وصی آن مرحوم هم فوت کرد و دیگر کسی برای حمل جنازه پیدانشد و از خاطره ها فراموش شد تا آن روز پس از هفتادو دوسال جنازه را بیرون آوردند و در تابوت گذارده به قم حمل شد تا از آنجا به نجف حمل گردد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2833033_237004111"/>
      <w:bookmarkStart w:id="1116" w:name="_Toc406"/>
      <w:bookmarkEnd w:id="1115"/>
      <w:r>
        <w:rPr>
          <w:rtl w:val="true"/>
        </w:rPr>
        <w:t>صله شاعر</w:t>
      </w:r>
      <w:bookmarkEnd w:id="11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رازی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آقا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وقت مسجد حاج سید عزیزالله در بازار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مشهور به صاحب الزمانی گفت روز تولد حضرت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در ولادت ومدح آن حضرت گفتم و از خانه بیرون آمدم که به منزل نائب التولیه رفته قصیده ام را برای او بخوانم چون عبورم از صحن مقدس افتاد با خود گفتم نادان، سلطان اینجاست کجا می روی قصیده ات را برای خودشان را نمی خوانی؟ پس از قصد خود پشیمان وتائب شدم و به حرم مطهر مشرف شده در مقابل ضریح مقدس قصیده ام را خواندم پس عرض کردم ای مولای من از جهت معیشت درفشارم امروز هم عید است اگرصله عنایت فرمائید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سمت راست کسی ده تومان در دست من گذاشت، گرفتم و عرض کردم آقا ده تومان کم است دیدم کسی ده تومان دیگر در دستم گذاشت باز عرض کردم آقا کم است خلاصه تا شش مرتبه شصت تومان به دستم رسید دیگر خجالت کشیدم از اینکه بازطلب کنم مبلغ را در جیب گذاشته تشکر کرده از حرم خارج شدم در کفشداری دیدم عالم ربانی مرحوم حاج شیخ حسنعلی تهرانی می خواهند به حرم مشرف شوند مرا که دید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ابراهیم خوب زرنگ شده ای با حضرت رضا نزدیک شده و روی هم ریخته اید توشعر می گوئی و آن حضرت به توصله می دهد بگو چه مبلغی صله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تومان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شصت تومان را با دو برابر آن عوض کنی قبول کردم شصت تومان را دادم و ایشان یکصدو بیست تومان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شدم که آن وجهی را که حضرت به من داده بود چیز دیگری بود برگشتم خدمت شیخ هرچه اصرار کردم ایشان معامله را فسخ نکردند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بیدآبادی به پدرم فرمودند خوراک من باید تنها از آنچه خودت تدارک می کنی باشد و از کسی هدیه و خوردنی قبول نکن تصادفا روزی مرحوم حاج شیخ</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117" w:name="pg6353_77445"/>
    </w:p>
    <w:p>
      <w:pPr>
        <w:pStyle w:val="BookText"/>
        <w:rPr/>
      </w:pPr>
      <w:bookmarkEnd w:id="1117"/>
      <w:r>
        <w:rPr>
          <w:rFonts w:ascii="IRNazanin" w:hAnsi="IRNazanin" w:eastAsia="IRNazanin"/>
          <w:color w:val="111111"/>
          <w:sz w:val="28"/>
          <w:sz w:val="28"/>
          <w:szCs w:val="28"/>
          <w:rtl w:val="true"/>
          <w:lang w:bidi="fa-IR"/>
        </w:rPr>
        <w:t xml:space="preserve">الاسلام اعلی الله مقامه یک جفت کبک آوردند پدرم از سفارش آقای بیدآبادی غفلت کرده آن کبک ها را کباب کرده موقع صرف شام جلوآقا گذاردند چون آقا کبک را ملاحظه کرد از سر سفره برخاست و رفت و به پدرم فرمود مگر به شما سفارش نکردم که هدیه از کسی قبول نکن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2833035_237004111"/>
      <w:bookmarkStart w:id="1119" w:name="_Toc407"/>
      <w:bookmarkEnd w:id="1118"/>
      <w:r>
        <w:rPr>
          <w:rtl w:val="true"/>
        </w:rPr>
        <w:t>رؤیای صادقه</w:t>
      </w:r>
      <w:bookmarkEnd w:id="111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زاهد عادل مرحوم شیخ جواد بن مشکور عرب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در خواب حضرت عزرائیل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از او می پرسد از کجا می آئی ؟ می فرماید از شیراز و روح میرزا ابراهیم محلاتی را قبض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در برزخ در چه حالی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حالات و در بهترین باغ های عالم برزخ وخداوند هزار ملک را مأمور کرده است که فرمان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عمل به چنین مقامی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محلاتی سی سال آخر عمرش مرتب زیارت عاشورا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شیخ از خواب بیدارشد فردا به منزل آیة الله میرزا محمد تقی شیرازی رفت و خواب خود را برای ایشان نقل کرد مرحوم میرزا گریه کرد، از ایشان سبب گریه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محلاتی از دنیا رفت، او استوانه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 معلوم نیست که آقای محلاتی فوت کرده باشد شیخ خوابی دیده معلوم نیست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خواب است ولی خواب شیخ مشکور است نه خواب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تلگراف فوت میرزای محلاتی از شیراز به نجف اشرف رسید وصدق رؤیای شیخ مذکور آشکارشد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1120" w:name="pg6353_77447"/>
    </w:p>
    <w:p>
      <w:pPr>
        <w:pStyle w:val="BookText"/>
        <w:rPr/>
      </w:pPr>
      <w:bookmarkEnd w:id="1120"/>
      <w:r>
        <w:rPr>
          <w:rFonts w:ascii="IRNazanin" w:hAnsi="IRNazanin" w:eastAsia="IRNazanin"/>
          <w:color w:val="111111"/>
          <w:sz w:val="28"/>
          <w:sz w:val="28"/>
          <w:szCs w:val="28"/>
          <w:rtl w:val="true"/>
          <w:lang w:bidi="fa-IR"/>
        </w:rPr>
        <w:t>این داستان را جمعی از فضلای نجف از مرحوم آیة الله سید عبدالهادی شیرازی شنیده بودند که ایشان در منزل میرزا محمد تقی شیرازی هنگام ورود شیخ و نقل رؤیای خود حضور داشته اند و نیز دانشمند گرامی جناب حاج صدرالدین محلاتی فرزندزاده آن مرحوم از شیخ مرحوم این داستان را شنیده 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833037_237004111"/>
      <w:bookmarkStart w:id="1122" w:name="_Toc408"/>
      <w:bookmarkEnd w:id="1121"/>
      <w:r>
        <w:rPr>
          <w:rtl w:val="true"/>
        </w:rPr>
        <w:t>توسل به قرآن برای گشایش سختی</w:t>
      </w:r>
      <w:bookmarkEnd w:id="112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عدل جناب حاج محمد حسن ایمانی سلمه الله تعالی فرمودند زمانی امر تجارت پدرم مختل شد و گرفتار بدهکاری های زیاد ونبودن قدرت اداء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مرحوم حاج شیخ جواد بیدآبادی از اصفهان به قصد شیراز حرکت نمود و چون آن بزرگوار مورد علاقه شدید پدرم بود در شیراز به منزل ما وارد میشدند به والد خبر رسید که آقا به قصد شیراز حرکت کرده اند و به آباده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گفتند در این هنگام شدت گرفتاری ما آمدن ایشان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به زرقان می رسند پنج تومان به کرایه مرکب اضافه می نمایند و مرکب تندروی کرایه می کنند که بلکه قبل از ظهر روز جمعه به شیراز برسند و غسل جمعه را قبل از ظهر بجا بیاورند که قضا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بزرگوار سخت مواظب مستحبات بودند خصوصا غسل جمعه که از سنن اکیده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پیش از ظهر جمعه وارد منزل شدند در حین ملاقات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موقع و بی مناسبت نیامده ام شما از امشب با تمام اهل خانه شروع کنید به خواندن سوره مبارکه انعام به این تفصیل که بین الطلوعین مشغول قرائت سوره شوید 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الغنی ذوالرحمة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دویست ودو مرتبه تکرار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اسماء مبارکه رب ومحمد صلی الله علیه وآله وعلی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حمام وغسل جمعه کردند و به منزل مراجعت فرمودند و ما از همان شب شروع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23" w:name="pg6353_77449"/>
    </w:p>
    <w:p>
      <w:pPr>
        <w:pStyle w:val="BookText"/>
        <w:rPr/>
      </w:pPr>
      <w:bookmarkEnd w:id="1123"/>
      <w:r>
        <w:rPr>
          <w:rFonts w:ascii="IRNazanin" w:hAnsi="IRNazanin" w:eastAsia="IRNazanin"/>
          <w:color w:val="111111"/>
          <w:sz w:val="28"/>
          <w:sz w:val="28"/>
          <w:szCs w:val="28"/>
          <w:rtl w:val="true"/>
          <w:lang w:bidi="fa-IR"/>
        </w:rPr>
        <w:t>کردیم به قرائت پس از دو هفته فرج شد و از هر جهت رفع گرفتاری ها گردید و تا آخر عمر مرحوم پدرم در کمال رفاه بودند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2833039_237004111"/>
      <w:bookmarkStart w:id="1125" w:name="_Toc409"/>
      <w:bookmarkEnd w:id="1124"/>
      <w:r>
        <w:rPr>
          <w:rtl w:val="true"/>
        </w:rPr>
        <w:t>خرجی ما را بدهید</w:t>
      </w:r>
      <w:r>
        <w:rPr>
          <w:rtl w:val="true"/>
        </w:rPr>
        <w:t>!</w:t>
      </w:r>
      <w:bookmarkEnd w:id="11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متقی مرحوم حاج میرزا محمد صدر بوشهری علیه الرحمه نقل فرمود هنگامی که پدرم مرحوم حاج شیخ محمد علی از نجف اشرف مسافرتی به هندوستان نمود من و برادرم شیخ احمد درست شش هفت سالگی بودیم اتفاقا سفر پدرم طولانی شد به طوری که آن مبلغی که برای مخارج به مادر ماسپرده بود تمام شد و موقع عصر از گرسنگی گریه می کردیم و به مادر خود می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ما گفت وضو بگیرید ولباس ما را طاهر نمود و ما را از خانه بیرون آورد تا وارد صحن مقدس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من در این ایوان می نشینم شما بروید به حرم به حضرت امیر بگوئید پدر ما نیست و ما امشب گرسنه ایم و از حضرت خرجی بگیرید و بیاورید تا برای شما شام تهیه کنم ما وارد حرم شدیم سربه ضریح گذاشته عرض کردیم پدرما نیست و ما گرسنه هستیم و دست خود را داخل ضریح کرده گفتیم خرجی بدهید تا مادرمان برای ماشام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گذشت اذان مغرب را گفتند وصدای قدقامت الصلوة راشنیدیم من به برادرم گفتم حضرت امیر الآن مشغول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خیال بچگی گفتم حضرت نماز جماعت می خواند، پس در گوشه ای از حرم نشستیم و منتظر تمام شدن نماز شدیم پس از کمتر از ساعتی شخصی در مقابل ما ایستاد و کیسه پولی به من داد و فرمود بده به مادرت و بگو تا پدر شما بیاید هر چه لازم داشته باشید به فلان محل مراجعه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نام محلی را که حواله فرمودند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مسافرت پدرم چندماه طول کشید و در این مدت با بهترین</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1126" w:name="pg6353_77451"/>
    </w:p>
    <w:p>
      <w:pPr>
        <w:pStyle w:val="BookText"/>
        <w:rPr/>
      </w:pPr>
      <w:bookmarkEnd w:id="1126"/>
      <w:r>
        <w:rPr>
          <w:rFonts w:ascii="IRNazanin" w:hAnsi="IRNazanin" w:eastAsia="IRNazanin"/>
          <w:color w:val="111111"/>
          <w:sz w:val="28"/>
          <w:sz w:val="28"/>
          <w:szCs w:val="28"/>
          <w:rtl w:val="true"/>
          <w:lang w:bidi="fa-IR"/>
        </w:rPr>
        <w:t>وجه معیشت ما اداره شد تا پدرما از سفر آمد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2833041_237004111"/>
      <w:bookmarkStart w:id="1128" w:name="_Toc410"/>
      <w:bookmarkEnd w:id="1127"/>
      <w:r>
        <w:rPr>
          <w:rtl w:val="true"/>
        </w:rPr>
        <w:t>آیة الله میرزا حسن شیرازی وزائر خراسانی</w:t>
      </w:r>
      <w:bookmarkEnd w:id="11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عبدالله توسلی نقل کرد که زائری از اهل خراسان دوالاغ خرید و باعیال واطفالش به قصد تشرف به کربلای معلی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یعقوبیه که رسید یک الاغ با خورجینش را دزد برد مخارج سفرش در میان آن خورجین بود این بیچاره اطفال را سوار الاغ کرد و خودش باعیالش پیاده مشرف شدند به سامراء بعد از زیارت عسکریین علیهما السلام به خدمت مرحوم آیة الله حاج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درب منزل، آخوند ملاعبدالکریم ملازم مرحوم میرزا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توفلان کس خراسانی هستی که الاغت را دزد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خدمت میرزا در حالی که جمعیت زیادی در خدمت میرزا بودند میرزا تا آن مرد را دید او را نزدیک طلبید و بیست و پنج قرآن به او داد و فرمود پسرت به مکه مشرف شده و شنیده که تو باعیال و اطفال به کربلا مشرف شده ای جهت مخارج توصد تومان بدست یک حاجی خراسانی داده مشرف می شوی به کربلای معلی و در ایوان حضرت سیدالشهداء آن شخص خراسانی را ملاقات خواهی کرد و صد تومان را به تو خواهد داد و این بیست و پنج قران به جهت مخارجت از اینجا تا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خراسانی متعجبانه از خدمت مرحوم میرزا بیرون شد و رفت به کربلا، میان ایوان شخصی از اهل خراسان را دید، بعد از گفتگو به او گفت الآن میان حرم مطهر یکی از حاجی های خراسانی که از مکه مراجعت نموده سراغ تورا می گیرد هنوز حرفش تمام نشده بود که آن حاجی از حرم بیرون آمد و در ایران این شخص را دید و شناخت وصد تومان را که پسرش فرستاده بود به او داد آن مرد خراسانی نزدیک بود که از</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129" w:name="pg6353_77453"/>
    </w:p>
    <w:p>
      <w:pPr>
        <w:pStyle w:val="BookText"/>
        <w:rPr/>
      </w:pPr>
      <w:bookmarkEnd w:id="1129"/>
      <w:r>
        <w:rPr>
          <w:rFonts w:ascii="IRNazanin" w:hAnsi="IRNazanin" w:eastAsia="IRNazanin"/>
          <w:color w:val="111111"/>
          <w:sz w:val="28"/>
          <w:sz w:val="28"/>
          <w:szCs w:val="28"/>
          <w:rtl w:val="true"/>
          <w:lang w:bidi="fa-IR"/>
        </w:rPr>
        <w:t>کثرت تحیر دیوانه شود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2833043_237004111"/>
      <w:bookmarkStart w:id="1131" w:name="_Toc411"/>
      <w:bookmarkEnd w:id="1130"/>
      <w:r>
        <w:rPr>
          <w:rtl w:val="true"/>
        </w:rPr>
        <w:t>توسل به حضرت صدیقه طاهره علیها السلام ورهائی از مرگ</w:t>
      </w:r>
      <w:bookmarkEnd w:id="1131"/>
    </w:p>
    <w:p>
      <w:pPr>
        <w:pStyle w:val="BookText"/>
        <w:rPr/>
      </w:pPr>
      <w:r>
        <w:rPr>
          <w:rFonts w:ascii="IRNazanin" w:hAnsi="IRNazanin" w:eastAsia="IRNazanin"/>
          <w:color w:val="111111"/>
          <w:sz w:val="28"/>
          <w:sz w:val="28"/>
          <w:szCs w:val="28"/>
          <w:rtl w:val="true"/>
          <w:lang w:bidi="fa-IR"/>
        </w:rPr>
        <w:t>آقای حاج میزرا محمدرضا فقیه کرمانی پس از مراجعت به کرمان بنای مخالفت و مبارزه با فرقه ضاله شیخیه می گذارند وهمو یک کتاب بی نقطه علمی در رد آنان نوشته 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مرحوم حاج سیدیحیی واعظ یزدی برای تبلیغ ومبارزه برعلیه شیخی های کرمان دعوت کرد و آن مرحوم آن فرقه ضاله را رسوا نمود و مردم را به انحراف آنان متوجه ساخت شیخی ها تصمیم قتل سید یحیی را گرفتند و بانقشه عجیبی از ایشان دعوت کردند که برای منبر به فلان منزل تشریف بیاورید ایشان را برداشتند بردند به باغی در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سید احساس خطر کرد و دید دردام مرگ افتاده است وکسی هم از وضع او باخبر نیست پس توسلی به حضرت زهرا سلام الله علیها پیدا می کند و نماز استغاثه به آن حضرت را می خواند و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یامولاتی 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دشمن آماده می شوند که او را قطعه قطعه کنند که یک مرتبه صدای تکبیر وفریاد مسلمانها بلند شده آن باغ را محاصره می نمایند و از دیوار بدرون باغ ریخته و حساب شیخی ها را رسیده وسید را رها می نمایند و با احترام به همراه مرحوم حاج میرزا محمدرضا کرمانی به شهر و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کرمانی سؤال کردند شما از کجا دانستید که سید یحیی در معرض مرگ و گرفتار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بودم، در عالم خواب حضرت طاهره سلام الله علیها را دیدم فرمودند شیخ محمد رضا فورا خودت را به پسرم سید یحیی برسان واورانجات بده که اگر دیرکنی اوکشته خواهد شد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32" w:name="pg6353_77455"/>
    </w:p>
    <w:p>
      <w:pPr>
        <w:pStyle w:val="Heading3"/>
        <w:numPr>
          <w:ilvl w:val="2"/>
          <w:numId w:val="1"/>
        </w:numPr>
        <w:rPr/>
      </w:pPr>
      <w:bookmarkStart w:id="1133" w:name="__RefHeading___Toc2833045_237004111"/>
      <w:bookmarkStart w:id="1134" w:name="_Toc412"/>
      <w:bookmarkEnd w:id="1132"/>
      <w:bookmarkEnd w:id="1133"/>
      <w:r>
        <w:rPr>
          <w:rtl w:val="true"/>
        </w:rPr>
        <w:t>توزنده خواهی ماند</w:t>
      </w:r>
      <w:bookmarkEnd w:id="113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عراقی در دارالسلام از محقق رشتی و او از فرزند عارف جلیل القدر وعالم متبخر حاج سید علی شوشتری نقل می کند که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با در نجف اشرف بروز کرد اواسط شب پدرم حاج سید علی شوشتری به این مرض مبتلا شد چون حال او را پریشان دیدم از ترس آنکه مبادا فوت کند وشیخ مرتضی از ما مؤاخذه کند که چرا برای عیادت به او اطلاع نداده ایم چراغی روشن نمودم که به منزل شیخ برویم و او را مطلع سازیم، پدرم متوجه شده گفت کجا می روید؟ عرض کردیم به منزل شیخ گفت شما نروید شیخ خودش الآن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شیخ به اتفاق خادمش ملا رحمت الله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مضطرب و پریشان دید به او گفت مضطرب نباش خوب می شوی انشاء الله،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تو بعد از من باشی و برجنازه من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خواستی؟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شد و به اجابت نیز رسید پس قدری نشست و سؤال وجواب ومطایبه و شوخی باهم کردند بعد شیخ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سید علی مریض است هرکس از طلاب می خواهد به عیادت او برود با من بیاید پس با جمعی از طلاب تشریف آورد مثل کسی که هیچ خبری ندارد احوال سید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عرض کنم که شما دیشب اینجا بودید ناگاه سید انگشت به دندان گذاشت و شاره کرد من هم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حالش خوب شد تاشیخ از دنیا رفت و او طبق وصیت شیخ برجنازه اش نماز خواند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35" w:name="pg6353_77457"/>
    </w:p>
    <w:p>
      <w:pPr>
        <w:pStyle w:val="Heading3"/>
        <w:numPr>
          <w:ilvl w:val="2"/>
          <w:numId w:val="1"/>
        </w:numPr>
        <w:rPr/>
      </w:pPr>
      <w:bookmarkStart w:id="1136" w:name="__RefHeading___Toc2833047_237004111"/>
      <w:bookmarkStart w:id="1137" w:name="_Toc413"/>
      <w:bookmarkEnd w:id="1135"/>
      <w:bookmarkEnd w:id="1136"/>
      <w:r>
        <w:rPr>
          <w:rtl w:val="true"/>
        </w:rPr>
        <w:t>داستان ملاقلی جولا وسید علی شوشتری</w:t>
      </w:r>
      <w:bookmarkEnd w:id="1137"/>
    </w:p>
    <w:p>
      <w:pPr>
        <w:pStyle w:val="BookText"/>
        <w:rPr/>
      </w:pPr>
      <w:r>
        <w:rPr>
          <w:rFonts w:ascii="IRNazanin" w:hAnsi="IRNazanin" w:eastAsia="IRNazanin"/>
          <w:color w:val="111111"/>
          <w:sz w:val="28"/>
          <w:sz w:val="28"/>
          <w:szCs w:val="28"/>
          <w:rtl w:val="true"/>
          <w:lang w:bidi="fa-IR"/>
        </w:rPr>
        <w:t xml:space="preserve">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مرحوم حاج سید علی شوشتری که از اولاد سید نعمت الله جزائری است و از مجاورین نجف اشرف بود، در ورع و زهد وتقوی سلمان عصر و مقداد دهر خود بود و با شیخ مرتضی انصاری آمیزش داشت و برجنازه شیخ نماز خواند و بعد از شیخ تا یک سال که زنده بود، امور خلق به او راجع بود و مردم عقیده داشتند که مکرر به خدمت امام زمان علیه السلام رسیده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اجمالی از حال سید چنانچه از او شنیده اند آنکه مرحوم سید بعد از تحصیلات مراتب علم و تکمیل اجتهاد، از علماء نجف اجازه حاصل و به وطن باز آمد و به تدریس وامر قضاوت اشتغال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در ساعت دو دق الباب شد، نام پرسیدند گفت ملاقلی جولا است می خواهد خدمت آقا برسد به خادم گفت حالا دیر وقت است فردا به مدرس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سید عرض کرد این بیچاره شاید کارفوری دارد خوب است اجازه دهید بیاید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 که تو به زحمت خود راضی هستی بلند شو برو به اطاق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ملاقلی داخل شد، پرسیدند مطلب چیست؟ گفت آمده ام بگویم این راهی که می روی طریق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سید پرسید چه کاری داشت؟ فرمود گویا جنون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شب دیگر در همان وقت در کوبیده شد، معلوم شد ملاقلی است می خواهد خدمت آقا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این مرد هروقت دیوانگیش گل می کند نزد ما می آید ملاقلی چون داخل اطاق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این راه جهنم است حکم امروز در ملکیت آن موضع باطل است وسند صحیح وقف بودن آن که به مهر علماء ومعتبرین ممهور است در فلان مکان به این نشان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سید چون داخل شد آقا را در فکردید، پرسید ملاقلی چه گفت؟ فرمود حرفی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آقا به مدرس آمد و با بعضی خواص به آن مکان که ملاقلی </w:t>
      </w:r>
      <w:bookmarkStart w:id="1138" w:name="pg6353_77459"/>
    </w:p>
    <w:p>
      <w:pPr>
        <w:pStyle w:val="BookText"/>
        <w:rPr/>
      </w:pPr>
      <w:bookmarkEnd w:id="1138"/>
      <w:r>
        <w:rPr>
          <w:rFonts w:ascii="IRNazanin" w:hAnsi="IRNazanin" w:eastAsia="IRNazanin"/>
          <w:color w:val="111111"/>
          <w:sz w:val="28"/>
          <w:sz w:val="28"/>
          <w:szCs w:val="28"/>
          <w:rtl w:val="true"/>
          <w:lang w:bidi="fa-IR"/>
        </w:rPr>
        <w:t>نشان داده بود رفته شکافتند جعبه ای نمودار شد، گشودند همان بود که ملاقلی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حکم روز قبل را خواسته و وقف نامه را نشان داد که باعث حیرت همه و خجلت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شب دیگر باز در همان ساعت در را کوبید معلوم شد ملاقلی است این دفعه خودآقا در را باز و وی را ملاقات کرد ومقدمش را گرامی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قول شما معلوم شد، حال تکلیف چیست؟ ملاقلی گفت چون معلوم شد که جنون ماگل نمی کند آنچه داری بفروش و بعد از اداء دیون و بدهکاری ها باقی مانده را بردار و برو در نجف اشرف بمان و به این دستور العمل مشغول باش تا آنجا باز بتومی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همان طور عمل نمود تا آنکه روزی در وادی السلام ملاقلی را دید دعا می خواند بعد از فراغ خدمتش رسید باوی به خلوتی رفتند ملاقلی گفت فردا من در شوشتر خواهم مرد و دستور العمل تو این است و وداع فرمود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2833049_237004111"/>
      <w:bookmarkStart w:id="1140" w:name="_Toc414"/>
      <w:bookmarkEnd w:id="1139"/>
      <w:r>
        <w:rPr>
          <w:rtl w:val="true"/>
        </w:rPr>
        <w:t>تا من زنده هستم به کسی نگو</w:t>
      </w:r>
      <w:bookmarkEnd w:id="114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خدمتگزاری مقبره مرحوم میرزای قمی را اختیار نمود و دائما مشغول قرائت قرآن بود بدون آنکه حقوق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او پرسیدند، گفت از مکه مراجعت می نمودم همیانی داشتم که تمام دارائی من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سوار شدن به کشتی به دریا افتاد آمدم نجف به امیرالمؤمنین علیه السلام متوسل شده همان شب در خواب به خدمت حضرت رسیدم فرمود بروقم نزد میرزای قمی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میرزا، میرزا فرمود چند روز است انتظار تو را دارم همیان خود را بگیر ولی تا من زنده هستم برای کسی نگو</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41" w:name="pg6353_77461"/>
    </w:p>
    <w:p>
      <w:pPr>
        <w:pStyle w:val="Heading3"/>
        <w:numPr>
          <w:ilvl w:val="2"/>
          <w:numId w:val="1"/>
        </w:numPr>
        <w:rPr/>
      </w:pPr>
      <w:bookmarkStart w:id="1142" w:name="__RefHeading___Toc2833051_237004111"/>
      <w:bookmarkStart w:id="1143" w:name="_Toc415"/>
      <w:bookmarkEnd w:id="1141"/>
      <w:bookmarkEnd w:id="1142"/>
      <w:r>
        <w:rPr>
          <w:rtl w:val="true"/>
        </w:rPr>
        <w:t>انگشت شفا بخش حاج شیخ مهدی قمی</w:t>
      </w:r>
      <w:bookmarkEnd w:id="1143"/>
    </w:p>
    <w:p>
      <w:pPr>
        <w:pStyle w:val="BookText"/>
        <w:rPr/>
      </w:pPr>
      <w:r>
        <w:rPr>
          <w:rFonts w:ascii="IRNazanin" w:hAnsi="IRNazanin" w:eastAsia="IRNazanin"/>
          <w:color w:val="111111"/>
          <w:sz w:val="28"/>
          <w:sz w:val="28"/>
          <w:szCs w:val="28"/>
          <w:rtl w:val="true"/>
          <w:lang w:bidi="fa-IR"/>
        </w:rPr>
        <w:t>مرحوم حاج شیخ مهدی پائین شهری قمی دارای کرامات ومقامات زیادی بوده از جمله اگر انگشت و یا انگشتری خود را به محل گزیدگی مار و عقرب می گذاشت فوری اثر زهر وگزیدگی از بین رفته و درد ساکن ومریض شفاء می یافت این مطلب مکرر از علماء و بزرگان قم که خود مشاهده کرده اند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الحجه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مهدی در سفری که به اصفهان رفته بود موقعی که می خواسته سوار ماشین شود و به قم مراجعت فرماید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تاثیر جورضاخانی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من آخوند سوار ماشین نمی کنم بالاخره با خواهش دفتر دار گاراژ راننده را راضی کرده حاج شیخ سوارشدند وماشین حرکت کرد اتفاقا در بین راه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خورت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پنجر شد راننده که از اول از سوارشدن شیخ ناراحت بود دادش بلند شده و گفت من نگفتم این شیخ را سوارنکنید دیدید حرف من راست بود از قدم این شیخ ماشین پنچر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راننده در انظار مسافرین توهین زیادی به مرحوم حاج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در اطراف جاده متفرق بودند و حاج شیخ با چند نفر از مریدان خود در گوشه ای نشسته بودند و راننده به قصد قضای حاجت به کناری رفته بود ناگهان صدا وفریاد او بلند شد که می گفت مردم به فریادم برسید مردم دویدند بسوی او دیدند ماری پای او را گزیده است راننده که متوجه شده بود که این بلا بواسطه اهانت به شخصیت حاج شیخ است و منجر به هلاکت او خواهد شد و چون در آن بیابان هیچ گونه وسیله علاج ودرمان نبود او مرگ خودرا حتمی می دانست، می گفت به آقا بگوئید مرا حلال کنند من اشتباه کرده ام وقتی قضیه را به آن عالم جلیل القدر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حلال کردم او را به نزد من بیاورید وقتی او </w:t>
      </w:r>
      <w:bookmarkStart w:id="1144" w:name="pg6353_77463"/>
    </w:p>
    <w:p>
      <w:pPr>
        <w:pStyle w:val="BookText"/>
        <w:rPr/>
      </w:pPr>
      <w:bookmarkEnd w:id="1144"/>
      <w:r>
        <w:rPr>
          <w:rFonts w:ascii="IRNazanin" w:hAnsi="IRNazanin" w:eastAsia="IRNazanin"/>
          <w:color w:val="111111"/>
          <w:sz w:val="28"/>
          <w:sz w:val="28"/>
          <w:szCs w:val="28"/>
          <w:rtl w:val="true"/>
          <w:lang w:bidi="fa-IR"/>
        </w:rPr>
        <w:t>را به نزد حاج شیخ آوردند در حالی که آن مرد از درد می نالید واظهار شرمندگی می کرد، مرحوم شیخ انگشتش را به محل نیش و گزیدگی مار گذاشت فوری زهر بیرون آمده درد ساکن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راننده عمر دوباره گرفت و تا آخر عمر از مریدان با اخلاص شیخ شده از عقیده فاسد خود توبه کرد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2833053_237004111"/>
      <w:bookmarkStart w:id="1146" w:name="_Toc416"/>
      <w:bookmarkEnd w:id="1145"/>
      <w:r>
        <w:rPr>
          <w:rtl w:val="true"/>
        </w:rPr>
        <w:t>کرامتی از مرحوم بافقی در مسجد جمکران قم</w:t>
      </w:r>
      <w:bookmarkEnd w:id="114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سیدمرتضی حسینی معروف به ساعت ساز قمی که از اشخاص با حقیقت و متدین پائین شهر قم است و به نیکی و پارسائی مشهور و معروف است حکایت کرد که شب پنجشنبه ای در فصل زمستان که هوا بسیار سرد و برف زیادی هم روی زمین نشسته بود به خاطرم رسید که شب پنجشنبه و موسم رفتن آخوند ملامحمدتقی بافقی به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حتما با این هوای سرد و برف زیاد امشب را تعطیل کرده اند با این حال دلم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منزل ایشان دیدم نیستند، رفتم مدرسه آنجا هم نبود سراسیمه در پی ایشان می گشتم، نانوای میدان میر به من گفت آقا چرا مضطربی و به دنبال که می گردی؟ گفتم بدنبال آخوند محمد تقی می گردم و می ترسم در این هوای سرد و وجود خطر جانوران در بیابان به او آسیب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اوبا چند نفر رفتند به مسجد جمکران و الآن نزدیک جمکران رسیده اند و تو به آنها نمی رسی، بی جهت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آنکه از این سرما و برف به ایشان صدمه ای برسد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چاره ای نداشتم باحال پریشانی به طوری که اهل منزل از پریشانی من ناراحت بودند به منزل برگشتم ومرا شب خواب نمی برد وهمه اش در فکر و خیال آقا بودم تانزدیک سحر خوابم برد دیدم صاحب الامر حضرتص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علیه السلام وارد منزل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ناراحتی؟ گفتم ای مولای من از جهت شیخ محمد تقی که امشب به مسجد رفته و نمی دانم چه به سرش آمده نگرانم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گمان می کنی که من از حاج شیخ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رفتم به مسجد ووسائل راحتی او وهمراهانش را فراهم نمودم گفت من از خواب با خوشحالی بیدار شدم و به اهل منزل هم این بشارت را دادم، و صبح زود برخاسته و برای تحقیق از صحت این خواب نزدیکی از اصحاب شیخ آمده گفتم قضیه شب گذشته را برایم بگو که دیشب چگونه با این سرما در مسجد بیتوته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دیشب حاج شیخ ما را برداشته به مسجد جمکران برد با آن هوای سرد و برف ولی وقتی که از شهر خارج شدیم یک حرارت و شوقی دیگر داشتیم تا به اندک زمانی به مسجد رسیدیم و متحیر بودیم که شب را با سرما چه خواهیم کرد که ناگاه دیدیم جوان سیدی وارد شده وگفت می خواهید کرسی وآتش برایتان حاضرکنم؟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رفت پس از چند دقیقه برگشت و با خود کرسی و منقل آتش ولحاف آورد و در یکی از حجره ها گذارده و مرتب نمود و خواست برود، یک نفر از ما اظهار کرد که ماصبح زود می رویم این اثاث را به که بسپاریم؟ گفت هرکس آورد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درتعجب بودیم که این که بود واثاث را از کجا آورد؟ ما صبح زود آمدیم و اثاث را در همانجا گذاشتیم ماند و هنوزهم ما درباره آن شخص و آن اثاث در فکریم سید مرتضی گفت به او گفتم من می دانم، آن آقا امام زمان بوده و جریان دیشب خود و خواب خودم را نقل کردم و گفتم از خانه بیرون نیامدم مگر برای تحقیق از صدق خواب خودم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47" w:name="pg6353_77467"/>
    </w:p>
    <w:p>
      <w:pPr>
        <w:pStyle w:val="Heading3"/>
        <w:numPr>
          <w:ilvl w:val="2"/>
          <w:numId w:val="1"/>
        </w:numPr>
        <w:rPr/>
      </w:pPr>
      <w:bookmarkStart w:id="1148" w:name="__RefHeading___Toc2833055_237004111"/>
      <w:bookmarkStart w:id="1149" w:name="_Toc417"/>
      <w:bookmarkEnd w:id="1147"/>
      <w:bookmarkEnd w:id="1148"/>
      <w:r>
        <w:rPr>
          <w:rtl w:val="true"/>
        </w:rPr>
        <w:t>مکاتبه حاج اشرفی مازندرانی با امام رضا علیه السلام</w:t>
      </w:r>
      <w:bookmarkEnd w:id="1149"/>
    </w:p>
    <w:p>
      <w:pPr>
        <w:pStyle w:val="BookText"/>
        <w:rPr/>
      </w:pPr>
      <w:r>
        <w:rPr>
          <w:rFonts w:ascii="IRNazanin" w:hAnsi="IRNazanin" w:eastAsia="IRNazanin"/>
          <w:color w:val="111111"/>
          <w:sz w:val="28"/>
          <w:sz w:val="28"/>
          <w:szCs w:val="28"/>
          <w:rtl w:val="true"/>
          <w:lang w:bidi="fa-IR"/>
        </w:rPr>
        <w:t xml:space="preserve">همچنین شیخ محمدرازی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مرحوم حاج شیخ محمدتقی بافقی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علاقمندان حاجی ملامحمد اشرفی مازندرانی معروف به حجة الاسلام با عده ای از اهل بابل عازم زیارت ثامن الائمه حضرت امام رضا بودند برای خداحافظی به خدمت حاجی اشرفی آمده عرض کرد به زیارت حضرت رضا می رویم آمده ام با شما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اشرفی نامه ای به او داد و فرمود این نامه را به محضر امام رضا علیه السلام برسان و جوابش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نامه را گرفته و مرخص شد ولی در تعجب بود که مگر حاجی نمی داند امام رضا علیه السلام در حال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 وقتی که وارد حرم حضرت شدیم و زیارت کردیم من آن نامه را میان ضریح حضرت انداخته به امام عرض کردم ای آقای من حاجی جواب نامه را از شما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آخر شد ما برای زیارت وداع آمدیم در حالی که من در حال تضرع مشغول خواندن دعا و زیارت بودم ناگهان دیدم خدام مشغول بیرون کردن زوار از حرم شدند و حرم را خلوت کردند ولی متوجه من نشدند من خیال کردم شاید یکی از بزرگان به حرم مشرف می شود و حرم را برای او قرق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بکلی حرم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از میان ضریح حضرت، آقائی بسیار مجلل ونورانی بیرون تشریف آورده آمد ونزدیک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عرض کرده، پس عرض کردم یابن رسول الله حاج اشرفی از شما جواب خواسته وقتی من به نزد ایشان رفتم جواب نامه ایشان را چه بگویم؟ حضرت فرمود این شعر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شو جمال پری طلعتان طلب</w:t>
      </w:r>
    </w:p>
    <w:p>
      <w:pPr>
        <w:pStyle w:val="BookText"/>
        <w:rPr/>
      </w:pPr>
      <w:r>
        <w:rPr>
          <w:rFonts w:ascii="IRNazanin" w:hAnsi="IRNazanin" w:eastAsia="IRNazanin"/>
          <w:color w:val="111111"/>
          <w:sz w:val="28"/>
          <w:sz w:val="28"/>
          <w:szCs w:val="28"/>
          <w:rtl w:val="true"/>
          <w:lang w:bidi="fa-IR"/>
        </w:rPr>
        <w:t>جاروب کرده خانه و پس میهمان طلب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دیدم دوباره حرم پر از جمعیت است و مردم مشغول زیارتند پس از خراسان به مازندران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منزل حاجی اشرفی که جواب حضرت را </w:t>
      </w:r>
      <w:bookmarkStart w:id="1150" w:name="pg6353_77469"/>
    </w:p>
    <w:p>
      <w:pPr>
        <w:pStyle w:val="BookText"/>
        <w:rPr/>
      </w:pPr>
      <w:bookmarkEnd w:id="1150"/>
      <w:r>
        <w:rPr>
          <w:rFonts w:ascii="IRNazanin" w:hAnsi="IRNazanin" w:eastAsia="IRNazanin"/>
          <w:color w:val="111111"/>
          <w:sz w:val="28"/>
          <w:sz w:val="28"/>
          <w:szCs w:val="28"/>
          <w:rtl w:val="true"/>
          <w:lang w:bidi="fa-IR"/>
        </w:rPr>
        <w:t>برسانم تا من وارد خانه شدم وحاجی چشمش به من افتاد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شو جمال پری طلعتان طلب</w:t>
      </w:r>
    </w:p>
    <w:p>
      <w:pPr>
        <w:pStyle w:val="BookText"/>
        <w:rPr/>
      </w:pPr>
      <w:r>
        <w:rPr>
          <w:rFonts w:ascii="IRNazanin" w:hAnsi="IRNazanin" w:eastAsia="IRNazanin"/>
          <w:color w:val="111111"/>
          <w:sz w:val="28"/>
          <w:sz w:val="28"/>
          <w:szCs w:val="28"/>
          <w:rtl w:val="true"/>
          <w:lang w:bidi="fa-IR"/>
        </w:rPr>
        <w:t>جاروب کرده و خانه و پس میهمان طلب</w:t>
      </w:r>
    </w:p>
    <w:p>
      <w:pPr>
        <w:pStyle w:val="BookText"/>
        <w:rPr/>
      </w:pPr>
      <w:r>
        <w:rPr>
          <w:rFonts w:ascii="IRNazanin" w:hAnsi="IRNazanin" w:eastAsia="IRNazanin"/>
          <w:color w:val="111111"/>
          <w:sz w:val="28"/>
          <w:sz w:val="28"/>
          <w:szCs w:val="28"/>
          <w:rtl w:val="true"/>
          <w:lang w:bidi="fa-IR"/>
        </w:rPr>
        <w:t>نویسنده می گوید من این قضیه را از پسر قاصد مذکور هم شنیده بودم و از آقای بافقی هم شنیدم برایم اطمینان حاصل شد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2833057_237004111"/>
      <w:bookmarkStart w:id="1152" w:name="_Toc418"/>
      <w:bookmarkEnd w:id="1151"/>
      <w:r>
        <w:rPr>
          <w:rtl w:val="true"/>
        </w:rPr>
        <w:t>نماز استسقاء آیة الله سید محمد تقی خوانساری</w:t>
      </w:r>
      <w:bookmarkEnd w:id="115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در زندگانی آیة الله سید محمد تقی خونساری جلب توجه می کند و در مورد خود کم نظیر بلکه از لحاظی بی نظیر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کشور ایران در اشغال قوای متفقین بود و گروهی از سربازان انگلیسی وامریکائی در محله خاک فرج قم اقامت داشتند چون مدتی باران نیامده بود و مردم در سختی ومضیقه بی آبی قرارگرفته و آینده وخیمی را پیش بینی می کردند، از حضرتش می خواهند که طبق رسوم اسلامی با آنها نماز استسقاء بخوانند تا خداوند باران رحمت خود را از آنان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قبول نموده باقریب بیست هزار نفر جمعیت شهر از روحانی و سایر طبقات مختلف در یکی از روزهای ماه مبارک رمضان بازبان روزه به طرف مصلی واقع در خاک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محل استقرار سربازان 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در این موقع چند نفر از کارمندان ایرانی که پیرو 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پادگان متفقین نفوذ داشته اند از فرصت استفاده نموده و به افسران متفقین گوشزد می کنند که اینک اهل شهر برای غارت و بیرون راندن شما حرکت نموده اند ولازم است هر چه زودتر شما نیز به مقابله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هم به سربازان آماده باش می دهند و در حالی که لوله توپها را رو به جمعیت و مسلسل هارا بدست گرفته بودندمقابل جمعیت می ایستند ولی برخلافی</w:t>
      </w:r>
      <w:r>
        <w:rPr>
          <w:rFonts w:eastAsia="IRNazanin" w:cs="IRNazanin"/>
          <w:color w:val="111111"/>
          <w:sz w:val="28"/>
          <w:szCs w:val="28"/>
          <w:rtl w:val="true"/>
          <w:lang w:bidi="fa-IR"/>
        </w:rPr>
        <w:t xml:space="preserve">. </w:t>
      </w:r>
      <w:bookmarkStart w:id="1153" w:name="pg6353_77471"/>
    </w:p>
    <w:p>
      <w:pPr>
        <w:pStyle w:val="BookText"/>
        <w:rPr/>
      </w:pPr>
      <w:bookmarkEnd w:id="1153"/>
      <w:r>
        <w:rPr>
          <w:rFonts w:ascii="IRNazanin" w:hAnsi="IRNazanin" w:eastAsia="IRNazanin"/>
          <w:color w:val="111111"/>
          <w:sz w:val="28"/>
          <w:sz w:val="28"/>
          <w:szCs w:val="28"/>
          <w:rtl w:val="true"/>
          <w:lang w:bidi="fa-IR"/>
        </w:rPr>
        <w:t>انتظار می بینند مردم با کمال نظم در مصلی به نماز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خونساری دو روز پی در پی به نماز استسقاء می روند روز دوم با اینکه هیچ گونه علائمی از نزول باران نبوده و حتی فرماندهان متفقین به تحریک آن چند نفر بهائی به تمسخر پرداخته بودند، ناگهان بعد از نماز توده های ابر در آسمان پیدا ومتراکم می شود و هنوز جمعیت به منازل خود نرسیده بودند که باران شدیدی می بارد و سیل خروشان در رودخانه جاری می گردد و بلافاصله خبرآن از طرف خبرنگاران خارجی و سربازان متفقین به خارج مخابره و در رادیو و جرائد آنها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آن چند نفر بهائی شبانه فرار را برقرار ترجیح داده ناپدید می گردند به طوری که هر چند سربازان متفقین آنها را جستجو می کنند تا آنها را به کیفر عمل خود برسانند اثری از آنها نمی یابند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2833059_237004111"/>
      <w:bookmarkStart w:id="1155" w:name="_Toc419"/>
      <w:bookmarkEnd w:id="1154"/>
      <w:r>
        <w:rPr>
          <w:rtl w:val="true"/>
        </w:rPr>
        <w:t>ادای دین در تبریز</w:t>
      </w:r>
      <w:bookmarkEnd w:id="1155"/>
    </w:p>
    <w:p>
      <w:pPr>
        <w:pStyle w:val="BookText"/>
        <w:rPr/>
      </w:pPr>
      <w:r>
        <w:rPr>
          <w:rFonts w:ascii="IRNazanin" w:hAnsi="IRNazanin" w:eastAsia="IRNazanin"/>
          <w:color w:val="111111"/>
          <w:sz w:val="28"/>
          <w:sz w:val="28"/>
          <w:szCs w:val="28"/>
          <w:rtl w:val="true"/>
          <w:lang w:bidi="fa-IR"/>
        </w:rPr>
        <w:t>عالم متقی مرحوم حاج میرزا محمد صدر بوشهری نقل فرمود جذمن مرحوم آخوند ملاعبد الله بهبهانی شاگردشیخ اعظم شیخ مرتضی انصاری اعلی الله مقامه بودودراثر حوادث روزگار مبتلا به قرض زیادی شد تا آنکه مبلغ پانصد تومان در آن زمان مقروض گردید که عادت اداء چنین قرضی در آن عصر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خودرا به خدمت استاد خود شیخ مرتضی انصاری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لحظه ای فکر فرمود سفری به تبریز کن انشاء الله فرج 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حرکت می کند و وارد تبریز می شود و در منزل مرحوم امام جمعه تبریز وارد می گردد و مرحوم امام جمعه هم چندان اعتنائی به ایشان نمی کند و شب را در قسمت بیرونی منزل ایشان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درب خانه را می کوبند</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در را باز کرده می بیند رئیس التجار تبریز است می گوید با آقای امام جمعه کاری دارم خادم خبر می دهد، امام جمعه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التجار می گوید آیا شب گذشته کسی از اهل علم برشما وارد شد؟ امام می گوید بلی یک نفر اهل علم از نجف آمده وهنوز با او صحبت نکرده ام که بدانم کیست و برای چه آمده؟ رئیس التجار می گوید از شما خواهش می کنم مهمان خود را به من واگذار کنید امام می گوید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التجار می آید با کمال احترام، شیخ را به منزل خود می برد و در آن روز قریب پنجاه نفر از تجار بازار را برای صرف نهار دعوت می کند و پس از صرف نهار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من دیشب در خانه ام خوابیده بودم، در خواب دیدم بیرون شهر هستم ناگاه جمال مبارک حضرت امیرالمؤمنین علیه السلام رادیدم که سوار به اسب شده و رو به شهر تشریف می آورند دویدم رکاب حضرت را بوسیدم و عرض کردم یا مولا چه شده است که تبریز مارا به قدوم مبارک مزین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زیادی داشتم آمدم تا در شهر شما قرضم اداشود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خوابم را چنین تعبیر کردم که لابد یک نفری که در نزد آن حضرت قربی دارد قرض دار است و به شهر تبریز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از سادات و یا اهل علم است و فکر کردم که اگر اهل علم است به منزل یکی از علماء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برای جستجو و تحقیق، اول رفتم به منزل امام جمعه اتفاقا این جناب شیخ را آنجا یافتم که دیشب از نجف اشرف تشریف آورده اند و معلوم شده است که ایشان مقروض می باشند و به شهرما آمده اند که قرضشان اداشود و بیش از پانصد تومان قرض دارند من خودم یک صد تومان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 هریک مبلغی پرداختند و تمام دین ایشان ادا گردید تتمة آن پول را دادند برای او یک خانه در نجف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فعلا موجود است و به ارث به من منتقل شده است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56" w:name="pg6353_77475"/>
    </w:p>
    <w:p>
      <w:pPr>
        <w:pStyle w:val="Heading3"/>
        <w:numPr>
          <w:ilvl w:val="2"/>
          <w:numId w:val="1"/>
        </w:numPr>
        <w:rPr/>
      </w:pPr>
      <w:bookmarkStart w:id="1157" w:name="__RefHeading___Toc2833061_237004111"/>
      <w:bookmarkStart w:id="1158" w:name="_Toc420"/>
      <w:bookmarkEnd w:id="1156"/>
      <w:bookmarkEnd w:id="1157"/>
      <w:r>
        <w:rPr>
          <w:rtl w:val="true"/>
        </w:rPr>
        <w:t>اجابت دعای حاجی کلباسی برای باران</w:t>
      </w:r>
      <w:bookmarkEnd w:id="115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اسماعیل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در زمان مرحوم حاجی کلباسی یک سال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منوچهرخان معتمدالدوله آمد خدمت حاجی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استدعا می کنند که سرکار به دعای باران تشریف ببرید حاجی متعذرشدند که من پیرم وقوت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عرض کرد تخت روان برای شما می فرستم که در آن بنشینید وتشریف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فرمودند آخر با تخت غصبی به دعای باران رفتن و طلب باران نمودن چه مناسبت دارد و آیا خداوند آن دعا را مستجاب می کند؟ آقا محمدمهدی پسر مرحوم حاجی عرض کرد خودمان تخت برای شما می سازیم و چوب هم در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پس فرستادند نجارآمد تخت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شهر جار کشیدند که از روز شنبه مردم روزه بگیرند که روز دوشنبه باحال روزه به همراه حاجی به دعای باران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روزه گرفتند و در روز موعود اجتماع کرده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برروی تخت نشست اطراف تخت را گرفتند و به طرف تخت فولاد بردند از آن طرف ارامنه جلفای اصفهان هم آمدند صف کشیدند و کتابهای انجیل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دیگریهودی های اصفهان هم تورات را برداشته آمدند، مرحوم حاجی برگشت نگاهی کرد دید ارامنه یک طرف صف کشیده اند، یهودی ها از یک سمت، سرش را برهنه نموده به سوی آسمان بلند کرد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ابراهیم محاسنش را در اسلام سفید کرده امروز مراپیش یهودی ها و نصاری خجالت مده که یک دفعه ابرآمد و در همان ساعت باران شروع شد</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159" w:name="pg6353_77477"/>
    </w:p>
    <w:p>
      <w:pPr>
        <w:pStyle w:val="Heading3"/>
        <w:numPr>
          <w:ilvl w:val="2"/>
          <w:numId w:val="1"/>
        </w:numPr>
        <w:rPr/>
      </w:pPr>
      <w:bookmarkStart w:id="1160" w:name="__RefHeading___Toc2833063_237004111"/>
      <w:bookmarkStart w:id="1161" w:name="_Toc421"/>
      <w:bookmarkEnd w:id="1159"/>
      <w:bookmarkEnd w:id="1160"/>
      <w:r>
        <w:rPr>
          <w:rtl w:val="true"/>
        </w:rPr>
        <w:t>قضیه تولد مرحوم حاج شیخ عبدالکریم حائری وزنده شدن او بعد از قبض روح</w:t>
      </w:r>
      <w:bookmarkEnd w:id="11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شیخ محمدعلی اراکی مدظله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شیخ عبدالکریم از قراری که بنده خودم از ایشان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مادرم اولاد دار نمی شدند، ناچار برای اولاد، منقطعه 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اهل علم نبود، شاید سوادفارسی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منزل آن زن منقطعه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صغیره یتیمه ای از شوهر پیش خود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یتیمه را به اطاق دیگر می برد یتیمه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 شیخ عبدالکریم گریه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عوام بود، حالش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تاریکی با خدا مناجات می کند، وعرض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توآن قدر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مگرنیستی؟ باعث نشو که من سبب گریه طفل یتیم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مرا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یا شبهای بعد خداوند آقای حاج شیخ را از مادرش همسر اول مرحمت می کند و حاج شیخ به دعا و مناجات آن شب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شش ساله بود که پدرش فوت می کند و در حضانت مادرش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وقتی بعض از کارها که خلاف طبع مادرم بود انجام می دادم،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به زور از خدا بگیری بهتر از تو نمی شود خنده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حدوث حاج شیخ بطور اعجاز وکرامت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راجع به بقایش، به سند صحیح شنیدم، یعنی آقای فرید عراقی فرزند حاج آقا مصطفی که در این جا مدرس بود و شخص عالمی بود از قول میرزاحسن که در دستگاه پدرش بود و شخص امینی بود نقل کرد که حاج شیخ بعد از آنکه به قم آمده و ماندگار شده بودند و اهل اراک خواهش کردند که یک سفر به اراک تشریف بیاورید و مهاجرت کلی نفرمائید، وقت تعطیلی یک ماهی رفتند به اراک و در اراک حاج آقا مصطفی ایشان را دعوت کرده بودند به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نهار حاج آقا </w:t>
      </w:r>
    </w:p>
    <w:p>
      <w:pPr>
        <w:pStyle w:val="BookText"/>
        <w:rPr/>
      </w:pPr>
      <w:r>
        <w:rPr>
          <w:rFonts w:ascii="IRNazanin" w:hAnsi="IRNazanin" w:eastAsia="IRNazanin"/>
          <w:color w:val="111111"/>
          <w:sz w:val="28"/>
          <w:sz w:val="28"/>
          <w:szCs w:val="28"/>
          <w:rtl w:val="true"/>
          <w:lang w:bidi="fa-IR"/>
        </w:rPr>
        <w:t>مصطفی مطلبی فرموده بودند، و حاج شیخ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نظیر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در کربلا بودم، شبی خواب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بیشتر از عمر شما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 که حاج شیخ اعتی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قید و بی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این چیزها تقید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توجه قلبش به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وخیالات دیگر را اعتنائی چندان نمی کرد؟ حتی اگر خواب مرگ بود، پشت سر می انداخت، و از جمله گرفتاری های خودش قرار نمی داد که مبادا از علم نقصانی پیدا بشود، و از این جهت این فکر را بکلی از قلب خود محو ومنسی کرده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دهم پنجشنبه یا جمعه ای بود و رفقای حاج شیخ روز قبل گفته بودند، خوب است فردا به یکی از باغات کربلا برویم، وایشان هم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نهار بر می دارند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هرکس مشغول کاری می شود و به آقای حاج شیخ هم کاری رجوع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 بیند، سرمایش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شدت پیدا می کند، و از تحمل خارج می شود، اظهار می کند، آقایان من سرماسر مایم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ضخیمی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عبائی می آورند، ولی درد شدت پیدا می کند و نمی 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آورندش به خانه و در بستر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حال احتضار بهش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وای امروز، روز دهم است و من به کلی غفلت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احتضار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سقف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از آن سقف پائین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اینان اعوان حضرت ملک الموت هستند و برای قبض روح پائین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پا می نشینند تا از پا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می بیند که خود الآن در دنیاست و هنوز به آخرت نرفته است و در آن حال در بستر افتاده توجهی پیدا می کند به حضرت اباعبدالله الحسین علیه السلام چون خصوصیاتی هم در بین بوده، زیرا حضرت ابا عبدالله علیه السلام در عالم خواب دراثر این که در زمان جوانی نوحه خوان سینه زن های اهل علم درسرمن رای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یک مشت نقل به وی مرحمت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آقا میرزا حسن شیرازی فرموده بودند، در دهه عاشورا باید دسته سینه زن از اهل علم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آن دسته ها مرحوم حاج شیخ بوده، و ایشان جوان قوی هیکل و جهوری الصوت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اشعاری هم که می 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المرتضی غوث الوری کهف الحجی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اولش بود که دم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یک صفحه بود که مرحوم آقا سید اسماعیل پدر آقا سید عبدالهادی معروف، که اشعر شعرای عرب بود در مصیبت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نوحه خوانی، یک شب خدمت حضرت اباعبدالله علیه السلام مشرف می شود و حضرت یک مشت نقل به او مرحمت می کند و از آن نقل تناول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احتضارهم به حضرت ابا عبدالله علیه السلام توجه می کند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مردن حق است، و البته باید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خواهشمندم چون دستم خالی است و ذخیره آخرت تهیه نکرده ام، اگر ممکن است تمدید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بازسقف شکافته شد و یک نفر آمد به این دوتا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تمدید شد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روایت است، به یک روایت آنان گفتند، ما مأموریم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آقا تشریف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تمدید شد و به یک روایت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ورفتند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آنها می بیند حالش یک قدری بهترشد پارچه ای را که رویش انداخته بود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عیالش که بالای سرش گریه می کرده یک مرتبه صدایش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زنده شد، پارچه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لب و دهانش را آب می زنند، وهمان می شود و محتاج به طبیب هم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بقایش هم مثل حدوثش به خرق عادت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را من گمان می کنم از اثر توجه حضرت اباعبدالله علیه السلام است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خالی است و ذخیرۂ آخرت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تمدید بفرمائید، تا ذخیره ای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اش همین بوده، همین اقامه حوزه علمیه قم</w:t>
      </w:r>
      <w:r>
        <w:rPr>
          <w:rFonts w:eastAsia="IRNazanin" w:cs="IRNazanin"/>
          <w:color w:val="111111"/>
          <w:sz w:val="28"/>
          <w:szCs w:val="28"/>
          <w:rtl w:val="true"/>
          <w:lang w:bidi="fa-IR"/>
        </w:rPr>
        <w:t xml:space="preserve">. </w:t>
      </w:r>
      <w:bookmarkStart w:id="1162" w:name="pg6353_77483"/>
    </w:p>
    <w:p>
      <w:pPr>
        <w:pStyle w:val="BookText"/>
        <w:rPr/>
      </w:pPr>
      <w:bookmarkEnd w:id="1162"/>
      <w:r>
        <w:rPr>
          <w:rFonts w:ascii="IRNazanin" w:hAnsi="IRNazanin" w:eastAsia="IRNazanin"/>
          <w:color w:val="111111"/>
          <w:sz w:val="28"/>
          <w:sz w:val="28"/>
          <w:szCs w:val="28"/>
          <w:rtl w:val="true"/>
          <w:lang w:bidi="fa-IR"/>
        </w:rPr>
        <w:t>من گمان می کنم این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ابا عبدالله علیه السلام است و کسی انشاء الله نمی تواند آن را منحل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آقا شیخ محمدتقی بافقی یزدی مقسم شهریه در زمان مرحوم آقا شیخ عبدالکریم بوده است که بعد پهلوی او را گرفت و شهید کرد اول ماه که می شده است می آمد از آقای حاج شیخ عبدالکریم پول بگیرد و بین طلاب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می آید درب خانه شیخ که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جز مایه توکل چیزی در دستم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همان دم در بر می گردد و می رود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تقی خیلی به مسجد جمکران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آنجا با حضرت چه صحبتی می کند که طولی نمی کشد شهریه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بود که شهریه از این طریق درست شده بود مقام توکل مرحوم حاج شیخ عبدالکریم بسیار بلند بود کسی که آن چیزها را دیده و مکاشفات به رأی العین او اتفاق افتاده به حضرت باری تعالی یقین کامل پیدا می کند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2833065_237004111"/>
      <w:bookmarkStart w:id="1164" w:name="_Toc422"/>
      <w:bookmarkEnd w:id="1163"/>
      <w:r>
        <w:rPr>
          <w:rtl w:val="true"/>
        </w:rPr>
        <w:t>پیش گوئی مرحوم شیخ فضل الله نوری درباره پسرش</w:t>
      </w:r>
      <w:bookmarkEnd w:id="116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حاج شیخ فضل الله نوری پرسیدند که چرا یکی از این پسران شما بدین غایت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المیت من الحی والظلمة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فرمود آن چیزهائی که من از این دیده ام و می بینم شما ندیده اید بعدا خواهید دید این همانا قاتل من خواهد بود و کسی است که در پای دار من کف زنان اظهار مسرت کرده و تبریک 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چه رواین آثار از او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آنکه شیری که خورده نجس و خبیث بوده شیردهی که او را تربیت نموده نجس و پلید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داستان اورا بیان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سامراء در محضر استاد بزرگ میرزای شیرازی مشرف بودم ، خداوند این پسر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65" w:name="pg6353_77485"/>
    </w:p>
    <w:p>
      <w:pPr>
        <w:pStyle w:val="BookText"/>
        <w:rPr/>
      </w:pPr>
      <w:bookmarkEnd w:id="1165"/>
      <w:r>
        <w:rPr>
          <w:rFonts w:ascii="IRNazanin" w:hAnsi="IRNazanin" w:eastAsia="IRNazanin"/>
          <w:color w:val="111111"/>
          <w:sz w:val="28"/>
          <w:sz w:val="28"/>
          <w:szCs w:val="28"/>
          <w:rtl w:val="true"/>
          <w:lang w:bidi="fa-IR"/>
        </w:rPr>
        <w:t xml:space="preserve">بی شیربودناچاریه گرفتن دایه ومرضعه برای او شدیم بدون تحقیق زنی را برای دایگی او اجیر گرفته و به تربیت اوگماشتیم تا حدود دوسال شیرداد بعد معلوم گردید که آن زن ناصبی و از خوارج بوده و دوسال شیرنا پاک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الأمروالذاتی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وحرام مجهول هم تأثیر خود را ابراز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آخرهمچنان شد که فرموده بود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2833067_237004111"/>
      <w:bookmarkStart w:id="1167" w:name="_Toc423"/>
      <w:bookmarkEnd w:id="1166"/>
      <w:r>
        <w:rPr>
          <w:rtl w:val="true"/>
        </w:rPr>
        <w:t>چند قضیه از مرحوم سید مرتضی کشمیری</w:t>
      </w:r>
      <w:bookmarkEnd w:id="1167"/>
    </w:p>
    <w:p>
      <w:pPr>
        <w:pStyle w:val="BookText"/>
        <w:rPr/>
      </w:pPr>
      <w:r>
        <w:rPr>
          <w:rFonts w:ascii="IRNazanin" w:hAnsi="IRNazanin" w:eastAsia="IRNazanin"/>
          <w:color w:val="111111"/>
          <w:sz w:val="28"/>
          <w:sz w:val="28"/>
          <w:szCs w:val="28"/>
          <w:rtl w:val="true"/>
          <w:lang w:bidi="fa-IR"/>
        </w:rPr>
        <w:t>سید جلیل آقا سید علی نقی کشمیری فرزند صاحب کرامات با هره حاج سید مرتضی کشمیری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فاضل محترم جناب آقا سید عباس لاری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تحصیل علوم دینیه در نجف اشرف روزی در ماه مبارک رمضان طرف عصر افطاری تهیه کرده و در حجره گذاشتم و در حجره را قفل کرده رفتم که پس از نماز مغرب وعشاء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نماز را خوانده به مدرسه آمدم خواستم در حجره را باز کنم دیدم کلید در جیبم نیست هر چه تفحص کردم کلید را پیدانکردم به واسطه شدت گرسنگی ونیافتن کلید سخت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بیرون آمده متحیرانه در مسیر خود تا حرم می رفتم و به زمین نگاه می کردم ناگاه مرحوم سید مرتضی کشمیری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ازعلت ناراحتیم پرسید، مطلب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مدرسه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نام مادر موسی علیه السلام را اگر کسی بداند و به قفل بسته بخواند آن قفل بازگردد آیا جدهما فاطمه زهرا سلام الله علیها کمتر از اوست؟ پس دست در قفل نهاد و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باز 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جناب سید مزبورنقل فرمود از جناب علم الهدی ملایری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اقامت در نجف اشرف برای تحصیل علوم دینیه چندی برای معیشت در مضیقه بودم تا آنکه روزی برای تدارک نان برای عیال هیچی نداشتم از خانه بیرون رفتم و با حالت حیرت وارد بازار شدم وچند مرتبه از اول بازار تا آخر بازار رفتم و آمدم و به کسی هم اظهارحال خود نمی کردم پس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گفتم در بازار این طور آمد و رفت کردن زشت است لذا از بازار خارج شدم تا نزدیک خانه حاج سعید رسیدم ناگاه مرحوم حاج سید مرتضی کشمیری اعلی الله مقامه را دیدم به من که رسید ابتداء فرمود ترا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 امیرالمؤمنین نان جومی خورد وگاهی دوروز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گرفتاری های آنحضرت را برای من فرمود ومرا تسلیت دادو امر به صبر کرد و فرمود صبرکن البته فرج می شود و باید درنجف زحمت کشید و رنج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رائج آن زمان درجیبم ریخت و فرمود آن را شماره نکن و هر چه می خواهی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و من آمدم بازار و از آن پول نان وخورش گرفته به منزل بردم تا چند روز از آن پول نان و خورش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حال که این پول تمام نمی شود وهروقت دست به جیب می کنم پول موجود است خوب است بر عیال توسعه بدهم پس در آن روز گوشت خریدم عیالم گفت معلوم می شود برایت فرج حاصل شده؟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مقداری پارچه برای لباس ما تدارک کن پس به بازار رفتم وازبرازی مقداری پارچه که خواسته بودند خریدم ودست در جیب کرده مقداری پول بیرون آورده و در جلوی بزاز ریختم وگفتم قیمت پارچه ها را بردار اگر زیاد آمد به من بده و اگر کسر آمد من به تو می دهم بزاز پول ها را شمردبدون کم و زیاد مطابق آمد و بیش از یک سال حال من این بود و از آن پول خرج میکردم و به کسی هم اطلاع ندادم تا آنکه روزی برای شستن، لباس خود را بیرون آوردم و از اینکه آن پول را از جیبم بیرون بیاورم غفلت کردم و از خانه بیرون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شستن لباس یکی از فرزندانم دست در جیب کرده آن پول را بیرون آورده به مصرف مخارج همان روز رساندند و تمام شد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سید مزبور از شیخ حسین حلاوی شاگرد مرحوم سید کشمیری نقل کرد که گفت در نظر داشتم با دختر سید محسن عاملی ازدواج کنم از سید استاد خواستم استخاره کندجناب سید قدری تأمل کرد پس فرمود خوش ندارم علویه با غیرعلوی ازدواج کند چون چنین فرموداز</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168" w:name="pg6353_77490"/>
    </w:p>
    <w:p>
      <w:pPr>
        <w:pStyle w:val="BookText"/>
        <w:rPr/>
      </w:pPr>
      <w:bookmarkEnd w:id="1168"/>
      <w:r>
        <w:rPr>
          <w:rFonts w:ascii="IRNazanin" w:hAnsi="IRNazanin" w:eastAsia="IRNazanin"/>
          <w:color w:val="111111"/>
          <w:sz w:val="28"/>
          <w:sz w:val="28"/>
          <w:szCs w:val="28"/>
          <w:rtl w:val="true"/>
          <w:lang w:bidi="fa-IR"/>
        </w:rPr>
        <w:t xml:space="preserve">استخاره منصرف شدم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2833069_237004111"/>
      <w:bookmarkStart w:id="1170" w:name="_Toc424"/>
      <w:bookmarkEnd w:id="1169"/>
      <w:r>
        <w:rPr>
          <w:rtl w:val="true"/>
        </w:rPr>
        <w:t>قضایایی از مرحوم آقای بیدآبادی</w:t>
      </w:r>
      <w:bookmarkEnd w:id="1170"/>
    </w:p>
    <w:p>
      <w:pPr>
        <w:pStyle w:val="BookText"/>
        <w:rPr/>
      </w:pPr>
      <w:r>
        <w:rPr>
          <w:rFonts w:ascii="IRNazanin" w:hAnsi="IRNazanin" w:eastAsia="IRNazanin"/>
          <w:color w:val="111111"/>
          <w:sz w:val="28"/>
          <w:sz w:val="28"/>
          <w:szCs w:val="28"/>
          <w:rtl w:val="true"/>
          <w:lang w:bidi="fa-IR"/>
        </w:rPr>
        <w:t>شهید آیة الله دستغیب نوشته است مرحوم آیة الله رضوی اعلی الله مقامه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بیدآبادی اعلی الله مقامه به قصد تشرف به مدینه منوره از طریق بوشهر به شیراز تشریف آوردند وقریب دوماه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بین عموم طبقات مردم دودستگی ایجاد شده بود یعنی مشروطه خواهان و استبدادطلبان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بیدآبادی به مسئله اصلاح ذات البین وجلوگیری از فساد و تفرقه اهمیت زیادی می دادند و در این اختلاف هم زیاد کوشش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به منزل مرحوم علامه حاج شیخ محمد باقراصطهباناتی که از طرفداران مشروطه بود تشریف بردند و هر چه کوشیدند این غائله را برطرف نمایند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عازم حرکت از شیراز شدند و هر چه اصرار کردیم که توقف نمایندنپذیرفت و فرمود به زودی در این شهر آتش فتنه روشن می شود و در آن عده ای کشته و خونها ریخته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حرکت کردند وچندنفرازاخیار در خدمتشان حرکت کردند از آن جمله مرحوم حاج سیدعباس وآقامیرزا محمدمهدی حسن پور که هر دو از اصحاب مسجد جامع بودند که برای من نقل کردند که تادشت ارژن در خدمت آقای بیدآبادی بودیم آنجا به ما فرمودند در شیراز آتش فتنه روشن شده وحاج شیخ محمد باقر اصطهباناتی با عده ای دیگر کشته گردیدند و اهل بیت شما ناراحتندو باید شما برگردید لذا ما دونفر با آن چند نفر دیگر به شیراز برگشتیم وصدق فرمایش آن بزرگوار را دیدیم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آقای ایمانی نقل کرد که حاج غلامحسین ملک التجار گفت در سفر مکه که آقای بیدآبادی هم همسفر ما بودند راهزنان اموال زیادی از حجاج بردند ومرض و با هم شروع شدو</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ترسناک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بیدآبادی فرمود هرکس بخواهد از خطر محفوظ بماند باید مبلغ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قدر توانائیش صدقه بدهد، من سلامتی اوراتوسط حضرت حجت عجل الله فرجه از خدا مسئلت می کنم وسلامتی اوراضمانت می کنم آن مبلغ در آن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پرداختند وعده ای ندادندپس آقای بیدآبادی آن اموال را دربین حجاج که اموالشان را دزد برده بود تقسیم کرد هرکه آن مبلغ را داده بود محفوظ ماندوهرکه نداده بودهلاک شد از آن جمله همشیرہ زاده وکاتبم بودند که آن صدقه را ندادند و مردند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آقای ایمانی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از اصفهان به شیراز می خواستیم مراجعت کنیم خدمت آقای حاجی بیدآبادی مشرف شدیم فرمودند جناب میرزای محلاتی به من نوشته اند ایشان را از دعا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برسانید و عرض کنید من شما را از دعا فراموش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شب که سه خطر بزرگ به شما متوجه شد و من از حضرت ولی عصر عجل الله فرجه سلامتی شما را خواستم و خداوند شما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ایمانی فرمودند پس از رسیدن به شیراز پیغام آقای بیدآبادی را به جناب میرزا رساندیم فرمود درست است در همان شب تنها به منزل می آمدم زیرطاق که رسیدم یک نفر ایستاده بود تا مرادیدعطسه ای عارضش شد پس سلام کرد و گفت استخاره ای بگیری تسبیح استخاره ای گرفتم بد بود گفت یکی دیگر بگیرآنهم بد بود گفت یکی دیگربیگیر آنهم بدآمد پس دست مرا بوسید وعذر خواهی کردوگفت مراوادار کرده بودند که شما را امشب با این اسلحه بکشم چون شما را دیدم بی اختیار عطسه عارض من شدپس به واسطه عطسه مرددشدم گفتم استخاره می گیرم اگر خوب بیاید می کشم و تا سه مرتبه استخاره بد آمد دانستم که خدا راضی نیست و شما را نزد خدا منزلتی است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جناب آقای ایمانی نقل فرمودند که جناب حسین آقا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زاده آقای ایمانی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71" w:name="pg6353_77494"/>
    </w:p>
    <w:p>
      <w:pPr>
        <w:pStyle w:val="BookText"/>
        <w:rPr/>
      </w:pPr>
      <w:bookmarkEnd w:id="1171"/>
      <w:r>
        <w:rPr>
          <w:rFonts w:ascii="IRNazanin" w:hAnsi="IRNazanin" w:eastAsia="IRNazanin"/>
          <w:color w:val="111111"/>
          <w:sz w:val="28"/>
          <w:sz w:val="28"/>
          <w:szCs w:val="28"/>
          <w:rtl w:val="true"/>
          <w:lang w:bidi="fa-IR"/>
        </w:rPr>
        <w:t xml:space="preserve">سلمه الله با والده اش هردوسخت مریض ومشرف به موت شدند مرحوم حاج بیدآبادی تشریف آوردند و فرمودند یکی از این دو مریض باید برود ومن شفای حسین آقا را از خداوند خواسته ام و او خوب خواهد شد بعد از این فرمایش همان شب والده حسین آقا مرحومه شدوحسین آقا را خداوند شفا داد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2833071_237004111"/>
      <w:bookmarkStart w:id="1173" w:name="_Toc425"/>
      <w:bookmarkEnd w:id="1172"/>
      <w:r>
        <w:rPr>
          <w:rtl w:val="true"/>
        </w:rPr>
        <w:t>با حال جنابت به درب دکان میا</w:t>
      </w:r>
      <w:r>
        <w:rPr>
          <w:rtl w:val="true"/>
        </w:rPr>
        <w:t>!</w:t>
      </w:r>
      <w:bookmarkEnd w:id="1173"/>
    </w:p>
    <w:p>
      <w:pPr>
        <w:pStyle w:val="BookText"/>
        <w:rPr/>
      </w:pPr>
      <w:r>
        <w:rPr>
          <w:rFonts w:ascii="IRNazanin" w:hAnsi="IRNazanin" w:eastAsia="IRNazanin"/>
          <w:color w:val="111111"/>
          <w:sz w:val="28"/>
          <w:sz w:val="28"/>
          <w:szCs w:val="28"/>
          <w:rtl w:val="true"/>
          <w:lang w:bidi="fa-IR"/>
        </w:rPr>
        <w:t>شوهر همشیره مرحوم حاج شیخ جواد بید آبادی از مشهدی احمد آشپز که د کانش در محله بیدآباد بود نقل کرد که یک روز در حال جنابت بودم و نتوانستم غسل نمایم فوری غذا برداشتم به منزل حاج شیخ محمد جواد بیدآبادی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چراغسل نکرده به درب دکانت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طورعمل نکن و غذائی که آورده ای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فکر کردم که ایشان حدس زده اند و حدسش مطابق با واقع شده یک روز مخصوصأغسل نکرده و به حال جنابت آمدم درب دکان و برای شیخ غذابردم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مراصدا کردند و در گوشم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غسل نکرده درب دکانت میا چرا این طور کردی بروغذا را هم ببرمن نمی توانم این غذا را بخورم </w:t>
      </w:r>
      <w:r>
        <w:rPr>
          <w:rStyle w:val="FootnoteAnchor"/>
          <w:rtl w:val="true"/>
        </w:rPr>
        <w:footnoteReference w:id="362"/>
      </w:r>
    </w:p>
    <w:p>
      <w:pPr>
        <w:pStyle w:val="Heading3"/>
        <w:numPr>
          <w:ilvl w:val="2"/>
          <w:numId w:val="1"/>
        </w:numPr>
        <w:rPr/>
      </w:pPr>
      <w:bookmarkStart w:id="1174" w:name="__RefHeading___Toc2833073_237004111"/>
      <w:bookmarkStart w:id="1175" w:name="_Toc426"/>
      <w:bookmarkEnd w:id="1174"/>
      <w:r>
        <w:rPr>
          <w:rtl w:val="true"/>
        </w:rPr>
        <w:t>حمام لازم تربود</w:t>
      </w:r>
      <w:bookmarkEnd w:id="117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مرحوم بیدآبادی به شیراز تشریف آورده بودند یک روزمن محتلم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حمام از منزل خارج شدم دیدم حاج شیخ محمد باقرشیخ الاسلام عازم خدمت آقای بیدآبادی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شما هم بیائید به خدمت آقا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کردم که بگویم عازم حمامم بالأخره همراه ایشان به زیارت آقا مشرف شدیم وقتی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176" w:name="pg6353_77496"/>
    </w:p>
    <w:p>
      <w:pPr>
        <w:pStyle w:val="BookText"/>
        <w:rPr/>
      </w:pPr>
      <w:bookmarkEnd w:id="1176"/>
      <w:r>
        <w:rPr>
          <w:rFonts w:ascii="IRNazanin" w:hAnsi="IRNazanin" w:eastAsia="IRNazanin"/>
          <w:color w:val="111111"/>
          <w:sz w:val="28"/>
          <w:sz w:val="28"/>
          <w:szCs w:val="28"/>
          <w:rtl w:val="true"/>
          <w:lang w:bidi="fa-IR"/>
        </w:rPr>
        <w:t>وارد برایشان شدیم اول آقا شیخ الاسلام با آقا مصافحه کرد بعد من که رفتم مصافحه کنم آهسته در گوشم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حمام لازمتر بود و من از اطلاع ایشان بخود لرزیدم و با شرمساری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الاسلام فرمود چرامی روی؟ بیدآبادی علیه الرحمه فرمود بگذارید برود کارلازم تری دارد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2833075_237004111"/>
      <w:bookmarkStart w:id="1178" w:name="_Toc427"/>
      <w:bookmarkEnd w:id="1177"/>
      <w:r>
        <w:rPr>
          <w:rtl w:val="true"/>
        </w:rPr>
        <w:t>قضیه ای دیگر</w:t>
      </w:r>
      <w:bookmarkEnd w:id="1178"/>
    </w:p>
    <w:p>
      <w:pPr>
        <w:pStyle w:val="BookText"/>
        <w:rPr/>
      </w:pPr>
      <w:r>
        <w:rPr>
          <w:rFonts w:ascii="IRNazanin" w:hAnsi="IRNazanin" w:eastAsia="IRNazanin"/>
          <w:color w:val="111111"/>
          <w:sz w:val="28"/>
          <w:sz w:val="28"/>
          <w:szCs w:val="28"/>
          <w:rtl w:val="true"/>
          <w:lang w:bidi="fa-IR"/>
        </w:rPr>
        <w:t>درقصص العلماءنوشته مرحوم سید عبدالکریم از قول پدرش آقای سید زین العابدین لاهیجی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استاد بزرگ آقا باقریهبهانی من درنجف تحصیل می کردم آقای بهبهانی از کثرت پیری به درس حاضر نمی شد ولی یک درس شرح لمعه به عنوان تیمن و تبرک درمنزلش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نفر به درس حاضر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مرا احتلام عارض شد، ونمازم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درس هم رسید فکر کردم که اول به درس حاضر شوم بعد برای غسل به حمام بروم ، پس وارد مجلس شدیم آقا به اطاق درس تشریف آورد ومثل هرروز با خوشروئی و بشاشت به همه توجه و التفات فرمود و توجهی به من کرد، ناگهان قیافه اش تغییر پیدا کرد و گرفته شدبعد فرمود امروزدرس تعطیل است، آقایان بروند به کارهای دیگرشان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حرکت کردند من هم حرکت کردم خواستم از اطاق خارج شوم اشاره فرمود که شما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وقتی همه رفتند و اطاق خلوت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نشسته ای زیر فرش مقداری پول هست آن را بردار بروحمام غسل کن و از این به بعد با حال جنابت در چنین مجلسی حاضر مشو</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2833077_237004111"/>
      <w:bookmarkStart w:id="1180" w:name="_Toc428"/>
      <w:bookmarkEnd w:id="1179"/>
      <w:r>
        <w:rPr>
          <w:rtl w:val="true"/>
        </w:rPr>
        <w:t>آن مرد را خارج کنید</w:t>
      </w:r>
      <w:r>
        <w:rPr>
          <w:rtl w:val="true"/>
        </w:rPr>
        <w:t>!</w:t>
      </w:r>
      <w:bookmarkEnd w:id="118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مستدرک الوسائل جلد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حالات صاحب مقامات عالیهق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سید محمد باقر قزوینی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طاعون سختی به اهل نجف وارد شد که قریب چهل هزارنفر تلف شدند، و هرکس توانست فرار کرد جزسید محمد باقر که قبل از آمدن طاعون حضرت علی علیه السلام را در خواب دیده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یختم یاولدی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فرزندم توآخرین کسی هستی که با طاعون وفات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ایام میت زیاد بودجنازه ها را می آوردند و سید برای هر چند تا جنازه یک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مرحوم سید مرتضی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مشغول نماز میت بود پیرمردی عجمی که از اخیارمجاورین نجف اشرف بود آمدوبه سیدنظرمی کردو گریه می نمود مثل اینکه با سید حرفی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سیدبه من فرمودببین چه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پرسیدم گفت اگراینروزها مرگ من رسید از سید تقاضامندم نمازم را به تنهائی بخواند و بامیت دیگری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سیدعرض کردم سید قول دادوقبول کرد که نماز اور منفرد بخواند و پیرمرد رفت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فرداجوانی آمد عرض کرد همان پیرمرد دیروزی که پدر من است در حال احتضاراست از شما خواهشی کرده که به ملاقاتش تشریف بیاوریدسیدحرکت کردوسیدعاملی را درجای خود قرارداد که به جنازه هانمازیخواند وخودباجماعتی برای عیادت آن مؤمن تشریف آورد در بین راه یک شخص صالحی وقتی دیدسیدبه عیادت می رود اوهم هوس کرد و آمد که از فیض ثواب عیادت در حضور سید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با جمعیت وارد شدند مریض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اظهار مسرت و تشکر کرد ولی ناگاه متغیروناراحت شده با دست و سر به آن مرد صالح اشاره نمود که برگردوبروبیرون و به فرزندش اشاره می کرد که او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تعجب کردندچون بین آن مرد با این مریض هیچ آشنائی نبود، آن مرد رفت و بعد از فاصله ای برگشت وقتی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مریض با اوبا کمال محبت تعارف نمود وقتی سر این مطلب را از آن مرد صالح پرسیدیم گفت من جنب بودم چون شما را دیدم غسلم را تأخیر انداختم که با شما درعیادت شرکت کنم وقتی دیدم مریض ناراحت </w:t>
      </w:r>
      <w:bookmarkStart w:id="1181" w:name="pg6353_77500"/>
    </w:p>
    <w:p>
      <w:pPr>
        <w:pStyle w:val="BookText"/>
        <w:rPr/>
      </w:pPr>
      <w:bookmarkEnd w:id="1181"/>
      <w:r>
        <w:rPr>
          <w:rFonts w:ascii="IRNazanin" w:hAnsi="IRNazanin" w:eastAsia="IRNazanin"/>
          <w:color w:val="111111"/>
          <w:sz w:val="28"/>
          <w:sz w:val="28"/>
          <w:szCs w:val="28"/>
          <w:rtl w:val="true"/>
          <w:lang w:bidi="fa-IR"/>
        </w:rPr>
        <w:t xml:space="preserve">است فهمیدم که جهت ناراحتی او چیست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2833079_237004111"/>
      <w:bookmarkStart w:id="1183" w:name="_Toc429"/>
      <w:bookmarkEnd w:id="1182"/>
      <w:r>
        <w:rPr>
          <w:rtl w:val="true"/>
        </w:rPr>
        <w:t>داستانی از عالم ربانی محمد باقر بن محمد تقی اصفهانی</w:t>
      </w:r>
      <w:bookmarkEnd w:id="118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کثرت اشتیاقش به زیارت مادر، از نجف اشرف به اصفهان مسافرت کردودر آن شهر درجای پدر قرارگرفت و به اقامه جماعت در مسجدشاه و تدریس و اقامه حدود شرعیه وامر به معروف و نهی از منکر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اجراء حدود شرعیه اومردم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رجب سال </w:t>
      </w:r>
      <w:r>
        <w:rPr>
          <w:rFonts w:eastAsia="IRNazanin" w:cs="IRNazanin"/>
          <w:color w:val="111111"/>
          <w:sz w:val="28"/>
          <w:szCs w:val="28"/>
          <w:lang w:bidi="fa-IR"/>
        </w:rPr>
        <w:t>1</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شد در حالی که از عمر اوشصت وهفت سال گذشته بود چندروزی عزلت و گوشه نشینی اختیار کرد و در مقبره علامۂ والدش که در خارج شهر بود ساکن شد و این رسم او بود که هر سال چندروزدرماه رجب در این مقبره عزلت اختیار می کرد ومشغول عبادت و تزکیه نفس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وقتی از مقبره پدرش مراجعت کرد هیچ همی نداشت جز مسافرت به عراق و زیارت قبور ائمه علیهم السلام جمیع اصناف اهل شهر اجتماع کردند که او را از این سفر منع کنند ولی فایده نبخشید و بلکه هر چه بیشتر برای سفر عجله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من از او پرسیدم این قدر عجله برای چیست؟ گفت وقتی که در تخت فولاد در مقبره پدرم عزلت اختیار کرده بودم به سببی غیرعادی برایم ظاهر شد که اجلم نزدیک است بنابراین فکر کردم که زحمت حمل جنازه ام را به دیگران تحمیل نکنم و خودم با پای خودم بروم پس شب از ترس ممانعت مردم از شهر مخفیانه خارج شد و باعجله منازل را سیر کرد تا در شب عاشورای محرم </w:t>
      </w:r>
      <w:r>
        <w:rPr>
          <w:rFonts w:eastAsia="IRNazanin" w:cs="IRNazanin"/>
          <w:color w:val="111111"/>
          <w:sz w:val="28"/>
          <w:szCs w:val="28"/>
          <w:lang w:bidi="fa-IR"/>
        </w:rPr>
        <w:t>1</w:t>
      </w:r>
      <w:r>
        <w:rPr>
          <w:rFonts w:ascii="IRNazanin" w:hAnsi="IRNazanin" w:eastAsia="IRNazanin"/>
          <w:color w:val="111111"/>
          <w:sz w:val="28"/>
          <w:sz w:val="28"/>
          <w:szCs w:val="28"/>
          <w:lang w:bidi="fa-IR"/>
        </w:rPr>
        <w:t>۰۳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کربلا و در آنجا سه روزییش نماندروزسوم رفت به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امیرالمؤمنین علیه السلام را زیارت کرد سپس آمد به زیارت قبر جدش شیخ جعفر کاشف الغطاء ودرآنجا با عده ای از مشایخ نشست و فرمود جای دفن مراتعیین کنید پس چون محلی را معین کردند دستور داد قبر را کندند و از مقبره بلندنشدتا آنکه کارگران قبر را کندند و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به منزلی که برای نزول او مشخص کردهب</w:t>
      </w:r>
      <w:r>
        <w:rPr>
          <w:rFonts w:eastAsia="IRNazanin" w:cs="IRNazanin"/>
          <w:color w:val="111111"/>
          <w:sz w:val="28"/>
          <w:szCs w:val="28"/>
          <w:rtl w:val="true"/>
          <w:lang w:bidi="fa-IR"/>
        </w:rPr>
        <w:t xml:space="preserve">. </w:t>
      </w:r>
      <w:bookmarkStart w:id="1184" w:name="pg6353_77502"/>
    </w:p>
    <w:p>
      <w:pPr>
        <w:pStyle w:val="BookText"/>
        <w:rPr/>
      </w:pPr>
      <w:bookmarkEnd w:id="1184"/>
      <w:r>
        <w:rPr>
          <w:rFonts w:ascii="IRNazanin" w:hAnsi="IRNazanin" w:eastAsia="IRNazanin"/>
          <w:color w:val="111111"/>
          <w:sz w:val="28"/>
          <w:sz w:val="28"/>
          <w:szCs w:val="28"/>
          <w:rtl w:val="true"/>
          <w:lang w:bidi="fa-IR"/>
        </w:rPr>
        <w:t xml:space="preserve">بودند و آن منزل جد بزرگش مرحوم شیخ جعفربود چندروزی نگذشت که شیخ علی بن شیخ عباس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و به اندوه آن مبتلا شدومرگ او را برای مرگ خود فال زد و اتفاقا همان وقت مریض شدوچندی نگذشت که در ماه صفر </w:t>
      </w:r>
      <w:r>
        <w:rPr>
          <w:rFonts w:eastAsia="IRNazanin" w:cs="IRNazanin"/>
          <w:color w:val="111111"/>
          <w:sz w:val="28"/>
          <w:szCs w:val="28"/>
          <w:lang w:bidi="fa-IR"/>
        </w:rPr>
        <w:t>1</w:t>
      </w:r>
      <w:r>
        <w:rPr>
          <w:rFonts w:ascii="IRNazanin" w:hAnsi="IRNazanin" w:eastAsia="IRNazanin"/>
          <w:color w:val="111111"/>
          <w:sz w:val="28"/>
          <w:sz w:val="28"/>
          <w:szCs w:val="28"/>
          <w:lang w:bidi="fa-IR"/>
        </w:rPr>
        <w:t>۳۰</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رحمة الله علیه از تألیفات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w:t>
      </w:r>
      <w:r>
        <w:rPr>
          <w:rFonts w:eastAsia="IRNazanin" w:cs="IRNazanin"/>
          <w:color w:val="111111"/>
          <w:sz w:val="28"/>
          <w:szCs w:val="28"/>
          <w:lang w:bidi="fa-IR"/>
        </w:rPr>
        <w:t>12</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بوده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2833081_237004111"/>
      <w:bookmarkStart w:id="1186" w:name="_Toc430"/>
      <w:bookmarkEnd w:id="1185"/>
      <w:r>
        <w:rPr>
          <w:rtl w:val="true"/>
        </w:rPr>
        <w:t>توسل آقای متقی همدانی به امام زمان وشفایافتن همسرش</w:t>
      </w:r>
      <w:bookmarkEnd w:id="1186"/>
    </w:p>
    <w:p>
      <w:pPr>
        <w:pStyle w:val="BookText"/>
        <w:rPr/>
      </w:pPr>
      <w:r>
        <w:rPr>
          <w:rFonts w:ascii="IRNazanin" w:hAnsi="IRNazanin" w:eastAsia="IRNazanin"/>
          <w:color w:val="111111"/>
          <w:sz w:val="28"/>
          <w:sz w:val="28"/>
          <w:szCs w:val="28"/>
          <w:rtl w:val="true"/>
          <w:lang w:bidi="fa-IR"/>
        </w:rPr>
        <w:t xml:space="preserve">عالم متقی و بزرگوار حضرت آقای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که فضیلت وتقوای ایشان مورد اتفاق آشنایان ایشان است و امام جماعت مسجدفرهنگ درقم هستند شفایافتن همسر خود را بطور خلاف عادت به برکت توسل به حضرت حجت بن الحسن العسکری صلوات الله علیهما را مرقوم داشته اند مرقومه ایشان رانقل می کنیم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روز دوشنبه هیجدهم ماه صفر از سال هزار وسیصدونودوهفت مهمی پیش آمد که سخت مرا وصدها نفر دیگررانگران نمودیعنی همسر این جانب محمد تقی همدانی دراثردوسال غم و اندوه و گریه و زاری از داغ دوجوان خود که در کوههای شمیران جان سپردند در این روز مبتلا به سکته ناقصی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دستور دکترها مشغول معالجه و دواشدیم ولی نتیجه ای نگرفتیم 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یعنی چهار روز بعد از حادثه سکته شب جمعه تقریبا ساعت یازده رفتم در اطاق خود استراحت کنم پس از تلاوت چند آیه از کلام الله مجید و خواندن دعاهای مختصر از دعاهای شب جمعه از خداوند تعالی خواستم که امام زمان حجة بن الحسن صلوات الله علیه وعلی آبائه المعصومین را مأذون فرماید که به دادما برسد وجهت آنکه متوسل به آن حضرت شدم و از خداوند تبارک وتعالی مستقیما حاجت خود را نخواستم این بود که تقریبا از یک ماه قبل از این حادثه دختر کوچکم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می کرد که من قصه ها و داستانهای کسانیکه مورد عنایت حضرت بقیة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وارواح العالمین له الفداء قرارگرفتند و مشمول عواطف و احسان آن مولی شدند را برای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خواهش این دخترک ده ساله ام را پذیرفتم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را برای او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هم به این فکر افتادم که مانند صدها نفر دیگر چرا متوسل به حجت منتظر امام ثانی عشر علیه سلام الله الملک الاکبرنشوم؟ لذاهمان طور که در بالا تذکر دادم در حدود ساعت یازده شب به آن بزرگوار متوسل شدم وبادلی پر از اندوه و چشمی گریان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بعد از نیمه شب جمعه طبق معمول بیدار شدم ناگاه احساس کردم از اطاق پائین که مریض سکته کرده آنجا بود صدای همهمه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قدری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پنج ونیم که آن روزها اول اذان صبح بود به قصد وضوآمدم پائین ناگهان دیدم صبیه بزرگم که معمولا در این وقت در خواب بود بیداروغرق در نشاط است تا چشمش به من افتاد گفت آقا ؟ به شما مژده بدهم گفتم چه خبر است؟ من گمان کردم خواهر یا برادرم از همدان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 گفتم کی شفاداد؟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چهار بعد از نیمه شب با صدای بلند و شتاب واضطراب ما را بیدار کرد چون برای مراقبت مریض دخترش نزد او بود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از طهران آمده بودند مریضه را برای معالجه به تهران ببرند این سه نفر در اطاق مریض بودند که ناگهان داد و فریاد مریضه بلند شد که می گفت برخیزید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تا آنها از خواب برخیزند آقا رفته ، خودش که چهار روزبودنمی توانست حرکت کند از جا می پردودنبال آقا تا دم درب حیاط می رود دخترش که مراقب حال مادر بوده و در اثر سرصدای مادر که آقا را بدرقه کنید بیدار شده بود به دنبال ما در تادم درب حیاط می رودببیند مادرش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درب حیاط مریضه به خود می آید ولی نمی تواند با ورکند که خودش تا آنجا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دخترش زهرا می پرسد که زهرا من خواب می بینم یا بیدارم؟ دخترش جواب می دهد که مادرجان بیداری، تراشفا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بود که میگفتی آقارا بدرقه کنید؟ ماکسی راندیدیم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 گوید آقایی بزرگوار درزی اهل علم وسید عالی قدری که خیلی جوان نبود پیرهم نبود به بالین من آمد گفت برخیزخداترا شفا داد گفتم نمی توانم برخیزم </w:t>
      </w:r>
    </w:p>
    <w:p>
      <w:pPr>
        <w:pStyle w:val="BookText"/>
        <w:rPr/>
      </w:pPr>
      <w:r>
        <w:rPr>
          <w:rFonts w:ascii="IRNazanin" w:hAnsi="IRNazanin" w:eastAsia="IRNazanin"/>
          <w:color w:val="111111"/>
          <w:sz w:val="28"/>
          <w:sz w:val="28"/>
          <w:szCs w:val="28"/>
          <w:rtl w:val="true"/>
          <w:lang w:bidi="fa-IR"/>
        </w:rPr>
        <w:t>با لحنی تند 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مهابت آن بزرگواربرخاستم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شفایافتی دیگر دوانخوروگریه هم مکن وچون خواست از اطاق بیرون رود من شما را بیدار کردم که اورا بدرقه کنید ولی دیدم شما دیر جنبیدید خودم از جا برخاستم و دنبال آن آقا رفتم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تعالی پس از این توجه وعنایت حال مریضه فورا بهبود یافت وچشم راستش که در اثر سکته غبارآورده بود برطرف شد و پس از چهار روز که اصلا میل به غذا نداشت در همان لحظه گفت گرسنه ام برای من غذا بیاورید یک لیوان شیر که در منزل بود به او دادند با کمال میل تناول نمود میل به غذا کرد رنگ رخش بجا آمد و در اثر فرمان آن حضرت که گریه مکن غم واندوه از دلش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خانم مذکوره از پنج سال قبل مبتلا به روماتیسم بود و اطباء نتوانستند این ناراحتی او را معالجه کنند از لطف حضرت علیه السلام این مرض نیز شفایافت ناگفته نماند که در ایام فاطمیه در منزل مجلسی به عنوان شکرانه این نعمت عظمی منعقد کردیم برای جناب آقای دکتر دانش که یکی از دکترهای معالج این بانو بودشفاء یافتن او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اظهار فرمود آن مرض سکته که من دیدم از راه عادی قابل معالجه نبود مگر آنکه از طریق خرق عادت واعجاز شفا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متقی همدانی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 صفر الخیر</w:t>
      </w:r>
      <w:r>
        <w:rPr>
          <w:rFonts w:eastAsia="IRNazanin" w:cs="IRNazanin"/>
          <w:color w:val="111111"/>
          <w:sz w:val="28"/>
          <w:szCs w:val="28"/>
          <w:lang w:bidi="fa-IR"/>
        </w:rPr>
        <w:t>1</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هجری قمری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187" w:name="pg6353_77508"/>
    </w:p>
    <w:p>
      <w:pPr>
        <w:pStyle w:val="Heading2"/>
        <w:numPr>
          <w:ilvl w:val="1"/>
          <w:numId w:val="1"/>
        </w:numPr>
        <w:rPr/>
      </w:pPr>
      <w:bookmarkStart w:id="1188" w:name="__RefHeading___Toc2833083_237004111"/>
      <w:bookmarkStart w:id="1189" w:name="_Toc431"/>
      <w:bookmarkEnd w:id="1187"/>
      <w:bookmarkEnd w:id="1188"/>
      <w:r>
        <w:rPr>
          <w:rtl w:val="true"/>
        </w:rPr>
        <w:t>بخش هفتم</w:t>
      </w:r>
      <w:r>
        <w:rPr>
          <w:rtl w:val="true"/>
        </w:rPr>
        <w:t xml:space="preserve">: </w:t>
      </w:r>
      <w:r>
        <w:rPr>
          <w:rtl w:val="true"/>
        </w:rPr>
        <w:t>لطائف و ظرائف</w:t>
      </w:r>
      <w:bookmarkEnd w:id="118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0" w:name="__RefHeading___Toc2833085_237004111"/>
      <w:bookmarkStart w:id="1191" w:name="_Toc432"/>
      <w:bookmarkEnd w:id="1190"/>
      <w:r>
        <w:rPr>
          <w:rtl w:val="true"/>
        </w:rPr>
        <w:t>اشاره</w:t>
      </w:r>
      <w:bookmarkStart w:id="1192" w:name="pg6353_77510"/>
      <w:bookmarkEnd w:id="1191"/>
    </w:p>
    <w:p>
      <w:pPr>
        <w:pStyle w:val="Heading3"/>
        <w:numPr>
          <w:ilvl w:val="2"/>
          <w:numId w:val="1"/>
        </w:numPr>
        <w:rPr/>
      </w:pPr>
      <w:bookmarkStart w:id="1193" w:name="__RefHeading___Toc2833087_237004111"/>
      <w:bookmarkStart w:id="1194" w:name="_Toc433"/>
      <w:bookmarkEnd w:id="1192"/>
      <w:bookmarkEnd w:id="1193"/>
      <w:r>
        <w:rPr>
          <w:rtl w:val="true"/>
        </w:rPr>
        <w:t>کتاب قانون در حافظه بوعلی</w:t>
      </w:r>
      <w:bookmarkEnd w:id="1194"/>
    </w:p>
    <w:p>
      <w:pPr>
        <w:pStyle w:val="BookText"/>
        <w:rPr/>
      </w:pPr>
      <w:r>
        <w:rPr>
          <w:rFonts w:ascii="IRNazanin" w:hAnsi="IRNazanin" w:eastAsia="IRNazanin"/>
          <w:color w:val="111111"/>
          <w:sz w:val="28"/>
          <w:sz w:val="28"/>
          <w:szCs w:val="28"/>
          <w:rtl w:val="true"/>
          <w:lang w:bidi="fa-IR"/>
        </w:rPr>
        <w:t xml:space="preserve">حاج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سیف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فرار کرده به اصفهان آمده بود و کتاب قانون را به همراه نیاورده بود پس طلاب وعلماء از او خواستند که نسخه آن را به آنها بدهد شیخ الرئیس گفت من آن را به همراه خودنیاورده ام ولی آن را از حفظ می دانم، من می خوانم شما بنویسید و قانون را که شصت هزار سطر است از حفظ خواند و ایشان نوشتند و چون قانون را از خراسان آوردند و مقابله کردند با آن نوشته، یک حرف غلط وخطا در آن نیافتند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شیخ الرئیس درکشتی نشسته بود یک نفر ملای لغوی نیز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او پرسید برای چه امری مسافرت کرده ای؟ ملا گفت کتابی در علم لغت عرب نوشته ام می خواهم به نظر پادشاه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 می شود آن کتاب را من ببینم و در این مدت که در کشتی با هم هستیم آن را مطالعه کنم؟ گفت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کتاب را به دست شیخ داد شیخ در آن چند روز تمام آن کتاب را مطالعه کرد چون به مقصد رسیدند فردای آن روز آن عالم لغوی کتابش را نزد سلطان برد دید رفیقش که در کشتی بود در نزد سلطان است وسلطان به او احترام زیادی می کند در خیال خود گفت اگر می دانستم رفیقم درنزد سلطان احترامی دارد خواهش می کردم سفارش مرا به سلطان می کرد پس آن کتاب را به سلطان تقدیم کرد سلطان آن را نزد بوعلی گذاشت و گفت ببین اگر سزاوار جایزه است به اوجایزه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کتاب را برداشت نگاهی کرده گفت این کتاب را قبلا کس دیگری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لغوی منکرشد و گفت غیر از من کسی چنین کتابی را ننوشته شیخ گفت دلیل حرف من این است که این کتاب را از اول تا آخر حفظم اگر تو نوشته ای چطور من حفظم؟ کتاب را نگاه کن تا من از حفظ بگویم مردلغوی کتاب را گرفته نگاه کرد شیخ الرئیس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کتاب را بازکرد شیخ از حفظ مطالب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لغوی در آن مجلس متحیر ماند و خجالت کشید و از اینکه چگونه مطالب این کتاب را شیخ حفظ کرده مات و مبهوت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شیخ الرئیس به شاه گفت این کتاب را این مرد نوشته و سزاوار جایزه است ولی در کشتی من در این چند روز مطالب آن را حفظ کردم پس سلطان به آن عالم لغوی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حافظه بوعلی در تعجب شدند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درویشی بر پدر بوعلی سینا مهمان شد پس از صرف غذا در ویش به پدر بوعلی گفت من می خوابم تو بیدار باش که امشب ستاره ای طلوع می کند، آن موقع مرا بیدار کن که من کاری دارم انجام بدهم پدر بوعلی نشست وچون دیدستاره بدان محل موعود رسیده قوه شهوه او به هیجان آمد اول با زوجه خود مواقعه نمود و از آن پس غسل کرده سپس درویش را بیدار نمود درویش دید که ستاره از محل موعود تجاوز کرده به پدرشیخ ایراد کرد که چرا مرا دیر بیدارکردی؟ پدرشیخ واقعه را گفت درویش گفت از برای تو فرزندی می شود که اعجوبه زمان و وحید دوران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الرئیس بوعلی سینا متولد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مردی از اهل همدان وقتی از قبرستانی که قبر بوعلی آنجا بود می گذشت برای بوعلی فاتحه نمی خواند و او را زیدی مذهب می دانست تا آنکه شبی در خواب دید که شیخ الرئیس در کنار حضرت رسول صلی الله علیه وآله نشستهء</w:t>
      </w:r>
      <w:r>
        <w:rPr>
          <w:rFonts w:eastAsia="IRNazanin" w:cs="IRNazanin"/>
          <w:color w:val="111111"/>
          <w:sz w:val="28"/>
          <w:szCs w:val="28"/>
          <w:rtl w:val="true"/>
          <w:lang w:bidi="fa-IR"/>
        </w:rPr>
        <w:t xml:space="preserve">. </w:t>
      </w:r>
      <w:bookmarkStart w:id="1195" w:name="pg6353_77514"/>
    </w:p>
    <w:p>
      <w:pPr>
        <w:pStyle w:val="BookText"/>
        <w:rPr/>
      </w:pPr>
      <w:bookmarkEnd w:id="1195"/>
      <w:r>
        <w:rPr>
          <w:rFonts w:ascii="IRNazanin" w:hAnsi="IRNazanin" w:eastAsia="IRNazanin"/>
          <w:color w:val="111111"/>
          <w:sz w:val="28"/>
          <w:sz w:val="28"/>
          <w:szCs w:val="28"/>
          <w:rtl w:val="true"/>
          <w:lang w:bidi="fa-IR"/>
        </w:rPr>
        <w:t>این شخص همدانی عرض کرد یارسول الله این بوعلی با آنکه زیدی مذهب است چگونه این تقرب را پیدا کرده که در کنار شما نشسته؟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عنق منکسره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مذهب زیدی بد است ولی بوعلی با آن همه فهم وفطانت نفهمیده پس آن همدانی بعد از آن به شیخ معتقد شد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2833089_237004111"/>
      <w:bookmarkStart w:id="1197" w:name="_Toc434"/>
      <w:bookmarkEnd w:id="1196"/>
      <w:r>
        <w:rPr>
          <w:rtl w:val="true"/>
        </w:rPr>
        <w:t>چرا دعوی پیغمبری نمی کنی؟</w:t>
      </w:r>
      <w:bookmarkEnd w:id="1197"/>
    </w:p>
    <w:p>
      <w:pPr>
        <w:pStyle w:val="BookText"/>
        <w:rPr/>
      </w:pPr>
      <w:r>
        <w:rPr>
          <w:rFonts w:ascii="IRNazanin" w:hAnsi="IRNazanin" w:eastAsia="IRNazanin"/>
          <w:color w:val="111111"/>
          <w:sz w:val="28"/>
          <w:sz w:val="28"/>
          <w:szCs w:val="28"/>
          <w:rtl w:val="true"/>
          <w:lang w:bidi="fa-IR"/>
        </w:rPr>
        <w:t>بهمنیار که یکی از شاگردان فاضل بوعلی سینا بود روزی به بوعلی گفت چرا با این همه علم ودانائی ادعای نبوت نمی کنی؟ اگر ادعائی کنی مردم می پذیرند وعلماء نمی توانند حریف توشوند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گفت جواب تورا در وقت دیگری خواهم داد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این سخن گذشت و زمستان سرد و یخبندان همدان که معروف است رسید شبی بوعلی بابهمنیار در یک اطاق خوابیده بودند موقع سحر مؤذن در بالای گلدسته مسجد مشغول مناجات بود ونعت وثنای پیغمبر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بوعلی به بهمنیار گفت بلند شو کاسه ای آب برایم بیاور که بسیار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آب خوردن نیست چون تازه از خواب بیدار شده اید نوشیدن آب سرد در این حال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 نظیر عصر من هستم تو از نوشیدن آب مرا منع می کنی با آنکه ضرورت آن را اقتضا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الآن عرق دارم می ترسم اگر بیرون بروم سرما بخورم مریض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اکنون جواب آن پرسش آن روز تورا در باب دعوی پیغمبری می گویم پس بدانکه پیغمبر کسی است که چهارصد سال از بعثت او می گذرد ونفس اوچنان تأثیری دارد که اکنون مؤذن در وقت سحر باشدت سرما در بالای گلدسته ثناء خدا ونعت 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98" w:name="pg6353_77516"/>
    </w:p>
    <w:p>
      <w:pPr>
        <w:pStyle w:val="BookText"/>
        <w:rPr/>
      </w:pPr>
      <w:bookmarkEnd w:id="119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هنوز در نزد توحاضر و تو از خواص اصحاب منی به تو امر می کنم شربت آبی به من دهی نفس من آن قدر تأثیر ندارد که مرا اجابت کنی پس چگونه ادعای پیغمبری ممکن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2833091_237004111"/>
      <w:bookmarkStart w:id="1200" w:name="_Toc435"/>
      <w:bookmarkEnd w:id="1199"/>
      <w:r>
        <w:rPr>
          <w:rtl w:val="true"/>
        </w:rPr>
        <w:t>چند نمونه از قوت هوش وحافظه</w:t>
      </w:r>
      <w:bookmarkEnd w:id="1200"/>
    </w:p>
    <w:p>
      <w:pPr>
        <w:pStyle w:val="BookText"/>
        <w:rPr/>
      </w:pPr>
      <w:r>
        <w:rPr>
          <w:rFonts w:ascii="IRNazanin" w:hAnsi="IRNazanin" w:eastAsia="IRNazanin"/>
          <w:color w:val="111111"/>
          <w:sz w:val="28"/>
          <w:sz w:val="28"/>
          <w:szCs w:val="28"/>
          <w:rtl w:val="true"/>
          <w:lang w:bidi="fa-IR"/>
        </w:rPr>
        <w:t>از ابوالعباس احمد بن محمد بن سعید همدانی کوفی معروف به ابن عقیده که دارقطنی گفته به اجماع اهل کوفه از عهد ابن مسعود تا زمان او هوشمندتر از او دیده نشده نقل شده که گفته من صدو بیست هزار حدیث با اسانید آن ها در حفظ دارم ومذاکره می کنم وجواب می دهم سیصدهزار حدیث را ونقل شده که کتابهای او بارسیصدشتر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بن السائب ابومندرکلبی نسابه معروف و از علمای مذهب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انساب گفته که هشام کلبی میگفت حفظ کرده ام آنچه را که احدی حفظ نکرد و فراموش کردم چیزی را که کسی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عموئی داشتم که مرا بر حفظ قرآن امرکرد پس داخل خانه شدم و قسم خوردم که بیرون نشوم از آن تا آنکه قرآن را حفظ کنم پس قرآن را در سه روز حفظ کردم و برآئینه نظر افکندم دیدم ریشم مقداری دراز شده خواستم کمی مقراض کنم پس ریشم را به قبضه گرفتم که بیشتر از یک قبضه را کوتاه کنم ولی فراموش کردم وعوض اینکه پائین تر از قبضه را مقراض کنم مقراض را به بالای قبضه گذاشتم وتمام ریشم را مقراض کردم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ابن مسعود رازی به اصفهان وارد شد و از حفظ صد هزار حدیث را املاء کرد چون کتابهایش به او رسید با آنچه املاء کرده بود مقابله کرد جز در متن دو حدیث</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1201" w:name="pg6353_77518"/>
    </w:p>
    <w:p>
      <w:pPr>
        <w:pStyle w:val="BookText"/>
        <w:rPr/>
      </w:pPr>
      <w:bookmarkEnd w:id="1201"/>
      <w:r>
        <w:rPr>
          <w:rFonts w:ascii="IRNazanin" w:hAnsi="IRNazanin" w:eastAsia="IRNazanin"/>
          <w:color w:val="111111"/>
          <w:sz w:val="28"/>
          <w:sz w:val="28"/>
          <w:szCs w:val="28"/>
          <w:rtl w:val="true"/>
          <w:lang w:bidi="fa-IR"/>
        </w:rPr>
        <w:t>اختلافی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محمد، قاضی موصل از علمای امامیه ودرحفظ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تنوخی گفته ندیدم کسی را که از او هوشش بیشتر باشد او می گفته چهارهزار حدیث حفظ دارد</w:t>
      </w:r>
      <w:r>
        <w:rPr>
          <w:rFonts w:eastAsia="IRNazanin" w:cs="IRNazanin"/>
          <w:color w:val="111111"/>
          <w:sz w:val="28"/>
          <w:szCs w:val="28"/>
          <w:rtl w:val="true"/>
          <w:lang w:bidi="fa-IR"/>
        </w:rPr>
        <w:t>.</w:t>
      </w:r>
    </w:p>
    <w:p>
      <w:pPr>
        <w:pStyle w:val="Heading3"/>
        <w:numPr>
          <w:ilvl w:val="2"/>
          <w:numId w:val="1"/>
        </w:numPr>
        <w:rPr/>
      </w:pPr>
      <w:bookmarkStart w:id="1202" w:name="__RefHeading___Toc2833093_237004111"/>
      <w:bookmarkStart w:id="1203" w:name="_Toc436"/>
      <w:bookmarkEnd w:id="1202"/>
      <w:r>
        <w:rPr>
          <w:rtl w:val="true"/>
        </w:rPr>
        <w:t>میرزا حسن شیرازی ومحضر شیخ انصاری</w:t>
      </w:r>
      <w:bookmarkEnd w:id="1203"/>
    </w:p>
    <w:p>
      <w:pPr>
        <w:pStyle w:val="BookText"/>
        <w:rPr/>
      </w:pPr>
      <w:r>
        <w:rPr>
          <w:rFonts w:ascii="IRNazanin" w:hAnsi="IRNazanin" w:eastAsia="IRNazanin"/>
          <w:color w:val="111111"/>
          <w:sz w:val="28"/>
          <w:sz w:val="28"/>
          <w:szCs w:val="28"/>
          <w:rtl w:val="true"/>
          <w:lang w:bidi="fa-IR"/>
        </w:rPr>
        <w:t>مرحوم آقا میرزاحسن شیرازی مقامش در فکر خیلی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اصفهان به زیارت نجف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در نجف بوده است بعد از زیارت اراده می کند به اصفهان برگردد اشخاصی که از فهم عالی میرزا مطلع بودند به شیخ عرض می کنند که حیف است ایشان برود، شما هر طوری است او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مجلسی با او اجتماع می کند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می کند که آیا اجازه کاشف است یا ناقل ؟ شیخ تقریبی می فرماید، و یک وجه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خیلی خوشش می آید،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تقریب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تقریب دیگری می کند و طرف مقابل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هم بسیار نقض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نقض التقض را می فرماید میرزا متحیر می شود، و تا هشت مرتبه این کار را تکرار می کند میرزا بسیار تعجب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مسافر چوبرجمال تو افتد</w:t>
      </w:r>
    </w:p>
    <w:p>
      <w:pPr>
        <w:pStyle w:val="BookText"/>
        <w:rPr/>
      </w:pPr>
      <w:r>
        <w:rPr>
          <w:rFonts w:ascii="IRNazanin" w:hAnsi="IRNazanin" w:eastAsia="IRNazanin"/>
          <w:color w:val="111111"/>
          <w:sz w:val="28"/>
          <w:sz w:val="28"/>
          <w:szCs w:val="28"/>
          <w:rtl w:val="true"/>
          <w:lang w:bidi="fa-IR"/>
        </w:rPr>
        <w:t>عزم رحیلش بدل شود به اقامت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برگشتن منصرف می شود و ماندگار می گردد و در درس شیخ انصاری شرکت می کند، وعاقبت به آن جایی رسید که میرزای شیرازی شد، سی سال تمام ریاست به او منتقل می شود و وحدہ لاشریک 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قلمرو شیعه از ایران و غیر ایران جز میرزای شیرازی را مقلد نبود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04" w:name="pg6353_77520"/>
    </w:p>
    <w:p>
      <w:pPr>
        <w:pStyle w:val="Heading3"/>
        <w:numPr>
          <w:ilvl w:val="2"/>
          <w:numId w:val="1"/>
        </w:numPr>
        <w:rPr/>
      </w:pPr>
      <w:bookmarkStart w:id="1205" w:name="__RefHeading___Toc2833095_237004111"/>
      <w:bookmarkStart w:id="1206" w:name="_Toc437"/>
      <w:bookmarkEnd w:id="1204"/>
      <w:bookmarkEnd w:id="1205"/>
      <w:r>
        <w:rPr>
          <w:rtl w:val="true"/>
        </w:rPr>
        <w:t>استعداد شگفت مرحوم حاج میرزا حسن شیرازی</w:t>
      </w:r>
      <w:bookmarkEnd w:id="1206"/>
    </w:p>
    <w:p>
      <w:pPr>
        <w:pStyle w:val="BookText"/>
        <w:rPr/>
      </w:pPr>
      <w:r>
        <w:rPr>
          <w:rFonts w:ascii="IRNazanin" w:hAnsi="IRNazanin" w:eastAsia="IRNazanin"/>
          <w:color w:val="111111"/>
          <w:sz w:val="28"/>
          <w:sz w:val="28"/>
          <w:szCs w:val="28"/>
          <w:rtl w:val="true"/>
          <w:lang w:bidi="fa-IR"/>
        </w:rPr>
        <w:t>حاج میرزا حسن شیرازی اعلی الله مقامه درست چهارسالگی شروع کردند به تحصیل در مدت دو سال و چهارماه از نوشتن و قرائت قرآن وکتب فارسی بی نیاز گشت و در سن شش سالگی بود که به خواندن کتب عربی مشغول شد و در بیست سالگی به اخذ اجازه اجتهاد نائل گردید و در مجلس درس خصوصی آقای کرباسی می رفت و ریاست تدریس به وی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حافظه و فطانت آیتی بود، او در سن هشت سالگی بود که دائی اش در نظر گرفت او از وعاظ بشود لذا به او گفت یک صفحه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را حفظ کن و در شیراز در مسجد وکیل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پیشنهاد را پذیرفت یک صفحه از کتاب مذکور را با آنکه حفظ آن به جهت مسجع ومقا بودنش خیلی مشکل بود حفظ می کرد و پس از آنکه برفراز منبر می رفت با کمال فصاحت و بلاغت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سابقه نداشت که کودک هشت ساله یک چنین منبری تحویل بدهد دائی اش برای آنکه مبادا وی را نظر بزنند اجازه نداد منبر برود فقط در هفته یک الی دو مرتبه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ربانی بیشتر قرآن کریم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دعاهای ماه مبارک رمضان را که در شب و روز خوانده می شوند حفظ نموده بود و زیارت نامه ها را نیز از حفظ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کثیرالبکاء ورقیق القلب بود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2833097_237004111"/>
      <w:bookmarkStart w:id="1208" w:name="_Toc438"/>
      <w:bookmarkEnd w:id="1207"/>
      <w:r>
        <w:rPr>
          <w:rtl w:val="true"/>
        </w:rPr>
        <w:t>استعداد سرشار شهید صدر</w:t>
      </w:r>
      <w:bookmarkEnd w:id="120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نوابغ عصرما آیة الله شهید محمد باقر صدر بود که در سن چهارده سالگی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 و زیر نظر مادر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شیخ عبدالحسین آل یاسین، از رجال علم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حجة الاسلام سید اسماعیل صدر که خود از مجاهدین معروف بود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نبوغ آیة الله صدر از همان آغاز تحسین همه آشنایان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سنین کودکی بسر می برد که تحصیل علم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در همه زمینه های تاریخ اسلام سخنرانی می کرد و در این دوران مقدمات علوم را به خوبی آموخت و سپس به فراگیری منطق پرداخت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صدر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علم اصول را نزد برادرش خواند و صاحب نظر شد در اوائل دهه دوم عمرش برای ادامه تحصیل راهی نجف اشرف شد و در مدت کوتاهی مراحل درسی پیش از خارج را پشت سر گذاشت و پای به درس خارج نهاد و از همان روزهای نخست که در جلسات درس علامه بزرگ مرحوم آیة الله العظمی شیخ محمدرضا آل یاسین که دائی او می شد شرکت جست، استعداد سرشار ونبوغ فوق العاده او بر استاد بزرگوارش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استاد در مبحثی از مباحث پر پیچ وخم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بحث مقدمه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را طرح می سازند و از حاضران می خواهند که برای جلسه بعد در حل این مشکل بیندیشند و اگر حتی به نظرشان می رسد در جلسه بعد به عرض استاد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جلسه درس تشکیل شد ولی هیچ یک از حاضران که در میان آنان طبق معمول مجتهدین وفضلاء بزرگ زیاد بودند مطلبی برای گفتن ارائه نمی دهند وهمه عجز خود را از حل مشکل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یعنی همان نوجوان نابغه به استاد می گوید که حل مشکل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سه راه حل برای مشکل به محضر استاد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خود پیچیدگی مشکل را خوب درک کرده بود و پس از زحمت بسیار فقط یک راه حل یافته بود در برابر این ابتکار شگفت انگیز دچار تعجب می گردد و زبان به تحسین و تمجید این محقق جوان می گشاید و به شاگردان می فرماید برای حل این </w:t>
      </w:r>
      <w:bookmarkStart w:id="1209" w:name="pg6353_77524"/>
    </w:p>
    <w:p>
      <w:pPr>
        <w:pStyle w:val="BookText"/>
        <w:rPr/>
      </w:pPr>
      <w:bookmarkEnd w:id="1209"/>
      <w:r>
        <w:rPr>
          <w:rFonts w:ascii="IRNazanin" w:hAnsi="IRNazanin" w:eastAsia="IRNazanin"/>
          <w:color w:val="111111"/>
          <w:sz w:val="28"/>
          <w:sz w:val="28"/>
          <w:szCs w:val="28"/>
          <w:rtl w:val="true"/>
          <w:lang w:bidi="fa-IR"/>
        </w:rPr>
        <w:t>مشکل فقط یک وجه حل سراغ داشتم ولی اکنون چهار وجه پیدا کردم که سه وجه آن را همشیره زاده ام به من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صدر در حالی که هنوز دهه دوم عمر خود را به پایان نرسانده بود اساتیدوی به مرحله اجتهاد واستنباط وی اعتراف واذعان نمودند و در بیست وسه سالگی نخستین اثر علمی خود را که یک دوره تحقیق علمی در بارۀ علم اصول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الفکر فی 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علم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وعلی اخته الشهیدة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2833099_237004111"/>
      <w:bookmarkStart w:id="1211" w:name="_Toc439"/>
      <w:bookmarkEnd w:id="1210"/>
      <w:r>
        <w:rPr>
          <w:rtl w:val="true"/>
        </w:rPr>
        <w:t>واضحات اخبار و احادیث ائمه اطهار</w:t>
      </w:r>
      <w:bookmarkEnd w:id="1211"/>
    </w:p>
    <w:p>
      <w:pPr>
        <w:pStyle w:val="BookText"/>
        <w:rPr/>
      </w:pPr>
      <w:r>
        <w:rPr>
          <w:rFonts w:ascii="IRNazanin" w:hAnsi="IRNazanin" w:eastAsia="IRNazanin"/>
          <w:color w:val="111111"/>
          <w:sz w:val="28"/>
          <w:sz w:val="28"/>
          <w:szCs w:val="28"/>
          <w:rtl w:val="true"/>
          <w:lang w:bidi="fa-IR"/>
        </w:rPr>
        <w:t>یکی از تلامذه فاضل آخوند ملاعلی نوری مسأله مشکلی در علم حکمت که از آخوند یاد گرفته بود را به خدمت شیخ جعفر رسانیده پاسخ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فردا بیا جواب آن را بگیر وقتی که آخوند نوری مطلع شد آن شاگرد را مذمت کرد که شیخ جعفر فقیه است نه حکیم توچرا در این مسأله به اورجوع کردی و او را اذیت نمودی؟ فردا از او مطالبه جواب نکن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بعد بین الصلاتین شیخ بلند شد صدازد صاحب مسأله بیاید جوابش را بگیرد سائل جواب را گرفته به نزد آخوند نوری آورد آخوند دید شیخ جواب مسأله را درست و صحیح و روشن نوشته تعجب کرد زیرا شیخ علم حکمت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باشیخ ملاقات کرده وسؤال نمود شما که درفن معقول کارنکرده اید چگونه جواب آن مسأله را موافق قاعده نوشته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واضحات اخبار واحادیث ائمه اطها راست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12" w:name="pg6353_77526"/>
    </w:p>
    <w:p>
      <w:pPr>
        <w:pStyle w:val="Heading3"/>
        <w:numPr>
          <w:ilvl w:val="2"/>
          <w:numId w:val="1"/>
        </w:numPr>
        <w:rPr/>
      </w:pPr>
      <w:bookmarkStart w:id="1213" w:name="__RefHeading___Toc2833101_237004111"/>
      <w:bookmarkStart w:id="1214" w:name="_Toc440"/>
      <w:bookmarkEnd w:id="1212"/>
      <w:bookmarkEnd w:id="1213"/>
      <w:r>
        <w:rPr>
          <w:rtl w:val="true"/>
        </w:rPr>
        <w:t>چند روایت در مورد بذله گوئی وشوخ طبعی</w:t>
      </w:r>
      <w:bookmarkEnd w:id="1214"/>
    </w:p>
    <w:p>
      <w:pPr>
        <w:pStyle w:val="BookText"/>
        <w:rPr/>
      </w:pPr>
      <w:r>
        <w:rPr>
          <w:rFonts w:ascii="IRNazanin" w:hAnsi="IRNazanin" w:eastAsia="IRNazanin"/>
          <w:color w:val="111111"/>
          <w:sz w:val="28"/>
          <w:sz w:val="28"/>
          <w:szCs w:val="28"/>
          <w:rtl w:val="true"/>
          <w:lang w:bidi="fa-IR"/>
        </w:rPr>
        <w:t>افراط در آن در شریعت مذموم است چه باعث سبکی وکم وقاری و موجب سقوط مهابت و حصول خواری می گردد و دل را می میراند و از آخرت غافل می سازد و بسا باشد موجب عداوت یا سبب آزرده ساختن اشخاص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شوخی ولطیفه گوئی سبب ایجاد مطالب مذکور نباشد مذموم نیست، ومکرر از حضرت رسول صلی الله علیه وآله صادرشده و از اصحاب در خدمت آن جناب صدور یافته چنانچه بعضی از آن در کتب اصحاب مسطور است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مکررشوخی می کردند تا آنکه منافقین این را عیب آن حضرت شمردند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المزاح فی السفر فی غیر ما یسخط الله من المروة یعنی زیاد مزاح کردن در مسافرت در صورتی که معصیت نباشد از مروت است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انه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لأمزح ولا أقول إلا ألحق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مزاح می کنم وحرفی نمی زنم جز حق </w:t>
      </w:r>
      <w:r>
        <w:rPr>
          <w:rStyle w:val="FootnoteAnchor"/>
          <w:rtl w:val="true"/>
        </w:rPr>
        <w:footnoteReference w:id="3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روزی پیرزنی از رسول خدا پرسید یا رسول الله آیامن اهل بهشتم یانه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پیری وارد بهشت نمی شود عجوزه از این فرمایش رسول خدا متعجب وناراحت شد 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پیرها جوان می شوند آن وقت داخل بهشت می شوند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215" w:name="pg6353_77528"/>
    </w:p>
    <w:p>
      <w:pPr>
        <w:pStyle w:val="Heading3"/>
        <w:numPr>
          <w:ilvl w:val="2"/>
          <w:numId w:val="1"/>
        </w:numPr>
        <w:rPr/>
      </w:pPr>
      <w:bookmarkStart w:id="1216" w:name="__RefHeading___Toc2833103_237004111"/>
      <w:bookmarkStart w:id="1217" w:name="_Toc441"/>
      <w:bookmarkEnd w:id="1215"/>
      <w:bookmarkEnd w:id="1216"/>
      <w:r>
        <w:rPr>
          <w:rtl w:val="true"/>
        </w:rPr>
        <w:t>بچه شیر</w:t>
      </w:r>
      <w:r>
        <w:rPr>
          <w:rtl w:val="true"/>
        </w:rPr>
        <w:t>!</w:t>
      </w:r>
      <w:bookmarkEnd w:id="1217"/>
    </w:p>
    <w:p>
      <w:pPr>
        <w:pStyle w:val="BookText"/>
        <w:rPr/>
      </w:pPr>
      <w:r>
        <w:rPr>
          <w:rFonts w:ascii="IRNazanin" w:hAnsi="IRNazanin" w:eastAsia="IRNazanin"/>
          <w:color w:val="111111"/>
          <w:sz w:val="28"/>
          <w:sz w:val="28"/>
          <w:szCs w:val="28"/>
          <w:rtl w:val="true"/>
          <w:lang w:bidi="fa-IR"/>
        </w:rPr>
        <w:t>شهید حاج ملامحمد تقی برغانی صاحب مجالس المتقین می گوید موقعی که من به عتبات عالیات مشرف بودم پای درس سید علی صاحب ریاض حاضر می شدم یک روز در مسئله ای من به سید ایراد می کردم وسید جواب می داد در این هنگام دیدم جوان نورسی که هنوز به حد بلوغ نرسیده بود با من بحث می کند و هر چه من می گفتم اورد می کرد و حرفهای منطقی و مستدلی می گفت و من نمی توانستم او را مجاب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عصبانی شدم گفتم آخر بچه توچه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سیدعلی از بالای منبر خطاب به من کرده فرمود با او با دلیل و برهان صحبت کن اوگر چه بچه است ولی بچه شیر است من ساکت شده پرسیدم این آقازاده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محمد مهدی فرزند آقا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آقا درست فرموده که واقعا شیر بچه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18" w:name="__RefHeading___Toc2833105_237004111"/>
      <w:bookmarkStart w:id="1219" w:name="_Toc442"/>
      <w:bookmarkEnd w:id="1218"/>
      <w:r>
        <w:rPr>
          <w:rtl w:val="true"/>
        </w:rPr>
        <w:t>علامت نصب؟</w:t>
      </w:r>
      <w:bookmarkEnd w:id="1219"/>
    </w:p>
    <w:p>
      <w:pPr>
        <w:pStyle w:val="BookText"/>
        <w:rPr/>
      </w:pPr>
      <w:r>
        <w:rPr>
          <w:rFonts w:ascii="IRNazanin" w:hAnsi="IRNazanin" w:eastAsia="IRNazanin"/>
          <w:color w:val="111111"/>
          <w:sz w:val="28"/>
          <w:sz w:val="28"/>
          <w:szCs w:val="28"/>
          <w:rtl w:val="true"/>
          <w:lang w:bidi="fa-IR"/>
        </w:rPr>
        <w:t>سیرافی نحوی که استاد سید رضی علیه الرحمه بوده در طفولیت سید رضی از 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رأیت عمر، فما علامة نصب عمر؟ قال الرضی بغض علی بن ابیطالب فتعجب السیرافی والحاضرون وفرح بذلک أبوه وقال انت ابنی حقا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2833107_237004111"/>
      <w:bookmarkStart w:id="1221" w:name="_Toc443"/>
      <w:bookmarkEnd w:id="1220"/>
      <w:r>
        <w:rPr>
          <w:rtl w:val="true"/>
        </w:rPr>
        <w:t>دوقضیه غریبه از مرحوم آیة الله بروجردی و مرحوم مامقانی</w:t>
      </w:r>
      <w:bookmarkEnd w:id="122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اراکی حفظه الله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عجیبی از حاج آقا</w:t>
      </w:r>
      <w:r>
        <w:rPr>
          <w:rFonts w:eastAsia="IRNazanin" w:cs="IRNazanin"/>
          <w:color w:val="111111"/>
          <w:sz w:val="28"/>
          <w:szCs w:val="28"/>
          <w:lang w:bidi="fa-IR"/>
        </w:rPr>
        <w:t>1</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bookmarkStart w:id="1222" w:name="pg6353_77530"/>
    </w:p>
    <w:p>
      <w:pPr>
        <w:pStyle w:val="BookText"/>
        <w:rPr/>
      </w:pPr>
      <w:bookmarkEnd w:id="1222"/>
      <w:r>
        <w:rPr>
          <w:rFonts w:ascii="IRNazanin" w:hAnsi="IRNazanin" w:eastAsia="IRNazanin"/>
          <w:color w:val="111111"/>
          <w:sz w:val="28"/>
          <w:sz w:val="28"/>
          <w:szCs w:val="28"/>
          <w:rtl w:val="true"/>
          <w:lang w:bidi="fa-IR"/>
        </w:rPr>
        <w:t>حسین بروجردی اعلی الله مقامه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یزدی در همین کوچه ما نزدیک تکیه خلوص، منزل داشت نمی دانم از مکه یا عتبات آمده بودند که بناشد به دیدنش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خوانساری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آقای بروجردی هم با اصحاب وحواریونش، از جمله آقای قفقازی پدر آقا محمد قفقازی مدرس و دیگران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بود و همه دورکرسی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هرکجا که می رفتند، استفتاآت را دم دست می آوردند و دیگر جای صحبت خارجی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استفتاآت را ریختند روی کرسی یکی از استفتاآت محتاج به مراجعه به جواهر شد، به آقای صدوقی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توی جواهر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گرفت هی ورق ورق می کرد، نمی توانست پیدا کند، می داد دست آن یکی، آن یکی هم هرچه تفحص می کرد نمی یافت می داد دست دیگری تا آخرش آقای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دستش گرفت و باز کرد و گفت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هم از مرحوم مامقانی صاحب تنقیح المقال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قم آمده بود، وطلاب به دیدنش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حضرتی در یک مسافرخانه منزل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بدیدنش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تنقیح المقال را می نوشتم و محتاج به مراجعه کتبی که در طاقچه بود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 بردم و برمی داشتم و باز می کردم، دقیقا همان کتاب وهمان صفحه مورد احتیاجم باز می شد، و برای پیدا کردن کتاب و مطلب معطل نمی شدم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2833109_237004111"/>
      <w:bookmarkStart w:id="1224" w:name="_Toc444"/>
      <w:bookmarkEnd w:id="1223"/>
      <w:r>
        <w:rPr>
          <w:rtl w:val="true"/>
        </w:rPr>
        <w:t>یازده جواب صواب درعالم خواب</w:t>
      </w:r>
      <w:bookmarkEnd w:id="122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حرعاملی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حج بیت الله الحرام از محل احرام تا آخر اعمال حج را پیاده انجام دادم وعده زیادی هم به واسطه 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25" w:name="pg6353_77532"/>
    </w:p>
    <w:p>
      <w:pPr>
        <w:pStyle w:val="BookText"/>
        <w:rPr/>
      </w:pPr>
      <w:bookmarkEnd w:id="1225"/>
      <w:r>
        <w:rPr>
          <w:rFonts w:ascii="IRNazanin" w:hAnsi="IRNazanin" w:eastAsia="IRNazanin"/>
          <w:color w:val="111111"/>
          <w:sz w:val="28"/>
          <w:sz w:val="28"/>
          <w:szCs w:val="28"/>
          <w:rtl w:val="true"/>
          <w:lang w:bidi="fa-IR"/>
        </w:rPr>
        <w:t xml:space="preserve">اعمالشان را پیاده انجام دادند یک شب در عالم خواب دیدم کسی از من پرسید چرا امام حسن علیه السلام با آنکه پیاده به حج تشریف می بردند حیوان سواری هم همراه خود می بردند وسوارهم نمی شدند؟ آیا همراه بردن مرکوب چه مصلحتی وچه فائده ای داشت؟ من در پاسخ او چند علت وجهت ذکر کردم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رفتن برای کمی مخارج حج نباشد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کسی گمان نبرد که امام برای صرفه جوئی پیاده می روند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استحباب این عمل را بیان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انفاق مال فی سبیل الله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داشت که به واسطه خستگی وعجز از راه رفتن مورد احتیاج بشود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خاطر وطیب نفس که باعث می شود انسان خستگی زیاد احساس نکند کما اینکه تجربه شده کسی که مرکوب همراهش باشد زیاد احساس خستگی نمی کند و اشاره به این نکته است فرمایش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بماء لم یظما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مکه سوار شوند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دزد وقطاع الطریق بوده در این مواقع انسان نیاز به مرکب دارد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گونه محامل ومراکب در مکه بواسطه تبرک </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حسب وشرافت ومقام وجلالت خود که در این حکمت ها ومصالح زیادی بوده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نعمت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بنعمة ربک فتحدث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مطالبی بود که در خواب به نظرم آمد گفتم و از خواب بیدار شدم و همه را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در سفینة البحار می گوید آن دست خط درنزد من موجود است</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2833111_237004111"/>
      <w:bookmarkStart w:id="1227" w:name="_Toc445"/>
      <w:bookmarkEnd w:id="1226"/>
      <w:r>
        <w:rPr>
          <w:rtl w:val="true"/>
        </w:rPr>
        <w:t>وافق شن طبقه</w:t>
      </w:r>
      <w:bookmarkEnd w:id="122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عرب این مثل مشهور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شت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اسم یکی از دانشمندان حکیم بود و مدتی در جستجوی زنی دانشمند بود تا آنکه در یکی از سفرهایش در راه به یک مردی رسید و با هم رفیق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نردبان</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 دیوانه ایست مگر اینجا جای نردبان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رفتند رسیدند به جائی که زراعت و سبزی خوبی داشت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مردم این سبزی ها را خورده اند یا هنوز نخورده اند؟ باز آن مرد در خیال خود گفت چه آدم نفهم و دیوانه ای رفیق من شده است مگر سبزی و زراعت حالا خوردنی است یا مگر مردم حیوانند که زراعت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نزدیک شهر دیدند کسی مرده است رفتند آن مرده را تشییع کردند و فاتحه خواندند بازشن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این مرد مرده است بازنده است؟ مرد گفت بابا عجب دیوانه ای هستی مگر خودمان او را دفن نکردیم این چه سؤالی است می کنی؟ وقتی رسیدند به شهر، شن به آن مرد گفت رفیق من آدم غریبی هستم منزل ندارم برای رضای خدا مرا ببر به منزلت اوهم شن را به خانه آورد دختران مرد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پرسید پدرجان از سفر چه سوغاتی برایم آورده ای؟ مرد گفت یک مرد دیوانه سوغات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دیوانه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سؤالهایش فهمیدم که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سؤالهایش چه بود؟ مرد سؤال ها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فهمیده بود گفت پدرجان این شخص دیوانه نیست بلکه مرد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های او رانفهمیده ای تا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گفته نردبان داری مرادش حکایتها وقصه های شیرین بوده است و بعد سؤال کرده مردم این زراعتها را خورده اند یانه منظورش این بوده است که صاحبان این زراعت جلوتر قرض کرده خورده اند و دیگر از این زراعت چیزی برای آنها نمانده است یا قرض نکرده اند و هنوز این زراعت را نخورده اند ومال خودشان است و سؤال دیگر که این مرد مرده است بازنده یعنی اینکه آیا اولاد صالحی دارد یانه؟ چون اگرکسی اولاد صالح داشته باشد و بمیرد او در واقع نمرده است ولی کسی که فرزند صالحی نداشته باشد در واقع مرده است و کسی او را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این حرفها را شنید پیش مهمان آمد گفت رفیق معذرت می خواهم که من در بین راه جواب شما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جواب سؤالها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w:t>
      </w:r>
      <w:bookmarkStart w:id="1228" w:name="pg6353_77536"/>
    </w:p>
    <w:p>
      <w:pPr>
        <w:pStyle w:val="BookText"/>
        <w:rPr/>
      </w:pPr>
      <w:bookmarkEnd w:id="1228"/>
      <w:r>
        <w:rPr>
          <w:rFonts w:ascii="IRNazanin" w:hAnsi="IRNazanin" w:eastAsia="IRNazanin"/>
          <w:color w:val="111111"/>
          <w:sz w:val="28"/>
          <w:sz w:val="28"/>
          <w:szCs w:val="28"/>
          <w:rtl w:val="true"/>
          <w:lang w:bidi="fa-IR"/>
        </w:rPr>
        <w:t>گفت ای مرد این جواب ها از تو نیست گمانم کس دیگری یاد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یادم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خیلی خوشحال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مدتی است دنبال همچو زنی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این دخترت را به من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راضی شد و دخترهم راضی شد و باشن تزویج کرد بعد از آن این مثل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w:t>
      </w:r>
    </w:p>
    <w:p>
      <w:pPr>
        <w:pStyle w:val="Heading3"/>
        <w:numPr>
          <w:ilvl w:val="2"/>
          <w:numId w:val="1"/>
        </w:numPr>
        <w:rPr/>
      </w:pPr>
      <w:bookmarkStart w:id="1229" w:name="__RefHeading___Toc2833113_237004111"/>
      <w:bookmarkStart w:id="1230" w:name="_Toc446"/>
      <w:bookmarkEnd w:id="1229"/>
      <w:r>
        <w:rPr>
          <w:rtl w:val="true"/>
        </w:rPr>
        <w:t>شواهدی برتشیع ابن جوزی</w:t>
      </w:r>
      <w:bookmarkEnd w:id="1230"/>
    </w:p>
    <w:p>
      <w:pPr>
        <w:pStyle w:val="BookText"/>
        <w:rPr/>
      </w:pPr>
      <w:r>
        <w:rPr>
          <w:rFonts w:ascii="IRNazanin" w:hAnsi="IRNazanin" w:eastAsia="IRNazanin"/>
          <w:color w:val="111111"/>
          <w:sz w:val="28"/>
          <w:sz w:val="28"/>
          <w:szCs w:val="28"/>
          <w:rtl w:val="true"/>
          <w:lang w:bidi="fa-IR"/>
        </w:rPr>
        <w:t>صاحب روضات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عبدالرحمن بن علی حنبلی معروف به ابن جوزی واعظ، شیعه بوده و از روی نقیة اظهار تسنن کرده کما اینکه از جوابهائی که داده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از ابن جوزی در حضور جماعت شیعه و سنی سؤال کردند که علی افضل است یا ابابکر؟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بته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دخترش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نگفت که علی افضل است بلکه به عبارتی گفت که محتمل باشد ابابکر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جمله اینکه عددائمه را از او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کم اقول اربعة اربعة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بگویم چهار، چهار،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نگفت دوازده است بلکه سه مرتبه عدد چهار را تکرار کرد که جمع آن می شود دوازده و در عین حال احتمال این می رود که عدد چهار را برای تأکید تکرار کرده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جمله اینکه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قبل از آنکه من از میان شما بروم پس زنی که باطنا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در یک شب علی برای غسل سلمان به مدائن رفت ومراجعت کرد صحیح است؟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عثمان سه روز بدنش در مزبله افتاده بود و علی هم حاضر بود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bookmarkStart w:id="1231" w:name="pg6353_77538"/>
    </w:p>
    <w:p>
      <w:pPr>
        <w:pStyle w:val="BookText"/>
        <w:rPr/>
      </w:pPr>
      <w:bookmarkEnd w:id="1231"/>
      <w:r>
        <w:rPr>
          <w:rFonts w:ascii="IRNazanin" w:hAnsi="IRNazanin" w:eastAsia="IRNazanin"/>
          <w:color w:val="111111"/>
          <w:sz w:val="28"/>
          <w:sz w:val="28"/>
          <w:szCs w:val="28"/>
          <w:rtl w:val="true"/>
          <w:lang w:bidi="fa-IR"/>
        </w:rPr>
        <w:t>باید علی برحق باشد و عثمان بر باطل یا به عکس؟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اگر تو بدون اجازه شوهرت از خانه بیرون شده ای خدا تورا لعنت کند و اگر با اجازه شوهرت آمده ای خدا شوهرت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که به جنگ علی رفت با اجازه پیغمبر رفت یابی اجازه؟ پس ابن جوزی سکوت کرد و از منبر بزیرآمد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جمله اینکه از ابن جوزی سؤال کردند که فاطمه زهرا افضل است یا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دلیل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المجاهدین علی القاعدین درجة، فدک فاطمه را گرفتند سکوت کرد ولی عایشه تجهیز لشکر کرده با علی جنگید به طوری که از دولشگر هجده هزار تن کشته شدند</w:t>
      </w:r>
      <w:r>
        <w:rPr>
          <w:rFonts w:eastAsia="IRNazanin" w:cs="IRNazanin"/>
          <w:color w:val="111111"/>
          <w:sz w:val="28"/>
          <w:szCs w:val="28"/>
          <w:rtl w:val="true"/>
          <w:lang w:bidi="fa-IR"/>
        </w:rPr>
        <w:t>!! |</w:t>
      </w:r>
    </w:p>
    <w:p>
      <w:pPr>
        <w:pStyle w:val="Heading3"/>
        <w:numPr>
          <w:ilvl w:val="2"/>
          <w:numId w:val="1"/>
        </w:numPr>
        <w:rPr/>
      </w:pPr>
      <w:bookmarkStart w:id="1232" w:name="__RefHeading___Toc2833115_237004111"/>
      <w:bookmarkStart w:id="1233" w:name="_Toc447"/>
      <w:bookmarkEnd w:id="1232"/>
      <w:r>
        <w:rPr>
          <w:rtl w:val="true"/>
        </w:rPr>
        <w:t>جواب مؤمن الطاق</w:t>
      </w:r>
      <w:bookmarkEnd w:id="123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است که مردی از خوارج به روی مؤمن الطاق شمشیر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درباره علی وعثمان؟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مین علی ومن عثمان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 این جمله این است که من از علی و عثمان بیزارم ولی منظور مؤمن معنای دیگری بود و آن اینکه من از علی هستم و از عثمان بیزارم </w:t>
      </w:r>
      <w:r>
        <w:rPr>
          <w:rFonts w:eastAsia="IRNazanin" w:cs="IRNazanin"/>
          <w:color w:val="111111"/>
          <w:sz w:val="28"/>
          <w:szCs w:val="28"/>
          <w:rtl w:val="true"/>
          <w:lang w:bidi="fa-IR"/>
        </w:rPr>
        <w:t>.</w:t>
      </w:r>
    </w:p>
    <w:p>
      <w:pPr>
        <w:pStyle w:val="Heading3"/>
        <w:numPr>
          <w:ilvl w:val="2"/>
          <w:numId w:val="1"/>
        </w:numPr>
        <w:rPr/>
      </w:pPr>
      <w:bookmarkStart w:id="1234" w:name="__RefHeading___Toc2833117_237004111"/>
      <w:bookmarkStart w:id="1235" w:name="_Toc448"/>
      <w:bookmarkEnd w:id="1234"/>
      <w:r>
        <w:rPr>
          <w:rtl w:val="true"/>
        </w:rPr>
        <w:t>آزمایش ملاحسین بن علی کاشفی سبزواری توسط مردم سبزوار</w:t>
      </w:r>
      <w:bookmarkEnd w:id="123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عالم وعارف و کاشف اسرار از حدیث وتفسیر وریاضی و حروف، در اوائل امر به هرات رفته سلطان آنجا میر علی شیر را ملازم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ملاعبدالرحمن جامی ازدواج کرد و به این سبب در نزد همشهریان خود اهل سبزوار که در مذهب تشیع زیاد متعصب اند به تستن متهم شد از این رو مردم سبزوار در صدد امتحان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در مسجد جامع سبزوار در منبر بود پیرمردی از محبان اهل بیت علیهم السلام با عصا آمد پای منبر و به شیخ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شیخ از توسؤالی دارم و این در موقعی بود که اتفاقا این حرف از زبان شیخ جاری شد که فرمود جبرئیل دوازده هزار مرتبه بر پیغمبر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یا شیخ جبرئیل بر علی بن ابیطالب چند مرتبه نازل شد؟ شیخ چون بدگمانی اهل سبزوار را می دانست فهمید که این سؤال در این موقع برای امتحان عقیده او درباره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 جبرئیل به علی علیه السلام نازل نشده پیرمرد با آن عصبانیت که آمده با آن عصا به حسابش می رسد و سبزواریان که از محبان علی علیه السلام می باشند نسبت تستن براو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صفای اعتقادش او را یاری نموده متوجه جواب خوبی شد که گفت جبرئیل بیست و چهار هزار مرتبه بر علی بن ابیطالب نازل گشته پیرمرد گفت این حرف را برای خوش آیند مردم گفتی یا بر این ادعا دلیل داری؟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این است که پیغمبر خدا مکرر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مدینة العلم وعلی 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شهر علم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جبرئیل دوازده هزار مرتبه در شهر علم وارد شده و دوازده هزار هم از همان در که علی علیه السلام باشد خارج شده جمعا در موقع ورود و خروج جبرئیل بیست و چهارهزار مرتبه بر علی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حسن جواب او تعجب نموده با او معامله به خیر نمودند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حسین کاشفی اولین کسی است که درباره مصائب سید الشهداء علیه السلام کتاب مقتل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که بعد از تألیف این کتاب اشخاص باسواد و علماء این کتاب را به دست گرفته در مجالس و محافل وقایع عاشورا و احوال شهدای کربلا را از روی این کتاب می خواندند و شیعیان برمصائب امام حسین علیه السلام گریه می کردند و این اشخاص را روضه خوان می گفتند چون از روی کتاب روضة الشهداء می خواندند به همین جهت تا الآن هم به هرکس ذکر مصیبت اهل بیت علیه السلام می کند روضه خوان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مرحوم شیخ کتب وتألیفات زیادی در موضوعات مختلفه می باشد و </w:t>
      </w:r>
      <w:bookmarkStart w:id="1236" w:name="pg6353_77541"/>
    </w:p>
    <w:p>
      <w:pPr>
        <w:pStyle w:val="BookText"/>
        <w:rPr/>
      </w:pPr>
      <w:bookmarkEnd w:id="1236"/>
      <w:r>
        <w:rPr>
          <w:rFonts w:ascii="IRNazanin" w:hAnsi="IRNazanin" w:eastAsia="IRNazanin"/>
          <w:color w:val="111111"/>
          <w:sz w:val="28"/>
          <w:sz w:val="28"/>
          <w:szCs w:val="28"/>
          <w:rtl w:val="true"/>
          <w:lang w:bidi="fa-IR"/>
        </w:rPr>
        <w:t>قصیده ای در مدح و مناقب امیرالمؤمنین علیه السلام دارد که این دو بیت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ذریتی سؤال خلیل خدا بخوان</w:t>
      </w:r>
    </w:p>
    <w:p>
      <w:pPr>
        <w:pStyle w:val="BookText"/>
        <w:rPr/>
      </w:pPr>
      <w:r>
        <w:rPr>
          <w:rFonts w:ascii="IRNazanin" w:hAnsi="IRNazanin" w:eastAsia="IRNazanin"/>
          <w:color w:val="111111"/>
          <w:sz w:val="28"/>
          <w:sz w:val="28"/>
          <w:szCs w:val="28"/>
          <w:rtl w:val="true"/>
          <w:lang w:bidi="fa-IR"/>
        </w:rPr>
        <w:t>وزینال عهد جوابش بکن أدا</w:t>
      </w:r>
    </w:p>
    <w:p>
      <w:pPr>
        <w:pStyle w:val="BookText"/>
        <w:rPr/>
      </w:pPr>
      <w:r>
        <w:rPr>
          <w:rFonts w:ascii="IRNazanin" w:hAnsi="IRNazanin" w:eastAsia="IRNazanin"/>
          <w:color w:val="111111"/>
          <w:sz w:val="28"/>
          <w:sz w:val="28"/>
          <w:szCs w:val="28"/>
          <w:rtl w:val="true"/>
          <w:lang w:bidi="fa-IR"/>
        </w:rPr>
        <w:t>گردد تورا عیان که امامت نه لایق است</w:t>
      </w:r>
    </w:p>
    <w:p>
      <w:pPr>
        <w:pStyle w:val="BookText"/>
        <w:rPr/>
      </w:pPr>
      <w:r>
        <w:rPr>
          <w:rFonts w:ascii="IRNazanin" w:hAnsi="IRNazanin" w:eastAsia="IRNazanin"/>
          <w:color w:val="111111"/>
          <w:sz w:val="28"/>
          <w:sz w:val="28"/>
          <w:szCs w:val="28"/>
          <w:rtl w:val="true"/>
          <w:lang w:bidi="fa-IR"/>
        </w:rPr>
        <w:t>آن را که بوده بیشتر عمر درخطا</w:t>
      </w:r>
    </w:p>
    <w:p>
      <w:pPr>
        <w:pStyle w:val="BookText"/>
        <w:rPr/>
      </w:pPr>
      <w:r>
        <w:rPr>
          <w:rFonts w:ascii="IRNazanin" w:hAnsi="IRNazanin" w:eastAsia="IRNazanin"/>
          <w:color w:val="111111"/>
          <w:sz w:val="28"/>
          <w:sz w:val="28"/>
          <w:szCs w:val="28"/>
          <w:rtl w:val="true"/>
          <w:lang w:bidi="fa-IR"/>
        </w:rPr>
        <w:t>و این تصریح در تشیع اوست چه در این آیه عصمت امام شرط شده است که همین عقیده شیعه است آن مرحوم در هرات در حدود سنه نهصدوده، چهار سال بعد از ظهور سلطنت صفویه وفات نمود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2833119_237004111"/>
      <w:bookmarkStart w:id="1238" w:name="_Toc449"/>
      <w:bookmarkEnd w:id="1237"/>
      <w:r>
        <w:rPr>
          <w:rtl w:val="true"/>
        </w:rPr>
        <w:t>علامه حلی</w:t>
      </w:r>
      <w:bookmarkEnd w:id="1238"/>
    </w:p>
    <w:p>
      <w:pPr>
        <w:pStyle w:val="BookText"/>
        <w:rPr/>
      </w:pPr>
      <w:r>
        <w:rPr>
          <w:rFonts w:ascii="IRNazanin" w:hAnsi="IRNazanin" w:eastAsia="IRNazanin"/>
          <w:color w:val="111111"/>
          <w:sz w:val="28"/>
          <w:sz w:val="28"/>
          <w:szCs w:val="28"/>
          <w:rtl w:val="true"/>
          <w:lang w:bidi="fa-IR"/>
        </w:rPr>
        <w:t>علامه شیخ حسن بن یوسف بن علی بن المطهر حتی عالم بزرگوار ونابغه روزگار و صاحب تألیفات بسیار وخادم دین واهل بیت اطهار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عبدالله شوشتری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درجه اجتهاد رسید در حالتی که کودک بود و قلم تکلیف براو جاری نشده بود و مردم منتظر بودند که به تکلیف برسد که به او تقلید نمایند مرحوم قاضی نورالله شوشتری در مجالس المؤمنین کرامتی از او نقل نموده است به این شرح که علامه حلی در بعضی از فنون علمی استادی داشته که سنی بوده و آن استاد سنی کتابی نوشته بود بررد مذهب شیعه و آن کتاب را در محافل و مجالس برای مردم می خواند و به هیچ کس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خیلی مایل بود که آن کتاب را به دست بیاورد و رتی برآن بنویسد که مردم به وسیله آن کتاب گمراه نشوند ولی هر چه خواهش می کرد آن عالم کتاب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مرحوم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کشکول علی بن ابراهیم مازندرانی نقل کرده، چون علامه در گرفتن کتاب زیاد اصرار کرد آن مرد گفت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39" w:name="pg6353_77543"/>
    </w:p>
    <w:p>
      <w:pPr>
        <w:pStyle w:val="BookText"/>
        <w:rPr/>
      </w:pPr>
      <w:bookmarkEnd w:id="1239"/>
      <w:r>
        <w:rPr>
          <w:rFonts w:ascii="IRNazanin" w:hAnsi="IRNazanin" w:eastAsia="IRNazanin"/>
          <w:color w:val="111111"/>
          <w:sz w:val="28"/>
          <w:sz w:val="28"/>
          <w:szCs w:val="28"/>
          <w:rtl w:val="true"/>
          <w:lang w:bidi="fa-IR"/>
        </w:rPr>
        <w:t>می دهم به شرط آنکه یک شب بیشتر نگه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قبول نموده کتاب را گرفت و آورد به خانه وشروع به نوشتن آن نمود ولی استنساخ و رونوشت آن قریب یک سال مدت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مقداری نوشت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مردی به صفت اهل حجاز وارد شد، سلام کرد و نشست و گفت ای شیخ تو برای من بر این اوراق مسطر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اینست که خط کشی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نویسم، پس شیخ برای او مسطر می کشید و آن شخص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تند می نوشت که شیخ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بانگ خروس بلند شد کتاب هم به اتمام رسید بعضی گفته اند علامه خوابش برد چون بیدارشد کتاب را نوشته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زهد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وصیت کرد که تمام نماز وروزۀ مدت عمرش را با یک حج به نیابت از او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تمامی این اعمال را خودش انجام داده بود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2833121_237004111"/>
      <w:bookmarkStart w:id="1241" w:name="_Toc450"/>
      <w:bookmarkEnd w:id="1240"/>
      <w:r>
        <w:rPr>
          <w:rtl w:val="true"/>
        </w:rPr>
        <w:t>گفتگوی علامه حلی با علماء عامه در حضور سلطان محمد خدا بنده وتشیع سلطان</w:t>
      </w:r>
      <w:bookmarkEnd w:id="124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حقوق زیادی برطایفه امامیه دارد چه آنکه به برکات انفاس قدسیه وکتب شریفه او جماعت بسیاری شیعی مذهب شدند از جمله آنکه اوسبب تشیع سلطان محمد خدا بنده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کتاب شرح من لایحضره الفقیه ، مولا محمد تقی مجلسی به نقل از جماعتی از شیعه آورده است که روزی سلطان خدا بنده برهمسر خود خشمگین شد و در یک جمله او را سه طلاقه کرد و سپس پشیمان گشت و علماء را گرد آورد، آنها به او گفتند چاره ای از اینکه نخست محلل با او ازدواج کند تا پس از آن محلل شما بتوانید باز او را به زوجیت خود در آورید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هر مساله ای اقوال مختلفی است آیا در این مسأله هیچ اختلافی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وزرای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هست که چنین طلاقی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به سوی علامه فرستاد و او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باطلی دارد ورافضیان بی خرد هستند و در شأن سلطان نیست که به طلب مردی سبک سر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گفت تا به سوی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علامه بیامد، شاه همه علماء مذاهب چهارگانه اهل سنت را طلبید و آنها را نزد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علامه به مجلس وارد شد نعلین خود را به دست گرفت، داخل درجمع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در کنار سلطان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حاضر به سلطان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شما نگفتیم که آنها سبک عقل هستند؟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اعمال او از خودش جویا شوید، آنها به علامه گفتند چرا سلطان را سجده نکردی و آداب و تشریفات را انجام ندادی؟ علامه گفت رسول الله صلی الله علیه وآله سلطان بود و به او سلام می دادند 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داخل در خانه ها شدید برخویشتن سلام کنید، درودی مبارک از نزد خدا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طرف دیگر به اتفاق ما وشما سجده برای غیر خدا حرام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کنار سلطان نشستی؟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چه علامه به عربی می گفت مترجم برای سلطان ترجمه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چرانعلین خودت را با خود به داخل آوردی؟، چنین کاری شایسته هیچ عاقلی بلکه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حنفی ها آن را بدزدند همان طورکه ابوحنیفه نعلین رسول الله صلی الله علیه وآله را دزدید، در اینجا حنفی ها برآشفتند که ابوحنیفه کجا و زمان پیامبرکجا؟ تولد ابوحنیفه پس از صد سال از وفات</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لابد سارق نعلین رسولخدا صلی الله علیه وآله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شافعیان نیز برآشفتند که شافعی در روز وفات ابوحنیفه به دنیا آمده و دویست سال پس از رحلت رسول الله صلی الله علیه وآله زندگی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کارمالک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ها هم مثل حنفی ها وشافعی ها اعتراض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سارق احمد بن حنبل بوده، حنابله هم، به انکار و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رو کرد به سلطان وگفت دانستی که هیچ یک از رؤسای این مذاهب چهار گانه در زمان رسول الله صلی الله علیه وآله وصحابه او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برگزیدن ابوحنیفه ومالک وشافعی و احمد حنبل به عنوان مجتهد ورئیس مذهب از بدعتهای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یکی از خود ایشان به مراتب افضل از این چهارتن باشد به او اجازه وحق اینکه برخلاف فتوای یکی از آن چهار نفر فتوائی بدهد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سلطان به حالت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رؤسای مذاهب اربعه در زمان رسول خدا صلی الله علیه وآله وصحابه او نبوده اند؟ علماء عامه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شیعه پیروان امیرالمؤمنین علیه السلام جان رسول الله صلی الله علیه وآله، برادر، پسر عمو و وصی اوهستیم، و به هرحال طلاقی که سلطان جاری کرده است باطل است زیرا فاقد شرایط صحت است که از جمله آن شرائط حضور دو نفر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سلطان طلاق را در محضر دونفر عادل جاری نموده است؟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بحث با علماء پرداخت تا اینکه همه ایشان را محکوم ومغلوب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خدابنده به تشیع درآمد و به شهرها و سرزمین ها پیام فرستاد تا به نام ائمه دوازده گانه شیعه علیهم السلام خطبه بخوانند و نام ایشان را برسه ها ضرب کنند و بر دیوار مساجد ومشاهد مشرفه آن حضرات، بنگارند</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1242" w:name="pg6353_77550"/>
    </w:p>
    <w:p>
      <w:pPr>
        <w:pStyle w:val="Heading3"/>
        <w:numPr>
          <w:ilvl w:val="2"/>
          <w:numId w:val="1"/>
        </w:numPr>
        <w:rPr/>
      </w:pPr>
      <w:bookmarkStart w:id="1243" w:name="__RefHeading___Toc2833123_237004111"/>
      <w:bookmarkStart w:id="1244" w:name="_Toc451"/>
      <w:bookmarkEnd w:id="1242"/>
      <w:bookmarkEnd w:id="1243"/>
      <w:r>
        <w:rPr>
          <w:rtl w:val="true"/>
        </w:rPr>
        <w:t>مرا برای خودت بگذار و فلانی را با مادرت دفن کن</w:t>
      </w:r>
      <w:bookmarkEnd w:id="1244"/>
    </w:p>
    <w:p>
      <w:pPr>
        <w:pStyle w:val="BookText"/>
        <w:rPr/>
      </w:pPr>
      <w:r>
        <w:rPr>
          <w:rFonts w:ascii="IRNazanin" w:hAnsi="IRNazanin" w:eastAsia="IRNazanin"/>
          <w:color w:val="111111"/>
          <w:sz w:val="28"/>
          <w:sz w:val="28"/>
          <w:szCs w:val="28"/>
          <w:rtl w:val="true"/>
          <w:lang w:bidi="fa-IR"/>
        </w:rPr>
        <w:t>وقتی که مادر هلاکوخان از دنیا رفت بعضی از علماء اهل سنت که از خواجه نصیر الدین دل خوشی نداشتند به هلاکوخان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نکیر و منکر از اعتقادات واعمال مادرت سؤال می کنند و مادر شما عوام است ممکن است نتواند جواب صحیح بدهد بنابراین خوب است خواجه نصیر الدین را همراه مادرت در قبر بگذاری که از طرف او جواب دهد و یا به او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این پیشنهاد را پسندید و خواجه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وقتی فهمید که علمای مخالف این نقشه را کشیده اند به هلاکو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نکیر و منکر برای همه هست و برای شما هم هست چون ممکن است شماهم نتوانید جواب بدهید پس صلاح این است که مرا برای خودت نگه داری و فلان عالم را که یکی از بزرگان اهل سنت است با مادرت 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فرمایش خواجه را پسندید فرستاد همان عالم سنی مخالف خواجه را آوردند وزنده در قبر مادرش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حفرة لأخیه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سر راه برادر خود چاه بکند خودش در آن می افتد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2833125_237004111"/>
      <w:bookmarkStart w:id="1246" w:name="_Toc452"/>
      <w:bookmarkEnd w:id="1245"/>
      <w:r>
        <w:rPr>
          <w:rtl w:val="true"/>
        </w:rPr>
        <w:t>دلیل برجواز صلوات بر غیرپیامبر</w:t>
      </w:r>
      <w:bookmarkEnd w:id="124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در آن مجلس بزرگ علماء اهل سنت و جماعت، در حضور شاه خدابنده علامه حلی بادلائل متقن حقانیت مذهب شیعه را ثابت کرد و سلطان خدا بنده به مذهب شیعه ایمان آورد علامه در آن مجلس خطبه بلیغی خواند که در آن حمد خدارا بجای آورد و در ود وصلوات و سلام به رسول خدا و به اهلبیت طاهرین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سید موصلی که در آن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بر صلوات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47" w:name="pg6353_77552"/>
    </w:p>
    <w:p>
      <w:pPr>
        <w:pStyle w:val="BookText"/>
        <w:rPr/>
      </w:pPr>
      <w:bookmarkEnd w:id="1247"/>
      <w:r>
        <w:rPr>
          <w:rFonts w:ascii="IRNazanin" w:hAnsi="IRNazanin" w:eastAsia="IRNazanin"/>
          <w:color w:val="111111"/>
          <w:sz w:val="28"/>
          <w:sz w:val="28"/>
          <w:szCs w:val="28"/>
          <w:rtl w:val="true"/>
          <w:lang w:bidi="fa-IR"/>
        </w:rPr>
        <w:t>فرستادن به غیر پیغمبران؟ علامه این آیه شریفه را دلیل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وانا الیه راجعون أولئک علیهم صلوات من ربهم ورحمه وأولئک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آنها مصیبتی می رسد می گویند ما برای خدا آفریده شده ایم و بسوی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است صلوات و درود از طرف خدایشان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باز به عنوان ایراد گفت چه مصیبتی به آل رسول رسیده که مستحق صلوات باشند؟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سخت ترین مصیبت آل رسول این است که مانند تو فرزندی دارند که منافقین واشخاصی که مستحق لعنت خداوندند را براهل بیت عصمت وطهارت و بر اولیای خدا ترجیح می دهد پس اهل مجلس همه خندیدند و از این جواب فوری تعجب کردند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2833127_237004111"/>
      <w:bookmarkStart w:id="1249" w:name="_Toc453"/>
      <w:bookmarkEnd w:id="1248"/>
      <w:r>
        <w:rPr>
          <w:rtl w:val="true"/>
        </w:rPr>
        <w:t>استدلال یک مرد لا ابالی</w:t>
      </w:r>
      <w:bookmarkEnd w:id="1249"/>
    </w:p>
    <w:p>
      <w:pPr>
        <w:pStyle w:val="BookText"/>
        <w:rPr/>
      </w:pPr>
      <w:r>
        <w:rPr>
          <w:rFonts w:ascii="IRNazanin" w:hAnsi="IRNazanin" w:eastAsia="IRNazanin"/>
          <w:color w:val="111111"/>
          <w:sz w:val="28"/>
          <w:sz w:val="28"/>
          <w:szCs w:val="28"/>
          <w:rtl w:val="true"/>
          <w:lang w:bidi="fa-IR"/>
        </w:rPr>
        <w:t xml:space="preserve">مرحوم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وسعت اثر فتوای مرحوم میرزای شیرازی مبنی بر تحریم تنباکو اشاره می کند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فاسق وشرور در قهوه خانه ای قلیان می کشید، در همان حال خبر صدور فتوای تحریم تنباکو توسط میرزا به او رسید واوقلیان راشکست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حاضرین به او گفتند چطور تو از ارتکاب گناهان برزگی که خدا و رسولش از آنها نهی کرده اند ابا نداری و مرتکب می شوی ولی با رسیدن خبر فتوای تحریم، قلیان خود را می شکنی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اینکه شفاعت پیغمبر وائمه علیهم السلام شامل من بشود گناهان بزرگ را مرتکب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اگرنائب ایشان را ناراحت وخشمگین کنم چه کسی مرا شفاعت می کند؟</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bookmarkStart w:id="1250" w:name="pg6353_77554"/>
    </w:p>
    <w:p>
      <w:pPr>
        <w:pStyle w:val="Heading3"/>
        <w:numPr>
          <w:ilvl w:val="2"/>
          <w:numId w:val="1"/>
        </w:numPr>
        <w:rPr/>
      </w:pPr>
      <w:bookmarkStart w:id="1251" w:name="__RefHeading___Toc2833129_237004111"/>
      <w:bookmarkStart w:id="1252" w:name="_Toc454"/>
      <w:bookmarkEnd w:id="1250"/>
      <w:bookmarkEnd w:id="1251"/>
      <w:r>
        <w:rPr>
          <w:rtl w:val="true"/>
        </w:rPr>
        <w:t>مزاح استاد باشاگرد</w:t>
      </w:r>
      <w:bookmarkEnd w:id="1252"/>
    </w:p>
    <w:p>
      <w:pPr>
        <w:pStyle w:val="BookText"/>
        <w:rPr/>
      </w:pPr>
      <w:r>
        <w:rPr>
          <w:rFonts w:ascii="IRNazanin" w:hAnsi="IRNazanin" w:eastAsia="IRNazanin"/>
          <w:color w:val="111111"/>
          <w:sz w:val="28"/>
          <w:sz w:val="28"/>
          <w:szCs w:val="28"/>
          <w:rtl w:val="true"/>
          <w:lang w:bidi="fa-IR"/>
        </w:rPr>
        <w:t>در احوال مرحوم شیخ حسن مامقانی آمده است که روزی در مجلس درس او در مسجد صاحب جواهر در نجف اشرف، یکی از طلاب با او به بحث و مجادله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مرد سقائی که الاغ خود را گم کرده بود در کوچه های مجاور داد می زد چه کسی الاغ سفیدی را دیده است؟، مرحوم مامقانی به آن شاگرد الجوج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تا آن مرد خیال نکند گم شده اش توهستی و بیاید ببردت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خاموش گشت و حاضران خندیدند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2833131_237004111"/>
      <w:bookmarkStart w:id="1254" w:name="_Toc455"/>
      <w:bookmarkEnd w:id="1253"/>
      <w:r>
        <w:rPr>
          <w:rtl w:val="true"/>
        </w:rPr>
        <w:t>لطائفی از سلیمان بن مهران الاعمش</w:t>
      </w:r>
      <w:bookmarkEnd w:id="1254"/>
    </w:p>
    <w:p>
      <w:pPr>
        <w:pStyle w:val="BookText"/>
        <w:rPr/>
      </w:pPr>
      <w:r>
        <w:rPr>
          <w:rFonts w:ascii="IRNazanin" w:hAnsi="IRNazanin" w:eastAsia="IRNazanin"/>
          <w:color w:val="111111"/>
          <w:sz w:val="28"/>
          <w:sz w:val="28"/>
          <w:szCs w:val="28"/>
          <w:rtl w:val="true"/>
          <w:lang w:bidi="fa-IR"/>
        </w:rPr>
        <w:t>سلیمان بن مهران اعمش از اعیان قدماء شیعه و از محدثین معروف بوده که در زمان امام صادق علیه السلام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آورده اند که لطیف الخلق وشوخ طبع بوده است و در این باره از او حکایاتی نقل شده است از آن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حدیث آمدند تا از او حدیث استماع کنند ولی اعمش از منزل بیرون شده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منزلم نبود کسی که بیشتر از شما از او بدم می آید، از منزل بیرون نمی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همسرش بوده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روزی بین او و همسرش مشاجره ای پیش آمد، اعمش مردی را فراخواند تا بین آن دو را اصلاح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همسر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بصر و باریکی ساق پای او نگاه مکن که او امام حدیث ودارای منزلتی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تنظری الی عموشة عینیه وحموشی ساقیه فانه امام وله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 من که او را برای اداره دیوان نامه ها ومراسلات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اعمش به آن مرد میانجی گفت تو فقط آمدی تا عیوب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55" w:name="pg6353_77556"/>
    </w:p>
    <w:p>
      <w:pPr>
        <w:pStyle w:val="BookText"/>
        <w:rPr/>
      </w:pPr>
      <w:bookmarkEnd w:id="1255"/>
      <w:r>
        <w:rPr>
          <w:rFonts w:ascii="IRNazanin" w:hAnsi="IRNazanin" w:eastAsia="IRNazanin"/>
          <w:color w:val="111111"/>
          <w:sz w:val="28"/>
          <w:sz w:val="28"/>
          <w:szCs w:val="28"/>
          <w:rtl w:val="true"/>
          <w:lang w:bidi="fa-IR"/>
        </w:rPr>
        <w:t xml:space="preserve">مرا به او بازگوکنی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آورده اند که داوودبن عمر که نساج بود به او گفت به نظر تو نماز گزاردن پشت سر نساج چگونه است؟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داوود گفت آیا شهادت ناج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 به انضمام شهادت دومرد عادل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نزد او از حدیثی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درگوش کسی که برای شب زنده داری برنخیزد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تارنشده مگر از بول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در مرض او به عیادتش رفتند و بسیار نشستند، اعمش خسته شد وعصا و بالش خود را برداشت و بلند شد از منزل بیرون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مریضتان را شفا بدهد؟</w:t>
      </w:r>
    </w:p>
    <w:p>
      <w:pPr>
        <w:pStyle w:val="BookText"/>
        <w:rPr/>
      </w:pPr>
      <w:r>
        <w:rPr>
          <w:rFonts w:ascii="IRNazanin" w:hAnsi="IRNazanin" w:eastAsia="IRNazanin"/>
          <w:color w:val="111111"/>
          <w:sz w:val="28"/>
          <w:sz w:val="28"/>
          <w:szCs w:val="28"/>
          <w:rtl w:val="true"/>
          <w:lang w:bidi="fa-IR"/>
        </w:rPr>
        <w:t>روزی ابو 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شنیده ام گفته ای خداوند هیچ نعمتی را از انسان نمی گیرد مگر آنکه بجای آن، نعمت دیگری می دهد؟ اعمش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اینکه چشمانت را تارکرده چه نعمتی به تو داده؟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این نعمت را به من داده که شخص نامطلوبی چون تورا نمی بینم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2833133_237004111"/>
      <w:bookmarkStart w:id="1257" w:name="_Toc456"/>
      <w:bookmarkEnd w:id="1256"/>
      <w:r>
        <w:rPr>
          <w:rtl w:val="true"/>
        </w:rPr>
        <w:t>نمونه ای از دانائی وذکاوت خلیل بن احمد فراهیدی</w:t>
      </w:r>
      <w:bookmarkEnd w:id="125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دانائی وهوش سرشار خلیل بن احمد فراهیدی مبتکر علم عروض که از اصحاب امام صادق علیه السلام بوده است بسیار معروف و در شرح احوال او مسطور است و در این زمینه حکایات عجیبه ای نقل شده است از آن جمله مطلبی است که از کتاب</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ضعف بینائی چشم داروئی به مردم می داد که مؤثر بود، بعد از مرگ اوکس دیگری ترکیب آن دارو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خلیل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نوشته ای از او بجا مانده ؟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ظرفی که در آن آن دارو را می ساخته هست؟ گفتند بلی و آن ظرف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با بوئیدن آن ظرف یکایک نام گیاهان و موادی که درساخت آن دارو بکار رفته بود را تا پانزده نوع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ترکیب و میزان هریک را از او پرسیدند و او دانست و آن دارو را ساخت و به مردم داد و مردم معالجه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نوشته آن مرد به دست آمد دیدند مواد آن دارو در آن نوشته شانزده نوع بوده که خلیل جزیکی بقیه را دانسته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آورده اند که مردی با فرزند خود بر خلیل وارد شد و با شتاب به او گفت می خواهم به پسر من نحو، نجوم، طب،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 و زود باش که درازگوش من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اگر اسم باشد مرفوع است، ثریا در زمستان پیداست، سقمونیا مسهل صفراء است وچون مردی بمرد و دو پسر از اوماند مال او بالتساوی بین آن دو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 است که مردی برای تعلم عروض نزد او آمد ولی فهم آن را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بدو گفت این بیت را تقطیع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تستطع شیئا فدعه</w:t>
      </w:r>
    </w:p>
    <w:p>
      <w:pPr>
        <w:pStyle w:val="BookText"/>
        <w:rPr/>
      </w:pPr>
      <w:r>
        <w:rPr>
          <w:rFonts w:ascii="IRNazanin" w:hAnsi="IRNazanin" w:eastAsia="IRNazanin"/>
          <w:color w:val="111111"/>
          <w:sz w:val="28"/>
          <w:sz w:val="28"/>
          <w:szCs w:val="28"/>
          <w:rtl w:val="true"/>
          <w:lang w:bidi="fa-IR"/>
        </w:rPr>
        <w:t>وجاوزه الی ما تستطیع</w:t>
      </w:r>
    </w:p>
    <w:p>
      <w:pPr>
        <w:pStyle w:val="BookText"/>
        <w:rPr/>
      </w:pPr>
      <w:r>
        <w:rPr>
          <w:rFonts w:ascii="IRNazanin" w:hAnsi="IRNazanin" w:eastAsia="IRNazanin"/>
          <w:color w:val="111111"/>
          <w:sz w:val="28"/>
          <w:sz w:val="28"/>
          <w:szCs w:val="28"/>
          <w:rtl w:val="true"/>
          <w:lang w:bidi="fa-IR"/>
        </w:rPr>
        <w:t>چون چیزی را نتوانستی آن را رها کن و به چیزی که می توانی بپرداز</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قدر توان خود آن بیت را تقطیع کرد و مراد خلیل را فهمیده برخاست و برفت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258" w:name="pg6353_77560"/>
    </w:p>
    <w:p>
      <w:pPr>
        <w:pStyle w:val="Heading3"/>
        <w:numPr>
          <w:ilvl w:val="2"/>
          <w:numId w:val="1"/>
        </w:numPr>
        <w:rPr/>
      </w:pPr>
      <w:bookmarkStart w:id="1259" w:name="__RefHeading___Toc2833135_237004111"/>
      <w:bookmarkStart w:id="1260" w:name="_Toc457"/>
      <w:bookmarkEnd w:id="1258"/>
      <w:bookmarkEnd w:id="1259"/>
      <w:r>
        <w:rPr>
          <w:rtl w:val="true"/>
        </w:rPr>
        <w:t>رفتار حکیمانه با یک مخالف</w:t>
      </w:r>
      <w:bookmarkEnd w:id="126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شیرازی بزرگ در ریاستش در شهر سامرا برعده ای از نیکان اهل علم مراقب بود که مبادا خدای ناکرده کوچکترین انحرافی در آنان پدید آید و تا این مقدار به این موضوع اهمیت می داد که اگر نقطه ضعفی از یک روحانی مشاهده می کرد فورا وسیله اخراج او را از سامراء فراهم می ساخت بدون آنکه آن شخص متوجه گردد که سبب اخراج او میرزای شیرازی بوده است زیرا مرحوم میرزا نمی خواست با این کار یک نوع سردی رابطه و رنجش خاطر بین خودش و آن طلبه ایجاد گردد چنانچه آقازاده یکی از علماء تهران به سامراء آمده بود و در هر مجلسی که حضور می یافت از میرزا انتقاد می نمود تا آنکه عده ای مرحوم میرزا را از این موضوع مطلع ساخته و گفتند که خوب است حقوق ماهیانه او را قطع کنید یا آنکه از سامراء بیرونش کنید و لیکن مرحوم میرزا هیچگونه ترتیب اثری بر این سخنان نداد، مدت زمانی گذشت تا عده ای از تهران برای زیارت آمدند بعد خدمت میرزا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مایل باشید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خودتان ببرید تهران تا روحانی و امام جماعت شما باشد آن افراد موافقت نمودند مرحوم میرزاهم وسیله سفر آن آقازاده را به بهترین وجه فراهم نمود، بالأخره آن آقازاده با احترام وارد تهران شد واین نیکواندیشیدن میرزا موجب شد که علاقه خاصی بین میرزا و آن طلبه ایجاد شد و این جریان گذشت تا مسأله تحریم تنباکو پیش آمد و ناصرالدین شاه در این فکرشد که فتوای میرزا را مبنی بر تحریم تنباکو به دست خود علماء و روحانیون خنثی سازد آن هم از راه همین آقا زاده ای که فعلا در تهران شخصیت یافته است و لذا از ایشان خواست که علماء را در خانه خود دعوت و به آنان ابلاغ کند که شاه می خواهد با شما سخن بگوید، این عالم علماء را در منزلش گرد آورد تا آنکه شاه آمد و مراسم انجام گرفت پس از آن شاه رو کرد به علماء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w:t>
      </w:r>
      <w:bookmarkStart w:id="1261" w:name="pg6353_77562"/>
    </w:p>
    <w:p>
      <w:pPr>
        <w:pStyle w:val="BookText"/>
        <w:rPr/>
      </w:pPr>
      <w:bookmarkEnd w:id="1261"/>
      <w:r>
        <w:rPr>
          <w:rFonts w:ascii="IRNazanin" w:hAnsi="IRNazanin" w:eastAsia="IRNazanin"/>
          <w:color w:val="111111"/>
          <w:sz w:val="28"/>
          <w:sz w:val="28"/>
          <w:szCs w:val="28"/>
          <w:rtl w:val="true"/>
          <w:lang w:bidi="fa-IR"/>
        </w:rPr>
        <w:t>چنین است که حلال پیمبر حلال است تا روز قیامت و حرامش هم حرام است تا روز قیامت؟ گفتند 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پرسید پس سبب چیست که محمد حسن شیرازی تنباکورا حرام کرده است؟ آقایان پاسخ ندادند اما آن آقازاده 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 ای شاه چرا او را به محمدحسن نام بردی مگر نمی دانی او رهبر شیعه و نائب امام زمان ومقتدای مردم است؟ بگو آقای حاج میرزا حسن شیرازی 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سایه اش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غضب آمد وگفت حالا چه می خواهید بکنید باز آن عالم صاحب منزل جواب داد ما منتظر دستور میرزا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 ما با شمشیر عمل می کنیم، باز به غضب شاه افزوده شد و مجلس را ترک گفت و در نتیجه شاه به مقصود خود نائل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مجلس که ناظر جریان بودند برای میرزا نامه نوشتند و قضیه را کاملا درنامه برای میرزا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آن افرادی را که از میرزا می خواستند آن آقا زاده را به سبب انتقادش از میرزا از سامراء اخراج کند طلبید وفرمود این طلبه ای که شما از او انتقاد وبد گوئی می کردید و به من پیشنهاد می کردید که شهریه او را قطع کنم ومن توجهی به انتقاد شما نکرده و به او احترام و احسان نمودم برای یک چنین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جریان را نقل کردند آن افراد این فکر رسا و تدبیر به جای آن مرحوم را ستودند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2833137_237004111"/>
      <w:bookmarkStart w:id="1263" w:name="_Toc458"/>
      <w:bookmarkEnd w:id="1262"/>
      <w:r>
        <w:rPr>
          <w:rtl w:val="true"/>
        </w:rPr>
        <w:t>تدبیر برای ایجاد وحدت والفت بین شیعه وستی</w:t>
      </w:r>
      <w:bookmarkEnd w:id="126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شب اول ماه رمضان هلال ماه نزد اهل تسنن در شهر سامراء ثابت شد و در نزد شیعه ثابت نشد مرحوم میرزا محمدحسن شیرازی امر فرمودند کسانی که از اهل تسنن ماه را دیده اند حاضر شوند و در نزد میرزا گواهی بدهند پسم</w:t>
      </w:r>
      <w:r>
        <w:rPr>
          <w:rFonts w:eastAsia="IRNazanin" w:cs="IRNazanin"/>
          <w:color w:val="111111"/>
          <w:sz w:val="28"/>
          <w:szCs w:val="28"/>
          <w:rtl w:val="true"/>
          <w:lang w:bidi="fa-IR"/>
        </w:rPr>
        <w:t xml:space="preserve">. </w:t>
      </w:r>
      <w:bookmarkStart w:id="1264" w:name="pg6353_77564"/>
    </w:p>
    <w:p>
      <w:pPr>
        <w:pStyle w:val="BookText"/>
        <w:rPr/>
      </w:pPr>
      <w:bookmarkEnd w:id="1264"/>
      <w:r>
        <w:rPr>
          <w:rFonts w:ascii="IRNazanin" w:hAnsi="IRNazanin" w:eastAsia="IRNazanin"/>
          <w:color w:val="111111"/>
          <w:sz w:val="28"/>
          <w:sz w:val="28"/>
          <w:szCs w:val="28"/>
          <w:rtl w:val="true"/>
          <w:lang w:bidi="fa-IR"/>
        </w:rPr>
        <w:t>از آنکه حاضر شدند و شهادت به رؤیت هلال دادند مرحوم میرزا به ثبوت اول ماه رمضان حکم دادند بعضی از مردم به عنوان اعتراض عرض کردند چه سبب شد که قول آنها را به رؤیت ماه قبول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ماه را دیدم ولی چون خواستم بین مسلمانان علاقه و وحدتی ایجاد کرده باشم این چنین نمودم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833139_237004111"/>
      <w:bookmarkStart w:id="1266" w:name="_Toc459"/>
      <w:bookmarkEnd w:id="1265"/>
      <w:r>
        <w:rPr>
          <w:rtl w:val="true"/>
        </w:rPr>
        <w:t>نمونه ای دیگر از حلم وتدبیر</w:t>
      </w:r>
      <w:bookmarkEnd w:id="126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می کنند که جماعتی از بچه های شهرسامراء شروع به آزار و اذیت مرحوم میرزای بزرگ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وشیعه های آنجا نمودند ولیکن شیعه ها بنا به دستور میرزا این آزارها را تحمل کردند تا آنکه یک جوانی می خواست ازدواج کند با خود فکر کرد که به نزد میرزا رفته و درخواست کمک کند و چنانچه به خواسته اش اعتنا نکرد او را توهین و اذیت کند پس آمد به منزل میرزا و درخواست کمک نمود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شما چه مبلغ خرج دارد؟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لیره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تمام آن مبلغ را به او داد جوان بسیار خوشحال شده آمد داستان را به پدرش و پدرش هم به دیگران و بزرگان شهر نقل کردند که همه از شنیدن این بزرگواری شگفت زده شدند و گفتند سزاوار نیست که چنین شخصیتی را که در شهر ماست اذیت و آزارکنند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آنان با یک شمشیر و قرآن به نزد میرزا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رسم عذر خواهی وتوبه آن زمان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فرزندان ما شما را اذیت و آزار کرده اند چنانکه مایل باشید از تقصیر آنها بگذرید وگرنه این شمشیر، انتقام بگیرید و ما به این قرآن سوگند می خوریم که بعد از این شما را اذیت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 اینها فرزندان من هستند و احتیاجی به انتقام نیست و من به خوشرفتاری و حسن همجواری شما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تدبیر میرزا سبب شد که یک الفت ومحبتی بین شیعه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267" w:name="pg6353_77566"/>
    </w:p>
    <w:p>
      <w:pPr>
        <w:pStyle w:val="BookText"/>
        <w:rPr/>
      </w:pPr>
      <w:bookmarkEnd w:id="1267"/>
      <w:r>
        <w:rPr>
          <w:rFonts w:ascii="IRNazanin" w:hAnsi="IRNazanin" w:eastAsia="IRNazanin"/>
          <w:color w:val="111111"/>
          <w:sz w:val="28"/>
          <w:sz w:val="28"/>
          <w:szCs w:val="28"/>
          <w:rtl w:val="true"/>
          <w:lang w:bidi="fa-IR"/>
        </w:rPr>
        <w:t>وسنی و بین میرزا و بزرگان شهر پیداشد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68" w:name="__RefHeading___Toc2833141_237004111"/>
      <w:bookmarkStart w:id="1269" w:name="_Toc460"/>
      <w:bookmarkEnd w:id="1268"/>
      <w:r>
        <w:rPr>
          <w:rtl w:val="true"/>
        </w:rPr>
        <w:t>حسن معاشرت یک عالم شیعی در میان اهل سنت</w:t>
      </w:r>
      <w:bookmarkEnd w:id="1269"/>
    </w:p>
    <w:p>
      <w:pPr>
        <w:pStyle w:val="BookText"/>
        <w:rPr/>
      </w:pPr>
      <w:r>
        <w:rPr>
          <w:rFonts w:ascii="IRNazanin" w:hAnsi="IRNazanin" w:eastAsia="IRNazanin"/>
          <w:color w:val="111111"/>
          <w:sz w:val="28"/>
          <w:sz w:val="28"/>
          <w:szCs w:val="28"/>
          <w:rtl w:val="true"/>
          <w:lang w:bidi="fa-IR"/>
        </w:rPr>
        <w:t>یکی از بزرگان نقل می کند که مرحوم سید محسن امین عاملی را در تشییع جنازه یکی از بزرگان علماء سنی در بازار حمیدیه شام دیدم با سرعت به سویش شتافتم سلام کرده و دستش را بوسیدم و دنبال او حرکت کردم تا آنکه به مسجد اموی رسیدیم مسجد مملو از جمعیت شد سید برآن جنازه نماز خواند پس از نماز مردم می خواستند دست سیدرا ببوسند تا آنجائی که گاهی یک نفر دست سید را می بوسید و می رفت وجهت بوسیدن دست سید دوباره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مقام سید تعجب کردم و با خود گفتم چطور این همه ستی دست یک عالم شیعی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از این همه احترام که نسبت به او شده است سؤال کردم، سید فرمودند این نتیجه ده سال خوش رفتاری ومعاشرت و سلوک با مردم است بعدا فرمودند من وقتی به شام آمدم بعضی از نادانها سخت ترین دشمنان را برمن شوراندند و هر وقت در خیابان می رفتم فرزندان خود را دستور می دادند که به من سنگ بزنند و بعضی اوقات عمامه ام را از عقب می کشیدند و من برهمه آزارها صبر می کردم و با آنها خوش رفتاری کرده و آنها را احترام نمودم، و در تشییع جنازه آنها شرکت می کردم و به عیادت مریض های آنان می رفتم و جویای احوال آنها می شدم و با آنها با خوش رویی و مهربانی صحبت می کردم تا آنکه دشمنی آنها مبدل به دوستی شد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2833143_237004111"/>
      <w:bookmarkStart w:id="1271" w:name="_Toc461"/>
      <w:bookmarkEnd w:id="1270"/>
      <w:r>
        <w:rPr>
          <w:rtl w:val="true"/>
        </w:rPr>
        <w:t>معرفت گسترده یک عالم عارف، به قرآن</w:t>
      </w:r>
      <w:bookmarkEnd w:id="127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آقای حاج سید محسن حکیم در شرح کفایة الاصول</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مبحث استعمال لفظ مشترک در بیشتر از یک معنی به مناسبت بیانات مرحوم آخوند ملا محمد کاظم خراسانی در معنای اخباری که دلالت دارند که قرآن مجید هفت و یا هفتاد بطن دارد</w:t>
      </w:r>
      <w:r>
        <w:rPr>
          <w:rStyle w:val="FootnoteAnchor"/>
          <w:rtl w:val="true"/>
        </w:rPr>
        <w:footnoteReference w:id="395"/>
      </w:r>
      <w:r>
        <w:rPr>
          <w:rFonts w:ascii="IRNazanin" w:hAnsi="IRNazanin" w:eastAsia="IRNazanin"/>
          <w:color w:val="111111"/>
          <w:sz w:val="28"/>
          <w:sz w:val="28"/>
          <w:szCs w:val="28"/>
          <w:rtl w:val="true"/>
          <w:lang w:bidi="fa-IR"/>
        </w:rPr>
        <w:t>نقل کرده که یکی از اعاظم و بزرگان علم ودانش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مرحوم ملافتحعلی سلطان آبادی با گروهی از اعیان و اندیشمندان بزرگ که از جمله آنان سید اسماعیل صدر وحاج میرزا حسین نوری طبرسی صاحب مستدرک و سید حسین صدر بود حاضر شدیم، مرحوم سلطان آبادی این آیه مبارکه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 فیکم رسول الله لویطیعکم فی کثیر من الأمر لعنتم ولکن الله حبب إلیکم الأیمان وزینه فی قلوبکم وکرة الیکم الکفر والفسوق والعصیان أولئک هم الراشدون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بدانید که این محمدی که در میان شماست رسول خدا و عالم به حقایق و مصالح و مفاسد امور است شما او را به رأی جاهلانه خود وامی دارید که اگر در بسیاری از امور رأی شما را پیروی کند خود به زحمت ومشقت می افتید و به مفاسد ومشکلاتی دچار می شوید وگمان نکنید که قبول اسلام و پذیرفتن ایمان واجتناب از کفر و گناه از روی کمال وعقل و فطانت وزیرکی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متعال به لطف خود مقام ایمان را محبوب شما گردانید و در دل هایتان خوب جلوه داده و نیکو بیاراست و افکار ونافرمانی و عصیان را در نظرتان زشت و ناپسند ساخت و از آنها بیزارتان کرد تا در دو جهان خوشبخت و سعادتمند شوید، اینان به حقیقت اهل صواب و هدایتند و این هدایت بر آنان به فضل خداونعمت الهی حاصل گردید و خدا به احوال بندگان دانا و به صلاح نظام جهان آفرینش آگاه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آبادی پس از آن شروع به تفسیر حبب إلیکم نموده بعد از بیانات</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272" w:name="pg6353_77570"/>
    </w:p>
    <w:p>
      <w:pPr>
        <w:pStyle w:val="BookText"/>
        <w:rPr/>
      </w:pPr>
      <w:bookmarkEnd w:id="1272"/>
      <w:r>
        <w:rPr>
          <w:rFonts w:ascii="IRNazanin" w:hAnsi="IRNazanin" w:eastAsia="IRNazanin"/>
          <w:color w:val="111111"/>
          <w:sz w:val="28"/>
          <w:sz w:val="28"/>
          <w:szCs w:val="28"/>
          <w:rtl w:val="true"/>
          <w:lang w:bidi="fa-IR"/>
        </w:rPr>
        <w:t>طولانی آن را به معنائی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بزرگان این معنا را شنیدند از او توضیح خواستند و پس از بیان مطلب و توضیح مقصود همه حضاریه شگفت آمدند و پیش خود می گفتند که چرا آنان تا به حال متوجه این معنا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روزدوم در محضر مقدس ایشان حاضر شدند مرحوم سلطان آبادی آیه مبارکه را به معنای دیگری غیر از اولی معنا و تفسیر کردند حاضران باز توضیح خواستند و پس از شرح و بیان باز تعجب کردند که چرا پیش از بیان او اذهانشان متوجه این مطلب نشده و آن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 خدمت ایشان حضور به هم رسانیده و همانند روز اول و دوم به شگفت آمدند پیوسته این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به خدمت ایشان می آمدند معنای دیگری برای آنان می کرد، نزدیک به سی روز به خدمت او شرفیاب شدند و ایشان برای آیه مبارکه سی معنا بیان فرمودند وحضار هر وقت معنایی را از او می شنیدند توضیح می خواستند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2833145_237004111"/>
      <w:bookmarkStart w:id="1274" w:name="_Toc462"/>
      <w:bookmarkEnd w:id="1273"/>
      <w:r>
        <w:rPr>
          <w:rtl w:val="true"/>
        </w:rPr>
        <w:t>اگرتکفیرم می کرد بهتر بود</w:t>
      </w:r>
      <w:bookmarkEnd w:id="127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حکیم شیخ حسین بن ابراهیم تنکابنی از شاگردان ملاصدرای شیرازی بود چون شنیده بود که مولا فاضل قزوینی آنهایی را که درس حکمت و فلسفه می خوانند تکفیر می نماید از این جهت به شهر قزوین نمی آمد و می گفت چون من حکیم هستم می ترسم از رفتن من به قزوین مولا فاضل ناراحت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می ترسیده تکفیرش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فاضل به حکیم مذکور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نترسید من از شما ناراحت نمی شوم من کسانی را تکفیر می کنم و از آنها ناراحت هستم که فلسفه را خوانده و فهمیده اند و به آراء آنها اعتقاد پیدا کرده اند، اما تو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فلسفه 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مذکور وقتی این حرف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قزوینی اگر</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275" w:name="pg6353_77572"/>
    </w:p>
    <w:p>
      <w:pPr>
        <w:pStyle w:val="BookText"/>
        <w:rPr/>
      </w:pPr>
      <w:bookmarkEnd w:id="1275"/>
      <w:r>
        <w:rPr>
          <w:rFonts w:ascii="IRNazanin" w:hAnsi="IRNazanin" w:eastAsia="IRNazanin"/>
          <w:color w:val="111111"/>
          <w:sz w:val="28"/>
          <w:sz w:val="28"/>
          <w:szCs w:val="28"/>
          <w:rtl w:val="true"/>
          <w:lang w:bidi="fa-IR"/>
        </w:rPr>
        <w:t>تکفیرم می کرد بهتر از این حرف بود که نسبت جهل به من داده است، بالاخره بین این دو عالم بزرگوار بعد ملاقات حاصل شد و رشته محبت وصداقت در بینشان مستحکم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مذکور از فاضل قزوینی تقاضا کرد هروقت خبر فوتش را شنید دو رکعت نماز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حکیم به مکه مشرف شد در موقعی که استلام حجر کرده و در مستجار مشغول دعابود اهل سنت او را متهم نموده کتک زیادی زدند که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خوف و هراس از مکه به طرف مدینه خارج شد ولی در اثر همان ضربات سخت بیمارشد و آخرالأمر در بین الحرمین وفات نموده و شهید شد و در ربذه کنار قبر ابوذرغفاری دفن شد رحمة الله علیهما، فاضل قزوینی چون این خبر را شنید دو رکعت نماز براوخواند وثوابش را به آن شهید اهداء کرد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2833147_237004111"/>
      <w:bookmarkStart w:id="1277" w:name="_Toc463"/>
      <w:bookmarkEnd w:id="1276"/>
      <w:r>
        <w:rPr>
          <w:rtl w:val="true"/>
        </w:rPr>
        <w:t>این همه مرغ یک خروس می خواهند</w:t>
      </w:r>
      <w:r>
        <w:rPr>
          <w:rtl w:val="true"/>
        </w:rPr>
        <w:t>!</w:t>
      </w:r>
      <w:bookmarkEnd w:id="127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ابونواس در دربارهارون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خبردادند، هارون امر کرد مقداری تخم مرغ آوردند به اهل مجلس گفت هرکدامتان یک عدد تخم مرغ به زیر خود بگذارید، و من امر خواهم کرد که ابونواس را حاضر نمایند آن وقت به مختصر بهانه ای به شما خواهم گفت که باید هر کدامتان مانند مرغ تخم بگذارید والا به قتل شما امر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تخم ها را در میان اهل مجلس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ابونواس را به مجلس دعوت نمودند و ابونواس از این نقشه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دستورهارون صادر شد که باید اهل مجلس مثل تخم گذاری مرغ تخم بگذارند وگرنه کشته خواهندشدوهارون هم خودراغضبناک نشان می دادوامر می کرد بعد به یک یک اهل مجلس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اشاره می کرد او یک پیچش به خود می داد سپس یک عدد تخم مرغ از زیر خود بیرون می آورد به هارون می داد و سایرین به همین طریق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78" w:name="pg6353_77574"/>
    </w:p>
    <w:p>
      <w:pPr>
        <w:pStyle w:val="BookText"/>
        <w:rPr/>
      </w:pPr>
      <w:bookmarkEnd w:id="1278"/>
      <w:r>
        <w:rPr>
          <w:rFonts w:ascii="IRNazanin" w:hAnsi="IRNazanin" w:eastAsia="IRNazanin"/>
          <w:color w:val="111111"/>
          <w:sz w:val="28"/>
          <w:sz w:val="28"/>
          <w:szCs w:val="28"/>
          <w:rtl w:val="true"/>
          <w:lang w:bidi="fa-IR"/>
        </w:rPr>
        <w:t>تخم کردند و تحویل دادند تانوبت به ابونواس رسید ابونواس که تخمی نداشت و از طرفی هم دید اگر تخم نگذارد کشته می شود، دستهای خود را به بازوی خود زد و ایستاد سر پا و گردشی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قوقولی قوقو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هارون کرد و گفت یا امیرالمؤمنین البته این همه مرغ یک خروس هم می خواهند من خروس اینها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شدت خنده به قفای خود افتاد و به این زیرکی و شوخی زیرکانه او انعام داد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2833149_237004111"/>
      <w:bookmarkStart w:id="1280" w:name="_Toc464"/>
      <w:bookmarkEnd w:id="1279"/>
      <w:r>
        <w:rPr>
          <w:rtl w:val="true"/>
        </w:rPr>
        <w:t>چه حالی از این بدتر</w:t>
      </w:r>
      <w:bookmarkEnd w:id="1280"/>
    </w:p>
    <w:p>
      <w:pPr>
        <w:pStyle w:val="BookText"/>
        <w:rPr/>
      </w:pPr>
      <w:r>
        <w:rPr>
          <w:rFonts w:ascii="IRNazanin" w:hAnsi="IRNazanin" w:eastAsia="IRNazanin"/>
          <w:color w:val="111111"/>
          <w:sz w:val="28"/>
          <w:sz w:val="28"/>
          <w:szCs w:val="28"/>
          <w:rtl w:val="true"/>
          <w:lang w:bidi="fa-IR"/>
        </w:rPr>
        <w:t>شخصی از بام افتاد و برگردن ملاقطب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گردن او شکست ملا در بستر خوابیده جمعی به عیادت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چطور است؟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از این بدتر که دیگری از بام افتاد و گردن من شکست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2833151_237004111"/>
      <w:bookmarkStart w:id="1282" w:name="_Toc465"/>
      <w:bookmarkEnd w:id="1281"/>
      <w:r>
        <w:rPr>
          <w:rtl w:val="true"/>
        </w:rPr>
        <w:t>صدای خروس</w:t>
      </w:r>
      <w:r>
        <w:rPr>
          <w:rtl w:val="true"/>
        </w:rPr>
        <w:t>!</w:t>
      </w:r>
      <w:bookmarkEnd w:id="12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محمد هیثمی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عده ای بودند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صیغه ای است؟ گفتند جمع است پرسید مفردش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اش 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گفت حالا این سه تا را با هم چطور می خوانید؟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قیا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آخر مسجد نشسته بود به حرفهای آنها گوش می داد فوری بلندشد به رفیقش گفت مواظب اثاثیه من باش آلان بر می گردم باعجله حرکت کرد و آمد به شرطه خانه گفت و ااسلاما ببینید کار اسلام و قرآن به کجا کشیده، یک عده در مسجد</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283" w:name="pg6353_77576"/>
    </w:p>
    <w:p>
      <w:pPr>
        <w:pStyle w:val="BookText"/>
        <w:rPr/>
      </w:pPr>
      <w:bookmarkEnd w:id="1283"/>
      <w:r>
        <w:rPr>
          <w:rFonts w:ascii="IRNazanin" w:hAnsi="IRNazanin" w:eastAsia="IRNazanin"/>
          <w:color w:val="111111"/>
          <w:sz w:val="28"/>
          <w:sz w:val="28"/>
          <w:szCs w:val="28"/>
          <w:rtl w:val="true"/>
          <w:lang w:bidi="fa-IR"/>
        </w:rPr>
        <w:t>نشسته اند قرآن را با صدای خروس می خوانند خلاصه طولی نکشید مأمورین آمد ندان چند نفر را در مسجد دستگیر کرده به شرطه خانه آورده باز داشت کردند پس از آنکه قضیه روشن شد صاحب شرطه دستور داد به هرکدام ده تازیانه زدند که دیگر نزد عوام از اینگونه صحبت ها نکنند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2833153_237004111"/>
      <w:bookmarkStart w:id="1285" w:name="_Toc466"/>
      <w:bookmarkEnd w:id="1284"/>
      <w:r>
        <w:rPr>
          <w:rtl w:val="true"/>
        </w:rPr>
        <w:t>شوخی با خدا</w:t>
      </w:r>
      <w:r>
        <w:rPr>
          <w:rtl w:val="true"/>
        </w:rPr>
        <w:t>!</w:t>
      </w:r>
      <w:bookmarkEnd w:id="128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نجفی مرعشی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شیخی بود معروف به شیخ ارده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معروف شدنش به این نام آن بود که او به ارده شیره بسیار علاقه داشت و حتی کتابی در توصیف ارده شیره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فقیری بود خانه و منزلی نداشت، در حقیقت تارک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زمستان در میان مقبره میرزای قمی در قبرستان شیخان خوابید صبح برای نماز بلند شد دید برف زیادی آمده پشت در را محکم گرفته شیخ هرکاری کرد در بازنشد ماند در میان مقبره از طرفی وسیله وضو حتی وسیله تیمم هم نبود چون مقبره با گچ و سیمان وسایر مصالح ساختمان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آفتاب شد دید نمازش قضا می شود با همان حال بدون وضو و تیمم صحیح نماز را خواند بعد از نماز رو کرد به طرف آسمان و دستها را بلند نموده به شوخی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به حال تو به من هرچه دادی من چیزی نگفتم قبول کردم گاهی نان و پنیر دادی قبول کردم گاهی نان وارده شیره دادی شکر کردم گاهی هم نان دادی اصلا خورش ندادی بازهم قبول کردم خدایا تو هم امروز این یک نماز بی طهارت را از من قبول کن و مراموأخذه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فرمود بعد از وفات شیخ یکی از دوستان صالحش او را در خواب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چگونه رفتار کرد؟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واسطه همان یک نماز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86" w:name="pg6353_77578"/>
    </w:p>
    <w:p>
      <w:pPr>
        <w:pStyle w:val="BookText"/>
        <w:rPr/>
      </w:pPr>
      <w:bookmarkEnd w:id="1286"/>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خداوند هم از شوخی کردن بنده اش خوشش می آید ولی نه هرشوخی و نه از هر 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شوخی آن بنده ای خوشش می آید که آن بنده را دوست دارد و آن بنده هم خدارا دوست دارد هر چه خدا مقدرش کرده خوب یا بد تلخ یا شیرین کم یا زیاد، سیری و گرسنگی غم وشادی دارایی و نداری قبول کرده در هرحال خدا را شکر می کند نه مانند آن بنده ای که با مختصر کم و زیاد حالش تغییر می کند و با کوچکترین تحول عوض می شود و اگر صدمه ای ببیند گاهی با خدا سر جنگ پیدا می کند</w:t>
      </w:r>
      <w:r>
        <w:rPr>
          <w:rFonts w:eastAsia="IRNazanin" w:cs="IRNazanin"/>
          <w:color w:val="111111"/>
          <w:sz w:val="28"/>
          <w:szCs w:val="28"/>
          <w:rtl w:val="true"/>
          <w:lang w:bidi="fa-IR"/>
        </w:rPr>
        <w:t>).</w:t>
      </w:r>
    </w:p>
    <w:p>
      <w:pPr>
        <w:pStyle w:val="Heading3"/>
        <w:numPr>
          <w:ilvl w:val="2"/>
          <w:numId w:val="1"/>
        </w:numPr>
        <w:rPr/>
      </w:pPr>
      <w:bookmarkStart w:id="1287" w:name="__RefHeading___Toc2833155_237004111"/>
      <w:bookmarkStart w:id="1288" w:name="_Toc467"/>
      <w:bookmarkEnd w:id="1287"/>
      <w:r>
        <w:rPr>
          <w:rtl w:val="true"/>
        </w:rPr>
        <w:t>خوب بود کتابت را با آب فرات هم تبرک می کردی؟</w:t>
      </w:r>
      <w:bookmarkEnd w:id="1288"/>
    </w:p>
    <w:p>
      <w:pPr>
        <w:pStyle w:val="BookText"/>
        <w:rPr/>
      </w:pPr>
      <w:r>
        <w:rPr>
          <w:rFonts w:ascii="IRNazanin" w:hAnsi="IRNazanin" w:eastAsia="IRNazanin"/>
          <w:color w:val="111111"/>
          <w:sz w:val="28"/>
          <w:sz w:val="28"/>
          <w:szCs w:val="28"/>
          <w:rtl w:val="true"/>
          <w:lang w:bidi="fa-IR"/>
        </w:rPr>
        <w:t>حاج شیخ مهدی نجفی از علمای اصفهان و پیشنماز مسجدشاه گفت شخصی کتابی نوشته بود و آن را خدمت شیخ انصاری برده عرض کرد در تألیف این کتاب زحمت زیادی کشیده ام و رنجها برده ام و آن را به ضریح های مقدسه برده متبرک کرده حال آن را آورده ام تا شما هم برآن تقریظی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قدری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زیبنده بود آن کتاب را با آب فرات هم متبرک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با فرو بردن آن در آب رود، آن را محو می کردی</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2833157_237004111"/>
      <w:bookmarkStart w:id="1290" w:name="_Toc468"/>
      <w:bookmarkEnd w:id="1289"/>
      <w:r>
        <w:rPr>
          <w:rtl w:val="true"/>
        </w:rPr>
        <w:t>آنها که به حمام می روند تورا در خواب دیده اند</w:t>
      </w:r>
      <w:bookmarkEnd w:id="129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ایام مباشرت شیخ انصاری در تقسیم سهم امام هر روزه یکی می آمد خوابی که دلالت بر جلالت مرتبه شیخ می کرد نقل می کردیا بروجه راستی یا برای طمع آن خواب را جعل می کرد، روزی ملا محمد خلیفه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جهتش چیست که این همه مردم تورا در خواب می بینند و هیچ وقت کسی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91" w:name="pg6353_77580"/>
    </w:p>
    <w:p>
      <w:pPr>
        <w:pStyle w:val="BookText"/>
        <w:rPr/>
      </w:pPr>
      <w:bookmarkEnd w:id="1291"/>
      <w:r>
        <w:rPr>
          <w:rFonts w:ascii="IRNazanin" w:hAnsi="IRNazanin" w:eastAsia="IRNazanin"/>
          <w:color w:val="111111"/>
          <w:sz w:val="28"/>
          <w:sz w:val="28"/>
          <w:szCs w:val="28"/>
          <w:rtl w:val="true"/>
          <w:lang w:bidi="fa-IR"/>
        </w:rPr>
        <w:t>مرا در خواب نمی بیند؟ شیخ به زبان دزفولی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 سحر به جهت غسل احتلام حمام می روند تورا در خواب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خندیدیم ولی ملامحمد نفهمید که آن جناب چه جوابی فرمودند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2833159_237004111"/>
      <w:bookmarkStart w:id="1293" w:name="_Toc469"/>
      <w:bookmarkEnd w:id="1292"/>
      <w:r>
        <w:rPr>
          <w:rtl w:val="true"/>
        </w:rPr>
        <w:t>اگر خبر از علم آقا داشتید</w:t>
      </w:r>
      <w:r>
        <w:rPr>
          <w:rtl w:val="true"/>
        </w:rPr>
        <w:t>...</w:t>
      </w:r>
      <w:bookmarkEnd w:id="1293"/>
    </w:p>
    <w:p>
      <w:pPr>
        <w:pStyle w:val="BookText"/>
        <w:rPr/>
      </w:pPr>
      <w:r>
        <w:rPr>
          <w:rFonts w:ascii="IRNazanin" w:hAnsi="IRNazanin" w:eastAsia="IRNazanin"/>
          <w:color w:val="111111"/>
          <w:sz w:val="28"/>
          <w:sz w:val="28"/>
          <w:szCs w:val="28"/>
          <w:rtl w:val="true"/>
          <w:lang w:bidi="fa-IR"/>
        </w:rPr>
        <w:t>مرحوم آیة الله آخوند ملامحمدعلی همدانی فرمود طلبه ای به رئیس فرهنگ زمان نامه ای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خطش خراب بود رئیس نتوانست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طلاب عمرشان را فقط صرف خواندن علم می کنند و برای نوشتن چندان اهمیتی نمی دهند معاونش گفت جناب رئیس اگر خبر از علم آقا داشتید می گفتید که عمرش را در همین خط صرف کرده است</w:t>
      </w:r>
      <w:r>
        <w:rPr>
          <w:rFonts w:eastAsia="IRNazanin" w:cs="IRNazanin"/>
          <w:color w:val="111111"/>
          <w:sz w:val="28"/>
          <w:szCs w:val="28"/>
          <w:rtl w:val="true"/>
          <w:lang w:bidi="fa-IR"/>
        </w:rPr>
        <w:t>.</w:t>
      </w:r>
    </w:p>
    <w:p>
      <w:pPr>
        <w:pStyle w:val="Heading3"/>
        <w:numPr>
          <w:ilvl w:val="2"/>
          <w:numId w:val="1"/>
        </w:numPr>
        <w:rPr/>
      </w:pPr>
      <w:bookmarkStart w:id="1294" w:name="__RefHeading___Toc2833161_237004111"/>
      <w:bookmarkStart w:id="1295" w:name="_Toc470"/>
      <w:bookmarkEnd w:id="1294"/>
      <w:r>
        <w:rPr>
          <w:rtl w:val="true"/>
        </w:rPr>
        <w:t>شما چرا ترکی یاد نگرفته اید؟</w:t>
      </w:r>
      <w:r>
        <w:rPr>
          <w:rtl w:val="true"/>
        </w:rPr>
        <w:t>!</w:t>
      </w:r>
      <w:bookmarkEnd w:id="129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مردترکی اهل آذربایجان به خدمت مرحوم حضرت آیة الله العظمی آقای بروجردی آمده بود وجوهات بدهد چون فارسی بلد نبود ترکی حرف می زد آقاهم که ترکی بلد نبود ملتفت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نحوی اشخاص دیگر مطلب او را به آقا عرض کردند بعد آقا به آن مرد فرمود چرا در این مدت فارسی را یاد نگرفته ای برای آدم عیب است که در این دوره و زمان اقلا بقدر احتیاج و ضرورت فارسی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من عیب نیست که فارسی یاد نگرفته ام زیرا من در نقطه ای زندگی می کنم که به فارسی چندان احتیاجی ندارم ولی برای جنابعالی عیب است که این همه درس خوانده ای ومرجع تقلید شده ای اما ترکی را یادنگرفته ای که امروز این همه مقلد ترک زبان داری و به خدمت شما مراجعه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96" w:name="pg6353_77581"/>
    </w:p>
    <w:p>
      <w:pPr>
        <w:pStyle w:val="BookText"/>
        <w:rPr/>
      </w:pPr>
      <w:bookmarkEnd w:id="1296"/>
      <w:r>
        <w:rPr>
          <w:rFonts w:ascii="IRNazanin" w:hAnsi="IRNazanin" w:eastAsia="IRNazanin"/>
          <w:color w:val="111111"/>
          <w:sz w:val="28"/>
          <w:sz w:val="28"/>
          <w:szCs w:val="28"/>
          <w:rtl w:val="true"/>
          <w:lang w:bidi="fa-IR"/>
        </w:rPr>
        <w:t>می نمایند ترکی بلد نیستی که مقصود آنها را بدانی و دیگر محتاج مترجم نباشی</w:t>
      </w:r>
      <w:r>
        <w:rPr>
          <w:rFonts w:eastAsia="IRNazanin" w:cs="IRNazanin"/>
          <w:color w:val="111111"/>
          <w:sz w:val="28"/>
          <w:szCs w:val="28"/>
          <w:rtl w:val="true"/>
          <w:lang w:bidi="fa-IR"/>
        </w:rPr>
        <w:t>!.</w:t>
      </w:r>
    </w:p>
    <w:p>
      <w:pPr>
        <w:pStyle w:val="Heading3"/>
        <w:numPr>
          <w:ilvl w:val="2"/>
          <w:numId w:val="1"/>
        </w:numPr>
        <w:rPr/>
      </w:pPr>
      <w:bookmarkStart w:id="1297" w:name="__RefHeading___Toc2833163_237004111"/>
      <w:bookmarkStart w:id="1298" w:name="_Toc471"/>
      <w:bookmarkEnd w:id="1297"/>
      <w:r>
        <w:rPr>
          <w:rtl w:val="true"/>
        </w:rPr>
        <w:t>داستانی خواندنی از سید کاظم یزدی اعلی الله مقامه</w:t>
      </w:r>
      <w:bookmarkEnd w:id="1298"/>
    </w:p>
    <w:p>
      <w:pPr>
        <w:pStyle w:val="BookText"/>
        <w:rPr/>
      </w:pPr>
      <w:r>
        <w:rPr>
          <w:rFonts w:ascii="IRNazanin" w:hAnsi="IRNazanin" w:eastAsia="IRNazanin"/>
          <w:color w:val="111111"/>
          <w:sz w:val="28"/>
          <w:sz w:val="28"/>
          <w:szCs w:val="28"/>
          <w:rtl w:val="true"/>
          <w:lang w:bidi="fa-IR"/>
        </w:rPr>
        <w:t>موقعی که ارتش انگلستان وارد عراق شد و با مقاومت مردم مسلمان عراق مواجه شدند از جمله کسانی که با آنان مقابله کردند مردم نجف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انگلیس به عراق تسلط کامل یافت در مقام انتقام جوئی از اهالی نجف اشرف برآمد و در این رابطه حاکم انگلیس به حضور مرحوم سید محمد کاظم یزدی قدس سره آمده وعرض کرد دولت از شما خواهش می کند که نجف اشرف را ترک گوئید و به کوفه بروید زیرا دولت می خواهد اهالی نجف را تأدیب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تنهائی خارج شوم یا با اهل بیتم؟ حاکم گفت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اهل بیت من هستند پس من خارج نمی شوم بگذار آنچه به اهل بیت من می رسد به من هم برسد و به برکت این استقامت و پا برجائی مرحوم سید، اهل نجف از شر انگلیس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قلب مردم را دوست داشتند و متقابلا مردم نیز او را دوست داشته و به اوعشق می ورزیدند ومردم نجف اورا پدر می خواندند و اعراب صحرانشین از خاک پای او برداشته و در کیسه می کردند و به چادر خود برده و به هنگام سوگند خوردن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تراب قدم السید و این حاکی از مردم خواهی و حسن سلوک ایشان با هم نوعان و پیروان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نسبت به خصوصیات علمی افراد سخت گیر بوده و حتی نقل کرده اند که به آسانی به هرکسی اجازه اجتهاد نمی دادند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طبع شعر نیز داشت و در ایام فراغت به انشاء شعر می پرداخت که برخی از سروده های ایشان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که رباعی زیر نمونه ای از اشعار معظم له است</w:t>
      </w:r>
      <w:r>
        <w:rPr>
          <w:rFonts w:eastAsia="IRNazanin" w:cs="IRNazanin"/>
          <w:color w:val="111111"/>
          <w:sz w:val="28"/>
          <w:szCs w:val="28"/>
          <w:rtl w:val="true"/>
          <w:lang w:bidi="fa-IR"/>
        </w:rPr>
        <w:t xml:space="preserve">: </w:t>
      </w:r>
      <w:bookmarkStart w:id="1299" w:name="pg6353_77584"/>
    </w:p>
    <w:p>
      <w:pPr>
        <w:pStyle w:val="BookText"/>
        <w:rPr/>
      </w:pPr>
      <w:bookmarkEnd w:id="1299"/>
      <w:r>
        <w:rPr>
          <w:rFonts w:ascii="IRNazanin" w:hAnsi="IRNazanin" w:eastAsia="IRNazanin"/>
          <w:color w:val="111111"/>
          <w:sz w:val="28"/>
          <w:sz w:val="28"/>
          <w:szCs w:val="28"/>
          <w:rtl w:val="true"/>
          <w:lang w:bidi="fa-IR"/>
        </w:rPr>
        <w:t>الهی دلی ده در آن دل توباشی</w:t>
      </w:r>
    </w:p>
    <w:p>
      <w:pPr>
        <w:pStyle w:val="BookText"/>
        <w:rPr/>
      </w:pPr>
      <w:r>
        <w:rPr>
          <w:rFonts w:ascii="IRNazanin" w:hAnsi="IRNazanin" w:eastAsia="IRNazanin"/>
          <w:color w:val="111111"/>
          <w:sz w:val="28"/>
          <w:sz w:val="28"/>
          <w:szCs w:val="28"/>
          <w:rtl w:val="true"/>
          <w:lang w:bidi="fa-IR"/>
        </w:rPr>
        <w:t>به راهی بدارم که منزل توباشی</w:t>
      </w:r>
    </w:p>
    <w:p>
      <w:pPr>
        <w:pStyle w:val="BookText"/>
        <w:rPr/>
      </w:pPr>
      <w:r>
        <w:rPr>
          <w:rFonts w:ascii="IRNazanin" w:hAnsi="IRNazanin" w:eastAsia="IRNazanin"/>
          <w:color w:val="111111"/>
          <w:sz w:val="28"/>
          <w:sz w:val="28"/>
          <w:szCs w:val="28"/>
          <w:rtl w:val="true"/>
          <w:lang w:bidi="fa-IR"/>
        </w:rPr>
        <w:t>بدریای فکرت فرو برده ام سر</w:t>
      </w:r>
    </w:p>
    <w:p>
      <w:pPr>
        <w:pStyle w:val="BookText"/>
        <w:rPr/>
      </w:pPr>
      <w:r>
        <w:rPr>
          <w:rFonts w:ascii="IRNazanin" w:hAnsi="IRNazanin" w:eastAsia="IRNazanin"/>
          <w:color w:val="111111"/>
          <w:sz w:val="28"/>
          <w:sz w:val="28"/>
          <w:szCs w:val="28"/>
          <w:rtl w:val="true"/>
          <w:lang w:bidi="fa-IR"/>
        </w:rPr>
        <w:t xml:space="preserve">الهی چنان کن که ساحل تو باشی </w:t>
      </w:r>
      <w:r>
        <w:rPr>
          <w:rStyle w:val="FootnoteAnchor"/>
          <w:rtl w:val="true"/>
        </w:rPr>
        <w:footnoteReference w:id="404"/>
      </w:r>
    </w:p>
    <w:p>
      <w:pPr>
        <w:pStyle w:val="Heading3"/>
        <w:numPr>
          <w:ilvl w:val="2"/>
          <w:numId w:val="1"/>
        </w:numPr>
        <w:rPr/>
      </w:pPr>
      <w:bookmarkStart w:id="1300" w:name="__RefHeading___Toc2833165_237004111"/>
      <w:bookmarkStart w:id="1301" w:name="_Toc472"/>
      <w:bookmarkEnd w:id="1300"/>
      <w:r>
        <w:rPr>
          <w:rtl w:val="true"/>
        </w:rPr>
        <w:t>ایضاً از اشعار حضرت آیة الله العظمی سید محمد کاظم یزدی صاحب عروة الوثقی رحمة الله علیه</w:t>
      </w:r>
      <w:r>
        <w:rPr>
          <w:rtl w:val="true"/>
        </w:rPr>
        <w:t>:</w:t>
      </w:r>
      <w:bookmarkEnd w:id="1301"/>
    </w:p>
    <w:p>
      <w:pPr>
        <w:pStyle w:val="BookText"/>
        <w:rPr/>
      </w:pPr>
      <w:r>
        <w:rPr>
          <w:rFonts w:ascii="IRNazanin" w:hAnsi="IRNazanin" w:eastAsia="IRNazanin"/>
          <w:color w:val="111111"/>
          <w:sz w:val="28"/>
          <w:sz w:val="28"/>
          <w:szCs w:val="28"/>
          <w:rtl w:val="true"/>
          <w:lang w:bidi="fa-IR"/>
        </w:rPr>
        <w:t>کاظماتاکی به خواب غفلتی</w:t>
      </w:r>
    </w:p>
    <w:p>
      <w:pPr>
        <w:pStyle w:val="BookText"/>
        <w:rPr/>
      </w:pPr>
      <w:r>
        <w:rPr>
          <w:rFonts w:ascii="IRNazanin" w:hAnsi="IRNazanin" w:eastAsia="IRNazanin"/>
          <w:color w:val="111111"/>
          <w:sz w:val="28"/>
          <w:sz w:val="28"/>
          <w:szCs w:val="28"/>
          <w:rtl w:val="true"/>
          <w:lang w:bidi="fa-IR"/>
        </w:rPr>
        <w:t>فکر خود کن تاکه داری مهلتی</w:t>
      </w:r>
    </w:p>
    <w:p>
      <w:pPr>
        <w:pStyle w:val="BookText"/>
        <w:rPr/>
      </w:pPr>
      <w:r>
        <w:rPr>
          <w:rFonts w:ascii="IRNazanin" w:hAnsi="IRNazanin" w:eastAsia="IRNazanin"/>
          <w:color w:val="111111"/>
          <w:sz w:val="28"/>
          <w:sz w:val="28"/>
          <w:szCs w:val="28"/>
          <w:rtl w:val="true"/>
          <w:lang w:bidi="fa-IR"/>
        </w:rPr>
        <w:t>کاظما عمرت هدرشد در خیال</w:t>
      </w:r>
    </w:p>
    <w:p>
      <w:pPr>
        <w:pStyle w:val="BookText"/>
        <w:rPr/>
      </w:pPr>
      <w:r>
        <w:rPr>
          <w:rFonts w:ascii="IRNazanin" w:hAnsi="IRNazanin" w:eastAsia="IRNazanin"/>
          <w:color w:val="111111"/>
          <w:sz w:val="28"/>
          <w:sz w:val="28"/>
          <w:szCs w:val="28"/>
          <w:rtl w:val="true"/>
          <w:lang w:bidi="fa-IR"/>
        </w:rPr>
        <w:t>شرم بادت از خدای لایزال</w:t>
      </w:r>
    </w:p>
    <w:p>
      <w:pPr>
        <w:pStyle w:val="BookText"/>
        <w:rPr/>
      </w:pPr>
      <w:r>
        <w:rPr>
          <w:rFonts w:ascii="IRNazanin" w:hAnsi="IRNazanin" w:eastAsia="IRNazanin"/>
          <w:color w:val="111111"/>
          <w:sz w:val="28"/>
          <w:sz w:val="28"/>
          <w:szCs w:val="28"/>
          <w:rtl w:val="true"/>
          <w:lang w:bidi="fa-IR"/>
        </w:rPr>
        <w:t>کاظما برخیزو فکرراه کن</w:t>
      </w:r>
    </w:p>
    <w:p>
      <w:pPr>
        <w:pStyle w:val="BookText"/>
        <w:rPr/>
      </w:pPr>
      <w:r>
        <w:rPr>
          <w:rFonts w:ascii="IRNazanin" w:hAnsi="IRNazanin" w:eastAsia="IRNazanin"/>
          <w:color w:val="111111"/>
          <w:sz w:val="28"/>
          <w:sz w:val="28"/>
          <w:szCs w:val="28"/>
          <w:rtl w:val="true"/>
          <w:lang w:bidi="fa-IR"/>
        </w:rPr>
        <w:t>توشه ای از بهر خود همراه کن</w:t>
      </w:r>
    </w:p>
    <w:p>
      <w:pPr>
        <w:pStyle w:val="BookText"/>
        <w:rPr/>
      </w:pPr>
      <w:r>
        <w:rPr>
          <w:rFonts w:ascii="IRNazanin" w:hAnsi="IRNazanin" w:eastAsia="IRNazanin"/>
          <w:color w:val="111111"/>
          <w:sz w:val="28"/>
          <w:sz w:val="28"/>
          <w:szCs w:val="28"/>
          <w:rtl w:val="true"/>
          <w:lang w:bidi="fa-IR"/>
        </w:rPr>
        <w:t>کاظما از بی خودی سوی خودای</w:t>
      </w:r>
    </w:p>
    <w:p>
      <w:pPr>
        <w:pStyle w:val="BookText"/>
        <w:rPr/>
      </w:pPr>
      <w:r>
        <w:rPr>
          <w:rFonts w:ascii="IRNazanin" w:hAnsi="IRNazanin" w:eastAsia="IRNazanin"/>
          <w:color w:val="111111"/>
          <w:sz w:val="28"/>
          <w:sz w:val="28"/>
          <w:szCs w:val="28"/>
          <w:rtl w:val="true"/>
          <w:lang w:bidi="fa-IR"/>
        </w:rPr>
        <w:t>خرده خرده روی کن سوی خدای</w:t>
      </w:r>
    </w:p>
    <w:p>
      <w:pPr>
        <w:pStyle w:val="BookText"/>
        <w:rPr/>
      </w:pPr>
      <w:r>
        <w:rPr>
          <w:rFonts w:ascii="IRNazanin" w:hAnsi="IRNazanin" w:eastAsia="IRNazanin"/>
          <w:color w:val="111111"/>
          <w:sz w:val="28"/>
          <w:sz w:val="28"/>
          <w:szCs w:val="28"/>
          <w:rtl w:val="true"/>
          <w:lang w:bidi="fa-IR"/>
        </w:rPr>
        <w:t>ونیز آن مرحوم در مقام راز و نیاز با خداوند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توشاهی وما بنده ایم</w:t>
      </w:r>
    </w:p>
    <w:p>
      <w:pPr>
        <w:pStyle w:val="BookText"/>
        <w:rPr/>
      </w:pPr>
      <w:r>
        <w:rPr>
          <w:rFonts w:ascii="IRNazanin" w:hAnsi="IRNazanin" w:eastAsia="IRNazanin"/>
          <w:color w:val="111111"/>
          <w:sz w:val="28"/>
          <w:sz w:val="28"/>
          <w:szCs w:val="28"/>
          <w:rtl w:val="true"/>
          <w:lang w:bidi="fa-IR"/>
        </w:rPr>
        <w:t>به شاه توجمله ما زنده ایم</w:t>
      </w:r>
    </w:p>
    <w:p>
      <w:pPr>
        <w:pStyle w:val="BookText"/>
        <w:rPr/>
      </w:pPr>
      <w:r>
        <w:rPr>
          <w:rFonts w:ascii="IRNazanin" w:hAnsi="IRNazanin" w:eastAsia="IRNazanin"/>
          <w:color w:val="111111"/>
          <w:sz w:val="28"/>
          <w:sz w:val="28"/>
          <w:szCs w:val="28"/>
          <w:rtl w:val="true"/>
          <w:lang w:bidi="fa-IR"/>
        </w:rPr>
        <w:t>تو پروردگار وهمه بنده ات</w:t>
      </w:r>
    </w:p>
    <w:p>
      <w:pPr>
        <w:pStyle w:val="BookText"/>
        <w:rPr/>
      </w:pPr>
      <w:r>
        <w:rPr>
          <w:rFonts w:ascii="IRNazanin" w:hAnsi="IRNazanin" w:eastAsia="IRNazanin"/>
          <w:color w:val="111111"/>
          <w:sz w:val="28"/>
          <w:sz w:val="28"/>
          <w:szCs w:val="28"/>
          <w:rtl w:val="true"/>
          <w:lang w:bidi="fa-IR"/>
        </w:rPr>
        <w:t>توفیاضی وجمله شرمنده ات</w:t>
      </w:r>
    </w:p>
    <w:p>
      <w:pPr>
        <w:pStyle w:val="BookText"/>
        <w:rPr/>
      </w:pPr>
      <w:r>
        <w:rPr>
          <w:rFonts w:ascii="IRNazanin" w:hAnsi="IRNazanin" w:eastAsia="IRNazanin"/>
          <w:color w:val="111111"/>
          <w:sz w:val="28"/>
          <w:sz w:val="28"/>
          <w:szCs w:val="28"/>
          <w:rtl w:val="true"/>
          <w:lang w:bidi="fa-IR"/>
        </w:rPr>
        <w:t>زفیض وجودت وجود همه</w:t>
      </w:r>
    </w:p>
    <w:p>
      <w:pPr>
        <w:pStyle w:val="BookText"/>
        <w:rPr/>
      </w:pPr>
      <w:r>
        <w:rPr>
          <w:rFonts w:ascii="IRNazanin" w:hAnsi="IRNazanin" w:eastAsia="IRNazanin"/>
          <w:color w:val="111111"/>
          <w:sz w:val="28"/>
          <w:sz w:val="28"/>
          <w:szCs w:val="28"/>
          <w:rtl w:val="true"/>
          <w:lang w:bidi="fa-IR"/>
        </w:rPr>
        <w:t>زتوگشته پیدا نمود همه</w:t>
      </w:r>
    </w:p>
    <w:p>
      <w:pPr>
        <w:pStyle w:val="BookText"/>
        <w:rPr/>
      </w:pPr>
      <w:r>
        <w:rPr>
          <w:rFonts w:ascii="IRNazanin" w:hAnsi="IRNazanin" w:eastAsia="IRNazanin"/>
          <w:color w:val="111111"/>
          <w:sz w:val="28"/>
          <w:sz w:val="28"/>
          <w:szCs w:val="28"/>
          <w:rtl w:val="true"/>
          <w:lang w:bidi="fa-IR"/>
        </w:rPr>
        <w:t>الهی الهی فقیر توام</w:t>
      </w:r>
    </w:p>
    <w:p>
      <w:pPr>
        <w:pStyle w:val="BookText"/>
        <w:rPr/>
      </w:pPr>
      <w:r>
        <w:rPr>
          <w:rFonts w:ascii="IRNazanin" w:hAnsi="IRNazanin" w:eastAsia="IRNazanin"/>
          <w:color w:val="111111"/>
          <w:sz w:val="28"/>
          <w:sz w:val="28"/>
          <w:szCs w:val="28"/>
          <w:rtl w:val="true"/>
          <w:lang w:bidi="fa-IR"/>
        </w:rPr>
        <w:t>به هرجا روم دستگیرتوام</w:t>
      </w:r>
    </w:p>
    <w:p>
      <w:pPr>
        <w:pStyle w:val="BookText"/>
        <w:rPr/>
      </w:pPr>
      <w:r>
        <w:rPr>
          <w:rFonts w:ascii="IRNazanin" w:hAnsi="IRNazanin" w:eastAsia="IRNazanin"/>
          <w:color w:val="111111"/>
          <w:sz w:val="28"/>
          <w:sz w:val="28"/>
          <w:szCs w:val="28"/>
          <w:rtl w:val="true"/>
          <w:lang w:bidi="fa-IR"/>
        </w:rPr>
        <w:t>نباشد مرا از توراه گریز</w:t>
      </w:r>
    </w:p>
    <w:p>
      <w:pPr>
        <w:pStyle w:val="BookText"/>
        <w:rPr/>
      </w:pPr>
      <w:r>
        <w:rPr>
          <w:rFonts w:ascii="IRNazanin" w:hAnsi="IRNazanin" w:eastAsia="IRNazanin"/>
          <w:color w:val="111111"/>
          <w:sz w:val="28"/>
          <w:sz w:val="28"/>
          <w:szCs w:val="28"/>
          <w:rtl w:val="true"/>
          <w:lang w:bidi="fa-IR"/>
        </w:rPr>
        <w:t>ندارم زحکم توجای ستیز</w:t>
      </w:r>
    </w:p>
    <w:p>
      <w:pPr>
        <w:pStyle w:val="BookText"/>
        <w:rPr/>
      </w:pPr>
      <w:r>
        <w:rPr>
          <w:rFonts w:ascii="IRNazanin" w:hAnsi="IRNazanin" w:eastAsia="IRNazanin"/>
          <w:color w:val="111111"/>
          <w:sz w:val="28"/>
          <w:sz w:val="28"/>
          <w:szCs w:val="28"/>
          <w:rtl w:val="true"/>
          <w:lang w:bidi="fa-IR"/>
        </w:rPr>
        <w:t>به جئت مرا گر در آری عطا است</w:t>
      </w:r>
    </w:p>
    <w:p>
      <w:pPr>
        <w:pStyle w:val="BookText"/>
        <w:rPr/>
      </w:pPr>
      <w:r>
        <w:rPr>
          <w:rFonts w:ascii="IRNazanin" w:hAnsi="IRNazanin" w:eastAsia="IRNazanin"/>
          <w:color w:val="111111"/>
          <w:sz w:val="28"/>
          <w:sz w:val="28"/>
          <w:szCs w:val="28"/>
          <w:rtl w:val="true"/>
          <w:lang w:bidi="fa-IR"/>
        </w:rPr>
        <w:t xml:space="preserve">به دوزخ گرم می فرستی سزاست </w:t>
      </w:r>
      <w:r>
        <w:rPr>
          <w:rStyle w:val="FootnoteAnchor"/>
          <w:rtl w:val="true"/>
        </w:rPr>
        <w:footnoteReference w:id="405"/>
      </w:r>
    </w:p>
    <w:p>
      <w:pPr>
        <w:pStyle w:val="Heading3"/>
        <w:numPr>
          <w:ilvl w:val="2"/>
          <w:numId w:val="1"/>
        </w:numPr>
        <w:rPr/>
      </w:pPr>
      <w:bookmarkStart w:id="1302" w:name="__RefHeading___Toc2833167_237004111"/>
      <w:bookmarkStart w:id="1303" w:name="_Toc473"/>
      <w:bookmarkEnd w:id="1302"/>
      <w:r>
        <w:rPr>
          <w:rtl w:val="true"/>
        </w:rPr>
        <w:t>ولا الضالین</w:t>
      </w:r>
      <w:bookmarkEnd w:id="130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کبیر طریقه اش این بود که هرشب بعد از نصف شب بهه</w:t>
      </w:r>
      <w:r>
        <w:rPr>
          <w:rFonts w:eastAsia="IRNazanin" w:cs="IRNazanin"/>
          <w:color w:val="111111"/>
          <w:sz w:val="28"/>
          <w:szCs w:val="28"/>
          <w:rtl w:val="true"/>
          <w:lang w:bidi="fa-IR"/>
        </w:rPr>
        <w:t xml:space="preserve">. </w:t>
      </w:r>
      <w:bookmarkStart w:id="1304" w:name="pg6353_77586"/>
    </w:p>
    <w:p>
      <w:pPr>
        <w:pStyle w:val="BookText"/>
        <w:rPr/>
      </w:pPr>
      <w:bookmarkEnd w:id="1304"/>
      <w:r>
        <w:rPr>
          <w:rFonts w:ascii="IRNazanin" w:hAnsi="IRNazanin" w:eastAsia="IRNazanin"/>
          <w:color w:val="111111"/>
          <w:sz w:val="28"/>
          <w:sz w:val="28"/>
          <w:szCs w:val="28"/>
          <w:rtl w:val="true"/>
          <w:lang w:bidi="fa-IR"/>
        </w:rPr>
        <w:t>نمازشب برمی خاست واهل خانه را هم برای نماز شب بیدار می کرد که همه اهل خانه به نمازشب مشغول می شدند یکی از فرزندانش که شیخ محمد حسن بود می گفت من طفل بودم پدرم نصف شب آمد در اطاق من و مرا صدازد که برای نماز بایستم من چون در خواب شیرین بودم تا صدای پدرم را شنیدم در میان بستر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خیال کرد که من دارم نماز می خوانم مرا گذاشت و رفت من هم خوابیدم</w:t>
      </w:r>
      <w:r>
        <w:rPr>
          <w:rFonts w:eastAsia="IRNazanin" w:cs="IRNazanin"/>
          <w:color w:val="111111"/>
          <w:sz w:val="28"/>
          <w:szCs w:val="28"/>
          <w:rtl w:val="true"/>
          <w:lang w:bidi="fa-IR"/>
        </w:rPr>
        <w:t>.</w:t>
      </w:r>
    </w:p>
    <w:p>
      <w:pPr>
        <w:pStyle w:val="Heading3"/>
        <w:numPr>
          <w:ilvl w:val="2"/>
          <w:numId w:val="1"/>
        </w:numPr>
        <w:rPr/>
      </w:pPr>
      <w:bookmarkStart w:id="1305" w:name="__RefHeading___Toc2833169_237004111"/>
      <w:bookmarkStart w:id="1306" w:name="_Toc474"/>
      <w:bookmarkEnd w:id="1305"/>
      <w:r>
        <w:rPr>
          <w:rtl w:val="true"/>
        </w:rPr>
        <w:t>قاب کتاب یا جای تنباکو</w:t>
      </w:r>
      <w:bookmarkEnd w:id="130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مولا خلیل قزوینی کشیدن توتون و تنباکورا حرام می دانست و در باره حرمت آن رساله ای نوشته و در نوشتن آن دقت زیادی نموده و زحمت فوق العاده ای کشیده پس از اتمام آن، قاب بسیار نفیس و گران بهائی برای آن کتاب تهیه کرده کتاب را در میان آن قاب گذاشت و به اصفهان به خدمت مرحوم ملا محمد باقر مجلسی فرستاد، چون مرحوم مجلسی قلیان زیاد می کشید حتی در بالای منبر موقع وعظ قلیان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مولی خلیل از فرستادن این کتاب این بود که بلکه مجلسی با دیدن این رساله قلیان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رساله به دست مجلسی رسید مقداری از آن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قاب آن را پر از تنباکوی عالی ومعطر کرده و جواب نامه ای نوشت که در آن نوشته بود کتاب شما را خواندم و در آن چیزی پیدانکردم جز اینکه دیدم قابش برای جای تنباکو مناسب است لذا مقداری تنباکوی معطر و خوب در میان آن ریخته درعوض زحمتی که کشیده اید برای جنابعالی فرستادم </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307" w:name="pg6353_77588"/>
    </w:p>
    <w:p>
      <w:pPr>
        <w:pStyle w:val="Heading3"/>
        <w:numPr>
          <w:ilvl w:val="2"/>
          <w:numId w:val="1"/>
        </w:numPr>
        <w:rPr/>
      </w:pPr>
      <w:bookmarkStart w:id="1308" w:name="__RefHeading___Toc2833171_237004111"/>
      <w:bookmarkStart w:id="1309" w:name="_Toc475"/>
      <w:bookmarkEnd w:id="1307"/>
      <w:bookmarkEnd w:id="1308"/>
      <w:r>
        <w:rPr>
          <w:rtl w:val="true"/>
        </w:rPr>
        <w:t>معلوم شد در اصل توحید هم شبهه داری</w:t>
      </w:r>
      <w:bookmarkEnd w:id="130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محمد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وسید زاهد و صاحب کرامات وانفاس قدسیه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سلطان حسین میرزا والی خراسان مبتلا به مرضی بود که قابل علاج نبود و از هرگونه معالجه ای مأیوس شده بود نامه ای به والی عراق سلطان یعقوب نوشت و در آن نامه از والی عراق در خواست نموده بود که شاه قاسم را روانه خراسان نماید که شاید از برکت قدم آن عالم متقی بیماری او شفابیابد و در عوض اجابت خواهش خود، قصبه سمنان راهم پیشکش والی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قاسم به خواهش والی عراق روانه خراسان گردید خوشبختانه پس از ملاقات باوالی خراسان از برکات انفاس قدسیه آن سید بزرگوار مرض غیر قابل علاج والی شفایافت و والی قریه بیابانک را به شاه قاسم اهداء کرد و بسیار از شاه قاسم تجلیل واکرام کرده این قضیه باعث رشک و حسادت در دل عبدالرحمن جامی وسایر مشایخ متصوفه شد به طوری که در صدد تنزل مقام آن بزرگوار بر آمدند تا آنکه یک روزجامی به خیال آنکه سید اهل سخنرانی نیست و در منبر از ایراد سخنرانی عاجز می ماند از والی خواست که شاه قاسم را روز جمعه به منبر بفرستد که عموم مردم از کلمات ومواعظه او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که از نیت سوء جامی بی خبر بود از آن بزرگوار خواهش کرد که روز جمعه به منبر تشریف ببرند وموعظه نمایند که عموم مردم استفاده کنند آقاهم قبول کرده، روز جمعه که مردم در مسجد جمع بودند به منبر تشریف بردند و درباره کلمۂ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ایشان جامی خواست که یک مطلب علمی را درباره این کلمه طیبه مطرح کند که آقا نتواند جواب بدهد تا در انظار مردم خفیف و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راجع به این کلمه لا اله الا الله اشکالی دارم اجازه بدهید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که به امداد روحانیت متوجه نیت سوء جامی شده بود فرمود </w:t>
      </w:r>
      <w:bookmarkStart w:id="1310" w:name="pg6353_77590"/>
    </w:p>
    <w:p>
      <w:pPr>
        <w:pStyle w:val="BookText"/>
        <w:rPr/>
      </w:pPr>
      <w:bookmarkEnd w:id="1310"/>
      <w:r>
        <w:rPr>
          <w:rFonts w:ascii="IRNazanin" w:hAnsi="IRNazanin" w:eastAsia="IRNazanin"/>
          <w:color w:val="111111"/>
          <w:sz w:val="28"/>
          <w:sz w:val="28"/>
          <w:szCs w:val="28"/>
          <w:rtl w:val="true"/>
          <w:lang w:bidi="fa-IR"/>
        </w:rPr>
        <w:t xml:space="preserve">من در نجف شنیده بودم که شما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داری اکنون معلوم میشود در اصل توحید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شبهه داری اهل مجلس از شنیدن این کلام با لطافت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قاسم هم صحبتش را در همانجا ختم کرد و فاتحه خواند و از منبر به زیر تشریف آورد وجامی مورد استهزاء وتوهین مردم قرارگرفت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بئرالاخیه وقع فیه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2833173_237004111"/>
      <w:bookmarkStart w:id="1312" w:name="_Toc476"/>
      <w:bookmarkEnd w:id="1311"/>
      <w:r>
        <w:rPr>
          <w:rtl w:val="true"/>
        </w:rPr>
        <w:t>مزاح با استاد بزرگ مرحوم حاج شیخ عبدالکریم</w:t>
      </w:r>
      <w:bookmarkEnd w:id="131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روزنهم ربیع آقایان طلاب نقشه کشیدند که با استادشان مرحوم حاج شیخ عبدالکریم حائری شوخی کرده باشند یکی یکی آمدند حضور آقا عرض کردند فردا روزنهم بهتر است که درس را تعطیل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هم دید همه موافقند با گفتن درس موافقت فرمودند و قول دادند که فردا به درس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وقت درس رسیده حاج شیخ به خادمش کربلائی علی شاه فرمود برود به مدرسه تحقیق کند ببیند طلبه ها برای درس حاضر شده اند یاخواسته اند مزاح کنند؟ خادم رفت و برگشت وعرض کرد همه شاگردها پای منبر نشسته ومنتظر حضرت عالی هستند حاج شیخ وقتی مطمئن شد که درس جدی است وشوخی نیست حرکت کردند تشریف بردند بالای منبر نشستند و تا شروع کردند به گفتن درس طلبه ها طبق نقشه قبلی از پای درس یکی یکی حرکت کردند و بیرون رفتند وحاج شیخ بالای منبر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خارج مدرس شروع کردند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از منبر پائین آمدند و با آقایان خندیدند بعد که خنده ها تمام شد و همه آرام گرفتند حاج شیخ با ملایمت فرمودند بسیار خوب خنده ها تان را کردید و شوخی تان را هم با من نمودید و به هدفتان رسیدید بهتر این است که برویم درس را شروع کنیمم</w:t>
      </w:r>
      <w:r>
        <w:rPr>
          <w:rFonts w:eastAsia="IRNazanin" w:cs="IRNazanin"/>
          <w:color w:val="111111"/>
          <w:sz w:val="28"/>
          <w:szCs w:val="28"/>
          <w:rtl w:val="true"/>
          <w:lang w:bidi="fa-IR"/>
        </w:rPr>
        <w:t xml:space="preserve">. </w:t>
      </w:r>
      <w:bookmarkStart w:id="1313" w:name="pg6353_77592"/>
    </w:p>
    <w:p>
      <w:pPr>
        <w:pStyle w:val="BookText"/>
        <w:rPr/>
      </w:pPr>
      <w:bookmarkEnd w:id="1313"/>
      <w:r>
        <w:rPr>
          <w:rFonts w:ascii="IRNazanin" w:hAnsi="IRNazanin" w:eastAsia="IRNazanin"/>
          <w:color w:val="111111"/>
          <w:sz w:val="28"/>
          <w:sz w:val="28"/>
          <w:szCs w:val="28"/>
          <w:rtl w:val="true"/>
          <w:lang w:bidi="fa-IR"/>
        </w:rPr>
        <w:t>باز هم غنیمت است و بهتر است به هدف اصلی مان که درس خواندن است نیز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تصدیق نموده همگی برگشتند و در پای منبر نشستند حاج شیخ تشریف برد بالای منبر نشست چون دید تمامی شاگردان آمدند و نشستند و منتظرند که ایشان درس را شروع کنند و آنهائی که درس را می نوشتند کاغذ و قلمهاشان را آماده کردند و همه چشم به استاد دوخته بودند، حاج شیخ یک مرتبه از منبر پائین آمده فرمودند خدا حافظ شما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طلاب بی استاد ماندند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2833175_237004111"/>
      <w:bookmarkStart w:id="1315" w:name="_Toc477"/>
      <w:bookmarkEnd w:id="1314"/>
      <w:r>
        <w:rPr>
          <w:rtl w:val="true"/>
        </w:rPr>
        <w:t>ما می خواستیم شیعیان را استعمار کنیم ولی</w:t>
      </w:r>
      <w:r>
        <w:rPr>
          <w:rtl w:val="true"/>
        </w:rPr>
        <w:t>...</w:t>
      </w:r>
      <w:bookmarkEnd w:id="131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 برای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کتاب 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از اعلام جناب حجة الاسلام والمسلمین آقای حاج سید عباس کاشانی حایری از جمعی از ثقات نجف اشرف که پس از جنگ جهانی دوم حاج مهدی بهبهانی که از تجار ومحترمین عراق و اهل خیر بود از طرف دولت نوری سعید نخست وزیر آن روز عراق خدمت سیدابوالحسن اصفهانی اعلی الله مقامه مشرف شد عرض کرد سفیرکبیرانگلستان قصد شرفیابی دارد مرحوم سید فرمودند مرا با سفیر انگلیس چه کار؟ عرض کرد نمیشود او را نپذیرید چون پیامی از طرف دولت بریتانیا دارد می خواهد به طور خصوصی به خدمت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بیاید مانند افراد دیگر در مجلس عمومی وعلنی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وقت تعیین کرد و بهبهانی به بغداد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آقا تمام علما و مدرسین نجف و تجار برجسته و شیوخ نجف را پیام داد در همان ساعت مقرر در منزل آقا آمده و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موعود سفیر با رئیس دولت عراق ووزراء با اسکورت و تشریفات مخصوصی آمد و در خدمت آقا نشست و پس از تعارفات پیام دولت بریتانیا را داد و عرض کرد دولت انگلیس تعهد </w:t>
      </w:r>
      <w:r>
        <w:rPr>
          <w:rFonts w:eastAsia="IRNazanin" w:cs="IRNazanin"/>
          <w:color w:val="111111"/>
          <w:sz w:val="28"/>
          <w:szCs w:val="28"/>
          <w:rtl w:val="true"/>
          <w:lang w:bidi="fa-IR"/>
        </w:rPr>
        <w:t xml:space="preserve">. </w:t>
      </w:r>
      <w:bookmarkStart w:id="1316" w:name="pg6353_77594"/>
    </w:p>
    <w:p>
      <w:pPr>
        <w:pStyle w:val="BookText"/>
        <w:rPr/>
      </w:pPr>
      <w:bookmarkEnd w:id="1316"/>
      <w:r>
        <w:rPr>
          <w:rFonts w:ascii="IRNazanin" w:hAnsi="IRNazanin" w:eastAsia="IRNazanin"/>
          <w:color w:val="111111"/>
          <w:sz w:val="28"/>
          <w:sz w:val="28"/>
          <w:szCs w:val="28"/>
          <w:rtl w:val="true"/>
          <w:lang w:bidi="fa-IR"/>
        </w:rPr>
        <w:t xml:space="preserve">کرده بود که اگر بر آلمانیها غالب و پیروز شد یک صدهزار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با دو ملیون تومان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تقدیم کند که در هر مصرف که صلاح بدانید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چه عیبی دارد، سفیر فورا کیف را باز کرد یک چک صدهزار دیناری تقدیم به آیة الله اصفهانی کرد آقاهم گرفت و زیر تشک خود گذارد، از این عمل سید تمام علماء و تجار و شیوخ ناراحت شدند و ابروها را در هم کشیدند که چرا سید پول انگلیس را قبول کرد ولی دیدند لحظه ای بعد آقا به سفیر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بسیاری از مردم آواره و از هستی ساقط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دولت خود بگو که سید ابوالحسن به نمایندگی از مسلمین یک وجه ناقابل و مختصری تقدیم می کند که آن را بین مردم خسارت دیده تقسیم کنید و از کمی وجه بسیار معذرت می خواهم و یک چک صدهزار دیناری از جیب خود در آورده و ضمیمه چک سفیر نمود و بدست سفیر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از این تدبیر و سخاوت سید منفعل شده و بارنگ پریده که حاکی از شکست او و دولت مقتدر انگلستان در برابر سیاست و کیاست آن مرحوم بود از جا برخاست ودست آقارا بوسیده و بیرون رفت و به نوری سعید گفت که ما خواستیم شیعیان را استعمار کرده و بخریم ولی پیشوای شما ما را خرید و پرچم اسلام را برکاخ بریتانیا کوبید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2833177_237004111"/>
      <w:bookmarkStart w:id="1318" w:name="_Toc478"/>
      <w:bookmarkEnd w:id="1317"/>
      <w:r>
        <w:rPr>
          <w:rtl w:val="true"/>
        </w:rPr>
        <w:t xml:space="preserve">فاصله دو حدیث </w:t>
      </w:r>
      <w:r>
        <w:rPr>
          <w:rtl w:val="true"/>
        </w:rPr>
        <w:t>!</w:t>
      </w:r>
      <w:bookmarkEnd w:id="131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جزائری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مناظره ای که بین مرحوم شیخ بهاء و عالمی از علماء اهل سنت که اعلم علماء مصر بود واقع 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چون سفر مکه کرد چهارسال سفرش طول کشید و دوسال در مصرماند و میان شیخ و آن عالم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 عالم اعلام نموده بود که من برمذهب</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319" w:name="pg6353_77596"/>
    </w:p>
    <w:p>
      <w:pPr>
        <w:pStyle w:val="BookText"/>
        <w:rPr/>
      </w:pPr>
      <w:bookmarkEnd w:id="1319"/>
      <w:r>
        <w:rPr>
          <w:rFonts w:ascii="IRNazanin" w:hAnsi="IRNazanin" w:eastAsia="IRNazanin"/>
          <w:color w:val="111111"/>
          <w:sz w:val="28"/>
          <w:sz w:val="28"/>
          <w:szCs w:val="28"/>
          <w:rtl w:val="true"/>
          <w:lang w:bidi="fa-IR"/>
        </w:rPr>
        <w:t>عامه واهل سنت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عالم به شیخ گفت که این طائفه رافضه که در نزد شما هستند در باب شیخین چه می گویند؟ شیخ بهائی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دو حدیث برای من ذکر نمودند که من از جواب آنها عاجز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ستی پرسید که آن دو حدیث کدام 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مسلم در صحیح خود روایت می کند که پیغمبر صلی الله علیه و آله فرمود هر که فاطمه را اذیت و آزار برساند پس به تحقیق که مرا آزار کرده وهرکه مرا اذیت کند خدا را اذیت کرده و هرکه خدا را اذیت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 در همان کتاب پس از پنج ورق روایت کرده که فاطمه علیها السلام از دنیا رفت و حال آنکه برابی بکر وعمر خشمناک بود چون آنها فاطمه را اذیت کرده بودند پس من نتوانسته ام جواب این دو حدیث را بدهم و شیخین را تبرئه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آن کتاب را مطالعه می کنم و آن دو حدیث را می بینم تا جوابش را هم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فردای آن روز به نزد شیخ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این رافضه همیشه به ما تهمت می بندد و در نقل حدیث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دیشب کتاب صحیح مسلم را مطالعه کردم دیدم فاصله حدیث اول با حدیث دوم بیشتر از پنج ورق است</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2833179_237004111"/>
      <w:bookmarkStart w:id="1321" w:name="_Toc479"/>
      <w:bookmarkEnd w:id="1320"/>
      <w:r>
        <w:rPr>
          <w:rtl w:val="true"/>
        </w:rPr>
        <w:t>سنی فخر رازی شد</w:t>
      </w:r>
      <w:bookmarkEnd w:id="132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خواجه نصیر الدین پرسیدند چگونه شد امام فخررازی با آن همه علم و هوش سنی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فخررازی سنی نشد بلکه ستی امام فخررازی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امام فخر اول تحصیل علم و فهم کرده پس از آن در میان مذاهب مذهب سنت را انتخاب نموده باشد بلکه اول سنی بود و مذهب آبائی و اجدادی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فاضل و صاحب ادراک شد وعصبیت دین و مذهب اجدادی او را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22" w:name="pg6353_77598"/>
    </w:p>
    <w:p>
      <w:pPr>
        <w:pStyle w:val="BookText"/>
        <w:rPr/>
      </w:pPr>
      <w:bookmarkEnd w:id="1322"/>
      <w:r>
        <w:rPr>
          <w:rFonts w:ascii="IRNazanin" w:hAnsi="IRNazanin" w:eastAsia="IRNazanin"/>
          <w:color w:val="111111"/>
          <w:sz w:val="28"/>
          <w:sz w:val="28"/>
          <w:szCs w:val="28"/>
          <w:rtl w:val="true"/>
          <w:lang w:bidi="fa-IR"/>
        </w:rPr>
        <w:t xml:space="preserve">مانع شد که به مذهب شیعه گرایش نماید </w:t>
      </w:r>
      <w:r>
        <w:rPr>
          <w:rFonts w:eastAsia="IRNazanin" w:cs="IRNazanin"/>
          <w:color w:val="111111"/>
          <w:sz w:val="28"/>
          <w:szCs w:val="28"/>
          <w:rtl w:val="true"/>
          <w:lang w:bidi="fa-IR"/>
        </w:rPr>
        <w:t>.</w:t>
      </w:r>
    </w:p>
    <w:p>
      <w:pPr>
        <w:pStyle w:val="Heading3"/>
        <w:numPr>
          <w:ilvl w:val="2"/>
          <w:numId w:val="1"/>
        </w:numPr>
        <w:rPr/>
      </w:pPr>
      <w:bookmarkStart w:id="1323" w:name="__RefHeading___Toc2833181_237004111"/>
      <w:bookmarkStart w:id="1324" w:name="_Toc480"/>
      <w:bookmarkEnd w:id="1323"/>
      <w:r>
        <w:rPr>
          <w:rtl w:val="true"/>
        </w:rPr>
        <w:t>رائحه نبوت</w:t>
      </w:r>
      <w:bookmarkEnd w:id="1324"/>
    </w:p>
    <w:p>
      <w:pPr>
        <w:pStyle w:val="BookText"/>
        <w:rPr/>
      </w:pPr>
      <w:r>
        <w:rPr>
          <w:rFonts w:ascii="IRNazanin" w:hAnsi="IRNazanin" w:eastAsia="IRNazanin"/>
          <w:color w:val="111111"/>
          <w:sz w:val="28"/>
          <w:sz w:val="28"/>
          <w:szCs w:val="28"/>
          <w:rtl w:val="true"/>
          <w:lang w:bidi="fa-IR"/>
        </w:rPr>
        <w:t>روزی سید رضی در مجلس خلیفه عباسی نشسته بود با دستش ریشش را بلند می کرد بالای بینی می گذاشت با سابقه ای که میان او وخلیفه بود وخلیفه را عقیده بر این بود که سید دعوی خلافت دارد، خلیفه به سید گفت که گویا از ریش خود بوی خلافت استشمام می کنی؟ سید باالبداهه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رائحه خلافت استشمام نمی کنم ؟ بلکه رائحه نبوت استشمام می کنم زیرا که از اولاد پیغمبر خدایم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2833183_237004111"/>
      <w:bookmarkStart w:id="1326" w:name="_Toc481"/>
      <w:bookmarkEnd w:id="1325"/>
      <w:r>
        <w:rPr>
          <w:rtl w:val="true"/>
        </w:rPr>
        <w:t>کدام نمازبهتراست؟</w:t>
      </w:r>
      <w:r>
        <w:rPr>
          <w:rtl w:val="true"/>
        </w:rPr>
        <w:t>!</w:t>
      </w:r>
      <w:bookmarkEnd w:id="1326"/>
    </w:p>
    <w:p>
      <w:pPr>
        <w:pStyle w:val="BookText"/>
        <w:rPr/>
      </w:pPr>
      <w:r>
        <w:rPr>
          <w:rFonts w:ascii="IRNazanin" w:hAnsi="IRNazanin" w:eastAsia="IRNazanin"/>
          <w:color w:val="111111"/>
          <w:sz w:val="28"/>
          <w:sz w:val="28"/>
          <w:szCs w:val="28"/>
          <w:rtl w:val="true"/>
          <w:lang w:bidi="fa-IR"/>
        </w:rPr>
        <w:t>گویند در آن مجلسی که علامه حلی علماء اهل سنت را محکوم کرد و شاه خدابنده مذهب شیعه را قبول کرد ملاحسن کاشی همراه علامه بوده و او مردی ظریف ولطیفه گو بوده به پادشاه گفت من دو رکعت نماز مطابق مذهب فقهاء اربعه اهل سنت می خوانم و دو رکعت دیگر هم مطابق مذهب جعفری می خوانم شما ببینید کدام بهتر و خداپسندانه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گفت ابو حنیفه و یکی دیگر از فقهاء سنی جایز می دانند که با شراب وضو ساخته شود و هم چنین ابوحنیفه می گوید که پوست سگ بسبب دباغی کردن پاک می شود و جایز می داند که به جای حمد و سوره یک آیه قرآن خوانده شود اگرچه به ترجمه باشد وجایز دانسته که برنجاست سگ سجده کنند و جایز دانسته که به عرض سلام بعد از تشهد ضرطه ای صادر شود پس ملاحسن از شراب وضو ساخت و پوست سگ پوشیده وسرگین سگ را سجده 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تکبیر گفت و 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27" w:name="pg6353_77600"/>
    </w:p>
    <w:p>
      <w:pPr>
        <w:pStyle w:val="BookText"/>
        <w:rPr/>
      </w:pPr>
      <w:bookmarkEnd w:id="1327"/>
      <w:r>
        <w:rPr>
          <w:rFonts w:ascii="IRNazanin" w:hAnsi="IRNazanin" w:eastAsia="IRNazanin"/>
          <w:color w:val="111111"/>
          <w:sz w:val="28"/>
          <w:sz w:val="28"/>
          <w:szCs w:val="28"/>
          <w:rtl w:val="true"/>
          <w:lang w:bidi="fa-IR"/>
        </w:rPr>
        <w:t>عوض سوره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آیه است پس رکوع و سجده به سرگین سنگ کرده رکعت دیگر را نیز به این طریق بجا آورد پس تشهد خوانده عوض سلام ضرطه ای داد و گفت این نماز سنیان است از آن پس با کمال خضوع و خشوع به دمبتور مذهب شیعه با مستحبات وضوساخت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معلوم است که اولی نماز نیست بلکه نمازموافق عقل و شرع و ادب همین نماز دومی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2833185_237004111"/>
      <w:bookmarkStart w:id="1329" w:name="_Toc482"/>
      <w:bookmarkEnd w:id="1328"/>
      <w:r>
        <w:rPr>
          <w:rtl w:val="true"/>
        </w:rPr>
        <w:t>تمثیل به وسائل پدر</w:t>
      </w:r>
      <w:bookmarkEnd w:id="1329"/>
    </w:p>
    <w:p>
      <w:pPr>
        <w:pStyle w:val="BookText"/>
        <w:rPr/>
      </w:pPr>
      <w:r>
        <w:rPr>
          <w:rFonts w:ascii="IRNazanin" w:hAnsi="IRNazanin" w:eastAsia="IRNazanin"/>
          <w:color w:val="111111"/>
          <w:sz w:val="28"/>
          <w:sz w:val="28"/>
          <w:szCs w:val="28"/>
          <w:rtl w:val="true"/>
          <w:lang w:bidi="fa-IR"/>
        </w:rPr>
        <w:t xml:space="preserve">قاضی نورالله در مجالس گفته که از جمله از علماء عامه که در مقابل شیخ مفید عاجز ماند و مبهوت و محکوم شد قاضی ابو بکر باقلانی مشهور است که روزی در مناظره شیخ چون مرغ رمیده از شاخی بشاخی منی پرید و مانند غریق به جان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حشیشی به حشیشی متشبث و متوسل می گردید و چون شیخ راه پرواز او را بست و وسائل او را در هم شکست باقلانی خواست که شیخ را خوش آمدی گوید که موجب تسکین شیخ شده در الزام و محکوم کردن او زیاد اصرار نکند و به آن مغلوب رحم کرده رهایش نماید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 فی کل قذر مفرقة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تورا در هردیگی کفگیری است؟ کنایه از این که تو در هر رشته از علوم وارد هستی و همه چیز را می دانی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حرف را برای آن گفت که بلکه شیخ را خوش آید و او را در انظار مردم بیشتر شرمنده و رسوا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تمثلت بأدوات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خوب به وسائل کار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وکفگیر باقلاپزی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نمودی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30" w:name="pg6353_77601"/>
    </w:p>
    <w:p>
      <w:pPr>
        <w:pStyle w:val="Heading3"/>
        <w:numPr>
          <w:ilvl w:val="2"/>
          <w:numId w:val="1"/>
        </w:numPr>
        <w:rPr/>
      </w:pPr>
      <w:bookmarkStart w:id="1331" w:name="__RefHeading___Toc2833187_237004111"/>
      <w:bookmarkStart w:id="1332" w:name="_Toc483"/>
      <w:bookmarkEnd w:id="1330"/>
      <w:bookmarkEnd w:id="1331"/>
      <w:r>
        <w:rPr>
          <w:rtl w:val="true"/>
        </w:rPr>
        <w:t>چگونگی معالجه محمد بن زکریا امیر منصور بن نوح را</w:t>
      </w:r>
      <w:bookmarkEnd w:id="1332"/>
    </w:p>
    <w:p>
      <w:pPr>
        <w:pStyle w:val="BookText"/>
        <w:rPr/>
      </w:pPr>
      <w:r>
        <w:rPr>
          <w:rFonts w:ascii="IRNazanin" w:hAnsi="IRNazanin" w:eastAsia="IRNazanin"/>
          <w:color w:val="111111"/>
          <w:sz w:val="28"/>
          <w:sz w:val="28"/>
          <w:szCs w:val="28"/>
          <w:rtl w:val="true"/>
          <w:lang w:bidi="fa-IR"/>
        </w:rPr>
        <w:t xml:space="preserve">حکایت زیر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مقاله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منصور بن نوح از ملوک آل سامان را عارضه ای افتاد که مزمن گشت و علاج پذیر نشد پزشکان همه عاجز ماندند امیر به محمد بن زکریای رازی مراجعه کرد و از او خواست تا به نزد او رفته معالجه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کنار جیحون برسید جیحون را دید گفت من درکشتی ننشینم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تنقوا باندیگم إلی 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خود را با دست خود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حکمت نباشد به اختیار در چنین مهلکه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وتاکس به نزد امیر به بخارا برود و بازآید او کتاب منصوری را نوشت و به وسیله آن کس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کتابم، واز این کتاب مقصود تو حاصل می شود، به من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به امیر رسید رنجورشد، پس هزار دینار بفرستاد و اسب خاص و وسیله راحتی او را فراهم کرد وگفت از او با کمال محبت التماس کنید که بیاید اگر سود نداد وقبول نکرد دست و پای او را ببندید و به کشتی گذارده بیاورید فرستادگان چنان کردند چون خواهش آنها اثر نبخشید دست و پای او را بسته در کشتی نشاندند وقتی از جیحون گذشتند دست و پای او را باز کردند و سوار بر اسب نموده آوردند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بخارا رسید و با امیر ملاقات کرد معالجه را شروع کرد ولی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 آمد وگفت فردا معالجتی دیگر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معالجه فلان اسب و فلان استر خرج می شود و این دو مرکب در دوندگی معروف بودند چنانکه شبی چهل فرسخ راه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امیر را به گرمابه ای بیرون از سرای امیر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استر را فراهم ساخته و تنگ کشیده در بیرون گرما به نگه داشتند وغلام خویش را به رکابداری معین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وارد گرمابه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را در گرمابه میانگین بنشاند و آب 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براوریخت </w:t>
      </w:r>
    </w:p>
    <w:p>
      <w:pPr>
        <w:pStyle w:val="BookText"/>
        <w:rPr/>
      </w:pPr>
      <w:r>
        <w:rPr>
          <w:rFonts w:ascii="IRNazanin" w:hAnsi="IRNazanin" w:eastAsia="IRNazanin"/>
          <w:color w:val="111111"/>
          <w:sz w:val="28"/>
          <w:sz w:val="28"/>
          <w:szCs w:val="28"/>
          <w:rtl w:val="true"/>
          <w:lang w:bidi="fa-IR"/>
        </w:rPr>
        <w:t>و شربتی که ساخته بود چاشنی کرد و به او داد تا بخورد و چندان بداشت تا اخلاط را در مفاصل نضجی پدید آمد پس برفت وجامه در پوشید و بیامد و در برابر امیر بایستاد وحرفهای رکیک وزننده ای چند به امیر گفت، که ای فلان فلان تو دستور دادی دست و پای مرا ببندند و بیاورند اگر در عوض آن جانت را نگیرم پسر زکریا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امیربغایت ناراحت شده و ازجای تا بسر زانو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کاردی برکشید و با شدت امیر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یکی از خشم و یکی از بیم تمام برخاست و محمد زکریا چون امیر را بر پای دید برگشت و از گرما به بیرون آمد او وغلام هردو پای به رکاب اسب و استر گردانیدند و روی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دیگر از آب بگذشتند و تا مرو، هیچ جا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مرو فرود آمد نامه ای به امیر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امیربه دراز باد خادم در معالجه امیر آنچه ممکن بود کوشش کرد ولی نتیجه گرفته نشد از آن دست کشیده با علاج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 آغاز کردم و شما را به گرما به بردم وشربتی دادم و رها کردم تا اخلاط نضجی تمام یافت پس پادشاه را به خشم آوردم تا حرارت غریزی را مدد حاصل شد و قوت گرفت و آن اخلاط نضج پذیرفته را تحلیل کرد، بعد از این دیگر صلاح نیست که میان من و پادشاه ملاقاتی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امیر بر پای خاست حال غش پیدا کرد و چون به هوش آمد، خدمتکاران را آواز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به بیرون آمد خودش سوار بر اسب وغلامش سوار بر استر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دانست که مقصود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 خویش از گرما به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شهر افتاد و امیر بارداد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وحشم ورعیت جمله شادی کردند و طبیب را هر چه جستند نیافتند روز هفتم غلام محمد زکریا با همان اسب و استر در رسید و نامه محمد زکریا را به امیرداد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نامه را خوانده 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وسلاح وجبه ودستار وغلام و کنیز به او هدیه کرد و گفت تادرری از املاک مأمون هرسال دوهزار دینار زر و دویست خروار غله بنام وی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1333" w:name="pg6353_77606"/>
    </w:p>
    <w:p>
      <w:pPr>
        <w:pStyle w:val="BookText"/>
        <w:rPr/>
      </w:pPr>
      <w:bookmarkEnd w:id="1333"/>
      <w:r>
        <w:rPr>
          <w:rFonts w:ascii="IRNazanin" w:hAnsi="IRNazanin" w:eastAsia="IRNazanin"/>
          <w:color w:val="111111"/>
          <w:sz w:val="28"/>
          <w:sz w:val="28"/>
          <w:szCs w:val="28"/>
          <w:rtl w:val="true"/>
          <w:lang w:bidi="fa-IR"/>
        </w:rPr>
        <w:t>تشریف و نامه را بدست شخص معروفی به مرو فرستاد و امیر صحت کلی یافت و محمدزکریا با مقصود به خانه رسید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2833189_237004111"/>
      <w:bookmarkStart w:id="1335" w:name="_Toc484"/>
      <w:bookmarkEnd w:id="1334"/>
      <w:r>
        <w:rPr>
          <w:rtl w:val="true"/>
        </w:rPr>
        <w:t>تشخیص منشأ بیماری</w:t>
      </w:r>
      <w:bookmarkEnd w:id="1335"/>
    </w:p>
    <w:p>
      <w:pPr>
        <w:pStyle w:val="BookText"/>
        <w:rPr/>
      </w:pPr>
      <w:r>
        <w:rPr>
          <w:rFonts w:ascii="IRNazanin" w:hAnsi="IRNazanin" w:eastAsia="IRNazanin"/>
          <w:color w:val="111111"/>
          <w:sz w:val="28"/>
          <w:sz w:val="28"/>
          <w:szCs w:val="28"/>
          <w:rtl w:val="true"/>
          <w:lang w:bidi="fa-IR"/>
        </w:rPr>
        <w:t>بوعلی بربالین بیماری آمد که در ضمیر پنهان، عشق سوزانی داشت و نمی توانست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او را دست گرفت و کسی که نام های محلات شهر را می دانست یک یک آنها را به زبان آورد چون بنام یکی از محلات رسید نبض بیمار حرکت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دستور داد کوچه های این محل را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کوچه ها نیز نبض بیمار را به سختی حرکت داد خلاصه نام خانه های آن کوچه ونام اشخاص آن خانه را بردند تا نام دختری را به زبان آوردند نبض حرکت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گفت این بیمار به دختری که در فلان منزل است دل بسته است وعاشق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حرکت نبض به عشق پنهانی که در ضمیر مخفی مریض بود واقف شد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833191_237004111"/>
      <w:bookmarkStart w:id="1337" w:name="_Toc485"/>
      <w:bookmarkEnd w:id="1336"/>
      <w:r>
        <w:rPr>
          <w:rtl w:val="true"/>
        </w:rPr>
        <w:t>زبان حال درازگوش</w:t>
      </w:r>
      <w:r>
        <w:rPr>
          <w:rtl w:val="true"/>
        </w:rPr>
        <w:t>!</w:t>
      </w:r>
      <w:bookmarkEnd w:id="133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مرحوم حاج شیخ جعفر شوشتری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می آمدم در بین راه خری را دیدم که در زیر بارخسته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او سوخت همچنان برحال او می نگریستم به در خانه ای رسیده بار از وی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مرادید که باز براو نگاه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شیخ بروفکری به حال خود کن من به هر رنج و مشقتی بودبار خود را به منزل رسانیدم ولی توچه خاکی برسرخودخواهی ریخت؟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38" w:name="pg6353_77608"/>
    </w:p>
    <w:p>
      <w:pPr>
        <w:pStyle w:val="BookText"/>
        <w:rPr/>
      </w:pPr>
      <w:bookmarkEnd w:id="1338"/>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الاغ اگر به نهر آبی برسد که نتواند از آن بگذرد قدم از قدم برنمی دارد و برضرر خود هرگز اقدام نمی کند اما توای انسان چنین بی پروا به سوی گودال جهنم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خود را به آب نمی زند ولی تو خود را به آتش می زنی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39" w:name="__RefHeading___Toc2833193_237004111"/>
      <w:bookmarkStart w:id="1340" w:name="_Toc486"/>
      <w:bookmarkEnd w:id="1339"/>
      <w:r>
        <w:rPr>
          <w:rtl w:val="true"/>
        </w:rPr>
        <w:t>توفاند یک هستی و من خرهستم</w:t>
      </w:r>
      <w:r>
        <w:rPr>
          <w:rtl w:val="true"/>
        </w:rPr>
        <w:t>!</w:t>
      </w:r>
      <w:bookmarkEnd w:id="134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فاند یک که یکی از پزشکان اهل فرنگ و مورد احترام بود وقتی او را به یک مجلس مهمانی دعوت کرده بودند چون مورد احترام وعلاقه میزبان بود از او پذیرائی گرم و صمیمانه به عمل آورده درسرمیزنهار نیز به او بیشتر تعارف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دسر به اوتکلیف انواع خوراکی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احساس درد شدیدی کرد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مرکب اورا که الاغی بود حاضر کردند سوار شده از آنجا حرکت کرد تا به خانه خود آید در بین راه به نهر آبی رسید احساس کرد که الاغش تشنه است پیاده شد تا الاغ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فاندیک عین جمله های محبت آمیزی را که میزبان در سرمیز به او گفته بود به الاغ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بخور، جان من بخور، از این بخور، 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الاغ سیراب شد و سر برداشته و به گفته های او هیچ ترتیب اثر نداد بلکه به همان مقدار لازم که خورده بود کفایت کرد و به گفته های دکتر توجه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زیادی بخورد ومبتلا بدرد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مسترفاندیک به الاغ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یاحمار انت الفاندیک و انا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الاغ، فاندیک تو هستی و من الاغم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خری می فهمی که زیادی زیادی است و من که دکترم نفهمیدم و این طور گرفتارشدم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41" w:name="pg6353_77610"/>
    </w:p>
    <w:p>
      <w:pPr>
        <w:pStyle w:val="Heading3"/>
        <w:numPr>
          <w:ilvl w:val="2"/>
          <w:numId w:val="1"/>
        </w:numPr>
        <w:rPr/>
      </w:pPr>
      <w:bookmarkStart w:id="1342" w:name="__RefHeading___Toc2833195_237004111"/>
      <w:bookmarkStart w:id="1343" w:name="_Toc487"/>
      <w:bookmarkEnd w:id="1341"/>
      <w:bookmarkEnd w:id="1342"/>
      <w:r>
        <w:rPr>
          <w:rtl w:val="true"/>
        </w:rPr>
        <w:t>محکوم شدن میرزای قمی توسط یک معلم مکتب</w:t>
      </w:r>
      <w:bookmarkEnd w:id="134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ملاحسن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دوران تحصیل، از کربلا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جاپلق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تولدش بود مراجعت فرمود و در قریه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اختیار کرده مشغول ترویج و بیان احکام ومسائل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 دونفر آخوند مکتب دار بود یکی به نام ملا سبز علی و دیگری ملا شاه مراد که آنها به میرزا حسادت می ورزیدند و در صدد بودند که بلکه کاری کنند که اورا از ده فراری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اهل ده ثابت شود که میرزا سواد ندارد و آنها بیشتر سواد دارند در یک مجلسی که اهل ده همه اجتماع کرده بودند و مرحوم میرزا هم آنجا تشریف داشت یکی از این ملا مکتبی ها به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مار را برای 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که از غرض او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را برداشت کلمه مار را روی کاغذ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 آیا این است مار؟ آنگاه خودش دست به قلم برده روی صفحه کاغذی شکل و صورت مار را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کنید و با انصاف قضاوت کنید آنکه میرزا نوشته مار است یا اینکه من نوشته ام؟ چون مردم همه بی سواد بودند تصدیق کردند که آنچه ملاسبزعلی نوشته مار است و آنچه میزرا نوشته هیچ شباهتی به ما 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سبزعلی از بی سوادی مردم سوء استفاده کرده و گفت من سواد دارم و میرزا بی سواد است مردم هم باورشان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میرزا از بی سوادی و نادانی وجهالت وقدرنشناسی مردم دلتنگ شده از آن ده حرکت کرد و آمد در قم که آن موقع چندان موقعیتی نداشت ساکن شد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علماء ومحصلین جمع شدند و بار دیگر حوزه علمیه در قم تشکیل شد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 </w:t>
      </w:r>
      <w:bookmarkStart w:id="1344" w:name="pg6353_77612"/>
    </w:p>
    <w:p>
      <w:pPr>
        <w:pStyle w:val="Heading3"/>
        <w:numPr>
          <w:ilvl w:val="2"/>
          <w:numId w:val="1"/>
        </w:numPr>
        <w:rPr/>
      </w:pPr>
      <w:bookmarkStart w:id="1345" w:name="__RefHeading___Toc2833197_237004111"/>
      <w:bookmarkStart w:id="1346" w:name="_Toc488"/>
      <w:bookmarkEnd w:id="1344"/>
      <w:bookmarkEnd w:id="1345"/>
      <w:r>
        <w:rPr>
          <w:rtl w:val="true"/>
        </w:rPr>
        <w:t>سیدی را برای امام زاده ساختن به قتل رساندن</w:t>
      </w:r>
      <w:r>
        <w:rPr>
          <w:rtl w:val="true"/>
        </w:rPr>
        <w:t>!</w:t>
      </w:r>
      <w:bookmarkEnd w:id="1346"/>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w:t>
      </w:r>
      <w:r>
        <w:rPr>
          <w:rFonts w:ascii="IRNazanin" w:hAnsi="IRNazanin" w:eastAsia="IRNazanin"/>
          <w:color w:val="111111"/>
          <w:sz w:val="28"/>
          <w:sz w:val="28"/>
          <w:szCs w:val="28"/>
          <w:lang w:bidi="fa-IR"/>
        </w:rPr>
        <w:t>۳۵</w:t>
      </w:r>
      <w:r>
        <w:rPr>
          <w:rFonts w:eastAsia="IRNazanin" w:cs="IRNazanin"/>
          <w:color w:val="111111"/>
          <w:sz w:val="28"/>
          <w:szCs w:val="28"/>
          <w:lang w:bidi="fa-IR"/>
        </w:rPr>
        <w:t>1/12/11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منزل دانشمند بزرگ جناب آقای فلسفی بودم که در ضمن صحبت ازدهات و اختلافات و رقابت آنها، فرمودند که یک قاضی دادگستری برای من نقل کرد که یک نفر عالم سید برای منبر و تبلیغ به یکی از دهات اطراف شیراز رفت و یک ماه رمضان در آن محل منبر رفت و مردم آن قریه از منبراو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ماندن در آن قریه را از آقا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عائله مندم و خرجم زیاد است متعهد شدند که تمام مخارج عائله آقا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آقارا راضی نموده رفتند عائله و اثاثیه او را حرکت داده آوردند و کاملا از ایشان پذیرائی نمودند تا ماه محرم رسید و عزاداری شروع شد و از منبر آقا استفاده نمودند تا روز عاشورا شد دسته و هیئت سینه زنان و عزاداران به بیرون ده به طرف اهل قبور حرکت کردند و آقارا در جلو دسته قراردادند وقتی دسته به اهل قبور رسید، دور آقارا گرفتند و اظهار کردند چون ده پایین امام زاده دارند و مانداریم اجازه بدهید ما تورا کشته و در این قبرستان دفن نموده و زیارتگاه خود قرار بدهیم که دیگر برای زیارتی زن و بچه ما به آن ده محتاج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آقارا خواباندند و سرش را بریدند وقتی کد خدا خبردارشد جریان را به شهر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رفتند به محل حادثه، معلوم شد حقیقت داشته پرونده تشکیل دادند که هنوز پرونده در دادگستری موجود است</w:t>
      </w:r>
      <w:r>
        <w:rPr>
          <w:rFonts w:eastAsia="IRNazanin" w:cs="IRNazanin"/>
          <w:color w:val="111111"/>
          <w:sz w:val="28"/>
          <w:szCs w:val="28"/>
          <w:rtl w:val="true"/>
          <w:lang w:bidi="fa-IR"/>
        </w:rPr>
        <w:t>.</w:t>
      </w:r>
    </w:p>
    <w:p>
      <w:pPr>
        <w:pStyle w:val="Heading3"/>
        <w:numPr>
          <w:ilvl w:val="2"/>
          <w:numId w:val="1"/>
        </w:numPr>
        <w:rPr/>
      </w:pPr>
      <w:bookmarkStart w:id="1347" w:name="__RefHeading___Toc2833199_237004111"/>
      <w:bookmarkStart w:id="1348" w:name="_Toc489"/>
      <w:bookmarkEnd w:id="1347"/>
      <w:r>
        <w:rPr>
          <w:rtl w:val="true"/>
        </w:rPr>
        <w:t>رفتار حکیمانه ابن میثم برای اثبات مدعای خود</w:t>
      </w:r>
      <w:bookmarkEnd w:id="134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الدین صاحب شرح نهج البلاغه و کتابهای دیگر که در علوم مختلفه یدطولانی داشته در اوائل حال گوشه گیر و در خفا بود وکسی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فضلاء عراق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با آن همه مهارت در علم در جامعه قدر وقیمتی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درجواب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طلبت فنون العلم ابغی بهاالعلی</w:t>
      </w:r>
    </w:p>
    <w:p>
      <w:pPr>
        <w:pStyle w:val="BookText"/>
        <w:rPr/>
      </w:pPr>
      <w:r>
        <w:rPr>
          <w:rFonts w:ascii="IRNazanin" w:hAnsi="IRNazanin" w:eastAsia="IRNazanin"/>
          <w:color w:val="111111"/>
          <w:sz w:val="28"/>
          <w:sz w:val="28"/>
          <w:szCs w:val="28"/>
          <w:rtl w:val="true"/>
          <w:lang w:bidi="fa-IR"/>
        </w:rPr>
        <w:t>فقصرنی عماسموت به العقل</w:t>
      </w:r>
    </w:p>
    <w:p>
      <w:pPr>
        <w:pStyle w:val="BookText"/>
        <w:rPr/>
      </w:pPr>
      <w:r>
        <w:rPr>
          <w:rFonts w:ascii="IRNazanin" w:hAnsi="IRNazanin" w:eastAsia="IRNazanin"/>
          <w:color w:val="111111"/>
          <w:sz w:val="28"/>
          <w:sz w:val="28"/>
          <w:szCs w:val="28"/>
          <w:rtl w:val="true"/>
          <w:lang w:bidi="fa-IR"/>
        </w:rPr>
        <w:t>تبین لی أن المحاسن کلها</w:t>
      </w:r>
    </w:p>
    <w:p>
      <w:pPr>
        <w:pStyle w:val="BookText"/>
        <w:rPr/>
      </w:pPr>
      <w:r>
        <w:rPr>
          <w:rFonts w:ascii="IRNazanin" w:hAnsi="IRNazanin" w:eastAsia="IRNazanin"/>
          <w:color w:val="111111"/>
          <w:sz w:val="28"/>
          <w:sz w:val="28"/>
          <w:szCs w:val="28"/>
          <w:rtl w:val="true"/>
          <w:lang w:bidi="fa-IR"/>
        </w:rPr>
        <w:t>فروع وان المال فیهاهو الاصل</w:t>
      </w:r>
    </w:p>
    <w:p>
      <w:pPr>
        <w:pStyle w:val="BookText"/>
        <w:rPr/>
      </w:pPr>
      <w:r>
        <w:rPr>
          <w:rFonts w:ascii="IRNazanin" w:hAnsi="IRNazanin" w:eastAsia="IRNazanin"/>
          <w:color w:val="111111"/>
          <w:sz w:val="28"/>
          <w:sz w:val="28"/>
          <w:szCs w:val="28"/>
          <w:rtl w:val="true"/>
          <w:lang w:bidi="fa-IR"/>
        </w:rPr>
        <w:t>چون این اشعار بدست علماء عراق رسید به او نوشتند که تو در این اشعار خودرا در معرض خطا وخطر انداخته ای وحکم به اصالت مال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ابن میثم در تأیید حکم خود این اشعار شاعری قدیم را نوشت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قول امرء حکیم</w:t>
      </w:r>
    </w:p>
    <w:p>
      <w:pPr>
        <w:pStyle w:val="BookText"/>
        <w:rPr/>
      </w:pPr>
      <w:r>
        <w:rPr>
          <w:rFonts w:ascii="IRNazanin" w:hAnsi="IRNazanin" w:eastAsia="IRNazanin"/>
          <w:color w:val="111111"/>
          <w:sz w:val="28"/>
          <w:sz w:val="28"/>
          <w:szCs w:val="28"/>
          <w:rtl w:val="true"/>
          <w:lang w:bidi="fa-IR"/>
        </w:rPr>
        <w:t>ماالمرء الابدرهمیه</w:t>
      </w:r>
    </w:p>
    <w:p>
      <w:pPr>
        <w:pStyle w:val="BookText"/>
        <w:rPr/>
      </w:pPr>
      <w:r>
        <w:rPr>
          <w:rFonts w:ascii="IRNazanin" w:hAnsi="IRNazanin" w:eastAsia="IRNazanin"/>
          <w:color w:val="111111"/>
          <w:sz w:val="28"/>
          <w:sz w:val="28"/>
          <w:szCs w:val="28"/>
          <w:rtl w:val="true"/>
          <w:lang w:bidi="fa-IR"/>
        </w:rPr>
        <w:t>من لم یکن درهم لدیه</w:t>
      </w:r>
    </w:p>
    <w:p>
      <w:pPr>
        <w:pStyle w:val="BookText"/>
        <w:rPr/>
      </w:pPr>
      <w:r>
        <w:rPr>
          <w:rFonts w:ascii="IRNazanin" w:hAnsi="IRNazanin" w:eastAsia="IRNazanin"/>
          <w:color w:val="111111"/>
          <w:sz w:val="28"/>
          <w:sz w:val="28"/>
          <w:szCs w:val="28"/>
          <w:rtl w:val="true"/>
          <w:lang w:bidi="fa-IR"/>
        </w:rPr>
        <w:t>لم یلتفت عرسه الیه</w:t>
      </w:r>
    </w:p>
    <w:p>
      <w:pPr>
        <w:pStyle w:val="BookText"/>
        <w:rPr/>
      </w:pPr>
      <w:r>
        <w:rPr>
          <w:rFonts w:ascii="IRNazanin" w:hAnsi="IRNazanin" w:eastAsia="IRNazanin"/>
          <w:color w:val="111111"/>
          <w:sz w:val="28"/>
          <w:sz w:val="28"/>
          <w:szCs w:val="28"/>
          <w:rtl w:val="true"/>
          <w:lang w:bidi="fa-IR"/>
        </w:rPr>
        <w:t>و چون دانست که این اشعار هم آنها را قانع نخواهد کرد متوجه عراق شد و جامه کهنه به یکی از مدارس عراق که مملو از جمعیت طلاب بود وارد گردید و سلام کرد و در کفش کن مدرس نشست آن جماعت هیچ توجه والتفاتی به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درس در اطراف مسأله ای که مشکل بود زیاد صحبت و بحث کردند ولی مذاکرات بجائی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بالبداهه شروع کرد به بیان آن مسأله و نه جواب برای آن مسأله گفت پس از آن حضار بطور استهزاء آمیز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توهم طالب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طعام آوردند و او را بسر سفره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ظرفی سفالی مقداری از غذا برای او جداکرده درهمان کفش کن به نزد او نهادند و خود با همدیگر سرسفره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منقضی شد او نیز از مدرسه بیرون رفت و یک دست لباس نو و گران قیمت از عمامه و قبا و عبا تهیه کرده فردای آن روز پوشید و بدرس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دور دیدند جهت تعظیم او برخاستند و او را در صدر مجلس جای دادند وچون درس شروع شد ابن میثم مسئله ای را مطرح کرد و دلائلی سست و بی پایه که درنزد عقل و شرع اعتباری ندارد در اثبات مدعا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حرفهای او را قبول کرده و او را تحسین نمودند بعد از آن چون طعام حاضر شد طلاب با کمال ادب او را مقدم داشته در بالای سفرة طعام نشاندند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در موقع غذا خوردن آستین گشاد قبای خود را در ظرف طعام گذاشته </w:t>
      </w:r>
      <w:bookmarkStart w:id="1349" w:name="pg6353_77616"/>
    </w:p>
    <w:p>
      <w:pPr>
        <w:pStyle w:val="BookText"/>
        <w:rPr/>
      </w:pPr>
      <w:bookmarkEnd w:id="134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آستین من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تعجب کرده گفتند این چه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طعام را برای این لباس من آورده اید نه برای نفس من و گرنه من دیروز هم در همین مجلس با شما بودم سخنان حقی هم گفتم به من اعتنائی نکردید و مرا به جرگه خود راه ندادید ولی امروز که با این لباس های نو آمده ام و در لباس فقرا نیستم این چنین احترام می کنید و حرفهای باطل مرا تحسین کردید و در سر سفره بهترین غذاها را برای من آماده می کنید پس معلوم شد حق با من است که آن اشعار را فرستادم و شما مراتخطئه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میثم بحرانی هستم که این راه را آمده ام تا عملا برشما ثابت کنم که در ادعای خود در باره اهمیت مال برحقم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2833201_237004111"/>
      <w:bookmarkStart w:id="1351" w:name="_Toc490"/>
      <w:bookmarkEnd w:id="1350"/>
      <w:r>
        <w:rPr>
          <w:rtl w:val="true"/>
        </w:rPr>
        <w:t>جواب شیخ زنجانی</w:t>
      </w:r>
      <w:bookmarkEnd w:id="135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قابوس نامه است که در زمان صاحب ابن عباد در زنجان شیخ پیری بود و سیدی که هر دو اهل علم بودند ولی همیشه از همدیگر انتقاد می کردند و طعنه می زدند یک روز سید شیخ را کافر خواند و شیخ شنید و در مقابل سیدرا حرام زاده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شنیدن آن کلام آزرده شده عازم ری شد و در نزد صاحب از شیخ شکایت کرد که در زمان حکومت صاحب بن عباد به فرزند پیغمبر زنازاده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 از این معنی ناراحت شده قاصد فرستاد شیخ را حاضر نمودند و باتغیر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توعالمی، چگونه به فرزند پیغمبر نسبت زنا زادگی داده ای؟ این نسبت را که داده ای باید ثابت کنی و گرنه ترا عقوبت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برای سخن خودم وجود خود سید است و خود سید باکلام خودش ثابت کرده که او ولدالزنا است به دلیل اینکه او بمن نسبت کفر داده و مرا کافر خوانده</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352" w:name="pg6353_77618"/>
    </w:p>
    <w:p>
      <w:pPr>
        <w:pStyle w:val="BookText"/>
        <w:rPr/>
      </w:pPr>
      <w:bookmarkEnd w:id="1352"/>
      <w:r>
        <w:rPr>
          <w:rFonts w:ascii="IRNazanin" w:hAnsi="IRNazanin" w:eastAsia="IRNazanin"/>
          <w:color w:val="111111"/>
          <w:sz w:val="28"/>
          <w:sz w:val="28"/>
          <w:szCs w:val="28"/>
          <w:rtl w:val="true"/>
          <w:lang w:bidi="fa-IR"/>
        </w:rPr>
        <w:t>وصیغه ازدواج پدر و مادرش را من جاری کرده ام پس اگر حرف آن سید راست باشد و من کافرم عقد کافر صحیح نیست پس او ولدالزنا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حرفش دروغ است که باید بواسطه افترانی که به من نسبت داده است عقوبت شود پس جوان علوی بسیار خجل شد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2833203_237004111"/>
      <w:bookmarkStart w:id="1354" w:name="_Toc491"/>
      <w:bookmarkEnd w:id="1353"/>
      <w:r>
        <w:rPr>
          <w:rtl w:val="true"/>
        </w:rPr>
        <w:t>جواب قانع کننده</w:t>
      </w:r>
      <w:r>
        <w:rPr>
          <w:rtl w:val="true"/>
        </w:rPr>
        <w:t>!!</w:t>
      </w:r>
      <w:bookmarkEnd w:id="1354"/>
    </w:p>
    <w:p>
      <w:pPr>
        <w:pStyle w:val="BookText"/>
        <w:rPr/>
      </w:pPr>
      <w:r>
        <w:rPr>
          <w:rFonts w:ascii="IRNazanin" w:hAnsi="IRNazanin" w:eastAsia="IRNazanin"/>
          <w:color w:val="111111"/>
          <w:sz w:val="28"/>
          <w:sz w:val="28"/>
          <w:szCs w:val="28"/>
          <w:rtl w:val="true"/>
          <w:lang w:bidi="fa-IR"/>
        </w:rPr>
        <w:t xml:space="preserve">مرحوم نهاوندی،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جتتان 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از اوثق مشایخ خود شنیدم که یک وقتی حجة الاسلام شفتی اصفهانی به عزم زیارت عتبات عالیات بیرون آمد چون وارد قریه کمره که از توابع گلپایگان است شد احتیاج به حمام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معلوم شد که آنجا حمام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 خارج تطهیر نموده منزل عالم آن قریه را پرسید،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برده مردی را دید که هیئت علمائی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را به اندرون بردند مرحوم شفتی مبتلا به درد پا بود با کمال سختی و دشواری مؤدب نشست و از صاحب خانه پرسید حضرت عالی در این آبادی کدام امر را متولی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شرع شریف کمره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فهمید چه خبر است، پای خودرا دراز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قریه حمام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حمام نیست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این قریه جنب نمی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که از حلال جنب می شوند احتیاج به حمام ندارند و به غسل محتاج نمی شوند و اما آنان که از حرام جنب می شوند چشمشان کور بروند با آب رودخانه غسل کنند؟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55" w:name="pg6353_77620"/>
    </w:p>
    <w:p>
      <w:pPr>
        <w:pStyle w:val="Heading3"/>
        <w:numPr>
          <w:ilvl w:val="2"/>
          <w:numId w:val="1"/>
        </w:numPr>
        <w:rPr/>
      </w:pPr>
      <w:bookmarkStart w:id="1356" w:name="__RefHeading___Toc2833205_237004111"/>
      <w:bookmarkStart w:id="1357" w:name="_Toc492"/>
      <w:bookmarkEnd w:id="1355"/>
      <w:bookmarkEnd w:id="1356"/>
      <w:r>
        <w:rPr>
          <w:rtl w:val="true"/>
        </w:rPr>
        <w:t>علم اولین و آخرین</w:t>
      </w:r>
      <w:bookmarkEnd w:id="1357"/>
    </w:p>
    <w:p>
      <w:pPr>
        <w:pStyle w:val="BookText"/>
        <w:rPr/>
      </w:pPr>
      <w:r>
        <w:rPr>
          <w:rFonts w:ascii="IRNazanin" w:hAnsi="IRNazanin" w:eastAsia="IRNazanin"/>
          <w:color w:val="111111"/>
          <w:sz w:val="28"/>
          <w:sz w:val="28"/>
          <w:szCs w:val="28"/>
          <w:rtl w:val="true"/>
          <w:lang w:bidi="fa-IR"/>
        </w:rPr>
        <w:t>حضرت عیسی به شبانی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عمر خود را به چوپانی صرف کردی اگر در تحصیل علم می کوشیدی بهتر از این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من شش مسئله از علم یاد گرفته ام و بدانها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حلال هست حرام نمی خورم وهرگز حلال کم نشود که احتیاج به حرام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راست هست دروغ نمی گویم و هرگز راست کم نشود که احتیاج به دروغ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تا عیب خود را می بینم به عیب دیگران مشغول نمی شوم و هنوز از اصلاح عیوب خود فارغ نشده ام که به عیب دیگران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ابلیس را مرده نبینم از وسوسه او ایمن نمی باشم و هنوز شیطان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خزانه خدارا خالی نبینم به گنج و خزانه مخلوق طمع ندارم و هنوز گنج وخزانه خدا کم نشده است تا محتاج مخلوق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هردو پای خود را در بهشت نبینم از عذاب خدای تعالی ایمن نیستم و هنوز خود را در بهشت ندیده ام تا از عذاب وی آسوده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این است که تو خوانده و یاد گرفته ای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2833207_237004111"/>
      <w:bookmarkStart w:id="1359" w:name="_Toc493"/>
      <w:bookmarkEnd w:id="1358"/>
      <w:r>
        <w:rPr>
          <w:rtl w:val="true"/>
        </w:rPr>
        <w:t>استفاده فیض کاشانی از تربت امام حسین علیه السلام برای محکوم نمودن فرستاده امپراطورفرنگ</w:t>
      </w:r>
      <w:bookmarkEnd w:id="135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شاه عباس از فرنگستان پادشاه فرنگ شخصی را فرستاد و به سلطان صفوی نوشت که شما علمای مذهب خودرا بگوئید با فرستاده من در امر مذهب و دین مناظره کنند اگر او ایشان را محکوم کرد شما به دین ما در آئید و اگر علمای دین شما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60" w:name="pg6353_77622"/>
    </w:p>
    <w:p>
      <w:pPr>
        <w:pStyle w:val="BookText"/>
        <w:rPr/>
      </w:pPr>
      <w:bookmarkEnd w:id="1360"/>
      <w:r>
        <w:rPr>
          <w:rFonts w:ascii="IRNazanin" w:hAnsi="IRNazanin" w:eastAsia="IRNazanin"/>
          <w:color w:val="111111"/>
          <w:sz w:val="28"/>
          <w:sz w:val="28"/>
          <w:szCs w:val="28"/>
          <w:rtl w:val="true"/>
          <w:lang w:bidi="fa-IR"/>
        </w:rPr>
        <w:t>او را محکوم کردند ما به دین شما ایمان می آوریم و آن فرستاده کارش این بود که هرکس هر چه بدست می گرفت او اوصاف آن شی را می گفت و می دانست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سلطان علماء را جمع کرد و سرآمد آن مجلس ملا محسن فیض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به آن سفیر گفت مگر سلطان شما عالمی نداشت تا به نزد ما بفرستد که مثل تو عوامی را فرستاده که با علماء امت اسلام مناظره کند؟ آن فرنگی گفت که شما از عهده من نمی توانید برآئید اکنون چیزی در دست بگیر تا بگویم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تسبیحی از تربت سیدالشهدا در دست داشت آن را در میان مشتش گرفت و گفت بگو ببینم این چیست؟ فرنگی به دریای فکر غوطه 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فرمود چرا عاجز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نماندم ولی به قاعده خود چنان می بینم که در دست توقطعه ای از خاک بهشت است و من در این فکرم که چگونه بدست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فرمود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قطعه ای از خاک بهشت است و آن تسبیحی است که از تربت پاک فرزند پیغمبر ماست که امام است پس حقیقت دین ما و بطلان دین شما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فرنگی اسلام را اختیار کرد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2833209_237004111"/>
      <w:bookmarkStart w:id="1362" w:name="_Toc494"/>
      <w:bookmarkEnd w:id="1361"/>
      <w:r>
        <w:rPr>
          <w:rtl w:val="true"/>
        </w:rPr>
        <w:t>با کدام طرف خواهی بود؟</w:t>
      </w:r>
      <w:bookmarkEnd w:id="136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سلطان هند به میرفندرسک گفت معاویه خال المؤمنین و از کتاب وحی است شما چرا او را لعن می کنید؟ میرفندرسک گفت که اگر لشکر علی با الشکر معاویه باهم جنگ کنند تو با کدام طرف خواهی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لشگر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به تو بگوید گردن معاویه را بزن چه خواهی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363" w:name="pg6353_77624"/>
    </w:p>
    <w:p>
      <w:pPr>
        <w:pStyle w:val="BookText"/>
        <w:rPr/>
      </w:pPr>
      <w:bookmarkEnd w:id="1363"/>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میرگفت بعد از آنکه کشتن معاویه را جایز می دانی، لعنت کردن اوهم جایز است</w:t>
      </w:r>
      <w:r>
        <w:rPr>
          <w:rFonts w:eastAsia="IRNazanin" w:cs="IRNazanin"/>
          <w:color w:val="111111"/>
          <w:sz w:val="28"/>
          <w:szCs w:val="28"/>
          <w:rtl w:val="true"/>
          <w:lang w:bidi="fa-IR"/>
        </w:rPr>
        <w:t>.</w:t>
      </w:r>
    </w:p>
    <w:p>
      <w:pPr>
        <w:pStyle w:val="Heading3"/>
        <w:numPr>
          <w:ilvl w:val="2"/>
          <w:numId w:val="1"/>
        </w:numPr>
        <w:rPr/>
      </w:pPr>
      <w:bookmarkStart w:id="1364" w:name="__RefHeading___Toc2833211_237004111"/>
      <w:bookmarkStart w:id="1365" w:name="_Toc495"/>
      <w:bookmarkEnd w:id="1364"/>
      <w:r>
        <w:rPr>
          <w:rtl w:val="true"/>
        </w:rPr>
        <w:t>جواب شیخ بها برای سفیر روم</w:t>
      </w:r>
      <w:bookmarkEnd w:id="1365"/>
    </w:p>
    <w:p>
      <w:pPr>
        <w:pStyle w:val="BookText"/>
        <w:rPr/>
      </w:pPr>
      <w:r>
        <w:rPr>
          <w:rFonts w:ascii="IRNazanin" w:hAnsi="IRNazanin" w:eastAsia="IRNazanin"/>
          <w:color w:val="111111"/>
          <w:sz w:val="28"/>
          <w:sz w:val="28"/>
          <w:szCs w:val="28"/>
          <w:rtl w:val="true"/>
          <w:lang w:bidi="fa-IR"/>
        </w:rPr>
        <w:t>شیخ صمد برادر مرحوم شیخ بها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برادرم شیخ بها به مجلس شاه عباس واردشد پس شاه عباس گفت ای شیخ گوش بده بین سفیر روم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روم هم در مجلس نشسته بود و برای شاه و سایرین تعریف می کرد که در کشور ما علمائی هستند که به علوم غریبه عارفند و اعمال عجیبه از آنها صادر می شود و چنین و چنان می کنند ولی در میان علماء شما چنین کسانی بافت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دید این حرفها به شاه اثر کرده و شاه تحت تأثیر حرفهای سفیر خارجی قرارگرفته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وگو یاناراحت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به شاه گفت این گونه علوم در نظر اهل کمال وعلم چندان ارزشی ندارد و علمای ما به اینگونه امور اهمیت نمی دهند و اینها را جزء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حالی که این حرفها را می زد پای خود را هم دراز کرده بود و ساق بند خود را باز می کرد و ما از این حرکت او در این مجلس و در حضورشاه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 ای یک مرتبه در حالی که سر آن را در دست داشت آن را به صورت سفیر روم انداخت پس آن پارچه مانند ماری شروع به حرکت کردن و گردش کردن در مجلس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وهمه اهل مجلس وحشت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سر آنرا به طرف خودش کشید دوباره به حال اول برگشت آن وقت شیخ به شاه گفت این کارها چیزی نیست و در نزد اولوالأبصار اعتباری ندارد من این علم را در اوائل جوانی در اصفهان از معرکه گیرهای میدان اصفهان یاد گرفته ام واین از حرکات دست و چشم بندی است که معرکه گیرها برای گرفتن پول از مردم انجام می دهند پس سفیر شرمنده و از حرف خودش و از ایراد گرفتن از علماء به این </w:t>
      </w:r>
      <w:bookmarkStart w:id="1366" w:name="pg6353_77626"/>
    </w:p>
    <w:p>
      <w:pPr>
        <w:pStyle w:val="BookText"/>
        <w:rPr/>
      </w:pPr>
      <w:bookmarkEnd w:id="1366"/>
      <w:r>
        <w:rPr>
          <w:rFonts w:ascii="IRNazanin" w:hAnsi="IRNazanin" w:eastAsia="IRNazanin"/>
          <w:color w:val="111111"/>
          <w:sz w:val="28"/>
          <w:sz w:val="28"/>
          <w:szCs w:val="28"/>
          <w:rtl w:val="true"/>
          <w:lang w:bidi="fa-IR"/>
        </w:rPr>
        <w:t>خرافات خجل و پشیمان شد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833213_237004111"/>
      <w:bookmarkStart w:id="1368" w:name="_Toc496"/>
      <w:bookmarkEnd w:id="1367"/>
      <w:r>
        <w:rPr>
          <w:rtl w:val="true"/>
        </w:rPr>
        <w:t>تدبیری که کوفه و کربلا و نجف را از کشتار مغول محفوظ داشت</w:t>
      </w:r>
      <w:bookmarkEnd w:id="1368"/>
    </w:p>
    <w:p>
      <w:pPr>
        <w:pStyle w:val="BookText"/>
        <w:rPr/>
      </w:pPr>
      <w:r>
        <w:rPr>
          <w:rFonts w:ascii="IRNazanin" w:hAnsi="IRNazanin" w:eastAsia="IRNazanin"/>
          <w:color w:val="111111"/>
          <w:sz w:val="28"/>
          <w:sz w:val="28"/>
          <w:szCs w:val="28"/>
          <w:rtl w:val="true"/>
          <w:lang w:bidi="fa-IR"/>
        </w:rPr>
        <w:t>علامه حلی رضوان الله علیه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درفتنه مغول اهل کوفه وکربلا و نجف قتل عام نشدند و از هجوم سربازان هلاکو مصون ماندند این بود که وقتی هلاکو به خارج بغداد رسید وهنوز شهر را فتح نکرده بود، بیشتر اهل حله از ترس خانه های خود را ترک گفتند و به بطایح گریختند و جمع قلیلی در شهر ماندند از آن جمله پدرم و سید بن طاووس وفقیه ابن ابی العز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تصمیم گرفتند به هلاکونامه بنویسند وصریحة أطاعت خود را نسبت به وی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بوسیله یک مرد غیر عرب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کو پس از دریافت نامه فرمانی بنام آقایان صادر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وسیله دونفر فرستاد و به آن دو سفارش کرد به آقایانی که نامه نوشته اند بگوئید اگرنامه را از صمیم قلب نوشته اید و دل های شما با نوشته شما مطابق است نزدما بیائید، فرستادگان هلاکو به حله آمدند و پیام هلاکورا به آقایان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ملاقات باهلا کو بیمناک بودند زیرا نمی دانستند پایان کار چه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دو نفر گفت اگر من تنها بیایم کافی است؟ گفتند آری، او به معیت آن دونفر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هنوز بغداد فتح نشده بود و خلیفه عباسی را نکشته بودند وقتی پدرم به حضور هلاکو رفت به او گفت چطور با من به مکاتبه پرداختید و چگونه به ملاقات من آمدی پیش از آنکه بدانی کارمن و خلیفه بکجا می کشد؟، از کجا اطمینان پیدا کردید که کار من وخلیفه به صلح نیانجامد و من از او</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درنمی گذرم؟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ما بنوشتن نامه و آمدن من به حضور شما براساس روایتی است که از حضرت امیرالمؤمنین علی بن ابیطالب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وما ادریک مالزوراء ارض ذات اثل یشتد فیه البیان وتکثر فیه السکان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والویل والعویل فی الرؤراء من سطوات الثری وهم قوم صغاالحدق وجوههم کالمجانی المطوقة لباسهم الحدید جرد مرد بقدمهم ملک یأتی من حیث بدأ ملکهم جهوری الصوت قوی الصولة عالی الهمة لا یمر بمدینة الافتحها ولا ترفع علیه رایة الانکسها الویل الویل لمن ناواه فلایزال کذلک حتی یظفر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زوراء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زورا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وسیعی است که در آن بناهای محکم پایه گذاری می شود مردم بسیاری در آن مسکن می گزینند، رؤساوثروت اندوزان در آن اقامت می کنند، بنی عباس آنجا را مقر خود و جایگاه ثروتهای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برای بنی العباس خانه بازی ولهواست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ستم ستمکاران وکانون ترس های دهشت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پیشوایان گناهکار وامراء فاسق و فرمان روایان خائن است و جمعی از فرزندان فارس و روم آنان را خدمت می کنند، در چنین محیط تیره وگناه آلوده و در آن شرائط نگین وشرم آور، اندوه عمومی و گریه های طولانی وشرور و بد بختی دامنگیر مردم زوراء می شود و گرفتار هجوم اجانب نیرومند می گردند اینان ملتی هستند که حدقه چشمان آنها کوچک است صورتهای آنان مانند سپر طوق شده و لباسشان زره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جوانی دارند و پیشاپیش آنها فرمانروائی است که از سرزمین اصلی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صدائی بلند و سطوتی نیرومند وهمتی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شهری نمی گذرد مگر پس از فتح آن و هیچ پرچمی در مقابلش برافراشته نمی شود مگر آنکه سرنگونش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وعذاب بزرگ برای کسی است که به مخالفتش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صاحب قدرت و نیرو است تا پیروزی نهائی 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پدرعلامه پس از قرائت خطبه به هلاکو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علیه السلام اوصافی را در خطبه ذکر کرده که ما همه آن اوصاف را در شما می بینیم و به پیروزی شما </w:t>
      </w:r>
      <w:bookmarkStart w:id="1369" w:name="pg6353_77630"/>
    </w:p>
    <w:p>
      <w:pPr>
        <w:pStyle w:val="BookText"/>
        <w:rPr/>
      </w:pPr>
      <w:bookmarkEnd w:id="1369"/>
      <w:r>
        <w:rPr>
          <w:rFonts w:ascii="IRNazanin" w:hAnsi="IRNazanin" w:eastAsia="IRNazanin"/>
          <w:color w:val="111111"/>
          <w:sz w:val="28"/>
          <w:sz w:val="28"/>
          <w:szCs w:val="28"/>
          <w:rtl w:val="true"/>
          <w:lang w:bidi="fa-IR"/>
        </w:rPr>
        <w:t>اطمینان داریم، به همین جهت نامه نوشتیم و من به حضور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اندیشه و فکر آنان را به حسن قبول تلقی کرد و فرمانی به نام پدر علامه نوشت و در آن فرمان مردم حله را مورد عنایت مخصوص خود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هلاکو بغداد را فتح کرد ومستعصم خلیفه عباسی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دائرة المعارف بستانی نقل نموده در آن حادثه متجاوز از دو ملیون نفر هلاک شدند، اموال فراوانی به غارت رفت و خانه های بسیار طعمه حریق شد، و سرانجام آشکار گردید که آقایان علماء حله خطبه علی علیه السلام را بخوبی فهمیده و به درستی آن را با هلاکو ولشگریانش تطبیق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صحیح و اقدام بموقع ایشان جان مردم حله وکوفه ونجف وکربلا را از خطر مرگ قطعی نجات داد و از کشتار دسته جمعی آنان جلوگیری نمود</w:t>
      </w:r>
      <w:r>
        <w:rPr>
          <w:rFonts w:eastAsia="IRNazanin" w:cs="IRNazanin"/>
          <w:color w:val="111111"/>
          <w:sz w:val="28"/>
          <w:szCs w:val="28"/>
          <w:rtl w:val="true"/>
          <w:lang w:bidi="fa-IR"/>
        </w:rPr>
        <w:t>.</w:t>
      </w:r>
    </w:p>
    <w:p>
      <w:pPr>
        <w:pStyle w:val="Heading3"/>
        <w:numPr>
          <w:ilvl w:val="2"/>
          <w:numId w:val="1"/>
        </w:numPr>
        <w:rPr/>
      </w:pPr>
      <w:bookmarkStart w:id="1370" w:name="__RefHeading___Toc2833215_237004111"/>
      <w:bookmarkStart w:id="1371" w:name="_Toc497"/>
      <w:bookmarkEnd w:id="1370"/>
      <w:r>
        <w:rPr>
          <w:rtl w:val="true"/>
        </w:rPr>
        <w:t>درایت مؤمن آل فرعون</w:t>
      </w:r>
      <w:bookmarkEnd w:id="1371"/>
    </w:p>
    <w:p>
      <w:pPr>
        <w:pStyle w:val="BookText"/>
        <w:rPr/>
      </w:pPr>
      <w:r>
        <w:rPr>
          <w:rFonts w:ascii="IRNazanin" w:hAnsi="IRNazanin" w:eastAsia="IRNazanin"/>
          <w:color w:val="111111"/>
          <w:sz w:val="28"/>
          <w:sz w:val="28"/>
          <w:szCs w:val="28"/>
          <w:rtl w:val="true"/>
          <w:lang w:bidi="fa-IR"/>
        </w:rPr>
        <w:t xml:space="preserve">عده ای از شیطان صفتان نزد فرعون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سعایت و شیطنت کرده گفتند حزبیل تورا به خدائی قبول ندارد و به خدای دیگری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حزبیل را احضار نموده مورد مواخذه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از آنجائی که مرد عاقل و عالم وزیرکی بود برای نجات خود از این مهلکه توریه وتدبیری بفکرش رسیده گفت ای ملک آیا تا به حال از من دروغی شنیده ای؟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بدهید همه آن اشخاصی که به من این تهمت را زده اند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اشخاص حاضر شدند حزبیل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و خالق شما ورازق شما کیست؟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ورازق ما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گفت ای ملک من تورا شاهد می گیرم که خدای من خدا وخالق و رازق همین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او خدای واقعی آنها بوده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با شنیدن این حرف حزبیل را آزاد کرد و آن جماعت را با شدت مجازات </w:t>
      </w:r>
      <w:bookmarkStart w:id="1372" w:name="pg6353_77632"/>
    </w:p>
    <w:p>
      <w:pPr>
        <w:pStyle w:val="BookText"/>
        <w:rPr/>
      </w:pPr>
      <w:bookmarkEnd w:id="1372"/>
      <w:r>
        <w:rPr>
          <w:rFonts w:ascii="IRNazanin" w:hAnsi="IRNazanin" w:eastAsia="IRNazanin"/>
          <w:color w:val="111111"/>
          <w:sz w:val="28"/>
          <w:sz w:val="28"/>
          <w:szCs w:val="28"/>
          <w:rtl w:val="true"/>
          <w:lang w:bidi="fa-IR"/>
        </w:rPr>
        <w:t xml:space="preserve">به هلاکت رسانید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2833217_237004111"/>
      <w:bookmarkStart w:id="1374" w:name="_Toc498"/>
      <w:bookmarkEnd w:id="1373"/>
      <w:r>
        <w:rPr>
          <w:rtl w:val="true"/>
        </w:rPr>
        <w:t>من جبرئیل زمین هستم نه جبرئیل آسمان</w:t>
      </w:r>
      <w:r>
        <w:rPr>
          <w:rtl w:val="true"/>
        </w:rPr>
        <w:t>!</w:t>
      </w:r>
      <w:bookmarkEnd w:id="1374"/>
    </w:p>
    <w:p>
      <w:pPr>
        <w:pStyle w:val="BookText"/>
        <w:rPr/>
      </w:pPr>
      <w:r>
        <w:rPr>
          <w:rFonts w:ascii="IRNazanin" w:hAnsi="IRNazanin" w:eastAsia="IRNazanin"/>
          <w:color w:val="111111"/>
          <w:sz w:val="28"/>
          <w:sz w:val="28"/>
          <w:szCs w:val="28"/>
          <w:rtl w:val="true"/>
          <w:lang w:bidi="fa-IR"/>
        </w:rPr>
        <w:t>و نیز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قم آمده در موقع مراجعت از قم پولش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آقایان قم گفته بود که به وسیله نامه به آخوند ملاعلی سفارشی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به آخوند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همدان عبور می کردند نزدیک صبح بوده به راننده گفته بود به قدر نیم ساعت توقف نمائید تامن این نامه را به آخوند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پرسان پرسان آمده بود در منزل آخوند را پیدا کرده ودق الباب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بودم، پنجره اطاق را باز کردم ببینم کیست در این موقع آمده، پرسیدم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نام جبرئیل با تعجب آمدم در را باز کردم دیدم شخصی روحانی است تعارف کرده او را آوردم بالا در اطاقی که در آن تنها بودم و چای هم آماده بود نان و پنیر آوردم و با تردید و احتیاط سؤال کردم آیانان و پنیر میل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آنا جبرئیل الأزض لاجبرئیل الشماء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نأکل ونشرب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زمینم جبرئیل آسمان نیستم که چیزی نخورم و بلکه احتیاج به خرجی راه هم دارم که باید پول هم بدهید و زودتر هم بدهید که ماشین معطل است</w:t>
      </w:r>
      <w:r>
        <w:rPr>
          <w:rFonts w:eastAsia="IRNazanin" w:cs="IRNazanin"/>
          <w:color w:val="111111"/>
          <w:sz w:val="28"/>
          <w:szCs w:val="28"/>
          <w:rtl w:val="true"/>
          <w:lang w:bidi="fa-IR"/>
        </w:rPr>
        <w:t>!.</w:t>
      </w:r>
    </w:p>
    <w:p>
      <w:pPr>
        <w:pStyle w:val="Heading3"/>
        <w:numPr>
          <w:ilvl w:val="2"/>
          <w:numId w:val="1"/>
        </w:numPr>
        <w:rPr/>
      </w:pPr>
      <w:bookmarkStart w:id="1375" w:name="__RefHeading___Toc2833219_237004111"/>
      <w:bookmarkStart w:id="1376" w:name="_Toc499"/>
      <w:bookmarkEnd w:id="1375"/>
      <w:r>
        <w:rPr>
          <w:rtl w:val="true"/>
        </w:rPr>
        <w:t>شهر شما مانند بهشت است</w:t>
      </w:r>
      <w:bookmarkEnd w:id="137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بعضی مؤلفات دیدم که درسالی شیخ جعفر کاشف الغطاء را گذار به رشت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رشت خواستند نماز را با آن جناب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موجود آن روز شهر وسعت و گنجایش جمعیت 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77" w:name="pg6353_77634"/>
    </w:p>
    <w:p>
      <w:pPr>
        <w:pStyle w:val="BookText"/>
        <w:rPr/>
      </w:pPr>
      <w:bookmarkEnd w:id="1377"/>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میدانی اجتماع کرده نماز را با امامت شیخ با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آن جناب خواهش نمودند که آنها را موعظه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فارسی خوب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کردند، شیخ بر منبر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همه می میرید وشیخ هم می میرد پس فکر روز پسین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شهر شما مانند بهشت است چون در بهشت قصور است در شهر رشت هم قصور است و بوستانهای زیبا هست و در بهشت حورالعین است که در نهایت حسن وجمال است در شهر رشت هم زنانی مانند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غلمان است در رشت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نماز و روزه وعبادات دیگر برداشته شده در شهر شما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تعریضی بود از شیخ بر اهل رشت در عدم مواظبت آنان به فرایض و سنن و ارتکاب ایشان به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جملات کوتاه نگاه کرد در پای منبر یکی از ذاکرین را دید فرمود تا ذکر مصیبت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ائمه جماعت رشت نافله نمازها را نمی خواندند این به شیخ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جماعتی که نافله نمازها را نخواند به او اقتدا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مجبور شدند که نافله ها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کراماتی نیز از شیخ نقل شده من جمله شخصی بوددرلاهیجان که به درد چشم مبتلا بود وچندسال درد چشمش طول کشیده بود و از معالجه اطبا ء بهبودی حاصل نشده بود چون شیخ به لاهیجان تشریف برد آن شخص خدمت شیخ رسیده و از آن جناب دعائی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آب دهان مبارک خود را بر چشم اومالید ودعا کرد چشم او شفا یافت و دیگر درد چشم ندید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2833221_237004111"/>
      <w:bookmarkStart w:id="1379" w:name="_Toc500"/>
      <w:bookmarkEnd w:id="1378"/>
      <w:r>
        <w:rPr>
          <w:rtl w:val="true"/>
        </w:rPr>
        <w:t>تدبیر ملا عبد الله تونی برای نشان دادن منزلت علم و عالم</w:t>
      </w:r>
      <w:bookmarkEnd w:id="137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شاه عباس به دیدن آخوند ملا عبدالله تونی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مدرسه ای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ساخته بود ولی خالی از طلاب و محصلین علوم دینیه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مدرسه را گردش کرد و از ملا عبدالله اسؤال کرد چرا مدرسه شما خالی است و جماعت طلاب در آن نیست؟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را بعدا می گویم تا آنکه روزی آخوند به بازدید شاه تشریف برد پس از طی تعارفات و گفتگوها شاه به آخوند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بخواهید تا امتثال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اصرار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خدمتی به شما کرده باشم آخوند گفت اکنون که اصرار دارید من فقط یک حاجت به شما دارم اگر حاضرید برآورید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باشد از جان و دل اطاعت می کنم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من سوار باشم و شما هم پیاده همراه من باشید تا یک روز در شهر گردش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حکمت و فائده این کار چه باشد؟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بعد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قبول کرد تا یک روزی آخوند ملاعبدالله سوارشد و شاه عباس در پیش روی او پیاده به راه افتاد تا قدری در شهر راه رفتند و مردم شهر همه دیدند و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آخوند از شاه جدا شده خدا حافظی نموده به خانه خود مراجعت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باز سلطان به زیارت آخوند آمد، دید مدرسه مملو از جماعت طلاب است، تعجب کرده از آخوند علت را پرسید که چگونه مدرسه ای که خالی بود اکنون پرشده است با طلاب؟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مردم دیدند که شاه مملکت به احترام عالم پیاده همراه یک عالم دینی در شهر راه می رود، فهمیدند که علم ارزش و مقام عالم اهمیت دارد لذا به خواندن علوم دینیه تشویق شدند و این نتیجه و فائده آن کاری است که آن روزما کردیم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1380" w:name="pg6353_77638"/>
    </w:p>
    <w:p>
      <w:pPr>
        <w:pStyle w:val="Heading3"/>
        <w:numPr>
          <w:ilvl w:val="2"/>
          <w:numId w:val="1"/>
        </w:numPr>
        <w:rPr/>
      </w:pPr>
      <w:bookmarkStart w:id="1381" w:name="__RefHeading___Toc2833223_237004111"/>
      <w:bookmarkStart w:id="1382" w:name="_Toc501"/>
      <w:bookmarkEnd w:id="1380"/>
      <w:bookmarkEnd w:id="1381"/>
      <w:r>
        <w:rPr>
          <w:rtl w:val="true"/>
        </w:rPr>
        <w:t>استخاره</w:t>
      </w:r>
      <w:bookmarkEnd w:id="1382"/>
    </w:p>
    <w:p>
      <w:pPr>
        <w:pStyle w:val="BookText"/>
        <w:rPr/>
      </w:pPr>
      <w:r>
        <w:rPr>
          <w:rFonts w:ascii="IRNazanin" w:hAnsi="IRNazanin" w:eastAsia="IRNazanin"/>
          <w:color w:val="111111"/>
          <w:sz w:val="28"/>
          <w:sz w:val="28"/>
          <w:szCs w:val="28"/>
          <w:rtl w:val="true"/>
          <w:lang w:bidi="fa-IR"/>
        </w:rPr>
        <w:t>مردی از علامه مجلسی تقاضای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با قرآن استخاره کرد سپس فرمود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خدمت مرحوم مجلسی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چندی قبل برایم استخاره کردید و فرمودید خیر است من هم با راهنمائی و استخاره شما کارم را انجام دادم ولی خیر ندیدم بلکه اکنون از آن کار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چه بود؟ عرض کرد زنی گرفته ام که شبها به زیر خود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مقصودت را به می گفتی من نمی گذاشتم شما آن زن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قرآن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آیه خبر از بهشت و نهرهای بهشتی بود من گمان کردم که خوب است ولی من از واقع خبر نداشتم و استخاره مطابق واقع بوده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2833225_237004111"/>
      <w:bookmarkStart w:id="1384" w:name="_Toc502"/>
      <w:bookmarkEnd w:id="1383"/>
      <w:r>
        <w:rPr>
          <w:rtl w:val="true"/>
        </w:rPr>
        <w:t>زمان بلوغ سگ</w:t>
      </w:r>
      <w:bookmarkEnd w:id="138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چه موقع به بلوغ می رسد؟ آن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می روم می پرسم بعد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شبان سؤال کرد،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سگ برای بول پایش را در کنار دیوار بلند می کند آن موقع به بلوغ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این جواب را به سائل گفت تا آنکه روزی در موقع درس آن شبان وارد مجلس درس شد آن عالم به احترام آن شبان تمام قد بلند شد و گفت این مرد حق تعلیم برمن دارد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bookmarkStart w:id="1385" w:name="pg6353_77641"/>
    </w:p>
    <w:p>
      <w:pPr>
        <w:pStyle w:val="Heading3"/>
        <w:numPr>
          <w:ilvl w:val="2"/>
          <w:numId w:val="1"/>
        </w:numPr>
        <w:rPr/>
      </w:pPr>
      <w:bookmarkStart w:id="1386" w:name="__RefHeading___Toc2833227_237004111"/>
      <w:bookmarkStart w:id="1387" w:name="_Toc503"/>
      <w:bookmarkEnd w:id="1385"/>
      <w:bookmarkEnd w:id="1386"/>
      <w:r>
        <w:rPr>
          <w:rtl w:val="true"/>
        </w:rPr>
        <w:t xml:space="preserve">محکوم شدن قاضی مدرس وملقب شدن شیخ مفید به </w:t>
      </w:r>
      <w:r>
        <w:rPr>
          <w:rtl w:val="true"/>
        </w:rPr>
        <w:t>«</w:t>
      </w:r>
      <w:r>
        <w:rPr>
          <w:rtl w:val="true"/>
        </w:rPr>
        <w:t>مفید</w:t>
      </w:r>
      <w:r>
        <w:rPr>
          <w:rtl w:val="true"/>
        </w:rPr>
        <w:t>»</w:t>
      </w:r>
      <w:bookmarkEnd w:id="1387"/>
    </w:p>
    <w:p>
      <w:pPr>
        <w:pStyle w:val="BookText"/>
        <w:rPr/>
      </w:pPr>
      <w:r>
        <w:rPr>
          <w:rFonts w:ascii="IRNazanin" w:hAnsi="IRNazanin" w:eastAsia="IRNazanin"/>
          <w:color w:val="111111"/>
          <w:sz w:val="28"/>
          <w:sz w:val="28"/>
          <w:szCs w:val="28"/>
          <w:rtl w:val="true"/>
          <w:lang w:bidi="fa-IR"/>
        </w:rPr>
        <w:t xml:space="preserve">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رحمت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صاحب الامر علیه السلام به شیخ مفید داد چنانچه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حضرت بقیة الله علیه السلام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للشیخ الشدید والمولی الرشید الشیخ المفید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آنچه در میان مردم مشهور است و چنانچه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نوشته اند قاضی عبدالجبار معتزلی در بغداد در مجلس درس نشسته بود و ائمه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مجتهد شعبه بود وقاضی نام او را شنیده بود ولی او راندیده بود در مجلس درس حاضر شد و در محل کفش کن مجلس نشست و بعد از لحظه ای خطاب به قاضی کرده گفت اگر اجازه بدهید از علماء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خبرکه طایفه شیعه روایت می کنند که پیغمبر خدا صلی الله علیه وآله در روز غدیر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صحیح است یا شیعه آن را ساخته است؟ قاضی گفت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خلافها وخصومت ها چیست؟ قاضی گفت ای برادر این خبر روایت است ولی خلافت ابابکر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درایت را برای روایت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گوئید در باره خبری که از پیغمبر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حربک حربی وسلمک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یاعلی جنگ باتو جنگ با من است وصلح باتو صلح بامن است آیا این خبر صحیح 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آنها که باعلی جنگیدند بعدا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جنگ با علی علیه السلام درایت است ولی توبه کردن آنان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 روایت در مقابل در ایت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نتوانست جواب بدهد مدتی سر به زیر انداخت بعد گفت توکه </w:t>
      </w:r>
      <w:bookmarkStart w:id="1388" w:name="pg6353_77643"/>
    </w:p>
    <w:p>
      <w:pPr>
        <w:pStyle w:val="BookText"/>
        <w:rPr/>
      </w:pPr>
      <w:bookmarkEnd w:id="1388"/>
      <w:r>
        <w:rPr>
          <w:rFonts w:ascii="IRNazanin" w:hAnsi="IRNazanin" w:eastAsia="IRNazanin"/>
          <w:color w:val="111111"/>
          <w:sz w:val="28"/>
          <w:sz w:val="28"/>
          <w:szCs w:val="28"/>
          <w:rtl w:val="true"/>
          <w:lang w:bidi="fa-IR"/>
        </w:rPr>
        <w:t>هستی؟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محمد بن نعمان حارثی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برخاست و دست شیخ را گرفت و در جای خودنشاند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المفید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 این مرد مرا الزام کرد، اگر شما جواب او را میدانید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ماندند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2833229_237004111"/>
      <w:bookmarkStart w:id="1390" w:name="_Toc504"/>
      <w:bookmarkEnd w:id="1389"/>
      <w:r>
        <w:rPr>
          <w:rtl w:val="true"/>
        </w:rPr>
        <w:t>نوشته بهلول بردیوارکاخ هارون</w:t>
      </w:r>
      <w:bookmarkEnd w:id="1390"/>
    </w:p>
    <w:p>
      <w:pPr>
        <w:pStyle w:val="BookText"/>
        <w:rPr/>
      </w:pPr>
      <w:r>
        <w:rPr>
          <w:rFonts w:ascii="IRNazanin" w:hAnsi="IRNazanin" w:eastAsia="IRNazanin"/>
          <w:color w:val="111111"/>
          <w:sz w:val="28"/>
          <w:sz w:val="28"/>
          <w:szCs w:val="28"/>
          <w:rtl w:val="true"/>
          <w:lang w:bidi="fa-IR"/>
        </w:rPr>
        <w:t>روزی بهلول برهارون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میان عمارت مجلل و نوساز خود مشغول گردش و تفریح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بهلول خواست که چند جمله جالب برروی این بناء جدید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بهلول بر روی بعضی از دیوارها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الطین ووضعت الدین، رفعت الجص ووضعت النص ، فان کان من مالک فقد اسرفت والله لایحب المسرفین وان کان من مال غیرک فقد ظلمت والله لایحب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هارون توگل را بلند کردی و دین را فروهشتی وخوارکردی، گج را بالا بردی ونص وفرمایش پیغمبر خدارا پائین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بنا با این مخارج زیاد از مال خودت بوده اسراف کرده ای و خداوند اسراف کنندگان را دوست ندارد و اگر از مال دیگران است ظلم بردیگران کرده ای و خداوند ظلم کنندگان را دوست ندارد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1391" w:name="__RefHeading___Toc2833231_237004111"/>
      <w:bookmarkStart w:id="1392" w:name="_Toc505"/>
      <w:bookmarkEnd w:id="1391"/>
      <w:r>
        <w:rPr>
          <w:rtl w:val="true"/>
        </w:rPr>
        <w:t>مباحثه بهلول با یک عالم نمای درباری</w:t>
      </w:r>
      <w:bookmarkEnd w:id="139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بهلول در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جماعتی با هم می روند سؤال کرد این بهائم و حیوانات بی چوپان به کجا می روند؟ یکی از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دنبال آب و علف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بهلول را دیدند وحرفهای او را شنیدند، آمدند دوراو را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گرفتند و گفتند ما می رویم به منزل والی، محمد بن سلیمان، چون شنیده ایم عمربن عطاء العدوی که از اولادهای عمربن خطاب است به آنجا واردشده وادعای علم وفضل می کند می خواهیم با او صحبت کرده اندازه فضل او را بدست بیاوریم توهم همراه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رفتن آنها را به نزد چنین فردی خبیث صلاح ندانست و خودش هم نرفت ولی آن جماعت رفتند و جریان بهلول را در نزد والی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فرستاد بهلول را آوردند وقتی بهلول وارد شد عمر از والی اذن خواست که مشغول مباحثه ومذاکره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بهلول پرسید حقیقت ایمان چیست؟ 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مولانا الصادق جعفر بن محمد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عقد بالقلب وقولک باللسان وعمل بالجوارح والأرکانی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عبارت است از عقیده قلبی وگفتن با زبان و عمل کردن با اعضاء وجوارح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 از این عبارت توکه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غیر از جعفر بن محمد دیگر صادقی نیست چون تو لقب صادق را به او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این اشکال اول به جدتو عمر بن خطاب وارد است که به رفیقش ابوبکر لقب صدیق داد با آنکه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ورسوله اولئک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ایمان به خدا و رسول خدا دارند، صدیقون و 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آن همه مؤمنین وصدیقون عمر این لقب را به ابوبکر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کسی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فی کقه الحصی وکلمه الئ اذا عوی وژت الشمس له بین الملاء وأوجب الرسول علی الخلق له الولا فذلک امامی و امام البریات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رشید را امام نمی دانی؟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 وای بر تو ای ملعون تو می گوئی که رشید از این اوصاف که من گفتم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دشمن خلیفه هستی و به دروغ اورا خلیفه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سلیمان از طریقه مناظره بهلول خندید و به عدوی گفت رسواشدی دیگر حرف نزن و او را از مجلس بیرون نمود و خودش با بهلول در امر خلافت صحبت </w:t>
      </w:r>
      <w:bookmarkStart w:id="1393" w:name="pg6353_77647"/>
    </w:p>
    <w:p>
      <w:pPr>
        <w:pStyle w:val="BookText"/>
        <w:rPr/>
      </w:pPr>
      <w:bookmarkEnd w:id="1393"/>
      <w:r>
        <w:rPr>
          <w:rFonts w:ascii="IRNazanin" w:hAnsi="IRNazanin" w:eastAsia="IRNazanin"/>
          <w:color w:val="111111"/>
          <w:sz w:val="28"/>
          <w:sz w:val="28"/>
          <w:szCs w:val="28"/>
          <w:rtl w:val="true"/>
          <w:lang w:bidi="fa-IR"/>
        </w:rPr>
        <w:t>کرد و بهلول حقانیت علی علیه السلام را به او ثابت کرد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2833233_237004111"/>
      <w:bookmarkStart w:id="1395" w:name="_Toc506"/>
      <w:bookmarkEnd w:id="1394"/>
      <w:r>
        <w:rPr>
          <w:rtl w:val="true"/>
        </w:rPr>
        <w:t>محاجه سید بن طاووس بایک عالم مخالف</w:t>
      </w:r>
      <w:bookmarkEnd w:id="1395"/>
    </w:p>
    <w:p>
      <w:pPr>
        <w:pStyle w:val="BookText"/>
        <w:rPr/>
      </w:pPr>
      <w:r>
        <w:rPr>
          <w:rFonts w:ascii="IRNazanin" w:hAnsi="IRNazanin" w:eastAsia="IRNazanin"/>
          <w:color w:val="111111"/>
          <w:sz w:val="28"/>
          <w:sz w:val="28"/>
          <w:szCs w:val="28"/>
          <w:rtl w:val="true"/>
          <w:lang w:bidi="fa-IR"/>
        </w:rPr>
        <w:t>مرحوم سید بن طاووس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با بعضی از اهل خلاف همنشین شدیم من به او گفتم خرده گیریهایی که به امامیه دارید بدون تقیه برای من بیان کنید تا من هم آنچه می دانم یادآوری کنم وسپس درب خانه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چهار اشکال به آنها دارم اول آنکه نسبت به صحابه پیغمبر بدگوئی و بی احترامی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به رجعت قائلند سوم آنکه به متعه قائلند چهارم آنکه قائلند که مهدی علیه السلام زنده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پاسخ دادم اما اشکال اول دربارۀ مذمت کردن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بسیاری از اصحاب کشتن بعضی دیگر را حلال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طلحه وزبیر وعائشه با مولا امیرالمؤمنین 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با آن حضرت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خود خون یکدیگر را هدر و حتی همدیگر را بر منبر لعن کرده اند پس آنها خودشان راه باز کرده و پیش قدم بوده اند و ما هم به آنها اقتدا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تصدیق کرد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دوم مربوط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پیغمبر اکرم فرمود که جاری می شود در امت من آنچه در امت های گذشته جاری شده است و این قرآن کریم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ترالی الذین خرجوا من دیارهم وهم ألوف حذر الموت فقال لهم الله موتوا ثم احیاهم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نکردی به سوی کسانی که از دیار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وهزارها نفر بودند خدای تعالی امر فرمود همه آنها مردند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 عالم شهادت داده به اینکه آنها را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کرده و به دنیا برگردانده است و شایسته است که نظیر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جواب از اشکال سوم مربوط به متعه آنکه شما شیعه را به اینکه به صحت متعه حکم کنند ناچارکرده اید از جابر بن عبدالله انصاری و عبدالله عباس و عبدالله مسعود و سلمة بن اکوع وعمر بن حصین وانس بن مالک روایت کرده اید که نبی اکرم از دنیا رفت و حکم به حرمت متعه نکرد و چون شیعه دیدند که مردان شما و کتب صحیحه شما رجال وراویان شما را تصدیق کرده اند حکم اجماعی را گرفته و حکم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هم قبول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اشکال چهارم که خیلی بعید می دانید که حضرت مهدی علیه السلام این اندازه عمرکند آنکه اگر مردی حاضر شود و ادعا کند که من می توانم در روی آب راه بروم همه جمع می شوند به تماشا که ببینند آیا ممکن است کسی روی آب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آن مرد روی آب راه رفت و مردم تعجب کردند اگر مرد دیگری ادعا کرد که من هم می توانم روی آب راه بروم تعجب مردم کمتر می شود و اگر سومی ادعا کرد من هم می توانم روی آب راه بروم و رفت تعجب مردم باز کمتر می شود تا جائی که دیگر این مطلب عادی می شود و هیچ کس تعجب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حضرت مهدی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روایت کرده اید که ادریس از زمانی که غائب شده است تا الآن زنده وموجود است و روایت نموده اید که عیسی در آسمان زنده است و روایت نموده اید که خضر از زمان حضرت موسی تا امروز باقی است پس عمر این سه نفر به اندازه ای طولانی شده که تعجب از طول عمر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مانعی دارد که حضرت مهدی علیه السلام نیز مانند این سه برزگوار عمر طولانی داشته باشد و شما روایت کرده اید که آن حضرت می آید و زمین را بعد از آنکه از ظلم و ستم پر باشد پر از عدالت می کند و اگر درست تأمل کنید تصدیق وگواهی شما براینکه او می تواند در شرق و غرب عالم و دور و نزدیک </w:t>
      </w:r>
      <w:bookmarkStart w:id="1396" w:name="pg6353_77651"/>
    </w:p>
    <w:p>
      <w:pPr>
        <w:pStyle w:val="BookText"/>
        <w:rPr/>
      </w:pPr>
      <w:bookmarkEnd w:id="1396"/>
      <w:r>
        <w:rPr>
          <w:rFonts w:ascii="IRNazanin" w:hAnsi="IRNazanin" w:eastAsia="IRNazanin"/>
          <w:color w:val="111111"/>
          <w:sz w:val="28"/>
          <w:sz w:val="28"/>
          <w:szCs w:val="28"/>
          <w:rtl w:val="true"/>
          <w:lang w:bidi="fa-IR"/>
        </w:rPr>
        <w:t>آن عدالت را اجرانماید این تعجبش بیشتر از طول عمر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روایت کرده اید که عیسی علیه السلام در نماز به آن حضرت اقتدا می کند و در جنگ ها از او پیروی می کند و این هم بالاتر از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هم موافقت کرد وجوابی نگفت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2833235_237004111"/>
      <w:bookmarkStart w:id="1398" w:name="_Toc507"/>
      <w:bookmarkEnd w:id="1397"/>
      <w:r>
        <w:rPr>
          <w:rtl w:val="true"/>
        </w:rPr>
        <w:t>وصف وشرط ایمان به خدا چیست؟</w:t>
      </w:r>
      <w:bookmarkEnd w:id="1398"/>
    </w:p>
    <w:p>
      <w:pPr>
        <w:pStyle w:val="BookText"/>
        <w:rPr/>
      </w:pPr>
      <w:r>
        <w:rPr>
          <w:rFonts w:ascii="IRNazanin" w:hAnsi="IRNazanin" w:eastAsia="IRNazanin"/>
          <w:color w:val="111111"/>
          <w:sz w:val="28"/>
          <w:sz w:val="28"/>
          <w:szCs w:val="28"/>
          <w:rtl w:val="true"/>
          <w:lang w:bidi="fa-IR"/>
        </w:rPr>
        <w:t>در قصص العلماء نقل کرده که 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عقیده بر آن بود که هرکه عقائد حقه را به برهان ودلیل نداند مشرک است، تا وقتی که به بیابانی رسید دید شخصی به زراعت مشغول است خواجه اسب خود را به جانب اوراند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یا دو؟ آن مرد گفت خدایکی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فرمود اگر کسی بگوید خدا دوتا است چه جواب خواهی داد؟ آن مرد گفت با همین که در دست دارم چنان برفرق او می زنم که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خواجه دانست که آن شخص راسخ الاعتقاد است و از رأیش برگشت وداشتن دلیل و براهین را شرط مسلمان بودن ندانست و به داشتن یقین اکتفا کرد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2833237_237004111"/>
      <w:bookmarkStart w:id="1400" w:name="_Toc508"/>
      <w:bookmarkEnd w:id="1399"/>
      <w:r>
        <w:rPr>
          <w:rtl w:val="true"/>
        </w:rPr>
        <w:t>سگ هواشناس</w:t>
      </w:r>
      <w:bookmarkEnd w:id="140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مشهور است که شبی خواجه در بیابانی مهمان آسیا بانی شد موقع خواب آسیابان رختخواب خواجه را در اندرون آسیاب پهن کرد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مرا در بیرون و پشت بام آسیاب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هوابارانی است و صلاح نیست بیرون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آسمان نگاه کرد و روی قاعده هواشناسی هر 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01" w:name="pg6353_77653"/>
    </w:p>
    <w:p>
      <w:pPr>
        <w:pStyle w:val="BookText"/>
        <w:rPr/>
      </w:pPr>
      <w:bookmarkEnd w:id="1401"/>
      <w:r>
        <w:rPr>
          <w:rFonts w:ascii="IRNazanin" w:hAnsi="IRNazanin" w:eastAsia="IRNazanin"/>
          <w:color w:val="111111"/>
          <w:sz w:val="28"/>
          <w:sz w:val="28"/>
          <w:szCs w:val="28"/>
          <w:rtl w:val="true"/>
          <w:lang w:bidi="fa-IR"/>
        </w:rPr>
        <w:t>فکر کرد دید هیچگونه علائمی برای آمدن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آسیابان نداد و دستور داد رختخوابش را بالای بام گستردند و موقع خواب رفت بالای پشت بام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 از ساعتی هوا باریدن گرفت خواجه پس از ترشدن ناچار از جا حرکت کرده به درون آسیاب پناه آورد و فهمید که علم وحسابش خطا بوده و حرف آسیابان درست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سؤال کرد شما از کجا فهمیدی که امشب باران می بارد و حال آنکه هیچ گونه ابری وعلامتی در آسمان نبود؟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دارم هروقت ببینم سرشب به درون آسیاب رفته و می خوابد می دانم که آن شب باران می بارد وچون امشب هم دیدم موقع غروب سگ وارد آسیاب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باران می بارد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833239_237004111"/>
      <w:bookmarkStart w:id="1403" w:name="_Toc509"/>
      <w:bookmarkEnd w:id="1402"/>
      <w:r>
        <w:rPr>
          <w:rtl w:val="true"/>
        </w:rPr>
        <w:t>فرقه ناجیه به بیان خواجه نصیر علیه الرحمه</w:t>
      </w:r>
      <w:bookmarkEnd w:id="1403"/>
    </w:p>
    <w:p>
      <w:pPr>
        <w:pStyle w:val="BookText"/>
        <w:rPr/>
      </w:pPr>
      <w:r>
        <w:rPr>
          <w:rFonts w:ascii="IRNazanin" w:hAnsi="IRNazanin" w:eastAsia="IRNazanin"/>
          <w:color w:val="111111"/>
          <w:sz w:val="28"/>
          <w:sz w:val="28"/>
          <w:szCs w:val="28"/>
          <w:rtl w:val="true"/>
          <w:lang w:bidi="fa-IR"/>
        </w:rPr>
        <w:t>در ضمن حدیثی 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امت موسی هفتاد و یک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اهل نجات و باقی در آتشند واقت عیسی هفتاد و دو فرقه شدند یک فرقه اهل نجات و بقیه در آتشند وامت من هفتادوسه فرقه می شوند یک فرقه ناجی و بقیه اهل دوزخند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فرقه ناجیه کدامند؟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المتمسک بما انت و اصحابک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آنهائی هستند که بر آن مرامی که تو و اصحابت دارا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پیدا می کنند از جمله سخنان لطیفی که به خواجه نصیر علیه الرحمه منتسب است اینست که او در تعیین فرقه ناجیه از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فرقه که در حدیث نبوی وارد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ناجیه امامیه هستند به دلیل آنکه تمام فرق مختلفه در اصول با هم موافقند ولی در فروع دارای آراء مختلفی هستند فقط شیعه درت</w:t>
      </w:r>
      <w:r>
        <w:rPr>
          <w:rFonts w:eastAsia="IRNazanin" w:cs="IRNazanin"/>
          <w:color w:val="111111"/>
          <w:sz w:val="28"/>
          <w:szCs w:val="28"/>
          <w:rtl w:val="true"/>
          <w:lang w:bidi="fa-IR"/>
        </w:rPr>
        <w:t xml:space="preserve">. </w:t>
      </w:r>
      <w:bookmarkStart w:id="1404" w:name="pg6353_77655"/>
    </w:p>
    <w:p>
      <w:pPr>
        <w:pStyle w:val="BookText"/>
        <w:rPr/>
      </w:pPr>
      <w:bookmarkEnd w:id="1404"/>
      <w:r>
        <w:rPr>
          <w:rFonts w:ascii="IRNazanin" w:hAnsi="IRNazanin" w:eastAsia="IRNazanin"/>
          <w:color w:val="111111"/>
          <w:sz w:val="28"/>
          <w:sz w:val="28"/>
          <w:szCs w:val="28"/>
          <w:rtl w:val="true"/>
          <w:lang w:bidi="fa-IR"/>
        </w:rPr>
        <w:t>اصول با آنها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امامیه اهل نجات باشند باید تمام فرق مختلفه جز شیعه ناجی باشند و چون حدیث دلالت می کند فقط یک فرقه اهل نجات است معلوم می شود آن طایفه شیعه هستند لاغیر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2833241_237004111"/>
      <w:bookmarkStart w:id="1406" w:name="_Toc510"/>
      <w:bookmarkEnd w:id="1405"/>
      <w:r>
        <w:rPr>
          <w:rtl w:val="true"/>
        </w:rPr>
        <w:t>جواب خواجه به یک شبهه</w:t>
      </w:r>
      <w:bookmarkEnd w:id="1406"/>
    </w:p>
    <w:p>
      <w:pPr>
        <w:pStyle w:val="BookText"/>
        <w:rPr/>
      </w:pPr>
      <w:r>
        <w:rPr>
          <w:rFonts w:ascii="IRNazanin" w:hAnsi="IRNazanin" w:eastAsia="IRNazanin"/>
          <w:color w:val="111111"/>
          <w:sz w:val="28"/>
          <w:sz w:val="28"/>
          <w:szCs w:val="28"/>
          <w:rtl w:val="true"/>
          <w:lang w:bidi="fa-IR"/>
        </w:rPr>
        <w:t>مشهور است که خیام شعری در مرام جبر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خورم و هرکه چومن اهل بود</w:t>
      </w:r>
    </w:p>
    <w:p>
      <w:pPr>
        <w:pStyle w:val="BookText"/>
        <w:rPr/>
      </w:pPr>
      <w:r>
        <w:rPr>
          <w:rFonts w:ascii="IRNazanin" w:hAnsi="IRNazanin" w:eastAsia="IRNazanin"/>
          <w:color w:val="111111"/>
          <w:sz w:val="28"/>
          <w:sz w:val="28"/>
          <w:szCs w:val="28"/>
          <w:rtl w:val="true"/>
          <w:lang w:bidi="fa-IR"/>
        </w:rPr>
        <w:t>می خوردن من نزدخردسهل بود</w:t>
      </w:r>
    </w:p>
    <w:p>
      <w:pPr>
        <w:pStyle w:val="BookText"/>
        <w:rPr/>
      </w:pPr>
      <w:r>
        <w:rPr>
          <w:rFonts w:ascii="IRNazanin" w:hAnsi="IRNazanin" w:eastAsia="IRNazanin"/>
          <w:color w:val="111111"/>
          <w:sz w:val="28"/>
          <w:sz w:val="28"/>
          <w:szCs w:val="28"/>
          <w:rtl w:val="true"/>
          <w:lang w:bidi="fa-IR"/>
        </w:rPr>
        <w:t>می خوردن من حق نازل می دانست</w:t>
      </w:r>
    </w:p>
    <w:p>
      <w:pPr>
        <w:pStyle w:val="BookText"/>
        <w:rPr/>
      </w:pPr>
      <w:r>
        <w:rPr>
          <w:rFonts w:ascii="IRNazanin" w:hAnsi="IRNazanin" w:eastAsia="IRNazanin"/>
          <w:color w:val="111111"/>
          <w:sz w:val="28"/>
          <w:sz w:val="28"/>
          <w:szCs w:val="28"/>
          <w:rtl w:val="true"/>
          <w:lang w:bidi="fa-IR"/>
        </w:rPr>
        <w:t>گرمی نخورم علم خدا جهل بود</w:t>
      </w:r>
    </w:p>
    <w:p>
      <w:pPr>
        <w:pStyle w:val="BookText"/>
        <w:rPr/>
      </w:pPr>
      <w:r>
        <w:rPr>
          <w:rFonts w:ascii="IRNazanin" w:hAnsi="IRNazanin" w:eastAsia="IRNazanin"/>
          <w:color w:val="111111"/>
          <w:sz w:val="28"/>
          <w:sz w:val="28"/>
          <w:szCs w:val="28"/>
          <w:rtl w:val="true"/>
          <w:lang w:bidi="fa-IR"/>
        </w:rPr>
        <w:t>خواجه در جواب او این رباعی را نوشت</w:t>
      </w:r>
    </w:p>
    <w:p>
      <w:pPr>
        <w:pStyle w:val="BookText"/>
        <w:rPr/>
      </w:pPr>
      <w:r>
        <w:rPr>
          <w:rFonts w:ascii="IRNazanin" w:hAnsi="IRNazanin" w:eastAsia="IRNazanin"/>
          <w:color w:val="111111"/>
          <w:sz w:val="28"/>
          <w:sz w:val="28"/>
          <w:szCs w:val="28"/>
          <w:rtl w:val="true"/>
          <w:lang w:bidi="fa-IR"/>
        </w:rPr>
        <w:t>این نکته نگوید آنکه او اهل بود</w:t>
      </w:r>
    </w:p>
    <w:p>
      <w:pPr>
        <w:pStyle w:val="BookText"/>
        <w:rPr/>
      </w:pPr>
      <w:r>
        <w:rPr>
          <w:rFonts w:ascii="IRNazanin" w:hAnsi="IRNazanin" w:eastAsia="IRNazanin"/>
          <w:color w:val="111111"/>
          <w:sz w:val="28"/>
          <w:sz w:val="28"/>
          <w:szCs w:val="28"/>
          <w:rtl w:val="true"/>
          <w:lang w:bidi="fa-IR"/>
        </w:rPr>
        <w:t>زیرا که جواب شبهه اش سهل بود</w:t>
      </w:r>
    </w:p>
    <w:p>
      <w:pPr>
        <w:pStyle w:val="BookText"/>
        <w:rPr/>
      </w:pPr>
      <w:r>
        <w:rPr>
          <w:rFonts w:ascii="IRNazanin" w:hAnsi="IRNazanin" w:eastAsia="IRNazanin"/>
          <w:color w:val="111111"/>
          <w:sz w:val="28"/>
          <w:sz w:val="28"/>
          <w:szCs w:val="28"/>
          <w:rtl w:val="true"/>
          <w:lang w:bidi="fa-IR"/>
        </w:rPr>
        <w:t>علم ازلی علت عصیان کردن</w:t>
      </w:r>
    </w:p>
    <w:p>
      <w:pPr>
        <w:pStyle w:val="BookText"/>
        <w:rPr/>
      </w:pPr>
      <w:r>
        <w:rPr>
          <w:rFonts w:ascii="IRNazanin" w:hAnsi="IRNazanin" w:eastAsia="IRNazanin"/>
          <w:color w:val="111111"/>
          <w:sz w:val="28"/>
          <w:sz w:val="28"/>
          <w:szCs w:val="28"/>
          <w:rtl w:val="true"/>
          <w:lang w:bidi="fa-IR"/>
        </w:rPr>
        <w:t>نزد عقلا زغایت جهل بود</w:t>
      </w:r>
    </w:p>
    <w:p>
      <w:pPr>
        <w:pStyle w:val="Heading3"/>
        <w:numPr>
          <w:ilvl w:val="2"/>
          <w:numId w:val="1"/>
        </w:numPr>
        <w:rPr/>
      </w:pPr>
      <w:bookmarkStart w:id="1407" w:name="__RefHeading___Toc2833243_237004111"/>
      <w:bookmarkStart w:id="1408" w:name="_Toc511"/>
      <w:bookmarkEnd w:id="1407"/>
      <w:r>
        <w:rPr>
          <w:rtl w:val="true"/>
        </w:rPr>
        <w:t>جواب حکیم سبزواری به کشیش نصاری</w:t>
      </w:r>
      <w:bookmarkEnd w:id="140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مهمی که در مدت تحصیل مرحوم حکیم سبزواری در اصفهان اتفاق افتاد و بالنتیجه موجب شهرت ومعروفیت آن جناب در آن شهر شد انعقاد مجلس محاوره و مناظره مذهبی کشیش نصارا با علماء اصفهان بوده و شرح قضیه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از هر صنفی تماشاچی زیادی حضور داشته و سخنان دانشمندانی که برای اثبات دین و مذهب و مدعای خود می گفته اند ودلیل و براهین اقامه می کرده اند را گوش می دادند تا بالأخره کشیش نصارا پس از کشمکش زیاد وجدلهای بیشمار محکوم شده ناچار به فکر می افتد اطرافیان را با قلندری و به عبارت </w:t>
      </w:r>
    </w:p>
    <w:p>
      <w:pPr>
        <w:pStyle w:val="BookText"/>
        <w:rPr/>
      </w:pPr>
      <w:r>
        <w:rPr>
          <w:rFonts w:ascii="IRNazanin" w:hAnsi="IRNazanin" w:eastAsia="IRNazanin"/>
          <w:color w:val="111111"/>
          <w:sz w:val="28"/>
          <w:sz w:val="28"/>
          <w:szCs w:val="28"/>
          <w:rtl w:val="true"/>
          <w:lang w:bidi="fa-IR"/>
        </w:rPr>
        <w:t>دیگر هوچی گری از میدان بیرون کند و امر را بر مردم مشتبه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علماء می پرسد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بز و بیست خروسی اسب و چهل گاو وشصت شتر وهفتاد بگیر و ببند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قضیه را حل کنید من به حقانیت شما اعتراف و به محکومیت خود اقرار می نمایم علما در جواب این معمای قلندری معطل ماندند و همه به فکر فرورفتند که یعنی چه و این چه سؤال بی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اگر جواب داده نشود در میان عوام مردم به معنای شکست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گیردار مرحوم اسرار حاج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جمعیت جزو تماشاچیان بوده جلو آمده از علماء اجازه خواست که جواب پرسش قلندری کشیش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در خواست اورا پذیرفته و در ردیف خود محلی را برای وی تعیین می نمایند و تماشاچیان هم گردن ها را کشیده منتظرند ببینند که این جوان ناشناس چگونه جواب نصاری را می دهد؟ آنگاه مرحوم اسرار سکوت مجلس را شکسته بابیانی بسیار جالب شروع به تقریر و حل معما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پرسش شما کنایه از حالات واطواری است که از سن کودکی تا رسیدن به پیری به انسان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مرحله از مراحل عمر وزندگی، فطرت و طبع بشر مقتضی بروز کیفیاتی است که در اوقات دیگر عمر علاوه بر آنکه آن کردار بعید است از وی صادر گردد از اشخاصی هم که ستشان نیز مقتضی آن گونه رفتار است به نظر وعقیده او نامناسب و قبیح است و بشر در اولین مرحله زندگی به بز که حیوانی است پرجست و خیز شباهت تاقی دارد و از پنج سالگی شروع به این رفتار نموده و غالبا در یازده سالگی این حالت خاتمه می یابد و پس از طی این منزل در مرحله شهوت رانی داخل شده و اندک اندک این سجیه ورویه رو به ازدیاد می گذارد تا سن بیست سالگی که آخرین مرتبه قوت وشدت مشابهت انسان است به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حیوان در این صفت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حالت نیز رو به نقص می رود تا سن بیست و پنج سالگی </w:t>
      </w:r>
      <w:bookmarkStart w:id="1409" w:name="pg6353_77659"/>
    </w:p>
    <w:p>
      <w:pPr>
        <w:pStyle w:val="BookText"/>
        <w:rPr/>
      </w:pPr>
      <w:bookmarkEnd w:id="1409"/>
      <w:r>
        <w:rPr>
          <w:rFonts w:ascii="IRNazanin" w:hAnsi="IRNazanin" w:eastAsia="IRNazanin"/>
          <w:color w:val="111111"/>
          <w:sz w:val="28"/>
          <w:sz w:val="28"/>
          <w:szCs w:val="28"/>
          <w:rtl w:val="true"/>
          <w:lang w:bidi="fa-IR"/>
        </w:rPr>
        <w:t>که غالبا شدت این غریزه را از دست داده و در حالت سوم که فراست و تیز هوشی و چست و چابکی است شروع به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حالت درسن سی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حالت هم مانند حالات سابق رو به نقص و سستی می گذارد و در بسیاری از نوع بشر در سن سی و پنج سالگی این صفت ضعیف می گردد و با آن شدت و قوت اولی باقی نمی ماند و پس از این مرتبه سنگینی و وقار برای انسان حاصل می شود مانند گاو که راه رفتنش باوقار خاصی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مرحله از عمر طرز رفتار آدمی را به گاو تشبیه نموده اند وحد کمال وقار و سنگینی در بشر در سن چهل سالگی است و بعدا حالت شتری که دوربینی وصبر وطاقت در حوادث زندگانی است حاصل می گردد و آخرین شدت این رویه در شصت سالگی است زیرا این حالت نیز مانند حالات دیگر از بین می رود وچون خودرا از کارافتاده می بیند فوق العاده حریص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تحسین مردم از اطراف بلند شد و این موضوع انعکاس خوبی پیدا می کند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2833245_237004111"/>
      <w:bookmarkStart w:id="1411" w:name="_Toc512"/>
      <w:bookmarkEnd w:id="1410"/>
      <w:r>
        <w:rPr>
          <w:rtl w:val="true"/>
        </w:rPr>
        <w:t>متن وصیت علامه حلی رحمة الله به فرزندش فخرالمحققین علیه الرحمه</w:t>
      </w:r>
      <w:bookmarkEnd w:id="1411"/>
    </w:p>
    <w:p>
      <w:pPr>
        <w:pStyle w:val="BookText"/>
        <w:rPr/>
      </w:pPr>
      <w:r>
        <w:rPr>
          <w:rFonts w:ascii="IRNazanin" w:hAnsi="IRNazanin" w:eastAsia="IRNazanin"/>
          <w:color w:val="111111"/>
          <w:sz w:val="28"/>
          <w:sz w:val="28"/>
          <w:szCs w:val="28"/>
          <w:rtl w:val="true"/>
          <w:lang w:bidi="fa-IR"/>
        </w:rPr>
        <w:t>ذکرها فی آخر القواعد وختم بها الکتاب ونحن نوردها بتمامها لکثرة مافیها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بان آلمائة الله تعالی علی طاعته ووفقک الله فعل الخیر وملازقته واردة إلی ما یحبه ویرضاه وتلقک ماامله من الخیر ونتمناه وأشعدک فی التاری وحیا بکل ماتقربه العین ومدلک فی العمر السعید والعیش الرغید وختم اعمالک بالصالحات ورزقک اسباب السعادات وأفاض علیک من عزائم البرکات ووقاک الله کل محذور ودفع عنک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لخضت لک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الکتاب لب فتاوی الأحکام وبینت لک فیه قواعد شرایع الاسلام بالفاظ مختصرة وعبارة محررة وأوضخ لک فیه نهج الرشاد وطریق الشداد وذلک بعد ان بلغت من العمر الخمسین ودخلت فی عشر التین وقدم سید البرایا بانها مبدء ترک المنایا فان حکم الله تعالی علی فیها بأمره وقضی فیها بقدره وانفذ ماحکم به علی العباد الحاضر منهم والباد فانی اوصیک کما افترض الله تعالی علی من الوصیة وأقرنی به حین إدراک المنیة، بملازمة تقوی الله تعالی فإنها السنه القائمة والفریضة اللازمة والجنه الواقیة والعدة الباقیة وانفع ما أعده الانسان لیوم تشخص فیه الأبصار ویغدم عنه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باتباع اوامر الله تعالی وفعل مایرضیه واجتناب مارهة والأنزجار عن نواهیه وقطع زمانک فی تحصیل الکمالات النفسانی وصرف اوقاتک فی اقتناء الفضائل العلمیة والإرتقاء عن حضیض القضانی إلی زة الکمال والارتفاع الی أزج العرفانی عن مهبط الجمالی وبذل المعروف ومساعدة الإخوان ومقابلة المسیئی بالإحسان والمحسن بالإمتنانی وایاک ومصاحبة الأراذلی ومعاشرة اللجهال فائها فی؛ ځلقة ذمیمة وملکة ردیة بل علیک بملازمة العلماء ومجالسة الفضلاء فانهائفید استعداد تام لتخصیل الکمالات ویرلک ملکة راسخة الاستنباط المجهولات ولیکن یومک خیرة من امی وعلیک بالتوکل والصبر والرضا وحاسب نفسک فی کل یوم ولیلة واکیزین الاستغفار لربک واتق دعاء المظلوم خصوصأ الیتامی والعجائز فان الله تعالی لاشایخ بشر گسیر وعلیک بصلوة اللی فات رسول الله صلی الله علیه وآله ح إلیها وتدب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له بقیام اللیل ثم مات فله الجنة وعلیک بصلة الرحم فإنها تزید فی العمر وعلیک بحسن الخلق فان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تغوالناس بأموالکم فسعوالناس باخلاقکم وعلیک بصلة الذریة العلویة فان الله تعالی قد اکد الوصیة فیهم وجعل مودتهم اجرالرسالة والارشاد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أشتکم علیه اجرا الا المودة فی القزبی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شافع یوم القیامة لأربعة أصناف ولوجاء بذنوب اهل الدنیا رجل تضرریتی ورجل بذل ماله لذریتی عند المضیق ورجل آخ ذریتی باللسان والقلب ورجل سعی فی حوائج ثریتی اذا ظروا وشردوا 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نادی مناد ایها الخلائق أنوافین محمد صلی الله علیه وآله یعلمکم قنص الخلائق فیقوم النبی ویقول یامعشر الخلائق من کانت له عندی ید ومتة اومعروف فلیقم حتی أکافیة فیقولون بآبائنا وأمهاتنا وای بد وا ة واق معروف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الید والمنه والمعروف لله ولرشوله علی جمیع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من اون احد من اهل بیتی آؤبرهم اوساهم بن غری اواشبع جائعهم فلیقم حتی أکافیه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الناس الذین قد فعلوا ذلک فیانی التداء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حبیبی قدجعل مکافاتهم إلیک قاشیتهم من الجنة حیث بنت فیسکنهم فی الوسیلة حیث لایحجبون عن محمد واهل بیته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بتعظیم الفقهاء وتکریم العلماء فان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 فقیها مشیمة القی الله تعالی یوم القیاقة وهوعنه راض ومن آلمان فقیها مشیم لقی الله یوم القیمة وهوعلیه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الظر إلی وجه العلماء عبادة، والنظر الی باب العالم عبادة ومجالسة العلماء عبادة، وعلیک بکثرة الاجتها فی ازدیاد العلم والفقه فی الدین فی امیرالمؤمنین علیه السلام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فی الدین فی الفقهاء ورثة الأنبیاء وان طالب العلم یشتغفله من فی السموات ومن فی الأرض حتی القیر فی جوالسماء والحوث فی البخر وان الملائکة تضع أجنحتها یطالب العلم واتاک وکتمان العلم ومنعه من المستحقین تبذله فی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الذین یکتمون ما انزلنا من البینات والهدئ من بعد مابیناه للناس فی الکتاباولئک تلعنهم الله ویلعنهم اللایثون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إذاظهرت البدع فی اقتی قلیظهر العالم علمه فمن لم تفعل فعلیه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تؤثوالحکمة غیرآقیها فظی ولها، ولا تمتعوها أهلها فتظلموهم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بتلاوة الکتاب العزیز والتفکیر فی معانیه وامتثال أوایره ونواهیه وبیع الأخبارالنبویة والآثار المحمدیة والبحث عن معانیها واستقصاء النظر فیها وقد وضعت لک کتب متعددة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مایرجع الیک وأما مایرجع إلی ویعود نفعه علی قان تتعهدنی بالرحم فی بعضی الأوقات وأن تهیئ إلی ثواب بعض الطاعات ولا تقلل من ذکری فینیبک اهل الوفاء إلی القدر ولا تغیر من ذکری فینسبت اهل العزم الی العجز بن أذکرنی فی خلواتک وعقیب صلواتک وافض ماعلئ من الدیون الواجبة والتعهدات اللازمة وژبری بقذرا لأنکای وافژ علیه شیئا من القرآنی وکل کتاب صنفته وحکم الله تعالی بافره قبل إتمامی قاکمله وضیخ لماتجیدة من الخلل والخظاء والشیاتی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 الیک والله خلیفتی علیک والسلام علیک ورحمة الله وبرکا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نویسنده نیز از فرزندان حاضر و آینده انتظار دارم که عبارات ارزنده این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نامه را با دقت خوانده و در عمل به مضامین آن پای بند مانده و نسلا بعد نسل مبلغ اسلام ومروج احکام و از علماء اعلام وفقهاء عظام بوده و از نعمت ولایت اهل بیت عصمت و طهارت تاقیام قیامت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محمد وآله الطاهرین صلوات الله علیهم اجمعین آمین آمین نعمة الله حسینی فرزند اسدالله القمی مسکنة والکهلائی مولد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65/7/29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1412" w:name="pg6353_77668"/>
    </w:p>
    <w:p>
      <w:pPr>
        <w:pStyle w:val="Heading2"/>
        <w:numPr>
          <w:ilvl w:val="1"/>
          <w:numId w:val="1"/>
        </w:numPr>
        <w:rPr/>
      </w:pPr>
      <w:bookmarkStart w:id="1413" w:name="__RefHeading___Toc2833247_237004111"/>
      <w:bookmarkStart w:id="1414" w:name="_Toc513"/>
      <w:bookmarkEnd w:id="1412"/>
      <w:bookmarkEnd w:id="1413"/>
      <w:r>
        <w:rPr>
          <w:rtl w:val="true"/>
        </w:rPr>
        <w:t>فهرست کتاب</w:t>
      </w:r>
      <w:bookmarkEnd w:id="1414"/>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 . .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رهبران الهی ، در صف مقدم عمل </w:t>
      </w:r>
      <w:r>
        <w:rPr>
          <w:rFonts w:eastAsia="IRNazanin" w:cs="IRNazanin"/>
          <w:color w:val="111111"/>
          <w:sz w:val="28"/>
          <w:szCs w:val="28"/>
          <w:rtl w:val="true"/>
          <w:lang w:bidi="fa-IR"/>
        </w:rPr>
        <w:t xml:space="preserve">. . . .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دعوت به حق در زمان غیبت رهبر معصوم 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سبب وانگیزه تألیف </w:t>
      </w:r>
      <w:r>
        <w:rPr>
          <w:rFonts w:eastAsia="IRNazanin" w:cs="IRNazanin"/>
          <w:color w:val="111111"/>
          <w:sz w:val="28"/>
          <w:szCs w:val="28"/>
          <w:rtl w:val="true"/>
          <w:lang w:bidi="fa-IR"/>
        </w:rPr>
        <w:t xml:space="preserve">. . . .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فوائد وآثار </w:t>
      </w:r>
      <w:r>
        <w:rPr>
          <w:rFonts w:eastAsia="IRNazanin" w:cs="IRNazanin"/>
          <w:color w:val="111111"/>
          <w:sz w:val="28"/>
          <w:szCs w:val="28"/>
          <w:rtl w:val="true"/>
          <w:lang w:bidi="fa-IR"/>
        </w:rPr>
        <w:t xml:space="preserve">. . . .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کیفیت تدوین </w:t>
      </w:r>
      <w:r>
        <w:rPr>
          <w:rFonts w:eastAsia="IRNazanin" w:cs="IRNazanin"/>
          <w:color w:val="111111"/>
          <w:sz w:val="28"/>
          <w:szCs w:val="28"/>
          <w:rtl w:val="true"/>
          <w:lang w:bidi="fa-IR"/>
        </w:rPr>
        <w:t xml:space="preserve">. . . .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 . .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فضیلت وشأن علم وعالم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وفضیلت علم دین </w:t>
      </w:r>
      <w:r>
        <w:rPr>
          <w:rFonts w:eastAsia="IRNazanin" w:cs="IRNazanin"/>
          <w:color w:val="111111"/>
          <w:sz w:val="28"/>
          <w:szCs w:val="28"/>
          <w:rtl w:val="true"/>
          <w:lang w:bidi="fa-IR"/>
        </w:rPr>
        <w:t xml:space="preserve">. . . .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علم حقیقی واقسام آن </w:t>
      </w:r>
      <w:r>
        <w:rPr>
          <w:rFonts w:eastAsia="IRNazanin" w:cs="IRNazanin"/>
          <w:color w:val="111111"/>
          <w:sz w:val="28"/>
          <w:szCs w:val="28"/>
          <w:rtl w:val="true"/>
          <w:lang w:bidi="fa-IR"/>
        </w:rPr>
        <w:t xml:space="preserve">. . . .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علم چهار کلمه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فضیلت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هفت امتیاز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فاصله بین طالب علم و پیامبران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علم وعلما </w:t>
      </w:r>
      <w:r>
        <w:rPr>
          <w:rFonts w:eastAsia="IRNazanin" w:cs="IRNazanin"/>
          <w:color w:val="111111"/>
          <w:sz w:val="28"/>
          <w:szCs w:val="28"/>
          <w:rtl w:val="true"/>
          <w:lang w:bidi="fa-IR"/>
        </w:rPr>
        <w:t xml:space="preserve">. . . .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فرارازعلماء </w:t>
      </w:r>
      <w:r>
        <w:rPr>
          <w:rFonts w:eastAsia="IRNazanin" w:cs="IRNazanin"/>
          <w:color w:val="111111"/>
          <w:sz w:val="28"/>
          <w:szCs w:val="28"/>
          <w:rtl w:val="true"/>
          <w:lang w:bidi="fa-IR"/>
        </w:rPr>
        <w:t xml:space="preserve">. . . .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عاقبت کار عالمان بی عمل </w:t>
      </w:r>
      <w:r>
        <w:rPr>
          <w:rFonts w:eastAsia="IRNazanin" w:cs="IRNazanin"/>
          <w:color w:val="111111"/>
          <w:sz w:val="28"/>
          <w:szCs w:val="28"/>
          <w:rtl w:val="true"/>
          <w:lang w:bidi="fa-IR"/>
        </w:rPr>
        <w:t xml:space="preserve">. . . .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بدون علم سخن گفتن </w:t>
      </w:r>
      <w:r>
        <w:rPr>
          <w:rFonts w:eastAsia="IRNazanin" w:cs="IRNazanin"/>
          <w:color w:val="111111"/>
          <w:sz w:val="28"/>
          <w:szCs w:val="28"/>
          <w:rtl w:val="true"/>
          <w:lang w:bidi="fa-IR"/>
        </w:rPr>
        <w:t xml:space="preserve">. . . .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خطر عالمان دنیا طلب </w:t>
      </w:r>
      <w:r>
        <w:rPr>
          <w:rFonts w:eastAsia="IRNazanin" w:cs="IRNazanin"/>
          <w:color w:val="111111"/>
          <w:sz w:val="28"/>
          <w:szCs w:val="28"/>
          <w:rtl w:val="true"/>
          <w:lang w:bidi="fa-IR"/>
        </w:rPr>
        <w:t xml:space="preserve">. . . .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موعظه عالم بی عمل بی اثر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توبه عالم بی عمل مقبول نیست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معروف به علم، مجهول به عمل </w:t>
      </w:r>
      <w:r>
        <w:rPr>
          <w:rFonts w:eastAsia="IRNazanin" w:cs="IRNazanin"/>
          <w:color w:val="111111"/>
          <w:sz w:val="28"/>
          <w:szCs w:val="28"/>
          <w:rtl w:val="true"/>
          <w:lang w:bidi="fa-IR"/>
        </w:rPr>
        <w:t xml:space="preserve">. . . .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سخت ترین عذاب های قیامت </w:t>
      </w:r>
      <w:r>
        <w:rPr>
          <w:rFonts w:eastAsia="IRNazanin" w:cs="IRNazanin"/>
          <w:color w:val="111111"/>
          <w:sz w:val="28"/>
          <w:szCs w:val="28"/>
          <w:rtl w:val="true"/>
          <w:lang w:bidi="fa-IR"/>
        </w:rPr>
        <w:t xml:space="preserve">. . . .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 گروه که منشأ صلاح وفساد امت هستند </w:t>
      </w:r>
      <w:r>
        <w:rPr>
          <w:rFonts w:eastAsia="IRNazanin" w:cs="IRNazanin"/>
          <w:color w:val="111111"/>
          <w:sz w:val="28"/>
          <w:szCs w:val="28"/>
          <w:rtl w:val="true"/>
          <w:lang w:bidi="fa-IR"/>
        </w:rPr>
        <w:t xml:space="preserve">. . . .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عواقب طلب علم برای اهداف مختلف </w:t>
      </w:r>
      <w:r>
        <w:rPr>
          <w:rFonts w:eastAsia="IRNazanin" w:cs="IRNazanin"/>
          <w:color w:val="111111"/>
          <w:sz w:val="28"/>
          <w:szCs w:val="28"/>
          <w:rtl w:val="true"/>
          <w:lang w:bidi="fa-IR"/>
        </w:rPr>
        <w:t xml:space="preserve">. . . .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عالم بی عمل با شیطان برابر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شش گروه به واسطه شش چیز به آتش در می آیند </w:t>
      </w:r>
      <w:r>
        <w:rPr>
          <w:rFonts w:eastAsia="IRNazanin" w:cs="IRNazanin"/>
          <w:color w:val="111111"/>
          <w:sz w:val="28"/>
          <w:szCs w:val="28"/>
          <w:rtl w:val="true"/>
          <w:lang w:bidi="fa-IR"/>
        </w:rPr>
        <w:t xml:space="preserve">. . . .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بدترین بدها و بهترین خوب ها </w:t>
      </w:r>
      <w:r>
        <w:rPr>
          <w:rFonts w:eastAsia="IRNazanin" w:cs="IRNazanin"/>
          <w:color w:val="111111"/>
          <w:sz w:val="28"/>
          <w:szCs w:val="28"/>
          <w:rtl w:val="true"/>
          <w:lang w:bidi="fa-IR"/>
        </w:rPr>
        <w:t xml:space="preserve">. . . .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عاقبت بخل در تعلیم وفروختن دانش </w:t>
      </w:r>
      <w:r>
        <w:rPr>
          <w:rFonts w:eastAsia="IRNazanin" w:cs="IRNazanin"/>
          <w:color w:val="111111"/>
          <w:sz w:val="28"/>
          <w:szCs w:val="28"/>
          <w:rtl w:val="true"/>
          <w:lang w:bidi="fa-IR"/>
        </w:rPr>
        <w:t xml:space="preserve">. . . .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اصلاح حال مردم به اصلاح علماء و</w:t>
      </w:r>
      <w:r>
        <w:rPr>
          <w:rFonts w:eastAsia="IRNazanin" w:cs="IRNazanin"/>
          <w:color w:val="111111"/>
          <w:sz w:val="28"/>
          <w:szCs w:val="28"/>
          <w:rtl w:val="true"/>
          <w:lang w:bidi="fa-IR"/>
        </w:rPr>
        <w:t xml:space="preserve">... . . . .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 پائی دین به چهار دسته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برای مرگ مؤمن عالم آسمان و زمین می گرید </w:t>
      </w:r>
      <w:r>
        <w:rPr>
          <w:rFonts w:eastAsia="IRNazanin" w:cs="IRNazanin"/>
          <w:color w:val="111111"/>
          <w:sz w:val="28"/>
          <w:szCs w:val="28"/>
          <w:rtl w:val="true"/>
          <w:lang w:bidi="fa-IR"/>
        </w:rPr>
        <w:t xml:space="preserve">. . . .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عالم شایسته ترین افراد برای خدمت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 چه کس همنشینی کنیم؟ </w:t>
      </w:r>
      <w:r>
        <w:rPr>
          <w:rFonts w:eastAsia="IRNazanin" w:cs="IRNazanin"/>
          <w:color w:val="111111"/>
          <w:sz w:val="28"/>
          <w:szCs w:val="28"/>
          <w:rtl w:val="true"/>
          <w:lang w:bidi="fa-IR"/>
        </w:rPr>
        <w:t xml:space="preserve">. . . .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مذاکره علم قلب را صیقلی می کند </w:t>
      </w:r>
      <w:r>
        <w:rPr>
          <w:rFonts w:eastAsia="IRNazanin" w:cs="IRNazanin"/>
          <w:color w:val="111111"/>
          <w:sz w:val="28"/>
          <w:szCs w:val="28"/>
          <w:rtl w:val="true"/>
          <w:lang w:bidi="fa-IR"/>
        </w:rPr>
        <w:t xml:space="preserve">. . . .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دونفر سیر نمی شوند </w:t>
      </w:r>
      <w:r>
        <w:rPr>
          <w:rFonts w:eastAsia="IRNazanin" w:cs="IRNazanin"/>
          <w:color w:val="111111"/>
          <w:sz w:val="28"/>
          <w:szCs w:val="28"/>
          <w:rtl w:val="true"/>
          <w:lang w:bidi="fa-IR"/>
        </w:rPr>
        <w:t xml:space="preserve">. . . .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آثار معاشرت با عالم وپیروی 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33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ترین بندگان خدا </w:t>
      </w:r>
      <w:r>
        <w:rPr>
          <w:rFonts w:eastAsia="IRNazanin" w:cs="IRNazanin"/>
          <w:color w:val="111111"/>
          <w:sz w:val="28"/>
          <w:szCs w:val="28"/>
          <w:rtl w:val="true"/>
          <w:lang w:bidi="fa-IR"/>
        </w:rPr>
        <w:t xml:space="preserve">. . . .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علماء وارثان پیمبران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خیر زندگانی از آن دو کس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عمل کننده با یاد دهنده در ثواب شریک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فقیه راستین این چنین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پیش از آنکه جاهل موظف به تعلم باشد، عالم مؤظف به تعلیم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فضیلت و برتری معلم برعابد </w:t>
      </w:r>
      <w:r>
        <w:rPr>
          <w:rFonts w:eastAsia="IRNazanin" w:cs="IRNazanin"/>
          <w:color w:val="111111"/>
          <w:sz w:val="28"/>
          <w:szCs w:val="28"/>
          <w:rtl w:val="true"/>
          <w:lang w:bidi="fa-IR"/>
        </w:rPr>
        <w:t xml:space="preserve">. . . .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کدام یک بهتر است، عالم یا عابد </w:t>
      </w:r>
      <w:r>
        <w:rPr>
          <w:rFonts w:eastAsia="IRNazanin" w:cs="IRNazanin"/>
          <w:color w:val="111111"/>
          <w:sz w:val="28"/>
          <w:szCs w:val="28"/>
          <w:rtl w:val="true"/>
          <w:lang w:bidi="fa-IR"/>
        </w:rPr>
        <w:t xml:space="preserve">. . . .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جانشینان عادل در هر عصر </w:t>
      </w:r>
      <w:r>
        <w:rPr>
          <w:rFonts w:eastAsia="IRNazanin" w:cs="IRNazanin"/>
          <w:color w:val="111111"/>
          <w:sz w:val="28"/>
          <w:szCs w:val="28"/>
          <w:rtl w:val="true"/>
          <w:lang w:bidi="fa-IR"/>
        </w:rPr>
        <w:t xml:space="preserve">. . . .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تجلیل امام صادق از 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کمک مالی در مقابل دانستن مسأله </w:t>
      </w:r>
      <w:r>
        <w:rPr>
          <w:rFonts w:eastAsia="IRNazanin" w:cs="IRNazanin"/>
          <w:color w:val="111111"/>
          <w:sz w:val="28"/>
          <w:szCs w:val="28"/>
          <w:rtl w:val="true"/>
          <w:lang w:bidi="fa-IR"/>
        </w:rPr>
        <w:t xml:space="preserve">. . . .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ممات عالم نیز همچون حیاتش با برکت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احترام قلمی که با آن فقه نوشته شده </w:t>
      </w:r>
      <w:r>
        <w:rPr>
          <w:rFonts w:eastAsia="IRNazanin" w:cs="IRNazanin"/>
          <w:color w:val="111111"/>
          <w:sz w:val="28"/>
          <w:szCs w:val="28"/>
          <w:rtl w:val="true"/>
          <w:lang w:bidi="fa-IR"/>
        </w:rPr>
        <w:t xml:space="preserve">. . . .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شرافت علم ما فوق تمام امتیازات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میزان ارزش تعلیم </w:t>
      </w:r>
      <w:r>
        <w:rPr>
          <w:rFonts w:eastAsia="IRNazanin" w:cs="IRNazanin"/>
          <w:color w:val="111111"/>
          <w:sz w:val="28"/>
          <w:szCs w:val="28"/>
          <w:rtl w:val="true"/>
          <w:lang w:bidi="fa-IR"/>
        </w:rPr>
        <w:t xml:space="preserve">. . . .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ارزش تعلیم یک مسأله دینی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یک عالم یک منطقه ای را مسلمان کرد </w:t>
      </w:r>
      <w:r>
        <w:rPr>
          <w:rFonts w:eastAsia="IRNazanin" w:cs="IRNazanin"/>
          <w:color w:val="111111"/>
          <w:sz w:val="28"/>
          <w:szCs w:val="28"/>
          <w:rtl w:val="true"/>
          <w:lang w:bidi="fa-IR"/>
        </w:rPr>
        <w:t xml:space="preserve">. . . .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روش ملامحمد تقی مجلسی در ارشاد سردستة اشرار </w:t>
      </w:r>
      <w:r>
        <w:rPr>
          <w:rFonts w:eastAsia="IRNazanin" w:cs="IRNazanin"/>
          <w:color w:val="111111"/>
          <w:sz w:val="28"/>
          <w:szCs w:val="28"/>
          <w:rtl w:val="true"/>
          <w:lang w:bidi="fa-IR"/>
        </w:rPr>
        <w:t xml:space="preserve">. . . .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سخنی وداستانی در باره وجوب مطلق علم در اسلام از زبان شهید مطهری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بهترین هدایا </w:t>
      </w:r>
      <w:r>
        <w:rPr>
          <w:rFonts w:eastAsia="IRNazanin" w:cs="IRNazanin"/>
          <w:color w:val="111111"/>
          <w:sz w:val="28"/>
          <w:szCs w:val="28"/>
          <w:rtl w:val="true"/>
          <w:lang w:bidi="fa-IR"/>
        </w:rPr>
        <w:t xml:space="preserve">. . . .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چند نمونه از عالم نمایان بی دین </w:t>
      </w:r>
      <w:r>
        <w:rPr>
          <w:rFonts w:eastAsia="IRNazanin" w:cs="IRNazanin"/>
          <w:color w:val="111111"/>
          <w:sz w:val="28"/>
          <w:szCs w:val="28"/>
          <w:rtl w:val="true"/>
          <w:lang w:bidi="fa-IR"/>
        </w:rPr>
        <w:t xml:space="preserve">. . . .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روغن نفروخته، بلکه دینم را فروخته ام </w:t>
      </w:r>
      <w:r>
        <w:rPr>
          <w:rFonts w:eastAsia="IRNazanin" w:cs="IRNazanin"/>
          <w:color w:val="111111"/>
          <w:sz w:val="28"/>
          <w:szCs w:val="28"/>
          <w:rtl w:val="true"/>
          <w:lang w:bidi="fa-IR"/>
        </w:rPr>
        <w:t xml:space="preserve">. . . .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شیادان وطراران، در مسند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54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علم ومقام عالم، شعری از نگارنده </w:t>
      </w:r>
      <w:r>
        <w:rPr>
          <w:rFonts w:eastAsia="IRNazanin" w:cs="IRNazanin"/>
          <w:color w:val="111111"/>
          <w:sz w:val="28"/>
          <w:szCs w:val="28"/>
          <w:rtl w:val="true"/>
          <w:lang w:bidi="fa-IR"/>
        </w:rPr>
        <w:t xml:space="preserve">. . . .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و استقامت در تعلم وتعلیم </w:t>
      </w:r>
      <w:r>
        <w:rPr>
          <w:rFonts w:eastAsia="IRNazanin" w:cs="IRNazanin"/>
          <w:color w:val="111111"/>
          <w:sz w:val="28"/>
          <w:szCs w:val="28"/>
          <w:rtl w:val="true"/>
          <w:lang w:bidi="fa-IR"/>
        </w:rPr>
        <w:t xml:space="preserve">. . . .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پایداری میرزا مهدی نراقی در تحصیل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سید نعمت الله جزائری و استقامت او در تحصیل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بازهم نمونه ای از صبر و استقامت در کسب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پایمردی صاحب مفتاح الکرامه </w:t>
      </w:r>
      <w:r>
        <w:rPr>
          <w:rFonts w:eastAsia="IRNazanin" w:cs="IRNazanin"/>
          <w:color w:val="111111"/>
          <w:sz w:val="28"/>
          <w:szCs w:val="28"/>
          <w:rtl w:val="true"/>
          <w:lang w:bidi="fa-IR"/>
        </w:rPr>
        <w:t xml:space="preserve">. . .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شدت علاقه خواجه نصیر الدین طوسی به کسب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استقامت و پایمردی شگفت آخوند خراسانی در دوران کسب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اگر بمقدار ضرورت خوراک باقلا داشتیم </w:t>
      </w:r>
      <w:r>
        <w:rPr>
          <w:rFonts w:eastAsia="IRNazanin" w:cs="IRNazanin"/>
          <w:color w:val="111111"/>
          <w:sz w:val="28"/>
          <w:szCs w:val="28"/>
          <w:rtl w:val="true"/>
          <w:lang w:bidi="fa-IR"/>
        </w:rPr>
        <w:t xml:space="preserve">... . . . .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حاج ملاهادی سبزواری در کرمان </w:t>
      </w:r>
      <w:r>
        <w:rPr>
          <w:rFonts w:eastAsia="IRNazanin" w:cs="IRNazanin"/>
          <w:color w:val="111111"/>
          <w:sz w:val="28"/>
          <w:szCs w:val="28"/>
          <w:rtl w:val="true"/>
          <w:lang w:bidi="fa-IR"/>
        </w:rPr>
        <w:t xml:space="preserve">. . . .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شهید مدرس و دو روز کارگری در هفته</w:t>
      </w:r>
      <w:r>
        <w:rPr>
          <w:rFonts w:eastAsia="IRNazanin" w:cs="IRNazanin"/>
          <w:color w:val="111111"/>
          <w:sz w:val="28"/>
          <w:szCs w:val="28"/>
          <w:rtl w:val="true"/>
          <w:lang w:bidi="fa-IR"/>
        </w:rPr>
        <w:t xml:space="preserve">! . . . .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شیخ اعظم انصاری، در جستجوی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دومین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 . .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سومین مقصد کاشان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کوشش در تحصیل علم تادم مرگ </w:t>
      </w:r>
      <w:r>
        <w:rPr>
          <w:rFonts w:eastAsia="IRNazanin" w:cs="IRNazanin"/>
          <w:color w:val="111111"/>
          <w:sz w:val="28"/>
          <w:szCs w:val="28"/>
          <w:rtl w:val="true"/>
          <w:lang w:bidi="fa-IR"/>
        </w:rPr>
        <w:t xml:space="preserve">. . . .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بدانم و بمیرم بهتر است یا ندانم و بمیرم؟ </w:t>
      </w:r>
      <w:r>
        <w:rPr>
          <w:rFonts w:eastAsia="IRNazanin" w:cs="IRNazanin"/>
          <w:color w:val="111111"/>
          <w:sz w:val="28"/>
          <w:szCs w:val="28"/>
          <w:rtl w:val="true"/>
          <w:lang w:bidi="fa-IR"/>
        </w:rPr>
        <w:t xml:space="preserve">. . . .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دو نمونه از قوت اراده و پشتکار مرحوم حجت </w:t>
      </w:r>
      <w:r>
        <w:rPr>
          <w:rFonts w:eastAsia="IRNazanin" w:cs="IRNazanin"/>
          <w:color w:val="111111"/>
          <w:sz w:val="28"/>
          <w:szCs w:val="28"/>
          <w:rtl w:val="true"/>
          <w:lang w:bidi="fa-IR"/>
        </w:rPr>
        <w:t xml:space="preserve">. . . .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تحمل مشقت، و استقامت ورزیدن مرحوم امین صاحب اعیان الشیعه در دوران تحصیل </w:t>
      </w:r>
      <w:r>
        <w:rPr>
          <w:rFonts w:eastAsia="IRNazanin" w:cs="IRNazanin"/>
          <w:color w:val="111111"/>
          <w:sz w:val="28"/>
          <w:szCs w:val="28"/>
          <w:rtl w:val="true"/>
          <w:lang w:bidi="fa-IR"/>
        </w:rPr>
        <w:t xml:space="preserve">. . . .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دقت مرحوم آیة الله بروجردی در تحصیل شاگردان واحترام او به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این چنین شیفته علم بودند </w:t>
      </w:r>
      <w:r>
        <w:rPr>
          <w:rFonts w:eastAsia="IRNazanin" w:cs="IRNazanin"/>
          <w:color w:val="111111"/>
          <w:sz w:val="28"/>
          <w:szCs w:val="28"/>
          <w:rtl w:val="true"/>
          <w:lang w:bidi="fa-IR"/>
        </w:rPr>
        <w:t xml:space="preserve">. . . . . </w:t>
      </w:r>
      <w:r>
        <w:rPr>
          <w:rFonts w:eastAsia="IRNazanin" w:cs="IRNazanin"/>
          <w:color w:val="111111"/>
          <w:sz w:val="28"/>
          <w:szCs w:val="28"/>
          <w:lang w:bidi="fa-IR"/>
        </w:rPr>
        <w:t>73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 درس از گرسنگی بیهوش شد </w:t>
      </w:r>
      <w:r>
        <w:rPr>
          <w:rFonts w:eastAsia="IRNazanin" w:cs="IRNazanin"/>
          <w:color w:val="111111"/>
          <w:sz w:val="28"/>
          <w:szCs w:val="28"/>
          <w:rtl w:val="true"/>
          <w:lang w:bidi="fa-IR"/>
        </w:rPr>
        <w:t xml:space="preserve">. . . .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نوشتن تفسیر قرآن در میدان جنگ</w:t>
      </w:r>
      <w:r>
        <w:rPr>
          <w:rFonts w:eastAsia="IRNazanin" w:cs="IRNazanin"/>
          <w:color w:val="111111"/>
          <w:sz w:val="28"/>
          <w:szCs w:val="28"/>
          <w:rtl w:val="true"/>
          <w:lang w:bidi="fa-IR"/>
        </w:rPr>
        <w:t xml:space="preserve">! . . . .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علمای امامیه زحمتها کشده اند و</w:t>
      </w:r>
      <w:r>
        <w:rPr>
          <w:rFonts w:eastAsia="IRNazanin" w:cs="IRNazanin"/>
          <w:color w:val="111111"/>
          <w:sz w:val="28"/>
          <w:szCs w:val="28"/>
          <w:rtl w:val="true"/>
          <w:lang w:bidi="fa-IR"/>
        </w:rPr>
        <w:t xml:space="preserve">... . . . .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سی سال سفر در جستجوی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شرط مقدس اردبیلی برای هم حجره شدن با یک طلبه </w:t>
      </w:r>
      <w:r>
        <w:rPr>
          <w:rFonts w:eastAsia="IRNazanin" w:cs="IRNazanin"/>
          <w:color w:val="111111"/>
          <w:sz w:val="28"/>
          <w:szCs w:val="28"/>
          <w:rtl w:val="true"/>
          <w:lang w:bidi="fa-IR"/>
        </w:rPr>
        <w:t xml:space="preserve">. . . .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قرائت قرآن وتدبر در آن وشوق داشتن ولاقید بودن در امور معیشت </w:t>
      </w:r>
      <w:r>
        <w:rPr>
          <w:rFonts w:eastAsia="IRNazanin" w:cs="IRNazanin"/>
          <w:color w:val="111111"/>
          <w:sz w:val="28"/>
          <w:szCs w:val="28"/>
          <w:rtl w:val="true"/>
          <w:lang w:bidi="fa-IR"/>
        </w:rPr>
        <w:t xml:space="preserve">. . . .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میزان اهتمام به طلب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سکاکی و شروع به کسب علم باست زیاد و حافظه کم </w:t>
      </w:r>
      <w:r>
        <w:rPr>
          <w:rFonts w:eastAsia="IRNazanin" w:cs="IRNazanin"/>
          <w:color w:val="111111"/>
          <w:sz w:val="28"/>
          <w:szCs w:val="28"/>
          <w:rtl w:val="true"/>
          <w:lang w:bidi="fa-IR"/>
        </w:rPr>
        <w:t xml:space="preserve">. . . .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فقر شدید ملا محمد صالح مازندرانی در زمان تحصیل وعاقبت کار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قناعت و استقامت شیخ شمس الدین </w:t>
      </w:r>
      <w:r>
        <w:rPr>
          <w:rFonts w:eastAsia="IRNazanin" w:cs="IRNazanin"/>
          <w:color w:val="111111"/>
          <w:sz w:val="28"/>
          <w:szCs w:val="28"/>
          <w:rtl w:val="true"/>
          <w:lang w:bidi="fa-IR"/>
        </w:rPr>
        <w:t xml:space="preserve">. . . .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صبر و استقامت ملا محمد صالح مازندرانی در راه کسب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داستان شروع سرسختانه آقا جمال خوانساری به تحصیل 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 نمونه از اهتمام شدید شهید اول به علم دین </w:t>
      </w:r>
      <w:r>
        <w:rPr>
          <w:rFonts w:eastAsia="IRNazanin" w:cs="IRNazanin"/>
          <w:color w:val="111111"/>
          <w:sz w:val="28"/>
          <w:szCs w:val="28"/>
          <w:rtl w:val="true"/>
          <w:lang w:bidi="fa-IR"/>
        </w:rPr>
        <w:t xml:space="preserve">. . . .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استقامت و سخت کوشی فوق العاده در مذاکرات علمی </w:t>
      </w:r>
      <w:r>
        <w:rPr>
          <w:rFonts w:eastAsia="IRNazanin" w:cs="IRNazanin"/>
          <w:color w:val="111111"/>
          <w:sz w:val="28"/>
          <w:szCs w:val="28"/>
          <w:rtl w:val="true"/>
          <w:lang w:bidi="fa-IR"/>
        </w:rPr>
        <w:t xml:space="preserve">. . . .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برنامه روزانه مرحوم حاج آقا رضا همدانی اعلی الله مقامه </w:t>
      </w:r>
      <w:r>
        <w:rPr>
          <w:rFonts w:eastAsia="IRNazanin" w:cs="IRNazanin"/>
          <w:color w:val="111111"/>
          <w:sz w:val="28"/>
          <w:szCs w:val="28"/>
          <w:rtl w:val="true"/>
          <w:lang w:bidi="fa-IR"/>
        </w:rPr>
        <w:t xml:space="preserve">. . . .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دوران تحصیل ومرجعیت شیخ محمد حسین بن شیخ هاشم العاملی </w:t>
      </w:r>
      <w:r>
        <w:rPr>
          <w:rFonts w:eastAsia="IRNazanin" w:cs="IRNazanin"/>
          <w:color w:val="111111"/>
          <w:sz w:val="28"/>
          <w:szCs w:val="28"/>
          <w:rtl w:val="true"/>
          <w:lang w:bidi="fa-IR"/>
        </w:rPr>
        <w:t xml:space="preserve">. . . .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جد وجهد شگفت انگیز صاحب مفتاح الکرامه در تعلیم و تعلم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ارزش علم و احترام معلم نزد فخررازی </w:t>
      </w:r>
      <w:r>
        <w:rPr>
          <w:rFonts w:eastAsia="IRNazanin" w:cs="IRNazanin"/>
          <w:color w:val="111111"/>
          <w:sz w:val="28"/>
          <w:szCs w:val="28"/>
          <w:rtl w:val="true"/>
          <w:lang w:bidi="fa-IR"/>
        </w:rPr>
        <w:t xml:space="preserve">. . . .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صاحب مفتاح الکرامه وتکریم وتجلیل از معلم </w:t>
      </w:r>
      <w:r>
        <w:rPr>
          <w:rFonts w:eastAsia="IRNazanin" w:cs="IRNazanin"/>
          <w:color w:val="111111"/>
          <w:sz w:val="28"/>
          <w:szCs w:val="28"/>
          <w:rtl w:val="true"/>
          <w:lang w:bidi="fa-IR"/>
        </w:rPr>
        <w:t xml:space="preserve">. . . .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روش مرحوم میرزای شیرازی در جواب دادن به مسائل </w:t>
      </w:r>
      <w:r>
        <w:rPr>
          <w:rFonts w:eastAsia="IRNazanin" w:cs="IRNazanin"/>
          <w:color w:val="111111"/>
          <w:sz w:val="28"/>
          <w:szCs w:val="28"/>
          <w:rtl w:val="true"/>
          <w:lang w:bidi="fa-IR"/>
        </w:rPr>
        <w:t xml:space="preserve">. . . .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اهتمام شدید محدث قمی به علم و پاره ای دیگر از صفات فاضله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تواضع و وظیفه شناسی علماء از صحابه </w:t>
      </w:r>
      <w:r>
        <w:rPr>
          <w:rFonts w:eastAsia="IRNazanin" w:cs="IRNazanin"/>
          <w:color w:val="111111"/>
          <w:sz w:val="28"/>
          <w:szCs w:val="28"/>
          <w:rtl w:val="true"/>
          <w:lang w:bidi="fa-IR"/>
        </w:rPr>
        <w:t xml:space="preserve">. . . .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غنای نفس و قناعت فارابی </w:t>
      </w:r>
      <w:r>
        <w:rPr>
          <w:rFonts w:eastAsia="IRNazanin" w:cs="IRNazanin"/>
          <w:color w:val="111111"/>
          <w:sz w:val="28"/>
          <w:szCs w:val="28"/>
          <w:rtl w:val="true"/>
          <w:lang w:bidi="fa-IR"/>
        </w:rPr>
        <w:t xml:space="preserve">. . . . . </w:t>
      </w:r>
      <w:r>
        <w:rPr>
          <w:rFonts w:eastAsia="IRNazanin" w:cs="IRNazanin"/>
          <w:color w:val="111111"/>
          <w:sz w:val="28"/>
          <w:szCs w:val="28"/>
          <w:lang w:bidi="fa-IR"/>
        </w:rPr>
        <w:t>98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و تقوی </w:t>
      </w:r>
      <w:r>
        <w:rPr>
          <w:rFonts w:eastAsia="IRNazanin" w:cs="IRNazanin"/>
          <w:color w:val="111111"/>
          <w:sz w:val="28"/>
          <w:szCs w:val="28"/>
          <w:rtl w:val="true"/>
          <w:lang w:bidi="fa-IR"/>
        </w:rPr>
        <w:t xml:space="preserve">. . . .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غیبی بکار می بینم </w:t>
      </w:r>
      <w:r>
        <w:rPr>
          <w:rFonts w:eastAsia="IRNazanin" w:cs="IRNazanin"/>
          <w:color w:val="111111"/>
          <w:sz w:val="28"/>
          <w:szCs w:val="28"/>
          <w:rtl w:val="true"/>
          <w:lang w:bidi="fa-IR"/>
        </w:rPr>
        <w:t xml:space="preserve">. . . .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شکوه و قدرت </w:t>
      </w:r>
      <w:r>
        <w:rPr>
          <w:rFonts w:eastAsia="IRNazanin" w:cs="IRNazanin"/>
          <w:color w:val="111111"/>
          <w:sz w:val="28"/>
          <w:szCs w:val="28"/>
          <w:rtl w:val="true"/>
          <w:lang w:bidi="fa-IR"/>
        </w:rPr>
        <w:t xml:space="preserve">. . . .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 مدح ایرانیان قدرتمند با ایمان ودشمن ستیزی آنان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 . . .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زهد، تقوی، اخلاص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روایتی در مورد الوده شدن عالم به حب دنیا </w:t>
      </w:r>
      <w:r>
        <w:rPr>
          <w:rFonts w:eastAsia="IRNazanin" w:cs="IRNazanin"/>
          <w:color w:val="111111"/>
          <w:sz w:val="28"/>
          <w:szCs w:val="28"/>
          <w:rtl w:val="true"/>
          <w:lang w:bidi="fa-IR"/>
        </w:rPr>
        <w:t xml:space="preserve">. . . .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زنهار از همکاری با ستمگران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چند روایت در مورد عواقب ارتزاق از بیت المال </w:t>
      </w:r>
      <w:r>
        <w:rPr>
          <w:rFonts w:eastAsia="IRNazanin" w:cs="IRNazanin"/>
          <w:color w:val="111111"/>
          <w:sz w:val="28"/>
          <w:szCs w:val="28"/>
          <w:rtl w:val="true"/>
          <w:lang w:bidi="fa-IR"/>
        </w:rPr>
        <w:t xml:space="preserve">. . . .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چگونه جواب بدهم؟ </w:t>
      </w:r>
      <w:r>
        <w:rPr>
          <w:rFonts w:eastAsia="IRNazanin" w:cs="IRNazanin"/>
          <w:color w:val="111111"/>
          <w:sz w:val="28"/>
          <w:szCs w:val="28"/>
          <w:rtl w:val="true"/>
          <w:lang w:bidi="fa-IR"/>
        </w:rPr>
        <w:t xml:space="preserve">. . . .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نمونه ای از سیره بزرگان در دریافت وجوهات </w:t>
      </w:r>
      <w:r>
        <w:rPr>
          <w:rFonts w:eastAsia="IRNazanin" w:cs="IRNazanin"/>
          <w:color w:val="111111"/>
          <w:sz w:val="28"/>
          <w:szCs w:val="28"/>
          <w:rtl w:val="true"/>
          <w:lang w:bidi="fa-IR"/>
        </w:rPr>
        <w:t xml:space="preserve">. . . .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مصرف بی جهت بیت المال از نظر مرحوم آخوند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هدیه استاد برای شاگرد </w:t>
      </w:r>
      <w:r>
        <w:rPr>
          <w:rFonts w:eastAsia="IRNazanin" w:cs="IRNazanin"/>
          <w:color w:val="111111"/>
          <w:sz w:val="28"/>
          <w:szCs w:val="28"/>
          <w:rtl w:val="true"/>
          <w:lang w:bidi="fa-IR"/>
        </w:rPr>
        <w:t xml:space="preserve">. . . .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نمی خواهم در این آخر عمر اسمم از طومار فقرا، محو شود </w:t>
      </w:r>
      <w:r>
        <w:rPr>
          <w:rFonts w:eastAsia="IRNazanin" w:cs="IRNazanin"/>
          <w:color w:val="111111"/>
          <w:sz w:val="28"/>
          <w:szCs w:val="28"/>
          <w:rtl w:val="true"/>
          <w:lang w:bidi="fa-IR"/>
        </w:rPr>
        <w:t xml:space="preserve">. . . .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زهده کزهد سیدنا عمر</w:t>
      </w:r>
      <w:r>
        <w:rPr>
          <w:rFonts w:eastAsia="IRNazanin" w:cs="IRNazanin"/>
          <w:color w:val="111111"/>
          <w:sz w:val="28"/>
          <w:szCs w:val="28"/>
          <w:rtl w:val="true"/>
          <w:lang w:bidi="fa-IR"/>
        </w:rPr>
        <w:t xml:space="preserve">! . . . .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شیخ انصاری و یک قران از سهم امام </w:t>
      </w:r>
      <w:r>
        <w:rPr>
          <w:rFonts w:eastAsia="IRNazanin" w:cs="IRNazanin"/>
          <w:color w:val="111111"/>
          <w:sz w:val="28"/>
          <w:szCs w:val="28"/>
          <w:rtl w:val="true"/>
          <w:lang w:bidi="fa-IR"/>
        </w:rPr>
        <w:t xml:space="preserve">. . . .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ببینید ملکه اجتهاد در من باقی است یا نه؟</w:t>
      </w:r>
      <w:r>
        <w:rPr>
          <w:rFonts w:eastAsia="IRNazanin" w:cs="IRNazanin"/>
          <w:color w:val="111111"/>
          <w:sz w:val="28"/>
          <w:szCs w:val="28"/>
          <w:rtl w:val="true"/>
          <w:lang w:bidi="fa-IR"/>
        </w:rPr>
        <w:t xml:space="preserve">! . . . .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شأن او اجل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زهد محسن بن حسن حسینی اعرجی کاظمی بغدادی </w:t>
      </w:r>
      <w:r>
        <w:rPr>
          <w:rFonts w:eastAsia="IRNazanin" w:cs="IRNazanin"/>
          <w:color w:val="111111"/>
          <w:sz w:val="28"/>
          <w:szCs w:val="28"/>
          <w:rtl w:val="true"/>
          <w:lang w:bidi="fa-IR"/>
        </w:rPr>
        <w:t xml:space="preserve">. . . .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شواهدی از زهد و وارستگی ملا عبد الله تستری </w:t>
      </w:r>
      <w:r>
        <w:rPr>
          <w:rFonts w:eastAsia="IRNazanin" w:cs="IRNazanin"/>
          <w:color w:val="111111"/>
          <w:sz w:val="28"/>
          <w:szCs w:val="28"/>
          <w:rtl w:val="true"/>
          <w:lang w:bidi="fa-IR"/>
        </w:rPr>
        <w:t xml:space="preserve">. . . .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وحشت فتحعلی شاه از نفرین حاج ملا احمد نراقی </w:t>
      </w:r>
      <w:r>
        <w:rPr>
          <w:rFonts w:eastAsia="IRNazanin" w:cs="IRNazanin"/>
          <w:color w:val="111111"/>
          <w:sz w:val="28"/>
          <w:szCs w:val="28"/>
          <w:rtl w:val="true"/>
          <w:lang w:bidi="fa-IR"/>
        </w:rPr>
        <w:t xml:space="preserve">. . . . . </w:t>
      </w:r>
      <w:r>
        <w:rPr>
          <w:rFonts w:eastAsia="IRNazanin" w:cs="IRNazanin"/>
          <w:color w:val="111111"/>
          <w:sz w:val="28"/>
          <w:szCs w:val="28"/>
          <w:lang w:bidi="fa-IR"/>
        </w:rPr>
        <w:t>114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مراعات احتیاط در اقناء </w:t>
      </w:r>
      <w:r>
        <w:rPr>
          <w:rFonts w:eastAsia="IRNazanin" w:cs="IRNazanin"/>
          <w:color w:val="111111"/>
          <w:sz w:val="28"/>
          <w:szCs w:val="28"/>
          <w:rtl w:val="true"/>
          <w:lang w:bidi="fa-IR"/>
        </w:rPr>
        <w:t xml:space="preserve">. . . .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بافتی ولی من نیافتم </w:t>
      </w:r>
      <w:r>
        <w:rPr>
          <w:rFonts w:eastAsia="IRNazanin" w:cs="IRNazanin"/>
          <w:color w:val="111111"/>
          <w:sz w:val="28"/>
          <w:szCs w:val="28"/>
          <w:rtl w:val="true"/>
          <w:lang w:bidi="fa-IR"/>
        </w:rPr>
        <w:t xml:space="preserve">. . . .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میرزا محمد تقی شیرازی بکسی فرمان نمی داد </w:t>
      </w:r>
      <w:r>
        <w:rPr>
          <w:rFonts w:eastAsia="IRNazanin" w:cs="IRNazanin"/>
          <w:color w:val="111111"/>
          <w:sz w:val="28"/>
          <w:szCs w:val="28"/>
          <w:rtl w:val="true"/>
          <w:lang w:bidi="fa-IR"/>
        </w:rPr>
        <w:t xml:space="preserve">. . . .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چگونگی پرورش مرحوم محمد باقر مجلسی </w:t>
      </w:r>
      <w:r>
        <w:rPr>
          <w:rFonts w:eastAsia="IRNazanin" w:cs="IRNazanin"/>
          <w:color w:val="111111"/>
          <w:sz w:val="28"/>
          <w:szCs w:val="28"/>
          <w:rtl w:val="true"/>
          <w:lang w:bidi="fa-IR"/>
        </w:rPr>
        <w:t xml:space="preserve">. . . .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شخصیت مجلسی وچند نمونه از دقت و احتیاط او در عمل </w:t>
      </w:r>
      <w:r>
        <w:rPr>
          <w:rFonts w:eastAsia="IRNazanin" w:cs="IRNazanin"/>
          <w:color w:val="111111"/>
          <w:sz w:val="28"/>
          <w:szCs w:val="28"/>
          <w:rtl w:val="true"/>
          <w:lang w:bidi="fa-IR"/>
        </w:rPr>
        <w:t xml:space="preserve">. . . .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ورع شیخ حسن صاحب معالم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مقام زهد و ورع مرحوم میرزا حبیب الله دشتی </w:t>
      </w:r>
      <w:r>
        <w:rPr>
          <w:rFonts w:eastAsia="IRNazanin" w:cs="IRNazanin"/>
          <w:color w:val="111111"/>
          <w:sz w:val="28"/>
          <w:szCs w:val="28"/>
          <w:rtl w:val="true"/>
          <w:lang w:bidi="fa-IR"/>
        </w:rPr>
        <w:t xml:space="preserve">. . . .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علت گریه مرحوم آخوند خراسانی در مقابل شاگردان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گوشه ای از احوالات مرحوم شیخ آقا برزگ تهرانی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اخلاص محدث قمی </w:t>
      </w:r>
      <w:r>
        <w:rPr>
          <w:rFonts w:eastAsia="IRNazanin" w:cs="IRNazanin"/>
          <w:color w:val="111111"/>
          <w:sz w:val="28"/>
          <w:szCs w:val="28"/>
          <w:rtl w:val="true"/>
          <w:lang w:bidi="fa-IR"/>
        </w:rPr>
        <w:t xml:space="preserve">. . . .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زهد وساده زیستی مرحوم آیة الله حاج شیخ محمد کوهستانی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شهید مدرس، الگوی وارستگی </w:t>
      </w:r>
      <w:r>
        <w:rPr>
          <w:rFonts w:eastAsia="IRNazanin" w:cs="IRNazanin"/>
          <w:color w:val="111111"/>
          <w:sz w:val="28"/>
          <w:szCs w:val="28"/>
          <w:rtl w:val="true"/>
          <w:lang w:bidi="fa-IR"/>
        </w:rPr>
        <w:t xml:space="preserve">. . . .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یکی از گردنه ها را به حامل نامه واگذار کنید</w:t>
      </w:r>
      <w:r>
        <w:rPr>
          <w:rFonts w:eastAsia="IRNazanin" w:cs="IRNazanin"/>
          <w:color w:val="111111"/>
          <w:sz w:val="28"/>
          <w:szCs w:val="28"/>
          <w:rtl w:val="true"/>
          <w:lang w:bidi="fa-IR"/>
        </w:rPr>
        <w:t xml:space="preserve">!  . . . .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وضع لباس مرحوم مدرس </w:t>
      </w:r>
      <w:r>
        <w:rPr>
          <w:rFonts w:eastAsia="IRNazanin" w:cs="IRNazanin"/>
          <w:color w:val="111111"/>
          <w:sz w:val="28"/>
          <w:szCs w:val="28"/>
          <w:rtl w:val="true"/>
          <w:lang w:bidi="fa-IR"/>
        </w:rPr>
        <w:t xml:space="preserve">. . . .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این آقازاده طلبه نمی شود بیخود حجره را اشغال نکند؟ </w:t>
      </w:r>
      <w:r>
        <w:rPr>
          <w:rFonts w:eastAsia="IRNazanin" w:cs="IRNazanin"/>
          <w:color w:val="111111"/>
          <w:sz w:val="28"/>
          <w:szCs w:val="28"/>
          <w:rtl w:val="true"/>
          <w:lang w:bidi="fa-IR"/>
        </w:rPr>
        <w:t xml:space="preserve">. . . .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عزت نفس سید رضی و استغنای او از اغنیاء </w:t>
      </w:r>
      <w:r>
        <w:rPr>
          <w:rFonts w:eastAsia="IRNazanin" w:cs="IRNazanin"/>
          <w:color w:val="111111"/>
          <w:sz w:val="28"/>
          <w:szCs w:val="28"/>
          <w:rtl w:val="true"/>
          <w:lang w:bidi="fa-IR"/>
        </w:rPr>
        <w:t xml:space="preserve">. . . .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 تر کیف فعل ربک بأصحاب الفیل ؟</w:t>
      </w:r>
      <w:r>
        <w:rPr>
          <w:rFonts w:eastAsia="IRNazanin" w:cs="IRNazanin"/>
          <w:color w:val="111111"/>
          <w:sz w:val="28"/>
          <w:szCs w:val="28"/>
          <w:rtl w:val="true"/>
          <w:lang w:bidi="fa-IR"/>
        </w:rPr>
        <w:t xml:space="preserve">! . . . .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پرهیز از دیدار وحتی مکاتبه با حکام نامشروع </w:t>
      </w:r>
      <w:r>
        <w:rPr>
          <w:rFonts w:eastAsia="IRNazanin" w:cs="IRNazanin"/>
          <w:color w:val="111111"/>
          <w:sz w:val="28"/>
          <w:szCs w:val="28"/>
          <w:rtl w:val="true"/>
          <w:lang w:bidi="fa-IR"/>
        </w:rPr>
        <w:t xml:space="preserve">. . . .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عالمان بردرشاهان یاشاهان بردر علماء </w:t>
      </w:r>
      <w:r>
        <w:rPr>
          <w:rFonts w:eastAsia="IRNazanin" w:cs="IRNazanin"/>
          <w:color w:val="111111"/>
          <w:sz w:val="28"/>
          <w:szCs w:val="28"/>
          <w:rtl w:val="true"/>
          <w:lang w:bidi="fa-IR"/>
        </w:rPr>
        <w:t xml:space="preserve">. . . .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میزان ارادت واعتقاد عمومی به یک عالم عامل </w:t>
      </w:r>
      <w:r>
        <w:rPr>
          <w:rFonts w:eastAsia="IRNazanin" w:cs="IRNazanin"/>
          <w:color w:val="111111"/>
          <w:sz w:val="28"/>
          <w:szCs w:val="28"/>
          <w:rtl w:val="true"/>
          <w:lang w:bidi="fa-IR"/>
        </w:rPr>
        <w:t xml:space="preserve">. . . .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شنیده بودم حضرت عیسی برالاغ برهنه سوار می شده ولی باور نمی کردم</w:t>
      </w:r>
      <w:r>
        <w:rPr>
          <w:rFonts w:eastAsia="IRNazanin" w:cs="IRNazanin"/>
          <w:color w:val="111111"/>
          <w:sz w:val="28"/>
          <w:szCs w:val="28"/>
          <w:rtl w:val="true"/>
          <w:lang w:bidi="fa-IR"/>
        </w:rPr>
        <w:t xml:space="preserve">...  . . . .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گوشه هائی از احوال مقدس اردبیلی و وارستگی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استخوان بدن من طاقت جهنم را ندارد </w:t>
      </w:r>
      <w:r>
        <w:rPr>
          <w:rFonts w:eastAsia="IRNazanin" w:cs="IRNazanin"/>
          <w:color w:val="111111"/>
          <w:sz w:val="28"/>
          <w:szCs w:val="28"/>
          <w:rtl w:val="true"/>
          <w:lang w:bidi="fa-IR"/>
        </w:rPr>
        <w:t xml:space="preserve">. . . . . </w:t>
      </w:r>
      <w:r>
        <w:rPr>
          <w:rFonts w:eastAsia="IRNazanin" w:cs="IRNazanin"/>
          <w:color w:val="111111"/>
          <w:sz w:val="28"/>
          <w:szCs w:val="28"/>
          <w:lang w:bidi="fa-IR"/>
        </w:rPr>
        <w:t>137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سعادتت که مردی حاجی کلباسی نرفتی </w:t>
      </w:r>
      <w:r>
        <w:rPr>
          <w:rFonts w:eastAsia="IRNazanin" w:cs="IRNazanin"/>
          <w:color w:val="111111"/>
          <w:sz w:val="28"/>
          <w:szCs w:val="28"/>
          <w:rtl w:val="true"/>
          <w:lang w:bidi="fa-IR"/>
        </w:rPr>
        <w:t xml:space="preserve">!! . . . .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دعای عالم عامل </w:t>
      </w:r>
      <w:r>
        <w:rPr>
          <w:rFonts w:eastAsia="IRNazanin" w:cs="IRNazanin"/>
          <w:color w:val="111111"/>
          <w:sz w:val="28"/>
          <w:szCs w:val="28"/>
          <w:rtl w:val="true"/>
          <w:lang w:bidi="fa-IR"/>
        </w:rPr>
        <w:t xml:space="preserve">. . . .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قابل توجه ذاکرین مصائب اهل بیت علیهم السلام </w:t>
      </w:r>
      <w:r>
        <w:rPr>
          <w:rFonts w:eastAsia="IRNazanin" w:cs="IRNazanin"/>
          <w:color w:val="111111"/>
          <w:sz w:val="28"/>
          <w:szCs w:val="28"/>
          <w:rtl w:val="true"/>
          <w:lang w:bidi="fa-IR"/>
        </w:rPr>
        <w:t xml:space="preserve">. . . .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احوال واوصاف مرحوم آیة الله سید محمد تقی خوانساری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تقوای مرحوم آقا نورالدین عراقی وارادت او به اهل بیت علیهم السلام وکرامات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آقا باقر بهبهانی و زهد واستغنای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شما خیال می کنید برسرما متت می گذارید؟</w:t>
      </w:r>
      <w:r>
        <w:rPr>
          <w:rFonts w:eastAsia="IRNazanin" w:cs="IRNazanin"/>
          <w:color w:val="111111"/>
          <w:sz w:val="28"/>
          <w:szCs w:val="28"/>
          <w:rtl w:val="true"/>
          <w:lang w:bidi="fa-IR"/>
        </w:rPr>
        <w:t xml:space="preserve">! . . . .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مراتب فقر وزهد حجة الاسلام شفتی ومناعت طبع او در دوران طلبگی </w:t>
      </w:r>
      <w:r>
        <w:rPr>
          <w:rFonts w:eastAsia="IRNazanin" w:cs="IRNazanin"/>
          <w:color w:val="111111"/>
          <w:sz w:val="28"/>
          <w:szCs w:val="28"/>
          <w:rtl w:val="true"/>
          <w:lang w:bidi="fa-IR"/>
        </w:rPr>
        <w:t xml:space="preserve">. . . .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ابوحازم در برابر سلیمان بن عبدالملک </w:t>
      </w:r>
      <w:r>
        <w:rPr>
          <w:rFonts w:eastAsia="IRNazanin" w:cs="IRNazanin"/>
          <w:color w:val="111111"/>
          <w:sz w:val="28"/>
          <w:szCs w:val="28"/>
          <w:rtl w:val="true"/>
          <w:lang w:bidi="fa-IR"/>
        </w:rPr>
        <w:t xml:space="preserve">. . . .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شیخ اعظم انصاری و مادر صالحه اش </w:t>
      </w:r>
      <w:r>
        <w:rPr>
          <w:rFonts w:eastAsia="IRNazanin" w:cs="IRNazanin"/>
          <w:color w:val="111111"/>
          <w:sz w:val="28"/>
          <w:szCs w:val="28"/>
          <w:rtl w:val="true"/>
          <w:lang w:bidi="fa-IR"/>
        </w:rPr>
        <w:t xml:space="preserve">. . . .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حالا وقت مصاحبه نیست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حداکثر کارمن مثل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خودداری از مزاوجت با دختر شاه  </w:t>
      </w:r>
      <w:r>
        <w:rPr>
          <w:rFonts w:eastAsia="IRNazanin" w:cs="IRNazanin"/>
          <w:color w:val="111111"/>
          <w:sz w:val="28"/>
          <w:szCs w:val="28"/>
          <w:rtl w:val="true"/>
          <w:lang w:bidi="fa-IR"/>
        </w:rPr>
        <w:t xml:space="preserve">. . . .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زندگی و رفتار بی تکلف وساده مرحوم حاج شیخ عبدالکریم </w:t>
      </w:r>
      <w:r>
        <w:rPr>
          <w:rFonts w:eastAsia="IRNazanin" w:cs="IRNazanin"/>
          <w:color w:val="111111"/>
          <w:sz w:val="28"/>
          <w:szCs w:val="28"/>
          <w:rtl w:val="true"/>
          <w:lang w:bidi="fa-IR"/>
        </w:rPr>
        <w:t xml:space="preserve">. . . .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آیا شما هم همینطور هستی که در ظاهر هستی ؟</w:t>
      </w:r>
      <w:r>
        <w:rPr>
          <w:rFonts w:eastAsia="IRNazanin" w:cs="IRNazanin"/>
          <w:color w:val="111111"/>
          <w:sz w:val="28"/>
          <w:szCs w:val="28"/>
          <w:rtl w:val="true"/>
          <w:lang w:bidi="fa-IR"/>
        </w:rPr>
        <w:t xml:space="preserve">!  . . . .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زهد و ورع مرحوم حاج آقا رضا همدانی قدس سره </w:t>
      </w:r>
      <w:r>
        <w:rPr>
          <w:rFonts w:eastAsia="IRNazanin" w:cs="IRNazanin"/>
          <w:color w:val="111111"/>
          <w:sz w:val="28"/>
          <w:szCs w:val="28"/>
          <w:rtl w:val="true"/>
          <w:lang w:bidi="fa-IR"/>
        </w:rPr>
        <w:t xml:space="preserve">. . . .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سرمشقی برجسته از تواضع شدید و بی تکلفی وساده زیستی </w:t>
      </w:r>
      <w:r>
        <w:rPr>
          <w:rFonts w:eastAsia="IRNazanin" w:cs="IRNazanin"/>
          <w:color w:val="111111"/>
          <w:sz w:val="28"/>
          <w:szCs w:val="28"/>
          <w:rtl w:val="true"/>
          <w:lang w:bidi="fa-IR"/>
        </w:rPr>
        <w:t xml:space="preserve">. . . .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از زبان یکی از شاگردان حاج میرزا جواد آقا ملکی تبریزی </w:t>
      </w:r>
      <w:r>
        <w:rPr>
          <w:rFonts w:eastAsia="IRNazanin" w:cs="IRNazanin"/>
          <w:color w:val="111111"/>
          <w:sz w:val="28"/>
          <w:szCs w:val="28"/>
          <w:rtl w:val="true"/>
          <w:lang w:bidi="fa-IR"/>
        </w:rPr>
        <w:t xml:space="preserve">. . . .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تغییر نیافتن جسد بعد از سی و پنج سال </w:t>
      </w:r>
      <w:r>
        <w:rPr>
          <w:rFonts w:eastAsia="IRNazanin" w:cs="IRNazanin"/>
          <w:color w:val="111111"/>
          <w:sz w:val="28"/>
          <w:szCs w:val="28"/>
          <w:rtl w:val="true"/>
          <w:lang w:bidi="fa-IR"/>
        </w:rPr>
        <w:t xml:space="preserve">. . . .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ناصرالدین شاه در خانه مرحوم سبزواری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استمداد از امیرالمؤمنین و توسل به آن حضرت برای تألیف جواهر الکلام </w:t>
      </w:r>
      <w:r>
        <w:rPr>
          <w:rFonts w:eastAsia="IRNazanin" w:cs="IRNazanin"/>
          <w:color w:val="111111"/>
          <w:sz w:val="28"/>
          <w:szCs w:val="28"/>
          <w:rtl w:val="true"/>
          <w:lang w:bidi="fa-IR"/>
        </w:rPr>
        <w:t xml:space="preserve">. . . .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تربت امام حسین علیه السلام، آخرین زاد و توشه </w:t>
      </w:r>
      <w:r>
        <w:rPr>
          <w:rFonts w:eastAsia="IRNazanin" w:cs="IRNazanin"/>
          <w:color w:val="111111"/>
          <w:sz w:val="28"/>
          <w:szCs w:val="28"/>
          <w:rtl w:val="true"/>
          <w:lang w:bidi="fa-IR"/>
        </w:rPr>
        <w:t xml:space="preserve">. . . .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حلیت طلبیدن شهید آیة الله مطهری از مرحوم آیة الله العظمی حجت </w:t>
      </w:r>
      <w:r>
        <w:rPr>
          <w:rFonts w:eastAsia="IRNazanin" w:cs="IRNazanin"/>
          <w:color w:val="111111"/>
          <w:sz w:val="28"/>
          <w:szCs w:val="28"/>
          <w:rtl w:val="true"/>
          <w:lang w:bidi="fa-IR"/>
        </w:rPr>
        <w:t xml:space="preserve">. . . . . </w:t>
      </w:r>
      <w:r>
        <w:rPr>
          <w:rFonts w:eastAsia="IRNazanin" w:cs="IRNazanin"/>
          <w:color w:val="111111"/>
          <w:sz w:val="28"/>
          <w:szCs w:val="28"/>
          <w:lang w:bidi="fa-IR"/>
        </w:rPr>
        <w:t>163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تعطیل نماز جمعه </w:t>
      </w:r>
      <w:r>
        <w:rPr>
          <w:rFonts w:eastAsia="IRNazanin" w:cs="IRNazanin"/>
          <w:color w:val="111111"/>
          <w:sz w:val="28"/>
          <w:szCs w:val="28"/>
          <w:rtl w:val="true"/>
          <w:lang w:bidi="fa-IR"/>
        </w:rPr>
        <w:t xml:space="preserve">. . . .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قضیه از مولا خلیل قزوینی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این حواله بنام من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یا محسن قداتاک المسئ</w:t>
      </w:r>
      <w:r>
        <w:rPr>
          <w:rFonts w:eastAsia="IRNazanin" w:cs="IRNazanin"/>
          <w:color w:val="111111"/>
          <w:sz w:val="28"/>
          <w:szCs w:val="28"/>
          <w:rtl w:val="true"/>
          <w:lang w:bidi="fa-IR"/>
        </w:rPr>
        <w:t xml:space="preserve">!  . . . .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علت نقل مکان مرحوم وحید بهبهانی از بهبهان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چگونه به این مقام دنیوی و اخروی رسیده اید؟ </w:t>
      </w:r>
      <w:r>
        <w:rPr>
          <w:rFonts w:eastAsia="IRNazanin" w:cs="IRNazanin"/>
          <w:color w:val="111111"/>
          <w:sz w:val="28"/>
          <w:szCs w:val="28"/>
          <w:rtl w:val="true"/>
          <w:lang w:bidi="fa-IR"/>
        </w:rPr>
        <w:t xml:space="preserve">. . . .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 من سزاوارتر وجود دارد </w:t>
      </w:r>
      <w:r>
        <w:rPr>
          <w:rFonts w:eastAsia="IRNazanin" w:cs="IRNazanin"/>
          <w:color w:val="111111"/>
          <w:sz w:val="28"/>
          <w:szCs w:val="28"/>
          <w:rtl w:val="true"/>
          <w:lang w:bidi="fa-IR"/>
        </w:rPr>
        <w:t xml:space="preserve">. . . .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یاروضه خوانی را ترک کن یا از کتب معتبرہ نقل کن </w:t>
      </w:r>
      <w:r>
        <w:rPr>
          <w:rFonts w:eastAsia="IRNazanin" w:cs="IRNazanin"/>
          <w:color w:val="111111"/>
          <w:sz w:val="28"/>
          <w:szCs w:val="28"/>
          <w:rtl w:val="true"/>
          <w:lang w:bidi="fa-IR"/>
        </w:rPr>
        <w:t xml:space="preserve">. . . .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خطر مرجع شدن </w:t>
      </w:r>
      <w:r>
        <w:rPr>
          <w:rFonts w:eastAsia="IRNazanin" w:cs="IRNazanin"/>
          <w:color w:val="111111"/>
          <w:sz w:val="28"/>
          <w:szCs w:val="28"/>
          <w:rtl w:val="true"/>
          <w:lang w:bidi="fa-IR"/>
        </w:rPr>
        <w:t xml:space="preserve">. . . .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آزمایش صفای باطن دوعالم صدیق </w:t>
      </w:r>
      <w:r>
        <w:rPr>
          <w:rFonts w:eastAsia="IRNazanin" w:cs="IRNazanin"/>
          <w:color w:val="111111"/>
          <w:sz w:val="28"/>
          <w:szCs w:val="28"/>
          <w:rtl w:val="true"/>
          <w:lang w:bidi="fa-IR"/>
        </w:rPr>
        <w:t xml:space="preserve">. . . .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جواب تورا بعدا می گویم </w:t>
      </w:r>
      <w:r>
        <w:rPr>
          <w:rFonts w:eastAsia="IRNazanin" w:cs="IRNazanin"/>
          <w:color w:val="111111"/>
          <w:sz w:val="28"/>
          <w:szCs w:val="28"/>
          <w:rtl w:val="true"/>
          <w:lang w:bidi="fa-IR"/>
        </w:rPr>
        <w:t xml:space="preserve">. . . .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یک روایت </w:t>
      </w:r>
      <w:r>
        <w:rPr>
          <w:rFonts w:eastAsia="IRNazanin" w:cs="IRNazanin"/>
          <w:color w:val="111111"/>
          <w:sz w:val="28"/>
          <w:szCs w:val="28"/>
          <w:rtl w:val="true"/>
          <w:lang w:bidi="fa-IR"/>
        </w:rPr>
        <w:t xml:space="preserve">. . . .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تجلیل واحترام علامه حلی نسبت به فزرندش فخرالمحققین </w:t>
      </w:r>
      <w:r>
        <w:rPr>
          <w:rFonts w:eastAsia="IRNazanin" w:cs="IRNazanin"/>
          <w:color w:val="111111"/>
          <w:sz w:val="28"/>
          <w:szCs w:val="28"/>
          <w:rtl w:val="true"/>
          <w:lang w:bidi="fa-IR"/>
        </w:rPr>
        <w:t xml:space="preserve">. . . .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روایتی درباره قضاوت </w:t>
      </w:r>
      <w:r>
        <w:rPr>
          <w:rFonts w:eastAsia="IRNazanin" w:cs="IRNazanin"/>
          <w:color w:val="111111"/>
          <w:sz w:val="28"/>
          <w:szCs w:val="28"/>
          <w:rtl w:val="true"/>
          <w:lang w:bidi="fa-IR"/>
        </w:rPr>
        <w:t xml:space="preserve">. . . .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دو حکایت درباره سخن نگفتن در باره موضوعی که انسان نمی داند </w:t>
      </w:r>
      <w:r>
        <w:rPr>
          <w:rFonts w:eastAsia="IRNazanin" w:cs="IRNazanin"/>
          <w:color w:val="111111"/>
          <w:sz w:val="28"/>
          <w:szCs w:val="28"/>
          <w:rtl w:val="true"/>
          <w:lang w:bidi="fa-IR"/>
        </w:rPr>
        <w:t xml:space="preserve">. . . .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جواب من غلط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 xml:space="preserve">. . . .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مکاتبه سید بحرالعلوم وعلامه نراقی نشانگر کمال اخلاص وتواضع </w:t>
      </w:r>
      <w:r>
        <w:rPr>
          <w:rFonts w:eastAsia="IRNazanin" w:cs="IRNazanin"/>
          <w:color w:val="111111"/>
          <w:sz w:val="28"/>
          <w:szCs w:val="28"/>
          <w:rtl w:val="true"/>
          <w:lang w:bidi="fa-IR"/>
        </w:rPr>
        <w:t xml:space="preserve">. . . .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شعری از مرحوم نراقی </w:t>
      </w:r>
      <w:r>
        <w:rPr>
          <w:rFonts w:eastAsia="IRNazanin" w:cs="IRNazanin"/>
          <w:color w:val="111111"/>
          <w:sz w:val="28"/>
          <w:szCs w:val="28"/>
          <w:rtl w:val="true"/>
          <w:lang w:bidi="fa-IR"/>
        </w:rPr>
        <w:t xml:space="preserve">. . . .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نمونه هائی از مخالفت با هوای نفس </w:t>
      </w:r>
      <w:r>
        <w:rPr>
          <w:rFonts w:eastAsia="IRNazanin" w:cs="IRNazanin"/>
          <w:color w:val="111111"/>
          <w:sz w:val="28"/>
          <w:szCs w:val="28"/>
          <w:rtl w:val="true"/>
          <w:lang w:bidi="fa-IR"/>
        </w:rPr>
        <w:t xml:space="preserve">. . . .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علت توفیق صاحب جواهر در تألیف جواهر </w:t>
      </w:r>
      <w:r>
        <w:rPr>
          <w:rFonts w:eastAsia="IRNazanin" w:cs="IRNazanin"/>
          <w:color w:val="111111"/>
          <w:sz w:val="28"/>
          <w:szCs w:val="28"/>
          <w:rtl w:val="true"/>
          <w:lang w:bidi="fa-IR"/>
        </w:rPr>
        <w:t xml:space="preserve">. . . .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مشاوره مرحوم آیة الله بروجردی با امام خمینی در امور مهمه </w:t>
      </w:r>
      <w:r>
        <w:rPr>
          <w:rFonts w:eastAsia="IRNazanin" w:cs="IRNazanin"/>
          <w:color w:val="111111"/>
          <w:sz w:val="28"/>
          <w:szCs w:val="28"/>
          <w:rtl w:val="true"/>
          <w:lang w:bidi="fa-IR"/>
        </w:rPr>
        <w:t xml:space="preserve">. . . .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از من نام نبرید </w:t>
      </w:r>
      <w:r>
        <w:rPr>
          <w:rFonts w:eastAsia="IRNazanin" w:cs="IRNazanin"/>
          <w:color w:val="111111"/>
          <w:sz w:val="28"/>
          <w:szCs w:val="28"/>
          <w:rtl w:val="true"/>
          <w:lang w:bidi="fa-IR"/>
        </w:rPr>
        <w:t xml:space="preserve">. . . . . </w:t>
      </w:r>
      <w:r>
        <w:rPr>
          <w:rFonts w:eastAsia="IRNazanin" w:cs="IRNazanin"/>
          <w:color w:val="111111"/>
          <w:sz w:val="28"/>
          <w:szCs w:val="28"/>
          <w:lang w:bidi="fa-IR"/>
        </w:rPr>
        <w:t>182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روزانه صیغه عقد به وسیله یک مرجع ورهبر بزرگ </w:t>
      </w:r>
      <w:r>
        <w:rPr>
          <w:rFonts w:eastAsia="IRNazanin" w:cs="IRNazanin"/>
          <w:color w:val="111111"/>
          <w:sz w:val="28"/>
          <w:szCs w:val="28"/>
          <w:rtl w:val="true"/>
          <w:lang w:bidi="fa-IR"/>
        </w:rPr>
        <w:t xml:space="preserve">. . . .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گوشه ای دیگر از روح برزگ امام خمینی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 کیلو پرتقال</w:t>
      </w:r>
      <w:r>
        <w:rPr>
          <w:rFonts w:eastAsia="IRNazanin" w:cs="IRNazanin"/>
          <w:color w:val="111111"/>
          <w:sz w:val="28"/>
          <w:szCs w:val="28"/>
          <w:rtl w:val="true"/>
          <w:lang w:bidi="fa-IR"/>
        </w:rPr>
        <w:t xml:space="preserve">! . . . .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پرهیز از غیبت و اهانت به دیگران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 فقط به آقای دستغیب ارادت دارم </w:t>
      </w:r>
      <w:r>
        <w:rPr>
          <w:rFonts w:eastAsia="IRNazanin" w:cs="IRNazanin"/>
          <w:color w:val="111111"/>
          <w:sz w:val="28"/>
          <w:szCs w:val="28"/>
          <w:rtl w:val="true"/>
          <w:lang w:bidi="fa-IR"/>
        </w:rPr>
        <w:t xml:space="preserve">! . . . .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آن شیخ برای تدریس از من شایسته تر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آزمایش مرحوم نراقی توسط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 .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نمونه هائی از زهد و پرهیز گاری آیة الله العظمی حاج آقا حسین قمی </w:t>
      </w:r>
      <w:r>
        <w:rPr>
          <w:rFonts w:eastAsia="IRNazanin" w:cs="IRNazanin"/>
          <w:color w:val="111111"/>
          <w:sz w:val="28"/>
          <w:szCs w:val="28"/>
          <w:rtl w:val="true"/>
          <w:lang w:bidi="fa-IR"/>
        </w:rPr>
        <w:t xml:space="preserve">. . . .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نمونه ای از شدت ایمان و اعتماد به خدا </w:t>
      </w:r>
      <w:r>
        <w:rPr>
          <w:rFonts w:eastAsia="IRNazanin" w:cs="IRNazanin"/>
          <w:color w:val="111111"/>
          <w:sz w:val="28"/>
          <w:szCs w:val="28"/>
          <w:rtl w:val="true"/>
          <w:lang w:bidi="fa-IR"/>
        </w:rPr>
        <w:t xml:space="preserve">. . . .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زهد وقناعت خلیل بن احمد فراهیدی </w:t>
      </w:r>
      <w:r>
        <w:rPr>
          <w:rFonts w:eastAsia="IRNazanin" w:cs="IRNazanin"/>
          <w:color w:val="111111"/>
          <w:sz w:val="28"/>
          <w:szCs w:val="28"/>
          <w:rtl w:val="true"/>
          <w:lang w:bidi="fa-IR"/>
        </w:rPr>
        <w:t xml:space="preserve">. . . .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شیخ حسن بن عبد الصمد پدر شیخ بهائی واعراض او از مناصب و مقامات </w:t>
      </w:r>
      <w:r>
        <w:rPr>
          <w:rFonts w:eastAsia="IRNazanin" w:cs="IRNazanin"/>
          <w:color w:val="111111"/>
          <w:sz w:val="28"/>
          <w:szCs w:val="28"/>
          <w:rtl w:val="true"/>
          <w:lang w:bidi="fa-IR"/>
        </w:rPr>
        <w:t xml:space="preserve">. . . .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نمونه ای از محاسبه نفس </w:t>
      </w:r>
      <w:r>
        <w:rPr>
          <w:rFonts w:eastAsia="IRNazanin" w:cs="IRNazanin"/>
          <w:color w:val="111111"/>
          <w:sz w:val="28"/>
          <w:szCs w:val="28"/>
          <w:rtl w:val="true"/>
          <w:lang w:bidi="fa-IR"/>
        </w:rPr>
        <w:t xml:space="preserve">. . . .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بی اعتنائی میرزا حبیب الله رشتی به حطام دنیا </w:t>
      </w:r>
      <w:r>
        <w:rPr>
          <w:rFonts w:eastAsia="IRNazanin" w:cs="IRNazanin"/>
          <w:color w:val="111111"/>
          <w:sz w:val="28"/>
          <w:szCs w:val="28"/>
          <w:rtl w:val="true"/>
          <w:lang w:bidi="fa-IR"/>
        </w:rPr>
        <w:t xml:space="preserve">. . . .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مرجعیت دینی و علمی و کار در مزرعه </w:t>
      </w:r>
      <w:r>
        <w:rPr>
          <w:rFonts w:eastAsia="IRNazanin" w:cs="IRNazanin"/>
          <w:color w:val="111111"/>
          <w:sz w:val="28"/>
          <w:szCs w:val="28"/>
          <w:rtl w:val="true"/>
          <w:lang w:bidi="fa-IR"/>
        </w:rPr>
        <w:t xml:space="preserve">. . . .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نمونه هائی از زهد و ورع مرحوم میرزاحسن شیرازی </w:t>
      </w:r>
      <w:r>
        <w:rPr>
          <w:rFonts w:eastAsia="IRNazanin" w:cs="IRNazanin"/>
          <w:color w:val="111111"/>
          <w:sz w:val="28"/>
          <w:szCs w:val="28"/>
          <w:rtl w:val="true"/>
          <w:lang w:bidi="fa-IR"/>
        </w:rPr>
        <w:t xml:space="preserve">. . . .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چرا از سید کاظم یزدی تقلید می کنی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شدت اعتقاد وارادت به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کمال ارادت مرحوم بافقی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دو نمونه دیگر از ارادت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ارزش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فضائل آن حضرت </w:t>
      </w:r>
      <w:r>
        <w:rPr>
          <w:rFonts w:eastAsia="IRNazanin" w:cs="IRNazanin"/>
          <w:color w:val="111111"/>
          <w:sz w:val="28"/>
          <w:szCs w:val="28"/>
          <w:rtl w:val="true"/>
          <w:lang w:bidi="fa-IR"/>
        </w:rPr>
        <w:t xml:space="preserve">. . . .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عبادت و توسل برای حل مشکلات علمی </w:t>
      </w:r>
      <w:r>
        <w:rPr>
          <w:rFonts w:eastAsia="IRNazanin" w:cs="IRNazanin"/>
          <w:color w:val="111111"/>
          <w:sz w:val="28"/>
          <w:szCs w:val="28"/>
          <w:rtl w:val="true"/>
          <w:lang w:bidi="fa-IR"/>
        </w:rPr>
        <w:t xml:space="preserve">. . . .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مارا نفع نداد مگر صاحب این قبر</w:t>
      </w:r>
      <w:r>
        <w:rPr>
          <w:rFonts w:eastAsia="IRNazanin" w:cs="IRNazanin"/>
          <w:color w:val="111111"/>
          <w:sz w:val="28"/>
          <w:szCs w:val="28"/>
          <w:rtl w:val="true"/>
          <w:lang w:bidi="fa-IR"/>
        </w:rPr>
        <w:t xml:space="preserve">! . . . . . </w:t>
      </w:r>
      <w:r>
        <w:rPr>
          <w:rFonts w:eastAsia="IRNazanin" w:cs="IRNazanin"/>
          <w:color w:val="111111"/>
          <w:sz w:val="28"/>
          <w:szCs w:val="28"/>
          <w:lang w:bidi="fa-IR"/>
        </w:rPr>
        <w:t>201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توسل قاسم بن عباد عزالدین کاظمی </w:t>
      </w:r>
      <w:r>
        <w:rPr>
          <w:rFonts w:eastAsia="IRNazanin" w:cs="IRNazanin"/>
          <w:color w:val="111111"/>
          <w:sz w:val="28"/>
          <w:szCs w:val="28"/>
          <w:rtl w:val="true"/>
          <w:lang w:bidi="fa-IR"/>
        </w:rPr>
        <w:t xml:space="preserve">. . . .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نمونه ای از اعتماد و اتکال شدید امام خمینی به خدای سبحان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انقلاب از ما چه می خواهد </w:t>
      </w:r>
      <w:r>
        <w:rPr>
          <w:rFonts w:eastAsia="IRNazanin" w:cs="IRNazanin"/>
          <w:color w:val="111111"/>
          <w:sz w:val="28"/>
          <w:szCs w:val="28"/>
          <w:rtl w:val="true"/>
          <w:lang w:bidi="fa-IR"/>
        </w:rPr>
        <w:t xml:space="preserve">. . . .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چرادیگر نمی آید </w:t>
      </w:r>
      <w:r>
        <w:rPr>
          <w:rFonts w:eastAsia="IRNazanin" w:cs="IRNazanin"/>
          <w:color w:val="111111"/>
          <w:sz w:val="28"/>
          <w:szCs w:val="28"/>
          <w:rtl w:val="true"/>
          <w:lang w:bidi="fa-IR"/>
        </w:rPr>
        <w:t xml:space="preserve">. . . .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چند نمونه از مقامات علمی شیخ اعظم انصاری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دوسال نماز و روزه استیجاری را خود عهده دار شد و</w:t>
      </w:r>
      <w:r>
        <w:rPr>
          <w:rFonts w:eastAsia="IRNazanin" w:cs="IRNazanin"/>
          <w:color w:val="111111"/>
          <w:sz w:val="28"/>
          <w:szCs w:val="28"/>
          <w:rtl w:val="true"/>
          <w:lang w:bidi="fa-IR"/>
        </w:rPr>
        <w:t xml:space="preserve">... . . . .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تضرع و گریه های دیوانه وارشبانه </w:t>
      </w:r>
      <w:r>
        <w:rPr>
          <w:rFonts w:eastAsia="IRNazanin" w:cs="IRNazanin"/>
          <w:color w:val="111111"/>
          <w:sz w:val="28"/>
          <w:szCs w:val="28"/>
          <w:rtl w:val="true"/>
          <w:lang w:bidi="fa-IR"/>
        </w:rPr>
        <w:t xml:space="preserve">. . . .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گذشتن از ریاست، و سکونت در یک دهکده برای تبلیغ </w:t>
      </w:r>
      <w:r>
        <w:rPr>
          <w:rFonts w:eastAsia="IRNazanin" w:cs="IRNazanin"/>
          <w:color w:val="111111"/>
          <w:sz w:val="28"/>
          <w:szCs w:val="28"/>
          <w:rtl w:val="true"/>
          <w:lang w:bidi="fa-IR"/>
        </w:rPr>
        <w:t xml:space="preserve">. . . .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نمونه ای بارز از عفو حلم </w:t>
      </w:r>
      <w:r>
        <w:rPr>
          <w:rFonts w:eastAsia="IRNazanin" w:cs="IRNazanin"/>
          <w:color w:val="111111"/>
          <w:sz w:val="28"/>
          <w:szCs w:val="28"/>
          <w:rtl w:val="true"/>
          <w:lang w:bidi="fa-IR"/>
        </w:rPr>
        <w:t xml:space="preserve">. . . .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استنکاف از قبول ریاست ومرجعیت عامه </w:t>
      </w:r>
      <w:r>
        <w:rPr>
          <w:rFonts w:eastAsia="IRNazanin" w:cs="IRNazanin"/>
          <w:color w:val="111111"/>
          <w:sz w:val="28"/>
          <w:szCs w:val="28"/>
          <w:rtl w:val="true"/>
          <w:lang w:bidi="fa-IR"/>
        </w:rPr>
        <w:t xml:space="preserve">. . . .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چند نمونه از زهد وتقوی مرحوم بروجردی </w:t>
      </w:r>
      <w:r>
        <w:rPr>
          <w:rFonts w:eastAsia="IRNazanin" w:cs="IRNazanin"/>
          <w:color w:val="111111"/>
          <w:sz w:val="28"/>
          <w:szCs w:val="28"/>
          <w:rtl w:val="true"/>
          <w:lang w:bidi="fa-IR"/>
        </w:rPr>
        <w:t xml:space="preserve">. . . .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جواب آیة الله العظمی بروجردی به پیشنهاد چاپ رساله ایشان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را تعطیل و شاگردان را به درس مرحوم حائری می فرستد </w:t>
      </w:r>
      <w:r>
        <w:rPr>
          <w:rFonts w:eastAsia="IRNazanin" w:cs="IRNazanin"/>
          <w:color w:val="111111"/>
          <w:sz w:val="28"/>
          <w:szCs w:val="28"/>
          <w:rtl w:val="true"/>
          <w:lang w:bidi="fa-IR"/>
        </w:rPr>
        <w:t xml:space="preserve">. . . .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دلیل نپذیرفتن پول </w:t>
      </w:r>
      <w:r>
        <w:rPr>
          <w:rFonts w:eastAsia="IRNazanin" w:cs="IRNazanin"/>
          <w:color w:val="111111"/>
          <w:sz w:val="28"/>
          <w:szCs w:val="28"/>
          <w:rtl w:val="true"/>
          <w:lang w:bidi="fa-IR"/>
        </w:rPr>
        <w:t xml:space="preserve">. . . .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 نوشتن بر سر جنازه پسر </w:t>
      </w:r>
      <w:r>
        <w:rPr>
          <w:rFonts w:eastAsia="IRNazanin" w:cs="IRNazanin"/>
          <w:color w:val="111111"/>
          <w:sz w:val="28"/>
          <w:szCs w:val="28"/>
          <w:rtl w:val="true"/>
          <w:lang w:bidi="fa-IR"/>
        </w:rPr>
        <w:t xml:space="preserve">. . . .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علت خودداری بحر العلوم از تدریس </w:t>
      </w:r>
      <w:r>
        <w:rPr>
          <w:rFonts w:eastAsia="IRNazanin" w:cs="IRNazanin"/>
          <w:color w:val="111111"/>
          <w:sz w:val="28"/>
          <w:szCs w:val="28"/>
          <w:rtl w:val="true"/>
          <w:lang w:bidi="fa-IR"/>
        </w:rPr>
        <w:t xml:space="preserve">. . . .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میزان تأثیر مصاحبت باعالم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نماز شب برائت از آتش جهنم </w:t>
      </w:r>
      <w:r>
        <w:rPr>
          <w:rFonts w:eastAsia="IRNazanin" w:cs="IRNazanin"/>
          <w:color w:val="111111"/>
          <w:sz w:val="28"/>
          <w:szCs w:val="28"/>
          <w:rtl w:val="true"/>
          <w:lang w:bidi="fa-IR"/>
        </w:rPr>
        <w:t xml:space="preserve">. . . .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علاقه فوق العاده مرحوم حائری به ذکر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نویسنده </w:t>
      </w:r>
      <w:r>
        <w:rPr>
          <w:rFonts w:eastAsia="IRNazanin" w:cs="IRNazanin"/>
          <w:color w:val="111111"/>
          <w:sz w:val="28"/>
          <w:szCs w:val="28"/>
          <w:rtl w:val="true"/>
          <w:lang w:bidi="fa-IR"/>
        </w:rPr>
        <w:t xml:space="preserve">. . . .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شفای بیماری لاعلاج چشم آیة الله بروجردی بوسیله گل عزاداری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220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در تألیف </w:t>
      </w:r>
      <w:r>
        <w:rPr>
          <w:rFonts w:eastAsia="IRNazanin" w:cs="IRNazanin"/>
          <w:color w:val="111111"/>
          <w:sz w:val="28"/>
          <w:szCs w:val="28"/>
          <w:rtl w:val="true"/>
          <w:lang w:bidi="fa-IR"/>
        </w:rPr>
        <w:t xml:space="preserve">. . . .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زهد سید کاظم یزدی اعلی الله مقامه </w:t>
      </w:r>
      <w:r>
        <w:rPr>
          <w:rFonts w:eastAsia="IRNazanin" w:cs="IRNazanin"/>
          <w:color w:val="111111"/>
          <w:sz w:val="28"/>
          <w:szCs w:val="28"/>
          <w:rtl w:val="true"/>
          <w:lang w:bidi="fa-IR"/>
        </w:rPr>
        <w:t xml:space="preserve">. . . .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اوصیای آن مرحوم </w:t>
      </w:r>
      <w:r>
        <w:rPr>
          <w:rFonts w:eastAsia="IRNazanin" w:cs="IRNazanin"/>
          <w:color w:val="111111"/>
          <w:sz w:val="28"/>
          <w:szCs w:val="28"/>
          <w:rtl w:val="true"/>
          <w:lang w:bidi="fa-IR"/>
        </w:rPr>
        <w:t xml:space="preserve">. . . .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من از علم به دو امر، بیچاره و پریشان حال شده ام </w:t>
      </w:r>
      <w:r>
        <w:rPr>
          <w:rFonts w:eastAsia="IRNazanin" w:cs="IRNazanin"/>
          <w:color w:val="111111"/>
          <w:sz w:val="28"/>
          <w:szCs w:val="28"/>
          <w:rtl w:val="true"/>
          <w:lang w:bidi="fa-IR"/>
        </w:rPr>
        <w:t xml:space="preserve">. . . .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شدت تأثر از شیوع فساد و گناه موجب مرگ این عالم بزرگوارشد</w:t>
      </w:r>
      <w:r>
        <w:rPr>
          <w:rFonts w:eastAsia="IRNazanin" w:cs="IRNazanin"/>
          <w:color w:val="111111"/>
          <w:sz w:val="28"/>
          <w:szCs w:val="28"/>
          <w:rtl w:val="true"/>
          <w:lang w:bidi="fa-IR"/>
        </w:rPr>
        <w:t xml:space="preserve">. . . . .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یک روایت در مورد ناسازگاری حب دنیا با توحید </w:t>
      </w:r>
      <w:r>
        <w:rPr>
          <w:rFonts w:eastAsia="IRNazanin" w:cs="IRNazanin"/>
          <w:color w:val="111111"/>
          <w:sz w:val="28"/>
          <w:szCs w:val="28"/>
          <w:rtl w:val="true"/>
          <w:lang w:bidi="fa-IR"/>
        </w:rPr>
        <w:t xml:space="preserve">. . . .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 . . .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انفاق، ایثار، حمایت و دستگیری از ضعفاء </w:t>
      </w:r>
      <w:r>
        <w:rPr>
          <w:rFonts w:eastAsia="IRNazanin" w:cs="IRNazanin"/>
          <w:color w:val="111111"/>
          <w:sz w:val="28"/>
          <w:szCs w:val="28"/>
          <w:rtl w:val="true"/>
          <w:lang w:bidi="fa-IR"/>
        </w:rPr>
        <w:t xml:space="preserve">. . . .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اگر از فقر همسایه مطلع بودی و شام می خوردی کافری بودی </w:t>
      </w:r>
      <w:r>
        <w:rPr>
          <w:rFonts w:eastAsia="IRNazanin" w:cs="IRNazanin"/>
          <w:color w:val="111111"/>
          <w:sz w:val="28"/>
          <w:szCs w:val="28"/>
          <w:rtl w:val="true"/>
          <w:lang w:bidi="fa-IR"/>
        </w:rPr>
        <w:t xml:space="preserve">. . . .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این پول را جدت برای خرجی تو نزد من گذاشته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بخشش سید رضی جامع نهج البلاغه </w:t>
      </w:r>
      <w:r>
        <w:rPr>
          <w:rFonts w:eastAsia="IRNazanin" w:cs="IRNazanin"/>
          <w:color w:val="111111"/>
          <w:sz w:val="28"/>
          <w:szCs w:val="28"/>
          <w:rtl w:val="true"/>
          <w:lang w:bidi="fa-IR"/>
        </w:rPr>
        <w:t xml:space="preserve">. . . .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چون ابن فهد فقرارا جواب نمی کند مقدم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زمان اشتهای به غذا</w:t>
      </w:r>
      <w:r>
        <w:rPr>
          <w:rFonts w:eastAsia="IRNazanin" w:cs="IRNazanin"/>
          <w:color w:val="111111"/>
          <w:sz w:val="28"/>
          <w:szCs w:val="28"/>
          <w:rtl w:val="true"/>
          <w:lang w:bidi="fa-IR"/>
        </w:rPr>
        <w:t xml:space="preserve">! . . . .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من اینجا می ایستم تا تو بیایی </w:t>
      </w:r>
      <w:r>
        <w:rPr>
          <w:rFonts w:eastAsia="IRNazanin" w:cs="IRNazanin"/>
          <w:color w:val="111111"/>
          <w:sz w:val="28"/>
          <w:szCs w:val="28"/>
          <w:rtl w:val="true"/>
          <w:lang w:bidi="fa-IR"/>
        </w:rPr>
        <w:t xml:space="preserve">. . . .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روش مخصوص شیخ جعفر کاشف الغطاء در برداشت حق فقراء از اموال ثروتمندان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هرکه بیشتر پول بدهد بر او وارد خواهم شد </w:t>
      </w:r>
      <w:r>
        <w:rPr>
          <w:rFonts w:eastAsia="IRNazanin" w:cs="IRNazanin"/>
          <w:color w:val="111111"/>
          <w:sz w:val="28"/>
          <w:szCs w:val="28"/>
          <w:rtl w:val="true"/>
          <w:lang w:bidi="fa-IR"/>
        </w:rPr>
        <w:t xml:space="preserve">. . . .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حاج شیخ عبدالکریم حائری و دستگیری مستمند </w:t>
      </w:r>
      <w:r>
        <w:rPr>
          <w:rFonts w:eastAsia="IRNazanin" w:cs="IRNazanin"/>
          <w:color w:val="111111"/>
          <w:sz w:val="28"/>
          <w:szCs w:val="28"/>
          <w:rtl w:val="true"/>
          <w:lang w:bidi="fa-IR"/>
        </w:rPr>
        <w:t xml:space="preserve">. . . .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شهید سعیدی واهتمام به رسیدگی به حال نیازمندان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دو نمونه از انفاق و ایثار شهید آیة الله مدرس </w:t>
      </w:r>
      <w:r>
        <w:rPr>
          <w:rFonts w:eastAsia="IRNazanin" w:cs="IRNazanin"/>
          <w:color w:val="111111"/>
          <w:sz w:val="28"/>
          <w:szCs w:val="28"/>
          <w:rtl w:val="true"/>
          <w:lang w:bidi="fa-IR"/>
        </w:rPr>
        <w:t xml:space="preserve">. . . .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چند نمونه از سخاوت و بلند طبعی شیخ اعظم انصاری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علت گریه و زاری مردی که بر شیخ انصاری افتاده می گریست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237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میدانی در اطراف ما چقدر آدم فقیر هست؟  </w:t>
      </w:r>
      <w:r>
        <w:rPr>
          <w:rFonts w:eastAsia="IRNazanin" w:cs="IRNazanin"/>
          <w:color w:val="111111"/>
          <w:sz w:val="28"/>
          <w:szCs w:val="28"/>
          <w:rtl w:val="true"/>
          <w:lang w:bidi="fa-IR"/>
        </w:rPr>
        <w:t xml:space="preserve">. . . .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دیگر از عزت نفس وعطوفت نسبت به فقیر </w:t>
      </w:r>
      <w:r>
        <w:rPr>
          <w:rFonts w:eastAsia="IRNazanin" w:cs="IRNazanin"/>
          <w:color w:val="111111"/>
          <w:sz w:val="28"/>
          <w:szCs w:val="28"/>
          <w:rtl w:val="true"/>
          <w:lang w:bidi="fa-IR"/>
        </w:rPr>
        <w:t xml:space="preserve">. . . .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روش صحیح یک عالم عارف در اعانه به مستمند </w:t>
      </w:r>
      <w:r>
        <w:rPr>
          <w:rFonts w:eastAsia="IRNazanin" w:cs="IRNazanin"/>
          <w:color w:val="111111"/>
          <w:sz w:val="28"/>
          <w:szCs w:val="28"/>
          <w:rtl w:val="true"/>
          <w:lang w:bidi="fa-IR"/>
        </w:rPr>
        <w:t xml:space="preserve">. . . .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سخاوت صاحب بن عباد </w:t>
      </w:r>
      <w:r>
        <w:rPr>
          <w:rFonts w:eastAsia="IRNazanin" w:cs="IRNazanin"/>
          <w:color w:val="111111"/>
          <w:sz w:val="28"/>
          <w:szCs w:val="28"/>
          <w:rtl w:val="true"/>
          <w:lang w:bidi="fa-IR"/>
        </w:rPr>
        <w:t xml:space="preserve">. . . .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از برکت سخاوت سید مرتضی علیه الرحمه یهودی مسلمان شد </w:t>
      </w:r>
      <w:r>
        <w:rPr>
          <w:rFonts w:eastAsia="IRNazanin" w:cs="IRNazanin"/>
          <w:color w:val="111111"/>
          <w:sz w:val="28"/>
          <w:szCs w:val="28"/>
          <w:rtl w:val="true"/>
          <w:lang w:bidi="fa-IR"/>
        </w:rPr>
        <w:t xml:space="preserve">. . . .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وقف ملک برای هزینه فقها </w:t>
      </w:r>
      <w:r>
        <w:rPr>
          <w:rFonts w:eastAsia="IRNazanin" w:cs="IRNazanin"/>
          <w:color w:val="111111"/>
          <w:sz w:val="28"/>
          <w:szCs w:val="28"/>
          <w:rtl w:val="true"/>
          <w:lang w:bidi="fa-IR"/>
        </w:rPr>
        <w:t xml:space="preserve">. . . .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هرکه ریش شیخ را دوست دارد کمک کند </w:t>
      </w:r>
      <w:r>
        <w:rPr>
          <w:rFonts w:eastAsia="IRNazanin" w:cs="IRNazanin"/>
          <w:color w:val="111111"/>
          <w:sz w:val="28"/>
          <w:szCs w:val="28"/>
          <w:rtl w:val="true"/>
          <w:lang w:bidi="fa-IR"/>
        </w:rPr>
        <w:t xml:space="preserve">. . . .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اهتمام شیخ جعفر کبیر به رسیدگی به حال ضعفاء </w:t>
      </w:r>
      <w:r>
        <w:rPr>
          <w:rFonts w:eastAsia="IRNazanin" w:cs="IRNazanin"/>
          <w:color w:val="111111"/>
          <w:sz w:val="28"/>
          <w:szCs w:val="28"/>
          <w:rtl w:val="true"/>
          <w:lang w:bidi="fa-IR"/>
        </w:rPr>
        <w:t xml:space="preserve">. . . .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سید شفتی بواسطه ترحم به سگی به آن مقام وقدرت علمی و معنوی و مادی رسید </w:t>
      </w:r>
      <w:r>
        <w:rPr>
          <w:rFonts w:eastAsia="IRNazanin" w:cs="IRNazanin"/>
          <w:color w:val="111111"/>
          <w:sz w:val="28"/>
          <w:szCs w:val="28"/>
          <w:rtl w:val="true"/>
          <w:lang w:bidi="fa-IR"/>
        </w:rPr>
        <w:t xml:space="preserve">. . . .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کمک برای کباب برگ خوردن </w:t>
      </w:r>
      <w:r>
        <w:rPr>
          <w:rFonts w:eastAsia="IRNazanin" w:cs="IRNazanin"/>
          <w:color w:val="111111"/>
          <w:sz w:val="28"/>
          <w:szCs w:val="28"/>
          <w:rtl w:val="true"/>
          <w:lang w:bidi="fa-IR"/>
        </w:rPr>
        <w:t xml:space="preserve">. . . .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روش مرحوم میرزاحسن شیرازی در کمک به نیازمندان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ادای دین یک مؤمن و آثار آن </w:t>
      </w:r>
      <w:r>
        <w:rPr>
          <w:rFonts w:eastAsia="IRNazanin" w:cs="IRNazanin"/>
          <w:color w:val="111111"/>
          <w:sz w:val="28"/>
          <w:szCs w:val="28"/>
          <w:rtl w:val="true"/>
          <w:lang w:bidi="fa-IR"/>
        </w:rPr>
        <w:t xml:space="preserve">. . . .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عفو و گذشت سید ابراهیم موسوی قزوینی </w:t>
      </w:r>
      <w:r>
        <w:rPr>
          <w:rFonts w:eastAsia="IRNazanin" w:cs="IRNazanin"/>
          <w:color w:val="111111"/>
          <w:sz w:val="28"/>
          <w:szCs w:val="28"/>
          <w:rtl w:val="true"/>
          <w:lang w:bidi="fa-IR"/>
        </w:rPr>
        <w:t xml:space="preserve">. . . .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جود وسخای مرحوم سبزواری و بی ارزشی دنیا نزداو </w:t>
      </w:r>
      <w:r>
        <w:rPr>
          <w:rFonts w:eastAsia="IRNazanin" w:cs="IRNazanin"/>
          <w:color w:val="111111"/>
          <w:sz w:val="28"/>
          <w:szCs w:val="28"/>
          <w:rtl w:val="true"/>
          <w:lang w:bidi="fa-IR"/>
        </w:rPr>
        <w:t xml:space="preserve">. . . .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نمونه ای از بخشش و گذشت مرحوم آخوند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برآوردن حاجت یک طلبه بوسیله مرحوم آخوند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نمونه ای دیگر از اعانت به درمانده </w:t>
      </w:r>
      <w:r>
        <w:rPr>
          <w:rFonts w:eastAsia="IRNazanin" w:cs="IRNazanin"/>
          <w:color w:val="111111"/>
          <w:sz w:val="28"/>
          <w:szCs w:val="28"/>
          <w:rtl w:val="true"/>
          <w:lang w:bidi="fa-IR"/>
        </w:rPr>
        <w:t xml:space="preserve">. . . .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سخاوت و کرامت نفس شیخ موسی فرزند شیخ جعفر کاشف الغطاء </w:t>
      </w:r>
      <w:r>
        <w:rPr>
          <w:rFonts w:eastAsia="IRNazanin" w:cs="IRNazanin"/>
          <w:color w:val="111111"/>
          <w:sz w:val="28"/>
          <w:szCs w:val="28"/>
          <w:rtl w:val="true"/>
          <w:lang w:bidi="fa-IR"/>
        </w:rPr>
        <w:t xml:space="preserve">. . . .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رسیدگی به حوائج مؤمنین در آخرین لحظات زندگی </w:t>
      </w:r>
      <w:r>
        <w:rPr>
          <w:rFonts w:eastAsia="IRNazanin" w:cs="IRNazanin"/>
          <w:color w:val="111111"/>
          <w:sz w:val="28"/>
          <w:szCs w:val="28"/>
          <w:rtl w:val="true"/>
          <w:lang w:bidi="fa-IR"/>
        </w:rPr>
        <w:t xml:space="preserve">. . . .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نمونه ای جالب از کمک و مساعدت به یکدیگر </w:t>
      </w:r>
      <w:r>
        <w:rPr>
          <w:rFonts w:eastAsia="IRNazanin" w:cs="IRNazanin"/>
          <w:color w:val="111111"/>
          <w:sz w:val="28"/>
          <w:szCs w:val="28"/>
          <w:rtl w:val="true"/>
          <w:lang w:bidi="fa-IR"/>
        </w:rPr>
        <w:t xml:space="preserve">. . . .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 . .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مجاهده ومبارزه علیه ظلم و فساد </w:t>
      </w:r>
      <w:r>
        <w:rPr>
          <w:rFonts w:eastAsia="IRNazanin" w:cs="IRNazanin"/>
          <w:color w:val="111111"/>
          <w:sz w:val="28"/>
          <w:szCs w:val="28"/>
          <w:rtl w:val="true"/>
          <w:lang w:bidi="fa-IR"/>
        </w:rPr>
        <w:t xml:space="preserve">. . . . . </w:t>
      </w:r>
      <w:r>
        <w:rPr>
          <w:rFonts w:eastAsia="IRNazanin" w:cs="IRNazanin"/>
          <w:color w:val="111111"/>
          <w:sz w:val="28"/>
          <w:szCs w:val="28"/>
          <w:lang w:bidi="fa-IR"/>
        </w:rPr>
        <w:t>261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فتوای تحریم تنباکو از جانب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 . . .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قلمرو فتوای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حرمسرای شاه </w:t>
      </w:r>
      <w:r>
        <w:rPr>
          <w:rFonts w:eastAsia="IRNazanin" w:cs="IRNazanin"/>
          <w:color w:val="111111"/>
          <w:sz w:val="28"/>
          <w:szCs w:val="28"/>
          <w:rtl w:val="true"/>
          <w:lang w:bidi="fa-IR"/>
        </w:rPr>
        <w:t xml:space="preserve">. . . .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سخن چند تن در باره مرگ مشکوک آخوند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 رؤیا در باره مرگ مرحوم آخوند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سه یار دانشمند، در مقام دفاع از حریم شیعه </w:t>
      </w:r>
      <w:r>
        <w:rPr>
          <w:rFonts w:eastAsia="IRNazanin" w:cs="IRNazanin"/>
          <w:color w:val="111111"/>
          <w:sz w:val="28"/>
          <w:szCs w:val="28"/>
          <w:rtl w:val="true"/>
          <w:lang w:bidi="fa-IR"/>
        </w:rPr>
        <w:t xml:space="preserve">. . . .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مرحوم شیخ محمد تقی بافقی و مبارزه او با رضاخان پهلوی </w:t>
      </w:r>
      <w:r>
        <w:rPr>
          <w:rFonts w:eastAsia="IRNazanin" w:cs="IRNazanin"/>
          <w:color w:val="111111"/>
          <w:sz w:val="28"/>
          <w:szCs w:val="28"/>
          <w:rtl w:val="true"/>
          <w:lang w:bidi="fa-IR"/>
        </w:rPr>
        <w:t xml:space="preserve">. . . .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انقلاب عراق ونقش علماء و مراجع مبارز </w:t>
      </w:r>
      <w:r>
        <w:rPr>
          <w:rFonts w:eastAsia="IRNazanin" w:cs="IRNazanin"/>
          <w:color w:val="111111"/>
          <w:sz w:val="28"/>
          <w:szCs w:val="28"/>
          <w:rtl w:val="true"/>
          <w:lang w:bidi="fa-IR"/>
        </w:rPr>
        <w:t xml:space="preserve">. . . .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تبعید مراجعه شیعه به ایران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شجاعت و شهادت طلبی شهید مدرس </w:t>
      </w:r>
      <w:r>
        <w:rPr>
          <w:rFonts w:eastAsia="IRNazanin" w:cs="IRNazanin"/>
          <w:color w:val="111111"/>
          <w:sz w:val="28"/>
          <w:szCs w:val="28"/>
          <w:rtl w:val="true"/>
          <w:lang w:bidi="fa-IR"/>
        </w:rPr>
        <w:t xml:space="preserve">. . . .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راز و رمز آزادگی </w:t>
      </w:r>
      <w:r>
        <w:rPr>
          <w:rFonts w:eastAsia="IRNazanin" w:cs="IRNazanin"/>
          <w:color w:val="111111"/>
          <w:sz w:val="28"/>
          <w:szCs w:val="28"/>
          <w:rtl w:val="true"/>
          <w:lang w:bidi="fa-IR"/>
        </w:rPr>
        <w:t xml:space="preserve">. . . .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مجلسی که تو تشکیل بدهی باید درش را لجن گرفت </w:t>
      </w:r>
      <w:r>
        <w:rPr>
          <w:rFonts w:eastAsia="IRNazanin" w:cs="IRNazanin"/>
          <w:color w:val="111111"/>
          <w:sz w:val="28"/>
          <w:szCs w:val="28"/>
          <w:rtl w:val="true"/>
          <w:lang w:bidi="fa-IR"/>
        </w:rPr>
        <w:t xml:space="preserve">. . . .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پس رأی خودم چه شد؟ </w:t>
      </w:r>
      <w:r>
        <w:rPr>
          <w:rFonts w:eastAsia="IRNazanin" w:cs="IRNazanin"/>
          <w:color w:val="111111"/>
          <w:sz w:val="28"/>
          <w:szCs w:val="28"/>
          <w:rtl w:val="true"/>
          <w:lang w:bidi="fa-IR"/>
        </w:rPr>
        <w:t xml:space="preserve">. . . .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هرگز رضاخان سه قران نمی ارزد </w:t>
      </w:r>
      <w:r>
        <w:rPr>
          <w:rFonts w:eastAsia="IRNazanin" w:cs="IRNazanin"/>
          <w:color w:val="111111"/>
          <w:sz w:val="28"/>
          <w:szCs w:val="28"/>
          <w:rtl w:val="true"/>
          <w:lang w:bidi="fa-IR"/>
        </w:rPr>
        <w:t xml:space="preserve">. . . .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حق السکوت </w:t>
      </w:r>
      <w:r>
        <w:rPr>
          <w:rFonts w:eastAsia="IRNazanin" w:cs="IRNazanin"/>
          <w:color w:val="111111"/>
          <w:sz w:val="28"/>
          <w:szCs w:val="28"/>
          <w:rtl w:val="true"/>
          <w:lang w:bidi="fa-IR"/>
        </w:rPr>
        <w:t xml:space="preserve">. . . .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من با اساس این دستگاه مخالفم </w:t>
      </w:r>
      <w:r>
        <w:rPr>
          <w:rFonts w:eastAsia="IRNazanin" w:cs="IRNazanin"/>
          <w:color w:val="111111"/>
          <w:sz w:val="28"/>
          <w:szCs w:val="28"/>
          <w:rtl w:val="true"/>
          <w:lang w:bidi="fa-IR"/>
        </w:rPr>
        <w:t xml:space="preserve">. . . .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بگوئید مرده باد سردارسپه </w:t>
      </w:r>
      <w:r>
        <w:rPr>
          <w:rFonts w:eastAsia="IRNazanin" w:cs="IRNazanin"/>
          <w:color w:val="111111"/>
          <w:sz w:val="28"/>
          <w:szCs w:val="28"/>
          <w:rtl w:val="true"/>
          <w:lang w:bidi="fa-IR"/>
        </w:rPr>
        <w:t xml:space="preserve">. . . .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سگ هرچه خوب باشد وقتی پای بچه صاحب خانه را گرفت به درد نمی خورد  </w:t>
      </w:r>
      <w:r>
        <w:rPr>
          <w:rFonts w:eastAsia="IRNazanin" w:cs="IRNazanin"/>
          <w:color w:val="111111"/>
          <w:sz w:val="28"/>
          <w:szCs w:val="28"/>
          <w:rtl w:val="true"/>
          <w:lang w:bidi="fa-IR"/>
        </w:rPr>
        <w:t xml:space="preserve">. . . .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گوشه هایی دیگر از شجاعت های شهید مدرس و مجاهدات او </w:t>
      </w:r>
      <w:r>
        <w:rPr>
          <w:rFonts w:eastAsia="IRNazanin" w:cs="IRNazanin"/>
          <w:color w:val="111111"/>
          <w:sz w:val="28"/>
          <w:szCs w:val="28"/>
          <w:rtl w:val="true"/>
          <w:lang w:bidi="fa-IR"/>
        </w:rPr>
        <w:t xml:space="preserve">. . . .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شهادت سید مهدی در مشهد </w:t>
      </w:r>
      <w:r>
        <w:rPr>
          <w:rFonts w:eastAsia="IRNazanin" w:cs="IRNazanin"/>
          <w:color w:val="111111"/>
          <w:sz w:val="28"/>
          <w:szCs w:val="28"/>
          <w:rtl w:val="true"/>
          <w:lang w:bidi="fa-IR"/>
        </w:rPr>
        <w:t xml:space="preserve">. . . .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شهید ثانی، زین الدین ابن اسماعیل جزائری </w:t>
      </w:r>
      <w:r>
        <w:rPr>
          <w:rFonts w:eastAsia="IRNazanin" w:cs="IRNazanin"/>
          <w:color w:val="111111"/>
          <w:sz w:val="28"/>
          <w:szCs w:val="28"/>
          <w:rtl w:val="true"/>
          <w:lang w:bidi="fa-IR"/>
        </w:rPr>
        <w:t xml:space="preserve">. . . .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شهادت امام اهل سنت </w:t>
      </w:r>
      <w:r>
        <w:rPr>
          <w:rFonts w:eastAsia="IRNazanin" w:cs="IRNazanin"/>
          <w:color w:val="111111"/>
          <w:sz w:val="28"/>
          <w:szCs w:val="28"/>
          <w:rtl w:val="true"/>
          <w:lang w:bidi="fa-IR"/>
        </w:rPr>
        <w:t xml:space="preserve">. . . .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جریان شهادت مدرس رضوان الله علیه </w:t>
      </w:r>
      <w:r>
        <w:rPr>
          <w:rFonts w:eastAsia="IRNazanin" w:cs="IRNazanin"/>
          <w:color w:val="111111"/>
          <w:sz w:val="28"/>
          <w:szCs w:val="28"/>
          <w:rtl w:val="true"/>
          <w:lang w:bidi="fa-IR"/>
        </w:rPr>
        <w:t xml:space="preserve">. . . .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خواب میرزاکریم غال در خصوص شهید مدرس </w:t>
      </w:r>
      <w:r>
        <w:rPr>
          <w:rFonts w:eastAsia="IRNazanin" w:cs="IRNazanin"/>
          <w:color w:val="111111"/>
          <w:sz w:val="28"/>
          <w:szCs w:val="28"/>
          <w:rtl w:val="true"/>
          <w:lang w:bidi="fa-IR"/>
        </w:rPr>
        <w:t xml:space="preserve">. . . . . </w:t>
      </w:r>
      <w:r>
        <w:rPr>
          <w:rFonts w:eastAsia="IRNazanin" w:cs="IRNazanin"/>
          <w:color w:val="111111"/>
          <w:sz w:val="28"/>
          <w:szCs w:val="28"/>
          <w:lang w:bidi="fa-IR"/>
        </w:rPr>
        <w:t>289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دم حضرت والا </w:t>
      </w:r>
      <w:r>
        <w:rPr>
          <w:rFonts w:eastAsia="IRNazanin" w:cs="IRNazanin"/>
          <w:color w:val="111111"/>
          <w:sz w:val="28"/>
          <w:szCs w:val="28"/>
          <w:rtl w:val="true"/>
          <w:lang w:bidi="fa-IR"/>
        </w:rPr>
        <w:t xml:space="preserve">. . . .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خواهم کوتو نباشی </w:t>
      </w:r>
      <w:r>
        <w:rPr>
          <w:rFonts w:eastAsia="IRNazanin" w:cs="IRNazanin"/>
          <w:color w:val="111111"/>
          <w:sz w:val="28"/>
          <w:szCs w:val="28"/>
          <w:rtl w:val="true"/>
          <w:lang w:bidi="fa-IR"/>
        </w:rPr>
        <w:t xml:space="preserve">. . . .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شهید مدرس ومشهدی عبدالکریم بقال و اولتیماتوم روسیه</w:t>
      </w:r>
      <w:r>
        <w:rPr>
          <w:rFonts w:eastAsia="IRNazanin" w:cs="IRNazanin"/>
          <w:color w:val="111111"/>
          <w:sz w:val="28"/>
          <w:szCs w:val="28"/>
          <w:rtl w:val="true"/>
          <w:lang w:bidi="fa-IR"/>
        </w:rPr>
        <w:t xml:space="preserve">! . . . .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من جزسکه زر، بر بارشتر و در روز روشن چیزی قبول نمی کنم</w:t>
      </w:r>
      <w:r>
        <w:rPr>
          <w:rFonts w:eastAsia="IRNazanin" w:cs="IRNazanin"/>
          <w:color w:val="111111"/>
          <w:sz w:val="28"/>
          <w:szCs w:val="28"/>
          <w:rtl w:val="true"/>
          <w:lang w:bidi="fa-IR"/>
        </w:rPr>
        <w:t xml:space="preserve">: . . . .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شیخ شهید نوری و پرچم خارجی </w:t>
      </w:r>
      <w:r>
        <w:rPr>
          <w:rFonts w:eastAsia="IRNazanin" w:cs="IRNazanin"/>
          <w:color w:val="111111"/>
          <w:sz w:val="28"/>
          <w:szCs w:val="28"/>
          <w:rtl w:val="true"/>
          <w:lang w:bidi="fa-IR"/>
        </w:rPr>
        <w:t xml:space="preserve">. . . .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اگر جن وانس یک طرف باشد و من یک طرف</w:t>
      </w:r>
      <w:r>
        <w:rPr>
          <w:rFonts w:eastAsia="IRNazanin" w:cs="IRNazanin"/>
          <w:color w:val="111111"/>
          <w:sz w:val="28"/>
          <w:szCs w:val="28"/>
          <w:rtl w:val="true"/>
          <w:lang w:bidi="fa-IR"/>
        </w:rPr>
        <w:t xml:space="preserve">... . . . .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 تنها به ایران می روم </w:t>
      </w:r>
      <w:r>
        <w:rPr>
          <w:rFonts w:eastAsia="IRNazanin" w:cs="IRNazanin"/>
          <w:color w:val="111111"/>
          <w:sz w:val="28"/>
          <w:szCs w:val="28"/>
          <w:rtl w:val="true"/>
          <w:lang w:bidi="fa-IR"/>
        </w:rPr>
        <w:t xml:space="preserve">. . . .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عکس العمل شیخ انصاری در برابر توصیه متنقدین </w:t>
      </w:r>
      <w:r>
        <w:rPr>
          <w:rFonts w:eastAsia="IRNazanin" w:cs="IRNazanin"/>
          <w:color w:val="111111"/>
          <w:sz w:val="28"/>
          <w:szCs w:val="28"/>
          <w:rtl w:val="true"/>
          <w:lang w:bidi="fa-IR"/>
        </w:rPr>
        <w:t xml:space="preserve">. . . .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مبارزات آیت الله حاج آقا حسین قمی با رضاخان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چراغانی ممنوع </w:t>
      </w:r>
      <w:r>
        <w:rPr>
          <w:rFonts w:eastAsia="IRNazanin" w:cs="IRNazanin"/>
          <w:color w:val="111111"/>
          <w:sz w:val="28"/>
          <w:szCs w:val="28"/>
          <w:rtl w:val="true"/>
          <w:lang w:bidi="fa-IR"/>
        </w:rPr>
        <w:t xml:space="preserve">. . . .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مبارزه با کشف حجاب اجباری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خواسته پنچگانه آیت الله قمی </w:t>
      </w:r>
      <w:r>
        <w:rPr>
          <w:rFonts w:eastAsia="IRNazanin" w:cs="IRNazanin"/>
          <w:color w:val="111111"/>
          <w:sz w:val="28"/>
          <w:szCs w:val="28"/>
          <w:rtl w:val="true"/>
          <w:lang w:bidi="fa-IR"/>
        </w:rPr>
        <w:t xml:space="preserve">. . . .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فایل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حاشیه قیام آیت الله العظمی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 .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واقعه خونین مسجد گوهرشاد </w:t>
      </w:r>
      <w:r>
        <w:rPr>
          <w:rFonts w:eastAsia="IRNazanin" w:cs="IRNazanin"/>
          <w:color w:val="111111"/>
          <w:sz w:val="28"/>
          <w:szCs w:val="28"/>
          <w:rtl w:val="true"/>
          <w:lang w:bidi="fa-IR"/>
        </w:rPr>
        <w:t xml:space="preserve">. . . .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اعدام اسدی </w:t>
      </w:r>
      <w:r>
        <w:rPr>
          <w:rFonts w:eastAsia="IRNazanin" w:cs="IRNazanin"/>
          <w:color w:val="111111"/>
          <w:sz w:val="28"/>
          <w:szCs w:val="28"/>
          <w:rtl w:val="true"/>
          <w:lang w:bidi="fa-IR"/>
        </w:rPr>
        <w:t xml:space="preserve">. . . .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زحمات ومصائب آیة الله حائری در تأسیس و نگهداری حوزه علمیه قم، پایگاه جهاد ومبارزه </w:t>
      </w:r>
      <w:r>
        <w:rPr>
          <w:rFonts w:eastAsia="IRNazanin" w:cs="IRNazanin"/>
          <w:color w:val="111111"/>
          <w:sz w:val="28"/>
          <w:szCs w:val="28"/>
          <w:rtl w:val="true"/>
          <w:lang w:bidi="fa-IR"/>
        </w:rPr>
        <w:t xml:space="preserve">. . . .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فتوای آیة الله اصفهانی در مورد مقابله با استعمار انگلیس </w:t>
      </w:r>
      <w:r>
        <w:rPr>
          <w:rFonts w:eastAsia="IRNazanin" w:cs="IRNazanin"/>
          <w:color w:val="111111"/>
          <w:sz w:val="28"/>
          <w:szCs w:val="28"/>
          <w:rtl w:val="true"/>
          <w:lang w:bidi="fa-IR"/>
        </w:rPr>
        <w:t xml:space="preserve">. . . .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شهادت مرحوم قاضی نورالله شوشتری </w:t>
      </w:r>
      <w:r>
        <w:rPr>
          <w:rFonts w:eastAsia="IRNazanin" w:cs="IRNazanin"/>
          <w:color w:val="111111"/>
          <w:sz w:val="28"/>
          <w:szCs w:val="28"/>
          <w:rtl w:val="true"/>
          <w:lang w:bidi="fa-IR"/>
        </w:rPr>
        <w:t xml:space="preserve">. . . .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کاری نکن که این ریش فردا به آتش جهنم بسوزد </w:t>
      </w:r>
      <w:r>
        <w:rPr>
          <w:rFonts w:eastAsia="IRNazanin" w:cs="IRNazanin"/>
          <w:color w:val="111111"/>
          <w:sz w:val="28"/>
          <w:szCs w:val="28"/>
          <w:rtl w:val="true"/>
          <w:lang w:bidi="fa-IR"/>
        </w:rPr>
        <w:t xml:space="preserve">. . . .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قنبر غلام علی از تو و فرزندانت بهتر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313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شهید صدوقی درباره شهادت روحانیون </w:t>
      </w:r>
      <w:r>
        <w:rPr>
          <w:rFonts w:eastAsia="IRNazanin" w:cs="IRNazanin"/>
          <w:color w:val="111111"/>
          <w:sz w:val="28"/>
          <w:szCs w:val="28"/>
          <w:rtl w:val="true"/>
          <w:lang w:bidi="fa-IR"/>
        </w:rPr>
        <w:t xml:space="preserve">. . . .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سعیدی بگوئید بیاید </w:t>
      </w:r>
      <w:r>
        <w:rPr>
          <w:rFonts w:eastAsia="IRNazanin" w:cs="IRNazanin"/>
          <w:color w:val="111111"/>
          <w:sz w:val="28"/>
          <w:szCs w:val="28"/>
          <w:rtl w:val="true"/>
          <w:lang w:bidi="fa-IR"/>
        </w:rPr>
        <w:t xml:space="preserve">. . . .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گوشه ای از مبارزات و افشاگریهای شهید آیة الله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جنایات دولت شاهنشاهی پهلوی بطرفداری از آیة الله العظمی امام خمینی</w:t>
      </w:r>
      <w:r>
        <w:rPr>
          <w:rFonts w:eastAsia="IRNazanin" w:cs="IRNazanin"/>
          <w:color w:val="111111"/>
          <w:sz w:val="28"/>
          <w:szCs w:val="28"/>
          <w:rtl w:val="true"/>
          <w:lang w:bidi="fa-IR"/>
        </w:rPr>
        <w:t xml:space="preserve">) . . . .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 گزارش ساواک آمده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خاک میدان جنگ بستر ماست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من شهادت به معنی به خون آغشته شدن را می خواهم </w:t>
      </w:r>
      <w:r>
        <w:rPr>
          <w:rFonts w:eastAsia="IRNazanin" w:cs="IRNazanin"/>
          <w:color w:val="111111"/>
          <w:sz w:val="28"/>
          <w:szCs w:val="28"/>
          <w:rtl w:val="true"/>
          <w:lang w:bidi="fa-IR"/>
        </w:rPr>
        <w:t xml:space="preserve">. . . .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جواب سلیمان اعمش به نامه همام بن عبد الملک </w:t>
      </w:r>
      <w:r>
        <w:rPr>
          <w:rFonts w:eastAsia="IRNazanin" w:cs="IRNazanin"/>
          <w:color w:val="111111"/>
          <w:sz w:val="28"/>
          <w:szCs w:val="28"/>
          <w:rtl w:val="true"/>
          <w:lang w:bidi="fa-IR"/>
        </w:rPr>
        <w:t xml:space="preserve">. . . .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طبل زدن برای بیدار ماندن در میدان جهاد عبادت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پنجاه سال دار بر دوش </w:t>
      </w:r>
      <w:r>
        <w:rPr>
          <w:rFonts w:eastAsia="IRNazanin" w:cs="IRNazanin"/>
          <w:color w:val="111111"/>
          <w:sz w:val="28"/>
          <w:szCs w:val="28"/>
          <w:rtl w:val="true"/>
          <w:lang w:bidi="fa-IR"/>
        </w:rPr>
        <w:t xml:space="preserve">. . . .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مرحوم آیة الله سید کاظم یزدی و رفتار او با اجانب </w:t>
      </w:r>
      <w:r>
        <w:rPr>
          <w:rFonts w:eastAsia="IRNazanin" w:cs="IRNazanin"/>
          <w:color w:val="111111"/>
          <w:sz w:val="28"/>
          <w:szCs w:val="28"/>
          <w:rtl w:val="true"/>
          <w:lang w:bidi="fa-IR"/>
        </w:rPr>
        <w:t xml:space="preserve">. . . .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فتوای سید در باره جهاد با استعمار </w:t>
      </w:r>
      <w:r>
        <w:rPr>
          <w:rFonts w:eastAsia="IRNazanin" w:cs="IRNazanin"/>
          <w:color w:val="111111"/>
          <w:sz w:val="28"/>
          <w:szCs w:val="28"/>
          <w:rtl w:val="true"/>
          <w:lang w:bidi="fa-IR"/>
        </w:rPr>
        <w:t xml:space="preserve">. . . .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شهادت فرزند مرحوم سید محمد کاظم یزدی </w:t>
      </w:r>
      <w:r>
        <w:rPr>
          <w:rFonts w:eastAsia="IRNazanin" w:cs="IRNazanin"/>
          <w:color w:val="111111"/>
          <w:sz w:val="28"/>
          <w:szCs w:val="28"/>
          <w:rtl w:val="true"/>
          <w:lang w:bidi="fa-IR"/>
        </w:rPr>
        <w:t xml:space="preserve">. . . .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گریه به خاطر ثبت شدن نام در دیوان ظلمه </w:t>
      </w:r>
      <w:r>
        <w:rPr>
          <w:rFonts w:eastAsia="IRNazanin" w:cs="IRNazanin"/>
          <w:color w:val="111111"/>
          <w:sz w:val="28"/>
          <w:szCs w:val="28"/>
          <w:rtl w:val="true"/>
          <w:lang w:bidi="fa-IR"/>
        </w:rPr>
        <w:t xml:space="preserve">. . . .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اهتمام مرحوم میرزا محمد ارباب به اجرای حدود </w:t>
      </w:r>
      <w:r>
        <w:rPr>
          <w:rFonts w:eastAsia="IRNazanin" w:cs="IRNazanin"/>
          <w:color w:val="111111"/>
          <w:sz w:val="28"/>
          <w:szCs w:val="28"/>
          <w:rtl w:val="true"/>
          <w:lang w:bidi="fa-IR"/>
        </w:rPr>
        <w:t xml:space="preserve">. . . .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سیلی در مقابل سیلی</w:t>
      </w:r>
      <w:r>
        <w:rPr>
          <w:rFonts w:eastAsia="IRNazanin" w:cs="IRNazanin"/>
          <w:color w:val="111111"/>
          <w:sz w:val="28"/>
          <w:szCs w:val="28"/>
          <w:rtl w:val="true"/>
          <w:lang w:bidi="fa-IR"/>
        </w:rPr>
        <w:t xml:space="preserve">! . . . .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دیگر در اینجا نباید ماند</w:t>
      </w:r>
      <w:r>
        <w:rPr>
          <w:rFonts w:eastAsia="IRNazanin" w:cs="IRNazanin"/>
          <w:color w:val="111111"/>
          <w:sz w:val="28"/>
          <w:szCs w:val="28"/>
          <w:rtl w:val="true"/>
          <w:lang w:bidi="fa-IR"/>
        </w:rPr>
        <w:t xml:space="preserve">. . . . .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 . . .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مقامات وکرامات </w:t>
      </w:r>
      <w:r>
        <w:rPr>
          <w:rFonts w:eastAsia="IRNazanin" w:cs="IRNazanin"/>
          <w:color w:val="111111"/>
          <w:sz w:val="28"/>
          <w:szCs w:val="28"/>
          <w:rtl w:val="true"/>
          <w:lang w:bidi="fa-IR"/>
        </w:rPr>
        <w:t xml:space="preserve">. . . .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کرامتی از میرزای شیرازی بزرگ </w:t>
      </w:r>
      <w:r>
        <w:rPr>
          <w:rFonts w:eastAsia="IRNazanin" w:cs="IRNazanin"/>
          <w:color w:val="111111"/>
          <w:sz w:val="28"/>
          <w:szCs w:val="28"/>
          <w:rtl w:val="true"/>
          <w:lang w:bidi="fa-IR"/>
        </w:rPr>
        <w:t xml:space="preserve">. . . .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قضایائی از مقام والای سید مهدی بحرالعلوم وتشرف او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330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قضیه دیگر درباره تشرف سید به حضور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 .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میرفندرسکی و ذکر خدا در کنیسه </w:t>
      </w:r>
      <w:r>
        <w:rPr>
          <w:rFonts w:eastAsia="IRNazanin" w:cs="IRNazanin"/>
          <w:color w:val="111111"/>
          <w:sz w:val="28"/>
          <w:szCs w:val="28"/>
          <w:rtl w:val="true"/>
          <w:lang w:bidi="fa-IR"/>
        </w:rPr>
        <w:t xml:space="preserve">. . . .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تازگی جسد شیخ صدوق </w:t>
      </w:r>
      <w:r>
        <w:rPr>
          <w:rFonts w:eastAsia="IRNazanin" w:cs="IRNazanin"/>
          <w:color w:val="111111"/>
          <w:sz w:val="28"/>
          <w:szCs w:val="28"/>
          <w:rtl w:val="true"/>
          <w:lang w:bidi="fa-IR"/>
        </w:rPr>
        <w:t xml:space="preserve">. . . .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فضیلت شیخ صدوق </w:t>
      </w:r>
      <w:r>
        <w:rPr>
          <w:rFonts w:eastAsia="IRNazanin" w:cs="IRNazanin"/>
          <w:color w:val="111111"/>
          <w:sz w:val="28"/>
          <w:szCs w:val="28"/>
          <w:rtl w:val="true"/>
          <w:lang w:bidi="fa-IR"/>
        </w:rPr>
        <w:t xml:space="preserve">. . . .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شیخ انصاری ونماینده خلیفه عثمانی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علت ترک معاشرت </w:t>
      </w:r>
      <w:r>
        <w:rPr>
          <w:rFonts w:eastAsia="IRNazanin" w:cs="IRNazanin"/>
          <w:color w:val="111111"/>
          <w:sz w:val="28"/>
          <w:szCs w:val="28"/>
          <w:rtl w:val="true"/>
          <w:lang w:bidi="fa-IR"/>
        </w:rPr>
        <w:t xml:space="preserve">. . . .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به خواندن مفتاح الفلاح مداومت کن </w:t>
      </w:r>
      <w:r>
        <w:rPr>
          <w:rFonts w:eastAsia="IRNazanin" w:cs="IRNazanin"/>
          <w:color w:val="111111"/>
          <w:sz w:val="28"/>
          <w:szCs w:val="28"/>
          <w:rtl w:val="true"/>
          <w:lang w:bidi="fa-IR"/>
        </w:rPr>
        <w:t xml:space="preserve">. . . .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ماجرای تعلم حرز میرداماد </w:t>
      </w:r>
      <w:r>
        <w:rPr>
          <w:rFonts w:eastAsia="IRNazanin" w:cs="IRNazanin"/>
          <w:color w:val="111111"/>
          <w:sz w:val="28"/>
          <w:szCs w:val="28"/>
          <w:rtl w:val="true"/>
          <w:lang w:bidi="fa-IR"/>
        </w:rPr>
        <w:t xml:space="preserve">. . . .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آزادشدن سیدرضی الدین محمد از زندان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اول قبرکلینی را بشکافد </w:t>
      </w:r>
      <w:r>
        <w:rPr>
          <w:rFonts w:eastAsia="IRNazanin" w:cs="IRNazanin"/>
          <w:color w:val="111111"/>
          <w:sz w:val="28"/>
          <w:szCs w:val="28"/>
          <w:rtl w:val="true"/>
          <w:lang w:bidi="fa-IR"/>
        </w:rPr>
        <w:t xml:space="preserve">. . . .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شیخ جعفر مهمان ما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شنیدن سید بن طاووس صدای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 .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آنکه بگوش تو بسم الله خوانده بگوش من تا ولا الضالین خوانده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به اشاره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حاجت شیخ عبدالرحیم را برآورد </w:t>
      </w:r>
      <w:r>
        <w:rPr>
          <w:rFonts w:eastAsia="IRNazanin" w:cs="IRNazanin"/>
          <w:color w:val="111111"/>
          <w:sz w:val="28"/>
          <w:szCs w:val="28"/>
          <w:rtl w:val="true"/>
          <w:lang w:bidi="fa-IR"/>
        </w:rPr>
        <w:t xml:space="preserve">. . . .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سهم طلاب را نگه مدار </w:t>
      </w:r>
      <w:r>
        <w:rPr>
          <w:rFonts w:eastAsia="IRNazanin" w:cs="IRNazanin"/>
          <w:color w:val="111111"/>
          <w:sz w:val="28"/>
          <w:szCs w:val="28"/>
          <w:rtl w:val="true"/>
          <w:lang w:bidi="fa-IR"/>
        </w:rPr>
        <w:t xml:space="preserve">. . . .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 به دعای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ام </w:t>
      </w:r>
      <w:r>
        <w:rPr>
          <w:rFonts w:eastAsia="IRNazanin" w:cs="IRNazanin"/>
          <w:color w:val="111111"/>
          <w:sz w:val="28"/>
          <w:szCs w:val="28"/>
          <w:rtl w:val="true"/>
          <w:lang w:bidi="fa-IR"/>
        </w:rPr>
        <w:t xml:space="preserve">. . . .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مجلسی وصحیفه کامله سجادیه </w:t>
      </w:r>
      <w:r>
        <w:rPr>
          <w:rFonts w:eastAsia="IRNazanin" w:cs="IRNazanin"/>
          <w:color w:val="111111"/>
          <w:sz w:val="28"/>
          <w:szCs w:val="28"/>
          <w:rtl w:val="true"/>
          <w:lang w:bidi="fa-IR"/>
        </w:rPr>
        <w:t xml:space="preserve">. . . .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قضیه رؤیای ملامحمد تقی مجلسی </w:t>
      </w:r>
      <w:r>
        <w:rPr>
          <w:rFonts w:eastAsia="IRNazanin" w:cs="IRNazanin"/>
          <w:color w:val="111111"/>
          <w:sz w:val="28"/>
          <w:szCs w:val="28"/>
          <w:rtl w:val="true"/>
          <w:lang w:bidi="fa-IR"/>
        </w:rPr>
        <w:t xml:space="preserve">. . . .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 . .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حضرت سید الشهداء راضی نشد وحید بهبهانی از کربلا خارج شود </w:t>
      </w:r>
      <w:r>
        <w:rPr>
          <w:rFonts w:eastAsia="IRNazanin" w:cs="IRNazanin"/>
          <w:color w:val="111111"/>
          <w:sz w:val="28"/>
          <w:szCs w:val="28"/>
          <w:rtl w:val="true"/>
          <w:lang w:bidi="fa-IR"/>
        </w:rPr>
        <w:t xml:space="preserve">. . . .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سبب کثرت تألیفات </w:t>
      </w:r>
      <w:r>
        <w:rPr>
          <w:rFonts w:eastAsia="IRNazanin" w:cs="IRNazanin"/>
          <w:color w:val="111111"/>
          <w:sz w:val="28"/>
          <w:szCs w:val="28"/>
          <w:rtl w:val="true"/>
          <w:lang w:bidi="fa-IR"/>
        </w:rPr>
        <w:t xml:space="preserve">. . . .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داستان خروج شیخ طبرسی از قبر </w:t>
      </w:r>
      <w:r>
        <w:rPr>
          <w:rFonts w:eastAsia="IRNazanin" w:cs="IRNazanin"/>
          <w:color w:val="111111"/>
          <w:sz w:val="28"/>
          <w:szCs w:val="28"/>
          <w:rtl w:val="true"/>
          <w:lang w:bidi="fa-IR"/>
        </w:rPr>
        <w:t xml:space="preserve">. . . . . </w:t>
      </w:r>
      <w:r>
        <w:rPr>
          <w:rFonts w:eastAsia="IRNazanin" w:cs="IRNazanin"/>
          <w:color w:val="111111"/>
          <w:sz w:val="28"/>
          <w:szCs w:val="28"/>
          <w:lang w:bidi="fa-IR"/>
        </w:rPr>
        <w:t>352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یک دعا </w:t>
      </w:r>
      <w:r>
        <w:rPr>
          <w:rFonts w:eastAsia="IRNazanin" w:cs="IRNazanin"/>
          <w:color w:val="111111"/>
          <w:sz w:val="28"/>
          <w:szCs w:val="28"/>
          <w:rtl w:val="true"/>
          <w:lang w:bidi="fa-IR"/>
        </w:rPr>
        <w:t xml:space="preserve">. . . .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تشرف علامه حلی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 .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آن عمل را ترک کن </w:t>
      </w:r>
      <w:r>
        <w:rPr>
          <w:rFonts w:eastAsia="IRNazanin" w:cs="IRNazanin"/>
          <w:color w:val="111111"/>
          <w:sz w:val="28"/>
          <w:szCs w:val="28"/>
          <w:rtl w:val="true"/>
          <w:lang w:bidi="fa-IR"/>
        </w:rPr>
        <w:t xml:space="preserve">. . . .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این نماز را ترک نکن </w:t>
      </w:r>
      <w:r>
        <w:rPr>
          <w:rFonts w:eastAsia="IRNazanin" w:cs="IRNazanin"/>
          <w:color w:val="111111"/>
          <w:sz w:val="28"/>
          <w:szCs w:val="28"/>
          <w:rtl w:val="true"/>
          <w:lang w:bidi="fa-IR"/>
        </w:rPr>
        <w:t xml:space="preserve">. . . .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تشرف شیخ انصاری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 .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را مقلب به علم الهدی کرد </w:t>
      </w:r>
      <w:r>
        <w:rPr>
          <w:rFonts w:eastAsia="IRNazanin" w:cs="IRNazanin"/>
          <w:color w:val="111111"/>
          <w:sz w:val="28"/>
          <w:szCs w:val="28"/>
          <w:rtl w:val="true"/>
          <w:lang w:bidi="fa-IR"/>
        </w:rPr>
        <w:t xml:space="preserve">. . . .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عبور از آب </w:t>
      </w:r>
      <w:r>
        <w:rPr>
          <w:rFonts w:eastAsia="IRNazanin" w:cs="IRNazanin"/>
          <w:color w:val="111111"/>
          <w:sz w:val="28"/>
          <w:szCs w:val="28"/>
          <w:rtl w:val="true"/>
          <w:lang w:bidi="fa-IR"/>
        </w:rPr>
        <w:t xml:space="preserve">. . . .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توجه و رؤیت باطنی </w:t>
      </w:r>
      <w:r>
        <w:rPr>
          <w:rFonts w:eastAsia="IRNazanin" w:cs="IRNazanin"/>
          <w:color w:val="111111"/>
          <w:sz w:val="28"/>
          <w:szCs w:val="28"/>
          <w:rtl w:val="true"/>
          <w:lang w:bidi="fa-IR"/>
        </w:rPr>
        <w:t xml:space="preserve">. . . .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ای آتش متعرض این خرمن مشو </w:t>
      </w:r>
      <w:r>
        <w:rPr>
          <w:rFonts w:eastAsia="IRNazanin" w:cs="IRNazanin"/>
          <w:color w:val="111111"/>
          <w:sz w:val="28"/>
          <w:szCs w:val="28"/>
          <w:rtl w:val="true"/>
          <w:lang w:bidi="fa-IR"/>
        </w:rPr>
        <w:t xml:space="preserve">. . . .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توقیع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مفید </w:t>
      </w:r>
      <w:r>
        <w:rPr>
          <w:rFonts w:eastAsia="IRNazanin" w:cs="IRNazanin"/>
          <w:color w:val="111111"/>
          <w:sz w:val="28"/>
          <w:szCs w:val="28"/>
          <w:rtl w:val="true"/>
          <w:lang w:bidi="fa-IR"/>
        </w:rPr>
        <w:t xml:space="preserve">. . . .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یاشیخ علمهما الفقد </w:t>
      </w:r>
      <w:r>
        <w:rPr>
          <w:rFonts w:eastAsia="IRNazanin" w:cs="IRNazanin"/>
          <w:color w:val="111111"/>
          <w:sz w:val="28"/>
          <w:szCs w:val="28"/>
          <w:rtl w:val="true"/>
          <w:lang w:bidi="fa-IR"/>
        </w:rPr>
        <w:t xml:space="preserve">. . . .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قلب ماهیت </w:t>
      </w:r>
      <w:r>
        <w:rPr>
          <w:rFonts w:eastAsia="IRNazanin" w:cs="IRNazanin"/>
          <w:color w:val="111111"/>
          <w:sz w:val="28"/>
          <w:szCs w:val="28"/>
          <w:rtl w:val="true"/>
          <w:lang w:bidi="fa-IR"/>
        </w:rPr>
        <w:t xml:space="preserve">. . . .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جنازه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پنجاه سال </w:t>
      </w:r>
      <w:r>
        <w:rPr>
          <w:rFonts w:eastAsia="IRNazanin" w:cs="IRNazanin"/>
          <w:color w:val="111111"/>
          <w:sz w:val="28"/>
          <w:szCs w:val="28"/>
          <w:rtl w:val="true"/>
          <w:lang w:bidi="fa-IR"/>
        </w:rPr>
        <w:t xml:space="preserve">. . . .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ابیات این صیفی </w:t>
      </w:r>
      <w:r>
        <w:rPr>
          <w:rFonts w:eastAsia="IRNazanin" w:cs="IRNazanin"/>
          <w:color w:val="111111"/>
          <w:sz w:val="28"/>
          <w:szCs w:val="28"/>
          <w:rtl w:val="true"/>
          <w:lang w:bidi="fa-IR"/>
        </w:rPr>
        <w:t xml:space="preserve">. . . .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بدان که سلام او بمن رسید </w:t>
      </w:r>
      <w:r>
        <w:rPr>
          <w:rFonts w:eastAsia="IRNazanin" w:cs="IRNazanin"/>
          <w:color w:val="111111"/>
          <w:sz w:val="28"/>
          <w:szCs w:val="28"/>
          <w:rtl w:val="true"/>
          <w:lang w:bidi="fa-IR"/>
        </w:rPr>
        <w:t xml:space="preserve">. . . .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آغاز کار حکیم سبزواری در خدمت پیری عارف </w:t>
      </w:r>
      <w:r>
        <w:rPr>
          <w:rFonts w:eastAsia="IRNazanin" w:cs="IRNazanin"/>
          <w:color w:val="111111"/>
          <w:sz w:val="28"/>
          <w:szCs w:val="28"/>
          <w:rtl w:val="true"/>
          <w:lang w:bidi="fa-IR"/>
        </w:rPr>
        <w:t xml:space="preserve">. . . .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شاید در میان طلاب افرادی باشند که به خاطر آنها خدا به ما رحم کند </w:t>
      </w:r>
      <w:r>
        <w:rPr>
          <w:rFonts w:eastAsia="IRNazanin" w:cs="IRNazanin"/>
          <w:color w:val="111111"/>
          <w:sz w:val="28"/>
          <w:szCs w:val="28"/>
          <w:rtl w:val="true"/>
          <w:lang w:bidi="fa-IR"/>
        </w:rPr>
        <w:t xml:space="preserve">. . . .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لدی الکریم حل ضیفا عبده </w:t>
      </w:r>
      <w:r>
        <w:rPr>
          <w:rFonts w:eastAsia="IRNazanin" w:cs="IRNazanin"/>
          <w:color w:val="111111"/>
          <w:sz w:val="28"/>
          <w:szCs w:val="28"/>
          <w:rtl w:val="true"/>
          <w:lang w:bidi="fa-IR"/>
        </w:rPr>
        <w:t xml:space="preserve">. . . .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مکاشفه جالبی برای استاد علامه طباطبائی قدس سره </w:t>
      </w:r>
      <w:r>
        <w:rPr>
          <w:rFonts w:eastAsia="IRNazanin" w:cs="IRNazanin"/>
          <w:color w:val="111111"/>
          <w:sz w:val="28"/>
          <w:szCs w:val="28"/>
          <w:rtl w:val="true"/>
          <w:lang w:bidi="fa-IR"/>
        </w:rPr>
        <w:t xml:space="preserve">. . . .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بحرالعلوم و التزام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صحنه عاشورا در عالم رؤیا </w:t>
      </w:r>
      <w:r>
        <w:rPr>
          <w:rFonts w:eastAsia="IRNazanin" w:cs="IRNazanin"/>
          <w:color w:val="111111"/>
          <w:sz w:val="28"/>
          <w:szCs w:val="28"/>
          <w:rtl w:val="true"/>
          <w:lang w:bidi="fa-IR"/>
        </w:rPr>
        <w:t xml:space="preserve">. . . .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رؤیای بحرالعلوم </w:t>
      </w:r>
      <w:r>
        <w:rPr>
          <w:rFonts w:eastAsia="IRNazanin" w:cs="IRNazanin"/>
          <w:color w:val="111111"/>
          <w:sz w:val="28"/>
          <w:szCs w:val="28"/>
          <w:rtl w:val="true"/>
          <w:lang w:bidi="fa-IR"/>
        </w:rPr>
        <w:t xml:space="preserve">. . . . .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تکذیب کن </w:t>
      </w:r>
      <w:r>
        <w:rPr>
          <w:rFonts w:eastAsia="IRNazanin" w:cs="IRNazanin"/>
          <w:color w:val="111111"/>
          <w:sz w:val="28"/>
          <w:szCs w:val="28"/>
          <w:rtl w:val="true"/>
          <w:lang w:bidi="fa-IR"/>
        </w:rPr>
        <w:t xml:space="preserve">. . . . . </w:t>
      </w:r>
      <w:r>
        <w:rPr>
          <w:rFonts w:eastAsia="IRNazanin" w:cs="IRNazanin"/>
          <w:color w:val="111111"/>
          <w:sz w:val="28"/>
          <w:szCs w:val="28"/>
          <w:lang w:bidi="fa-IR"/>
        </w:rPr>
        <w:t>375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مع ولدی والشیخ معتمدی </w:t>
      </w:r>
      <w:r>
        <w:rPr>
          <w:rFonts w:eastAsia="IRNazanin" w:cs="IRNazanin"/>
          <w:color w:val="111111"/>
          <w:sz w:val="28"/>
          <w:szCs w:val="28"/>
          <w:rtl w:val="true"/>
          <w:lang w:bidi="fa-IR"/>
        </w:rPr>
        <w:t xml:space="preserve">. . . .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حیات دوباره </w:t>
      </w:r>
      <w:r>
        <w:rPr>
          <w:rFonts w:eastAsia="IRNazanin" w:cs="IRNazanin"/>
          <w:color w:val="111111"/>
          <w:sz w:val="28"/>
          <w:szCs w:val="28"/>
          <w:rtl w:val="true"/>
          <w:lang w:bidi="fa-IR"/>
        </w:rPr>
        <w:t xml:space="preserve">. . . .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گفتگو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مسائل مشکل </w:t>
      </w:r>
      <w:r>
        <w:rPr>
          <w:rFonts w:eastAsia="IRNazanin" w:cs="IRNazanin"/>
          <w:color w:val="111111"/>
          <w:sz w:val="28"/>
          <w:szCs w:val="28"/>
          <w:rtl w:val="true"/>
          <w:lang w:bidi="fa-IR"/>
        </w:rPr>
        <w:t xml:space="preserve">. . . .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عالم قبر در رؤیا </w:t>
      </w:r>
      <w:r>
        <w:rPr>
          <w:rFonts w:eastAsia="IRNazanin" w:cs="IRNazanin"/>
          <w:color w:val="111111"/>
          <w:sz w:val="28"/>
          <w:szCs w:val="28"/>
          <w:rtl w:val="true"/>
          <w:lang w:bidi="fa-IR"/>
        </w:rPr>
        <w:t xml:space="preserve">. . . .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آخوند ملاکتاب و وفات او در راه مکه </w:t>
      </w:r>
      <w:r>
        <w:rPr>
          <w:rFonts w:eastAsia="IRNazanin" w:cs="IRNazanin"/>
          <w:color w:val="111111"/>
          <w:sz w:val="28"/>
          <w:szCs w:val="28"/>
          <w:rtl w:val="true"/>
          <w:lang w:bidi="fa-IR"/>
        </w:rPr>
        <w:t xml:space="preserve">. . . .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تشرف شیخ محمد باقر دهدشتی به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 .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مقام سید محمد باقر قزوینی </w:t>
      </w:r>
      <w:r>
        <w:rPr>
          <w:rFonts w:eastAsia="IRNazanin" w:cs="IRNazanin"/>
          <w:color w:val="111111"/>
          <w:sz w:val="28"/>
          <w:szCs w:val="28"/>
          <w:rtl w:val="true"/>
          <w:lang w:bidi="fa-IR"/>
        </w:rPr>
        <w:t xml:space="preserve">. . . .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مقابله حسنات وسیئات بعد از مرگ </w:t>
      </w:r>
      <w:r>
        <w:rPr>
          <w:rFonts w:eastAsia="IRNazanin" w:cs="IRNazanin"/>
          <w:color w:val="111111"/>
          <w:sz w:val="28"/>
          <w:szCs w:val="28"/>
          <w:rtl w:val="true"/>
          <w:lang w:bidi="fa-IR"/>
        </w:rPr>
        <w:t xml:space="preserve">. . . .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نهایه شیخ طوسی را تأیید کرد </w:t>
      </w:r>
      <w:r>
        <w:rPr>
          <w:rFonts w:eastAsia="IRNazanin" w:cs="IRNazanin"/>
          <w:color w:val="111111"/>
          <w:sz w:val="28"/>
          <w:szCs w:val="28"/>
          <w:rtl w:val="true"/>
          <w:lang w:bidi="fa-IR"/>
        </w:rPr>
        <w:t xml:space="preserve">. . . . .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از آقا بخواهید مرا به بخشد </w:t>
      </w:r>
      <w:r>
        <w:rPr>
          <w:rFonts w:eastAsia="IRNazanin" w:cs="IRNazanin"/>
          <w:color w:val="111111"/>
          <w:sz w:val="28"/>
          <w:szCs w:val="28"/>
          <w:rtl w:val="true"/>
          <w:lang w:bidi="fa-IR"/>
        </w:rPr>
        <w:t xml:space="preserve">. . . .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اذن سهم امام از امام زمان در خواب و از آقای بروجردی در بیداری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جنازه ملا صادق پس از هفتاد و دو سال </w:t>
      </w:r>
      <w:r>
        <w:rPr>
          <w:rFonts w:eastAsia="IRNazanin" w:cs="IRNazanin"/>
          <w:color w:val="111111"/>
          <w:sz w:val="28"/>
          <w:szCs w:val="28"/>
          <w:rtl w:val="true"/>
          <w:lang w:bidi="fa-IR"/>
        </w:rPr>
        <w:t xml:space="preserve">. . . .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صله شاعر </w:t>
      </w:r>
      <w:r>
        <w:rPr>
          <w:rFonts w:eastAsia="IRNazanin" w:cs="IRNazanin"/>
          <w:color w:val="111111"/>
          <w:sz w:val="28"/>
          <w:szCs w:val="28"/>
          <w:rtl w:val="true"/>
          <w:lang w:bidi="fa-IR"/>
        </w:rPr>
        <w:t xml:space="preserve">. . . .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رویای صادقه </w:t>
      </w:r>
      <w:r>
        <w:rPr>
          <w:rFonts w:eastAsia="IRNazanin" w:cs="IRNazanin"/>
          <w:color w:val="111111"/>
          <w:sz w:val="28"/>
          <w:szCs w:val="28"/>
          <w:rtl w:val="true"/>
          <w:lang w:bidi="fa-IR"/>
        </w:rPr>
        <w:t xml:space="preserve">. . . .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توسل به قرآن برای گشایش سختی </w:t>
      </w:r>
      <w:r>
        <w:rPr>
          <w:rFonts w:eastAsia="IRNazanin" w:cs="IRNazanin"/>
          <w:color w:val="111111"/>
          <w:sz w:val="28"/>
          <w:szCs w:val="28"/>
          <w:rtl w:val="true"/>
          <w:lang w:bidi="fa-IR"/>
        </w:rPr>
        <w:t xml:space="preserve">. . . .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خرجی ما را بدهید</w:t>
      </w:r>
      <w:r>
        <w:rPr>
          <w:rFonts w:eastAsia="IRNazanin" w:cs="IRNazanin"/>
          <w:color w:val="111111"/>
          <w:sz w:val="28"/>
          <w:szCs w:val="28"/>
          <w:rtl w:val="true"/>
          <w:lang w:bidi="fa-IR"/>
        </w:rPr>
        <w:t xml:space="preserve">! . . . .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آیة الله میرزاحسن شیرازی و زائر خراسانی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توسل به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ورهائی از مرگ </w:t>
      </w:r>
      <w:r>
        <w:rPr>
          <w:rFonts w:eastAsia="IRNazanin" w:cs="IRNazanin"/>
          <w:color w:val="111111"/>
          <w:sz w:val="28"/>
          <w:szCs w:val="28"/>
          <w:rtl w:val="true"/>
          <w:lang w:bidi="fa-IR"/>
        </w:rPr>
        <w:t xml:space="preserve">. . . .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توزنده خواهی ماند </w:t>
      </w:r>
      <w:r>
        <w:rPr>
          <w:rFonts w:eastAsia="IRNazanin" w:cs="IRNazanin"/>
          <w:color w:val="111111"/>
          <w:sz w:val="28"/>
          <w:szCs w:val="28"/>
          <w:rtl w:val="true"/>
          <w:lang w:bidi="fa-IR"/>
        </w:rPr>
        <w:t xml:space="preserve">. . . .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داستان ملاقلی جولا وسیدعلی شوشتری </w:t>
      </w:r>
      <w:r>
        <w:rPr>
          <w:rFonts w:eastAsia="IRNazanin" w:cs="IRNazanin"/>
          <w:color w:val="111111"/>
          <w:sz w:val="28"/>
          <w:szCs w:val="28"/>
          <w:rtl w:val="true"/>
          <w:lang w:bidi="fa-IR"/>
        </w:rPr>
        <w:t xml:space="preserve">. . . .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تا من زنده هستم به کسی نگو </w:t>
      </w:r>
      <w:r>
        <w:rPr>
          <w:rFonts w:eastAsia="IRNazanin" w:cs="IRNazanin"/>
          <w:color w:val="111111"/>
          <w:sz w:val="28"/>
          <w:szCs w:val="28"/>
          <w:rtl w:val="true"/>
          <w:lang w:bidi="fa-IR"/>
        </w:rPr>
        <w:t xml:space="preserve">. . . .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انگشت شفا بخش حاجی شیخ مهدی قمی </w:t>
      </w:r>
      <w:r>
        <w:rPr>
          <w:rFonts w:eastAsia="IRNazanin" w:cs="IRNazanin"/>
          <w:color w:val="111111"/>
          <w:sz w:val="28"/>
          <w:szCs w:val="28"/>
          <w:rtl w:val="true"/>
          <w:lang w:bidi="fa-IR"/>
        </w:rPr>
        <w:t xml:space="preserve">. . . .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کرامتی از مرحوم بافقی در مسجد جمکران قم </w:t>
      </w:r>
      <w:r>
        <w:rPr>
          <w:rFonts w:eastAsia="IRNazanin" w:cs="IRNazanin"/>
          <w:color w:val="111111"/>
          <w:sz w:val="28"/>
          <w:szCs w:val="28"/>
          <w:rtl w:val="true"/>
          <w:lang w:bidi="fa-IR"/>
        </w:rPr>
        <w:t xml:space="preserve">. . . . . </w:t>
      </w:r>
      <w:r>
        <w:rPr>
          <w:rFonts w:eastAsia="IRNazanin" w:cs="IRNazanin"/>
          <w:color w:val="111111"/>
          <w:sz w:val="28"/>
          <w:szCs w:val="28"/>
          <w:lang w:bidi="fa-IR"/>
        </w:rPr>
        <w:t>401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حاج اشرفی مازندرانی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استسقای آیة الله سید محمد تقی خوانساری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ادای دین در تبریز </w:t>
      </w:r>
      <w:r>
        <w:rPr>
          <w:rFonts w:eastAsia="IRNazanin" w:cs="IRNazanin"/>
          <w:color w:val="111111"/>
          <w:sz w:val="28"/>
          <w:szCs w:val="28"/>
          <w:rtl w:val="true"/>
          <w:lang w:bidi="fa-IR"/>
        </w:rPr>
        <w:t xml:space="preserve">. . . .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اجابت دعای حاجی کلباسی برای باران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قضیه تولد مرحوم حاجی شیخ عبدالکریم حائری و زنده شدن او بعد از قبض روح  </w:t>
      </w:r>
      <w:r>
        <w:rPr>
          <w:rFonts w:eastAsia="IRNazanin" w:cs="IRNazanin"/>
          <w:color w:val="111111"/>
          <w:sz w:val="28"/>
          <w:szCs w:val="28"/>
          <w:rtl w:val="true"/>
          <w:lang w:bidi="fa-IR"/>
        </w:rPr>
        <w:t xml:space="preserve">. . . .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پیش گوئی مرحوم شیخ فضل الله نوری در باره پسرش </w:t>
      </w:r>
      <w:r>
        <w:rPr>
          <w:rFonts w:eastAsia="IRNazanin" w:cs="IRNazanin"/>
          <w:color w:val="111111"/>
          <w:sz w:val="28"/>
          <w:szCs w:val="28"/>
          <w:rtl w:val="true"/>
          <w:lang w:bidi="fa-IR"/>
        </w:rPr>
        <w:t xml:space="preserve">. . . .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چند قضیه از مرحوم سید مرتضی کشمیری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قضایائی از مرحوم آقای بیدآبادی </w:t>
      </w:r>
      <w:r>
        <w:rPr>
          <w:rFonts w:eastAsia="IRNazanin" w:cs="IRNazanin"/>
          <w:color w:val="111111"/>
          <w:sz w:val="28"/>
          <w:szCs w:val="28"/>
          <w:rtl w:val="true"/>
          <w:lang w:bidi="fa-IR"/>
        </w:rPr>
        <w:t xml:space="preserve">. . . .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باحال جنابت به درب دکان میا</w:t>
      </w:r>
      <w:r>
        <w:rPr>
          <w:rFonts w:eastAsia="IRNazanin" w:cs="IRNazanin"/>
          <w:color w:val="111111"/>
          <w:sz w:val="28"/>
          <w:szCs w:val="28"/>
          <w:rtl w:val="true"/>
          <w:lang w:bidi="fa-IR"/>
        </w:rPr>
        <w:t xml:space="preserve">! . . . .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حمام لازم تر بود </w:t>
      </w:r>
      <w:r>
        <w:rPr>
          <w:rFonts w:eastAsia="IRNazanin" w:cs="IRNazanin"/>
          <w:color w:val="111111"/>
          <w:sz w:val="28"/>
          <w:szCs w:val="28"/>
          <w:rtl w:val="true"/>
          <w:lang w:bidi="fa-IR"/>
        </w:rPr>
        <w:t xml:space="preserve">. . . .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قضیه ای دیگر </w:t>
      </w:r>
      <w:r>
        <w:rPr>
          <w:rFonts w:eastAsia="IRNazanin" w:cs="IRNazanin"/>
          <w:color w:val="111111"/>
          <w:sz w:val="28"/>
          <w:szCs w:val="28"/>
          <w:rtl w:val="true"/>
          <w:lang w:bidi="fa-IR"/>
        </w:rPr>
        <w:t xml:space="preserve">. . . .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آن مرد را خارج کنید </w:t>
      </w:r>
      <w:r>
        <w:rPr>
          <w:rFonts w:eastAsia="IRNazanin" w:cs="IRNazanin"/>
          <w:color w:val="111111"/>
          <w:sz w:val="28"/>
          <w:szCs w:val="28"/>
          <w:rtl w:val="true"/>
          <w:lang w:bidi="fa-IR"/>
        </w:rPr>
        <w:t xml:space="preserve">. . . .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داستانی از عالم ربانی محمد باقر بن محمد تقی اصفهانی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توسل آقای متقی همدانی به امام زمان و شفایافتن همسرش </w:t>
      </w:r>
      <w:r>
        <w:rPr>
          <w:rFonts w:eastAsia="IRNazanin" w:cs="IRNazanin"/>
          <w:color w:val="111111"/>
          <w:sz w:val="28"/>
          <w:szCs w:val="28"/>
          <w:rtl w:val="true"/>
          <w:lang w:bidi="fa-IR"/>
        </w:rPr>
        <w:t xml:space="preserve">. . . .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 . .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الطائف وظرائف </w:t>
      </w:r>
      <w:r>
        <w:rPr>
          <w:rFonts w:eastAsia="IRNazanin" w:cs="IRNazanin"/>
          <w:color w:val="111111"/>
          <w:sz w:val="28"/>
          <w:szCs w:val="28"/>
          <w:rtl w:val="true"/>
          <w:lang w:bidi="fa-IR"/>
        </w:rPr>
        <w:t xml:space="preserve">. . . .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کتاب قانون در حافظه بوعلی </w:t>
      </w:r>
      <w:r>
        <w:rPr>
          <w:rFonts w:eastAsia="IRNazanin" w:cs="IRNazanin"/>
          <w:color w:val="111111"/>
          <w:sz w:val="28"/>
          <w:szCs w:val="28"/>
          <w:rtl w:val="true"/>
          <w:lang w:bidi="fa-IR"/>
        </w:rPr>
        <w:t xml:space="preserve">. . . .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چرادعوی پیغمبری نمی کنی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چند نمونه از قوت هوش وحافظه </w:t>
      </w:r>
      <w:r>
        <w:rPr>
          <w:rFonts w:eastAsia="IRNazanin" w:cs="IRNazanin"/>
          <w:color w:val="111111"/>
          <w:sz w:val="28"/>
          <w:szCs w:val="28"/>
          <w:rtl w:val="true"/>
          <w:lang w:bidi="fa-IR"/>
        </w:rPr>
        <w:t xml:space="preserve">. . . . .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میرزاحسن شیرازی ومحضر شیخ انصاری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استعداد شگفت مرحوم حاجی میرزا حسن شیرازی </w:t>
      </w:r>
      <w:r>
        <w:rPr>
          <w:rFonts w:eastAsia="IRNazanin" w:cs="IRNazanin"/>
          <w:color w:val="111111"/>
          <w:sz w:val="28"/>
          <w:szCs w:val="28"/>
          <w:rtl w:val="true"/>
          <w:lang w:bidi="fa-IR"/>
        </w:rPr>
        <w:t xml:space="preserve">. . . .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استعداد سرشارشهید صدر </w:t>
      </w:r>
      <w:r>
        <w:rPr>
          <w:rFonts w:eastAsia="IRNazanin" w:cs="IRNazanin"/>
          <w:color w:val="111111"/>
          <w:sz w:val="28"/>
          <w:szCs w:val="28"/>
          <w:rtl w:val="true"/>
          <w:lang w:bidi="fa-IR"/>
        </w:rPr>
        <w:t xml:space="preserve">. . . . . </w:t>
      </w:r>
      <w:r>
        <w:rPr>
          <w:rFonts w:eastAsia="IRNazanin" w:cs="IRNazanin"/>
          <w:color w:val="111111"/>
          <w:sz w:val="28"/>
          <w:szCs w:val="28"/>
          <w:lang w:bidi="fa-IR"/>
        </w:rPr>
        <w:t>429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واضحات اخبار واحادیث ائمه اطهار </w:t>
      </w:r>
      <w:r>
        <w:rPr>
          <w:rFonts w:eastAsia="IRNazanin" w:cs="IRNazanin"/>
          <w:color w:val="111111"/>
          <w:sz w:val="28"/>
          <w:szCs w:val="28"/>
          <w:rtl w:val="true"/>
          <w:lang w:bidi="fa-IR"/>
        </w:rPr>
        <w:t xml:space="preserve">. . . .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روایت در مورد بذله گوئی و شوخ طبعی </w:t>
      </w:r>
      <w:r>
        <w:rPr>
          <w:rFonts w:eastAsia="IRNazanin" w:cs="IRNazanin"/>
          <w:color w:val="111111"/>
          <w:sz w:val="28"/>
          <w:szCs w:val="28"/>
          <w:rtl w:val="true"/>
          <w:lang w:bidi="fa-IR"/>
        </w:rPr>
        <w:t xml:space="preserve">. . . .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بچه شیر</w:t>
      </w:r>
      <w:r>
        <w:rPr>
          <w:rFonts w:eastAsia="IRNazanin" w:cs="IRNazanin"/>
          <w:color w:val="111111"/>
          <w:sz w:val="28"/>
          <w:szCs w:val="28"/>
          <w:rtl w:val="true"/>
          <w:lang w:bidi="fa-IR"/>
        </w:rPr>
        <w:t xml:space="preserve">! . . . .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علامت نصب؟ </w:t>
      </w:r>
      <w:r>
        <w:rPr>
          <w:rFonts w:eastAsia="IRNazanin" w:cs="IRNazanin"/>
          <w:color w:val="111111"/>
          <w:sz w:val="28"/>
          <w:szCs w:val="28"/>
          <w:rtl w:val="true"/>
          <w:lang w:bidi="fa-IR"/>
        </w:rPr>
        <w:t xml:space="preserve">. . . .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دو قضیه غریبه از مرحوم آیة الله بروجرودی و مرحوم مامقانی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یازده جواب صواب در عالم خواب </w:t>
      </w:r>
      <w:r>
        <w:rPr>
          <w:rFonts w:eastAsia="IRNazanin" w:cs="IRNazanin"/>
          <w:color w:val="111111"/>
          <w:sz w:val="28"/>
          <w:szCs w:val="28"/>
          <w:rtl w:val="true"/>
          <w:lang w:bidi="fa-IR"/>
        </w:rPr>
        <w:t xml:space="preserve">. . . .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وافق شن طبقه </w:t>
      </w:r>
      <w:r>
        <w:rPr>
          <w:rFonts w:eastAsia="IRNazanin" w:cs="IRNazanin"/>
          <w:color w:val="111111"/>
          <w:sz w:val="28"/>
          <w:szCs w:val="28"/>
          <w:rtl w:val="true"/>
          <w:lang w:bidi="fa-IR"/>
        </w:rPr>
        <w:t xml:space="preserve">. . . .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شواهدی برتشیع ابن جوزی </w:t>
      </w:r>
      <w:r>
        <w:rPr>
          <w:rFonts w:eastAsia="IRNazanin" w:cs="IRNazanin"/>
          <w:color w:val="111111"/>
          <w:sz w:val="28"/>
          <w:szCs w:val="28"/>
          <w:rtl w:val="true"/>
          <w:lang w:bidi="fa-IR"/>
        </w:rPr>
        <w:t xml:space="preserve">. . . .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جواب مؤمن الطاق </w:t>
      </w:r>
      <w:r>
        <w:rPr>
          <w:rFonts w:eastAsia="IRNazanin" w:cs="IRNazanin"/>
          <w:color w:val="111111"/>
          <w:sz w:val="28"/>
          <w:szCs w:val="28"/>
          <w:rtl w:val="true"/>
          <w:lang w:bidi="fa-IR"/>
        </w:rPr>
        <w:t xml:space="preserve">. . . .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آزمایش ملاحسین بن علی کاشفی سبزواری توسط مردم سبزوار </w:t>
      </w:r>
      <w:r>
        <w:rPr>
          <w:rFonts w:eastAsia="IRNazanin" w:cs="IRNazanin"/>
          <w:color w:val="111111"/>
          <w:sz w:val="28"/>
          <w:szCs w:val="28"/>
          <w:rtl w:val="true"/>
          <w:lang w:bidi="fa-IR"/>
        </w:rPr>
        <w:t xml:space="preserve">. . . .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 . .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گفتگوی علامه حلی با علمای عامه در حضور سلطان محمد خدا بنده و تشیع سلطان </w:t>
      </w:r>
      <w:r>
        <w:rPr>
          <w:rFonts w:eastAsia="IRNazanin" w:cs="IRNazanin"/>
          <w:color w:val="111111"/>
          <w:sz w:val="28"/>
          <w:szCs w:val="28"/>
          <w:rtl w:val="true"/>
          <w:lang w:bidi="fa-IR"/>
        </w:rPr>
        <w:t xml:space="preserve">. . . .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مرا برای خودت بگذار وفلانی را با مادرت دفن کن </w:t>
      </w:r>
      <w:r>
        <w:rPr>
          <w:rFonts w:eastAsia="IRNazanin" w:cs="IRNazanin"/>
          <w:color w:val="111111"/>
          <w:sz w:val="28"/>
          <w:szCs w:val="28"/>
          <w:rtl w:val="true"/>
          <w:lang w:bidi="fa-IR"/>
        </w:rPr>
        <w:t xml:space="preserve">. . . .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دلیل بر جواز صلوات بر غیر پیامبر </w:t>
      </w:r>
      <w:r>
        <w:rPr>
          <w:rFonts w:eastAsia="IRNazanin" w:cs="IRNazanin"/>
          <w:color w:val="111111"/>
          <w:sz w:val="28"/>
          <w:szCs w:val="28"/>
          <w:rtl w:val="true"/>
          <w:lang w:bidi="fa-IR"/>
        </w:rPr>
        <w:t xml:space="preserve">. . . .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استدلال یک مرد لا ابالی </w:t>
      </w:r>
      <w:r>
        <w:rPr>
          <w:rFonts w:eastAsia="IRNazanin" w:cs="IRNazanin"/>
          <w:color w:val="111111"/>
          <w:sz w:val="28"/>
          <w:szCs w:val="28"/>
          <w:rtl w:val="true"/>
          <w:lang w:bidi="fa-IR"/>
        </w:rPr>
        <w:t xml:space="preserve">. . . .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مزاح استاد با شاگرد </w:t>
      </w:r>
      <w:r>
        <w:rPr>
          <w:rFonts w:eastAsia="IRNazanin" w:cs="IRNazanin"/>
          <w:color w:val="111111"/>
          <w:sz w:val="28"/>
          <w:szCs w:val="28"/>
          <w:rtl w:val="true"/>
          <w:lang w:bidi="fa-IR"/>
        </w:rPr>
        <w:t xml:space="preserve">. . . .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الطائفی از سلیمان بن مهران الاعمش </w:t>
      </w:r>
      <w:r>
        <w:rPr>
          <w:rFonts w:eastAsia="IRNazanin" w:cs="IRNazanin"/>
          <w:color w:val="111111"/>
          <w:sz w:val="28"/>
          <w:szCs w:val="28"/>
          <w:rtl w:val="true"/>
          <w:lang w:bidi="fa-IR"/>
        </w:rPr>
        <w:t xml:space="preserve">. . . .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نمونه ای از دانائی وذکاوت </w:t>
      </w:r>
      <w:r>
        <w:rPr>
          <w:rFonts w:eastAsia="IRNazanin" w:cs="IRNazanin"/>
          <w:color w:val="111111"/>
          <w:sz w:val="28"/>
          <w:szCs w:val="28"/>
          <w:rtl w:val="true"/>
          <w:lang w:bidi="fa-IR"/>
        </w:rPr>
        <w:t xml:space="preserve">. . . .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 xml:space="preserve">. . . .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رفتار حکیمانه با یک مخالف</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تدبیر برای ایجاد وحدت والفت بین شیعه وسنی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نمونه ای دیگر از حلم وتدبیر </w:t>
      </w:r>
      <w:r>
        <w:rPr>
          <w:rFonts w:eastAsia="IRNazanin" w:cs="IRNazanin"/>
          <w:color w:val="111111"/>
          <w:sz w:val="28"/>
          <w:szCs w:val="28"/>
          <w:rtl w:val="true"/>
          <w:lang w:bidi="fa-IR"/>
        </w:rPr>
        <w:t xml:space="preserve">. . . . . </w:t>
      </w:r>
      <w:r>
        <w:rPr>
          <w:rFonts w:eastAsia="IRNazanin" w:cs="IRNazanin"/>
          <w:color w:val="111111"/>
          <w:sz w:val="28"/>
          <w:szCs w:val="28"/>
          <w:lang w:bidi="fa-IR"/>
        </w:rPr>
        <w:t>451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معاشرت یک عالم شیعی در میان اهل سنت </w:t>
      </w:r>
      <w:r>
        <w:rPr>
          <w:rFonts w:eastAsia="IRNazanin" w:cs="IRNazanin"/>
          <w:color w:val="111111"/>
          <w:sz w:val="28"/>
          <w:szCs w:val="28"/>
          <w:rtl w:val="true"/>
          <w:lang w:bidi="fa-IR"/>
        </w:rPr>
        <w:t xml:space="preserve">. . . .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 گسترده یک عالم عارف، به قرآن </w:t>
      </w:r>
      <w:r>
        <w:rPr>
          <w:rFonts w:eastAsia="IRNazanin" w:cs="IRNazanin"/>
          <w:color w:val="111111"/>
          <w:sz w:val="28"/>
          <w:szCs w:val="28"/>
          <w:rtl w:val="true"/>
          <w:lang w:bidi="fa-IR"/>
        </w:rPr>
        <w:t xml:space="preserve">. . . .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اگر تکفیرم می کرد بهتر بود </w:t>
      </w:r>
      <w:r>
        <w:rPr>
          <w:rFonts w:eastAsia="IRNazanin" w:cs="IRNazanin"/>
          <w:color w:val="111111"/>
          <w:sz w:val="28"/>
          <w:szCs w:val="28"/>
          <w:rtl w:val="true"/>
          <w:lang w:bidi="fa-IR"/>
        </w:rPr>
        <w:t xml:space="preserve">. . . .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این همه مرغ یک خروس می خواهند؟ </w:t>
      </w:r>
      <w:r>
        <w:rPr>
          <w:rFonts w:eastAsia="IRNazanin" w:cs="IRNazanin"/>
          <w:color w:val="111111"/>
          <w:sz w:val="28"/>
          <w:szCs w:val="28"/>
          <w:rtl w:val="true"/>
          <w:lang w:bidi="fa-IR"/>
        </w:rPr>
        <w:t xml:space="preserve">. . . .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چه حالی از این بدتر </w:t>
      </w:r>
      <w:r>
        <w:rPr>
          <w:rFonts w:eastAsia="IRNazanin" w:cs="IRNazanin"/>
          <w:color w:val="111111"/>
          <w:sz w:val="28"/>
          <w:szCs w:val="28"/>
          <w:rtl w:val="true"/>
          <w:lang w:bidi="fa-IR"/>
        </w:rPr>
        <w:t xml:space="preserve">. . . .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صدای خروس </w:t>
      </w:r>
      <w:r>
        <w:rPr>
          <w:rFonts w:eastAsia="IRNazanin" w:cs="IRNazanin"/>
          <w:color w:val="111111"/>
          <w:sz w:val="28"/>
          <w:szCs w:val="28"/>
          <w:rtl w:val="true"/>
          <w:lang w:bidi="fa-IR"/>
        </w:rPr>
        <w:t xml:space="preserve">. . . .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شوخی باخدا</w:t>
      </w:r>
      <w:r>
        <w:rPr>
          <w:rFonts w:eastAsia="IRNazanin" w:cs="IRNazanin"/>
          <w:color w:val="111111"/>
          <w:sz w:val="28"/>
          <w:szCs w:val="28"/>
          <w:rtl w:val="true"/>
          <w:lang w:bidi="fa-IR"/>
        </w:rPr>
        <w:t xml:space="preserve">! . . . .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خوب بود کتابت را با آب فرات هم تبرک می کردی </w:t>
      </w:r>
      <w:r>
        <w:rPr>
          <w:rFonts w:eastAsia="IRNazanin" w:cs="IRNazanin"/>
          <w:color w:val="111111"/>
          <w:sz w:val="28"/>
          <w:szCs w:val="28"/>
          <w:rtl w:val="true"/>
          <w:lang w:bidi="fa-IR"/>
        </w:rPr>
        <w:t xml:space="preserve">. . . . .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آنها که به حمام می روند تو را در خواب دیده اند </w:t>
      </w:r>
      <w:r>
        <w:rPr>
          <w:rFonts w:eastAsia="IRNazanin" w:cs="IRNazanin"/>
          <w:color w:val="111111"/>
          <w:sz w:val="28"/>
          <w:szCs w:val="28"/>
          <w:rtl w:val="true"/>
          <w:lang w:bidi="fa-IR"/>
        </w:rPr>
        <w:t xml:space="preserve">. . . . .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اگر خبر از علم آقا داشتید </w:t>
      </w:r>
      <w:r>
        <w:rPr>
          <w:rFonts w:eastAsia="IRNazanin" w:cs="IRNazanin"/>
          <w:color w:val="111111"/>
          <w:sz w:val="28"/>
          <w:szCs w:val="28"/>
          <w:rtl w:val="true"/>
          <w:lang w:bidi="fa-IR"/>
        </w:rPr>
        <w:t xml:space="preserve">. . . .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شما چرا ترکی یادنگرفته اید؟ </w:t>
      </w:r>
      <w:r>
        <w:rPr>
          <w:rFonts w:eastAsia="IRNazanin" w:cs="IRNazanin"/>
          <w:color w:val="111111"/>
          <w:sz w:val="28"/>
          <w:szCs w:val="28"/>
          <w:rtl w:val="true"/>
          <w:lang w:bidi="fa-IR"/>
        </w:rPr>
        <w:t xml:space="preserve">. . . .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داستانی خواندنی از سید کاظم یزدی اعلی الله مقامه </w:t>
      </w:r>
      <w:r>
        <w:rPr>
          <w:rFonts w:eastAsia="IRNazanin" w:cs="IRNazanin"/>
          <w:color w:val="111111"/>
          <w:sz w:val="28"/>
          <w:szCs w:val="28"/>
          <w:rtl w:val="true"/>
          <w:lang w:bidi="fa-IR"/>
        </w:rPr>
        <w:t xml:space="preserve">. . . .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ایضا از اشعار حضرت آیت الله العظمی سید محمد کاظم یزدی صاحب عروة الوثقی رحمة الله علیه </w:t>
      </w:r>
      <w:r>
        <w:rPr>
          <w:rFonts w:eastAsia="IRNazanin" w:cs="IRNazanin"/>
          <w:color w:val="111111"/>
          <w:sz w:val="28"/>
          <w:szCs w:val="28"/>
          <w:rtl w:val="true"/>
          <w:lang w:bidi="fa-IR"/>
        </w:rPr>
        <w:t xml:space="preserve">. . . .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ولا الضالین </w:t>
      </w:r>
      <w:r>
        <w:rPr>
          <w:rFonts w:eastAsia="IRNazanin" w:cs="IRNazanin"/>
          <w:color w:val="111111"/>
          <w:sz w:val="28"/>
          <w:szCs w:val="28"/>
          <w:rtl w:val="true"/>
          <w:lang w:bidi="fa-IR"/>
        </w:rPr>
        <w:t xml:space="preserve">. . . .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قاب کتاب یا جای تنباکو </w:t>
      </w:r>
      <w:r>
        <w:rPr>
          <w:rFonts w:eastAsia="IRNazanin" w:cs="IRNazanin"/>
          <w:color w:val="111111"/>
          <w:sz w:val="28"/>
          <w:szCs w:val="28"/>
          <w:rtl w:val="true"/>
          <w:lang w:bidi="fa-IR"/>
        </w:rPr>
        <w:t xml:space="preserve">. . . . .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معلوم شد در اصل توحید هم شبهه داری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مزاح با استاد بزرگ مرحوم حاج شیخ عبد الکریم </w:t>
      </w:r>
      <w:r>
        <w:rPr>
          <w:rFonts w:eastAsia="IRNazanin" w:cs="IRNazanin"/>
          <w:color w:val="111111"/>
          <w:sz w:val="28"/>
          <w:szCs w:val="28"/>
          <w:rtl w:val="true"/>
          <w:lang w:bidi="fa-IR"/>
        </w:rPr>
        <w:t xml:space="preserve">. . . .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ما می خواستیم شیعیان را استعمار کنیم ولی </w:t>
      </w:r>
      <w:r>
        <w:rPr>
          <w:rFonts w:eastAsia="IRNazanin" w:cs="IRNazanin"/>
          <w:color w:val="111111"/>
          <w:sz w:val="28"/>
          <w:szCs w:val="28"/>
          <w:rtl w:val="true"/>
          <w:lang w:bidi="fa-IR"/>
        </w:rPr>
        <w:t xml:space="preserve">... . . . .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فاصله دو حدیث </w:t>
      </w:r>
      <w:r>
        <w:rPr>
          <w:rFonts w:eastAsia="IRNazanin" w:cs="IRNazanin"/>
          <w:color w:val="111111"/>
          <w:sz w:val="28"/>
          <w:szCs w:val="28"/>
          <w:rtl w:val="true"/>
          <w:lang w:bidi="fa-IR"/>
        </w:rPr>
        <w:t xml:space="preserve">. . . .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ستی فخررازی </w:t>
      </w:r>
      <w:r>
        <w:rPr>
          <w:rFonts w:eastAsia="IRNazanin" w:cs="IRNazanin"/>
          <w:color w:val="111111"/>
          <w:sz w:val="28"/>
          <w:szCs w:val="28"/>
          <w:rtl w:val="true"/>
          <w:lang w:bidi="fa-IR"/>
        </w:rPr>
        <w:t xml:space="preserve">. . . .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رائحه نبوت </w:t>
      </w:r>
      <w:r>
        <w:rPr>
          <w:rFonts w:eastAsia="IRNazanin" w:cs="IRNazanin"/>
          <w:color w:val="111111"/>
          <w:sz w:val="28"/>
          <w:szCs w:val="28"/>
          <w:rtl w:val="true"/>
          <w:lang w:bidi="fa-IR"/>
        </w:rPr>
        <w:t xml:space="preserve">. . . .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کدام نماز بهتر است؟</w:t>
      </w:r>
      <w:r>
        <w:rPr>
          <w:rFonts w:eastAsia="IRNazanin" w:cs="IRNazanin"/>
          <w:color w:val="111111"/>
          <w:sz w:val="28"/>
          <w:szCs w:val="28"/>
          <w:rtl w:val="true"/>
          <w:lang w:bidi="fa-IR"/>
        </w:rPr>
        <w:t xml:space="preserve">! . . . . . </w:t>
      </w:r>
      <w:r>
        <w:rPr>
          <w:rFonts w:eastAsia="IRNazanin" w:cs="IRNazanin"/>
          <w:color w:val="111111"/>
          <w:sz w:val="28"/>
          <w:szCs w:val="28"/>
          <w:lang w:bidi="fa-IR"/>
        </w:rPr>
        <w:t>468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به وسائل پدر </w:t>
      </w:r>
      <w:r>
        <w:rPr>
          <w:rFonts w:eastAsia="IRNazanin" w:cs="IRNazanin"/>
          <w:color w:val="111111"/>
          <w:sz w:val="28"/>
          <w:szCs w:val="28"/>
          <w:rtl w:val="true"/>
          <w:lang w:bidi="fa-IR"/>
        </w:rPr>
        <w:t xml:space="preserve">. . . .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چگونگی معالجه محمد بن زکریا امیرمنصور بن نوح را </w:t>
      </w:r>
      <w:r>
        <w:rPr>
          <w:rFonts w:eastAsia="IRNazanin" w:cs="IRNazanin"/>
          <w:color w:val="111111"/>
          <w:sz w:val="28"/>
          <w:szCs w:val="28"/>
          <w:rtl w:val="true"/>
          <w:lang w:bidi="fa-IR"/>
        </w:rPr>
        <w:t xml:space="preserve">. . . .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تشخیص منشا بیماری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زبان حال دراز گوش </w:t>
      </w:r>
      <w:r>
        <w:rPr>
          <w:rFonts w:eastAsia="IRNazanin" w:cs="IRNazanin"/>
          <w:color w:val="111111"/>
          <w:sz w:val="28"/>
          <w:szCs w:val="28"/>
          <w:rtl w:val="true"/>
          <w:lang w:bidi="fa-IR"/>
        </w:rPr>
        <w:t xml:space="preserve">. . . .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توفاندیک هستی ومن خرهستم</w:t>
      </w:r>
      <w:r>
        <w:rPr>
          <w:rFonts w:eastAsia="IRNazanin" w:cs="IRNazanin"/>
          <w:color w:val="111111"/>
          <w:sz w:val="28"/>
          <w:szCs w:val="28"/>
          <w:rtl w:val="true"/>
          <w:lang w:bidi="fa-IR"/>
        </w:rPr>
        <w:t xml:space="preserve">! . . . .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محکوم شدن میرزای قمی توسط یک معلم مکتب </w:t>
      </w:r>
      <w:r>
        <w:rPr>
          <w:rFonts w:eastAsia="IRNazanin" w:cs="IRNazanin"/>
          <w:color w:val="111111"/>
          <w:sz w:val="28"/>
          <w:szCs w:val="28"/>
          <w:rtl w:val="true"/>
          <w:lang w:bidi="fa-IR"/>
        </w:rPr>
        <w:t xml:space="preserve">. . . .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سیدی را برای امام زاده ساختن به قتل رساندند</w:t>
      </w:r>
      <w:r>
        <w:rPr>
          <w:rFonts w:eastAsia="IRNazanin" w:cs="IRNazanin"/>
          <w:color w:val="111111"/>
          <w:sz w:val="28"/>
          <w:szCs w:val="28"/>
          <w:rtl w:val="true"/>
          <w:lang w:bidi="fa-IR"/>
        </w:rPr>
        <w:t xml:space="preserve">! . . . .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رفتار حکیمانه ابن میثم برای اثبات مدعای خود </w:t>
      </w:r>
      <w:r>
        <w:rPr>
          <w:rFonts w:eastAsia="IRNazanin" w:cs="IRNazanin"/>
          <w:color w:val="111111"/>
          <w:sz w:val="28"/>
          <w:szCs w:val="28"/>
          <w:rtl w:val="true"/>
          <w:lang w:bidi="fa-IR"/>
        </w:rPr>
        <w:t xml:space="preserve">. . . .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جواب شیخ زنجانی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جواب قانع کننده</w:t>
      </w:r>
      <w:r>
        <w:rPr>
          <w:rFonts w:eastAsia="IRNazanin" w:cs="IRNazanin"/>
          <w:color w:val="111111"/>
          <w:sz w:val="28"/>
          <w:szCs w:val="28"/>
          <w:rtl w:val="true"/>
          <w:lang w:bidi="fa-IR"/>
        </w:rPr>
        <w:t xml:space="preserve">!!  . . . .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علم اولین و آخرین </w:t>
      </w:r>
      <w:r>
        <w:rPr>
          <w:rFonts w:eastAsia="IRNazanin" w:cs="IRNazanin"/>
          <w:color w:val="111111"/>
          <w:sz w:val="28"/>
          <w:szCs w:val="28"/>
          <w:rtl w:val="true"/>
          <w:lang w:bidi="fa-IR"/>
        </w:rPr>
        <w:t xml:space="preserve">. . . .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استفاده فیض کاشانی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محکوم نمودن فرستاده امپراطور فرنگ</w:t>
      </w:r>
      <w:r>
        <w:rPr>
          <w:rFonts w:eastAsia="IRNazanin" w:cs="IRNazanin"/>
          <w:color w:val="111111"/>
          <w:sz w:val="28"/>
          <w:szCs w:val="28"/>
          <w:rtl w:val="true"/>
          <w:lang w:bidi="fa-IR"/>
        </w:rPr>
        <w:t xml:space="preserve">. . . . .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با کدام طرف خواهی بود؟ </w:t>
      </w:r>
      <w:r>
        <w:rPr>
          <w:rFonts w:eastAsia="IRNazanin" w:cs="IRNazanin"/>
          <w:color w:val="111111"/>
          <w:sz w:val="28"/>
          <w:szCs w:val="28"/>
          <w:rtl w:val="true"/>
          <w:lang w:bidi="fa-IR"/>
        </w:rPr>
        <w:t xml:space="preserve">. . . . .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جواب شیخ بها برای سفیر روم </w:t>
      </w:r>
      <w:r>
        <w:rPr>
          <w:rFonts w:eastAsia="IRNazanin" w:cs="IRNazanin"/>
          <w:color w:val="111111"/>
          <w:sz w:val="28"/>
          <w:szCs w:val="28"/>
          <w:rtl w:val="true"/>
          <w:lang w:bidi="fa-IR"/>
        </w:rPr>
        <w:t xml:space="preserve">. . . .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تدبیری که کوفه وکربلا و نجف را از کشتار مغول محفوظ داشت </w:t>
      </w:r>
      <w:r>
        <w:rPr>
          <w:rFonts w:eastAsia="IRNazanin" w:cs="IRNazanin"/>
          <w:color w:val="111111"/>
          <w:sz w:val="28"/>
          <w:szCs w:val="28"/>
          <w:rtl w:val="true"/>
          <w:lang w:bidi="fa-IR"/>
        </w:rPr>
        <w:t xml:space="preserve">. . . . .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درایت مؤمن آل فرعون </w:t>
      </w:r>
      <w:r>
        <w:rPr>
          <w:rFonts w:eastAsia="IRNazanin" w:cs="IRNazanin"/>
          <w:color w:val="111111"/>
          <w:sz w:val="28"/>
          <w:szCs w:val="28"/>
          <w:rtl w:val="true"/>
          <w:lang w:bidi="fa-IR"/>
        </w:rPr>
        <w:t xml:space="preserve">. . . .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من جبرئیل زمین هستم نه جبرئیل آسمان</w:t>
      </w:r>
      <w:r>
        <w:rPr>
          <w:rFonts w:eastAsia="IRNazanin" w:cs="IRNazanin"/>
          <w:color w:val="111111"/>
          <w:sz w:val="28"/>
          <w:szCs w:val="28"/>
          <w:rtl w:val="true"/>
          <w:lang w:bidi="fa-IR"/>
        </w:rPr>
        <w:t xml:space="preserve">! . . . .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شهر شما مانند بهشت است </w:t>
      </w:r>
      <w:r>
        <w:rPr>
          <w:rFonts w:eastAsia="IRNazanin" w:cs="IRNazanin"/>
          <w:color w:val="111111"/>
          <w:sz w:val="28"/>
          <w:szCs w:val="28"/>
          <w:rtl w:val="true"/>
          <w:lang w:bidi="fa-IR"/>
        </w:rPr>
        <w:t xml:space="preserve">. . . .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تدبیر ملاعبدالله تونی برای نشان دادن منزلت علم وعالم </w:t>
      </w:r>
      <w:r>
        <w:rPr>
          <w:rFonts w:eastAsia="IRNazanin" w:cs="IRNazanin"/>
          <w:color w:val="111111"/>
          <w:sz w:val="28"/>
          <w:szCs w:val="28"/>
          <w:rtl w:val="true"/>
          <w:lang w:bidi="fa-IR"/>
        </w:rPr>
        <w:t xml:space="preserve">. . . . .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 xml:space="preserve">. . . .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زمان بلوغ سگ </w:t>
      </w:r>
      <w:r>
        <w:rPr>
          <w:rFonts w:eastAsia="IRNazanin" w:cs="IRNazanin"/>
          <w:color w:val="111111"/>
          <w:sz w:val="28"/>
          <w:szCs w:val="28"/>
          <w:rtl w:val="true"/>
          <w:lang w:bidi="fa-IR"/>
        </w:rPr>
        <w:t xml:space="preserve">. . . .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محکوم شدن قاضی مدرس و مقلب شدن شیخ مفید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 . . . . </w:t>
      </w:r>
      <w:r>
        <w:rPr>
          <w:rFonts w:eastAsia="IRNazanin" w:cs="IRNazanin"/>
          <w:color w:val="111111"/>
          <w:sz w:val="28"/>
          <w:szCs w:val="28"/>
          <w:lang w:bidi="fa-IR"/>
        </w:rPr>
        <w:t>489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بهلول بردیوارکاخ هارون </w:t>
      </w:r>
      <w:r>
        <w:rPr>
          <w:rFonts w:eastAsia="IRNazanin" w:cs="IRNazanin"/>
          <w:color w:val="111111"/>
          <w:sz w:val="28"/>
          <w:szCs w:val="28"/>
          <w:rtl w:val="true"/>
          <w:lang w:bidi="fa-IR"/>
        </w:rPr>
        <w:t xml:space="preserve">. . . .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مباحثه بهلول بایک عالم نمای درباری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محاجه سید بن طاووس با یک عالم مخالف </w:t>
      </w:r>
      <w:r>
        <w:rPr>
          <w:rFonts w:eastAsia="IRNazanin" w:cs="IRNazanin"/>
          <w:color w:val="111111"/>
          <w:sz w:val="28"/>
          <w:szCs w:val="28"/>
          <w:rtl w:val="true"/>
          <w:lang w:bidi="fa-IR"/>
        </w:rPr>
        <w:t xml:space="preserve">. . . . .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وصف وشرط ایمان به خدا چیست؟ </w:t>
      </w:r>
      <w:r>
        <w:rPr>
          <w:rFonts w:eastAsia="IRNazanin" w:cs="IRNazanin"/>
          <w:color w:val="111111"/>
          <w:sz w:val="28"/>
          <w:szCs w:val="28"/>
          <w:rtl w:val="true"/>
          <w:lang w:bidi="fa-IR"/>
        </w:rPr>
        <w:t xml:space="preserve">. . . .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سگ هواشناس </w:t>
      </w:r>
      <w:r>
        <w:rPr>
          <w:rFonts w:eastAsia="IRNazanin" w:cs="IRNazanin"/>
          <w:color w:val="111111"/>
          <w:sz w:val="28"/>
          <w:szCs w:val="28"/>
          <w:rtl w:val="true"/>
          <w:lang w:bidi="fa-IR"/>
        </w:rPr>
        <w:t xml:space="preserve">. . . .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فرقه ناجیه به بیان خواجه نصیر علیه الرحمه </w:t>
      </w:r>
      <w:r>
        <w:rPr>
          <w:rFonts w:eastAsia="IRNazanin" w:cs="IRNazanin"/>
          <w:color w:val="111111"/>
          <w:sz w:val="28"/>
          <w:szCs w:val="28"/>
          <w:rtl w:val="true"/>
          <w:lang w:bidi="fa-IR"/>
        </w:rPr>
        <w:t xml:space="preserve">. . . .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خواب خواجه به یک شبهه </w:t>
      </w:r>
      <w:r>
        <w:rPr>
          <w:rFonts w:eastAsia="IRNazanin" w:cs="IRNazanin"/>
          <w:color w:val="111111"/>
          <w:sz w:val="28"/>
          <w:szCs w:val="28"/>
          <w:rtl w:val="true"/>
          <w:lang w:bidi="fa-IR"/>
        </w:rPr>
        <w:t xml:space="preserve">. . . . .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جواب حکیم سبزواری به کشیش نصاری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متن وصیت علامه حلی رحمة الله به فرزندش فخرالمحققین علیه الرحمه </w:t>
      </w:r>
      <w:r>
        <w:rPr>
          <w:rFonts w:eastAsia="IRNazanin" w:cs="IRNazanin"/>
          <w:color w:val="111111"/>
          <w:sz w:val="28"/>
          <w:szCs w:val="28"/>
          <w:rtl w:val="true"/>
          <w:lang w:bidi="fa-IR"/>
        </w:rPr>
        <w:t xml:space="preserve">. . . .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lang w:bidi="fa-IR"/>
        </w:rPr>
        <w:t>۶۹۵</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lang w:bidi="fa-IR"/>
        </w:rPr>
        <w:t>۶۹۹</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قسمتی از کتب منتشره</w:t>
      </w:r>
    </w:p>
    <w:p>
      <w:pPr>
        <w:pStyle w:val="BookText"/>
        <w:rPr/>
      </w:pP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وابسته به جامعه مدرسین حوزه علمیه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 وهابیت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علوم اسلامی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گناهان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همت سهراب پور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 نهج البلاغه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اشتهاردی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مالکیت در اسلام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احمدی میانجی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هاشمی رفسنجانی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ولوط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اشتهاردی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مطهری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ج </w:t>
      </w:r>
      <w:r>
        <w:rPr>
          <w:rFonts w:eastAsia="IRNazanin" w:cs="IRNazanin"/>
          <w:color w:val="111111"/>
          <w:sz w:val="28"/>
          <w:szCs w:val="28"/>
          <w:lang w:bidi="fa-IR"/>
        </w:rPr>
        <w:t>1</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لطف الله صافی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ج </w:t>
      </w:r>
      <w:r>
        <w:rPr>
          <w:rFonts w:eastAsia="IRNazanin" w:cs="IRNazanin"/>
          <w:color w:val="111111"/>
          <w:sz w:val="28"/>
          <w:szCs w:val="28"/>
          <w:lang w:bidi="fa-IR"/>
        </w:rPr>
        <w:t>2</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لطف الله صافی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استفتاآت ج </w:t>
      </w:r>
      <w:r>
        <w:rPr>
          <w:rFonts w:eastAsia="IRNazanin" w:cs="IRNazanin"/>
          <w:color w:val="111111"/>
          <w:sz w:val="28"/>
          <w:szCs w:val="28"/>
          <w:lang w:bidi="fa-IR"/>
        </w:rPr>
        <w:t>1</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حضرت امام خمینی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والتهلیلات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باقر شهیدی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وضد ارزشها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ابوطالب تجلیل تبریزی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وحکومت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حسین شفائی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دیالک تیک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شفیعی مازندرانی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علامه طباطبائی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عظمت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لطف الله صافی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ازج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موسوی همدانی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تحریرج </w:t>
      </w:r>
      <w:r>
        <w:rPr>
          <w:rFonts w:eastAsia="IRNazanin" w:cs="IRNazanin"/>
          <w:color w:val="111111"/>
          <w:sz w:val="28"/>
          <w:szCs w:val="28"/>
          <w:lang w:bidi="fa-IR"/>
        </w:rPr>
        <w:t>1</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اسلامی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حادثه طبس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 تناقص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محمدرضا سرشکی علوی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هجرت، شهادت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عبدالله صالحی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جنگ یا فرمانهای نظامی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حیدری کاشانی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وجهاد درنهج البلاغه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حسین شفائی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قرائتی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حکومت عدلگستر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حیدری کاشانی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شنیدنی از جنگ بدر وأحد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محمدی اشتهاردی</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شنیدنی از فتح مکه وجنگ حنین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محمدی اشتهاردی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مبارزه از قیام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حسین علی یزدانی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صاحبدلان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محمدی اشتهاردی</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وسیاحت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رضا قربانیان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دیگر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دستغیب</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درنهج البلاغه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علی دوانی</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آزاده شهید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حائری خراسانی</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زید بن علی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ابوفاضل رضوی اردکانی</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صمدیه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ابومهدی</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ابوطالب تجلیل تبریزی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الخاشعین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دستغیب</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صبرواستقامت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حسن فلاح</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مطهری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مذهبی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محمدشفیعی مازندرانی</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معارف قرآن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مصباح</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جاویدج </w:t>
      </w:r>
      <w:r>
        <w:rPr>
          <w:rFonts w:eastAsia="IRNazanin" w:cs="IRNazanin"/>
          <w:color w:val="111111"/>
          <w:sz w:val="28"/>
          <w:szCs w:val="28"/>
          <w:lang w:bidi="fa-IR"/>
        </w:rPr>
        <w:t>4</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جعفر سبحانی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منشورجاویدج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منشورجاویدج </w:t>
      </w:r>
      <w:r>
        <w:rPr>
          <w:rFonts w:eastAsia="IRNazanin" w:cs="IRNazanin"/>
          <w:color w:val="111111"/>
          <w:sz w:val="28"/>
          <w:szCs w:val="28"/>
          <w:lang w:bidi="fa-IR"/>
        </w:rPr>
        <w:t>6</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معاد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قرائتی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مسئولیتها ومسئولین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رضا قربانیان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یا اشکی فتاده برکویر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حسن ایرانی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آیت الله مشکینی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علی مشکینی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قمی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نوشته عبد الرحیم عقیقی بخشایشی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احتجاج طبرسی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از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از ده گفتار شهید مطهری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تلخیص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تابناک نوشته شیخ ذبیح الله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زندگانی خواجه نصیر الدین نوشته سید کاظم روان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مرگی در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عبدالمجید کفائی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قصه های شیرین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ملاهادی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مدرسی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آئین پارسائی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مبحثی است در فقه عامه در باب ارث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بزرگ سال وجوان فلسفی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رادیو صبح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سیمای فرزانگان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آیة الله اراکی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نامدارشیعه نوشته عقیفی بخشایشی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لآلی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حوزه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آن زمان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جلدی،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دوم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شهید دستغیب،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ارمغان حسینی و انقلاب خمینی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ارمغان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ارمغان حسینی و انقلاب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تعلم امام خمینی به نقل از منیة المرید شهید ثانی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دور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مرگی درنور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زندگانی آخوند خراسانی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شیخ علی اکبر نهاوندی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آقا بزرگ نوشته حکیمی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تحفة الأحباب محدث قمی ص 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گوشه ای از زندگانی آیة الله کوهستانی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حاج شیخ اسدالله ربانی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سالنامه نور دانش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 از مستدرک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محدث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شهید ۔ علی مدرسی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فوائد الرضویه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حکایتها وهدایتها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خواهر دباغ</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 احوال سیدابراهیم موسوی قزوینی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نورعلم شماره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جلدی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جلدی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نوشته محمد رازی،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علی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نورعلم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 وهدایتهای مرتضی مطهری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حکایتها وهدایتهای شهید مطهری رحمة الله علیه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وحید بهبهانی بقلم علی دوانی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کتاب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وحید بهبهانی بقلم علی دوانی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لوء لوء و مرجان حاجی نوری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شهید قدوسی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نوشته عقیقی بخشایشی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الأحباب محدث قمی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دکتر سید محمد باقر حجتی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انیس الموحدین علامه مهدی نراقی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کتاب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امام از قول مصطفی زمانی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های امام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یکی از افراد منزل امام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شهید دستغیب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شهید مطهری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دوم شماره اول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الواعظین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الکلام یجرالکلام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محمد رازی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فوائد الرضویه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امام خمینی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نوشته استاد حسین مظاهری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اسلام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آقای علی دوانی از رادیو صبح جمعه برنامه سیمای فرزانگان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زیر نظر جامعه مدرسین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۰۸۸</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پندهائی از رفتار علمای اسلام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نور علم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جاویدان نوشته محمد محمدی اشتهاردی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در داستانهای شگفت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دستغیب در داستانهای شگفت در داستان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فوائد الرضو به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 حرف راء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نور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وحید بهبهانی بقلم علی دوانی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آقای حسن زاده آملی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با نفس نوشته حجة الاسلام حسین مظاهری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حاج ملاهادی سبزواری نوشته اسراری سبزواری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پندهائی از علما ء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تنباکو تالیف شیخ محمد رضا زنجانی و تحریم تنباکو۔ ابراهیم تیموری بنقل از کتاب جنبش تنباکو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درنور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مرگی در نور،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طهرانی، نوشته حکیمی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التقوی،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کتاب فقهای نامدار شیعه عقیقی بخشایشی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شهید نوشته علی مدرس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حکایتهایی از سید حسن مدرس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حکایتهایی از زبان سرخ روحانی شهید مدرس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حکایتهایی از شهید مدرس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فوائد الرضویه،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 الرحیم که از مریدان شهید بود و منصب مستوفی الممالکی داشت وقتی شهادت شهید را شنید قلمدانش رابرد درنزد سلطان به زمین انداخت و گفت مرا از خدمت معاف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گفت چرا؟ عرض کرد شما مامورفرستادید که شیخ را زنده بیاورند و با او درباره مذهب مباحثه کنند مأمورین تورفته سر او را آورده اند شاید روزی هم بدنبال من فرستادی مأمور سر مرا برای تو آورد پس در این دولت خدمت صلاح نیست شاه را این حرف خوش آمد دستور داد مأمورها را که هفت نفر بودند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جلد سوم ،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حکایتهای زبان سرخ شهید مدرس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مدرس، انتشارات نور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محمدرضا حکیمی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نور علم دوره دوم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نورعلم دوره دوم شماره اول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۸</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دوم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به نقل از کتاب وفادار باشید تألیف شیخ نصرالله شبستری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دوم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علمای اسلام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نشریه جامعه مدرسین قم دوره دوم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شیعه عقیقی بخشایشی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وحید بهبهانی بقلم علی دوانی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نراقی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علمای اسلام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فوائد الرضویه ص</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فواید الرضویه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مرتضی انصاری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ص</w:t>
      </w:r>
      <w:r>
        <w:rPr>
          <w:rFonts w:ascii="IRNazanin" w:hAnsi="IRNazanin" w:eastAsia="IRNazanin"/>
          <w:b w:val="false"/>
          <w:b w:val="false"/>
          <w:bCs w:val="false"/>
          <w:i w:val="false"/>
          <w:i w:val="false"/>
          <w:iCs w:val="false"/>
          <w:color w:val="333333"/>
          <w:sz w:val="20"/>
          <w:sz w:val="20"/>
          <w:szCs w:val="20"/>
        </w:rPr>
        <w:t>۹۵</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فوائد الرضویه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تنکابنی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مقدمه اسرارالحکم سبزواری بقلم حاج میرزا ابوالحسن شعرانی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احوالات آخوند ملاعبدالله یزدی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آیة الله اراکی با مجله حوزه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یجرالکلام آیة الله زنجانی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مرگی در نور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قصه های شیرین نوشته حسن مصطفوی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زندگی آخوند خراسانی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زندگی حاج ملاهادی سبزواری بقلم أسراری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حروف این مصراع به حساب ابجد مساوی با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که سال وفات مرحوم حائری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شیخ محمد رازی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الیمزان جا انتشارات جامعه مدرسین حوزه علمیه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وحید بهبهانی بقلم علی دوانی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وحید بهبهانی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الحجه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نوری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وحید بهبهانی بقلم علی دوانی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فوائد الرضویه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نهاوندی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سرگذشتهای ویژه از زندگی امام خمینی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دستغیب شماره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دستغیب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آیة الله دستغیب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مذکور داستان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دستغیب داستان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شهید أیة الله دستغیب در داستانهای شگفت داستان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آیت الله دستغیب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الایمان سید صدرالدین روضاتی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آثارالجحه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تلخیص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نوشته محمد رازی،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 نوشته محمدرازی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کتاب تاریخ قم، از علی دوانی،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دستغیب ،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النورین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وما ادریک ما التقوی نوشته محمدرازی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شماره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آیة الله دستغیب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شماره </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داستانهای شگفت آیة الله دستغیب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 دستغیب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مصاحبه با آیة الله اراکی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شهید آیة الله محمد باقر صدر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کلمه مزح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مزح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حضرت رسول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منتهی الآمال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فوائد الرضویه محدث قمی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دخلتم بیوتا فلوا علی انفسکم تحیه من عندالله مبارکه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۰</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اسلام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پندهائی از رفتار علماء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پندهائی از رفتار علماء اسلام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لفظ قرء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علوی،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۷۳</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مرحوم امینی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نراقی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مرتضی انصاری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نور علم دوره دوم شماره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نورعلم دوره دوم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 از بستان رازوگلستان نیاز آیة الله سید محمد کاظم یزدی اعلی الله مقامه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کلمه قاسم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آقای شهیدی قزوینی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اول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های فضیلت نوشته باقر مدرس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چهار مقاله عروضی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الواعظین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سرمایه سخن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وحید بهبهانی ص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حزب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نوشته مصلح الدین مهدوی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الایمان نوشته صدرالدین روضاتی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دانشمندان شیعه آشنا شویم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جواد امیری نقل از کشف المحجه فصل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دانشمندان شیعه آشنا شویم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شیخ در مکاسب نقل کرده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بادانشمندان شیعه آشنا شویم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حاج سبزواری نوشته اسراری سبزواری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55897</Words>
  <Characters>198048</Characters>
  <CharactersWithSpaces>252980</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2026-08-19T21:53:01Z</dcterms:created>
  <dc:creator>ghaemiyeh.com</dc:creator>
  <dc:description/>
  <dc:language>en-US</dc:language>
  <cp:lastModifiedBy/>
  <dcterms:modified xsi:type="dcterms:W3CDTF">2026-08-20T01:23:28Z</dcterms:modified>
  <cp:revision>1</cp:revision>
  <dc:subject/>
  <dc:title>مردان علم در میدان عمل</dc:title>
</cp:coreProperties>
</file>

<file path=docProps/custom.xml><?xml version="1.0" encoding="utf-8"?>
<Properties xmlns="http://schemas.openxmlformats.org/officeDocument/2006/custom-properties" xmlns:vt="http://schemas.openxmlformats.org/officeDocument/2006/docPropsVTypes"/>
</file>