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نجات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7942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17944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17946_237004111">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417948_237004111">
            <w:r>
              <w:rPr>
                <w:webHidden/>
                <w:rStyle w:val="IndexLink"/>
                <w:rtl w:val="true"/>
              </w:rPr>
              <w:t>پیشگفتار</w:t>
            </w:r>
            <w:r>
              <w:rPr>
                <w:rStyle w:val="IndexLink"/>
                <w:rtl w:val="true"/>
              </w:rPr>
              <w:tab/>
            </w:r>
            <w:r>
              <w:rPr>
                <w:rStyle w:val="IndexLink"/>
              </w:rPr>
              <w:t>10</w:t>
            </w:r>
          </w:hyperlink>
        </w:p>
        <w:p>
          <w:pPr>
            <w:pStyle w:val="Contents3"/>
            <w:tabs>
              <w:tab w:val="clear" w:pos="8459"/>
              <w:tab w:val="right" w:pos="9026" w:leader="dot"/>
            </w:tabs>
            <w:rPr/>
          </w:pPr>
          <w:hyperlink w:anchor="__RefHeading___Toc1417950_237004111">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417952_237004111">
            <w:r>
              <w:rPr>
                <w:webHidden/>
                <w:rStyle w:val="IndexLink"/>
              </w:rPr>
              <w:t>1</w:t>
            </w:r>
            <w:r>
              <w:rPr>
                <w:rStyle w:val="IndexLink"/>
                <w:rtl w:val="true"/>
              </w:rPr>
              <w:t xml:space="preserve"> - </w:t>
            </w:r>
            <w:r>
              <w:rPr>
                <w:rStyle w:val="IndexLink"/>
                <w:rtl w:val="true"/>
              </w:rPr>
              <w:t>درباره کتاب</w:t>
            </w:r>
            <w:r>
              <w:rPr>
                <w:rStyle w:val="IndexLink"/>
                <w:rtl w:val="true"/>
              </w:rPr>
              <w:tab/>
            </w:r>
            <w:r>
              <w:rPr>
                <w:rStyle w:val="IndexLink"/>
              </w:rPr>
              <w:t>10</w:t>
            </w:r>
          </w:hyperlink>
        </w:p>
        <w:p>
          <w:pPr>
            <w:pStyle w:val="Contents4"/>
            <w:tabs>
              <w:tab w:val="clear" w:pos="8176"/>
              <w:tab w:val="right" w:pos="9026" w:leader="dot"/>
            </w:tabs>
            <w:rPr/>
          </w:pPr>
          <w:hyperlink w:anchor="__RefHeading___Toc1417954_237004111">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417956_237004111">
            <w:r>
              <w:rPr>
                <w:webHidden/>
                <w:rStyle w:val="IndexLink"/>
                <w:rtl w:val="true"/>
              </w:rPr>
              <w:t>و اما این کتاب</w:t>
            </w:r>
            <w:r>
              <w:rPr>
                <w:rStyle w:val="IndexLink"/>
                <w:rtl w:val="true"/>
              </w:rPr>
              <w:tab/>
            </w:r>
            <w:r>
              <w:rPr>
                <w:rStyle w:val="IndexLink"/>
              </w:rPr>
              <w:t>13</w:t>
            </w:r>
          </w:hyperlink>
        </w:p>
        <w:p>
          <w:pPr>
            <w:pStyle w:val="Contents3"/>
            <w:tabs>
              <w:tab w:val="clear" w:pos="8459"/>
              <w:tab w:val="right" w:pos="9026" w:leader="dot"/>
            </w:tabs>
            <w:rPr/>
          </w:pPr>
          <w:hyperlink w:anchor="__RefHeading___Toc1417958_237004111">
            <w:r>
              <w:rPr>
                <w:webHidden/>
                <w:rStyle w:val="IndexLink"/>
              </w:rPr>
              <w:t>2</w:t>
            </w:r>
            <w:r>
              <w:rPr>
                <w:rStyle w:val="IndexLink"/>
                <w:rtl w:val="true"/>
              </w:rPr>
              <w:t xml:space="preserve"> - </w:t>
            </w:r>
            <w:r>
              <w:rPr>
                <w:rStyle w:val="IndexLink"/>
                <w:rtl w:val="true"/>
              </w:rPr>
              <w:t>درباره ی نویسنده</w:t>
            </w:r>
            <w:r>
              <w:rPr>
                <w:rStyle w:val="IndexLink"/>
                <w:rtl w:val="true"/>
              </w:rPr>
              <w:tab/>
            </w:r>
            <w:r>
              <w:rPr>
                <w:rStyle w:val="IndexLink"/>
              </w:rPr>
              <w:t>17</w:t>
            </w:r>
          </w:hyperlink>
        </w:p>
        <w:p>
          <w:pPr>
            <w:pStyle w:val="Contents3"/>
            <w:tabs>
              <w:tab w:val="clear" w:pos="8459"/>
              <w:tab w:val="right" w:pos="9026" w:leader="dot"/>
            </w:tabs>
            <w:rPr/>
          </w:pPr>
          <w:hyperlink w:anchor="__RefHeading___Toc1417960_237004111">
            <w:r>
              <w:rPr>
                <w:webHidden/>
                <w:rStyle w:val="IndexLink"/>
                <w:rtl w:val="true"/>
              </w:rPr>
              <w:t xml:space="preserve">فرازهایی از کتاب </w:t>
            </w:r>
            <w:r>
              <w:rPr>
                <w:rStyle w:val="IndexLink"/>
                <w:rtl w:val="true"/>
              </w:rPr>
              <w:t>«</w:t>
            </w:r>
            <w:r>
              <w:rPr>
                <w:rStyle w:val="IndexLink"/>
                <w:rtl w:val="true"/>
              </w:rPr>
              <w:t>آنگاه هدایت شدم</w:t>
            </w:r>
            <w:r>
              <w:rPr>
                <w:rStyle w:val="IndexLink"/>
                <w:rtl w:val="true"/>
              </w:rPr>
              <w:t>»</w:t>
              <w:tab/>
            </w:r>
            <w:r>
              <w:rPr>
                <w:rStyle w:val="IndexLink"/>
              </w:rPr>
              <w:t>38</w:t>
            </w:r>
          </w:hyperlink>
        </w:p>
        <w:p>
          <w:pPr>
            <w:pStyle w:val="Contents4"/>
            <w:tabs>
              <w:tab w:val="clear" w:pos="8176"/>
              <w:tab w:val="right" w:pos="9026" w:leader="dot"/>
            </w:tabs>
            <w:rPr/>
          </w:pPr>
          <w:hyperlink w:anchor="__RefHeading___Toc1417962_237004111">
            <w:r>
              <w:rPr>
                <w:webHidden/>
                <w:rStyle w:val="IndexLink"/>
                <w:rtl w:val="true"/>
              </w:rPr>
              <w:t>الف</w:t>
            </w:r>
            <w:r>
              <w:rPr>
                <w:rStyle w:val="IndexLink"/>
                <w:rtl w:val="true"/>
              </w:rPr>
              <w:t xml:space="preserve">: </w:t>
            </w:r>
            <w:r>
              <w:rPr>
                <w:rStyle w:val="IndexLink"/>
                <w:rtl w:val="true"/>
              </w:rPr>
              <w:t>علت شیعه شدن</w:t>
            </w:r>
            <w:r>
              <w:rPr>
                <w:rStyle w:val="IndexLink"/>
                <w:rtl w:val="true"/>
              </w:rPr>
              <w:tab/>
            </w:r>
            <w:r>
              <w:rPr>
                <w:rStyle w:val="IndexLink"/>
              </w:rPr>
              <w:t>38</w:t>
            </w:r>
          </w:hyperlink>
        </w:p>
        <w:p>
          <w:pPr>
            <w:pStyle w:val="Contents5"/>
            <w:tabs>
              <w:tab w:val="clear" w:pos="7892"/>
              <w:tab w:val="right" w:pos="9026" w:leader="dot"/>
            </w:tabs>
            <w:rPr/>
          </w:pPr>
          <w:hyperlink w:anchor="__RefHeading___Toc1417964_237004111">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417966_237004111">
            <w:r>
              <w:rPr>
                <w:webHidden/>
                <w:rStyle w:val="IndexLink"/>
              </w:rPr>
              <w:t>1</w:t>
            </w:r>
            <w:r>
              <w:rPr>
                <w:rStyle w:val="IndexLink"/>
                <w:rtl w:val="true"/>
              </w:rPr>
              <w:t xml:space="preserve"> - </w:t>
            </w:r>
            <w:r>
              <w:rPr>
                <w:rStyle w:val="IndexLink"/>
                <w:rtl w:val="true"/>
              </w:rPr>
              <w:t>نصّ بر خلافت</w:t>
            </w:r>
            <w:r>
              <w:rPr>
                <w:rStyle w:val="IndexLink"/>
                <w:rtl w:val="true"/>
              </w:rPr>
              <w:tab/>
            </w:r>
            <w:r>
              <w:rPr>
                <w:rStyle w:val="IndexLink"/>
              </w:rPr>
              <w:t>38</w:t>
            </w:r>
          </w:hyperlink>
        </w:p>
        <w:p>
          <w:pPr>
            <w:pStyle w:val="Contents5"/>
            <w:tabs>
              <w:tab w:val="clear" w:pos="7892"/>
              <w:tab w:val="right" w:pos="9026" w:leader="dot"/>
            </w:tabs>
            <w:rPr/>
          </w:pPr>
          <w:hyperlink w:anchor="__RefHeading___Toc1417968_237004111">
            <w:r>
              <w:rPr>
                <w:webHidden/>
                <w:rStyle w:val="IndexLink"/>
              </w:rPr>
              <w:t>2</w:t>
            </w:r>
            <w:r>
              <w:rPr>
                <w:rStyle w:val="IndexLink"/>
                <w:rtl w:val="true"/>
              </w:rPr>
              <w:t xml:space="preserve"> - </w:t>
            </w:r>
            <w:r>
              <w:rPr>
                <w:rStyle w:val="IndexLink"/>
                <w:rtl w:val="true"/>
              </w:rPr>
              <w:t>نزاع فاطمه و ابو بکر</w:t>
            </w:r>
            <w:r>
              <w:rPr>
                <w:rStyle w:val="IndexLink"/>
                <w:rtl w:val="true"/>
              </w:rPr>
              <w:tab/>
            </w:r>
            <w:r>
              <w:rPr>
                <w:rStyle w:val="IndexLink"/>
              </w:rPr>
              <w:t>42</w:t>
            </w:r>
          </w:hyperlink>
        </w:p>
        <w:p>
          <w:pPr>
            <w:pStyle w:val="Contents5"/>
            <w:tabs>
              <w:tab w:val="clear" w:pos="7892"/>
              <w:tab w:val="right" w:pos="9026" w:leader="dot"/>
            </w:tabs>
            <w:rPr/>
          </w:pPr>
          <w:hyperlink w:anchor="__RefHeading___Toc1417970_237004111">
            <w:r>
              <w:rPr>
                <w:webHidden/>
                <w:rStyle w:val="IndexLink"/>
              </w:rPr>
              <w:t>3</w:t>
            </w:r>
            <w:r>
              <w:rPr>
                <w:rStyle w:val="IndexLink"/>
                <w:rtl w:val="true"/>
              </w:rPr>
              <w:t xml:space="preserve"> - </w:t>
            </w:r>
            <w:r>
              <w:rPr>
                <w:rStyle w:val="IndexLink"/>
                <w:rtl w:val="true"/>
              </w:rPr>
              <w:t>علی سزاوارتر به پیروی است</w:t>
            </w:r>
            <w:r>
              <w:rPr>
                <w:rStyle w:val="IndexLink"/>
                <w:rtl w:val="true"/>
              </w:rPr>
              <w:tab/>
            </w:r>
            <w:r>
              <w:rPr>
                <w:rStyle w:val="IndexLink"/>
              </w:rPr>
              <w:t>46</w:t>
            </w:r>
          </w:hyperlink>
        </w:p>
        <w:p>
          <w:pPr>
            <w:pStyle w:val="Contents5"/>
            <w:tabs>
              <w:tab w:val="clear" w:pos="7892"/>
              <w:tab w:val="right" w:pos="9026" w:leader="dot"/>
            </w:tabs>
            <w:rPr/>
          </w:pPr>
          <w:hyperlink w:anchor="__RefHeading___Toc1417972_237004111">
            <w:r>
              <w:rPr>
                <w:webHidden/>
                <w:rStyle w:val="IndexLink"/>
              </w:rPr>
              <w:t>4</w:t>
            </w:r>
            <w:r>
              <w:rPr>
                <w:rStyle w:val="IndexLink"/>
                <w:rtl w:val="true"/>
              </w:rPr>
              <w:t xml:space="preserve"> - </w:t>
            </w:r>
            <w:r>
              <w:rPr>
                <w:rStyle w:val="IndexLink"/>
                <w:rtl w:val="true"/>
              </w:rPr>
              <w:t>روایت‌های وارده دربارۀ علی، پیروی از او را واجب دانسته</w:t>
            </w:r>
            <w:r>
              <w:rPr>
                <w:rStyle w:val="IndexLink"/>
                <w:rtl w:val="true"/>
              </w:rPr>
              <w:tab/>
            </w:r>
            <w:r>
              <w:rPr>
                <w:rStyle w:val="IndexLink"/>
              </w:rPr>
              <w:t>53</w:t>
            </w:r>
          </w:hyperlink>
        </w:p>
        <w:p>
          <w:pPr>
            <w:pStyle w:val="Contents6"/>
            <w:tabs>
              <w:tab w:val="clear" w:pos="7609"/>
              <w:tab w:val="right" w:pos="9026" w:leader="dot"/>
            </w:tabs>
            <w:rPr/>
          </w:pPr>
          <w:hyperlink w:anchor="__RefHeading___Toc1417974_237004111">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417976_237004111">
            <w:r>
              <w:rPr>
                <w:webHidden/>
                <w:rStyle w:val="IndexLink"/>
                <w:rtl w:val="true"/>
              </w:rPr>
              <w:t xml:space="preserve">الف </w:t>
            </w:r>
            <w:r>
              <w:rPr>
                <w:rStyle w:val="IndexLink"/>
                <w:rtl w:val="true"/>
              </w:rPr>
              <w:t xml:space="preserve">- </w:t>
            </w:r>
            <w:r>
              <w:rPr>
                <w:rStyle w:val="IndexLink"/>
                <w:rtl w:val="true"/>
              </w:rPr>
              <w:t xml:space="preserve">حدیث </w:t>
            </w:r>
            <w:r>
              <w:rPr>
                <w:rStyle w:val="IndexLink"/>
                <w:rtl w:val="true"/>
              </w:rPr>
              <w:t>«</w:t>
            </w:r>
            <w:r>
              <w:rPr>
                <w:rStyle w:val="IndexLink"/>
                <w:rtl w:val="true"/>
              </w:rPr>
              <w:t>انا مدینة العلم و علیّ بابها</w:t>
            </w:r>
            <w:r>
              <w:rPr>
                <w:rStyle w:val="IndexLink"/>
                <w:rtl w:val="true"/>
              </w:rPr>
              <w:t>»:</w:t>
              <w:tab/>
            </w:r>
            <w:r>
              <w:rPr>
                <w:rStyle w:val="IndexLink"/>
              </w:rPr>
              <w:t>53</w:t>
            </w:r>
          </w:hyperlink>
        </w:p>
        <w:p>
          <w:pPr>
            <w:pStyle w:val="Contents6"/>
            <w:tabs>
              <w:tab w:val="clear" w:pos="7609"/>
              <w:tab w:val="right" w:pos="9026" w:leader="dot"/>
            </w:tabs>
            <w:rPr/>
          </w:pPr>
          <w:hyperlink w:anchor="__RefHeading___Toc1417978_237004111">
            <w:r>
              <w:rPr>
                <w:webHidden/>
                <w:rStyle w:val="IndexLink"/>
                <w:rtl w:val="true"/>
              </w:rPr>
              <w:t xml:space="preserve">ب </w:t>
            </w:r>
            <w:r>
              <w:rPr>
                <w:rStyle w:val="IndexLink"/>
                <w:rtl w:val="true"/>
              </w:rPr>
              <w:t xml:space="preserve">- </w:t>
            </w:r>
            <w:r>
              <w:rPr>
                <w:rStyle w:val="IndexLink"/>
                <w:rtl w:val="true"/>
              </w:rPr>
              <w:t xml:space="preserve">حدیث </w:t>
            </w:r>
            <w:r>
              <w:rPr>
                <w:rStyle w:val="IndexLink"/>
                <w:rtl w:val="true"/>
              </w:rPr>
              <w:t>«</w:t>
            </w:r>
            <w:r>
              <w:rPr>
                <w:rStyle w:val="IndexLink"/>
                <w:rtl w:val="true"/>
              </w:rPr>
              <w:t>یا علی انت منّی بمنزلة هارون من موسی الا انه لا نبیّ بعدی</w:t>
            </w:r>
            <w:r>
              <w:rPr>
                <w:rStyle w:val="IndexLink"/>
                <w:rtl w:val="true"/>
              </w:rPr>
              <w:t>»:</w:t>
              <w:tab/>
            </w:r>
            <w:r>
              <w:rPr>
                <w:rStyle w:val="IndexLink"/>
              </w:rPr>
              <w:t>56</w:t>
            </w:r>
          </w:hyperlink>
        </w:p>
        <w:p>
          <w:pPr>
            <w:pStyle w:val="Contents6"/>
            <w:tabs>
              <w:tab w:val="clear" w:pos="7609"/>
              <w:tab w:val="right" w:pos="9026" w:leader="dot"/>
            </w:tabs>
            <w:rPr/>
          </w:pPr>
          <w:hyperlink w:anchor="__RefHeading___Toc1417980_237004111">
            <w:r>
              <w:rPr>
                <w:webHidden/>
                <w:rStyle w:val="IndexLink"/>
                <w:rtl w:val="true"/>
              </w:rPr>
              <w:t xml:space="preserve">ج </w:t>
            </w:r>
            <w:r>
              <w:rPr>
                <w:rStyle w:val="IndexLink"/>
                <w:rtl w:val="true"/>
              </w:rPr>
              <w:t xml:space="preserve">- </w:t>
            </w:r>
            <w:r>
              <w:rPr>
                <w:rStyle w:val="IndexLink"/>
                <w:rtl w:val="true"/>
              </w:rPr>
              <w:t xml:space="preserve">حدیث </w:t>
            </w:r>
            <w:r>
              <w:rPr>
                <w:rStyle w:val="IndexLink"/>
                <w:rtl w:val="true"/>
              </w:rPr>
              <w:t>«</w:t>
            </w:r>
            <w:r>
              <w:rPr>
                <w:rStyle w:val="IndexLink"/>
                <w:rtl w:val="true"/>
              </w:rPr>
              <w:t>من کنت مولاه فهذا علی مولاه، اللهم وال من والاه و عاد من</w:t>
            </w:r>
            <w:r>
              <w:rPr>
                <w:rStyle w:val="IndexLink"/>
                <w:rtl w:val="true"/>
              </w:rPr>
              <w:tab/>
            </w:r>
            <w:r>
              <w:rPr>
                <w:rStyle w:val="IndexLink"/>
              </w:rPr>
              <w:t>56</w:t>
            </w:r>
          </w:hyperlink>
        </w:p>
        <w:p>
          <w:pPr>
            <w:pStyle w:val="Contents6"/>
            <w:tabs>
              <w:tab w:val="clear" w:pos="7609"/>
              <w:tab w:val="right" w:pos="9026" w:leader="dot"/>
            </w:tabs>
            <w:rPr/>
          </w:pPr>
          <w:hyperlink w:anchor="__RefHeading___Toc1417982_237004111">
            <w:r>
              <w:rPr>
                <w:webHidden/>
                <w:rStyle w:val="IndexLink"/>
                <w:rtl w:val="true"/>
              </w:rPr>
              <w:t xml:space="preserve">د </w:t>
            </w:r>
            <w:r>
              <w:rPr>
                <w:rStyle w:val="IndexLink"/>
                <w:rtl w:val="true"/>
              </w:rPr>
              <w:t xml:space="preserve">- </w:t>
            </w:r>
            <w:r>
              <w:rPr>
                <w:rStyle w:val="IndexLink"/>
                <w:rtl w:val="true"/>
              </w:rPr>
              <w:t xml:space="preserve">حدیث </w:t>
            </w:r>
            <w:r>
              <w:rPr>
                <w:rStyle w:val="IndexLink"/>
                <w:rtl w:val="true"/>
              </w:rPr>
              <w:t>«</w:t>
            </w:r>
            <w:r>
              <w:rPr>
                <w:rStyle w:val="IndexLink"/>
                <w:rtl w:val="true"/>
              </w:rPr>
              <w:t>علیّ منّی و انا من علیّ، و لا یؤدّی عنّی الا أنا و علی</w:t>
            </w:r>
            <w:r>
              <w:rPr>
                <w:rStyle w:val="IndexLink"/>
                <w:rtl w:val="true"/>
              </w:rPr>
              <w:t>»:</w:t>
              <w:tab/>
            </w:r>
            <w:r>
              <w:rPr>
                <w:rStyle w:val="IndexLink"/>
              </w:rPr>
              <w:t>57</w:t>
            </w:r>
          </w:hyperlink>
        </w:p>
        <w:p>
          <w:pPr>
            <w:pStyle w:val="Contents6"/>
            <w:tabs>
              <w:tab w:val="clear" w:pos="7609"/>
              <w:tab w:val="right" w:pos="9026" w:leader="dot"/>
            </w:tabs>
            <w:rPr/>
          </w:pPr>
          <w:hyperlink w:anchor="__RefHeading___Toc1417984_237004111">
            <w:r>
              <w:rPr>
                <w:webHidden/>
                <w:rStyle w:val="IndexLink"/>
                <w:rtl w:val="true"/>
              </w:rPr>
              <w:t xml:space="preserve">ه </w:t>
            </w:r>
            <w:r>
              <w:rPr>
                <w:rStyle w:val="IndexLink"/>
                <w:rtl w:val="true"/>
              </w:rPr>
              <w:t xml:space="preserve">- </w:t>
            </w:r>
            <w:r>
              <w:rPr>
                <w:rStyle w:val="IndexLink"/>
                <w:rtl w:val="true"/>
              </w:rPr>
              <w:t>حدیث دار، در روز انذار</w:t>
            </w:r>
            <w:r>
              <w:rPr>
                <w:rStyle w:val="IndexLink"/>
                <w:rtl w:val="true"/>
              </w:rPr>
              <w:t>:</w:t>
              <w:tab/>
            </w:r>
            <w:r>
              <w:rPr>
                <w:rStyle w:val="IndexLink"/>
              </w:rPr>
              <w:t>59</w:t>
            </w:r>
          </w:hyperlink>
        </w:p>
        <w:p>
          <w:pPr>
            <w:pStyle w:val="Contents4"/>
            <w:tabs>
              <w:tab w:val="clear" w:pos="8176"/>
              <w:tab w:val="right" w:pos="9026" w:leader="dot"/>
            </w:tabs>
            <w:rPr/>
          </w:pPr>
          <w:hyperlink w:anchor="__RefHeading___Toc1417986_237004111">
            <w:r>
              <w:rPr>
                <w:webHidden/>
                <w:rStyle w:val="IndexLink"/>
                <w:rtl w:val="true"/>
              </w:rPr>
              <w:t>ب</w:t>
            </w:r>
            <w:r>
              <w:rPr>
                <w:rStyle w:val="IndexLink"/>
                <w:rtl w:val="true"/>
              </w:rPr>
              <w:t xml:space="preserve">: </w:t>
            </w:r>
            <w:r>
              <w:rPr>
                <w:rStyle w:val="IndexLink"/>
                <w:rtl w:val="true"/>
              </w:rPr>
              <w:t>دعوت از دوستان برای بحث</w:t>
            </w:r>
            <w:r>
              <w:rPr>
                <w:rStyle w:val="IndexLink"/>
                <w:rtl w:val="true"/>
              </w:rPr>
              <w:tab/>
            </w:r>
            <w:r>
              <w:rPr>
                <w:rStyle w:val="IndexLink"/>
              </w:rPr>
              <w:t>61</w:t>
            </w:r>
          </w:hyperlink>
        </w:p>
        <w:p>
          <w:pPr>
            <w:pStyle w:val="Contents5"/>
            <w:tabs>
              <w:tab w:val="clear" w:pos="7892"/>
              <w:tab w:val="right" w:pos="9026" w:leader="dot"/>
            </w:tabs>
            <w:rPr/>
          </w:pPr>
          <w:hyperlink w:anchor="__RefHeading___Toc1417988_237004111">
            <w:r>
              <w:rPr>
                <w:webHidden/>
                <w:rStyle w:val="IndexLink"/>
                <w:rtl w:val="true"/>
              </w:rPr>
              <w:t>استبصار سه نفر از دوستانم</w:t>
            </w:r>
            <w:r>
              <w:rPr>
                <w:rStyle w:val="IndexLink"/>
                <w:rtl w:val="true"/>
              </w:rPr>
              <w:tab/>
            </w:r>
            <w:r>
              <w:rPr>
                <w:rStyle w:val="IndexLink"/>
              </w:rPr>
              <w:t>61</w:t>
            </w:r>
          </w:hyperlink>
        </w:p>
        <w:p>
          <w:pPr>
            <w:pStyle w:val="Contents5"/>
            <w:tabs>
              <w:tab w:val="clear" w:pos="7892"/>
              <w:tab w:val="right" w:pos="9026" w:leader="dot"/>
            </w:tabs>
            <w:rPr/>
          </w:pPr>
          <w:hyperlink w:anchor="__RefHeading___Toc1417990_237004111">
            <w:r>
              <w:rPr>
                <w:webHidden/>
                <w:rStyle w:val="IndexLink"/>
                <w:rtl w:val="true"/>
              </w:rPr>
              <w:t>اعلام استبصار</w:t>
            </w:r>
            <w:r>
              <w:rPr>
                <w:rStyle w:val="IndexLink"/>
                <w:rtl w:val="true"/>
              </w:rPr>
              <w:tab/>
            </w:r>
            <w:r>
              <w:rPr>
                <w:rStyle w:val="IndexLink"/>
              </w:rPr>
              <w:t>63</w:t>
            </w:r>
          </w:hyperlink>
        </w:p>
        <w:p>
          <w:pPr>
            <w:pStyle w:val="Contents5"/>
            <w:tabs>
              <w:tab w:val="clear" w:pos="7892"/>
              <w:tab w:val="right" w:pos="9026" w:leader="dot"/>
            </w:tabs>
            <w:rPr/>
          </w:pPr>
          <w:hyperlink w:anchor="__RefHeading___Toc1417992_237004111">
            <w:r>
              <w:rPr>
                <w:webHidden/>
                <w:rStyle w:val="IndexLink"/>
                <w:rtl w:val="true"/>
              </w:rPr>
              <w:t>راهنمایی حق</w:t>
            </w:r>
            <w:r>
              <w:rPr>
                <w:rStyle w:val="IndexLink"/>
                <w:rtl w:val="true"/>
              </w:rPr>
              <w:tab/>
            </w:r>
            <w:r>
              <w:rPr>
                <w:rStyle w:val="IndexLink"/>
              </w:rPr>
              <w:t>67</w:t>
            </w:r>
          </w:hyperlink>
        </w:p>
        <w:p>
          <w:pPr>
            <w:pStyle w:val="Contents3"/>
            <w:tabs>
              <w:tab w:val="clear" w:pos="8459"/>
              <w:tab w:val="right" w:pos="9026" w:leader="dot"/>
            </w:tabs>
            <w:rPr/>
          </w:pPr>
          <w:hyperlink w:anchor="__RefHeading___Toc1417994_237004111">
            <w:r>
              <w:rPr>
                <w:webHidden/>
                <w:rStyle w:val="IndexLink"/>
                <w:rtl w:val="true"/>
              </w:rPr>
              <w:t xml:space="preserve">فرازهایی از کتاب </w:t>
            </w:r>
            <w:r>
              <w:rPr>
                <w:rStyle w:val="IndexLink"/>
                <w:rtl w:val="true"/>
              </w:rPr>
              <w:t>«</w:t>
            </w:r>
            <w:r>
              <w:rPr>
                <w:rStyle w:val="IndexLink"/>
                <w:rtl w:val="true"/>
              </w:rPr>
              <w:t>اهل بیت کلید مشکل ها</w:t>
            </w:r>
            <w:r>
              <w:rPr>
                <w:rStyle w:val="IndexLink"/>
                <w:rtl w:val="true"/>
              </w:rPr>
              <w:t>»</w:t>
              <w:tab/>
            </w:r>
            <w:r>
              <w:rPr>
                <w:rStyle w:val="IndexLink"/>
              </w:rPr>
              <w:t>78</w:t>
            </w:r>
          </w:hyperlink>
        </w:p>
        <w:p>
          <w:pPr>
            <w:pStyle w:val="Contents4"/>
            <w:tabs>
              <w:tab w:val="clear" w:pos="8176"/>
              <w:tab w:val="right" w:pos="9026" w:leader="dot"/>
            </w:tabs>
            <w:rPr/>
          </w:pPr>
          <w:hyperlink w:anchor="__RefHeading___Toc1417996_237004111">
            <w:r>
              <w:rPr>
                <w:webHidden/>
                <w:rStyle w:val="IndexLink"/>
                <w:rtl w:val="true"/>
              </w:rPr>
              <w:t>الف</w:t>
            </w:r>
            <w:r>
              <w:rPr>
                <w:rStyle w:val="IndexLink"/>
                <w:rtl w:val="true"/>
              </w:rPr>
              <w:t xml:space="preserve">: </w:t>
            </w:r>
            <w:r>
              <w:rPr>
                <w:rStyle w:val="IndexLink"/>
                <w:rtl w:val="true"/>
              </w:rPr>
              <w:t>گفتگو با یکی از علمای وهّابیت</w:t>
            </w:r>
            <w:r>
              <w:rPr>
                <w:rStyle w:val="IndexLink"/>
                <w:rtl w:val="true"/>
              </w:rPr>
              <w:tab/>
            </w:r>
            <w:r>
              <w:rPr>
                <w:rStyle w:val="IndexLink"/>
              </w:rPr>
              <w:t>78</w:t>
            </w:r>
          </w:hyperlink>
        </w:p>
        <w:p>
          <w:pPr>
            <w:pStyle w:val="Contents4"/>
            <w:tabs>
              <w:tab w:val="clear" w:pos="8176"/>
              <w:tab w:val="right" w:pos="9026" w:leader="dot"/>
            </w:tabs>
            <w:rPr/>
          </w:pPr>
          <w:hyperlink w:anchor="__RefHeading___Toc1417998_237004111">
            <w:r>
              <w:rPr>
                <w:webHidden/>
                <w:rStyle w:val="IndexLink"/>
                <w:rtl w:val="true"/>
              </w:rPr>
              <w:t>ب</w:t>
            </w:r>
            <w:r>
              <w:rPr>
                <w:rStyle w:val="IndexLink"/>
                <w:rtl w:val="true"/>
              </w:rPr>
              <w:t>: «</w:t>
            </w:r>
            <w:r>
              <w:rPr>
                <w:rStyle w:val="IndexLink"/>
                <w:rtl w:val="true"/>
              </w:rPr>
              <w:t>آنگاه هدایت شدم</w:t>
            </w:r>
            <w:r>
              <w:rPr>
                <w:rStyle w:val="IndexLink"/>
                <w:rtl w:val="true"/>
              </w:rPr>
              <w:t xml:space="preserve">» </w:t>
            </w:r>
            <w:r>
              <w:rPr>
                <w:rStyle w:val="IndexLink"/>
                <w:rtl w:val="true"/>
              </w:rPr>
              <w:t>در دادگاه</w:t>
            </w:r>
            <w:r>
              <w:rPr>
                <w:rStyle w:val="IndexLink"/>
                <w:rtl w:val="true"/>
              </w:rPr>
              <w:tab/>
            </w:r>
            <w:r>
              <w:rPr>
                <w:rStyle w:val="IndexLink"/>
              </w:rPr>
              <w:t>87</w:t>
            </w:r>
          </w:hyperlink>
        </w:p>
        <w:p>
          <w:pPr>
            <w:pStyle w:val="Contents2"/>
            <w:tabs>
              <w:tab w:val="clear" w:pos="8743"/>
              <w:tab w:val="right" w:pos="9026" w:leader="dot"/>
            </w:tabs>
            <w:rPr/>
          </w:pPr>
          <w:hyperlink w:anchor="__RefHeading___Toc1418000_237004111">
            <w:r>
              <w:rPr>
                <w:webHidden/>
                <w:rStyle w:val="IndexLink"/>
                <w:rtl w:val="true"/>
              </w:rPr>
              <w:t>مقدمه</w:t>
            </w:r>
            <w:r>
              <w:rPr>
                <w:rStyle w:val="IndexLink"/>
                <w:rtl w:val="true"/>
              </w:rPr>
              <w:tab/>
            </w:r>
            <w:r>
              <w:rPr>
                <w:rStyle w:val="IndexLink"/>
              </w:rPr>
              <w:t>98</w:t>
            </w:r>
          </w:hyperlink>
        </w:p>
        <w:p>
          <w:pPr>
            <w:pStyle w:val="Contents2"/>
            <w:tabs>
              <w:tab w:val="clear" w:pos="8743"/>
              <w:tab w:val="right" w:pos="9026" w:leader="dot"/>
            </w:tabs>
            <w:rPr/>
          </w:pPr>
          <w:hyperlink w:anchor="__RefHeading___Toc1418002_237004111">
            <w:r>
              <w:rPr>
                <w:webHidden/>
                <w:rStyle w:val="IndexLink"/>
                <w:rtl w:val="true"/>
              </w:rPr>
              <w:t>فصل اوّل</w:t>
            </w:r>
            <w:r>
              <w:rPr>
                <w:rStyle w:val="IndexLink"/>
                <w:rtl w:val="true"/>
              </w:rPr>
              <w:t xml:space="preserve">: </w:t>
            </w:r>
            <w:r>
              <w:rPr>
                <w:rStyle w:val="IndexLink"/>
                <w:rtl w:val="true"/>
              </w:rPr>
              <w:t>فراخوان مردم به دین اسلام</w:t>
            </w:r>
            <w:r>
              <w:rPr>
                <w:rStyle w:val="IndexLink"/>
                <w:rtl w:val="true"/>
              </w:rPr>
              <w:tab/>
            </w:r>
            <w:r>
              <w:rPr>
                <w:rStyle w:val="IndexLink"/>
              </w:rPr>
              <w:t>110</w:t>
            </w:r>
          </w:hyperlink>
        </w:p>
        <w:p>
          <w:pPr>
            <w:pStyle w:val="Contents3"/>
            <w:tabs>
              <w:tab w:val="clear" w:pos="8459"/>
              <w:tab w:val="right" w:pos="9026" w:leader="dot"/>
            </w:tabs>
            <w:rPr/>
          </w:pPr>
          <w:hyperlink w:anchor="__RefHeading___Toc1418004_237004111">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1418006_237004111">
            <w:r>
              <w:rPr>
                <w:webHidden/>
                <w:rStyle w:val="IndexLink"/>
              </w:rPr>
              <w:t>1</w:t>
            </w:r>
            <w:r>
              <w:rPr>
                <w:rStyle w:val="IndexLink"/>
                <w:rtl w:val="true"/>
              </w:rPr>
              <w:t xml:space="preserve"> - </w:t>
            </w:r>
            <w:r>
              <w:rPr>
                <w:rStyle w:val="IndexLink"/>
                <w:rtl w:val="true"/>
              </w:rPr>
              <w:t>وضعیت مسلمانان در جهان امروز</w:t>
            </w:r>
            <w:r>
              <w:rPr>
                <w:rStyle w:val="IndexLink"/>
                <w:rtl w:val="true"/>
              </w:rPr>
              <w:tab/>
            </w:r>
            <w:r>
              <w:rPr>
                <w:rStyle w:val="IndexLink"/>
              </w:rPr>
              <w:t>111</w:t>
            </w:r>
          </w:hyperlink>
        </w:p>
        <w:p>
          <w:pPr>
            <w:pStyle w:val="Contents3"/>
            <w:tabs>
              <w:tab w:val="clear" w:pos="8459"/>
              <w:tab w:val="right" w:pos="9026" w:leader="dot"/>
            </w:tabs>
            <w:rPr/>
          </w:pPr>
          <w:hyperlink w:anchor="__RefHeading___Toc1418008_237004111">
            <w:r>
              <w:rPr>
                <w:webHidden/>
                <w:rStyle w:val="IndexLink"/>
              </w:rPr>
              <w:t>2</w:t>
            </w:r>
            <w:r>
              <w:rPr>
                <w:rStyle w:val="IndexLink"/>
                <w:rtl w:val="true"/>
              </w:rPr>
              <w:t xml:space="preserve"> - </w:t>
            </w:r>
            <w:r>
              <w:rPr>
                <w:rStyle w:val="IndexLink"/>
                <w:rtl w:val="true"/>
              </w:rPr>
              <w:t>تنها راه نجات امّت اسلامی</w:t>
            </w:r>
            <w:r>
              <w:rPr>
                <w:rStyle w:val="IndexLink"/>
                <w:rtl w:val="true"/>
              </w:rPr>
              <w:tab/>
            </w:r>
            <w:r>
              <w:rPr>
                <w:rStyle w:val="IndexLink"/>
              </w:rPr>
              <w:t>114</w:t>
            </w:r>
          </w:hyperlink>
        </w:p>
        <w:p>
          <w:pPr>
            <w:pStyle w:val="Contents3"/>
            <w:tabs>
              <w:tab w:val="clear" w:pos="8459"/>
              <w:tab w:val="right" w:pos="9026" w:leader="dot"/>
            </w:tabs>
            <w:rPr/>
          </w:pPr>
          <w:hyperlink w:anchor="__RefHeading___Toc1418010_237004111">
            <w:r>
              <w:rPr>
                <w:webHidden/>
                <w:rStyle w:val="IndexLink"/>
              </w:rPr>
              <w:t>3</w:t>
            </w:r>
            <w:r>
              <w:rPr>
                <w:rStyle w:val="IndexLink"/>
                <w:rtl w:val="true"/>
              </w:rPr>
              <w:t xml:space="preserve"> - </w:t>
            </w:r>
            <w:r>
              <w:rPr>
                <w:rStyle w:val="IndexLink"/>
                <w:rtl w:val="true"/>
              </w:rPr>
              <w:t>دعوت مردم به اسلام در آمریکا</w:t>
            </w:r>
            <w:r>
              <w:rPr>
                <w:rStyle w:val="IndexLink"/>
                <w:rtl w:val="true"/>
              </w:rPr>
              <w:tab/>
            </w:r>
            <w:r>
              <w:rPr>
                <w:rStyle w:val="IndexLink"/>
              </w:rPr>
              <w:t>115</w:t>
            </w:r>
          </w:hyperlink>
        </w:p>
        <w:p>
          <w:pPr>
            <w:pStyle w:val="Contents2"/>
            <w:tabs>
              <w:tab w:val="clear" w:pos="8743"/>
              <w:tab w:val="right" w:pos="9026" w:leader="dot"/>
            </w:tabs>
            <w:rPr/>
          </w:pPr>
          <w:hyperlink w:anchor="__RefHeading___Toc1418012_237004111">
            <w:r>
              <w:rPr>
                <w:webHidden/>
                <w:rStyle w:val="IndexLink"/>
                <w:rtl w:val="true"/>
              </w:rPr>
              <w:t>فصل دوّم</w:t>
            </w:r>
            <w:r>
              <w:rPr>
                <w:rStyle w:val="IndexLink"/>
                <w:rtl w:val="true"/>
              </w:rPr>
              <w:t xml:space="preserve">: </w:t>
            </w:r>
            <w:r>
              <w:rPr>
                <w:rStyle w:val="IndexLink"/>
                <w:rtl w:val="true"/>
              </w:rPr>
              <w:t>تربیت کودکان مسئولیّتی بر عهده ی پدران و مادران</w:t>
            </w:r>
            <w:r>
              <w:rPr>
                <w:rStyle w:val="IndexLink"/>
                <w:rtl w:val="true"/>
              </w:rPr>
              <w:tab/>
            </w:r>
            <w:r>
              <w:rPr>
                <w:rStyle w:val="IndexLink"/>
              </w:rPr>
              <w:t>120</w:t>
            </w:r>
          </w:hyperlink>
        </w:p>
        <w:p>
          <w:pPr>
            <w:pStyle w:val="Contents2"/>
            <w:tabs>
              <w:tab w:val="clear" w:pos="8743"/>
              <w:tab w:val="right" w:pos="9026" w:leader="dot"/>
            </w:tabs>
            <w:rPr/>
          </w:pPr>
          <w:hyperlink w:anchor="__RefHeading___Toc1418014_237004111">
            <w:r>
              <w:rPr>
                <w:webHidden/>
                <w:rStyle w:val="IndexLink"/>
                <w:rtl w:val="true"/>
              </w:rPr>
              <w:t>فصل سوّم</w:t>
            </w:r>
            <w:r>
              <w:rPr>
                <w:rStyle w:val="IndexLink"/>
                <w:rtl w:val="true"/>
              </w:rPr>
              <w:t xml:space="preserve">: </w:t>
            </w:r>
            <w:r>
              <w:rPr>
                <w:rStyle w:val="IndexLink"/>
                <w:rtl w:val="true"/>
              </w:rPr>
              <w:t>یهودیت، مسیحیّت و اسلام</w:t>
            </w:r>
            <w:r>
              <w:rPr>
                <w:rStyle w:val="IndexLink"/>
                <w:rtl w:val="true"/>
              </w:rPr>
              <w:tab/>
            </w:r>
            <w:r>
              <w:rPr>
                <w:rStyle w:val="IndexLink"/>
              </w:rPr>
              <w:t>124</w:t>
            </w:r>
          </w:hyperlink>
        </w:p>
        <w:p>
          <w:pPr>
            <w:pStyle w:val="Contents2"/>
            <w:tabs>
              <w:tab w:val="clear" w:pos="8743"/>
              <w:tab w:val="right" w:pos="9026" w:leader="dot"/>
            </w:tabs>
            <w:rPr/>
          </w:pPr>
          <w:hyperlink w:anchor="__RefHeading___Toc1418016_237004111">
            <w:r>
              <w:rPr>
                <w:webHidden/>
                <w:rStyle w:val="IndexLink"/>
                <w:rtl w:val="true"/>
              </w:rPr>
              <w:t>فصل چهارم</w:t>
            </w:r>
            <w:r>
              <w:rPr>
                <w:rStyle w:val="IndexLink"/>
                <w:rtl w:val="true"/>
              </w:rPr>
              <w:t xml:space="preserve">: </w:t>
            </w:r>
            <w:r>
              <w:rPr>
                <w:rStyle w:val="IndexLink"/>
                <w:rtl w:val="true"/>
              </w:rPr>
              <w:t>اسلام، تنها دین، در نزد خدا</w:t>
            </w:r>
            <w:r>
              <w:rPr>
                <w:rStyle w:val="IndexLink"/>
                <w:rtl w:val="true"/>
              </w:rPr>
              <w:tab/>
            </w:r>
            <w:r>
              <w:rPr>
                <w:rStyle w:val="IndexLink"/>
              </w:rPr>
              <w:t>133</w:t>
            </w:r>
          </w:hyperlink>
        </w:p>
        <w:p>
          <w:pPr>
            <w:pStyle w:val="Contents2"/>
            <w:tabs>
              <w:tab w:val="clear" w:pos="8743"/>
              <w:tab w:val="right" w:pos="9026" w:leader="dot"/>
            </w:tabs>
            <w:rPr/>
          </w:pPr>
          <w:hyperlink w:anchor="__RefHeading___Toc1418018_237004111">
            <w:r>
              <w:rPr>
                <w:webHidden/>
                <w:rStyle w:val="IndexLink"/>
                <w:rtl w:val="true"/>
              </w:rPr>
              <w:t>فصل پنجم</w:t>
            </w:r>
            <w:r>
              <w:rPr>
                <w:rStyle w:val="IndexLink"/>
                <w:rtl w:val="true"/>
              </w:rPr>
              <w:t xml:space="preserve">: </w:t>
            </w:r>
            <w:r>
              <w:rPr>
                <w:rStyle w:val="IndexLink"/>
                <w:rtl w:val="true"/>
              </w:rPr>
              <w:t>راه های سه گانه ی دعوت به دین خدا</w:t>
            </w:r>
            <w:r>
              <w:rPr>
                <w:rStyle w:val="IndexLink"/>
                <w:rtl w:val="true"/>
              </w:rPr>
              <w:tab/>
            </w:r>
            <w:r>
              <w:rPr>
                <w:rStyle w:val="IndexLink"/>
              </w:rPr>
              <w:t>148</w:t>
            </w:r>
          </w:hyperlink>
        </w:p>
        <w:p>
          <w:pPr>
            <w:pStyle w:val="Contents3"/>
            <w:tabs>
              <w:tab w:val="clear" w:pos="8459"/>
              <w:tab w:val="right" w:pos="9026" w:leader="dot"/>
            </w:tabs>
            <w:rPr/>
          </w:pPr>
          <w:hyperlink w:anchor="__RefHeading___Toc1418020_237004111">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418022_237004111">
            <w:r>
              <w:rPr>
                <w:webHidden/>
                <w:rStyle w:val="IndexLink"/>
                <w:rtl w:val="true"/>
              </w:rPr>
              <w:t>راه نخست</w:t>
            </w:r>
            <w:r>
              <w:rPr>
                <w:rStyle w:val="IndexLink"/>
                <w:rtl w:val="true"/>
              </w:rPr>
              <w:tab/>
            </w:r>
            <w:r>
              <w:rPr>
                <w:rStyle w:val="IndexLink"/>
              </w:rPr>
              <w:t>149</w:t>
            </w:r>
          </w:hyperlink>
        </w:p>
        <w:p>
          <w:pPr>
            <w:pStyle w:val="Contents3"/>
            <w:tabs>
              <w:tab w:val="clear" w:pos="8459"/>
              <w:tab w:val="right" w:pos="9026" w:leader="dot"/>
            </w:tabs>
            <w:rPr/>
          </w:pPr>
          <w:hyperlink w:anchor="__RefHeading___Toc1418024_237004111">
            <w:r>
              <w:rPr>
                <w:webHidden/>
                <w:rStyle w:val="IndexLink"/>
                <w:rtl w:val="true"/>
              </w:rPr>
              <w:t>راه دوم</w:t>
            </w:r>
            <w:r>
              <w:rPr>
                <w:rStyle w:val="IndexLink"/>
                <w:rtl w:val="true"/>
              </w:rPr>
              <w:tab/>
            </w:r>
            <w:r>
              <w:rPr>
                <w:rStyle w:val="IndexLink"/>
              </w:rPr>
              <w:t>149</w:t>
            </w:r>
          </w:hyperlink>
        </w:p>
        <w:p>
          <w:pPr>
            <w:pStyle w:val="Contents3"/>
            <w:tabs>
              <w:tab w:val="clear" w:pos="8459"/>
              <w:tab w:val="right" w:pos="9026" w:leader="dot"/>
            </w:tabs>
            <w:rPr/>
          </w:pPr>
          <w:hyperlink w:anchor="__RefHeading___Toc1418026_237004111">
            <w:r>
              <w:rPr>
                <w:webHidden/>
                <w:rStyle w:val="IndexLink"/>
                <w:rtl w:val="true"/>
              </w:rPr>
              <w:t>راه سوم</w:t>
            </w:r>
            <w:r>
              <w:rPr>
                <w:rStyle w:val="IndexLink"/>
                <w:rtl w:val="true"/>
              </w:rPr>
              <w:tab/>
            </w:r>
            <w:r>
              <w:rPr>
                <w:rStyle w:val="IndexLink"/>
              </w:rPr>
              <w:t>150</w:t>
            </w:r>
          </w:hyperlink>
        </w:p>
        <w:p>
          <w:pPr>
            <w:pStyle w:val="Contents3"/>
            <w:tabs>
              <w:tab w:val="clear" w:pos="8459"/>
              <w:tab w:val="right" w:pos="9026" w:leader="dot"/>
            </w:tabs>
            <w:rPr/>
          </w:pPr>
          <w:hyperlink w:anchor="__RefHeading___Toc1418028_237004111">
            <w:r>
              <w:rPr>
                <w:webHidden/>
                <w:rStyle w:val="IndexLink"/>
                <w:rtl w:val="true"/>
              </w:rPr>
              <w:t>راه اول برای دعوت</w:t>
            </w:r>
            <w:r>
              <w:rPr>
                <w:rStyle w:val="IndexLink"/>
                <w:rtl w:val="true"/>
              </w:rPr>
              <w:t xml:space="preserve">: </w:t>
            </w:r>
            <w:r>
              <w:rPr>
                <w:rStyle w:val="IndexLink"/>
                <w:rtl w:val="true"/>
              </w:rPr>
              <w:t>با بی دینان و انکارکنندگان وجود خداوند متعال</w:t>
            </w:r>
            <w:r>
              <w:rPr>
                <w:rStyle w:val="IndexLink"/>
                <w:rtl w:val="true"/>
              </w:rPr>
              <w:tab/>
            </w:r>
            <w:r>
              <w:rPr>
                <w:rStyle w:val="IndexLink"/>
              </w:rPr>
              <w:t>151</w:t>
            </w:r>
          </w:hyperlink>
        </w:p>
        <w:p>
          <w:pPr>
            <w:pStyle w:val="Contents3"/>
            <w:tabs>
              <w:tab w:val="clear" w:pos="8459"/>
              <w:tab w:val="right" w:pos="9026" w:leader="dot"/>
            </w:tabs>
            <w:rPr/>
          </w:pPr>
          <w:hyperlink w:anchor="__RefHeading___Toc1418030_237004111">
            <w:r>
              <w:rPr>
                <w:webHidden/>
                <w:rStyle w:val="IndexLink"/>
                <w:rtl w:val="true"/>
              </w:rPr>
              <w:t>راه دوم برای دعوت</w:t>
            </w:r>
            <w:r>
              <w:rPr>
                <w:rStyle w:val="IndexLink"/>
                <w:rtl w:val="true"/>
              </w:rPr>
              <w:t xml:space="preserve">: </w:t>
            </w:r>
            <w:r>
              <w:rPr>
                <w:rStyle w:val="IndexLink"/>
                <w:rtl w:val="true"/>
              </w:rPr>
              <w:t>با یهودیان و مسیحیان</w:t>
            </w:r>
            <w:r>
              <w:rPr>
                <w:rStyle w:val="IndexLink"/>
                <w:rtl w:val="true"/>
              </w:rPr>
              <w:tab/>
            </w:r>
            <w:r>
              <w:rPr>
                <w:rStyle w:val="IndexLink"/>
              </w:rPr>
              <w:t>157</w:t>
            </w:r>
          </w:hyperlink>
        </w:p>
        <w:p>
          <w:pPr>
            <w:pStyle w:val="Contents3"/>
            <w:tabs>
              <w:tab w:val="clear" w:pos="8459"/>
              <w:tab w:val="right" w:pos="9026" w:leader="dot"/>
            </w:tabs>
            <w:rPr/>
          </w:pPr>
          <w:hyperlink w:anchor="__RefHeading___Toc1418032_237004111">
            <w:r>
              <w:rPr>
                <w:webHidden/>
                <w:rStyle w:val="IndexLink"/>
                <w:rtl w:val="true"/>
              </w:rPr>
              <w:t>راه سوم برای دعوت</w:t>
            </w:r>
            <w:r>
              <w:rPr>
                <w:rStyle w:val="IndexLink"/>
                <w:rtl w:val="true"/>
              </w:rPr>
              <w:t xml:space="preserve">: </w:t>
            </w:r>
            <w:r>
              <w:rPr>
                <w:rStyle w:val="IndexLink"/>
                <w:rtl w:val="true"/>
              </w:rPr>
              <w:t>بازگشت همه ی مذاهب به یک اصل</w:t>
            </w:r>
            <w:r>
              <w:rPr>
                <w:rStyle w:val="IndexLink"/>
                <w:rtl w:val="true"/>
              </w:rPr>
              <w:tab/>
            </w:r>
            <w:r>
              <w:rPr>
                <w:rStyle w:val="IndexLink"/>
              </w:rPr>
              <w:t>166</w:t>
            </w:r>
          </w:hyperlink>
        </w:p>
        <w:p>
          <w:pPr>
            <w:pStyle w:val="Contents2"/>
            <w:tabs>
              <w:tab w:val="clear" w:pos="8743"/>
              <w:tab w:val="right" w:pos="9026" w:leader="dot"/>
            </w:tabs>
            <w:rPr/>
          </w:pPr>
          <w:hyperlink w:anchor="__RefHeading___Toc1418034_237004111">
            <w:r>
              <w:rPr>
                <w:webHidden/>
                <w:rStyle w:val="IndexLink"/>
                <w:rtl w:val="true"/>
              </w:rPr>
              <w:t>فصل ششم</w:t>
            </w:r>
            <w:r>
              <w:rPr>
                <w:rStyle w:val="IndexLink"/>
                <w:rtl w:val="true"/>
              </w:rPr>
              <w:t xml:space="preserve">: </w:t>
            </w:r>
            <w:r>
              <w:rPr>
                <w:rStyle w:val="IndexLink"/>
                <w:rtl w:val="true"/>
              </w:rPr>
              <w:t>هجرت و تأثیر آن در جامعه</w:t>
            </w:r>
            <w:r>
              <w:rPr>
                <w:rStyle w:val="IndexLink"/>
                <w:rtl w:val="true"/>
              </w:rPr>
              <w:tab/>
            </w:r>
            <w:r>
              <w:rPr>
                <w:rStyle w:val="IndexLink"/>
              </w:rPr>
              <w:t>183</w:t>
            </w:r>
          </w:hyperlink>
        </w:p>
        <w:p>
          <w:pPr>
            <w:pStyle w:val="Contents2"/>
            <w:tabs>
              <w:tab w:val="clear" w:pos="8743"/>
              <w:tab w:val="right" w:pos="9026" w:leader="dot"/>
            </w:tabs>
            <w:rPr/>
          </w:pPr>
          <w:hyperlink w:anchor="__RefHeading___Toc1418036_237004111">
            <w:r>
              <w:rPr>
                <w:webHidden/>
                <w:rStyle w:val="IndexLink"/>
                <w:rtl w:val="true"/>
              </w:rPr>
              <w:t>فصل هفتم</w:t>
            </w:r>
            <w:r>
              <w:rPr>
                <w:rStyle w:val="IndexLink"/>
                <w:rtl w:val="true"/>
              </w:rPr>
              <w:t xml:space="preserve">: </w:t>
            </w:r>
            <w:r>
              <w:rPr>
                <w:rStyle w:val="IndexLink"/>
                <w:rtl w:val="true"/>
              </w:rPr>
              <w:t>گرفتاری ها و مشکلات امت اسلام</w:t>
            </w:r>
            <w:r>
              <w:rPr>
                <w:rStyle w:val="IndexLink"/>
                <w:rtl w:val="true"/>
              </w:rPr>
              <w:tab/>
            </w:r>
            <w:r>
              <w:rPr>
                <w:rStyle w:val="IndexLink"/>
              </w:rPr>
              <w:t>191</w:t>
            </w:r>
          </w:hyperlink>
        </w:p>
        <w:p>
          <w:pPr>
            <w:pStyle w:val="Contents2"/>
            <w:tabs>
              <w:tab w:val="clear" w:pos="8743"/>
              <w:tab w:val="right" w:pos="9026" w:leader="dot"/>
            </w:tabs>
            <w:rPr/>
          </w:pPr>
          <w:hyperlink w:anchor="__RefHeading___Toc1418038_237004111">
            <w:r>
              <w:rPr>
                <w:webHidden/>
                <w:rStyle w:val="IndexLink"/>
                <w:rtl w:val="true"/>
              </w:rPr>
              <w:t>فصل هشتم</w:t>
            </w:r>
            <w:r>
              <w:rPr>
                <w:rStyle w:val="IndexLink"/>
                <w:rtl w:val="true"/>
              </w:rPr>
              <w:t xml:space="preserve">: </w:t>
            </w:r>
            <w:r>
              <w:rPr>
                <w:rStyle w:val="IndexLink"/>
                <w:rtl w:val="true"/>
              </w:rPr>
              <w:t>درمان های شفابخش</w:t>
            </w:r>
            <w:r>
              <w:rPr>
                <w:rStyle w:val="IndexLink"/>
                <w:rtl w:val="true"/>
              </w:rPr>
              <w:tab/>
            </w:r>
            <w:r>
              <w:rPr>
                <w:rStyle w:val="IndexLink"/>
              </w:rPr>
              <w:t>201</w:t>
            </w:r>
          </w:hyperlink>
        </w:p>
        <w:p>
          <w:pPr>
            <w:pStyle w:val="Contents3"/>
            <w:tabs>
              <w:tab w:val="clear" w:pos="8459"/>
              <w:tab w:val="right" w:pos="9026" w:leader="dot"/>
            </w:tabs>
            <w:rPr/>
          </w:pPr>
          <w:hyperlink w:anchor="__RefHeading___Toc1418040_237004111">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1418042_237004111">
            <w:r>
              <w:rPr>
                <w:webHidden/>
                <w:rStyle w:val="IndexLink"/>
                <w:rtl w:val="true"/>
              </w:rPr>
              <w:t>نسخه ی اوّل</w:t>
            </w:r>
            <w:r>
              <w:rPr>
                <w:rStyle w:val="IndexLink"/>
                <w:rtl w:val="true"/>
              </w:rPr>
              <w:t xml:space="preserve">: </w:t>
            </w:r>
            <w:r>
              <w:rPr>
                <w:rStyle w:val="IndexLink"/>
                <w:rtl w:val="true"/>
              </w:rPr>
              <w:t>دوستی</w:t>
            </w:r>
            <w:r>
              <w:rPr>
                <w:rStyle w:val="IndexLink"/>
                <w:rtl w:val="true"/>
              </w:rPr>
              <w:tab/>
            </w:r>
            <w:r>
              <w:rPr>
                <w:rStyle w:val="IndexLink"/>
              </w:rPr>
              <w:t>207</w:t>
            </w:r>
          </w:hyperlink>
        </w:p>
        <w:p>
          <w:pPr>
            <w:pStyle w:val="Contents3"/>
            <w:tabs>
              <w:tab w:val="clear" w:pos="8459"/>
              <w:tab w:val="right" w:pos="9026" w:leader="dot"/>
            </w:tabs>
            <w:rPr/>
          </w:pPr>
          <w:hyperlink w:anchor="__RefHeading___Toc1418044_237004111">
            <w:r>
              <w:rPr>
                <w:webHidden/>
                <w:rStyle w:val="IndexLink"/>
                <w:rtl w:val="true"/>
              </w:rPr>
              <w:t>نسخه ی دوم درمان</w:t>
            </w:r>
            <w:r>
              <w:rPr>
                <w:rStyle w:val="IndexLink"/>
                <w:rtl w:val="true"/>
              </w:rPr>
              <w:t xml:space="preserve">: </w:t>
            </w:r>
            <w:r>
              <w:rPr>
                <w:rStyle w:val="IndexLink"/>
                <w:rtl w:val="true"/>
              </w:rPr>
              <w:t>بیزاری</w:t>
            </w:r>
            <w:r>
              <w:rPr>
                <w:rStyle w:val="IndexLink"/>
                <w:rtl w:val="true"/>
              </w:rPr>
              <w:tab/>
            </w:r>
            <w:r>
              <w:rPr>
                <w:rStyle w:val="IndexLink"/>
              </w:rPr>
              <w:t>213</w:t>
            </w:r>
          </w:hyperlink>
        </w:p>
        <w:p>
          <w:pPr>
            <w:pStyle w:val="Contents3"/>
            <w:tabs>
              <w:tab w:val="clear" w:pos="8459"/>
              <w:tab w:val="right" w:pos="9026" w:leader="dot"/>
            </w:tabs>
            <w:rPr/>
          </w:pPr>
          <w:hyperlink w:anchor="__RefHeading___Toc1418046_237004111">
            <w:r>
              <w:rPr>
                <w:webHidden/>
                <w:rStyle w:val="IndexLink"/>
                <w:rtl w:val="true"/>
              </w:rPr>
              <w:t>پیوستی بر بیزاری</w:t>
            </w:r>
            <w:r>
              <w:rPr>
                <w:rStyle w:val="IndexLink"/>
                <w:rtl w:val="true"/>
              </w:rPr>
              <w:tab/>
            </w:r>
            <w:r>
              <w:rPr>
                <w:rStyle w:val="IndexLink"/>
              </w:rPr>
              <w:t>219</w:t>
            </w:r>
          </w:hyperlink>
        </w:p>
        <w:p>
          <w:pPr>
            <w:pStyle w:val="Contents3"/>
            <w:tabs>
              <w:tab w:val="clear" w:pos="8459"/>
              <w:tab w:val="right" w:pos="9026" w:leader="dot"/>
            </w:tabs>
            <w:rPr/>
          </w:pPr>
          <w:hyperlink w:anchor="__RefHeading___Toc1418048_237004111">
            <w:r>
              <w:rPr>
                <w:webHidden/>
                <w:rStyle w:val="IndexLink"/>
                <w:rtl w:val="true"/>
              </w:rPr>
              <w:t>نسخه ی سوم درمان</w:t>
            </w:r>
            <w:r>
              <w:rPr>
                <w:rStyle w:val="IndexLink"/>
                <w:rtl w:val="true"/>
              </w:rPr>
              <w:t xml:space="preserve">: </w:t>
            </w:r>
            <w:r>
              <w:rPr>
                <w:rStyle w:val="IndexLink"/>
                <w:rtl w:val="true"/>
              </w:rPr>
              <w:t>راستی در گفتار و اخلاص در کردار</w:t>
            </w:r>
            <w:r>
              <w:rPr>
                <w:rStyle w:val="IndexLink"/>
                <w:rtl w:val="true"/>
              </w:rPr>
              <w:tab/>
            </w:r>
            <w:r>
              <w:rPr>
                <w:rStyle w:val="IndexLink"/>
              </w:rPr>
              <w:t>220</w:t>
            </w:r>
          </w:hyperlink>
        </w:p>
        <w:p>
          <w:pPr>
            <w:pStyle w:val="Contents3"/>
            <w:tabs>
              <w:tab w:val="clear" w:pos="8459"/>
              <w:tab w:val="right" w:pos="9026" w:leader="dot"/>
            </w:tabs>
            <w:rPr/>
          </w:pPr>
          <w:hyperlink w:anchor="__RefHeading___Toc1418050_237004111">
            <w:r>
              <w:rPr>
                <w:webHidden/>
                <w:rStyle w:val="IndexLink"/>
                <w:rtl w:val="true"/>
              </w:rPr>
              <w:t>نسخه ی چهارم درمان</w:t>
            </w:r>
            <w:r>
              <w:rPr>
                <w:rStyle w:val="IndexLink"/>
                <w:rtl w:val="true"/>
              </w:rPr>
              <w:t xml:space="preserve">: </w:t>
            </w:r>
            <w:r>
              <w:rPr>
                <w:rStyle w:val="IndexLink"/>
                <w:rtl w:val="true"/>
              </w:rPr>
              <w:t>حکمت و پند نیکو</w:t>
            </w:r>
            <w:r>
              <w:rPr>
                <w:rStyle w:val="IndexLink"/>
                <w:rtl w:val="true"/>
              </w:rPr>
              <w:tab/>
            </w:r>
            <w:r>
              <w:rPr>
                <w:rStyle w:val="IndexLink"/>
              </w:rPr>
              <w:t>226</w:t>
            </w:r>
          </w:hyperlink>
        </w:p>
        <w:p>
          <w:pPr>
            <w:pStyle w:val="Contents3"/>
            <w:tabs>
              <w:tab w:val="clear" w:pos="8459"/>
              <w:tab w:val="right" w:pos="9026" w:leader="dot"/>
            </w:tabs>
            <w:rPr/>
          </w:pPr>
          <w:hyperlink w:anchor="__RefHeading___Toc1418052_237004111">
            <w:r>
              <w:rPr>
                <w:webHidden/>
                <w:rStyle w:val="IndexLink"/>
                <w:rtl w:val="true"/>
              </w:rPr>
              <w:t>نسخه ی پنجم درمان</w:t>
            </w:r>
            <w:r>
              <w:rPr>
                <w:rStyle w:val="IndexLink"/>
                <w:rtl w:val="true"/>
              </w:rPr>
              <w:t xml:space="preserve">: </w:t>
            </w:r>
            <w:r>
              <w:rPr>
                <w:rStyle w:val="IndexLink"/>
                <w:rtl w:val="true"/>
              </w:rPr>
              <w:t>رها کردن رگ و ریشه و تعصّب</w:t>
            </w:r>
            <w:r>
              <w:rPr>
                <w:rStyle w:val="IndexLink"/>
                <w:rtl w:val="true"/>
              </w:rPr>
              <w:tab/>
            </w:r>
            <w:r>
              <w:rPr>
                <w:rStyle w:val="IndexLink"/>
              </w:rPr>
              <w:t>232</w:t>
            </w:r>
          </w:hyperlink>
        </w:p>
        <w:p>
          <w:pPr>
            <w:pStyle w:val="Contents3"/>
            <w:tabs>
              <w:tab w:val="clear" w:pos="8459"/>
              <w:tab w:val="right" w:pos="9026" w:leader="dot"/>
            </w:tabs>
            <w:rPr/>
          </w:pPr>
          <w:hyperlink w:anchor="__RefHeading___Toc1418054_237004111">
            <w:r>
              <w:rPr>
                <w:webHidden/>
                <w:rStyle w:val="IndexLink"/>
                <w:rtl w:val="true"/>
              </w:rPr>
              <w:t>نسخه ی ششم درمان</w:t>
            </w:r>
            <w:r>
              <w:rPr>
                <w:rStyle w:val="IndexLink"/>
                <w:rtl w:val="true"/>
              </w:rPr>
              <w:t xml:space="preserve">: </w:t>
            </w:r>
            <w:r>
              <w:rPr>
                <w:rStyle w:val="IndexLink"/>
                <w:rtl w:val="true"/>
              </w:rPr>
              <w:t>چنگ زدن به اخلاق پسندیده و رها کردن</w:t>
            </w:r>
            <w:r>
              <w:rPr>
                <w:rStyle w:val="IndexLink"/>
                <w:rtl w:val="true"/>
              </w:rPr>
              <w:tab/>
            </w:r>
            <w:r>
              <w:rPr>
                <w:rStyle w:val="IndexLink"/>
              </w:rPr>
              <w:t>241</w:t>
            </w:r>
          </w:hyperlink>
        </w:p>
        <w:p>
          <w:pPr>
            <w:pStyle w:val="Contents3"/>
            <w:tabs>
              <w:tab w:val="clear" w:pos="8459"/>
              <w:tab w:val="right" w:pos="9026" w:leader="dot"/>
            </w:tabs>
            <w:rPr/>
          </w:pPr>
          <w:hyperlink w:anchor="__RefHeading___Toc1418056_237004111">
            <w:r>
              <w:rPr>
                <w:webHidden/>
                <w:rStyle w:val="IndexLink"/>
                <w:rtl w:val="true"/>
              </w:rPr>
              <w:t>نسخه ی هفتم درمان</w:t>
            </w:r>
            <w:r>
              <w:rPr>
                <w:rStyle w:val="IndexLink"/>
                <w:rtl w:val="true"/>
              </w:rPr>
              <w:t xml:space="preserve">: </w:t>
            </w:r>
            <w:r>
              <w:rPr>
                <w:rStyle w:val="IndexLink"/>
                <w:rtl w:val="true"/>
              </w:rPr>
              <w:t>اهمیت خانواده و حفظ آن</w:t>
            </w:r>
            <w:r>
              <w:rPr>
                <w:rStyle w:val="IndexLink"/>
                <w:rtl w:val="true"/>
              </w:rPr>
              <w:tab/>
            </w:r>
            <w:r>
              <w:rPr>
                <w:rStyle w:val="IndexLink"/>
              </w:rPr>
              <w:t>257</w:t>
            </w:r>
          </w:hyperlink>
        </w:p>
        <w:p>
          <w:pPr>
            <w:pStyle w:val="Contents3"/>
            <w:tabs>
              <w:tab w:val="clear" w:pos="8459"/>
              <w:tab w:val="right" w:pos="9026" w:leader="dot"/>
            </w:tabs>
            <w:rPr/>
          </w:pPr>
          <w:hyperlink w:anchor="__RefHeading___Toc1418058_237004111">
            <w:r>
              <w:rPr>
                <w:webHidden/>
                <w:rStyle w:val="IndexLink"/>
                <w:rtl w:val="true"/>
              </w:rPr>
              <w:t>نسخه ی هشتم درمان</w:t>
            </w:r>
            <w:r>
              <w:rPr>
                <w:rStyle w:val="IndexLink"/>
                <w:rtl w:val="true"/>
              </w:rPr>
              <w:t xml:space="preserve">: </w:t>
            </w:r>
            <w:r>
              <w:rPr>
                <w:rStyle w:val="IndexLink"/>
                <w:rtl w:val="true"/>
              </w:rPr>
              <w:t>دوری از زشتی ها</w:t>
            </w:r>
            <w:r>
              <w:rPr>
                <w:rStyle w:val="IndexLink"/>
                <w:rtl w:val="true"/>
              </w:rPr>
              <w:tab/>
            </w:r>
            <w:r>
              <w:rPr>
                <w:rStyle w:val="IndexLink"/>
              </w:rPr>
              <w:t>267</w:t>
            </w:r>
          </w:hyperlink>
        </w:p>
        <w:p>
          <w:pPr>
            <w:pStyle w:val="Contents3"/>
            <w:tabs>
              <w:tab w:val="clear" w:pos="8459"/>
              <w:tab w:val="right" w:pos="9026" w:leader="dot"/>
            </w:tabs>
            <w:rPr/>
          </w:pPr>
          <w:hyperlink w:anchor="__RefHeading___Toc1418060_237004111">
            <w:r>
              <w:rPr>
                <w:webHidden/>
                <w:rStyle w:val="IndexLink"/>
                <w:rtl w:val="true"/>
              </w:rPr>
              <w:t>نسخه ی نهم درمان</w:t>
            </w:r>
            <w:r>
              <w:rPr>
                <w:rStyle w:val="IndexLink"/>
                <w:rtl w:val="true"/>
              </w:rPr>
              <w:t xml:space="preserve">: </w:t>
            </w:r>
            <w:r>
              <w:rPr>
                <w:rStyle w:val="IndexLink"/>
                <w:rtl w:val="true"/>
              </w:rPr>
              <w:t>احترام به نظم و انضباط</w:t>
            </w:r>
            <w:r>
              <w:rPr>
                <w:rStyle w:val="IndexLink"/>
                <w:rtl w:val="true"/>
              </w:rPr>
              <w:tab/>
            </w:r>
            <w:r>
              <w:rPr>
                <w:rStyle w:val="IndexLink"/>
              </w:rPr>
              <w:t>279</w:t>
            </w:r>
          </w:hyperlink>
        </w:p>
        <w:p>
          <w:pPr>
            <w:pStyle w:val="Contents3"/>
            <w:tabs>
              <w:tab w:val="clear" w:pos="8459"/>
              <w:tab w:val="right" w:pos="9026" w:leader="dot"/>
            </w:tabs>
            <w:rPr/>
          </w:pPr>
          <w:hyperlink w:anchor="__RefHeading___Toc1418062_237004111">
            <w:r>
              <w:rPr>
                <w:webHidden/>
                <w:rStyle w:val="IndexLink"/>
                <w:rtl w:val="true"/>
              </w:rPr>
              <w:t>نسخه ی دهم درمان</w:t>
            </w:r>
            <w:r>
              <w:rPr>
                <w:rStyle w:val="IndexLink"/>
                <w:rtl w:val="true"/>
              </w:rPr>
              <w:t xml:space="preserve">: </w:t>
            </w:r>
            <w:r>
              <w:rPr>
                <w:rStyle w:val="IndexLink"/>
                <w:rtl w:val="true"/>
              </w:rPr>
              <w:t>تلاش برای وحدت اسلامی</w:t>
            </w:r>
            <w:r>
              <w:rPr>
                <w:rStyle w:val="IndexLink"/>
                <w:rtl w:val="true"/>
              </w:rPr>
              <w:tab/>
            </w:r>
            <w:r>
              <w:rPr>
                <w:rStyle w:val="IndexLink"/>
              </w:rPr>
              <w:t>286</w:t>
            </w:r>
          </w:hyperlink>
        </w:p>
        <w:p>
          <w:pPr>
            <w:pStyle w:val="Contents2"/>
            <w:tabs>
              <w:tab w:val="clear" w:pos="8743"/>
              <w:tab w:val="right" w:pos="9026" w:leader="dot"/>
            </w:tabs>
            <w:rPr/>
          </w:pPr>
          <w:hyperlink w:anchor="__RefHeading___Toc1418064_237004111">
            <w:r>
              <w:rPr>
                <w:webHidden/>
                <w:rStyle w:val="IndexLink"/>
                <w:rtl w:val="true"/>
              </w:rPr>
              <w:t>خاتمه</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31_78490"/>
      <w:bookmarkStart w:id="1" w:name="pg6231_78490"/>
      <w:bookmarkEnd w:id="1"/>
    </w:p>
    <w:p>
      <w:pPr>
        <w:pStyle w:val="Heading2"/>
        <w:numPr>
          <w:ilvl w:val="1"/>
          <w:numId w:val="1"/>
        </w:numPr>
        <w:rPr/>
      </w:pPr>
      <w:bookmarkStart w:id="2" w:name="pg6231_78490"/>
      <w:bookmarkStart w:id="3" w:name="__RefHeading___Toc1417942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محمد تیجانی،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Samawi, Muhammad al-Tijani</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تیجانی‌تونسی ؛ مترجم مرتضی رحیمی‌نژاد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6119</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Propaganda</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 Missions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رحیمی‌نژاد، مرتضی،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۱۹۷۰۶۶۳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7944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راه نجات</w:t>
      </w:r>
    </w:p>
    <w:p>
      <w:pPr>
        <w:pStyle w:val="BookText"/>
        <w:rPr/>
      </w:pPr>
      <w:r>
        <w:rPr>
          <w:rFonts w:ascii="IRNazanin" w:hAnsi="IRNazanin" w:eastAsia="IRNazanin"/>
          <w:color w:val="111111"/>
          <w:sz w:val="28"/>
          <w:sz w:val="28"/>
          <w:szCs w:val="28"/>
          <w:rtl w:val="true"/>
          <w:lang w:bidi="fa-IR"/>
        </w:rPr>
        <w:t>محمد تیجانی‌تونسی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مرتضی رحیمی‌نژاد</w:t>
      </w:r>
      <w:bookmarkStart w:id="7" w:name="pg6231_78494"/>
    </w:p>
    <w:p>
      <w:pPr>
        <w:pStyle w:val="Heading2"/>
        <w:numPr>
          <w:ilvl w:val="1"/>
          <w:numId w:val="1"/>
        </w:numPr>
        <w:rPr/>
      </w:pPr>
      <w:bookmarkStart w:id="8" w:name="__RefHeading___Toc1417946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کتاب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درباره‌ی نویسنده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فراخوان مردم به دین اسلام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وضعیت مسلمانان در جهان امروز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راه نجات امّت اسلامی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مردم به اسلام در آمریکا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 xml:space="preserve">تربیت کودکان مسئولیّتی بر عهده‌ی پدران و مادران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یهودیت، مسیحیّت و اسلام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 xml:space="preserve">اسلام، تنها دین، در نزد خدا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پنجم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راه‌های سه‌گانه‌ی دعوت به دین خدا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راه نخست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راه دوم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راه سوم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راه اول برای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بی‌دینان و انکارکنندگان وجود خداوند متعال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راه دوم برای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یهودیان و مسیحیان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راه سوم برای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همه‌ی مذاهب به یک اصل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 xml:space="preserve">هجرت و تأثیر آن در جامعه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 xml:space="preserve">گرفتاری‌ها و مشکلات امت اسلام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 xml:space="preserve">درمان‌های شفابخش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نسخه‌ی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نسخه‌ی دوم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پیوستی بر بیزاری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نسخه‌ی سوم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در گفتار و اخلاص در کردار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نسخه‌ی چهارم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پند نیکو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نسخه‌ی پنجم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کردن رگ و ریشه و تعصّب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نسخه‌ی ششم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اخلاق پسندیده و رها کردن فتواهای نادر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نسخه‌ی هفتم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خانواده و حفظ آن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نسخه‌ی هشتم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زشتی‌ها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نسخه‌ی نهم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نظم و انضباط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نسخه‌ی دهم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وحدت اسلامی </w:t>
      </w:r>
      <w:r>
        <w:rPr>
          <w:rFonts w:eastAsia="IRNazanin" w:cs="IRNazanin"/>
          <w:color w:val="111111"/>
          <w:sz w:val="28"/>
          <w:szCs w:val="28"/>
          <w:lang w:bidi="fa-IR"/>
        </w:rPr>
        <w:t>297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314</w:t>
      </w:r>
      <w:bookmarkStart w:id="10" w:name="pg6231_78496"/>
    </w:p>
    <w:p>
      <w:pPr>
        <w:pStyle w:val="BookText"/>
        <w:rPr/>
      </w:pPr>
      <w:bookmarkEnd w:id="10"/>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1" w:name="__RefHeading___Toc1417948_237004111"/>
      <w:bookmarkStart w:id="12" w:name="_Toc4"/>
      <w:bookmarkEnd w:id="11"/>
      <w:r>
        <w:rPr>
          <w:rtl w:val="true"/>
        </w:rPr>
        <w:t>پیشگفتار</w:t>
      </w:r>
      <w:bookmarkEnd w:id="12"/>
    </w:p>
    <w:p>
      <w:pPr>
        <w:pStyle w:val="Heading3"/>
        <w:numPr>
          <w:ilvl w:val="2"/>
          <w:numId w:val="1"/>
        </w:numPr>
        <w:rPr/>
      </w:pPr>
      <w:bookmarkStart w:id="13" w:name="__RefHeading___Toc1417950_237004111"/>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وَ لْتَکُنْ مِنْکُمْ أُمَّةٌ یَدْعُونَ إِلَی الْخَیْرِ؛ </w:t>
      </w:r>
      <w:r>
        <w:rPr>
          <w:rStyle w:val="FootnoteAnchor"/>
          <w:rtl w:val="true"/>
        </w:rPr>
        <w:footnoteReference w:id="2"/>
      </w:r>
      <w:r>
        <w:rPr>
          <w:rFonts w:ascii="IRNazanin" w:hAnsi="IRNazanin" w:eastAsia="IRNazanin"/>
          <w:color w:val="111111"/>
          <w:sz w:val="28"/>
          <w:sz w:val="28"/>
          <w:szCs w:val="28"/>
          <w:rtl w:val="true"/>
          <w:lang w:bidi="fa-IR"/>
        </w:rPr>
        <w:t>و باید که از میان شما گروهی به نیکی دعوت نمایند</w:t>
      </w:r>
      <w:r>
        <w:rPr>
          <w:rFonts w:eastAsia="IRNazanin" w:cs="IRNazanin"/>
          <w:color w:val="111111"/>
          <w:sz w:val="28"/>
          <w:szCs w:val="28"/>
          <w:rtl w:val="true"/>
          <w:lang w:bidi="fa-IR"/>
        </w:rPr>
        <w:t>.</w:t>
      </w:r>
    </w:p>
    <w:p>
      <w:pPr>
        <w:pStyle w:val="Heading3"/>
        <w:numPr>
          <w:ilvl w:val="2"/>
          <w:numId w:val="1"/>
        </w:numPr>
        <w:rPr/>
      </w:pPr>
      <w:bookmarkStart w:id="15" w:name="__RefHeading___Toc1417952_237004111"/>
      <w:bookmarkStart w:id="16" w:name="_Toc6"/>
      <w:bookmarkEnd w:id="15"/>
      <w:r>
        <w:rPr/>
        <w:t>1</w:t>
      </w:r>
      <w:r>
        <w:rPr>
          <w:rtl w:val="true"/>
        </w:rPr>
        <w:t xml:space="preserve"> - </w:t>
      </w:r>
      <w:r>
        <w:rPr>
          <w:rtl w:val="true"/>
        </w:rPr>
        <w:t>درباره کتاب</w:t>
      </w:r>
      <w:bookmarkEnd w:id="16"/>
    </w:p>
    <w:p>
      <w:pPr>
        <w:pStyle w:val="Heading4"/>
        <w:numPr>
          <w:ilvl w:val="3"/>
          <w:numId w:val="1"/>
        </w:numPr>
        <w:rPr/>
      </w:pPr>
      <w:bookmarkStart w:id="17" w:name="__RefHeading___Toc1417954_237004111"/>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گویی سخن گفتن از دردها، نابسامانی‌ها و گرفتاری‌های ما مسلمانان و از آن پس بیان راه‌های برون‌رفت از آن مشکلات،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گزافه نیست اگر بگوییم صدها سال است همه‌ی ما در برابر این پرسش بزرگ قرار گرفته‌ایم که چرا وضعیت اجتماعی، سیاسی، فرهنگی، علمی و اقتصادی ما مسلمانان امروز در مقایسه با وضعیت مسلمانان در صدر اسلام، که در اوج عزت قرار داشتند و می‌رفتند تا با سلاح علم و عمل بر تمامی دنیای آن روزگاران حکومت برانند، این‌چنین خوار و ذلیل شده است؟ و به عبارت دیگر چه چیز یا چیزهایی سبب شد تا مسلمانان به‌تدریج از اوج عزت به فرود ذلت تغییر یابند؟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دغدغه‌ی بیش‌تر اندیشمندان اسلامی، آنان که آگاهی و شناخت بیش‌تری از</w:t>
      </w:r>
    </w:p>
    <w:p>
      <w:pPr>
        <w:pStyle w:val="BookText"/>
        <w:rPr/>
      </w:pPr>
      <w:r>
        <w:rPr>
          <w:rFonts w:ascii="IRNazanin" w:hAnsi="IRNazanin" w:eastAsia="IRNazanin"/>
          <w:color w:val="111111"/>
          <w:sz w:val="28"/>
          <w:sz w:val="28"/>
          <w:szCs w:val="28"/>
          <w:rtl w:val="true"/>
          <w:lang w:bidi="fa-IR"/>
        </w:rPr>
        <w:t>تعالیم بلند اسلام دارند، در سرتاسر دنیای اسلام بویژه در ایران، مصر، سوریه، عراق و ترکیه پاسخ به این پرسش 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دغدغه‌ی پاسخ به این پرسش و ارائه راه‌حل‌هایی برای به دست آوردن مجدد آن عزت از دست رفته، انگیزه‌ای شد تا گروهی هرچند اندک از اندیشمندان مسلمان به پا خیزند و براساس کتاب الهی قرآن مجید و روش و سنت پیامبر اسلام محمد بن عبد اللّه صلّی اللّه علیه و آله و سلّم، و با حکمت و موعظه‌ای نیکو مردم را دعوت به شناخت اسلام و عمل به تعالیم بلند آن بنمایند، آنچه را که نمی‌دانند به آنان بیاموزند و آنچه را که از یاد برده‌اند، به یادشان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قرآنی و روشهای عملی پیامبر اسلام صلّی اللّه علیه و آله و سلّم و مسلمانان راستین صدر اسلام دریچه‌ی تازه‌ای را در پیش دیدگانشان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گروهی از آنان به سراسر جهان اسلام سفر کردند، عدّه‌ی دیگر دست به قلم برده و کتاب نوشتند، و برخی هم در بالای منابر به موعظه پرداختند، امّا نقطه‌ی مشترک همه‌ی آنان دعوت به شناخت اسلام صحیح و عمل به تعالیم آن و فراخواندن به دوری از بدعت‌ها، کج‌روی‌ها و گمراهی‌هاست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بی‌تردید کسی که دیگران را به کاری فرامی‌خواند، باید خود ابتدا شروع کننده‌ی آن باشد آن‌کس که مردم را به آگاهی از اسلام حقیقی و عاری از بدعت‌ها و انحراف‌ها دعوت می‌کند، ابتدا باید خود از اسلام حقیقی و ناب و خالص از ناخالصی‌ها آگاهی کامل داشته باشد و در عمل به آن پایبند باشد، زیرا در غیر این صورت دیگران را گمراه کرده است، و نه تنها گرهی از مسلمانان را باز نکرده، بلکه مشکلی به مشکلات آنان هم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نبوده‌اند کسانی که خود را دانشمند اسلام می‌پنداشته‌اند، ولی با ایجاد بدعت‌ها و برداشت‌های انحرافی از اسلام، هم خود را گمراه کردند و هم دیگران را به بیراهه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است که بدانیم هم اینان، برداشت و شناخت خود از اسلام را برداشت درست، حقیقی و واقعی به حساب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گرفتاری‌های ما مسلمانان، همین مسأله است که عدّه‌ای به نام عالم و ملا، فکرهای غلطی را به اسلام اضافه کردند، و کارهای اشتباهی را وارد دین کردند، و همه را به اسلام و سنت پیامبر صلّی اللّه علیه و آله و سلّم به خورد مسلمانان دادند تا در این میان آنچه پنهان می‌ماند، اسلام 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دعوت‌کننده به دین می‌بایست خود از حقیقت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وسیله‌ی پیامبر بزرگ آن محمد بن عبد اللّه صلّی اللّه علیه و آله و سلّم و اوصیای راستین او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آگاه باشد، خود را از بدعت‌ها و تعصب‌های جاهلی و انحرافات فکری برهاند، تا به حقیقت اسلام، از طریق عقل و نقل صحیح برسد و سپس به آن عمل نماید و آن‌گاه دیگران را به آن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با مشکلات و دردهای مسلمانان هم آشنا می‌شود، مشکلات را مورد مطالعه و بررسی و تحلیل علمی و تاریخی قرار می‌دهد و برای آنها از متن همان اسلامی که اینک آن را به درستی شناخته است، راه‌حل‌هایی را می‌یابد که تاکنون برای عدّه‌ی زیادی از مسلمانان مخفی بوده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نویسنده‌ی این کتاب، یکی از همین کسانی است که ابتدا تلاش نموده، خود به فهم و درک درست و واقعی از اسلام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تیجانی که در صفحات بعد با زندگی و اندیشه‌اش بیش‌تر آشنا خواهیم شد، از آن دسته اندیشمندان مسلمانی است که از یک اسلام تقلیدی و کورکورانه دست برداشت و فکر خود را از اندیشه‌های باطل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اندیشه‌هایش را بار دیگر بررسی کرد، آن را به بوته‌ی نقد گذاشت، در خود تردیدی جدی ایجاد کرد، و به قرآن و سیره‌ی علمی و عملی پیامبر اسلام صلّی اللّه علیه و آله و سلّم بازگشتی عالمانه داشت، قرآن و پیامبر اسلام صلّی اللّه علیه و آله و سلّم را این‌بار نه فقط در کتاب‌هایی که از قبل برای او آماده کرده بودند، مورد بررسی قرار داد، بلکه جسورانه خود را با اندیشه‌ها و کتاب‌های دیگران آشنا نمود، مطالعه کرد و از آن پس به حقیقت اسلام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خود را</w:t>
      </w:r>
      <w:bookmarkStart w:id="19" w:name="pg6231_78499"/>
    </w:p>
    <w:p>
      <w:pPr>
        <w:pStyle w:val="BookText"/>
        <w:rPr/>
      </w:pPr>
      <w:bookmarkEnd w:id="19"/>
      <w:r>
        <w:rPr>
          <w:rFonts w:ascii="IRNazanin" w:hAnsi="IRNazanin" w:eastAsia="IRNazanin"/>
          <w:color w:val="111111"/>
          <w:sz w:val="28"/>
          <w:sz w:val="28"/>
          <w:szCs w:val="28"/>
          <w:rtl w:val="true"/>
          <w:lang w:bidi="fa-IR"/>
        </w:rPr>
        <w:t>مسلمان حقیقی می‌دانست و لازم بود تا دیگران را هم به این اسلام آشنا سازد پس کتاب‌ها نوشت، سخنرانی‌ها کرد و در بیش‌تر همایش‌های اسلامی سراسر جهان شرکت نمود تا آنچه که خود بدان دست یافته است و سال‌های زیادی از آن غافل مانده بود برای دیگران توضیح دهد و آنان را از حقیقتی که اینک برای خودش روشن شده بود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الهام از انقلاب اسلامی ایران و رهبر فرزانه‌ی آن،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و دل خود را از بند اندیشه‌ها و روش‌های باطل و غلطی که پس از رحلت پیامبر اسلام صلّی اللّه علیه و آله و سلم به نام سنّت پیامبر صلّی اللّه علیه و آله و سلّم وارد دین اسلام کردند، آزاد نمود و خود را به شرف مسلمان حقیقی و پیرو راستین پیامبر اسلام صلّی اللّه علیه و آله و سلّم مشرف گردانید و پس از آن، آنچه از رهگذر تحقیق و بررسی عالمانه در منابع تاریخی اسلام، بدان دست یافته بود را در قالب کتاب‌هایی برای ارشاد و راهنمایی دیگر مسلمانانی که تا قبل از این همچون خود او فکر می‌کردند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کلید مشکل‌ها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ایران بارها و بارها توسط بنیاد معارف اسلامی در قم ترجمه و چاپ شده است</w:t>
      </w:r>
      <w:r>
        <w:rPr>
          <w:rFonts w:eastAsia="IRNazanin" w:cs="IRNazanin"/>
          <w:color w:val="111111"/>
          <w:sz w:val="28"/>
          <w:szCs w:val="28"/>
          <w:rtl w:val="true"/>
          <w:lang w:bidi="fa-IR"/>
        </w:rPr>
        <w:t>.</w:t>
      </w:r>
    </w:p>
    <w:p>
      <w:pPr>
        <w:pStyle w:val="Heading4"/>
        <w:numPr>
          <w:ilvl w:val="3"/>
          <w:numId w:val="1"/>
        </w:numPr>
        <w:rPr/>
      </w:pPr>
      <w:bookmarkStart w:id="20" w:name="__RefHeading___Toc1417956_237004111"/>
      <w:bookmarkStart w:id="21" w:name="_Toc8"/>
      <w:bookmarkEnd w:id="20"/>
      <w:r>
        <w:rPr>
          <w:rtl w:val="true"/>
        </w:rPr>
        <w:t>و اما این کتاب</w:t>
      </w:r>
      <w:bookmarkEnd w:id="21"/>
    </w:p>
    <w:p>
      <w:pPr>
        <w:pStyle w:val="BookText"/>
        <w:rPr/>
      </w:pPr>
      <w:r>
        <w:rPr>
          <w:rFonts w:ascii="IRNazanin" w:hAnsi="IRNazanin" w:eastAsia="IRNazanin"/>
          <w:color w:val="111111"/>
          <w:sz w:val="28"/>
          <w:sz w:val="28"/>
          <w:szCs w:val="28"/>
          <w:rtl w:val="true"/>
          <w:lang w:bidi="fa-IR"/>
        </w:rPr>
        <w:t xml:space="preserve">وی برای پیشبرد اهداف خویش، یعنی آگاه ساختن دیگر مسلمانان از آنچه خود بدان دست یافته بود، مدتی به آمریکا سفر کرد و در یکی از ایالت‌های آن کشور و در مرکزی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الحکمة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تبلیغی و دعوت مردم به دین اسلام راستین نمود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آنجا رفتار مسلمانان آمریکایی را نسبت به خودشان و نسبت به غیر مسلمانان مشاهده نمود، وضعیت اجتماعی، فرهنگی و اقتصادی مهاجران</w:t>
      </w:r>
    </w:p>
    <w:p>
      <w:pPr>
        <w:pStyle w:val="BookText"/>
        <w:rPr/>
      </w:pPr>
      <w:r>
        <w:rPr>
          <w:rFonts w:ascii="IRNazanin" w:hAnsi="IRNazanin" w:eastAsia="IRNazanin"/>
          <w:color w:val="111111"/>
          <w:sz w:val="28"/>
          <w:sz w:val="28"/>
          <w:szCs w:val="28"/>
          <w:rtl w:val="true"/>
          <w:lang w:bidi="fa-IR"/>
        </w:rPr>
        <w:t>مسلمانی که از کشورهای مختلف اسلامی به آمریکا مهاجرت کرده بودند را از نزدیک بررسی کرد و با اقوام و گروه‌های متعدد اسلامی و حتی غیر اسلامی به گفتگو پرداخت، با خانواده‌های مهاجر و فرزندان آنان ارتباطی عمیق ایجاد نمود و از اوضاع فرهنگی و اقتصادی آنان آگاهی کامل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سیاه‌پوست یا سفیدپوست تفاوتی نداشت و هرکس را از هر قوم و قبیله‌ای و با هر رنگ پوستی به اسلام دعوت می‌کرد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گرفتاری‌ها و دردهایی که گریبانگیر مسلمانان مهاجر در آمریکا شده بود را از نزدیک لمس نمود، و در پی حلّ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بداند چرا مسلمانانی که به کشورهای غیر مسلمان هجرت کرده‌اند، دچار این مشکلات شده‌اند و تا این مقدار پیشینه‌ی دینی و فرهنگی خود را به فراموشی سپرده‌اند؟ چرا در میان خود با فرهنگ اسلامی رفتار نمی‌کنند؟ و چرا با غیر مسلمانان رفتاری غیر اسلامی دارند؟ چرا آنان سفارش‌های قرآن و رسول خدا را انجام نمی‌دهند؟ چرا فرزندان خود را با تعالیم اسلامی آشنا نمی‌سازند؟ چرا مسلمانان مرتکب گناهی می‌شوند که در اسلام به روشنی حرام دانسته شده است؟ و چرا کسانی با نام تبلیغ‌کننده‌ی دین، خود در عمل به اسلام پایبند نیستند؟ چرا در میان مسلمانان اتحادی دیده نمی‌شود و برعکس پراکندگی و چنددستگی وجود دارد؟ او حالا دیگر به همه‌ی دردها و نابسامانی‌ها، پی برده بود و می‌بایست به عنوان یک دعوت‌کننده‌ی به اسلام، در جستجوی علت و سبب اصلی همه‌ی آن دردها باشد و پس از بررسی و تحلیل عمیق علمی به این حقیقت دست یافت که سبب اصلی، این است که مسلمانان، دین اسلام را به‌درستی نشناخته‌اند و نمی‌خواهند خود را از قیدوبند افکار گمراه‌کننده و تعصبات جاهلانه که مانع از شناخت درست اسلام است،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تا مسلمانان مهاجر را و یا بهتر بگوییم همه‌ی مسلمانان؛ چه مهاجران و چه غیر مهاجران را به شناخت صحیح</w:t>
      </w:r>
    </w:p>
    <w:p>
      <w:pPr>
        <w:pStyle w:val="BookText"/>
        <w:rPr/>
      </w:pPr>
      <w:r>
        <w:rPr>
          <w:rFonts w:ascii="IRNazanin" w:hAnsi="IRNazanin" w:eastAsia="IRNazanin"/>
          <w:color w:val="111111"/>
          <w:sz w:val="28"/>
          <w:sz w:val="28"/>
          <w:szCs w:val="28"/>
          <w:rtl w:val="true"/>
          <w:lang w:bidi="fa-IR"/>
        </w:rPr>
        <w:t>اسلام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همت گمارد، با ایجاد مجالس وعظ و خطابه یک‌بار دیگر اصول اساسی اسلام، بویژه اصل امامت را برای مردم توضیح داد، و همه را به بازنگری اندیشه‌های خود درباره‌ی این اصول فراخواند و با استفاده از آیات متعدد قرآنی به همگان این حقیقت را فهماند که تنها دین پذیرفته شده در نزد خدا اسلام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و مسیحیت در حال حاضر ساخته‌ی دست بشر است، تمام انبیاء مردم را به دین اسلام دعوت کرده‌اند و پیامبر اسلام صلّی اللّه علیه و آله و سلّم تمام‌کننده‌ی آن و نگهبان آن از انحرافات و بدعت‌هاست و تنها این دین است که تا روزگار قیامت پابرجا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اینکه به این هدف خود برسد، ابتدا با انکارکنندگان اصل وجود خدا به مناظره برخاسته، و با استفاده از آیات الهی آنان را معتقد به خدای یگانه و یکتا نموده است، و پس از آن با یاری گرفتن از آیات قرآن مجید به اهل کتاب یادآوری نموده که موسی و عیسی علیهما السّلام نیز مردم را به اسلام فراخوانده‌اند و در ایستگاه سوم، همه‌ی مسلمانان را بر محور یک اصل دعوت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مرحله‌ی بعد، مفهوم صحیح هجرت و هدف از آن را به مهاجران مسلمان شناسانده است و دیدگاه پیامبر اسلام صلّی اللّه علیه و آله و سلّم و مسلمانان همراه با ایشان، به مسأله‌ی هجرت را با استفاده از روایات تشریح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برای دردهای مسلمانان چاره‌جویی کرده و برای درمان آن‌ها نسخه‌هایی آماده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وی تا حد زیادی در این کتاب از عهده‌ی آنچه گفته شد برآمده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اکنون پیش روی شماست، حاصل تلاش و زحمات دکتر تیجانی در راه دعوت مردم به شناخت حقیقت اسلام است وی پس از بیان حقیقت دین اسلام و پس از گفتار پیرامون دردهای مسلمانان مهاجر، با استفاده از آیات قرآنی و سنت</w:t>
      </w:r>
    </w:p>
    <w:p>
      <w:pPr>
        <w:pStyle w:val="BookText"/>
        <w:rPr/>
      </w:pPr>
      <w:r>
        <w:rPr>
          <w:rFonts w:ascii="IRNazanin" w:hAnsi="IRNazanin" w:eastAsia="IRNazanin"/>
          <w:color w:val="111111"/>
          <w:sz w:val="28"/>
          <w:sz w:val="28"/>
          <w:szCs w:val="28"/>
          <w:rtl w:val="true"/>
          <w:lang w:bidi="fa-IR"/>
        </w:rPr>
        <w:t>رسول خدا صلّی اللّه علیه و آله و سلّم و اوصیای راستین ایشان، مبادرت به بیان درمان آن‌ها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برای حلّ مشکلات ده راه حل ارائه می‌دهند که هرکدام در جای خود مهم و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اولیای خدا و اوصیای پیامبر اسلام صلّی اللّه علیه و آله و سلّم و بیزاری جستن از دشمنان ایشان، راستی در گفتار و اخلاص در کردار رها، نمودن تعصّب جاهلانه، دوری از گناه و فواحش و احترام به نظم و انضباط و بالاخره تلاش برای ایجاد اتحاد و وحدت میان مسلمانان، از جمله مهم‌ترین درمان‌ها برای دردهای مسلمانان است که نویسنده به‌خوبی در این کتاب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توجه خوانندگان گرامی به یک نکته‌ی مهم و اساسی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متن کتاب، خواننده را به نقد و بررسی دیدگاه و رأی خود در موضوع کتاب دعوت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در مقابل هر نقدکننده و بحث‌کننده‌ای باز است و قابلیت نقد و تغییر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مدعی عصمت برای خود نیستیم و همچون دیگران در برابر هر اشتباه و خطای احتمالی که از ویژگی‌های انسان است خاضع و سر سپرده‌ایم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روحیه‌ی نقدپذیری و سینه‌ی فراخ نویسنده، ما را تشویق و ترغیب نمود تا برخی از دیدگاه‌های ایشان را مورد دقت و توجه بیش‌تری قرار دهیم و آن‌ها را با قرآن کریم و روایات بسنجیم، ازاین‌رو با احترام به آراء و نظرات نویسنده‌ی محترم، ناچار شدیم دیدگاه‌های ایشان پیرامون بعضی از مسائل را توضیح بیش‌تری دهیم که آن‌ها را در پاورقی کتاب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داریم این کار، نویسنده را ناراحت نمی‌کند و باعث آزرده‌خاطری ایشان نمی‌شود، بلکه برعکس به هدف ایشان که همانا شناخت هرچه بیش‌تر و هرچه بهتر اسلام است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خود ایشان نیز اگر بار دیگر همین مسائل را مورد بررسی قرآنی و حدیثی قرار دهند، دیدگاهشان را نسبت به آن مسائل تعدیل خواهند نمود</w:t>
      </w:r>
      <w:r>
        <w:rPr>
          <w:rFonts w:eastAsia="IRNazanin" w:cs="IRNazanin"/>
          <w:color w:val="111111"/>
          <w:sz w:val="28"/>
          <w:szCs w:val="28"/>
          <w:rtl w:val="true"/>
          <w:lang w:bidi="fa-IR"/>
        </w:rPr>
        <w:t>.</w:t>
      </w:r>
      <w:bookmarkStart w:id="22" w:name="pg6231_78503"/>
    </w:p>
    <w:p>
      <w:pPr>
        <w:pStyle w:val="BookText"/>
        <w:rPr/>
      </w:pPr>
      <w:bookmarkEnd w:id="22"/>
      <w:r>
        <w:rPr>
          <w:rFonts w:ascii="IRNazanin" w:hAnsi="IRNazanin" w:eastAsia="IRNazanin"/>
          <w:color w:val="111111"/>
          <w:sz w:val="28"/>
          <w:sz w:val="28"/>
          <w:szCs w:val="28"/>
          <w:rtl w:val="true"/>
          <w:lang w:bidi="fa-IR"/>
        </w:rPr>
        <w:t>پس لازم است انسان مسلمان در هر امری با دید باز و شرح صدر برخورد نماید و از اینکه با مشاهده‌ی کوچک‌ترین اشتباه و انحرافی که از دیگران می‌بیند، او را به انواع اتهام‌ها، متهم نماید دست بردارد، بلکه برعکس با رشد و تقویت شناخت خود از اسلام، آن‌ها را به این دین پاک و آسان‌گیر جلب و جذب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برخورد، همان مکارم اخلاقی است که پیامبر برای کامل کردن آن به رسالت مبعوث شد، ما چاره‌ای نداریم جز آنکه مردم را با اسلام به اسلام دعوت نماییم</w:t>
      </w:r>
      <w:r>
        <w:rPr>
          <w:rFonts w:eastAsia="IRNazanin" w:cs="IRNazanin"/>
          <w:color w:val="111111"/>
          <w:sz w:val="28"/>
          <w:szCs w:val="28"/>
          <w:rtl w:val="true"/>
          <w:lang w:bidi="fa-IR"/>
        </w:rPr>
        <w:t>.</w:t>
      </w:r>
    </w:p>
    <w:p>
      <w:pPr>
        <w:pStyle w:val="Heading3"/>
        <w:numPr>
          <w:ilvl w:val="2"/>
          <w:numId w:val="1"/>
        </w:numPr>
        <w:rPr/>
      </w:pPr>
      <w:bookmarkStart w:id="23" w:name="__RefHeading___Toc1417958_237004111"/>
      <w:bookmarkStart w:id="24" w:name="_Toc9"/>
      <w:bookmarkEnd w:id="23"/>
      <w:r>
        <w:rPr/>
        <w:t>2</w:t>
      </w:r>
      <w:r>
        <w:rPr>
          <w:rtl w:val="true"/>
        </w:rPr>
        <w:t xml:space="preserve"> - </w:t>
      </w:r>
      <w:r>
        <w:rPr>
          <w:rtl w:val="true"/>
        </w:rPr>
        <w:t>درباره ی نویسنده</w:t>
      </w:r>
      <w:bookmarkEnd w:id="2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قفصه این شهر زیبا در جنوب کشور تونس، گریه‌ی تولّد کودکی را می‌شنود که بر او نام محمد گذاشتند، شاید در آینده‌ای نه‌چندان دور به پیروی پیامبرش محمد بن عبد اللّه صلّی اللّه علیه و آله و سلّم دعوت‌کننده‌ی مردم به سمت هدایت و نور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دینی خانواده، او را با قرآن، مسجد و نماز و دیگر آداب اسلامی در همان سنین کودکی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در کتاب مشهورش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از یاد نبرده‌ام روزی را که پدرم مرا با خود به مسجد محل برد که در ماه رمضان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آن‌روز ده سال بیش نداشتم که او مرا به نمازگزاران معرفی کرد و آنان به من خوش‌آمد گفتند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مدت‌ها قبل می‌دانستم که معلّم قرآن، برنامۀ نماز تراویح خواندن مرا با جماعت برای دو شب یا سه شب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بر این بود که با دیگر کودکان محل، همراه با مردم نماز جماعت تراویح را بخوانم و منتظر شوم تا امام به نصف دوم قرآن یعنی سورۀ مریم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اینکه پدرم کوشش زیادی داشت که قرآن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بیاموزد و در منزل توسط امام جماعت محل، شبها نیز درسهای خصوصی تعلیم قرآن فرابگیرم که آن امام جماعت مرد نابینائی</w:t>
      </w:r>
    </w:p>
    <w:p>
      <w:pPr>
        <w:pStyle w:val="BookText"/>
        <w:rPr/>
      </w:pPr>
      <w:r>
        <w:rPr>
          <w:rFonts w:ascii="IRNazanin" w:hAnsi="IRNazanin" w:eastAsia="IRNazanin"/>
          <w:color w:val="111111"/>
          <w:sz w:val="28"/>
          <w:sz w:val="28"/>
          <w:szCs w:val="28"/>
          <w:rtl w:val="true"/>
          <w:lang w:bidi="fa-IR"/>
        </w:rPr>
        <w:t xml:space="preserve">از فامیل‌های ما و حافظ تمام قران بود و چون من در آن سنّ نوجوانی نیمی از قرآن را حفظ کرده بودم، معلّم قرآن می‌خواست از این راه، فضل خود را به دیگران بفهماند، و لذا مسائل تجویدی قرآن را با دقّت به من یاد داده بود و چندین بار از من امتحان گرفته بود و پس از اطمینان از من و تمام شدن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تلاوت قرآن در جمع به بهترین نحوی که پدرم و معلّمم از من توقّع داشتند، مورد اعجاب و خوشایند تمام حاضرین قرار گرفتم و معلّم را بر تعلیم من ستودند و پدرم را تبریک گفتند و همگان خدای را بر نعمت اسلام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شیخ</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شکر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روزهائی را گذراندم که هرگز فراموش‌شدنی نیست و از خاطرم بیرون نمی‌رود آن همه شهرت و نام‌آوری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منطقه ما گذشته و آوازه‌اش به کلّ شهر رسید و در هر صورت آن شبهای رمضان، در زندگیم تأثیر بسزائی گذاشت و مرا با دین، بیش‌تر آشنا ساخت که تاکنون آثارش نیز موجود است، چرا که هرگاه راه‌های زیاد مرا سردرگم می‌سازند، یک نیروی خارق‌العاده‌ای در درونم احساس می‌کنم که مرا به راه مستقیم می‌کشاند و هرگاه در خود احساس ضعف شخصیّت و پوچی زندگی می‌نمایم، آن یادگارها مرا به والاترین درجات روحی بالا می‌برند و در درونم نور ایمان را روشن می‌سازند که مسئولیت را هرچند بزرگ است، تحمّل کنم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گویا آن مسئولیّتی که پدرم یا در حقیقت معلّمم، به من واگذار نمود که همان امامت و پیشنمازی مردم در آن سن نوجوانی بود، مرا وادار کرد چنین احساسی داشته باشم که نسبت به آن درجه‌ای که خود مایل بودم بدان برسم یا لااقل از من خواسته می‌شد، خود را مقصّر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دوران کودکی و</w:t>
      </w:r>
    </w:p>
    <w:p>
      <w:pPr>
        <w:pStyle w:val="BookText"/>
        <w:rPr/>
      </w:pPr>
      <w:r>
        <w:rPr>
          <w:rFonts w:ascii="IRNazanin" w:hAnsi="IRNazanin" w:eastAsia="IRNazanin"/>
          <w:color w:val="111111"/>
          <w:sz w:val="28"/>
          <w:sz w:val="28"/>
          <w:szCs w:val="28"/>
          <w:rtl w:val="true"/>
          <w:lang w:bidi="fa-IR"/>
        </w:rPr>
        <w:t>جوانی را در یک استقامتی نسبی گذراندم که خالی از لهو و لعب نیز نبود و هرچند بیش‌تر با سادگی و تقلید همراه بود و همواره مورد عنایت خداوند بودم تا در میان تمام برادرانم، شخصیّتی استثنائی از نظر ادب و اخلاق و آرامش و پاکدامنی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نباید از یاد ببرم که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تأثیر را در زندگیم گذارد چرا که دیدگانم را در حالی گشودم که سوره‌های قرآن را به من یاد می‌داد و همچنین نماز و طهارت را به من می‌آموخت و بی‌نهایت به من اعتنا می‌کرد زیرا من نخستین پسرش بودم و او در کنار خود، در همان خانه، زن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 که سال‌ها از او بزرگتر بود و فرزندانی هم‌سن و سال او داشت، لذا او به پرورش و آموزش من خود را تسلّی می‌داد، گویا با هوویش و فرزندان شوهرش در یک مسابقه شرکت می‌کرد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مادرم بر من نهاد، امتیاز ویژه‌ای نزد تمام فامیل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برگزیدند و از آن روز که یکی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الجزائر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آمد و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پس از آن بیش‌تر اهالی آن شهر خصوصا خانواده‌های دانشمند و ثروتمند، این روش صوفیگری را برای خود اختیار نموده و از آن تبلیغ کردند، و برای خاطر این نام بود که در میان منزل سماوی که بیش از بیست خانواده در آن سکونت داشتند، محبوبیّت ویژه‌ای پیدا کردم و همچنین خارج از آن منزل نیز، هرکس که با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برخوردی داشت مرا گرامی می‌داشت، و بسیاری از پیرمردان نمازگزار که در آن شب‌های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سر مرا می‌بوسیدند و به پدرم تبریک می‌گفتند، و به او</w:t>
      </w:r>
    </w:p>
    <w:p>
      <w:pPr>
        <w:pStyle w:val="BookText"/>
        <w:rPr/>
      </w:pPr>
      <w:r>
        <w:rPr>
          <w:rFonts w:ascii="IRNazanin" w:hAnsi="IRNazanin" w:eastAsia="IRNazanin"/>
          <w:color w:val="111111"/>
          <w:sz w:val="28"/>
          <w:sz w:val="28"/>
          <w:szCs w:val="28"/>
          <w:rtl w:val="true"/>
          <w:lang w:bidi="fa-IR"/>
        </w:rPr>
        <w:t xml:space="preserve">یادآور می‌شدند که این‌ها همه از فیض برکات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 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مراکش، الجزائر، تونس، لیبی، سودان و مصر رواج پیدا کرده و معتقدین به این مکتب، به نحوی، تعصّب نسبت به مکتب خود دارند و لذا به زیارت هیچ‌یک از اولیای خدا جز شیخ احمد تیجانی نمی‌روند و بر این عقیده‌اند که تمام اولیاء علم خود را از یکدیگر اخذ کرده‌اند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خود را مستقیما از پیامبر اکرم صلّی اللّه علیه و آله و سلّم فرا گرفته هرچند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زمان نبوّت، فاصله دارد و روایت می‌کنند که شیخ احمد تیجانی همواره می‌گفته که پیامبر در بیداری و نه در خواب نزد او آمده و معتقدند که نماز کاملی که شیخشان نگاشته، برتر است از چهل ختم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مانند دیگر جوانان این مرزوبوم، بر این عقیده بزرگ شدم و همۀ ما بحمد اللّه مسلمان و از اهل سنّت و جماعتیم و همه بر مذهب امام مالک ابن انس می‌باشیم ولی از نظر روش تصوّف، اختلاف زیادی با دیگر صوفی‌ها که در شمال آفریقا بسیار هستند، داریم چرا که تنها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تیجانی، قادری، رحمانی، سلامی و عیساوی وجود دارد و هریک دارای پیروان و علاقمندانی است که چکامه‌ها، ذکرها، دعاها و وردهای مخصوص به خود از بر دارند و در مجالس و محافل بمناسبت ازدواج یا ختنه‌کنان یا پیروزی یا نذرها می‌خوانند و برپا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دارای برخی مسائل منفی نیز هست ولی توانسته است نقش بزرگی را در نگهداری و احیای شعائر دینی و احترام به اولیاء و برگزیدگان ایفا نماید</w:t>
      </w:r>
      <w:r>
        <w:rPr>
          <w:rFonts w:eastAsia="IRNazanin" w:cs="IRNazanin"/>
          <w:color w:val="111111"/>
          <w:sz w:val="28"/>
          <w:szCs w:val="28"/>
          <w:rtl w:val="true"/>
          <w:lang w:bidi="fa-IR"/>
        </w:rPr>
        <w:t>.»</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تیجانی در هجده سالگی برای شرکت در نخستین کنفرانس پیشاهنگی</w:t>
      </w:r>
    </w:p>
    <w:p>
      <w:pPr>
        <w:pStyle w:val="BookText"/>
        <w:rPr/>
      </w:pPr>
      <w:r>
        <w:rPr>
          <w:rFonts w:ascii="IRNazanin" w:hAnsi="IRNazanin" w:eastAsia="IRNazanin"/>
          <w:color w:val="111111"/>
          <w:sz w:val="28"/>
          <w:sz w:val="28"/>
          <w:szCs w:val="28"/>
          <w:rtl w:val="true"/>
          <w:lang w:bidi="fa-IR"/>
        </w:rPr>
        <w:t>عربی و اسلامی عازم مکّه‌ی مکرمه می‌گردد و در همان سال نیز به اصرار مادرش ازدواج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خودش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ساله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ملّی پیشاهنگی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برای شرکت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کنفرانس پیشاهنگی عربی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مکّۀ مکرّمه برگزار می‌شد، برگزید و من یکی از شش نفری بودم که از کلّ تونس انتخاب شدیم، من خودم را کوچکترین و کم‌سوادترین اعضای هیئت اعزامی می‌دانستم زیرا دو تن از آنان عبارت بودند از مدیران مدارس و سوّمی استاد در پایتخت و چهارمی خبرنگار و پنجمی را که نمی‌دانستم چه شغلی داشت اما از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آموزش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ما بصورت غیر مستقیم بود یعنی نخست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و سه روز در آنجا ماندیم،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کردیم و در آن دیار، چهار روز اقامت گزیدیم و پس از آن بود که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کرده و در کنفرانس شرکت جسته و مناسک حج و عمره را بجای آوردیم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احساس درونیم قابل توصیف نیست هنگامی که برای نخستین‌بار وارد خانۀ خدا می‌شدم، قلبم به شدّت می‌زد گوئی می‌خواست از درون سینه‌ام بیرون آید و پرواز کند تا با دیدگان حقیقی‌اش این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مدّت‌ها خوابش را می‌دید، بنگرد، اشک‌هایم سیل‌آسا می‌ریخت که پنداشتی هرگز باز نمی‌ایستد و چنین تصوّر کردم که فرشتگان مرا بالاتر از سر زائران به پشت بام خانۀ کعبه می‌برند و از آنجا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پاسخ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بنده تو به سویت آمده است، و چون صدای لبّیک حاجیان بگوشم می‌رسید نتیجه گرفتم که</w:t>
      </w:r>
    </w:p>
    <w:p>
      <w:pPr>
        <w:pStyle w:val="BookText"/>
        <w:rPr/>
      </w:pPr>
      <w:r>
        <w:rPr>
          <w:rFonts w:ascii="IRNazanin" w:hAnsi="IRNazanin" w:eastAsia="IRNazanin"/>
          <w:color w:val="111111"/>
          <w:sz w:val="28"/>
          <w:sz w:val="28"/>
          <w:szCs w:val="28"/>
          <w:rtl w:val="true"/>
          <w:lang w:bidi="fa-IR"/>
        </w:rPr>
        <w:t>لا بد این‌ها عمر خود را سپری کرده‌اند و اکنون آماده شده و پولی گرد آورده و بدین مکان مقدّس روی آورده‌اند، ولی من نه آمادگی داشته‌ام و نه آگاهی از این سفر، و یادم می‌آید که پدرم آن‌گاه که بلیطهای هواپیما را دید و مطمئن شد من به سوی خانۀ خدا پرواز می‌کنم، با بوسه وداع به من همی‌گفت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 بر تو ای فرزندم، خدا خواست پیش از من و در سنین جوانی به مکّه روی و حجّ خانۀ خدا را بجای آوری، چرا که تو فرزند مولای من احمد تیجانی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مرا مورد آمرزش خویش قرار دهد و توفیق حجّ و زیارت خانه‌اش را به من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می‌پنداشتم که خداوند، خود مرا خواسته و با عنایت‌های بی‌پایانش احاطه کرده است و به آن مقام والائی رسانده که بسیاری در حسرت و امید رسیدن به آنجا جان می‌دهند، پس کیست سزاوارتر از من به لبّیک گفتن و ندای الهی را پاسخ دادن و بدین‌سان بسیار طواف می‌کردم و زیاده از حد نماز و سعی بجای می‌آوردم و حتی بیش از همه، از آب زمزم می‌نوشیدم و بر فراز کوه‌ها بالا می‌رفتم تا خود را قبل از اعضای هیئت اعزامی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 و گویا خود را در دامن پیامبر صلّی اللّه علیه و آله و سلّم احساس می‌کردم که دارم از بوی عطر انفاس قدسیه‌اش لذّت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چشم‌اندازها و منظره‌هائی که تأثیری شگرف در نفس من گذاشت و هرگز زدوده نخواهد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دیگر پروردگار به من این بود که هرکس از هیئت‌های اعزامی مرا می‌دید به من اظهار محبّت و علاقه می‌نمود و آدرسم را برای نامه‌نویسی و مکاتبه درخواست می‌کرد و همچنین دوستان همسفرم به من محبّت می‌ورزیدند؛ هرچند در اوّلین دیدار که با آن‌ها در پایتخت تونس داشتم و آماده سفر بودیم، مرا کوچک شمردند و من این احساس را از آن‌ها دریافتم و صبر کردم چرا که قبلا نیز می‌دانستم، شمال شهری‌ها، اهل جنوب را تحقیر می‌کنند و آنان را عقب‌افتاده</w:t>
      </w:r>
    </w:p>
    <w:p>
      <w:pPr>
        <w:pStyle w:val="BookText"/>
        <w:rPr/>
      </w:pPr>
      <w:r>
        <w:rPr>
          <w:rFonts w:ascii="IRNazanin" w:hAnsi="IRNazanin" w:eastAsia="IRNazanin"/>
          <w:color w:val="111111"/>
          <w:sz w:val="28"/>
          <w:sz w:val="28"/>
          <w:szCs w:val="28"/>
          <w:rtl w:val="true"/>
          <w:lang w:bidi="fa-IR"/>
        </w:rPr>
        <w:t>می‌انگارند و چه زود نظرشان نسبت به من در همین چند روز مسافرت و کنفرانس عوض شد و من آبروی آن‌ها را نزد دیگر هیئت‌های اعزامی خریدم و روسفیدشان کردم، از بس‌که شعر از بر داشتم و جایزه‌های زیادی در مسابقه‌های گوناگونی که به هر مناسبت برگزار می‌شد، بدست آوردم، و بدین گونه هنگام بازگشت به وطنم، بیش از بیست آدرس از دوستان گوناگون و با ملیّت‌های مختلف با خود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ما در عربستان بیست و پنج روز بود که بیش‌تر با علما ملاقات داشته و سخنرانی‌هایشان را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شد که به برخی از عقائد وهابیّت تمایل پیدا کردم و آرزو می‌کردم مسلمانان دیگر نیز این عقیده‌ها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آغاز، فکر می‌کردم که حتما خداوند آنان را در میان دیگر بندگانش برای نگهبانی خانه‌اش برگزیده و آن‌ها پاکترین و داناترین بندگان خدا بر روی زمین‌اند و خداوند آن‌ها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ساخته تا بیش‌تر در خدمت حاجیان و مهمانان الهی باشند و برای سلامتی آنان وقت خود را 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 بازگشت از سفر حج، لباس سعودی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بودم و بی‌اختیار مواجه شدم با آن استقبال عظیمی که پدرم برایم فراهم آورده بود، چه اینکه بسیاری از مردم در فرودگاه منتظر قدومم بودند و پیشاپیش آن‌ها رهبر طریقت عیساوی و رهبر تیجانی و رهبر قادریان با تار و طنبور به چشم می‌خوردند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با هلهله و تکبیر در خیابان‌های شهر می‌گرداندند و به هر مسجدی که می‌رسیدیم، چند لحظه‌ای بر آستانه‌ی مسجد می‌ایستاندند تا مردم به دیدار و معانقه‌ام بشتابند بویژه پیرمردان و ریش‌سفیدان شهر که از شدّت شوق دیدار خانۀ خدا و زیارت مرقد پیامبر اکرم صلّی اللّه علیه و آله و سلّم، مرا غرق بوسه می‌کردند، خصوصا که تا آن روز هیچ حاجی به سنّ و سال من ندیده بودند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سراغ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شیرین‌ترین روزهای عمرم را در آن ایّام گذراندم؛ همواره شخصیّت‌ها و بزرگان شهر به منزل ما می‌آمدند و تبریک می‌گفتند و برایم دعا می‌کردند و بسیاری از من می‌خواستند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در حضور پدرم بخوانم و من گاهی خجالت می‌کشیدم و گاهی هم تشویق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یادم نمی‌رود که هرگاه زیارت‌کنندگان می‌رفتند، مادرم بخور می‌آورد و اسپند دود می‌کرد که مرا از دیدگان حسودان دور سازد و مکر شیاطین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سه شب متوالی به عنوان و لیمه به پیشگاه حضرت تیجانی، گوسفند سر می‌برید و مردم را اطعام می‌کرد، و مردم از هر مطلب کوچک و بزرگی از من می‌پرسیدند و معمولا پاسخ‌هایم پر بود از تقدیر و احترام فوق‌العادۀ سعودی‌ها و خدمات آنان در نشر اسلام و یاری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شهر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دادند و از آن روز هرجا این نام برده می‌شد، ذهن‌ها فقط متوجّه من می‌گشت و پس از آن پیوسته معروف‌تر و مشهورتر می‌شدم خصوصا در میان افراد متدیّن مانند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وظیفه خود می‌دانستم که به مسجدها سر بزنم و مردم را از بوسیدن ضریح‌ها و دست کشیدن بر چوب‌ها منع کنم و آنان را با تمام توان قانع سازم که این کارها شرک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بدین‌سان فعالیّت من بیش‌تر و بیش‌تر می‌شد تا آنجا که گاهی قبل از خطبه امام در روزهای جمعه در مساجد، درس می‌دادم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می‌شدم، زیرا نماز در وقت‌های متفاوت در این مساجد برگزار می‌شد، مثلا اگر در آن مسجد نماز ظهر می‌خواندند، در مسجد دیگر نماز عصر در همان وقت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به مجالس درس دین روزهای یکشنبه من، بیش‌تر شاگردان دبیرستانی می‌آمدند که من در آن دبیرستان،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تکنیک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می‌کردم و از درس من خیلی خوششان می‌آمد و محبّت و تقدیرشان نسبت به من افزون‌تر می‌گشت زیرا من از وقت خود بیش‌ترین مایه را می‌گذاشتم که از افکار و اذهانشان، ابرهای اندیشه‌های</w:t>
      </w:r>
    </w:p>
    <w:p>
      <w:pPr>
        <w:pStyle w:val="BookText"/>
        <w:rPr/>
      </w:pPr>
      <w:r>
        <w:rPr>
          <w:rFonts w:ascii="IRNazanin" w:hAnsi="IRNazanin" w:eastAsia="IRNazanin"/>
          <w:color w:val="111111"/>
          <w:sz w:val="28"/>
          <w:sz w:val="28"/>
          <w:szCs w:val="28"/>
          <w:rtl w:val="true"/>
          <w:lang w:bidi="fa-IR"/>
        </w:rPr>
        <w:t>استادان فلسفه الحادی و مادی و مارکسیستی را بزدایم، و چه بسیار بودند 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بچه‌ها با بی‌تابی منتظر وقت درس‌های دینی بودند و برخی از آن‌ها به منزل، نزد من می‌آمدند و من هم برای اینکه خود را آماده پاسخ‌گوئی کرده باشم، کتاب‌های مذهبی زیادی خریده بودم و به خوبی مطالعه کرده بودم تا آمادگی لازم را برای پاسخ دادن به سئوال‌های گوناگون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ضمنا در آن سالی که به حج رفتم، با ازدواجم، نیمی از دینم را نگه داشتم چرا که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مایل بود پیش از مرگ، مرا داماد کند زیرا او تمام فرزندان شوهرش را بزرگ کرده بود و در مراسم ازدواجشان حاضر شده بود و اکنون تنها آرزویش این بود که دامادی مرا نیز جشن بگیرد و خداوند آرزویش را برآورده کرد و من دستورش را اطاعت کردم و با دختری که تا آن روز او را ندیده بودم، ازدواج کردم و مادرم نیز پس از حضور در جشن ولادت اولین و دومین پسرم، درگذشت درحالی‌که از من راضی و خشنود بود و پدرم دو سال پیش از آن، بدرود حیات گفت درحالی‌که حج خانۀ خدا را بجای آورد و دو سال قبل از وفاتش، توبۀ کاملی انجام داد</w:t>
      </w:r>
      <w:r>
        <w:rPr>
          <w:rFonts w:eastAsia="IRNazanin" w:cs="IRNazanin"/>
          <w:color w:val="111111"/>
          <w:sz w:val="28"/>
          <w:szCs w:val="28"/>
          <w:rtl w:val="true"/>
          <w:lang w:bidi="fa-IR"/>
        </w:rPr>
        <w:t>.</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تیجانی از همان ابتدا روحیه‌ی اعتراض و ایراد به روش‌های غلط و سنت‌های گمراه‌کننده را در خود تقویت نمود، داستان زیر را از زبان خودش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آوازه‌ی من از شهر خودم فراتر رفته و به شهرهای مجاور رسیده بود و چه‌بسا مسافرینی که نماز جمعه می‌خواندند و به یکی از مجالس درس و موعظه‌ام حاضر می‌شدند و از جامعه خود مطالبی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اسماعیل هادفی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همو که بنیان‌گذار یکی از طریقه‌های معروف متصوّفه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مسقط الرأس شاعر معروف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p>
    <w:p>
      <w:pPr>
        <w:pStyle w:val="BookText"/>
        <w:rPr/>
      </w:pPr>
      <w:r>
        <w:rPr>
          <w:rFonts w:ascii="IRNazanin" w:hAnsi="IRNazanin" w:eastAsia="IRNazanin"/>
          <w:color w:val="111111"/>
          <w:sz w:val="28"/>
          <w:sz w:val="28"/>
          <w:szCs w:val="28"/>
          <w:rtl w:val="true"/>
          <w:lang w:bidi="fa-IR"/>
        </w:rPr>
        <w:t>الشابی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شیخ، پیروان و مریدانی در سراسر تونس و خارج از تونس در میان کارگران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فرانسه و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من دعوت کرد که به دیدارش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او از راه نمایندگانش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نامه بلند و بالائی به من نوشته بودند و از خدمات من نسبت به اسلام و مسلمین، سپاس فراوان کرده بودند و ادّعا داشتند که این همه خدمت، پشیزی نزد خدا ارزش ندارد، مگر اینکه از طریق یکی از شیوخ عرفا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معتقدند به یکی از احادیث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نزد خودشان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شیخی ندارد، پس شیخ او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من گوشزد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یکی از مشایخ متصوّفه، اشتباهاتت را تصحیح کند وگرنه نیمی از علمت ناقص است و آن‌گاه به من بشارت می‌دادند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مقصودشان همان شیخ اسماعیل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منهای مردم دیگر انتخاب کرده که از اطرافیان نزدیکش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قدری مرا خرسند نمود که از شدّت شوق به گریه افتادم و این را نیز از نعمت‌های پروردگارم می‌دانستم که همواره مرا از مقامی به مقام والای دیگری می‌رساند زیرا که در گذشته پیرو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الحفیان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او از شیوخ و اکابر صوفیّه است و کرامت‌های زیادی به او نسبت می‌دهند و من جزء یکی از عزیزترین دوستانش قرار گرفته بودم و همچنین با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بالسائح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وابستگان به طریقت‌های گوناگون متصوّفه، دوست بودم، و از این روی، با بی‌تابی منتظر دیدار آن شیخ شدم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مجلس شیخ اسماعیل وارد شدم، مجلس پر بود از مریدان و از پیرانی که لباس‌های سفید دربر داشتند، و با دقّت در چهره‌ها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مراسم سلام و احوالپرسی، شیخ اسماعیل وارد شد و همه از جا برخاستند و با احترامی فراوان دست شیخ را بوسه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نمایندۀ شیخ با اشارۀ</w:t>
      </w:r>
    </w:p>
    <w:p>
      <w:pPr>
        <w:pStyle w:val="BookText"/>
        <w:rPr/>
      </w:pPr>
      <w:r>
        <w:rPr>
          <w:rFonts w:ascii="IRNazanin" w:hAnsi="IRNazanin" w:eastAsia="IRNazanin"/>
          <w:color w:val="111111"/>
          <w:sz w:val="28"/>
          <w:sz w:val="28"/>
          <w:szCs w:val="28"/>
          <w:rtl w:val="true"/>
          <w:lang w:bidi="fa-IR"/>
        </w:rPr>
        <w:t>چشمش به من فهماند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چندان تاب و تبی از خود بروز ندادم، زیرا آنچه انتظارش می‌کشیدم غیر از چیزی بود که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ذهن خودم، چهرۀ دیگری از شیخ ترسیم نموده بودم با آن‌همه کرامت‌ها و معجزه‌ها که نماینده‌ها و پیروان شیخ از او نقل می‌کردند ولی اکنون مواجه بودم با یک شیخ معمولی که هیچ وقار و هیبتی در نظرم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نماینده‌اش مرا به او معرفی کرد، او هم خوشامد گفت و مرا در طرف راستش نشاند و غذا را به من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غذا، یک بار دیگر، نماینده‌اش مرا معرفی کرد تا اینکه پیمان‌نامه‌ای از شیخ بگیرم و پس از آن همگی به من تبریک و تهنیت گفته، مرا غرق بوسه‌های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و تبریک‌هایشان چنین استنباط کردم که از من شناخت زیادی دارند، لذا این غرور مرا واداشت که در برخی پاسخهای شیخ به سئوال‌های سئوال کنندگان، اعتراض و اشکال کنم و با قرآن و سنّت، اشکالات خود را محکم و قوی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حاضرین از این بچّگی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نادانی خیلی نگران شدند و آن را اسائۀ ادب در محضر شیخ تلقی کردند، چه اینکه عادت کرده بودند جز با اجازه‌اش، در حضورش لب به سخن نگشایند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نویسنده‌ی کتاب، برای آشنایی بیش‌تر با مسلمانان و ارتباط نزدیک با آنان به کشورهای مختلفی همچون، مصر، لیبی و عربستان سفر می‌کند، در این سفرها، با علما، سیاسیون و حتی هنرمندان و مردم عادی ملاقات و دیدار می‌کند و در محافل علمی آنان سخنرانی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خاص تیجانی، یعنی شهامت، صراحت لهجه و اطلاعات علمی او، مردم را به اعجاب و ستایش از او وامی‌داشت، اما در سفری ویژه به عراق این دیگر محمد تیجانی</w:t>
      </w:r>
    </w:p>
    <w:p>
      <w:pPr>
        <w:pStyle w:val="BookText"/>
        <w:rPr/>
      </w:pPr>
      <w:r>
        <w:rPr>
          <w:rFonts w:ascii="IRNazanin" w:hAnsi="IRNazanin" w:eastAsia="IRNazanin"/>
          <w:color w:val="111111"/>
          <w:sz w:val="28"/>
          <w:sz w:val="28"/>
          <w:szCs w:val="28"/>
          <w:rtl w:val="true"/>
          <w:lang w:bidi="fa-IR"/>
        </w:rPr>
        <w:t>بود که از دیدار با علمای شیعه و مردم عراق، تحت تأثیر قرار گرفته و مسیر زندگی‌اش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داستان سفرش به عراق را از زبان خودش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سفر به بیروت سوار کشتی شدم، در درون کشتی با یک استاد دانشگاه عراقی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 باهم از وضعیت مسلمانان صحبت کردیم و از تفرّق آنان که منجر به شکست اعراب و پیروزی صهیونیست‌ها شد نالیدیم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اضافه کردم که جدّا با این تقسیم‌بندی‌هائی که استعمار در میان ما ایجاد کرد تا به‌آسانی ما را به ذلّت و اسارت وادارد مخالفم،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مسجد حنفی‌ها نماز خواندم و دست‌هایم را روی هم نگذاشتم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مالکی‌ها به آن قائل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مالکی‌ها برو، ناگهان استاد لبخندی زد و به من گفت شیعه است، با شنیدن این خبر سراسیمه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شیعه‌ای هرگز با تو صحبت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علی را می‌پرستید و خداپرستانتان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خیانتکار می‌دانند که به جای رساندن رسالت الهی به علی آن را به محمد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آرامش برای من بیان کرد که این تهمتی بیش نیست و آنان معتقد به رسالت حضرت محمد صلّی اللّه علیه و آله و سلّم می‌باشند، آن‌گاه از من دعوت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تا بیش‌تر با شیعه آشنا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پول دارم نه ویزا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هزینۀ سفر و تهیۀ ویزای مرا بر عهده گرفت و من بعد از یک شب تفکر و هیجان به عشق زیارت 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 نیز دیدن آثار تمدن 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جواب مثبت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سفر به هنگام نماز او را جلو انداختم تا ببینم چگونه نماز می‌خواند، آن‌گاه خودم دوباره بخوانم، ولی او طوری آرام نماز خواند و دعا نمود که نظرم برگشت، تا آنجا که خیال کردم پشت سر یکی از اصحاب باتقوای پیامبر صلّی اللّه علیه و آله و سلّم نماز خواندم، بعد از نماز آن‌قدر دعا کرد و بر پیامبر و آلش درود فرستاد و اشک ریخت که من تاکنون مانند آن را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در آنجا به منزلش رفتیم، خانواده‌اش به گرمی از من استقبال و احوال‌پرسی کردند، در طول سفر عزت نفس و پارسائی و کرامتی را در او دیدم که قبلا از کسی ندیده بودم و احساس کردم که در منزل خودم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همه هفت بار گرداگرد خانه طواف می‌کنند اما خانه گرداگرد خیمۀ من طواف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را خوابیدم و صبح باهم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دوان‌دوان وارد حرم شدم و خرسند از این افتخار بر دوستان و فامیل‌هایم در تونس که من به آن درجه از مقام و منزلت رسیده‌ام که به 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خارج شده پس از صرف ناهار دوستم مرا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با تنفّر به آن‌ها که دور ضریح گشته، گریه و زاری می‌کردند و بوسه می‌زدند نگریستم، پس از خواندن فاتحه برای صاحب قبر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این میت از مسلمین است پس تو او را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پیرمردانی با عمامه‌های سیاه و سفید و محاسن بلند که آثار سجود بر پیشانی‌شان پیدا بود، تا وارد می‌شدند بی‌اختیار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اشک‌ها دروغین است و این‌ها خطاکارند؟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دوستم از جهالت من نسبت به صاحب قبر، امّا آشنائی و شیفتگی‌ام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تعجّب کرد و پس از فهماندن این</w:t>
      </w:r>
    </w:p>
    <w:p>
      <w:pPr>
        <w:pStyle w:val="BookText"/>
        <w:rPr/>
      </w:pPr>
      <w:r>
        <w:rPr>
          <w:rFonts w:ascii="IRNazanin" w:hAnsi="IRNazanin" w:eastAsia="IRNazanin"/>
          <w:color w:val="111111"/>
          <w:sz w:val="28"/>
          <w:sz w:val="28"/>
          <w:szCs w:val="28"/>
          <w:rtl w:val="true"/>
          <w:lang w:bidi="fa-IR"/>
        </w:rPr>
        <w:t xml:space="preserve">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قرن‌های ششم یا هفتم می‌زیست ولی صاحب این قبر در قرن دوم که پس از چهار نیا نسبتش به پیامبر صلّی اللّه علیه و آله و سلّم می‌رسد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به رسول خدا نزدیک‌ترند، موسی بن جعفر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راهنمائی یک استاد تاریخ در دانشگاه به من فهماند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پارسائی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منطقه‌ای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اصلا عرب نمی‌باشد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این‌ها شگفت‌زده شدم، چرا بدون اینکه اینان را بشناسم کینه‌شان را به دل دارم، من به قدری مجذوب عبادت‌ها، اخلاق و احترام آن‌ها نسبت به علمایشان شدم که آرزو می‌کنم ای کاش مانند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نام پیامبر را می‌آورم با تمام وجود فریاد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تظاهر باشد، اما وقتی کتاب‌هایشان را ورق زدم آن‌قدر احترام نسبت به پیامبر صلّی اللّه علیه و آله و سلّم دیدم که در کتاب‌های خودمان ندیدم، چرا که آن‌ها معتقد به عصمت آن حضرت حتی قبل از بعثت هستند امّا ما خیر، بلکه اشتباهات فراوانی را برای او ثابت می‌کنیم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به دوستم اعتراض کردم که چرا شما بر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می‌فرستید؟</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مفسرین شیعه و سنی متفق‌القولند که پس از نزول آیه صلوات</w:t>
      </w:r>
      <w:r>
        <w:rPr>
          <w:rStyle w:val="FootnoteAnchor"/>
          <w:rtl w:val="true"/>
        </w:rPr>
        <w:footnoteReference w:id="9"/>
      </w:r>
      <w:r>
        <w:rPr>
          <w:rFonts w:ascii="IRNazanin" w:hAnsi="IRNazanin" w:eastAsia="IRNazanin"/>
          <w:color w:val="111111"/>
          <w:sz w:val="28"/>
          <w:sz w:val="28"/>
          <w:szCs w:val="28"/>
          <w:rtl w:val="true"/>
          <w:lang w:bidi="fa-IR"/>
        </w:rPr>
        <w:t>اصحاب از کیفیت آن سؤال کردند،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إبراهیم فی العالمین إنّک حمید مجید،</w:t>
      </w:r>
      <w:r>
        <w:rPr>
          <w:rStyle w:val="FootnoteAnchor"/>
          <w:rtl w:val="true"/>
        </w:rPr>
        <w:footnoteReference w:id="10"/>
      </w:r>
      <w:r>
        <w:rPr>
          <w:rFonts w:ascii="IRNazanin" w:hAnsi="IRNazanin" w:eastAsia="IRNazanin"/>
          <w:color w:val="111111"/>
          <w:sz w:val="28"/>
          <w:sz w:val="28"/>
          <w:szCs w:val="28"/>
          <w:rtl w:val="true"/>
          <w:lang w:bidi="fa-IR"/>
        </w:rPr>
        <w:t>و هرگز بر من صلوات ناقص نفرستید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صلوات بر اهل بیت شعر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 السّلام ما را حدیث کرد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کتاب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کردم دیدم سخنانش صحیح است و اتفاقا در مصر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دوستم روزی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امام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حرمی شبیه حرم موسی کاظم داشت، او مرا به مسجدی در گوشه حرم برد که کودکانی سیزده تا شانزده ساله عمامه بر سر مشغول مباحثه بودند، یکی از آن‌ها از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اهل کجا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تو چیست؟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جدید دیگر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اسلام است، آیا نمی‌دانی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امام صادق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نعمان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شکر کردم که او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حنیفه هم از امام صادق علیه السّلام، بنابراین همه شاگردان جعفر بن محمد علیهما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کودک تعجب کردم که مانند یک استاد با شاگردش سخن می‌گوید، خود را در برابرش ناتوان یافتم، هر سؤالی که کرد در برابرش عاجز شدم،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که تقلید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مرده تقلید می‌کنی؟ اگر سؤالی داشته باشی او پاسخت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هم که چهارده قرن قبل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همه باهم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برای خلاصی از آنان بحث را عوض کرده از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فاصله‌اش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ولی در درون احساس شکست نمودم و اقرار داشتم که آن‌همه شخصیت و عزّت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شدم در اینجا در اثر ملاقات با این کودکان دود شد و از بین 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همراه دوستم به ملاقات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پس از احوال‌پرسی با ایشان</w:t>
      </w:r>
    </w:p>
    <w:p>
      <w:pPr>
        <w:pStyle w:val="BookText"/>
        <w:rPr/>
      </w:pPr>
      <w:r>
        <w:rPr>
          <w:rFonts w:ascii="IRNazanin" w:hAnsi="IRNazanin" w:eastAsia="IRNazanin"/>
          <w:color w:val="111111"/>
          <w:sz w:val="28"/>
          <w:sz w:val="28"/>
          <w:szCs w:val="28"/>
          <w:rtl w:val="true"/>
          <w:lang w:bidi="fa-IR"/>
        </w:rPr>
        <w:t>تفکّرات خویش را نسبت به شیعیان ابراز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می‌دهیم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پاکش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می‌دهیم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از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که جبرئیل بر محمد نازل شد او چهل ساله بود اما علی کودک شش یا هفت ساله، چگونه جبرئیل اشتباه می‌کند و بین آن دو فرق نمی‌گذارد؟</w:t>
      </w:r>
    </w:p>
    <w:p>
      <w:pPr>
        <w:pStyle w:val="BookText"/>
        <w:rPr/>
      </w:pPr>
      <w:r>
        <w:rPr>
          <w:rFonts w:ascii="IRNazanin" w:hAnsi="IRNazanin" w:eastAsia="IRNazanin"/>
          <w:color w:val="111111"/>
          <w:sz w:val="28"/>
          <w:sz w:val="28"/>
          <w:szCs w:val="28"/>
          <w:rtl w:val="true"/>
          <w:lang w:bidi="fa-IR"/>
        </w:rPr>
        <w:t xml:space="preserve">من اظهار نیاز به کتاب کردم ولی با توجه به سفر طولانی خصوصا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نمی‌توانستم آن‌ها را با خود حمل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مرا گرفت تا کتاب‌های مورد نیازم را برایم تهیه و ارسال کند، آن‌گاه با بوسیدن دستش از او خداحافظی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رفتیم که خیلی خوش‌آمد گفت و مرا کنار خود نشاند، نماز ظهر و عصر را به امامت او خواندیم، احساس می‌کردم در کنار اصحاب بزرگوار پیامبر قرار گرفته‌ام، چرا که نماز همراه با دعا و حمد و ثنای پروردگار و صلوات و سلام بر محمد و آل طاهرینش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مردم عادی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سؤالاتی می‌کردند و علمای شیعه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چهار روز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گفتگوهائی با او کردم،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شهادت به ولی خدا بودن علی، در نماز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شهادت جزء نماز نیست ولی برای مقابله با کسانی که حضرت را سال‌های سال لعنت می‌کردند مستحب است گفته شود، همچنان که شهادت به بهشت و جهنم و معاد نیز مستحب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عزاداری و گریه شیعیان بر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که بر سید الشهدا گریه می‌کنند مصیبت امام حسین را با دل و جان دیده‌اند، وانگهی خود حضرت رسول بر فرزندش حسین گریه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آن حضرت گریه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به اختصار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نفس و زهد در لذت‌های دنیائی از مزایای آن‌هاست، اما کناره‌گیری از زندگی، از کارهای منفی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روزی که من وارد عراق شدم هرگز نامی از سرورمان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نشنیده‌ام حال‌آنکه نام‌هایی به گوشم می‌خورد که از نظر من کاملا بیگانه‌اند، مثل دوازده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می‌گویند رسول خدا قبل از رحلت، امام علی را جانشین خود قرار داده است، ولی آیا ممکن است مسلمانان و اصحاب گرامی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او از تمامی مردم برترند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توطئه‌ای ضد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اصحابی که در یاری اسلام از فرزندان و پدران و خانواده‌های خویش گذشتند و برای اجرای دستورات پیامبر از هم پیشی می‌گرفتند، چگونه وقتی خود به جایگاه خلافت رسیدند فرمان رسول اللّه را نادیده گرفتند و طمع مقام دیدگانشان را پوشاند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در شک و سرگردانی ماندم، شکی که علمای شیعه در ذهنم ایجاد کردند، شک نسبت به صحابه رسول اللّه صلّی اللّه علیه و آله و سلّم که نزد شیعیان در این سطح پایین قرار دارند، این شک آغاز سستی در عقاید گذشته و اقرار به این بود که در پشت پرده اموری هست که تا آن‌ها را برطرف نکنیم به حقیقت دست نمی‌یابیم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آری، این سفر ویژه به عراق، در درون استاد، تردیدی جدی را شعله‌ور ساخته بود و او که همواره به دنبال حق بود، باید این تردید و دودلی را از میان می‌برد، پس دنباله‌روی از نیاکان خویش را برنتافت و به جستجوی حقیقت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سر از پا نمی‌شناخت، به هر سویی می‌دوید، تحقیق و پژوهش می‌کرد، با دانشمندان و اساتید شیعه و سنی بحث می‌کرد و از آگاهان می‌پرسید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او کم‌کم از تردید به در آمد و در مسیر مذهب اهل بیت که کلید مشکل‌هاست</w:t>
      </w:r>
      <w:r>
        <w:rPr>
          <w:rStyle w:val="FootnoteAnchor"/>
          <w:rtl w:val="true"/>
        </w:rPr>
        <w:footnoteReference w:id="15"/>
      </w:r>
      <w:r>
        <w:rPr>
          <w:rFonts w:ascii="IRNazanin" w:hAnsi="IRNazanin" w:eastAsia="IRNazanin"/>
          <w:color w:val="111111"/>
          <w:sz w:val="28"/>
          <w:sz w:val="28"/>
          <w:szCs w:val="28"/>
          <w:rtl w:val="true"/>
          <w:lang w:bidi="fa-IR"/>
        </w:rPr>
        <w:t>قرار گرفت و سوار بر کشتی نجات گردید و اسلام ناب محمدی صلّی اللّه علیه و آله و سلّم را انتخاب و همراه با راستگویان</w:t>
      </w:r>
      <w:r>
        <w:rPr>
          <w:rStyle w:val="FootnoteAnchor"/>
          <w:rtl w:val="true"/>
        </w:rPr>
        <w:footnoteReference w:id="16"/>
      </w:r>
      <w:r>
        <w:rPr>
          <w:rFonts w:ascii="IRNazanin" w:hAnsi="IRNazanin" w:eastAsia="IRNazanin"/>
          <w:color w:val="111111"/>
          <w:sz w:val="28"/>
          <w:sz w:val="28"/>
          <w:szCs w:val="28"/>
          <w:rtl w:val="true"/>
          <w:lang w:bidi="fa-IR"/>
        </w:rPr>
        <w:t>شد و به سوی اهل سنت واقعی</w:t>
      </w:r>
      <w:r>
        <w:rPr>
          <w:rStyle w:val="FootnoteAnchor"/>
          <w:rtl w:val="true"/>
        </w:rPr>
        <w:footnoteReference w:id="17"/>
      </w:r>
      <w:r>
        <w:rPr>
          <w:rFonts w:ascii="IRNazanin" w:hAnsi="IRNazanin" w:eastAsia="IRNazanin"/>
          <w:color w:val="111111"/>
          <w:sz w:val="28"/>
          <w:sz w:val="28"/>
          <w:szCs w:val="28"/>
          <w:rtl w:val="true"/>
          <w:lang w:bidi="fa-IR"/>
        </w:rPr>
        <w:t>روی آورد و آنگاه هدایت شد</w:t>
      </w:r>
      <w:r>
        <w:rPr>
          <w:rFonts w:eastAsia="IRNazanin" w:cs="IRNazanin"/>
          <w:color w:val="111111"/>
          <w:sz w:val="28"/>
          <w:szCs w:val="28"/>
          <w:rtl w:val="true"/>
          <w:lang w:bidi="fa-IR"/>
        </w:rPr>
        <w:t>.</w:t>
      </w:r>
      <w:r>
        <w:rPr>
          <w:rStyle w:val="FootnoteAnchor"/>
          <w:rtl w:val="true"/>
        </w:rPr>
        <w:footnoteReference w:id="1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دیگر او فریب وسواسان خناس را نمی‌خورد و از جنجال‌ها، هیاهوها و عوام فریبی‌ها پروایی به خود راه نمی‌دهد، زیرا فقط و فقط از خدا پروا نموده</w:t>
      </w:r>
      <w:r>
        <w:rPr>
          <w:rStyle w:val="FootnoteAnchor"/>
          <w:rtl w:val="true"/>
        </w:rPr>
        <w:footnoteReference w:id="19"/>
      </w:r>
      <w:r>
        <w:rPr>
          <w:rFonts w:ascii="IRNazanin" w:hAnsi="IRNazanin" w:eastAsia="IRNazanin"/>
          <w:color w:val="111111"/>
          <w:sz w:val="28"/>
          <w:sz w:val="28"/>
          <w:szCs w:val="28"/>
          <w:rtl w:val="true"/>
          <w:lang w:bidi="fa-IR"/>
        </w:rPr>
        <w:t>و در پی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استاد فرزانه حق‌جو و حق‌شناس</w:t>
      </w:r>
      <w:r>
        <w:rPr>
          <w:rStyle w:val="FootnoteAnchor"/>
          <w:rtl w:val="true"/>
        </w:rPr>
        <w:footnoteReference w:id="20"/>
      </w:r>
      <w:r>
        <w:rPr>
          <w:rFonts w:ascii="IRNazanin" w:hAnsi="IRNazanin" w:eastAsia="IRNazanin"/>
          <w:color w:val="111111"/>
          <w:sz w:val="28"/>
          <w:sz w:val="28"/>
          <w:szCs w:val="28"/>
          <w:rtl w:val="true"/>
          <w:lang w:bidi="fa-IR"/>
        </w:rPr>
        <w:t>گردید و</w:t>
      </w:r>
    </w:p>
    <w:p>
      <w:pPr>
        <w:pStyle w:val="BookText"/>
        <w:rPr/>
      </w:pPr>
      <w:r>
        <w:rPr>
          <w:rFonts w:ascii="IRNazanin" w:hAnsi="IRNazanin" w:eastAsia="IRNazanin"/>
          <w:color w:val="111111"/>
          <w:sz w:val="28"/>
          <w:sz w:val="28"/>
          <w:szCs w:val="28"/>
          <w:rtl w:val="true"/>
          <w:lang w:bidi="fa-IR"/>
        </w:rPr>
        <w:t>مردم را به راه نجات</w:t>
      </w:r>
      <w:r>
        <w:rPr>
          <w:rStyle w:val="FootnoteAnchor"/>
          <w:rtl w:val="true"/>
        </w:rPr>
        <w:footnoteReference w:id="21"/>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حق‌جویی و حق‌شناسی دکتر تیجانی، او را به مردم کشور ایران و رهبر روحانی آن،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اوج مبارزات و تظاهرات مردم بر ضد حکومت پهلوی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 و انقلاب اسلامی در ایران شکل گرفت، همراه با فرزندشان به ایران سفر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تشیّع و استبصارم، همراه با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امام رضا علیه السّلام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پس از رسیدن، به زیارت حرم مطهّر رفتیم که ناگهان قیامتی برپا شد و تظاهراتی به راه افتاد که در آن هزارها روحانی نیز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ساواک با استفاده از تانک‌ها و هلی‌کوپترها، آتش بر تظاهرکنندگان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فراموش‌ناشدنی برای ما بود که در منزل یکی از روحانیون بنام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 مقدّس قم بازگشتیم، و در آنجا نیز به زیارت حضرت فاطمه دختر امام موسی بن جعفر علیهما السّلام مشرّف شدیم و به دیدار بسیاری از مراجع و علمای محترمی که قبلا با برخی از آن‌ها آشنایی داشته و برخی نیز در همین مسافرت، آن‌ها را شناختیم، رفتیم و تاکنون به این آشنایی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تمام همّ و اندیشه و سخن مردم، امام خمینی بود که وارد پاریس شد و از آنجا ملّت ایران را رهبری می‌کرد، آنجا بود که فهمیدم آن تظاهرات مشهد نیز به دستور او بود و ایران با اشارۀ حضرتش برمی‌خیزد و می‌نشیند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از بازگشتمان نگذشته بود،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تاج و تخت شاه را درهم کوبید و انقلاب اسلامی ایران به پیروزی رسید و میلیون‌ها مسلمان در شرق و غرب جهان به آن لبیک گفتند و مسلمانان</w:t>
      </w:r>
    </w:p>
    <w:p>
      <w:pPr>
        <w:pStyle w:val="BookText"/>
        <w:rPr/>
      </w:pPr>
      <w:r>
        <w:rPr>
          <w:rFonts w:ascii="IRNazanin" w:hAnsi="IRNazanin" w:eastAsia="IRNazanin"/>
          <w:color w:val="111111"/>
          <w:sz w:val="28"/>
          <w:sz w:val="28"/>
          <w:szCs w:val="28"/>
          <w:rtl w:val="true"/>
          <w:lang w:bidi="fa-IR"/>
        </w:rPr>
        <w:t>به خود مژدۀ نزدیک شدن دوران رهایی و آزادی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r>
        <w:rPr>
          <w:rFonts w:eastAsia="Amiri" w:cs="Amiri" w:ascii="Amiri" w:hAnsi="Amiri"/>
          <w:color w:val="111111"/>
          <w:sz w:val="28"/>
          <w:szCs w:val="28"/>
          <w:rtl w:val="true"/>
          <w:lang w:bidi="ar-SA"/>
        </w:rPr>
        <w:t xml:space="preserve">. </w:t>
      </w:r>
      <w:r>
        <w:rPr>
          <w:rStyle w:val="FootnoteAnchor"/>
          <w:rtl w:val="true"/>
        </w:rPr>
        <w:footnoteReference w:id="22"/>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استاد، آن مقدار مجذوب و شیفته‌ی منش و روش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هرجا و زمانی از ایشان به احترام یاد نموده و آن حضرت را مایه‌ی افتخار اسلام و مسلمانان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خاطره‌ای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دانشگاه با سایر استادان، نشسته و صحبت می‌کردیم، ناگهان استادی از یک دانشگاه عربستان به جمع ما وارد شد، و وقتی دید که من از انقلاب اسلامی ایران و امام خمینی صحبت می‌کنم، فهمید که شیعه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تنفّر و انزجار خاص خود، از توسل جستن به اولیاء و معصومان انتقاد کرد، ولی من به او گفتم در تاریخ آمده است که عمر به عباس عموی پیامبر صلّی اللّه علیه و آله و سلّم متوسل شده و همه‌ی مورخان هم آن را در کتاب‌هایشان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وهّابی عربستان،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چون توسل جستن به زنده اشکال ندارد، اما شما شیعیان به مردگان متوسل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فورا در پاسخ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توسل جستن به زندگان را روا و جایز می‌دانید؟ وهّابی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 گفتم خداوندا، من به بنده‌ی صالح و شایسته‌ات امام خمینی متوسل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وهّابی از اینکه هیچ پاسخی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ناراحتی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رفت و دیگر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شیطان از شنیدن بسم اللّه فرار می‌کند، نام امام خمینی نیز این شیاطین را به فرار وامی‌دارد</w:t>
      </w:r>
      <w:r>
        <w:rPr>
          <w:rFonts w:eastAsia="IRNazanin" w:cs="IRNazanin"/>
          <w:color w:val="111111"/>
          <w:sz w:val="28"/>
          <w:szCs w:val="28"/>
          <w:rtl w:val="true"/>
          <w:lang w:bidi="fa-IR"/>
        </w:rPr>
        <w:t>».</w:t>
      </w:r>
      <w:r>
        <w:rPr>
          <w:rStyle w:val="FootnoteAnchor"/>
          <w:rtl w:val="true"/>
        </w:rPr>
        <w:footnoteReference w:id="2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تیجانی، پس از آنکه با تحقیق و پژوهش، خود به حقیقت دین اسلام دست یافت، وظیفه‌ی خود دانست تا مسلمانانی که از این حقیقت غافل شده‌اند را آشنا</w:t>
      </w:r>
      <w:bookmarkStart w:id="25" w:name="pg6231_78524"/>
    </w:p>
    <w:p>
      <w:pPr>
        <w:pStyle w:val="BookText"/>
        <w:rPr/>
      </w:pPr>
      <w:bookmarkEnd w:id="25"/>
      <w:r>
        <w:rPr>
          <w:rFonts w:ascii="IRNazanin" w:hAnsi="IRNazanin" w:eastAsia="IRNazanin"/>
          <w:color w:val="111111"/>
          <w:sz w:val="28"/>
          <w:sz w:val="28"/>
          <w:szCs w:val="28"/>
          <w:rtl w:val="true"/>
          <w:lang w:bidi="fa-IR"/>
        </w:rPr>
        <w:t>و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نوشتن کتاب، مسافرت و ایراد سخنرانی در همایش‌ها و کنفرانس‌های اسلامی در خارج از کشورش، و بالاخره با هجرت از وطنش، حقیقت را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برای اینکه شما خواننده گرامی با اندیشه‌های استاد بیش‌تر آشنا شوید و همچنین به منظور اینکه از تجربه‌های ایشان در برخورد علمی استفاده کنید، لازم دیدیم قبل از خواندن این کتاب، صفحاتی از دو کتاب خواندنی دیگر ایشان،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کلید مشکل‌ها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شیرین و جذّاب است را مرور کنیم؛ زیرا به هدف ما که شناخت بهتر از دین اسلام است کمک شایانی می‌کند</w:t>
      </w:r>
      <w:r>
        <w:rPr>
          <w:rFonts w:eastAsia="IRNazanin" w:cs="IRNazanin"/>
          <w:color w:val="111111"/>
          <w:sz w:val="28"/>
          <w:szCs w:val="28"/>
          <w:rtl w:val="true"/>
          <w:lang w:bidi="fa-IR"/>
        </w:rPr>
        <w:t>.</w:t>
      </w:r>
    </w:p>
    <w:p>
      <w:pPr>
        <w:pStyle w:val="Heading3"/>
        <w:numPr>
          <w:ilvl w:val="2"/>
          <w:numId w:val="1"/>
        </w:numPr>
        <w:rPr/>
      </w:pPr>
      <w:bookmarkStart w:id="26" w:name="__RefHeading___Toc1417960_237004111"/>
      <w:bookmarkStart w:id="27" w:name="_Toc10"/>
      <w:bookmarkEnd w:id="26"/>
      <w:r>
        <w:rPr>
          <w:rtl w:val="true"/>
        </w:rPr>
        <w:t xml:space="preserve">فرازهایی از کتاب </w:t>
      </w:r>
      <w:r>
        <w:rPr>
          <w:rtl w:val="true"/>
        </w:rPr>
        <w:t>«</w:t>
      </w:r>
      <w:r>
        <w:rPr>
          <w:rtl w:val="true"/>
        </w:rPr>
        <w:t>آنگاه هدایت شدم</w:t>
      </w:r>
      <w:r>
        <w:rPr>
          <w:rtl w:val="true"/>
        </w:rPr>
        <w:t>»</w:t>
      </w:r>
      <w:bookmarkEnd w:id="27"/>
    </w:p>
    <w:p>
      <w:pPr>
        <w:pStyle w:val="Heading4"/>
        <w:numPr>
          <w:ilvl w:val="3"/>
          <w:numId w:val="1"/>
        </w:numPr>
        <w:rPr/>
      </w:pPr>
      <w:bookmarkStart w:id="28" w:name="__RefHeading___Toc1417962_237004111"/>
      <w:bookmarkStart w:id="29" w:name="_Toc11"/>
      <w:bookmarkEnd w:id="28"/>
      <w:r>
        <w:rPr>
          <w:rtl w:val="true"/>
        </w:rPr>
        <w:t>الف</w:t>
      </w:r>
      <w:r>
        <w:rPr>
          <w:rtl w:val="true"/>
        </w:rPr>
        <w:t xml:space="preserve">: </w:t>
      </w:r>
      <w:r>
        <w:rPr>
          <w:rtl w:val="true"/>
        </w:rPr>
        <w:t>علت شیعه شدن</w:t>
      </w:r>
      <w:bookmarkEnd w:id="29"/>
    </w:p>
    <w:p>
      <w:pPr>
        <w:pStyle w:val="Heading5"/>
        <w:numPr>
          <w:ilvl w:val="4"/>
          <w:numId w:val="1"/>
        </w:numPr>
        <w:rPr/>
      </w:pPr>
      <w:bookmarkStart w:id="30" w:name="__RefHeading___Toc1417964_237004111"/>
      <w:bookmarkStart w:id="31" w:name="_Toc12"/>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علت‌های تشیّع من بسیار زیاد است و در این فرصت کم، چاره‌ای جز ذکر چند نمونه ندارم</w:t>
      </w:r>
      <w:r>
        <w:rPr>
          <w:rFonts w:eastAsia="IRNazanin" w:cs="IRNazanin"/>
          <w:color w:val="111111"/>
          <w:sz w:val="28"/>
          <w:szCs w:val="28"/>
          <w:rtl w:val="true"/>
          <w:lang w:bidi="fa-IR"/>
        </w:rPr>
        <w:t>:</w:t>
      </w:r>
    </w:p>
    <w:p>
      <w:pPr>
        <w:pStyle w:val="Heading5"/>
        <w:numPr>
          <w:ilvl w:val="4"/>
          <w:numId w:val="1"/>
        </w:numPr>
        <w:rPr/>
      </w:pPr>
      <w:bookmarkStart w:id="32" w:name="__RefHeading___Toc1417966_237004111"/>
      <w:bookmarkStart w:id="33" w:name="_Toc13"/>
      <w:bookmarkEnd w:id="32"/>
      <w:r>
        <w:rPr/>
        <w:t>1</w:t>
      </w:r>
      <w:r>
        <w:rPr>
          <w:rtl w:val="true"/>
        </w:rPr>
        <w:t xml:space="preserve"> - </w:t>
      </w:r>
      <w:r>
        <w:rPr>
          <w:rtl w:val="true"/>
        </w:rPr>
        <w:t>نصّ بر خلافت</w:t>
      </w:r>
      <w:bookmarkEnd w:id="33"/>
    </w:p>
    <w:p>
      <w:pPr>
        <w:pStyle w:val="BookText"/>
        <w:rPr/>
      </w:pPr>
      <w:r>
        <w:rPr>
          <w:rFonts w:ascii="IRNazanin" w:hAnsi="IRNazanin" w:eastAsia="IRNazanin"/>
          <w:color w:val="111111"/>
          <w:sz w:val="28"/>
          <w:sz w:val="28"/>
          <w:szCs w:val="28"/>
          <w:rtl w:val="true"/>
          <w:lang w:bidi="fa-IR"/>
        </w:rPr>
        <w:t>من از آغاز بحث، بر خود لازم دانستم که استناد نکنم جز به مطالبی که مورد اعتماد هر دو گروه است و آنچه را که یک گروه سوای گروه دیگر معتقد است، کنار گذارم و بدین‌سان درباره تئوری برتری بین ابو بکر و علی بن ابی طالب بحث می‌کنم و اینکه خلافت منحصرا حقّ علی بوده، همان‌طور که شیعیان معتقدند یا اینکه انتخابی و شورائی بوده آن‌چنان‌که اهل سنّت بر آن 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پژوهشگر حقیقت، در این میان، بی‌گمان نصّ روشن و واضحی را درباره علی بن ابی طالب می‌یابد، مانند سخن پیامبر صلّی اللّه علیه و آله و سلّم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مولای اویم، پس علی مولای اوست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 حضرت پس از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جشن تهنیتی</w:t>
      </w:r>
    </w:p>
    <w:p>
      <w:pPr>
        <w:pStyle w:val="BookText"/>
        <w:rPr/>
      </w:pPr>
      <w:r>
        <w:rPr>
          <w:rFonts w:ascii="IRNazanin" w:hAnsi="IRNazanin" w:eastAsia="IRNazanin"/>
          <w:color w:val="111111"/>
          <w:sz w:val="28"/>
          <w:sz w:val="28"/>
          <w:szCs w:val="28"/>
          <w:rtl w:val="true"/>
          <w:lang w:bidi="fa-IR"/>
        </w:rPr>
        <w:t>برای علی برگزار شد و خود ابو بکر و عمر نیز از جمله تبریک‌گویان حضرتش بودند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بر تو ای فرزند ابو طالب، همانا تو مولای هر مؤمن و مؤمنه شدی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این روایت را شیعه و سنی نقل کرده‌اند، و من تنها به منابع اهل سنّت استشهاد کردم گرچه همه منابع را نیز ذکر ننمودم چرا که خیلی زیاد است و ازاین‌روی خواننده کتابم را دعوت می‌کنم، برای دست‌یابی به تفصیل بیش‌تر،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امینی را مطالعه کند که یازده جلد آن چاپ شده و ایشان، تمام راویان این حدیث را از اهل سنّت شمارش کرده و یادآور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ادعائی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ابو بکر در سقیفه و سپس بیعت با او در مسجد بوده، ادعائی است بدون مدرک زیرا چگونه ممکن است، اجماع تحقّق یابد درحالی‌که علی، عباس و سایر بنی هاشم از بیعت سرباز زدند و همچنین اسامۀ بن زید، زبیر، سلمان فارسی، ابو ذر غفاری، مقداد بن اسود، عمار بن یاسر، حذیفۀ بن یمان، خزیمۀ بن ثابت، ابو بریده اسلمی، براء بن عازب، ابی بن کعب، سهل بن حنیف، سعد بن عباده، قیس بن سعد، ابو ایّوب انصاری، جابر بن عبد اللّه، خالد بن سعید و بسیاری دیگر غیر از اینان، تخلّف کردند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بندگان خدا، آن اجماع ادعائی کجا است؟ گرچه کافی است تنها علی بن ابی طالب، از بیعت امتناع ورزد تا اینکه این اجماع بی‌رنگ شود زیرا او تنها</w:t>
      </w:r>
    </w:p>
    <w:p>
      <w:pPr>
        <w:pStyle w:val="BookText"/>
        <w:rPr/>
      </w:pPr>
      <w:r>
        <w:rPr>
          <w:rFonts w:ascii="IRNazanin" w:hAnsi="IRNazanin" w:eastAsia="IRNazanin"/>
          <w:color w:val="111111"/>
          <w:sz w:val="28"/>
          <w:sz w:val="28"/>
          <w:szCs w:val="28"/>
          <w:rtl w:val="true"/>
          <w:lang w:bidi="fa-IR"/>
        </w:rPr>
        <w:t>نامزد خلافت از سوی رسول خدا بود، به فرض اینکه هیچ نصّ مستقیمی هم در این رابطه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بیعت ابو بکر بدون مشورت صورت گرفت و مردم غافلگیر شدند خصوصا سران قوم که در آن وقت مشغول به کفن و دفن حضرت رسول صلّی اللّه علیه و آله و سلّم بودند و هنگامی که مردم مدینه مصیبت‌زده، ناگهان مواجه با وفات پیامبرشان شدند، به زور آنان را وادار به بیعت کردند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بهترین دلیل بر آن، تهدید نمودن به آتش زدن خانه فاطمه بود در صورتی که متخلّفین از بیعت، از خانه بیرون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ابو بکر را شورائی یا اجماعی بخوانیم؟</w:t>
      </w:r>
    </w:p>
    <w:p>
      <w:pPr>
        <w:pStyle w:val="BookText"/>
        <w:rPr/>
      </w:pPr>
      <w:r>
        <w:rPr>
          <w:rFonts w:ascii="IRNazanin" w:hAnsi="IRNazanin" w:eastAsia="IRNazanin"/>
          <w:color w:val="111111"/>
          <w:sz w:val="28"/>
          <w:sz w:val="28"/>
          <w:szCs w:val="28"/>
          <w:rtl w:val="true"/>
          <w:lang w:bidi="fa-IR"/>
        </w:rPr>
        <w:t xml:space="preserve">شخص عمر بن الخطاب نیز شهادت داد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ابو بکر، ناگهانی و بدون اندیشه قبلی صورت گرفته است که خداوند مسلمانان را از شرّش در 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دوباره چنین کاری را مرتکب شود،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کاری مانند این دعوت کند، نه بیعتش درست است و نه بیعت با او صحیح می‌باشد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امام علی در این‌باره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قسم، فرزند ابو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مانند پیراهن در بر کرد هرچند که علم دارد، من برای خلافت مانند محور آسیاب هستم که علم و فضیلت از سرچشمه من مانند سیل سرازیر می‌شود و پرندگان هوا به اوج مقام من</w:t>
      </w:r>
    </w:p>
    <w:p>
      <w:pPr>
        <w:pStyle w:val="BookText"/>
        <w:rPr/>
      </w:pPr>
      <w:r>
        <w:rPr>
          <w:rFonts w:ascii="IRNazanin" w:hAnsi="IRNazanin" w:eastAsia="IRNazanin"/>
          <w:color w:val="111111"/>
          <w:sz w:val="28"/>
          <w:sz w:val="28"/>
          <w:szCs w:val="28"/>
          <w:rtl w:val="true"/>
          <w:lang w:bidi="fa-IR"/>
        </w:rPr>
        <w:t>نمی‌رسند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سعد بن عباده، سرور و بزرگ انصار، در روز سقیفه، به ابو بکر و عمر پرخاش کرد و با تمام توان خود، تلاش کرد آنان را از خلافت دور کند ولی نتوانست زیرا بیمار بود و حتی قدرت ایستادن بر پاهایش را نداشت و لذا پس از اینکه انصار با ابو بکر بیعت کردند، سعد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با شما بیعت نمی‌کنم تا اینکه هرچه تیر در ترکش دارم به سوی شما پرتاب نمایم و همراه با خاندان و قبیله‌ام با شما کارزار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جنّ و انس با شما هماهنگ شوند، با شما بیعت نخواهم کرد تا خدایم را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 آن‌ها نماز نمی‌خواند و در مجالسشان حاضر نمی‌شد و با آن‌ها رفت و آمد نداشت و اگر یارانی پیدا می‌کرد و همراهانی داشت، بی‌گمان با آن‌ها می‌جنگید و بر همین منوال بود تا اینکه در ایام خلافت عمر، در شام درگذشت</w:t>
      </w:r>
      <w:r>
        <w:rPr>
          <w:rFonts w:eastAsia="IRNazanin" w:cs="IRNazanin"/>
          <w:color w:val="111111"/>
          <w:sz w:val="28"/>
          <w:szCs w:val="28"/>
          <w:rtl w:val="true"/>
          <w:lang w:bidi="fa-IR"/>
        </w:rPr>
        <w:t>.</w:t>
      </w:r>
      <w:r>
        <w:rPr>
          <w:rStyle w:val="FootnoteAnchor"/>
          <w:rtl w:val="true"/>
        </w:rPr>
        <w:footnoteReference w:id="3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این بیعت، امری ناگهانی بود که به قول عمر، خداوند مسلمانان را از شرّش نگه دارد و عمر خود ستون‌هایش را ساخت که خدا می‌داند چه به روز مسلمانان آورد و اگر این خلافت همچون پیراهنی در بر ابو بکر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حضرت علی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صاحب شرعی و حقیقی آن است، و اگر این بیعت، ظالمانه بود همان گونه که سعد بن عباده، بزرگ انصار آن را می‌شناساند، همو که به سبب آن، از جمع آنان دوری می‌کرد، و اگر این بیعت قانونیّت و شرعیّت نداشته باشد زیرا بزرگان اصحاب و عباس عموی پیامبر، از آن سرپیچی کردند، پس دیگر چه دلیلی بر درست بودن خلافت ابو بکر وجود دارد؟</w:t>
      </w:r>
      <w:bookmarkStart w:id="34" w:name="pg6231_78528"/>
    </w:p>
    <w:p>
      <w:pPr>
        <w:pStyle w:val="BookText"/>
        <w:rPr/>
      </w:pPr>
      <w:bookmarkEnd w:id="34"/>
      <w:r>
        <w:rPr>
          <w:rFonts w:ascii="IRNazanin" w:hAnsi="IRNazanin" w:eastAsia="IRNazanin"/>
          <w:color w:val="111111"/>
          <w:sz w:val="28"/>
          <w:sz w:val="28"/>
          <w:szCs w:val="28"/>
          <w:rtl w:val="true"/>
          <w:lang w:bidi="fa-IR"/>
        </w:rPr>
        <w:t>پاسخ این است که نزد اهل سنّت هیچ استدلالی منطقی در این‌باره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شیعه در این موضوع، درست است زیرا وجود نصّی بر خلافت علی نزد خود اهل سنّت ثابت شده است ولی برای اینکه آبروی اصحاب، محفوظ بماند، آن را تأویل و توجیه کردند، پس انسان باانصاف دادگر، چاره‌ای جز پذیرفتن نصّ سخن پیامبر را ندارد به‌ویژه اگر ابهامات قضیه را درک کند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35" w:name="__RefHeading___Toc1417968_237004111"/>
      <w:bookmarkStart w:id="36" w:name="_Toc14"/>
      <w:bookmarkEnd w:id="35"/>
      <w:r>
        <w:rPr/>
        <w:t>2</w:t>
      </w:r>
      <w:r>
        <w:rPr>
          <w:rtl w:val="true"/>
        </w:rPr>
        <w:t xml:space="preserve"> - </w:t>
      </w:r>
      <w:r>
        <w:rPr>
          <w:rtl w:val="true"/>
        </w:rPr>
        <w:t>نزاع فاطمه و ابو بکر</w:t>
      </w:r>
      <w:bookmarkEnd w:id="36"/>
    </w:p>
    <w:p>
      <w:pPr>
        <w:pStyle w:val="BookText"/>
        <w:rPr/>
      </w:pPr>
      <w:r>
        <w:rPr>
          <w:rFonts w:ascii="IRNazanin" w:hAnsi="IRNazanin" w:eastAsia="IRNazanin"/>
          <w:color w:val="111111"/>
          <w:sz w:val="28"/>
          <w:sz w:val="28"/>
          <w:szCs w:val="28"/>
          <w:rtl w:val="true"/>
          <w:lang w:bidi="fa-IR"/>
        </w:rPr>
        <w:t xml:space="preserve">این رویداد نیز مورد اتفاق و اجماع هر دو گروه سنّی و شیعه است و راهی برای انسان خردمند و باانصاف نمی‌ماند جز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اشتباه ابو بکر کند اگر به ستمش و ظلمش نسبت به حضرت زهرا حکم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این مصیبت را با کنجکاوی بنگرد و تمام جوانبش را مورد بررسی قرار دهد، یقین پیدا می‌کند که ابو بکر عمدا بنابر اذیّت زهرا و تکذیبش داشت تا اینکه آن حضرت با روایت‌های غدیر و دیگر روایت‌ها بر ابو بکر احتجاج نکند درباره خلافت شویش و پسر عمویش علی، و قرائن زیادی بر این امر دلالت دارد، از جمله آنچه تاریخ‌نگاران نگاشته‌اند که آن حضرت بر مجالس انصار وارد می‌شد و از آنان درخواست یاری و بیعت برای پسر عمویش می‌نمود و آنها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ما با این مرد تمام شد و اگر شوهرت و پسر عمویت قبل از ابو بکر، خلافت را گرفته بود، قطعا غیر از او را برنمی‌گزیدیم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علی علیه السّلام می‌فرمود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روا بود که پیامبر را در خانه‌اش بدون دفن رها می‌کردم و برای دست‌یابی به حکومت با دیگران نبرد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زهرا علیها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 جز آنچه سزاوارش بود و آنان جرمی مرتکب شدند که خداوند خود بازخواستشان می‌کند و آنان را به حساب می‌کشد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اگر ابو بکر از روی حسن نیّت اشتباه کرده بود، پس قطعا فاطمه زهرا او را قانع می‌کرد ولی زهرا بر او خشمگین شد و با او حرف نزد تا اینکه از دنیا رفت، زیرا هربار که سخنی می‌گفت، ابو بکر او را رد می‌کرد و شهادتش را نمی‌پذیرفت و حتی شهادت شوهرش را نیز قبول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ازاین‌روی، غضب حضرت زهرا بر او شدّت یافت تا آنجا که در وصیّتش به علی، اجازه نداد بر جنازه‌اش حاضر شود و او را شبانه و پنهانی به خاک بسپارند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حال که سخن از دفن زهرا علیها السّلام به میان آمد، یادآور می‌شوم که من در طول سال‌های بحث و بررسی، به مدینۀ منوّره مسافرت کردم که خود بر برخی از حقایق آگاه شوم و به این نتیجه رسیدم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فاطمه زهرا برای کسی معلوم نیست، برخی می‌گویند در ضریح پیامبر است و برخی می‌گویند در خانۀ خودش مقابل اطاق پیامبر است و گروهی می‌گویند که در بقیع میان قبور اهل بیت است بی‌آنکه مشخّص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نخستین حقیقتی است که به آن رسیدم و چنین می‌پندارم 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مخفی بودن قبرش می‌خواسته است که در طول قرن‌ها و نسل‌ها مسلمانان همواره از یک‌دیگر بپرسند که چرا فاطمه از شوهرش خواست</w:t>
      </w:r>
    </w:p>
    <w:p>
      <w:pPr>
        <w:pStyle w:val="BookText"/>
        <w:rPr/>
      </w:pPr>
      <w:r>
        <w:rPr>
          <w:rFonts w:ascii="IRNazanin" w:hAnsi="IRNazanin" w:eastAsia="IRNazanin"/>
          <w:color w:val="111111"/>
          <w:sz w:val="28"/>
          <w:sz w:val="28"/>
          <w:szCs w:val="28"/>
          <w:rtl w:val="true"/>
          <w:lang w:bidi="fa-IR"/>
        </w:rPr>
        <w:t>که شبانه دفنش کند و کسی از مخالفین بر جنازه‌اش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ممکن است هر مسلمانی با مراجعۀ تاریخ به برخی از آن حقایق شگفت‌انگیز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یافتم که زیارت‌کننده‌ای که قصد زیارت قبر عثمان بن عفّان را دارد، باید مسافتی طولانی راه برود تا اینکه به آخر بقیع برسد و آن را زیر دیوار بیابد درحالی‌که بیشتر اصحاب را می‌بیند که در قسمت آغازین بقیع دفن شده‌اند و حتّی مالک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مذهب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آخرین تابعین بوده، کنار همسران پیامبر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برایم ثابت شد آنچه تاریخ‌نویسان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عثمان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سرزمینی یهودی است دفن کردند زیرا مسلمین نمی‌گذاشتند که عثمان را در بقیع پیامبر به خاک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معاویة بن ابو سفیان بر خلافت چیره شد، آن زمین را از یهودیان خریداری کرد و به بقیع ملحق نمود تا اینکه قبر عثمان را در آن داخل نماید و هرکس که تا به امروز به زیارت بقیع می‌رود این حقیقت را خیلی روشن و بی‌پرده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شگفتی من بسیار است هنگامی که می‌یابم، فاطمۀ زهرا علیها السّلام، نخستین کسی است که به پدرش ملحق می‌شود و حد اکثر بیش از شش ماه بین او و پدرش نیست، بااین‌حال کنار پدرش دفن نمی‌گردد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فاطمه زهرا خود وصیّت کرده که شبانه دفن شود و لذا نزدیک قبر پدرش دفن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بیان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 جنازه فرزندش حسن کردند که کنار قبر جدّش دفن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 المؤمنین عایشه چنین منعی را صادر کرده بود، و آن هنگام که حسین برای دفن برادرش حسن، در کنار قبر جدش رسول خدا آمد، عایشه بر استری سوار شد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نکنید در خانه من، کسی را که به او علاقه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بنی هاشم و بنی امیّه در برابر یک‌دیگر قرار گرفتند ولی امام حسین به آن زن فرمود که می‌خواهد جسد برادرش را بر قبر جدّش طواف دهد، سپس در بقیع به خاک بسپارد زیرا امام حسن وصیّت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نگذارید برای خاطر من خونی بر زمین بریزد هرچند به اندازۀ شیشۀ حجامت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این‌باره ابن عباس به عایشه، چند بیت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سوار بر شتر شدی و اینک سوار بر استر می‌شوی و اگر زنده بمانی بعید نیست که بر پیل هم سوار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یک نهم از یک هشتم را داری ولی در تمام میراث تصرّف کردی</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این حقیقت دیگری از حقایق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عایشه، کلّ خانه پیامبر را به ارث می‌برد با اینکه حضرت، نه همسر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پیامبر، میراثی برجا نمی‌گذارد همان‌طور که خود ابو بکر بدان شهادت داد و ارث زهرا را از پدرش منع کرد، پس چگونه عایشه ارث می‌برد؟</w:t>
      </w:r>
    </w:p>
    <w:p>
      <w:pPr>
        <w:pStyle w:val="BookText"/>
        <w:rPr/>
      </w:pPr>
      <w:r>
        <w:rPr>
          <w:rFonts w:ascii="IRNazanin" w:hAnsi="IRNazanin" w:eastAsia="IRNazanin"/>
          <w:color w:val="111111"/>
          <w:sz w:val="28"/>
          <w:sz w:val="28"/>
          <w:szCs w:val="28"/>
          <w:rtl w:val="true"/>
          <w:lang w:bidi="fa-IR"/>
        </w:rPr>
        <w:t>مگر آیه‌ای در قرآن وجود دارد که به زن حقّ میراث دهد و دختر را منع نماید؟ یا اینکه سیاست همه چیز را عوض کرد و بدین‌سان دختر را از همه چیز محروم نمود و به همسر همه چیز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مناسبت داستان ظریفی را یادآور می‌شوم که بعضی از مورّخین نقل کرده‌اند و به موضوع میراث ارتباطی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در شرح نهج البلاغه‌اش 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عایشه و حفصه بر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از او خواستند که میراثشان را از پیامبر صلّی اللّه علیه و آله و سلّم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تکیه داده بود، ناگهان</w:t>
      </w:r>
      <w:bookmarkStart w:id="37" w:name="pg6231_78532"/>
    </w:p>
    <w:p>
      <w:pPr>
        <w:pStyle w:val="BookText"/>
        <w:rPr/>
      </w:pPr>
      <w:bookmarkEnd w:id="37"/>
      <w:r>
        <w:rPr>
          <w:rFonts w:ascii="IRNazanin" w:hAnsi="IRNazanin" w:eastAsia="IRNazanin"/>
          <w:color w:val="111111"/>
          <w:sz w:val="28"/>
          <w:sz w:val="28"/>
          <w:szCs w:val="28"/>
          <w:rtl w:val="true"/>
          <w:lang w:bidi="fa-IR"/>
        </w:rPr>
        <w:t>نشست و رو به عایشه کرده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و این زن که اینجا نشسته، یک اعرابی که از نادانی با ادرارش خود را می‌شوید، آوردید و شهادت دادید که پیامبر صلّی اللّه علیه و آله و سلّم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انبیاء میراثی از خود باقی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است که پیامبر، وارثی ندارد، شما اکنون چه می‌خواهید؟ و اگر رسول خدا می‌تواند وارث داشته باشد، پس چرا حق فاطمه را منع کردید؟ ازاین‌رو عایشه از پیش عثمان بیرون رفت درحالی‌که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کفتار پیر را بکشید که کافر شده است</w:t>
      </w:r>
      <w:r>
        <w:rPr>
          <w:rFonts w:eastAsia="IRNazanin" w:cs="IRNazanin"/>
          <w:color w:val="111111"/>
          <w:sz w:val="28"/>
          <w:szCs w:val="28"/>
          <w:rtl w:val="true"/>
          <w:lang w:bidi="fa-IR"/>
        </w:rPr>
        <w:t>»!!</w:t>
      </w:r>
    </w:p>
    <w:p>
      <w:pPr>
        <w:pStyle w:val="Heading5"/>
        <w:numPr>
          <w:ilvl w:val="4"/>
          <w:numId w:val="1"/>
        </w:numPr>
        <w:rPr/>
      </w:pPr>
      <w:bookmarkStart w:id="38" w:name="__RefHeading___Toc1417970_237004111"/>
      <w:bookmarkStart w:id="39" w:name="_Toc15"/>
      <w:bookmarkEnd w:id="38"/>
      <w:r>
        <w:rPr/>
        <w:t>3</w:t>
      </w:r>
      <w:r>
        <w:rPr>
          <w:rtl w:val="true"/>
        </w:rPr>
        <w:t xml:space="preserve"> - </w:t>
      </w:r>
      <w:r>
        <w:rPr>
          <w:rtl w:val="true"/>
        </w:rPr>
        <w:t>علی سزاوارتر به پیروی است</w:t>
      </w:r>
      <w:bookmarkEnd w:id="39"/>
    </w:p>
    <w:p>
      <w:pPr>
        <w:pStyle w:val="BookText"/>
        <w:rPr/>
      </w:pPr>
      <w:r>
        <w:rPr>
          <w:rFonts w:ascii="IRNazanin" w:hAnsi="IRNazanin" w:eastAsia="IRNazanin"/>
          <w:color w:val="111111"/>
          <w:sz w:val="28"/>
          <w:sz w:val="28"/>
          <w:szCs w:val="28"/>
          <w:rtl w:val="true"/>
          <w:lang w:bidi="fa-IR"/>
        </w:rPr>
        <w:t>از انگیزه‌هایم برای تشیّع و رها کردن شیوۀ پدران و نیاکانم، سنجش عقلی و نقلی میان علی بن ابی طالب و ابو بکر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که در بخش‌های پیشین بحث یادآور شدم، تکیۀ من بر اجماعی است که مورد توافق سنّی و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کتاب‌های هر دو گروه کنکاش کردم، اجماع و اتّفاقی ندیدم جز بر علی بن ابی طالب چرا که سنّی و شیعه بر امامتش، وحدت نظر دارند و این از متن سخنان و نوشته‌های هر دو گروه به اثبات رسیده است، درحالی‌که امامت ابو بکر را تنها یک گروه از مسلمانان، اقرار دارد، و قبلا ذکر کردیم که عمر دربارۀ بیعت با ابو بکر چه سخنی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بسیاری از فضائل و مناقبی را که شیعیان درباره علی بن ابی طالب نقل می‌کنند، دارای سند و مدارک واقعی است که در کتاب‌های صحیح و مورد اطمینان اهل سنّت نوشته شده و نه تنها از یک راه بلکه از راه‌ها و سندهای گوناگون نقل شده است که دیگر جائی برای دودلی باقی نمی‌ماند و به تحقیق، بسیاری از اصحاب، روایت‌های بی‌شماری را در فضائل امام علی نقل کرده‌اند، تا آنجا که ابن حنبل 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اصحاب رسول خدا، دارای آن‌قدر فضائل زیاد نیست جز علی</w:t>
      </w:r>
    </w:p>
    <w:p>
      <w:pPr>
        <w:pStyle w:val="BookText"/>
        <w:rPr/>
      </w:pPr>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قاضی اسماعیل و نسائی و ابو علی نیشابوری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روایت‌هایی با سندهای درست در حقّ هیچ‌یک از اصحاب، نیامده است آنچه در حق علی آمده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این در جایی است که امویان، مردم را در خاوران و باختران دنیا، وادار به دشنام و نفرین علی کرده و از ذکر هر فضیلتی برای او قدغن نموده حتی نمی‌گذاشتند کسی نام علی را بر خود یا فرزندانش بگذارد، و علی‌رغم این انکارها و مخالفت‌ها، فضائل و مناقبش، جهان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این‌باره امام شافعی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مردی که دشمنان، کینه‌توزانه، فضایلش را پنهان داشتند و دوستانش، از ترس آن را آشکار نکردند، بااین‌حال، آن‌قدر فضیلت برای او ذکر شده که زمین و آسمان را پر کرده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ابو بکر، در کتاب‌های دو گروه بسیار جستجو کردم، نیافتم در نوشته‌های اهل سنّت و گروهی که او را برتر می‌دانند، فضیلت‌هایی به اندازه فضایل امام علی، گرچه فضیلت‌هایی که درباره ابو بکر در کتاب‌های تاریخی نقل شده، یا به روایت دخترش عایشه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موضعش را نسبت به امام علی فهمیدیم و بی‌گمان بالاترین تلاش خود را برای یاری رساندن به پدرش می‌کرده هرچند با جعل روایت‌های دروغین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روایت عبد اللّه بن عمر است که او نیز از امام علی دوری می‌کرد و روزی که تمام مردم، اجماع بر بیعتش داشتند، بازهم او حاضر به بیعت با علی نشد، و او حدیث می‌کرد که برترین</w:t>
      </w:r>
    </w:p>
    <w:p>
      <w:pPr>
        <w:pStyle w:val="BookText"/>
        <w:rPr/>
      </w:pPr>
      <w:r>
        <w:rPr>
          <w:rFonts w:ascii="IRNazanin" w:hAnsi="IRNazanin" w:eastAsia="IRNazanin"/>
          <w:color w:val="111111"/>
          <w:sz w:val="28"/>
          <w:sz w:val="28"/>
          <w:szCs w:val="28"/>
          <w:rtl w:val="true"/>
          <w:lang w:bidi="fa-IR"/>
        </w:rPr>
        <w:t>مردم پس از رسول خدا، ابو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و پس از او عثمان و بعد از این‌ها دیگر برتری وجود ندارد و همه مردم یکسان‌اند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با این حدیث، عبد اللّه بن عمر خواسته است امام علی را مانند مردم کوچه و بازار و یک فرد معمولی که هیچ فضیلت و برتری ندارد، قلمداد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کجا است با آن‌همه حقایقی که بزرگان و رهبران امت دربارۀ علی بیان داشته‌اند و گفته‌اند که به تحقیق در حقّ هیچ‌کس روایت‌هایی با سندهای درست، نیامده آن‌چنان‌که دربارۀ علی آمده است؟ آیا عبد اللّه بن عمر، یک روایت هم در فضیلت علی نشنیده بود؟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 قسم شنیده بود و خوب هم درک کرده بود ولی سیاست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نمی‌دانی سیاست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حقایق را وارونه جلوه می‌دهد و بدعت‌های شگفت‌انگیز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فضایل ابو بکر را هریک از عمرو بن عاص، ابو هریره، عروه و عکرمه نقل می‌کنند و تاریخ نشان داده است که همه این‌ها از دشمنان حضرت علی بوده‌اند و با او جنگ و ستیز داشته‌اند، نه با سلاح که با دروغ‌پردازی و جعل احادیث در فضیلت دشمنان و مخالفینش، و حتی کسی را که با حضرت جنگیده و کارزار کرده بود، از شدت دشمنی و کینه نسبت به علی، او را تعریف کردند و ستایش نمودند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لیکن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یَکِیدُونَ کَیْداً وَ أَکِیدُ کَیْداً فَمَهِّلِ الْکافِرِینَ أَمْهِلْهُمْ رُوَیْداً</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نیرنگ می‌کنند، من نیز تدبیری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کافران را مهلتی بده، اندکی</w:t>
      </w:r>
    </w:p>
    <w:p>
      <w:pPr>
        <w:pStyle w:val="BookText"/>
        <w:rPr/>
      </w:pPr>
      <w:r>
        <w:rPr>
          <w:rFonts w:ascii="IRNazanin" w:hAnsi="IRNazanin" w:eastAsia="IRNazanin"/>
          <w:color w:val="111111"/>
          <w:sz w:val="28"/>
          <w:sz w:val="28"/>
          <w:szCs w:val="28"/>
          <w:rtl w:val="true"/>
          <w:lang w:bidi="fa-IR"/>
        </w:rPr>
        <w:t>مهلتی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یقین معجزات باری تعالی است که پس از شش قرن از حکم ظالمان و جائران به او و اهل بیتش، این‌چنین فضایل و مناقبش،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عبّاسیان کمتر از گذشتگانشان از امویان نبودند در ظلم و کینه‌توزی و حسد و کشتار اهل بیت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فراس حمدانی در این میان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فرزندان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شماها ستم بر آل بیت پیامبر روا نداشتند هرچند آن ستم‌ها خیلی سهمگین و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قدر خیانت آشکار در دین کردید و چه قدر خون‌های پاک سلالۀ رسول خدا صلّی اللّه علیه و آله و سلّم را ریختید و بازهم خود را پیروان او می‌پندارید درحالی‌که خون فرزندان پاک و مطهّرش می‌چکد از چنگ‌هایتان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پس اگر بااین‌حال، از لابه‌لای آن تیرگی‌ها و ابرهای تاریک، آن‌همه احادیث روشن بیفروزد، برای این است که خداوند می‌خواهد حجّت خود را بر مردم کامل سازد و دیگر پس از این بهانه‌ای برای کسی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علی‌رغم اینکه ابو بکر نخستین خلیفه بود و آن‌همه نفوذ و قدرت داشت و هرچند حکومت بنی امیّه، دستمزدهای فراوان و رشوه‌های کلان برای کسانی قرار داده بود که در حقّ ابو بکر و عمر و عثمان، روایت‌ها جعل کنند و علی‌رغم آن‌همه فضیلت‌های دروغین بی‌شمار که دربارۀ ابو بکر ساختند که صفحات کتاب‌ها را تاریک و سیاه کرده است، بااین‌حال، به اندازۀ یک صدم ناچیزی از فضیلت‌های امام علی هم نتوانست برسد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گذشته، اگر شما احادیث روایت شده دربارۀ ابو بکر را مورد تجزیه و</w:t>
      </w:r>
    </w:p>
    <w:p>
      <w:pPr>
        <w:pStyle w:val="BookText"/>
        <w:rPr/>
      </w:pPr>
      <w:r>
        <w:rPr>
          <w:rFonts w:ascii="IRNazanin" w:hAnsi="IRNazanin" w:eastAsia="IRNazanin"/>
          <w:color w:val="111111"/>
          <w:sz w:val="28"/>
          <w:sz w:val="28"/>
          <w:szCs w:val="28"/>
          <w:rtl w:val="true"/>
          <w:lang w:bidi="fa-IR"/>
        </w:rPr>
        <w:t>تحلیل قرار دهید، می‌بینید که هرگز با آن‌همه کارهای ضدّ و نقیضی که انجام داده نمی‌خواند و هیچ عقل و شرعی آن‌ها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توضیح این مطلب در تفسیر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ایمان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قطعا اگر پیامبر، این‌چنین ایمانی را برای ابو بکر می‌پذیرفت، اسامة بن زید را امیر و فرمانده او قرار نمی‌داد و در شهادت دادن به نفع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دربارۀ شهدای احد، شهادت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نمی‌ورزید و به او نمی‌فرمود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پس از من چه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ابو بکر را به گریه واداشت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علی بن ابی طالب را پشت سر او نمی‌فرستاد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بگیرد و او را از تبلیغ آن، منع نمی‌کرد</w:t>
      </w:r>
      <w:r>
        <w:rPr>
          <w:rStyle w:val="FootnoteAnchor"/>
          <w:rtl w:val="true"/>
        </w:rPr>
        <w:footnoteReference w:id="43"/>
      </w:r>
      <w:r>
        <w:rPr>
          <w:rFonts w:ascii="IRNazanin" w:hAnsi="IRNazanin" w:eastAsia="IRNazanin"/>
          <w:color w:val="111111"/>
          <w:sz w:val="28"/>
          <w:sz w:val="28"/>
          <w:szCs w:val="28"/>
          <w:rtl w:val="true"/>
          <w:lang w:bidi="fa-IR"/>
        </w:rPr>
        <w:t>و روز خیبر، برای دادن پرچم به فرد شایسته‌ای نمی‌فرمود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مردی می‌سپارم که خدا و رسولش را دوست دارد و خدا و رسولش او را دوست دارند، قهرمان نبرد است و هرگز فرار نمی‌کند و خداوند قلبش را با ایمان، آزمایش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پرچم را به علی داد و به او نداد</w:t>
      </w:r>
      <w:r>
        <w:rPr>
          <w:rFonts w:eastAsia="IRNazanin" w:cs="IRNazanin"/>
          <w:color w:val="111111"/>
          <w:sz w:val="28"/>
          <w:szCs w:val="28"/>
          <w:rtl w:val="true"/>
          <w:lang w:bidi="fa-IR"/>
        </w:rPr>
        <w:t>.</w:t>
      </w:r>
      <w:r>
        <w:rPr>
          <w:rStyle w:val="FootnoteAnchor"/>
          <w:rtl w:val="true"/>
        </w:rPr>
        <w:footnoteReference w:id="4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خداوند می‌دانست که ابو بکر بر چنین درجۀ والایی از ایمان قرار دارد و ایمانش برتر از ایمان تمام امّت محمّد است، هرگز او را تهدید به حبط و بطلان</w:t>
      </w:r>
    </w:p>
    <w:p>
      <w:pPr>
        <w:pStyle w:val="BookText"/>
        <w:rPr/>
      </w:pPr>
      <w:r>
        <w:rPr>
          <w:rFonts w:ascii="IRNazanin" w:hAnsi="IRNazanin" w:eastAsia="IRNazanin"/>
          <w:color w:val="111111"/>
          <w:sz w:val="28"/>
          <w:sz w:val="28"/>
          <w:szCs w:val="28"/>
          <w:rtl w:val="true"/>
          <w:lang w:bidi="fa-IR"/>
        </w:rPr>
        <w:t>اعمالش نمی‌کرد، وقتی که صدایش را بالاتر از صدای پیامبر نمود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اگر علی بن ابی طالب و دیگر اصحابی که پیروی از او کردند، می‌دانستند که ابو بکر بر چنین قلّۀ بلندی از ایمان قرار دارد، بر آن‌ها جایز نبود که از بیعتش سرباز زنند و اگر حضرت زهرا می‌دانست که ابو بکر دارای چنین مقام والایی از ایمان است بر او خشم نمی‌کرد و از سخن گفتن با او و جواب سلامش امتناع نمی‌ورزید و علیه او پس از هر نماز، دعا نمی‌کرد</w:t>
      </w:r>
      <w:r>
        <w:rPr>
          <w:rStyle w:val="FootnoteAnchor"/>
          <w:rtl w:val="true"/>
        </w:rPr>
        <w:footnoteReference w:id="46"/>
      </w:r>
      <w:r>
        <w:rPr>
          <w:rFonts w:ascii="IRNazanin" w:hAnsi="IRNazanin" w:eastAsia="IRNazanin"/>
          <w:color w:val="111111"/>
          <w:sz w:val="28"/>
          <w:sz w:val="28"/>
          <w:szCs w:val="28"/>
          <w:rtl w:val="true"/>
          <w:lang w:bidi="fa-IR"/>
        </w:rPr>
        <w:t xml:space="preserve">و حتی حضور او را بر جنازه‌اش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وصیّتش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نمی‌کرد و اگر ابو بکر خود را چنان یافته بود، خانه فاطمه را بازرسی نمی‌نمود هرچند آن را برای جنگ بسته بودند، و فجائه سلمی را نمی‌سوزاند و روز سقیفه، خلافت را بر عهدۀ یکی از آن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یا ابو عبیده، می‌گذاشت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کسی که این درجه از ایمان را دارا است و ایمانش بر ایمان تمام امّت سنگین‌تر است، در واپسین لحظات زندگی، از آنچه درباره فاطمه انجام داده و از سوزاندن فجائه سلمی و از گرفتن خلافت، پشیمان نمی‌شود و هیچ‌وقت آرزو نمی‌کند که از بشر نباشد و یا یک مویی یا سرگین شتری باشد، آیا ایمان چنین شخصی، معادل با ایمان تمام امّت اسلامی بلکه از آن بیشتر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 روایت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می‌خواستم خلیل و دوستی صمیمی برای خود بگیرم، ابو بکر را برمی‌گزیدم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دهیم، آن هم با روایت قبلی فرقی ندارد، ابو بکر کجا بود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پیش از هجرت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پس از هجرت که هر دو روز، پیامبر، علی را به اخوّت</w:t>
      </w:r>
    </w:p>
    <w:p>
      <w:pPr>
        <w:pStyle w:val="BookText"/>
        <w:rPr/>
      </w:pPr>
      <w:r>
        <w:rPr>
          <w:rFonts w:ascii="IRNazanin" w:hAnsi="IRNazanin" w:eastAsia="IRNazanin"/>
          <w:color w:val="111111"/>
          <w:sz w:val="28"/>
          <w:sz w:val="28"/>
          <w:szCs w:val="28"/>
          <w:rtl w:val="true"/>
          <w:lang w:bidi="fa-IR"/>
        </w:rPr>
        <w:t>برگزید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در دنیا و آخرت هستی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 هیچ اعتنایی به ابو بکر نکرد بلکه او را از برادری و اخوّت در آخرت محروم کرد همچنان که از دوستی، محرومش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بنای بر طولانی شدن موضوع را ندارم، لذا به همین دو نمونه بسنده می‌کنم که از کتاب‌های اهل سنّت نقل کردم و اما شیعیان اصلا چنان روایت‌هایی را نمی‌پذیرند و دلیل‌های روشنی دارند که این روایت‌ها، در دوران پس از ابو بکر،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از فضایل بگذریم و به سیّئات و بدی‌ها روی آوریم، یک گناه یا سیئه را از علی بن ابی طالب در کتاب‌های دو گروه نمی‌یابیم، درصورتی‌که برای دیگران بدی‌ها و تبهکاری‌های زیادی در کتاب‌های اهل 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سیره و تاریخ سراغ داریم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اجماع فریقین تنها مخصوص علی است چنان‌که تاریخ تأکید دارد بر اینکه بیعتی راستین در تاریخ تحقق نپذیرفته است جز با علی، زیرا خود حضرت امتناع ورزید و مهاجرین و انصار بر آن اصرار کردند و عدّه کمی هم که بیعت نکردند، حضرت آنان را مجبور ننمود، ولی بیعت ابو بکر امری ناگهانی بوده است که به گفتۀ عمر، خداوند شرّش را از سر مسلمین کوتاه کند، و خلافت عمر به وصیّت و سفارش ابو بکر بوده و اما خلافت عثمان که یک مسخرۀ تاریخی است، چرا که عمر، شش نفر را برای خلافت انتخاب کرد و آنان را مجبور ساخت که باید یک نفر را از میان خود برگزینند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 اتفاق نظر داشتند و دو نفر مخالفت کردند، آن دو را بکشید و اگر دو گروه شدند، سه نفر در یک سوی و سه نفر در طرفی دیگر، پس آن گروه سه نفری که عبد الرحمن بن عوف با آن‌ها است،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مدّتی گذشت و هر شش نفر به نتیجه‌ای</w:t>
      </w:r>
      <w:bookmarkStart w:id="40" w:name="pg6231_78539"/>
    </w:p>
    <w:p>
      <w:pPr>
        <w:pStyle w:val="BookText"/>
        <w:rPr/>
      </w:pPr>
      <w:bookmarkEnd w:id="40"/>
      <w:r>
        <w:rPr>
          <w:rFonts w:ascii="IRNazanin" w:hAnsi="IRNazanin" w:eastAsia="IRNazanin"/>
          <w:color w:val="111111"/>
          <w:sz w:val="28"/>
          <w:sz w:val="28"/>
          <w:szCs w:val="28"/>
          <w:rtl w:val="true"/>
          <w:lang w:bidi="fa-IR"/>
        </w:rPr>
        <w:t>نرسیدند، همه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داستانی است عجیب 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اصلی در این است که عبد الرحمن بن عوف، علی را انتخاب کرد و با او شرط نمود که با کتاب خدا و سنت رسولش و سنت شیخین ابو بکر و عمر، بر آن‌ها حکومت کند ولی علی این شرط را رد کرد و عثمان، آن را پذیرفت، پس عثمان خلیفه شد و علی از آنجا خارج شد درحالی‌که قبلا نتیجۀ شوری را می‌دانست، و در خطبۀ شقشقیه، آن را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علی، معاویه بر حکومت چیره گشت و آن را تبدیل به امپراطوری قیصری نمود که در میان بنی امیّه دست به دست بگردد و پس از آنان بنی عباس آمده و هریک به فرزند خود واگذار می‌نمود و هیچ خلیفه‌ای نبود جز با وصیّت خلیفۀ قبلی یا با قدرت شمشیر و زور و هرگز بیعت درستی در تاریخ اسلام از عهد خلفا تا عهد کمال آتاتورک که خلافت اسلامی را از بین برد، صورت نگرفته است، به این معنی که اجماع مسلمین در آن باشد و هیچ زور و قدرتی در آن وجود نداشته و امری ناگهانی و غیر مترقّبه هم نباشد؛ جز در مورد امیر المؤمنین علی بن ابی طالب</w:t>
      </w:r>
      <w:r>
        <w:rPr>
          <w:rFonts w:eastAsia="IRNazanin" w:cs="IRNazanin"/>
          <w:color w:val="111111"/>
          <w:sz w:val="28"/>
          <w:szCs w:val="28"/>
          <w:rtl w:val="true"/>
          <w:lang w:bidi="fa-IR"/>
        </w:rPr>
        <w:t>.</w:t>
      </w:r>
    </w:p>
    <w:p>
      <w:pPr>
        <w:pStyle w:val="Heading5"/>
        <w:numPr>
          <w:ilvl w:val="4"/>
          <w:numId w:val="1"/>
        </w:numPr>
        <w:rPr/>
      </w:pPr>
      <w:bookmarkStart w:id="41" w:name="__RefHeading___Toc1417972_237004111"/>
      <w:bookmarkStart w:id="42" w:name="_Toc16"/>
      <w:bookmarkEnd w:id="41"/>
      <w:r>
        <w:rPr/>
        <w:t>4</w:t>
      </w:r>
      <w:r>
        <w:rPr>
          <w:rtl w:val="true"/>
        </w:rPr>
        <w:t xml:space="preserve"> - </w:t>
      </w:r>
      <w:r>
        <w:rPr>
          <w:rtl w:val="true"/>
        </w:rPr>
        <w:t>روایت‌های وارده دربارۀ علی، پیروی از او را واجب دانسته</w:t>
      </w:r>
      <w:bookmarkEnd w:id="42"/>
    </w:p>
    <w:p>
      <w:pPr>
        <w:pStyle w:val="Heading6"/>
        <w:numPr>
          <w:ilvl w:val="5"/>
          <w:numId w:val="1"/>
        </w:numPr>
        <w:rPr/>
      </w:pPr>
      <w:bookmarkStart w:id="43" w:name="__RefHeading___Toc1417974_237004111"/>
      <w:bookmarkStart w:id="44" w:name="_Toc17"/>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از جمله روایت‌هایی که مرا ملزم و ناچار به پیروی از امام علی کرد، روایت‌هایی است که در صحاح اهل سنّت آمده و صحتش را به اثبات رسانده، و شیعیان ده‌ها برابر آن را در کتاب‌های خود آورده‌اند و من همچون گذشته، مورد استناد قرار نمی‌دهم جز روایت‌هایی که هر دو گروه بر آن اجماع و اتفاق نظر دارند، از جمله این احادیث</w:t>
      </w:r>
      <w:r>
        <w:rPr>
          <w:rFonts w:eastAsia="IRNazanin" w:cs="IRNazanin"/>
          <w:color w:val="111111"/>
          <w:sz w:val="28"/>
          <w:szCs w:val="28"/>
          <w:rtl w:val="true"/>
          <w:lang w:bidi="fa-IR"/>
        </w:rPr>
        <w:t>:</w:t>
      </w:r>
    </w:p>
    <w:p>
      <w:pPr>
        <w:pStyle w:val="Heading6"/>
        <w:numPr>
          <w:ilvl w:val="5"/>
          <w:numId w:val="1"/>
        </w:numPr>
        <w:rPr/>
      </w:pPr>
      <w:bookmarkStart w:id="45" w:name="__RefHeading___Toc1417976_237004111"/>
      <w:bookmarkStart w:id="46" w:name="_Toc18"/>
      <w:bookmarkEnd w:id="45"/>
      <w:r>
        <w:rPr>
          <w:rtl w:val="true"/>
        </w:rPr>
        <w:t xml:space="preserve">الف </w:t>
      </w:r>
      <w:r>
        <w:rPr>
          <w:rtl w:val="true"/>
        </w:rPr>
        <w:t xml:space="preserve">- </w:t>
      </w:r>
      <w:r>
        <w:rPr>
          <w:rtl w:val="true"/>
        </w:rPr>
        <w:t xml:space="preserve">حدیث </w:t>
      </w:r>
      <w:r>
        <w:rPr>
          <w:rtl w:val="true"/>
        </w:rPr>
        <w:t>«</w:t>
      </w:r>
      <w:r>
        <w:rPr>
          <w:rtl w:val="true"/>
        </w:rPr>
        <w:t>انا مدینة العلم و علیّ بابها</w:t>
      </w:r>
      <w:r>
        <w:rPr>
          <w:rtl w:val="true"/>
        </w:rPr>
        <w:t>»:</w:t>
      </w:r>
      <w:bookmarkEnd w:id="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
      </w:r>
      <w:r>
        <w:rPr>
          <w:rFonts w:ascii="IRNazanin" w:hAnsi="IRNazanin" w:eastAsia="IRNazanin"/>
          <w:color w:val="111111"/>
          <w:sz w:val="28"/>
          <w:sz w:val="28"/>
          <w:szCs w:val="28"/>
          <w:rtl w:val="true"/>
          <w:lang w:bidi="fa-IR"/>
        </w:rPr>
        <w:t>این حدیث به تنهایی کافی است که رهبری را پس از پیامبر مشخّص کرده و</w:t>
      </w:r>
    </w:p>
    <w:p>
      <w:pPr>
        <w:pStyle w:val="BookText"/>
        <w:rPr/>
      </w:pPr>
      <w:r>
        <w:rPr>
          <w:rFonts w:ascii="IRNazanin" w:hAnsi="IRNazanin" w:eastAsia="IRNazanin"/>
          <w:color w:val="111111"/>
          <w:sz w:val="28"/>
          <w:sz w:val="28"/>
          <w:szCs w:val="28"/>
          <w:rtl w:val="true"/>
          <w:lang w:bidi="fa-IR"/>
        </w:rPr>
        <w:t>ضرورت پیروی از او را بیان نماید زیرا عالم و دانشمند، سزاوارتر به پیروی است، یعنی سزاوارتر است از جاهل و نادان برای تبعیّت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یَسْتَوِی الَّذِینَ یَعْلَمُونَ وَ الَّذِینَ لا یَعْلَمُونَ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آیا یکسان‌اند کسانی که عالم‌اند و کسانی که جاهل و نادان‌اند؟</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که به سوی حق رهبری می‌کند، سزاوارتر از پیروی است یا کسی که هدایت نمی‌کند مگر آن‌که خود هدایت شود، پس شما را چه شده است چگونه قضاوت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عالم همان کسی است که هدایت می‌کند و جاهل است که باید هدایت شود و از هرکس به هدایت نیازمندتر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میان، تاریخ برای ما به ثبت رسانده که امام علی، اعلم تمام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مسایل سخت و دشوار، به او رجوع می‌کردند و هرگز کسی ندیده است که علی علیه السّلام به یکی از اصحاب مراجعه کند، این ابو بکر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برای مشکلی نگه ندارد که ابو الحسن مرا درنیابد و به دادم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عمر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همانا عمر هلاک شده بود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ابن عباس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من و علم اصحاب محمد کجا و</w:t>
      </w:r>
    </w:p>
    <w:p>
      <w:pPr>
        <w:pStyle w:val="BookText"/>
        <w:rPr/>
      </w:pPr>
      <w:r>
        <w:rPr>
          <w:rFonts w:ascii="IRNazanin" w:hAnsi="IRNazanin" w:eastAsia="IRNazanin"/>
          <w:color w:val="111111"/>
          <w:sz w:val="28"/>
          <w:sz w:val="28"/>
          <w:szCs w:val="28"/>
          <w:rtl w:val="true"/>
          <w:lang w:bidi="fa-IR"/>
        </w:rPr>
        <w:t>علم علی کجا است جز اینکه قطره‌ای در هفت دریا 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این خود امام علی علیه السّلام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پیش ازآن‌که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هر چیز که واقع می‌شود تا روز قیامت بپرسید، من به شما خبر خواهم داد، از کتاب خدا بپرسید که به خدا سوگند، من بیش از همه می‌دانم که شب نازل شده یا روز، در دشت بوده است یا در کوه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درحالی‌که ابو بکر، وقتی از او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فاکِهَةً وَ أَبًّا، مَتاعاً لَکُمْ وَ لِأَنْعامِکُمْ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چه معنی دارد؟ ابو بکر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آسمانی بر من سایه می‌افکند و چه زمینی مرا دربر می‌گیرد که دربارۀ کتاب خدا چیزی گویم که از آن بی‌خبرم؟</w:t>
      </w:r>
    </w:p>
    <w:p>
      <w:pPr>
        <w:pStyle w:val="BookText"/>
        <w:rPr/>
      </w:pPr>
      <w:r>
        <w:rPr>
          <w:rFonts w:ascii="IRNazanin" w:hAnsi="IRNazanin" w:eastAsia="IRNazanin"/>
          <w:color w:val="111111"/>
          <w:sz w:val="28"/>
          <w:sz w:val="28"/>
          <w:szCs w:val="28"/>
          <w:rtl w:val="true"/>
          <w:lang w:bidi="fa-IR"/>
        </w:rPr>
        <w:t>و این عمر بن خطاب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از عمر فهمیده‌ترند حتی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دربارۀ یکی از آیات قرآن سئوال می‌شود، بر سئوال‌کننده نهیب داده و او را به قدری با تازیانه می‌زند که بدنش به خون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تسألوا عن اشیاء ان تبد لکم تسؤکم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چیزهایی سئوال نکنید که هروقت معلوم شود به زیانتان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معنایش را ندانست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تفسیر خود از عمر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معنای کلاله را می‌دانستم برایم بهتر بود از اینکه کاخ‌های شام از آن من باشد</w:t>
      </w:r>
      <w:r>
        <w:rPr>
          <w:rFonts w:eastAsia="IRNazanin" w:cs="IRNazanin"/>
          <w:color w:val="111111"/>
          <w:sz w:val="28"/>
          <w:szCs w:val="28"/>
          <w:rtl w:val="true"/>
          <w:lang w:bidi="fa-IR"/>
        </w:rPr>
        <w:t>.»</w:t>
      </w:r>
      <w:bookmarkStart w:id="47" w:name="pg6231_78542"/>
    </w:p>
    <w:p>
      <w:pPr>
        <w:pStyle w:val="BookText"/>
        <w:rPr/>
      </w:pPr>
      <w:bookmarkEnd w:id="47"/>
      <w:r>
        <w:rPr>
          <w:rFonts w:ascii="IRNazanin" w:hAnsi="IRNazanin" w:eastAsia="IRNazanin"/>
          <w:color w:val="111111"/>
          <w:sz w:val="28"/>
          <w:sz w:val="28"/>
          <w:szCs w:val="28"/>
          <w:rtl w:val="true"/>
          <w:lang w:bidi="fa-IR"/>
        </w:rPr>
        <w:t>ابن ماجه در سنن خود از عمر بن خطاب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اگر پیامبر آن‌ها را توضیح داده بود، برای من از دنیا و ما فیها، ارزشمندتر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کلاله و ربا و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پیامبر از این سه چیز سکوت کرده باشد و آن‌ها را توضیح نداده باشد</w:t>
      </w:r>
      <w:r>
        <w:rPr>
          <w:rFonts w:eastAsia="IRNazanin" w:cs="IRNazanin"/>
          <w:color w:val="111111"/>
          <w:sz w:val="28"/>
          <w:szCs w:val="28"/>
          <w:rtl w:val="true"/>
          <w:lang w:bidi="fa-IR"/>
        </w:rPr>
        <w:t>.</w:t>
      </w:r>
    </w:p>
    <w:p>
      <w:pPr>
        <w:pStyle w:val="Heading6"/>
        <w:numPr>
          <w:ilvl w:val="5"/>
          <w:numId w:val="1"/>
        </w:numPr>
        <w:rPr/>
      </w:pPr>
      <w:bookmarkStart w:id="48" w:name="__RefHeading___Toc1417978_237004111"/>
      <w:bookmarkStart w:id="49" w:name="_Toc19"/>
      <w:bookmarkEnd w:id="48"/>
      <w:r>
        <w:rPr>
          <w:rtl w:val="true"/>
        </w:rPr>
        <w:t xml:space="preserve">ب </w:t>
      </w:r>
      <w:r>
        <w:rPr>
          <w:rtl w:val="true"/>
        </w:rPr>
        <w:t xml:space="preserve">- </w:t>
      </w:r>
      <w:r>
        <w:rPr>
          <w:rtl w:val="true"/>
        </w:rPr>
        <w:t xml:space="preserve">حدیث </w:t>
      </w:r>
      <w:r>
        <w:rPr>
          <w:rtl w:val="true"/>
        </w:rPr>
        <w:t>«</w:t>
      </w:r>
      <w:r>
        <w:rPr>
          <w:rtl w:val="true"/>
        </w:rPr>
        <w:t>یا علی انت منّی بمنزلة هارون من موسی الا انه لا نبیّ بعدی</w:t>
      </w:r>
      <w:r>
        <w:rPr>
          <w:rtl w:val="true"/>
        </w:rPr>
        <w:t>»:</w:t>
      </w:r>
      <w:bookmarkEnd w:id="49"/>
    </w:p>
    <w:p>
      <w:pPr>
        <w:pStyle w:val="BookText"/>
        <w:rPr/>
      </w:pPr>
      <w:r>
        <w:rPr>
          <w:rFonts w:ascii="IRNazanin" w:hAnsi="IRNazanin" w:eastAsia="IRNazanin"/>
          <w:color w:val="111111"/>
          <w:sz w:val="28"/>
          <w:sz w:val="28"/>
          <w:szCs w:val="28"/>
          <w:rtl w:val="true"/>
          <w:lang w:bidi="fa-IR"/>
        </w:rPr>
        <w:t>این حدیث بر خردمندان پوشیده نیست که دارای چه ویژگی‌هایی برای امیر المؤمنین علی است از نظر وزارت، جانشینی و خلافت، همان گونه که هارون، وصیّ و وزیر و جانشین موسی بود در غیابش و هنگامی که برای میقات پروردگارش رفته بود، در اینجا هم به همان معنی است، و نسخه‌ای از همان اصل است، جز اینکه پیامبری در هارون بود و در علی نیست که این را هم خود حدیث، مستثنایش کرده و در این حدیث نیز نهفته است که علی برتر و افضل اصحاب است و هیچ‌کس جز پیامبر صلّی اللّه علیه و آله و سلّم از او برتر نیست</w:t>
      </w:r>
      <w:r>
        <w:rPr>
          <w:rFonts w:eastAsia="IRNazanin" w:cs="IRNazanin"/>
          <w:color w:val="111111"/>
          <w:sz w:val="28"/>
          <w:szCs w:val="28"/>
          <w:rtl w:val="true"/>
          <w:lang w:bidi="fa-IR"/>
        </w:rPr>
        <w:t>.</w:t>
      </w:r>
    </w:p>
    <w:p>
      <w:pPr>
        <w:pStyle w:val="Heading6"/>
        <w:numPr>
          <w:ilvl w:val="5"/>
          <w:numId w:val="1"/>
        </w:numPr>
        <w:rPr/>
      </w:pPr>
      <w:bookmarkStart w:id="50" w:name="__RefHeading___Toc1417980_237004111"/>
      <w:bookmarkStart w:id="51" w:name="_Toc20"/>
      <w:bookmarkEnd w:id="50"/>
      <w:r>
        <w:rPr>
          <w:rtl w:val="true"/>
        </w:rPr>
        <w:t xml:space="preserve">ج </w:t>
      </w:r>
      <w:r>
        <w:rPr>
          <w:rtl w:val="true"/>
        </w:rPr>
        <w:t xml:space="preserve">- </w:t>
      </w:r>
      <w:r>
        <w:rPr>
          <w:rtl w:val="true"/>
        </w:rPr>
        <w:t xml:space="preserve">حدیث </w:t>
      </w:r>
      <w:r>
        <w:rPr>
          <w:rtl w:val="true"/>
        </w:rPr>
        <w:t>«</w:t>
      </w:r>
      <w:r>
        <w:rPr>
          <w:rtl w:val="true"/>
        </w:rPr>
        <w:t>من کنت مولاه فهذا علی مولاه، اللهم وال من والاه و عاد من</w:t>
      </w:r>
      <w:bookmarkEnd w:id="51"/>
    </w:p>
    <w:p>
      <w:pPr>
        <w:pStyle w:val="BookText"/>
        <w:rPr/>
      </w:pPr>
      <w:r>
        <w:rPr>
          <w:rFonts w:ascii="IRNazanin" w:hAnsi="IRNazanin" w:eastAsia="IRNazanin"/>
          <w:color w:val="111111"/>
          <w:sz w:val="28"/>
          <w:sz w:val="28"/>
          <w:szCs w:val="28"/>
          <w:rtl w:val="true"/>
          <w:lang w:bidi="fa-IR"/>
        </w:rPr>
        <w:t>عاداه و انصر من نصره و اخذل من خذله و أدر الحقّ معه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تنهائی کافی است برای ابطال و ردّ ادعاهایی که ابو بکر و عثمان را ترجیح می‌دهد بر آن‌کس که پیامبر صلّی اللّه علیه و آله و سلّم او را ولیّ مؤمنین پس از خود، نصب و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اعتباری ندارد سخن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دوستی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دوست گرفته‌اند زیرا این معنی از معنای اصلی که هدف پیامبر صلّی اللّه علیه و آله و سلّم بوده،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هنگامی که در آن گرمای شدید، به عنوان سخنرانی و خطبه ایستاد و در جمع مردم با صدای بلند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شهادت نمی‌دهید به اینکه من از مؤمنین به خودشان اولی‌تر و سزاوارترم؟</w:t>
      </w:r>
      <w:r>
        <w:rPr>
          <w:rFonts w:eastAsia="IRNazanin" w:cs="IRNazanin"/>
          <w:color w:val="111111"/>
          <w:sz w:val="28"/>
          <w:szCs w:val="28"/>
          <w:rtl w:val="true"/>
          <w:lang w:bidi="fa-IR"/>
        </w:rPr>
        <w:t>»</w:t>
      </w:r>
      <w:bookmarkStart w:id="52" w:name="pg6231_78543"/>
    </w:p>
    <w:p>
      <w:pPr>
        <w:pStyle w:val="BookText"/>
        <w:rPr/>
      </w:pPr>
      <w:bookmarkEnd w:id="52"/>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هرکه من مولای اویم، علی مولایش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نصّ واضح و آشکاری است در جانشین قرار دادن علی بر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انسان پاک‌سیرت خردمند دادگر روا نیست جز پذیرش این معنی و ردّ توجیه‌ها و تأویل‌های زورگویان که برای حفظ آبروی اصحاب،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روایت، به معنای محبّ آورده‌اند، چرا که حفظ کرامت پیامبر صلّی اللّه علیه و آله و سلّم بالاتر است از حفظ آبروی اصحاب و اگر آن معنی را آورند، درحقیقت، پیامبر صلّی اللّه علیه و آله و سلّم را به مسخره گرفته‌اند که در آن گرمای سوزان توان‌فرسا، مردم را جمع کند و به آن‌ها بگوید که علی دوست‌دار و تأییدکنندۀ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مفسّران که نصوص خدشه‌ناپذیر را برای حفظ آبروی بزرگانشان تأویل می‌کنند، چه تفسیری دارند برای مجلس جشن و تهنیتی که حضرت رسول صلّی اللّه علیه و آله و سلّم پس از پایان سخنرانی برقرار کردند و نخست از همسرانشان خواستند که به علی برای این منصب، تبریک و تهنیت بگویند، سپس ابو بکر و عمر آمدند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آفرین بر تو ای فرزند ابو طالب، تو امروز مولای هر مؤمن و مؤمنه‌ای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گواه است که تأویل‌کنندگان، دروغگویند، پس وای بر آن‌ها از آنچه با دست‌هایشان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فَرِیقاً مِنْهُمْ لَیَکْتُمُونَ الْحَقَّ وَ هُمْ یَعْلَمُونَ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گروهی از آنان هستند که حق را کتمان می‌کنند و پنهان نگه می‌دارند در حالی که به حق، آگاه و عالم‌اند</w:t>
      </w:r>
      <w:r>
        <w:rPr>
          <w:rFonts w:eastAsia="IRNazanin" w:cs="IRNazanin"/>
          <w:color w:val="111111"/>
          <w:sz w:val="28"/>
          <w:szCs w:val="28"/>
          <w:rtl w:val="true"/>
          <w:lang w:bidi="fa-IR"/>
        </w:rPr>
        <w:t>.</w:t>
      </w:r>
    </w:p>
    <w:p>
      <w:pPr>
        <w:pStyle w:val="Heading6"/>
        <w:numPr>
          <w:ilvl w:val="5"/>
          <w:numId w:val="1"/>
        </w:numPr>
        <w:rPr/>
      </w:pPr>
      <w:bookmarkStart w:id="53" w:name="__RefHeading___Toc1417982_237004111"/>
      <w:bookmarkStart w:id="54" w:name="_Toc21"/>
      <w:bookmarkEnd w:id="53"/>
      <w:r>
        <w:rPr>
          <w:rtl w:val="true"/>
        </w:rPr>
        <w:t xml:space="preserve">د </w:t>
      </w:r>
      <w:r>
        <w:rPr>
          <w:rtl w:val="true"/>
        </w:rPr>
        <w:t xml:space="preserve">- </w:t>
      </w:r>
      <w:r>
        <w:rPr>
          <w:rtl w:val="true"/>
        </w:rPr>
        <w:t xml:space="preserve">حدیث </w:t>
      </w:r>
      <w:r>
        <w:rPr>
          <w:rtl w:val="true"/>
        </w:rPr>
        <w:t>«</w:t>
      </w:r>
      <w:r>
        <w:rPr>
          <w:rtl w:val="true"/>
        </w:rPr>
        <w:t>علیّ منّی و انا من علیّ، و لا یؤدّی عنّی الا أنا و علی</w:t>
      </w:r>
      <w:r>
        <w:rPr>
          <w:rtl w:val="true"/>
        </w:rPr>
        <w:t>»:</w:t>
      </w:r>
      <w:bookmarkEnd w:id="5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این حدیث شریف نیز تصریح دارد به اینکه امام علی تنها کسی است که رسول خدا، او را به جانشینی خود برگزیده است و این سخن را روزی فرمود که علی را همراه با سورۀ برائت در روز حج اکبر به جای ابو بکر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سوره را تبلیغ کند و به مردم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ابو بکر برگشت درحالی‌که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من هم اجازه بده که مطلبی را از سوی تو بیان کنم،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من دستور داده است که یا خودم و یا علی به جای من، مطلبم را ادا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سخنگوی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شباهت دارد به سخنی که پیامبر صلّی اللّه علیه و آله و سلّم در مناسبت دیگری به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هستی که برای امّتم بیان می‌کنی، آنچه پس از من درباره‌اش اختلاف کنند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پس اگر کسی جز علی نیست که سخنگوی پیامبر باشد و او است که اختلاف‌های امّت را پس از پیامبر، حلّ و فصل می‌کند، چگونه ممکن است کسی بر او تقدّم و برتری داشته باشد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نداند و یا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نداند؟ این به جان خودم از مصیبت‌هایی است که بر این امّت نازل شد و او را از انجام وظیفه‌ای که خدایش تعیین فرموده بود،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اعتراض و اشکالی بر خدا و رسولش و امیر المؤمنین علی بن ابی طالب نیست، بلکه اعتراض بزرگ به آنانی است که نافرمانی کرده و احکام را تغییر دادند، خداوند می‌فرماید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تَعالَوْا إِلی ما أَنْزَلَ اللّهُ وَ إِلَی الرَّسُولِ، قالُوا حَسْبُنا ما وَجَدْنا عَلَیْهِ آباءَنا أَ وَ لَوْ کانَ آباؤُهُمْ لا یَعْلَمُونَ شَیْئاً وَ لا یَهْتَدُونَ؟</w:t>
      </w:r>
      <w:r>
        <w:rPr>
          <w:rFonts w:eastAsia="Amiri" w:cs="Amiri" w:ascii="Amiri" w:hAnsi="Amiri"/>
          <w:color w:val="111111"/>
          <w:sz w:val="28"/>
          <w:szCs w:val="28"/>
          <w:rtl w:val="true"/>
          <w:lang w:bidi="ar-SA"/>
        </w:rPr>
        <w:t xml:space="preserve">» </w:t>
      </w:r>
      <w:r>
        <w:rPr>
          <w:rStyle w:val="FootnoteAnchor"/>
          <w:rtl w:val="true"/>
        </w:rPr>
        <w:footnoteReference w:id="59"/>
      </w:r>
      <w:bookmarkStart w:id="55" w:name="pg6231_78545"/>
    </w:p>
    <w:p>
      <w:pPr>
        <w:pStyle w:val="BookText"/>
        <w:rPr/>
      </w:pPr>
      <w:bookmarkEnd w:id="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به آن‌ها گفته شود بیایید، به آنچه خدا نازل کرده و به آنچه پیامبرتان دستور می‌دهد سر تسلیم و اطاعت فرود آورید،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بس است آنچه پدرانمان بر آن بودند و به آن معتقد بودند، آیا باز هم باید از پدرانشان پیروی کنند هرچند که آنان چیزی را نمی‌دانستند و راهنمایی نشده بودند؟</w:t>
      </w:r>
    </w:p>
    <w:p>
      <w:pPr>
        <w:pStyle w:val="Heading6"/>
        <w:numPr>
          <w:ilvl w:val="5"/>
          <w:numId w:val="1"/>
        </w:numPr>
        <w:rPr/>
      </w:pPr>
      <w:bookmarkStart w:id="56" w:name="__RefHeading___Toc1417984_237004111"/>
      <w:bookmarkStart w:id="57" w:name="_Toc22"/>
      <w:bookmarkEnd w:id="56"/>
      <w:r>
        <w:rPr>
          <w:rtl w:val="true"/>
        </w:rPr>
        <w:t xml:space="preserve">ه </w:t>
      </w:r>
      <w:r>
        <w:rPr>
          <w:rtl w:val="true"/>
        </w:rPr>
        <w:t xml:space="preserve">- </w:t>
      </w:r>
      <w:r>
        <w:rPr>
          <w:rtl w:val="true"/>
        </w:rPr>
        <w:t>حدیث دار، در روز انذار</w:t>
      </w:r>
      <w:r>
        <w:rPr>
          <w:rtl w:val="true"/>
        </w:rPr>
        <w:t>:</w:t>
      </w:r>
      <w:bookmarkEnd w:id="57"/>
    </w:p>
    <w:p>
      <w:pPr>
        <w:pStyle w:val="BookText"/>
        <w:rPr/>
      </w:pPr>
      <w:r>
        <w:rPr>
          <w:rFonts w:ascii="IRNazanin" w:hAnsi="IRNazanin" w:eastAsia="IRNazanin"/>
          <w:color w:val="111111"/>
          <w:sz w:val="28"/>
          <w:sz w:val="28"/>
          <w:szCs w:val="28"/>
          <w:rtl w:val="true"/>
          <w:lang w:bidi="fa-IR"/>
        </w:rPr>
        <w:t>پیامبر اکرم صلّی اللّه علیه و آله و سلّم اشاره به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أخی و وصیّی و خلیفتی من بعدی، فاسمعوا له و أطیعوا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برادر من، وصی من، و جانشین من بعد از من است، پس به او گوش فرا دهید و از او اطاعت نمایید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از احادیث صحیح و درست است که مورخان آن را در آغاز بعثت پیامبر نقل کرده و یکی از معجزات آن حضرت به شمار آورده‌اند، ولی سیاست، همۀ حقایق و رویدادها را وارونه جلوه داد و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شگفتی در آن نیست زیرا که آنچه در آن دوران تیره و تاریک به وقوع پیوست، امروز در عصر روشنایی، تکرار می‌شود، این محمد حسنین هیکل است که تمام حدیث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اول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آورده است و در چاپ دوّم و پس از آن در چاپ‌های دیگر، این جمله حضرت را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 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کتاب تفسیر طبری،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حذف کرده‌اند و به جای آن، کلمات دیگری از خودشان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طبری همین روایت را در</w:t>
      </w:r>
    </w:p>
    <w:p>
      <w:pPr>
        <w:pStyle w:val="BookText"/>
        <w:rPr/>
      </w:pPr>
      <w:r>
        <w:rPr>
          <w:rFonts w:ascii="IRNazanin" w:hAnsi="IRNazanin" w:eastAsia="IRNazanin"/>
          <w:color w:val="111111"/>
          <w:sz w:val="28"/>
          <w:sz w:val="28"/>
          <w:szCs w:val="28"/>
          <w:rtl w:val="true"/>
          <w:lang w:bidi="fa-IR"/>
        </w:rPr>
        <w:t xml:space="preserve">تاریخ خودش،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کامل نقل کرده است، ببین چگونه سخنان را تغییر می‌دهند و تحریف می‌نمایند و رویدادها را وارونه نشان می‌دهند، گویا می‌خواهند نور الهی را با دهانشان خاموش کنند ولی خداوند نور خود را کامل کرده و روشن می‌سازد هرچند کافران و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بررسی و بحثم، خواستم به اصل قضیه آگاه شوم، لذا در جستجوی چاپ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زیادی نمودم و بحمد اللّه پس از زحمت و رنج فراوانی آن را به دست آوردم، و خیلی برایم گران تمام شد، ولی به هر صورت بر آن تحریف آگاه شدم و بیش از پیش یقین پیدا کردم که بدسگالان و تبهکاران پیوسته در تلاش‌اند که حقایق ثابت و روشن را بزدایند تا اینکه مدرکی قوی در دست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حقیقت‌جوی باانصاف، هنگامی که بر این تحریف‌ها و حق‌کشی‌ها آگاه می‌شود، از آن‌ها بیش‌تر دور می‌گردد و تردیدی برایش نمی‌ماند که آن‌ها هیچ دلیل و برهانی جز مردم را به گمراهی کشاندن و آن‌ها را فریب دادن و حقایق را به هر قیمتی که شده واژگونه نمودن،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نویسندگان زیادی را به مزدوری گرفتند تا آنچه هوسشان اقتضا می‌کند درباره شیعیان و سبّ و شتم و تکفیر آن‌ها، مقاله‌ها و کتاب‌هایی بنویسند و کوشش‌های عاجزانۀ خود را در راه دفاع باطل از آبروی برخی از اصحاب مرتدّ و به قهقرا بازگشته‌ای که پس از رسول خدا، حق را با باطل عوض کردند،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 خدای بزرگ که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قالَ الَّذِینَ مِنْ قَبْلِهِمْ مِثْلَ قَوْلِهِمْ، تَشابَهَتْ قُلُوبُهُمْ، قَدْ بَیَّنَّا الْآیاتِ لِقَوْمٍ یُوقِنُونَ</w:t>
      </w:r>
      <w:r>
        <w:rPr>
          <w:rFonts w:eastAsia="Amiri" w:cs="Amiri" w:ascii="Amiri" w:hAnsi="Amiri"/>
          <w:color w:val="111111"/>
          <w:sz w:val="28"/>
          <w:szCs w:val="28"/>
          <w:rtl w:val="true"/>
          <w:lang w:bidi="ar-SA"/>
        </w:rPr>
        <w:t xml:space="preserve">. </w:t>
      </w:r>
      <w:r>
        <w:rPr>
          <w:rStyle w:val="FootnoteAnchor"/>
          <w:rtl w:val="true"/>
        </w:rPr>
        <w:footnoteReference w:id="61"/>
      </w:r>
      <w:bookmarkStart w:id="58" w:name="pg6231_78547"/>
    </w:p>
    <w:p>
      <w:pPr>
        <w:pStyle w:val="BookText"/>
        <w:rPr/>
      </w:pPr>
      <w:bookmarkEnd w:id="58"/>
      <w:r>
        <w:rPr>
          <w:rFonts w:ascii="IRNazanin" w:hAnsi="IRNazanin" w:eastAsia="IRNazanin"/>
          <w:color w:val="111111"/>
          <w:sz w:val="28"/>
          <w:sz w:val="28"/>
          <w:szCs w:val="28"/>
          <w:rtl w:val="true"/>
          <w:lang w:bidi="fa-IR"/>
        </w:rPr>
        <w:t>همچنین گفتند آن‌ها که پیش از آنان بودند و مانند سخن این‌ها را بازگو کردند، قلب‌هایشان به هم شباهت دارد و ما به تحقیق آیات خود را برای کسانی که یقین و باور دارند، بیان کردیم</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59" w:name="__RefHeading___Toc1417986_237004111"/>
      <w:bookmarkStart w:id="60" w:name="_Toc23"/>
      <w:bookmarkEnd w:id="59"/>
      <w:r>
        <w:rPr>
          <w:rtl w:val="true"/>
        </w:rPr>
        <w:t>ب</w:t>
      </w:r>
      <w:r>
        <w:rPr>
          <w:rtl w:val="true"/>
        </w:rPr>
        <w:t xml:space="preserve">: </w:t>
      </w:r>
      <w:r>
        <w:rPr>
          <w:rtl w:val="true"/>
        </w:rPr>
        <w:t>دعوت از دوستان برای بحث</w:t>
      </w:r>
      <w:bookmarkEnd w:id="60"/>
    </w:p>
    <w:p>
      <w:pPr>
        <w:pStyle w:val="Heading5"/>
        <w:numPr>
          <w:ilvl w:val="4"/>
          <w:numId w:val="1"/>
        </w:numPr>
        <w:rPr/>
      </w:pPr>
      <w:bookmarkStart w:id="61" w:name="__RefHeading___Toc1417988_237004111"/>
      <w:bookmarkStart w:id="62" w:name="_Toc24"/>
      <w:bookmarkEnd w:id="61"/>
      <w:r>
        <w:rPr>
          <w:rtl w:val="true"/>
        </w:rPr>
        <w:t>استبصار سه نفر از دوستانم</w:t>
      </w:r>
      <w:bookmarkEnd w:id="62"/>
    </w:p>
    <w:p>
      <w:pPr>
        <w:pStyle w:val="BookText"/>
        <w:rPr/>
      </w:pPr>
      <w:r>
        <w:rPr>
          <w:rFonts w:ascii="IRNazanin" w:hAnsi="IRNazanin" w:eastAsia="IRNazanin"/>
          <w:color w:val="111111"/>
          <w:sz w:val="28"/>
          <w:sz w:val="28"/>
          <w:szCs w:val="28"/>
          <w:rtl w:val="true"/>
          <w:lang w:bidi="fa-IR"/>
        </w:rPr>
        <w:t>آن تحوّل آغاز خوشی برای روح و جانم بود، آسایش و آرامشی در درونم احساس می‌کردم زیرا سینه‌ام برای مذهب حق که آن را تازه کشف کرده بودم، گشوده شده بود و اگر خواهی بگو برای اسلام واقعی که هیچ تردیدی در آن نیست و سراسر وجودم را سرور و غروری از نعمت هدایت و رستگاری که خداوند به من ارزانی داشت، فراگرفته بود و دیگر توان سکوت و پنهان داشتن این نعمت را نداشتم و با خود قرار گذاشتم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حقیقت را برای همگان بازگو و افشا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نعمت پروردگارت را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نعمتی از این بالاتر که این نعمت عظمی در دنیا و آخرت بود و می‌بایست افشا شود وگرنه ساکت بر حق، شیطانی لال است، و پس از حق دیگر چیزی جز گمراهی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بیش‌تر مرا به این احساس وامی‌داشت که حقیقت را منتشر سازم، ساده‌دلی و صفای اهل سنّت و جماعت بود که پیامبر و اهل بیتش را دوست می‌دارند و کافی است آن پرده‌ای که تاریخ بر قلب آن‌ها بافته، زدوده شود تا حق را پیروی کنند، و این همان چیزی بود که برای شخص خودم رخ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کُنْتُمْ مِنْ قَبْلُ، فَمَنَّ اللّهُ عَلَیْکُمْ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در گذشته این‌چنین بودید که خداوند بر شما منّت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از دوستانم را که همراه من در دانشکده تدریس می‌کردند، دعوت به 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نفرشان استاد دین و سوّمی استاد زبان عربی و چهارمین شخص، استاد فلسفه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چهار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من آنان را به این موضوع مهم دعوت کردم و به آن‌ها فهماندم که من خود، قاصر از درک برخی معانی هستم و در بعضی از امور، تردید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پذیرفتند که پس از تمام شدن وقت اداری به منزلم بیایند و در منزل، آن‌ها را وادار به مطالعه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و گفتم که نویسنده‌اش، ادّعاهای عجیب و شگفتی در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نفرشان به کتاب دلبند شدند ولی چهارمی که استاد زبان عرب بود پس از چهار پنج جلسه، ما را رها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غربی‌ها امروز دارند کرۀ ماه را تسخیر می‌کنند و شما هنوز در جستجوی خلافت اسلامی هستید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یک ماه که خواندن کتاب تمام شد، هر سه مستبصر و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بسیار کمکشان می‌کردم که برای رسیدن به حق از نزدیک‌ترین راه وارد شوند، زیرا در طول چند سال تحقیق، معلومات زیادی به دست آورده بودم و شیرینی هدایت را چشیده بودم و به آینده خوشبین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هربار چند نفر از دوستانم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آن‌ها در گذشته جلسات درس در مسجد یا ارتباطهایی صوفیانه داشتم و برخی از شاگردانم که با آن‌ها دوستی و صمیمیتی داشتم، به بحث و گفتگو دعوت می‌کردم تا اینکه بحمد اللّه گروه زیادی پیدا کردیم که همه‌مان به ولایت اهل بیت، مشرف شده بودیم و هرکه آنان را دوست</w:t>
      </w:r>
      <w:bookmarkStart w:id="63" w:name="pg6231_78549"/>
    </w:p>
    <w:p>
      <w:pPr>
        <w:pStyle w:val="BookText"/>
        <w:rPr/>
      </w:pPr>
      <w:bookmarkEnd w:id="63"/>
      <w:r>
        <w:rPr>
          <w:rFonts w:ascii="IRNazanin" w:hAnsi="IRNazanin" w:eastAsia="IRNazanin"/>
          <w:color w:val="111111"/>
          <w:sz w:val="28"/>
          <w:sz w:val="28"/>
          <w:szCs w:val="28"/>
          <w:rtl w:val="true"/>
          <w:lang w:bidi="fa-IR"/>
        </w:rPr>
        <w:t>داشت، دوستش داشتیم و هرکه با آن‌ها دشمنی می‌ورزید، با او دشمن بودیم؛ در اعیادشان خوشحالی می‌کردیم و در عاشورایشان سوگوار بوده و مجالس عزا برپا می‌داشتیم</w:t>
      </w:r>
      <w:r>
        <w:rPr>
          <w:rFonts w:eastAsia="IRNazanin" w:cs="IRNazanin"/>
          <w:color w:val="111111"/>
          <w:sz w:val="28"/>
          <w:szCs w:val="28"/>
          <w:rtl w:val="true"/>
          <w:lang w:bidi="fa-IR"/>
        </w:rPr>
        <w:t>.</w:t>
      </w:r>
    </w:p>
    <w:p>
      <w:pPr>
        <w:pStyle w:val="Heading5"/>
        <w:numPr>
          <w:ilvl w:val="4"/>
          <w:numId w:val="1"/>
        </w:numPr>
        <w:rPr/>
      </w:pPr>
      <w:bookmarkStart w:id="64" w:name="__RefHeading___Toc1417990_237004111"/>
      <w:bookmarkStart w:id="65" w:name="_Toc25"/>
      <w:bookmarkEnd w:id="64"/>
      <w:r>
        <w:rPr>
          <w:rtl w:val="true"/>
        </w:rPr>
        <w:t>اعلام استبصار</w:t>
      </w:r>
      <w:bookmarkEnd w:id="65"/>
    </w:p>
    <w:p>
      <w:pPr>
        <w:pStyle w:val="BookText"/>
        <w:rPr/>
      </w:pPr>
      <w:r>
        <w:rPr>
          <w:rFonts w:ascii="IRNazanin" w:hAnsi="IRNazanin" w:eastAsia="IRNazanin"/>
          <w:color w:val="111111"/>
          <w:sz w:val="28"/>
          <w:sz w:val="28"/>
          <w:szCs w:val="28"/>
          <w:rtl w:val="true"/>
          <w:lang w:bidi="fa-IR"/>
        </w:rPr>
        <w:t xml:space="preserve">اوّلین نامه‌هایی که در زمینه استبصارم نوشتم به آقای خویی و سید محمد باقر صدر بود، که جشنی برای نخستین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عید غدیر گرفتیم، و موضوع من برای خاص و عام آشکار شد و همه فهمیدند که من شیعه شده‌ام و به تشیع و پیروی از اهل بیت دعوت می‌کنم و لذا از آن‌سوی، تهمت‌ها و شایعه‌ها در کشور پر شد که من جاسوس اسرائیلی هستم و مردم را در دین‌شان به شک و دودلی می‌اندازم و اصحاب را دشنام می‌گویم و فتنه انگیزم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نفر از دوستانم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غنوشی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 مورو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من سخت مخالفت می‌کردند، تماس گرفتم و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برگزار شد که در آنجا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مسلمانیم، واجب است که به کتاب‌ها و به تاریخمان مراجعه کنیم و به عنوان مثال، صحیح بخاری را پیش کشیدم و گفتم که در آن چیزهایی است که نه مورد قبول دین است و نه عقل آن‌ها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عصبانی شدند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که صحیح بخاری را مورد انتقاد قرار می‌دهی؟ من هرچه با خون‌سردی تلاش کردم آنان را قانع به بحث کنم، مرا رد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شیعه شده‌ای لازم نیست، ما را وادار به تشیّع کنی، ما مهم‌تر از شیعه شدن داریم، ما می‌خواهیم با حکومتی بجنگیم که اسلام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دارد اگر شما به حکومت برسید، ما دام که حقیقت اسلام را نمی‌دانید بدتر از آن‌ها عمل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دیدارمان با نفرت از یک‌دیگر پایان پذیرفت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شایعه‌ها از سوی برخی اخوان المسلمین علیه ما اوج گرفت زیرا</w:t>
      </w:r>
    </w:p>
    <w:p>
      <w:pPr>
        <w:pStyle w:val="BookText"/>
        <w:rPr/>
      </w:pPr>
      <w:r>
        <w:rPr>
          <w:rFonts w:ascii="IRNazanin" w:hAnsi="IRNazanin" w:eastAsia="IRNazanin"/>
          <w:color w:val="111111"/>
          <w:sz w:val="28"/>
          <w:sz w:val="28"/>
          <w:szCs w:val="28"/>
          <w:rtl w:val="true"/>
          <w:lang w:bidi="fa-IR"/>
        </w:rPr>
        <w:t xml:space="preserve">آن‌ها هنوز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الاتجاه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در میان خود شایع کردند که من دست‌نشانده حکومت هستم و برنامه‌ای جز تشکیک در دین مردم ندارم تا اینکه آنان را از قضیۀ اصلی‌شان که نبرد با حکومت است، باز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کناره‌گیری و دوری من از جوانانی که در صف اخوان المسلمین همکاری می‌کردند و از پیروانی که شیوه‌های صوفیانه را دنبال می‌کردند، آغاز شد و دوران‌های دشواری را همچون بیگانگان در وطنمان و میان برادران و خانواده‌هامان، سپری کردیم ولی خدای سبحان به ما بهتر از آن داد، چرا که برخی از جوانان از شهرهای دیگر تونس می‌آمدند و در جستجوی حقیقت بودند، من هم تمام تلاش و سعی خود را برای قانع کردن آن‌ها مبذول می‌داشتم که در نتیجه برخی از جوانان در پایتخت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بوزید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تشیّع مفتخر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تابستان که می‌خواستم به عراق مسافرت کنم، در سر راه به برخی از دوستان در فرانسه و هلند سر زدم و با آنان بحث کردم که بحمد اللّه مستبصر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قدر شادی و سرورم فراوان شد هنگامی که در نجف اشرف با سید محمد باقر صدر دیدار کردم که برخی از علما در محضرش بودند و او مرا به آنان معرفی کرده می‌گفت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بذر تشیّع برای اهل بیت را در تونس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خبر داد که وقتی نامه‌ام به او رسیده بود و در آن بشارت جشن عید سعید غدیر برای نخستین بار در تونس داده شده بود، از شدت شوق گریه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سختی‌ها و شدت‌ها و مقاومت‌ها و شایعه‌ها و کناره‌گیری‌ها و غربت در شهرمان، به او شکایت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سخنانش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سختی‌ها را تحمل کرد زیرا راه اهل بیت، بسی سخت و دشوار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نزد پیامبر صلّی اللّه علیه و آله و سلّم آمد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ترا بشارت باد به شدّت و بسیاری بلاها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علی را هم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مژده‌ات دهم به بسیاری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نیز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فقر و بارش بلاها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ما چه کرده‌ایم در راه دعوت به حقّی که ابو عبد اللّه الحسین علیه السّلام، جان خود و فرزندان و خویشان و یارانش را نثارش کرد و شیعه در طول تاریخ در راهش قربانی داده و تا به امروز تاوان ولایت اهل بیت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راه حق، تحمّل بعضی زحمت‌ها و دشواری‌ها و فداکاری‌ها بکنی و اگر خداوند یک نفر را بوسیلۀ تو هدایت کند، از دنیا و ما فیها برای تو بهتر و ارزنده‌تر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آقای صدر به من نصیحت کرد که انزوا و کناره‌گیری را کنار گذارم و به من دستور داد که بیش‌تر با برادرانم از اهل سنّت نزدیک شوم هرچند آن‌ها از من دوری جویند و به من امر کرد که پشت سرشان نماز گذارم تا دوری و جدایی از سوی من نباشد و همانا آنان بی‌گناه‌اند و قربانی تبلیغات سوء و تاریخ تحریف شده و بی‌گمان مردم با آنچه نمی‌دانند، میانه‌ای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هم تقریبا همان پند را به من داد و سید محمد علی طباطبایی حکیم پیوسته در نامه‌های متعدّدش، ما را نصیحت می‌کرد که تأثیر بزرگی در شیوۀ زندگی برادران مستبصر ما می‌گذاشت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زیارت‌های من به نجف اشرف و دیدار با علمای نجف در مناسبت‌های گوناگون بسیار شد و بر خود لازم دانسته بودم که تعطیلی هر سال را در جوار حضرت علی علیه السّلام بگذرانم و به محضر درس سید محمد باقر صدر حاضر شوم که از آن درس‌ها بهره‌های فراوان بردم و بر خود لازم و واجب دانستم که به زیارت حرم‌های امامان بروم و خداوند نیز مرا موفق گردانید که حتی به زیارت حرم امام رضا علیه السّلام نیز که 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نزدیک مرز شوروی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وجود دارد، مشرف شوم و در آنجا نیز با بسیاری از علما آشنا شده و استفاده‌های شایانی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آقای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تقلید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تصرف در خمس و زکات و کمک به مستبصرین آن دیار در برآوردن نیازهاشان از کتاب‌ها و سایر مصارف،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کتابخانۀ مفید و عظیمی را تأسیس کرده بودم که بیش‌ترین مصادر تحقیق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جمع کرده بودم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گذاردم و بحمد اللّه بسیاری از آن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شادی و سرورمان دوچندان شد هنگامی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تقریبا، شهردار قفصه موافقت کرد که نام خیابانی که در آن سکونت داشتم به نام خیابان امام علی بن ابی طالب نامگذاری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لازم است که این خدمت او را سپاس گویم زیرا او از مسلمانان ارجمند است و علاقه و محبت زیادی به شخص امام علی دارد و من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هدیه دادم و او هم در نتیجه نسبت به ما علاقه و محبت و احترام فراوانی قائل بود پس خداوند جزای خیرش دهد و آرزوهایش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کینه‌توزان تلاش کردند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خیابان بردارند ولی بحمد اللّه نقشه‌شان ناموفق ماند و نام خیابان تثبیت گشت و نامه‌ها از هر سوی جهان به ما می‌رسید که نام خیابان علی بن ابی طالب بر آن نوشته شده بود و این نام شریف، شهر خوب و تاریخی ما را مبارک کرده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اینکه به نصیحت‌های ائمه اهل بیت علیهم السّلام و نصیحت‌های علمای نجف اشرف، عمل کرده باشیم، تلاش در هرچه نزدیک‌تر شدن به برادرانمان از سایر مذاهب کردیم و همواره نماز جماعت را با آنان اقامه می‌نمودم و از این روی، تیرگی‌ها و کینه‌ها کاهش یافت و توانستیم برخی از جوانان را که از نحوۀ نماز و وضو و عقیده‌مان می‌پرسیدند، قانع سازیم</w:t>
      </w:r>
      <w:r>
        <w:rPr>
          <w:rFonts w:eastAsia="IRNazanin" w:cs="IRNazanin"/>
          <w:color w:val="111111"/>
          <w:sz w:val="28"/>
          <w:szCs w:val="28"/>
          <w:rtl w:val="true"/>
          <w:lang w:bidi="fa-IR"/>
        </w:rPr>
        <w:t>.</w:t>
      </w:r>
      <w:bookmarkStart w:id="66" w:name="pg6231_78553"/>
    </w:p>
    <w:p>
      <w:pPr>
        <w:pStyle w:val="Heading5"/>
        <w:numPr>
          <w:ilvl w:val="4"/>
          <w:numId w:val="1"/>
        </w:numPr>
        <w:rPr/>
      </w:pPr>
      <w:bookmarkStart w:id="67" w:name="__RefHeading___Toc1417992_237004111"/>
      <w:bookmarkStart w:id="68" w:name="_Toc26"/>
      <w:bookmarkEnd w:id="66"/>
      <w:bookmarkEnd w:id="67"/>
      <w:r>
        <w:rPr>
          <w:rtl w:val="true"/>
        </w:rPr>
        <w:t>راهنمایی حق</w:t>
      </w:r>
      <w:bookmarkEnd w:id="68"/>
    </w:p>
    <w:p>
      <w:pPr>
        <w:pStyle w:val="BookText"/>
        <w:rPr/>
      </w:pPr>
      <w:r>
        <w:rPr>
          <w:rFonts w:ascii="IRNazanin" w:hAnsi="IRNazanin" w:eastAsia="IRNazanin"/>
          <w:color w:val="111111"/>
          <w:sz w:val="28"/>
          <w:sz w:val="28"/>
          <w:szCs w:val="28"/>
          <w:rtl w:val="true"/>
          <w:lang w:bidi="fa-IR"/>
        </w:rPr>
        <w:t>در یکی از روستاهای جنوب تونس و در یک جشن عروسی، زن‌ها مشغول صحبت دربارۀ فلان خانم که همسر فلان آقا است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که در میان آنان نشسته بود و به حرف‌هایشان گوش می‌داد، با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فلان خانم با فلان آقا ازدواج کرده باشد؟</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اشکال دارد؟ چرا شما تعجب می‌کنید؟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دو را شیر داده و این زن و مرد، خواهر و برادر رضاعی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این خبر وحشتناک را به شوهرانشان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شد مردها تحقیق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پدرزن گواهی داد که آن پیرزن که همه او را به دایگی می‌شناختند، دخترش را شیر داده و پدر مرد نیز همین شهادت را داد که پسرش از آن زن شیر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در هر دو قبیله برپا شد و با سنگ و چوب به جان هم افتادند و هر یک، دیگری را متهم به این می‌کرد که سبب چنین فاجعه‌ای بوده است که آنان را به غضب و عذاب الهی خواهد کشانید، به‌ویژه اینکه ده سال از این ازدواج می‌گذشت و آن زن، در این مدّت سه فرزند زاییده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نیز به محض شنیدن خبر، به منزل پدرش فرار کرده و از خوردن و آشامیدن خودداری نمود و حتی می‌خواست خودکشی کند زیرا تحمّل چنین صدمه‌ای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می‌توانست بپذیرد که با برادر رضاعیش ازدواج کرده و از او فرزند آورده است و هیچ از ماجرا خبر نداشته است؟ در این میان عده‌ای از دو قبیله در اثر زد و خوردها مجروح شدند و یکی از پیرمردان ریش سفید دخالت کرده، نبردها را موقتا متوقف ساخت و به آن‌ها نصیحت کرد که نزد علما بروند و در این قضیه استفتا کنند، شاید راه‌حلی برایشان پیدا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شروع کردند به شهرهای بزرگی رفت و آمد کردن و از علما در حل قضیه استمداد نمودن ولی به هر عالمی که می‌رسیدند و جریان را با او در میان</w:t>
      </w:r>
    </w:p>
    <w:p>
      <w:pPr>
        <w:pStyle w:val="BookText"/>
        <w:rPr/>
      </w:pPr>
      <w:r>
        <w:rPr>
          <w:rFonts w:ascii="IRNazanin" w:hAnsi="IRNazanin" w:eastAsia="IRNazanin"/>
          <w:color w:val="111111"/>
          <w:sz w:val="28"/>
          <w:sz w:val="28"/>
          <w:szCs w:val="28"/>
          <w:rtl w:val="true"/>
          <w:lang w:bidi="fa-IR"/>
        </w:rPr>
        <w:t>می‌گذاشتند، فتوا به حرمت ازدواج و ضرورت جدایی زن و مرد برای همیشه می‌داد و برای کفاره دستور به آزاد کردن یک برده یا روزه دو ماه به آنان می‌داد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از علمای آنجا پرسیدند و آن‌ها نیز همان پاسخ را دادند زیرا پیروان مذهب مالکی، رضاعت را حتی با یک قطره شیر خوردن معتبر، می‌دانند و در این مسئله، اقتدا به امام مالک می‌کنند که شیر را بر خمر قیاس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مورد خمر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زیادش مسکر است، پس اندکش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رضاعت نیز با یک قطره از شیر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 با آن‌ها خلوت کرده و آدرس منزل مرا به آنان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این قضایا بپرسید زیرا او همه مذاهب را می‌شناسد و من او را چندین بار دیدم که با این عالمان بحث می‌کرد و با استدلال‌های متین، همه را مغلوب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آن زن عین این سخنان را برای من بازگو کرد، هنگامی که او را با خود به کتابخانه‌ام بردم و تمام جریان را به من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می‌خواهد خودکشی کند و فرزندانم بی‌سرپرست مانده‌اند و ما هیچ راه‌حلی برای این مشکل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آدرس شما را به ما داده‌اند و من از اینکه در اینجا کتاب‌های زیادی می‌بینم این را به فال خیر گرفتم زیرا تاکنون در تمام عمرم این قدر کتاب در یک کتابخانه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امیدوارم مشکل ما به دست شما حل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قهوه‌ای برایش آوردم و مقداری اندیشیدم سپس از مقدار شیر خوردنش از آن پیرزن سئوال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ولی همسرم بیش از دو یا سه بار شیر نخورده است و پدرش شهادت داده به اینکه دو یا سه بار او را به خانه آن پیرزن دایه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راست باشد، پس بر شما چیزی نیست و ازدواجتان</w:t>
      </w:r>
    </w:p>
    <w:p>
      <w:pPr>
        <w:pStyle w:val="BookText"/>
        <w:rPr/>
      </w:pPr>
      <w:r>
        <w:rPr>
          <w:rFonts w:ascii="IRNazanin" w:hAnsi="IRNazanin" w:eastAsia="IRNazanin"/>
          <w:color w:val="111111"/>
          <w:sz w:val="28"/>
          <w:sz w:val="28"/>
          <w:szCs w:val="28"/>
          <w:rtl w:val="true"/>
          <w:lang w:bidi="fa-IR"/>
        </w:rPr>
        <w:t>صحیح و حلال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خود را بر دست و پای من انداخت و شروع کرد دست و سر مرا بوسیدن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ترا بشارت خیر دهد، تو درهای آرامش را بر رویم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فورا بی‌آنکه قهوه‌اش را تمام کند، و بی‌آنکه از من تحقیق نماید و دلیل درخواست کند، اجازۀ رفتن گرفت و به سرعت رفت که زن و فرزندان و خویشانش را مژده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با هفت نفر نزد من آمدند و آن‌ها را چنین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پدرخانمم، کدخدای ده، امام جمعه و جماعت، راهنمای دینی، پیر قبیله و این هفتمی هم مدیر مدرسه است، آمده‌اند از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شدنش استفسار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با خود به کتابخانه‌ام بردم و منتظر جدال و گفتگوهایشان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آوردم و به آن‌ها خوشامد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آمده‌ایم با تو بحث کنیم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کردی درحالی‌که خداوند آن را در قرآن حرام کرده و پیامبرش نیز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رضاعت حرام می‌شود، آنچه با نسب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مالک نیز آن را روا ندانسته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شاء اللّه هشت نفرید و من یک نفر، پس اگر بخواهم با یک یک شما سخن بگویم، نمی‌توانم همه را قانع کنم و بحثمان در حرف‌های بیهوده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یک نفر را انتخاب کنید تا با او بحث کنم و شما هم بین ما دو تا داوری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رأی خوششان آمد و امر خود را به راهنمای دینی‌شان سپردند و او را از همه داناتر و عالم‌تر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پرسید که چگونه من حرام خدا و رسول و امامان را حلال می‌کنم؟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چنین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w:t>
      </w:r>
    </w:p>
    <w:p>
      <w:pPr>
        <w:pStyle w:val="BookText"/>
        <w:rPr/>
      </w:pPr>
      <w:r>
        <w:rPr>
          <w:rFonts w:ascii="IRNazanin" w:hAnsi="IRNazanin" w:eastAsia="IRNazanin"/>
          <w:color w:val="111111"/>
          <w:sz w:val="28"/>
          <w:sz w:val="28"/>
          <w:szCs w:val="28"/>
          <w:rtl w:val="true"/>
          <w:lang w:bidi="fa-IR"/>
        </w:rPr>
        <w:t>آیه‌ای به اجمال ذکر فرموده و تفصیلش را بیان نکرده است، بلکه آن را به پیامبرش واگذار کرده و او کمّ و کیف آیه را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مالک رضاعت را حتی با یک قطره شیر، حرام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امام مالک بر تمام مسلمانان حجّت نیست وگرنه نظر شما راجع به سایر امامان چیست؟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همه‌شان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رسول خدا فراگرفته‌اند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پاسخی به خداوند می‌دهی در تقلید امام مالک که نظرش با نظر رسول خدا مخالف و معارض است؟</w:t>
      </w:r>
    </w:p>
    <w:p>
      <w:pPr>
        <w:pStyle w:val="BookText"/>
        <w:rPr/>
      </w:pPr>
      <w:r>
        <w:rPr>
          <w:rFonts w:ascii="IRNazanin" w:hAnsi="IRNazanin" w:eastAsia="IRNazanin"/>
          <w:color w:val="111111"/>
          <w:sz w:val="28"/>
          <w:sz w:val="28"/>
          <w:szCs w:val="28"/>
          <w:rtl w:val="true"/>
          <w:lang w:bidi="fa-IR"/>
        </w:rPr>
        <w:t>با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امام مالک با آن‌همه عظمت و مقام، با احکام رسول خدا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نیز همه از این سخن، سرگردان و متحیر شدند و از این همه جرأت و جسارت من بر امام مالک تعجب کردند زیرا تاکنون چنین چیزی را از کسی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مالک از اصحاب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تابعین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او از پیروان تابعین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به پیامبر نزدیک‌تر است، او یا امام علی بن ابی طالب؟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نزدیک‌تر است زیرا از خلفای راشدین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شهر علم را رها کردید و پیروی از کسی نمودید که نه از اصحاب است و نه از تابعین، و پس از فتنه، زاییده شده و پس از اینکه مدینه رسول خدا در اختیار ارتش یزید قرار گرفت و آنچه خواستند انجام دادند و برگزیدگان اصحاب را به قتل رساندند و حرمت‌های خدا را شکسته و سنّت پیامبر را با بدعت‌های خودشان تغییر دادند، بعد از این چگونه انسان می‌تواند به این امامانی که هیئت حاکمه وقت از آن‌ها راضی بود، اطمینان پیدا کند خصوصا که به آنچه میل و</w:t>
      </w:r>
    </w:p>
    <w:p>
      <w:pPr>
        <w:pStyle w:val="BookText"/>
        <w:rPr/>
      </w:pPr>
      <w:r>
        <w:rPr>
          <w:rFonts w:ascii="IRNazanin" w:hAnsi="IRNazanin" w:eastAsia="IRNazanin"/>
          <w:color w:val="111111"/>
          <w:sz w:val="28"/>
          <w:sz w:val="28"/>
          <w:szCs w:val="28"/>
          <w:rtl w:val="true"/>
          <w:lang w:bidi="fa-IR"/>
        </w:rPr>
        <w:t>هوای حاکمان تعلق داشت، فتوا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تو شیعه‌ای و امام علی را می‌پرستی؟ دوستش ناگهان پشت‌پایی محکم به او زد که او دردش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نمی‌کشی چنین حرفی به این مرد فاضل و فهمیده می‌زنی؟ من تابه‌حال علمای زیادی دیده‌ام ولی تاکنون چنین کتابخانه‌ای چشمم را نگرفته است، معلوم است که این مرد از روی شناخت و اطمینان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شیعه‌ام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ولی هرگز شیعه علی را عبادت نمی‌کند آری، شیعیان به جای تقلید امام مالک، امام علی را تقلید می‌کنند زیرا به گواهی خودتان او باب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دینی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 ازدواج دو رضیع که باهم شیر خورده‌اند را روا می‌دارد؟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در صورتی حرام می‌کند که عدد شیر خوردن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پیوسته و دنبال هم که در هربار سیر شده باشند برسد یا اینکه در اثر آن شیر، گوشت و استخوان کودک روییده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پدرزن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زیرا دختر من بیش از دو یا سه بار شیر نخورده است؟ و در این سخن امام علی، فرجی برای ما از این مشکل هست و رحمت و امیدی از خدا پس از نومیدی و یأسمان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قانع‌کننده‌ای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را به آن‌ها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کرد و خیلی خرسند شدند، از من خواستند که کتاب را به عاریت بگیرند تا در روستا با آن احتجاج نمایند، من هم کتاب را به آن‌ها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کردند و رفتند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از منزل من بیرون می‌روند، یکی از دشمنان، با آن‌ها روبرو می‌شود و آنان را نزد برخی از علمای سوء می‌برد که آن‌ها هشدارشان می‌دهند به اینکه من دست‌نشاندۀ اسرائیل هستم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ضلالت و</w:t>
      </w:r>
    </w:p>
    <w:p>
      <w:pPr>
        <w:pStyle w:val="BookText"/>
        <w:rPr/>
      </w:pPr>
      <w:r>
        <w:rPr>
          <w:rFonts w:ascii="IRNazanin" w:hAnsi="IRNazanin" w:eastAsia="IRNazanin"/>
          <w:color w:val="111111"/>
          <w:sz w:val="28"/>
          <w:sz w:val="28"/>
          <w:szCs w:val="28"/>
          <w:rtl w:val="true"/>
          <w:lang w:bidi="fa-IR"/>
        </w:rPr>
        <w:t xml:space="preserve">گمراهی است و اهل عراق اهل کفر و نفاق‌اند و شیعیان زردشتی‌اند و لذا ازدواج خواهر رضاعی را تجویز کردم، همچنان از این تهمت‌ها و دروغ‌ها برایشان بافتند تا آنجا که آنان را از راه به در برده و پس از قانع شدن، منقلب و دگرگون شدند و از شوهر خواستند برای طلاق در دادگاه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دادگاه از آنان خواست که به پایتخت بروند و با مفتی کشور تماس بگیرند تا این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پایتخت رفت و مدت یک ماه تمام در آنجا ماند تا اینکه توانست با مفتی ملاقات کند و تمام ماجرای خود را با او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کشور از علمایی که حکم به درست بودن ازدواج داده‌اند از او استفسار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آن زن گفت که فقط یک نفر، آن را تجویز و حلال دانسته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تیجانی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نام مرا یادداشت کرد و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برگرد و من خود نامه‌ای به رئیس دادگاه قفصه می‌نویسم و 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مفتی کشور رسید و اعلام کرد که آن ازدواج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درحالی‌که آثار خستگی و ضعف بر او هویدا بود و از اینکه مرا آزرده‌خاطر و به تکلّف واداشته معذرت می‌خواست، ادامۀ ماجرا را برای من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نسبت به احساسات پاکش تشکر کردم و ابراز شگفتی از مفتی کشور کردم که چگونه مانند چنین ازدواجی را به این سادگی باطل می‌کند و از او خواستم نامه‌ای را که مفتی به دادگاه فرستاده بیاورد تا آن را در روزنامه‌های تونسی منتشر نمایم و به مردم بفهمانم که مفتی کشور از مذاهب اسلامی اطلاعی ندارد و اختلاف‌های فقهی را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من گفت اصلا نمی‌تواند بر پرونده‌اش اطّلاعی پیدا کند چه رسد به اینکه نامۀ او را هم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جدا شدیم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روز، رئیس دادگاه مرا خواست و دستور داد، آن کتاب و</w:t>
      </w:r>
    </w:p>
    <w:p>
      <w:pPr>
        <w:pStyle w:val="BookText"/>
        <w:rPr/>
      </w:pPr>
      <w:r>
        <w:rPr>
          <w:rFonts w:ascii="IRNazanin" w:hAnsi="IRNazanin" w:eastAsia="IRNazanin"/>
          <w:color w:val="111111"/>
          <w:sz w:val="28"/>
          <w:sz w:val="28"/>
          <w:szCs w:val="28"/>
          <w:rtl w:val="true"/>
          <w:lang w:bidi="fa-IR"/>
        </w:rPr>
        <w:t>استدلال‌های خود را در مورد صحت ازدواج رضیعین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بعضی از منابع و کتاب‌های لازم را که قبلا آماده کرده بودم با خود برداشتم و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رضاعت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کتاب‌ها، نشانه‌ای گذاشته بودم که به‌آسانی مطلب را دنبال کنم، در همان روز و ساعت موعود به دادگاه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دفتر رئیس دادگاه مرا استقبال کرد و به اطاق رئیس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ناگهان مواجه شدم با رئیس دادگاه ابتدایی و رئیس دادگاه استان و نماینده دادستان کل کشور که سه نفر نماینده نیز با آنان بود و همه لباس‌های ویژه قضاوت پوشیده و گویا در یک جلسۀ رسمی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آن زن را نیز دیدم که در آخر سالن، روبرویشان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سلام کردم ولی متوجه شدم با تنفّر و انزجار و احتقار به من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نشستم رئیس با یک لهجۀ خشن و تندی رو به من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همان تیجانی سماوی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فتوا به صحت ازدواج در این قضیه داده‌ای؟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مفتی نیستم ولی این ائمه و علمای مسلمانان هستند که چنین فتوائی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تو را دعوت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اکنون متّهم هستی، پس اگر ادّعایت را با دلیل و برهان به اثبات نرسانی، ترا به زندان محکوم می‌کنیم و از اینجا بیرون نمی‌روی مگر به سوی زندان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فهمیدم که واقعا متهم هستم، نه برای اینکه در این قضیه فتوا داده‌ام بلکه برای اینکه یکی از علمای سوء با این حاکمان تا توانسته بود، گفتگو کرده بود که من اهل فتنه‌ام و من به اصحاب فحش و ناسزا می‌گویم و من برای تشیّع و پیروی از اهل بیت تبلیغ می‌کنم و رئیس دادگاه به او گفته بود اگر دو شاهد علیه او</w:t>
      </w:r>
    </w:p>
    <w:p>
      <w:pPr>
        <w:pStyle w:val="BookText"/>
        <w:rPr/>
      </w:pPr>
      <w:r>
        <w:rPr>
          <w:rFonts w:ascii="IRNazanin" w:hAnsi="IRNazanin" w:eastAsia="IRNazanin"/>
          <w:color w:val="111111"/>
          <w:sz w:val="28"/>
          <w:sz w:val="28"/>
          <w:szCs w:val="28"/>
          <w:rtl w:val="true"/>
          <w:lang w:bidi="fa-IR"/>
        </w:rPr>
        <w:t>بیاوری او را به زندان می‌افکنم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گروه اخوان المسلمین از این فتوای من سوءاستفاده کرده و نزد خاصّ و عام تبلیغ کرده بودند که من ازدواج خواهر و برادر را جایز می‌دانم و این رأی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مسائل را از قبل فهمیده بودم و اکنون که دیدم رئیس دادگاه مرا تهدید به زندان می‌کند به یقین رسیدم؛ لذا چاره‌ای جز دفاع از خود با تمام شجاعت نداشتم ازاین‌روی به رئیس دادگاه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می‌توانم به صراحت و بدون ترس، سخن بگویم؟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 زیرا تو وکیل مدافعی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بدانید که من خودم را برای فتوا دادن نصب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شوهر زن است از او بپرسید، او خود به منزل من آمد و از من استمداد جسته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هم واجب بود که به آنچه می‌دانم، او را یاری رسانم و لذا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شیر خوردن صورت گرفته، و وقتی به من خبر داد که خانمش بیش از دو بار شیر نخورده است، آن‌وقت حکم اسلامی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نه از مجتهدینم و نه از تشریع‌کنندگان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داری ادّعا می‌کنی که خود اسلام را می‌دانی و ما از اسلام چیزی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قصدی ندارم ولی همۀ مردم این دیار، از مذهب امام مالک اطلاع دارند و بیش از آن جلوتر نمی‌روند ولی من در مذاهب گوناگون تحقیق کرده‌ام، ازاین‌رو حل این مشکل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حلّ مشکل را یافتی؟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آیا اجازه می‌دهید از شما سئوالی بکنم؟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مذاهب اسلامی چیست؟</w:t>
      </w:r>
    </w:p>
    <w:p>
      <w:pPr>
        <w:pStyle w:val="BookText"/>
        <w:rPr/>
      </w:pPr>
      <w:r>
        <w:rPr>
          <w:rFonts w:ascii="IRNazanin" w:hAnsi="IRNazanin" w:eastAsia="IRNazanin"/>
          <w:color w:val="111111"/>
          <w:sz w:val="28"/>
          <w:sz w:val="28"/>
          <w:szCs w:val="28"/>
          <w:rtl w:val="true"/>
          <w:lang w:bidi="fa-IR"/>
        </w:rPr>
        <w:t>گفت همۀ آن‌ها درست است زیرا همه از رسول خدا، مطلب می‌جویند و در اختلافشان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بیچاره رحم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شوهر آن زن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دو ماه است از زن و فرزندانش جدا شده، درصورتی‌که برخی مذاهب اسلامی وجود دارند که مشکل او را برطرف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بیاور و بیش از این فتنه‌انگیزی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اجازه دادیم که از خودت دفاع کنی، حال وکیل مدافع دیگری هم شده‌ای؟</w:t>
      </w:r>
    </w:p>
    <w:p>
      <w:pPr>
        <w:pStyle w:val="BookText"/>
        <w:rPr/>
      </w:pPr>
      <w:r>
        <w:rPr>
          <w:rFonts w:ascii="IRNazanin" w:hAnsi="IRNazanin" w:eastAsia="IRNazanin"/>
          <w:color w:val="111111"/>
          <w:sz w:val="28"/>
          <w:sz w:val="28"/>
          <w:szCs w:val="28"/>
          <w:rtl w:val="true"/>
          <w:lang w:bidi="fa-IR"/>
        </w:rPr>
        <w:t xml:space="preserve">از ساک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را بیرون آوردم و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اهل بیت است و در آن دلیل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مذهب اهل بیت کاری نداریم، نه از آن شناختی داریم و نه به آن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منتظر چنین جوابی بودم، لذا از قبل تهیه دیده بودم و پس از بحث و بررسی، طبق فهم خود، تعدادی از منابع اهل سنّت را با خود برداشته بودم و آن‌ها را ترتیب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را در درجه اولی قرار دادم، سپس صحیح مسلم و بعد از آن کتاب فتاوای شیخ محمود شلتوت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 و نهایة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فی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و کتاب‌های دیگری از اهل سنّت و چون رئیس نپذیرفت که در کتاب آقای خوئی نگاه کند،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کتاب‌هایی اطمینان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بخاری را برای او گشودم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از فلان از عایشه ام المؤمنین حدیث کرد که پیامبر صلّی اللّه علیه و آله و سلّم از دنیا رفت و از رضعات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شیر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نکرد جز از پنج به بالا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کتاب را از من گرفت و خود آن را خواند و به معاون ریاست جمهوری که در کنارش بود نشان داد، او هم خواند و سپس به آن یکی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w:t>
      </w:r>
    </w:p>
    <w:p>
      <w:pPr>
        <w:pStyle w:val="BookText"/>
        <w:rPr/>
      </w:pPr>
      <w:r>
        <w:rPr>
          <w:rFonts w:ascii="IRNazanin" w:hAnsi="IRNazanin" w:eastAsia="IRNazanin"/>
          <w:color w:val="111111"/>
          <w:sz w:val="28"/>
          <w:sz w:val="28"/>
          <w:szCs w:val="28"/>
          <w:rtl w:val="true"/>
          <w:lang w:bidi="fa-IR"/>
        </w:rPr>
        <w:t>حال صحیح مسلم را نیز گشودم و همان احادیث را به آن‌ها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کتاب فتوای شیخ الازهر شلتوت را باز کردم که او اختلافات ائمه را در مسئله شیرخوارگی بیان کرده بود که برخی گفته‌اند حرام نمی‌شود مگر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برسد و بعضی هفت مرتبه و بعضی بالاتر از پنج مرتبه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مالک که مخالفت با نص کرده و حتی یک قطره هم کافی برای تحریم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شلتوت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میانگین نظر دارم لذا از هفت بار به بالا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ازآن‌که رئیس دادگاه، خوب از جریان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شوهر آن زن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برو و پدرخانمت را بیاور تا جلو ما شهادت بدهد که خانمت بیش از دو یا سه بار شیر نخورده است و همین امروز خانمت را با خودت خواهی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بیچاره از خوشحالی پرواز کرد نمایندۀ دادستان کل کشور و بقیه اعضاء نیز عذر آوردند که باید به کارهاشان برسند و رئیس هم به آنان اجازه رفتن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مجلس خلوت شد و فقط من و او بودیم، رو به من کرده با پوزش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درباره تو مرا به اشتباه انداخته بودند و چیزهای عجیب و غریبی راجع به تو گفته بودند، و الآن فهمیدم که آن‌ها حسود، کینه‌توز و دشمن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تحوّل سریع خرسند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که پیروزیم را بر دست شما قرار داد 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کتابخانۀ مفصّلی داری، آیا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 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عاریت می‌دهی، چرا که دو سال است در جستجوی آن هستم؟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تو باشد،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داری که به کتابخانۀ من</w:t>
      </w:r>
    </w:p>
    <w:p>
      <w:pPr>
        <w:pStyle w:val="BookText"/>
        <w:rPr/>
      </w:pPr>
      <w:r>
        <w:rPr>
          <w:rFonts w:ascii="IRNazanin" w:hAnsi="IRNazanin" w:eastAsia="IRNazanin"/>
          <w:color w:val="111111"/>
          <w:sz w:val="28"/>
          <w:sz w:val="28"/>
          <w:szCs w:val="28"/>
          <w:rtl w:val="true"/>
          <w:lang w:bidi="fa-IR"/>
        </w:rPr>
        <w:t>تشریف بیاوری، باهم صحبت کنیم و از شما استفاده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که باید از شما استفاده نمایم زیرا شما از من بزرگ‌تر و بافضل‌تر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 چهار روز در هفته وقت استراحت دارم که در خدمت شما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قرار شد هر هفته، شنبه‌ها باهم باشیم زیرا جلسۀ دادگاه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اینکه از من خواست کتاب بخاری و مسلم و فتاوای شلتوت را بگذارم تا متن را از آن‌ها استخراج کرده و بنویسد، خود از جایش برخاست و مرا بدرقه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و ستایش خدای سبحان بر این پیروزی، از آنجا خارج شدم در حالی که وقتی وارد شده بودم هراس داشتم و تهدید به زندان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خارج می‌شدم از دادگاه درحالی‌که رئیس دادگاه متحوّل شده بود به یک دوست صمیمی که از من تقدیر می‌کرد و التماس می‌نمود با او بنشینم تا از من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از برکات راه اهل بیت است که هرکس به آن‌ها متمسّک شد، رستگار و هرکس به آن‌ها پناه برد،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آن زن ماجرا را در روستای خود بیان کرد و آن خبر به تمام روستاهای مجاور رسید و آن زن به خانه شوهرش بازگشت و ماجرا با حلال شدن و صحت ازدواج پایان پذیرفت و مردم زمزمه می‌کردند که من از همه فهمیده‌تر هستم حتی از مفتی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آن زن به خانه‌ام آمد و اتومبیل بزرگی با خود آورده بود و من و خانواده‌ام را به قریه‌اش دعوت کرد و به من خبر داد که همۀ همشهری‌هایش منتظر قدومم هستند و به این مناسبت شیرین، می‌خواهند گوسفند ذبح کنند، و من هم عذر آوردم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مشغول بودم ولی به او وعده دادم که در وقتی دیگر زیارتشان خواهم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دادگاه به دوستانش ماجرا را گفت و داستان، خیلی مشهور شد و نقشۀ</w:t>
      </w:r>
      <w:bookmarkStart w:id="69" w:name="pg6231_78564"/>
    </w:p>
    <w:p>
      <w:pPr>
        <w:pStyle w:val="BookText"/>
        <w:rPr/>
      </w:pPr>
      <w:bookmarkEnd w:id="69"/>
      <w:r>
        <w:rPr>
          <w:rFonts w:ascii="IRNazanin" w:hAnsi="IRNazanin" w:eastAsia="IRNazanin"/>
          <w:color w:val="111111"/>
          <w:sz w:val="28"/>
          <w:sz w:val="28"/>
          <w:szCs w:val="28"/>
          <w:rtl w:val="true"/>
          <w:lang w:bidi="fa-IR"/>
        </w:rPr>
        <w:t>خائنین نقش بر آب شد که بعضی‌ها آمدند و از من معذرت خواستند و بعضی‌ها هم خداوند قلوبشان را برای حقیقت گشود و مستبصر شدند و از مخلصین و متعهدین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از فضل خداوند بود که به هرکس می‌خواهد عطا می‌کند و خداوند دارای فضلی عظیم است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70" w:name="__RefHeading___Toc1417994_237004111"/>
      <w:bookmarkStart w:id="71" w:name="_Toc27"/>
      <w:bookmarkEnd w:id="70"/>
      <w:r>
        <w:rPr>
          <w:rtl w:val="true"/>
        </w:rPr>
        <w:t xml:space="preserve">فرازهایی از کتاب </w:t>
      </w:r>
      <w:r>
        <w:rPr>
          <w:rtl w:val="true"/>
        </w:rPr>
        <w:t>«</w:t>
      </w:r>
      <w:r>
        <w:rPr>
          <w:rtl w:val="true"/>
        </w:rPr>
        <w:t>اهل بیت کلید مشکل ها</w:t>
      </w:r>
      <w:r>
        <w:rPr>
          <w:rtl w:val="true"/>
        </w:rPr>
        <w:t>»</w:t>
      </w:r>
      <w:bookmarkEnd w:id="71"/>
    </w:p>
    <w:p>
      <w:pPr>
        <w:pStyle w:val="Heading4"/>
        <w:numPr>
          <w:ilvl w:val="3"/>
          <w:numId w:val="1"/>
        </w:numPr>
        <w:rPr/>
      </w:pPr>
      <w:bookmarkStart w:id="72" w:name="__RefHeading___Toc1417996_237004111"/>
      <w:bookmarkStart w:id="73" w:name="_Toc28"/>
      <w:bookmarkEnd w:id="72"/>
      <w:r>
        <w:rPr>
          <w:rtl w:val="true"/>
        </w:rPr>
        <w:t>الف</w:t>
      </w:r>
      <w:r>
        <w:rPr>
          <w:rtl w:val="true"/>
        </w:rPr>
        <w:t xml:space="preserve">: </w:t>
      </w:r>
      <w:r>
        <w:rPr>
          <w:rtl w:val="true"/>
        </w:rPr>
        <w:t>گفتگو با یکی از علمای وهّابیت</w:t>
      </w:r>
      <w:bookmarkEnd w:id="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تونسی‌ام به من خبر داد که دوست سعودیش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می‌آید که با من گفتگو و بحث علمی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گروهی از استادان را دعوت کرده‌ام که در این بحث شرکت کنند و همه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نیز فراهم کرده زیرا آن روز، روز تعطیلی است و چه قدر مشتاقیم که در چنین مجالسی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که بر او پیروز شوی و ما را سربلند کنی زیرا او فرصت سخن گفتن را به کسی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مقرّر آن استادان همراه عالم وهّابی به منزل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عددشان هفت نفر بود که با صاحب خانه و این حقیر نه نفر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غذا بحث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توسل و وساطت بین بنده و خدایش بود من قائل بودم که توسل به خدای سبحان به وساطت انبیا و مرسلین و اولیای صالحینش کار درستی است و ممکن است بسیاری گناهان و مشغولیت‌های دنیا، دعای انسان را بالا نبرد پس با شفیع قرار دادن آنان که اولیاء و دوستان خدایند، دعای مسلمان به استجابت برسد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است و خداوند هرگز نمی‌آمرزد کسی را که به او شرک</w:t>
      </w:r>
    </w:p>
    <w:p>
      <w:pPr>
        <w:pStyle w:val="BookText"/>
        <w:rPr/>
      </w:pP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دلیلت چیست که این سخن شرک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مساجد از آن خداست، پس کسی را همراه خدا نخوانید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این آیه در تحریم دعا به غیر خداوند صراحت دارد و هرکه، کسی را غیر از خدا بخواند، پس برای او شریکی قرار داده است که نفع می‌رساند یا ضرر در حالی که نافع و ضار فقط و فقط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 سخنش را تحسین کرد و می‌خواست تأییدش نماید که صاحب خانه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دعوت نکردم که جدال و مسابقه بکنید بلکه دعوت کردم که به این دو دانشمند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تونسی را مدت‌ها است می‌شناسم ولی ناگهان دریافتم که او شیعی و پیرو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دوست سعودی را همه می‌شناسید و عقیده‌اش را کاملا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به سخنان این دو نفر گوش دهیم و پس از اینکه استدلال‌هایشان تمام شد، میدان برای بحث دیگران باز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روش جالب، تشکر کردم و در ادامۀ سخن گفتم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تو موافق هستم که خدای متعال خود ضار و نافع است و کسی غیر از او نیست و هیچ‌یک از مسلمین در این‌باره با تو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اختلاف ما در مورد توسّل است، پس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متوسّل می‌شود می‌داند که محمد صلّی اللّه علیه و آله و سلّم نه نفعی می‌رساند و نه زیانی ولی دعایش نزد خداوند مستجاب است، پس اگر پیامبر به خدایش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بنده‌ات را رحم کن یا بر او ببخشای یا او را بی‌نیاز ساز، خداوند نیز دعایش را مستجاب</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صحیح و معتبر در این زمینه بسیار زیاد است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که نابینا هم بود نزد پیامبر صلّی اللّه علیه و آله و سلّم آمد و از او خواست از خدایش بخواهد که دیدگانش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فرمان داد وضو بگیرد و برای خدا دو رکعت نماز بخواند،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بواسطه حبیبت محمد به تو توسّل می‌جویم و درخواست می‌کنم دیدگانم را بگشایی</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پس دیدگانش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ثعلبه، آن صحابی بیچاره فقیر که نزد پیامبر آمد و از او درخواست کرد از خدایش بخواهد که بی‌نیازش گرداند زیرا دوست دارد صدقه دهد و انفاق کند و از نیکوکاران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از خدایش خواست، و خداوند نیز دعایش را مستجاب کرد و ثعلبه ثروتمند شد و آن‌قدر داراییش زیاد شد که وقت آمدن به مسجد را نیز نداشت و زکات هم نمی‌داد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قصه نزد همه،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و سلّم بهشت را برای اصحابش، توصیف و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عکاشه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مرا جزء ساکنان بهشت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یا رسول اللّه دعا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عکاشه بر تو پیشی گرفت</w:t>
      </w:r>
      <w:r>
        <w:rPr>
          <w:rFonts w:eastAsia="IRNazanin" w:cs="IRNazanin"/>
          <w:color w:val="111111"/>
          <w:sz w:val="28"/>
          <w:szCs w:val="28"/>
          <w:rtl w:val="true"/>
          <w:lang w:bidi="fa-IR"/>
        </w:rPr>
        <w:t>.»</w:t>
      </w:r>
      <w:r>
        <w:rPr>
          <w:rStyle w:val="FootnoteAnchor"/>
          <w:rtl w:val="true"/>
        </w:rPr>
        <w:footnoteReference w:id="6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سه روایت، دلیل قاطعی است بر اینکه رسول خدا صلّی اللّه علیه و آله و سلّم خود را واسطه بین خدا و بندگان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فورا از جا پرید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قرآن کریم استدلال می‌کنم و او احادیث برای ما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ضعیفی که 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داشته باشید و وسیله‌ای را برای تقرب به او جستجو کنید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همان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عمل صالح زیاد است و محکم؛ در آن‌ها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ولی در این آیه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ابْتَغُوا إِلَیْهِ الْوَسِیلَةَ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یَدْعُونَ، یَبْتَغُونَ إِلی رَبِّهِمُ الْوَسِیلَةَ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آنان که دعا می‌کنند و برای رسیدن به خدا وسیله‌ای را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چنین می‌رسانند که بحث از وسیله‌ای برای رسیدن به خدای متعال همراه با تقوا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پس ایمان و تقوا را مقدّم بر وسیله‌خواهی قرار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وسیله را به عمل صالح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و سخن علما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اگر وساطت را از خود قرآن برایت استدلال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قرآنی باشد که ما از آن اطلاعی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مقصودت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ببخشد ولی من ثابت می‌کنم از همین قرآنی که همه آن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درخواست مغفرت برای گناهانمان بکن چرا که ما در اشتباه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برای شما طلب مغفرت می‌کنم چرا که او است بسیار آمرزنده و مهربان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پس چرا حضرت یعقوب به فرزندانش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از خدا طلب آمرزش کنید و مرا واسطۀ بین خودتان و آفریدگارتان قرار ندهید، بلکه به‌عکس، بر آن وساطت صحه گذاشت و گفت از پروردگارم برای شما طلب آمرزش خواهم کرد و خودش را وسیله‌ای بین خدا و فرزندانش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سخت وحشت‌زده شد زیرا دید در آن آیات جای شک و شبهه کردن نیست و نمی‌تواند تاویل‌شان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کار به یعقوب، او پیامبر بنی اسرائیل بود و شریعتش با آمدن شریعت اسلام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شریعت اسلام و پیامبر اسلام حضرت محمد بن عبد اللّه صلّی اللّه علیه و آله و سلم دلیل می‌آورم،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 شنواییم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آنان پس ازآن‌که به خودشان ظلم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تو</w:t>
      </w:r>
    </w:p>
    <w:p>
      <w:pPr>
        <w:pStyle w:val="BookText"/>
        <w:rPr/>
      </w:pPr>
      <w:r>
        <w:rPr>
          <w:rFonts w:ascii="IRNazanin" w:hAnsi="IRNazanin" w:eastAsia="IRNazanin"/>
          <w:color w:val="111111"/>
          <w:sz w:val="28"/>
          <w:sz w:val="28"/>
          <w:szCs w:val="28"/>
          <w:rtl w:val="true"/>
          <w:lang w:bidi="fa-IR"/>
        </w:rPr>
        <w:t>آمدند و از کردار خود به خدا توبه کردند و از تو خواستند که بر آن‌ها استغفار کنی و از خدا آمرزش گناهانشان را بخواهی، بی‌گمان خدا را پذیرنده توبه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آنان را دستور می‌دهد که نزد پیامبر صلّی اللّه علیه و آله و سلّم بیایند تا در حضورش استغفار کنند سپس پیامبر صلّی اللّه علیه و آله و سلّم برای آنان طلب آمرزش کند؟ این دلیل قاطعی است بر اینکه رسول خدا صلّی اللّه علیه و آله و سلّم واسطۀ آن‌ها به سوی خداست و خداوند آنان را نمی‌آمرزد جز بوسیلۀ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دلیلی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که سخت وحشت‌زده شده بود و شکست خود را قطعی می‌دید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درست است؛ در آن‌وقت او زنده بود ولی الان چهارده قرن است که آن مرد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می‌گویی آن مرد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زنده است و هرگز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سخنم خنده‌ای کرد و با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می‌میری و آن‌ها هم می‌میرند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نپندار آنان که در راه خدا کشته شدند، مردگانند، بلکه زنده‌اند و نزد پروردگارشان روزی می‌خورند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نگویید به کسانی که در راه خدا کشته می‌شوند، مردگان، که آنان زنده‌اند ولی شما نمی‌دانید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دربارۀ شهدایی است که در راه خدا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محمد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را که حبیب خداست، به مرتبه‌ای پایین‌تر از مرتبۀ شهدا فرض می‌کنی و مقامش را این‌چنین پایین می‌آوری؟ لا بد می‌خواهی بگویی احمد بن حنبل که شهید مرده است، زنده است و نزد خدایش روزی می‌خورد ولی رسول خدا صلّی اللّه علیه و آله و سلّم مانند سایر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هویّت شما را برای ما نشان داد و از زبان خودتان به حقیقت‌تان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تلاش فراوان کردید که آثار رسول خدا صلّی اللّه علیه و آله و سلّم را نابود کنید، تا جایی که می‌خواستید قبرش را نیز از بین ببرید چنان‌که خانه‌ای را که او در آن متولد شده بود، با خاک یکسان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صاحب‌خانه دخالت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از دایرۀ قرآن و سنت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اتفاق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معذرت 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آقا به وساطت در زمان حیات پیامبر اعتراف کرد ولی پس از وفاتش آن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موافقی به اینکه وساطت در زمان پیامبر جایز بوده؟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جایز بوده ولی پس از وفاتش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نخستین‌بار است که وهّابیت اعتراف به وسیله می‌کنند و این پیروزی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بدهید اضافه کنم که وسیله حتی پس از وفات پیامبر نیز جایز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مکن، قسم هم مخور زیرا پشیمان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دلیل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درخواست محال می‌کنی زیرا نزول وحی پس از وفات پیامبر، قطع شد پس لازم است از کتاب‌های حدیث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را قبول نداریم مگر اینکه صحیح باشد اما آنچه که شیعه می‌گویند، 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بخاری را قبول داری؟ همان کتابی که پس از قرآن نزد شما از هر کتاب دیگری معتبرتر است؟</w:t>
      </w:r>
    </w:p>
    <w:p>
      <w:pPr>
        <w:pStyle w:val="BookText"/>
        <w:rPr/>
      </w:pP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وسیله را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متأسفانه کتاب‌های صحیح خودتان را هم نمی‌خوانید و بااین‌حال مخالفت می‌کنید و به نظرات خود تعصّب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صحیحش نقل کرده که هر وقت قحطی می‌آمد، عمر بن خطاب نزد عباس بن عبد المطلب می‌آمد و از او می‌خواست، استسقا کند و از خدا طلب باران نماید و او نیز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پیامبرت بوسیلۀ او توسّل می‌جستیم و تو باران را بر ما می‌باریدی و امروز توسل می‌جوییم به عموی پیامبرت، پس بر ما باران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باران را بر آن‌ها می‌بارید</w:t>
      </w:r>
      <w:r>
        <w:rPr>
          <w:rFonts w:eastAsia="IRNazanin" w:cs="IRNazanin"/>
          <w:color w:val="111111"/>
          <w:sz w:val="28"/>
          <w:szCs w:val="28"/>
          <w:rtl w:val="true"/>
          <w:lang w:bidi="fa-IR"/>
        </w:rPr>
        <w:t>.»</w:t>
      </w:r>
      <w:r>
        <w:rPr>
          <w:rStyle w:val="FootnoteAnchor"/>
          <w:rtl w:val="true"/>
        </w:rPr>
        <w:footnoteReference w:id="7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عمر بن خطاب و او برترین و بزرگ‌ترین اصحاب نزد شما است و هیچ شکی در اخلاص و ایمانش و عقیده‌اش ندارید، زیرا خودتان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پس از محمد بود همانا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الان بین دو امر، سرگردانی که سومی ندارد؛ یا اعتراف کنی به اینکه توسّل از صمیم دین اسلام است و سخن عمر بن خطاب در توسّل جستن به پیامبر و به عموی پیامبر، کار درستی است و یا آن‌که بگویی عمر مشرک است زیرا عباس بن عبد المطلب</w:t>
      </w:r>
    </w:p>
    <w:p>
      <w:pPr>
        <w:pStyle w:val="BookText"/>
        <w:rPr/>
      </w:pPr>
      <w:r>
        <w:rPr>
          <w:rFonts w:ascii="IRNazanin" w:hAnsi="IRNazanin" w:eastAsia="IRNazanin"/>
          <w:color w:val="111111"/>
          <w:sz w:val="28"/>
          <w:sz w:val="28"/>
          <w:szCs w:val="28"/>
          <w:rtl w:val="true"/>
          <w:lang w:bidi="fa-IR"/>
        </w:rPr>
        <w:t>را وسیلۀ خود نزد خداوند قرار داد با اینکه عباس نه پیامبر است و نه امام و حتی نه از اهل بیت است که خداوند هر رجس و پلیدی را از آنان دور و آن‌ها را پاک و طاهر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نزد شما بخاری امام محدثین است و او این داستان را نقل کرده و اقرار بر صحتش نموده و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سال قحطی می‌شد، متوسّل به عباس می‌شدند پس خدا باران بر آن‌ها می‌بارید، یعنی خداوند دعایشان را مستجاب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بخاری و محدثین از صحابه که این را روایت کرده‌اند و همه از اهل سنّت و جماعت می‌باشند، همه‌شان مشرک‌اند؟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صحیح باشد، دلیلی علیه تو است نه به نفع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 توسّل نجست به پیامبر چون مرده بود، بلکه توسّل جست به عباس چون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ارزشی برای قول و عمل عمر بن خطاب قائل نیستم و هرگز آن را دلیل خود قرار نمی‌دهم ولی این روایت را آوردم تا استدلال بر موضوع بحث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بن خطاب در ایام قحطی توسّل نجست به علی بن ابی طالب علیه السّلام که منزلش به محمد صلّی اللّه علیه و آله و سلّم، مانند منزلت هارون به موسی است و هیچ‌یک از مسلمانان نگفته که عباس بن عبد المطلب افضل از علی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موضوع دیگری است که فعلا مجال بحثش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اکتفا می‌کنیم به اینکه شما اقرار می‌کنید که توسّل به زنده‌ها درست است، و این برای ما پیروزی بزرگی است و خدای را شکر می‌کنم که دلیل ما را قاطع قرار داد و دلیل شما را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من در حضور شما می‌خواهم توسّل بجویم</w:t>
      </w:r>
      <w:r>
        <w:rPr>
          <w:rFonts w:eastAsia="IRNazanin" w:cs="IRNazanin"/>
          <w:color w:val="111111"/>
          <w:sz w:val="28"/>
          <w:szCs w:val="28"/>
          <w:rtl w:val="true"/>
          <w:lang w:bidi="fa-IR"/>
        </w:rPr>
        <w:t>.</w:t>
      </w:r>
      <w:bookmarkStart w:id="74" w:name="pg6231_78573"/>
    </w:p>
    <w:p>
      <w:pPr>
        <w:pStyle w:val="BookText"/>
        <w:rPr/>
      </w:pPr>
      <w:bookmarkEnd w:id="74"/>
      <w:r>
        <w:rPr>
          <w:rFonts w:ascii="IRNazanin" w:hAnsi="IRNazanin" w:eastAsia="IRNazanin"/>
          <w:color w:val="111111"/>
          <w:sz w:val="28"/>
          <w:sz w:val="28"/>
          <w:szCs w:val="28"/>
          <w:rtl w:val="true"/>
          <w:lang w:bidi="fa-IR"/>
        </w:rPr>
        <w:t>در آن‌وقت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برخاستم و رو به قبله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می‌خوانیم و به تو توسّل می‌جوییم بوسیلۀ بندۀ صالح و نیکوکارت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وهّابی از جا پرید و با تعجب و خشم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به‌سرعت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هریک به یک‌دیگر نگاه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آدم بدبختی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با ما بحث می‌کرد و انتقاد می‌نمود و ما خیال می‌کردیم سوادی دارد ولی معلوم شد هیچ در چنته‌اش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توبه می‌کنم و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سخنانش در من تأثیر می‌کرد و حتی امروز نیز نظرش را پسندیده بودم که توسّل شرک به خداست، و اگر در این جلسه حاضر نبودم، در این گمراهی باقی می‌ماندم، پس خدا را 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حق آمد و باطل از میان رفت و همانا باطل خود نابود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صدق اللّه العلی العظیم</w:t>
      </w:r>
      <w:r>
        <w:rPr>
          <w:rStyle w:val="FootnoteAnchor"/>
          <w:rtl w:val="true"/>
        </w:rPr>
        <w:footnoteReference w:id="81"/>
      </w:r>
    </w:p>
    <w:p>
      <w:pPr>
        <w:pStyle w:val="Heading4"/>
        <w:numPr>
          <w:ilvl w:val="3"/>
          <w:numId w:val="1"/>
        </w:numPr>
        <w:rPr/>
      </w:pPr>
      <w:bookmarkStart w:id="75" w:name="__RefHeading___Toc1417998_237004111"/>
      <w:bookmarkStart w:id="76" w:name="_Toc29"/>
      <w:bookmarkEnd w:id="75"/>
      <w:r>
        <w:rPr>
          <w:rtl w:val="true"/>
        </w:rPr>
        <w:t>ب</w:t>
      </w:r>
      <w:r>
        <w:rPr>
          <w:rtl w:val="true"/>
        </w:rPr>
        <w:t>: «</w:t>
      </w:r>
      <w:r>
        <w:rPr>
          <w:rtl w:val="true"/>
        </w:rPr>
        <w:t>آنگاه هدایت شدم</w:t>
      </w:r>
      <w:r>
        <w:rPr>
          <w:rtl w:val="true"/>
        </w:rPr>
        <w:t xml:space="preserve">» </w:t>
      </w:r>
      <w:r>
        <w:rPr>
          <w:rtl w:val="true"/>
        </w:rPr>
        <w:t>در دادگاه</w:t>
      </w:r>
      <w:bookmarkEnd w:id="7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ایمان به اینکه مردم بر دین سلاطین و شاهان خود هستند و با تأسّی به رسول گرامی اسلام صلّی اللّه علیه و آله و سلّم که نامه‌های گوناگونی را برای پادشاهان و حاکمان زمانش فرستاد و آن‌ها را به اسلام دعوت کرد، به این اندیشیدم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تمام پادشاهان و رؤسای جمهوری عرب ارسال کنم و همراه کتاب نامه‌ای دوستانه و در خور، بر ایشان بنویسم، شاید متذکر شوند که همانا تذکر،</w:t>
      </w:r>
    </w:p>
    <w:p>
      <w:pPr>
        <w:pStyle w:val="BookText"/>
        <w:rPr/>
      </w:pPr>
      <w:r>
        <w:rPr>
          <w:rFonts w:ascii="IRNazanin" w:hAnsi="IRNazanin" w:eastAsia="IRNazanin"/>
          <w:color w:val="111111"/>
          <w:sz w:val="28"/>
          <w:sz w:val="28"/>
          <w:szCs w:val="28"/>
          <w:rtl w:val="true"/>
          <w:lang w:bidi="fa-IR"/>
        </w:rPr>
        <w:t>برای مؤمنین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آنان در رأس قدرت هستند و اهل حل و عقد می‌باشند، پس مسؤولیت‌شان، بسیار سنگین است چرا که سرنوشت امّت در دستشان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مسؤول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پاسخگوی این سرنوشت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ایمان دارم به اینکه بهره‌مندان در دنیا و آخرت، تنها مؤمنانی هستند که ضمن ایمان، عمل صالح و شایسته هم دارند و همواره به حق و صبر سفارش می‌کنند و همچنین ایمان دارم به سخن رسول خدا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ایمان ندارد جز اینکه برای برادرش همان بخواهد که برای خود می‌خواهد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توسط تو یک نفر را هدایت کند، برایت بهتر است از دنیا و هرچه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ازاین‌روی کتابم را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حسن دوم، رئیس جمهور، شاذلی بن جدید، رئیس جمهور، زین العابدین بن علی، رئیس جمهور، معمر قذافی، ملک حسین بن طلال و برادرش حسن و ملک فهد بن عبد العزیز ارسال نمودم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کتابی را به عنوان هدیه از راه پست سفارشی فرستادم و قطعا کتاب‌ها به آنان رسیده است زیرا رسید پست که امضای رؤسای دفاترشان در آن بود برایم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گذشت و هیچ پاسخی از آنان نیامد جز از رئیس زین العابدین بن علی، رئیس جمهوری تونس که خالصانه تشکر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مطبوعاتی که در هند داشتم، وقتی این داستان را نقل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رئیس جمهور تونس، نامه تشکرآمیز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رئیس جمهور کتابت را</w:t>
      </w:r>
    </w:p>
    <w:p>
      <w:pPr>
        <w:pStyle w:val="BookText"/>
        <w:rPr/>
      </w:pPr>
      <w:r>
        <w:rPr>
          <w:rFonts w:ascii="IRNazanin" w:hAnsi="IRNazanin" w:eastAsia="IRNazanin"/>
          <w:color w:val="111111"/>
          <w:sz w:val="28"/>
          <w:sz w:val="28"/>
          <w:szCs w:val="28"/>
          <w:rtl w:val="true"/>
          <w:lang w:bidi="fa-IR"/>
        </w:rPr>
        <w:t>خوانده است؟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گرفتاری‌های زیادی دارد که ممکن است وقت خواندن کتاب را نداشته باشد؛ پس اگر خوانده باشد، از او سپاسگزاریم و اگر نخوانده باشد، عذرش موجه است، مهم این است که در میان این پادشاهان و رؤسا، تنها کسی که نامه‌ام را پاسخ داد،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ازآن‌که نامۀ رئیس جمهور به من برسد، با اتومبیلم به تونس مسافرت کردم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این کتاب را با خود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گمرک، کارمندان گمرک مردّد بودند که آیا آن‌ها را بگیرند یا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رئیس‌شان را صدا زدند که کتاب‌ها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سبز است ولی ربطی به کتاب سبز قذافی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وارد کردن این همه کتاب بدون اجازه قبلی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خودم است و من نویسنده‌اش می‌باشم و همانا یک نسخه‌اش را به جناب رئیس جمهور هدیه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جلد کتاب را گرفت و نام نویسنده را با گذرنامه‌ام مطابقت کرد و پس از اطمینان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می‌خواهم یک نسخه را به عنوان هدیه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مبارکتان چیست که به شما اهداء کنم؟</w:t>
      </w:r>
    </w:p>
    <w:p>
      <w:pPr>
        <w:pStyle w:val="BookText"/>
        <w:rPr/>
      </w:pPr>
      <w:r>
        <w:rPr>
          <w:rFonts w:ascii="IRNazanin" w:hAnsi="IRNazanin" w:eastAsia="IRNazanin"/>
          <w:color w:val="111111"/>
          <w:sz w:val="28"/>
          <w:sz w:val="28"/>
          <w:szCs w:val="28"/>
          <w:rtl w:val="true"/>
          <w:lang w:bidi="fa-IR"/>
        </w:rPr>
        <w:t>ضمن اینکه نامش را به من گفت، امضا کرد که اجازۀ خروج و بردن کتاب‌ها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پایتخت شدم و در آنجا کتاب را به برخی از دوستانم هدیه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زادگاهم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کردم و آنجا با خویشان و شاگردان قدیمی‌ام ملاقات کردم و چند روز نگذشته بود که نیمی از کتاب‌ها تمام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فکر دشمنان عقیده‌ام نیز افتادم، چند نسخه کتاب را به آن‌ها هم هدیه کردم و ایمان داشتم که باید به نحو خداپسندانه با آنان مقابله کنم تا دشمنی از میان برود و با استناد به این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نیکی و بدی در جهان یکسان نیست، همیشه بدی خلق را به بهترین کار پاداش ده تا همان کس که گویی با تو سر دشمنی دارد دوست و خویش تو گردد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خواست، تعصب را کنار گذاشتند و هدایت شدند یا حد اقل از اذیت کردنم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سایر شهرها و روستاهای هم‌جوار راه افتادم و بقیه کتاب‌ها را هم به مردم اهداء کردم و جز سه یا چهار نسخه برایم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لازم به تذکر است این است که 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تعطیل بودن دانشگاه زیتونه، آن را بازگشایی کرد و مسؤولین را از سوی خود بر شعبه‌های مختلف دانشگاه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شانس بد من، نماینده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دشمنان بزرگ من و تشیّع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بیچاره فرصت را مغتنم شمرده همان نسخه‌ای را که برایش فرستاده بودم، تقدیم والی کرد و با متهم ساختن من به تهمت‌های خطرناکی از والی اجازه گرفت که از استاندار بخواهد مرا فورا توقیف کرده و تمام کتاب‌هایی را که اهداء کرده بودم جمع‌آوری نموده و افرادی را که به آن‌ها کتاب داده بودم، بطلبند و از آنان تحقیق کنند و پرونده‌سازی نمایند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پلیس برای پیدا کردن من به تکاپو و تلاش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نزد یکی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مدیر اداره‌ای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دامادم به‌سرعت به سوی من آمد و گزارش اوضاع را به من داد و نصیحت کرد که فورا به سوی مرز بروم و از کشور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احساساتش تشکر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دهم، برای آنان ثابت می‌شود که من گناهکارم و لذا با تمام شهامت و شجاعت،</w:t>
      </w:r>
    </w:p>
    <w:p>
      <w:pPr>
        <w:pStyle w:val="BookText"/>
        <w:rPr/>
      </w:pPr>
      <w:r>
        <w:rPr>
          <w:rFonts w:ascii="IRNazanin" w:hAnsi="IRNazanin" w:eastAsia="IRNazanin"/>
          <w:color w:val="111111"/>
          <w:sz w:val="28"/>
          <w:sz w:val="28"/>
          <w:szCs w:val="28"/>
          <w:rtl w:val="true"/>
          <w:lang w:bidi="fa-IR"/>
        </w:rPr>
        <w:t>منتظرشان می‌شوم و چیزی هم ندارم که بر آن ترس و وحشت داشته باشم، کاری هم نکرده‌ام که بر آن پشیمان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نیروی امنیت رسیدند و مرا با خودشان به مرکز بردند و در آنجا بازجویی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با ادب و احترام با من سخن می‌گفت تا اینکه جناب استاندار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شناخت، با عصبانیت بر من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در این کشور امن، آشوب برپا کنی؟ خیال می‌کنی اینجا هم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رئیس امنیت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سه هزار جلد کتابی آورده که بین مردم تقسیم کند و آنان را به انقلاب و عصیان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تندی پاسخ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کتابم کتاب کفر نیست و دعوت به انقلاب نمی‌کند و اگر چنین بود، یک نسخه از آن را به رئیس جمهور هدیه نمی‌دادم و اصلا به تونس نمی‌آمدم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می‌خواستم سه هزار نسخه را از این کتاب با خود بیاورم، نیاز به یک تریلی داشتم که آن‌ها را بار کند و خود اتومبیلم را دیده‌اید و هم اکنون نزد شما توقیف است، خودتان آن را پر کنید، ببینید چه قدر جا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می‌گویید من صد میلیون پول بر مردم تقسیم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که ادعا کند از من پولی و لو به اندازۀ یک فلس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من که به طور قاچاق نیامده‌ام، بلکه به صورت قانونی آمده‌ام و مانند دیگر مردم مورد بازرسی دقیق قرار گرفته‌ام و حتما اگر صد میلیون پول با من بود به این آسانی رهایم نمی‌کردند و از من مجوّز می‌خواستند، خود شما هم بهتر از من این مسائل را می‌دانید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شد که گویا حرف‌هایم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از این کتاب را با خودت آورده‌ای؟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دویست نفری که کتاب را به آن‌ها اهداء کردی به ما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من نخواسته باشم بگویم ولی اسامی را نمی‌دانم بسیاری از آنان شاگردان قدیمی من هستند که بیش از ده سال است آن‌ها را ندیده‌ام و تنها با قیافه و سیما، آن‌ها را می‌شناسم نه با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پس از شور و مشورت، نظرشان این شد که آن شب مرا رها کنند تا فردا صبح بعد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اول وقت آمدم، مرا سوار ماشینی کردند و با دو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که به دهات اطراف بروم و کتاب‌ها را تا آنجا که می‌دانم، جمع‌آوری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متوجه شوم که هر دو نگهبانم، مستبصرند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فراموش کردی و از یاد بردی؟ من از شاگردانت هستم در سال‌های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 هنگامی که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ترشیح 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دیشب خوابم نبرده است زیرا کتابت را از مرکز گرفتم و همه‌اش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خدا قسم من مانند تو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دو روز پیش کتابت را خواندم، هنگامی که یکی از دوستان، آن را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که قلبم را برای امور زیادی گشود و مشکلاتی که در ذهنم بود و پاسخ قانع‌کننده‌ای بر آن‌ها نداشتم، همه را در کتابت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نیز شیعه‌ام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تصادف جالب بسیار خندیدیم و اصلا از طول طریق خسته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به‌هرحال تا ممکن بود کتاب‌ها را در مدت سه روز از مناطق گوناگونی جمع‌آوری کردیم، و طبق دستور، هرکس که کتاب نزد او بود، به مرکز پلیس فراخوانده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آقای والی ملاقات کردم و پس از سخنان کوتاهی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شما خیلی ترسانده بودند و می‌گفتند که یک شیعه افراطی است و از سوی خمینی تغذیه می‌شود و ازدواج خواهران را مجاز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مربوط می‌شود به داستان شیرخوارگی که در همان کتاب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تبسمی کرد و کتاب را از کشوی میزش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گفته‌ای درست است ولی تو را سرزنش می‌کنم که چرا یک نسخه از کتاب را به خود من اهداء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روز اوّلی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شدی، کتاب را به خود من می‌دادی، این مسائل پیش نمی‌آمد ولی الان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ما خارج شده و در دست دادگاه قرار گرفته است که سخن آخر را آن‌ها باید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تشریف بیاور تا گذرنامه‌ات را تقدیمت کنیم و به سلامتی مسافرت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سخنش فهمیدم که آنان پس ازآن‌که بی‌گناهیم را از آن‌همه شایعه‌ها فهمیده‌اند و همچنین دانسته‌اند که رئیس جمهور کتابم را از پاریس تحویل گرفته، قضیه را به دادگاه منتقل کرده‌اند تا تنها در محتوای کتاب بحث کنند و ببینند خطری برای نظام یا دین دارد یا نه؟</w:t>
      </w:r>
    </w:p>
    <w:p>
      <w:pPr>
        <w:pStyle w:val="BookText"/>
        <w:rPr/>
      </w:pPr>
      <w:r>
        <w:rPr>
          <w:rFonts w:ascii="IRNazanin" w:hAnsi="IRNazanin" w:eastAsia="IRNazanin"/>
          <w:color w:val="111111"/>
          <w:sz w:val="28"/>
          <w:sz w:val="28"/>
          <w:szCs w:val="28"/>
          <w:rtl w:val="true"/>
          <w:lang w:bidi="fa-IR"/>
        </w:rPr>
        <w:t>به دادگاه روانه شدم درحالی‌که یاران مستبصرم گفتند که تمام اشخاصی که با آنان بازجویی شده، دربارۀ من جز خیر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سئوال‌هایی که از آنان پرسیده شده بود این بود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رابطه‌ای با تیجانی داری؟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یا دوستم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تو پول داده است؟ نه یک فلس هم از او دریافت نکرده‌ام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تو پولی درخواست کرده؟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نخواسته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دادگاه خواهان دیدار با جناب دادستان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اجازه بر او وارد شدم، دیدم کتاب را روی میزش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نویسنده کتابم و فقط برای یک هفته به تونس آمدم ولی اکنون بیش از یک ماه است که بدون هیچ گناهی، معطل شده‌ام، و اعصابم ناراحت است زیرا زن و بچه‌ام تنها در پاریس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سخنم را قطع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کتاب را بخوانم، سپس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سومش را خوانده‌ام و ان شاء اللّه امشب آن را به پایان می‌برم تا فردا حکمم را اجرا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سرعت در کار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بعد از ظهر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در وقت مقرر به آنجا آمدم، دیدم دادستان دم در ایستاده، مرا در آغوش گرفت و با احترام فوق‌العاده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این کتاب آمده، مورد تصدیق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همه‌اش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شوق از دیدگانم جاری شد و باور نمی‌کردم آنچه را 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حکمت را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اگر میلیون‌ها مصرف می‌کردی که کتابت این‌چنین مشهور شود، نمی‌شد، چرا که برخی از دوستانم از پایتخت، کتابت را از من خواسته‌اند و تو را سلمان رشدی قفصّی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شکر و سپاس فراوان گفتم که دگربار مرا یاری کرد و در همان دادگاهی که داستان رضاعت در آن اتفاق افتاده بود، برای بار دوم مرا نصرت داد و کتاب را که برایش بدی می‌خواستند، بحمد اللّه به‌خوبی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دادستان حکم را صادر کرد و آن را به کاتب داد تا با تایپ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می‌کنم ده جلد از این کتاب را به من بدهید تا به دوستانم هدیه کنم و اگر دوست داشتی بقیه کتاب‌ها را به صاحبانش که از آن‌ها گرفته شد، بازگردانیم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حکم، خودم این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w:t>
      </w:r>
    </w:p>
    <w:p>
      <w:pPr>
        <w:pStyle w:val="BookText"/>
        <w:rPr/>
      </w:pPr>
      <w:r>
        <w:rPr>
          <w:rFonts w:ascii="IRNazanin" w:hAnsi="IRNazanin" w:eastAsia="IRNazanin"/>
          <w:color w:val="111111"/>
          <w:sz w:val="28"/>
          <w:sz w:val="28"/>
          <w:szCs w:val="28"/>
          <w:rtl w:val="true"/>
          <w:lang w:bidi="fa-IR"/>
        </w:rPr>
        <w:t>کتاب‌هایی را که دادستان خواسته بود، تحویلش دادم، سپس بنا به درخواست کاتبان دادگاه، بیش از ده جلد نیز بر آن‌ها توزیع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دادستان پس ازآن‌که حکم دادگاه را شخصا امضا کرد، آن را به من تحویل داد سپس دستور داد به کاتبش که سایر کتاب‌های توقیف شده را به اتومبیلم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گذرنامه‌ام را به من بازگرداند و خداحافظی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آنجا بیرون آمدم درحالی‌که از خوشحالی، زمین گنجایشم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را هم به صاحبانش برگرداندم و در هر کتاب، یک نسخه از حکم دادگاه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کتاب در همه جا حتی در قهوه‌خانه، بدون هیچ ترس و خوفی، دست بدست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 ممنوعی، مرغوب است، همین منع موقت کاری کرد که کتاب خیلی مشهور شود و انقلابی فکری برپا نماید و همچنین به سببش بسیاری دیگر از مسلمانان مستبصر شدند و به مذهب اهل بیت گرویدند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کافران را با همان خشم و غضبی که داشتند، بی‌آنکه هیچ غنیمتی بدست آورند، ناامید برگردانید و مؤمنین از کارزار رها شدند که خدا خود آن را کفایت کرد و همانا خداوند بسیار توانا و قدرتمند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پاریس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نامه‌های رسیده، نامۀ رئیس جمهوری آقای زین العابدین بن علی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از آن‌همه کرامت‌ها که دیده‌ام و همچنان به فضل اهل بیت علیهم السّلام نیز می‌بینم، بسیار خرسند هستم و به آن‌ها مباهات می‌کنم</w:t>
      </w:r>
      <w:r>
        <w:rPr>
          <w:rFonts w:eastAsia="IRNazanin" w:cs="IRNazanin"/>
          <w:color w:val="111111"/>
          <w:sz w:val="28"/>
          <w:szCs w:val="28"/>
          <w:rtl w:val="true"/>
          <w:lang w:bidi="fa-IR"/>
        </w:rPr>
        <w:t>.</w:t>
      </w:r>
      <w:r>
        <w:rPr>
          <w:rStyle w:val="FootnoteAnchor"/>
          <w:rtl w:val="true"/>
        </w:rPr>
        <w:footnoteReference w:id="8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برای سلامتی و توفیق روزافزون این استاد ارجمند که یقینا مورد تأیید</w:t>
      </w:r>
    </w:p>
    <w:p>
      <w:pPr>
        <w:pStyle w:val="BookText"/>
        <w:rPr/>
      </w:pPr>
      <w:r>
        <w:rPr>
          <w:rFonts w:ascii="IRNazanin" w:hAnsi="IRNazanin" w:eastAsia="IRNazanin"/>
          <w:color w:val="111111"/>
          <w:sz w:val="28"/>
          <w:sz w:val="28"/>
          <w:szCs w:val="28"/>
          <w:rtl w:val="true"/>
          <w:lang w:bidi="fa-IR"/>
        </w:rPr>
        <w:t xml:space="preserve">خداوند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 است دعا می‌کنیم و امیدواریم که خدای متعال ایشان را در راه نشر مکتب اهل بیت علیهم السّلام از شر دشمنان در امان سازد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حبیب اله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رحیمی‌نژاد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یا قَوْمَنا أَجِیبُوا داعِیَ اللّهِ وَ آمِنُوا بِهِ یَغْفِرْ لَکُمْ مِنْ ذُنُوبِکُمْ وَ یُجِرْکُمْ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یُجِبْ داعِیَ اللّهِ فَلَیْسَ بِمُعْجِزٍ فِی الْأَرْضِ وَ لَیْسَ لَهُ مِنْ دُونِهِ أَوْلِیاءُ أُولئِکَ فِی ضَلالٍ مُبِینٍ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پاسخ فراخواننده به خداوند را بدهید و به او ایمان آورید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گناهانتان را بیامرزد و شما را از عذابی دردناک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پاسخ فراخواننده به خداوند را ندهد در زمین به ستوه‌آورنده‌ی خداوند نیست و در برابر او سرورانی ندارد، آنان در گمراهی آشکاری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وَ اعْلَمُوا أَنَّ اللّهَ یَحُولُ بَیْنَ الْمَرْءِ وَ قَلْبِهِ وَ أَنَّهُ إِلَیْهِ تُحْشَرُونَ </w:t>
      </w:r>
      <w:r>
        <w:rPr>
          <w:rStyle w:val="FootnoteAnchor"/>
          <w:rtl w:val="true"/>
        </w:rPr>
        <w:footnoteReference w:id="8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 را هرگاه شما را به چیزی فراخوانند که به شما زندگی می‌بخشد اجابت کنید و بدانید که خداوند میان آدمی و دل او میانجی می‌شود و به نزد وی گرد آورده می‌شوید</w:t>
      </w:r>
      <w:r>
        <w:rPr>
          <w:rFonts w:eastAsia="IRNazanin" w:cs="IRNazanin"/>
          <w:color w:val="111111"/>
          <w:sz w:val="28"/>
          <w:szCs w:val="28"/>
          <w:rtl w:val="true"/>
          <w:lang w:bidi="fa-IR"/>
        </w:rPr>
        <w:t>.»</w:t>
      </w:r>
      <w:bookmarkStart w:id="77" w:name="pg6231_78586"/>
    </w:p>
    <w:p>
      <w:pPr>
        <w:pStyle w:val="Heading2"/>
        <w:numPr>
          <w:ilvl w:val="1"/>
          <w:numId w:val="1"/>
        </w:numPr>
        <w:rPr/>
      </w:pPr>
      <w:bookmarkStart w:id="78" w:name="__RefHeading___Toc1418000_237004111"/>
      <w:bookmarkStart w:id="79" w:name="_Toc30"/>
      <w:bookmarkEnd w:id="77"/>
      <w:bookmarkEnd w:id="78"/>
      <w:r>
        <w:rPr>
          <w:rtl w:val="true"/>
        </w:rPr>
        <w:t>مقدمه</w:t>
      </w:r>
      <w:bookmarkEnd w:id="79"/>
    </w:p>
    <w:p>
      <w:pPr>
        <w:pStyle w:val="BookText"/>
        <w:rPr/>
      </w:pPr>
      <w:r>
        <w:rPr>
          <w:rFonts w:ascii="IRNazanin" w:hAnsi="IRNazanin" w:eastAsia="IRNazanin"/>
          <w:color w:val="111111"/>
          <w:sz w:val="28"/>
          <w:sz w:val="28"/>
          <w:szCs w:val="28"/>
          <w:rtl w:val="true"/>
          <w:lang w:bidi="fa-IR"/>
        </w:rPr>
        <w:t>سپاس برای خدایی است که پروردگار جهانیان است، دارای حکمت و تدبیر است و دانایی است که بر همه چیز احاطه دارد و آفرینش خود را با رحمت و عدل و شکیبایی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می‌گویم، زیرا او بزرگوار و توانایی است که بر هر چیز کم و کوچک یا زیاد و بزرگ پاداش می‌دهد، نیکی‌ها را می‌ستاید و بدی‌ها را می‌زداید و گناهان فراوان را می‌بخشد، و اگر خداوند، به خاطر ستم‌های مردم بر خودشان، آنان را مؤاخذه می‌کرد، هیچ جنبنده‌ای بر روی زمین باقی نمی‌ماند، امّا حسابرسی از آنان را تا وقتی معیّن به عقب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خدایی، جز خدای یکتا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شریکی نیست و از هر شبیهی و نظیری منزّه است، حکم و تقدیر، تنها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آفریده‌هایش برتر است، هرکس، خدا او را هدایت کند، گمراه‌کننده‌ای برای او نخواهد بود، اگر خداوند برای مردم رحمتی بگشاید، کسی را یارای بستن آن نیست و اگر از چیزی خودداری نماید، برای آن گشایش‌دهنده‌ای نیست و او بزرگوار و حکیم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محمّد، بنده و رسول اوست، او را با هدایت و دین حقّ فرستاد تا آن را بر همه‌ی ادیان دیگر غالب گرداند، حتی اگر مشرکان دوست</w:t>
      </w:r>
    </w:p>
    <w:p>
      <w:pPr>
        <w:pStyle w:val="BookText"/>
        <w:rPr/>
      </w:pPr>
      <w:r>
        <w:rPr>
          <w:rFonts w:ascii="IRNazanin" w:hAnsi="IRNazanin" w:eastAsia="IRNazanin"/>
          <w:color w:val="111111"/>
          <w:sz w:val="28"/>
          <w:sz w:val="28"/>
          <w:szCs w:val="28"/>
          <w:rtl w:val="true"/>
          <w:lang w:bidi="fa-IR"/>
        </w:rPr>
        <w:t>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را که برای هدایت بندگان خدا به گردن گرفته بود، به انجام رساند، در راه خدا، جهاد نمود، آن‌گونه که باید جهاد نماید، او به پاداشی که حقّ است بشارت داد و به عذابی که راست است انذار کرد، خدا او را به پیروزی و یاری وعده داد و به واسطه‌ی مؤمنان و موحدان و در رأس اینان، برادرش و پسر عمویش، علی علیه السّلام که در دین خدا محکم و قوی بود و پس از رسول خدا صلّی اللّه علیه و آله و سلّم بر هر پیشوایی، مقدم است عزیز و ارجمند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جهانیان روشن گشته که علی علیه السّلام قهرمان اسلام است و او از هرکس به حق سخن گوید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علی علیه السّلام حکمت و دانش قرآن داد و نیز بلاغت و گفتار فیصله دهنده، تعلیم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درود فرست و عطا نما و برکت ده بر سرور ما محمّد و بر خاندان او، همان گونه که درود فرستادی و عطا نمودی و برکت دادی بر سرور ما ابراهیم و خاندان او، به‌درستی که تو ستوده شده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از یاران برگزیده‌ی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کسانی که از اصحاب پیامبر صلّی اللّه علیه و آله و سلّم دنباله‌روی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باش، کسانی که با راستی و یقین او را همراهی کردند و پس از او پابرجا ماندند، دگرگون نشدند و تغییری نکردند و برای خدا از شاکران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بر حرکت در راه ارزشمند آنان و عمل به همه‌ی آنچه در قرآن کریم تو آمده، موفق نما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دنیای اسلام از هر جهتی مورد تهدید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تروریست و به اینکه آنان در پس هر جنایتی قرار دارند و ضد هر تمدن و هر پیشرفتی هستند، متهم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هستند که مسلمانان نمی‌خواهند کسی غیر از خودشان، در امنیت باشد، تا جایی که برخی در کتاب مقدس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وارد کرده‌اند و قرآن را سبب اصلی همه‌ی گرفتاری‌هایی می‌دانند که امروز بشریت به‌طور دسته‌جمعی گرفتار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 متّهم می‌کنند که</w:t>
      </w:r>
    </w:p>
    <w:p>
      <w:pPr>
        <w:pStyle w:val="BookText"/>
        <w:rPr/>
      </w:pPr>
      <w:r>
        <w:rPr>
          <w:rFonts w:ascii="IRNazanin" w:hAnsi="IRNazanin" w:eastAsia="IRNazanin"/>
          <w:color w:val="111111"/>
          <w:sz w:val="28"/>
          <w:sz w:val="28"/>
          <w:szCs w:val="28"/>
          <w:rtl w:val="true"/>
          <w:lang w:bidi="fa-IR"/>
        </w:rPr>
        <w:t>آموزه‌های آن، مسلمانان را، مردمی ستیزه‌جو، تروریست و منزوی بار می‌آورد که جز خودشان و کسانی که به آنان منتسبند را دوست نمی‌دارند و بقیّه‌ی مردم و ادیان دیگر دشمن مسلمانان هستند که چاره‌ای جز جنگ و کشتن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اندیشمندان نیز، که تنها با ابزارهای ویژه‌ی خود، اندیشه می‌کنند و مسائل را تنها در آزمایشگاه‌های تنگ خود تجزیه و تحلیل می‌کنند، برخی از آیه‌های قرآنی مربوط به موضوع جهاد را بدون آنکه قبل و بعد آن آیه‌ها را بررسی کنند، تنها آنچه را که خود دوست می‌دارند، انتخاب می‌کنند و به نادانان و غرض‌ورزان عرضه می‌دارند تا اینان، حقّ را با باطل بپوشانند و امور را زیر و رو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عرب مسلمان؟</w:t>
      </w:r>
    </w:p>
    <w:p>
      <w:pPr>
        <w:pStyle w:val="BookText"/>
        <w:rPr/>
      </w:pPr>
      <w:r>
        <w:rPr>
          <w:rFonts w:ascii="IRNazanin" w:hAnsi="IRNazanin" w:eastAsia="IRNazanin"/>
          <w:color w:val="111111"/>
          <w:sz w:val="28"/>
          <w:sz w:val="28"/>
          <w:szCs w:val="28"/>
          <w:rtl w:val="true"/>
          <w:lang w:bidi="fa-IR"/>
        </w:rPr>
        <w:t>در طول تاریخ، عرب مسلمان، اهل بخشش و مهمان‌نوازی و شایسته‌ی جوانمردی و وفاداری بوده است و مشهور است که اگر قاتل شخصی، به پدر آن شخص، درحالی‌که نمی‌داند او قاتل پسرش است، پناه آورده باشد و او را جا داده باشد، اما بعد بداند که او قاتل پسرش است، به او اذیّتی نمی‌رساند، بلکه امانش می‌دهد و راه را برای او باز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تاریخ گذشته و حاضر، شاهد است که این اعراب مسلمان بودند که یهودیان را در کشور و شهرهای خود پناه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تمام مردم دنیا با آن‌ها در جنگ بودند، هیچ پناهگاهی جز در نزد اعراب مسلمان پیدا نکردند، چندان‌که در بعضی اوقات در خانه‌های خودشان، جایشان دادند و با آنان همچون همشهریان خود برخورد می‌کردند و برای آن‌ها همان حقوقی در نظر می‌گرفتند که دیگر مسلمانان از آن حقوق بهره می‌جستند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اعراب مسلمان، پس از اشغال فلسطین توسط اسرائیل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متمایل به صلح شدند و تن به قراردادهای صلحی دادند که در کمپ</w:t>
      </w:r>
    </w:p>
    <w:p>
      <w:pPr>
        <w:pStyle w:val="BookText"/>
        <w:rPr/>
      </w:pPr>
      <w:r>
        <w:rPr>
          <w:rFonts w:ascii="IRNazanin" w:hAnsi="IRNazanin" w:eastAsia="IRNazanin"/>
          <w:color w:val="111111"/>
          <w:sz w:val="28"/>
          <w:sz w:val="28"/>
          <w:szCs w:val="28"/>
          <w:rtl w:val="true"/>
          <w:lang w:bidi="fa-IR"/>
        </w:rPr>
        <w:t>دیوید و مادرید آغاز شده بود و به خاطر داشتن امنیّت و صلح، از بیشتر حقوقشان کوتاه آمدند، اما استعمارگران صهیونیست به تعهدات و پیمان‌های خود پشت کردند و بار دیگر در هجومی خشمگینانه بر ضد مردم فلسطین که هیچ اسلحه‌ای جز سنگ ندارند، به اشغالگری جدید روی آوردند و نیروهای خود را با هواپیماهای جنگی، تانک‌ها، موشک‌ها، توپ‌ها، بولدزرها و با هر وسیله‌ی خراب کننده‌ای، وارد فلسطین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شهید شدن روزانه‌ی مردان و زنان و حتی کودکان شیرخوار که از حمله‌ی صهیونیست‌ها در امان نیستند، جهان، غرب یا شرق آن، عرب یا عجم آن، ایستاده و نگاه می‌کنند و راه را برای صهیونیست‌ها باز می‌کنند و هیچ حرکتی از خود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شگفت‌انگیز این است که تمام دولت‌های غربی و به‌ویژه آمریکا حقایق را وارونه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را ظالم جلوه می‌دهند و ظالم را مظلوم به تصویر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رسانه‌های غربی و آمریکایی چیزی جز، سخن در مورد اقدامات تروریستی فلسطینیان بر ضد اسرائیلی‌های ضعیف نمی‌شنوی و در تلویزیون‌های آن‌ها جز یک اسرائیلی که زخمی یا کشته شده نمی‌بینی، ولی از ده‌ها و صدها کشته‌شدگان فلسطینی و هزاران مجروح و خانه‌های خراب شده و مزارع سوخته شده و کودکان شیرخواری که جگرهایشان را مجروح و آنان را از بین برده، کسی صحنه‌ای را به تصویر نمی‌کشد و از آنان کسی سخنی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ظلم آشکاری است که بالاتر از این دیگر ظلمی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که امروز، استعمارگر ستمگر، مظلوم می‌شود و کسی که می‌خواهد وطنش را آزاد کند ظالم و تروریست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فرانسه در مقابل استعمار و اشغالگری آلمان مقاومت می‌کرد، و وقتی که آمریکا در مقابل استعمار بریتانیا مقاومت می‌کرد و وقتی که در طول تاریخ همه‌ی ملت‌ها در مقابل اشغالگری بیگانه مقاومت می‌کنند، همه‌ی آنان قهرمان و مردان فداکار و شایسته‌ی</w:t>
      </w:r>
    </w:p>
    <w:p>
      <w:pPr>
        <w:pStyle w:val="BookText"/>
        <w:rPr/>
      </w:pPr>
      <w:r>
        <w:rPr>
          <w:rFonts w:ascii="IRNazanin" w:hAnsi="IRNazanin" w:eastAsia="IRNazanin"/>
          <w:color w:val="111111"/>
          <w:sz w:val="28"/>
          <w:sz w:val="28"/>
          <w:szCs w:val="28"/>
          <w:rtl w:val="true"/>
          <w:lang w:bidi="fa-IR"/>
        </w:rPr>
        <w:t>مدال و شهرت می‌شوند، ولی چه شده که امروز معیارها دگرگون شده و آنچه را که برای خودشان جایز است، برای دیگران ناشایست می‌دانند و آنچه را که برای خودشان نیکی و خوبی می‌دانند، برای دیگران زشتی و بدی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چگونه می‌پذیرد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زمین مرا غصب کردی، من در برابر تو مقاومت می‌کنم و تو را به بدترین شکل از میان می‌برم، ولی اگر من زمین تو را غصب کردم، تو نباید کاری جز صبر و سکوت پیشه کنی در غیر این صورت من تو را می‌کشم و یا از زمین خودت و وطن خودت بیرونت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جهان امروز چنین منطقی را پیش نگرفته است؟ آیا این همان منطقی نیست که امروز اسرائیل با حمایت غرب و به‌ویژه آمریکا دنبال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غیر این صورت، نباید به فلسطینیان تهمت تروریست وارد کنند، زیرا آنان نیز همچون تمام ملت‌های دنیا، می‌خواهند کشوری آزاد داشته باشند و در امنیت و اطمینان کامل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امروز در جهان، اثری از استعمار جز در فلسطین که مردمانش از کشورشان آواره شده‌اند و زمینشان توسط اسرائیل اشغال شده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تهمت‌هایی که در مورد فلسطین گفته می‌شود، در مورد حزب اللّه در کشور لبنان هم تکرار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متمدّن که آواز آزادی و دموکراسی سر داده‌اند باید، ملت مظلوم و بی‌سلاح فلسطین را، یاری دهند و آنان را بر ضد اسرائیل مستبدّ که تمام مقررات بین‌المللی و سازمان ملل را زیر پا گذاشته و دارای سلاح‌هایی است که تمام جهان را تهدید می‌کند، کمک رسانند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همه‌ی راه‌ها بر انسان ضعیف و مظلوم بسته شود و آرزوی یک زندگی سالم در او از بین برود، گاهی خود را هم منفجر می‌کند، به این امید که با این کارش، آن‌کس که او را خوار و ذلیل کرده و خانواده و فرزندش را از بین برده، بکشد و به دیگران بفهماند که او می‌خواسته تا کسانی که پس از او می‌آیند،</w:t>
      </w:r>
    </w:p>
    <w:p>
      <w:pPr>
        <w:pStyle w:val="BookText"/>
        <w:rPr/>
      </w:pPr>
      <w:r>
        <w:rPr>
          <w:rFonts w:ascii="IRNazanin" w:hAnsi="IRNazanin" w:eastAsia="IRNazanin"/>
          <w:color w:val="111111"/>
          <w:sz w:val="28"/>
          <w:sz w:val="28"/>
          <w:szCs w:val="28"/>
          <w:rtl w:val="true"/>
          <w:lang w:bidi="fa-IR"/>
        </w:rPr>
        <w:t>زندگانی باعزت و باشرفی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نزد ژاپنی‌ها و کسانی که از این عملیات انتحاری به شگفتی می‌آیند، شجاعت و قهرمانی نامیده می‌شود، تا آنجا که از این موضوع فیلم‌های سینمایی ساخته می‌شود که مردم برای دیدن آن از همدیگر پیشی می‌گیرند، این کارها را در میان مردم ترویج و از آن دفاع می‌کنند، ولی اگر این کار را یکی از فلسطینی‌های ستم‌دیده انجام دهد، آن را عمل تروریستی نام می‌نهند و هیچ‌یک از غربی‌ها آن را نمی‌پسندد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آن هجوم به دو شهر نیویورک و واشنگتن را یک عمل تروریستی می‌نامیم، زیرا میان این کار و آن کار فلسطینی فرق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بگوید، میان کار کسی که وارد یک قهوه‌خانه و یا باشگاه اسرائیلی می‌شود و خود را با مواد منفجره، منفجر می‌کند تا برخی از بی‌گناهان کشته شوند، با آنچه که در ایالات متحده‌ی آمریکا واقع شد،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تفاوت آشکاری وجود دارد و نباید میان این دو امر، به هم آمیخت و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فلسطینی که وارد قهوه‌خانه‌ی اسرائیلی می‌شود و خود را منفجر می‌کند، به قصد جنگیدن با کسانی است که کشورش را اشغال کرده‌اند و به مقدّساتش بدترین اهانت‌ها کرده‌اند و برای اینکه با متجاوزان برخورد کند، جز منفجر کردن خودش هیچ وسیله‌ای ندارد، ولی آنچه در آمریکا اتفاق افتاد، با این کار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 هواپیماهای مسافربری و کشتن بی‌گناهان در آن هواپیماها یا در محل کارشان و ترساندن مردم، یک عمل تروریستی به هر معنای آن است و هیچ انسانی این کارها را قبول نمی‌کند تا چه رسد به مسلمانانی که دین اسلام، کشتن انسان‌های بی‌گناه را، حرام نموده است و به پیروانش یاد داده است که حتی در حال جنگ با دشمنانشان برخوردی انسانی داشته باشند و آنان را سرزنش و شماتت یا شکنجه ننمایند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به ما سفارش می‌کرد که حتی سگ</w:t>
      </w:r>
    </w:p>
    <w:p>
      <w:pPr>
        <w:pStyle w:val="BookText"/>
        <w:rPr/>
      </w:pPr>
      <w:r>
        <w:rPr>
          <w:rFonts w:ascii="IRNazanin" w:hAnsi="IRNazanin" w:eastAsia="IRNazanin"/>
          <w:color w:val="111111"/>
          <w:sz w:val="28"/>
          <w:sz w:val="28"/>
          <w:szCs w:val="28"/>
          <w:rtl w:val="true"/>
          <w:lang w:bidi="fa-IR"/>
        </w:rPr>
        <w:t>هار را نیز مثله نکنیم</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باز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قبل از اینکه وارد پیکار شویم به ما سفارش می‌کردند که آن‌کس که به جنگ پشت می‌کند و آن‌کس که از جنگیدن فرار می‌کند را نکشید و نیز زخمی‌ها را نکشید و کارشان را یکسره نکنید، آن‌کس که سلاحش را بیاندازد، در امان است، پیرمردان و پیرزنان و کودکان را نکشید، هیچ درختی را قطع نکنید و هیچ زراعتی را آتش نزنید، 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قاتِلُوا فِی سَبِیلِ اللّهِ الَّذِینَ یُقاتِلُونَکُمْ وَ لا تَعْتَدُوا إِنَّ اللّهَ لا یُحِبُّ الْمُعْتَدِینَ </w:t>
      </w:r>
      <w:r>
        <w:rPr>
          <w:rStyle w:val="FootnoteAnchor"/>
          <w:rtl w:val="true"/>
        </w:rPr>
        <w:footnoteReference w:id="89"/>
      </w:r>
      <w:r>
        <w:rPr>
          <w:rStyle w:val="FootnoteAnchor"/>
          <w:rtl w:val="true"/>
        </w:rPr>
        <w:footnoteReference w:id="90"/>
      </w:r>
      <w:r>
        <w:rPr>
          <w:rFonts w:ascii="IRNazanin" w:hAnsi="IRNazanin" w:eastAsia="IRNazanin"/>
          <w:color w:val="111111"/>
          <w:sz w:val="28"/>
          <w:sz w:val="28"/>
          <w:szCs w:val="28"/>
          <w:rtl w:val="true"/>
          <w:lang w:bidi="fa-IR"/>
        </w:rPr>
        <w:t>و جنگ کنید در راه خدا با کسانی که با شما می‌جنگند امّا تجاوز ننمایید که خداوند تجاوزکاران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اسرائیلی‌ها، از آنچه در آمریکا به وقوع پیوست، فرصت را غنیمت شمرده و در تمام محافل جهان فریاد زدند که این اعراب مسلمان و به ویژه فلسطینی‌ها هستند که به ایالات متحده‌ی آمریکا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مسلمانان تروریست‌هایی هستند که دنیا باید با آنان بجنگد و از خود دور و طرد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همه‌ی عرب‌های مسلمان در هر کجای دنیا و به‌ویژه در آمریکا این عمل را محکوم کردند، و هرگونه عمل تروریستی را در هر شکل و رنگ آن ناپسند شمردند، و برای کم کردن درد و حزن ناشی از این حادثه، مسلمانان هم‌بستگی خود را با ملت آمریکا اعلام کردند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مؤسسات و انجمن‌های اسلامی در آمریکا، مهاجران مسلمان را برای اهدای خون و کمک نقدی و زدودن اندوه از مصیبت‌زدگان و مجروحان و</w:t>
      </w:r>
    </w:p>
    <w:p>
      <w:pPr>
        <w:pStyle w:val="BookText"/>
        <w:rPr/>
      </w:pPr>
      <w:r>
        <w:rPr>
          <w:rFonts w:ascii="IRNazanin" w:hAnsi="IRNazanin" w:eastAsia="IRNazanin"/>
          <w:color w:val="111111"/>
          <w:sz w:val="28"/>
          <w:sz w:val="28"/>
          <w:szCs w:val="28"/>
          <w:rtl w:val="true"/>
          <w:lang w:bidi="fa-IR"/>
        </w:rPr>
        <w:t>خانواده‌های قربانیان حادثه، فراخواندند و خود را جزئی از مردم آمریکا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شادی‌هایشان شریکند، در اندوه و گرفتاری آنان نیز خود را شریک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بااین‌حال غرض‌ورزان، آنان که در قلب‌هایشان مرض و بیماری وجود دارد، می‌خواهند در دین خدا، نیرنگ و حیله وارد کنند و چون می‌دانند که قدرت مسلمانان در چنگ زدن به دینشان می‌باشد، عقیده و دین مسلمانان را مورد هجوم و حمله‌ی خود قرار می‌دهند، اما وعده‌ی خداوند متعال حق است، اوست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أَرْسَلَ رَسُولَهُ بِالْهُدی وَ دِینِ الْحَقِّ لِیُظْهِرَهُ عَلَی الدِّینِ کُلِّهِ وَ لَوْ کَرِهَ الْمُشْرِکُونَ؛ </w:t>
      </w:r>
      <w:r>
        <w:rPr>
          <w:rStyle w:val="FootnoteAnchor"/>
          <w:rtl w:val="true"/>
        </w:rPr>
        <w:footnoteReference w:id="91"/>
      </w:r>
      <w:r>
        <w:rPr>
          <w:rFonts w:ascii="IRNazanin" w:hAnsi="IRNazanin" w:eastAsia="IRNazanin"/>
          <w:color w:val="111111"/>
          <w:sz w:val="28"/>
          <w:sz w:val="28"/>
          <w:szCs w:val="28"/>
          <w:rtl w:val="true"/>
          <w:lang w:bidi="fa-IR"/>
        </w:rPr>
        <w:t>او خدایی است که فرستاده‌ی خود را با رهنمود و دین راستین فرستاد تا آن را بر همه‌ی دین‌ها برتری دهد، هرچند مشرکان دوست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یَمْکُرُونَ وَ یَمْکُرُ اللّهُ وَ اللّهُ خَیْرُ الْماکِرِینَ؛ </w:t>
      </w:r>
      <w:r>
        <w:rPr>
          <w:rStyle w:val="FootnoteAnchor"/>
          <w:rtl w:val="true"/>
        </w:rPr>
        <w:footnoteReference w:id="92"/>
      </w:r>
      <w:r>
        <w:rPr>
          <w:rFonts w:ascii="IRNazanin" w:hAnsi="IRNazanin" w:eastAsia="IRNazanin"/>
          <w:color w:val="111111"/>
          <w:sz w:val="28"/>
          <w:sz w:val="28"/>
          <w:szCs w:val="28"/>
          <w:rtl w:val="true"/>
          <w:lang w:bidi="fa-IR"/>
        </w:rPr>
        <w:t>نیرنگ می‌کنند و خدا هم تدبیر می‌کند و خداوند بهترین تدبیرکنندگان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می‌خواهند، اسلام را از چشم مردمی که هنوز اسلام را به‌طور کامل نشناخته‌اند، بیاندازند ولی خداوند متعال این را نمی‌پسندد و از جنس خودشان ستیزنده‌ی منصفی را به سخن می‌آورد و او را گواه می‌گیرد و در این صورت نتیجه برخلاف هدفی می‌شود که اراده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رئیس جمهور آمریکا را که جمعیت کشورشان بالغ بر سیصد میلیون نفر است وامی‌دارد تا از اسلام با عباراتی سخن بگوید که همه‌ی آن سخنان نشان از احترام و شگفتی و رضایت نسبت به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که برخی گروه‌های غیر رسمی و مشکوک از بدگویی و ارعاب و تهدید به قتل و انتقام از مردم عرب و مسلمان، اعلام نمودند، بیش‌تر ناشی از عدم آگاهی آن‌ها به واقعیت امور یا کینه‌های دیرینه که ریشه در قرون وسطی و جنگ‌های صلیبی دارد، می‌باشد، و ممکن است از تحریک‌های گروه‌های صهیونیستی باشد که کینۀ مسلمانان را در دل داشته و آرزوی رانده شدن مسلمان‌ها از غرب را دارند تا برای خود فضای بهتری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امر کاملا روشن بود که مردم عرب و مسلمان هیچ نقشی در آن نداشتند، حتی حکومت آمریکا و در رأس آن جرج بوش رئیس جمهور وقت آمریکا در پیامی که از شبکه‌های تلویزیونی پخش شد و خبرگزاری‌ها آن را مخابره نمودند و شبکۀ الجزیره نیز در بخش خبریش آن را پخش کرد،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احترام گروه‌های عربی، اسلامی را نگه داشت و به هیچ وجه متعرّض آن‌ها نشد؛ زیرا آن‌ها از این تهمت مبرّا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واقعیّتی است که وزیر خارجه وقت آمریکا و بیش‌تر مسئولان آمریکایی در سخنانشان به آن اعتراف کردند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بپذیریم که اسامه بن لادن یا بعضی عرب‌های مسلمان پشت این تهاجم بوده‌اند، نمی‌توان به اتهام آن‌ها همۀ عرب‌ها و مسلمانان را مسئول دانست و با همه آن‌ها برخورد کرد، زیرا اگر یک نفر یا گروهی خلاف قانون عمل کردند، مقتضای عدالت برخورد قانونی با خود آن‌ها است و خانواده و بستگان آن‌ها از هر نوع تعقیب قانونی در امانند، تا چه رسد به گروه‌هایی که هیچ ارتباطی با جنایت‌کاران ندارند و تروریست‌ها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همۀ مسلمانان می‌خواهم که با مردم آمریکا همدردی نموده و آن‌ها را در خروج از مصیبتی که بدان دچار شده‌اند یاری کنند، و از خداوند بخواهند که بر بی‌گناهان با رحمت واسعه‌اش ترحم نموده و به بازماندگانشان تسلی و صبر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 دوستی، گذشت، دانش، پیشرفت و تمدن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او در دل شنوندگان تأثیر می‌گذارد، شنوندگانی از همه‌ی جهان آماده‌اند تا سخنان او را بشنوند و بدانند او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نیز، رئیس دولت بریتانیا، تونی بلر، تقریبا با همان معانی، اسلام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شرویدر، نخست وزیر آلمان نیز، در این دیدگاه و با همین صراحت، با رئیس جمهور آمریکا و نخست وزیر انگلستان هم‌رأی می‌شود و دین اسلام را ستایش می‌کند و با آنچه که دین اسلام سزاوار آن است، آن را می‌ستایند و بدین ترتیب، مردمانی که تا قبل از این سخنان، نسبت به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یک پنجم انسان‌های روی زمین آن را پذیرفته‌اند،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 فکر اشتباهی داشته‌اند، افسوس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باعث می‌شود تا کتاب‌های اسلامی که تا آن زمان در کتابفروشی‌ها و کتابخانه‌ها پر بود ولی خواننده‌ای را برای آن کتاب‌ها نمی‌یافتی، به یکباره نایاب شوند و در همه جا کسانی که خواستار آن کتاب‌ها باشند، زیاد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شبکه‌های ماهواره‌ای مصر، این خبر پخش شد که در مدت یک ماه از سخنرانی رئیس جمهور آمریکا، تنها در آمریکا هزار و پانصد نفر به دین اسلام گرویده‌اند، البته این یک شمارش موقت و محدود بوده وگرنه این عدد در دنیا صدها برابر بیشتر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در ضرب‌المثل‌های ما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یکی از خطبه‌های نماز جمعه گفتم اگر ما گویندگان مساجد در تمام دنیا، می‌خواستیم برای ترویج اسلام با همین روش سخن بگوییم، موفق به هدایت مردم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همیشه در این مساجد، در میان مسلمانانی سخن می‌گوییم که بیشتر آنان، آنچه را که ما می‌گوییم می‌دانند و آن را پذیرفته‌اند و امّا</w:t>
      </w:r>
    </w:p>
    <w:p>
      <w:pPr>
        <w:pStyle w:val="BookText"/>
        <w:rPr/>
      </w:pPr>
      <w:r>
        <w:rPr>
          <w:rFonts w:ascii="IRNazanin" w:hAnsi="IRNazanin" w:eastAsia="IRNazanin"/>
          <w:color w:val="111111"/>
          <w:sz w:val="28"/>
          <w:sz w:val="28"/>
          <w:szCs w:val="28"/>
          <w:rtl w:val="true"/>
          <w:lang w:bidi="fa-IR"/>
        </w:rPr>
        <w:t>اگر بخواهیم صدایمان را حتّی در یک شهر به گوش کسانی که با ما دشمن هستند برسانیم، اگر میلیون‌ها دلار هم خرج کنیم از این کار عاجز و ناتوان هستیم، تا چه رسد به اینکه بخواهیم همه‌ی جهان را مخاطب خود قرار دهیم، این امر برای ما از امور ناشدنی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متعال، این رؤسا و مسئولین را در تمام دنیا به سخن درآورد، و همه‌ی جهانیان به سخنان آن‌ها گوش فرادادند، و بدون اینکه احدی از مسلمانان در این کار به سختی و دشواری بیافتد، تأثیر خود را در میان اندیشمندان و نخبگان علاقه‌مند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یک امر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لِیُطْفِؤُا نُورَ اللّهِ بِأَفْواهِهِمْ وَ اللّهُ مُتِمُّ نُورِهِ وَ لَوْ کَرِهَ الْکافِرُونَ؛ </w:t>
      </w:r>
      <w:r>
        <w:rPr>
          <w:rStyle w:val="FootnoteAnchor"/>
          <w:rtl w:val="true"/>
        </w:rPr>
        <w:footnoteReference w:id="93"/>
      </w:r>
      <w:r>
        <w:rPr>
          <w:rFonts w:ascii="IRNazanin" w:hAnsi="IRNazanin" w:eastAsia="IRNazanin"/>
          <w:color w:val="111111"/>
          <w:sz w:val="28"/>
          <w:sz w:val="28"/>
          <w:szCs w:val="28"/>
          <w:rtl w:val="true"/>
          <w:lang w:bidi="fa-IR"/>
        </w:rPr>
        <w:t>می‌خواهند نور خدا را با دهانشان خاموش کنند، و خداوند نورش را کامل می‌کند، هرچند کافران خوش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صهیونیست‌ها می‌خواستند بعد از فاجعه‌ی ناخوشایند آمریکا، اسلام و مسلمانان را زشت جلوه دهند ولی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یَمْکُرُونَ وَ یَمْکُرُ اللّهُ وَ اللّهُ خَیْرُ الْماکِرِینَ؛ </w:t>
      </w:r>
      <w:r>
        <w:rPr>
          <w:rStyle w:val="FootnoteAnchor"/>
          <w:rtl w:val="true"/>
        </w:rPr>
        <w:footnoteReference w:id="94"/>
      </w:r>
      <w:r>
        <w:rPr>
          <w:rFonts w:ascii="IRNazanin" w:hAnsi="IRNazanin" w:eastAsia="IRNazanin"/>
          <w:color w:val="111111"/>
          <w:sz w:val="28"/>
          <w:sz w:val="28"/>
          <w:szCs w:val="28"/>
          <w:rtl w:val="true"/>
          <w:lang w:bidi="fa-IR"/>
        </w:rPr>
        <w:t>نیرنگ می‌کنند و خدا هم تدبیر می‌کند و خداوند بهترین تدبیر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می‌خواستند، مردم آمریکا را بر ضد مسلمانان بشورانند و آن‌ها را از کشورشان بیرون اندازند، از دین اسلام، کینه بر دل بگیرند، و از مسلمانان انتقام بگیرند، ولی بر هیچ‌یک از این اهداف دست پیدا نکردند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صهیونیست‌ها در انتظار نتیجه‌ای بودند که به آن نرسیدند و تمام تلاش‌هایشان نتیجه‌ی معکوس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احترام زیادی گذاشته شد و در تمام کلیساها برای آنان دعا کردند، بلکه روحانیان آمریکایی به مساجد مسلمانان رفتند و در</w:t>
      </w:r>
    </w:p>
    <w:p>
      <w:pPr>
        <w:pStyle w:val="BookText"/>
        <w:rPr/>
      </w:pPr>
      <w:r>
        <w:rPr>
          <w:rFonts w:ascii="IRNazanin" w:hAnsi="IRNazanin" w:eastAsia="IRNazanin"/>
          <w:color w:val="111111"/>
          <w:sz w:val="28"/>
          <w:sz w:val="28"/>
          <w:szCs w:val="28"/>
          <w:rtl w:val="true"/>
          <w:lang w:bidi="fa-IR"/>
        </w:rPr>
        <w:t>روزهای جمعه باهم به نماز ایستادند و به خطبه‌های امامان مساجد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در میان خطبه‌هایشان، بزرگی دین اسلام و اصول بلندمرتبه‌ی آن و فراگیری و شمول آن را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غیر مسلمانان روشن کردند که اسلام به همه‌ی انبیاء و رسولان الهی، اقرار و اعتراف دارد و به همه‌ی آنان احترام می‌گذارد و تعالیم کامل آن، برای همه‌ی جنبه‌های زندگی انسان اعم از اجتماعی، اقتصادی، سیاسی و اخلاقی می‌باشد و برای همه‌ی رازهای جهان و پس از مرگ و برانگیختن در آخرت پاسخ‌های قانع‌کننده‌ای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همه‌ی مسلمانان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عَسی أَنْ تَکْرَهُوا شَیْئاً وَ هُوَ خَیْرٌ لَکُمْ وَ عَسی أَنْ تُحِبُّوا شَیْئاً وَ هُوَ شَرٌّ لَکُمْ وَ اللّهُ یَعْلَمُ وَ أَنْتُمْ لا تَعْلَمُونَ؛ </w:t>
      </w:r>
      <w:r>
        <w:rPr>
          <w:rStyle w:val="FootnoteAnchor"/>
          <w:rtl w:val="true"/>
        </w:rPr>
        <w:footnoteReference w:id="95"/>
      </w:r>
      <w:r>
        <w:rPr>
          <w:rFonts w:ascii="IRNazanin" w:hAnsi="IRNazanin" w:eastAsia="IRNazanin"/>
          <w:color w:val="111111"/>
          <w:sz w:val="28"/>
          <w:sz w:val="28"/>
          <w:szCs w:val="28"/>
          <w:rtl w:val="true"/>
          <w:lang w:bidi="fa-IR"/>
        </w:rPr>
        <w:t>و بسا شما چیزی را ناپسند می‌دارید درحالی‌که آن برای شما بهتر است، و چه‌بسا چیزی را دوست می‌دارید، درحالی‌که آن چیز برای شما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می‌داند و شما نمی‌دانید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کتاب خدا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پروردگارت با حکمت و پند نیکو فراخوان و با آنان با روشی که بهتر باشد چالش 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امام صادق علیه السّلام پیش من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غیر زبانتان دعوت‌کننده باشید، تا از شما، راستی و نیکی و پرهیزکاری دیده شود و تبلیغ همین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بنده‌ی محتاج به رحمت پروردگارش، محمد تیجانی سماوی</w:t>
      </w:r>
      <w:bookmarkStart w:id="80" w:name="pg6231_78598"/>
    </w:p>
    <w:p>
      <w:pPr>
        <w:pStyle w:val="Heading2"/>
        <w:numPr>
          <w:ilvl w:val="1"/>
          <w:numId w:val="1"/>
        </w:numPr>
        <w:rPr/>
      </w:pPr>
      <w:bookmarkStart w:id="81" w:name="__RefHeading___Toc1418002_237004111"/>
      <w:bookmarkStart w:id="82" w:name="_Toc31"/>
      <w:bookmarkEnd w:id="80"/>
      <w:bookmarkEnd w:id="81"/>
      <w:r>
        <w:rPr>
          <w:rtl w:val="true"/>
        </w:rPr>
        <w:t>فصل اوّل</w:t>
      </w:r>
      <w:r>
        <w:rPr>
          <w:rtl w:val="true"/>
        </w:rPr>
        <w:t xml:space="preserve">: </w:t>
      </w:r>
      <w:r>
        <w:rPr>
          <w:rtl w:val="true"/>
        </w:rPr>
        <w:t>فراخوان مردم به دین اسلام</w:t>
      </w:r>
      <w:bookmarkEnd w:id="8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1418004_237004111"/>
      <w:bookmarkStart w:id="84" w:name="_Toc32"/>
      <w:bookmarkEnd w:id="83"/>
      <w:r>
        <w:rPr>
          <w:rtl w:val="true"/>
        </w:rPr>
        <w:t>اشارة</w:t>
      </w:r>
      <w:bookmarkStart w:id="85" w:name="pg6231_78600"/>
      <w:bookmarkEnd w:id="84"/>
    </w:p>
    <w:p>
      <w:pPr>
        <w:pStyle w:val="Heading3"/>
        <w:numPr>
          <w:ilvl w:val="2"/>
          <w:numId w:val="1"/>
        </w:numPr>
        <w:rPr/>
      </w:pPr>
      <w:bookmarkStart w:id="86" w:name="__RefHeading___Toc1418006_237004111"/>
      <w:bookmarkStart w:id="87" w:name="_Toc33"/>
      <w:bookmarkEnd w:id="85"/>
      <w:bookmarkEnd w:id="86"/>
      <w:r>
        <w:rPr/>
        <w:t>1</w:t>
      </w:r>
      <w:r>
        <w:rPr>
          <w:rtl w:val="true"/>
        </w:rPr>
        <w:t xml:space="preserve"> - </w:t>
      </w:r>
      <w:r>
        <w:rPr>
          <w:rtl w:val="true"/>
        </w:rPr>
        <w:t>وضعیت مسلمانان در جهان امروز</w:t>
      </w:r>
      <w:bookmarkEnd w:id="87"/>
    </w:p>
    <w:p>
      <w:pPr>
        <w:pStyle w:val="BookText"/>
        <w:rPr/>
      </w:pPr>
      <w:r>
        <w:rPr>
          <w:rFonts w:ascii="IRNazanin" w:hAnsi="IRNazanin" w:eastAsia="IRNazanin"/>
          <w:color w:val="111111"/>
          <w:sz w:val="28"/>
          <w:sz w:val="28"/>
          <w:szCs w:val="28"/>
          <w:rtl w:val="true"/>
          <w:lang w:bidi="fa-IR"/>
        </w:rPr>
        <w:t>بر هیچ بررسی‌کننده‌ای پوشیده نیست که امروز، شمار مسلمانان در جهان بالغ بر یک میلیارد و دویست و پنجاه میلیون نفر است که در مناطق بسیار حساس و استراتژیک جهان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زمین‌هایشان، گنج‌های به هم فشرده‌ای از ثروت‌های طبیعی همچون طلا، نفت خام، معادن، رودخانه‌ها و جنگل‌ها را در خود ذخیره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گذشته قدرت بزرگی بودند، اگر نگوییم که آن‌ها تنهاترین قدرت در تمام دنیا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گواهی می‌دهد، مسلمانان دارای تمدّن و فرهنگ بوده‌اند و در همان زمان در علوم و نوآوری و پژوهش‌های علمی از دیگران پیشی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امروز آن دوران سپری شده و آن تمدّن، کهنه و فرسوده شده است و آن مجد و بزرگی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ضعیف شده‌اند، وجودشان از هم گسسته شده و امروز در تیررس جنگ‌طلبان و استعمارکنندگان قرار گرفته‌اند و دیگر هیچ قدرتی برایشان نمانده و دشمنانشان از آن‌ها ترسی ندارند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مسلمانان همچون خس و خاشاک روی سیلاب می‌مانند که نمی‌توانند ظلم و ستم را از خودشان دور کنند، نمی‌توانند زمین‌های اشغال‌شده‌ی خود را آزاد کنند و نمی‌توانند مسجد الاقصی را که به دست گروهی از صهیونیست‌ها که</w:t>
      </w:r>
    </w:p>
    <w:p>
      <w:pPr>
        <w:pStyle w:val="BookText"/>
        <w:rPr/>
      </w:pPr>
      <w:r>
        <w:rPr>
          <w:rFonts w:ascii="IRNazanin" w:hAnsi="IRNazanin" w:eastAsia="IRNazanin"/>
          <w:color w:val="111111"/>
          <w:sz w:val="28"/>
          <w:sz w:val="28"/>
          <w:szCs w:val="28"/>
          <w:rtl w:val="true"/>
          <w:lang w:bidi="fa-IR"/>
        </w:rPr>
        <w:t>دولت اسرائیل نماینده‌ی آن‌هاست، اشغال و غصب شده، آزاد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خداوند متعال به مسلمانان فرمان داده تا بر ضد دشمنان خود، یک‌دست باشند و همگی به ریسمان الهی چنگ زنند و از همدیگر جدا نباشند ولی، می‌بینیم که آن‌ها، دچار تفرقه شده‌اند و دولت‌های کوچکی را تشکیل داده‌اند که برخی با بعضی دیگر دشمنی می‌کنند و در خانه‌ی خودشان باهم جنگ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صدّام حسین رئیس دولت سابق عراق، با دولت کویت و قبل از آن با جمهوری اسلامی ایران به جنگ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کوچک اسلامی نمی‌توانند، نماینده‌ی امّت واحدی باشند که دارای یک هدف هستند، زیرا بیشتر دولت‌هایی که خود را دولت اسلامی می‌نامند، دستورهای دین خدا را اجرا نمی‌کنند و اغلب دولتمردان این کشورها را می‌بینی که از روح اسلام و اهداف بلند آن دور شده‌اند و در عوض شعار لائیک و بی‌دینی را سر داده و به جنگ با دین برخاسته‌اند و با همه‌ی مظاهر دین حتّی در مسأله‌ی حجاب و ریش گذاشتن به مقابله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کشورهای اسلامی توسط بیگانگان و اجانب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غربی‌هایی که با اسلام دشمنی دارند، در همه‌ی مسائل داخلی کشورهای اسلامی اعمّ از سیاست و اقتصاد و فرهنگ، دخالت می‌کنند، و حتّی قضاوت در دادگاه‌ها نیز از دست آن‌ها در امان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سرمایه‌های مادی که خداوند متعال برای ما مسلمانان مخصوص گردانیده است، توسط دشمنان به تاراج می‌رود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در پاشیدن بذر تفرقه و اختلاف در میان کشورهای اسلامی موفّق بوده است چرا که بعضی وقت‌ها دیده می‌شود یک دولت اسلامی و عربی، به یک دولت اسلامی و عربی مثل خودش هجوم می‌برد، و مقداری از خاک آن کشور را اشغال می‌کند و این کشور اسلامی اشغال‌شده، از دولت‌های غربی برای نجات کشورش کمک و یاری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انگیزه می‌شود تا خرید و فروش</w:t>
      </w:r>
    </w:p>
    <w:p>
      <w:pPr>
        <w:pStyle w:val="BookText"/>
        <w:rPr/>
      </w:pPr>
      <w:r>
        <w:rPr>
          <w:rFonts w:ascii="IRNazanin" w:hAnsi="IRNazanin" w:eastAsia="IRNazanin"/>
          <w:color w:val="111111"/>
          <w:sz w:val="28"/>
          <w:sz w:val="28"/>
          <w:szCs w:val="28"/>
          <w:rtl w:val="true"/>
          <w:lang w:bidi="fa-IR"/>
        </w:rPr>
        <w:t>اسلحه‌های خون‌ریز برای جنگ میان برادران مؤمن افزایش یابد و با دشمنان بر ضد همدیگر پیمان‌های امنیّتی و نظامی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در برخی از کشورهای اسلامی، مردم از گرسنگی می‌میرند، در تمام کشورهای عربی و اسلامی اسلحه‌هایی گران‌قیمت انبار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خشم و غضب خداوند بر مسلمانان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یاد خدا را به فراموشی سپرده‌اند، پس خودشان را هم فراموش کرده‌اند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یَعْشُ عَنْ ذِکْرِ الرَّحْمنِ نُقَیِّضْ لَهُ شَیْطاناً فَهُوَ لَهُ قَرِینٌ</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هرکه از یاد خداوند بخشنده دل بگرداند برای او شیطانی می‌گماریم، که همنشین 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این سؤال روبرو می‌شویم که چه کسی مسئول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همه‌ی ما بدون استثناء در برابر این وضعیّت مسئول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دفاع از دین، یک مسئولیت همگانی است و بر هر مکلّفی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فردی از ما مسلمانان واجب است تا برحسب جایگاه و توانایی‌اش در دفاع از دین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 به این وظیفه، دانشمندان و اندیشمندان در درجه‌ی اوّل هستند و مسئولیت بزرگی دارند؛ زیرا به اندازه‌ی استقامت و اراده، ترقّی و پیشرفت حاصل می‌شود و به اندازه‌ی بخشش‌ها، بخشایندگان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نیز در همان مسیری گام برمی‌دارند و حرکت می‌کنند که اندیشمندان به آن مسیر راهنمایی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راهنمایی‌های آنان را دنبال می‌کنند و از کارهای آنان پیروی نموده و از گفتار و موضع‌گیری‌هایشان اثر می‌پذیرند</w:t>
      </w:r>
      <w:r>
        <w:rPr>
          <w:rFonts w:eastAsia="IRNazanin" w:cs="IRNazanin"/>
          <w:color w:val="111111"/>
          <w:sz w:val="28"/>
          <w:szCs w:val="28"/>
          <w:rtl w:val="true"/>
          <w:lang w:bidi="fa-IR"/>
        </w:rPr>
        <w:t>.</w:t>
      </w:r>
      <w:bookmarkStart w:id="88" w:name="pg6231_78603"/>
    </w:p>
    <w:p>
      <w:pPr>
        <w:pStyle w:val="Heading3"/>
        <w:numPr>
          <w:ilvl w:val="2"/>
          <w:numId w:val="1"/>
        </w:numPr>
        <w:rPr/>
      </w:pPr>
      <w:bookmarkStart w:id="89" w:name="__RefHeading___Toc1418008_237004111"/>
      <w:bookmarkStart w:id="90" w:name="_Toc34"/>
      <w:bookmarkEnd w:id="88"/>
      <w:bookmarkEnd w:id="89"/>
      <w:r>
        <w:rPr/>
        <w:t>2</w:t>
      </w:r>
      <w:r>
        <w:rPr>
          <w:rtl w:val="true"/>
        </w:rPr>
        <w:t xml:space="preserve"> - </w:t>
      </w:r>
      <w:r>
        <w:rPr>
          <w:rtl w:val="true"/>
        </w:rPr>
        <w:t>تنها راه نجات امّت اسلامی</w:t>
      </w:r>
      <w:bookmarkEnd w:id="90"/>
    </w:p>
    <w:p>
      <w:pPr>
        <w:pStyle w:val="BookText"/>
        <w:rPr/>
      </w:pPr>
      <w:r>
        <w:rPr>
          <w:rFonts w:ascii="IRNazanin" w:hAnsi="IRNazanin" w:eastAsia="IRNazanin"/>
          <w:color w:val="111111"/>
          <w:sz w:val="28"/>
          <w:sz w:val="28"/>
          <w:szCs w:val="28"/>
          <w:rtl w:val="true"/>
          <w:lang w:bidi="fa-IR"/>
        </w:rPr>
        <w:t>به باور ما تنها راه نجات امّت اسلامی از این تاریکی‌های به هم فشرده، بازگشت به راه راست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راست الهی در اصول پنج‌گانه‌ای ظهور می‌یابد که بر همه‌ی مسلمانان واجب است به آن اصول چنگ بزنند و آن را در نفوس مؤمنین و بندگان صالح خدا تثبیت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اصول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یک دیدگاه و عقیده‌ی روشنی را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همه‌ی اندیشه‌ها و بلندپروازی‌ها و اهداف را به یکباره در خداوند یکتایی جمع می‌کند که نه می‌زاید و نه زاییده شده است و هیچ‌کس همتای او نیست، او پروردگار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آفریننده، تربیت‌کننده، روزی‌دهنده، زنده‌کننده و میراننده‌ی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کنار توحید است، زیرا صفتی از صفات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که مقرر می‌دارد هر چیزی براساس عدل بنیان نهاده شده است و اگر عدالت نباشد، نظام هستی به هم می‌خورد و شیرازه‌ی آن از هم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بنیاد زندگی اجتماعی موفّق است و اگر نباشد زندگی انسان غیر ممکن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یا حکومتی که براساس ظلم و استبداد شکل گرفته، هرگز نمی‌تواند پیشرفت کند و دوام داشته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وظیفه‌ای است که ارتباط میان خالق و مخلوق و میان انسان و خداوند متعال را افزایش می‌دهد و به انسان می‌آموزد که چگونه با آفریننده‌ی خود ارتباط برقرار کند و چگونه با اوامر و نواهی او برخورد نماید، تا از خشم و</w:t>
      </w:r>
      <w:bookmarkStart w:id="91" w:name="pg6231_78604"/>
    </w:p>
    <w:p>
      <w:pPr>
        <w:pStyle w:val="BookText"/>
        <w:rPr/>
      </w:pPr>
      <w:bookmarkEnd w:id="91"/>
      <w:r>
        <w:rPr>
          <w:rFonts w:ascii="IRNazanin" w:hAnsi="IRNazanin" w:eastAsia="IRNazanin"/>
          <w:color w:val="111111"/>
          <w:sz w:val="28"/>
          <w:sz w:val="28"/>
          <w:szCs w:val="28"/>
          <w:rtl w:val="true"/>
          <w:lang w:bidi="fa-IR"/>
        </w:rPr>
        <w:t>غضب خداوند در امان بماند و به خشنودی او دست یابد و در نتیجه، آرامش و آسودگی او در دنیا و آخرت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نوعی از رهبری است که پس از رحلت پیامبر صلّی اللّه علیه و آله و سلّم، نقش نبوّت را دنبال می‌کند با این تفاوت که امامت پایان نمی‌پذیرد، زیرا رسالت، همیشه نیازمند اصلی است که پیوسته برای مردمانی که پس از رسالت می‌ایند مسیر هدایت را ادامه دهد، تا در نتیجه مردم منحرف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امّتی بدون رهبر آگاهی باشند، در سرگردانی فروخواهند رفت و هرگاه امور به خود امّت و بدون رهبر واگذار گردد، خود را در غفلت و بی‌توجّهی سرگردان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مایه‌ی تأسّف جدّی است که در نزد بیشتر امّت اسلامی، اصل امامت پذیرفته نشده، و آن را یک امر سیاسی می‌دانند که به دین اسلام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خاطر علل شناخته‌شده‌ای است که اسلام و مسلمانان از هنگام وفات رسول خدا صلّی اللّه علیه و آله و سلّم با آن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روز قیامت، چیزی است که به انسان مؤمن، نیرویی ویژه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هنگامی که در نزد انسان مؤمن به روز قیامت، تشویق‌کننده و تحریک‌کننده‌ای باشد که او را برانگیزاند، یعنی بداند بر آنچه انجام می‌دهد، باید حساب پس بدهد و بر آنچه در زمان زندگانیش فرستاده پاداش و عقاب می‌بیند، اراده و قدرت او همیشه پویا و زنده نگه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همّت بلند خود را، این دنیای فانی و رفتنی، قرار نمی‌دهد</w:t>
      </w:r>
      <w:r>
        <w:rPr>
          <w:rFonts w:eastAsia="IRNazanin" w:cs="IRNazanin"/>
          <w:color w:val="111111"/>
          <w:sz w:val="28"/>
          <w:szCs w:val="28"/>
          <w:rtl w:val="true"/>
          <w:lang w:bidi="fa-IR"/>
        </w:rPr>
        <w:t>.</w:t>
      </w:r>
    </w:p>
    <w:p>
      <w:pPr>
        <w:pStyle w:val="Heading3"/>
        <w:numPr>
          <w:ilvl w:val="2"/>
          <w:numId w:val="1"/>
        </w:numPr>
        <w:rPr/>
      </w:pPr>
      <w:bookmarkStart w:id="92" w:name="__RefHeading___Toc1418010_237004111"/>
      <w:bookmarkStart w:id="93" w:name="_Toc35"/>
      <w:bookmarkEnd w:id="92"/>
      <w:r>
        <w:rPr/>
        <w:t>3</w:t>
      </w:r>
      <w:r>
        <w:rPr>
          <w:rtl w:val="true"/>
        </w:rPr>
        <w:t xml:space="preserve"> - </w:t>
      </w:r>
      <w:r>
        <w:rPr>
          <w:rtl w:val="true"/>
        </w:rPr>
        <w:t>دعوت مردم به اسلام در آمریکا</w:t>
      </w:r>
      <w:bookmarkEnd w:id="9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همه‌ی مسلمانان بیگانه و آواره‌ای که به هر دلیلی، امروز در ایالات متحده‌ی</w:t>
      </w:r>
    </w:p>
    <w:p>
      <w:pPr>
        <w:pStyle w:val="BookText"/>
        <w:rPr/>
      </w:pPr>
      <w:r>
        <w:rPr>
          <w:rFonts w:ascii="IRNazanin" w:hAnsi="IRNazanin" w:eastAsia="IRNazanin"/>
          <w:color w:val="111111"/>
          <w:sz w:val="28"/>
          <w:sz w:val="28"/>
          <w:szCs w:val="28"/>
          <w:rtl w:val="true"/>
          <w:lang w:bidi="fa-IR"/>
        </w:rPr>
        <w:t>آمریکا زندگی می‌کنند، واجب است که مردم آمریکا را به دین اسلام و دین خدا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فَأَقِمْ وَجْهَکَ لِلدِّینِ حَنِیفاً فِطْرَتَ اللّهِ الَّتِی فَطَرَ النّاسَ عَلَیْها لا تَبْدِیلَ لِخَلْقِ اللّهِ ذلِکَ الدِّینُ الْقَیِّمُ وَ لکِنَّ أَکْثَرَ النّاسِ لا یَعْلَمُونَ؛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بنابراین تو با درستی آیین، روی به جانب دین پاک آور، بر همان سرشتی که خداوند مردم را بر آن آفریده است، هیچ دگرگونی در آفرینش خدا نیست، این است آیین استوار 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که تنها در اندیشه‌ی جمع ثروت باشد، مسلمانی که جز به خودش و خانواده‌اش فکر نکند و درصدد انجام کار مردم برنیاید، او از امر دین خود چیزی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کتاب بزرگ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إِلی سَبِیلِ رَبِّکَ بِالْحِکْمَةِ وَ الْمَوْعِظَةِ الْحَسَنَةِ وَ جادِلْهُمْ بِالَّتِی هِیَ أَحْسَنُ؛ </w:t>
      </w:r>
      <w:r>
        <w:rPr>
          <w:rStyle w:val="FootnoteAnchor"/>
          <w:rtl w:val="true"/>
        </w:rPr>
        <w:footnoteReference w:id="100"/>
      </w:r>
      <w:r>
        <w:rPr>
          <w:rFonts w:ascii="IRNazanin" w:hAnsi="IRNazanin" w:eastAsia="IRNazanin"/>
          <w:color w:val="111111"/>
          <w:sz w:val="28"/>
          <w:sz w:val="28"/>
          <w:szCs w:val="28"/>
          <w:rtl w:val="true"/>
          <w:lang w:bidi="fa-IR"/>
        </w:rPr>
        <w:t>دعوت کن به راه پروردگار خویش، با حکمت و پندی نیکو و با آنان با بهترین طریق چالش 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رسول خدا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به دست تو، تنها یک شخص را هدایت کند برای تو از دنیا و آنچه در آن است، بهتر خواهد بود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فراخوان‌ها و بلکه فرمان‌هایی برای مسلمانان است تا کار و همّتشان، هدایت مردم به سوی خدا باشد و آن‌ها را از تاریکی خارج کرده و به سوی نور ببرند و البته نیکوترین و بهترین طریق برای دعوت مردم به دین خدا، کار نیک، پایداری و چنگ زدن به اخلاق فاضله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نزدیک‌ترین راه برای تأثیر در مردمی است که در کنار تو هستند و کارهای تو را زیر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کار نیک، تأثیرش بیشتر از بیست گفتگوی دینی است و به همین خاطر است که امام صادق علیه السّلام با این کلامشان، پیروانشان را سفارش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کارهایتان برای ما تبلیغ کنید و نه با سخنانتان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آن مسلمان عرب که با یک آمریکایی، با اخلاق نیکو و کارهای خوب و نرمی و مهربانی و امانت‌داری و مداومت بر راست‌گویی برخورد می‌کند، در میان کسانی که با او کار می‌کنند، تأثیر بلند و شگرفی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شخص انس می‌گیرند و با او هم‌صحبت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 مسلمان، اخلاق بدی داشته باشد، دروغ بگوید و دزدی کند، مردم از او و دین او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اسلام، به‌ویژه از طریق خاندان پیامبر اسلام صلّی اللّه علیه و آله و سلّم، از ما تلاشی بیشتر و استقامتی والاتر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اهل بیت باید در همه‌ی کارهایشان نمونه باشند، زیرا عاقلانه نیست، که انسان خود را به اهل بیت منتسب بداند، ولی خود را به اصول و فروع دین ملتزم نداند و بعد هم با مردم در مورد سزاوار بودن اهل بیت مجادله کند و بر مردم فخر بفروشد که او شیعه و پیرو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پیامبر اسلام صلّی اللّه علیه و آله و سلّم از چنین کسی بیزارند و چنین عملی را تأیید نمی‌کنند و به همین خاطر است که همگی آنان فرموده‌اند شیعه‌ی ما کسی است که خدا را اطاعت کند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اهل بیت پیامبر صلّی اللّه علیه و آله و سلّم با ناسزاگویی به دیگران، به این دلیل که به خاندان پیامبر اسلام ستم شده و آنان را از منصب و مقامی که خداوند متعال، مخصوص آنان گردانیده بود، دور نمودند، پابرجا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دوستی اهل بیت، یعنی اظهار فضایل و برتری آنان، یعنی بیان کارها و جهاد آنان، یعنی ابراز معارفی که به این امّت تقدیم نمودند و اظهار زحماتی که برای پابرجا ماندن کلمه‌ی اللّه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آنان راه دعوت به سوی خودشان را برای ما با این سخنشان ترسیم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نیکی کارهای ما را بدانند، از ما پیروی خواهند نمود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دعوت به اسلام حقیقی که محمّد بن عبد اللّه صلّی اللّه علیه و آله و سلّم آن را آورده نیز، همان دعوت به دین استواری است که در هر چیزی حدّ وسط را گرفته و افراط و تفریط را کنار زده و زیاده‌روی و بی‌اهمیّتی را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جَعَلْناکُمْ أُمَّةً وَسَطاً لِتَکُونُوا شُهَداءَ عَلَی النّاسِ وَ یَکُونَ الرَّسُولُ عَلَیْکُمْ شَهِیداً؛ </w:t>
      </w:r>
      <w:r>
        <w:rPr>
          <w:rStyle w:val="FootnoteAnchor"/>
          <w:rtl w:val="true"/>
        </w:rPr>
        <w:footnoteReference w:id="105"/>
      </w:r>
      <w:r>
        <w:rPr>
          <w:rFonts w:ascii="IRNazanin" w:hAnsi="IRNazanin" w:eastAsia="IRNazanin"/>
          <w:color w:val="111111"/>
          <w:sz w:val="28"/>
          <w:sz w:val="28"/>
          <w:szCs w:val="28"/>
          <w:rtl w:val="true"/>
          <w:lang w:bidi="fa-IR"/>
        </w:rPr>
        <w:t>و بدین گونه شما را امّتی میانه قرار دادیم تا گواه بر مردم باشید و پیامبر نیز بر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دو گروه در تو نابود شده‌اند یکی دوستدار زیاده‌رو و دیگری کینه‌توز گزافه‌گو</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بنابراین لازم است ما در همه‌ی امور حدّ وسط را بگیریم تا با این روش، همه‌ی آشوبگران نابود شوند و فتنه‌ی همه‌ی فتنه‌گرانی که می‌خواهند به وسیله‌ی برخی از کارهای کسانی که خود را به اهل بیت منتسب می‌نمایند، حقایق اهل بیت را از روی ستم و بهتان، زشت جلوه دهند، از بین برود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لازم است تا همه‌ی مراکز اسلامی را تقویت و پشتیبانی کنیم تا آن مراکز بتوانند، نقش تربیتی خود را در آموزش مکارم اخلاق و حفظ قرآن و پایداری در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به پسران و دختران ما همچنان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ما آینده‌ی آن‌ها را تضمین می‌کنیم و آن‌ها را از شرّ انحراف و کفر و بی‌دینی که امروز به‌سرعت گیج‌کننده‌ای در میان جامعه و دانشجویان منتشر می‌شود، مصون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به تلاش بیشتر، نظم در کارها، بخشش چیزهای گران‌بها و ارزشمند و ایجاد مراکز رفاهی و فرهنگی و باشگاه‌های علمی هستیم تا به فرزندانمان و جوانانمان اسلام صحیح را که خواسته‌های جسمی و روحی آنان را پاسخگوست، ارائه دهیم تا در نتیجه، آنچه را که به آن رغبت و علاقه دارند، در اسلام بیابند و نه آنچه را که از آن تنفّر دارند، آن‌گونه که الآن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می‌خواهیم همه‌ی ما را بر کاری که او دوست می‌دارد و او را راضی و خشنود نگه می‌دارد، موفّق نماید</w:t>
      </w:r>
      <w:r>
        <w:rPr>
          <w:rFonts w:eastAsia="IRNazanin" w:cs="IRNazanin"/>
          <w:color w:val="111111"/>
          <w:sz w:val="28"/>
          <w:szCs w:val="28"/>
          <w:rtl w:val="true"/>
          <w:lang w:bidi="fa-IR"/>
        </w:rPr>
        <w:t>.</w:t>
      </w:r>
      <w:bookmarkStart w:id="94" w:name="pg6231_7861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1418012_237004111"/>
      <w:bookmarkStart w:id="96" w:name="_Toc36"/>
      <w:bookmarkEnd w:id="94"/>
      <w:bookmarkEnd w:id="95"/>
      <w:r>
        <w:rPr>
          <w:rtl w:val="true"/>
        </w:rPr>
        <w:t>فصل دوّم</w:t>
      </w:r>
      <w:r>
        <w:rPr>
          <w:rtl w:val="true"/>
        </w:rPr>
        <w:t xml:space="preserve">: </w:t>
      </w:r>
      <w:r>
        <w:rPr>
          <w:rtl w:val="true"/>
        </w:rPr>
        <w:t>تربیت کودکان مسئولیّتی بر عهده ی پدران و مادران</w:t>
      </w:r>
      <w:bookmarkEnd w:id="96"/>
    </w:p>
    <w:p>
      <w:p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 کسانی که ایمان آورده‌اید، خود و خانواده‌ی خود را از آتش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شما سرپرست هستید، همه‌ی شما نسبت به زیردست خود مسئول هستید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پس پدر و مادر نسبت به فرزندشان مسئولیّت دارند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موضوع این همه اهمیّت دارد، نقش والدین در تربیت فرزندانشان چیست؟ و به‌ویژه نقش آنان در دیار غربت که فساد زیاد است و مردم از اخلاق فاضله به دور هستند و از خویشاوندان خانواده‌ی بزرگ خود محروم هستند چیست؟ خانواده‌ی بزرگی که در آن، عمه، خاله، مادربزرگ، عمو، دایی و پدربزرگ و همه‌ی نزدیکان، هر کدامشان خود یک راهنما و نصیحت‌کننده و نگهبان امینی هستند که خویشاوند خود را رها نمی‌کنند تا دست خیانت به سوی او دراز شود و اینجا و آنجا او را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خویشاوندان در مقام اندرز دهنده و راهنما می‌باشند و آن‌ها خوب می‌دانند که قربانی فساد، از خون و گوشتشان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یک نفرشان زینت دهد، به همه‌ی آن‌ها زینت داده</w:t>
      </w:r>
    </w:p>
    <w:p>
      <w:pPr>
        <w:pStyle w:val="BookText"/>
        <w:rPr/>
      </w:pPr>
      <w:r>
        <w:rPr>
          <w:rFonts w:ascii="IRNazanin" w:hAnsi="IRNazanin" w:eastAsia="IRNazanin"/>
          <w:color w:val="111111"/>
          <w:sz w:val="28"/>
          <w:sz w:val="28"/>
          <w:szCs w:val="28"/>
          <w:rtl w:val="true"/>
          <w:lang w:bidi="fa-IR"/>
        </w:rPr>
        <w:t>است و آنچه که یک نفرشان را زشت کند، همه‌ی آنان را زشت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تکّه‌ای از این خانواده‌ی بزرگ هستند که از او همچون خودشان، بلکه بیشتر محافظت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پدران و مادران در آمریکا، سرگرم گرفتاری‌ها و مشکلات دنیایی هستند و برخی‌ها نیز که خانواده‌ی خود را در وطنشان ترک کرده‌اند، گرفتاری آن‌ها را هم با خود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باید تلاش بیشتری کند و از هر راهی که می‌تواند، دردسرها و سختی‌ها را از خانواده‌ی خود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چنین وضعی است، نسبت به فرزندانش بی‌توجهی و سستی می‌کند، به‌ویژه آنکه این فرزندان در مدرسه‌ها و مؤسسه‌های لائیکی رفت و آمد می‌کنند که برای دین احترامی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مدارس چیزی را یاد می‌گیرند که آن را آزادی نام می‌نهند و در نتیجه خود را به آنچه که آداب و رسوم عربی و اسلامی اقتضا می‌کند، مقیّد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آزادی و ولنگاری را ترجیح می‌دهند و بدین ترتیب میان دیدگاه فرزند و دیدگاه پدر و مادر یک نوع جدایی و شکاف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پسر یا دختر، در میان خانه‌ی خود، همچون شخص بیگانه‌ای، زندگی می‌کند و خوشی و لذّتش از زندگی را در میان دوستان خود، در آن مدرسه یا خارج از مدرسه در مکان‌های لهو و لعب و فاسد جستجو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تازه، وضع فرزندانی است که پدر و مادرشان خود را به آموزه‌های دین پایبند می‌دانند و برای زنده نگه داشتن مناسبت‌ها و مراسم دینی در مراکز اسلامی، شرکت کرده و رفت و آمد می‌کنند، نماز را به پا می‌دارند و شعائر و مراسم الهی را به‌جا می‌آورند و اگر آن‌ها فرزندان خود را با خودشان همراه و همنشین کنند فرزندانشان نیز، شیفته‌ی پذیرش این کارها در فضایی پر از محبّت و دوستی، می‌شوند و بر آن کارها عادت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پدر و مادرها، خودشان هم این شعائر الهی را انجام ندهند و پایبند به رفت و آمد در مراکز اسلامی نباشند، مصیبت و گرفتاری فرزندانی که فراموش کرده‌اند مسلمان هستند، بیشتر می‌شود و این بچّه‌ها، به خاطر داشتن افکاری که مخالف اسلام و عقاید آن است، در آینده ستیزه‌گری بر ضد اسلام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و واجب است تا همه‌ی مسلمانان، مسئولیت کامل خود را در برابر خداوند متعال، بپذیرند و در مسیر آموزش فرزندان خود و تربیت آنان با فرهنگ اسلامی، مال و جان خود را از آنان دریغ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مساجد، انجمن‌ها، حسینیه‌ها و مراکز اسلامی و فرهنگی ایجاد نمایند، تا شبانه‌روز به تربیت مهاجران بپردازند و آن‌ها را از خطرهای نظام‌های فکری و ایدئولوژی‌های نابودکننده که امروز جوانان غربی را به بیچارگی و سرافکندگی کشانده،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مراکز اسلامی و در رأس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الحکمة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جوانان و کودکان، مدارس اسلامی زیادی را ایجاد کرده تا آنان، زبان عربی، فارسی و انگلیسی را بیاموزند، همان‌طور که به آنان پایه‌های اسلام، بویژه به پا داشتن نماز و حفظ قرآن کریم و اخلاق پسندیده‌ای را که دین اسلام به آن تکیه می‌کند، آموزش می‌دهند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مهاجران مسلمان لازم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الحکمة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مراکز اسلامی دیگر را، با کمک‌های مادی و معنوی خویش تقویت نمایند و در آنجا حضوری همیشگی داشته باشند تا این مراکز بتوانند به اهداف خود که برای رسیدن به آن اهداف ساخته شده‌اند، برسند و با تلاشی دائمی بتوانند فرهنگ اسلام را گسترش دهند</w:t>
      </w:r>
      <w:r>
        <w:rPr>
          <w:rFonts w:eastAsia="IRNazanin" w:cs="IRNazanin"/>
          <w:color w:val="111111"/>
          <w:sz w:val="28"/>
          <w:szCs w:val="28"/>
          <w:rtl w:val="true"/>
          <w:lang w:bidi="fa-IR"/>
        </w:rPr>
        <w:t>.</w:t>
      </w:r>
      <w:bookmarkStart w:id="97" w:name="pg6231_7861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1418014_237004111"/>
      <w:bookmarkStart w:id="99" w:name="_Toc37"/>
      <w:bookmarkEnd w:id="97"/>
      <w:bookmarkEnd w:id="98"/>
      <w:r>
        <w:rPr>
          <w:rtl w:val="true"/>
        </w:rPr>
        <w:t>فصل سوّم</w:t>
      </w:r>
      <w:r>
        <w:rPr>
          <w:rtl w:val="true"/>
        </w:rPr>
        <w:t xml:space="preserve">: </w:t>
      </w:r>
      <w:r>
        <w:rPr>
          <w:rtl w:val="true"/>
        </w:rPr>
        <w:t>یهودیت، مسیحیّت و اسلام</w:t>
      </w:r>
      <w:bookmarkEnd w:id="99"/>
    </w:p>
    <w:p>
      <w:pPr>
        <w:pStyle w:val="BookText"/>
        <w:rPr/>
      </w:pPr>
      <w:r>
        <w:rPr>
          <w:rFonts w:ascii="IRNazanin" w:hAnsi="IRNazanin" w:eastAsia="IRNazanin"/>
          <w:color w:val="111111"/>
          <w:sz w:val="28"/>
          <w:sz w:val="28"/>
          <w:szCs w:val="28"/>
          <w:rtl w:val="true"/>
          <w:lang w:bidi="fa-IR"/>
        </w:rPr>
        <w:t>روشن است که قوانین دین اسلام که به وسیله‌ی پیامبر آن محمد بن عبد اللّه صلّی اللّه علیه و آله و سلّم فرستاده شده، پایان‌دهنده‌ی همه‌ی قوانین دیگر ادیان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w:t>
      </w:r>
      <w:r>
        <w:rPr>
          <w:rStyle w:val="FootnoteAnchor"/>
          <w:rtl w:val="true"/>
        </w:rPr>
        <w:footnoteReference w:id="109"/>
      </w:r>
      <w:r>
        <w:rPr>
          <w:rFonts w:ascii="IRNazanin" w:hAnsi="IRNazanin" w:eastAsia="IRNazanin"/>
          <w:color w:val="111111"/>
          <w:sz w:val="28"/>
          <w:sz w:val="28"/>
          <w:szCs w:val="28"/>
          <w:rtl w:val="true"/>
          <w:lang w:bidi="fa-IR"/>
        </w:rPr>
        <w:t>محمد پدر هیچ‌یک از مردان شما نیست، امّا فرستاده‌ی خدا و واپسین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ازآن‌جهت که او تمام‌کننده‌ی رسالت انبیاء و فرستادگان خداوند است و کتاب او آخرین کتابی است که از طرف خداوند متعال نازل شده است، هیچ پیامبری پس از محمد صلّی اللّه علیه و آله و سلّم نخواهد آمد و هیچ کتاب آسمانی پس از قرآن کریم نخواهد بود و دین اسلام، همان گونه که محمد صلّی اللّه علیه و آله و سلّم آورده، دین ثابت و استواری است که تمام ادیان آسمانی گذشته در او ذوب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کَفی بِاللّهِ شَهِیداً؛ </w:t>
      </w:r>
      <w:r>
        <w:rPr>
          <w:rStyle w:val="FootnoteAnchor"/>
          <w:rtl w:val="true"/>
        </w:rPr>
        <w:footnoteReference w:id="110"/>
      </w:r>
      <w:r>
        <w:rPr>
          <w:rFonts w:ascii="IRNazanin" w:hAnsi="IRNazanin" w:eastAsia="IRNazanin"/>
          <w:color w:val="111111"/>
          <w:sz w:val="28"/>
          <w:sz w:val="28"/>
          <w:szCs w:val="28"/>
          <w:rtl w:val="true"/>
          <w:lang w:bidi="fa-IR"/>
        </w:rPr>
        <w:t>او خدایی است که فرستاده‌اش را با رهنمود و دین راستین فرستاد تا بر همه‌ی دین‌ها برتری دهد و گواهی خدا کفایت 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منظور، پس از بعثت نبی اکرم اسلام صلّی اللّه علیه و آله و سلّم بر تمامی بشر لازم است تا از</w:t>
      </w:r>
    </w:p>
    <w:p>
      <w:pPr>
        <w:pStyle w:val="BookText"/>
        <w:rPr/>
      </w:pPr>
      <w:r>
        <w:rPr>
          <w:rFonts w:ascii="IRNazanin" w:hAnsi="IRNazanin" w:eastAsia="IRNazanin"/>
          <w:color w:val="111111"/>
          <w:sz w:val="28"/>
          <w:sz w:val="28"/>
          <w:szCs w:val="28"/>
          <w:rtl w:val="true"/>
          <w:lang w:bidi="fa-IR"/>
        </w:rPr>
        <w:t>ادیان گذشته‌ی یهودیّت و مسیحیّت دست بردارند و به دین اسلام گردن نهند و خداوند سبحان را براساس شریعت و قانون محمّدی صلّی اللّه علیه و آله و سلّم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به غیر از این راضی نیست و از کسی غیر از اسلام، دینی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موضوع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یَبْتَغِ غَیْرَ الْإِسْلامِ دِیناً فَلَنْ یُقْبَلَ مِنْهُ وَ هُوَ فِی الْآخِرَةِ مِنَ الْخاسِرِینَ؛ </w:t>
      </w:r>
      <w:r>
        <w:rPr>
          <w:rStyle w:val="FootnoteAnchor"/>
          <w:rtl w:val="true"/>
        </w:rPr>
        <w:footnoteReference w:id="111"/>
      </w:r>
      <w:r>
        <w:rPr>
          <w:rFonts w:ascii="IRNazanin" w:hAnsi="IRNazanin" w:eastAsia="IRNazanin"/>
          <w:color w:val="111111"/>
          <w:sz w:val="28"/>
          <w:sz w:val="28"/>
          <w:szCs w:val="28"/>
          <w:rtl w:val="true"/>
          <w:lang w:bidi="fa-IR"/>
        </w:rPr>
        <w:t>هرکس دینی غیر اسلام را برگزیند هرگز از او پذیرفته نخواهد شد و در جهان واپسین از زیانکاران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دانسته می‌شود پیروان یهود و مسیح هر مقدار هم که بر درستی شریعت خودشان ادّعا کنند و یهودی حضرت موسی علیه السّلام را پیروی کند و مسیحی دنباله‌رو حضرت عیسی علیه السّلام باشد، پس ازآن‌که خداوند متعال خاتم پیامبران را فرستاده و به تبعیّت و پیروی از او فرمان داده، دیگر برای آنان دلیل و برهانی برای باقی ماندن به دین خود،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برای یهود، پس از بعثت حضرت عیسی علیه السّلام راهی جز پیروی از دین مسیح و تطبیق نمودن خود با دینی که مسیح از طرف خداوند متعال آورده، باقی نمی‌ماند، همچنین است برای مسیحی، برای او نیز پس از بعثت نبیّ اکرم اسلام صلّی اللّه علیه و آله و سلّم، جز پیروی از دین اسلام و تطبیق نمودن خود با این شریعتی که حضرت محمّد صلّی اللّه علیه و آله و سلّم از نزد خداوند متعال آورده، برهانی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هرگاه تمام یهودیان در زمان عیسی مسیح علیه السّلام، مسیحی شوند و تمام مسیحیان در زمان محمد بن عبد اللّه صلّی اللّه علیه و آله و سلّم، مسلمان شوند، موازنه برقرار می‌گردد و معنای این آیه‌ی کریمه محقّق می‌شود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عِنْدَ اللّهِ الْإِسْلامُ؛ </w:t>
      </w:r>
      <w:r>
        <w:rPr>
          <w:rStyle w:val="FootnoteAnchor"/>
          <w:rtl w:val="true"/>
        </w:rPr>
        <w:footnoteReference w:id="112"/>
      </w:r>
      <w:r>
        <w:rPr>
          <w:rFonts w:ascii="IRNazanin" w:hAnsi="IRNazanin" w:eastAsia="IRNazanin"/>
          <w:color w:val="111111"/>
          <w:sz w:val="28"/>
          <w:sz w:val="28"/>
          <w:szCs w:val="28"/>
          <w:rtl w:val="true"/>
          <w:lang w:bidi="fa-IR"/>
        </w:rPr>
        <w:t>به درستی که دین در نزد خدا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معنای این آیه نیز محقّق می‌شود،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یَبْتَغِ غَیْرَ الْإِسْلامِ دِیناً فَلَنْ یُقْبَلَ مِنْهُ وَ هُوَ فِی الْآخِرَةِ مِنَ الْخاسِرِینَ؛ </w:t>
      </w:r>
      <w:r>
        <w:rPr>
          <w:rStyle w:val="FootnoteAnchor"/>
          <w:rtl w:val="true"/>
        </w:rPr>
        <w:footnoteReference w:id="113"/>
      </w:r>
      <w:r>
        <w:rPr>
          <w:rFonts w:ascii="IRNazanin" w:hAnsi="IRNazanin" w:eastAsia="IRNazanin"/>
          <w:color w:val="111111"/>
          <w:sz w:val="28"/>
          <w:sz w:val="28"/>
          <w:szCs w:val="28"/>
          <w:rtl w:val="true"/>
          <w:lang w:bidi="fa-IR"/>
        </w:rPr>
        <w:t>هرکس دینی غیر از اسلام را برگزیند هرگز از او پذیرفته نخواهد شد، و در جهان واپسین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یهود می‌تواند بگوید، من بر دین خود باقی می‌مانم و نه مسیحی می‌تواند چنین سخنی بگوید، زیرا خداوند متعال، با وجود اختلاف مردم در جنس، دین و مذهبشان، رسول اکرم اسلام صلّی اللّه علیه و آله و سلّم را برای همه‌ی مردم رحمت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موجب ورود عیب یا خللی در اصل شرایع آسمانی گذشته نمی‌شود، زیرا در هنگام بعثت پیامبر اسلام صلّی اللّه علیه و آله و سلّم خداوند متعال می‌دانست که منافقان، شریعت پیامبران گذشته را منحرف کرده‌اند و بنابر خواسته‌های نفسانی خودشان، چیزی را حلال و چیزی را حرام می‌کردند، پس هم خود را و هم کسانی که پس از آنان آمدند، گمراه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بعثت خاتم الانبیاء، برای همه‌ی بشر رحمت است تا همه‌ی مردم باایمان به رسول اسلام جان‌هایشان را از هلاکت ابدی رها سازند و به حقّ و حقیقت بازگردند و به بخشش الهی و ورود به بهشت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تأسّف، بیشتر مردم از حقّ گریزان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نفسانی، تعصّب‌ها و گمراهی‌های شیاطین با آن‌ها بازی نموده و رحمت خدا را از آنان دور نموده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الَّذِینَ کَفَرُوا مِنْ أَهْلِ الْکِتابِ وَ الْمُشْرِکِینَ مُنْفَکِّینَ حَتّی تَأْتِیَهُمُ الْبَیِّنَةُ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یَتْلُوا صُحُفاً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p>
    <w:p>
      <w:pPr>
        <w:pStyle w:val="BookText"/>
        <w:rPr/>
      </w:pPr>
      <w:r>
        <w:rPr>
          <w:rFonts w:ascii="Amiri" w:hAnsi="Amiri" w:eastAsia="Amiri" w:cs="Amiri"/>
          <w:color w:val="111111"/>
          <w:sz w:val="28"/>
          <w:sz w:val="28"/>
          <w:szCs w:val="28"/>
          <w:rtl w:val="true"/>
          <w:lang w:bidi="ar-SA"/>
        </w:rPr>
        <w:t xml:space="preserve">تَفَرَّقَ الَّذِینَ أُوتُوا الْکِتابَ إِلاّ مِنْ بَعْدِ ما جاءَتْهُمُ الْبَیِّنَةُ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حُنَفاءَ وَ یُقِیمُوا الصَّلاةَ وَ یُؤْتُوا الزَّکاةَ وَ ذلِکَ دِینُ الْقَیِّمَةِ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کافران از اهل کتاب و مشرکان، از آئین خود دست نمی‌کشیدند تا آنکه برهانی آشکار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از سوی خداوند که برگ‌هایی پاک را بخواند، که در آن‌ها نگاشته‌هایی استوار است؛ و آنان که کتاب داده شدند پراکنده نشدند، مگر از آن پس که بر آنان برهان روشن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فرمانی نیافته بودند جز اینکه خدا را درحالی‌که دین خویش را برای او ناب داشته‌اند با درستی آیین، بپرستند و نماز برپا دارند و زکات بپردازند و این است آیینی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یهودی یا مسیحی بگوید، من به نبوّت محمد صلّی اللّه علیه و آله و سلّم ایمان دارم ولی بر دین خودم باقی می‌مانم، نیز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را من از بعضی عرب‌های مسیحی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آن‌ها می‌گویم، خداوند متعال، تنها در صورتی کارهایتان را از شما قبول می‌کند که از محمد صلّی اللّه علیه و آله و سلّم پیروی کنید و شریعت او را به‌پا دارید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Style w:val="FootnoteAnchor"/>
          <w:rtl w:val="true"/>
        </w:rPr>
        <w:footnoteReference w:id="115"/>
      </w:r>
      <w:r>
        <w:rPr>
          <w:rFonts w:ascii="IRNazanin" w:hAnsi="IRNazanin" w:eastAsia="IRNazanin"/>
          <w:color w:val="111111"/>
          <w:sz w:val="28"/>
          <w:sz w:val="28"/>
          <w:szCs w:val="28"/>
          <w:rtl w:val="true"/>
          <w:lang w:bidi="fa-IR"/>
        </w:rPr>
        <w:t>کسانی که از فرستاده‌ی پیام‌آور درس نخوانده پیروی می‌کنند، همان که نام او را نزد خویش در تورات و انجیل نوشته می‌یابند، آنان را به نیکی فرمان می‌دهد و از بدی بازمی‌دارد و حلال می‌کند برای آن‌ها پاکیزه‌ها را و حرام</w:t>
      </w:r>
    </w:p>
    <w:p>
      <w:pPr>
        <w:pStyle w:val="BookText"/>
        <w:rPr/>
      </w:pPr>
      <w:r>
        <w:rPr>
          <w:rFonts w:ascii="IRNazanin" w:hAnsi="IRNazanin" w:eastAsia="IRNazanin"/>
          <w:color w:val="111111"/>
          <w:sz w:val="28"/>
          <w:sz w:val="28"/>
          <w:szCs w:val="28"/>
          <w:rtl w:val="true"/>
          <w:lang w:bidi="fa-IR"/>
        </w:rPr>
        <w:t>می‌گرداند بر آنان ناپاک‌ها را و بار تکلیف‌های گران و بندهایی را که به آن بسته بود از آنان برمی‌دارد، پس کسانی که به او ایمان آورده‌اند و او را بزرگ داشته و به او یاری رسانده‌اند و از نوری که همراه وی فرستاده شده پیروی کرده‌اند،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خداوند متعال به پیروی از رسول گرامی اسلام، منحصر به یهود و نصاری و کسانی که در مجموع اهل کتاب نامیده می‌شوند، نیست، بلکه همه‌ی انسان‌ها را بدون استثنا شامل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از طریق رسول خودش، همه‌ی انسانیت را خطاب قرار داده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w:t>
      </w:r>
      <w:r>
        <w:rPr>
          <w:rStyle w:val="FootnoteAnchor"/>
          <w:rtl w:val="true"/>
        </w:rPr>
        <w:footnoteReference w:id="116"/>
      </w:r>
      <w:r>
        <w:rPr>
          <w:rFonts w:ascii="IRNazanin" w:hAnsi="IRNazanin" w:eastAsia="IRNazanin"/>
          <w:color w:val="111111"/>
          <w:sz w:val="28"/>
          <w:sz w:val="28"/>
          <w:szCs w:val="28"/>
          <w:rtl w:val="true"/>
          <w:lang w:bidi="fa-IR"/>
        </w:rPr>
        <w:t>بگو ای مردم، به راستی من فرستاده‌ی خداوند به سوی همه‌ی شما هستم، همان که فرمانفرمایی آسمان‌ها و زمین از آن اوست، هیچ خدایی جز او نیست، زنده می‌دارد و می‌میراند، پس به خداوند و فرستاده‌ی پیامبر درس نخوانده‌ای که به خداوند و قرآن او ایمان دارد، ایمان بیاورید و از او پیروی کنید باشد، که راهیاب گردید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قرآن کریم به صراحت پیروی از پیامبر اسلام صلّی اللّه علیه و آله و سلّم را برای همه‌ی مردم واجب و لازم می‌داند و این گفته که به نبوّت و رسالت خاتم الانبیاء اعتقاد دارم، ولی مطابق با ادیان گذشته عمل می‌کنم،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از حکمت خداوند متعال در فرستادن فرستادگانش به سوی بشر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هرگز نشنیده‌ایم که خداوند متعال فرستاده‌ای را بفرستد تا به مردمی که به سوی آن‌ها برانگیخته شده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دینی که از طرف رسول</w:t>
      </w:r>
    </w:p>
    <w:p>
      <w:pPr>
        <w:pStyle w:val="BookText"/>
        <w:rPr/>
      </w:pPr>
      <w:r>
        <w:rPr>
          <w:rFonts w:ascii="IRNazanin" w:hAnsi="IRNazanin" w:eastAsia="IRNazanin"/>
          <w:color w:val="111111"/>
          <w:sz w:val="28"/>
          <w:sz w:val="28"/>
          <w:szCs w:val="28"/>
          <w:rtl w:val="true"/>
          <w:lang w:bidi="fa-IR"/>
        </w:rPr>
        <w:t>و فرستاده‌ی قبل از من به ارث برده‌اید باقی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از لحاظ عقل و نه از لحاظ شرع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این دلیل، فرستادگان خود را در فاصله‌های زمانی متعددی می‌فرستاد که پس از نبود یا مرگ هر فرستاده‌ای، منافقان و کسانی که به زور و قدرت بر مردم چیره می‌شدند در دین او انحراف، تغییر و حرام و حلال کردن از روی هوای نفسانی را ایجاد می‌کردند و با این کار شریعت خداوند و احکام حکیمانه‌ی او را فاسد می‌کردند، تا با بهایی اندک آن را فروخته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است که خداوند متعال از سر لطف و رحمت به انسان، از میان خودشان فرستاده‌ای را برمی‌انگیزاند تا آنان را از تاریکی به سوی نور و از گمراهی به سوی هدایت و از ستم و جور به سوی قسط و عدالت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خداوند متعال رسول گرامی و خاتم رسولان خود، محمد بن عبد اللّه صلّی اللّه علیه و آله و سلّم را مبعوث می‌نماید تا به وسیله‌ی او تحریفی را که در انجیل و تورات واقع شده، تصحیح نماید و جایگاه واقعی و حقیقی حضرت عیسی را که از طرف مادرش، مریم صدیقه‌ی طاهره دختر عمران، آخرین نبی از انبیاء بنی اسرائیل به حساب می‌آید و خداوند او را برای بنی اسرائیل برانگیخته بود بازگرداند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أَنّی یَکُونُ لِی غُلامٌ وَ لَمْ یَمْسَسْنِی بَشَرٌ وَ لَمْ أَکُ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لِنَجْعَلَهُ آیَةً لِلنّاسِ وَ رَحْمَةً مِنّا وَ کانَ أَمْراً مَقْضِیًّا؛ </w:t>
      </w:r>
      <w:r>
        <w:rPr>
          <w:rStyle w:val="FootnoteAnchor"/>
          <w:rtl w:val="true"/>
        </w:rPr>
        <w:footnoteReference w:id="117"/>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پسری تواند بود درحالی‌که بشری به من دست نزده و بدکاره هم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چنین است، پروردگارت می‌فرماید که آن کار بر من آسان است و برآنیم تا او را نشانه‌ای برای مردم و رحمتی از سوی</w:t>
      </w:r>
    </w:p>
    <w:p>
      <w:pPr>
        <w:pStyle w:val="BookText"/>
        <w:rPr/>
      </w:pPr>
      <w:r>
        <w:rPr>
          <w:rFonts w:ascii="IRNazanin" w:hAnsi="IRNazanin" w:eastAsia="IRNazanin"/>
          <w:color w:val="111111"/>
          <w:sz w:val="28"/>
          <w:sz w:val="28"/>
          <w:szCs w:val="28"/>
          <w:rtl w:val="true"/>
          <w:lang w:bidi="fa-IR"/>
        </w:rPr>
        <w:t>خویش گردانیم و این کاری انجام‌شدنی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بعثت پیامبر اسلام صلّی اللّه علیه و آله و سلّم بشریت به دین فطری که خداوند متعال سرشت مردم را بر آن آفریده و در آفرینش خداوند تغییری نیست، بازگردانیده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برانگیخته شد تا گمان دروغ یهود و سخن دروغی را که بر موسی کلیم و مریم و عیسی مسیح می‌بستند، تصحیح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در حق یهود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نَقْضِهِمْ مِیثاقَهُمْ وَ کُفْرِهِمْ بِآیاتِ اللّهِ وَ قَتْلِهِمُ الْأَنْبِیاءَ بِغَیْرِ حَقٍّ وَ قَوْلِهِمْ قُلُوبُنا غُلْفٌ بَلْ طَبَعَ اللّهُ عَلَیْها بِکُفْرِهِمْ فَلا یُؤْمِنُونَ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بِکُفْرِهِمْ وَ قَوْلِهِمْ عَلی مَرْیَمَ بُهْتاناً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قَوْلِهِمْ إِنّا قَتَلْنَا الْمَسِیحَ عِیسَی ابْنَ مَرْیَمَ رَسُولَ اللّهِ؛ </w:t>
      </w:r>
      <w:r>
        <w:rPr>
          <w:rStyle w:val="FootnoteAnchor"/>
          <w:rtl w:val="true"/>
        </w:rPr>
        <w:footnoteReference w:id="118"/>
      </w:r>
      <w:r>
        <w:rPr>
          <w:rFonts w:ascii="IRNazanin" w:hAnsi="IRNazanin" w:eastAsia="IRNazanin"/>
          <w:color w:val="111111"/>
          <w:sz w:val="28"/>
          <w:sz w:val="28"/>
          <w:szCs w:val="28"/>
          <w:rtl w:val="true"/>
          <w:lang w:bidi="fa-IR"/>
        </w:rPr>
        <w:t>آن‌گاه برای پیمان‌شکنی آنان و کفرورزیدنشان به آیات خداوند و کشتن پیامبران به ناحق لعنتشان کردیم، و نیز برای این گفتارشان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در پوشش‌هایی است، بلکه برای کفرشان خداوند به آن دل‌ها مهر نهاد، پس جز اندکی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کفرشان و بهتان بزرگی که به مریم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گفتارشان که ما مسیح عیسی فرزند مریم فرستاده‌ی خدا را کشتیم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اسلام صلّی اللّه علیه و آله و سلّم این گمان مسیحیان را که عیسی مسیح پسر خداوند یا شریک خداوند در ربوبیت است، باطل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از زبان عیسی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عَبْدُ اللّهِ آتانِیَ الْکِتابَ وَ جَعَلَنِی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جَعَلَنِی مُبارَکاً أَیْنَ ما کُنْتُ وَ أَوْصانِی بِالصَّلاةِ وَ الزَّکاةِ ما دُمْتُ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 بِوالِدَتِی وَ لَمْ یَجْعَلْنِی جَبّاراً 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عَلَیَّ یَوْمَ وُلِدْتُ وَ یَوْمَ أَمُوتُ وَ یَوْمَ أُبْعَثُ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عِیسَی ابْنُ مَرْیَمَ قَوْلَ الْحَقِّ الَّذِی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یَمْتَرُونَ ما کانَ لِلّهِ أَنْ یَتَّخِذَ مِنْ وَلَدٍ سُبْحانَهُ إِذا قَضی أَمْراً فَإِنَّما یَقُولُ لَهُ 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رَبِّی وَ رَبُّکُمْ فَاعْبُدُوهُ</w:t>
      </w:r>
    </w:p>
    <w:p>
      <w:pPr>
        <w:pStyle w:val="BookText"/>
        <w:rPr/>
      </w:pPr>
      <w:r>
        <w:rPr>
          <w:rFonts w:ascii="Amiri" w:hAnsi="Amiri" w:eastAsia="Amiri" w:cs="Amiri"/>
          <w:color w:val="111111"/>
          <w:sz w:val="28"/>
          <w:sz w:val="28"/>
          <w:szCs w:val="28"/>
          <w:rtl w:val="true"/>
          <w:lang w:bidi="ar-SA"/>
        </w:rPr>
        <w:t xml:space="preserve">هذا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گفت بی‌گمان من بنده‌ی خداوندم به من کتاب داده و مرا پیامبر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خجسته گردانیده هرجا که باشم، و تا زنده‌ام مرا به نماز و زکات سفارش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مادرم نیکوکار کرد، و مرا گردنکش سنگدل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روزی که زاده شدم و روزی که درگذرم و روزی که زنده برانگیخته شوم،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پسر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راستین که در آن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خداوند نیست که فرزندی برگزیند، پاکا که اوست، چون آهنگ کاری کند تنها به آن فرماید باش بی‌درنگ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خداوند پروردگار من و شماست، او را بپرستید و این راهی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محمد صلّی اللّه علیه و آله و سلّم و رسالتی است که آن را از نزد خداوند آورده و باطل نه از پیش‌رو و نه از پشت‌رو بر آن راه ندارد، زیرا رسالت او، پایان همه‌ی رسالت‌های آسمانی است، پس لازم است خود خداوند متعال آن را محافظت نماید تا دست تحریف، همان گونه که با کتاب‌های آسمانی گذشته بازی کرد، با این کتاب بازی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Style w:val="FootnoteAnchor"/>
          <w:rtl w:val="true"/>
        </w:rPr>
        <w:footnoteReference w:id="120"/>
      </w:r>
      <w:r>
        <w:rPr>
          <w:rFonts w:ascii="IRNazanin" w:hAnsi="IRNazanin" w:eastAsia="IRNazanin"/>
          <w:color w:val="111111"/>
          <w:sz w:val="28"/>
          <w:sz w:val="28"/>
          <w:szCs w:val="28"/>
          <w:rtl w:val="true"/>
          <w:lang w:bidi="fa-IR"/>
        </w:rPr>
        <w:t>بی‌گمان ما خود قرآن را فروفرستادیم و به یقین نگهبان آن خواهیم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محافظت الهی باعث می‌گردد، کلمه‌ی خداوند برتر باشد و برای مردم پس از محمد صلّی اللّه علیه و آله و سلّم هیچ عذر و بهانه‌ای نباشد و آخرین سخن ما این است که ستایش مخصوص خداوند، پروردگار جهانیان است</w:t>
      </w:r>
      <w:r>
        <w:rPr>
          <w:rFonts w:eastAsia="IRNazanin" w:cs="IRNazanin"/>
          <w:color w:val="111111"/>
          <w:sz w:val="28"/>
          <w:szCs w:val="28"/>
          <w:rtl w:val="true"/>
          <w:lang w:bidi="fa-IR"/>
        </w:rPr>
        <w:t>.</w:t>
      </w:r>
      <w:bookmarkStart w:id="100" w:name="pg6231_7862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1418016_237004111"/>
      <w:bookmarkStart w:id="102" w:name="_Toc38"/>
      <w:bookmarkEnd w:id="100"/>
      <w:bookmarkEnd w:id="101"/>
      <w:r>
        <w:rPr>
          <w:rtl w:val="true"/>
        </w:rPr>
        <w:t>فصل چهارم</w:t>
      </w:r>
      <w:r>
        <w:rPr>
          <w:rtl w:val="true"/>
        </w:rPr>
        <w:t xml:space="preserve">: </w:t>
      </w:r>
      <w:r>
        <w:rPr>
          <w:rtl w:val="true"/>
        </w:rPr>
        <w:t>اسلام، تنها دین، در نزد خدا</w:t>
      </w:r>
      <w:bookmarkEnd w:id="102"/>
    </w:p>
    <w:p>
      <w:pPr>
        <w:pStyle w:val="BookText"/>
        <w:rPr/>
      </w:pPr>
      <w:r>
        <w:rPr>
          <w:rFonts w:ascii="IRNazanin" w:hAnsi="IRNazanin" w:eastAsia="IRNazanin"/>
          <w:color w:val="111111"/>
          <w:sz w:val="28"/>
          <w:sz w:val="28"/>
          <w:szCs w:val="28"/>
          <w:rtl w:val="true"/>
          <w:lang w:bidi="fa-IR"/>
        </w:rPr>
        <w:t>بیشتر مردم آن‌گاه که درباره‌ی عقیده‌شان به اسلام گفتگو می‌کنند، به خطا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آنچه پیامبر اسلام محمد بن عبد اللّه صلّی اللّه علیه و آله و سلّم با خود آورده فقط دینی برای عرب است و به همین خاطر، همیشه از ادیان سه‌گانه‌ی یهودیت، نصرانیت و اسلام صحبت می‌کنند و معتقدند که همه‌ی این ادیان از طرف خداوند متعال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هیچ‌گاه با این عقیده موافق نیست و به صراحت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عِنْدَ اللّهِ الْإِسْلامُ وَ مَا اخْتَلَفَ الَّذِینَ أُوتُوا الْکِتابَ إِلاّ مِنْ بَعْدِ ما جاءَهُمُ الْعِلْمُ بَغْیاً بَیْنَهُمْ وَ مَنْ یَکْفُرْ بِآیاتِ اللّهِ فَإِنَّ اللّهَ سَرِیعُ الْحِسابِ؛ </w:t>
      </w:r>
      <w:r>
        <w:rPr>
          <w:rStyle w:val="FootnoteAnchor"/>
          <w:rtl w:val="true"/>
        </w:rPr>
        <w:footnoteReference w:id="121"/>
      </w:r>
      <w:r>
        <w:rPr>
          <w:rFonts w:ascii="IRNazanin" w:hAnsi="IRNazanin" w:eastAsia="IRNazanin"/>
          <w:color w:val="111111"/>
          <w:sz w:val="28"/>
          <w:sz w:val="28"/>
          <w:szCs w:val="28"/>
          <w:rtl w:val="true"/>
          <w:lang w:bidi="fa-IR"/>
        </w:rPr>
        <w:t xml:space="preserve">بی‌گمان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اسلام است و اهل کتاب اختلاف نکردند مگر پس از آنکه به دانش دست یافتند از سر افزونجویی که در میانشان بود، و هرکس به آیات خداوند کفر ورزد بداند که خداوند حسابرس سریع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که اهل کتاب یا همان یهود و نصاری، کسانی‌اند که این دین‌ها را اختراع کرده و بدعت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دین‌هایی که خداوند متعال برای آن‌ها حجتی و دلیلی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این معنی، آن‌گاه که این آیه‌ی شریفه را می‌خوانیم تأکید کلّی و همیشگی می‌کنیم،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یَبْتَغِ غَیْرَ</w:t>
      </w:r>
    </w:p>
    <w:p>
      <w:pPr>
        <w:pStyle w:val="BookText"/>
        <w:rPr/>
      </w:pPr>
      <w:r>
        <w:rPr>
          <w:rFonts w:ascii="Amiri" w:hAnsi="Amiri" w:eastAsia="Amiri" w:cs="Amiri"/>
          <w:color w:val="111111"/>
          <w:sz w:val="28"/>
          <w:sz w:val="28"/>
          <w:szCs w:val="28"/>
          <w:rtl w:val="true"/>
          <w:lang w:bidi="ar-SA"/>
        </w:rPr>
        <w:t xml:space="preserve">اَلْإِسْلامِ دِیناً فَلَنْ یُقْبَلَ مِنْهُ وَ هُوَ فِی الْآخِرَةِ مِنَ الْخاسِرِینَ؛ </w:t>
      </w:r>
      <w:r>
        <w:rPr>
          <w:rStyle w:val="FootnoteAnchor"/>
          <w:rtl w:val="true"/>
        </w:rPr>
        <w:footnoteReference w:id="122"/>
      </w:r>
      <w:r>
        <w:rPr>
          <w:rFonts w:ascii="IRNazanin" w:hAnsi="IRNazanin" w:eastAsia="IRNazanin"/>
          <w:color w:val="111111"/>
          <w:sz w:val="28"/>
          <w:sz w:val="28"/>
          <w:szCs w:val="28"/>
          <w:rtl w:val="true"/>
          <w:lang w:bidi="fa-IR"/>
        </w:rPr>
        <w:t>و هرکس غیر از اسلام دینی را برگزیند هرگز از او پذیرفته نمی‌شود و او در جهان واپسین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این حقیقت را که از هیچ‌کس غیر از اسلام، دینی پذیرفته نمی‌شود در زبان همه‌ی پیامبران و رسولان خود که رابط میان خدا و بندگان خدا هستند، جاری ساخت تا همگان آن راه و طریقی را که خداوند متعال شناختنش را واجب نموده است، به‌خوبی بشناسند و به آن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خداوند متعال که راستگوترین گویندگان است، درباره‌ی حضرت نوح که جد انبیاء و فرستادگان الهی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تَوَلَّیْتُمْ فَما سَأَلْتُکُمْ مِنْ أَجْرٍ إِنْ أَجْرِیَ إِلاّ عَلَی اللّهِ وَ أُمِرْتُ أَنْ أَکُونَ 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و داستان نوح را بر آنان بخوان آن‌گاه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اگر ماندن من و پند دادنم با آیات خداوند بر شما گران است باری بر خداوند توکّل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شریک‌هایتان همداستان شوید، به‌گونه‌ای که کارتان بر شما پوشیده نباشد، پس کار مرا تمام کنید و مهلتم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 برگردانید می‌دانید که من از شما پاداشی نخواسته‌ام، پاداش من جز بر خداوند نیست و فرمان یافته‌ام که از مسلمانان باشم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دلایلی که یقین ما را در اینکه یهودیت و نصرانیت از بدعت‌های بشر است،</w:t>
      </w:r>
    </w:p>
    <w:p>
      <w:pPr>
        <w:pStyle w:val="BookText"/>
        <w:rPr/>
      </w:pPr>
      <w:r>
        <w:rPr>
          <w:rFonts w:ascii="IRNazanin" w:hAnsi="IRNazanin" w:eastAsia="IRNazanin"/>
          <w:color w:val="111111"/>
          <w:sz w:val="28"/>
          <w:sz w:val="28"/>
          <w:szCs w:val="28"/>
          <w:rtl w:val="true"/>
          <w:lang w:bidi="fa-IR"/>
        </w:rPr>
        <w:t>زیاد می‌کند، پاسخ خداوند متعال به یهود و نصاری است که گمان می‌بردند ابراهیم خلیل یهودی یا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معنی را تکذیب نموده و با این آیه گمان آن‌ها را رد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إِبْراهِیمُ یَهُودِیًّا وَ لا نَصْرانِیًّا وَ لکِنْ کانَ حَنِیفاً مُسْلِماً وَ ما کانَ مِنَ الْمُشْرِکِینَ؛ </w:t>
      </w:r>
      <w:r>
        <w:rPr>
          <w:rStyle w:val="FootnoteAnchor"/>
          <w:rtl w:val="true"/>
        </w:rPr>
        <w:footnoteReference w:id="124"/>
      </w:r>
      <w:r>
        <w:rPr>
          <w:rFonts w:ascii="IRNazanin" w:hAnsi="IRNazanin" w:eastAsia="IRNazanin"/>
          <w:color w:val="111111"/>
          <w:sz w:val="28"/>
          <w:sz w:val="28"/>
          <w:szCs w:val="28"/>
          <w:rtl w:val="true"/>
          <w:lang w:bidi="fa-IR"/>
        </w:rPr>
        <w:t>ابراهیم نه یهودی بود و نه مسیحی، ولی درست آیین مسلمان بود و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نوح و این ابراهیم و هرگاه بعد از این دو به حضرت اسماعیل و اسحاق و یعقوب و فرزندان پس از اینان، آن‌هایی که خداوند متعال در قرآن کریم به اسباط نامشان می‌نهد، نگاه کنیم همه‌ی آن‌ها مسلمان بوده‌اند و یهودی یا نصرانی نبوده‌اند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درباره‌ی این حضرات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w:t>
      </w:r>
      <w:r>
        <w:rPr>
          <w:rStyle w:val="FootnoteAnchor"/>
          <w:rtl w:val="true"/>
        </w:rPr>
        <w:footnoteReference w:id="125"/>
      </w:r>
      <w:r>
        <w:rPr>
          <w:rFonts w:ascii="IRNazanin" w:hAnsi="IRNazanin" w:eastAsia="IRNazanin"/>
          <w:color w:val="111111"/>
          <w:sz w:val="28"/>
          <w:sz w:val="28"/>
          <w:szCs w:val="28"/>
          <w:rtl w:val="true"/>
          <w:lang w:bidi="fa-IR"/>
        </w:rPr>
        <w:t>یا می‌گویید که ابراهیم و اسماعیل و اسحاق و یعقوب و اسباط، یهودی یا نصرانی بودند، بگو شما داناترید یا خداوند؟ و کیست ستمکارتر از کسی که پنهان می‌کند گواهی‌هایی را که از خداوند نزد اوست، و خداوند از آنچه انجام می‌دهید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دیگر، خداوند متعال، بیان می‌دارد که ابراهیم خلیل در مسلمان بودنش تنها به خود اکتفا ننموده، بلکه به فرزندان پس از خود نیز سفارش نمود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وَصّی بِها إِبْراهِیمُ بَنِیهِ وَ یَعْقُوبُ یا بَنِیَّ إِنَّ اللّهَ اصْطَفی لَکُمُ الدِّینَ فَلا تَمُوتُنَّ إِلاّ وَ أَنْتُمْ</w:t>
      </w:r>
    </w:p>
    <w:p>
      <w:pPr>
        <w:pStyle w:val="BookText"/>
        <w:rPr/>
      </w:pPr>
      <w:r>
        <w:rPr>
          <w:rFonts w:ascii="Amiri" w:hAnsi="Amiri" w:eastAsia="Amiri" w:cs="Amiri"/>
          <w:color w:val="111111"/>
          <w:sz w:val="28"/>
          <w:sz w:val="28"/>
          <w:szCs w:val="28"/>
          <w:rtl w:val="true"/>
          <w:lang w:bidi="ar-SA"/>
        </w:rPr>
        <w:t xml:space="preserve">مُسْلِمُونَ؛ </w:t>
      </w:r>
      <w:r>
        <w:rPr>
          <w:rStyle w:val="FootnoteAnchor"/>
          <w:rtl w:val="true"/>
        </w:rPr>
        <w:footnoteReference w:id="126"/>
      </w:r>
      <w:r>
        <w:rPr>
          <w:rFonts w:ascii="IRNazanin" w:hAnsi="IRNazanin" w:eastAsia="IRNazanin"/>
          <w:color w:val="111111"/>
          <w:sz w:val="28"/>
          <w:sz w:val="28"/>
          <w:szCs w:val="28"/>
          <w:rtl w:val="true"/>
          <w:lang w:bidi="fa-IR"/>
        </w:rPr>
        <w:t>و ابراهیم آن را به فرزندان خود سفارش نمود و یعقوب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فرزندان من بدرستی که خداوند برای شما این دین را برگزیده است، پس نمیرید مگر آن‌که شما مسلمان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ابراهیم نیز آن دینی را اختیار نمودند که پدرشان به آن سفارش کرده بود و در تمامی عقایدشان پیرو آن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w:t>
      </w:r>
      <w:r>
        <w:rPr>
          <w:rStyle w:val="FootnoteAnchor"/>
          <w:rtl w:val="true"/>
        </w:rPr>
        <w:footnoteReference w:id="127"/>
      </w:r>
      <w:r>
        <w:rPr>
          <w:rFonts w:ascii="IRNazanin" w:hAnsi="IRNazanin" w:eastAsia="IRNazanin"/>
          <w:color w:val="111111"/>
          <w:sz w:val="28"/>
          <w:sz w:val="28"/>
          <w:szCs w:val="28"/>
          <w:rtl w:val="true"/>
          <w:lang w:bidi="fa-IR"/>
        </w:rPr>
        <w:t>آیا شما گواه بودید آن‌گاه که مرگ یعقوب فرارسید، آن‌گاه که از پسران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می‌پرستید؟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و خدای پدرانت ابراهیم و اسماعیل و اسحاق را می‌پرستیم، که خدای یگانه است و ما فرمانبردار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این تبلیغات آشکار که یعقوب را بنیانگذار یهودیت و عیسی را بنیانگذار نصرانیت می‌دانند، افترا و دروغ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موسی که خداوند متعال او را برای بنی اسرائیل فرستاده است، اعتراف و اقرار می‌کند که خودش و هرکس از قومش که از او پیروی می‌کند،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مُوسی یا قَوْمِ إِنْ کُنْتُمْ آمَنْتُمْ بِاللّهِ فَعَلَیْهِ تَوَکَّلُوا إِنْ کُنْتُمْ مُسْلِمِینَ؛ </w:t>
      </w:r>
      <w:r>
        <w:rPr>
          <w:rStyle w:val="FootnoteAnchor"/>
          <w:rtl w:val="true"/>
        </w:rPr>
        <w:footnoteReference w:id="128"/>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اگر شما به خداوند ایمان آورده‌اید، پس بر او توکّل کنید چنانچه گردن نهاده‌اید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آیات قرآنی استفاده می‌شود که فرعون نیز، دین اسلام را که حضرت موسی و برادرش هارون به آن مبعوث شده بودند می‌شناخته، اما با آن دشمنی</w:t>
      </w:r>
    </w:p>
    <w:p>
      <w:pPr>
        <w:pStyle w:val="BookText"/>
        <w:rPr/>
      </w:pPr>
      <w:r>
        <w:rPr>
          <w:rFonts w:ascii="IRNazanin" w:hAnsi="IRNazanin" w:eastAsia="IRNazanin"/>
          <w:color w:val="111111"/>
          <w:sz w:val="28"/>
          <w:sz w:val="28"/>
          <w:szCs w:val="28"/>
          <w:rtl w:val="true"/>
          <w:lang w:bidi="fa-IR"/>
        </w:rPr>
        <w:t>کرده و با تمام قدرتی که داشت با آن جنگید، ولی پس از شکست و فرارش و بعد از اینکه تمام سربازانش در دریا غرق شده و از بین رفتند، در این موقع آشکارا اعلام کرد که او نیز از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w:t>
      </w:r>
      <w:r>
        <w:rPr>
          <w:rStyle w:val="FootnoteAnchor"/>
          <w:rtl w:val="true"/>
        </w:rPr>
        <w:footnoteReference w:id="129"/>
      </w:r>
      <w:r>
        <w:rPr>
          <w:rFonts w:ascii="IRNazanin" w:hAnsi="IRNazanin" w:eastAsia="IRNazanin"/>
          <w:color w:val="111111"/>
          <w:sz w:val="28"/>
          <w:sz w:val="28"/>
          <w:szCs w:val="28"/>
          <w:rtl w:val="true"/>
          <w:lang w:bidi="fa-IR"/>
        </w:rPr>
        <w:t>و بنی اسرائیل را از دریا گذراندیم و فرعون و سپاهش از سر ستم و دشمنی سر در پی آنان نهادند، تا آن‌گاه که آب از سرش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خدایی نیست جز همان خدایی که بنی اسرائیل به آن ایمان دارند و من هم از گردن‌نهادگان و مسلمانم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که خداوند او را از روی رحمت خودش، برای مردم آیه و نشانه قرار داد و او که در میان انبیاء و فرستادگان الهی در بنی اسرائیل، آخرینشان است نیز، شرف منتسب داشتن خود به اسلام را که خداوند متعال آن را برای همه‌ی بندگان مؤمنش اختیار نموده و همه‌ی رسولان را بر آن فرستاده،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بِها إِبْراهِیمُ بَنِیهِ وَ یَعْقُوبُ یا بَنِیَّ إِنَّ اللّهَ اصْطَفی لَکُمُ الدِّینَ فَلا تَمُوتُنَّ إِلاّ وَ أَنْتُمْ مُسْلِمُونَ؛ </w:t>
      </w:r>
      <w:r>
        <w:rPr>
          <w:rStyle w:val="FootnoteAnchor"/>
          <w:rtl w:val="true"/>
        </w:rPr>
        <w:footnoteReference w:id="130"/>
      </w:r>
      <w:r>
        <w:rPr>
          <w:rFonts w:ascii="IRNazanin" w:hAnsi="IRNazanin" w:eastAsia="IRNazanin"/>
          <w:color w:val="111111"/>
          <w:sz w:val="28"/>
          <w:sz w:val="28"/>
          <w:szCs w:val="28"/>
          <w:rtl w:val="true"/>
          <w:lang w:bidi="fa-IR"/>
        </w:rPr>
        <w:t xml:space="preserve">و ابراهیم آن را به پسرانش و یعقوب نیز سفارش نمود که ای پسران من، خداوند برای شما این دین را برگزیده است، پس جز در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جهان نرو</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مسیح، پیروان و کسانی که به رسالت او ایمان آورده بودند را آموزش داد تا غیر از اسلام، دینی را برای خود برنگزینند تا در نزد خدا از پذیرفته‌شدگان باشند</w:t>
      </w:r>
    </w:p>
    <w:p>
      <w:pPr>
        <w:pStyle w:val="BookText"/>
        <w:rPr/>
      </w:pPr>
      <w:r>
        <w:rPr>
          <w:rFonts w:ascii="Amiri" w:hAnsi="Amiri" w:eastAsia="Amiri" w:cs="Amiri"/>
          <w:color w:val="111111"/>
          <w:sz w:val="28"/>
          <w:sz w:val="28"/>
          <w:szCs w:val="28"/>
          <w:rtl w:val="true"/>
          <w:lang w:bidi="ar-SA"/>
        </w:rPr>
        <w:t xml:space="preserve">فَلَمّا أَحَسَّ عِیسی مِنْهُمُ الْکُفْرَ قالَ مَنْ أَنْصارِی إِلَی اللّهِ قالَ الْحَوارِیُّونَ نَحْنُ أَنْصارُ اللّهِ آمَنّا بِاللّهِ وَ اشْهَدْ بِأَنّا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 اتَّبَعْنَا الرَّسُولَ فَاکْتُبْنا مَعَ الشّاهِدِینَ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و چون عیسی 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را دریافت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به سوی خداوند چه کسانی‌اند؟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خداییم، به خداوند ایمان آورده‌ایم و گواه باش که ما فرمانبردارانیم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آنچه فرو فرستاده‌ای ایمان آوردیم و از فرستاده‌ی تو پیروی کردیم، پس ما را در شمار گواهان بنگار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محمد صلّی اللّه علیه و آله و سلّم نیز که پایان‌دهنده و خاتم انبیاء و رسولان الهی است، همان گونه که می‌دانیم از سلاله‌ی اسماعیل فرزند ابراهیم خلیل است و از دودمان اسحاق و یعقوب شمرده نمی‌شود و ایشان هیچ ارتباطی با بنی اسرائیل که نبوت از زمان اسحاق تا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همه‌ی آنان برترین درودها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دودمان آنان پی‌درپی وجود داشته است،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همین عدم ارتباط، دلیل بر خودداری یهود از قبول حق و سرپیچی از آن و انکار خاتم الانبیاء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خداوند متعال او را از نسل آنان قرار نداد و بلکه از نسل عربی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موسی و عیسی بشارت داده بودند، یهود منتظر خاتم الانبیاء بودند و گمان می‌بردند که خاتم الانبیاء از خودشان یعنی بنی اسرائیل خواهد بود، اما آن‌گاه که خداوند او را از غیر آنان برگزید، به او کفر ورزیدند و او را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الَّذِینَ کَفَرُوا مِنْ أَهْلِ الْکِتابِ وَ الْمُشْرِکِینَ مُنْفَکِّینَ حَتّی تَأْتِیَهُمُ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w:t>
      </w:r>
    </w:p>
    <w:p>
      <w:pPr>
        <w:pStyle w:val="BookText"/>
        <w:rPr/>
      </w:pPr>
      <w:r>
        <w:rPr>
          <w:rFonts w:ascii="Amiri" w:hAnsi="Amiri" w:eastAsia="Amiri" w:cs="Amiri"/>
          <w:color w:val="111111"/>
          <w:sz w:val="28"/>
          <w:sz w:val="28"/>
          <w:szCs w:val="28"/>
          <w:rtl w:val="true"/>
          <w:lang w:bidi="ar-SA"/>
        </w:rPr>
        <w:t xml:space="preserve">اَللّهِ یَتْلُوا صُحُفاً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کافران از اهل کتاب و مشرکان، پراکنده نشدند تا آن‌گاه که برهانی آشکار به آنان رسید، فرستاده‌ای از خداوند که برگ‌هایی پاک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بیّنه یعنی دلیل و حق آشکار به یهود و نصاری عرضه شد آنان پراکنده شدند و یهود به موسی و نصاری به عیسی چنگ زدند و ادّعا کردند که آن خاتم الانبیاء که به آمدنش وعده داده شده هنوز نیامده و آنان تا امروز هم منتظر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چهارده قرن گذشته،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w:t>
      </w:r>
      <w:r>
        <w:rPr>
          <w:rStyle w:val="FootnoteAnchor"/>
          <w:rtl w:val="true"/>
        </w:rPr>
        <w:footnoteReference w:id="133"/>
      </w:r>
      <w:r>
        <w:rPr>
          <w:rFonts w:ascii="IRNazanin" w:hAnsi="IRNazanin" w:eastAsia="IRNazanin"/>
          <w:color w:val="111111"/>
          <w:sz w:val="28"/>
          <w:sz w:val="28"/>
          <w:szCs w:val="28"/>
          <w:rtl w:val="true"/>
          <w:lang w:bidi="fa-IR"/>
        </w:rPr>
        <w:t>بگو ای مردم من فرستاده‌ی خداوند به سوی همه‌ی شما هستم خداوندی که فرمانفرمای همه‌ی آسمان‌ها و زمین است، خدایی جز او نیست زنده می‌کند و می‌میراند، پس به خداوند و فرستاده‌ی او، پیام‌آور درس نخوانده‌ای که به خدا و قرآن او ایمان آورده، ایمان آورید و او را پیروی کنید شاید که راهیاب گردید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محمد فرستاده‌ی خداوند متعال است که برای همه‌ی پادشاهان و امپراطوری‌های دنیا نامه می‌فرستد و آنان را به اسلام فرامی‌خواند و این معنی را قرآن کریم چنین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أَهْلَ الْکِتابِ تَعالَوْا إِلی کَلِمَةٍ سَواءٍ بَیْنَنا وَ بَیْنَکُمْ أَلاّ نَعْبُدَ إِلاَّ اللّهَ وَ لا نُشْرِکَ بِهِ شَیْئاً وَ لا یَتَّخِذَ بَعْضُنا بَعْضاً أَرْباباً مِنْ دُونِ</w:t>
      </w:r>
    </w:p>
    <w:p>
      <w:pPr>
        <w:pStyle w:val="BookText"/>
        <w:rPr/>
      </w:pPr>
      <w:r>
        <w:rPr>
          <w:rFonts w:ascii="Amiri" w:hAnsi="Amiri" w:eastAsia="Amiri" w:cs="Amiri"/>
          <w:color w:val="111111"/>
          <w:sz w:val="28"/>
          <w:sz w:val="28"/>
          <w:szCs w:val="28"/>
          <w:rtl w:val="true"/>
          <w:lang w:bidi="ar-SA"/>
        </w:rPr>
        <w:t xml:space="preserve">اَللّهِ فَإِنْ تَوَلَّوْا فَقُولُوا اشْهَدُوا بِأَنّا مُسْلِمُونَ؛ </w:t>
      </w:r>
      <w:r>
        <w:rPr>
          <w:rStyle w:val="FootnoteAnchor"/>
          <w:rtl w:val="true"/>
        </w:rPr>
        <w:footnoteReference w:id="134"/>
      </w:r>
      <w:r>
        <w:rPr>
          <w:rFonts w:ascii="IRNazanin" w:hAnsi="IRNazanin" w:eastAsia="IRNazanin"/>
          <w:color w:val="111111"/>
          <w:sz w:val="28"/>
          <w:sz w:val="28"/>
          <w:szCs w:val="28"/>
          <w:rtl w:val="true"/>
          <w:lang w:bidi="fa-IR"/>
        </w:rPr>
        <w:t xml:space="preserve">بگو ای اهل کتاب بیایید بر کلمه‌ای که میان ما و شما برابر است همداستان شویم که جز خداوند را نپرستیم و چیزی را شریک او نگردانیم و به جز خدا بعضی از ما بعضی دیگر را ارباب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خدایی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برگرداندند بگویید گواه باشید که ما مسلمان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دینی که همچنان بر سرشت و اصل وجود خود ماندگار مانده و دست تحریف و دگرگونی با آن بازی ننموده، اسلام است، زیرا خود خداوند متعال، نگهداری و برتری آن را بر همه‌ی ادیانی که بشر اختراع و ایجاد نموده، به عهده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کَفی بِاللّهِ شَهِیداً؛ </w:t>
      </w:r>
      <w:r>
        <w:rPr>
          <w:rStyle w:val="FootnoteAnchor"/>
          <w:rtl w:val="true"/>
        </w:rPr>
        <w:footnoteReference w:id="135"/>
      </w:r>
      <w:r>
        <w:rPr>
          <w:rFonts w:ascii="IRNazanin" w:hAnsi="IRNazanin" w:eastAsia="IRNazanin"/>
          <w:color w:val="111111"/>
          <w:sz w:val="28"/>
          <w:sz w:val="28"/>
          <w:szCs w:val="28"/>
          <w:rtl w:val="true"/>
          <w:lang w:bidi="fa-IR"/>
        </w:rPr>
        <w:t>او خدایی است که فرستاده‌اش را با هدایت و دین راستین فروفرستاده تا بر همه‌ی دین‌ها برتری دهد و خداوند، گواه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آیه‌ی شریفه به روشنی اشاره به این مطلب دارد که تنها دین حقیقی، اسلام است و دعوت به سوی خدا و هدایت مردم جز از طریق این دین امکان‌پذیر نیست و دیگر ادیان که از دستاوردهای بشر هستند همه باطل هستند و باقی نمی‌مانند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Style w:val="FootnoteAnchor"/>
          <w:rtl w:val="true"/>
        </w:rPr>
        <w:footnoteReference w:id="136"/>
      </w:r>
      <w:r>
        <w:rPr>
          <w:rFonts w:ascii="IRNazanin" w:hAnsi="IRNazanin" w:eastAsia="IRNazanin"/>
          <w:color w:val="111111"/>
          <w:sz w:val="28"/>
          <w:sz w:val="28"/>
          <w:szCs w:val="28"/>
          <w:rtl w:val="true"/>
          <w:lang w:bidi="fa-IR"/>
        </w:rPr>
        <w:t>و کیست نیکوگفتارتر از کسی که به سوی خدا فرا</w:t>
      </w:r>
    </w:p>
    <w:p>
      <w:pPr>
        <w:pStyle w:val="BookText"/>
        <w:rPr/>
      </w:pPr>
      <w:r>
        <w:rPr>
          <w:rFonts w:ascii="IRNazanin" w:hAnsi="IRNazanin" w:eastAsia="IRNazanin"/>
          <w:color w:val="111111"/>
          <w:sz w:val="28"/>
          <w:sz w:val="28"/>
          <w:szCs w:val="28"/>
          <w:rtl w:val="true"/>
          <w:lang w:bidi="fa-IR"/>
        </w:rPr>
        <w:t>خواند و کاری شایسته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مسلمانان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قرآن، امت رسول خدا صلّی اللّه علیه و آله و سلّم محمد بن عبد اللّه را مورد خطاب قرار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w:t>
      </w:r>
      <w:r>
        <w:rPr>
          <w:rStyle w:val="FootnoteAnchor"/>
          <w:rtl w:val="true"/>
        </w:rPr>
        <w:footnoteReference w:id="137"/>
      </w:r>
      <w:r>
        <w:rPr>
          <w:rFonts w:ascii="IRNazanin" w:hAnsi="IRNazanin" w:eastAsia="IRNazanin"/>
          <w:color w:val="111111"/>
          <w:sz w:val="28"/>
          <w:sz w:val="28"/>
          <w:szCs w:val="28"/>
          <w:rtl w:val="true"/>
          <w:lang w:bidi="fa-IR"/>
        </w:rPr>
        <w:t>و در راه خدا آن‌چنان‌که سزاوار جهاد است، جهاد کنید او شما را برگزیده و در دین که همان آئین پدرتان ابراهیم است هیچ تنگنایی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قبل و اکنون شما را مسلمان نامید تا پیامبر بر شما گواه باشد و شما بر مردم گواه باشید، پس نماز را به پا دارید و زکات بپردازید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چنگ زنید او سرور شماست و چه نیکو سروری و چه نیکو یاوری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ما روشن گشت که حقیقت ادیان سه‌گانه‌ی بزرگ در جهان امروز جز دین اسلام، نیست، دینی که به وعده‌ی خداوند متعال مورد توجه و علاقه‌ی مردم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ادیان دیگر باقی مانده است، از دست پرورده‌های بشر است و این، واقعیّت راستین و حقی است که با حکمت خداوند یکتا و یگانه‌ی بی‌نیاز مطابقت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عدالت خدایی که در آفرینش و اندازه‌گیری هر چیزی، یکتایی خود را آشکار ساخته است، اقتضای آن را دارد که حقیقت دین برای همه‌ی بندگانش از روزی که آدم و حوا را پدید آورد تا برپایی ساعتی که خداوند، زمین و آنچه که روی آن است را به ارث می‌برد، یک دین باشد و هرکس غیر از اسلام دینی دیگر را برگزیند، از او پذیرفته نخواهد شد و او در روز واپسین از زیانکاران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این حقیقت آشکار می‌گردد که انسان، در برابر آفریننده‌اش و روزی‌دهنده‌اش و تربیت‌کننده‌اش تا چه اندازه، پست و فرومایه است، تا چه اندازه از رسیدن به حق دور گشته است و تا چه اندازه با آنچه که خداوند برای او برگزیده دشمنی و بدرفتاری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لَکُمُ الدِّینَ فَلا تَمُوتُنَّ إِلاّ وَ أَنْتُمْ مُسْلِمُونَ؛ </w:t>
      </w:r>
      <w:r>
        <w:rPr>
          <w:rStyle w:val="FootnoteAnchor"/>
          <w:rtl w:val="true"/>
        </w:rPr>
        <w:footnoteReference w:id="138"/>
      </w:r>
      <w:r>
        <w:rPr>
          <w:rFonts w:ascii="IRNazanin" w:hAnsi="IRNazanin" w:eastAsia="IRNazanin"/>
          <w:color w:val="111111"/>
          <w:sz w:val="28"/>
          <w:sz w:val="28"/>
          <w:szCs w:val="28"/>
          <w:rtl w:val="true"/>
          <w:lang w:bidi="fa-IR"/>
        </w:rPr>
        <w:t xml:space="preserve">خداوند برای شما این دین را برگزید، پس جز در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جهان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 با پیام‌آوران و فرستاده‌شدگان و با تعالیمی که آنان از نزد خداوند آورده بودند، دشمنی ورزید و بر آنچه که خداوند برای آنان برگزیده بود، کبر ورزید و برای خود چیز دیگری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اتَّبِعُوا ما أَنْزَلَ اللّهُ قالُوا بَلْ نَتَّبِعُ ما أَلْفَیْنا عَلَیْهِ آباءَنا أَ وَ لَوْ کانَ آباؤُهُمْ لا یَعْقِلُونَ شَیْئاً وَ لا یَهْتَدُونَ؛ </w:t>
      </w:r>
      <w:r>
        <w:rPr>
          <w:rStyle w:val="FootnoteAnchor"/>
          <w:rtl w:val="true"/>
        </w:rPr>
        <w:footnoteReference w:id="139"/>
      </w:r>
      <w:r>
        <w:rPr>
          <w:rFonts w:ascii="IRNazanin" w:hAnsi="IRNazanin" w:eastAsia="IRNazanin"/>
          <w:color w:val="111111"/>
          <w:sz w:val="28"/>
          <w:sz w:val="28"/>
          <w:szCs w:val="28"/>
          <w:rtl w:val="true"/>
          <w:lang w:bidi="fa-IR"/>
        </w:rPr>
        <w:t>و چون به آنان گفته می‌شود، از آنچه خداوند فروفرستاده پیروی کنید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پیروی می‌کنیم از آنچه که پدرانمان را بر آن یافته‌ایم، آیا حتی اگر پدرانشان چیزی را نفهمند و هدایت نیافته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تمام تاریخ بشریت که با بهترین شکل و راست‌ترین سخن در کتاب خداوند متعال ثبت گردیده است، دلیل درهم شکننده‌ای بر انحراف بشر و پیروی او از راه‌های کج و رها شدنش از راه مستقیم می‌باشد، جز اندکی از انسان‌ها که خداوند متعال آنان را در کتاب خود به سپاس‌گزاران توصیف می‌کند و این سپاس‌گزاران اندک انسان‌هایی هستند که در هر امتی از امت‌ها یافت می‌شوند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قَلِیلٌ مِنْ عِبادِیَ الشَّکُورُ؛ </w:t>
      </w:r>
      <w:r>
        <w:rPr>
          <w:rStyle w:val="FootnoteAnchor"/>
          <w:rtl w:val="true"/>
        </w:rPr>
        <w:footnoteReference w:id="140"/>
      </w:r>
      <w:r>
        <w:rPr>
          <w:rFonts w:ascii="IRNazanin" w:hAnsi="IRNazanin" w:eastAsia="IRNazanin"/>
          <w:color w:val="111111"/>
          <w:sz w:val="28"/>
          <w:sz w:val="28"/>
          <w:szCs w:val="28"/>
          <w:rtl w:val="true"/>
          <w:lang w:bidi="fa-IR"/>
        </w:rPr>
        <w:t>و اندکی از بندگان من سپاس‌گزارند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می‌شود، که به چه دلیل مردم راه مستقیم را رها کردند و از راه‌های کج و منحرف پیروی نمودند؟ پاسخ این است که این انحراف به دلیل‌های زیادی است، که البته ممکن است نسبت به هر شخصی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بیشترین آن، نادانی، تعصب، خودخواهی، خودبزرگ‌بینی، غرور و ادّعای داشتن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اعتقاد بیشتر انسان‌ها که کامروایی و پیشرفت امور دنیایی و مادی دلیل بر کامل شدن عقل و تیزبینی فکر انسان است و دیگر نیازی به دین، از جمله دلایل نداریم انحراف و کج‌روی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 عوامل، واقعیت و حقیقت را بر انسان پوشیده می‌دارد و در او خودخواهی و خودپسندی را تقویت می‌کند و عقل دیگرانی را که با او در همه چیز مخالفت می‌کند، نکوهش و تحقیر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دیگر آنچه را که قرآن از برخوردهای مردم در برابر فرستادگان خدا برای ما حکایت می‌کند، نامأنوس و غریب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فرستادگانی که خداوند آنها را برگزیده بود تا فرمان‌ها و نواهی خداوند متعال و همچنین سفارش‌ها و نصیحت‌های او را به همه‌ی مردم برسانند و ابلاغ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برای ما عجیب نخواهد بود، حکایاتی که قرآن کریم از دشمنی و دروغ شمردن و ستم نمودن و مقاومت نمودن در برابر فرستادگان الهی توسط مردم برای ما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آن مقدار در برابر ابلاغ رسولان الهی دشمنی و ستم نمودند، که برخی از آن پیامبران در راه انجام وظیفه‌ای که بر دوش داشتند به قتل رسانده شدند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پیامبر اسلام صلّی اللّه علیه و آله و سلّم درباره‌ی حقیقت هدایت بشر و انحرافش از آن حقیقت، حقّ 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مردمانی که قبل از او بوده‌اند و خداوند فرستادگانی را برای هدایت آنان فرستاده سخن گفته است و بیان داشته که در میان بنی اسرائیل اختلاف پیدا شد و به هفتاد و یک فرقه و گروه پراکنده شدند و همچنین در میان</w:t>
      </w:r>
    </w:p>
    <w:p>
      <w:pPr>
        <w:pStyle w:val="BookText"/>
        <w:rPr/>
      </w:pPr>
      <w:r>
        <w:rPr>
          <w:rFonts w:ascii="IRNazanin" w:hAnsi="IRNazanin" w:eastAsia="IRNazanin"/>
          <w:color w:val="111111"/>
          <w:sz w:val="28"/>
          <w:sz w:val="28"/>
          <w:szCs w:val="28"/>
          <w:rtl w:val="true"/>
          <w:lang w:bidi="fa-IR"/>
        </w:rPr>
        <w:t>مسیحیت نیز اختلاف ایجاد شد و به هفتاد و دو فرقه متفرّق شدند، و برای امّت خودش هم در آینده، اختلاف و پراکندگی را پیش‌بینی نموده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به هفتاد و سه فرقه پراکنده خواهند شد که تنها یک گروه از آنان نجات یافته و بقیه‌ی گروه‌ها در آتش خواهند بود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مقصود پیامبر صلّی اللّه علیه و آله و سلّم از دیگر گروه‌ها که نجات نخواهند یافت، گروه‌های فراوانی است که امروز عدد آن به دویست و پانزده گروه می‌رسد و در این صورت، تنها گروه نجات‌یافته، نسبت به این گروه‌های زیاد به طور جدی ضعیف است، یعنی در هر هزار نفر، چهار یا پنج نفر از گروه نجات‌یافته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جدیّت به خرج داده و هرآنچه را که در توان داریم، برای هدایت مردم به راه مستقیم الهی به 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پیامبر اسلام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به واسطه‌ی تو حتّی یک نفر را هدایت کند برای تو از دنیا و آنچه که در آن است، بهتر خواهد بود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اینجا ناچاریم که سؤال کنیم هدایت مردم به راه مستقیم الهی چگونه است؟ و گوینده‌ای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الهی، همان هدایت مردم به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دینی است که خداوند آن را برگزیده و بندگانش را برای چنگ زدن به آن و نزدیکی به خداوند سبحان تحریک و تشویق نموده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امت اسلام به گروه‌های بی‌شمار و مختلف پراکنده نشده بودند و هر کدامشان ادّعا نمی‌کردند که تنها خودشان و نه دیگران، نماینده‌ی اسلام حقیقی و درست هستند، این پاسخ، بسیار زیبا و منطقی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گونه که روشن است</w:t>
      </w:r>
    </w:p>
    <w:p>
      <w:pPr>
        <w:pStyle w:val="BookText"/>
        <w:rPr/>
      </w:pPr>
      <w:r>
        <w:rPr>
          <w:rFonts w:ascii="IRNazanin" w:hAnsi="IRNazanin" w:eastAsia="IRNazanin"/>
          <w:color w:val="111111"/>
          <w:sz w:val="28"/>
          <w:sz w:val="28"/>
          <w:szCs w:val="28"/>
          <w:rtl w:val="true"/>
          <w:lang w:bidi="fa-IR"/>
        </w:rPr>
        <w:t>این یک سخن دوری خواهد بود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این وضعیت در ادیان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ادیان یهودیت و مسیحیت و اسلام مدعی‌اند که حق هستند و آن دینی که خداوند برگزیده است دین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انصاف و عدالت باشد، لازم است تا براساس عقل و نقل و دانش، برای نزدیکی ادیان سه‌گانه بررسی بزرگی انجام گیرد، ولی جز عده‌ی معدودی که از انگشتان دو دست تجاوز نمی‌کنند به این بررسی و تحلیل دست نمی‌یابند و بقیه‌ی مردم فرومایگان و نادانانی هستند که به هر سو باد بوزد میل می‌کنند، از هر فتنه‌گری پیروی می‌کنند و به همین خاطر است که تو، تنها اندکی از مردم را می‌بینی که دین و اعتقاداتشان که از پدران و پدربزرگ‌هایشان به ارث برده‌اند را تغییر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مورد اختلاف در ادیان و علّت‌های ایجاد آن گفتیم در مورد مذاهب نیز که در همه‌ی ادیان مشاهده می‌شود،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وجود مذاهب، اختلاف و پراکندگی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پراکندگی، کوتاهی فهم و یا تفسیر به رأی قوانین است، تا بتوان بر دیگران مسلّط و چیره شد و یا علاقه‌مندی و دوست داشتن به دنیاست که سرآمد همه‌ی گناهان است و یا تقلید کورکورانه‌ی موروثی و بدون دلیل از دیگران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روست که راضی کردن مردم برای تغییر در اندیشه‌شان و دگرگونی در عقایدشان که از پدران و پدربزرگ‌هایشان به ارث برده‌اند، کاری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دشوار است ولی امری ناشدنی و محال نیست، زیرا بسیاری از مردم را دیده‌ایم که یا به طور کلی دین خود را تغییر داده‌اند و یا مذهب خود را در یک</w:t>
      </w:r>
    </w:p>
    <w:p>
      <w:pPr>
        <w:pStyle w:val="BookText"/>
        <w:rPr/>
      </w:pPr>
      <w:r>
        <w:rPr>
          <w:rFonts w:ascii="IRNazanin" w:hAnsi="IRNazanin" w:eastAsia="IRNazanin"/>
          <w:color w:val="111111"/>
          <w:sz w:val="28"/>
          <w:sz w:val="28"/>
          <w:szCs w:val="28"/>
          <w:rtl w:val="true"/>
          <w:lang w:bidi="fa-IR"/>
        </w:rPr>
        <w:t>دین تغییر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تاریخ برای ما ثبت کرده که تمامی یک ملت چگونه دین خود را تغییر داده‌اند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همین‌جا می‌توان، راه‌های دعوت به سوی خداوند متعال را به سه صورت تصور نمود که هرکدام برای خود روش‌ها و دانش‌ها و ویژگی‌هایی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است تا هر راهی، مبلغانی مخصوص به خود داشته باشد که فن سخن و بحث و بررسی را آموخته باشند</w:t>
      </w:r>
      <w:r>
        <w:rPr>
          <w:rFonts w:eastAsia="IRNazanin" w:cs="IRNazanin"/>
          <w:color w:val="111111"/>
          <w:sz w:val="28"/>
          <w:szCs w:val="28"/>
          <w:rtl w:val="true"/>
          <w:lang w:bidi="fa-IR"/>
        </w:rPr>
        <w:t>.</w:t>
      </w:r>
      <w:bookmarkStart w:id="103" w:name="pg6231_78642"/>
    </w:p>
    <w:p>
      <w:pPr>
        <w:pStyle w:val="Heading2"/>
        <w:numPr>
          <w:ilvl w:val="1"/>
          <w:numId w:val="1"/>
        </w:numPr>
        <w:rPr/>
      </w:pPr>
      <w:bookmarkStart w:id="104" w:name="__RefHeading___Toc1418018_237004111"/>
      <w:bookmarkStart w:id="105" w:name="_Toc39"/>
      <w:bookmarkEnd w:id="103"/>
      <w:bookmarkEnd w:id="104"/>
      <w:r>
        <w:rPr>
          <w:rtl w:val="true"/>
        </w:rPr>
        <w:t>فصل پنجم</w:t>
      </w:r>
      <w:r>
        <w:rPr>
          <w:rtl w:val="true"/>
        </w:rPr>
        <w:t xml:space="preserve">: </w:t>
      </w:r>
      <w:r>
        <w:rPr>
          <w:rtl w:val="true"/>
        </w:rPr>
        <w:t>راه های سه گانه ی دعوت به دین خدا</w:t>
      </w:r>
      <w:bookmarkEnd w:id="10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1418020_237004111"/>
      <w:bookmarkStart w:id="107" w:name="_Toc40"/>
      <w:bookmarkEnd w:id="106"/>
      <w:r>
        <w:rPr>
          <w:rtl w:val="true"/>
        </w:rPr>
        <w:t>اشارة</w:t>
      </w:r>
      <w:bookmarkStart w:id="108" w:name="pg6231_78644"/>
      <w:bookmarkEnd w:id="107"/>
    </w:p>
    <w:p>
      <w:pPr>
        <w:pStyle w:val="Heading3"/>
        <w:numPr>
          <w:ilvl w:val="2"/>
          <w:numId w:val="1"/>
        </w:numPr>
        <w:rPr/>
      </w:pPr>
      <w:bookmarkStart w:id="109" w:name="__RefHeading___Toc1418022_237004111"/>
      <w:bookmarkStart w:id="110" w:name="_Toc41"/>
      <w:bookmarkEnd w:id="108"/>
      <w:bookmarkEnd w:id="109"/>
      <w:r>
        <w:rPr>
          <w:rtl w:val="true"/>
        </w:rPr>
        <w:t>راه نخست</w:t>
      </w:r>
      <w:bookmarkEnd w:id="110"/>
    </w:p>
    <w:p>
      <w:pPr>
        <w:pStyle w:val="BookText"/>
        <w:rPr/>
      </w:pPr>
      <w:r>
        <w:rPr>
          <w:rFonts w:ascii="IRNazanin" w:hAnsi="IRNazanin" w:eastAsia="IRNazanin"/>
          <w:color w:val="111111"/>
          <w:sz w:val="28"/>
          <w:sz w:val="28"/>
          <w:szCs w:val="28"/>
          <w:rtl w:val="true"/>
          <w:lang w:bidi="fa-IR"/>
        </w:rPr>
        <w:t>این راه، راضی کردن بی‌دینان و مادّی‌گرایان و منکران وجود خداوند متعال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و در هر گوشه‌ای از زمین این دسته از انسان‌ها وجود دارند و در بیشتر اوقات هم ادّعای داشتن علم و فرهنگ و معرفت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قانع و راضی کردن آن‌ها به اینکه خدایی و آخرتی وجود دارد کار آسانی نیست</w:t>
      </w:r>
      <w:r>
        <w:rPr>
          <w:rFonts w:eastAsia="IRNazanin" w:cs="IRNazanin"/>
          <w:color w:val="111111"/>
          <w:sz w:val="28"/>
          <w:szCs w:val="28"/>
          <w:rtl w:val="true"/>
          <w:lang w:bidi="fa-IR"/>
        </w:rPr>
        <w:t>.</w:t>
      </w:r>
    </w:p>
    <w:p>
      <w:pPr>
        <w:pStyle w:val="Heading3"/>
        <w:numPr>
          <w:ilvl w:val="2"/>
          <w:numId w:val="1"/>
        </w:numPr>
        <w:rPr/>
      </w:pPr>
      <w:bookmarkStart w:id="111" w:name="__RefHeading___Toc1418024_237004111"/>
      <w:bookmarkStart w:id="112" w:name="_Toc42"/>
      <w:bookmarkEnd w:id="111"/>
      <w:r>
        <w:rPr>
          <w:rtl w:val="true"/>
        </w:rPr>
        <w:t>راه دوم</w:t>
      </w:r>
      <w:bookmarkEnd w:id="112"/>
    </w:p>
    <w:p>
      <w:pPr>
        <w:pStyle w:val="BookText"/>
        <w:rPr/>
      </w:pPr>
      <w:r>
        <w:rPr>
          <w:rFonts w:ascii="IRNazanin" w:hAnsi="IRNazanin" w:eastAsia="IRNazanin"/>
          <w:color w:val="111111"/>
          <w:sz w:val="28"/>
          <w:sz w:val="28"/>
          <w:szCs w:val="28"/>
          <w:rtl w:val="true"/>
          <w:lang w:bidi="fa-IR"/>
        </w:rPr>
        <w:t>راه دوم، قانع و راضی نمودن اهل کتاب یعنی یهودیت و مسیحیت، به راست بودن نبوت محمد بن عبد اللّه صلّی اللّه علیه و آله و سلّم و از آن پس به راست بودن حقیقت اسلام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 باید بدانند و راضی شوند که اسلام تنها دین خداست که همه‌ی پیام‌آوران و فرستاده‌شدگان به سوی آن مبعوث و برانگیخته شده‌اند و باید قانع شوند که پایه و اساس دین و عقیده، توحید و ایمان به آن چیزی است که خداوند متعال در کتابش نازل نموده و ایمان به فرشتگان و فرستاده‌شدگان و جدا نینداختن میان هیچ‌یک از رسولان و پیروی آگاهانه و اطاعت نمودن از خداوند متعال و سپردن همه‌ی کارها به اوست</w:t>
      </w:r>
      <w:r>
        <w:rPr>
          <w:rFonts w:eastAsia="IRNazanin" w:cs="IRNazanin"/>
          <w:color w:val="111111"/>
          <w:sz w:val="28"/>
          <w:szCs w:val="28"/>
          <w:rtl w:val="true"/>
          <w:lang w:bidi="fa-IR"/>
        </w:rPr>
        <w:t>.</w:t>
      </w:r>
      <w:bookmarkStart w:id="113" w:name="pg6231_78645"/>
    </w:p>
    <w:p>
      <w:pPr>
        <w:pStyle w:val="Heading3"/>
        <w:numPr>
          <w:ilvl w:val="2"/>
          <w:numId w:val="1"/>
        </w:numPr>
        <w:rPr/>
      </w:pPr>
      <w:bookmarkStart w:id="114" w:name="__RefHeading___Toc1418026_237004111"/>
      <w:bookmarkStart w:id="115" w:name="_Toc43"/>
      <w:bookmarkEnd w:id="113"/>
      <w:bookmarkEnd w:id="114"/>
      <w:r>
        <w:rPr>
          <w:rtl w:val="true"/>
        </w:rPr>
        <w:t>راه سوم</w:t>
      </w:r>
      <w:bookmarkEnd w:id="115"/>
    </w:p>
    <w:p>
      <w:pPr>
        <w:pStyle w:val="BookText"/>
        <w:rPr/>
      </w:pPr>
      <w:r>
        <w:rPr>
          <w:rFonts w:ascii="IRNazanin" w:hAnsi="IRNazanin" w:eastAsia="IRNazanin"/>
          <w:color w:val="111111"/>
          <w:sz w:val="28"/>
          <w:sz w:val="28"/>
          <w:szCs w:val="28"/>
          <w:rtl w:val="true"/>
          <w:lang w:bidi="fa-IR"/>
        </w:rPr>
        <w:t>این راه، بازگشت همه‌ی مذاهب به یک اصل و چنگ انداختن به راه راست الهی و رها کردن راه‌هایی است که به اختلاف و تفرقه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تفرقه‌ای که در نهایت به درگیری و ضعیف شدن و از بین رفتن قدرت و نیرو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امّت تباه گردیده، از پیشرفت باز می‌ماند و خوار و ذلیل می‌گردد و مورد استعمار بیگانگان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فصل از کتاب توضیح خواهیم داد که دعوت و فراخواندن به هر کدام از این راه‌های سه‌گانه باید با روش‌هایی همراه باشد که خداوند متعال در قرآن کریم، و پیامبر صلّی اللّه علیه و آله و سلّم در سنت راستین و حقیقی نبوی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روش‌های عقلی و علمی را هم که در تاریخ و در میان عموم مردم مصداق و نمونه دارد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بااین‌حال، این بحث در مقابل هر نقدکننده و بحث‌کننده‌ای باز است و قابلیت نقد و تغییر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مدّعی عصمت برای خود نیستیم و همچون دیگران در برابر هر اشتباه و خطای احتمالی که از ویژگی‌های انسان است، خاضع و سر سپرده‌ایم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جز کتاب خداوند بزرگ که هیچ باطلی نه از روبرو و نه از پشت سر به او نخواهد رسید این ضعف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ما به دیدگاه مقابل و عقیده‌ی مخالف، احترام می‌گذاریم، زیرا حق ما را به پیش می‌برد و باطل دشمن ما خواهد بود، هیچ هدایتی و هیچ موفقیتی جز در پرتو خدای یگانه نیست، بر او توکل می‌کنیم و به او پناه می‌بریم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این گفتار خداوند را درک می‌کردند که یا أَیُّهَا النّاسُ إِنّا خَلَقْناکُمْ مِنْ ذَکَرٍ وَ أُنْثی وَ جَعَلْناکُمْ شُعُوباً وَ قَبائِلَ لِتَعارَفُوا إِنَّ أَکْرَمَکُمْ عِنْدَ اللّهِ أَتْقاکُمْ؛ </w:t>
      </w:r>
      <w:r>
        <w:rPr>
          <w:rStyle w:val="FootnoteAnchor"/>
          <w:rtl w:val="true"/>
        </w:rPr>
        <w:footnoteReference w:id="145"/>
      </w:r>
      <w:r>
        <w:rPr>
          <w:rFonts w:ascii="IRNazanin" w:hAnsi="IRNazanin" w:eastAsia="IRNazanin"/>
          <w:color w:val="111111"/>
          <w:sz w:val="28"/>
          <w:sz w:val="28"/>
          <w:szCs w:val="28"/>
          <w:rtl w:val="true"/>
          <w:lang w:bidi="fa-IR"/>
        </w:rPr>
        <w:t>ای</w:t>
      </w:r>
      <w:bookmarkStart w:id="116" w:name="pg6231_78646"/>
    </w:p>
    <w:p>
      <w:pPr>
        <w:pStyle w:val="BookText"/>
        <w:rPr/>
      </w:pPr>
      <w:bookmarkEnd w:id="116"/>
      <w:r>
        <w:rPr>
          <w:rFonts w:ascii="IRNazanin" w:hAnsi="IRNazanin" w:eastAsia="IRNazanin"/>
          <w:color w:val="111111"/>
          <w:sz w:val="28"/>
          <w:sz w:val="28"/>
          <w:szCs w:val="28"/>
          <w:rtl w:val="true"/>
          <w:lang w:bidi="fa-IR"/>
        </w:rPr>
        <w:t>مردم ما شما را از یک مرد و زن آفریدیم، و شما را گروه‌ها و قبیله‌ها قرار دادیم تا یکدیگر را بازشناسید، همانا گرامی‌ترین شما نزد خدا باپرواترین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مفهوم این آیه‌ی بزرگ را می‌دانستند و به معنای آن، که می‌گوید هر کس باید این حق را به دیگری بدهد که نظرش را ابراز دارد و به آن با تهذیب نفس و از خودگذشتگی احترام متقابل بگذارد، عمل می‌کردند همانا بجای نفرت از همدیگر و بریدن از هم، آن تعارف و شناختی که خداوند به آن امر نموده است، به دست می‌آمد</w:t>
      </w:r>
      <w:r>
        <w:rPr>
          <w:rFonts w:eastAsia="IRNazanin" w:cs="IRNazanin"/>
          <w:color w:val="111111"/>
          <w:sz w:val="28"/>
          <w:szCs w:val="28"/>
          <w:rtl w:val="true"/>
          <w:lang w:bidi="fa-IR"/>
        </w:rPr>
        <w:t>.</w:t>
      </w:r>
    </w:p>
    <w:p>
      <w:pPr>
        <w:pStyle w:val="Heading3"/>
        <w:numPr>
          <w:ilvl w:val="2"/>
          <w:numId w:val="1"/>
        </w:numPr>
        <w:rPr/>
      </w:pPr>
      <w:bookmarkStart w:id="117" w:name="__RefHeading___Toc1418028_237004111"/>
      <w:bookmarkStart w:id="118" w:name="_Toc44"/>
      <w:bookmarkEnd w:id="117"/>
      <w:r>
        <w:rPr>
          <w:rtl w:val="true"/>
        </w:rPr>
        <w:t>راه اول برای دعوت</w:t>
      </w:r>
      <w:r>
        <w:rPr>
          <w:rtl w:val="true"/>
        </w:rPr>
        <w:t xml:space="preserve">: </w:t>
      </w:r>
      <w:r>
        <w:rPr>
          <w:rtl w:val="true"/>
        </w:rPr>
        <w:t>با بی دینان و انکارکنندگان وجود خداوند متعال</w:t>
      </w:r>
      <w:bookmarkEnd w:id="118"/>
    </w:p>
    <w:p>
      <w:pPr>
        <w:pStyle w:val="BookText"/>
        <w:rPr/>
      </w:pPr>
      <w:r>
        <w:rPr>
          <w:rFonts w:ascii="IRNazanin" w:hAnsi="IRNazanin" w:eastAsia="IRNazanin"/>
          <w:color w:val="111111"/>
          <w:sz w:val="28"/>
          <w:sz w:val="28"/>
          <w:szCs w:val="28"/>
          <w:rtl w:val="true"/>
          <w:lang w:bidi="fa-IR"/>
        </w:rPr>
        <w:t>برای انسانی که در پی حقیقت است، در سخن خداوند با بی‌دینان، دلایلی درهم‌شکننده و براهینی گویا بر وجود خداوند بزرگ یافت 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که انسان، حقایق غیر محسوس مانند حقیقت وجود خداوند متعال را جز با عقل سلیمش نمی‌تواند درک کند و بپذیرد، لذا خداوند متعال عقول بشر را مورد خطاب و سخن خود قرار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إِلهُکُمْ إِلهٌ واحِدٌ لا إِلهَ إِلاّ هُوَ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خدای شما خدای یگانه‌ای است که جز او خدایی نیست، او بخشنده‌ی بخشاینده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 آفرینش آسمان‌ها و زمین و در پیاپی آمدن شب و روز و در کشتی که برای سود رساندن به مردم در دریا روان است، و در آبی که خداوند از آسمان فرومی‌بارد و زمین را پس از</w:t>
      </w:r>
    </w:p>
    <w:p>
      <w:pPr>
        <w:pStyle w:val="BookText"/>
        <w:rPr/>
      </w:pPr>
      <w:r>
        <w:rPr>
          <w:rFonts w:ascii="IRNazanin" w:hAnsi="IRNazanin" w:eastAsia="IRNazanin"/>
          <w:color w:val="111111"/>
          <w:sz w:val="28"/>
          <w:sz w:val="28"/>
          <w:szCs w:val="28"/>
          <w:rtl w:val="true"/>
          <w:lang w:bidi="fa-IR"/>
        </w:rPr>
        <w:t>مرده شدن زنده می‌دارد و بر آن از هرگونه جنبنده‌ای می‌پراکند، و در گرداندن بادها و ابر فرمانبردار میان آسمان و زمین برای کسانی که اندیشه کنند، نشانه‌هایی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این آیات بیان می‌دارد که آفرینش آسمان‌ها و زمین، کار آسانی نیست که انسان بر انجام آن توانایی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تدبیر و به سامان رساندن حکیمانه‌ای که شب و روز را نظم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روزی که سالم ماندن و بی‌عیبی موجودات به آن دو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پیاپی آمدن شب و روز اشاره به چرخیدن زمین به دور خودش است که با این شکل از چرخیدن، این امکان را به خورشید می‌دهد تا در قسمتی از زمین روشنایی ایجاد کند و در پشت همان قسمت تاریکی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همچنین به کشتی روان در دریا که به مردم سود می‌رساند اشاره شده است و نیز به قانون جاذبه اشاره شده که اگر نبود انسان قادر به حرکت فعّال و به زیر آب رفتن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آبی که از آسمان نازل می‌شود و از زمین که به وسیله‌ی باران، پس از مرده بودن زنده می‌شود،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سرچشمه‌ی زندگی است و هیچ جنبنده‌ای بدون آب نمی‌تواند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خود را به سوی گرداندن باد، سوق داده، و به حکمت این جریان باد که همانا خشک کردن تری‌ها و رطوبت‌ها که باعث فاسد شدن و گندیدن اشیاء و گیاهان می‌باشد،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باد، ابرها را با خود به همراه دارد و آن را به جاهای مناسب منتقل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دلیل روشن و برهان آشکاری بر وجود خداوند متعال، برای هر عاقلی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سبحان به هر چیزی که اندیشه‌ها و عقول را برانگیزاند و آن‌ها را به سوی فکر کردن و سنجیدن، تحریک و تشویق نماید تا از تاریکی گمراهی به نور هدایت، راهنمایی نماید،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أَنْ خَلَقَکُمْ مِنْ تُرابٍ ثُمَّ إِذا أَنْتُمْ بَشَرٌ تَنْتَشِرُونَ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أَنْ خَلَقَ لَکُمْ مِنْ أَنْفُسِکُمْ أَزْواجاً لِتَسْکُنُوا إِلَیْها وَ جَعَلَ بَیْنَکُمْ مَوَدَّةً وَ رَحْمَةً إِنَّ فِی ذلِکَ لَآیاتٍ لِقَوْمٍ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خَلْقُ السَّماواتِ وَ الْأَرْضِ وَ اخْتِلافُ أَلْسِنَتِکُمْ وَ أَلْوانِکُمْ إِنَّ فِی ذلِکَ لَآیاتٍ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مَنامُکُمْ بِاللَّیْلِ وَ النَّهارِ وَ ابْتِغاؤُکُمْ مِنْ فَضْلِهِ إِنَّ فِی ذلِکَ لَآیاتٍ لِقَوْمٍ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یُرِیکُمُ الْبَرْقَ خَوْفاً وَ طَمَعاً وَ یُنَزِّلُ مِنَ السَّماءِ ماءً فَیُحْیِی بِهِ الْأَرْضَ بَعْدَ مَوْتِها إِنَّ فِی ذلِکَ لَآیاتٍ لِقَوْمٍ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 از نشانه‌های او آفرینش شما از خاک است سپس ناگاه آدمیانی می‌شوید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این است که از خودتان همسرانی برایتان آفرید تا کنار آنان آرامش یابید و میان شما دلبستگی و مهر قرار داد، بی‌گمان در این نشانه‌هایی است برای گروهی که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آفرینش آسمان‌ها و زمین و تفاوت زبان‌ها و رنگ‌هایتان است، بی‌گمان در این نشانه‌هایی برای دانشوران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خوابتان در شب و روز و جستن شما از بخشش اوست، به‌درستی که در این نشانه‌هایی است برای گروهی که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این است که برق را از برای بیم و امید به شما نشان می‌دهد و از آسمان آبی فرومی‌فرستد، تا زمین را پس از آنکه مرده به واسطه‌ی آب زنده بدارد، بی‌گمان در این نشانه‌هایی است برای گروهی که اندیشه می‌کنند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واسطه‌ی این آیات الهی، احساس درونی و سرشت پوشیده شده را در انسان برانگیخت، تا عقلش و اندیشه‌اش را درباره‌ی همه‌ی آنچه که</w:t>
      </w:r>
    </w:p>
    <w:p>
      <w:pPr>
        <w:pStyle w:val="BookText"/>
        <w:rPr/>
      </w:pPr>
      <w:r>
        <w:rPr>
          <w:rFonts w:ascii="IRNazanin" w:hAnsi="IRNazanin" w:eastAsia="IRNazanin"/>
          <w:color w:val="111111"/>
          <w:sz w:val="28"/>
          <w:sz w:val="28"/>
          <w:szCs w:val="28"/>
          <w:rtl w:val="true"/>
          <w:lang w:bidi="fa-IR"/>
        </w:rPr>
        <w:t>پیرامون اوست به جولان درآورد و از آن پس بخشش‌های خداوند بر رازهای وجود شکافته شود تا با حکمت گویا و آشکاری که در خود جای داده بر وجود آفریننده و بر حدوث آفریده شده گواه باشد، همان گونه که بر آفریننده گواه خواهد بود که دارای عصمت و کمال است و بر آفریده‌شده گواه خواهد بود که دارای لغزش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این انسان در دشمنی‌اش همیشه باقی می‌ماند و شیطان او را تحریک می‌کند، تا به سرکشی و گمراهی و نپذیرفتن حق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شیطانی همه‌ی آن نشانه‌ها را به طبیعت و مادّه نسبت می‌دهد و همچون طوطی، سخن بی‌دینانی را تکرار می‌کند که هیچ حجت و دلیلی برای آن سخنان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می‌دانند که تصادف و مادّه و طبیعت، نمی‌توانند حتی یک فکر حکیمانه را خلق کنند تا چه رسد به آفرینش هستی و موجودات آن‌که عقل‌های اندیشمندان و فلاسفه و دانشمندان را به تحیر و سرگردانی واداشته است و فهم آن را به پروردگار جهانیان سپرده‌اند؛ زیرا اعتراف دارند که از ادراک کنه و ذات الهی ناتوانند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خداوند متعال، عقل اندیشمندان را با توضیح برخی از آفرینش‌های حسی مخاطب قرار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أَنْشَأَ لَکُمُ السَّمْعَ وَ الْأَبْصارَ وَ الْأَفْئِدَةَ قَلِیلاً ما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ذَرَأَکُمْ فِی الْأَرْضِ وَ إِلَیْهِ تُحْشَرُونَ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یُحْیِی وَ یُمِیتُ وَ لَهُ اخْتِلافُ اللَّیْلِ وَ النَّهارِ أَ 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و او کسی است که برای شما گوش و دیدگان و دل‌ها را پدید آورد و اندک سپاسگزاری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شما را در زمین آفرید و به سوی او گرد آورده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زنده می‌کند و می‌میراند و برای اوست پیاپی آوردن شب و روز، آیا</w:t>
      </w:r>
    </w:p>
    <w:p>
      <w:pPr>
        <w:pStyle w:val="BookText"/>
        <w:rPr/>
      </w:pPr>
      <w:r>
        <w:rPr>
          <w:rFonts w:ascii="IRNazanin" w:hAnsi="IRNazanin" w:eastAsia="IRNazanin"/>
          <w:color w:val="111111"/>
          <w:sz w:val="28"/>
          <w:sz w:val="28"/>
          <w:szCs w:val="28"/>
          <w:rtl w:val="true"/>
          <w:lang w:bidi="fa-IR"/>
        </w:rPr>
        <w:t>اندیشه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آیاتی اشاره کردیم که با جمله‌ی أَ فَلا تَعْقِلُونَ پایان می‌پذیرد، و این جمله ما را راهنمایی می‌کند که اگر از عقلی که خداوند به ما بخشیده بدون تأثیرپذیری از بیرون و با آزادی کامل استفاده کنیم، هدایت می‌یابیم و بی‌دینان که وجود خداوند متعال را انکار می‌کنند کسانی‌اند که عقل‌هایشان را محکم به بند کشیده‌اند و آن را همچون سنگی سفت و سخت درآورده‌اند، امّا در عین حال بر دعوت‌کننده به دین اسلام واجب است تا رشته‌ی ارتباط با منکران خداوند را قطع نکند و با فروتنی تمام، بحث خود را با آنان ادامه دهد و گفتگوی خود را متمرکز بر مواردی بکند که به تازگی آمار آن مشخص شده است، مثل اینکه روشن شده که نسبت دانشمندان بی‌دین و خدانشناس به دانشمندان خداشناس، سه یا چهار درصد است، به عبارت دیگر نود و پنج درصد از دانشمندان به وجود خداوند متعال اعتراف و اقرار دارند و آنچه باقی می‌ماند بسیار اندک است و شاید آنان نیز به‌زودی، آن‌گاه که برخی آیات الهی برایشان بیان گردد، به وجود خداوند متعال اقرار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آیاتِنا فِی الْآفاقِ وَ فِی أَنْفُسِهِمْ حَتّی یَتَبَیَّنَ لَهُمْ أَنَّهُ الْحَقُّ أَ وَ لَمْ یَکْفِ بِرَبِّکَ أَنَّهُ عَلی کُلِّ شَیْ‌ءٍ شَهِیدٌ؛ </w:t>
      </w:r>
      <w:r>
        <w:rPr>
          <w:rStyle w:val="FootnoteAnchor"/>
          <w:rtl w:val="true"/>
        </w:rPr>
        <w:footnoteReference w:id="149"/>
      </w:r>
      <w:r>
        <w:rPr>
          <w:rFonts w:ascii="IRNazanin" w:hAnsi="IRNazanin" w:eastAsia="IRNazanin"/>
          <w:color w:val="111111"/>
          <w:sz w:val="28"/>
          <w:sz w:val="28"/>
          <w:szCs w:val="28"/>
          <w:rtl w:val="true"/>
          <w:lang w:bidi="fa-IR"/>
        </w:rPr>
        <w:t>به‌زودی نشانه‌ی خویش را در گستره‌ی بیرون و پیکره‌ی درونشان نشانشان خواهیم داد، تا بر آنان روشن گردد که او حقّ است آیا بسنده نیست که پروردگارت بر همه چیز گواه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گروه از بی‌دینان که از اندیشمندان به حساب نمی‌آیند، بی‌دینانی هستند که بدون شناخت و درک عاقلانه، تقلیدی کورکورانه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بی‌دینی این گروه عوامل و سبب‌های فراوانی است که در رأس آن‌ها، نادانی و تنگ‌نظری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گمان خود نمی‌توانند این همه ستم‌هایی که در جای جای این زمین رخ می‌دهد را تحمل کنند و گمان می‌برند وجود ستم با وجود خداوند حکیم و عادل منافات دارد، یعنی اگر خدا وجود داشت، نباید در برابر این همه ستم، ساکت می‌شد، اما آنان نمی‌توانند حکمت خداوند در به وجود آوردن دو چیزی که باهم در تنافی و ضد همدیگر هستند را درک کنند، باید همیشه میان حقّ و باطل، عدل و ستم، خوبی و بدی و درد و دارو، تضاد و درگیری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ممکن نیست یکی را بدون شناخت طرف دیگر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ممکن نیست از شیرینی یکی لذت ببرد جز آن‌که از تلخی دیگری بدش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آن است تا خداوند نیکوکار را پاداش دهد، و گناهکار را به آنچه مستحقّ اوست عقاب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همه‌ی این تضادها را جز کسانی که به خدا و عدالت خدا ایمان دارند نمی‌توانند درک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این مطلب مثالی می‌آورم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w:t>
      </w:r>
      <w:r>
        <w:rPr>
          <w:rStyle w:val="FootnoteAnchor"/>
          <w:rtl w:val="true"/>
        </w:rPr>
        <w:footnoteReference w:id="150"/>
      </w:r>
      <w:r>
        <w:rPr>
          <w:rFonts w:ascii="IRNazanin" w:hAnsi="IRNazanin" w:eastAsia="IRNazanin"/>
          <w:color w:val="111111"/>
          <w:sz w:val="28"/>
          <w:sz w:val="28"/>
          <w:szCs w:val="28"/>
          <w:rtl w:val="true"/>
          <w:lang w:bidi="fa-IR"/>
        </w:rPr>
        <w:t>و هیچ جنبنده‌ای در زمین نیست مگر آنکه روزی‌اش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است که خداوند انسان را آفرید و روزی‌اش را برای او آماده ساخت، اما به همان انسان تکلیف نمود تا برای بدست آوردن روزی‌اش سعی و تلاش نماید تا دچار تنبلی و سستی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آیه‌ی دیگر می‌فرماید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w:t>
      </w:r>
      <w:r>
        <w:rPr>
          <w:rStyle w:val="FootnoteAnchor"/>
          <w:rtl w:val="true"/>
        </w:rPr>
        <w:footnoteReference w:id="151"/>
      </w:r>
      <w:r>
        <w:rPr>
          <w:rFonts w:ascii="IRNazanin" w:hAnsi="IRNazanin" w:eastAsia="IRNazanin"/>
          <w:color w:val="111111"/>
          <w:sz w:val="28"/>
          <w:sz w:val="28"/>
          <w:szCs w:val="28"/>
          <w:rtl w:val="true"/>
          <w:lang w:bidi="fa-IR"/>
        </w:rPr>
        <w:t>او خدایی است که برای شما زمین را هموار گردانید، بر شانه‌های آن گام نهید و از روزی او بخورید</w:t>
      </w:r>
      <w:r>
        <w:rPr>
          <w:rFonts w:eastAsia="IRNazanin" w:cs="IRNazanin"/>
          <w:color w:val="111111"/>
          <w:sz w:val="28"/>
          <w:szCs w:val="28"/>
          <w:rtl w:val="true"/>
          <w:lang w:bidi="fa-IR"/>
        </w:rPr>
        <w:t>.</w:t>
      </w:r>
      <w:bookmarkStart w:id="119" w:name="pg6231_78652"/>
    </w:p>
    <w:p>
      <w:pPr>
        <w:pStyle w:val="BookText"/>
        <w:rPr/>
      </w:pPr>
      <w:bookmarkEnd w:id="119"/>
      <w:r>
        <w:rPr>
          <w:rFonts w:ascii="IRNazanin" w:hAnsi="IRNazanin" w:eastAsia="IRNazanin"/>
          <w:color w:val="111111"/>
          <w:sz w:val="28"/>
          <w:sz w:val="28"/>
          <w:szCs w:val="28"/>
          <w:rtl w:val="true"/>
          <w:lang w:bidi="fa-IR"/>
        </w:rPr>
        <w:t>پس هر انسانی که در روی زمین سعی و تلاش نماید، رزقش را می‌یابد ولی اگر نشست و کاری انجام نداد و به دنبال روزی‌اش نرفت، از گرسنگی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امروز، بعضی از مردم کشورهای آفریقایی از گرسنگی می‌میرند، به خاطر این است که کاری و تلاشی انجام نمی‌دهند و خود را از سعی و تلاش بازنشسته کرده‌اند و یا به خاطر این است که به استعمارگران اعتماد و تکیه کرده‌اند، استعمارگرانی که به آن‌ها ستم نموده و دارایی‌شان را با قهر و زور ربوده و آنان را گرسنه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از ستم بندگان است و نه از خدای متعال، زیرا خداوند برای بندگانش ستمکار نیست ذلِکَ بِما قَدَّمَتْ أَیْدِیکُمْ وَ أَنَّ اللّهَ لَیْسَ بِظَلاّمٍ لِلْعَبِیدِ؛ </w:t>
      </w:r>
      <w:r>
        <w:rPr>
          <w:rStyle w:val="FootnoteAnchor"/>
          <w:rtl w:val="true"/>
        </w:rPr>
        <w:footnoteReference w:id="152"/>
      </w:r>
      <w:r>
        <w:rPr>
          <w:rFonts w:ascii="IRNazanin" w:hAnsi="IRNazanin" w:eastAsia="IRNazanin"/>
          <w:color w:val="111111"/>
          <w:sz w:val="28"/>
          <w:sz w:val="28"/>
          <w:szCs w:val="28"/>
          <w:rtl w:val="true"/>
          <w:lang w:bidi="fa-IR"/>
        </w:rPr>
        <w:t xml:space="preserve">این برای کارهایی است که کرده‌اید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با بندگان، ستمگر نیست</w:t>
      </w:r>
      <w:r>
        <w:rPr>
          <w:rFonts w:eastAsia="IRNazanin" w:cs="IRNazanin"/>
          <w:color w:val="111111"/>
          <w:sz w:val="28"/>
          <w:szCs w:val="28"/>
          <w:rtl w:val="true"/>
          <w:lang w:bidi="fa-IR"/>
        </w:rPr>
        <w:t>.</w:t>
      </w:r>
    </w:p>
    <w:p>
      <w:pPr>
        <w:pStyle w:val="Heading3"/>
        <w:numPr>
          <w:ilvl w:val="2"/>
          <w:numId w:val="1"/>
        </w:numPr>
        <w:rPr/>
      </w:pPr>
      <w:bookmarkStart w:id="120" w:name="__RefHeading___Toc1418030_237004111"/>
      <w:bookmarkStart w:id="121" w:name="_Toc45"/>
      <w:bookmarkEnd w:id="120"/>
      <w:r>
        <w:rPr>
          <w:rtl w:val="true"/>
        </w:rPr>
        <w:t>راه دوم برای دعوت</w:t>
      </w:r>
      <w:r>
        <w:rPr>
          <w:rtl w:val="true"/>
        </w:rPr>
        <w:t xml:space="preserve">: </w:t>
      </w:r>
      <w:r>
        <w:rPr>
          <w:rtl w:val="true"/>
        </w:rPr>
        <w:t>با یهودیان و مسیحیان</w:t>
      </w:r>
      <w:bookmarkEnd w:id="121"/>
    </w:p>
    <w:p>
      <w:pPr>
        <w:pStyle w:val="BookText"/>
        <w:rPr/>
      </w:pPr>
      <w:r>
        <w:rPr>
          <w:rFonts w:ascii="IRNazanin" w:hAnsi="IRNazanin" w:eastAsia="IRNazanin"/>
          <w:color w:val="111111"/>
          <w:sz w:val="28"/>
          <w:sz w:val="28"/>
          <w:szCs w:val="28"/>
          <w:rtl w:val="true"/>
          <w:lang w:bidi="fa-IR"/>
        </w:rPr>
        <w:t>قرآن کریم در این راه دوم نیز هر دلیلی را که گفته به بهترین روش و واضح‌ترین راهنما درحالی‌که اهل کتاب را مخاطب قرار داده است، بیان نموده است، تا آنان غبار تعصّب را از خود برهانند و رگ و ریشه و نژاد را از خود دور کنند و به دعوت برتر و بلندمرتبه پاسخ دهند و همگی بندگان خدای یکتا و یگانه‌ی بی‌نیازی باشند که نه زاییده و نه می‌زاید و برای او چیزی همتا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Style w:val="FootnoteAnchor"/>
          <w:rtl w:val="true"/>
        </w:rPr>
        <w:footnoteReference w:id="153"/>
      </w:r>
      <w:r>
        <w:rPr>
          <w:rFonts w:ascii="IRNazanin" w:hAnsi="IRNazanin" w:eastAsia="IRNazanin"/>
          <w:color w:val="111111"/>
          <w:sz w:val="28"/>
          <w:sz w:val="28"/>
          <w:szCs w:val="28"/>
          <w:rtl w:val="true"/>
          <w:lang w:bidi="fa-IR"/>
        </w:rPr>
        <w:t>بگو ای اهل کتاب بیایید بر کلمه‌ای که میان ما</w:t>
      </w:r>
    </w:p>
    <w:p>
      <w:pPr>
        <w:pStyle w:val="BookText"/>
        <w:rPr/>
      </w:pPr>
      <w:r>
        <w:rPr>
          <w:rFonts w:ascii="IRNazanin" w:hAnsi="IRNazanin" w:eastAsia="IRNazanin"/>
          <w:color w:val="111111"/>
          <w:sz w:val="28"/>
          <w:sz w:val="28"/>
          <w:szCs w:val="28"/>
          <w:rtl w:val="true"/>
          <w:lang w:bidi="fa-IR"/>
        </w:rPr>
        <w:t>و شما برابر است هم‌داستان شویم، اینکه جز خداوند را نپرستیم و چیزی را شریک او ندانیم و بعضی از ما بعضی دیگر را به جای خداوند به خدایی نگیرد، پس اگر روی برگرداندند پس بگویید گواه باشید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با اهل کتاب برخوردی دوستانه داشت، هیچ‌یک از آن‌ها را مسخره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کدامشان دشمنی نکرد و با آنان به جنگ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یاران خود و هرکس که به دعوت پیامبر صلّی اللّه علیه و آله و سلّم ایمان آورده بود فرمان می‌داد تا اهل کتاب را احترام گذارند و به آنان بی‌ادبی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میان دل‌های بیشتر آنان الفت و مهربانی ایجاد می‌کرد تا آنان را متمایل به اسلام نماید و از آن گمراهی که به ارث برده بودند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آخرین فرستاده‌اش و واپسین پیام‌آورانش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w:t>
      </w:r>
      <w:r>
        <w:rPr>
          <w:rStyle w:val="FootnoteAnchor"/>
          <w:rtl w:val="true"/>
        </w:rPr>
        <w:footnoteReference w:id="154"/>
      </w:r>
      <w:r>
        <w:rPr>
          <w:rFonts w:ascii="IRNazanin" w:hAnsi="IRNazanin" w:eastAsia="IRNazanin"/>
          <w:color w:val="111111"/>
          <w:sz w:val="28"/>
          <w:sz w:val="28"/>
          <w:szCs w:val="28"/>
          <w:rtl w:val="true"/>
          <w:lang w:bidi="fa-IR"/>
        </w:rPr>
        <w:t>بگو ای مردم، به راستی من فرستاده‌ی خداوند به سوی همه‌ی شما هستم، خدایی که فرمانفرمای آسمان‌ها و زمین است، جز او خدایی نیست که زنده می‌کند و می‌میراند، پس به خدا و فرستاده‌ی او، پیام‌آور درس ناخوانده‌ای که او به خدا و قرآنش ایمان آورده، ایمان آورید و از او پیروی کنید، باشد که راهیاب گردید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اگر از یهود و یا نصاری یا اگر از هر دین دیگری که بر روی زمین یافت می‌شود هستید، اگر ابراهیم یا موسی یا عیسی یا از هرکدام از پیام‌آوران و فرستادگان خدا را پیروی می‌کنید، خداوند متعال به شما فرمان می‌دهد تا محمد صلّی اللّه علیه و آله و سلّم را پیروی کنید که در این صورت او شما را به راه راست الهی که در آن</w:t>
      </w:r>
    </w:p>
    <w:p>
      <w:pPr>
        <w:pStyle w:val="BookText"/>
        <w:rPr/>
      </w:pPr>
      <w:r>
        <w:rPr>
          <w:rFonts w:ascii="IRNazanin" w:hAnsi="IRNazanin" w:eastAsia="IRNazanin"/>
          <w:color w:val="111111"/>
          <w:sz w:val="28"/>
          <w:sz w:val="28"/>
          <w:szCs w:val="28"/>
          <w:rtl w:val="true"/>
          <w:lang w:bidi="fa-IR"/>
        </w:rPr>
        <w:t>اختلاف نموده‌اید و اکنون پیش شما معلوم نیست،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خداوند متعال، در آغاز بعثت واپسین پیام‌آوران، محمد بن عبد اللّه بن عبد المطلب است و این یک ندا و فراخوان صریح برای یکی کردن همه‌ی ادیانی است که بر روی زمین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أُمِرُوا إِلاّ لِیَعْبُدُوا اللّهَ مُخْلِصِینَ لَهُ الدِّینَ حُنَفاءَ وَ یُقِیمُوا الصَّلاةَ وَ یُؤْتُوا الزَّکاةَ وَ ذلِکَ دِینُ الْقَیِّمَةِ؛ </w:t>
      </w:r>
      <w:r>
        <w:rPr>
          <w:rStyle w:val="FootnoteAnchor"/>
          <w:rtl w:val="true"/>
        </w:rPr>
        <w:footnoteReference w:id="155"/>
      </w:r>
      <w:r>
        <w:rPr>
          <w:rFonts w:ascii="IRNazanin" w:hAnsi="IRNazanin" w:eastAsia="IRNazanin"/>
          <w:color w:val="111111"/>
          <w:sz w:val="28"/>
          <w:sz w:val="28"/>
          <w:szCs w:val="28"/>
          <w:rtl w:val="true"/>
          <w:lang w:bidi="fa-IR"/>
        </w:rPr>
        <w:t>و فرمان نیافته بودند جز اینکه خدا را درحالی‌که دین خویش را برای او ناب گردانده‌اند با درستی آئین بپرستند و نماز را به‌پا دارند و زکات را بپردازند و این است دین استوار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فراوانی و گوناگونی ادیان و اختلاف آنها در قوانین و احکام، موجب می‌شود تا انسان‌ها، گروه‌گروه، گردند و این گروه‌ها و قبیله‌ها باهم پیکار و ستیزه کنند و برخی از گروه‌ها بخواهند بر برخی دیگر برتری بجویند و هر گروهی و هر امّتی مدّعی باشد که گروه و امت خودش همان است که خدا آن را برگزیده و تنها این گروه و این امت است که از دوستی با خدا و نزدیکی به سوی او بهره برده است و این البته چیزی است که به سبب تحریف بشر از حقیقت راستین در طول زمان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خداوند متعال، پروردگار و آفریننده‌ی همه‌ی مردم است و همه‌ی آن‌ها، بندگان خدایند و خداوند تنها بر پایه‌ی ایمان و کار نیکو آن‌ها را دوست می‌دارد، و ایمان و کار نیکو همان تقوا هستند که به واسطه‌ی این دو، انسان‌ها به خدا نزدیک می‌شوند و همه‌ی مردم در کتاب خدا اینگونه فراخوانده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إِنّا خَلَقْناکُمْ مِنْ ذَکَرٍ وَ أُنْثی وَ جَعَلْناکُمْ شُعُوباً وَ قَبائِلَ لِتَعارَفُوا إِنَّ أَکْرَمَکُمْ عِنْدَ اللّهِ أَتْقاکُمْ؛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 مردم ما شما را از مردی و زنی آفریدیم و شما را گروه‌ها و قبیله‌ها قرار دادیم تا یکدیگر را بازشناسید، به‌درستی که گرامی‌ترین شما نزد خدا پرهیزگارترین شماست، به راستی که خداوند دانای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همان یگانه دینی است که به پیروانش یاد داده که هیچ عربی بر عجمی و هیچ سفیدپوستی بر هیچ سیاه‌پوستی جز با تقوا و پروا داشتن از خداوند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از حضرت آدم هستند و آدم هم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به خاطر این است که به انسان بفهماند شما همه باهم برادرید و در نهایت به یک پدر که آدم و یک مادر که حوّا باشد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آموزش‌های قرآنی و راهنمایی‌های نبوی، در طول تاریخ تأثیر زیادی در زندگانی مسلمانان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پس از چهارده قرن، مسلمانان همه‌ی پیام‌آوران و فرستادگان الهی را احترام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کدامشان فرقی نمی‌گذارند، و از آنان جز به نیکی و بزرگی و پاکی یاد نمی‌کنند، و آن‌ها را از هر اشتباهی دور می‌دارند، و هرگاه از آن‌ها نامی برده شود درود و سلام می‌فرستند، و نام‌های همگی آن پیامبران در میان خانواده‌های اسلامی به چشم می‌خورد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اینکه یهود و نصاری، نبوت پیامبر اسلام صلّی اللّه علیه و آله و سلّم را نپذیرفته و با ایشان رفتار بدی داشتند و پیامبر اسلام صلّی اللّه علیه و آله و سلّم را فردی دروغگو که حق را با باطل مخلوط کرده، می‌دانستند ولی مسلمانان علاوه بر احترام به همه‌ی انبیاء، به یهودیان و مسیحیان و همه‌ی پیروان انبیای بزرگ نیز احترام می‌گذارند و نیز علی‌رغم همه‌ی بدرفتاری‌های یهود، آن‌گاه که یهودیان مورد ستم قرار گرفته و آواره و دربه‌در شده بودند و در دنیا هیچ‌کس آنان را نمی‌پذیرفت، در نزد مسلمانان پناهگاه و محل امنی یافتند، تا آن اندازه که در میان مسلمانان و همراه با آنان زندگی کردند و از تمامی حقوق مادی و معنوی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سرمایه‌گذاری‌های تجاری و تجارت طلا در تمام کشورهای عربی و اسلامی در دست یهودیان بود و این‌ها</w:t>
      </w:r>
    </w:p>
    <w:p>
      <w:pPr>
        <w:pStyle w:val="BookText"/>
        <w:rPr/>
      </w:pPr>
      <w:r>
        <w:rPr>
          <w:rFonts w:ascii="IRNazanin" w:hAnsi="IRNazanin" w:eastAsia="IRNazanin"/>
          <w:color w:val="111111"/>
          <w:sz w:val="28"/>
          <w:sz w:val="28"/>
          <w:szCs w:val="28"/>
          <w:rtl w:val="true"/>
          <w:lang w:bidi="fa-IR"/>
        </w:rPr>
        <w:t>نماینده‌ی طبقه‌ی سرمایه‌داران مرفّه بودند، این نتیجه‌ی تعالیم آسمانی دین اسلام است که بین همه‌ی بندگان خدا برابری برقرار کرده و پیروانش را یاد داده تا خود را به اخلاق فاضله و برتر آراسته نمایند و از حاصل تلاش و کارهایشان، به دیگر بندگان خدا سودی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آفریننده‌ی او هستند اگرچه از حیوان و پرندگان و درختان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دعوت و فراخوان یهود و نصاری به یهودیت و مسیحیت، فراخوان تنگ‌نظرانه‌ای است، زیرا بر این اصل استوار است که مردم، برحسب ریشه و تبارشان بر دیگران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می‌برند تنها خودشان همان گروهی‌اند که خداوند برگزیده و کسانی که از نژاد و تبار خودشان نیستند، آفریده شده‌اند تا برای آنان بندگی کنند و در خدمت مصالح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می‌کنند که پیام‌آوران و فرستادگان خداوند، اگر از خودشان باشند راست گویند و اگر از ریشه و تبار آنان نباشند دروغ گویند و می‌گویند هیچ‌کس جز آنکه یهودی یا مسیحی باشد در بهشت وارد نمی‌شود، اما خداوند متعال همه‌ی این گمان‌های باطل را با این آیه رد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أَسْلَمَ وَجْهَهُ لِلّهِ وَ هُوَ مُحْسِنٌ فَلَهُ أَجْرُهُ عِنْدَ رَبِّهِ وَ لا خَوْفٌ عَلَیْهِمْ وَ لا هُمْ یَحْزَنُونَ؛ </w:t>
      </w:r>
      <w:r>
        <w:rPr>
          <w:rStyle w:val="FootnoteAnchor"/>
          <w:rtl w:val="true"/>
        </w:rPr>
        <w:footnoteReference w:id="157"/>
      </w:r>
      <w:r>
        <w:rPr>
          <w:rFonts w:ascii="IRNazanin" w:hAnsi="IRNazanin" w:eastAsia="IRNazanin"/>
          <w:color w:val="111111"/>
          <w:sz w:val="28"/>
          <w:sz w:val="28"/>
          <w:szCs w:val="28"/>
          <w:rtl w:val="true"/>
          <w:lang w:bidi="fa-IR"/>
        </w:rPr>
        <w:t>آری آن‌کس درحالی‌که نیکوکار است دل به سوی خدا نهد، بی‌گمان پاداش وی نزد پروردگار اوست، و هیچ بیمی نخواهند داشت و اندوهگین نمی‌شوند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همیشگی یهود و نصاری و کسانی که آن‌ها را اهل کتاب می‌نامیم بر همین ادّعای باطل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شخص دیگری غیر از قوم خود را حقیر و کوچک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را تنها کسانی می‌دانند که به دوستی خدا نایل شده‌اند، و تنها آنان دوست‌داران خدایند، ولی دیگر مردمان فرزندان شیطانند</w:t>
      </w:r>
    </w:p>
    <w:p>
      <w:pPr>
        <w:pStyle w:val="BookText"/>
        <w:rPr/>
      </w:pPr>
      <w:r>
        <w:rPr>
          <w:rFonts w:ascii="IRNazanin" w:hAnsi="IRNazanin" w:eastAsia="IRNazanin"/>
          <w:color w:val="111111"/>
          <w:sz w:val="28"/>
          <w:sz w:val="28"/>
          <w:szCs w:val="28"/>
          <w:rtl w:val="true"/>
          <w:lang w:bidi="fa-IR"/>
        </w:rPr>
        <w:t>که اسیر غضب و خشم خدا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و مشابه آن، در آیاتی از قرآن مجید به صراحت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w:t>
      </w:r>
      <w:r>
        <w:rPr>
          <w:rStyle w:val="FootnoteAnchor"/>
          <w:rtl w:val="true"/>
        </w:rPr>
        <w:footnoteReference w:id="158"/>
      </w:r>
      <w:r>
        <w:rPr>
          <w:rFonts w:ascii="IRNazanin" w:hAnsi="IRNazanin" w:eastAsia="IRNazanin"/>
          <w:color w:val="111111"/>
          <w:sz w:val="28"/>
          <w:sz w:val="28"/>
          <w:szCs w:val="28"/>
          <w:rtl w:val="true"/>
          <w:lang w:bidi="fa-IR"/>
        </w:rPr>
        <w:t>و یهود و نصاری گفتند ما فرزندان و دوستان خداییم بگو پس چرا شما را برای گناهانتان عذاب می‌کند؟ شما نیز بشری هستید از همان کسانی که آفریده است، هرکس را بخواهد می‌بخشد و هرکس را بخواهد عذاب می‌کند، و خداوند فرمان‌فرمای آسمان‌ها و زمین و میان این دو است و بازگشت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که همه چیز را با معیارهای عقلایی می‌سنجد باور دارد که دین اسلام تنها دینی است که خداوند متعال آن را برای تمامی مردم برگزیده و برای همه‌ی بندگانش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دین اسلام از هر خودبزرگ‌بینی و از هر امتیازبندی و از هر برتری که بر پایه‌ی ریشه و تبار یا رنگ یا جنسیّت باشد و یا اینکه به چیزی غیر از خدا خود را منتسب بداند، خالی و تهی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Style w:val="FootnoteAnchor"/>
          <w:rtl w:val="true"/>
        </w:rPr>
        <w:footnoteReference w:id="159"/>
      </w:r>
      <w:r>
        <w:rPr>
          <w:rFonts w:ascii="IRNazanin" w:hAnsi="IRNazanin" w:eastAsia="IRNazanin"/>
          <w:color w:val="111111"/>
          <w:sz w:val="28"/>
          <w:sz w:val="28"/>
          <w:szCs w:val="28"/>
          <w:rtl w:val="true"/>
          <w:lang w:bidi="fa-IR"/>
        </w:rPr>
        <w:t>بنابراین روی به دین پاک، راست بدار، سرشتی که خداوند مردم را بر آن آفریده است هیچ دگرگونی در آفرینش خداوند راه ندارد، این است دین استوار، امّا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که بر فطرت الهی سرشته شده است از هر ستمی منزجر و از هرآنچه که در ذات خود زشت باشد متنفّر است، و به عدالت و به آنچه که در ذات خود نیک باشد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ستمی بالاتر از اینکه خداوند تنها یک گروه از میان انسان‌ها را دوست داشته باشد و از دیگران جدایشان کند و تنها آن‌ها را، گروه اختیار شده قرار دهد، و چه چیزی زشت‌تر و ناخوشایندتر از این خواهد بود که خداوند گروه‌های دیگری را بیافریند و بر آن‌ها خشم کند و آن‌ها را کوچک شمارد و برای دیگرانی مثل خودشان بنده و برده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این کار منزه است و او از این کارها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گمان کسانی است که دین خود را تحریف می‌کنند و از معنای حقیقی خودش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گروه‌هایی هستند که هر کدامشان به آنچه که دارند شادمان هستند ولی ما را خداوند متعال بس‌که گمان آن‌ها را با دلیل و برهان بریده و قطع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همه‌ی این‌ها، دانشمندان گذشته و معاصر که خود را مشغول بررسی ادیان نموده‌اند، با دلایل و برهان‌های فراوان کشف کرده‌اند که تنها کتابی که بر آن عیبی نمی‌توان گرفت،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این کتاب است که از هر جهت علمی است و همچنان به عنوان تنها کتابی که بر همه‌ی مردم حجّت و سند گوینده خواهد بود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کریم است که اسرار وجود و آفرینش را پس ازآن‌که در گذشته‌ای نه‌چندان دور، معماهایی برای علم بود، در این قرن، چنان روشن نموده که امروز علم به کشف آن اسرار رسیده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اطمینان داریم که اگر یک یهودی یا مسیحی با عقلی رها شده از قید و بند، قرآن را مطالعه کند و آن را فرابگیرد، بدون شک به دین اسلام هدایت خواهد یافت، ولی انبوه گمان‌های باطلی که به ارث برده، میان او و یک بررسی دقیق، سدّی قوی ایجاد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بشر، همان که هست باقی می‌ماند و شیطان هم همان آفریده‌شده‌ای باقی می‌ماند که فریب و گمراهی مردم را از راه راست الهی بر گردن گرفته است، تا با گمراهی و فریب مردم، برای خداوند متعال دلیل آورد که این انسانی را که خداوند متعال بر شیطان برتری داد، مستحق این برتری و بزرگی نبوده است و انسان کوچک‌تر از آن بوده است که ابلیسی که طاووس فرشتگان بوده آن‌گونه که گفته شده بر او سجده کند قالَ أَ رَأَیْتَکَ هذَا الَّذِی کَرَّمْتَ عَلَیَّ لَئِنْ أَخَّرْتَنِ إِلی یَوْمِ الْقِیامَةِ لَأَحْتَنِکَنَّ ذُرِّیَّتَهُ إِلاّ قَلِیلاً؛ </w:t>
      </w:r>
      <w:r>
        <w:rPr>
          <w:rStyle w:val="FootnoteAnchor"/>
          <w:rtl w:val="true"/>
        </w:rPr>
        <w:footnoteReference w:id="16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این است آن کسی که بر من برتر داشتی؟ اگر مرا تا روز قیامت مهلت دهی بر زادگان او جز اندکی لجام خواهم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آنچه وعده داده وفا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بشریت، او به شدّت مشغول فریب و گمراهی مردم و منحرف کردن آنان از راه راست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انسان‌ها به خدا شرک ورزیدند و برای او شریک‌هایی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خداوند، فرزند، درست کردند و برخی دیگر اصل وجود خدا را انکار کردند و برخی دیگر به آنچه خدا فروفرستاده بود کفر ورزیدند و از هوای نفسانی خود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آنکه مردم را فاسد و خراب نماید، آرام و قراری برای خود باقی نگذاشته است و از مکر و حیله‌ی او جز آن‌کس که خداوند به او رحم نماید، کسی رهایی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عِبادِی لَیْسَ لَکَ عَلَیْهِمْ سُلْطانٌ وَ کَفی بِرَبِّکَ وَکِیلاً؛ </w:t>
      </w:r>
      <w:r>
        <w:rPr>
          <w:rStyle w:val="FootnoteAnchor"/>
          <w:rtl w:val="true"/>
        </w:rPr>
        <w:footnoteReference w:id="161"/>
      </w:r>
      <w:r>
        <w:rPr>
          <w:rFonts w:ascii="IRNazanin" w:hAnsi="IRNazanin" w:eastAsia="IRNazanin"/>
          <w:color w:val="111111"/>
          <w:sz w:val="28"/>
          <w:sz w:val="28"/>
          <w:szCs w:val="28"/>
          <w:rtl w:val="true"/>
          <w:lang w:bidi="fa-IR"/>
        </w:rPr>
        <w:t xml:space="preserve">به‌درستی که برای تو بر بندگان من چیرگی نیست و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کارسازی و کفایت 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یهودیان و مسیحیان و کسانی که قرآن کریم آنان را اهل کتاب می‌نامد،</w:t>
      </w:r>
    </w:p>
    <w:p>
      <w:pPr>
        <w:pStyle w:val="BookText"/>
        <w:rPr/>
      </w:pPr>
      <w:r>
        <w:rPr>
          <w:rFonts w:ascii="IRNazanin" w:hAnsi="IRNazanin" w:eastAsia="IRNazanin"/>
          <w:color w:val="111111"/>
          <w:sz w:val="28"/>
          <w:sz w:val="28"/>
          <w:szCs w:val="28"/>
          <w:rtl w:val="true"/>
          <w:lang w:bidi="fa-IR"/>
        </w:rPr>
        <w:t>نسبت به بی‌دینان و کسانی که منکر وجود خداوند متعال هستند، به ما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یهودیان و مسیحیان به وجود آفریننده‌ی بزرگ و خداوند متعال اعتراف و اقرار دارند، همان گونه که به وجود فرشتگان و رسولان الهی و کتاب‌های نازل شده از سوی خداوند اعتراف دارند، آنان به روز قیامت و بهشت و جهنّم و همچنین به وجود شیطان که بزرگ‌ترین دشمن انسان است،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ما مسلمانان با یهودیان در بعضی از قوانین و با مسیحیان در برخی از چیزهای حلال و حرام اتّفاق‌نظر داریم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مسأله ما را از آن‌ها جدا می‌کند، یکی این است که آنان معتقدند محمد بن عبد اللّه صلّی اللّه علیه و آله و سلّم پیامبر اسلام، از نزد خدا برانگیخته نشده است که از این سخن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اختلافی است که در مورد عیسی بن مریم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عیسی بن مریم از اهل کتاب است، لکن یهود نبوت او را دروغ پنداشته و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زناست و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نیز او را به منزله‌ی پروردگار می‌دانند و می‌گویند او فرزند خداست که خداوند او را به دنیا فرستاده تا بندگانش را از گناهانشان رها و آزاد نماید و علاوه بر خداوند متعال او و مادرش نیز دو خدای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کریم این‌چنین آنان را فرا می‌خواند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Style w:val="FootnoteAnchor"/>
          <w:rtl w:val="true"/>
        </w:rPr>
        <w:footnoteReference w:id="162"/>
      </w:r>
      <w:r>
        <w:rPr>
          <w:rFonts w:ascii="IRNazanin" w:hAnsi="IRNazanin" w:eastAsia="IRNazanin"/>
          <w:color w:val="111111"/>
          <w:sz w:val="28"/>
          <w:sz w:val="28"/>
          <w:szCs w:val="28"/>
          <w:rtl w:val="true"/>
          <w:lang w:bidi="fa-IR"/>
        </w:rPr>
        <w:t>بگو ای اهل کتاب بیایید بر کلمه‌ای که میان ما و شما برابر است، همداستان شویم که جز خدا را نپرستیم و چیزی را شریک او ندانیم و برخی از ما برخی دیگر را به جای خداوند، به خدایی نگیرد، پس اگر روگرداندند بگویید گواه باشید که ما مسلمانیم</w:t>
      </w:r>
      <w:r>
        <w:rPr>
          <w:rFonts w:eastAsia="IRNazanin" w:cs="IRNazanin"/>
          <w:color w:val="111111"/>
          <w:sz w:val="28"/>
          <w:szCs w:val="28"/>
          <w:rtl w:val="true"/>
          <w:lang w:bidi="fa-IR"/>
        </w:rPr>
        <w:t>.</w:t>
      </w:r>
      <w:bookmarkStart w:id="122" w:name="pg6231_78661"/>
    </w:p>
    <w:p>
      <w:pPr>
        <w:pStyle w:val="Heading3"/>
        <w:numPr>
          <w:ilvl w:val="2"/>
          <w:numId w:val="1"/>
        </w:numPr>
        <w:rPr/>
      </w:pPr>
      <w:bookmarkStart w:id="123" w:name="__RefHeading___Toc1418032_237004111"/>
      <w:bookmarkStart w:id="124" w:name="_Toc46"/>
      <w:bookmarkEnd w:id="122"/>
      <w:bookmarkEnd w:id="123"/>
      <w:r>
        <w:rPr>
          <w:rtl w:val="true"/>
        </w:rPr>
        <w:t>راه سوم برای دعوت</w:t>
      </w:r>
      <w:r>
        <w:rPr>
          <w:rtl w:val="true"/>
        </w:rPr>
        <w:t xml:space="preserve">: </w:t>
      </w:r>
      <w:r>
        <w:rPr>
          <w:rtl w:val="true"/>
        </w:rPr>
        <w:t>بازگشت همه ی مذاهب به یک اصل</w:t>
      </w:r>
      <w:bookmarkEnd w:id="124"/>
    </w:p>
    <w:p>
      <w:pPr>
        <w:pStyle w:val="BookText"/>
        <w:rPr/>
      </w:pPr>
      <w:r>
        <w:rPr>
          <w:rFonts w:ascii="IRNazanin" w:hAnsi="IRNazanin" w:eastAsia="IRNazanin"/>
          <w:color w:val="111111"/>
          <w:sz w:val="28"/>
          <w:sz w:val="28"/>
          <w:szCs w:val="28"/>
          <w:rtl w:val="true"/>
          <w:lang w:bidi="fa-IR"/>
        </w:rPr>
        <w:t>قرآن کریم برای جلوگیری از پراکندگی و گروه‌گروه شدن مردم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هذِهِ أُمَّتُکُمْ أُمَّةً واحِدَةً وَ أَنَا رَبُّکُمْ فَاتَّقُونِ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فَتَقَطَّعُوا أَمْرَهُمْ بَیْنَهُمْ زُبُراً کُلُّ حِزْبٍ بِما لَدَیْهِمْ فَرِحُونَ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 این امّت شماست امّتی یگانه و من پروردگار شمایم، پس از من پروا کنید پس کار خود را میان خویش پاره‌پاره کردند، هر گروهی به آنچه خود دارد شادمان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برای دین یگانه‌ای که در آن اختلاف کردند گفته شد و بیان گردید که مردم از آن دین یگانه، دین‌های فراوانی ساختند و یهود برای خود، دینی ویژه‌ی خود و نصاری برای خود، دینی مختص به خود قرار دادند و یهود کتاب خود را تورات و عهد قدیم و مسیحیان کتاب خود را انجیل و عهد جدید نامیدند، و مسلمانان کتاب خود را قرآن نامیدند، امّا در عین حال به هر کتابی که از نزد خدا فروفرستاده شده، اقرار دارند، همان مطالب برای مذاهبی که از همان ادیان شاخه شاخه شده‌اند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شده که ضابطه و قانون کلّی در هر چیزی یکی است، پس همان گونه که خداوند متعال یکتا و یگانه است و برای او شریکی نیست، دین و مذهب نیز که خداوند آن را برای بندگانش برگزیده یکی است و چیزی نیست که پراکنده شود و شاخه شاخه گردد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برای خود، غیر از اسلام ادیان دیگری را اختراع کرد، همان او، برای خودش مذاهبی درست کرده است که با هوای نفسانی‌اش و آنچه که اشتهای نفسانی‌اش بخواهد، مطابقت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سازندگان این مذاهب، در اطراف هرکدام از آن مذاهب، هاله‌ای از قداست آویزان کنند و گاهی آن را مدارس فقهی نام نهند و گاهی دیگر اسم آن را اجتهاد ضروری برای شناخت و فهم قرآن و</w:t>
      </w:r>
    </w:p>
    <w:p>
      <w:pPr>
        <w:pStyle w:val="BookText"/>
        <w:rPr/>
      </w:pPr>
      <w:r>
        <w:rPr>
          <w:rFonts w:ascii="IRNazanin" w:hAnsi="IRNazanin" w:eastAsia="IRNazanin"/>
          <w:color w:val="111111"/>
          <w:sz w:val="28"/>
          <w:sz w:val="28"/>
          <w:szCs w:val="28"/>
          <w:rtl w:val="true"/>
          <w:lang w:bidi="fa-IR"/>
        </w:rPr>
        <w:t>سنّت نبوی گذارند، امّا خداوند متعال هیچ دلیلی و برهانی برای مذاهبی که به دست بشر اختراع شده، فرونفرستاده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ساختن مذهب سرپیچی و نافرمانی آزادانه‌ای است که انسان می‌خواهد با آن مذهب، از عمل به احکام الهی فرار کند و آن احکام را به احکامی که با بلندپروازی‌های سیاسی و اجتماعی و اقتصادی و حتّی اخلاقی و فرهنگی خودش مناسبت داشته باشد،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ساختن مذهب نافرمانی خود را می‌پوشاند و پنهان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درباره‌ی مذاهب و اختلافاتی که در دین یهود و همچنین در دین مسیحیت واقع شده است، سخن نمی‌گوییم بلکه، درباره‌ی گروه‌گروه شدن و اختلافات و درست کردن مذاهب مختلف توسط مسلمانان سخن می‌گوییم که هر کدامشان مدعی‌اند، مذهب خودشان همان راه درستی است که بر هر مسلمانی واجب است تا آن راه را پیروی نماید و به آن گردن نهد و از آن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گروه‌گروه شدن و اختلافاتی که در میان مسلمانان از هنگام وفات پیامبر اسلام صلّی اللّه علیه و آله و سلّم واقع شد، دلایل و سبب‌های فراوانی دارد که در نوشته‌های گذشته‌ی</w:t>
      </w:r>
      <w:r>
        <w:rPr>
          <w:rStyle w:val="FootnoteAnchor"/>
          <w:rtl w:val="true"/>
        </w:rPr>
        <w:footnoteReference w:id="164"/>
      </w:r>
      <w:r>
        <w:rPr>
          <w:rFonts w:ascii="IRNazanin" w:hAnsi="IRNazanin" w:eastAsia="IRNazanin"/>
          <w:color w:val="111111"/>
          <w:sz w:val="28"/>
          <w:sz w:val="28"/>
          <w:szCs w:val="28"/>
          <w:rtl w:val="true"/>
          <w:lang w:bidi="fa-IR"/>
        </w:rPr>
        <w:t>خود، آن‌ها را بررسی نموده‌ایم و دیگر نمی‌خواهیم تکرار کنیم، زیرا سودی نمی‌بخشد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مسأله برای کسانی که سزاوار آن هستند توضیح داده شود تا یقین کنند که اسلام از تمامی این مذاهب بیزار است، زیرا کسانی که در سه قرن اول اسلام زندگی می‌کردند، این مذاهب را نمی‌شناختند و از آن مذاهب پیروی نمی‌کردند و حاکمان ازاین‌رو به انجام آن مبادرت کردند و بر پیروی از این مذاهب تحریک و تشویق می‌کردند که از دانش قرآنی و احکام آن و از فهم</w:t>
      </w:r>
    </w:p>
    <w:p>
      <w:pPr>
        <w:pStyle w:val="BookText"/>
        <w:rPr/>
      </w:pPr>
      <w:r>
        <w:rPr>
          <w:rFonts w:ascii="IRNazanin" w:hAnsi="IRNazanin" w:eastAsia="IRNazanin"/>
          <w:color w:val="111111"/>
          <w:sz w:val="28"/>
          <w:sz w:val="28"/>
          <w:szCs w:val="28"/>
          <w:rtl w:val="true"/>
          <w:lang w:bidi="fa-IR"/>
        </w:rPr>
        <w:t>سنت نبوی شریف که در روزهای آغازین اسلام از نوشتن آن سنت جلوگیری به عمل می‌آمد، دور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دین از حکومت از زمان معاویه فرزند ابو سفیان پدید آمد و از آن پس برای تمام حاکمانی که بعد از او آمده‌اند، این امر سنت شد که کسی را به عنوان امام یا قاضی معین کنند تا مردم و آن حاکمان در امور دینی خود، از آن امام یا قاضی پیروی و تقلید نمایند ولی در امور دنیایی، این خود حاکم بود که مسئول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نیز تقریبا در تمام کشورهای عربی و اسلامی، رئیس آن کشور یکی از دانشمندان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 را به عنوان مفتی و فتوا دهنده‌ی آن کشور برمی‌گزیند و این شخص مفتی که از طرف رئیس آن کشور برگزیده شده است، حق ندارد در امور سیاسی دخالت کند، حتی صلاحیت دینی او نیز تنها در محدوده‌ی آن چیزی است که حاکم برای آن مفتی مشخص می‌کند، او تنها باید آن نوع اجتهادی کند و فتوایی بدهد که مناسب با آن نظام حکومتی و اهداف سیاسی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رئیس مذهب کسی است که تنها بر مسایل دینی آگاهی دارد و برخی احادیث را از حفظ داشته، ولی در برابر حاکم قرار نگرفته بلکه با او همراهی می‌کند، حاکم هم از او راضی خواهد بود و او را رازدار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وسیله‌ی فتوای او مسلمانان را چنان بی‌حال و سست می‌کند تا همان گونه که از خدا و رسول خدا اطاعت می‌کنند، راضی شوند و از حاکم نیز اطاعت و پیروی 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جستجوگری که در موضوع پدید آمدن مذاهب به بررسی می‌پردازد، با شگفتی‌هایی روبرو می‌شود و برای او آشکار خواهد شد که علّت و سبب اصلی در واپس‌گرایی دین و عقب افتادن و انحطاط مسلمانان و پراکنده شدن مسایل فقهی نزد مسلمانان، همین رجال دین و علمای درباری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حلال</w:t>
      </w:r>
    </w:p>
    <w:p>
      <w:pPr>
        <w:pStyle w:val="BookText"/>
        <w:rPr/>
      </w:pPr>
      <w:r>
        <w:rPr>
          <w:rFonts w:ascii="IRNazanin" w:hAnsi="IRNazanin" w:eastAsia="IRNazanin"/>
          <w:color w:val="111111"/>
          <w:sz w:val="28"/>
          <w:sz w:val="28"/>
          <w:szCs w:val="28"/>
          <w:rtl w:val="true"/>
          <w:lang w:bidi="fa-IR"/>
        </w:rPr>
        <w:t>می‌کند، دیگری آن را حرام می‌داند، یکی آسان می‌گیرد، دیگری سخت‌گیر است، یکی سلفی است که از روایات و نصوص اسلامی، چیزی به غیر از آنچه که گذشتگان و نیاکان نیکوکار، برحسب معیارهای خودشان، از آن روایات و نصوص فهمیده‌اند، نمی‌فهمد و دیگری خود را متجدّد می‌داند و اهمیّتی به آن روایات و نصوص جز آن مقدار که با مصالحش مناسب باشد،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خداوند متعال دینش را کامل نکرده و از این رجال دین و علما پیمان گرفته تا با اجتهاداتشان و نظرهایشان حلال کنند و حرام بدارند، مستحب شمرند و مکروه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برخی از آن‌ها حلال و یا حرام است، برای دیگری ثابت نیست و آن مقدار از سنت نبوی که برای برخی صحیح و درست است، در نزد عده‌ی دیگری دروغ، ساخته شده و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انسان پاک و معصومی وجود ندارد که مسلمانان در هنگام اختلافشان به او رجوع نمایند تا مشکلاتشان را حل کند و آن‌ها را به کتاب خدا و سنت درست و پاک رسول خدا صلّی اللّه علیه و آله و سلّم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معروف چهارگانه‌ی اهل سنت، از زمان ائمّه‌ی چهارگانه‌شان از اجتهاد بازایستادند و هر عالم و دانشمندی که پس از آنان نیز آمدند، در مسیر همان چهار نفر گام برداشتند و همه‌ی کتاب‌هایشان، تفسیر و شرح همان چیزهایی است که آن امامان چهارگانه‌ی اهل سنت یعنی ابو حنیفه و مالک و شافعی و احمد بن حنبل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نمی‌دانم چرا تنها به این چهار نفر محدود شده است؟ این سؤالی است که باید به آن پاسخ داده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شیعه، پس از سپری شدن زمان حضور ظاهری دوازدهمین امام از اهل بیت پاک نبوّت، همچون اهل سنت ناچار شدند به مراجعی که مجتهد هستند،</w:t>
      </w:r>
    </w:p>
    <w:p>
      <w:pPr>
        <w:pStyle w:val="BookText"/>
        <w:rPr/>
      </w:pPr>
      <w:r>
        <w:rPr>
          <w:rFonts w:ascii="IRNazanin" w:hAnsi="IRNazanin" w:eastAsia="IRNazanin"/>
          <w:color w:val="111111"/>
          <w:sz w:val="28"/>
          <w:sz w:val="28"/>
          <w:szCs w:val="28"/>
          <w:rtl w:val="true"/>
          <w:lang w:bidi="fa-IR"/>
        </w:rPr>
        <w:t>رجوع نمایند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این مراجع کسانی‌اند که در بعضی از مسائل فقهی باهم اختلاف دارند و این اختلاف، به سبب اختلاف در روایات و احادیثی است که در نزد برخی از آنان صحیح و در نزد برخی دیگر ضعیف یا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در این موضوع به بررسی بپردازیم تا حق هر صاحب حقی را به جا آوریم و هر سخنی را در جای خودش قرار دهیم و از کسانی نباشیم که ندانسته به راهی تمایل پیدا می‌کنند، که در این صورت بحث و بررسی از مسیر اصلی خود خارج خواهد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به این دلیل که در فقه و تفسیر قرآن از امامان چهارگانه‌ی خودشان پیروی می‌کنند، پیوند مستقیمی با رسول خدا صلّی اللّه علیه و آله و سلّم ندارند، زیرا این چهار امام، با فاصله‌ای زیاد پس از وفات رسول خدا صلّی اللّه علیه و آله و سلّم به دنیا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صلّی اللّه علیه و آله و سلّم را همراهی کرده‌اند و نه از او چیزی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آن‌که، این چهار نفر بعد از آن فتنه‌ی بزرگ به دنیا آمده‌اند، و این فتنه‌ی بزرگ که علمای اسلام به این نام آن را نامیده‌اند، یک فتنه‌ی واقعی و حقیقی بود که امور را به عقب بازگرداند، حق را باطل کرد و باطل را حق پیروی شده جلوه داد و از آن پس بود که امت اسلام،</w:t>
      </w:r>
    </w:p>
    <w:p>
      <w:pPr>
        <w:pStyle w:val="BookText"/>
        <w:rPr/>
      </w:pPr>
      <w:r>
        <w:rPr>
          <w:rFonts w:ascii="IRNazanin" w:hAnsi="IRNazanin" w:eastAsia="IRNazanin"/>
          <w:color w:val="111111"/>
          <w:sz w:val="28"/>
          <w:sz w:val="28"/>
          <w:szCs w:val="28"/>
          <w:rtl w:val="true"/>
          <w:lang w:bidi="fa-IR"/>
        </w:rPr>
        <w:t>پس از آنکه به احزاب دینی تقسیم شده بود به احزاب سیاسی نیز تقسیم 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شکی نیست آن‌گاه که سیاست در امری وارد شود آن را فاسد و خراب خواهد کرد، زیرا سیاست بر پایه‌ای از خدعه و نفاق و مصلحت شخصی استوار است و شعار سیاست این است که هدف وسیله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چهار نفر، پس از این فتنه بود که با اندکی از احادیث نبوی که با احادیث دروغ زیادی مخلوط شده بود،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دروغ ساخته شده بودند تا عقیده‌ای ساختگی و یا رهبری را که به دروغ بر تخت خلافت تکیه زده است، تقویت و تأیید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عالمی که این حدیث را ساخته بود، رازدار حاکمان بود، از او استفاده می‌کردند و او را در اداره‌ی امور کشور مشارکت می‌دادند و اما عوام مردم، بیشترشان فرومایگان و نادانانی بودند که هر فتنه‌گری را دنباله‌رو بودند و با هر بادی خود را به آن سو متمایل و کج می‌ساختند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ممکن نیست، علم و اجتهاد آن رجال دین، مطابق با کتاب و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احکام و گفتارهایشان اختلاف و تناقض آشکاری را می‌بینیم که هرکسی که وضعیت آن‌ها را بررسی کند، به‌خوبی این اختلاف و تناقض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بیشتر احکام و اجتهادشان مخالف با صریح قرآن است و برای این اجتهاد مخالف با قرآن، به یک روایت و حدیث نبوی خیالی که با حدیث صحیح دیگری در تناقض است،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حدیث صحیح را نمی‌پذیرند، به این خاطر که در آن‌ها راوی مورد اعتمادی نیست، و این</w:t>
      </w:r>
    </w:p>
    <w:p>
      <w:pPr>
        <w:pStyle w:val="BookText"/>
        <w:rPr/>
      </w:pPr>
      <w:r>
        <w:rPr>
          <w:rFonts w:ascii="IRNazanin" w:hAnsi="IRNazanin" w:eastAsia="IRNazanin"/>
          <w:color w:val="111111"/>
          <w:sz w:val="28"/>
          <w:sz w:val="28"/>
          <w:szCs w:val="28"/>
          <w:rtl w:val="true"/>
          <w:lang w:bidi="fa-IR"/>
        </w:rPr>
        <w:t>عدم اعتماد نه به خاطر این است که راویان آن حدیث صحیح در واقع هم مورد اعتماد نیستند، یا از کسانی‌اند که حدیث می‌سازند تا به روایتشان اعتماد نکنند، بلکه عدم اعتماد اینان به روایت این راویان به این خاطر است که حاکم و پادشاهی، آن‌ها را از خود رانده و قتلشان را مباح دانسته است، چون آن راویان بر ضد آن حاکم و حکومت او که به زور و غلبه بر مردم حکومت می‌راند،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جستجوگری که در این زمینه به بررسی می‌پردازد، این مطلب را بیابد که بیشتر روایاتی که این به اصطلاح علما، آن را رد کرده‌اند با قرآن کریم موافقت دارند و روایات درستی هستند که از زبان رسول خدا صلّی اللّه علیه و آله و سلّم بیان و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از آنان، روایت ثابت شده و صحیح نبوی را و لو اینکه از طریق خودشان هم رسیده باشد، فقط به خاطر اینکه، آن روایت را کسی که از لحاظ سیاسی با آنان مخالف است پذیرفته، رد می‌کنند و آن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مثل این است که کسی به صراحت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فلانی داخل در بهشت است، من تا وقتی او آنجاست، به بهشت وارد نمی‌شوم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شیعه که از اهل بیت علیهم السلام پیروی کرده است، این خط تبعیت و دنباله‌روی را بدون قطع ارتباط با رسول خدا صلّی اللّه علیه و آله و سلّم تا آخرین امام از دوازده امام علیه السّلام پی‌گیری نموده و استمرار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اهل بیت از امیر المؤمنین علی بن ابی طالب علیه السّلام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کسی است که رسول خدا صلّی اللّه علیه و آله و سلّم او را در دامان خود تربیت نمود و آنچه را که از خداوند متعال می‌گرفت به او یاد می‌داد، تا جایی که به حق علی علیه السّلام، در دانش پیامبر صلّی اللّه علیه و آله و سلّم بود که از آن در باید وارد شد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امیر المؤمنین علی علیه السّلام نیز همه‌ی آنچه را که از پیامبر صلّی اللّه علیه و آله و سلّم گرفته بود به</w:t>
      </w:r>
    </w:p>
    <w:p>
      <w:pPr>
        <w:pStyle w:val="BookText"/>
        <w:rPr/>
      </w:pPr>
      <w:r>
        <w:rPr>
          <w:rFonts w:ascii="IRNazanin" w:hAnsi="IRNazanin" w:eastAsia="IRNazanin"/>
          <w:color w:val="111111"/>
          <w:sz w:val="28"/>
          <w:sz w:val="28"/>
          <w:szCs w:val="28"/>
          <w:rtl w:val="true"/>
          <w:lang w:bidi="fa-IR"/>
        </w:rPr>
        <w:t>فرزندانش حسن و حسین، دو آقای جوانان اهل بهشت تعلیم فرمود و از آن پس هر امامی، همه‌ی آن را به امام بعد از خودش منتقل می‌نمود تا اینکه عددشان همان گونه که پیامبر صلّی اللّه علیه و آله و سلّم فرموده است، به دوازده تن تکمیل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ائمّه‌ی اهل بیت، سه قرن کامل به طول انجامید که در این سه قرن، شیعه همه‌ی آن احکامی که به شریعت اسلامی تعلق داشت و همه‌ی آنچه را که مردم تا روز قیامت به آن نیاز دارند، از ائمّه‌ی اهل بیت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مطالب، شکل‌گیری عمومی این دو گروه اهل سنت و شیعه روشن شد ولی با همه‌ی این‌ها، احادیث شیعه نیز از دست سازندگان و جاعلان و دست برندگان در حدیث، در امان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حکّام در کمین شیعه نشسته بودند و با همه‌ی توان و نیرو و امکاناتشان بدون هیچ رحمی مبادرت به انحراف شیعه از اصول و اعتقاداتشان می‌کردند و البته این حکّام با فاسد کردن راه امامت و تقسیم شیعه‌ی دوازده امامی، به گروه‌هایی همچون زیدیه و اسماعیلیّه که با شیعه‌ی دوازده امامی که اصل شیعه و تشیّع هستند، اختلاف دارند، به خواسته‌شان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کمک‌کاران و یاوران خود را، پنهانی و با خدعه در میان شیعیان پراکنده می‌ساختند تا عقاید و افکار الحادی را رواج دهند و احادیثی را از زبان پیامبر صلّی اللّه علیه و آله و سلّم و اهل بیت علیهم السّلام بسازند و جعل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عمل با یک تیر دو نشان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برای مردم ثابت می‌کردند که شیعه دارای گروه‌ها و احزاب مختلف است، چندان‌که هیچ وحدتی آنان را یک جا جمع نمی‌کند و آنان امام واحدی ندارند که رهبریشان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برای مردم ثابت می‌کردند که شیعه، همان باطن‌گرایانی هستند که احادیث و نصوص ظاهری را تأویل و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گروهی سیاسی هستند که هیچ ریشه و اساسی جز یهود ندارد و یهود برای خراب کردن دین</w:t>
      </w:r>
    </w:p>
    <w:p>
      <w:pPr>
        <w:pStyle w:val="BookText"/>
        <w:rPr/>
      </w:pPr>
      <w:r>
        <w:rPr>
          <w:rFonts w:ascii="IRNazanin" w:hAnsi="IRNazanin" w:eastAsia="IRNazanin"/>
          <w:color w:val="111111"/>
          <w:sz w:val="28"/>
          <w:sz w:val="28"/>
          <w:szCs w:val="28"/>
          <w:rtl w:val="true"/>
          <w:lang w:bidi="fa-IR"/>
        </w:rPr>
        <w:t>اسلام و کوبیدن آن از درون، شیعه‌سازی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است که می‌بینیم برخی از تاریخ‌نگاران اهل سنت و همچنین بعضی از نویسندگان معاصر، تشیع را به شخصی که او را عبد اللّه بن سبا می‌نامند، چسبانده‌اند و می‌گویند او یهودی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برخی از محقّقان ثابت گردیده که این شخص، یک شخص خیالی بوده که اصلا وجود نداشته است و دشمنان شیعه او را برای زشت کردن شیعیان و انصراف آنان از تشیّع درست کرده‌اند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گروهی دیگر از محقّقان عبد اللّه بن سبا را همان صحابی بزرگوار، عمار بن یاسر می‌دانند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البته برخی از دانشمندان ثابت کرده‌اند که عبد اللّه بن سبا از ساخته‌های سیف بن عمر تمیمی است و سیف بن عمر از کسانی است که بسیار حدیث ساخته و فراوان روایت جعل می‌کرده است و در خیال خود یکصد و پنجاه صحابی ساخته که هیچ کدامشان وجود خارجی ندارند، او همچنین حوادث و جنگ‌ها و حماسه‌هایی را ساخته که همه‌ی آنان را از جهان نیستی و عدم آورده است و بعد از او، طبری و دیگرانی که بعد از طبری تاریخ نگاشته‌اند، از سیف بن عمر آن حوادث و جنگ‌ها را نقل می‌کنند و مثل اینکه دیگر آن حوادث ساختگی از واقعیات شده است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درست کردن حدیث و ساختن و جعل آن، در میان طرفداران هر دو گروه از اهل سنت و شیعه بوده است و ناصبی‌های اهل تسنن، آنان که کینه و خشم خود را با ائمّه‌ی اهل بیت به ویژه علی بن ابی طالب علیه السّلام پنهان نکرده‌اند، احادیثی را ساختند که حقایق را وارونه کرد، آنان می‌خواستند نور خدا را خاموش</w:t>
      </w:r>
    </w:p>
    <w:p>
      <w:pPr>
        <w:pStyle w:val="BookText"/>
        <w:rPr/>
      </w:pPr>
      <w:r>
        <w:rPr>
          <w:rFonts w:ascii="IRNazanin" w:hAnsi="IRNazanin" w:eastAsia="IRNazanin"/>
          <w:color w:val="111111"/>
          <w:sz w:val="28"/>
          <w:sz w:val="28"/>
          <w:szCs w:val="28"/>
          <w:rtl w:val="true"/>
          <w:lang w:bidi="fa-IR"/>
        </w:rPr>
        <w:t>کنند و با خوار و سبک شمردن اهل بیت، تعصب و خودبرتربینی‌های جاهلیت را زنده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کار، در میان شیعه گروهی از غلوکنندگان پدید آمدند که برای علی بن ابی طالب علیه السّلام مقامی بالاتر از مقام و منزلت یک انسان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 خالق و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آنچه که مسیحیان در مورد عیسی بن مریم می‌گویند، اینان نیز در مورد علی بن ابی طالب گفتند و بر مبنای عقیده‌ی نادرست خود، احادیث و روایت‌هایی را بر زبان علی علیه السّلام گذاشتند و آیات قرآنی را هم بر همان اساس تفسیر کردند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همه‌ی مسلمانان، چه سنی و چه شیعی، این میراث را با همه‌ی آنچه که در آن است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 سنّی نمی‌تواند خود را از ساختگی بودن روایات به دست ناصبی‌ها خلاص کند جز با دشواری و رنج جان و خستگی زیاد، و مسلمان شیعی نیز نمی‌تواند خود را از دسیسه‌ی غلوّکنندگان رها سازد جز با دشواری و رنج جان و خستگی زیاد، در این میدان، این مسلمان سنی و شیعی است که قربانیان ناصبی‌ها و غلوکنندگان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سنّی از احادیث ناصبی‌ها که آن‌ها را برای وارونه جلوه دادن حقایق و از روی کینه</w:t>
      </w:r>
    </w:p>
    <w:p>
      <w:pPr>
        <w:pStyle w:val="BookText"/>
        <w:rPr/>
      </w:pPr>
      <w:r>
        <w:rPr>
          <w:rFonts w:ascii="IRNazanin" w:hAnsi="IRNazanin" w:eastAsia="IRNazanin"/>
          <w:color w:val="111111"/>
          <w:sz w:val="28"/>
          <w:sz w:val="28"/>
          <w:szCs w:val="28"/>
          <w:rtl w:val="true"/>
          <w:lang w:bidi="fa-IR"/>
        </w:rPr>
        <w:t>ساخته‌اند، رهایی یابند و اگر مسلمانان شیعی نیز خود را از احادیث غلوکنندگان که براساس عقیده‌ی باطلشان ساخته‌اند رها سازند و اگر همه‌ی مسلمانان خود را از این و آن، خلاص کنند یکدیگر را یکی و نزدیک به هم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هر کدامشان به آنچه که دارد و از گذشتگان خود به ارث برده است بچسبد و آن را از خود دور نسازد، دیگر شبح وحدت، خیال و وهمی می‌شود که هیچ‌کدام از این دو گروه نمی‌توانند آن را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برای شما مثالی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اینکه همه‌ی مراجع شیعه بدون استثنا اتفاق‌نظر دارند که شهادت سوم در اذان و اقامه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و اقامه نیست و هرگاه به نیت اینکه این شهادت، جزئی از اذان و اقامه است، گفته شود، اذان و اقامه باطل می‌شود، اما در عین حال بیشتر شیعه اصرار بر گفتن آن را دارند و ترک نمی‌کنند، من سال‌هاست که می‌گویم این شهادت سوم نه در زمان رسول خدا صلّی اللّه علیه و آله و سلّم بوده و نه در مدت پنج سال حکومت امیر المؤمنین علیه السّلام و نه در زمان ائمّه‌ی معصومین که سه قرن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شیخ صدوق می‌گوید این شهادت سوم، از آن دسته چیزهایی است که مفوّضه، در اذان و اقامه جا دادند و از اصل آن دو نیست و مفوّضه هم شیعه نبودند، بلکه این‌ها کسانی‌اند که خود را در گروه شیعه جا زده‌اند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اشاره کنیم، شبکه‌ی ماهواره‌ای المنار</w:t>
      </w:r>
      <w:r>
        <w:rPr>
          <w:rStyle w:val="FootnoteAnchor"/>
          <w:rtl w:val="true"/>
        </w:rPr>
        <w:footnoteReference w:id="173"/>
      </w:r>
      <w:r>
        <w:rPr>
          <w:rFonts w:ascii="IRNazanin" w:hAnsi="IRNazanin" w:eastAsia="IRNazanin"/>
          <w:color w:val="111111"/>
          <w:sz w:val="28"/>
          <w:sz w:val="28"/>
          <w:szCs w:val="28"/>
          <w:rtl w:val="true"/>
          <w:lang w:bidi="fa-IR"/>
        </w:rPr>
        <w:t>که در تمام دنیا پخش می‌شود به این مسأله توجه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پخش اذان آن شبکه، شهادت سوم گفته می‌شد، از طرف علمای اهل سنت، در تمام دنیا گرفتاری‌هایی برای شبکه‌ی المنار به وجود می‌آمد و اگر آن را در اذان خود پخش نمی‌کرد، شیعه‌های لبنان به</w:t>
      </w:r>
    </w:p>
    <w:p>
      <w:pPr>
        <w:pStyle w:val="BookText"/>
        <w:rPr/>
      </w:pPr>
      <w:r>
        <w:rPr>
          <w:rFonts w:ascii="IRNazanin" w:hAnsi="IRNazanin" w:eastAsia="IRNazanin"/>
          <w:color w:val="111111"/>
          <w:sz w:val="28"/>
          <w:sz w:val="28"/>
          <w:szCs w:val="28"/>
          <w:rtl w:val="true"/>
          <w:lang w:bidi="fa-IR"/>
        </w:rPr>
        <w:t>نمایندگی از تمام شیعیان جهان بر آن شبکه خشم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 شبکه پخش اذان را قطع کرد و فقط به اعلام وقت اذان بر صفحه‌ی تلویزیون اکتفا کرد تا شاید به مرور زمان این مسأله تغییر کند و گروه‌ها به هم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این شهادت سوم را به‌طور کلی رد می‌کنند و شیعه هم اصرار به گفتن آن دارد، نه اهل سنت آمادگی دارد تا آن را بپذیرد و نه شیعه از گفتن آن کوتاه می‌آید و به همین خاطر است که من همیشه می‌گویم سپاس خدایی را که مرا در میانه‌ی این دو گروه، ناصبی‌های سنی مذهب و غلوکنندگان شیعه مذهب قرار داد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شاید برخی بگویند، ناصبی‌ها و غلوکنندگان در طول قرن‌های گذشته منقرض شده و از میان رفته‌اند و اکنون دیگر وجود خارجی ندارند، ولی واقعیت این نیست، هنوز در روح برخی از مسلمانان سنّی، ناصبی‌گری وجود دارد، آنان هنوز از اینکه از اهل بیت و امام علی علیه السّلام عیب‌جویی نمایند، و از معاویه و فرزندش یزید و هر آن‌کس که با اهل بیت جنگید و آنان را به قتل رساند، راضی و خشنود باشند، پروایی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از شیعیان، غلوّ و زیاده‌روی وجود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آنان در همین روزها، نوار ضبطشده‌ای را از زبان امام علی علیه السّلام پخش می‌کنند که در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 و من آخرم، من ظاهر و من باطنم من زنده‌کننده و من میرانده‌ام، من آغازکننده و من برگشت دهنده‌ام، من بودم درحالی‌که</w:t>
      </w:r>
    </w:p>
    <w:p>
      <w:pPr>
        <w:pStyle w:val="BookText"/>
        <w:rPr/>
      </w:pPr>
      <w:r>
        <w:rPr>
          <w:rFonts w:ascii="IRNazanin" w:hAnsi="IRNazanin" w:eastAsia="IRNazanin"/>
          <w:color w:val="111111"/>
          <w:sz w:val="28"/>
          <w:sz w:val="28"/>
          <w:szCs w:val="28"/>
          <w:rtl w:val="true"/>
          <w:lang w:bidi="fa-IR"/>
        </w:rPr>
        <w:t>هیچ چیز با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خطبه طولانی است که آن را تطنجیّه یا افتخاریّه می‌نامند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من هنگامی که به حالات این دو گروه نگاه می‌کنم، این فرمایش رسول خدا صلّی اللّه علیه و آله و سلّم را به یاد می‌آورم که در مورد علی علیه السّلام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دو گروه درباره‌ی تو هلاک خواهند شد یکی دوست‌دار زیاده‌رو و دیگری کینه‌جوی گزافه‌گو</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بار دیگر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در تو دو شباهت از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او را چنان دوست داشتند که عیسی را به مرتبه‌ای رسانند که در آن مقام و منزلت نبود و دیگری او را چنان دشمن داشتند که به مادرش تهمت می‌زدند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حدیث صحیح را هر دو گروه شیعه و سنی به طور مساوی نقل کرده‌اند و این دو حدیث، بیانی روشن و کافی از رسول خدا صلّی اللّه علیه و آله و سلّم برای امت اسلام است که خود را از نابودی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امت اسلام همچنان از برخی غلوکنندگان در دین و از بعضی دشمنان کینه‌جو و مغرض، سختی و دشواری می‌بیند و آن را تحمل می‌کند و البته اینان از عوام مردم که رأی و نظری ندارند، نیستند، بلکه شماری از دانشمندان و اندیشمندان این امت هستند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شخصا گرفتاری‌ها و دشواری‌هایی را از هر دو گروه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دشمنان کینه‌جو که من را فقط به این دلیل که مذهب مالکی خود را به مذهب شیعه‌ی جعفری تغییر دادم، تکفیرم کردند و مرا متهم کردند که تو در دوستی اهل بیت زیاده‌روی می‌کنی و علی علیه السّلام را بر ابو بکر برتری داده‌ای و از برخی شیعیان، آن‌گاه که به آمریکا مهاجرت نمودم و در ولایت میشگان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الحکمة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کار شدم، در آنجا با مهاجران مسلمان شیعه، روزانه و به طور مستقیم معاشرت و رفت و آمد داشتم، در همان‌جا بود که برایم آشکار شد، برخی از شیعیان درباره‌ی امیر المؤمنین علی علیه السّلام زیاده‌روی می‌کنند، من تلاش نمودم تا بدون اجر و پاداشی، بعضی از عقاید موروثی آنان را درست و راست نمایم، اما شگفت‌انگیز این بود که من در نزد آنان متهم شدم که شیعه شدنم به این خاطر بوده است که اساس تشیع را ویران و نابود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جرم و گناهم این بود که در سخنرانی‌های ماه رمضان مردم را فراخوانده بودم تا از این پس نگویند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و ای علی شما دو نفر مرا کفایت کنید و شما دو نفر مرا درمان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درست این است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به حق محمد و علی تو مرا کفایت کن و تو مرا درمان کن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تا این سخن خدا را تصدیق کرده باشیم که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Style w:val="FootnoteAnchor"/>
          <w:rtl w:val="true"/>
        </w:rPr>
        <w:footnoteReference w:id="179"/>
      </w:r>
      <w:r>
        <w:rPr>
          <w:rFonts w:ascii="IRNazanin" w:hAnsi="IRNazanin" w:eastAsia="IRNazanin"/>
          <w:color w:val="111111"/>
          <w:sz w:val="28"/>
          <w:sz w:val="28"/>
          <w:szCs w:val="28"/>
          <w:rtl w:val="true"/>
          <w:lang w:bidi="fa-IR"/>
        </w:rPr>
        <w:t xml:space="preserve">ای کسانی که ایمان آورده‌اید از خدا بترسید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وسیله بجویید و در راه او جهاد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وسیله‌ی ما به سوی خداوند متعال، اهل بیت پیامبر صلّی اللّه علیه و آله و سلّم هستند، اما زیاده‌روان، بر آنچه که از علمایشان به ارث برده‌اند اصرار دارند، حتی اگر دلیل بر ضد آن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علیه السّلام را بر سایر انبیاء و فرستادگان خدا جز پیامبر اسلام صلّی اللّه علیه و آله و سلّم برتر می‌دانند و بر تمام فرشتگان مقرّب که در آن جبرئیل نیز هست، برتر می‌دانند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برای خودشان تفسیر و تأویل‌های خاصّی از قرآن و سنّت رسول خدا صلّی اللّه علیه و آله و سلّم دارند و به اعتقاداتشان راضی شده‌اند و گفته‌ی کسی که برخلاف آنان حرفی بزند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اینان دور می‌دانم، زیرا من در دین خودم اهل فریب و نیرنگ و چاپلوسی و تملّق‌گویی نیستم و به آنچه که از نتایج بررسی‌هایم به آن رسیده‌ام با صراحت ابراز و اظهار می‌دارم و در آخر، خداوند سبحان را سپاس می‌گویم که مرا از کسانی قرار داد که از اهل بیت بدون افراط و تفریط، پیروی می‌کنند و بدون زیاده‌روی در دوستی آنان، آنان را از دیگران برتر می‌دانند ولی آنان را از پیام‌آوران و فرستادگان الهی و فرشتگان مقرّب برتر نمی‌داند و اعتقاد دارم برتری تنها از ویژگی‌های خداوند متعال است، زیرا تنها اوست که غیب و پنهان آسمان‌ها و زمین را می‌داند و اوست که خیانت چشم‌ها و آنچه که در سینه‌ها پنهان شده را می‌داند و برای ما سزاوار نیست که جز به دلیل آیه‌ای از آیات قرآن یا روایتی از روایات پیامبر صلّی اللّه علیه و آله و سلّم کسی را بر کسی دیگر برتری</w:t>
      </w:r>
    </w:p>
    <w:p>
      <w:pPr>
        <w:pStyle w:val="BookText"/>
        <w:rPr/>
      </w:pPr>
      <w:r>
        <w:rPr>
          <w:rFonts w:ascii="IRNazanin" w:hAnsi="IRNazanin" w:eastAsia="IRNazanin"/>
          <w:color w:val="111111"/>
          <w:sz w:val="28"/>
          <w:sz w:val="28"/>
          <w:szCs w:val="28"/>
          <w:rtl w:val="true"/>
          <w:lang w:bidi="fa-IR"/>
        </w:rPr>
        <w:t>دهیم و روشن است که در قرآن و یا سنت نبوی هیچ نص و گفته‌ی صریح و روشنی نیامده که اهل بیت بر انبیاء و رسولان الهی و فرشتگان مقرب برتری دارند و به اعتقاد من جایز نیست، هیچ مسلمانی گفته و یا سخنی را به قرآن و رسول خدا صلّی اللّه علیه و آله و سلّم ببندد و یا اینکه آنچه را که بخواهد، از آن دو، تفسیر و تأویل نماید، زیرا تأویل قرآن را جز خدا و آنان که در دانش استواری دارند،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درودها و سلام‌ها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کسانی‌اند که در دانش استواری دارند، و از پیامبر اسلام صلّی اللّه علیه و آله و سلّم و اهل بیت علیهم السّلام هیچ گفته‌ای ثابت نشده که بر برتری آنان از انبیاء و فرشتگان مقرب دلالت کند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برمی‌گردم به بحث تا خوانندگان گرامی بدانند که پدیده‌ی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ناصبی‌گری و زیاده‌روی، پدیده‌ای است طبیعی که در هر زمانی و در هر جایی و در هر دینی و در هر مذهبی به وجود می‌آید و خدا را سپاس که این پدیده از ده درصد هم بیشتر نمی‌شود ولی اگر کسی پیدا شود که در مقابل آن‌ها بایستد و مقاومت کند و آن‌ها را در همان حد خودشان نگه ندارد، زیاد می‌شوند و کار، سخت و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هر مسلمانی چه شیعه و چه سنی واجب است در مقابل این دو پدیده سد ایجاد نمایند و مانع ایجاد آن در جامعه‌ی اسلامی شوند و هرگاه مسلمانان موفق شوند این دو پدیده‌ای که خدا و رسول خدا صلّی اللّه علیه و آله و سلّم از آن دو بدشان می‌آید را نابود سازند نور وحدت در میان مسلمانان خواهد درخشید و شاید این از وظایف مهمّ امام زمان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مسلمانان امّت واحدی شوند و دین تنها برای خدا باشد</w:t>
      </w:r>
      <w:r>
        <w:rPr>
          <w:rFonts w:eastAsia="IRNazanin" w:cs="IRNazanin"/>
          <w:color w:val="111111"/>
          <w:sz w:val="28"/>
          <w:szCs w:val="28"/>
          <w:rtl w:val="true"/>
          <w:lang w:bidi="fa-IR"/>
        </w:rPr>
        <w:t>.</w:t>
      </w:r>
      <w:bookmarkStart w:id="125" w:name="pg6231_7867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6" w:name="__RefHeading___Toc1418034_237004111"/>
      <w:bookmarkStart w:id="127" w:name="_Toc47"/>
      <w:bookmarkEnd w:id="125"/>
      <w:bookmarkEnd w:id="126"/>
      <w:r>
        <w:rPr>
          <w:rtl w:val="true"/>
        </w:rPr>
        <w:t>فصل ششم</w:t>
      </w:r>
      <w:r>
        <w:rPr>
          <w:rtl w:val="true"/>
        </w:rPr>
        <w:t xml:space="preserve">: </w:t>
      </w:r>
      <w:r>
        <w:rPr>
          <w:rtl w:val="true"/>
        </w:rPr>
        <w:t>هجرت و تأثیر آن در جامعه</w:t>
      </w:r>
      <w:bookmarkEnd w:id="127"/>
    </w:p>
    <w:p>
      <w:pPr>
        <w:pStyle w:val="BookText"/>
        <w:rPr/>
      </w:pPr>
      <w:r>
        <w:rPr>
          <w:rFonts w:ascii="Amiri" w:hAnsi="Amiri" w:eastAsia="Amiri" w:cs="Amiri"/>
          <w:color w:val="111111"/>
          <w:sz w:val="28"/>
          <w:sz w:val="28"/>
          <w:szCs w:val="28"/>
          <w:rtl w:val="true"/>
          <w:lang w:bidi="ar-SA"/>
        </w:rPr>
        <w:t>خداوند سبحان در قرآن کریم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Style w:val="FootnoteAnchor"/>
          <w:rtl w:val="true"/>
        </w:rPr>
        <w:footnoteReference w:id="181"/>
      </w:r>
      <w:r>
        <w:rPr>
          <w:rFonts w:ascii="IRNazanin" w:hAnsi="IRNazanin" w:eastAsia="IRNazanin"/>
          <w:color w:val="111111"/>
          <w:sz w:val="28"/>
          <w:sz w:val="28"/>
          <w:szCs w:val="28"/>
          <w:rtl w:val="true"/>
          <w:lang w:bidi="fa-IR"/>
        </w:rPr>
        <w:t>کسانی که فرشتگان جانشان را می‌گیرند درحالی‌که به خویش ستم کرده‌اند، از آن‌ها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بودید؟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روی زمین از ناتوانان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خداوند آن‌قدر فراخ نبود که در آن هجرت کنید؟ پس سرای پایانی اینان دوزخ است و چه پایان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متعال، مؤمنان را آن‌گاه که در شهر خود مورد ستم واقع شوند و برای انجام امور دینی و یا بیان دیدگاه‌های خود آزادی نداشته باشند، تشویق و تحریک به هجرت می‌کند ولی هجرت مورد نظر خداوند، هجرتی است که در راه خدا و رسول خدا صلّی اللّه علیه و آله و سلّم باشد، یعنی دارای هدف بلند و انسانی باشد، و به آن آزادی برسد که بتواند حق واجب خدا و حق لازم بشر را ادا نماید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دیگری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یُهاجِرْ فِی سَبِیلِ اللّهِ یَجِدْ فِی الْأَرْضِ مُراغَماً کَثِیراً وَ سَعَةً وَ مَنْ یَخْرُجْ مِنْ بَیْتِهِ مُهاجِراً إِلَی اللّهِ وَ رَسُولِهِ ثُمَّ یُدْرِکْهُ الْمَوْتُ</w:t>
      </w:r>
    </w:p>
    <w:p>
      <w:pPr>
        <w:pStyle w:val="BookText"/>
        <w:rPr/>
      </w:pPr>
      <w:r>
        <w:rPr>
          <w:rFonts w:ascii="Amiri" w:hAnsi="Amiri" w:eastAsia="Amiri" w:cs="Amiri"/>
          <w:color w:val="111111"/>
          <w:sz w:val="28"/>
          <w:sz w:val="28"/>
          <w:szCs w:val="28"/>
          <w:rtl w:val="true"/>
          <w:lang w:bidi="ar-SA"/>
        </w:rPr>
        <w:t xml:space="preserve">فَقَدْ وَقَعَ أَجْرُهُ عَلَی اللّهِ وَ کانَ اللّهُ غَفُوراً رَحِیماً؛ </w:t>
      </w:r>
      <w:r>
        <w:rPr>
          <w:rStyle w:val="FootnoteAnchor"/>
          <w:rtl w:val="true"/>
        </w:rPr>
        <w:footnoteReference w:id="182"/>
      </w:r>
      <w:r>
        <w:rPr>
          <w:rFonts w:ascii="IRNazanin" w:hAnsi="IRNazanin" w:eastAsia="IRNazanin"/>
          <w:color w:val="111111"/>
          <w:sz w:val="28"/>
          <w:sz w:val="28"/>
          <w:szCs w:val="28"/>
          <w:rtl w:val="true"/>
          <w:lang w:bidi="fa-IR"/>
        </w:rPr>
        <w:t>و هرکس در راه خدا مهاجرت نماید، در زمین سرپناهی فراوان و گستردگی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از خانه‌اش خارج شود درحالی‌که به سوی خدا و رسول خدا مهاجر است و سپس مرگ او را دریابد، بی‌گمان پاداش او بر عهده‌ی خداوند است، و خداوند آمرزنده‌ی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نیز از مکه به مدینه مهاجرت کردند و قبل از آن هم، به یارانش فرمان داد تا برای حفظ و نگهداری از دینشان به حبشه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هجرت نخست که به رهبری جعفر بن ابو طالب انجام شد، نتیجه داد و اثر زیادی بر روی نجاشی پادشاه حبشه گذاشت، زیرا مسلمانان، آموزه‌ها و تعالیم اسلام را که از بندگی انسان به بندگی آفریننده‌ی یگانه آزاد می‌نماید، به نجاشی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بود که مسلمانان هنگام ورودشان به نزد نجاشی، آن‌چنان که دیگر حاضران مجلس سجده کردند، بر نجاشی سجده نکردند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مسلمانان، رسول خدا صلّی اللّه علیه و آله و سلّم و اخلاق برتر و شناخته‌شده‌ی او همچون راستگویی و امانت‌داری در میان قومش، و تمام آنچه را که موجب شده بود، پیامبر صلّی اللّه علیه و آله و سلّم در دل پیروانش جاگیر شود مانند میهمان‌نوازی، دستگیری از دل‌سوختگان، یاری به ستم‌دیدگان، ایستادگی در برابر ستم‌کاران، وفاداری به پیمان، خیانت نکردن، خوردن از حلال و بیزاری از حرام و احترام به زن همچون مرد که زنده به گور کردن زنان را حرام کرد، به وی شناساندند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سخن خدا را در مورد عیسی بن مریم و مادر راستگویش به نجاشی آموختند تا آنجا که نجاشی گریه کرد و آن سخن مشهورش را به زبان راند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دین ما و</w:t>
      </w:r>
    </w:p>
    <w:p>
      <w:pPr>
        <w:pStyle w:val="BookText"/>
        <w:rPr/>
      </w:pPr>
      <w:r>
        <w:rPr>
          <w:rFonts w:ascii="IRNazanin" w:hAnsi="IRNazanin" w:eastAsia="IRNazanin"/>
          <w:color w:val="111111"/>
          <w:sz w:val="28"/>
          <w:sz w:val="28"/>
          <w:szCs w:val="28"/>
          <w:rtl w:val="true"/>
          <w:lang w:bidi="fa-IR"/>
        </w:rPr>
        <w:t>دین شما جدایی نیست جز به مانند این خط</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همان گونه که نجاشی تحت تأثیر سخنان مسلمانان قرار گرفت، وزرا و دانشمندان و دربانان و نویسندگانی که در آن مجلس حاضر بودند نیز تأثیر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مسلمانان در مدت حضورشان در حبشه با ساکنان مسیحی آن دیار، معاشرت و رفت و آمد داشته‌اند و بسیاری از اصول اسلامی را به آنان آموزش داده‌اند و درختانی کاشتند که رشد نمودند و ثمر دادند و اسلام در خانه‌های ساکنان حبشه و همسایگان آنان جایگاهی پیدا نمود که تا امروز نیز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هجرت خود رسول خدا صلّی اللّه علیه و آله و سلّم به مدینه، گشایش بزرگی برای دین اسلام بود، رسول خدا صلّی اللّه علیه و آله و سلّم در آن شهر یک دولت اسلامی با پایه‌های استوار و محکم ایجاد نمود و نشانه‌ها و ظواهر آن دین را تثبیت نمود تا آشکار گردد و پس از آن در بیشتر مناطق زمین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هجرتی است که خداوند می‌خواهد و هجرت‌کننده در آن جامعه، اثرهای پسندیده و نیکویی را به جا می‌گذارد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رسول خدا صلّی اللّه علیه و آله و سلّم ما را از هجرتی که تنها برای یک زندگی بی‌دردسر و بی‌زحمت و جمع ثروت و به دست آوردن مال از حلال و حرام و ازدواج با زیبارویان باشد، برحذر داشته،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هجرتش برای خدا و رسول خدا باشد، پس هجرتش برای خدا و رسول خدا خواهد بود، و امّا آن‌کس که هجرتش برای دنیایی باشد که آن را به دست آورد یا برای به دست آوردن زنی باشد که با او ازدواج کند، پس هجرتش برای همان چیزی خواهد بود که برای آن هجرت کرده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به راستی که معنی و مفهوم هجرت در این روزگار، مفهومی شده که از اسلام و تعالیم آسان و آسمانی آن،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مهاجر کسی است که شیدا و مبهوت فرهنگ غرب شده است و هر روز خواب می‌بیند که به سوی غرب مهاجرت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مهاجرانی هستند که در کشورهای خودشان بیکار بوده‌اند و بیشتر آنان هم سوادی ندارند و از مدرسه یا دانشگاهی فارغ التحصیل نشده‌اند و درحقیقت، به کشورهای غربی مهاجرت می‌کنند تا در یک کارخانه و یا کارگاهی اوقات بیکاری خودشان را با کار در آنجا پر کنند و آنچه را که دستگاه‌ها و ماشین‌ها نمی‌توانند انجام دهند، دستان کاری این مهاجران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کارخانه‌ها و کارگاه‌های غرب، در آغاز انقلاب صنعتی که همه‌ی اروپا را دربر گرفت، به این دستان کاری کارگران احتیاج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این کارخانه‌ها و شرکت‌های صنعتی به شمال آفریقا به ویژه مراکش، الجزایر و تونس سفر می‌کردند تا شمار چشمگیری از کارگران را با مزدهای گمراه‌کننده‌ای به کار گیرند و آنان هم، وطنشان و خانواده‌هایشان را رها نموده و به اروپا مهاجرت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مهاجران کسانی هستند که داوطلبانه، هجرت به غرب و رها کردن کشور و کارشان را دوست می‌دارند، زیرا می‌بینند آنان که برای کار کردن به غرب رفته‌اند، در تعطیلات تابستانی برمی‌گردند درحالی‌که با خود ماشین‌ها و ثروت‌های زیادی آورده‌اند، خانه‌های جدید می‌سازند و ساختمان‌های جدیدی می‌خرند، و غرب را به‌طور کلی، تعریف و ستایش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عدّه‌ی زیادی گمراه می‌گردند و آب از دهانشان سرازیر می‌شود و آرزو می‌کنند تا مثل همان‌هایی شوند که هجرت کرده‌اند و فکر می‌کنند آن‌ها که قبلا هجرت کرده‌اند، الان دارای فرهنگ و دانش بیشتری هستند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دسته‌ی دیگر مهاجرانی هستند که از برخوردهای ناشایستی که در کشورشان</w:t>
      </w:r>
    </w:p>
    <w:p>
      <w:pPr>
        <w:pStyle w:val="BookText"/>
        <w:rPr/>
      </w:pPr>
      <w:r>
        <w:rPr>
          <w:rFonts w:ascii="IRNazanin" w:hAnsi="IRNazanin" w:eastAsia="IRNazanin"/>
          <w:color w:val="111111"/>
          <w:sz w:val="28"/>
          <w:sz w:val="28"/>
          <w:szCs w:val="28"/>
          <w:rtl w:val="true"/>
          <w:lang w:bidi="fa-IR"/>
        </w:rPr>
        <w:t>و وطنشان با آنان می‌شود، ناراضی‌اند و انتقاد دارند و نسبت به آینده‌ی خود اطمینان خاطر ندارند، این دسته در آرزوی آزادی و دموکراسی هستند که در کشورشان وجود ندارد و آن را در کشورهای غربی می‌جویند و غرب هم بر این اساس که آنان پناهندگان سیاسی هستند با گشاده‌رویی تمام استقبال می‌کند و آنان را در آغوش می‌گیرد و برای آنان امکانات یک زندگی خوب را آماده می‌کند و هرگاه بداند آن پناهندگان شأن و مقامی دارند و در کشور خودشان دارای اعتبار و یاورانی هستند حمایت و دفاع ویژه‌ای از آنان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می‌داند، شاید این‌ها روزی پیروزمندانه به کشورشان بازگردند و در آنجا حاکم شوند، در این صورت او به کشوری که او را پذیرفته و حمایت کرده، بیشتر نزدیک خواهد شد و بیشتر ارتباط و وابستگی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از مهاجران، کسانی‌اند که به دلخواه یا به اجبار برای به دست آوردن دانش و یا تخصّص در حوزه‌ای از حوزه‌های علمی مهاجرت می‌کنند، این گروه، در حقیقت نخبگانی از جامعه‌ی پیشرفته‌ای هستند که آماده می‌شوند تا مقام‌های دولتی و مسئولیت‌های سیاسی را به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مهاجرانی هستند که به خاطر وجود جنگ‌های خونین داخلی در کشورشان که سالیانی دراز به طول کشیده به غرب مهاجرت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بیشتر لبنانی‌ها که البته آن‌ها از نخستین مهاجرانی شمرده می‌شوند که در تمام قارّه‌های دنیا و به خصوص در آمریکا وارد شده‌اند و آن‌ها از طریق کشتی‌های بخار تجاری در زمانی که مثل امروز هواپیما زیاد نبود به آن کشورها مسافرت می‌کردند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این مهاجران، معنای حقیقی هجرتی که قرآن کریم و سنت شریف نبوی، مردم را به آن فراخوانده‌اند، به‌خوبی درک نکرده‌اند و تنها اندکی از آنان، مهاجران حقیقی و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عدّه‌ی اندک که مراقب دین و اعتقادات</w:t>
      </w:r>
    </w:p>
    <w:p>
      <w:pPr>
        <w:pStyle w:val="BookText"/>
        <w:rPr/>
      </w:pPr>
      <w:r>
        <w:rPr>
          <w:rFonts w:ascii="IRNazanin" w:hAnsi="IRNazanin" w:eastAsia="IRNazanin"/>
          <w:color w:val="111111"/>
          <w:sz w:val="28"/>
          <w:sz w:val="28"/>
          <w:szCs w:val="28"/>
          <w:rtl w:val="true"/>
          <w:lang w:bidi="fa-IR"/>
        </w:rPr>
        <w:t>خودشان هستند و یک دهم مهاجران را هم تشکیل نمی‌دهند، بیشتر مهاجران در فرهنگ جامعه‌ی جدیدی که به سوی آن هجرت کرده‌اند، ذوب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ولایت میشگان آمریکا بنابر آمار رسمی بیشترین مسلمانان را که به سیصد هزار نفر ساکن می‌رسد در خود جای داده است، ولی کسانی که به مساجد و مراکز اسلامی رفت و آمد می‌کنند از چند هزار نفر بیشتر نمی‌شود، این در حالی است که آن مساجد و مراکز اسلامی دعوت‌نامه‌ی کتبی می‌فرستند، غذای مجانی به میهمانان خود می‌دهند و سخنرانی‌های دینی و علمی برپا می‌دارند اما اندک کسانی‌اند که این دعوت‌ها را اجابت می‌کنند و در حد توان خودشان در این مراسم شرکت می‌کنند اما اگر یک هنرپیشه‌ی مرد یا زن وارد میشگان شود و مجلس شبانه‌ی رقص و آواز را به راه بیاندازد علی‌رغم اینکه قیمت بلیط بیش از صد دلار است، سالن رقص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من گفته‌اند بعضی از آن‌ها بیش از یک ساعت می‌مانند تا بدانند آن هنرپیشه اتومبیلش را در آن مجلسی که مردم چندین ساعت قبل از مراسم رقص برای رفتن به آنجا از همدیگر پیشی گرفته‌اند کجا پارک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سوزناکی است از وضعیت مهاجران مسلمان و عرب در آمریکا و کسانی که حتّی اسم عربی خود را به غربی تغییر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پسران و دخترانی که در آنجا متولّد شده‌اند و در مدارسی رشد کرده‌اند که از تعالیم اسلام و اخلاق بیگانه است، حرفی نمی‌زنیم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کودکانی که با پدران و مادرانشان به آمریکا آمده‌اند و چشمانشان به زندگی آمریکایی و فرهنگ غربی باز شده و به زبان عربی حتی در خانه‌ی خودشان و در میان پدر و مادرشان هم صحبت نمی‌کنند، حرفی به میان نمی‌آوریم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مطلب کافی است که توجّه کنیم به آن کسانی که با دختران</w:t>
      </w:r>
    </w:p>
    <w:p>
      <w:pPr>
        <w:pStyle w:val="BookText"/>
        <w:rPr/>
      </w:pPr>
      <w:r>
        <w:rPr>
          <w:rFonts w:ascii="IRNazanin" w:hAnsi="IRNazanin" w:eastAsia="IRNazanin"/>
          <w:color w:val="111111"/>
          <w:sz w:val="28"/>
          <w:sz w:val="28"/>
          <w:szCs w:val="28"/>
          <w:rtl w:val="true"/>
          <w:lang w:bidi="fa-IR"/>
        </w:rPr>
        <w:t>آمریکایی ازدواج کردند و تحت تأثیر مسیحیت قرار گرفته و مسیحی شدند، آن‌ها به اسلام می‌خندند و مسلمانان را مسخره می‌کنند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خودم مسلمان بافرهنگی را ندیده‌ام که نصرانی و مسیحی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به دین و پایبند نبودن به قوانین اسلام و در بعضی اوقات فقر و نادار شدن و همچنین سنگ‌دلی و بی‌رحمی مسلمانان در کمک نکردن به برادران نیازمند خود و اضافه کن به همه‌ی این‌ها، اختلاف در برخی احکام فقهی مانند سخت‌گیری طلاق فقط برای زن و نه برای مرد سبب شده تا برخی از مسلمانان از اسلام فرار کنند و مسیحی شوند</w:t>
      </w:r>
      <w:r>
        <w:rPr>
          <w:rFonts w:eastAsia="IRNazanin" w:cs="IRNazanin"/>
          <w:color w:val="111111"/>
          <w:sz w:val="28"/>
          <w:szCs w:val="28"/>
          <w:rtl w:val="true"/>
          <w:lang w:bidi="fa-IR"/>
        </w:rPr>
        <w:t>.</w:t>
      </w:r>
      <w:bookmarkStart w:id="128" w:name="pg6231_7868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9" w:name="__RefHeading___Toc1418036_237004111"/>
      <w:bookmarkStart w:id="130" w:name="_Toc48"/>
      <w:bookmarkEnd w:id="128"/>
      <w:bookmarkEnd w:id="129"/>
      <w:r>
        <w:rPr>
          <w:rtl w:val="true"/>
        </w:rPr>
        <w:t>فصل هفتم</w:t>
      </w:r>
      <w:r>
        <w:rPr>
          <w:rtl w:val="true"/>
        </w:rPr>
        <w:t xml:space="preserve">: </w:t>
      </w:r>
      <w:r>
        <w:rPr>
          <w:rtl w:val="true"/>
        </w:rPr>
        <w:t>گرفتاری ها و مشکلات امت اسلام</w:t>
      </w:r>
      <w:bookmarkEnd w:id="130"/>
    </w:p>
    <w:p>
      <w:pPr>
        <w:pStyle w:val="BookText"/>
        <w:rPr/>
      </w:pPr>
      <w:r>
        <w:rPr>
          <w:rFonts w:ascii="IRNazanin" w:hAnsi="IRNazanin" w:eastAsia="IRNazanin"/>
          <w:color w:val="111111"/>
          <w:sz w:val="28"/>
          <w:sz w:val="28"/>
          <w:szCs w:val="28"/>
          <w:rtl w:val="true"/>
          <w:lang w:bidi="fa-IR"/>
        </w:rPr>
        <w:t>آن امّت اسلامی که رسول خدا صلّی اللّه علیه و آله و سلّم آن را ایجاد نمود و آن امّت اسلامی که پیامبر در تمام عمرش جهاد و تلاش تا برای مردم بهترین امّت باشد و آن امّتی که تمام اطراف زمین را، شرق و غرب و شمال و جنوب آن را پر کرده و عددشان به یک میلیارد و نیم می‌رسد و یک چهارم کره‌ی زمین را به خود اختصاص داده، امروز، از پراکندگی و تفرقه سردرگم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 اسلامی که روزگاری یک خلیفه، همه‌ی امورش را اداره می‌کرد و گماشتگانش در تمام شهرها به فرمان همان خلیفه بودند، امروز دولت‌های کوچکی شده‌اند که مرزهای خود را به روی مسلمانانی که هم‌وطن خودشان نیستند می‌بندند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وطن جایی است که در آنجا به دنیا می‌آید، زندگی می‌کند، مرزهایی و پرچمی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لیبیایی، لیبیایی است و تونسی، تونسی و همچنین الجزایری، مراکشی، مصری، حجازی، عراقی و سوری، شگفت‌انگیزتر اینکه عراق و سوریه توسط یک حزب به نام حزب بعث اداره می‌شود</w:t>
      </w:r>
      <w:r>
        <w:rPr>
          <w:rStyle w:val="FootnoteAnchor"/>
          <w:rtl w:val="true"/>
        </w:rPr>
        <w:footnoteReference w:id="185"/>
      </w:r>
      <w:r>
        <w:rPr>
          <w:rFonts w:ascii="IRNazanin" w:hAnsi="IRNazanin" w:eastAsia="IRNazanin"/>
          <w:color w:val="111111"/>
          <w:sz w:val="28"/>
          <w:sz w:val="28"/>
          <w:szCs w:val="28"/>
          <w:rtl w:val="true"/>
          <w:lang w:bidi="fa-IR"/>
        </w:rPr>
        <w:t>امّا در عین حال این دو کشور، دشمن یکدیگرند و مرزهای این دو به روی هم بسته شده است، اگر</w:t>
      </w:r>
    </w:p>
    <w:p>
      <w:pPr>
        <w:pStyle w:val="BookText"/>
        <w:rPr/>
      </w:pPr>
      <w:r>
        <w:rPr>
          <w:rFonts w:ascii="IRNazanin" w:hAnsi="IRNazanin" w:eastAsia="IRNazanin"/>
          <w:color w:val="111111"/>
          <w:sz w:val="28"/>
          <w:sz w:val="28"/>
          <w:szCs w:val="28"/>
          <w:rtl w:val="true"/>
          <w:lang w:bidi="fa-IR"/>
        </w:rPr>
        <w:t>یک سوری به عراق گام بگذارد وارد زندان می‌شود و بالعکس اگر یک عراقی به سوریه برود، او هم وارد زندان می‌شود، همین شکل در مراکش، الجزایر، مصر، سودان، تونس، لیبی، مراکش و موریتانی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میلیارد و نیم مسلمان، امروز به گروه‌ها و قبیله‌های متعددی تقسیم شده‌اند که گاهی اوقات همدیگر را هم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سیاستی و اقتصادی و هیچ برنامه‌ی فرهنگی و هیچ پیمان دفاعی و هیچ صنعت سبک یا سنگینی این‌ها را به همدیگر مرتبط نمی‌سازد، اما در همان حال، این دولت‌ها برای خرید انواع اسلحه و انباشتن آن در انبارها با هم مسابقه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در ماه‌های خونینی زندگی می‌کنیم که اسرائیل خشمگینانه با هواپیماها و تانک‌ها و موشک‌ها، جنگ ستمکارانه‌ای را بر ضد برادران فلسطینی ما به راه انداخته است و فلسطینی‌ها هم با سنگ یا منفجر کردن خودشان در برابر آن‌ها مقاومت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هیچ حرکتی از طرف دولت‌های عربی صورت نمی‌گیرد؟ چرا مجاهدین را مسلّح نمی‌کنند و به آنان اسلحه نمی‌دهند که از خودشان دفاع کنند؟ پاسخ این سؤال خیلی روشن است، زیرا اسلحه‌ای که عرب مسلمان خریده و آن را انباشته کرده، نباید بر ضد اسرائیل استفاده شود، بلکه باید برای از میان بردن گروه‌ها یا به راه انداختن جنگ بر ضد کشورهای مسلمان عربی همسایه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گزافه یا از غیب نمی‌گویم، در مورد آن کشتی حامل اسلحه که به سوی فلسطین در حرکت بود و اسرائیل آن کشتی را متوقف کرد، همه‌ی دولت‌های عربی از این موضوع خود را کنار کشیدند و آن را به ایران چسباندند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ایران تنها دولتی باشد که اسلحه‌اش بر ضد اسرائیل به کار گرفته 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تنها دولتی است که مجاهدان لبنانی و فلسطینی را حمایت می‌کند و به همین خاطر است که اسرائیل، جمهوری اسلامی ایران را تنها خطر حقیقی برای</w:t>
      </w:r>
    </w:p>
    <w:p>
      <w:pPr>
        <w:pStyle w:val="BookText"/>
        <w:rPr/>
      </w:pPr>
      <w:r>
        <w:rPr>
          <w:rFonts w:ascii="IRNazanin" w:hAnsi="IRNazanin" w:eastAsia="IRNazanin"/>
          <w:color w:val="111111"/>
          <w:sz w:val="28"/>
          <w:sz w:val="28"/>
          <w:szCs w:val="28"/>
          <w:rtl w:val="true"/>
          <w:lang w:bidi="fa-IR"/>
        </w:rPr>
        <w:t>اصل وجود رژیم صهیونیستی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آمریکا هم دولت ایران را محور شرارتی می‌داند که به تروریست کمک مالی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آمریکا دفاع از خود و مقاومت در برابر اشغال و استعمار، یک عمل تروریستی است که باید نابود گردد، بنابراین حزب اللّه در لبنان و حرکت جهاد اسلامی و جنبش حماس در فلسطین و هرکس در مقابل اشغالگری مقاومت کند، تروریست‌هایی هستند که باید از بین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اجازه هست که ما سؤال کنیم چرا مقاومت فرانسوی‌ها در مقابل اشغالگری آلمان‌ها عمل تروریستی نیست؟ چرا مقاومت آمریکایی‌ها در مقابل اشغالگری بریتانیایی‌ها، و چرا مقاومت در برابر استعمارگری اسپانیا و پرتغال و ایتالیا و ترکیه نه تنها عمل تروریستی نیست، بلکه قهرمانی و جهاد مقدسی است که باید برای آن مدال داده شود؟ و برای آن بر طبل‌ها بدمند و مراسم سالگرد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خیلی روشن است، اشغالگر، اسرائیل است و مقاومت‌کننده، عرب فلسطینی و آن‌ها هم می‌خواهند اسم فلسطین را از میان بردارند و به جای آن اسرائیل را برپا کنند، همچنان که آن‌ها اراده کرده‌اند تا مسجد الاقصی را که به خیالشان، مسلمانان آن را جا زده‌اند، خراب کنند و به جای آن تندیس سلیمان را که آنان را بر این زمین مالک گردانید، نصب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از اسرائیل اشغالگر و از کسانی که اسرائیل را با اسلحه‌های کشتار جمعی و مدرن، کمک می‌کنند، عجیب نیست، بلکه عجیب و شگفت‌انگیز، سکوت دولت‌های عربی و اسلامی و چشم بستن این دولت‌ها در برابر کشتارهای وحشیانه و تروریستی اسرائیل، و پیشی گرفتنشان از همدیگر برای صلح آشکارا یا پنهانی با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 عرب را چه شده و چه بلایی بر آنان نازل شده است که تا این حدّ خوار شده‌اند و به این اندازه سقوط کرده‌اند؟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تحلیل‌گران هر تحلیلی درباره‌ی این موضوع داشته باشند، یک تحلیل نسبی و</w:t>
      </w:r>
    </w:p>
    <w:p>
      <w:pPr>
        <w:pStyle w:val="BookText"/>
        <w:rPr/>
      </w:pPr>
      <w:r>
        <w:rPr>
          <w:rFonts w:ascii="IRNazanin" w:hAnsi="IRNazanin" w:eastAsia="IRNazanin"/>
          <w:color w:val="111111"/>
          <w:sz w:val="28"/>
          <w:sz w:val="28"/>
          <w:szCs w:val="28"/>
          <w:rtl w:val="true"/>
          <w:lang w:bidi="fa-IR"/>
        </w:rPr>
        <w:t>ناقص است و برای امّتی که روزی بهترین امّت برای مردم بودند و با عقیده‌شان در اوج تمدن بشری در همه‌ی میدان‌های علمی، فرهنگی و پزشکی بودند، قانع‌کننده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این امّت اسلامی در اطراف دنیا، درهای خیر و رحمت را برای مردم می‌گشودند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تحلیل و تفسیری رساتر و آشکارتر از آنچه قرآن کریم بیان داشته نیست و سنّت نبوی در قالب احادیثی که به تعبیر دانشمندان حدیث، رسول خدا صلّی اللّه علیه و آله و سلّم آن‌ها را از طریق وحی گرفته است، آن تحلیل قرآنی را توضیح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در یکی از آیات محکم خود بیان می‌دارد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یَعْلَمِ اللّهُ الَّذِینَ جاهَدُوا مِنْکُمْ وَ یَعْلَمَ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کُنْتُمْ تَمَنَّوْنَ الْمَوْتَ مِنْ قَبْلِ أَنْ تَلْقَوْهُ فَقَدْ رَأَیْتُمُوهُ وَ 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آیا گمان می‌برید به بهشت داخل می‌شوید بی‌آنکه خداوند جهادگران و شکیبایان شما را معلوم دارد؟ و شما قبل ازآن‌که با مرگ رویارو شوید آن را آرزو می‌کردید اکنون آن را می‌بینید درحالی‌که شما به آن می‌نگرید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جز فرستاده‌ای نیست که پیش از او فرستادگانی بوده‌اند، آیا اگر بمیرد یا کشته شود بر گذشته‌ی خویش بازخواهید گشت؟ و هر کس به گذشته‌ی خویش بازگردد هرگز زیانی به خداوند نمی‌رساند و خداوند سپاس‌گزاران را پاداش خواهد داد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 و دگرگونی امّت پس از وفات رسول خدا صلّی اللّه علیه و آله و سلّم اوّلین سستی و ضعفی بود که گریبان‌گیر امّت اسلامی شد و شاید پس از این ضعف بود که ضعف‌ها و</w:t>
      </w:r>
    </w:p>
    <w:p>
      <w:pPr>
        <w:pStyle w:val="BookText"/>
        <w:rPr/>
      </w:pPr>
      <w:r>
        <w:rPr>
          <w:rFonts w:ascii="IRNazanin" w:hAnsi="IRNazanin" w:eastAsia="IRNazanin"/>
          <w:color w:val="111111"/>
          <w:sz w:val="28"/>
          <w:sz w:val="28"/>
          <w:szCs w:val="28"/>
          <w:rtl w:val="true"/>
          <w:lang w:bidi="fa-IR"/>
        </w:rPr>
        <w:t>بیماری‌های دیگر به مرور زمان زیاد و شاخه شاخه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هرگاه ما می‌گوییم امت اسلامی، مقصودمان، بیشتر این امّت است نه همه‌ی آنان، زیرا کسانی که بازگشتی به جاهلیّت گذشته نداشته‌اند، اندک و بسیار کم هستند و قرآن کریم از آنان به سپاس‌گزاران تعبیر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قَلِیلٌ مِنْ عِبادِیَ الشَّکُورُ؛ </w:t>
      </w:r>
      <w:r>
        <w:rPr>
          <w:rStyle w:val="FootnoteAnchor"/>
          <w:rtl w:val="true"/>
        </w:rPr>
        <w:footnoteReference w:id="187"/>
      </w:r>
      <w:r>
        <w:rPr>
          <w:rFonts w:ascii="IRNazanin" w:hAnsi="IRNazanin" w:eastAsia="IRNazanin"/>
          <w:color w:val="111111"/>
          <w:sz w:val="28"/>
          <w:sz w:val="28"/>
          <w:szCs w:val="28"/>
          <w:rtl w:val="true"/>
          <w:lang w:bidi="fa-IR"/>
        </w:rPr>
        <w:t>و اندکی از بندگان من سپاسگزارند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بازگشتی که مقصود قرآن است، عبارت از ارتداد از دین و خلاص کردن خود از احکام خداست، احکامی که رسول خدا صلّی اللّه علیه و آله و سلّم زندگی‌اش را وقف پابرجا ماندن و استوار شدنشان در جان مسلمانان،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که پیامبر صلّی اللّه علیه و آله و سلّم رحلت کردند تغییر و دگرگونی در آن احکام مطابق با آنچه که با خواسته‌های قریش همراهی می‌کرد،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که هنوز از زمان جاهلیت چندان دور نشده بوده از محمد صلّی اللّه علیه و آله و سلّم که بر آن‌ها پیروز شده بود و بزرگی‌شان را با اراده‌ی فولادینش به زیر کشانده بود، به ستوه آمده و از او متنفّر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اراده‌ی قوی خود، در آغاز دعوتش با زبان خودش چنین تعبیر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 عمو اگر آنان در دست راستم خورشید را قرار دهند و ماه را در دستان چپم بگذارند تا این مأموریت را رها کنم، رها نخواهم کرد تا آنکه خداوند آن را برتری دهد و یا برای آن من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علی‌رغم خودبزرگ‌بینی قریش و دشمنی‌اش با پیامبر صلّی اللّه علیه و آله و سلّم، دینش را در زمان حضور و حیات خود پیامبر صلّی اللّه علیه و آله و سلّم برتری داد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 سؤال این است که آیا پیامبر صلّی اللّه علیه و آله و سلّم پس از مرگش توان و قدرت آن را داشت تا مسلمانان و کسانی را که گروه‌گروه در دین خدا وارد شده بودند از این بازگشت خطرناک مانع شود؟ شکّی نیست که در توان پیامبر صلّی اللّه علیه و آله و سلّم نیست که چنین</w:t>
      </w:r>
    </w:p>
    <w:p>
      <w:pPr>
        <w:pStyle w:val="BookText"/>
        <w:rPr/>
      </w:pPr>
      <w:r>
        <w:rPr>
          <w:rFonts w:ascii="IRNazanin" w:hAnsi="IRNazanin" w:eastAsia="IRNazanin"/>
          <w:color w:val="111111"/>
          <w:sz w:val="28"/>
          <w:sz w:val="28"/>
          <w:szCs w:val="28"/>
          <w:rtl w:val="true"/>
          <w:lang w:bidi="fa-IR"/>
        </w:rPr>
        <w:t xml:space="preserve">کاری را پس از مرگش انجام دهد، زیرا کسی که مرده دستش از دنیا کوتاه شده و به آفریننده‌اش واگذار می‌شود و شاید پیامبر صلّی اللّه علیه و آله و سلّم موضعش را نسبت به این بازگشت مردم و ارتداد آنان، برای ما روشن کرده باشد، آنجا که به همراهانش تأکید کرده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گروهی بودم و آن‌گاه که آنان را شناختم، مردی از میان من و آنان برخاست و به آن‌ها گفت بیایید؟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به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آنان چه کرده‌اند؟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 از تو به گذشته‌ی خودشان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همان گونه که بنده‌ی صالح خدا می‌گوید می‌گویم تا زمانی که در میان آنان بودم بر آنان گواه بودم و آن‌گاه که تو جان مرا گرفتی تو بر آنان نگهبان خواهی بود و تو بر همه چیز گواهی، اگر آنان را عذاب دهی، بندگان تو هستند و اگر از آنان درگذری بدرستی که تو نیرومند و حکیم هستی</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آنچه که پس از پیامبر صلّی اللّه علیه و آله و سلّم اتّفاق افتاد، درست همان چیزی است که در روایت دیگری که از روایت گذشته از لحاظ ارزش کمتر نیست،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همراهانش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راه‌ها و روش‌های گذشتگان خود را وجب به وجب و گز به گز دنباله‌رو خواهید بود، تا آنجا که اگر آنان به لانه‌ی سوسماری وارد شوند، شما هم وارد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یهود و نصاری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کسانی؟</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بدین ترتیب، این یک حقیقت تاریخی است که باید آن را بررسی کرد و برای مردم توضیح داد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کسی بپرسد که اگر واقعیت این است که تو می‌گویی، پس چرا مسلمانان باعزّت و ارجمند شدند و اسلام در اطراف جهان گسترده و پراکنده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آقایی گذشته‌ی مسلمانان، به تأثیر مستقیمی برمی‌گردد که پیامبر اسلام صلّی اللّه علیه و آله و سلّم در جان‌های مؤمنان راستگو داشت، آن مؤمنان هرچند اندک بودند ولی در عقیده‌شان و در فراخواندنشان به اسلام، خالص و ناب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است که بازرگانان مسلمان، با حکمت و پند نیکو، دعوت اسلام را به دیگران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در اندونزی و هند و روسیه و پاکستان و دیگر کشورهایی که بدون پیروزی نظامی و جنگ‌های خونین بوده، خیلی بیشتر از پیروزی‌های نظامی بوده که در پشت سر این پیروزی‌ها، حکومت اسلامی آن زمان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اوقات، آن دعوت به اسلامی که از راه زور و نیروی نظامی بوده، اثر بدی در میان بعضی از محققان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مثال این مسأله فتح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مسلمانان بیش از شش قرن در آنجا حکومت کردند، اما ساکنان اندلس با کمک همسایگانشان، انتقام بدی را از مسلمانان گرفتند و آنان را با بدترین شکل از کشورشان بیرون راندند و دیگر اندلس آرزویی در خیال مسلمانان و مرثیه‌ی اندوهگینی برای شاعرانشان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دولت عثمانی که در ترکیه مستقر بود و سه چهارم دنیا را به اسم اسلام در اختیار داشت، امروز به یک دولت لائیک و بی‌دینی تغییر یافته که با اسلام و مسلمانان حتی در لباس و مراسم مسلمانان تا چه رسد به اعتقاداتشان، می‌جنگد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عاقبت دولت‌های دیگری که به ظاهر اسلام را پذیرفته‌اند، از تجربه کشور ترکیه به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کشور تونس که در ابتدا و قبل از الازهر مصر، بلندگوی اسلام در شمال آفریقا بود، امروز از ترکیه تقلید می‌کند و قدم در جای او گذاشته است و دین اسلام را تنها به خاطر اینکه از ستم و تخلّف آن کشور از احکام</w:t>
      </w:r>
    </w:p>
    <w:p>
      <w:pPr>
        <w:pStyle w:val="BookText"/>
        <w:rPr/>
      </w:pPr>
      <w:r>
        <w:rPr>
          <w:rFonts w:ascii="IRNazanin" w:hAnsi="IRNazanin" w:eastAsia="IRNazanin"/>
          <w:color w:val="111111"/>
          <w:sz w:val="28"/>
          <w:sz w:val="28"/>
          <w:szCs w:val="28"/>
          <w:rtl w:val="true"/>
          <w:lang w:bidi="fa-IR"/>
        </w:rPr>
        <w:t>اسلامی، فریاد بلند کرده، به محاکمه می‌کشند و این البته از زمانی آغاز گشت که به استقلال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مغرب، الجزایر و لیبی هم بهتر از کشور تونس نیستند، همه‌ی آن کشورها، در آنچه که در کشورهایی مثل مصر و عراق و سوریه می‌گذرد شبیه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سبب اصلی برای همه‌ی این ضعف‌ها و بیماری‌ها، انحرافی بود که پس از رسول خدا صلّی اللّه علیه و آله و سلّم در دین اسلام واقع شد و احکام خداوند متعال به اجتهاد بشری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احکام بشری، از همراهی با دگرگونی‌های انسان ناتوان است، هر ملّتی آنچه که از پدران و اجداد خودشان به ارث برده‌اند را در میان خود پخش می‌کنند به خیال اینکه این‌ها احکام الهی هستند که اسلام آورده است، درحالی‌که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علّت اصلی، دخالت‌های دشمنان اسلام و جنگ یهود، مسیحیت، بی‌دینان، مادّی‌گرایان و بت‌پرستان با دین اسلام و تلاش‌های زیادشان برای خاموش کردن این نور الهی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صنعتی و تکنولوژی که جهان غرب با آن زندگی می‌کند و انباشتن اسلحه‌های کشتار جمعی و اتمی و بیولوژی و پدید آوردن و اختراعات وسایل راحتی و رفاهی و ایمن و نقل و انتقالات سریع و دیگر چیزها، نیز از دیگر علت‌های این گرفتاری‌ها و مشکلات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بررسی می‌کنیم، سبب‌ها و علت‌های عقب‌ماندگی و فرود آمدنمان و ستم‌هایی که بر خود روا می‌داریم و یا ستم‌هایی را که گذشتگان ما بر ما قبل از آنکه به وجود آییم روا داشته‌اند، درک می‌کنیم و می‌شناسیم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همه‌ی این‌ها، لازم است تا درمان شفابخشی برای بیماری‌هایمان جستجو کنیم و باید راه حلّ‌ها و گره‌گشایی‌هایی وجود داشته باشد که ما را از فرسودگی، پراکندگی و اختلاف که فقط مصیبتی را به مصیبت‌های ما اضافه می‌کند، نجات</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دشمنان ما پس از انتفاضه‌ی پربرکت فلسطینیان، میان مسلمانان شیعه و سنی فرقی نمی‌گذارند، آنان همان‌طور که حزب اللّه شیعی را در لیست تروریست قرار می‌دهند، حماس و جهاد اسلامی سنّی را هم در همان لیست قرار می‌دهند، بلکه هرکسی، هرکه باشد، اگر در برابر اشغالگری مقاومت کند، در همان لیست تروریست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امّت اسلامی، می‌رود تا خطرهای پیرامون خود را بشناسد و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به‌سرعت به سمت یکی کردن صفوف و نزدیک کردن و الفت دادن دل‌ها باهم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فضل خداوند می‌بینیم که حزب اللّه لبنان با همه‌ی وجودش و با همه‌ی قدرتش به برادران مجاهد خود در سرزمین فلسطین کمک مالی و نظامی می‌کند و تمام تجربه‌های خود را که سبب شد تا بر دشمن اشغالگر اسرائیلی پیروز گردد و پس از سی سال اشغالگری از جنوب لبنان بیرونشان کنند، در اختیار فلسطینی‌ها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کارهایی را که از هر دو طرف سنی و شیعه برای یکی کردن و وحدت امت اسلامی انجام می‌گیرد، تبریک می‌گوییم، زیرا ما خود از دعوت‌کنندگان به وحدت هستیم و تلاش می‌کنیم تا پایه‌های آن وحدت شکل گیرد و نیرومند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می‌خواهیم از گناهان همه‌ی ما درگذرد و کارهای ما را پذیرا باشد و خواری ما را به عزّت و شکست ما را به پیروزی آشکار و فقر و عقب‌ماندگی ما را به بی‌نیازی و پیشرفت تبدیل نماید، او شنونده‌ای است که دعای مؤمنین را اجابت می‌کند</w:t>
      </w:r>
      <w:r>
        <w:rPr>
          <w:rFonts w:eastAsia="IRNazanin" w:cs="IRNazanin"/>
          <w:color w:val="111111"/>
          <w:sz w:val="28"/>
          <w:szCs w:val="28"/>
          <w:rtl w:val="true"/>
          <w:lang w:bidi="fa-IR"/>
        </w:rPr>
        <w:t>.</w:t>
      </w:r>
      <w:bookmarkStart w:id="131" w:name="pg6231_78700"/>
    </w:p>
    <w:p>
      <w:pPr>
        <w:pStyle w:val="Heading2"/>
        <w:numPr>
          <w:ilvl w:val="1"/>
          <w:numId w:val="1"/>
        </w:numPr>
        <w:rPr/>
      </w:pPr>
      <w:bookmarkStart w:id="132" w:name="__RefHeading___Toc1418038_237004111"/>
      <w:bookmarkStart w:id="133" w:name="_Toc49"/>
      <w:bookmarkEnd w:id="131"/>
      <w:bookmarkEnd w:id="132"/>
      <w:r>
        <w:rPr>
          <w:rtl w:val="true"/>
        </w:rPr>
        <w:t>فصل هشتم</w:t>
      </w:r>
      <w:r>
        <w:rPr>
          <w:rtl w:val="true"/>
        </w:rPr>
        <w:t xml:space="preserve">: </w:t>
      </w:r>
      <w:r>
        <w:rPr>
          <w:rtl w:val="true"/>
        </w:rPr>
        <w:t>درمان های شفابخش</w:t>
      </w:r>
      <w:bookmarkEnd w:id="13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1418040_237004111"/>
      <w:bookmarkStart w:id="135" w:name="_Toc50"/>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در فصل گذشته ما بیماری‌هایی که امّت اسلام را ضعیف و ناتوان کرده، شناختیم و آن گرفتاری‌ها را تشخیص دادیم و علّت‌های اصلی آن را پیدا کردیم، اکنون ناچاریم در این موضوع، بررسی مهمی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بخواهیم این امّت برخیزد و به جلو افتد و زخم‌هایش را پانسمان کنیم و سرطانی که امّت اسلامی را به بند کشیده، از ریشه درآوریم، ناچاریم که از گذشته و از تمام آنچه که در آن است روی گردانیم و به آن پشت کنیم و آن را همچون تاریخ خوانده‌شده‌ای بدانیم که عبرت‌ها و پندها را از آن بیرون می‌کشیم و از حوادث مثبت آن استفاده می‌بریم و از نکات منفی آن پرهیز می‌کنیم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من این سطرها را می‌نویسم، چند روزی است که کنفرانس سران کشورهای عربی در بیروت پایتخت لبنان آغاز گشته است و کویت و عراق پس از دوازده سال همچنان باهم اختلاف شدیدی دارند، زیرا هر دو طرف در گذشته زندگی می‌کنند و حاضر نیستند به آینده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همچنان مراسم جشن آن بلای خانمان‌سوز را برگزار می‌کند و ازاین‌رو کویت حقّ دارد که با گذشته‌ی ترسناکی که در ذهنش به سبب آن بلای خانمان‌سوز مانده زندگی کند، اما اگر عراق گذشته را فراموش کند و درباره‌ی آن سخنی نگوید و صدایش را درنیاورد، دیگر شایسته خواهد بود، کویت، علی‌رغم آن‌که زخمی بر دلش مانده، از این موضوع کوتاه بیاید و صرف‌نظر کند و برای آینده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شیعه به گذشته نگاه کند و به ستمی که حکومت‌های سنّی به او کرده‌اند و شیعه را کافر می‌پنداشتند و خونش را مباح می‌دانستند، نظر اندازد و یا سنی، اگر همچنان به گذشته و به کناره‌گیری گروه‌های شیعه از اهل سنت و دشمنی برخی از شیعیان نسبت به صحابه و کافر دانستن برخی از صحابه، فکر کند، وضعیّت تغییری نخواهد کرد و در این صورت مسلمانان هیچ‌گاه باهم جمع نخواهند شد و هرگز باهم اتّفاق و وحدت نخواهند داشت، اما اگر گذشته را رها کنند و با بخشش و گذشت به امروز و آینده بنگرند، باهم یکی خواهند شد و بر تمام دشمنانشان، حتی اگر همه‌ی ساکنان روی زمین باشند، پیروز خواهند شد زیرا این وعده‌ی خداوند است و وعده‌ی خدا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است که موضوع دوستی و پیروی، برای هریک از افراد این امّت، درحالی‌که او از آزادی و دموکراسی کامل برخوردار است، مستقل باقی می‌ماند، زیرا موضوع محبت، مجموعه عقایدی را شکل می‌دهد که هرکدام از ما به مفهوم خاص آن، به آن اعتقاد و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اهل بیت پیامبر صلّی اللّه علیه و آله و سلّم را برگزیده و دوست می‌دارد و از آنان دنباله‌روی می‌کند، و برای او جایز نیست که جایگزینی برای اهل بیت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براساس اعتقادش، تنها اهل بیت هستند که احکام خداوند متعال و سنّت رسول خدا صلّی اللّه علیه و آله و سلّم را می‌شناسند و شیعه هم به آنان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هم، تمام صحابه و همراهان پیامبر صلّی اللّه علیه و آله و سلّم را بدون استثنا برگزیده و از آنان دنباله‌روی می‌کند، برای او هم جایز نیست که جایگزینی برای صحابه داشته باشد، زیرا برحسب اعتقادش، تنها صحابه هستند که احکام خداوند و سنت رسول خدا صلّی اللّه علیه و آله و سلّم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خواسته‌ی ما این نیست که همه‌ی مسلمانان، شیعه‌ی اهل بیت پیامبر صلّی اللّه علیه و آله و سلّم شوند و یا همه‌ی مسلمانان از اهل سنّتی شوند که صحابه را برگزیده‌اند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 هر فردی از افراد این امت است که از دین خود سؤال کند و به آنچه که</w:t>
      </w:r>
    </w:p>
    <w:p>
      <w:pPr>
        <w:pStyle w:val="BookText"/>
        <w:rPr/>
      </w:pPr>
      <w:r>
        <w:rPr>
          <w:rFonts w:ascii="IRNazanin" w:hAnsi="IRNazanin" w:eastAsia="IRNazanin"/>
          <w:color w:val="111111"/>
          <w:sz w:val="28"/>
          <w:sz w:val="28"/>
          <w:szCs w:val="28"/>
          <w:rtl w:val="true"/>
          <w:lang w:bidi="fa-IR"/>
        </w:rPr>
        <w:t>راضی‌اش نگه می‌دارد،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اهمیّت دارد این است که دوستی ما چه برای اهل بیت باشد و چه برای صحابه، از دایره‌ی دین اسلام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که همه‌ی ما را در یک امر به هم پیوند می‌دهد و خداوند متعال در این آیه به آن امر اشاره می‌کند،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أُمَّتُکُمْ أُمَّةً واحِدَةً وَ أَنَا رَبُّکُمْ فَاعْبُدُونِ؛ </w:t>
      </w:r>
      <w:r>
        <w:rPr>
          <w:rStyle w:val="FootnoteAnchor"/>
          <w:rtl w:val="true"/>
        </w:rPr>
        <w:footnoteReference w:id="190"/>
      </w:r>
      <w:r>
        <w:rPr>
          <w:rFonts w:ascii="IRNazanin" w:hAnsi="IRNazanin" w:eastAsia="IRNazanin"/>
          <w:color w:val="111111"/>
          <w:sz w:val="28"/>
          <w:sz w:val="28"/>
          <w:szCs w:val="28"/>
          <w:rtl w:val="true"/>
          <w:lang w:bidi="fa-IR"/>
        </w:rPr>
        <w:t>به راستی این امّت شما امّت یگانه است و من پروردگار شمایم بنابراین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اعتقادات، دین، فرهنگ و میراث این امّت واحد و یگانه در معرض تهدید دشمنان قرار گرفته، مسلمانان بیشتر از گذشته به هم‌بستگی، وحدت و از خودگذشتگی و جوانمردی نیازمندند تا در برابر دشمنانشان ایستادگی کند و باید که درگیری و نزاع را از میان خود بردارند که اگر چنین نکنند، به دشمنانشان کمک نموده‌اند و به دنیا و آخرت خود زیان خواهند رساند و پناه می‌بریم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زیان خواهند دید، زیرا شکاف و پراکندگی ایجاد نموده و به دشمن یاری رسانده‌اند و آخرت خود را خراب کرده‌اند؛ زیرا به امر خداوند که فرمان داده تا وحدت داشته باشند و پراکندگی نکنند و تنها کمک‌کار نیکی و پرهیزکاری باشند، گوش فرا نداده‌اند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ای کسانی که ایمان</w:t>
      </w:r>
    </w:p>
    <w:p>
      <w:pPr>
        <w:pStyle w:val="BookText"/>
        <w:rPr/>
      </w:pPr>
      <w:r>
        <w:rPr>
          <w:rFonts w:ascii="IRNazanin" w:hAnsi="IRNazanin" w:eastAsia="IRNazanin"/>
          <w:color w:val="111111"/>
          <w:sz w:val="28"/>
          <w:sz w:val="28"/>
          <w:szCs w:val="28"/>
          <w:rtl w:val="true"/>
          <w:lang w:bidi="fa-IR"/>
        </w:rPr>
        <w:t>آورده‌اید چنان‌که سزاوار پروا از اوست پروا کنید و جز در مسلمانی نمیرید و همگی به ریسمان خدا بیاویزید و پراکنده نشوید و یاد کنید نعمت‌های خداوند بر خودتان را، آن‌گاه که دشمن هم بودید، خداوند میان دل‌هایتان مهربانی انداخت و با نعمت او باهم برادر شدید، و در لبه‌ی پرتگاهی از آتش بودید که شما را از آن رهانید، بدین گونه خداوند برای شما نشانه‌هایش را آشکار می‌کند تا شما راهیاب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عَلَی الْبِرِّ وَ التَّقْوی وَ لا تَعاوَنُوا عَلَی الْإِثْمِ وَ الْعُدْوانِ وَ اتَّقُوا اللّهَ إِنَّ اللّهَ شَدِیدُ الْعِقابِ؛ </w:t>
      </w:r>
      <w:r>
        <w:rPr>
          <w:rStyle w:val="FootnoteAnchor"/>
          <w:rtl w:val="true"/>
        </w:rPr>
        <w:footnoteReference w:id="192"/>
      </w:r>
      <w:r>
        <w:rPr>
          <w:rFonts w:ascii="IRNazanin" w:hAnsi="IRNazanin" w:eastAsia="IRNazanin"/>
          <w:color w:val="111111"/>
          <w:sz w:val="28"/>
          <w:sz w:val="28"/>
          <w:szCs w:val="28"/>
          <w:rtl w:val="true"/>
          <w:lang w:bidi="fa-IR"/>
        </w:rPr>
        <w:t>و یک‌دیگر را در نیکویی و پرهیزکاری کمک کنید و در گناه و تجاوز کمک نکنید و از خدا پروا داشته باشید، به‌درستی که خداوند سخت کیفردهنده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تیجانی تو با کتاب آنگاه هدایت شدم طوفان به پا کردی، در آن کتاب همه‌ی عقاید اهل سنت را انکار و رد کرده‌ای و روشن ساخته‌ای که تنها پیروان اهل بیت هستند که هدایت شده‌اند و همه‌ی نوشته‌های خود را برای آشکار کردن این هدف نوشته‌ای، حال چگونه است که می‌گویی باید اختلافات را کنار بگذاریم و امّت اسلام یکی شوند، آیا این تناقض نیست؟</w:t>
      </w:r>
      <w:r>
        <w:rPr>
          <w:rStyle w:val="FootnoteAnchor"/>
          <w:rtl w:val="true"/>
        </w:rPr>
        <w:footnoteReference w:id="19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من نوشته‌ام، برای تمام مسلمانان چه شیعه و چه سنی، به عنوان منبعی برای بررسی و تحقیق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را در بعضی از عقایدش ستایش کرده‌ام و در بعضی هم، بر آنان ایراد</w:t>
      </w:r>
    </w:p>
    <w:p>
      <w:pPr>
        <w:pStyle w:val="BookText"/>
        <w:rPr/>
      </w:pPr>
      <w:r>
        <w:rPr>
          <w:rFonts w:ascii="IRNazanin" w:hAnsi="IRNazanin" w:eastAsia="IRNazanin"/>
          <w:color w:val="111111"/>
          <w:sz w:val="28"/>
          <w:sz w:val="28"/>
          <w:szCs w:val="28"/>
          <w:rtl w:val="true"/>
          <w:lang w:bidi="fa-IR"/>
        </w:rPr>
        <w:t>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اهل سنت نیز در بعضی از اعتقاداتشان ایراد گرفته‌ام و از بعضی هم ستایش کرده‌ام و این بزرگ‌ترین دلیل بر این است که من رو به سوی حق آورده‌ام و هرکجا حق یافت شود، از آن پیروی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رضایت خداوند متعال خواستار چیزی نیستم، و برایم اهمیّتی ندارد که شیعه از من راضی و خشنود باشد یا بر من خشم گیرد، همچنان که خشنودی و یا خشم اهل سنت برایم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فشرده‌ی دیدگاه‌ها و بررسی‌هایم را در اختیار تمام مسلمانان قرار می‌دهم و از آنان پاداشی یا سپاسی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فراخواندن من به وحدت امت اسلام، یک فراخوان راست و صادقانه‌ای است که با هرآنچه تاکنون نوشته‌ام هرگز تناقض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من در بسیاری از نوشته‌هایم و در تمام کتاب‌هایم، آرزو کرده‌ام، در روزی زندگی کنم که اختلافات موجود بین مذاهب، به‌کلّی رخت بربسته و مسلمانان یکی شوند و در هر گوشه‌ای از دنیا، مسلمان برادر مسلمان باشد، به همدیگر اهمیّت بدهند و هرکدام از خوشحالی دیگری خوشحال شود و از اندوه او، اندوهگین گردد، هرگاه خواسته‌ای دارد، خواسته‌اش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سپاس که من، همچون گذشته، این امر را ناشدنی و محال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نشانه بر اینکه وحدت مسلمانان امری محال نیست، شبکه‌ی ماهواره‌ای المنار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شبکه حقیقتا صدای تمام عرب و تمام مسلمانان است، و هر دو گروه شیعه و سنی را یکسان به گشاده‌رویی فرامی‌خواند و همه را به گفتگوی سازنده‌ای دعوت می‌کند که براساس وحدت امّت اسلامی پایه‌ریزی شده است و هرکسی که تلاش نماید تا کرامت و عزت شیعه یا سنی را خدشه‌دار نماید از خود دور می‌کند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شبکه تلویزیونی که با دید باز و خردمندانه، رادیوی المنار را هم تحت پوشش خود دارد، بسیاری از حقایق و واقعیت‌ها را برای اهل سنت در هر جای</w:t>
      </w:r>
      <w:bookmarkStart w:id="136" w:name="pg6231_78707"/>
    </w:p>
    <w:p>
      <w:pPr>
        <w:pStyle w:val="BookText"/>
        <w:rPr/>
      </w:pPr>
      <w:bookmarkEnd w:id="136"/>
      <w:r>
        <w:rPr>
          <w:rFonts w:ascii="IRNazanin" w:hAnsi="IRNazanin" w:eastAsia="IRNazanin"/>
          <w:color w:val="111111"/>
          <w:sz w:val="28"/>
          <w:sz w:val="28"/>
          <w:szCs w:val="28"/>
          <w:rtl w:val="true"/>
          <w:lang w:bidi="fa-IR"/>
        </w:rPr>
        <w:t>جهان، از طریق برنامه‌های فرهنگی و مناسبت‌های دینی و تحلیل‌های سیاسی روشن می‌سازد، به همین جهت است که در یک احترام متقابل و بدون اینکه یک طرف را بر طرف دیگر ترجیح و برتری دهد، همه‌ی مردم حقایق شیعه و اعتقادات آنان را می‌شناسند و از این طریق بسیاری از شبهه‌ها و سخنان باطل و بیهوده‌ای که دشمنان اسلام آن را آراسته‌اند، تا با آن شبهه‌های آراسته شده اجتماع مسلمانان را بپراکند و وحدت آنان را از بین ببرند،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بیشتر از شیعه، این اهل سنت هستند که شبکه‌ی المنار را مشاهده می‌کنند و در گفتگوهای آن مشارکت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از برپایی این گفتگوهای فکری و علمی حمایت و آن را تأیید می‌کنیم برای این است که می‌خواهیم به واسطه‌ی آن، موانع نفسانی و سدهای خیالی شکسته شود و گردنه‌های صعب العبور در راه مسلمانان آسان و نرم شود تا در انتهای این راه، به هدف و راه پسندیده و خشنودی خداوند که مقصود نهایی است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در راه تشخیص برخی از داروهایی که به خوب بودن و شفابخش بودن آن‌ها برای دل‌هایمان و بیماری‌هایمان اعتقاد دارم، تلاش خواهم کرد</w:t>
      </w:r>
      <w:r>
        <w:rPr>
          <w:rFonts w:eastAsia="IRNazanin" w:cs="IRNazanin"/>
          <w:color w:val="111111"/>
          <w:sz w:val="28"/>
          <w:szCs w:val="28"/>
          <w:rtl w:val="true"/>
          <w:lang w:bidi="fa-IR"/>
        </w:rPr>
        <w:t>.</w:t>
      </w:r>
    </w:p>
    <w:p>
      <w:pPr>
        <w:pStyle w:val="Heading3"/>
        <w:numPr>
          <w:ilvl w:val="2"/>
          <w:numId w:val="1"/>
        </w:numPr>
        <w:rPr/>
      </w:pPr>
      <w:bookmarkStart w:id="137" w:name="__RefHeading___Toc1418042_237004111"/>
      <w:bookmarkStart w:id="138" w:name="_Toc51"/>
      <w:bookmarkEnd w:id="137"/>
      <w:r>
        <w:rPr>
          <w:rtl w:val="true"/>
        </w:rPr>
        <w:t>نسخه ی اوّل</w:t>
      </w:r>
      <w:r>
        <w:rPr>
          <w:rtl w:val="true"/>
        </w:rPr>
        <w:t xml:space="preserve">: </w:t>
      </w:r>
      <w:r>
        <w:rPr>
          <w:rtl w:val="true"/>
        </w:rPr>
        <w:t>دوستی</w:t>
      </w:r>
      <w:bookmarkEnd w:id="138"/>
    </w:p>
    <w:p>
      <w:pPr>
        <w:pStyle w:val="BookText"/>
        <w:rPr/>
      </w:pPr>
      <w:r>
        <w:rPr>
          <w:rFonts w:ascii="IRNazanin" w:hAnsi="IRNazanin" w:eastAsia="IRNazanin"/>
          <w:color w:val="111111"/>
          <w:sz w:val="28"/>
          <w:sz w:val="28"/>
          <w:szCs w:val="28"/>
          <w:rtl w:val="true"/>
          <w:lang w:bidi="fa-IR"/>
        </w:rPr>
        <w:t>همگی مسلمانان، علی‌رغم فراوانی مذاهب و اختلاف دیدگاه‌ها و نظرهای کلامی و احکام فقهی امّت پیامبر اسلام محمد بن عبد اللّه صلّی اللّه علیه و آله و سلّم هستند، آنان امّتی یگانه‌اند که دارای یک کتاب آسمانی و یک قبله برای نماز هستند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مسلمانان، خواسته شده تا تمام بشریت را با حکمت و پند نیکو و جدال و چالش بهتر و عمل نیک، به اسلام دعوت نمایند تا مردم اسلام را بپذیرند و بر آن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آنان خواسته شده تا هرگاه دینشان و یا خودشان مورد هتک حرمت و تهدید به نابودی قرار گرفت، در راه دین خدا با مال و جان جهاد</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همین اصول اساسی و پیوندهای عقایدی و اخلاقی که هرگز متزلزل نمی‌شود، به هم پیوند می‌خورند؛ زیرا خداوند خودش این اصول را پابرجا نموده و رسول خدا صلّی اللّه علیه و آله و سلّم در طول زندگانیش برای تثبیت آن تلاش نمود و ائمّه‌ی اطهار نیز پس از رسول خدا صلّی اللّه علیه و آله و سلّم برای استواری آن اصول در جان‌ها و نگهداری آن کوشش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 امّت یگانه‌ای است که میان افراد و گروه‌های آن است، با پیمان‌های دوستی و محبت، پیوند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از یک باور و اعتقاد سرچشمه گرفته و آن باور را همه‌ی مسلمانان به عنوان اینکه هدیه‌ای و رحمتی از خداوند رحمان به بندگانش است، مقدّس و ارزشمند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بقیّه‌ی ملّت‌ها و جوامع و احزابی که براساس دیدگاه بشری پایه‌ریزی شده‌اند، اسلام را ردّ می‌کنند و نمی‌پذیرند و با آن به جنگ برمی‌خیزند و با تمام نیرو جلوی آن را می‌گیرند و از آن روی برمی‌گردانند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نظام‌های الحادی و یا چندگانه‌پرستی همچون سرمایه‌داری، امپریالیستی، کمونیسم، مارکسیست، سوسیالیسم که فرقی نمی‌کند سوسیالیسم تملّک شخصی یا سوسیالیسم علمی که برخی خوششان می‌آید همین نام را بگویند، در همه‌ی این‌ها، نژادپرستی، طبقه‌بندی، سرزمین‌گرایی، گروه‌گرایی و قبیله‌گرایی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اسلام، به شدّت همه‌ی این روابط و پیوندها را ردّ می‌کند و نمی‌پذیرد و از همان نخستین روزی که خورشید نورانی آن بر تمام جهان درخشید و از همان روزی که محمد بن عبد اللّه صلّی اللّه علیه و آله و سلّم پرچم اسلام را در میان جاهلیّتی که براساس به بردگی کشیدن بشر و خوار کردن او استوار بود تا ثروتمند آقای فقیر باشد و ثروتمند آدم شریف، و فقیر فرومایه باشد، این‌گونه روابط غیر دینی را رد کرد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تا میان همه برابری ایجاد کند و</w:t>
      </w:r>
    </w:p>
    <w:p>
      <w:pPr>
        <w:pStyle w:val="BookText"/>
        <w:rPr/>
      </w:pPr>
      <w:r>
        <w:rPr>
          <w:rFonts w:ascii="IRNazanin" w:hAnsi="IRNazanin" w:eastAsia="IRNazanin"/>
          <w:color w:val="111111"/>
          <w:sz w:val="28"/>
          <w:sz w:val="28"/>
          <w:szCs w:val="28"/>
          <w:rtl w:val="true"/>
          <w:lang w:bidi="fa-IR"/>
        </w:rPr>
        <w:t xml:space="preserve">سخنی بگوید که ملّت‌ها پشت سرهم بیایند و آن را تکرار کنند و هیچ حکیم و دانشمندی نتواند شبیه این سخن را بیاورد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شما از آدم هستید و آدم از خاک است، هیچ برتری برای عرب بر عجم و هیچ برتری برای سفیدپوست بر سیاه‌پوست جز به تقوا وجود ندارد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چه سخن بزرگی است که میان افراد بشر برابری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را بر فرد دیگری برتری نمی‌دهد، و همه‌ی مردم را برادرانی می‌داند که از یک پدر و یک مادر هستند، همان گونه که همه از خاک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تکبّر و خودبزرگ‌بینی معنایی نمی‌تواند داشته باشد، تنها امتیازی که پذیرفته شده، تقوا و پروای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انسان معنای تقوا را بداند، بزرگی این حدیث شریف را نیز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نیز در سخن مشهوری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آدم را با تکبر و خودبینی چکار، او که آغازش نطفه‌ای آلوده و انجامش مرداری گندیده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همچنان که در معنای تقوا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عبارت است از کار کردن مطابق با قرآن کریم و ترس از خدای بزرگ و با عظمت و راضی بودن به مال کم و آمادگی برای روز رفتن</w:t>
      </w:r>
      <w:r>
        <w:rPr>
          <w:rFonts w:eastAsia="IRNazanin" w:cs="IRNazanin"/>
          <w:color w:val="111111"/>
          <w:sz w:val="28"/>
          <w:szCs w:val="28"/>
          <w:rtl w:val="true"/>
          <w:lang w:bidi="fa-IR"/>
        </w:rPr>
        <w:t>».</w:t>
      </w:r>
      <w:r>
        <w:rPr>
          <w:rStyle w:val="FootnoteAnchor"/>
          <w:rtl w:val="true"/>
        </w:rPr>
        <w:footnoteReference w:id="19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اساسی که اسلام آن را بنا می‌کند بر دوستی مردم با همدیگر و کمک‌کاریشان در تقوا و عمل نیکو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رقابت و مسابقه‌ای است باید رقابت و مسابقه در کارهای خیر و آنچه که برای همه‌ی جامعه مفید است باشد و محدود به منفعت و مصلحت شخصی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خود را در منافع جامعه ذوب کند و برای پیشرفت جامعه تلاش نماید و این امر جز با محبّت و</w:t>
      </w:r>
    </w:p>
    <w:p>
      <w:pPr>
        <w:pStyle w:val="BookText"/>
        <w:rPr/>
      </w:pPr>
      <w:r>
        <w:rPr>
          <w:rFonts w:ascii="IRNazanin" w:hAnsi="IRNazanin" w:eastAsia="IRNazanin"/>
          <w:color w:val="111111"/>
          <w:sz w:val="28"/>
          <w:sz w:val="28"/>
          <w:szCs w:val="28"/>
          <w:rtl w:val="true"/>
          <w:lang w:bidi="fa-IR"/>
        </w:rPr>
        <w:t>دوستی با هر آن‌که خیر می‌رساند و هر آن‌که این عقیده را پذیرفته،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همین رابطه خداوند متعال در قرآن مجید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Style w:val="FootnoteAnchor"/>
          <w:rtl w:val="true"/>
        </w:rPr>
        <w:footnoteReference w:id="197"/>
      </w:r>
      <w:r>
        <w:rPr>
          <w:rFonts w:ascii="IRNazanin" w:hAnsi="IRNazanin" w:eastAsia="IRNazanin"/>
          <w:color w:val="111111"/>
          <w:sz w:val="28"/>
          <w:sz w:val="28"/>
          <w:szCs w:val="28"/>
          <w:rtl w:val="true"/>
          <w:lang w:bidi="fa-IR"/>
        </w:rPr>
        <w:t>مردان و زنان مؤمن دوستدار یکدیگرند که به کار شایسته فرمان می‌دهند و از کار ناشایست بازمی‌دارند، اینانند که، نماز به پا می‌دارند و زکات می‌پردازند، و خدا و رسول خدا صلّی اللّه علیه و آله و سلّم را اطاعت می‌کنند، خداوند به زودی بر آنان بخشایش می‌آورد، به راستی که خدا پیروزمند و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جامعه‌ای که خدا آن را خواسته و به آن برکت می‌دهد و به آن فرا می‌خواند، جامعه‌ای است که افراد آن جامعه به خدای یکتای یگانه‌ای که شریک ندارد و به محمد صلّی اللّه علیه و آله و سلّم بنده و رسول خداوند متعال، ایمان دارند، همچنان که به فرشتگان و فرستاده‌شدگان الهی ایمان دارند و میان آن رسولان الهی فرقی نمی‌نهند و می‌گویند شنیدیم و اطاعت کردیم، خداوند متعال را نافرمانی نمی‌کنند و اگر خداوند را مخالفت کردند، توبه و استغفار می‌کنند و آنان پیوسته امر به معروف و نهی از منکر را با جدیّت انجام می‌دهند و نمازی که آنان را از فحشا و ناپسندی به دور سازد به پا می‌دارند، در چنین جامعه‌ای مکانی برای فحشا و کارهای ناشایست و ناپسند نخواهد بود، زکات می‌پردازند که در این صورت ثروتمند به فقیر توجّه می‌کند، به فقرا کمک می‌شود تا از کارهای سودآور اقتصادی همه‌ی جامعه بهره‌مند شوند و ثروت در نزد عدّه‌ی کمی انباشته نشود و در نتیجه این جامعه در امنیّت و آرامش به سر خواهد برد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جامعه، همه مطابق با آنچه در قرآن کریم و سنّت شریف نبوی آمده</w:t>
      </w:r>
    </w:p>
    <w:p>
      <w:pPr>
        <w:pStyle w:val="BookText"/>
        <w:rPr/>
      </w:pPr>
      <w:r>
        <w:rPr>
          <w:rFonts w:ascii="IRNazanin" w:hAnsi="IRNazanin" w:eastAsia="IRNazanin"/>
          <w:color w:val="111111"/>
          <w:sz w:val="28"/>
          <w:sz w:val="28"/>
          <w:szCs w:val="28"/>
          <w:rtl w:val="true"/>
          <w:lang w:bidi="fa-IR"/>
        </w:rPr>
        <w:t>کار می‌کنند، از غیر این دو اطاعت نمی‌کنند و جایگزینی برای این دو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جامعه سزاوار رحمت و مهربانی خداوند متعال هستند که همه‌ی آنان را در دنیا و آخرت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جامعه‌ای که چنین ویژگی‌هائی دارد و کارهایش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یک نوع پیوند نفسانی و روحی است که به یک پیوند فکری و اخلاقی تبدیل می‌شود و میان روابط روحی و فکری و منافع مادی مرزبندی مشخصی ایجاد می‌کند و اساس، روابط سیاسی، اجتماعی، اقتصادی و فرهنگی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چنین دوستی و محبّتی است که جامعه‌ی اسلامی، به هم پیوسته و به هم فشرده و نیرومند می‌گردد، چندان‌که چیره‌گی بر آن و جدا کردنش از همدیگر بسیار کار سختی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نگهداری و سربلندی این جامعه را خود به عهده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تنها سرور شما خداوند و پیامبرش و کسانی هستند که ایمان آورده‌اند، همان کسانی که نماز برپا می‌دارند و در حال رکوع زکات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سروری خداوند و پیامبرش و آنان را که ایمان آورده‌اند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بی‌گمان حزب خداوند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دوستی و محبّت است، محبّت را گسترش داده و بر آن تشویق می‌کند و از کینه و ناپسندی و دشمنی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ایمان نمی‌آورد، تا آن‌گاه که برای برادر دینی‌اش دوست داشته باشد</w:t>
      </w:r>
    </w:p>
    <w:p>
      <w:pPr>
        <w:pStyle w:val="BookText"/>
        <w:rPr/>
      </w:pPr>
      <w:r>
        <w:rPr>
          <w:rFonts w:ascii="IRNazanin" w:hAnsi="IRNazanin" w:eastAsia="IRNazanin"/>
          <w:color w:val="111111"/>
          <w:sz w:val="28"/>
          <w:sz w:val="28"/>
          <w:szCs w:val="28"/>
          <w:rtl w:val="true"/>
          <w:lang w:bidi="fa-IR"/>
        </w:rPr>
        <w:t>آنچه را که برای خود دوست می‌دارد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در جای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آنکه جانم در دست اوست، به بهشت وارد نمی‌شوید تا آن‌گاه که ایمان آورید، و ایمان نمی‌آورید تا آن‌گاه که یکدیگر دوست بدارید، آیا بر چیزی شما را راهنمایی نکنم که اگر آن را انجام دهید همدیگر را دوست خواهید داشت؟ میان خود سلام را آشکارا بدهید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روایت شده که زیاد بن وائل از امام باقر علیه السّلام سؤال می‌کنند که آیا دوستی و محبّت برای ما لازم شده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زیاد، آیا دین جز محبّت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خداوند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کُنْتُمْ تُحِبُّونَ اللّهَ فَاتَّبِعُونِی یُحْبِبْکُمُ اللّهُ وَ یَغْفِرْ لَکُمْ ذُنُوبَکُمْ وَ اللّهُ غَفُورٌ رَحِیمٌ؛ </w:t>
      </w:r>
      <w:r>
        <w:rPr>
          <w:rStyle w:val="FootnoteAnchor"/>
          <w:rtl w:val="true"/>
        </w:rPr>
        <w:footnoteReference w:id="201"/>
      </w:r>
      <w:r>
        <w:rPr>
          <w:rFonts w:ascii="IRNazanin" w:hAnsi="IRNazanin" w:eastAsia="IRNazanin"/>
          <w:color w:val="111111"/>
          <w:sz w:val="28"/>
          <w:sz w:val="28"/>
          <w:szCs w:val="28"/>
          <w:rtl w:val="true"/>
          <w:lang w:bidi="fa-IR"/>
        </w:rPr>
        <w:t>بگو اگر خدا را دوست می‌دارید، پس از من پیروی کنید تا خدا هم شما را دوست بدارد و گناهانتان را بیامرزد و خداوند آمرزنده‌ی بخشاینده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رسول خدا صلّی اللّه علیه و آله و سلّم را مگر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را برای شما دوست‌داشتنی کرد و آن را در قلوب شما آراسته نمودی و همچنین پیامبر صلّی اللّه علیه و آله و سلّم در ستایش انصار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می‌دارند کسانی را که به سوی آنان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بدان که دین محبّت و دوستی است و دوستی و محبّت هم دین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ایمان مسلمان تا وقتی از محبّت بهره‌ای نبرد، کامل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دعوت کننده‌ای به اسلام مادامی‌که محبّت همه‌ی اهل ایمان را در دل نداشته باشد، ممکن نیست در دعوتش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فراخواننده به اسلام، دعوتش برای مؤمنین و برای همه‌ی مردم، مادامی‌که روشن نشده آنان دشمن خدا و رسول</w:t>
      </w:r>
      <w:bookmarkStart w:id="139" w:name="pg6231_78713"/>
    </w:p>
    <w:p>
      <w:pPr>
        <w:pStyle w:val="BookText"/>
        <w:rPr/>
      </w:pPr>
      <w:bookmarkEnd w:id="139"/>
      <w:r>
        <w:rPr>
          <w:rFonts w:ascii="IRNazanin" w:hAnsi="IRNazanin" w:eastAsia="IRNazanin"/>
          <w:color w:val="111111"/>
          <w:sz w:val="28"/>
          <w:sz w:val="28"/>
          <w:szCs w:val="28"/>
          <w:rtl w:val="true"/>
          <w:lang w:bidi="fa-IR"/>
        </w:rPr>
        <w:t>خدایند، ناب و خالص گرداند، ولی اگر آشکار شد که یکی از آنان خدا و رسول خدا صلّی اللّه علیه و آله و سلّم را دوست نمی‌دارد، در این موقع است که باید از او بیزاری جوید و از او دور شود و او را دوست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گفتم و بر آن تأکید دارم، زیرا می‌دانم که برخی از مسلمانان که خود را منتسب به تصوّف می‌کنند ادّعا می‌کنند دل‌هایشان صاف است و از هر کینه و خشمی پاک است و حتّی در دل‌هایشان جایی برای دشمنی با ابلیس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این‌ها چنین ادعایی دارند، اما ما درستی ایمان و راستی و سلامت ایمان آنان را تا موقعی که با کتاب خدا و سنت رسول خدا صلّی اللّه علیه و آله و سلّم در تعارض است، نمی‌توانیم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نسخه‌ی دوم درمان که عبارت است از برائت و بیزاری، این معنی از دوستی را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دوستی با خدا و رسول خدا صلّی اللّه علیه و آله و سلّم و با مؤمنین بر هر مؤمنی واجب است و به همین خاطر است که گفتیم آنکه ادّعا می‌کند من همه را دوست می‌دارم و از کسی بیزاری نمی‌جویم او ایمانی ناقص دارد و اهداف قانون الهی را آن‌طور که خداوند خواسته، نمی‌فهمد و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آن‌که جان محمد در دست اوست ایمان شما کامل نمی‌گردد تا اینکه دوستی‌تان برای خدا و دشمنی‌تان برای خدا باشد</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140" w:name="__RefHeading___Toc1418044_237004111"/>
      <w:bookmarkStart w:id="141" w:name="_Toc52"/>
      <w:bookmarkEnd w:id="140"/>
      <w:r>
        <w:rPr>
          <w:rtl w:val="true"/>
        </w:rPr>
        <w:t>نسخه ی دوم درمان</w:t>
      </w:r>
      <w:r>
        <w:rPr>
          <w:rtl w:val="true"/>
        </w:rPr>
        <w:t xml:space="preserve">: </w:t>
      </w:r>
      <w:r>
        <w:rPr>
          <w:rtl w:val="true"/>
        </w:rPr>
        <w:t>بیزاری</w:t>
      </w:r>
      <w:bookmarkEnd w:id="14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مطمئن‌ترین ایمان بدون نقص، دوستی برای خدا و دشمنی برای خداست، و اینکه دوستان خدا را دوست بداری و از دشمنان خدا بیزاری بجویی</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اگر خداوند متعال بر بیزاری از دشمنانش تأکید می‌نماید، تا آنجا که یک سوره‌ی کامل و بزرگ قرآن کریم را به نام سوره‌ی برائت نازل فرموده و از الطاف خردمندی اوست که همه‌ی سوره‌های قرآن را با بسم اللّه الرحمن الرحیم آغاز کرده جز این سوره که از بسم اللّه الرحمن الرحیم خالی است و پیامبر صلّی اللّه علیه و آله و سلّم در توضیح این امر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بیزاری با رحمت خدا جمع نمی‌شود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دیگر نمی‌دانم و نمی‌توانم تصوّر کنم که چگونه متصوفه ادّعا می‌کنند دل‌هایشان صاف است و دشمنی هیچ‌کس را در دل ندارند؟ چگونه است که مهربانی این‌ها بیشتر از مهربانی خداوند متعال بر بندگانش است؟</w:t>
      </w:r>
    </w:p>
    <w:p>
      <w:pPr>
        <w:pStyle w:val="BookText"/>
        <w:rPr/>
      </w:pPr>
      <w:r>
        <w:rPr>
          <w:rFonts w:ascii="IRNazanin" w:hAnsi="IRNazanin" w:eastAsia="IRNazanin"/>
          <w:color w:val="111111"/>
          <w:sz w:val="28"/>
          <w:sz w:val="28"/>
          <w:szCs w:val="28"/>
          <w:rtl w:val="true"/>
          <w:lang w:bidi="fa-IR"/>
        </w:rPr>
        <w:t>بدون تردید این ادعای متصوفه از گفته‌های بیهوده و باطلی است که با سخن و احکام خداوند متعال در تعارض است و از افسون شیطان است که با عقل‌های گمراه‌شدگان بازی می‌کند، آنان با این سخن سست، واهی، و شیطانی تصور می‌کنند به بالاترین مرتبه و مطمئن‌ترین ایمان بی‌نقص رسیده‌اند، درحالی‌که بر اساس آیات قرآنی، معنا و حقیقت این ادعا، برابر با انکار و نپذیرفتن خدا و رسول خداست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Style w:val="FootnoteAnchor"/>
          <w:rtl w:val="true"/>
        </w:rPr>
        <w:footnoteReference w:id="206"/>
      </w:r>
      <w:r>
        <w:rPr>
          <w:rFonts w:ascii="IRNazanin" w:hAnsi="IRNazanin" w:eastAsia="IRNazanin"/>
          <w:color w:val="111111"/>
          <w:sz w:val="28"/>
          <w:sz w:val="28"/>
          <w:szCs w:val="28"/>
          <w:rtl w:val="true"/>
          <w:lang w:bidi="fa-IR"/>
        </w:rPr>
        <w:t>نمی‌یابی گروهی را که به خدا و روز واپسین ایمان آورده باشند، دوستی ورزند با کسانی که با خدا و پیامبرش مخالفت ورزیده‌اند، هرچند آنان</w:t>
      </w:r>
    </w:p>
    <w:p>
      <w:pPr>
        <w:pStyle w:val="BookText"/>
        <w:rPr/>
      </w:pPr>
      <w:r>
        <w:rPr>
          <w:rFonts w:ascii="IRNazanin" w:hAnsi="IRNazanin" w:eastAsia="IRNazanin"/>
          <w:color w:val="111111"/>
          <w:sz w:val="28"/>
          <w:sz w:val="28"/>
          <w:szCs w:val="28"/>
          <w:rtl w:val="true"/>
          <w:lang w:bidi="fa-IR"/>
        </w:rPr>
        <w:t>پدران یا فرزندان یا برادران یا خاندانشان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خداوند در دل‌هایشان ایمان را نوشته، و با روحی از خویش تأییدشان کرده است، و آنان را به بهشت‌هایی درمی‌آورد که از بن آن‌ها جویباران روان است در آن‌ها جاودانند خداوند از آنان خرسند است و آنان از خدا خرسند هستند، آنان حزب خدایند، آگاه باشید بی‌گمان تنها حزب خدا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شبیه آن، که در قرآن کریم فراوان یافت می‌شود، نظر کسانی را که ادّعا می‌کنند قلبی صاف و خالی از تنفّر دارند، ردّ می‌کند، بلکه ثابت می‌کند که اینان ایمان حقیقی ندارند و آن سخن رسول خدا صلّی اللّه علیه و آله و سلّم گذشت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مطمئن‌ترین ایمان بی‌نقص، دوستی برای خدا و دشمنی برای خداست، و اینکه دوست‌داران خدا را دوست داشته باشی و از دشمنان خدا بیزاری جویی</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بنابراین کسانی که اعتقاد دارند و ادّعا می‌کنند که دل‌هایشان صاف است و برای دشمنی با کسی جایی در دلشان ندارند، کافر هستند، زیرا با صراحت تمام که برای شکّ و تردید جایی باقی نگذاشته، حکم خدا و رسول خدا صلّی اللّه علیه و آله و سلّم را نپذیرفته و ردّ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حکم خدا و رسول خدا صلّی اللّه علیه و آله و سلّم را ردّ کند و نپذیرد به تحقیق که کافر شده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اینجا درصدد اینکه عده‌ای را کافر بدانم و برای عده‌ی دیگر ایمان را ثابت نمایم، نیستم، بلکه درصدد اثبات حقیقتی هستم که در این زمان که همه‌ی دنیا یک دهکده شده است مردم، آن حقیقت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اثبات این حقیقت هستم که بیشتر دولت‌های عربی و اسلامی دست دوستی به سوی اسرائیل دراز کرده‌اند و برای بست و بند با اسرائیل و ایجاد روابط سیاسی و</w:t>
      </w:r>
    </w:p>
    <w:p>
      <w:pPr>
        <w:pStyle w:val="BookText"/>
        <w:rPr/>
      </w:pPr>
      <w:r>
        <w:rPr>
          <w:rFonts w:ascii="IRNazanin" w:hAnsi="IRNazanin" w:eastAsia="IRNazanin"/>
          <w:color w:val="111111"/>
          <w:sz w:val="28"/>
          <w:sz w:val="28"/>
          <w:szCs w:val="28"/>
          <w:rtl w:val="true"/>
          <w:lang w:bidi="fa-IR"/>
        </w:rPr>
        <w:t>بازرگانی با آن مسابقه راه انداخته‌اند، درحالی‌که مردم فلسطین روزانه ذبح می‌شوند و کودکان و زنان و پیرمردان و پیرزنان غیر نظامی و بی‌گناهان کشته می‌شوند، خانه و کاشانه‌شان را بر سرشان خراب می‌کنند، درخت‌هایشان و محصولات کشاورزی آن‌ها را به آتش می‌کشند، تا سر حدّ مرگ آنان را محاصره کرده‌اند و با این حال تو از کسانی که برای بست و بند عرب مسلمان با اسرائیل تبلیغ می‌کند، می‌شنوی که فریاد برآورده‌اند که باید مقاومت و انتفاضه متوقف شود، چون به گمان این‌ها مقاومت و انتفاضه عمل تروریستی و خودکشی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 را چه شده است؟</w:t>
      </w:r>
    </w:p>
    <w:p>
      <w:pPr>
        <w:pStyle w:val="BookText"/>
        <w:rPr/>
      </w:pPr>
      <w:r>
        <w:rPr>
          <w:rFonts w:ascii="IRNazanin" w:hAnsi="IRNazanin" w:eastAsia="IRNazanin"/>
          <w:color w:val="111111"/>
          <w:sz w:val="28"/>
          <w:sz w:val="28"/>
          <w:szCs w:val="28"/>
          <w:rtl w:val="true"/>
          <w:lang w:bidi="fa-IR"/>
        </w:rPr>
        <w:t>به باور من، استعمار غرب قلوب امت اسلام را از عقایدشان تهی و خالی کرده، و آنان را از تعالیم دین پاک دور کرده، و در این کار به طور آشکاری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نه تنها توجّهی به تجاوز و ستم دشمنان خدا و دشمنان انسانیت نمی‌کنند، بلکه هر انسان غربی را به دوستی می‌گیرند و از هرکسی که خود را ملتزم به دین می‌داند و غربی‌ها خوششان می‌آید که به این شخص متدیّن، متعصب، یا محافظه‌کار، بگویند تنفّر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بیشتر کشورهای عربی و اسلامی، امروز می‌توانی انزجار بعضی از مسلمانان از هر چیزی که به دین ربط پیدا می‌کند، را نظاره‌گر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زنی باحجاب باشد یا مردی ریش خود را نتراشد تا مشکوک به نظر آید و از طرف پلیس آن کشور مورد پیگرد قرار گیرد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آشکارترین شاهد بر این حقیقت، حادثه‌ای است که برای آن خانم نماینده‌ی مجلس در ترکیه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تنها به دلیل پوشش موهایش از پارلمان ترکیه بیرونش انداختند و یا خود من، تنها به این خاطر که در تظاهرات مسالمت‌آمیزی در پاریس که مربوط به حجاب می‌شد شرکت کردم، مرا به پلیس امنیت پاریس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آنچه که در دلم بود برای مسئولان فرانسوی آشکار ساختم و گفتم، چگونه است که شما ادّعای دموکراسی و حقوق انسان می‌کنید، ولی متعرض زنانی می‌شوید که می‌خواهند حجاب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سؤال من یکی از مسئولان عالی‌رتبه فرانسوی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کشور تونس که وطن تو هم است حجاب ممنوع می‌شود، چگونه می‌خواهی ما که مسلمان نیستیم حجاب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منطق خود را با دلیل قانع‌کننده‌ای روبرو دیدم که جایی برای عیب‌جویی باقی نگذاشت، از او عذرخواهی کردم ولی من کار مسلمانانی را که مجبورم ساختند تا برای عمل به دین خودمان عذرخواهی کنم بسیار زشت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غربی‌ها و کسانی که با اسلام در جنگ هستند،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شما درست بود، خودتان به آن عمل می‌کردید و حالا که خودتان به آن عمل نمی‌کنید اگر با شما بجنگیم و مانع از گسترش آن شویم، ما را سرزنش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است که ما در این روزها می‌شنویم که تلاش‌های جدّی و با سرعتی به رهبری آمریکا و هم‌پیمانان او در تمام کشورهای عربی و اسلامی در جریان است که می‌خواهند روش‌های فرهنگی و تربیتی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 هدف همه‌ی این تلاش‌ها این است که قرآن و سنت شریف نبوی را از میان بردارند و به جای آن فرهنگ غربی و بی‌دینی و مادّی را جایگزین نمایند، زیرا آن آیات قرآنی و آن احادیث نبوی که از جهاد با مال و جان در راه خدا سخن می‌گوید، در مفهوم غرب دعوت به ترور است و حتّی امروز مقاومت در برابر اشغالگری یک عمل تروریستی شناخته می‌شود که از لحاظ بین المللی تحریم شده است و باید آمریکا و هم‌پیمانان او با این تروریست، بجنگند و آن را نابود سازند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عصر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جهانی شدن فرهنگ، تکنولوژی و خرد است، لذا هیچ‌کس حق ندارد جز در محدوده‌ای که برای او معین کرده‌اند، فکر</w:t>
      </w:r>
    </w:p>
    <w:p>
      <w:pPr>
        <w:pStyle w:val="BookText"/>
        <w:rPr/>
      </w:pPr>
      <w:r>
        <w:rPr>
          <w:rFonts w:ascii="IRNazanin" w:hAnsi="IRNazanin" w:eastAsia="IRNazanin"/>
          <w:color w:val="111111"/>
          <w:sz w:val="28"/>
          <w:sz w:val="28"/>
          <w:szCs w:val="28"/>
          <w:rtl w:val="true"/>
          <w:lang w:bidi="fa-IR"/>
        </w:rPr>
        <w:t>کند و حق ندارد از قوانین جهانی که بشر به دست خود آن را اختراع نموده، تجاوز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از دانش جز مقدار اندکی به او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تا آنجا که می‌توانند تلاش می‌کنند تا ما را از دینمان دور سازند و لذا آنان با تمام دولت‌های عربی و اسلامی که از اسلام حقیقی دور شده‌اند، دوستی برقرار می‌کنند و به آنان کمک می‌رسانند و از اسلام به جز یک روش و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مراسم کاهنان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امور دنیایی نباید دخالت کند، چیزی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الهی را به یک سری حالت‌های شخصی و خصوصی که بیشتر اصول آن را از غرب گرفته‌اند، تبدیل و دگرگون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w:t>
      </w:r>
      <w:r>
        <w:rPr>
          <w:rStyle w:val="FootnoteAnchor"/>
          <w:rtl w:val="true"/>
        </w:rPr>
        <w:footnoteReference w:id="209"/>
      </w:r>
      <w:r>
        <w:rPr>
          <w:rFonts w:ascii="IRNazanin" w:hAnsi="IRNazanin" w:eastAsia="IRNazanin"/>
          <w:color w:val="111111"/>
          <w:sz w:val="28"/>
          <w:sz w:val="28"/>
          <w:szCs w:val="28"/>
          <w:rtl w:val="true"/>
          <w:lang w:bidi="fa-IR"/>
        </w:rPr>
        <w:t>بسیاری از اهل کتاب با آنکه حقّ برایشان روشن است، از رشکی که درون جانشان است دوست می‌دارند تا شما را پس از ایمان به کفر بازگردانند پس از آنان درگذرید و چشم بپوشید تا خداوند امرش را بیاورد، به‌درستی که خدا بر هر کاری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تَکْفُرُونَ وَ أَنْتُمْ تُتْلی عَلَیْکُمْ آیاتُ اللّهِ وَ فِیکُمْ رَسُولُهُ وَ مَنْ یَعْتَصِمْ بِاللّهِ فَقَدْ هُدِیَ إِلی صِراطٍ مُسْتَقِیمٍ؛ </w:t>
      </w:r>
      <w:r>
        <w:rPr>
          <w:rStyle w:val="FootnoteAnchor"/>
          <w:rtl w:val="true"/>
        </w:rPr>
        <w:footnoteReference w:id="210"/>
      </w:r>
      <w:r>
        <w:rPr>
          <w:rFonts w:ascii="IRNazanin" w:hAnsi="IRNazanin" w:eastAsia="IRNazanin"/>
          <w:color w:val="111111"/>
          <w:sz w:val="28"/>
          <w:sz w:val="28"/>
          <w:szCs w:val="28"/>
          <w:rtl w:val="true"/>
          <w:lang w:bidi="fa-IR"/>
        </w:rPr>
        <w:t>و چگونه کافر می‌شوید درحالی‌که بر شما آیات الهی خوانده می‌شود و در میان شما رسول خداست و هرکس به خدا پناه آورد به راهی راست راهنمایی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مسلمانان از نیرنگ و کینه‌های غرب آگاه و هوشیار باشند و البته وقتی می‌گوییم غرب، مقصودمان یهود و مسیحیانی هستند که به آن‌ها کتاب داده</w:t>
      </w:r>
      <w:bookmarkStart w:id="142" w:name="pg6231_78719"/>
    </w:p>
    <w:p>
      <w:pPr>
        <w:pStyle w:val="BookText"/>
        <w:rPr/>
      </w:pPr>
      <w:bookmarkEnd w:id="142"/>
      <w:r>
        <w:rPr>
          <w:rFonts w:ascii="IRNazanin" w:hAnsi="IRNazanin" w:eastAsia="IRNazanin"/>
          <w:color w:val="111111"/>
          <w:sz w:val="28"/>
          <w:sz w:val="28"/>
          <w:szCs w:val="28"/>
          <w:rtl w:val="true"/>
          <w:lang w:bidi="fa-IR"/>
        </w:rPr>
        <w:t>شده، زیرا خداوند متعال که به همه‌ی بندگانش آگاه‌تر است، این‌چنین آن‌ها را وصف کرده است</w:t>
      </w:r>
      <w:r>
        <w:rPr>
          <w:rFonts w:eastAsia="IRNazanin" w:cs="IRNazanin"/>
          <w:color w:val="111111"/>
          <w:sz w:val="28"/>
          <w:szCs w:val="28"/>
          <w:rtl w:val="true"/>
          <w:lang w:bidi="fa-IR"/>
        </w:rPr>
        <w:t>.</w:t>
      </w:r>
    </w:p>
    <w:p>
      <w:pPr>
        <w:pStyle w:val="Heading3"/>
        <w:numPr>
          <w:ilvl w:val="2"/>
          <w:numId w:val="1"/>
        </w:numPr>
        <w:rPr/>
      </w:pPr>
      <w:bookmarkStart w:id="143" w:name="__RefHeading___Toc1418046_237004111"/>
      <w:bookmarkStart w:id="144" w:name="_Toc53"/>
      <w:bookmarkEnd w:id="143"/>
      <w:r>
        <w:rPr>
          <w:rtl w:val="true"/>
        </w:rPr>
        <w:t>پیوستی بر بیزاری</w:t>
      </w:r>
      <w:bookmarkEnd w:id="144"/>
    </w:p>
    <w:p>
      <w:pPr>
        <w:pStyle w:val="BookText"/>
        <w:rPr/>
      </w:pPr>
      <w:r>
        <w:rPr>
          <w:rFonts w:ascii="IRNazanin" w:hAnsi="IRNazanin" w:eastAsia="IRNazanin"/>
          <w:color w:val="111111"/>
          <w:sz w:val="28"/>
          <w:sz w:val="28"/>
          <w:szCs w:val="28"/>
          <w:rtl w:val="true"/>
          <w:lang w:bidi="fa-IR"/>
        </w:rPr>
        <w:t>بر اندیشمندان و صاحبان فکر پوشیده نیست که آنچه در فصل‌های گذشته نوشتم، هرگز به این معنی نیست که من مردم را به جنگ میان ادیان و میان پیروان ادیان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مقام بیان این معنی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من و نه هیچ‌کس دیگری این حق وجود ندارد که به نزاع میان ادیان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خواستم تا بدون تعارف در دین خدا، واقعیات را توضیح دهم واقعیاتی که به من نظر من حقیقت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بشریت در طول تاریخ، جنگ‌های دینی فراوانی را به خود دیده است، جنگ‌هایی که پیروان این دین یا آن دین به اسم خدا به‌پا کرده‌اند، خدایی که ستم و کشتن افراد بی‌گناه را حرام دانسته است، آخرین آن جنگ‌ها، جنگ صلیبی بود که صدها سال ادامه داشت و همچنان آتش آن جنگ، گاهی زیر خاکستر و گاهی هم در مرزها شعله‌ور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وجود این وضعیت به این معنی نیست که ادیان نمی‌توانند در کنار هم بطور مسالمت‌آمیز زندگی کنند و بر نیکی‌ها و تقوی کمک‌کار هم باشند و به همدیگر احترام متقابل بگذارند و یا به این معنی نیست که بدون پناه بردن به جنگ خونین که تجربه ثابت نموده جنگ ادیان در بیشتر اوقات خانمان برانداز و نابودکننده بوده است، گفتگوها و کنفرانس‌هایی را برای راضی و قانع کردن همدیگر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درعین‌حال خودمان و ملت‌هایمان را به اشتباه نمی‌اندازیم و خودمان را گول نمی‌زنیم، زیرا ما غرب‌زده‌هایی شده‌ایم که معتقدیم آنچه که امروز مسیحیت و یهود دارند، حق است و این خداوند است که ادیان را</w:t>
      </w:r>
      <w:bookmarkStart w:id="145" w:name="pg6231_78720"/>
    </w:p>
    <w:p>
      <w:pPr>
        <w:pStyle w:val="BookText"/>
        <w:rPr/>
      </w:pPr>
      <w:bookmarkEnd w:id="145"/>
      <w:r>
        <w:rPr>
          <w:rFonts w:ascii="IRNazanin" w:hAnsi="IRNazanin" w:eastAsia="IRNazanin"/>
          <w:color w:val="111111"/>
          <w:sz w:val="28"/>
          <w:sz w:val="28"/>
          <w:szCs w:val="28"/>
          <w:rtl w:val="true"/>
          <w:lang w:bidi="fa-IR"/>
        </w:rPr>
        <w:t>پدید آورده و آن‌ها را مختلف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این عقیده را باطل دانسته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یَبْتَغِ غَیْرَ الْإِسْلامِ دِیناً فَلَنْ یُقْبَلَ مِنْهُ وَ هُوَ فِی الْآخِرَةِ مِنَ الْخاسِرِینَ؛ </w:t>
      </w:r>
      <w:r>
        <w:rPr>
          <w:rStyle w:val="FootnoteAnchor"/>
          <w:rtl w:val="true"/>
        </w:rPr>
        <w:footnoteReference w:id="211"/>
      </w:r>
      <w:r>
        <w:rPr>
          <w:rFonts w:ascii="IRNazanin" w:hAnsi="IRNazanin" w:eastAsia="IRNazanin"/>
          <w:color w:val="111111"/>
          <w:sz w:val="28"/>
          <w:sz w:val="28"/>
          <w:szCs w:val="28"/>
          <w:rtl w:val="true"/>
          <w:lang w:bidi="fa-IR"/>
        </w:rPr>
        <w:t>و هرکس جز اسلام دینی گزیند، هرگز از او پذیرفته نخواهد شد و او در روز واپسین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است که ما می‌گوییم میان دو مطلب باید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نباید با ادیان دیگر به خاطر اینکه مسلمان شوند در ستیز و جنگ باشیم زیرا این موضوع در دین ما حرام است چون در دین اجبار و اکراهی نیست، همان گونه که خداوند از زبان پیامبرش صلّی اللّه علیه و آله و سلّم فرموده است که برای شما دین خودتان و برای من دین خودم، و دوم اینکه نباید آن‌ها را به خاطر اینکه ابزارهای قانونی و علمی در اختیار دارند، دوست داشته باشیم و آقا و سرور خودمان قرارشان دهیم، و از باورها و عقاید خودمان دست بکشیم و در باورهای آنان ذوب شویم و دنباله‌رو آنان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مطلب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اصل دوستی و بیزاری است که این دو، برای هر مسلمانی که راه دعوت به خدا و اسلام را در پیش گرفته است، درمان شفابخشی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مسیر طولانی تاریخ، ثابت شده است که هیچ‌گاه مسلمانان یهود و نصاری را مجبور نکرده‌اند که مسلمان شوند و دینشان را تغییر دهند، چون شعار مسلمانان این بوده که برای شما دین خودتان و برای ما دین خودمان، پس چرا اکنون غرب بی‌دین با فشارهای سیاسی و اقتصادی می‌خواهد تا مسلمانان، روش‌های فرهنگی و دینی خودشان را تغییر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46" w:name="__RefHeading___Toc1418048_237004111"/>
      <w:bookmarkStart w:id="147" w:name="_Toc54"/>
      <w:bookmarkEnd w:id="146"/>
      <w:r>
        <w:rPr>
          <w:rtl w:val="true"/>
        </w:rPr>
        <w:t>نسخه ی سوم درمان</w:t>
      </w:r>
      <w:r>
        <w:rPr>
          <w:rtl w:val="true"/>
        </w:rPr>
        <w:t xml:space="preserve">: </w:t>
      </w:r>
      <w:r>
        <w:rPr>
          <w:rtl w:val="true"/>
        </w:rPr>
        <w:t>راستی در گفتار و اخلاص در کردار</w:t>
      </w:r>
      <w:bookmarkEnd w:id="14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در جامعه‌ای که فراخواننده به اسلام در آن زندگی می‌کند و با</w:t>
      </w:r>
    </w:p>
    <w:p>
      <w:pPr>
        <w:pStyle w:val="BookText"/>
        <w:rPr/>
      </w:pPr>
      <w:r>
        <w:rPr>
          <w:rFonts w:ascii="IRNazanin" w:hAnsi="IRNazanin" w:eastAsia="IRNazanin"/>
          <w:color w:val="111111"/>
          <w:sz w:val="28"/>
          <w:sz w:val="28"/>
          <w:szCs w:val="28"/>
          <w:rtl w:val="true"/>
          <w:lang w:bidi="fa-IR"/>
        </w:rPr>
        <w:t>افراد آن جامعه در تعامل است، راست‌گویی نقش و تأثیر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به کسی اعتماد می‌کنند که راست‌گو باشد و دروغ نگوید و فاسد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شخصی که دعوت‌کننده به اسلام است، دروغی یا لغزش و خطایی دیدند، هرچند پس از این دروغ، راست‌گویی اختیار کند بر مردم خیلی سخت خواهد بود تا بار دیگر به او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راست‌گویی بود که رسول خدا صلّی اللّه علیه و آله و سلّم را قبل از بعثت و فرود وحی بر ایشان از دیگران ممتاز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در رأس آن قریش، پیامبر صلّی اللّه علیه و آله و سلّم را به راستگوی امانت‌دار نام می‌نهادند؛ زیرا محمد صلّی اللّه علیه و آله و سلّم به راست‌گویی شهرت داشت، هرگز از او دروغی یا خیانت در امانتی به هر مقدار و ارزش که بود،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دو عامل اساسی بود که دعوتش در سخت‌ترین و دشوارترین شرایط، آشکارا چیرگی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و نتیجه‌ی مثبت این صداقت و امانت‌داری، آن‌گاه روشن شد که قریش، عمرو بن عاص را نزد نجاشی پادشاه حبشه فرستادند تا او یاوران رسول خدا صلّی اللّه علیه و آله و سلّم را که به حبشه هجرت کرده بودند، به قریش تسلیم نماید و یا آنان را از حبشه بیرون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با جدیّت تلاش نمود تا محمد صلّی اللّه علیه و آله و سلّم را نزد نجاشی کوچک کند، او گفت محمد صلّی اللّه علیه و آله و سلّم خدایان ما را سبک می‌شمارد و به آنان بی‌حرمتی می‌کند، دینی جدید آورده و مدّعی است که خدا او را برگزیده و به سوی جهانیان درحالی‌که بشارت‌دهنده و انذاردهنده است فرو فرستاده و چراغی نورانی و درخشنده است که به اذن خدا مردم را به سوی خدا می‌خواند و</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سخن او را برید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آیا قبل از این دعوتش، دروغی را از او شنیده‌اید؟ عمرو با افسوسی تمام، درحالی‌که عظمت پیامبر صلّی اللّه علیه و آله و سلّم قلبش را به درد می‌آورد پاسخ داد، هرگز ای پادشاه، او در میان قوم ما به صداقت و امانت‌داری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این همه عمر در میان شما راست‌گو بوده، پس ممکن نیست که بعد از آن به شما دروغی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داستان را برای پندآموزی یادآور شدیم، زیرا باطل هر مقدار که جولان دهد و گردو خاک برپا کند، حقّ آن را نابود می‌سازد و بر آن چیره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هر مقدار که پنهان‌کاری کند و خود را راست‌گو نشان دهد و هر مقدار تلاش نماید تا دروغ‌گو بودن خود را مخفی نماید، بالاخره سرشت و طبعش به او خیانت خواهد کرد و حقیقتش را آشکار خواهد نمود، بنابراین بر هر دعوت‌کننده به دین خدا لازم است تا در سخنان و کارهایش راست‌گو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نیست دعوت‌کننده به دین خدا، حرف بزند و عمل نکند، بلکه حتّی لازم است کردارش بر گفتارش پیشی گیرد تا مردمی که او آنان را به دین خدا دعوت می‌کند، اطمینان کنند که او در دعوتش پاک و مخلص است، و به دعوتش ایمان دارد و قبل از آنکه دیگران به حرف او عمل کنند، خودش کردارش را با گفتارش مطابقت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Style w:val="FootnoteAnchor"/>
          <w:rtl w:val="true"/>
        </w:rPr>
        <w:footnoteReference w:id="212"/>
      </w:r>
      <w:r>
        <w:rPr>
          <w:rFonts w:ascii="IRNazanin" w:hAnsi="IRNazanin" w:eastAsia="IRNazanin"/>
          <w:color w:val="111111"/>
          <w:sz w:val="28"/>
          <w:sz w:val="28"/>
          <w:szCs w:val="28"/>
          <w:rtl w:val="true"/>
          <w:lang w:bidi="fa-IR"/>
        </w:rPr>
        <w:t>نزد خدا بسیار ناپسند است که چیزی بگویید که انجام نمی‌دهید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أَنْفُسَکُمْ وَ أَنْتُمْ تَتْلُونَ الْکِتابَ أَ فَلا تَعْقِلُونَ؛ </w:t>
      </w:r>
      <w:r>
        <w:rPr>
          <w:rStyle w:val="FootnoteAnchor"/>
          <w:rtl w:val="true"/>
        </w:rPr>
        <w:footnoteReference w:id="213"/>
      </w:r>
      <w:r>
        <w:rPr>
          <w:rFonts w:ascii="IRNazanin" w:hAnsi="IRNazanin" w:eastAsia="IRNazanin"/>
          <w:color w:val="111111"/>
          <w:sz w:val="28"/>
          <w:sz w:val="28"/>
          <w:szCs w:val="28"/>
          <w:rtl w:val="true"/>
          <w:lang w:bidi="fa-IR"/>
        </w:rPr>
        <w:t xml:space="preserve">آیا مردم را به نیکی فرا می‌خوانید و خودتان را فراموش می‌کنید با آنکه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 آیا اندیشه نمی‌کنید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برای من یادآور تناقضاتی است که جامعه‌ی امروز ما دچار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دعوت‌کننده‌ای با بی‌شرمی تمام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می‌گوییم انجام دهید، ولی آنچه که ما انجام می‌دهیم شما انجام ندهید، اگر کارهای ما زشت است، بر شما واجب نمی‌شود که آن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می‌بینیم که</w:t>
      </w:r>
    </w:p>
    <w:p>
      <w:pPr>
        <w:pStyle w:val="BookText"/>
        <w:rPr/>
      </w:pPr>
      <w:r>
        <w:rPr>
          <w:rFonts w:ascii="IRNazanin" w:hAnsi="IRNazanin" w:eastAsia="IRNazanin"/>
          <w:color w:val="111111"/>
          <w:sz w:val="28"/>
          <w:sz w:val="28"/>
          <w:szCs w:val="28"/>
          <w:rtl w:val="true"/>
          <w:lang w:bidi="fa-IR"/>
        </w:rPr>
        <w:t>کارهای بعضی، مورد دنباله‌روی برخی دیگر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سیگار کشیدن بعضی از دانشجویان و دانش‌پژوهان که تحت تأثیر بعضی از دانشمندان و اساتید سیگار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تا دعوت‌کننده به دین خدا، در گفتارش صادق، و در کردار و کارهایش پاک و مخلص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کارهایش تنها برای خداوند متعال باشد، کاری انجام ندهد که در پشت آن کار، آرزوی مادی و دنیوی داشته باشد و یا منتظر پاداش و سپاس باشد و یا در برابر کار نیکی که انجام می‌دهد، کم یا زیاد، انتظار مقام یا قدرت و یا شهرت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أُمِرُوا إِلاّ لِیَعْبُدُوا اللّهَ مُخْلِصِینَ لَهُ الدِّینَ؛ </w:t>
      </w:r>
      <w:r>
        <w:rPr>
          <w:rStyle w:val="FootnoteAnchor"/>
          <w:rtl w:val="true"/>
        </w:rPr>
        <w:footnoteReference w:id="214"/>
      </w:r>
      <w:r>
        <w:rPr>
          <w:rFonts w:ascii="IRNazanin" w:hAnsi="IRNazanin" w:eastAsia="IRNazanin"/>
          <w:color w:val="111111"/>
          <w:sz w:val="28"/>
          <w:sz w:val="28"/>
          <w:szCs w:val="28"/>
          <w:rtl w:val="true"/>
          <w:lang w:bidi="fa-IR"/>
        </w:rPr>
        <w:t>و فرمان نیافته بودند جز آن‌که خدا را درحالی‌که دین خویش را برای او ناب گردانده‌اند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هجرتش برای خدا و رسول خدا صلّی اللّه علیه و آله و سلّم باشد پس هجرتش برای خدا و رسول خداست، اما اگر هجرتش برای دنیایی باشد که آن را به دست آورد یا برای زنی باشد که با او ازدواج کند، پس هجرتش برای همان چیزی خواهد بود که برای آن هجرت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نیّت آدمی وابسته است و برای هرکسی همان چیزی است که نیّت کرده است، پس کاری جز با نیّت نخواهد بود و هیچ نیّتی جز با عمل به سنّت نخواهد بود</w:t>
      </w:r>
      <w:r>
        <w:rPr>
          <w:rFonts w:eastAsia="IRNazanin" w:cs="IRNazanin"/>
          <w:color w:val="111111"/>
          <w:sz w:val="28"/>
          <w:szCs w:val="28"/>
          <w:rtl w:val="true"/>
          <w:lang w:bidi="fa-IR"/>
        </w:rPr>
        <w:t>.»</w:t>
      </w:r>
      <w:r>
        <w:rPr>
          <w:rStyle w:val="FootnoteAnchor"/>
          <w:rtl w:val="true"/>
        </w:rPr>
        <w:footnoteReference w:id="21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حقیقت دیگری است که ما را به بررسی و تأمّل بیشتری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عملی، حتی اگر انجام دهنده‌اش آن را خالص برای خدا انجام دهد، مورد قبول حق تعالی قرار گیرد، مگر آنکه آن عمل مطابق با سنّت نبوی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اوّل با این حدیث، شگفتی پدید می‌آید، امّا انسان</w:t>
      </w:r>
    </w:p>
    <w:p>
      <w:pPr>
        <w:pStyle w:val="BookText"/>
        <w:rPr/>
      </w:pPr>
      <w:r>
        <w:rPr>
          <w:rFonts w:ascii="IRNazanin" w:hAnsi="IRNazanin" w:eastAsia="IRNazanin"/>
          <w:color w:val="111111"/>
          <w:sz w:val="28"/>
          <w:sz w:val="28"/>
          <w:szCs w:val="28"/>
          <w:rtl w:val="true"/>
          <w:lang w:bidi="fa-IR"/>
        </w:rPr>
        <w:t>محقّق، حقیقتی را در آن روشن می‌سازد که به دانایی‌هایش اضافه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در سفری به کشور تایلند، این حقیقت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بزرگ‌ترین معابد آنجا که به بودا نسبت می‌دهند و بیشتر مردم تایلند هم بودایی هستند گشتی می‌زدم، برخی از آنان را دیدم که نماز می‌خوانند، مدتی طولانی ایستادم تا نماز آنان را مشاهده کنم، نماز آنان مرا به تعجّب واداشته بود که چگونه چشمشان را می‌بندند و در تفکّری ژرف فرومی‌روند، دستان خود را جمع می‌کنند و در مقابل بینی خود قرار می‌دهند و ناله‌ای سوزناک را زمزمه می‌کنند، از یکی از همراهانم پرسیدم چه مدّت نماز این‌ها طول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بدون اینکه نمازگزار حرکتی کند، یک ساعت یا دو ساعت نمازش به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همراهان از من پرسید، آقای دکتر نماز این‌ها برتر است یا نماز ما مسلمانان که همچون خروس نوک بر زمین می‌زنند و در دو دقیقه نمازشان را سلام می‌دهند و تمام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ظواهر گمراه‌کننده هستند، اگر پاسخ سؤال تو به نظر ما و به آنچه که ما را به شگفتی می‌آورد، بستگی داشت، می‌گفتیم نماز این‌ها برتر است ولی مسأله به نظر و خواسته‌ی ما مربوط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عبادتی را از ما می‌پذیرد که مانند همانی باشد که او خواسته و بر ما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خداوند نماز باشتاب و عجله‌ی ما را می‌پذیرد، ولی نماز طولانی این بودایی‌ها را و لو اینکه چند ساعت هم به طول انجامد، نمی‌پذیرد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بار دیگر از من پرسیدند، 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آفریننده‌ی همه‌ی مردم است و اوست که روش عبادتی را که بر آن‌ها واجب کرده به مردم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واپسین پیام‌آور و آخرین فرستاده‌ی خود، محمد بن عبد اللّه صلّی اللّه علیه و آله و سلّم را برانگیخت همه‌ی قوانین و شرایع قبل از پیامبر اسلام صلّی اللّه علیه و آله و سلّم را نسخ</w:t>
      </w:r>
    </w:p>
    <w:p>
      <w:pPr>
        <w:pStyle w:val="BookText"/>
        <w:rPr/>
      </w:pPr>
      <w:r>
        <w:rPr>
          <w:rFonts w:ascii="Amiri" w:hAnsi="Amiri" w:eastAsia="Amiri" w:cs="Amiri"/>
          <w:color w:val="111111"/>
          <w:sz w:val="28"/>
          <w:sz w:val="28"/>
          <w:szCs w:val="28"/>
          <w:rtl w:val="true"/>
          <w:lang w:bidi="ar-SA"/>
        </w:rPr>
        <w:t>کرده و از میان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Style w:val="FootnoteAnchor"/>
          <w:rtl w:val="true"/>
        </w:rPr>
        <w:footnoteReference w:id="216"/>
      </w:r>
      <w:r>
        <w:rPr>
          <w:rFonts w:ascii="IRNazanin" w:hAnsi="IRNazanin" w:eastAsia="IRNazanin"/>
          <w:color w:val="111111"/>
          <w:sz w:val="28"/>
          <w:sz w:val="28"/>
          <w:szCs w:val="28"/>
          <w:rtl w:val="true"/>
          <w:lang w:bidi="fa-IR"/>
        </w:rPr>
        <w:t>اوست خدایی که فرستاده‌اش را با رهنمود و دین راستین فروفرستاد تا آن را بر تمام دین‌ها پیروز گرداند هرچند که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درحالی‌که گفتار یهود و نصاری از اهل کتاب را ردّ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کُنْتُمْ تُحِبُّونَ اللّهَ فَاتَّبِعُونِی یُحْبِبْکُمُ اللّهُ؛ </w:t>
      </w:r>
      <w:r>
        <w:rPr>
          <w:rStyle w:val="FootnoteAnchor"/>
          <w:rtl w:val="true"/>
        </w:rPr>
        <w:footnoteReference w:id="217"/>
      </w:r>
      <w:r>
        <w:rPr>
          <w:rFonts w:ascii="IRNazanin" w:hAnsi="IRNazanin" w:eastAsia="IRNazanin"/>
          <w:color w:val="111111"/>
          <w:sz w:val="28"/>
          <w:sz w:val="28"/>
          <w:szCs w:val="28"/>
          <w:rtl w:val="true"/>
          <w:lang w:bidi="fa-IR"/>
        </w:rPr>
        <w:t>بگو اگر شما خدا را دوست می‌دارید از من پیروی کنید تا خداوند شما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از بعثت رسول خدا صلّی اللّه علیه و آله و سلّم، هرگز خداوند متعال نماز هیچ یهودی یا مسیحی یا بودایی یا هر نمازی را که مطابق با سنت رسول اسلام صلّی اللّه علیه و آله و سلّم نباشد،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نبوی آمده است که خداوند متعال جبرئیل را به سوی پیامبر اسلام صلّی اللّه علیه و آله و سلّم فرستاد تا به پیامبر صلّی اللّه علیه و آله و سلّم چگونگی برپایی نماز با مردم را تعلیم دهد و از همین‌جاست که این سخن رسول خدا صلّی اللّه علیه و آله و سلّم را درمی‌یابیم که فرمود هیچ عملی بدون نیّت نمی‌شود و هیچ نیتی بدون مطابقت با سنت ممکن نیست، پس بودایی آن نماز خاضعانه را بدون شک، با نیّت خالص برای خدا به‌جا می‌آورد ولی هم نیت و هم عمل او پذیرفته نیست زیرا با نماز پیامبر اسلام صلّی اللّه علیه و آله و سلّم مخالف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همین زمینه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w:t>
      </w:r>
      <w:bookmarkStart w:id="148" w:name="pg6231_78726"/>
    </w:p>
    <w:p>
      <w:pPr>
        <w:pStyle w:val="BookText"/>
        <w:rPr/>
      </w:pPr>
      <w:bookmarkEnd w:id="148"/>
      <w:r>
        <w:rPr>
          <w:rFonts w:ascii="Amiri" w:hAnsi="Amiri" w:eastAsia="Amiri" w:cs="Amiri"/>
          <w:color w:val="111111"/>
          <w:sz w:val="28"/>
          <w:sz w:val="28"/>
          <w:szCs w:val="28"/>
          <w:rtl w:val="true"/>
          <w:lang w:bidi="ar-SA"/>
        </w:rPr>
        <w:t xml:space="preserve">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آنان که فرستاده‌ی پیام‌آور درس‌نخوانده را پیروی می‌کنند، همان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خویش در تورات و انجیل نوشته می‌یابند، آنان را به نیکی فرمان می‌دهد و از بدی بازمی‌دارد، برای آنان پاکیزه‌ها را حلال و پلیدی‌ها را حرام می‌کند و بارهای گران و بندهایی را که بر آنان بود، از آنان برمی‌دارد، پس کسانی که ایمان آورده و او را بزرگ داشته و او را یاری دادند و از نوری که با او فروفرستاده شده، پیروی کردند آنان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مردم من فرستاده‌ی خداوند به سوی همه‌ی شما هستم، خدایی که فرمان‌فرمای آسمان‌ها و زمین است، خدایی جز او نیست زنده می‌کند و می‌میراند، پس به خداوند و فرستاده‌ی او پیام‌آور درس‌نخوانده‌ای که به خدا و قرآنش ایمان دارد، ایمان بیاورید و او را پیروی کنید، باشد که راهیاب گردید</w:t>
      </w:r>
      <w:r>
        <w:rPr>
          <w:rFonts w:eastAsia="IRNazanin" w:cs="IRNazanin"/>
          <w:color w:val="111111"/>
          <w:sz w:val="28"/>
          <w:szCs w:val="28"/>
          <w:rtl w:val="true"/>
          <w:lang w:bidi="fa-IR"/>
        </w:rPr>
        <w:t>.</w:t>
      </w:r>
    </w:p>
    <w:p>
      <w:pPr>
        <w:pStyle w:val="Heading3"/>
        <w:numPr>
          <w:ilvl w:val="2"/>
          <w:numId w:val="1"/>
        </w:numPr>
        <w:rPr/>
      </w:pPr>
      <w:bookmarkStart w:id="149" w:name="__RefHeading___Toc1418050_237004111"/>
      <w:bookmarkStart w:id="150" w:name="_Toc55"/>
      <w:bookmarkEnd w:id="149"/>
      <w:r>
        <w:rPr>
          <w:rtl w:val="true"/>
        </w:rPr>
        <w:t>نسخه ی چهارم درمان</w:t>
      </w:r>
      <w:r>
        <w:rPr>
          <w:rtl w:val="true"/>
        </w:rPr>
        <w:t xml:space="preserve">: </w:t>
      </w:r>
      <w:r>
        <w:rPr>
          <w:rtl w:val="true"/>
        </w:rPr>
        <w:t>حکمت و پند نیکو</w:t>
      </w:r>
      <w:bookmarkEnd w:id="15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w:t>
      </w:r>
      <w:r>
        <w:rPr>
          <w:rStyle w:val="FootnoteAnchor"/>
          <w:rtl w:val="true"/>
        </w:rPr>
        <w:footnoteReference w:id="219"/>
      </w:r>
      <w:r>
        <w:rPr>
          <w:rFonts w:ascii="IRNazanin" w:hAnsi="IRNazanin" w:eastAsia="IRNazanin"/>
          <w:color w:val="111111"/>
          <w:sz w:val="28"/>
          <w:sz w:val="28"/>
          <w:szCs w:val="28"/>
          <w:rtl w:val="true"/>
          <w:lang w:bidi="fa-IR"/>
        </w:rPr>
        <w:t>به راه پروردگارت با حکمت و پند نیکو دعوت کن و با آنان با روشی که بهتر باشد چالش کن، بی‌گمان که پروردگار تو به آن‌کس که از راهش گمراه شده داناتر، و به ره‌یافتگان داناترست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دعوتی که بر مردم عرضه می‌گردد نیازمند حکمت و پند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سرشت آدمی بر خودخواهی است، انسان دوست می‌دارد تا بر دشمنش پیروز گردد و از شکست خودش خوشش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چیز جدیدی را به آسانی نمی‌پذیرد، مگر آنکه آن مقدار نرمی و مهربانی در خود داشته باشد که او را جلب کند و به شگفتی آورد و با عقل خودش آن را بپذیرد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همان اصلی است که قرآن کریم در داستان موسی و هارون برای فراخواندن فرعون به سوی خدا بیان می‌نماید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شما دو نفر به سوی فرعون بروید که او سرکشی کرده، و با او به نرمی سخن بگویید، باشد که او پند گیرد و یا بهراسد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فراخواننده به سوی خدا از این حکمت کامل، یعنی نرم‌خویی با دشمن، هر دشمنی که باشد،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تندخویی و سخن همراه با دشنام و تهدید، کسی سودی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وجود تحقیر مردم توسط فرعون و خودبزرگ‌بینی و سرکشی و ادّعای خدائیش به فرستادگانش سفارش می‌کند تا در سخن با او اظهار دوستی و محبت کنند و درشتی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همین مقدار هم بسنده نکرده، بلکه روش گفتگو با فرعون را هم به حضرت موسی و هارون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فَأْتِیاهُ فَقُولا إِنّا رَسُولا رَبِّکَ فَأَرْسِلْ مَعَنا بَنِی إِسْرائِیلَ وَ لا تُعَذِّبْهُمْ قَدْ جِئْناکَ بِآیَةٍ مِنْ رَبِّکَ وَ السَّلامُ عَلی مَنِ اتَّبَعَ الْهُدی؛ </w:t>
      </w:r>
      <w:r>
        <w:rPr>
          <w:rStyle w:val="FootnoteAnchor"/>
          <w:rtl w:val="true"/>
        </w:rPr>
        <w:footnoteReference w:id="221"/>
      </w:r>
      <w:r>
        <w:rPr>
          <w:rFonts w:ascii="IRNazanin" w:hAnsi="IRNazanin" w:eastAsia="IRNazanin"/>
          <w:color w:val="111111"/>
          <w:sz w:val="28"/>
          <w:sz w:val="28"/>
          <w:szCs w:val="28"/>
          <w:rtl w:val="true"/>
          <w:lang w:bidi="fa-IR"/>
        </w:rPr>
        <w:t>پس به سوی او بروید و بگویید ما دو فرستاده‌شده‌ی پروردگار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 بنی اسرائیل را گسیل دار و آنان را عذاب نده، از ناحیه‌ی پروردگار تو نشانه‌ای را آورده‌ایم، و</w:t>
      </w:r>
    </w:p>
    <w:p>
      <w:pPr>
        <w:pStyle w:val="BookText"/>
        <w:rPr/>
      </w:pPr>
      <w:r>
        <w:rPr>
          <w:rFonts w:ascii="IRNazanin" w:hAnsi="IRNazanin" w:eastAsia="IRNazanin"/>
          <w:color w:val="111111"/>
          <w:sz w:val="28"/>
          <w:sz w:val="28"/>
          <w:szCs w:val="28"/>
          <w:rtl w:val="true"/>
          <w:lang w:bidi="fa-IR"/>
        </w:rPr>
        <w:t>درود بر آن‌کس که هدایت را پیروی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سفارش خداوند متعال به بندگان مؤمنش برای دعوت به راه خداست، پس هرکس به این سفارش خدا عمل نکند، ضرر و زیان خواهد دید و هرکس این سفارش را دنباله‌روی کند، هرچند در زمانی دور، بالاخره پیروز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این مطلب را محکم کرده و یقین ما را زیادتر می‌کند، این سخن خداست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أَحْسَنُ قَوْلاً مِمَّنْ دَعا إِلَی اللّهِ وَ عَمِلَ صالِحاً وَ قالَ إِنَّنِی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تَسْتَوِی الْحَسَنَةُ وَ لاَ السَّیِّئَةُ ادْفَعْ بِالَّتِی هِیَ أَحْسَنُ فَإِذَا الَّذِی بَیْنَکَ وَ بَیْنَهُ عَداوَةٌ کَأَنَّهُ وَلِیٌّ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یُلَقّاها إِلاَّ الَّذِینَ صَبَرُوا وَ ما یُلَقّاها إِلاّ ذُو حَظٍّ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و نیکوگفتارتر از کسی که به سوی خداوند فرامی‌خواند و کار شایسته انجام دهد و گوید من از مسلمانانم، کیست؟ نیکی و بدی یکسان نیستند، به بهترین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از 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 ناگاه آن‌کس که میان تو و او دشمنی است همچون دوست مهربان می‌گردد، و این را جز کسانی که صبر پیشه می‌کنند و آنان که بهره‌ای سترگ دارند،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آیه تأکیدی است از ناحیه‌ی خداوند آگاه به آفریده‌هایش، که اگر با دشمن سرسخت، به جای بدی با نیکی برخورد نمایی، او به دوست مهربان، پاک و وفادار تو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 همین جهت، پیامبر اسلام صلّی اللّه علیه و آله و سلّم به ما یاد داده که چگونه با عموم مردم برخورد کنیم و چگونه عواطف و احساسات خود را بروز دهیم، ایشان فرموده‌اند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بی‌اراده مباشید که بگویید ما با مردم هستیم اگر بدی کردند، بدی می‌کنیم و اگر نیکی کردند نیکی می‌کنیم، بلکه اگر به شما بدی کردند شما به آنان خوبی</w:t>
      </w:r>
    </w:p>
    <w:p>
      <w:pPr>
        <w:pStyle w:val="BookText"/>
        <w:rPr/>
      </w:pPr>
      <w:r>
        <w:rPr>
          <w:rFonts w:ascii="IRNazanin" w:hAnsi="IRNazanin" w:eastAsia="IRNazanin"/>
          <w:color w:val="111111"/>
          <w:sz w:val="28"/>
          <w:sz w:val="28"/>
          <w:szCs w:val="28"/>
          <w:rtl w:val="true"/>
          <w:lang w:bidi="fa-IR"/>
        </w:rPr>
        <w:t>کنید و اگر به شما خوبی کردند، به آنان بیشتر خوبی کنید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پیامبر اسلام صلّی اللّه علیه و آله و سلّم که دارای اخلاق بزرگ است برای ما نمونه و مثالی از برترین نیکی و عدم مقابله به مثل آورده‌اند، آنجا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آن‌کس که با تو رابطه‌اش را بریده، وصل شو و به آن‌کس که از تو چیزی دریغ کرده، همان را عطا نما و از آن‌کس که به تو ستمی روا داشته درگذر</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مسلمانانی که تمامشان دعوت‌کنندگان به سوی خداوند متعال هستند و رسالت اسلام را که پیام‌آورشان به آنان رسانده به دوش می‌کشند، چاره‌ای جز عمل به این سفارش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سفارش برای مسلمانانی است که هجرت کرده‌اند و در کشورهایی زندگی می‌کنند که ساکنان آن کشورها یا از اسلام چیزی نمی‌دانند و یا به خاطر برخی دعوت‌کنندگان مغرض، اندیشه‌های کینه‌توزانه با اسلام در سر دارند که از دشمنان اسلام دریافت کرده‌اند، لذا نباید تنها همّ و غم این مسلمانان مهاجر زندگی خوشی باشد که در کشور خودشان آن زندگی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تنها هدفشان زندگی پر از نعمت و رفاه و جمع ثروت و پول و ازدواج با زیبارویان و خریدن بهترین و بزرگ‌ترین خانه‌ها و شیک‌ترین اتومبیل‌ها باشد، کسی که هدفش این‌ها باشد تنها در این فکر خواهد بود که روزی از روزها به وطنش بازگردد و درحالی‌که ثروتمند شده عزیز و گرامی باشد، مردم به سرعت برای خدمت‌گزاری‌اش به سوی او بیایند، دستوراتش را اجرا کنند و خشنودی‌اش را طلب کنند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هدفش این‌ها باشد، بدترین بندگان خدا خواهد بود، زیرا او دنیا را به دست آورده ولی به آخرت خود زیان رسانده، او سودی را برده که کالایی است</w:t>
      </w:r>
    </w:p>
    <w:p>
      <w:pPr>
        <w:pStyle w:val="BookText"/>
        <w:rPr/>
      </w:pPr>
      <w:r>
        <w:rPr>
          <w:rFonts w:ascii="IRNazanin" w:hAnsi="IRNazanin" w:eastAsia="IRNazanin"/>
          <w:color w:val="111111"/>
          <w:sz w:val="28"/>
          <w:sz w:val="28"/>
          <w:szCs w:val="28"/>
          <w:rtl w:val="true"/>
          <w:lang w:bidi="fa-IR"/>
        </w:rPr>
        <w:t>از بین رونده و نابود شونده و آنچه را که باقی و همیشگی است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روزگاری را که به شتاب می‌گذرد، خوش گذرانده درحالی‌که در مقابل، بیچارگی ابدی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خدا را بشنویم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النّاسِ مَنْ یَقُولُ رَبَّنا آتِنا فِی الدُّنْیا وَ ما لَهُ فِی الْآخِرَةِ مِنْ 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یَقُولُ رَبَّنا آتِنا فِی الدُّنْیا حَسَنَةً وَ فِی الْآخِرَةِ حَسَنَةً وَ قِنا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نَصِیبٌ مِمّا کَسَبُوا وَ اللّهُ سَرِیعُ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از مردم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این دنیا ما را ببخش و برای آن‌ها در آخرت بهره‌ای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این جهان به ما نیکویی بخش و در جهان واپسین هم به ما نیکی عطا نما، و ما را از عذاب آتش رهایی ده، آنان از آنچه به دست آورده‌اند بهره‌ای دارند و خداوند حسابرسی سریع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w:t>
      </w:r>
      <w:r>
        <w:rPr>
          <w:rStyle w:val="FootnoteAnchor"/>
          <w:rtl w:val="true"/>
        </w:rPr>
        <w:footnoteReference w:id="226"/>
      </w:r>
      <w:r>
        <w:rPr>
          <w:rFonts w:ascii="IRNazanin" w:hAnsi="IRNazanin" w:eastAsia="IRNazanin"/>
          <w:color w:val="111111"/>
          <w:sz w:val="28"/>
          <w:sz w:val="28"/>
          <w:szCs w:val="28"/>
          <w:rtl w:val="true"/>
          <w:lang w:bidi="fa-IR"/>
        </w:rPr>
        <w:t>آنان که پیمان با خداوند و سوگندهایشان را به اندک بهایی می‌فروشند برای آنان در آخرت بهره‌ای نیست خداوند با آنان سخن نمی‌گوید و در روز رستاخیز به آنان نمی‌نگرد و آنان را پاکیزه نمی‌دارد و برای آنان عذاب دردناکی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کسانی‌اند که آخرت را فروختند و دنیای فانی را خریدند، زیرا عملی را انجام ندادند که در آخرت استحقاق پاداش داشته باشند و خداوند پاداش آنان را</w:t>
      </w:r>
    </w:p>
    <w:p>
      <w:pPr>
        <w:pStyle w:val="BookText"/>
        <w:rPr/>
      </w:pPr>
      <w:r>
        <w:rPr>
          <w:rFonts w:ascii="IRNazanin" w:hAnsi="IRNazanin" w:eastAsia="IRNazanin"/>
          <w:color w:val="111111"/>
          <w:sz w:val="28"/>
          <w:sz w:val="28"/>
          <w:szCs w:val="28"/>
          <w:rtl w:val="true"/>
          <w:lang w:bidi="fa-IR"/>
        </w:rPr>
        <w:t>در همین دنیایی که به آن رغبت کرده بودند و به آن حرص ورزیده بودند، عطا نمود، آنان در مورد وظیفه‌ی بزرگی که خداوند به آن تکلیف کرده بود و آن وظیفه همانا دعوت به راه خدا با حکمت و پند نیکو است، سستی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کنیم با مسلمانانی که از وطن‌های خود هجرت نمودند و فرهنگ و تمدن غرب و دختران بورش آنان را گیج و مبهوت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 به خداوند کفر ورزیده‌اند و خود را فراموش کرده‌اند، پوست انداخته‌اند و در نهایت پستی و کثافت غرق شده‌اند، عیب‌جو و دشنام‌گوی اسلام و مسلمانان شده‌اند و به جای انکه دعوت‌کننده و تشویق‌کنندگان به اسلام باشند، دشمن اسلام گردیده‌اند و از آن انزجار دارند و با تأسّف و افسوس فراوان، شمار اینان نیز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این دسته از مهاجران بر اسلام و مسلمانان سنگینی می‌کند، کارهای اینان با بیماری‌های مسری که با خود دارند در آینده به کشورهایشان انتقال خواهد یافت، زیرا اینان هرگاه از این کشورهای غربی خارج شوند و به کشور خودشان بازگردند، فساد و انحراف اخلاقی ایجاد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اندیشمندان و اصلاح‌گران مسلمان واجب است به این دسته از جامعه‌ی اسلامی اهتمام ویژه ورزند و از طریق کنفرانس‌ها و سخنرانی‌ها و محافل، با همه‌ی توانشان تلاش کنند تا آنچه را که از آنان فاسد و خراب شده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مشخّص کنند تا با آنان دوستی و محبّت کنند و قبل از اینکه وقت از دست برود فکرشان را درست کنند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یادآوری این نکته لازم است که بیشتر این دسته از مهاجران مسلمان، تنها از روی ناچاری اقدام به مهاجرت کرده‌اند، زیرا در کشوری که زندگی می‌کردند وضعیت به شدت بدی داشته‌اند، آنان تحصیلات علمی ندارند، و از کاری که بتواند خرج زندگی خود و خانواده‌اش را تأمین کند، درمانده‌اند و از دین خود جز اندکی نمی‌دانند و لذا در پی یک زندگی بهتر و در آمد بیشتر به</w:t>
      </w:r>
      <w:bookmarkStart w:id="151" w:name="pg6231_78732"/>
    </w:p>
    <w:p>
      <w:pPr>
        <w:pStyle w:val="BookText"/>
        <w:rPr/>
      </w:pPr>
      <w:bookmarkEnd w:id="151"/>
      <w:r>
        <w:rPr>
          <w:rFonts w:ascii="IRNazanin" w:hAnsi="IRNazanin" w:eastAsia="IRNazanin"/>
          <w:color w:val="111111"/>
          <w:sz w:val="28"/>
          <w:sz w:val="28"/>
          <w:szCs w:val="28"/>
          <w:rtl w:val="true"/>
          <w:lang w:bidi="fa-IR"/>
        </w:rPr>
        <w:t>اروپا و آمریکا و کانادا مهاجرت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بیدارکننده‌ی انقلاب اسلامی ایران، این گروه از مهاجران از خواب غفلت بیدار شدند و بازگشتی به دین داشتند، نماز به پا داشتند و زنان و دختران خود را ملزم به داشتن حجاب نمودند و مقداری از مال خود را برای ساختن مراکز فرهنگی و مساجد و کارهای خیری که برخی از مراکز فرهنگی در اختیار آنان گذاشته بودند، اختصاص دادند، اما این کارها آن‌قدر کم و اندک بود که اصلا لازم به ذکر نیست، زیرا این مسلمانان به سمت مراکز متعددی رفتند که هر کدامشان براساس منفعت و دیدگاه خود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تلاش و کوشش‌ها و کارهای خیر خود را یکی می‌کردند، تأثیر بیشتری داشت و فایده‌ی آن به همه‌ی آنان بازمی‌گشت، زیرا تلاش‌ها هرگاه تقسیم گردد ضعیف می‌گردد و ثروت، هرگاه قسمت گردد پراکنده می‌شود، البتّه شاید کسانی عکس این نظر را داشته باشند ولی ما در هر چیزی همیشه اصل را برمی‌گزینیم و اصل، باهم بودن و یکی بودن است و فردفرد شدن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بر درستی این مطلب دولت آمریکاست که اگر ولایت‌های متعدد آن تحت یک نظام نبودند بزرگترین و قویترین دولت نمی‌شد</w:t>
      </w:r>
      <w:r>
        <w:rPr>
          <w:rFonts w:eastAsia="IRNazanin" w:cs="IRNazanin"/>
          <w:color w:val="111111"/>
          <w:sz w:val="28"/>
          <w:szCs w:val="28"/>
          <w:rtl w:val="true"/>
          <w:lang w:bidi="fa-IR"/>
        </w:rPr>
        <w:t>.</w:t>
      </w:r>
    </w:p>
    <w:p>
      <w:pPr>
        <w:pStyle w:val="Heading3"/>
        <w:numPr>
          <w:ilvl w:val="2"/>
          <w:numId w:val="1"/>
        </w:numPr>
        <w:rPr/>
      </w:pPr>
      <w:bookmarkStart w:id="152" w:name="__RefHeading___Toc1418052_237004111"/>
      <w:bookmarkStart w:id="153" w:name="_Toc56"/>
      <w:bookmarkEnd w:id="152"/>
      <w:r>
        <w:rPr>
          <w:rtl w:val="true"/>
        </w:rPr>
        <w:t>نسخه ی پنجم درمان</w:t>
      </w:r>
      <w:r>
        <w:rPr>
          <w:rtl w:val="true"/>
        </w:rPr>
        <w:t xml:space="preserve">: </w:t>
      </w:r>
      <w:r>
        <w:rPr>
          <w:rtl w:val="true"/>
        </w:rPr>
        <w:t>رها کردن رگ و ریشه و تعصّب</w:t>
      </w:r>
      <w:bookmarkEnd w:id="15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مجید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Style w:val="FootnoteAnchor"/>
          <w:rtl w:val="true"/>
        </w:rPr>
        <w:footnoteReference w:id="227"/>
      </w:r>
      <w:r>
        <w:rPr>
          <w:rFonts w:ascii="IRNazanin" w:hAnsi="IRNazanin" w:eastAsia="IRNazanin"/>
          <w:color w:val="111111"/>
          <w:sz w:val="28"/>
          <w:sz w:val="28"/>
          <w:szCs w:val="28"/>
          <w:rtl w:val="true"/>
          <w:lang w:bidi="fa-IR"/>
        </w:rPr>
        <w:t>ای مردم ما شما را از مرد و زنی آفریدیم و شما را گروه‌گروه و قبیله‌قبیله قرار دادیم تا یکدیگر را بازشناسید، بی‌گمان گرامی‌ترین شما نزد خداوند باپرواترین</w:t>
      </w:r>
    </w:p>
    <w:p>
      <w:pPr>
        <w:pStyle w:val="BookText"/>
        <w:rPr/>
      </w:pP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 دانایی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مشخّص می‌شود که بشریّت همه از یک پدر و یک مادر هستند، و خداوند متعال بشریت را گروه‌ها و قبیله‌ها قرار داد و آن را به رنگ‌های مختلفی تقسیم کرد، به زبان‌ها و لهجه‌های مختلفی به سخنشان واداشت و در جاهای مختلف و دور از هم در زمین اسکان داد، ولی از آن‌ها خواست تا یکدیگر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شناخت، روابط مستقیم اقتصادی، تجاری، اجتماعی، فرهنگی و سیاسی ایجاد نمود تا از این طریق، ازدواج، خویشاوندی، نزدیکی و محبّت به وجود آید، و امنیّت، آرامش و اطمینان خاطر بین همه‌ی گروه‌ها و صنف‌های مردم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سبب اصلی در همه‌ی جنگ‌ها و ستم‌ها و دوری‌های از همدیگر نادانی مردم و نداشتن شناخت نسبت به همدیگر بوده است و به همین خاطر خداوند متعال این آیه را با إِنَّ أَکْرَمَکُمْ عِنْدَ اللّهِ أَتْقاکُمْ پایان می‌دهد و خداوند با این سخن، بندگانش را از اینکه تکبّر و سرکشی کنند و بر کسانی که سیاه رنگ خلق شده‌اند تجاوز و تعدی نمایند و آنان را برده‌ی خود قرار دهند و یا درجه‌ی آنان را از آنچه که هست پایین‌تر قرار دهند، برحذر می‌دارد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سفیدپوست از دیرزمانی، برادر سیاه‌پوستش را به زنجیر کشیده و او را به بردگی کشانده و میان او و حیوان فرقی نگذاشته، ولی خداوند فرستاده‌اش را با هدایت فرستاده تا میان همه‌ی بشر برابری برقرار کند و گفتار مشهورش را که تاریخ در طول زمان به ثبت رسانده است بفرماید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عربی بر عجم و سفیدپوستی بر سیاه‌پوست برتری ندارد جز به تقوا، همه‌ی شما از آدم هستید و</w:t>
      </w:r>
    </w:p>
    <w:p>
      <w:pPr>
        <w:pStyle w:val="BookText"/>
        <w:rPr/>
      </w:pPr>
      <w:r>
        <w:rPr>
          <w:rFonts w:ascii="IRNazanin" w:hAnsi="IRNazanin" w:eastAsia="IRNazanin"/>
          <w:color w:val="111111"/>
          <w:sz w:val="28"/>
          <w:sz w:val="28"/>
          <w:szCs w:val="28"/>
          <w:rtl w:val="true"/>
          <w:lang w:bidi="fa-IR"/>
        </w:rPr>
        <w:t>آدم از خاک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آیا برابری بیشتر از این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برابری پیامبر اسلام صلّی اللّه علیه و آله و سلّم برترین نمونه‌ها را آورده‌اند که نه تنها در سخن، بلکه در عمل نیز می‌توان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جان‌های جاهلی را به مؤمنان نیکوکار عبادت‌کننده‌ی فرمانبردار دگرگون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سیاه‌پوست که از عزیزترین همراهانش بود به عنوان نداکننده بر بهترین کارها یعنی نماز، برگزید، به او اذان یاد داد تا در هر روز پنج بار برای برپایی نماز اذان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نهایت تأثیرگذاری آن حضرت را در میان مسلمانان بشناسیم، کافی است تا داستان کوتاهی را که در حضور آن حضرت رخ داده است، بازگو نماییم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ابو ذر غفاری و بلال حبشی کشمکشی شد و ابو ذر بلال را به رنگ سیاهش سرزنش نمود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سیاه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رنگ پوست به بلال اهانتی شد که خودش در به وجود آوردن آن، نقشی نداشته بلکه این خداوند متعال بوده است که او را این‌چنین آفریده بود، پس درحالی‌که گریه می‌کرد به سمت رسول خدا صلّی اللّه علیه و آله و سلّم شتافت و برای پیامبر صلّی اللّه علیه و آله و سلّم سخن ابو ذر را نقل کرد، پیامبر صلّی اللّه علیه و آله و سلّم به‌شدّت ناراحت شدند و به ابو 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کسی هستی که همچنان در جاهلیت به سر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خود را به زمین انداخت و صورت خود را به خاک مالید و به محکم‌ترین سوگندها، سوگند یاد کرد که از زمین برنخیزد جز آنکه بلال پایش را بر صورتش بگذارد، بلال او را بخشید و از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 ذر همچنان اصرار داشت تا یا بمیرد یا بلال با پاهایش، صورت ابو ذر را لگدمال کند تا او هم اهانتی را که به بلال کرده بود حسّ کند، زیرا بر بلال تکبّر ورزیده بود، و بالاخره بلال پایش را بر صورتش گذاشت و در اینجا بود که رسول خدا صلّی اللّه علیه و آله و سلّم درباره‌ی</w:t>
      </w:r>
    </w:p>
    <w:p>
      <w:pPr>
        <w:pStyle w:val="BookText"/>
        <w:rPr/>
      </w:pPr>
      <w:r>
        <w:rPr>
          <w:rFonts w:ascii="IRNazanin" w:hAnsi="IRNazanin" w:eastAsia="IRNazanin"/>
          <w:color w:val="111111"/>
          <w:sz w:val="28"/>
          <w:sz w:val="28"/>
          <w:szCs w:val="28"/>
          <w:rtl w:val="true"/>
          <w:lang w:bidi="fa-IR"/>
        </w:rPr>
        <w:t>ابو 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بر خود حمل نکرده است و آسمان سایه نیفکنده است بر کسی که راستگوتر از ابو ذر باشد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بنابراین، باید دعوت‌کننده‌ی دین، رگ و ریشه و تبار را رها کند و میان مردم به خاطر رنگ‌ها و ملیت‌هایشان فرق نگذارد، همان گونه که نباید نسبت به خویشاوندانش تعصبی داشته باشد یا آنکه نسبت به هم‌وطنان و خاندانش از روی هوای نفسانی تمایلی داشته باشد، زیرا نه تنها به امری تمایل پیدا کرده که توجیهی ندارد و عاقلانه نیست، بلکه به دعوت کردنش به اسلام و عدالت نیز ضرر و زیان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در آمریکا میلیون‌ها سیاه‌پوستی را مشاهده می‌کنیم که در میان آن‌ها تعداد زیادی مسلمان قرار دارند و چون دریافته‌اند اسلام دین برابری است و بین سفید و سیاه فرق نمی‌گذارد و به آقا و برده اعتقادی ندارد، به دین اسلام گرویده‌اند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آن‌ها به بیش از پنج میلیون نفر می‌رسد که به رهبری لوئیس فرخان سازمانی را تشکیل داده‌اند و در یک روز دو میلیون نفر از آن‌ها روبروی کاخ سفید جمع شدند و در آنجا اذان گفتند و نماز به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مهاجران مسلمان این سیاه‌پوستان مسلمان را به حاشیه رانده‌اند و هیچ ارتباطی با آن‌ها ندارند، مثل اینکه این کلام خدا را نشنیده‌اند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فَأَصْلِحُوا بَیْنَ أَخَوَیْکُمْ وَ اتَّقُوا اللّهَ لَعَلَّکُمْ تُرْحَمُونَ؛ </w:t>
      </w:r>
      <w:r>
        <w:rPr>
          <w:rStyle w:val="FootnoteAnchor"/>
          <w:rtl w:val="true"/>
        </w:rPr>
        <w:footnoteReference w:id="230"/>
      </w:r>
      <w:r>
        <w:rPr>
          <w:rFonts w:ascii="IRNazanin" w:hAnsi="IRNazanin" w:eastAsia="IRNazanin"/>
          <w:color w:val="111111"/>
          <w:sz w:val="28"/>
          <w:sz w:val="28"/>
          <w:szCs w:val="28"/>
          <w:rtl w:val="true"/>
          <w:lang w:bidi="fa-IR"/>
        </w:rPr>
        <w:t>جز این نیست که مؤمنان برادرند، پس میان برادرانتان آشتی دهید و از خداوند پروا داشته باشید باشد، که شما مورد رحمت واقع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مسلمان لبنانی که بیش‌ترین مهاجران در ولایت میشگان را تشکیل می‌دهند، با وجود تعداد زیادی از مراکز اسلامی که در اختیار بزرگان و اندیشمندان آنان قرار دارد امّا، هیچ ارتباطی با گروه لوئیس فرخان ندارند و آنان را هیچ روزی به عنوان برادران دینی خود برنگزیده‌اند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پناهنده‌ی دیگر مثل عراقی‌ها، مصری‌ها، یمنی‌ها نیز چنین وضعیتی دارند، همه‌ی آن‌ها پراکنده شده‌اند و جز تصادفی یا در موقع کار با همدیگر جمع نمی‌شوند و از همدیگر خود را دور کرده‌اند، در چنین وضعی، بسیار سخت و مشکل است که درباره‌ی ارتباط با سیاه‌پوستان مسلمان آمریکایی 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همچنان همان روابط اجتماعی عشیره‌ای و قومی، بر این پناهندگان حاکم باشد، در آمریکا هم به همان شکلی زندگی می‌کنند که از کشورها و شهرها و روستاهای خودشان با خودشان آورده‌اند، در این صورت آن روابط حقیقت ملموسی می‌شود که در آشکارترین مظاهرش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حد اقل، باشگاه‌های آنان براساس کشورها تقسیم می‌شد، یعنی مثلا یک باشگاه ویژه‌ی لبنانی‌ها بود، یا یک باشگاه مخصوص عراقی‌ها و یا مخصوص یمنی‌ها و یا ویژه‌ی مصری‌ها بود، در این صورت مصیبت کمتر بود، درحالی‌که این انجمن و باشگاه‌ها براساس شهر و روستا و قوم و عشیره تقسیم شده است مثلا باشگاه بنت جبیل، یا باشگاه برعشیت و یا باشگاه لبنانی‌های آمریکایی و یا در مورد عراقی‌ها باز وضعیت به همین صورت است، مثلا تنها در شهر دیاربون، مرکز کربلا به چهار مرکز تقسیم شده است و همه‌ی آن‌ها هم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مشکل همچنان باقی است و پراکندگی و تفرقه بر تمام مسلمانان که تصور می‌کنی باهم هستند ولی دل‌هایشان از همدیگر جداست، غلبه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خودم درباره‌ی مسلمانان سیاه‌پوست آمریکایی با یکی از مسئولان لبنانی صحبت کردم به یک‌باره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همان بردگان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مثل ما انسانی هستند که خداوند آزاد آفریده و برده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آن‌ها برادر باشیم و آن‌ها را به دوستی برگزینیم، تعداد ما در آمریکا بیش از ده میلیون نفر خواهد شد که در این صورت ارزش و منزلتی بیش از این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حرف من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سیاه‌پوستان برده‌اند و برده هم باقی می‌مانند و من آن‌ها را بیشتر از تو می‌شناسم، آنان هیچ فایده‌ای به ما نخواهند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شروع کرد به گفتن داستان‌ها و کارهای عجیب و غریبشان و در آخر گفت سیاه‌پوستان به شدت از ما بدشان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دیدگاه بیشتر لبنانی‌هایی بود که من با آن‌ها در این مورد صحبت می‌کردم و من هم جز با اندیشمندان و صاحبان خرد و فرهنگ به گفتگو نمی‌نشینم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 برخاستم تا خودم این وضع را از نزدیک ببینم و آن را تجربه کنم، و به برخی از جاهایی که سیاه‌پوستان و لبنانی‌ها رفت و آمد می‌کنند مثل پمپ بنزین و جاهای دیگر، سری زدم و فاصله‌ی عمیق و دشمنی پیچیده‌ی میان دو طرف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لبنانی سفیدپوست به آمریکایی سیاه‌پوست با تحقیر و تنفّر نگاه می‌کند و تنها یک برخورد خشک میان آن‌ها واقع می‌شود که از یک خرید و فروش بیشتر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هروقت هم راهی پیدا کند تا او را فریب دهد و از او دزدی کند به‌هیچ‌وجه به خود تردید راه نمی‌دهد و شاید این را در عوض ضرر و زیان‌های مادی و معنوی می‌داند که این سیاه‌پوستان ناآشنا و سرگشته مسبّب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لبنانی‌ها، برخی از این سیاه‌پوستان را تنها به علت اینکه آن سیاه‌پوست از آنچه آن لبنانی خواسته امتناع ورزیده یا با آن‌ها با تندی صحبت کرده، از پای درآورده‌اند و کشته‌اند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آمریکایی سیاه‌پوست هم تصور می‌کند لبنانی‌ها آمده‌اند تا از سیاه‌پوستان بیگاری بکشند، از کشور دوری آمده‌اند تا زندگی را بر او سخت و تنگ بگیرند و</w:t>
      </w:r>
    </w:p>
    <w:p>
      <w:pPr>
        <w:pStyle w:val="BookText"/>
        <w:rPr/>
      </w:pPr>
      <w:r>
        <w:rPr>
          <w:rFonts w:ascii="IRNazanin" w:hAnsi="IRNazanin" w:eastAsia="IRNazanin"/>
          <w:color w:val="111111"/>
          <w:sz w:val="28"/>
          <w:sz w:val="28"/>
          <w:szCs w:val="28"/>
          <w:rtl w:val="true"/>
          <w:lang w:bidi="fa-IR"/>
        </w:rPr>
        <w:t>او را بیرون کنند و هر آنچه که لذیذتر و بهتر است بخورند و زیادی‌اش را به آن سیاه‌پوست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وضعیت اجتماعی پایینی دارند و در بیشتر وقت‌ها بیکار هستند، تلاش می‌کنند از هر طریق ممکن، غذا و یا مقداری حشیش یا مواد مخدّر دیگری به دست آورند و خوش باشند، اینجاست که از شکاف میان این دو، کینه‌ها و دشمنی‌ها و رغبت به انتقام‌جویی از هر دو طرف برخاسته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رفتارها کجا و آموزش‌های دین اسلام آسان‌گیر و باگذشت که مردم از همدیگر دور را به هم نزدیک می‌سازد کجا؟ تعالیم اسلام کجا به کمک کار هم بودن در نیکی و تقوا فرمان می‌دهد، از جان‌ها، همه‌ی کینه‌ها را برمی‌دارد و همه را همچون یک جسم و یک جسد قرار می‌دهد، آن‌چنان‌که اگر عضوی از آن جسم بیمار گردد دیگر اعضای آن جسم هم بیمار می‌شوند و از آن حمایت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مهاجران مسلمان به این کشور آمده‌اند و خداوند متعال از فضل خود به آنان رزق فراوان داده، خانه‌های بزرگ و گران‌قیمتی را مالک شده‌اند، تجارت‌های سودآوری دارند، ماشین‌های جدید و ثروت فراوانی دارند، باید خدا را سپاس گویند و بر این نعمتش شکرگزار باشند و یکی از موارد شکرگزاری و سپاس بر این همه نعمت‌هایش، این است که از آنچه خداوند به او داده بخشش کند، صدقه بدهد و بر فقیران، مهربانی و عطوفت کند و هیچ انسانی را هرکه می‌خواهد باشد کوچک نشمارد و با مردم با اخلاق اسلامی برخورد کند تا آنان را به سوی اسلام جلب نماید و از طریق کارهایش قبل از گفتارش آنان را با اسلام آشتی دهد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مهاجران بازرگان که در گذشته، شهرها و مناطق مختلفی را از این طریق فتح کرده‌اند، شاهدی برای این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و زحمات آنان بوده که امروز اندونزی، مالزی و افغانستان مسلمان هستند و میلیون‌ها نفر از مردم آن مناطق</w:t>
      </w:r>
    </w:p>
    <w:p>
      <w:pPr>
        <w:pStyle w:val="BookText"/>
        <w:rPr/>
      </w:pPr>
      <w:r>
        <w:rPr>
          <w:rFonts w:ascii="IRNazanin" w:hAnsi="IRNazanin" w:eastAsia="IRNazanin"/>
          <w:color w:val="111111"/>
          <w:sz w:val="28"/>
          <w:sz w:val="28"/>
          <w:szCs w:val="28"/>
          <w:rtl w:val="true"/>
          <w:lang w:bidi="fa-IR"/>
        </w:rPr>
        <w:t>داوطلبانه و بدون اجبار و مشتاقانه و بدون وحشت، به اسلام گردن نهاده‌اند و قسم به جانم که این همان چیزی است که خدا و رسول خدا از ما خواسته‌اند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اعْمَلُوا فَسَیَرَی اللّهُ عَمَلَکُمْ وَ رَسُولُهُ وَ الْمُؤْمِنُونَ وَ سَتُرَدُّونَ إِلی عالِمِ الْغَیْبِ وَ الشَّهادَةِ فَیُنَبِّئُکُمْ بِما کُنْتُمْ تَعْمَلُونَ؛ </w:t>
      </w:r>
      <w:r>
        <w:rPr>
          <w:rStyle w:val="FootnoteAnchor"/>
          <w:rtl w:val="true"/>
        </w:rPr>
        <w:footnoteReference w:id="231"/>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سر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 پس خدا و پیامبرش و مؤمنان کار شما را خواهند دید، و به سوی دانای پنهان و آشکار بازگردانده خواهید شد و او شما را به آنچه که انجام داده‌اید آگاه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که ما برای نزدیک کردن و الفت دادن دل‌های مسلمانان سیاه‌پوست به خودمان کاری انجام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کشورهای زیادی را در آفریقای سیاه دیده‌ام، در جزایر قمر، ساحل عاج، سیر الئون، سنگال، کنیا، نیجریه و اوگاندا، در این کشورها پناهندگان مسلمان با وجود اینکه مهاجر هستند ولی زندگی پادشاهانه‌ای دارند، درحالی‌که خود سیاه‌پوستان ساکن آن کشورها، همچون بردگان در خدمت آن مهاجران هستند و تو می‌توانی میان مسلمانانی که آقا هستند و مسلمانانی که برده هستند کینه و دشمنی دفن شده‌ای را ببینی که هرگاه انقلابی یا حادثه‌ی خونینی در آن کشورها رخ دهد، آن بردگان از آقایان خودشان انتقام زشتی را می‌گیرند تا آنجا که در برخی اوقات به کشتن و گرفتن املاک و بیرون کردن مهاجران و مباح دانستن اموالشان هم می‌رسد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همه‌ی این‌ها به این خاطر است که مسلمانان به این سخن خدا عمل نکرده‌اند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Style w:val="FootnoteAnchor"/>
          <w:rtl w:val="true"/>
        </w:rPr>
        <w:footnoteReference w:id="232"/>
      </w:r>
      <w:r>
        <w:rPr>
          <w:rFonts w:ascii="IRNazanin" w:hAnsi="IRNazanin" w:eastAsia="IRNazanin"/>
          <w:color w:val="111111"/>
          <w:sz w:val="28"/>
          <w:sz w:val="28"/>
          <w:szCs w:val="28"/>
          <w:rtl w:val="true"/>
          <w:lang w:bidi="fa-IR"/>
        </w:rPr>
        <w:t>نیکی با بدی برابر نیست، به بهترین شیوه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از چالش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 ناگاه آن‌کس که میان تو و او دشمنی است همچون دوستی مهربان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دلیلی که مسلمانان سیاه‌پوست در آمریکا تاکنون انتقامی از مسلمانان سفید پوست مهاجر، همان‌طوری که سیاه‌پوستان در آفریقا انجام داده‌اند، نگرفته‌اند این است که حکومت آمریکا، وسایل گذران زندگی را برای آن سیاه‌پوستان آماده می‌کند و لازم نیست همچون سیاه‌پوستان آفریقا در خانه‌های مهاجران سفیدپوست بردگی و خدمت‌گزاری نمایند، درحالی‌که در آفریقا، حکومت‌ها برای سیاه‌پوستان، وسایل گذران زندگیشان را عهده‌دار نشده، لذا آنان ناچارند تا با کم‌ترین مزد در مقابل سخت‌ترین کارها در خانه‌های مهاجران با برخوردی غیر انسانی یا حد اقلّ غیر اسلامی کار و خدمت‌گزاری کنند، ازاین‌رو در دل‌های آنان کینه و خشم و آرزوی انتقام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یقین دارم اگر پناهندگان مسلمان ما در آمریکا با اخلاق اسلامی و با گذشت عمل می‌کردند، اگر سهمی از زکات و خمس خود را برای کمک به بیکاران سرگشته‌ی مسلمانان سیاه‌پوست اختصاص می‌دادند، اگر به وسیله‌ی هدیه دادن در عیدهای اسلامی و به ویژه در عید قربان و مناسبت‌هایی همچون روز عاشورا و رمضان و هجرت پیامبر اسلام صلّی اللّه علیه و آله و سلّم به آنان نزدیک می‌شدند و بالاخره اگر برای این کارها، کنفرانس‌ها و همایش‌ها برپا می‌کردند، گروه‌گروه از آمریکایی‌ها، سفیدشان و سیاهشان به اسلام می‌گرویدند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افسوس که مسلمانان از این حقیقت غافل هستند و از هر برده‌ی سیاه‌پوستی متنفرند، و همچون عکس العملی، رهبر سیاه‌پوستان، لوئیس فرخان در ذهن سیاه‌پوستان فریاد می‌زند که ما از سفیدپوستان برتر هستیم؛ زیرا رنگ سیاه، از همه‌ی رنگ‌ها برتر است و رنگ‌های دیگر از سیاه گرفته می‌شوند، هرچند این سخنان از فرهنگ اسلام و تعالیم آن دور هستند ولی مسئولیت این وضعیت به</w:t>
      </w:r>
      <w:bookmarkStart w:id="154" w:name="pg6231_78741"/>
    </w:p>
    <w:p>
      <w:pPr>
        <w:pStyle w:val="BookText"/>
        <w:rPr/>
      </w:pPr>
      <w:bookmarkEnd w:id="154"/>
      <w:r>
        <w:rPr>
          <w:rFonts w:ascii="IRNazanin" w:hAnsi="IRNazanin" w:eastAsia="IRNazanin"/>
          <w:color w:val="111111"/>
          <w:sz w:val="28"/>
          <w:sz w:val="28"/>
          <w:szCs w:val="28"/>
          <w:rtl w:val="true"/>
          <w:lang w:bidi="fa-IR"/>
        </w:rPr>
        <w:t>عهده‌ی کسانی است که با زبان قرآن سخن می‌گویند</w:t>
      </w:r>
      <w:r>
        <w:rPr>
          <w:rFonts w:eastAsia="IRNazanin" w:cs="IRNazanin"/>
          <w:color w:val="111111"/>
          <w:sz w:val="28"/>
          <w:szCs w:val="28"/>
          <w:rtl w:val="true"/>
          <w:lang w:bidi="fa-IR"/>
        </w:rPr>
        <w:t>.</w:t>
      </w:r>
    </w:p>
    <w:p>
      <w:pPr>
        <w:pStyle w:val="Heading3"/>
        <w:numPr>
          <w:ilvl w:val="2"/>
          <w:numId w:val="1"/>
        </w:numPr>
        <w:rPr/>
      </w:pPr>
      <w:bookmarkStart w:id="155" w:name="__RefHeading___Toc1418054_237004111"/>
      <w:bookmarkStart w:id="156" w:name="_Toc57"/>
      <w:bookmarkEnd w:id="155"/>
      <w:r>
        <w:rPr>
          <w:rtl w:val="true"/>
        </w:rPr>
        <w:t>نسخه ی ششم درمان</w:t>
      </w:r>
      <w:r>
        <w:rPr>
          <w:rtl w:val="true"/>
        </w:rPr>
        <w:t xml:space="preserve">: </w:t>
      </w:r>
      <w:r>
        <w:rPr>
          <w:rtl w:val="true"/>
        </w:rPr>
        <w:t>چنگ زدن به اخلاق پسندیده و رها کردن</w:t>
      </w:r>
      <w:bookmarkEnd w:id="156"/>
    </w:p>
    <w:p>
      <w:pPr>
        <w:pStyle w:val="BookText"/>
        <w:rPr/>
      </w:pPr>
      <w:r>
        <w:rPr>
          <w:rFonts w:ascii="IRNazanin" w:hAnsi="IRNazanin" w:eastAsia="IRNazanin"/>
          <w:color w:val="111111"/>
          <w:sz w:val="28"/>
          <w:sz w:val="28"/>
          <w:szCs w:val="28"/>
          <w:rtl w:val="true"/>
          <w:lang w:bidi="fa-IR"/>
        </w:rPr>
        <w:t>فتواهای نادر</w:t>
      </w:r>
    </w:p>
    <w:p>
      <w:pPr>
        <w:pStyle w:val="BookText"/>
        <w:rPr/>
      </w:pPr>
      <w:r>
        <w:rPr>
          <w:rFonts w:ascii="IRNazanin" w:hAnsi="IRNazanin" w:eastAsia="IRNazanin"/>
          <w:color w:val="111111"/>
          <w:sz w:val="28"/>
          <w:sz w:val="28"/>
          <w:szCs w:val="28"/>
          <w:rtl w:val="true"/>
          <w:lang w:bidi="fa-IR"/>
        </w:rPr>
        <w:t>اسلام، قبل از هر چیز به اخلاق پسندیده و برتر اهمیت داده است و آن را از تکیه‌گاه‌هایی قرار داده که اسلام بر آن‌ها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گزافه نگفته‌ام اگر بگویم همه تکیه‌گاه‌های دیگر وابسته به این اصل هستند، زیرا پیامبر اسلام صلّی اللّه علیه و آله و سلّم همه‌ی رسالت آسمانی خود را در یک کلمه‌ی مختصر جمع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تکمیل مکارم اخلاق برانگیخته شده‌ام</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پیامبر اسلام صلّی اللّه علیه و آله و سلّم مردم را به عمل به اخلاق پسندیده تشویق و ترغیب نموده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دین و اخلاق کسی که به سوی شما آمده خشنود و راضی هستید، پس او را به ازدواج خود درآورید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و یا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اخلاق است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یعنی اخلاق نیکو و خداوند متعال هم پیامبرش را با نیکوترین و برترین ستایش ستوده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w:t>
      </w:r>
      <w:r>
        <w:rPr>
          <w:rStyle w:val="FootnoteAnchor"/>
          <w:rtl w:val="true"/>
        </w:rPr>
        <w:footnoteReference w:id="236"/>
      </w:r>
      <w:r>
        <w:rPr>
          <w:rFonts w:ascii="IRNazanin" w:hAnsi="IRNazanin" w:eastAsia="IRNazanin"/>
          <w:color w:val="111111"/>
          <w:sz w:val="28"/>
          <w:sz w:val="28"/>
          <w:szCs w:val="28"/>
          <w:rtl w:val="true"/>
          <w:lang w:bidi="fa-IR"/>
        </w:rPr>
        <w:t>و به درستی که تو دارای خوبی بزرگ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دشمنان و هم یاران پیامبر صلّی اللّه علیه و آله و سلّم خوش‌اخلاقی پیامبر صلّی اللّه علیه و آله و سلّم را می‌دیدند که چگونه در همه‌ی برخوردهایشان، در جنگ و صلح، در خشم و خشنودی‌اش، با زنان و همراهانش و با همه‌ی مردمی که او را می‌دیدند و با او صحبت می‌کردند به‌شدّت پایبند به اخلاق برتر بودند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در دین اسلام معیار هر چیزی است، آن‌کس که اخلاق نیکو ندارد،</w:t>
      </w:r>
    </w:p>
    <w:p>
      <w:pPr>
        <w:pStyle w:val="BookText"/>
        <w:rPr/>
      </w:pPr>
      <w:r>
        <w:rPr>
          <w:rFonts w:ascii="IRNazanin" w:hAnsi="IRNazanin" w:eastAsia="IRNazanin"/>
          <w:color w:val="111111"/>
          <w:sz w:val="28"/>
          <w:sz w:val="28"/>
          <w:szCs w:val="28"/>
          <w:rtl w:val="true"/>
          <w:lang w:bidi="fa-IR"/>
        </w:rPr>
        <w:t>دین‌دار نیست، و این اصلی است که پیامبر اسلام صلّی اللّه علیه و آله و سلّم تثبیت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شاعر عربی هم از این اصل تأثیر پذیرفته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الامم اخلاق ما بقیت فإن هم ذهبت أخلاقهم ذهبوا</w:t>
      </w:r>
    </w:p>
    <w:p>
      <w:pPr>
        <w:pStyle w:val="BookText"/>
        <w:rPr/>
      </w:pPr>
      <w:r>
        <w:rPr>
          <w:rFonts w:ascii="IRNazanin" w:hAnsi="IRNazanin" w:eastAsia="IRNazanin"/>
          <w:color w:val="111111"/>
          <w:sz w:val="28"/>
          <w:sz w:val="28"/>
          <w:szCs w:val="28"/>
          <w:rtl w:val="true"/>
          <w:lang w:bidi="fa-IR"/>
        </w:rPr>
        <w:t>یعنی سبب دوام ملت‌ها اخلاق است، اگر اخلاق را از خود رها کنند،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دعوت‌کننده‌ای باید متخلق به اخلاق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خشکی نباشد، تکبّر نورزد و سرکشی نکند، سستی نکند و دلگیر و دلتنگ نشود، فخر نفروشد و خود را بزرگ نبیند، به کسی زور نگوید و از حد خود فراتر نرود، بلکه لازم است تا آسان‌گیر باشد، ساده، متواضع، شاداب و خندان باشد، آنچه را که برای خود دوست می‌دارد، برای دیگران هم دوست بدارد و آنچه را که برای خود زشت می‌پندارد، برای دیگران هم زشت بشمارد، در نظر دادن و حکم راندن عجله نکند، خود را به زیور صبر و بردباری آراسته گرداند، عذر دیگران را بپذیرد و به بندگان خدا گمان بد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بر این اخلاق اسلامی باشد، لازم است تا خود را از هر عمل زشت و ناپسندی و لو مصلحت شخصی و آنی هم داشته باشد دور سازد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اقتضای موقعیت دینی و اجتماعی خودم، بر بیشتر حوادثی که مسلمانان مهاجر در اروپا و آمریکا و استرالیا و جاهای دیگر پی‌درپی انجام می‌دهند، آشنا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به برزیل و آرژانتین سفر کردم باز همان مشکلات و درحقیقت همان فتواهایی که بیشتر مهاجران از آن فتواها تأثیر پذیرفته‌اند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فتواهایی که مسلمانان مهاجر بدون آنکه حیا کنند و خجالت بکشند همچنان انجام می‌دهند، حتی بعضی از آن‌ها معتقدند که با این کارها به خداوند متعال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فتواها که به گمان خودشان از مراجع بزرگی هم صادر شده به مسلمانان اجازه می‌دهد تا اموال کشورهایی که با اسلام و مسلمانان در جنگ و ستیز هستند به هر روشی که شده به تصرف خود درآورند، به این</w:t>
      </w:r>
    </w:p>
    <w:p>
      <w:pPr>
        <w:pStyle w:val="BookText"/>
        <w:rPr/>
      </w:pPr>
      <w:r>
        <w:rPr>
          <w:rFonts w:ascii="IRNazanin" w:hAnsi="IRNazanin" w:eastAsia="IRNazanin"/>
          <w:color w:val="111111"/>
          <w:sz w:val="28"/>
          <w:sz w:val="28"/>
          <w:szCs w:val="28"/>
          <w:rtl w:val="true"/>
          <w:lang w:bidi="fa-IR"/>
        </w:rPr>
        <w:t>دلیل که اموال آنان اموال خداست و این حق امام است که آن‌ها را داشته باشد و در حال حاضر، مسلمانان نسبت به آن اموال سزاوارتر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مسلمانانی هستند که در به پا داشتن نماز، پرداختن زکات، انجام دادن اعمال حج، روزه داشتن ماه رمضان و کارهای خیر سستی و تنبلی نمی‌کنند، اما در عین حال دزدی کالاهای باارزش و قیمتی از جاهای بزرگ یا خوردن مال کافر، با هر روشی را جایز و مباح می‌دانند، به این دلیل که آن‌ها دشمن اسلام و مسلمانان هستند، یا به این دلیل که مالک آن اموال، یهودی است و یهودی در حال جنگ با اسلام است، پس جایز است که از او دزدی کنیم و برای این کارهایشان هم فتواهای قانع‌کننده‌ای دارند که به گمان خودشان از مراجع بزرگ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گرفتاری و مصیبت بزرگی است که مسلمانی مدّعی پیروزی از اهل بیت پیامبر صلّی اللّه علیه و آله و سلّم باشد ولی کارهایش با این ادّعایش مطابقت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دیگران را بدزدد درحالی‌که می‌داند دزدی در دین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فریب دهد و به آنان خیانت کند، درحالی‌که می‌داند فریب‌کاری و خیانت حرام است و می‌داند که رسول خدا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ما را فریب دهد از ما نیست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من با یکی از آنان با همین حدیث بحث و جدل کردم به من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فرموده است که آن‌کس که ما را فریب دهد، یعنی مسلمانان را فریب دهد نه اینکه اگر غیر مسلمانان را فریب دهد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تحلیل و تفسیر او شگفت‌زده شدم و گفتم با این تفسیر باید پیامبر صلّی اللّه علیه و آله و سلّم می‌فرمود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ما را فریب دهد از ما نیست و اگر غیر ما را فریب دهد او از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منطق عاقلانه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شبیه کار یهود نیست که ربا را در میان خودشان حرام می‌دانند ولی اگر ربا میان یهودی و غیر یهودی باشد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از این فرصت‌طلبی‌ها و منفعت‌های فردی و شخصی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رسول خدا صلّی اللّه علیه و آله و سلّم را در فصل گذشته آوردم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 زشت بپندار آنچه را که از دیگران زشت می‌پنداری و نیکو بشمار برای خودت آنچه را که برای دیگران نیکو می‌شماری</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این سخن یعنی اینکه امر زشت و ناپسند پیش همه زشت و ناپسند است و نیکی و نیکویی پیش همه نیک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خداوند متعال همه‌ی فرستادگان و پیام‌آوران خود و از جمله محمد بن عبد اللّه صلّی اللّه علیه و آله و سلّم را که رحمت جهانیان است، به سوی آن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حرام نموده تا قیامت حرام و آنچه حلال کرده تا قیامت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جان انسان نزد خدا جز به حق حرام است پس جایز نیست که کشتن انسان مسلمان را حرام بدانیم ولی کشتن انسان کافر را حلال بدانیم، زیرا قتل هر دو نزد خدا حرام شده است و خداوند متعال حکم نموده که هرکسی جانی را به باطل بکشد، یا در روی زمین فساد نماید مثل این است که همه‌ی مردم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کارهای حرام دیگری مانند دزدی، فریب‌کاری، زنا، دروغ، نفاق، حیله نمودن، رباخواری، شهادت باطل و گناهان آشکار و پنهان و ستم و تجاوز، همه‌ی اینها در اسلام حرام است و انجام دادن آنچه با مسلمانان و چه با غیر مسلمانان جایز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برداشت بد مردم از فتواهای برخی مراجع بزرگوار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برداشت بد، دری را به سوی ما گشودند که ما از آن بی‌نیاز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در امور دینشان به اشتباه انداخته‌اند و در عقایدشان فریفته‌اند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w:t>
      </w:r>
    </w:p>
    <w:p>
      <w:pPr>
        <w:pStyle w:val="BookText"/>
        <w:rPr/>
      </w:pPr>
      <w:r>
        <w:rPr>
          <w:rFonts w:ascii="IRNazanin" w:hAnsi="IRNazanin" w:eastAsia="IRNazanin"/>
          <w:color w:val="111111"/>
          <w:sz w:val="28"/>
          <w:sz w:val="28"/>
          <w:szCs w:val="28"/>
          <w:rtl w:val="true"/>
          <w:lang w:bidi="fa-IR"/>
        </w:rPr>
        <w:t>پلیس پاریس یکی از کارمندان عادی سفارت ایران در پاریس را به جرم دزدیدن دستگاه‌های الکترونیکی دستگیر می‌کنند و سپس تمام روزنامه‌های فرانسه در صفحه‌ی اولشان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جمهوری اسلامی داخل بازار اروپایی دزدی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عناوین جمهوری اسلامی ایران را زشت جلوه می‌دهند و به دنبال آن، به هدف انصراف دادن مردم از اسلام و با آراسته کردن عناوین باطل، اسلام را در تمام دنیا زشت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همه به خاطر برداشت بدی است که از این فتواهای غیر مسئولانه می‌شود و این فتواها هیچ نفعی جز مصیبت و گرفتاری و شایعات خراب‌کننده برای ما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سارق دستگیر نشود و بدون اینکه کسی از نگهبانان متعرض او بشود، از آن محل بگریزد، اما وجدان او، هیچ‌گاه او را راحت نخواهد گذاشت و در طول زندگانیش، اگر مسلمان باشد او را سرزنش خواهد کرد؛ زیرا این آیه از کلام خدا را می‌خواند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حَرَّمَ رَبِّیَ الْفَواحِشَ ما ظَهَرَ مِنْها وَ ما بَطَنَ وَ الْإِثْمَ وَ الْبَغْیَ بِغَیْرِ الْحَقِّ؛ </w:t>
      </w:r>
      <w:r>
        <w:rPr>
          <w:rStyle w:val="FootnoteAnchor"/>
          <w:rtl w:val="true"/>
        </w:rPr>
        <w:footnoteReference w:id="239"/>
      </w:r>
      <w:r>
        <w:rPr>
          <w:rFonts w:ascii="IRNazanin" w:hAnsi="IRNazanin" w:eastAsia="IRNazanin"/>
          <w:color w:val="111111"/>
          <w:sz w:val="28"/>
          <w:sz w:val="28"/>
          <w:szCs w:val="28"/>
          <w:rtl w:val="true"/>
          <w:lang w:bidi="fa-IR"/>
        </w:rPr>
        <w:t>بگو جز این نیست که پروردگارم زشتکاری‌های آشکار یا پنهان و گناه و افزون‌جویی ناروا را حرام کرده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همه‌ی زشتی‌ها چه آن‌هایی که برای مردم آشکار است و چه آن زشتی‌ها که بر مردم پوشیده می‌ماند، نزد خدا حرام است و خداوند آن‌ها را برای بندگان مؤمنش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فرزندانمان را بر انجام ندادن زشتی‌ها و دوری از آن‌ها تربیت کنیم، درحالی‌که ما همان زشتی‌ها را با دیگر مردمان انجام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درست است که به فرزندانمان بگوییم، نزدیک زنا نشوید زیرا کار ناپسندی است و راه بدی است و خداوند آن را بر ما حرام کرده است و رسول خدا صلّی اللّه علیه و آله و سلّم آن را از گناهان بزرگی شمرده که باعث خلود در آتش می‌شود، ولی بعد</w:t>
      </w:r>
    </w:p>
    <w:p>
      <w:pPr>
        <w:pStyle w:val="BookText"/>
        <w:rPr/>
      </w:pPr>
      <w:r>
        <w:rPr>
          <w:rFonts w:ascii="IRNazanin" w:hAnsi="IRNazanin" w:eastAsia="IRNazanin"/>
          <w:color w:val="111111"/>
          <w:sz w:val="28"/>
          <w:sz w:val="28"/>
          <w:szCs w:val="28"/>
          <w:rtl w:val="true"/>
          <w:lang w:bidi="fa-IR"/>
        </w:rPr>
        <w:t>به آن‌ها بگوییم زنا با زنان کافر برای شما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دشمن اسلام و مسلمانان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درست است که بگوییم زنا با زنان مسلمان حرام و با زنان کافر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چیز عجیبی است که حتی دیوانگان بر آن می‌خندند تا چه رسد به عاقلان، آیا درست است که به فرزندت بگویی تو دروغ نگو، زیرا دروغ کار حرامی است ولی می‌توانی پشت سر استادت دروغ بگویی، چون او مسلمان نیست یا چون او از کشوری است که دولت آن کشور با مسلمانان در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عجیبی است که اسلام آن را نمی‌پذیرد و نمی‌توانیم آن را به اسلام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دشمنان اسلام، امثال این فتواها را بدانند و بشناسند، آن‌ها را به عنوان دلیلی قوی برای خراب کردن اسلام و منصرف کردن مردم از آن به کار می‌گیرند، هر عاقلی و هر دانایی و هر صاحب اخلاق نیکویی از این وضع منزجر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صراحت تمام و با تمام وجودم، این فتواها را حتی اگر به مراجع بزرگ نسبت داده شود 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اعتقاد دارم هیچ مرجعی چنین فتواهایی را نمی‌دهد تا چه رسد به مراجع بزرگ، من خودم با برخی مراجع بزرگ ملاقات کردم، همه‌ی آن‌ها چنین فتاوایی را رد کردند، پس این حرف‌ها پذیرفته نیست و این فتاوا را باید به گوشه‌ای پرتاب کرد چون با کتاب خدا مخالف است و با سنت نبوی صلّی اللّه علیه و آله و سلّم که همراهانش را به تخلّق به اخلاق قرآن آموزش می‌داد تا در کافران و مشرکان تأثیرگذار باشند مخالف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 خداوند نفرموده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أَنْفُسَکُمْ وَ أَنْتُمْ تَتْلُونَ الْکِتابَ أَ فَلا تَعْقِلُونَ؛ </w:t>
      </w:r>
      <w:r>
        <w:rPr>
          <w:rStyle w:val="FootnoteAnchor"/>
          <w:rtl w:val="true"/>
        </w:rPr>
        <w:footnoteReference w:id="240"/>
      </w:r>
      <w:r>
        <w:rPr>
          <w:rFonts w:ascii="IRNazanin" w:hAnsi="IRNazanin" w:eastAsia="IRNazanin"/>
          <w:color w:val="111111"/>
          <w:sz w:val="28"/>
          <w:sz w:val="28"/>
          <w:szCs w:val="28"/>
          <w:rtl w:val="true"/>
          <w:lang w:bidi="fa-IR"/>
        </w:rPr>
        <w:t>آیا مردم را به نیکی فرمان می‌دهید و خود را فراموش می‌کنید، با آنکه کتاب خداوند را می‌خوانید، آیا اندیشه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خدا صلّی اللّه علیه و آله و سلّم نفرموده‌اند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کاری نهی نکن که خودت مثل آن را انجام می‌دهی؟</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 مسلمانان، آیا بعد از این، آن فتواهایی را که رواج می‌دهند و به مراجع نسبت می‌دهند، می‌پذیرید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وقتی در آمریکا بودم و در دار الحکمة الاسلامیة مشغول به کار شدم و با پناهندگان عرب و مسلمان از تمام کشورها و اقوام رفت و آمد کردم، شگفتی‌های زیادی را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ناچارم از آقای شیخ محمد الهی به بزرگی یاد کنم، وی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الحکمة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بهترین یار من در نشر افکار اسلامی و علمی و آزاد کردن اندیشه‌ها از عادت‌ها و تقلیدهای کورکورانه‌ای است که موجب زشتی دین اسلام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بیشتر سخنرانی‌های من را به زبان انگلیسی در نهایت استادی ترجمه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دار الحکمة، برای همه اندیشمندان از همه‌ی گروه‌ها و ادیان، که خواستار حقیقت هستند برای گفتگو و بحث‌های علمی و دینی سینه‌ای فراخ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نیز فرصتی داد و حمایتم نمود تا بحث‌های دینی خود را در دار الحکمة الاسلامیة که جلودار فکر خلاق، انتقاد سازنده و عمل صالحی است که اسلام و مسلمانان به ویژه پیروان اهل بیت پیامبر صلّی اللّه علیه و آله و سلّم از آن بهره می‌برند، دنبال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ایشان برای کمک‌هایشان به اسلام و مسلمانان پاداشی نیکو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موضوع مورد بحث خودمان برمی‌گردم، گفتم که وقتی با پناهندگان به اقتضای کارم نشست و برخاست کردم، شگفتی‌هایی را دیدم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که در برخی کتاب‌ها خوانده بود که گرفتن اموال کافر جایز است،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پیروی می‌کنم و من به تو اعتماد دارم، اگر</w:t>
      </w:r>
    </w:p>
    <w:p>
      <w:pPr>
        <w:pStyle w:val="BookText"/>
        <w:rPr/>
      </w:pPr>
      <w:r>
        <w:rPr>
          <w:rFonts w:ascii="IRNazanin" w:hAnsi="IRNazanin" w:eastAsia="IRNazanin"/>
          <w:color w:val="111111"/>
          <w:sz w:val="28"/>
          <w:sz w:val="28"/>
          <w:szCs w:val="28"/>
          <w:rtl w:val="true"/>
          <w:lang w:bidi="fa-IR"/>
        </w:rPr>
        <w:t>امر کنی انجام می‌دهم و اگر مرا نهی کنی انجام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چه می‌خواهید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ازدواج دارم و در آینده‌ای نزدیک به لبنان مسافرت خواهم کرد؛ زیرا همسرم و خانواده‌ام و خانواده‌ی همسرم در آنجا منتظر من هستند، هزینه‌های ازدواج هم خیلی دشوار 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فقط می‌توانم با کارت شخصی خودم که بانک به من اجازه‌اش را داده یکصد و بیست هزار دلار خرج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پول، مال خودت بوده که در بانک گذاشته‌ای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بانک چون به من اعتماد دارد، این پول را در اختیار من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تو قصد آن را داری که در سررسیدی که بانک تعیین می‌کند آن پول را بازپرداخت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همه پول را بیاورم، بازپرداخت آن حتی در مدتی بسیار زیاد هم برای من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می‌خواهی آن پول را مصرف کنی ولی به بانک بازنگردانی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همین‌طور است، من خیلی‌ها را می‌شناسم که این کار را کرده‌اند و هیچ کاری هم با آن‌ها نکرده‌اند، جز آنکه دیگر مورد اعتماد بانک نیستند و نام آنان از لیست مشتریان بانک خط می‌خورد و این تنها جریمه‌ای است که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گفتی که من از تو پیروی می‌کنم و به آنچه می‌گویم اعتماد داری، من تو را به خاطر خدا نصیحت می‌کنم که چنین کاری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گفته‌ی من او را به تعجب واداشت، موضوع سخنش را عوض کرد و همچون انکار کننده‌ای گفت، مگر فتوای فلان آقا را در فلان کتاب نخوانده‌ای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چه می‌خواهی بگویی، من آن فتواها را خوانده‌ام ولی برداشت من با برداشت تو متفاوت است و اگر نصیحت‌پذیر هستی من تو را از انجام آن</w:t>
      </w:r>
    </w:p>
    <w:p>
      <w:pPr>
        <w:pStyle w:val="BookText"/>
        <w:rPr/>
      </w:pPr>
      <w:r>
        <w:rPr>
          <w:rFonts w:ascii="IRNazanin" w:hAnsi="IRNazanin" w:eastAsia="IRNazanin"/>
          <w:color w:val="111111"/>
          <w:sz w:val="28"/>
          <w:sz w:val="28"/>
          <w:szCs w:val="28"/>
          <w:rtl w:val="true"/>
          <w:lang w:bidi="fa-IR"/>
        </w:rPr>
        <w:t>کار نهی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تمام تلاشش را کرد تا مرا قانع کند که بانک‌های اینجا همه در اختیار یهودیانی است که با ما در جنوب لبنان و فلسطین در جنگ هستند، و اموال ما را به غارت می‌برند و یکصد و بیست هزار دلار نزد آن‌ها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دیگر تو را نصیحت نمی‌کنم و به آنچه تو می‌خواهی فتوا نمی‌دهم و از این پس تو آزاد هستی، چرا که خداوند تو را مورد حساب‌رسی قرار خواهد داد و هیچ‌کس گناه دیگری را با خود همراه نمی‌برد، تو باید در این مسأله به آن کسی که از او تقلید می‌کنی مراجعه کنی و من مرجع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درحالی‌که سرگردان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می‌خواهم تو مرا قانع کنی و من به دلیل نیاز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آن‌چنان‌که تو می‌گویی، این بانک‌ها همه، صاحبانی یهودی دارد و آن‌ها هم دشمنان ما هستند که در جنگ با ما هستند، چگونه است که به تو اعتماد کرده‌اند و همه‌ی این پول‌ها را در اختیار تو گذاشته‌اند، بدون اینکه در برابر آن از تو چیزی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همان کسانی‌اند که به این آیه‌ی قرآن کریم عمل کرده‌اند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تَسْتَوِی الْحَسَنَةُ وَ لاَ السَّیِّئَةُ ادْفَعْ بِالَّتِی هِیَ أَحْسَنُ فَإِذَا الَّذِی بَیْنَکَ وَ بَیْنَهُ عَداوَةٌ کَأَنَّهُ وَلِیٌّ حَمِیمٌ؛ </w:t>
      </w:r>
      <w:r>
        <w:rPr>
          <w:rStyle w:val="FootnoteAnchor"/>
          <w:rtl w:val="true"/>
        </w:rPr>
        <w:footnoteReference w:id="242"/>
      </w:r>
      <w:r>
        <w:rPr>
          <w:rFonts w:ascii="IRNazanin" w:hAnsi="IRNazanin" w:eastAsia="IRNazanin"/>
          <w:color w:val="111111"/>
          <w:sz w:val="28"/>
          <w:sz w:val="28"/>
          <w:szCs w:val="28"/>
          <w:rtl w:val="true"/>
          <w:lang w:bidi="fa-IR"/>
        </w:rPr>
        <w:t xml:space="preserve">نیکی و بدی برابر نیستند به بهترین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از چالش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 ناگاه آن‌کس که میان تو و او دشمنی است، همچون دوستی مهربان می‌گردد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وجود دشمنی میان شما، با نیکی با تو برخورد کرده‌اند، به تو کمک کرده‌اند و یکصد و بیست هزار دلار را بدون هیچ ضمانتی و فقط به صرف اعتماد در اختیارت گذاشته‌اند و من یقین دارم اگر می‌خواستی از یک مسلمانی هزار دلار</w:t>
      </w:r>
    </w:p>
    <w:p>
      <w:pPr>
        <w:pStyle w:val="BookText"/>
        <w:rPr/>
      </w:pPr>
      <w:r>
        <w:rPr>
          <w:rFonts w:ascii="IRNazanin" w:hAnsi="IRNazanin" w:eastAsia="IRNazanin"/>
          <w:color w:val="111111"/>
          <w:sz w:val="28"/>
          <w:sz w:val="28"/>
          <w:szCs w:val="28"/>
          <w:rtl w:val="true"/>
          <w:lang w:bidi="fa-IR"/>
        </w:rPr>
        <w:t>قرض بگیری به تو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اینکه فراموش نکن که وقتی می‌خواستی ویزای اقامت و کار در این کشور را بگیری، آنان با تو قرارداد بستند که سوگند بخوری که قوانین این کشور را زیر پا نگذاری و تو هم این سوگند را به‌جا آورده‌ای، پس اگر الآن بخواهی این کار را بکنی، در امانت خیانت کرده‌ای و به سوگند خودت وفادار نبوده‌ای درحالی‌که خداوند متعال به مؤمنین فرمان می‌دهد تا به پیمان‌ها خیانت نورزند یا أَیُّهَا الَّذِینَ آمَنُوا أَوْفُوا بِالْعُقُودِ؛ </w:t>
      </w:r>
      <w:r>
        <w:rPr>
          <w:rStyle w:val="FootnoteAnchor"/>
          <w:rtl w:val="true"/>
        </w:rPr>
        <w:footnoteReference w:id="243"/>
      </w:r>
      <w:r>
        <w:rPr>
          <w:rFonts w:ascii="IRNazanin" w:hAnsi="IRNazanin" w:eastAsia="IRNazanin"/>
          <w:color w:val="111111"/>
          <w:sz w:val="28"/>
          <w:sz w:val="28"/>
          <w:szCs w:val="28"/>
          <w:rtl w:val="true"/>
          <w:lang w:bidi="fa-IR"/>
        </w:rPr>
        <w:t>ای کسانی که ایمان آورده‌اید به پیمان‌ها وفا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همه‌ی این‌ها، چگونه می‌خواهی پایه و اساس ازدواجت را با پول دزدی و حرام که از دست‌رنج خودت به دست نیامده، استوار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دین و جان خودت و همسرت از خدا پروا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اشک از چشمانش سرازیر شد، مرا می‌بوسید و می‌گفت آفرین بر تو، دل و عقل مرا گشودی و روشن کردی، درحالی‌که من بر سر تو فریاد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یک نمونه بود، ما اگر تلاش کنیم تا سرشت انسان‌ها را، همان سرشتی که خداوند مردم را بر آن سرشته است بیدار کنیم و برانگیزانیم، مردم هدایت می‌یابند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فتواهاست که حتی مسلمانان پایبند به قوانین و مقررات هم، فریب‌کاری و کلاه‌گذاری و گواهی دادن به باطل و دروغ گفتن را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مهم این است که بیشتر و بیشتر بر ثروت حرام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فتواها که معلوم نیست به منظور چه اهدافی صادر می‌شود، ثروت‌های حرام را حلال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مجرد یک تصادف ساده‌ی اتومبیل که می‌تواند آن را نزد دوست مسلمانش ببرد و تعمیر کند و هزینه‌اش هم از دویست دلار بیشتر نمی‌شود، ولی این دوست</w:t>
      </w:r>
    </w:p>
    <w:p>
      <w:pPr>
        <w:pStyle w:val="BookText"/>
        <w:rPr/>
      </w:pPr>
      <w:r>
        <w:rPr>
          <w:rFonts w:ascii="IRNazanin" w:hAnsi="IRNazanin" w:eastAsia="IRNazanin"/>
          <w:color w:val="111111"/>
          <w:sz w:val="28"/>
          <w:sz w:val="28"/>
          <w:szCs w:val="28"/>
          <w:rtl w:val="true"/>
          <w:lang w:bidi="fa-IR"/>
        </w:rPr>
        <w:t>مسلمانش به اتفاق صاحب اتومبیل، فاکتوری را تهیه می‌کنند که مخارج تعمیر اتومبیل بیش از سه هزار دلار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تقلب و کلاه‌برداری است، خودشان هم می‌دانند که دروغ می‌گویند ولی آن فتوا، تنها توجیهی است برای دروغ و فریب‌کاری و تقلّب‌کاری، چرا؟ چون شرکت بیمه‌ای که قرار است خسارت را پرداخت کند، شرکتی است که وابسته به دشمنان اسلام و مسلمین است، پس باید مسلمانان به هر روشی که شده به زور اموالش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دیده شده، بعضی از مسلمانان در این راه زندگی خود را هم به خطر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دسته چندمی را با سیصد دلار می‌خرد، بعد با آن به بزرگراه‌ها و راه‌هایی می‌رود که اتومبیل‌ها با سرعت زیاد حرکت می‌کنند و ناگهان روبروی یک اتومبیل گران‌قیمت ترمز می‌زند تا آن اتومبیل از پشت به اتومبیل این آقا بکوبد و تصادف کند، خوب، شرکت بیمه همه‌ی این خسارت را پرداخت می‌کند و بعد هم پول بیمه را بین خودش و آن تعمیرکار طمعکاری که فاکتور تقلبی را با چند برابر مزد تعمیر درست کرده،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این مسلمانان وقتی همه‌ی راه‌ها به رویشان بسته شود، مبادرت به آتش زدن خانه‌هایشان یا محل کارشان می‌کنند، چون می‌دانند خسارت آتشی که خانه‌هایشان را سوزانده و یا آنچه را که در محل کارشان بوده و از بین برده، با سودهای خیالی، و بدون زحمت برمی‌گردد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دوستان برای من تعریف می‌کردند که روزی یک اتوبوس عمومی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مسلمانان در آنجا ساکن هستند، بر اثر تصادف واژگون می‌شود و قبل از اینکه پلیس حاضر شود تا از علت حادثه تحقیق کند، همان‌طور که اتوبوس واژگون شده بود، ناگهان پر از مسافر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پلیس با سرعت هرچه تمام در محل حادثه حاضر می‌شود چهل و پنج نفر مرد را می‌بیند که همه‌ی آن‌ها از دردها و جراحت‌های خیالی شکایت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راننده‌ی</w:t>
      </w:r>
    </w:p>
    <w:p>
      <w:pPr>
        <w:pStyle w:val="BookText"/>
        <w:rPr/>
      </w:pPr>
      <w:r>
        <w:rPr>
          <w:rFonts w:ascii="IRNazanin" w:hAnsi="IRNazanin" w:eastAsia="IRNazanin"/>
          <w:color w:val="111111"/>
          <w:sz w:val="28"/>
          <w:sz w:val="28"/>
          <w:szCs w:val="28"/>
          <w:rtl w:val="true"/>
          <w:lang w:bidi="fa-IR"/>
        </w:rPr>
        <w:t>اتوبوس که به بیمارستان منتقل شده بود به هوش می‌آید و به حالت عادی باز می‌گردد و از گزارش پلیس آگاه می‌گردد، بیچاره حیران و سرگشته می‌شود و می‌گوید مسافرانی که در هنگام حادثه با من بودند از پنج نفر بیشتر نبودند، این چهل نفر از کجا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همین رو شرکت‌های بیمه و پلیس تحقیقات گسترده‌ای را آغاز می‌کنند و پرونده‌ی ویژه‌ای را در این‌باره باز می‌کنند، زیرا دیگر یقین داشتند اینجا دروغ و فریب‌کاری صورت گرفته است، به‌ویژه آنکه همه‌ی ادّعاکنندگان از مسلمانان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اسلامی است که از پیروانش زشتی می‌بیند و مسلمان به خاطر به دست آوردن بهره‌ای کم یا زیاد مادّی، وجدانش را به بهایی اندک می‌فروشد و دینش را در معرض ناپسندی و زشتی قرار می‌دهد و کاری می‌کند که مردم از آن دور شوند و انزجار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آن اخلاقی که پیامبر اسلام صلّی اللّه علیه و آله و سلّم ما را به آن سفارش کرده است و کتاب پروردگارمان ما را بر آن ترغیب و تشویق نموده است و اهل بیت علیهم السّلام در هر زمانی برای نشر آن تلاش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همان اخلاقی است که پیامبر برای تکمیل آن مبعوث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است سفارش‌های قرآن که در هر لحظه ما را ندا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w:t>
      </w:r>
      <w:r>
        <w:rPr>
          <w:rStyle w:val="FootnoteAnchor"/>
          <w:rtl w:val="true"/>
        </w:rPr>
        <w:footnoteReference w:id="244"/>
      </w:r>
      <w:r>
        <w:rPr>
          <w:rFonts w:ascii="IRNazanin" w:hAnsi="IRNazanin" w:eastAsia="IRNazanin"/>
          <w:color w:val="111111"/>
          <w:sz w:val="28"/>
          <w:sz w:val="28"/>
          <w:szCs w:val="28"/>
          <w:rtl w:val="true"/>
          <w:lang w:bidi="fa-IR"/>
        </w:rPr>
        <w:t>ای مؤمنان، به دادگری برخیزید، و برای خداوند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ضرر خودتان یا پدر و مادر، و یا نزدیکان شما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دو طرف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باشد یا نادار،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سزاوارتر است، پس از هوای نفس پیروی</w:t>
      </w:r>
    </w:p>
    <w:p>
      <w:pPr>
        <w:pStyle w:val="BookText"/>
        <w:rPr/>
      </w:pPr>
      <w:r>
        <w:rPr>
          <w:rFonts w:ascii="IRNazanin" w:hAnsi="IRNazanin" w:eastAsia="IRNazanin"/>
          <w:color w:val="111111"/>
          <w:sz w:val="28"/>
          <w:sz w:val="28"/>
          <w:szCs w:val="28"/>
          <w:rtl w:val="true"/>
          <w:lang w:bidi="fa-IR"/>
        </w:rPr>
        <w:t>نکنید تا عدالت را پیشه کنید و اگر در گواهی دادن زبان بگردانید یا از آن روی برتابید، بی‌گمان خداوند از آنچه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است سفارش‌های رسول خدا صلّی اللّه علیه و آله و سلّم برای امّتش، آنجا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 کسی باشید که به تو اعتماد کرده و به کسی که به تو خیانت کرده، خیانت مکن</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اکنون ما در کجای این همه سفارش قرار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در میان ما پیروانش غریب گشته، پس تو دیگر از دشمنانش مپرس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Style w:val="FootnoteAnchor"/>
          <w:rtl w:val="true"/>
        </w:rPr>
        <w:footnoteReference w:id="246"/>
      </w:r>
      <w:r>
        <w:rPr>
          <w:rFonts w:ascii="IRNazanin" w:hAnsi="IRNazanin" w:eastAsia="IRNazanin"/>
          <w:color w:val="111111"/>
          <w:sz w:val="28"/>
          <w:sz w:val="28"/>
          <w:szCs w:val="28"/>
          <w:rtl w:val="true"/>
          <w:lang w:bidi="fa-IR"/>
        </w:rPr>
        <w:t>خداوند، شما را از نیکی ورزیدن و دادگری با آنان که در کار دین خدا با شما نجنگیده‌اند و شما را از شهرهایتان بیرونتان نکرده‌اند بازنمی‌دارد، بی‌گمان خداوند عدالت‌پیشگان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 این آیه ما را دعوت می‌کند تا با کسانی که با ما به مقابله و جنگ برنخاسته‌اند و ما را از وطنمان بیرون نینداخته‌اند در تمام جنبه‌های مادی و معنوی رفتار پسندیده‌ای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نیکوکاری و عدالت اسلامی دو ابزار از ابزارهای دعوت به اسلام، می‌شوند که صورت درخشان اسلام را برای غیر مسلمانان به نمایش می‌گذارند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واسطه‌ی گشودن دری که مسلمانان با اخلاق برترشان به روی غیر مسلمانان باز می‌کنند، وضعیت زندگی مسالمت‌آمیزشان به یک حالت روحی علاقه‌مند به اسلام متحول می‌شود و در نتیجه غیر مسلمانان را به سوی ایمان به اسلام راهنمایی و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روش عملی برای مسلمانانی است که</w:t>
      </w:r>
    </w:p>
    <w:p>
      <w:pPr>
        <w:pStyle w:val="BookText"/>
        <w:rPr/>
      </w:pPr>
      <w:r>
        <w:rPr>
          <w:rFonts w:ascii="IRNazanin" w:hAnsi="IRNazanin" w:eastAsia="IRNazanin"/>
          <w:color w:val="111111"/>
          <w:sz w:val="28"/>
          <w:sz w:val="28"/>
          <w:szCs w:val="28"/>
          <w:rtl w:val="true"/>
          <w:lang w:bidi="fa-IR"/>
        </w:rPr>
        <w:t>در مناطق کافرنشین زندگی می‌کنند و با آنان برخورد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از مراجع بزرگوار به عنوان یک مسأله شرعی بگویند گرفتن اموال کافران برای مسلمانان مباح است، اما قطعا اگر بدانند با عمل به این فتوا توسط مسلمانان، اسلام زشت جلوه می‌کند و در نهایت به ضرر اسلام است هرگز آن فتوا را نداده و تصرف در اموال کفّار را حرام می‌دانند، و از همین رو مراجع بزرگوار و شجاع دیگری فتوا صادر کرده و این نوع کارها را حرام دانسته و بنابر آیه‌ی هشتم از سوره‌ی ممتحنه که هم‌اینک گذشت، از آن کارها به صورت جدی نهی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چنانچه مسلمانی، اموال انسان کافری را تنها به جرم اینکه او کافر است غارت نماید، عمل حرامی را مرتکب شده است و از طریق راهنمایی‌ها و ارشاداتشان بارها اعلام کرده‌اند که دزدی حرام است چه از مسلمان و چه از کافر، همچنان که مال و خون و آبروی انسان مسلمان حرمت دارد، همچنین است مال و خون و آبروی انسان کافر، و هرچند ممکن است میان مسلمانان و کافرانی که در یک اجتماع زندگی می‌کنند، پیمان‌نامه‌ای نوشته نشده باشد ولی بر عهده و ذمّه‌ی انسان مسلمان است که هیچ‌کس از دیگری دزدی نکند و هیچ‌کس به دیگری تجاوز و سرکشی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فتواهایی نیز در زمینه‌ی حفظ و نگهداری از قوانین و نظام اجتماعی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لازمه‌ی نگهداری از نظام و قوانین اجتماعی این است که هیچ‌کس از افراد جامعه به دیگری تعدی و تجاوز ننماید، خداوند متعال در این آیه بر تمام افراد جامعه واجب کرده تا در یک نظام متوازن و همدست زندگی کنند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امام باقر علیه السّلام می‌خواستند تا امانتی را که کسی در مدینه در اختیار ایشان گذاشته بود برگردانند، اما برخی از همراهان ایشان اعتراض کرده و گفتند شما می‌خواهید امانت را به این مرد برگردانید درحالی‌که می‌دانید او</w:t>
      </w:r>
    </w:p>
    <w:p>
      <w:pPr>
        <w:pStyle w:val="BookText"/>
        <w:rPr/>
      </w:pPr>
      <w:r>
        <w:rPr>
          <w:rFonts w:ascii="IRNazanin" w:hAnsi="IRNazanin" w:eastAsia="IRNazanin"/>
          <w:color w:val="111111"/>
          <w:sz w:val="28"/>
          <w:sz w:val="28"/>
          <w:szCs w:val="28"/>
          <w:rtl w:val="true"/>
          <w:lang w:bidi="fa-IR"/>
        </w:rPr>
        <w:t>ناصبی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برمی‌گردانم اگرچه ناصبی باشد، من کسی هستم که با او عهد و پیمان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 امر ارزشمندی است که میان امانت‌دهنده و امانت‌گیرنده با قطع نظر از عقیده و دین، ارتباط ایجاد می‌کند وَ الَّذِینَ هُمْ لِأَماناتِهِمْ وَ عَهْدِهِمْ راعُونَ؛ </w:t>
      </w:r>
      <w:r>
        <w:rPr>
          <w:rStyle w:val="FootnoteAnchor"/>
          <w:rtl w:val="true"/>
        </w:rPr>
        <w:footnoteReference w:id="247"/>
      </w:r>
      <w:r>
        <w:rPr>
          <w:rFonts w:ascii="IRNazanin" w:hAnsi="IRNazanin" w:eastAsia="IRNazanin"/>
          <w:color w:val="111111"/>
          <w:sz w:val="28"/>
          <w:sz w:val="28"/>
          <w:szCs w:val="28"/>
          <w:rtl w:val="true"/>
          <w:lang w:bidi="fa-IR"/>
        </w:rPr>
        <w:t>مؤمنان کسانی‌اند که امانت‌های نزد خویش و پیمان‌های خود را پاس می‌دارند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نمی‌توانند به آنچه که در پیشگاه خداوند و پیشگاه مردم به آن ملتزم و متعهد شده‌اند خیانت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حفظ امانت و نگهداری آن، مسئولیت انسان مؤمنی است که شرعا بر او واجب است تا خون و مال و آبروی مردم را که به او اعتماد کرده‌اند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یا در چهارچوب قوانین عمومی شرعی است و یا در چهارچوب پیمان‌هایی است که انسان مؤمن با دیگران بسته و خود را ملزم به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پیشگاه خدا به اعتبار اینکه ادای امانت نشانه‌ی بارزی از نشانه‌های ایمان است مسئول است و به همین جهت خداوند متعال کار انسان خیانت‌ورز یهودی را که اموال غیر یهود را برای خود حلال می‌دانسته، زشت و ناپسند شمرده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w:t>
      </w:r>
      <w:r>
        <w:rPr>
          <w:rStyle w:val="FootnoteAnchor"/>
          <w:rtl w:val="true"/>
        </w:rPr>
        <w:footnoteReference w:id="248"/>
      </w:r>
      <w:r>
        <w:rPr>
          <w:rFonts w:ascii="IRNazanin" w:hAnsi="IRNazanin" w:eastAsia="IRNazanin"/>
          <w:color w:val="111111"/>
          <w:sz w:val="28"/>
          <w:sz w:val="28"/>
          <w:szCs w:val="28"/>
          <w:rtl w:val="true"/>
          <w:lang w:bidi="fa-IR"/>
        </w:rPr>
        <w:t>و از اهل کتاب کسی است که اگر مال زیادی به او بسپاری به تو بازپس می‌دهد و از ایشان کسی نیز هست که اگر دیناری بدو بسپاری به تو بازنخواهد داد مگر آنکه پیوسته بر سرش ایستاده باشی این به خاطر آن است که آنان می‌گویند بر ما چیزی نیست برای خوردن مال غیر اهل کتاب، و بر خدا دروغ می‌بندند با آنکه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عمل یهودیانی که خود را از مسئولیت‌شان نسبت به حفظ و نگهداری اموال و خون و آبروی غیر یهودیان رهانیده‌اند و همه‌ی آن را برای خودشان حلال می‌دانند، زشت و ناپسند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خاطر اینکه حرمت مال یهود را می‌گذارند، ولی نسبت به احترام مال و خون و آبروی غیر یهود مسئولیتی ندارند،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وحی قرآنی است که خداوند می‌خواهد مسلمانان هم نسبت به مسلمانان و هم غیر مسلمانان امین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فکر کنند که می‌توانند کفّار را بکشند و اموالشان را غارت کنند و به آن‌ها تجاوز و تعدی نمایند و در این راه مسئولیتی و تکلیفی ندارند، در این صورت میان ما و یهود که خداوند آنان را سرزنش می‌کند چه فرقی و تفاوتی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امت اسلامی برخیزد و به سوی تمدن حقیقی گام نهد تا در امنیت و آرامش زندگی کند، چاره‌ای نداریم جز اینکه به تعالیم و آموزه‌های دین پاک اسلام عمل کنیم، دینی که به هر فضیلت و نیکی که بوده، ما را بر آن تشویق کرده و هیچ پستی و رذالتی را رها نکرده جز آنکه ما را از آن نهی کرده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مسلمانان مهاجر، از خواب غفلت بیدار شوید، خدا بر شما رحم کند و قبل از اینکه وقت بگذرد به اخلاق ستودنی متخلّق شوید و فراموش نکنید که شما در سرزمین سبز و خرمی هستید که مناسب کشت و زراعت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ابزار کشت را عطا کرده همان گونه که به شما بذر زراعت را بخشیده است پس به سرعت کار کنید زیرا ساکنان کشوری که تو در آن مهاجر هستی تشنه و گرسنه‌اند، عقلشان تهی و جسمشان گرسنه است، پس از آنچه خداوند به شما روزی داده بر آن‌ها بخل نورزید، همه‌ی شما در روز قیامت در پیشگاه خداوند نسبت به دعوت به راه خدا مسئول هستید همه‌ی شما دعوت‌کننده هستید و چه کسی نیکوگفتارتر از کسی که به سوی خدا دعوت نمود و عمل صالح انجام داد</w:t>
      </w:r>
      <w:bookmarkStart w:id="157" w:name="pg6231_78757"/>
    </w:p>
    <w:p>
      <w:pPr>
        <w:pStyle w:val="BookText"/>
        <w:rPr/>
      </w:pPr>
      <w:bookmarkEnd w:id="157"/>
      <w:r>
        <w:rPr>
          <w:rFonts w:ascii="IRNazanin" w:hAnsi="IRNazanin" w:eastAsia="IRNazanin"/>
          <w:color w:val="111111"/>
          <w:sz w:val="28"/>
          <w:sz w:val="28"/>
          <w:szCs w:val="28"/>
          <w:rtl w:val="true"/>
          <w:lang w:bidi="fa-IR"/>
        </w:rPr>
        <w:t>و گفت من از مسلمانانم</w:t>
      </w:r>
      <w:r>
        <w:rPr>
          <w:rFonts w:eastAsia="IRNazanin" w:cs="IRNazanin"/>
          <w:color w:val="111111"/>
          <w:sz w:val="28"/>
          <w:szCs w:val="28"/>
          <w:rtl w:val="true"/>
          <w:lang w:bidi="fa-IR"/>
        </w:rPr>
        <w:t>.</w:t>
      </w:r>
    </w:p>
    <w:p>
      <w:pPr>
        <w:pStyle w:val="Heading3"/>
        <w:numPr>
          <w:ilvl w:val="2"/>
          <w:numId w:val="1"/>
        </w:numPr>
        <w:rPr/>
      </w:pPr>
      <w:bookmarkStart w:id="158" w:name="__RefHeading___Toc1418056_237004111"/>
      <w:bookmarkStart w:id="159" w:name="_Toc58"/>
      <w:bookmarkEnd w:id="158"/>
      <w:r>
        <w:rPr>
          <w:rtl w:val="true"/>
        </w:rPr>
        <w:t>نسخه ی هفتم درمان</w:t>
      </w:r>
      <w:r>
        <w:rPr>
          <w:rtl w:val="true"/>
        </w:rPr>
        <w:t xml:space="preserve">: </w:t>
      </w:r>
      <w:r>
        <w:rPr>
          <w:rtl w:val="true"/>
        </w:rPr>
        <w:t>اهمیت خانواده و حفظ آن</w:t>
      </w:r>
      <w:bookmarkEnd w:id="159"/>
    </w:p>
    <w:p>
      <w:pPr>
        <w:pStyle w:val="BookText"/>
        <w:rPr/>
      </w:pPr>
      <w:r>
        <w:rPr>
          <w:rFonts w:ascii="IRNazanin" w:hAnsi="IRNazanin" w:eastAsia="IRNazanin"/>
          <w:color w:val="111111"/>
          <w:sz w:val="28"/>
          <w:sz w:val="28"/>
          <w:szCs w:val="28"/>
          <w:rtl w:val="true"/>
          <w:lang w:bidi="fa-IR"/>
        </w:rPr>
        <w:t>ناچاریم در این موضوع نکاتی را به دقت مورد بررسی قرار دهیم، زیرا اسلام به خانواده و نقش آن، اهمیت فراوانی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Style w:val="FootnoteAnchor"/>
          <w:rtl w:val="true"/>
        </w:rPr>
        <w:footnoteReference w:id="249"/>
      </w:r>
      <w:r>
        <w:rPr>
          <w:rFonts w:ascii="IRNazanin" w:hAnsi="IRNazanin" w:eastAsia="IRNazanin"/>
          <w:color w:val="111111"/>
          <w:sz w:val="28"/>
          <w:sz w:val="28"/>
          <w:szCs w:val="28"/>
          <w:rtl w:val="true"/>
          <w:lang w:bidi="fa-IR"/>
        </w:rPr>
        <w:t>ای کسانی که ایمان آورده‌اید خود و خانواده‌ی خویش را از آتشی بازدارید که هیزم آن، آدمیان و سنگ‌هاست و بر آن فرشتگانی درشت‌خوی سخت‌گیر نگاهبانند که از آنچه خداوند به آنان فرمان دهد سر نمی‌پیچند و از آنچه به آن امر شده‌اند سر 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اصول حفظ خانواده، توجه به تربیت فرزندان خانواده‌ای است که از پدر و مادر و فرزندان پسر یا دختر تشکیل می‌شود، و ممکن نیست از تربیت صحبت کنیم قبل ازآن‌که از عدالت در خانواده سخنی به میان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به هر صاحب حقی، حقش داده شود، آن صاحب حقی که خداوند متعال به خاطر آن حق، او را آفریده و آن حق را مخصوص او گردانیده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مدیریت خانواده را به مرد واگذار کرده است، او رئیس خانواده است و این ریاست، مسئولیت بزرگ آماده کردن مقدار زیادی از غذا و مسکن و لباس و چیزهای دیگری که یک زندگی عمومی را سامان می‌دهد، به عهده‌ی مرد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 بِما فَضَّلَ اللّهُ بَعْضَهُمْ</w:t>
      </w:r>
    </w:p>
    <w:p>
      <w:pPr>
        <w:pStyle w:val="BookText"/>
        <w:rPr/>
      </w:pPr>
      <w:r>
        <w:rPr>
          <w:rFonts w:ascii="Amiri" w:hAnsi="Amiri" w:eastAsia="Amiri" w:cs="Amiri"/>
          <w:color w:val="111111"/>
          <w:sz w:val="28"/>
          <w:sz w:val="28"/>
          <w:szCs w:val="28"/>
          <w:rtl w:val="true"/>
          <w:lang w:bidi="ar-SA"/>
        </w:rPr>
        <w:t xml:space="preserve">عَلی بَعْضٍ؛ </w:t>
      </w:r>
      <w:r>
        <w:rPr>
          <w:rStyle w:val="FootnoteAnchor"/>
          <w:rtl w:val="true"/>
        </w:rPr>
        <w:footnoteReference w:id="250"/>
      </w:r>
      <w:r>
        <w:rPr>
          <w:rFonts w:ascii="IRNazanin" w:hAnsi="IRNazanin" w:eastAsia="IRNazanin"/>
          <w:color w:val="111111"/>
          <w:sz w:val="28"/>
          <w:sz w:val="28"/>
          <w:szCs w:val="28"/>
          <w:rtl w:val="true"/>
          <w:lang w:bidi="fa-IR"/>
        </w:rPr>
        <w:t>مردان سرپرست زنانند بدان روی که خداوند برخی از آنان را بر برخی دیگر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قوّام بودن مرد بر زن، تسلط و زورگویی و ستم نیست تا مرد بر زن خود زور بگوید و ستم کند و با او مشورت نکند و او را دوست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حق ندارد به خاطر نیرومندی جسمش بر زن تسلط یابد، او را کتک بزند و بر او با فحش و ناسزا خشم گیرد و حق ندارد به این دلیل که او مرد است و بر همه چیز تواناست و او زن است و بر همه چیز ناتوان است بر اموال زن و آنچه را که او خودش مالک است مسلط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عدالت میان زن و مرد از مواردی است که قرآن کریم به آن تأکید 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مِثْلُ الَّذِی عَلَیْهِنَّ بِالْمَعْرُوفِ وَ لِلرِّجالِ عَلَیْهِنَّ دَرَجَةٌ؛ </w:t>
      </w:r>
      <w:r>
        <w:rPr>
          <w:rStyle w:val="FootnoteAnchor"/>
          <w:rtl w:val="true"/>
        </w:rPr>
        <w:footnoteReference w:id="251"/>
      </w:r>
      <w:r>
        <w:rPr>
          <w:rFonts w:ascii="IRNazanin" w:hAnsi="IRNazanin" w:eastAsia="IRNazanin"/>
          <w:color w:val="111111"/>
          <w:sz w:val="28"/>
          <w:sz w:val="28"/>
          <w:szCs w:val="28"/>
          <w:rtl w:val="true"/>
          <w:lang w:bidi="fa-IR"/>
        </w:rPr>
        <w:t>و زنان را بر مردان حق شایسته‌ای است چنانچه مردان را بر زنان، و مردان را بر آنان پایه‌ای برتری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درجه و افزونی، بیشتر از آنچه که مسئولیت اداره‌ی امور خانواده را در بر می‌گیرد، معنی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و افزونی همان مسئولیت حمایت و حفظ خانواده از هر خطری است که آن را تهدید می‌کند و از همین‌جا می‌توانیم بفهمیم که چرا خداوند متعال جهاد را تنها بر مرد و نه زن واجب نمود، زیرا با جهاد مرد، که گاهی باعث می‌شود مرد زندگی خود را قربانی کند، خانواده‌اش در عزت و بزرگواری زندگی می‌کنند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قبل از وفاتشان در مورد نیکی کردن به زنان سفارش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زنان از خدا پروا داشته باشید، زیرا آنان را به عنوان امانت خدا</w:t>
      </w:r>
    </w:p>
    <w:p>
      <w:pPr>
        <w:pStyle w:val="BookText"/>
        <w:rPr/>
      </w:pPr>
      <w:r>
        <w:rPr>
          <w:rFonts w:ascii="IRNazanin" w:hAnsi="IRNazanin" w:eastAsia="IRNazanin"/>
          <w:color w:val="111111"/>
          <w:sz w:val="28"/>
          <w:sz w:val="28"/>
          <w:szCs w:val="28"/>
          <w:rtl w:val="true"/>
          <w:lang w:bidi="fa-IR"/>
        </w:rPr>
        <w:t>به دست گرفته‌اید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قرآن کریم ستم و تسلّط ظالمانه‌ی مردان بر زنان را حرام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تُمْسِکُوهُنَّ ضِراراً لِتَعْتَدُوا وَ مَنْ یَفْعَلْ ذلِکَ فَقَدْ ظَلَمَ نَفْسَهُ؛ </w:t>
      </w:r>
      <w:r>
        <w:rPr>
          <w:rStyle w:val="FootnoteAnchor"/>
          <w:rtl w:val="true"/>
        </w:rPr>
        <w:footnoteReference w:id="253"/>
      </w:r>
      <w:r>
        <w:rPr>
          <w:rFonts w:ascii="IRNazanin" w:hAnsi="IRNazanin" w:eastAsia="IRNazanin"/>
          <w:color w:val="111111"/>
          <w:sz w:val="28"/>
          <w:sz w:val="28"/>
          <w:szCs w:val="28"/>
          <w:rtl w:val="true"/>
          <w:lang w:bidi="fa-IR"/>
        </w:rPr>
        <w:t>و آنان را برای زیان رساندن نگه ندارید که بر آنان ستم کنید، و هرکس چنین کند بر خود ستم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کالا و ملک مرد نیست تا بتواند هر آنچه را که بخواهد، با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موجود زنده‌ای همچون مرد است که نیمی از اجتماع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رئیس خانه و مادر فرزندان و سازنده‌ی ملت‌ها و تلاش‌ها و جهاد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با چنین تعابیری حدیث وارد شده است و این همان خوب شوهرداری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موضوع برعکس شود و زن ریاست خانواده و اداره‌ی آن را بر عهده بگیرد، همچنان که در کشورهای غربی چنین وضعیتی وجود دارد، در این صورت معیار و موازین از هم پاشیده می‌شود و هرکس وظیفه‌ی خود را گم می‌کند، فرزندان، تندخوی و ناسازگار می‌گردند و این به ضرر آنان خواهد بود، هرکدام از پسر و دختر شخصیت خود را از دست خواهند داد، خانواده بی‌سرپرست می‌شود و اضطراب حاکم می‌شود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عواملی که به تربیت موفق کمک می‌کند، برپایی عدالت در میان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پدر وظایف و مسئولیت‌هایی دارد، مادر نیز مسئولیت و وظایفی دارد، برای هیچ‌کدام از آن‌ها جایز نیست که در برخورد با فرزندانش دنباله‌رو عواطف و احساساتش باشد و یکی از آن‌ها را بر دیگری به طور</w:t>
      </w:r>
    </w:p>
    <w:p>
      <w:pPr>
        <w:pStyle w:val="BookText"/>
        <w:rPr/>
      </w:pPr>
      <w:r>
        <w:rPr>
          <w:rFonts w:ascii="IRNazanin" w:hAnsi="IRNazanin" w:eastAsia="IRNazanin"/>
          <w:color w:val="111111"/>
          <w:sz w:val="28"/>
          <w:sz w:val="28"/>
          <w:szCs w:val="28"/>
          <w:rtl w:val="true"/>
          <w:lang w:bidi="fa-IR"/>
        </w:rPr>
        <w:t>مبالغه‌آمیزی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درد حسادت در میان فرزندان نفوذ پیدا می‌کند، روابط خانوادگی را پاره‌پاره می‌کند و تلاش‌ها به سمت خراب کردن همدیگر سوق داده می‌شود و احساسات ارزشمند خانوادگی به دشمنی، مکر و دشنام دادن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این امر برای یوسف و برادرانش واقع شد إِذْ قالُوا لَیُوسُفُ وَ أَخُوهُ أَحَبُّ إِلی أَبِینا مِنّا وَ نَحْنُ عُصْبَةٌ إِنَّ أَبانا لَفِی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یُوسُفَ أَوِ اطْرَحُوهُ أَرْضاً یَخْلُ لَکُمْ وَجْهُ أَبِیکُمْ وَ تَکُونُوا مِنْ بَعْدِهِ قَوْماً 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آن‌گاه که برادران یوسف گفتند همانا یوسف و برادرش برای پدرمان از ما دوست‌داشتنی‌ترند با آنکه ما گروهی توانمندیم، بی‌گمان پدرمان در گمراهی آشکاری است، بکشید یوسف را یا به سرزمینی دوردست بیفکنید تا روی پدر را به سمت خود کنید و پس از آن گروهی درستکار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نابرابری میان فرزندان و ترجیح فرزند پسر بر دختر ستم دیگری است که از زمان جاهلیت تا امروز ادامه دارد، همه‌ی حقوق پسر و شاید بیشتر از حقّش را به او می‌دهند، ولی دختر را از ساده‌ترین حقوقی که خداوند متعال برای او واجب نموده محروم می‌کنند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یکی از همراهان پیامبر صلّی اللّه علیه و آله و سلّم، مالی را به یکی از پسرانش بخشید و برای گواهی آن نزد پیامبر صلّی اللّه علیه و آله و سلّم آمد، رسول خدا صلّی اللّه علیه و آله و سلّم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برای همه‌ی فرزندانت انجام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مرد منفی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در میان فرزندانتان به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برگشت و مال خود را از پسرش گرفت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بعضی از خانواده‌ها تقسیم‌بندی دیگری به چشم می‌خورد، پدر، پسران خودش را ترجیح می‌دهد و آنان را گرامی می‌دارد و مادر، دختران خودش را برتری می‌دهد و بیشتر از فرزندان پسر به دخترانش می‌رسد، این هم یک اشتباه آشکاری از هر دو طرف است، پدر و یا مادر حق ندارند که در برخورد با فرزندانشان ستم کنند و برخوردی داشته باشند که سبب جدایی و دشمنی میان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برخورد و ستمی، کینه و ناخشنودی و لذت انتقام در دل‌های فرزندان پدید می‌آید، از این پس جز به فریبکاری و حیله و مکر، که سبب ضعف شخصیّت و از بین رفتن عواطف و احساسات لطیف می‌شود، فکر نمی‌کنند، با این برخوردها، در آنان آمادگی برای انحراف به وجود می‌آید که دیگر درمان آن بسیار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را آگاه می‌سازم و سفارش می‌کنم که در حضور فرزندان خود با همدیگر ستیزه و کشمکش نکنند، زیرا این کار سبب می‌شود مشکلات فراوانی برای فرزندانشان به وجود آید، درس خواندنشان و رشد عقلی آن‌ها را به تأخیر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را آگاه می‌سازم تا فرزندانشان را چندان کتک نزنند که دردآور و دردناک باشد به‌طوری‌که اثر آن بر جای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تنبیه و زدن عادتشان ندهند، بلکه به راهنمایی و پند نیکو و آموزش دادن آنان، عادتشان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به جای سرزنش و خشونت و ترس، که موجب به وجود آمدن خواری و ذلت در جان آنان و سبب از دست دادن شخصیتشان می‌شود، لبخند بزنند و بخندند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پدران و مادران که به کشورهای غریب مهاجرت کرده‌اند، در مقابل فرزندانشان مسئولیت بزرگی است، فرزندان گناهی ندارند، زیرا آنان از آنچه که در مدرسه‌های غیر دینی، آموزش می‌بینند، تأثیر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پناهندگان و مهاجران لازم است قبل از هر چیزی و قبل از تأسیس هر پروژه‌ای، برای فرزندان خود مدارس اسلامی تأسیس کنند تا فرزندانشان زبان عربی و قرآن کریم و اصول اسلامی را فرابگیرند، آن اصولی که در آینده آنان را از هر انحرافی مصون و محفوظ می‌دارد؛ نیز لازم است تا پدران و مادران، فرزندان خود را در تمامی مراحل آموزشی همراهی کنند و تنها به مرحله‌ی ابتدایی اکتفا نکنند، بلکه باید مراحل بعدی آموزشی را نیز دنبال کنند حتی اگر لازم باشد، یک دانشگاه اسلامی را هم تأسیس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جوانان خود را چه پسر و چه دختر، بدون برنامه‌های تربیتی و باشگاه‌های فرهنگی و رفاهی که بتواند آنچه را که خود دارند آراسته و زیبا نشان دهد و خواسته‌هایشان را یک جا جمع کند و همدیگر را بشناسند، رها کنیم، بدون شک با وجود گروه‌هایی که این جوانان بی‌گناه را شکار می‌کنند تا با آنان، قمارخانه‌ها و مصرف مواد مخدر و انحرافات جنسی و اخلاقی زیاد گردد، منحرف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پدران و مادران واجب است تا فرزندانشان را به برپایی نماز عادت دهند،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أَهْلَکَ بِالصَّلاةِ وَ اصْطَبِرْ عَلَیْها؛ </w:t>
      </w:r>
      <w:r>
        <w:rPr>
          <w:rStyle w:val="FootnoteAnchor"/>
          <w:rtl w:val="true"/>
        </w:rPr>
        <w:footnoteReference w:id="256"/>
      </w:r>
      <w:r>
        <w:rPr>
          <w:rFonts w:ascii="IRNazanin" w:hAnsi="IRNazanin" w:eastAsia="IRNazanin"/>
          <w:color w:val="111111"/>
          <w:sz w:val="28"/>
          <w:sz w:val="28"/>
          <w:szCs w:val="28"/>
          <w:rtl w:val="true"/>
          <w:lang w:bidi="fa-IR"/>
        </w:rPr>
        <w:t>خانواده‌ات را به اقامه‌ی نماز فرمان ده و بر آن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ما یاد داد که در چه زمانی کودکان کوچک خود را آموزش دهیم،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در هفت سالگی وادار به نماز خواندن کنید و برای نماز در ده سالگی تنبیه کنید و محل خوابشان را از هم جدا کنید</w:t>
      </w:r>
      <w:r>
        <w:rPr>
          <w:rFonts w:eastAsia="IRNazanin" w:cs="IRNazanin"/>
          <w:color w:val="111111"/>
          <w:sz w:val="28"/>
          <w:szCs w:val="28"/>
          <w:rtl w:val="true"/>
          <w:lang w:bidi="fa-IR"/>
        </w:rPr>
        <w:t>.»</w:t>
      </w:r>
      <w:r>
        <w:rPr>
          <w:rStyle w:val="FootnoteAnchor"/>
          <w:rtl w:val="true"/>
        </w:rPr>
        <w:footnoteReference w:id="25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تا پدران و مادران، فرزندان خود را، بدون سختی و زحمت، به</w:t>
      </w:r>
    </w:p>
    <w:p>
      <w:pPr>
        <w:pStyle w:val="BookText"/>
        <w:rPr/>
      </w:pPr>
      <w:r>
        <w:rPr>
          <w:rFonts w:ascii="IRNazanin" w:hAnsi="IRNazanin" w:eastAsia="IRNazanin"/>
          <w:color w:val="111111"/>
          <w:sz w:val="28"/>
          <w:sz w:val="28"/>
          <w:szCs w:val="28"/>
          <w:rtl w:val="true"/>
          <w:lang w:bidi="fa-IR"/>
        </w:rPr>
        <w:t>خواندن نماز عادت دهند تا داوطلبانه و نه ناخواسته، به سوی نماز روی آورند، از کودکی آنان را با فرامین دین پاک الهی آشنا سازند و به آنان آموزش دهند، ارتباط فرزندانشان را با آفریدگارشان در آشکار و نهان، تقویت و محکم کنند و البته اگر این آموزش‌ها، عملی باشد و نه تنها گفتاری، فایده‌ی بیشتری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فرزندانی که در این فضای روحی با پدران و مادرانشان زندگی می‌کنند، تأثیر بیشتری می‌پذیرند، زیرا پدران و مادران اسوه و نمونه برای فرزندانشان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پدر و مادری که نماز نمی‌خواند، نمی‌تواند بر فرزندانش تأثیرگذار باشد، آن‌که چیزی ندارد، چگونه می‌تواند آن را به کسی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فرمایش امام صادق علیه السّلام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کارهایتان دعوت‌کننده به سوی ما باشید و نه با گفتارتان</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تحقیقات نشان می‌دهد که فرزندانی که از کودکی بر اطاعت خداوند رشد می‌کنند، در زندگی موفّق‌ترند و اینان کسانی‌اند که وقتی بزرگ می‌شوند و ازدواج می‌کنند به پدر و مادرشان احترام می‌گذارند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برعکس فرزندانی که از کودکی رها شده و تربیت دینی نشده‌اند، اینان در زندگی شکست خورده‌اند و وقتی بزرگ می‌شوند برای پدر و مادرشان ارزشی قائل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سرپیچی از فرمان پدر و مادر و ترک آنان در هنگام پیری و ناتوانی از سوی فرزندانشان، نتیجه‌ی حتمی ضعف و سستی در تربیت دینی است که از ابتدا آنان را با تربیت دینی آشنا نمی‌سازند، مثل اینکه مجبورشان می‌کنند با زور و فشار و همراه با سرزنش نماز بخوانند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خودم شاهد بودم که چگونه یکی از خویشاوندانم، فرزندانش را می‌ترساند، کمربند به دست در مقابلشان می‌ایستاد و هرکدام از فرزندانش که در</w:t>
      </w:r>
    </w:p>
    <w:p>
      <w:pPr>
        <w:pStyle w:val="BookText"/>
        <w:rPr/>
      </w:pPr>
      <w:r>
        <w:rPr>
          <w:rFonts w:ascii="IRNazanin" w:hAnsi="IRNazanin" w:eastAsia="IRNazanin"/>
          <w:color w:val="111111"/>
          <w:sz w:val="28"/>
          <w:sz w:val="28"/>
          <w:szCs w:val="28"/>
          <w:rtl w:val="true"/>
          <w:lang w:bidi="fa-IR"/>
        </w:rPr>
        <w:t>وضو یا در رکوع و سجودش خطا می‌کرد و یا هر اشتباه دیگری را انجام می‌داد، با کمربند می‌زد، به‌گونه‌ای که هر وقت پدرشان را با کمربند می‌دیدند از ترس به خودشان می‌لرزیدند، مضطرب و سرگردان شده و نمی‌دانستند چه بکنند، او هم با به کار بردن الفاظ زشت و رکیک و زدن آن‌ها شخصیت فرزندان خود را خرد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او را از این کار باز داشته‌ام، ولی دست از این کارهایش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گذشت فرزندانش بزرگ شدند درحالی‌که نماز نمی‌خوانند، سیگار می‌کشند و مشروب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بیست سال پدرشان را دیدم در حالی که او از فرزندانش به خاطر اینکه از او فرار کرده‌اند و از دور و برش پراکنده شده‌اند، ایراد می‌گرفت و سرزنششان می‌کرد، اما من این سرزنش و ملامت را به سوی خودش متوجه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پیامبر اسلام صلّی اللّه علیه و آله و سلّم فرموده‌اند هرگاه فرزندانتان به ده سالگی رسیدند، آن‌ها را برای نماز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طلب آمرزش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تو را درحالی‌که با این وحشی‌گری به فرزندانت می‌زدی، می‌دید حتما از تو بیزاری می‌جست، آیا او به این شدت و سختی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رسول خدا صلّی اللّه علیه و آله و سلّم این است که احکام خدا را در هفت سالگی به فرزندانتان آموزش دهید، بعد در طول سه سال با محبت و نرمی و مدارا، آنان را به احکام خدا عادت دهید و وقتی به سن ده سالگی رسیدند، دیگر خودشان دوست می‌دارند نماز بخوانند، ولی اگر وقتی به سن ده سالگی رسیدند و نسبت به آن احکام سستی و تنبلی کردند، برای یادآوری، آن‌ها را به نرمی بزنی، اما تو بی‌رحمانه و سنگ‌دلانه با آنان برخورد می‌کردی، درحالی‌که اسلام دین رحمت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بودی همان کاری را می‌کردی که رسول خدا صلّی اللّه علیه و آله و سلّم با امام حسن علیه السّلام و امام حسین علیه السّلام انجام می‌داد، آن دو امام، درحالی‌که رسول خدا صلّی اللّه علیه و آله و سلّم نماز می‌خواند و در حال سجده</w:t>
      </w:r>
    </w:p>
    <w:p>
      <w:pPr>
        <w:pStyle w:val="BookText"/>
        <w:rPr/>
      </w:pPr>
      <w:r>
        <w:rPr>
          <w:rFonts w:ascii="IRNazanin" w:hAnsi="IRNazanin" w:eastAsia="IRNazanin"/>
          <w:color w:val="111111"/>
          <w:sz w:val="28"/>
          <w:sz w:val="28"/>
          <w:szCs w:val="28"/>
          <w:rtl w:val="true"/>
          <w:lang w:bidi="fa-IR"/>
        </w:rPr>
        <w:t>بود، بر پشت آن حضرت سوار می‌شدند و آن حضرت هم تا آن موقع که پایین نیایند، سر خود را از سجده بلند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این‌طور فرزندانمان را آموزش دهیم نه با سرزنش کردن و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ما با فرزندانشان با زبان بیگانه صحبت می‌کنند و از کودکی قرآن را به آن‌ها یاد نمی‌دهند، در نتیجه کودکان مهاجر ما، بیشترشان با زبان عربی آشنا نیستند و یا به سختی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مادران همیشه با زبان عربی صحبت کنند و قرآن کریم را به کودکانشان بیاموزند، درمان این مشکل اسان است و این بی‌دانشی و ناآگاهی در نزدیک‌ترین زمان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می‌گویم بر پدران و مادران و سرپرستانی که تربیت فرزندانشان را به عهده گرفته‌اند، واجب است تا آنان را به‌گونه‌ای تربیت کنند که اعتماد به نفس داشته باشند، به آنچه که خود دارند توجّه کنند و شخصیت و کیان خود را بسازند، و برای هیچ‌کس خود را کوچک، خوار و ذلیل و شرمنده نسازند، بلکه خواری آن‌ها فقط برای پروردگار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کودک از آغاز کودکی‌اش با خصلت‌های نیک و پسندیده تربیت شود و خواستار بزرگی و مرتبه‌ی بالا باشد و تصمیمش به ارزش‌های معنوی تعلق بگیرد و از امور پست و ناچیز بدش بیاید، بدون تردید، شخصیت نیرومند و درخشانی به دست خواهد آورد که پستی و فرومایگی را دنبال نمی‌کند و بر مرکب فساد سوار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پدران و مادران را سفارش می‌کنم تا فرزندانشان را با امور خیالی نترسانند، همچنان که لازم است تا کودکان خود را از خداوند نترسانند، زیرا در این صورت نعمت‌ها و توانایی‌های خود را دست کم می‌گیرند، آنان را طوری تربیت کنند که آفریدگارشان را دوست بدارند، زیرا او اگر خدا را دوست داشته باشد، آفریده‌شده‌های او را هم دوست خواهد داشت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پدر و مادر در تربیت فرزندان، نقش بسیار مهمی است، زیرا از همین</w:t>
      </w:r>
    </w:p>
    <w:p>
      <w:pPr>
        <w:pStyle w:val="BookText"/>
        <w:rPr/>
      </w:pPr>
      <w:r>
        <w:rPr>
          <w:rFonts w:ascii="IRNazanin" w:hAnsi="IRNazanin" w:eastAsia="IRNazanin"/>
          <w:color w:val="111111"/>
          <w:sz w:val="28"/>
          <w:sz w:val="28"/>
          <w:szCs w:val="28"/>
          <w:rtl w:val="true"/>
          <w:lang w:bidi="fa-IR"/>
        </w:rPr>
        <w:t>نقش مهم تربیتی پدران و مادران، خانواده‌های سعادت‌مند، و به دنبال آن ملّت‌های سعادت‌مندی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 پاک آدمی، از ابتدا بر خوبی‌ها پرورش یابد، و اگر بر پاکی و صفای قلب و پاکیزگی تربیت شود، و اگر بر کار خیر و دنباله‌روی از حق و رها کردن باطل عادت داده شود، و اگر پیوسته بر راه راست و عادت‌های مسالمت‌آمیز باقی بماند، و خود را تزکیه کند و تهذیب نفس داشته باشد، او قطعا با سعادت و پیروزی رشد خواهد کرد و بزرگ خواهد شد و از لغزش‌ها و تباهی‌ها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باید در برخورد با فرزندانشان سخت‌گیر و سنگ‌دل نباشند، زیرا بی‌رحمی سبب تضعیف شخصیت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به فرزند شخصیّتی بیمارگونه می‌دهد که به دروغ و نفاق رغبت نموده و در نتیجه او را به همه‌ی پستی‌ها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و شخصیت بیمارگونه، به‌سرعت از آنچه که پیرامون اوست، تأثیر می‌پذیرد و با ذلّت از هر انحرافی بدون بررسی تقلید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می‌گوییم باید بی‌رحمی و سنگ‌دلی را کنار گذاشت به این معنی نیست که پدران و مادران نسبت به تربیت فرزندانشان سستی کنند و آن‌ها را یک تربیت آبکی بکنند که کودک لوس و ننر بار بیاید و در نتیجه مجبور شوند به هر خواسته‌ی این کودک، کوچک یا بزرگ جواب مثبت بدهند و چشمانشان را از هر خطا و اشتباهی که کودکشان مرتکب می‌شود، ببندند، زیرا ممکن است اگر پدران و مادران در مقابل آن سکوت کنند خطر بزرگی متوجه آن‌ها گردد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همان دین میانه‌ای است که به ما یاد داده تا نه افراط کنیم و نه تفریط، و به ما یاد داده که بهترین کارها میانه‌روترین آن‌هاست و به همین روش که بهترین روش است ما کارهای واجب خود را انجام می‌دهیم و حد وسط را می‌گیریم</w:t>
      </w:r>
      <w:r>
        <w:rPr>
          <w:rFonts w:eastAsia="IRNazanin" w:cs="IRNazanin"/>
          <w:color w:val="111111"/>
          <w:sz w:val="28"/>
          <w:szCs w:val="28"/>
          <w:rtl w:val="true"/>
          <w:lang w:bidi="fa-IR"/>
        </w:rPr>
        <w:t>.</w:t>
      </w:r>
      <w:bookmarkStart w:id="160" w:name="pg6231_78776"/>
    </w:p>
    <w:p>
      <w:pPr>
        <w:pStyle w:val="Heading3"/>
        <w:numPr>
          <w:ilvl w:val="2"/>
          <w:numId w:val="1"/>
        </w:numPr>
        <w:rPr/>
      </w:pPr>
      <w:bookmarkStart w:id="161" w:name="__RefHeading___Toc1418058_237004111"/>
      <w:bookmarkStart w:id="162" w:name="_Toc59"/>
      <w:bookmarkEnd w:id="160"/>
      <w:bookmarkEnd w:id="161"/>
      <w:r>
        <w:rPr>
          <w:rtl w:val="true"/>
        </w:rPr>
        <w:t>نسخه ی هشتم درمان</w:t>
      </w:r>
      <w:r>
        <w:rPr>
          <w:rtl w:val="true"/>
        </w:rPr>
        <w:t xml:space="preserve">: </w:t>
      </w:r>
      <w:r>
        <w:rPr>
          <w:rtl w:val="true"/>
        </w:rPr>
        <w:t>دوری از زشتی ها</w:t>
      </w:r>
      <w:bookmarkEnd w:id="162"/>
    </w:p>
    <w:p>
      <w:pPr>
        <w:pStyle w:val="BookText"/>
        <w:rPr/>
      </w:pPr>
      <w:r>
        <w:rPr>
          <w:rFonts w:ascii="Amiri" w:hAnsi="Amiri" w:eastAsia="Amiri" w:cs="Amiri"/>
          <w:color w:val="111111"/>
          <w:sz w:val="28"/>
          <w:sz w:val="28"/>
          <w:szCs w:val="28"/>
          <w:rtl w:val="true"/>
          <w:lang w:bidi="ar-SA"/>
        </w:rPr>
        <w:t>خداوند در قرآن مجید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w:t>
      </w:r>
      <w:r>
        <w:rPr>
          <w:rStyle w:val="FootnoteAnchor"/>
          <w:rtl w:val="true"/>
        </w:rPr>
        <w:footnoteReference w:id="259"/>
      </w:r>
      <w:r>
        <w:rPr>
          <w:rFonts w:ascii="IRNazanin" w:hAnsi="IRNazanin" w:eastAsia="IRNazanin"/>
          <w:color w:val="111111"/>
          <w:sz w:val="28"/>
          <w:sz w:val="28"/>
          <w:szCs w:val="28"/>
          <w:rtl w:val="true"/>
          <w:lang w:bidi="fa-IR"/>
        </w:rPr>
        <w:t>بگو بیایید تا آنچه را که خداوند بر شما حرام کرده بر شما بخوانم، چیزی را شریک او قرار ندهید و به پدر و مادر نیکی کنید و فرزندانتان را از بیم فقر نکشید، ما به شما و آنان روزی می‌رسانیم، و به کارهای زشت آشکار و پنهان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حَرَّمَ رَبِّیَ الْفَواحِشَ ما ظَهَرَ مِنْها وَ ما بَطَنَ؛ </w:t>
      </w:r>
      <w:r>
        <w:rPr>
          <w:rStyle w:val="FootnoteAnchor"/>
          <w:rtl w:val="true"/>
        </w:rPr>
        <w:footnoteReference w:id="260"/>
      </w:r>
      <w:r>
        <w:rPr>
          <w:rFonts w:ascii="IRNazanin" w:hAnsi="IRNazanin" w:eastAsia="IRNazanin"/>
          <w:color w:val="111111"/>
          <w:sz w:val="28"/>
          <w:sz w:val="28"/>
          <w:szCs w:val="28"/>
          <w:rtl w:val="true"/>
          <w:lang w:bidi="fa-IR"/>
        </w:rPr>
        <w:t>بگو جز این نیست که پروردگار من زشتکاری‌های آشکار و پنهان و گناه و افزونجویی ناروا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آیه‌ی قبل از آن، سفارش مهمّی از خداوند متعال برای بندگان مؤمنش است که روش اسلام در تربیت فرد و اجتماع و جامعه را به ما نشان می‌دهد و این راهی است که از بقیه‌ی راه‌هایی که در زمان ما برتری یافته و بر اساس آن راه‌ها، مفاهیم و روش‌های رفتاری شکل گرفته‌اند، مستقل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امروز، به عقاید متعدد بشری،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منکر وجود خدا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هیچ دینی و یا پیام‌آور و فرستاده‌ای را نمی‌پذیرد، برای این دسته از انسان‌ها، تنها جنبه‌ی مادّی جهان و انسان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دیگر به خداوند متعال و رسالت پیام‌آوران الهی که از سوی خداوند متعال برای اهل زمین برانگیخته شده‌اند تا آنان زندگی سعادتمند و امن و مطمئنی داشته باشند،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متدینین به ادیان سه‌گانه و مشهور یهودیت و مسیحیت و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سعادت، رستگاری و دست یافتن به بهشت را براساس ریشه و تبار آدمی می‌داند و گمان می‌برند خداوند متعال از همه‌ی آفریده‌اش تنها یعقوب بن اسحاق بن ابراهیم علیه السّلام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او را گرامی‌ترین، برترین و والاترین نسل قرار داده و تنها نسل اوست که سزاوار به حکومت بر تمامی بشر است و برای جانشینی در زمین تنها نسل اوست که سزاوارند و تنها اینانند که در روز قیامت از عقاب و عذاب خداوند در امانند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درباره‌ی این‌ها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تَمَسَّنَا النّارُ إِلاّ أَیّاماً مَعْدُودَةً قُلْ أَتَّخَذْتُمْ عِنْدَ اللّهِ عَهْداً فَلَنْ یُخْلِفَ اللّهُ عَهْدَهُ أَمْ تَقُولُونَ عَلَی اللّهِ ما لا تَعْلَمُونَ؛ </w:t>
      </w:r>
      <w:r>
        <w:rPr>
          <w:rStyle w:val="FootnoteAnchor"/>
          <w:rtl w:val="true"/>
        </w:rPr>
        <w:footnoteReference w:id="261"/>
      </w:r>
      <w:r>
        <w:rPr>
          <w:rFonts w:ascii="IRNazanin" w:hAnsi="IRNazanin" w:eastAsia="IRNazanin"/>
          <w:color w:val="111111"/>
          <w:sz w:val="28"/>
          <w:sz w:val="28"/>
          <w:szCs w:val="28"/>
          <w:rtl w:val="true"/>
          <w:lang w:bidi="fa-IR"/>
        </w:rPr>
        <w:t xml:space="preserve">و گفتند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روزی به ما نمی‌رسد، بگو آیا از خدا پیمانی گرفته‌اید که خداوند از آن پیمان تخلّف نکند یا چیزی را بر خدا می‌بندید که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یهود از این عقیده‌اش دست برنداشته و لذا تمام دنیا همچنان از دست آنان و مکرشان در رنج و سختی و گرفتاری است، این وضعیت در نتیجه‌ی اعتقادشان به این مطلب است که رگ و ریشه و تبار، آنان را از دیگران ممتاز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همه‌ی فسادها و روا دانستن همه‌ی ستم‌ها و پراکندن اندیشه‌های خراب‌کارانه و قوانین گمراه‌کننده به دست یهودیان، تنها برای این است که رهبری و حکومت آنان بر جهان و بر بشریت شکست خورده را، آسان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نصاری نیز اعتقاد دارند که نجات و سعادت، تنها برای آنان است، زیرا نجات بستگی به این دارد که به مسیح که تکه‌ای و جزئی از خداوند است ایمان بیاوری، مسیحی که به زمین فرستاده شده و به کفّاره‌ی اشتباه آدم عذاب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به این عذابی که بر مسیح چیره شده ایمان بیاورد، او در روز قیامت نجات یافته و در ملکوت خدا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مسیحی، قرن‌ها این مفهوم را در دل‌های مسیحیان کاشته‌اند و آن را در تمام جهان پراکنده‌اند، و جهان به خاطر این عقیده‌ی تحریف شده، ستیزه‌ها و جنگ‌هایی را به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آمده تا تمام‌کننده‌ی همه‌ی ادیان گذشته باشد و جهان را از شرّ آنچه که به دست یهود و نصاری انجام شده،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به ایمان و التزام عملی به ایمان، فراخوانده است و تأکید می‌کند که برای هیچ انسانی راه نجاتی نیست، جز آنکه میان دو امر که هرکدام دیگری را تکمیل می‌کند، جمع نماید و آن دو امر ایمان و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خدمت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سخنی را به من بگو که پس از تو از کسی چیزی نخواهم و نپرسم،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خدا ایمان آوردم و استقامت کن</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در همین زمینه است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Style w:val="FootnoteAnchor"/>
          <w:rtl w:val="true"/>
        </w:rPr>
        <w:footnoteReference w:id="263"/>
      </w:r>
      <w:r>
        <w:rPr>
          <w:rFonts w:ascii="IRNazanin" w:hAnsi="IRNazanin" w:eastAsia="IRNazanin"/>
          <w:color w:val="111111"/>
          <w:sz w:val="28"/>
          <w:sz w:val="28"/>
          <w:szCs w:val="28"/>
          <w:rtl w:val="true"/>
          <w:lang w:bidi="fa-IR"/>
        </w:rPr>
        <w:t>به درستی که آنان که گفتند پروردگار ما خداست و بر آن پایدار ماندند، بر آنان فرشتگان فرود می‌آیند که نهراسید و اندوهگین مباشید و بشارت باد شما را به بهشتی که وعده داده شدید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نجات و رهایی فرد و امنیت و آرامش در جهان، در ایمان صحیح به</w:t>
      </w:r>
    </w:p>
    <w:p>
      <w:pPr>
        <w:pStyle w:val="BookText"/>
        <w:rPr/>
      </w:pPr>
      <w:r>
        <w:rPr>
          <w:rFonts w:ascii="IRNazanin" w:hAnsi="IRNazanin" w:eastAsia="IRNazanin"/>
          <w:color w:val="111111"/>
          <w:sz w:val="28"/>
          <w:sz w:val="28"/>
          <w:szCs w:val="28"/>
          <w:rtl w:val="true"/>
          <w:lang w:bidi="fa-IR"/>
        </w:rPr>
        <w:t>خداوند متعال و فرشتگان و کتاب‌ها و فرستاده‌شدگان او و روز قیامت و دوری از ستم و پستی و گناه و هر نوع زشتی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گناه به دو قسم تقسیم می‌شود، در یک قسم، زیان گناه فقط محدود به شخص گناهکار می‌شود، ولی در قسم دیگری اثر و زیان گناه پخش می‌شود و در افراد زیادی که گناهکار نمی‌تواند آن را به شمارش آورد تأثیر خواهد گذاشت، حتی گناهکار نمی‌تواند مقدار تأثیرش را هم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این قسم دوم از گناه، که زیان‌رسانی آن فراگیر است، به فاحشه و زشتی تعبیر کرده است و این همان گناهی است که به شدیدترین و رساترین نهی، ما را از انجام آن برحذر داشته است، زیرا نهی پروردگار تنها به انجام آن گناه محدود نشده، بلکه حتی نزدیکی به آن گناه را هم بر ما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الْفَواحِشَ ما ظَهَرَ مِنْها وَ ما بَطَنَ؛ </w:t>
      </w:r>
      <w:r>
        <w:rPr>
          <w:rStyle w:val="FootnoteAnchor"/>
          <w:rtl w:val="true"/>
        </w:rPr>
        <w:footnoteReference w:id="264"/>
      </w:r>
      <w:r>
        <w:rPr>
          <w:rFonts w:ascii="IRNazanin" w:hAnsi="IRNazanin" w:eastAsia="IRNazanin"/>
          <w:color w:val="111111"/>
          <w:sz w:val="28"/>
          <w:sz w:val="28"/>
          <w:szCs w:val="28"/>
          <w:rtl w:val="true"/>
          <w:lang w:bidi="fa-IR"/>
        </w:rPr>
        <w:t>و به کارهای زشت آشکار و پنهان نزدیک نشوید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نهی شدید به این خاطر است که نزدیک شدن به فواحش منجر به انجام دادن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به یکباره بر زشتی‌ها و پستی‌ها اقدام نمی‌کند، بلکه ابتدا به آن نزدیک می‌شود و هربار که به آن نزدیک‌تر می‌شود، نفس و شهوت او را به آن گناه دعوت می‌کند و شیطان هم برای او، لذّت و سرخوشی را وارونه جلوه می‌دهد و در این حالت، در نهانش کشمکشی به وجود می‌آید و در بیشتر اوقات در برابر زیبایی‌ها به زانو می‌آید، و اراده‌اش سست می‌شود و در باطنش آن مراقبت خدایی ضعیف می‌گردد، پس به گناه و زشتی نزدیک می‌شود، درحالی‌که دیگر فرمانبر گناه شده و آن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و هدایت خداوند بزرگ است که ما را فرامی‌خواند که هرچه می‌توانیم از گناه و زشتی خود را دور</w:t>
      </w:r>
    </w:p>
    <w:p>
      <w:pPr>
        <w:pStyle w:val="BookText"/>
        <w:rPr/>
      </w:pPr>
      <w:r>
        <w:rPr>
          <w:rFonts w:ascii="IRNazanin" w:hAnsi="IRNazanin" w:eastAsia="IRNazanin"/>
          <w:color w:val="111111"/>
          <w:sz w:val="28"/>
          <w:sz w:val="28"/>
          <w:szCs w:val="28"/>
          <w:rtl w:val="true"/>
          <w:lang w:bidi="fa-IR"/>
        </w:rPr>
        <w:t>سازیم تا در گناه واقع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زشتی‌ها و گناه زیاد است، اما بیشتر بر زنا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تَقْرَبُوا الزِّنی إِنَّهُ کانَ فاحِشَةً وَ ساءَ سَبِیلاً؛ </w:t>
      </w:r>
      <w:r>
        <w:rPr>
          <w:rStyle w:val="FootnoteAnchor"/>
          <w:rtl w:val="true"/>
        </w:rPr>
        <w:footnoteReference w:id="265"/>
      </w:r>
      <w:r>
        <w:rPr>
          <w:rFonts w:ascii="IRNazanin" w:hAnsi="IRNazanin" w:eastAsia="IRNazanin"/>
          <w:color w:val="111111"/>
          <w:sz w:val="28"/>
          <w:sz w:val="28"/>
          <w:szCs w:val="28"/>
          <w:rtl w:val="true"/>
          <w:lang w:bidi="fa-IR"/>
        </w:rPr>
        <w:t>و نزدیک زنا مشوید که کاری زشت و بد 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فاحشه و زشتی تنها زنا نیست، فواحش فراوان دیگری نیز وجود دارند، اما ضرر و زیان زنا به شمارش درنمی‌آید، به آبروی مرد و زن زناکار و آبرو و شرف خانواده و خویشان زناکار و آن نسلی که از زنا حاصل می‌شود ضرر می‌رساند، در این صورت زناکاران هیچ راهی برای حل مشکل خود جز راه‌حل‌های زیر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سقط جنین، ولی این کار در تمام ادیان آسمانی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بچّه‌ای را که از این زنا به وجود آمده، در همان روز ولادتش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این راه و هم راه حل اول تجاوز و تعدی به حیات و زندگی است و خداوند سبحان، آن عذاب و خشمی را که برای قاتل در نظر گرفته برای ما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مراکز بچه‌های سر راهی یا بیمارستان‌ها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در آینده انسان شروری می‌شود که دشمن جامعه و انتقام‌گیرنده از آن خواهد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راه حل این است که چنانچه زن زناکار، همسر و فرزند داشته باشد، این فرزند از زنا را نیز به شوهر خود منتسب کند و با این کار او را وارد خانواده‌ای کند که در میانشان غریب و ناآشناست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بر همسرش جنایت کرده، زیرا او پدر فرزندی است که هیچ ارتباطی با او ندارد و مجبور است پیامدهای کاری را بپذیرد که در به وجود آمدن آن نقشی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p>
    <w:p>
      <w:pPr>
        <w:pStyle w:val="BookText"/>
        <w:rPr/>
      </w:pPr>
      <w:r>
        <w:rPr>
          <w:rFonts w:ascii="IRNazanin" w:hAnsi="IRNazanin" w:eastAsia="IRNazanin"/>
          <w:color w:val="111111"/>
          <w:sz w:val="28"/>
          <w:sz w:val="28"/>
          <w:szCs w:val="28"/>
          <w:rtl w:val="true"/>
          <w:lang w:bidi="fa-IR"/>
        </w:rPr>
        <w:t>که با این کار به تمام افراد این خانواده، چه آنهایی که الآن هستند و چه آن‌هایی که در آینده می‌آیند، جنایت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جنایتی بر تمام افراد جامعه است، زیرا با زنا، خانواده نابود می‌شود، ارتباط انسانی از میان رخت برمی‌بندد و انسان تبدیل به حیوان می‌شود و برده‌ی غریزه‌ی خود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بی‌حیایی، برهنگی، لباس‌های کوتاه بدن‌نما، اظهار دل‌باختگی‌های فریب‌کارانه و پررویی در ظاهر کردن آنچه که خداوند پوشاندن آن را واجب کرده و خواسته است تا آن را از نیش چشمان حریص فاسقان محفوظ بداریم از علت‌های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خلوت کردن با زنی که از محارم او نیست، دست دادن و بلکه بوسیدن همدیگر در موقع دیدار و خداحافظی و بی‌حجابی زنان در راه رفتن هوس‌انگیزانه و آرایشی تحریک‌کننده و خنده و نگاهی طمع‌کارانه، همه‌ی این‌ها از علت‌های زنا به شمار می‌رود و خداوند متعال ما را آگاه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لِلْمُؤْمِنِینَ یَغُضُّوا مِنْ أَبْصارِهِمْ وَ یَحْفَظُوا فُرُوجَهُمْ ذلِکَ أَزْکی لَهُمْ إِنَّ اللّهَ خَبِیرٌ بِما یَصْنَعُونَ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لِلْمُؤْمِناتِ یَغْضُضْنَ مِنْ أَبْصارِهِنَّ وَ یَحْفَظْنَ فُرُوجَهُنَّ وَ لا یُبْدِینَ زِینَتَهُنَّ إِلاّ ما ظَهَرَ مِنْها وَ لْیَضْرِبْنَ بِخُمُرِهِنَّ عَلی جُیُوبِهِنَّ؛ </w:t>
      </w:r>
      <w:r>
        <w:rPr>
          <w:rStyle w:val="FootnoteAnchor"/>
          <w:rtl w:val="true"/>
        </w:rPr>
        <w:footnoteReference w:id="266"/>
      </w:r>
      <w:r>
        <w:rPr>
          <w:rFonts w:ascii="IRNazanin" w:hAnsi="IRNazanin" w:eastAsia="IRNazanin"/>
          <w:color w:val="111111"/>
          <w:sz w:val="28"/>
          <w:sz w:val="28"/>
          <w:szCs w:val="28"/>
          <w:rtl w:val="true"/>
          <w:lang w:bidi="fa-IR"/>
        </w:rPr>
        <w:t xml:space="preserve">به مردان مؤمن بگو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دارند و پاکدامنی ورزند، این برای آن پاکیزه‌تر است، بی‌گمان خداوند به آنچه می‌کنند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مؤمن بگو چشم‌هایشان را نگه دارند و پاکدامنی ورزند و آشکار نسازند زینت خود را جز آن مقدار که از آن ظاهر می‌شود و باید روسری‌هایشان را بر گریبان خویش افکنند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بخواهیم بر اخلاق و ارزش‌های خود استوار باشیم و هرگاه بخواهیم از فرزندان خود در هجرت و در غربی که اعتقادی به تعالیم اسلامی ندارد مراقبت</w:t>
      </w:r>
    </w:p>
    <w:p>
      <w:pPr>
        <w:pStyle w:val="BookText"/>
        <w:rPr/>
      </w:pPr>
      <w:r>
        <w:rPr>
          <w:rFonts w:ascii="IRNazanin" w:hAnsi="IRNazanin" w:eastAsia="IRNazanin"/>
          <w:color w:val="111111"/>
          <w:sz w:val="28"/>
          <w:sz w:val="28"/>
          <w:szCs w:val="28"/>
          <w:rtl w:val="true"/>
          <w:lang w:bidi="fa-IR"/>
        </w:rPr>
        <w:t>کنیم، باید به این دین و تعالیم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فضیلت و شرف می‌دانیم و برای حفظ آن‌همه چیز خود را فدا می‌کنیم، جامعه‌ی آمریکا و جامعه‌ی غرب به طور کلّی، عقب‌ماندگی و بربریت می‌داند، در جایی که ما شرف دختر را در بکارت و دوشیزگی او می‌دانیم، زیرا کسی را بر خود چیره و مسلط نساخته است، اما غرب او را عقب‌مانده می‌داند زیرا نتوانسته تاکنون کاری جنسی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فواحش و زشتی‌ها فراوانند و محدود به زنا نمی‌شود، استفاده از مواد مخدر نیز یکی از زشتی‌ها و فواحش است، برای این گناه باندهای متعددی در جامعه‌ی آمریکا ایجاد شده تا پسران و دختران جوان بی‌گناه را با ابزارهای گمراه‌کننده‌ی مختلفی، در دام این فساد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خانواده‌های زیادی نابود شده‌اند و بر اثر این عادت ناپسند فرزندان زیادی زیان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جز با دارویی که اسلام به ما ارزانی نموده درمانی ندارد، و آن دوری و نزدیک نشدن به فواحش و گناهان است چه آن‌ها که ظاهر و آشکارند و چه آن‌ها که پنهان و پوشیده‌اند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بر شراب‌خواری نیز از بزرگ‌ترین گناهانی است که رسول خدا صلّی اللّه علیه و آله و سلّم آن را، مادر همه‌ی پلیدی‌ها دانسته‌اند؛ زیرا همین گناه است که انسان را سوق می‌دهد تا زشت‌ترین و ناپسندترین جرم و جنایت‌ها را انجام دهد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حکایت کرده‌اند که ملکه‌ای، مرد نیکوکار خداترسی را به قصر خودش دعوت می‌کند و آن‌گاه که مرد بر ملکه وارد می‌شود، درها را می‌بندد و مرد را به انجام زنا دعوت می‌کند، اما آن مرد نیکوکار امتناع ورزیده و از آن کار دوری می‌کند و به آنچه که آن زن دعوتش می‌کند، پاسخ نمی‌دهد، پس از این، آن زن پلید، نوزاد کوچکی در گهواره همراه با یک شیشه شراب را آماده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ازآن‌که وارد خانه‌ی من شدی و راز مرا دانستی، دیگر راهی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خروج از اینجا نداری، زیرا می‌ترسم که اگر تو را رها کنم آبرویم را ببری و مرا پیش دیگران زشت کنی، پس برای اینکه بر سکوت تو ضمانتی داشته باشم، باید که در یکی از سه گناه تو را شریک خودم بکنم و من تو را وامی‌گذارم تا خودت یکی از این سه گناه را اختیار کنی، هرکدام را که می‌خواهی انجام بده و سپس از اینجا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گناه چیست؟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انجام زنا با من، من ملکه هستم و تو فقیر هستی، و یا کشتن این نوزاد در گهواره‌اش زیرا این کودک زنازاده است، و یا خوردن این شیشه‌ی شراب، و حالا نظر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فکری کرد و دانست که هیچ راهی برای فرار ندارد، جز آنکه در یکی از این سه گناه با او شریک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 اما کشتن این نوزاد بی‌گناه که اصلا امکان ندارد،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النَّفْسَ الَّتِی حَرَّمَ اللّهُ إِلاّ بِالْحَقِّ؛ </w:t>
      </w:r>
      <w:r>
        <w:rPr>
          <w:rStyle w:val="FootnoteAnchor"/>
          <w:rtl w:val="true"/>
        </w:rPr>
        <w:footnoteReference w:id="267"/>
      </w:r>
      <w:r>
        <w:rPr>
          <w:rFonts w:ascii="IRNazanin" w:hAnsi="IRNazanin" w:eastAsia="IRNazanin"/>
          <w:color w:val="111111"/>
          <w:sz w:val="28"/>
          <w:sz w:val="28"/>
          <w:szCs w:val="28"/>
          <w:rtl w:val="true"/>
          <w:lang w:bidi="fa-IR"/>
        </w:rPr>
        <w:t>و نکشید جانی را که خدا آن را حرمت داده جز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بی‌گناه چه گناهی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انجام زنا نیز محال است که من به آن نزدیک شوم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الزِّنی إِنَّهُ کانَ فاحِشَةً وَ ساءَ سَبِیلاً؛ </w:t>
      </w:r>
      <w:r>
        <w:rPr>
          <w:rStyle w:val="FootnoteAnchor"/>
          <w:rtl w:val="true"/>
        </w:rPr>
        <w:footnoteReference w:id="268"/>
      </w:r>
      <w:r>
        <w:rPr>
          <w:rFonts w:ascii="Amiri" w:hAnsi="Amiri" w:eastAsia="Amiri" w:cs="Amiri"/>
          <w:color w:val="111111"/>
          <w:sz w:val="28"/>
          <w:sz w:val="28"/>
          <w:szCs w:val="28"/>
          <w:rtl w:val="true"/>
          <w:lang w:bidi="ar-SA"/>
        </w:rPr>
        <w:t>نزدیک زنا مشوید که آن کاری زشت و بد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خوردن شراب بر من از قتل و انجام زنا آسان‌تر است؛ زیرا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الْمَیْسِرُ وَ الْأَنْصابُ وَ الْأَزْلامُ رِجْسٌ مِنْ عَمَلِ الشَّیْطانِ فَاجْتَنِبُوهُ لَعَلَّکُمْ تُفْلِحُونَ؛ </w:t>
      </w:r>
      <w:r>
        <w:rPr>
          <w:rStyle w:val="FootnoteAnchor"/>
          <w:rtl w:val="true"/>
        </w:rPr>
        <w:footnoteReference w:id="269"/>
      </w:r>
      <w:r>
        <w:rPr>
          <w:rFonts w:ascii="IRNazanin" w:hAnsi="IRNazanin" w:eastAsia="IRNazanin"/>
          <w:color w:val="111111"/>
          <w:sz w:val="28"/>
          <w:sz w:val="28"/>
          <w:szCs w:val="28"/>
          <w:rtl w:val="true"/>
          <w:lang w:bidi="fa-IR"/>
        </w:rPr>
        <w:t>بدرستی که شراب و قمار کار زشتی از کارهای شیطان است، پس از آن اجتناب ورزید شاید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شراب بنوشم جز به خودم زیان نرسانده‌ام و گناهی کرده‌ام که امید دارم خدا مرا ببخشد، زیرا من مجبور و بیچاره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خوردن</w:t>
      </w:r>
    </w:p>
    <w:p>
      <w:pPr>
        <w:pStyle w:val="BookText"/>
        <w:rPr/>
      </w:pPr>
      <w:r>
        <w:rPr>
          <w:rFonts w:ascii="IRNazanin" w:hAnsi="IRNazanin" w:eastAsia="IRNazanin"/>
          <w:color w:val="111111"/>
          <w:sz w:val="28"/>
          <w:sz w:val="28"/>
          <w:szCs w:val="28"/>
          <w:rtl w:val="true"/>
          <w:lang w:bidi="fa-IR"/>
        </w:rPr>
        <w:t>شراب را برگزید و به ملکه که خوشحال دور او می‌چرخید رأی خود را آشکارا گفت، ملکه نیز آن شراب کهنه را به او داد و آن بیچاره جامی را پشت سر جام دیگر می‌نوشید و شراب برای اولین بار، عقلش را به بازی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جام نخست شروع به مستی کرد و جان و شهوتش او را به کامیابی و همبستری با آن زن فریب داد، ملکه هم امتناع می‌کرد و از او دور می‌شد، مرد بیچاره هروقت جامی دیگر از شراب می‌نوشید، شهوت و رغبتش به آن زن فزونی می‌یافت و به ملکه از جایی به جایی دیگر حمله‌ور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نیز که لباس شفّافی پوشیده بود، هروقت که آن مرد بیچاره بر خواسته‌ی خود اصرار می‌کرد، تظاهر به پاکدامنی می‌کرد درحالی‌که خودش علاقه‌مند به آن بود، شراب عقل آن بیچاره را از سرش ربوده بود و به دلخواه غریزه حیوانی‌اش عمل می‌کرد و همچون حیوان درّنده‌ای شده بود که می‌خواست شکارش را به هر قیمتی که شده بگیرد و بدرد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دانست، شراب کار خودش را کرده و او دیگر تحت اختیار و اراده‌اش است، با ناز و کرشمه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حرص و طمع من به تو، بیشتر از حرص و طمع تو به من است، ولی من از آبروریزی و رسوایی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افسوس و حسرتی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رسوایی می‌ترسی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کودک که ما را زیر نظر گرفته می‌ترسم، و اشاره به آن کودکی کرد که در گهواره‌اش بود و قبلا آن مرد گفته بود کودکان بی‌گناهند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کودک که مراقب ماست می‌ترسی؟ شرّ او را از سر تو کوتاه می‌کنم، پس کودک را برداشت و تا بالای سرش بلند کرد و چنان او را بر زمین کوبید که سرش تکه‌تکه شد و روح از بدنش پر کشید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ملکه به این کار او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بهای گرانی را پرداختی، مستحق همبستری من هستی، پس مرتکب زنا شدند و چون مرد از مستی به</w:t>
      </w:r>
    </w:p>
    <w:p>
      <w:pPr>
        <w:pStyle w:val="BookText"/>
        <w:rPr/>
      </w:pPr>
      <w:r>
        <w:rPr>
          <w:rFonts w:ascii="IRNazanin" w:hAnsi="IRNazanin" w:eastAsia="IRNazanin"/>
          <w:color w:val="111111"/>
          <w:sz w:val="28"/>
          <w:sz w:val="28"/>
          <w:szCs w:val="28"/>
          <w:rtl w:val="true"/>
          <w:lang w:bidi="fa-IR"/>
        </w:rPr>
        <w:t>هوش آمد، به اطراف خود نگاهی کرد، به کودک مرده‌ای نگاه کرد که مغز سرش از هم پاشیده شده است، متوجه کار ناپسندی شد، باز نگاهی دیگر کرد و شیشه‌ی شرابی را دید که خالی شده، مثل اینکه به یاد می‌آورد، صحنه‌های نمایشی که در آن نقش قهرمانان را بازی می‌کرد، در اینجا بود که قبل از بیدار شدن ملکه برخاست، ولی شیطان وسوسه‌اش کرد که تو دیگر دنیا و آخرت خود را خراب کردی پس بهتر است که خودت را بکشی تا شاید خداوند سبحان تو را ببخشد، او هم خود را از بالاترین جای قصر به پایین پرتاب کرد و مرد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این داستانی است که سزاوار است درباره‌ی آن کتابی نوشته شود تا برای صاحبان خرد پندآموز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بنده‌ی خدا، قبل از خوردن شراب انسان نیکوکاری بود، اما به محض خوردن شراب همه‌ی گناهان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شراب بود که او را برای کشتن جان بی‌گناهی که خدا کشتن آن را حرام کرده بود، دلیر کرد، خوردن شراب بود که او را به انجام زنا وادار کرد، و بالاخره هم سبب خودکشی‌اش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رسول خدا صلّی اللّه علیه و آله و سلّم خوردن شراب را مادر همه‌ی پلیدی‌ها دانسته است، چرا که عقل را ضایع و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باید از نوشیدن شراب دوری گزید و فرزندانمان را به ویژه آنانی که در مهاجرت هستند به گونه‌ای تربیت کنیم که تا می‌توانند از آن دور شوند، زیرا که آن دروازه‌ی ورودی همه‌ی گرفتاری‌ها و مصیبت‌ها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پناهندگان، خانواده‌هایی هستند که از پدر دائم الخمر خود، سختی و مرارت می‌بینند، او صمیمیّت و صفای زندگی خانواده را تیره‌وتار و پر از ترس و دشمنی و هرج و مرج کرده است، ضمن اینکه او برای شراب خواری‌اش پول‌هایی را می‌پردازد که فرزندانش به آن نیاز شدید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فاجعه‌بارتر اینکه گاهی پدر خانواده، همسرش و برخی دوستانش را هم در این گناه شریک می‌کند، و اینجاست که شیطان وارد عمل می‌شود، همسرش عاشق یکی از دوستانش می‌شود و در غیاب شوهرش با او بارها هم‌بستر می‌شود، به گونه‌ای که آن زن نمی‌داند از همسرش باردار شده یا از دوست همسرش که به خاطر شرب خمر و شب‌نشینی‌ها عاشقش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مدتی مرد بیدار می‌شود، با چشمان خودش کار همسرش را می‌بیند و از او برخی اعترافات را می‌شنود، بعد در بعضی از فرزندانش شک می‌کند که آیا از صلب او هستند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اینجاست که خانواده فرومی‌ریزد و به دنبال آن خانواده‌ی آن مرد و خانواده‌ی آن زن هم از هم پاشیده می‌شوند، دشمنی و کینه‌ای به وجود می‌آید که در برخی از اوقات به قتل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خدا شما را رحمت کند، بیدار شوید قبل از آنکه وقت بگذرد، زیرا اجتماع ما به خاطر از هم گسیختگی و نابودی تهدید می‌شود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فواحش و زشتی‌های دیگر قمار است، قمار علّت از میان رفتن خانه‌ها و خراب شدن خانواده‌ها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دردهای خطرناکی است که اگر انسانی گرفتارش شد، همه‌ی دارائیش را نابود کرده و آبرو و حیثیّتش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خانواده‌هایی که قربانی این گناه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پیش آمده که زنی که شب تا به صبح نخوابیده و مراقب فرزند مریضش بوده که میان مرگ و زندگی دست و پا می‌زده است، درحالی‌که همسرش از ابتدا تا انتهای شب، در قمارخانه‌ها به سر می‌برد و یا هر شب مقداری از ثروتش را که هزینه‌ی زندگی یک ماه کامل خانواده را تشکیل می‌دهد هدر می‌دهد و در هنگام صبح در حالی که از آنچه که از دست داده غمگین و ناراحت است به خانه بازمی‌گردد و به محض سرزنش زنش، او را فحش و ناسزا و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شب که می‌شود به طمع سودآوری یا برگشت آن مقداری که زیان کرده به قمارخانه‌ها باز</w:t>
      </w:r>
    </w:p>
    <w:p>
      <w:pPr>
        <w:pStyle w:val="BookText"/>
        <w:rPr/>
      </w:pPr>
      <w:r>
        <w:rPr>
          <w:rFonts w:ascii="IRNazanin" w:hAnsi="IRNazanin" w:eastAsia="IRNazanin"/>
          <w:color w:val="111111"/>
          <w:sz w:val="28"/>
          <w:sz w:val="28"/>
          <w:szCs w:val="28"/>
          <w:rtl w:val="true"/>
          <w:lang w:bidi="fa-IR"/>
        </w:rPr>
        <w:t>می‌گردد، اما باز چیزی به دست نمی‌آورد، دنیا در چشمانش تنگ می‌شود، یأس و ناامیدی دلش را پر می‌کند و خود را به یکباره پس از آنکه ثروتمند بود فقیر می‌بیند، پی می‌برد که بر خودش جنایت کرده، به فکر می‌افتد تا زندگیش و دردهای جانش را پایان دهد، پس خود را می‌کشد درحالی‌که زن و فرزندان فقیر و مستمندی را پشت سر خود رها کرده که جز بدهکاری و مشکلات فراوان چیزی برای آن‌ها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 زیان‌دیده‌ها، نمی‌توانند تحمل کنند که خانواده‌شان بعد از ثروتمندی فقیر شوند و نمی‌توانند تحمل کنند که خانواده‌شان بعد از خودشان نابود شوند، لذا یکی از آن‌ها در همان شب وارد خانه شده، همسر و چهار فرزندش را به قتل رسانده و سپس به گمان اینکه دیگر راحت شده خودش را هم کشته است، اما آن بیچاره، یاد خدا را فراموش کرده، پس خود را هم فراموش کرده است و این سخن خداوند متعال را فراموش کرده که مَنْ قَتَلَ نَفْساً بِغَیْرِ نَفْسٍ أَوْ فَسادٍ فِی الْأَرْضِ فَکَأَنَّما قَتَلَ النّاسَ جَمِیعاً؛ </w:t>
      </w:r>
      <w:r>
        <w:rPr>
          <w:rStyle w:val="FootnoteAnchor"/>
          <w:rtl w:val="true"/>
        </w:rPr>
        <w:footnoteReference w:id="271"/>
      </w:r>
      <w:r>
        <w:rPr>
          <w:rFonts w:ascii="IRNazanin" w:hAnsi="IRNazanin" w:eastAsia="IRNazanin"/>
          <w:color w:val="111111"/>
          <w:sz w:val="28"/>
          <w:sz w:val="28"/>
          <w:szCs w:val="28"/>
          <w:rtl w:val="true"/>
          <w:lang w:bidi="fa-IR"/>
        </w:rPr>
        <w:t>هرکس جانی را بدون قصاص یا به کیفر تبهکاری در روی زمین بکشد، چنان است که تمامی مردم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گفتم یک امر خیالی نبود، بلکه امری واقعی و حقیقی بود که در مورد یکی از پناهندگان مسلمان ما در شهر دیترویت رخ داده و در همه‌ی روزنامه‌های محلی آن را چاپ کردند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مسلمانان، این همان فواحشی است که خداوند سبحان ما را از نزدیک شدن به آن نهی نموده است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رَبِّیَ الْفَواحِشَ ما ظَهَرَ مِنْها</w:t>
      </w:r>
      <w:bookmarkStart w:id="163" w:name="pg6231_78799"/>
    </w:p>
    <w:p>
      <w:pPr>
        <w:pStyle w:val="BookText"/>
        <w:rPr/>
      </w:pPr>
      <w:bookmarkEnd w:id="163"/>
      <w:r>
        <w:rPr>
          <w:rFonts w:ascii="Amiri" w:hAnsi="Amiri" w:eastAsia="Amiri" w:cs="Amiri"/>
          <w:color w:val="111111"/>
          <w:sz w:val="28"/>
          <w:sz w:val="28"/>
          <w:szCs w:val="28"/>
          <w:rtl w:val="true"/>
          <w:lang w:bidi="ar-SA"/>
        </w:rPr>
        <w:t xml:space="preserve">وَ ما بَطَنَ؛ </w:t>
      </w:r>
      <w:r>
        <w:rPr>
          <w:rStyle w:val="FootnoteAnchor"/>
          <w:rtl w:val="true"/>
        </w:rPr>
        <w:footnoteReference w:id="272"/>
      </w:r>
      <w:r>
        <w:rPr>
          <w:rFonts w:ascii="IRNazanin" w:hAnsi="IRNazanin" w:eastAsia="IRNazanin"/>
          <w:color w:val="111111"/>
          <w:sz w:val="28"/>
          <w:sz w:val="28"/>
          <w:szCs w:val="28"/>
          <w:rtl w:val="true"/>
          <w:lang w:bidi="fa-IR"/>
        </w:rPr>
        <w:t>بگو جز این نیست که پروردگارم زشت‌کاری‌های آشکار و پنهان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ما خود را از شراب و قمار و مواد مخدّر و زنا و شب‌نشینی‌های حرامی که جز غنا و رقص در آن نیست دور کنیم و خود را عادت به نماز و روزه و پرداخت زکات و شب‌زنده‌داری‌های دینی بکنیم که در آن از خدا و رسول خدا صلّی اللّه علیه و آله و سلّم و اهل بیت پیامبر صلّی اللّه علیه و آله و سلّم ذکری به میان می‌آید، و هم‌نشینی با علمای ربّانی را زیاد کنیم و هرگاه فرزندانمان را نیز به این امور عادت دهیم، برای خودمان و امتمان زندگانی با شرف و عزّتی را تضمین می‌کنیم که از سازگاری و سعادت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به خشنودی خداوند متعال دست یافته‌ایم و سود دنیا و آخرت را به دست آورده‌ایم، من از خداوند متعال می‌خواهم تا فردفرد امت اسلامی را به آنچه که در آن خیر و رستگاریست موفق بدارد و کودکان ما را از انحراف و تباهی نگهداری کند، به‌درستی که او شنونده‌ی پاسخ‌دهنده‌ای است</w:t>
      </w:r>
      <w:r>
        <w:rPr>
          <w:rFonts w:eastAsia="IRNazanin" w:cs="IRNazanin"/>
          <w:color w:val="111111"/>
          <w:sz w:val="28"/>
          <w:szCs w:val="28"/>
          <w:rtl w:val="true"/>
          <w:lang w:bidi="fa-IR"/>
        </w:rPr>
        <w:t>.</w:t>
      </w:r>
    </w:p>
    <w:p>
      <w:pPr>
        <w:pStyle w:val="Heading3"/>
        <w:numPr>
          <w:ilvl w:val="2"/>
          <w:numId w:val="1"/>
        </w:numPr>
        <w:rPr/>
      </w:pPr>
      <w:bookmarkStart w:id="164" w:name="__RefHeading___Toc1418060_237004111"/>
      <w:bookmarkStart w:id="165" w:name="_Toc60"/>
      <w:bookmarkEnd w:id="164"/>
      <w:r>
        <w:rPr>
          <w:rtl w:val="true"/>
        </w:rPr>
        <w:t>نسخه ی نهم درمان</w:t>
      </w:r>
      <w:r>
        <w:rPr>
          <w:rtl w:val="true"/>
        </w:rPr>
        <w:t xml:space="preserve">: </w:t>
      </w:r>
      <w:r>
        <w:rPr>
          <w:rtl w:val="true"/>
        </w:rPr>
        <w:t>احترام به نظم و انضباط</w:t>
      </w:r>
      <w:bookmarkEnd w:id="16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مقدار که انسان به دین اسلام با دقت بنگرد، اطمینان بیش‌تری پیدا می‌کند که دین اسلام از سوی خداوند حکیم و شایسته‌ی ستایش، فروفرستاده شده است و دلش برای پذیرش تعالیم آن دین فزونی می‌یابد و درخشندگی عقلش زیاد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اصل این دین کامل، موشکافی و دقت نظر نماید، بدون تردید برای او آشکار خواهد شد که نظم در هر چیزی یکی از تکیه‌گاه‌های این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تو به اجسام بزرگ آسمانی نگاه کنی و یا به دانه‌ی</w:t>
      </w:r>
    </w:p>
    <w:p>
      <w:pPr>
        <w:pStyle w:val="BookText"/>
        <w:rPr/>
      </w:pPr>
      <w:r>
        <w:rPr>
          <w:rFonts w:ascii="IRNazanin" w:hAnsi="IRNazanin" w:eastAsia="IRNazanin"/>
          <w:color w:val="111111"/>
          <w:sz w:val="28"/>
          <w:sz w:val="28"/>
          <w:szCs w:val="28"/>
          <w:rtl w:val="true"/>
          <w:lang w:bidi="fa-IR"/>
        </w:rPr>
        <w:t>کوچکی در زیر و یا روی زمین، فرقی نمی‌کند تو به انسان و آفرینش و ترکیب او نگاه کنی یا به حیوانی که بر دو پا یا چهارپا راه می‌رود نگاه کنی، به ماهی که در آب شنا می‌کند نگاه کنی یا به پرنده‌ای که در هوا اوج گرفته و یا به ذرّاتی که در وجود پراکنده‌اند، در همه‌ی این‌ها نظم و نظام دقیقی در ترکیب و وجود و در هر جزئی از اجزای آن‌ها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نگاه ما را متوجه نظم دقیق در وجود و در همه‌ی آفرینش خداوند نموده است تا از آن نظم، همچون برنامه‌ای دایمی و عادتی همراه، در همه‌ی امور زندگانی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نظمی نباشد، زندگی و تمام وجود عالم مختل شده و به هرج و مرج می‌گراید و انسان از اینکه نقش خود را در زندگی ایفا کند ناتوان می‌شود و در این صورت حوادث ناخوشایند و نتایج فاجعه‌باری به دنبال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یَنْقَلِبْ إِلَیْکَ الْبَصَرُ خاسِئاً وَ هُوَ حَسِیرٌ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خداوندی که هفت آسمان را تودرتو بیافرید در آفرینش خدای بخشنده هیچ ناسازگاری نمی‌بینی، پس دیده بگردان آیا هیچ شکاف و رخنه‌ای می‌بینی؟ بار دیگر دیده بگردان تا چشم درحالی‌که خسته است به سوی تو بازگردد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که به نظم وجود اشاره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 الْإِصْباحِ وَ جَعَلَ اللَّیْلَ سَکَناً وَ الشَّمْسَ وَ الْقَمَرَ حُسْباناً ذلِکَ تَقْدِیرُ الْعَزِیزِ الْعَلِیمِ؛ </w:t>
      </w:r>
      <w:r>
        <w:rPr>
          <w:rStyle w:val="FootnoteAnchor"/>
          <w:rtl w:val="true"/>
        </w:rPr>
        <w:footnoteReference w:id="274"/>
      </w:r>
      <w:r>
        <w:rPr>
          <w:rFonts w:ascii="IRNazanin" w:hAnsi="IRNazanin" w:eastAsia="IRNazanin"/>
          <w:color w:val="111111"/>
          <w:sz w:val="28"/>
          <w:sz w:val="28"/>
          <w:szCs w:val="28"/>
          <w:rtl w:val="true"/>
          <w:lang w:bidi="fa-IR"/>
        </w:rPr>
        <w:t>او شکافنده‌ی پرده‌ی صبحگاهان است و شب را برای آرامش و خورشید و ماه را</w:t>
      </w:r>
    </w:p>
    <w:p>
      <w:pPr>
        <w:pStyle w:val="BookText"/>
        <w:rPr/>
      </w:pPr>
      <w:r>
        <w:rPr>
          <w:rFonts w:ascii="IRNazanin" w:hAnsi="IRNazanin" w:eastAsia="IRNazanin"/>
          <w:color w:val="111111"/>
          <w:sz w:val="28"/>
          <w:sz w:val="28"/>
          <w:szCs w:val="28"/>
          <w:rtl w:val="true"/>
          <w:lang w:bidi="fa-IR"/>
        </w:rPr>
        <w:t>برای شمارش به گردش درآورد، این تقدیر خدای پیروز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زندگانی جریان دارد، این نظم پی‌درپی ادامه دارد، شب و روز نظم می‌گیرد و به واسطه‌ی این دو، نظام زندگانی به همدیگر ارتباط پیدا می‌کند، حرکت و سکون، کار و استراحت، به خورشید و ماه و حرکت این دو در مدار این کره ربط پیدا می‌کند و قرآن کریم تأکید می‌کند که حرکت خورشید و ماه به طور دقیق حساب شده است اَلشَّمْسُ وَ الْقَمَرُ بِحُسْبانٍ؛ </w:t>
      </w:r>
      <w:r>
        <w:rPr>
          <w:rStyle w:val="FootnoteAnchor"/>
          <w:rtl w:val="true"/>
        </w:rPr>
        <w:footnoteReference w:id="275"/>
      </w:r>
      <w:r>
        <w:rPr>
          <w:rFonts w:ascii="IRNazanin" w:hAnsi="IRNazanin" w:eastAsia="IRNazanin"/>
          <w:color w:val="111111"/>
          <w:sz w:val="28"/>
          <w:sz w:val="28"/>
          <w:szCs w:val="28"/>
          <w:rtl w:val="true"/>
          <w:lang w:bidi="fa-IR"/>
        </w:rPr>
        <w:t>خورشید و ماه دارای شمارگان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بی‌نهایت دقّت دارند و به اندازه‌اند، و هیچ لحظه‌ای درهم و برهم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نیز این حقیقت را تأکید می‌کند که خورشید و ماه با دقت بسیار شگفت‌انگیزی در حرکتند که اگر یکی از آن دو، حتی یک لحظه از مسیر خود عقب افتد تمام عالم مختل خواهد شد و نظام دنیا به هم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دانشمندان ثابت نموده‌اند که هر ذره‌ای از ذرات وجود مطابق با نظم مشخص و معیّنی حرکت می‌کند که هرگز برای هرج‌ومرج و بی‌نظمی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گوش فرا دهید که ما را به این حقایق راهنمایی می‌کند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لَمْ یَتَّخِذْ وَلَداً وَ لَمْ یَکُنْ لَهُ شَرِیکٌ فِی الْمُلْکِ وَ خَلَقَ کُلَّ شَیْ‌ءٍ فَقَدَّرَهُ تَقْدِیراً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پر برکت است آن کسی که فرقان را بر بنده‌اش فرو فرستاد تا بیم دهنده‌ای برای جهانیان باشد، همان کسی که برای اوست فرمان‌فرمایی آسمان‌ها و زمین، فرزندی نگرفته و برای او در فرمان‌فرمایی شریکی نیست، همه چیز را آفرید آن‌گاه آن را به شایستگی اندازه‌گیری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دین اسلام، با فطرتی که خداوند آفرینش را با آن سرشته است، هماهنگی دارد، قوانین آن نیز بر نظم استوار است و با بی‌نظمی و هرج‌ومرج در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فرامین و نواهی دین اسلام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ایمان بیشتری دارد که نظم بیشتری داشته باشد و هر مقدار که انسان از هدایت آفریدگارش دور شود، به همان اندازه نشانه‌های بی‌نظمی و اضطراب و هرج‌ومرج در زندگانیش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که ستون دین است، مثال بسیار بارز و روشنی برای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قیام، همچون سربازی که هیچ حرکتی ندارد، نظم در رکوع و سجود و بالاخره در وقت نماز، که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کانَتْ عَلَی الْمُؤْمِنِینَ کِتاباً مَوْقُوتاً؛ </w:t>
      </w:r>
      <w:r>
        <w:rPr>
          <w:rStyle w:val="FootnoteAnchor"/>
          <w:rtl w:val="true"/>
        </w:rPr>
        <w:footnoteReference w:id="277"/>
      </w:r>
      <w:r>
        <w:rPr>
          <w:rFonts w:ascii="IRNazanin" w:hAnsi="IRNazanin" w:eastAsia="IRNazanin"/>
          <w:color w:val="111111"/>
          <w:sz w:val="28"/>
          <w:sz w:val="28"/>
          <w:szCs w:val="28"/>
          <w:rtl w:val="true"/>
          <w:lang w:bidi="fa-IR"/>
        </w:rPr>
        <w:t>نماز برای مؤمنین فریضه‌ای است که زمان معیّن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عمل واجبی است که باید در زمان مشخصی انجام گیرد و با این کار هر مسلمانی پنج بار در هر روز، نظم و انضباط را تمرین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نماز جماعت نگاهی بیاندازیم، نماز جماعتی که اسلام پیروانش را به آن فراخوانده، می‌بینیم که چگونه نمازگزاران در صفوفی منظم از امام جماعت پیروی می‌کنند، از او در هیچ حرکتی پیشی نمی‌گیرند و جز آنکه دنباله‌رو او باشند، کاری را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تعلیم نظم در حرکت‌های اجتماعی از این دولت‌های جدیدی که به این امر افتخار می‌کنند، پیشی گرفته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دیگر ارکان اسلام، روشن می‌شود که همه‌ی آن‌ها با وقت‌های مشخص و اندازه‌های معین از طرف خداوند متعال بر نظم استوار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هر سال فقط یکبار پرداخت می‌شود و لازم است هر مسلمانی یک وقت معینی را برای حساب و پرداخت آنچه که در سال بر او واجب است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وقت می‌تواند موقع درو کردن یا چیدن میوه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روزه نیز یک ماه مشخص شده که ابتدا و انتهای آن معلوم است و روزه‌ی هر روز آن ماه نیز از طلوع فجر تا غروب شمس است و مسلمانان با یک حساب دقیق که دقیقه‌های آن نیز معین شده، از خوردن و آشامیدن دست می‌کشند، همچنان که افطار نیز با یک حساب دقیقی که ثانیه‌های آن نیز معین شده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مسلمانان در رمضان، یک امت یگانه‌اند بی‌نظمی را کنار می‌گذارند و نظم را شعار و علامت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نیز، در اعمالش و در زمان برگزاری‌اش و در محل انجام آن، دارای نظمی استوار و محکم است که، هیچ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رنگ لباس در حج برای همه یکی است، وقت و عدد طواف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گفتن تلبیه با وجود اختلاف مسلمانان در زبانشان، همه آن را با یک زبان واحد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عرفه در یک زمان معین و در یک زمین مشخص واقع می‌شود و بالاخره در همه‌ی مناسک حج یک نظم و ترتیب الهی، که از جهان غیب صادر شده می‌توان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هر آموزشی از آموزش‌های اسلام جستجو کنیم، می‌یابیم که هدف همه‌ی آن‌ها این است که جامعه‌ی بشری را از بی‌نظمی و هرج‌ومرج به سوی نظم و ترتیب سوق دهد، حتی غریزه‌ی جنسی هم در اسلام مبتنی بر نظم و ترتیبی است که انسان را از یک شهوت حیوانی، به انجام یک وظیفه و رسالت انسانی در وجود و بقای انسان، بلندمرتبه می‌سازد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Style w:val="FootnoteAnchor"/>
          <w:rtl w:val="true"/>
        </w:rPr>
        <w:footnoteReference w:id="278"/>
      </w:r>
      <w:r>
        <w:rPr>
          <w:rFonts w:ascii="IRNazanin" w:hAnsi="IRNazanin" w:eastAsia="IRNazanin"/>
          <w:color w:val="111111"/>
          <w:sz w:val="28"/>
          <w:sz w:val="28"/>
          <w:szCs w:val="28"/>
          <w:rtl w:val="true"/>
          <w:lang w:bidi="fa-IR"/>
        </w:rPr>
        <w:t>و از نشانه‌های خداوند، این است که از خودتان همسرانی برایتان آفرید تا کنار آن‌ها آرامش یابید</w:t>
      </w:r>
    </w:p>
    <w:p>
      <w:pPr>
        <w:pStyle w:val="BookText"/>
        <w:rPr/>
      </w:pPr>
      <w:r>
        <w:rPr>
          <w:rFonts w:ascii="IRNazanin" w:hAnsi="IRNazanin" w:eastAsia="IRNazanin"/>
          <w:color w:val="111111"/>
          <w:sz w:val="28"/>
          <w:sz w:val="28"/>
          <w:szCs w:val="28"/>
          <w:rtl w:val="true"/>
          <w:lang w:bidi="fa-IR"/>
        </w:rPr>
        <w:t>و میان شما دوستی و رحمت قرار داد به درستی که در این نشانه‌هایی است برای گروهی که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ارتباط میان زن و مرد، تعبیر به مودت و رحمت می‌نماید تا انسان را بالا ببرد و آن ارتباط را واجب مقدسی بداند که به موجب آن مسئولیت بزرگ بقای وجود بشر و تربیت او براساس نظم و انضباط را بر عهده دارد، این امر باعث می‌گردد تا زندگانی با همان میزان و معیاری که خداوند متعال معین نموده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وَ الْقَمَرُ بِحُسْبانٍ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وَ الشَّجَرُ یَسْجُدانِ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رَفَعَها وَ وَضَعَ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تَطْغَوْا فِی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الْوَزْنَ بِالْقِسْطِ وَ لا تُخْسِرُوا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خدای بخشنده قرآن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را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دارای شمارگانند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 و درخت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برافراشت و ترازو را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ترازو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سنجش را با دادگری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ترازو را کم مپیمایید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چیزی به اندازه است و برای اینکه با عدالت بر این اندازه و میزان پایدار باشیم و سرکشی نکنیم، باید در هر چیزی نظم و انضباط را رعایت کنیم در غیر این صورت معیار و میزان زندگانی مختل می‌شود و هرج‌ومرج بر جامعه حاکم می‌شود و در چنین جامعه‌ای، قانون جنگل حاکم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امّت اسلامی را به محافظت بر نظم و انضباط دعوت می‌کنیم تا به واسطه‌ی آنچه که خداوند به آن‌ها بخشیده، از دیگر ملّت‌ها متمایز گردند، نه اینکه در هر چیزی بی‌نظمی داشته باشند که در این صورت دشمنانشان به آنان ناسزا می‌گویند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اهانت‌ها و دشنام‌هایی را می‌شنویم و در هرجایی، امت عربی و اسلامی</w:t>
      </w:r>
    </w:p>
    <w:p>
      <w:pPr>
        <w:pStyle w:val="BookText"/>
        <w:rPr/>
      </w:pPr>
      <w:r>
        <w:rPr>
          <w:rFonts w:ascii="IRNazanin" w:hAnsi="IRNazanin" w:eastAsia="IRNazanin"/>
          <w:color w:val="111111"/>
          <w:sz w:val="28"/>
          <w:sz w:val="28"/>
          <w:szCs w:val="28"/>
          <w:rtl w:val="true"/>
          <w:lang w:bidi="fa-IR"/>
        </w:rPr>
        <w:t>علامت و نشانه‌ای برای بی‌نظمی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آن‌ها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 قرار عربی، و مقصودشان مسخره کردن عرب‌ها است چون هرگاه وعده‌ای می‌دهند، خلف وعده می‌کنند و حضور سر وقت وعده برای آن‌ها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افسوس و تأسف شدید، این امر نزد ما جریان دارد، کمتر کسی از ما بر وعده‌های خود سر وقت حاضر می‌شود، حتی علمای ما که باید نظم و انضباط را به مردم بیاموزند، بر اجرای نظم سستی می‌کنند و اهمیت چندانی نمی‌دهند، بارها شده که اطلاعیه‌هایی را خوانده‌ایم یا شنیده‌ایم که فلان مجلس دینی یا سخنرانی علمی در فلان ساعت برگزار می‌شود، ما سر ساعت حاضر می‌شویم، درحالی‌که آن عالم دینی در بهترین حالت نیم ساعتی تأخیر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بی‌درمانی است که باید ریشه‌کن شود و الا چگونه می‌توانیم دشمنانمان را وقتی می‌گویند این وعده‌ی عربی است ملامت و سرزنش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ما، آنچه را که در مورد وعده‌ی عربی می‌گویند، در مورد کارهای عرب نیز همان استهزا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کارهای نجّاران یا آهنگران یا بنّایان نگاه می‌کنیم، در بیشتر اوقات در کارشان محکم‌کاری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مهم این است که در سریع‌ترین وقت ممکن کار را به پایان برسانند و مزدشان را بگیرند تا برای کار بعدی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وقتی کاری محکم نشده باشد و یا در آن عیب و نقصی و یا فریب‌کاری پیدا شود به آن کار، کار عربی می‌گویند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مسلمانان در این امور باپرواترین بندگان خدا باشند، زیرا از پیامبر اسلام صلّی اللّه علیه و آله و سلّم روایت شده که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مورد کسی که کارش را محکم گرداند برکت می‌دهد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و یا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ما را فریب دهد از ما</w:t>
      </w:r>
      <w:bookmarkStart w:id="166" w:name="pg6231_78813"/>
    </w:p>
    <w:p>
      <w:pPr>
        <w:pStyle w:val="BookText"/>
        <w:rPr/>
      </w:pPr>
      <w:bookmarkEnd w:id="166"/>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یا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آدم، بهتر و برتر از دست‌رنج و عرق پیشانی‌اش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روایت‌های زیادی در این موضوع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بی‌نظمی را در کشورهای خود در همه‌ی امور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اینکه زودتر وارد اتوبوس‌های عمومی شوند و روی صندلی بنشینند، درگیر شده و مزاحم همدیگر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شرکت‌های مسافربری در ساعت حرکت، بی‌نظم هستند و در سر ساعت مقرر حرکت نمی‌کنند، و تو می‌توانی در مکان‌های عمومی این بی‌نظمی را در میان مردم بیشتر ببینی که دیگر امری عادی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هر دعوت‌کننده به دین اسلام لازم است تمام کارهایش را با نظم و انضباط انجام دهد تا مردم به او اعتماد و اطمینان داشته باشند و ما مهاجران در آمریکا، می‌بینیم که چقدر مردم آمریکا منظم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صف آنجا که باید بایستد می‌ایستد تا نوبتش برسد و بعد می‌رود، لذا واجب است تا ما بهتر از آنان باشیم، زیرا دینمان به ما نظم آموخته و بر آن تربیت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حقیقی هستیم، باید بهترین ادب و تربیت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می‌توانیم آن اهانت‌ها و شماتت‌ها را که درباره‌ی ما می‌گویند از میان ببریم و در برابر همه‌ی مردم با فرهنگ و با تمدن ظاهر شویم و چه‌بسا اگر امکان داشته باشد در دیگران تأثیرگذار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کنندگان کار برای این هدف به پا خیزند و پیشی‌گیرندگان در این کار بر یکدیگر سبقت گیرند، و بگو کار کنید پس خدا و رسول خدا صلّی اللّه علیه و آله و سلّم و مؤمنان کار شما را خواهند دید</w:t>
      </w:r>
      <w:r>
        <w:rPr>
          <w:rFonts w:eastAsia="IRNazanin" w:cs="IRNazanin"/>
          <w:color w:val="111111"/>
          <w:sz w:val="28"/>
          <w:szCs w:val="28"/>
          <w:rtl w:val="true"/>
          <w:lang w:bidi="fa-IR"/>
        </w:rPr>
        <w:t>.</w:t>
      </w:r>
    </w:p>
    <w:p>
      <w:pPr>
        <w:pStyle w:val="Heading3"/>
        <w:numPr>
          <w:ilvl w:val="2"/>
          <w:numId w:val="1"/>
        </w:numPr>
        <w:rPr/>
      </w:pPr>
      <w:bookmarkStart w:id="167" w:name="__RefHeading___Toc1418062_237004111"/>
      <w:bookmarkStart w:id="168" w:name="_Toc61"/>
      <w:bookmarkEnd w:id="167"/>
      <w:r>
        <w:rPr>
          <w:rtl w:val="true"/>
        </w:rPr>
        <w:t>نسخه ی دهم درمان</w:t>
      </w:r>
      <w:r>
        <w:rPr>
          <w:rtl w:val="true"/>
        </w:rPr>
        <w:t xml:space="preserve">: </w:t>
      </w:r>
      <w:r>
        <w:rPr>
          <w:rtl w:val="true"/>
        </w:rPr>
        <w:t>تلاش برای وحدت اسلامی</w:t>
      </w:r>
      <w:bookmarkEnd w:id="16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مردم را آفرید و به آنان فرمان داد بر نیکی و تقوا و به طور کلی بر هر چیز خیری، یار و یاور همدیگر باشند تا در این دنیا به توانایی بیشتری</w:t>
      </w:r>
    </w:p>
    <w:p>
      <w:pPr>
        <w:pStyle w:val="BookText"/>
        <w:rPr/>
      </w:pPr>
      <w:r>
        <w:rPr>
          <w:rFonts w:ascii="IRNazanin" w:hAnsi="IRNazanin" w:eastAsia="IRNazanin"/>
          <w:color w:val="111111"/>
          <w:sz w:val="28"/>
          <w:sz w:val="28"/>
          <w:szCs w:val="28"/>
          <w:rtl w:val="true"/>
          <w:lang w:bidi="fa-IR"/>
        </w:rPr>
        <w:t>بر روی زمینی که خدا آن را برای بندگانش فرمانبردار و آسان کرده دست یابند و بتوانند گنج‌های زمین را بیرون آورند، از معادن آن استفاده کنند و بر نیروی آن چیره شوند تا زندگانیشان بدرخشد و در سعادت و رفاه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وَ إِلَیْهِ النُّشُورُ؛ </w:t>
      </w:r>
      <w:r>
        <w:rPr>
          <w:rStyle w:val="FootnoteAnchor"/>
          <w:rtl w:val="true"/>
        </w:rPr>
        <w:footnoteReference w:id="282"/>
      </w:r>
      <w:r>
        <w:rPr>
          <w:rFonts w:ascii="IRNazanin" w:hAnsi="IRNazanin" w:eastAsia="IRNazanin"/>
          <w:color w:val="111111"/>
          <w:sz w:val="28"/>
          <w:sz w:val="28"/>
          <w:szCs w:val="28"/>
          <w:rtl w:val="true"/>
          <w:lang w:bidi="fa-IR"/>
        </w:rPr>
        <w:t>او خدایی است که زمین را برای شما هموار گردانید، پس بر شانه‌های آن راه روید و از روزی او بخورید، و به سوی او بازگشت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مَکَّنّاکُمْ فِی الْأَرْضِ وَ جَعَلْنا لَکُمْ فِیها مَعایِشَ قَلِیلاً ما تَشْکُرُونَ؛ </w:t>
      </w:r>
      <w:r>
        <w:rPr>
          <w:rStyle w:val="FootnoteAnchor"/>
          <w:rtl w:val="true"/>
        </w:rPr>
        <w:footnoteReference w:id="283"/>
      </w:r>
      <w:r>
        <w:rPr>
          <w:rFonts w:ascii="IRNazanin" w:hAnsi="IRNazanin" w:eastAsia="IRNazanin"/>
          <w:color w:val="111111"/>
          <w:sz w:val="28"/>
          <w:sz w:val="28"/>
          <w:szCs w:val="28"/>
          <w:rtl w:val="true"/>
          <w:lang w:bidi="fa-IR"/>
        </w:rPr>
        <w:t>و بی‌گمان شما را در زمین توانمند گرداندیم و در آن برای شما در زمین روزی‌ها قرار دادیم، شما اندک سپاس می‌گزارید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زمین و جوّ و اجسام پیرامون آن، چندان قوی‌اند که چاره‌جویی انسان در برابر نیروهای زمین، سخت و دشوار و دنباله‌دار است و انسان به تنهایی نمی‌تواند بر آن چیره گردد و نمی‌تواند تنها با تلاش فردی و به دور از دیگران آن را برای اراده و اداره‌ی خویش فرمان‌بردار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به شدت نیازمند کمک دیگران است، تا او از تلاش‌های دیگران استفاده ببرد و دیگران هم از تلاش‌های او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همیاری و کمک‌کاری، سعادت و خیر فرد و جامعه حاصل می‌گردد و از آن جامعه‌ی قوی و قدرتمند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اگر فرد خود را از جامعه دور کند، بر خودش زیان رسانده و قدرتش را نابود ساخته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شما مثالی می‌زنم تا درستی این مطلب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مردی از دنیا رفته و همه‌ی دارایی خود را برای تنها فرزندش به جا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دارایی شامل صدها میلیون پول نقد و هکتارها زمین زراعی و به همان میزان اموال غیر منقول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وارث ثروتمند بخواهد به تنهایی عمل کند و خود را از دیگران بی‌نیاز بداند، نه به آن‌ها چیزی بدهد و نه از آن‌ها چیزی بگیرد، به‌سرعت این ثروتش پخش و پراکنده می‌گردد و از آن بهره‌ای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زمین‌هایش کشت و زراعتی نشود، آب نخورد و از انگل‌های گیاهی پاک و تمیز نگردد و اگر به درختان رسیدگی نشود، زمین و درخت ثمری نخواهند داشت و زمین بایر می‌ماند و اما خانه‌ها و مغازه‌هایش اگر به اجاره و کرایه‌ی مردم ندهد برای او فایده‌ای نخواهد داشت، و با پول‌های نقدش هم اگر از مردم چیزی نخرد و با آن‌ها معامله‌ای نداشته باشد، نمی‌تواند بهره‌ای از آن‌ها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کمک کردن به همدیگر برای بقا و استمرار آن یک ضرورت است، همچنان که برای پیشرفت و بالندگی یک ضرورت است و هرگاه فرهنگ مردم پیشرفتی کرده، به ضرورت کمک به همدیگر بیشتر پی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تعاون و مساعدت همچون دیگر امور این جهان، گونه‌ها و مراحل مختلفی دارد، از ضعف به شدت منتقل می‌شود و رشد و نمو دارد و در زمان قدرتمندی‌اش، نیروی محکمی می‌شود که از تلاش‌های گوناگونی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بنایی به بار می‌نشیند که ارکان و تکیه‌گاه‌های استوار دارد، ابرقدرتی می‌شود که در مقابل مبارزه‌طلبی‌های دشمن تکان نمی‌خورد و در برابر دشواری‌های روزگار و سختی‌های زمان ایستادگی و مقاومت می‌کند و اما اگر چنانچه فرد تصور کند نیازی به دیگران ندارد و نیاز به ارتباط و برادری فروکش کند، آن موجود قوی و نیرومند به ضعف و سستی می‌گراید و در نهایت از هم پاشیده می‌گردد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انگیزه‌های ارتباط میان بشر فراوان است، همان‌طور که اسباب جدایی و</w:t>
      </w:r>
    </w:p>
    <w:p>
      <w:pPr>
        <w:pStyle w:val="BookText"/>
        <w:rPr/>
      </w:pPr>
      <w:r>
        <w:rPr>
          <w:rFonts w:ascii="IRNazanin" w:hAnsi="IRNazanin" w:eastAsia="IRNazanin"/>
          <w:color w:val="111111"/>
          <w:sz w:val="28"/>
          <w:sz w:val="28"/>
          <w:szCs w:val="28"/>
          <w:rtl w:val="true"/>
          <w:lang w:bidi="fa-IR"/>
        </w:rPr>
        <w:t>پراکندگی هم زیاد 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علت‌های ایجاد ارتباط، یکی همان یگانگی بشر و همنوع بودن اوست، زیرا همه‌ی مردم یقین دارند که از یک پدر و یک مادر هستند و به همین خاطر ندای خداوند متعال به بشر با یا بَنِی آدَمَ است تا به آن‌ها بفهماند که همه‌ی شما باهم برادرید، هرچند که ممکن است رنگ پوستتان و زبانتان باهم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برای نزدیک کردن مردم به همدیگر براساس همین علت تلاش کرده‌اند، ولی تاکنون میان گروه‌ها وحدتی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و همنوع بودن بشر نتوانسته است جز در موارد بسیار اندکی پایه‌گذار وحدت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ارتباط، منتسب بودن همدیگر به یک زمین یا به یک کشور که خاک آن کشور مرزهای یک وطن را ترسیم می‌کند،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این علت تأثیر فراوانی داشته است، چندان‌که رئیس یک گروه یا رئیس یک حکومت با این انگیزه، شجاعت و دلیری را در میان مردمش برانگیخته تا یکی شوند و راه را بر دشمنانی که قصد اشغال سرزمینشان را دارند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علت ارتباط، یک علت ساختگی و غیر طبیعی است، زیرا انسانی که خود را در یک قطعه از زمین خدا محصور کرده تا بگوید این تکه از زمین مال من است و من به آن نسبت دارم، خود را در قفسی تنگ گرفتار کرده است که نمی‌تواند نمونه‌ای برای زمین با وسعت خداوند باشد که آن را برای همه‌ی مخلوقاتش رام و نرم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الْأَرْضِ جَمِیعاً مِنْهُ؛ </w:t>
      </w:r>
      <w:r>
        <w:rPr>
          <w:rStyle w:val="FootnoteAnchor"/>
          <w:rtl w:val="true"/>
        </w:rPr>
        <w:footnoteReference w:id="284"/>
      </w:r>
      <w:r>
        <w:rPr>
          <w:rFonts w:ascii="IRNazanin" w:hAnsi="IRNazanin" w:eastAsia="IRNazanin"/>
          <w:color w:val="111111"/>
          <w:sz w:val="28"/>
          <w:sz w:val="28"/>
          <w:szCs w:val="28"/>
          <w:rtl w:val="true"/>
          <w:lang w:bidi="fa-IR"/>
        </w:rPr>
        <w:t>و آنچه را که در آسمان‌ها و در زمین است که همه از اوست، برای شما رام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اندیشه‌ی اشغالگری و فکر استعمار، از همین علّت وطنی محدود پدید</w:t>
      </w:r>
    </w:p>
    <w:p>
      <w:pPr>
        <w:pStyle w:val="BookText"/>
        <w:rPr/>
      </w:pPr>
      <w:r>
        <w:rPr>
          <w:rFonts w:ascii="IRNazanin" w:hAnsi="IRNazanin" w:eastAsia="IRNazanin"/>
          <w:color w:val="111111"/>
          <w:sz w:val="28"/>
          <w:sz w:val="28"/>
          <w:szCs w:val="28"/>
          <w:rtl w:val="true"/>
          <w:lang w:bidi="fa-IR"/>
        </w:rPr>
        <w:t>آمده باشد، زیرا هرگاه انسان احساس کند که تکّه زمینی که او در آن است، ثروت و سرمایه‌ی چندانی ندارد که بتوان با آن زندگی مرّفه و راحتی داشت ولی همان ثروت در زمین همسایه یا زمینی دورتر از تکه زمین خودش وجود دارد، همه‌ی توانش را جمع می‌کند تا بجنگد و آن زمین را به اشغال خود درآورد و برای غارت ثروت و دارایی‌اش ساکنان آن زمین را خوار و ذلیل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این عامل، ارزش بلند انسانی را فرومی‌آورد و می‌کاهد، زیرا برای خود مرزهایی معین کرده که نمی‌تواند از آن فراتر رود، درحالی‌که حیوانات در روی زمین و پرندگان در روی هوا، هزاران بار از جایی به جایی دیگر منتقل می‌شوند و از این مرزهایی که انسان برای خودش کشیده، فراتر می‌روند و هیچ نیرویی جلوگیر آن‌ها نیست و هیچ چیز آن‌ها را از حرکت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وجود دارند که برای رزق و روزی خودشان از قارّه‌ای به قارّه‌ای دیگر سفر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بشری که در وجود سروری می‌کند و خداوند متعال برای بهره‌برداری او زمین را رام و نرم کرده، خود را در محدوده‌ی این مرز که از آن نمی‌تواند فراتر رود، خوار و ذلیل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محکوم به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عوامل ارتباط بشر با همدیگر،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عاملی که استعمار غرب گمان برده که با انتشار و پراکنده کردن زبان خود در کشورهای استعمارزده می‌تواند میان آن‌ها و کشور خودش یگانگی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وحدت‌هایی که براساس تنها این عامل یعنی زبان بنیان نهاده شده است فروافتاده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 همه‌ی عواملی که بر پایه‌ی رگ و ریشه و وطن و زبان و یا قومیت بنا شده است، به نابودی بازخواهد گشت و دین آمده تا این حقیقت را روشن کند که هر موجودی، برای وجودش از خداوند متعال کمک می‌گیرد و به او</w:t>
      </w:r>
    </w:p>
    <w:p>
      <w:pPr>
        <w:pStyle w:val="BookText"/>
        <w:rPr/>
      </w:pPr>
      <w:r>
        <w:rPr>
          <w:rFonts w:ascii="IRNazanin" w:hAnsi="IRNazanin" w:eastAsia="IRNazanin"/>
          <w:color w:val="111111"/>
          <w:sz w:val="28"/>
          <w:sz w:val="28"/>
          <w:szCs w:val="28"/>
          <w:rtl w:val="true"/>
          <w:lang w:bidi="fa-IR"/>
        </w:rPr>
        <w:t>بازگشت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إِلی رَبِّکَ الْمُنْتَهی؛ </w:t>
      </w:r>
      <w:r>
        <w:rPr>
          <w:rStyle w:val="FootnoteAnchor"/>
          <w:rtl w:val="true"/>
        </w:rPr>
        <w:footnoteReference w:id="285"/>
      </w:r>
      <w:r>
        <w:rPr>
          <w:rFonts w:ascii="IRNazanin" w:hAnsi="IRNazanin" w:eastAsia="IRNazanin"/>
          <w:color w:val="111111"/>
          <w:sz w:val="28"/>
          <w:sz w:val="28"/>
          <w:szCs w:val="28"/>
          <w:rtl w:val="true"/>
          <w:lang w:bidi="fa-IR"/>
        </w:rPr>
        <w:t>و اینکه پایان هر چیزی به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از خداست و اگر بازگشت وجود به خداوند متعال است، لازم است تا پیمان‌های اجتماعی، پیمان‌هایی باشد که خداوند متعال آن را مشخص نموده و به آن‌ها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تا حرکت انسان در زندگانی این دنیا و برخوردش با وجود و ارتباطش با زمین و گیاه و حیوان، مناسب با آنچه باشد که خداوند متعال به آن فرمان داده و حکم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دانایی از وجود و حرکت در مسیر این دانایی، بزرگ‌ترین عامل از عوامل اختلاف و پراکندگی یعنی مصلحت شخصی و دگرگونی احکام الهی بر اساس هوای نفسانی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احکام الهی از ناحیه‌ی خداست و اوست که به عدالت و نیکی به همدیگر و صله‌ی رحم و دوری از گناه و پلیدی و ستم فرمان داده و او هدایت‌کننده به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إِنَّنِی هَدانِی رَبِّی إِلی صِراطٍ مُسْتَقِیمٍ دِیناً قِیَماً مِلَّةَ إِبْراهِیمَ حَنِیفاً وَ ما کانَ مِنَ الْمُشْرِکِینَ؛ </w:t>
      </w:r>
      <w:r>
        <w:rPr>
          <w:rStyle w:val="FootnoteAnchor"/>
          <w:rtl w:val="true"/>
        </w:rPr>
        <w:footnoteReference w:id="286"/>
      </w:r>
      <w:r>
        <w:rPr>
          <w:rFonts w:ascii="IRNazanin" w:hAnsi="IRNazanin" w:eastAsia="IRNazanin"/>
          <w:color w:val="111111"/>
          <w:sz w:val="28"/>
          <w:sz w:val="28"/>
          <w:szCs w:val="28"/>
          <w:rtl w:val="true"/>
          <w:lang w:bidi="fa-IR"/>
        </w:rPr>
        <w:t>بگو بی‌گمان پروردگارم مرا به راه راست راهنمایی کرده است، به دینی استوار آیین پاک ابراهیم و او از مشرکان نبوده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یگانگی در عقاید بود، که وحدت عرب پس از آنکه پراکنده و از هم جدا بودند تمام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قبیله‌های فراوانی بودند که در تمام جزیرة العرب پخش شده بودند، قوی، ضعیف را از میان برمی‌داشت و میانشان ارتباط خصمانه‌ای بود، قوی هر چیز خوب را برای خود برمی‌داشت و بر دارایی‌های ضعیف تجاوز می‌نمود، زنان و کودکان را به اسیری می‌گرفت و ضعیفان را به بردگی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وضعیت بود که خداوند، محمد بن عبد اللّه صلّی اللّه علیه و آله و سلّم را برانگیخت و همه‌ی آنان را بر پرستش خدای یگانه‌ای که جز او خدایی نیست جمع کرد و آنان را بر قانون یگانه‌ای که از نزد خدا آورده بود و در آن خواسته‌ی نفسانی یا عصبیتی نبود،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بود که خداوند متعال به واسطه‌ی این دین، از نو جامعه‌ی عرب را آفریده بود، دل‌هایشان را که از هم جدا شده بود به همدیگر نزدیک کرد و پس از پراکندگی، آنان را سر و سامان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بَیْنَ قُلُوبِهِمْ لَوْ أَنْفَقْتَ ما فِی الْأَرْضِ جَمِیعاً ما أَلَّفْتَ بَیْنَ قُلُوبِهِمْ وَ لکِنَّ اللّهَ أَلَّفَ بَیْنَهُمْ إِنَّهُ عَزِیزٌ حَکِیمٌ؛ </w:t>
      </w:r>
      <w:r>
        <w:rPr>
          <w:rStyle w:val="FootnoteAnchor"/>
          <w:rtl w:val="true"/>
        </w:rPr>
        <w:footnoteReference w:id="287"/>
      </w:r>
      <w:r>
        <w:rPr>
          <w:rFonts w:ascii="IRNazanin" w:hAnsi="IRNazanin" w:eastAsia="IRNazanin"/>
          <w:color w:val="111111"/>
          <w:sz w:val="28"/>
          <w:sz w:val="28"/>
          <w:szCs w:val="28"/>
          <w:rtl w:val="true"/>
          <w:lang w:bidi="fa-IR"/>
        </w:rPr>
        <w:t>و دل‌های آنان را به هم پیوستگی داد اگر تمام آنچه که در روی زمین است می‌بخشیدی، میان دل‌هایشان پیوستگی نمی‌دادی، امّا خداوند، ایشان را به هم پیوستگی داد، بی‌گمان او پیروزمندی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اسلام در دل‌های مردم نفوذ پیدا کرد و میان آنان برادری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نیکی و برتری و جمال و کمال، سند و تکیه‌گاهی شد و در تمام جهان پخش شد، جان‌ها به روی آن گشوده شد و سینه‌ها پذیرای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دین خود را تنها برای خدا خالص نمودند و با اسلام قدرت گرفتند و از آن حمایت کردند، و هر کدامشان برای اسلام، دعوت‌کننده‌ای شدند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 کجایند آن قهرمانان که شهرها را می‌گشودند و آن‌ها را آباد می‌ساختند، فرزندان را تربیت می‌کردند و به عدالت و میزان الهی حکم می‌راندند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که طبق آمارهای رسمی شمار مسلمانان به حدود یک میلیارد و نیم می‌رسد، همان گونه که رسول خدا صلّی اللّه علیه و آله و سلّم آن‌ها را وصف نموده خس و خاشاک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 و خاشاک سیلاب، یعنی عددشان زیاد و کمکشان به همدیگر کم</w:t>
      </w:r>
    </w:p>
    <w:p>
      <w:pPr>
        <w:pStyle w:val="BookText"/>
        <w:rPr/>
      </w:pPr>
      <w:r>
        <w:rPr>
          <w:rFonts w:ascii="IRNazanin" w:hAnsi="IRNazanin" w:eastAsia="IRNazanin"/>
          <w:color w:val="111111"/>
          <w:sz w:val="28"/>
          <w:sz w:val="28"/>
          <w:szCs w:val="28"/>
          <w:rtl w:val="true"/>
          <w:lang w:bidi="fa-IR"/>
        </w:rPr>
        <w:t>است، یک جامعه‌ی به هم پیوسته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جغرافیایی و زبان پراکنده‌اند و در مذاهب و راه‌های گوناگون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تحت تسلّط استعمار نظامی و اقتصادی هستند و البته در آینده‌ای نه چندان دور تحت غلبه‌ی استعمار فرهنگی نیز قرار می‌گیرند، زیرا آمریکا نشان داده که برای تغییر فرهنگ مسلمانان دست به کار شده است چرا که به گمان آمریکا، فرهنگ اسلامی، فرهنگ تروریستی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و مقررّات مسلمانان امروز، قوانین قراردادی هستند که بیشترشان از قوانین غرب گرفته شده‌اند و هیچ ارتباطی با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چون از قانون اسلام دور شده‌اند و آن را برای خود راه زندگانی قرار نداده‌اند، دچار پراکندگی و ضعف و سستی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فَحُکْمَ الْجاهِلِیَّةِ یَبْغُونَ وَ مَنْ أَحْسَنُ مِنَ اللّهِ حُکْماً لِقَوْمٍ یُوقِنُونَ؛ </w:t>
      </w:r>
      <w:r>
        <w:rPr>
          <w:rStyle w:val="FootnoteAnchor"/>
          <w:rtl w:val="true"/>
        </w:rPr>
        <w:footnoteReference w:id="288"/>
      </w:r>
      <w:r>
        <w:rPr>
          <w:rFonts w:ascii="IRNazanin" w:hAnsi="IRNazanin" w:eastAsia="IRNazanin"/>
          <w:color w:val="111111"/>
          <w:sz w:val="28"/>
          <w:sz w:val="28"/>
          <w:szCs w:val="28"/>
          <w:rtl w:val="true"/>
          <w:lang w:bidi="fa-IR"/>
        </w:rPr>
        <w:t>آیا قانون جاهلیت را می‌خواهید؟ و برای گروهی که یقین دارند، در داوری از خداوند بهتر کیست؟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انسانی را که از قانون و حکم الهی پیروی کند و فرمانبردار دستورات خداوند باشد و از نهی‌شده‌های خداوند دوری گزیند، هدایت نموده و او را کمک می‌کند و برای عمل صالح او را موفق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آنکه پشت به اسلام کرده و جز از هوای نفسانی‌اش و آنچه که خواسته‌های نفسانی‌اش به سوی او میل می‌کنند، پیروی نمی‌کند، خداوند چنین انسانی را به خودش و شیطانش واگذار می‌کند و تمام زندگانی‌اش را پر از لغزش و گمراهی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أَعْرَضَ عَنْ ذِکْرِی فَإِنَّ لَهُ مَعِیشَةً ضَنْکاً وَ نَحْشُرُهُ یَوْمَ الْقِیامَةِ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لِمَ حَشَرْتَنِی أَعْمی وَ قَدْ کُنْتُ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کَذلِکَ أَتَتْکَ آیاتُنا</w:t>
      </w:r>
    </w:p>
    <w:p>
      <w:pPr>
        <w:pStyle w:val="BookText"/>
        <w:rPr/>
      </w:pPr>
      <w:r>
        <w:rPr>
          <w:rFonts w:ascii="Amiri" w:hAnsi="Amiri" w:eastAsia="Amiri" w:cs="Amiri"/>
          <w:color w:val="111111"/>
          <w:sz w:val="28"/>
          <w:sz w:val="28"/>
          <w:szCs w:val="28"/>
          <w:rtl w:val="true"/>
          <w:lang w:bidi="ar-SA"/>
        </w:rPr>
        <w:t xml:space="preserve">فَنَسِیتَها وَ کَذلِکَ الْیَوْمَ تُنْسی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هرکه از یاد من روی برتابد بی‌گمان او را زیستنی تنگ خواهد بود، و روز قیامت وی را نابینا محشور می‌کنیم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چرا مرا نابینا محشور کرده‌ای درحالی‌که من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بود که نشانه‌های ما به سوی تو آمد و تو آن‌ها را فراموش کردی و همان گونه امروز تو فراموش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شیطان را بر چنین انسانی چیره می‌کند، زیرا از اینکه زیر پرچم خدا باشد، دوری کرده و نپذیرفته است، این‌چنین انسانی از حمایت خداوند که برای بندگان پاکش فراوان گردانیده،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مسلمانان پراکنده شده‌اند و درحقیقت همان‌طور که در بحث‌های گذشته و کتاب‌های قبلی‌ام گفته‌ام، مسلمانان از زمان وفات نبی اکرم اسلام صلّی اللّه علیه و آله و سلّم از هم جدا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پشت قرن آمده، اما مسلمانان همچنان بر تعصب و گروه‌گرایی خودشان باقی مانده‌اند و هر گروه خود را به این مذهب و یا آن فکر نسبت می‌دهد و در میدان‌های مختلف سیاسی و نظامی، فرهنگی و اجتماعی و اقتصادی باهم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کاش اختلاف داشتند و در همان اختلاف می‌ماندند، اما افسوس که با هم می‌جنگند و همدیگر را به کشتن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یمن و سعودی که مصر نیز در آن شرکت داشت، مسلمانان به هزاران مسلمان بی‌گناه دیگر زیان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عراق و ایران و جنگ عراق و کویت صدها هزار نفر از مسلمانان کشته شدند و یا مجروح و زخمی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خسارت‌های نظامی و اموال مادی، چیزی است که کسی جز خدا نمی‌تواند مقدار آن را به شماره آورد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باید خودمان آبروی خودمان را بریزیم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باید با دست خودمان</w:t>
      </w:r>
    </w:p>
    <w:p>
      <w:pPr>
        <w:pStyle w:val="BookText"/>
        <w:rPr/>
      </w:pPr>
      <w:r>
        <w:rPr>
          <w:rFonts w:ascii="IRNazanin" w:hAnsi="IRNazanin" w:eastAsia="IRNazanin"/>
          <w:color w:val="111111"/>
          <w:sz w:val="28"/>
          <w:sz w:val="28"/>
          <w:szCs w:val="28"/>
          <w:rtl w:val="true"/>
          <w:lang w:bidi="fa-IR"/>
        </w:rPr>
        <w:t>فرزندانمان را بکشیم و خانه‌هایمان را خراب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آنچه استعمار با ما انجام داده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هروقت آتش جنگی فروکش می‌کند، آتش جنگ دیگری شعله‌ور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تأسف هنوز خود را با قومیت‌هایمان عزیز و ارجمند می‌دانیم، آن قوم عربی است و این قوم فارسی، آن قوم ترکی است و این قوم کردی است، این‌طوری امت اسلام پراکنده شده‌اند و ارتباطشان از هم گسسته شده است، در همین وضعیت، سران دولت‌های ما در هرجایی برای خرید اسلحه‌های گران‌قیمت باهم مسابقه می‌دهند، آن‌ها را انبار می‌کنند و جز بر ضد یکدیگر از آن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 فلسطینیان را می‌کشد، خانه‌ها و مزرعه‌هایشان را نابود می‌کند، ولی همه‌ی مسلمانان نگاه می‌کنند و می‌شنوند اما هیچ حرکتی نمی‌کنند، بلکه حتی مرزهای خود را می‌بندند تا مسلمانان داوطلب وارد فلسطین نشوند و سلاح به آن‌ها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زیانی آشکار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ظالمانه‌ای است که در تمام دنیا بر ضد اسلام و مسلمانان به راه انداخته‌اند، اگرچه اسمش را جنگ علیه تروریست‌ها گذاشته‌اند، اما مقصودشان از تروریست‌ها بدون تردید مسلمانان هستند و دیگر برای همه، خاص و عام و سیاسیون و غیر سیاسیون روشن و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کشته‌اند و همچنان در افغانستان، لبنان، مصر، سودان، اردن، فلسطین، سعودی، عراق و ایران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را در بوسنی، فلیپین، هند، پاکستان، کشمیر، اریتره، سومالی، الجزایر، عراق و سوریه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جهان جایی مانده که در آنجا مسلمانانی باشند که بر ضد آنان جنگی را شعله‌ور نساخته و در آنجا کشتاری را به راه نینداخته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همه‌ی این‌ها اضافه کن مسلمانانی که در تمام کشورهای عربی و اسلامی</w:t>
      </w:r>
    </w:p>
    <w:p>
      <w:pPr>
        <w:pStyle w:val="BookText"/>
        <w:rPr/>
      </w:pPr>
      <w:r>
        <w:rPr>
          <w:rFonts w:ascii="IRNazanin" w:hAnsi="IRNazanin" w:eastAsia="IRNazanin"/>
          <w:color w:val="111111"/>
          <w:sz w:val="28"/>
          <w:sz w:val="28"/>
          <w:szCs w:val="28"/>
          <w:rtl w:val="true"/>
          <w:lang w:bidi="fa-IR"/>
        </w:rPr>
        <w:t>زندانی هستند و به آن‌ها اجازه‌ی یک زندگی راحت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گناهشان هم این است که آن‌ها قانون خدا را به جای قانون‌های قراردادی بشر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مسلمانان تا هنگامی که همچنان متفرق و پراکنده باشند، هزینه‌ی هنگفت و زیادی را پرداخت می‌کنند و خداوند با این سخنش ما را از تفرقه و جدایی برحذر داشته،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لَقِیتُمْ فِئَةً فَاثْبُتُوا وَ اذْکُرُوا اللّهَ کَثِیراً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اللّهَ وَ رَسُولَهُ وَ لا تَنازَعُوا فَتَفْشَلُوا وَ تَذْهَبَ رِیحُکُمْ وَ اصْبِرُوا إِنَّ اللّهَ مَعَ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ای کسانی که ایمان آورده‌اید هرگاه با 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شدید پایداری کنید و خداوند را بسیار یاد کنید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و رسولش فرمانبرداری کنید و اختلاف نکنید که سست شوید و قدرت شما از بین برود، و شکیبا باشید به درستی که خدا با صبرکنندگان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صراحت دارد که شکست و خواری ما در اثر تفرقه و کشمکش میان خودمان و دوری از خدا و قوانین و مقررات الهی و دوری از سفارش‌های رسول خدا صلّی اللّه علیه و آله و سلّم است، سفارش‌هایی که ما را به وحدت و یکپارچگی فرمان می‌دهد و این سبب اصلی همه‌ی مشکلات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ما پس از شکست و خواری، پیروزی و قدرتمندی را خواستار باشیم باید به احکام و مقرّرات خداوند متعال و فرامین رسول خدا صلّی اللّه علیه و آله و سلّم برای یکی شدن مسلمانان و برپایی یک حکومت برای همه‌ی مسلمانان جهان و لو با مرزهای جغرافیایی متفاوت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این امر اکنون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آمریکا پنجاه و یک دولت را در خود جمع کرده، همه‌ی آن‌ها تحت نظر یک دولت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این امر در آمریکا به این خاطر است که همه‌ی آن پنجاه و یک دولت در یک سرزمین هستند و هر کدامشان با دیگری در یک مرز جغرافیایی قرار دارند، اما من می‌گویم بگذارید مثالم را تکمیل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منظور من آمریکا با ایالت‌های یکپارچه‌ی آن نیست، بلکه مقصود من آمریکا و اسرائیل هستند که بسیار از هم دور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کشور امروز نمونه‌ی یک دولت یکپارچه هستند و به تمام مفهوم نظامی، دفاعی، سیاسی، اقتصادی و فرهنگی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مورد نظر آمریکا از تروریست است، همان را اسرائیل مورد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آمریکا بگوید اسرائیل هم همان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این امر برای آمریکا و اسرائیل، بلکه برای آمریکا و بیشتر دولت‌های غربی و بلکه دولت‌های عربی ممکن و جایز باشد، چرا برای دولت‌های اسلامی که همه‌ی آن‌ها در یک عقیده باهم جمعند، ممکن و جایز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امروز این وحدت امت اسلامی را در راه‌پیمایی‌های ملت‌های مسلمان در همه‌ی کشورها و پایتخت‌های اسلامی به خاطر قدس شریف که قبله‌ی اول آنان و حرم شریف دوم آنان است، می‌بینیم، بنابراین اگر تلاش‌ها یکی شود و نیّت‌ها خالص گردد، وحدت امت اسلام ممکن و آسان می‌شود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همه‌ی مسلمانان واجب است که برای ایجاد وحدت اسلامی تلاش کنند و این امر زمانی محقق می‌شود که در دل هر مسلمانی این آگاهی به وجود آید و سپس این آگاهی قلبی به خارج از دل و میدان عمل متحوّل شود؛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فَأَصْلِحُوا بَیْنَ أَخَوَیْکُمْ وَ اتَّقُوا اللّهَ لَعَلَّکُمْ تُرْحَمُونَ؛ </w:t>
      </w:r>
      <w:r>
        <w:rPr>
          <w:rStyle w:val="FootnoteAnchor"/>
          <w:rtl w:val="true"/>
        </w:rPr>
        <w:footnoteReference w:id="291"/>
      </w:r>
      <w:r>
        <w:rPr>
          <w:rFonts w:ascii="IRNazanin" w:hAnsi="IRNazanin" w:eastAsia="IRNazanin"/>
          <w:color w:val="111111"/>
          <w:sz w:val="28"/>
          <w:sz w:val="28"/>
          <w:szCs w:val="28"/>
          <w:rtl w:val="true"/>
          <w:lang w:bidi="fa-IR"/>
        </w:rPr>
        <w:t>جز این نیست که مؤمنان برادران یکدیگرند، پس میان دو برادرتان را آشتی دهید و از خدا پروا داشته باشید، باشد که بر شما بخشایش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یک امت است، یک پروردگار دارند که شریکی ندارد، کتاب یکی است و پیامبر 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بر این مطلب که قانون و شریعت اسلامی بر کتاب خدا یعنی قرآن و سنت پیامبر صلّی اللّه علیه و آله و سلّم استوار است، اتفاق نظر دارند و به همین خاطر همه‌ی آنان به سوی یک قبله که در مکه واقع شده؛ یعنی بیت اللّه الحرام نماز به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 نمازهای پنج‌گانه در هر روز و روزه در ماه رمضان و نه در ماه‌های دیگر و بر پرداخت زکات در هر سال و به انجام مناسک حج در مکه‌ی مکرمه و ده روز اول ماه ذی الحجة و بر جهاد در راه خدا و بر وجوب امر به معروف و نهی از منکر به عنوان واجب کفایی که اگر برخی انجام دادند، از دیگران ساقط می‌شود،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آنان همگی نوشیدن شراب و خوردن گوشت خوک و خوردن مردار و خون را حرام می‌دانند و همگی آنان شرک به خداوند متعال، کشتن جان بیگناهی که خداوند جز به حق کشتن او را حرام دانسته است، و سرکشی از فرمان پدر و مادر، زنا، قمار، استفاده از انواع مواد مخدر، دزدی، شهادت باطل و دروغ، ربا، نفاق، غیبت، سخن‌چینی، ستم و زورگویی به دیگران و دیگر گناهان را از گناهان کبیره می‌شمارند و گناهانی همچون آزار رساندن به حیوان و گیاه و درخت را از گناهان کوچک به شمار می‌آورند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همگی آنان به آنچه از طرف خداوند متعال فروفرستاده شده ایمان دارند، به خداوند و فرشتگان و کتاب‌های نازل شده و فرستادگان خداوند، همه ایمان دارند، میان رسولان خدا فرقی نمی‌گذارند و می‌گویند ما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نوح و ابراهیم و موسی و عیسی علیه السّلام و محمد صلّی اللّه علیه و آله و سلّم که برترین درودها و پاک‌ترین سلام‌ها بر آنان باد ایمان دارند، مسلمانان همگی به همه‌ی انبیاء و تورات و انجیل و قرآن و هرآنچه که از ناحیه‌ی خداوند آمده</w:t>
      </w:r>
    </w:p>
    <w:p>
      <w:pPr>
        <w:pStyle w:val="BookText"/>
        <w:rPr/>
      </w:pPr>
      <w:r>
        <w:rPr>
          <w:rFonts w:ascii="IRNazanin" w:hAnsi="IRNazanin" w:eastAsia="IRNazanin"/>
          <w:color w:val="111111"/>
          <w:sz w:val="28"/>
          <w:sz w:val="28"/>
          <w:szCs w:val="28"/>
          <w:rtl w:val="true"/>
          <w:lang w:bidi="fa-IR"/>
        </w:rPr>
        <w:t>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همگی تلاش می‌کنند تا کار نیک انجام دهند و از شر و پلیدی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همه‌ی این‌ها درست باشد که درست هم هست، دیگر چه دلیل و انگیزه‌ای برای این پراکندگی و دشمنی میان مسلمانان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دین در عالم وجود، مثل این دین بزرگ است که هیچ خوبی را رها نکرده، جز آنکه بر عمل به آن خوبی تشویق و ترغیب نموده و هیچ بدی و پلیدی را ترک نکرده، جز آنکه از آن نهی نموده است، و هیچ امری از امور زندگانی را رها نکرده، جز آنکه آن را توضیح داده و مشکلات آن را حل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پیروان این دین بزرگ پراکنده شده‌اند و طایفه‌ها و مذهب‌های مختلفی گشته‌اند که هرکدام دیگری را تکفیر می‌کند؟ و برخی به نبرد با دیگری برخاسته‌اند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که تنها به خاطر نادانی، تعصّب، دوست داشتن دنیا و خودخواهی است، که اگر نادانی را به شناخت و دانش، و تعصّب را به شرح صدر و پذیرفتن دیدگاه دیگران و گوش دادن به نظر و رأی آن‌ها، و دوست داشتن دنیا را به دوست داشتن خدا و رسول او، و دوست داشتن حقیقت و دوست داشتن آخرت، و خودخواهی تنفّرآمیز را به رعایت مصلحت جامعه و فداکاری به خاطر حفظ جامعه، تبدیل کنیم و جایگزین نماییم و اگر هرکسی مقداری به خاطر مصالح جمعی کوتاه می‌آمد، قطعا ما به وحدت اسلامی نزدیک‌تر می‌شدیم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به ما یاد داده که هرکدام از ما فرد بودن خود را ذوب در جمع کنیم،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Style w:val="FootnoteAnchor"/>
          <w:rtl w:val="true"/>
        </w:rPr>
        <w:footnoteReference w:id="292"/>
      </w:r>
      <w:r>
        <w:rPr>
          <w:rFonts w:ascii="Amiri" w:hAnsi="Amiri" w:eastAsia="Amiri" w:cs="Amiri"/>
          <w:color w:val="111111"/>
          <w:sz w:val="28"/>
          <w:sz w:val="28"/>
          <w:szCs w:val="28"/>
          <w:rtl w:val="true"/>
          <w:lang w:bidi="ar-SA"/>
        </w:rPr>
        <w:t xml:space="preserve">اِهْدِنَا؛ </w:t>
      </w:r>
      <w:r>
        <w:rPr>
          <w:rStyle w:val="FootnoteAnchor"/>
          <w:rtl w:val="true"/>
        </w:rPr>
        <w:footnoteReference w:id="293"/>
      </w:r>
      <w:r>
        <w:rPr>
          <w:rFonts w:ascii="Amiri" w:hAnsi="Amiri" w:eastAsia="Amiri" w:cs="Amiri"/>
          <w:color w:val="111111"/>
          <w:sz w:val="28"/>
          <w:sz w:val="28"/>
          <w:szCs w:val="28"/>
          <w:rtl w:val="true"/>
          <w:lang w:bidi="ar-SA"/>
        </w:rPr>
        <w:t>سَمِعْنا</w:t>
      </w:r>
    </w:p>
    <w:p>
      <w:pPr>
        <w:pStyle w:val="BookText"/>
        <w:rPr/>
      </w:pPr>
      <w:r>
        <w:rPr>
          <w:rFonts w:ascii="Amiri" w:hAnsi="Amiri" w:eastAsia="Amiri" w:cs="Amiri"/>
          <w:color w:val="111111"/>
          <w:sz w:val="28"/>
          <w:sz w:val="28"/>
          <w:szCs w:val="28"/>
          <w:rtl w:val="true"/>
          <w:lang w:bidi="ar-SA"/>
        </w:rPr>
        <w:t xml:space="preserve">وَ أَطَعْنا؛ </w:t>
      </w:r>
      <w:r>
        <w:rPr>
          <w:rStyle w:val="FootnoteAnchor"/>
          <w:rtl w:val="true"/>
        </w:rPr>
        <w:footnoteReference w:id="294"/>
      </w:r>
      <w:r>
        <w:rPr>
          <w:rFonts w:ascii="Amiri" w:hAnsi="Amiri" w:eastAsia="Amiri" w:cs="Amiri"/>
          <w:color w:val="111111"/>
          <w:sz w:val="28"/>
          <w:sz w:val="28"/>
          <w:szCs w:val="28"/>
          <w:rtl w:val="true"/>
          <w:lang w:bidi="ar-SA"/>
        </w:rPr>
        <w:t xml:space="preserve">رَبَّنا فَاغْفِرْ لَنا؛ </w:t>
      </w:r>
      <w:r>
        <w:rPr>
          <w:rStyle w:val="FootnoteAnchor"/>
          <w:rtl w:val="true"/>
        </w:rPr>
        <w:footnoteReference w:id="295"/>
      </w:r>
      <w:r>
        <w:rPr>
          <w:rFonts w:ascii="Amiri" w:hAnsi="Amiri" w:eastAsia="Amiri" w:cs="Amiri"/>
          <w:color w:val="111111"/>
          <w:sz w:val="28"/>
          <w:sz w:val="28"/>
          <w:szCs w:val="28"/>
          <w:rtl w:val="true"/>
          <w:lang w:bidi="ar-SA"/>
        </w:rPr>
        <w:t xml:space="preserve">لا تُزِغْ قُلُوبَنا؛ </w:t>
      </w:r>
      <w:r>
        <w:rPr>
          <w:rStyle w:val="FootnoteAnchor"/>
          <w:rtl w:val="true"/>
        </w:rPr>
        <w:footnoteReference w:id="296"/>
      </w:r>
      <w:r>
        <w:rPr>
          <w:rFonts w:ascii="Amiri" w:hAnsi="Amiri" w:eastAsia="Amiri" w:cs="Amiri"/>
          <w:color w:val="111111"/>
          <w:sz w:val="28"/>
          <w:sz w:val="28"/>
          <w:szCs w:val="28"/>
          <w:rtl w:val="true"/>
          <w:lang w:bidi="ar-SA"/>
        </w:rPr>
        <w:t>لا تُؤاخِذْنا إِنْ نَسِینا أَوْ أَخْطَأْنا؛ لا تُحَمِّلْنا ما لا طاقَةَ لَنا بِهِ؛ وَ اعْفُ عَنّا؛ وَ اغْفِرْ لَنا وَ ارْحَمْنا؛ أَنْتَ مَوْلانا فَانْصُرْنا</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این‌گونه قرآن به ما یاد داده که حتی در دعاهایمان جمع را در نظر داشته باشیم و تنها برای خودمان دعا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همیشه ما را با عبارت جمع ندا داده است، یا بَنِی آدَمَ؛ یا أَیُّهَا النّاسُ؛ یا أَیُّهَا الَّذِینَ آمَنُوا؛ این عبارت به ما یادآوری می‌کند که خداوند متعال جمع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مع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یعنی قدرت خدا با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یک‌بار دیگر بر وحدت اسلامی تأکید می‌نمایم زیرا وحدت، تنها راه حل برای عزت و قدرت و پیروزی و سالم ماندن جامعه‌ی اسلامی از انحراف است و هیچ تناقضی میان این دعوت من به وحدت اسلامی و آنچه که در کتاب‌های قبلی‌ام نوشته‌ام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همه‌ی هدفم همیشه این بوده که مسلمانان زیر یک پرچم جمع شوند تا تفرقه و پراکندگی را ریشه‌کن کنند و به اصل اصیل و سرچشمه‌ی پاکی بازگشت نمایند که رسول خدا صلّی اللّه علیه و آله و سلّم آن را در حدیث ثقلین که نزد مسلمانان آن حدیث متواتر است، مشخص و معین نمودند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فصل از خداوند متعال می‌خواهم تا خداوند امور مسلمانان را سر و سامان دهد، صف‌های ما را یکی کند، از خطاهای ما چشم‌پوشی کند، و کینه‌ها و دشمنی‌ها را از دل‌های ما بکند، زیرا همه‌ی اینها از افسون‌های شیطانی است که</w:t>
      </w:r>
    </w:p>
    <w:p>
      <w:pPr>
        <w:pStyle w:val="BookText"/>
        <w:rPr/>
      </w:pPr>
      <w:r>
        <w:rPr>
          <w:rFonts w:ascii="IRNazanin" w:hAnsi="IRNazanin" w:eastAsia="IRNazanin"/>
          <w:color w:val="111111"/>
          <w:sz w:val="28"/>
          <w:sz w:val="28"/>
          <w:szCs w:val="28"/>
          <w:rtl w:val="true"/>
          <w:lang w:bidi="fa-IR"/>
        </w:rPr>
        <w:t>بدون خستگی و ملالت برای پراکندگی و جدایی انداختن میان ما مسلمانان تلاش می‌کند، تا پس از آن برای او آسان باشد که ما را از راه مستقیم الهی منحرف کرده و به کفر وارد نماید و ما از آفریدگارمان دور سازد و از آن پس گوش به فرمان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شیطان را لعنت کند، او در نزد خدا نقشه‌اش را که برای مسلمانان آماده کرده، آشکار ساخته، آنجا که خداوند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وَ لا تَجِدُ أَکْثَرَهُمْ 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شیطان گفت مرا تا روزی که همه برانگیخته می‌شوند مهلت ده، خداوند فرمود تو از مهلت‌داده‌شدگان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مرا از راه در بردی بر سر راه راست تو به کمین آنان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پیش‌رو و از پشت سر و از طرف راست و چپ آنان به سراغشان خواهم رفت، و بیشتر آنان را سپاس‌گزار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بِما أَغْوَیْتَنِی لَأُزَیِّنَنَّ لَهُمْ فِی الْأَرْضِ وَ لَأُغْوِیَنَّهُمْ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عِبادَکَ مِنْهُمُ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برای آنکه مرا به بیراهه بردی،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آن‌ها زیبا جلوه خواهم داد و همه‌ی آنان را جز بندگان مخلص و پاک‌شده‌ی تو را گمراه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از بندگان پاک و خالص شده برای خودت قرار ده، آنان که شیطان بر گمراهی و انحرافشان از راه مستقیم تو، توانایی ندارد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مسلمانان در همه جای جهان، از دست شیطان رانده شده و لشکر و</w:t>
      </w:r>
    </w:p>
    <w:p>
      <w:pPr>
        <w:pStyle w:val="BookText"/>
        <w:rPr/>
      </w:pPr>
      <w:r>
        <w:rPr>
          <w:rFonts w:ascii="IRNazanin" w:hAnsi="IRNazanin" w:eastAsia="IRNazanin"/>
          <w:color w:val="111111"/>
          <w:sz w:val="28"/>
          <w:sz w:val="28"/>
          <w:szCs w:val="28"/>
          <w:rtl w:val="true"/>
          <w:lang w:bidi="fa-IR"/>
        </w:rPr>
        <w:t>کمک‌کاران او به خداوند پناه برید و خود را به سلاح بسم اللّه الرحمن الرحیم مسلّح کنید، و تنها برای خدا که دین را برای او خالص گردانیده‌اید کار کنید تا خداوند متعال به شما مصونیت و استواری الهی عطا کند که پس از این، نه شیطان و نه یاران او می‌توانند به شما نزدیک شوند، زیرا در آن صورت شما شعله‌ای از نور هستید که هر شیطان سرکشی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 هنگام وحدت شماست، شما امروز با چشم خود می‌بینید که قدرت‌های پلید و کفر چگونه می‌خواهند شما و دین شما را و هرآنچه که از آن بوی اسلام به مشام می‌رسد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کند، قبل از گذشت وقت بیدار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منظورم از قبل از گذشت وقت یعنی قبل از آن است که مرگ شما را فرابگیرد،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شما غافل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بیدار نشوید خداوند متعال به جای شما قوم و گروهی دیگر را جایگزین می‌کند تا دین خدا را یاری کنند و شما از زیان‌دیدگان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راست‌ترین سخن که دل‌های سرگردان را هدایت می‌کند و با آن در شب و روز، یادکنندگان بهره می‌برند، سخن خداست و راه روشن و استوار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رانده شده به خداوند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 و ندای او برای همه‌ی مسلمانان است، هیچ مسلمانی از آن استثنا نشده است، همان ندایی که چهارده قرن پیش آمده، همان ندا امروز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برمی‌گردد و آنکه آگاه گردد، تقصیری متوجه او نیست و همان گونه که در حدیث رسول خدا صلّی اللّه علیه و آله و سلّم آمده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همچون جسم و جسد یگانه‌ای است که هرگاه عضوی از آن از دردی بنالد، اعضای دیگر آن جسد نیز به 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این پیام، دیگر پیامی نمی‌رسد، پس ای صاحبان خرد پند گیرید</w:t>
      </w:r>
      <w:r>
        <w:rPr>
          <w:rFonts w:eastAsia="IRNazanin" w:cs="IRNazanin"/>
          <w:color w:val="111111"/>
          <w:sz w:val="28"/>
          <w:szCs w:val="28"/>
          <w:rtl w:val="true"/>
          <w:lang w:bidi="fa-IR"/>
        </w:rPr>
        <w:t>.</w:t>
      </w:r>
      <w:bookmarkStart w:id="169" w:name="pg6231_78847"/>
    </w:p>
    <w:p>
      <w:pPr>
        <w:pStyle w:val="Heading2"/>
        <w:numPr>
          <w:ilvl w:val="1"/>
          <w:numId w:val="1"/>
        </w:numPr>
        <w:rPr/>
      </w:pPr>
      <w:bookmarkStart w:id="170" w:name="__RefHeading___Toc1418064_237004111"/>
      <w:bookmarkStart w:id="171" w:name="_Toc62"/>
      <w:bookmarkEnd w:id="169"/>
      <w:bookmarkEnd w:id="170"/>
      <w:r>
        <w:rPr>
          <w:rtl w:val="true"/>
        </w:rPr>
        <w:t>خاتمه</w:t>
      </w:r>
      <w:bookmarkEnd w:id="171"/>
    </w:p>
    <w:p>
      <w:pPr>
        <w:pStyle w:val="BookText"/>
        <w:rPr/>
      </w:pPr>
      <w:r>
        <w:rPr>
          <w:rFonts w:ascii="IRNazanin" w:hAnsi="IRNazanin" w:eastAsia="IRNazanin"/>
          <w:color w:val="111111"/>
          <w:sz w:val="28"/>
          <w:sz w:val="28"/>
          <w:szCs w:val="28"/>
          <w:rtl w:val="true"/>
          <w:lang w:bidi="fa-IR"/>
        </w:rPr>
        <w:t>سپاس فراوان برای خدایی است که شبیهی برای او نیست، سپاس برای کسی، که عزیز و بزرگوار است، پروردگار آسمان‌ها و زمین، کسی که سرپرست من است و بر من با خیر و سلامتی منت نهاد، پس از آنکه بیمار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توفیق و کمکش یاری‌ام نمود و پس از آنکه در تنگنا بودم به گشایش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علاقه‌مندم کن تا نعمت تو را که به من و پدر و مادرم عطا نمودی سپاس‌گزار باشم و عملی نیکو انجام دهم تا تو را راضی کند، به رحمت خود مرا در بندگان نیکوکارت وارد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به رحمت تو که هر چیزی را فراگرفته می‌خواهم تا امّت محمد صلّی اللّه علیه و آله و سلّم را که بنده و رسول توست و کسی است که او را برای پایان رسالتت برگزیدی رحم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محمد بن عبد اللّه صلّی اللّه علیه و آله و سلّم مقام و برتری و بلندمرتبگی عطا نما و او را به مقام پسندیده‌ای که وعده‌اش کرده‌ای برانگیز، به درستی که تو خلف وعده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او و بر خاندان پاکش درود فرست، درودی که فراوان، پربرکت، پاک، لذت‌بخش و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همیشگی قدرت و بزرگواری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عالمیان، بر رحمت گسترده‌ات بر امّت محمد رحم نما، و بر آنچه که مردان و زنان مؤمن کسب کرده‌اند بخشش عطا نما، به حق خودت و حق محمد بن عبد اللّه صلّی اللّه علیه و آله و سلّم و حق خاندان پاکش، تو بخشنده‌ی مهربانی که گذشت را دوست می‌داری پس از ما گذشت کن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همه‌ی برادران عزیزی که در هنگام سختی از گذشته در کنار من مانده‌اند، تشکر می‌کنم، زیرا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برادری، در هنگام سختی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ویژه از مؤمنان راستینی که در پنهان بیشتر عمل می‌کنند تا در آشکارا، از برادران سید علی شریف ایرانی، و ابو همّام فائق الاسدی و عبد المنعم حمّاده و حاج فؤاد بیضون و دکتر صلاح العنزی و دکتر محمد عجوّر و زین شریف تشکر می‌کنم، و از برادر فاضل و عزیزی که در تهیه‌ی این کتاب سهم بسزایی دارد و ازآنجایی‌که قصد خلوص برای خدا داشته است از من خواست که نامش را نبرم بسیار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از دار الحکمة الاسلامیة و از مدیر محترم و دانشمند بزرگ آن، آقای شیخ محمد علی الهی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فرصت را برای من آماده کردند تا در این ساختمان بزرگ که قبلا کنیسه‌ای برای مسیحیان بوده است، برای پناهندگان و مهاجران مسلمان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کارکنان دار الحکمة، کنیسه را به یک مرکز اسلامی بزرگ تبدیل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ساختمان اسم خدا می‌درخشد، همان گونه که در داخل آن، نور هدایت و معرفت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چهار زبان عربی و انگلیسی و فارسی و فرانسوی، بحث‌ها و میزگردها و سخنرانی‌هایی در موضوع‌های مختلف فکری و ادبی و شعری و عقیدتی و فلسفی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یک مدرسه عربی اسلامی نیز دارند که در آنجا هم تعداد زیادی از فرزندان پسر و دختر مهاجران رفت و آمد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همّت آقای الهی بلند و بزرگ است، او هر روز پیشرفت می‌کند و با خودش دار الحکمة الاسلامیة و کارکنانش که در جامعه‌ی آمریکا هستند را ترقی می‌دهد و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آن‌ها و هر دعوت‌کننده به دین اسلام این کتاب و این تلاش را هدیه می‌کنم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تیجانی سماوی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از شیخ، پیر طریقت صوفیان است که خاندان مؤلّف در آن زمان پیرو او بودند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 قفصه از شهرهای تونس است که مؤلف در آنجا به دنیا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آنگاه هدایت شدم،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آنگاه هدایت شدم،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آنگاه هدایت شدم،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اساتیدمان ما را از خواندن تاریخ منع می‌کردند و آن را سیاه می‌دانستند، روزی استاد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خواند و تأکید کرد که غیر او کیست که چنین با فصاحت سخن بگوید؟گفتم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که حضرت 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متهم به غصب خلافت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عصبانی شده نهیبی زد و تهدید به اخراجم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می‌دهیم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کار که صفحاتش از فتنه‌ها و جنگ‌های خونین بین مسلمانان سیاه است؟من آن‌روز قانع نشدم و کینه آن معلم را به دل گرفتم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آنگاه هدایت شدم،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وَ مَلائِکَتَهُ یُصَلُّونَ عَلَی النَّبِیِّ یا أَیُّهَا الَّذِینَ آمَنُوا صَلُّوا عَلَیْهِ وَ سَلِّمُوا تَسْلِیماً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خداوند و ملائکه‌اش بر پیامبر درود می‌فرستند، ای اهل ایمان شما نیز بر او درود و سلام بفرستید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الانبیاء، باب یزفون النسلان فی المشی،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تقصیر،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النکاح،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چکیده‌ی اندیشه‌ها،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خلاصه‌ای از شش کتاب دکتر محمد تیجانی است که به کوشش فاضل محترم حسین غفاری گردآوری و توسط بنیاد معارف اسلامی در قم انتشار یافته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آگاهان بپرسید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عنوان کتابی از دکتر محمد تیجانی است که توسط بنیاد معارف اسلامی در قم چاپ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 بیت کلید مشکل‌ها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عنوان کتابی از دکتر محمد تیجانی است که توسط بنیاد معارف اسلامی در قم چاپ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همراه با راستگویان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عنوان کتابی از دکتر محمد تیجانی است که توسط بنیاد معارف اسلامی در قم چاپ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 سنت واقعی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عنوان کتابی از دکتر محمد تیجانی است که توسط بنیاد معارف اسلامی در قم چاپ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آنگاه هدایت شدم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عنوان کتابی از دکتر محمد تیجانی است که توسط بنیاد معارف اسلامی در قم چاپ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کتابی است از دکتر تیجانی به نام از خدا پروا کنید،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حق‌جو و حق‌شناس، ترجمه‌ی کتاب المراجعات است که توسط بنیاد معارف اسلامی در قم ترجمه و چاپ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عنوان کتابی است که اینک در اختیار شما قرار گرفته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آنگاه هدایت شدم،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امام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سرّ العالمین امام غزالی،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تذکرة الخواص ابن الجوزی،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الریاض النظره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تفسیر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الحاوی للفتاوی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تاریخ ابن اثیر، تاریخ الخلفاء، تاریخ الخمیس، الاستیعاب و تمام کسانی که بیعت ابو بکر را یادآوری کرده‌اند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شقشقیه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خلفاء،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السقیفة و الخلافه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رضا مظفّر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ابو بکر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 ما ترکناه صدقه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تجملت تبغّلتو لو عشت تفیّلتلک التسع من الثمنو بالکل تصرّفت</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سیوطی، تاریخ خلفاء،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شواهد التنزیل 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النظره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صواعق المحرقه ابن حجر،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سیوطی، تاریخ الخلفا،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نال منهم بنو حرب و ان عظمتتلک الجرائر الا دون نیلکمکم غدره لکم فی الدین واضحهو کم دم لرسول اللّه عندکمانتم له شیعة فیما ترون و فیاظفارکم من بنیه الطاهرین دم</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آنگاه هدایت شدم،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موطا امام مالک،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مغازی واقدی،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باب فضایل علی بن ابی طالب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رسائل الجاحظ،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تاریخ مسعودی،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ابن الجوزی،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فصول المهمه ابن صباغ مالکی،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 احمد بن حنبل در مناقب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الریاض النظره،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 الدین الطبری در الریاض النظره،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سیوطی، تاریخ الخلفا،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انواع میوه‌ها و مرتع‌ها، که شما و حیوانانتان از آن‌ها بهره‌مند شوید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جامع الاصول ابن کثیر،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جامع الصغیر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ریاض النظره،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کنوز الحقایق مناوی،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سیره 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شواهد التنزیل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تفسیر خازن، علاء الدین شافعی،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حیاة محمد، حسنین هیکل، چاپ اوّل،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عشیرتک الاقربین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آنگاه هدایت شدم،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آنگاه هدایت شدم،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بدء الخلق، باب مناقب جعفر بن ابی طالب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اهل بیت کلید مشکل‌ها،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اهل بیت کلید مشکل‌ها،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وصیّت امام علیه السّلام به امام حسن و امام حسین علیهما السّلام،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عاملی،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عوالی اللثالی،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سنن ابی داود، کتاب السنة ح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دوری بودن این ادعا از آن روست که هرکدام از این فرقه‌ها عقیده‌ی خود را عین اسلام و اسلام را عین عقیده‌ی خود می‌داند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همچون ملت ایران که دین خود را از مجوسیت به اسلام و مذهب خود را از تسنن به تشیّع اهل بیت تغییر دادند و همچنین ملت‌های دیگری که بدون جنگ به دین اسلام وارد شدند؛ مثل پاکستان و اندونزی و ترکیه و دیگر ملت‌های جهان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کتاب‌های، آنگاه هدایت شدم، همراه با راستگویان، از آگاهان بپرسید، اهل سنّت واقعی، اهل بیت کلید مشکل‌ها و دیگر نوشته‌های نویسنده که تاکنون توسط بنیاد معارف اسلامی قم چاپ و منتشر شده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شیعه به مجتهد اعلم در مسائل فرعی فقهی، جدا از پشتوانه‌ی عقلی، به دلیل وجود برخی روایاتی است که به این مسأله دلالت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فرموده‌ی امام صادق علیه السّلام است که در روایتی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منکم ممّن قد روی حدیثنا و نظر فی حلالنا و حرامنا و عرف أحکامنا فلیرضوا به حکما فإنّی قد جعلته علیکم حاکما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هر آن‌کس از شما که حدیث و سخن ما را روایت می‌کند و در حلال و حرام ما به بررسی می‌پردازد و احکام ما را می‌شناسد، به حکم او راضی شوید که من او را بر شما حاکم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که به مقبوله‌ی عمر بن حنظله مشهور است در میان علمای شیعه مورد تحلیل علمی قرار گرفته و آن را به عنوان یکی از دلایل رجوع به مجتهد در مسائل شرعی قلمداد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از فتنه‌ی بزرگ، حوادثی است که پس از خلافت عثمان بن عفان در میان مسلمانان رخ داد و منجر به کشته شدن عثمان و سپس جنگ‌های امیر المؤمنین علی علیه السّلام و دسته‌بندی‌های سیاسی میان مسلمانان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یک تعبیری است که مورّخان اهل سنت به کار می‌برند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حدیث مشهور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مدینة العلم و 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التوحید،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الکبری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من التصوف و التشیّع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متأسفانه موضوع غلوّ و مبالغه نمودن در حق ائمّه‌ی معصومین به ویژه امیر المؤمنین علی علیه السّلام یکی از پدیده‌های انحرافی بود که از همان آغاز امامت در حوزه اعتقادی شیعه وارد کردند، به همین جهت است که خود حضرات ائمّه به شدت با این پدیده به مخالفت برخاسته و مبارزه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امام صادق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جوانان خود از خطر غالیان بیمناک باشید، مبادا عقاید غلات آنان را فاسد نماید، همانا غلات بدترین خلق خدایند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 خدا را کوچک دانسته و برای بندگان خدا، به ربوبیت قائلند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پیروی از ائمّه‌ی اطهار، علمای شیعه نیز خطر غلات را گوشزد نموده و فساد عقاید آنان را در کتاب‌هایشان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صدوق در الاعتقادات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ما در مورد غلات و مفوضه آن است که آنان کافران به خدا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این موضوع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شبکه متعلّق به حزب اللّه لبنان است که گروهی شیعه می‌باشند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اهل سنت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جزء اذان بوده و مطابق ادله‌ی صحیح در زمان رسول خدا گفته می‌شده، حذف کرده‌اند، همچنین در اذان صبح جمله‌ی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خیر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اضافه نموده‌اند، درحالی‌که در زمان رسول خدا و در زمان ابو بکر و بخشی از حکومت عمر این جمله جزء اذان نبوده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ناگفته پیداست که تعداد کمی از عوام شیعه، فقط و فقط به لحاظ اظهار ارادتمندی و دوست‌داری خود به امیر المؤمنین علیه السّلام دست به چنین کارهایی می‌زنند و الا علمای شیعه و عموم ارادتمندان آن حضرت و اهل بیت عصمت نه تنها به این‌گونه کارها اعتقادی ندارند، بلکه آن‌ها را مردود دانسته و از آن نهی می‌کنند، بنابراین نمی‌توان کار بخشی از عوام را به عنوان یک اعتقاد در نزد شیعیان به حساب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انتساب این خطبه به امیر المؤمنین علیه السّلام صحیح نیست و بزرگان علمای شیعه آن را رد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استفتائات آیت اللّه العظمی سیستانی،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علی هلک فیک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غال و مبغض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عوالی اللثالی،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ضمن دعایی است که به دعای فرج مشهور است و سید بن طاووس آن را در پایان نماز امام زمان علیه السّلام آورده است، همچنین شبیه آن را محمد بن جریر بن رستم طبری در کتاب دلائل الامامة،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ابن طاووس در فرج المهموم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از طبری نقل کرده است، و کفعمی در مصباح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بدون سند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طبری ابو الحسین بن ابی البغل آمده است که در کتاب‌های رجالی نامی از وی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دعا، خداوند را ندا داده می‌گوید خدایا من شکایت‌ها را به سوی تو آورده‌ام و در سختی‌ها و گشایش‌ها به تو تکیه می‌کنم، پس تو به حق محمد صلّی اللّه علیه و آله و سلّم و آل محمد صلّی اللّه علیه و آله و سلّم که اطاعت آنان را بر ما لازم دانستی درود فرست و سپس نام مبارک پیامبر صلّی اللّه علیه و آله و سلّم و امیر المؤمنین را آورده و از آنان طلب کمک و یاری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در ابتدای دعا، به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برخلاف آنچه مؤلف محترم فرموده، روایات فراوانی بر این مطلب دلالت دارد که به جهت اختصار به یک دلیل قرآنی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روایی که مسلّم بین شیعه و سنّی است اکتفا می‌شود، و آن استدلال به آیه‌ی شریفه‌ی مباهله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این آیه‌ی شریفه از دو طرف خواسته شده که جان خویش را برای مباهله بیاورند، و رسول خدا صلّی اللّه علیه و آله و سلّم، امیر المؤمنین علی بن ابی طالب علیه السّلام را آورده، و جای هیچ‌گونه شبهه‌ای نیست که پیامبر اسلام صلّی اللّه علیه و آله و سلّم از تمام انبیاء برتر است، و طبیعی است که کسی که بمنزله‌ی نفس پیامبر صلّی اللّه علیه و آله و سلّم است نیز همان برتری را نسبت به دیگران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از این موضوع مسلّم، در روایتی آمده است که شخصی از امام باقر علیه السّلام سؤال می‌کند آیا امیر المؤمنین داناتر بوده یا بعضی از انبیاء؟ حضرت در پاسخ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دانش تمامی انبیاء را برای پیامبر اسلام محمد بن عبد اللّه صلّی اللّه علیه و آله و سلّم جمع نموده و پیامبر نیز همه‌ی آن دانش را در نزد امیر المؤمنین علیه السّلام جمع کرد، حالا تو از من سؤال می‌کنی امیر المؤمنین داناتر است یا بعضی از انبیاء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امام صادق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انبیای اولو العزم را خلق کرد و با دانش، آنان را برتری داد و ما دانش آنان را به ارث برده‌ایم، به آنان برتری داد و ما را بر آنان در علمشان برتری داد و خداوند آنچه را که انبیاء نمی‌دانستند به رسول گرامی اسلام یاد داد و خداوند علم رسول خدا صلّی اللّه علیه و آله و سلّم و تمامی انبیاء را در اختیار ما گذاشت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روایت استفاده می‌شود همه‌ی امامان معصوم شیعه علیهم السّلام از تمامی انبیاء افضل و برترند و البته در میانشان امیر المؤمنین علی بن ابی طالب ستاره‌ی درخشان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شکی باقی نمانده و هیچ تردیدی وجود ندارد که امامان معصوم شیعه علیهم السّلام برتر از همه‌ی انبیاء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کتاب الحجة؛ و بصائر الدرجات فی فضائل آل محمد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نوشته مربوط به زمانی است که در عراق، حکومت در دست حزب بعث بوده، ولی در این زمان حزب بعث از قدرت برکنار شده، و با اعدام رهبر آن حزب صدّام حسین، حکومت در اختیار مردم قرار گرفته است، و گرچه اشغالگران آمریکایی، مانع از اعمال حاکمیت مردم در بسیاری از زمینه‌ها هستند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سوال را در یکی از کنفرانس‌هایی که به مناسبت ولادت پیامبر اسلام صلّی اللّه علیه و آله و سلّم و وحدت مسلمانان در لوس‌آنجلس برپا شده بود، از من شد، پس از سخنرانی‌ام که شیعه و سنی را به وحدت و رها کردن اختلافات فراخواندم یکی از اهل سنت با دوستانش پیش من آمدند و این سؤال را از من کردند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کتاب السنة، ح </w:t>
      </w:r>
      <w:r>
        <w:rPr>
          <w:rFonts w:eastAsia="IRNazanin" w:cs="IRNazanin"/>
          <w:b w:val="false"/>
          <w:bCs w:val="false"/>
          <w:i w:val="false"/>
          <w:iCs w:val="false"/>
          <w:color w:val="333333"/>
          <w:sz w:val="20"/>
          <w:szCs w:val="20"/>
        </w:rPr>
        <w:t>4599</w:t>
      </w:r>
      <w:r>
        <w:rPr>
          <w:rFonts w:ascii="IRNazanin" w:hAnsi="IRNazanin" w:eastAsia="IRNazanin"/>
          <w:b w:val="false"/>
          <w:b w:val="false"/>
          <w:bCs w:val="false"/>
          <w:i w:val="false"/>
          <w:i w:val="false"/>
          <w:iCs w:val="false"/>
          <w:color w:val="333333"/>
          <w:sz w:val="20"/>
          <w:sz w:val="20"/>
          <w:szCs w:val="20"/>
          <w:rtl w:val="true"/>
        </w:rPr>
        <w:t>، با کمی تفاوت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طبرسی در تفسیر جوامع الجامع این معنی را از امیر المؤمنین علی علیه السّلام نقل می‌کنند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 کتاب البر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جمله در شعری که ابو الاسود دئلی سروده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کتاب الهبة؛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کتاب الهیات، باب کراهة تفضیل بعض الأولاد فی الهبة،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کتاب الصلاة، باب متی یؤمر الغلام بالصلاة،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ذم المسکر،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این عبارت در جایی نیافتیم، ولی شبیه آن در 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305</Pages>
  <Words>82631</Words>
  <Characters>315946</Characters>
  <CharactersWithSpaces>396674</CharactersWithSpaces>
  <Paragraphs>2204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2026-08-19T19:37:41Z</dcterms:created>
  <dc:creator>ghaemiyeh.com</dc:creator>
  <dc:description/>
  <dc:language>en-US</dc:language>
  <cp:lastModifiedBy/>
  <dcterms:modified xsi:type="dcterms:W3CDTF">2026-08-19T23:07:48Z</dcterms:modified>
  <cp:revision>1</cp:revision>
  <dc:subject/>
  <dc:title>راه نجات</dc:title>
</cp:coreProperties>
</file>

<file path=docProps/custom.xml><?xml version="1.0" encoding="utf-8"?>
<Properties xmlns="http://schemas.openxmlformats.org/officeDocument/2006/custom-properties" xmlns:vt="http://schemas.openxmlformats.org/officeDocument/2006/docPropsVTypes"/>
</file>