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نور مهتاب اثبات مقام نورانیت فاطمه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شماره:1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شماره:2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شماره:3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شماره:4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شماره:5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شماره:6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شماره:7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شماره:8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شماره:9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شماره:10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شماره:11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شماره:12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شماره:13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شماره:14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شماره:15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شماره:16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شماره:17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شماره:18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شماره:19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شماره:20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شماره:21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شماره:22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شماره:23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شماره:24</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منابع</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سوالات مسابقه کتاب‌خوانی</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4_39604"/>
    <w:bookmarkEnd w:id="0"/>
    <w:p>
      <w:pPr>
        <w:pStyle w:val="Heading2"/>
      </w:pPr>
      <w:bookmarkStart w:id="28" w:name="_Toc1"/>
      <w:r>
        <w:t>مشخصات کتاب</w:t>
      </w:r>
      <w:bookmarkEnd w:id="28"/>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قراردادی :تاملات اسلامیة حول‌المراة .فارسی .برگزیده .شرح</w:t>
      </w:r>
    </w:p>
    <w:p>
      <w:pPr>
        <w:pStyle w:val="BookText"/>
      </w:pPr>
      <w:r>
        <w:rPr>
          <w:rFonts w:ascii="IRNazanin" w:hAnsi="IRNazanin" w:eastAsia="IRNazanin" w:cs="IRNazanin"/>
          <w:lang w:bidi="fa-IR"/>
          <w:color w:val="111111"/>
          <w:sz w:val="28"/>
          <w:szCs w:val="28"/>
          <w:rtl/>
        </w:rPr>
        <w:t xml:space="preserve">عنوان و نام پدیدآور:نور مهتاب [کتاب] : اثبات مقام نورانیت فاطمه علیه‌السلام/مهدی خدامیان‌آرانی.</w:t>
      </w:r>
    </w:p>
    <w:p>
      <w:pPr>
        <w:pStyle w:val="BookText"/>
      </w:pPr>
      <w:r>
        <w:rPr>
          <w:rFonts w:ascii="IRNazanin" w:hAnsi="IRNazanin" w:eastAsia="IRNazanin" w:cs="IRNazanin"/>
          <w:lang w:bidi="fa-IR"/>
          <w:color w:val="111111"/>
          <w:sz w:val="28"/>
          <w:szCs w:val="28"/>
          <w:rtl/>
        </w:rPr>
        <w:t xml:space="preserve">مشخصات نشر:قم : بهار دل‌ها، ۱۳۹۶.</w:t>
      </w:r>
    </w:p>
    <w:p>
      <w:pPr>
        <w:pStyle w:val="BookText"/>
      </w:pPr>
      <w:r>
        <w:rPr>
          <w:rFonts w:ascii="IRNazanin" w:hAnsi="IRNazanin" w:eastAsia="IRNazanin" w:cs="IRNazanin"/>
          <w:lang w:bidi="fa-IR"/>
          <w:color w:val="111111"/>
          <w:sz w:val="28"/>
          <w:szCs w:val="28"/>
          <w:rtl/>
        </w:rPr>
        <w:t xml:space="preserve">مشخصات ظاهری:۱۲۲ص.؛ .م‌س۲۱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w:t>
      </w:r>
    </w:p>
    <w:p>
      <w:pPr>
        <w:pStyle w:val="BookText"/>
      </w:pPr>
      <w:r>
        <w:rPr>
          <w:rFonts w:ascii="IRNazanin" w:hAnsi="IRNazanin" w:eastAsia="IRNazanin" w:cs="IRNazanin"/>
          <w:lang w:bidi="fa-IR"/>
          <w:color w:val="111111"/>
          <w:sz w:val="28"/>
          <w:szCs w:val="28"/>
          <w:rtl/>
        </w:rPr>
        <w:t xml:space="preserve">شابک:۵۰۰۰۰ریال:978-600-8449-79-9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 حاضر نقدی بر کتاب «تاملات اسلامیة حول‌المراة» اثر سیدمحمدحسین فضل‌الله است که تحت عنوان «اسلام، زن و جستاری تازه» با ترجمه‌ی مجید مرادی به فارسی برگردانده و منتشر شده است.</w:t>
      </w:r>
    </w:p>
    <w:p>
      <w:pPr>
        <w:pStyle w:val="BookText"/>
      </w:pPr>
      <w:r>
        <w:rPr>
          <w:rFonts w:ascii="IRNazanin" w:hAnsi="IRNazanin" w:eastAsia="IRNazanin" w:cs="IRNazanin"/>
          <w:lang w:bidi="fa-IR"/>
          <w:color w:val="111111"/>
          <w:sz w:val="28"/>
          <w:szCs w:val="28"/>
          <w:rtl/>
        </w:rPr>
        <w:t xml:space="preserve">عنوان دیگر:اثبات مقام نورانیت فاطمه علیه‌السلام.</w:t>
      </w:r>
    </w:p>
    <w:p>
      <w:pPr>
        <w:pStyle w:val="BookText"/>
      </w:pPr>
      <w:r>
        <w:rPr>
          <w:rFonts w:ascii="IRNazanin" w:hAnsi="IRNazanin" w:eastAsia="IRNazanin" w:cs="IRNazanin"/>
          <w:lang w:bidi="fa-IR"/>
          <w:color w:val="111111"/>
          <w:sz w:val="28"/>
          <w:szCs w:val="28"/>
          <w:rtl/>
        </w:rPr>
        <w:t xml:space="preserve">موضوع:فاطمه زهرا (س)، ۸؟ قبل از هجرت - ۱۱ق.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w:t>
      </w:r>
    </w:p>
    <w:p>
      <w:pPr>
        <w:pStyle w:val="BookText"/>
      </w:pPr>
      <w:r>
        <w:rPr>
          <w:rFonts w:ascii="IRNazanin" w:hAnsi="IRNazanin" w:eastAsia="IRNazanin" w:cs="IRNazanin"/>
          <w:lang w:bidi="fa-IR"/>
          <w:color w:val="111111"/>
          <w:sz w:val="28"/>
          <w:szCs w:val="28"/>
          <w:rtl/>
        </w:rPr>
        <w:t xml:space="preserve">موضوع:فاطمه زهرا (س)، ۸؟ قبل از هجرت - ۱۱ق. -- فضایل</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 Virtues</w:t>
      </w:r>
    </w:p>
    <w:p>
      <w:pPr>
        <w:pStyle w:val="BookText"/>
      </w:pPr>
      <w:r>
        <w:rPr>
          <w:rFonts w:ascii="IRNazanin" w:hAnsi="IRNazanin" w:eastAsia="IRNazanin" w:cs="IRNazanin"/>
          <w:lang w:bidi="fa-IR"/>
          <w:color w:val="111111"/>
          <w:sz w:val="28"/>
          <w:szCs w:val="28"/>
          <w:rtl/>
        </w:rPr>
        <w:t xml:space="preserve">موضوع:فضل‌الله، سیدمحمدحسین، ۱۹۳۵ - ۲۰۱۰م . تاملات اسلامیة حول‌المراة -- نقد و تفسیر</w:t>
      </w:r>
    </w:p>
    <w:p>
      <w:pPr>
        <w:pStyle w:val="BookText"/>
      </w:pPr>
      <w:r>
        <w:rPr>
          <w:rFonts w:ascii="IRNazanin" w:hAnsi="IRNazanin" w:eastAsia="IRNazanin" w:cs="IRNazanin"/>
          <w:lang w:bidi="fa-IR"/>
          <w:color w:val="111111"/>
          <w:sz w:val="28"/>
          <w:szCs w:val="28"/>
          <w:rtl/>
        </w:rPr>
        <w:t xml:space="preserve">موضوع:زنان در اسلام</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Women in Islam</w:t>
      </w:r>
    </w:p>
    <w:p>
      <w:pPr>
        <w:pStyle w:val="BookText"/>
      </w:pPr>
      <w:r>
        <w:rPr>
          <w:rFonts w:ascii="IRNazanin" w:hAnsi="IRNazanin" w:eastAsia="IRNazanin" w:cs="IRNazanin"/>
          <w:lang w:bidi="fa-IR"/>
          <w:color w:val="111111"/>
          <w:sz w:val="28"/>
          <w:szCs w:val="28"/>
          <w:rtl/>
        </w:rPr>
        <w:t xml:space="preserve">موضوع:زنان -- وضع اجتماعی -- جنبه‌های مذهبی -- اسلام</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Women -- Social conditions -- *Religious aspects -- Islam</w:t>
      </w:r>
    </w:p>
    <w:p>
      <w:pPr>
        <w:pStyle w:val="BookText"/>
      </w:pPr>
      <w:r>
        <w:rPr>
          <w:rFonts w:ascii="IRNazanin" w:hAnsi="IRNazanin" w:eastAsia="IRNazanin" w:cs="IRNazanin"/>
          <w:lang w:bidi="fa-IR"/>
          <w:color w:val="111111"/>
          <w:sz w:val="28"/>
          <w:szCs w:val="28"/>
          <w:rtl/>
        </w:rPr>
        <w:t xml:space="preserve">شناسه افزوده:فضل‌الله، سیدمحمدحسین، ۱۹۳۵ - ۲۰۱۰م . تاملات اسلامیة حول‌المراة. برگزیده.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۲۳۰/۱۷۲/ف۶ت۲۰۸۳ ۱۳۹۶</w:t>
      </w:r>
    </w:p>
    <w:p>
      <w:pPr>
        <w:pStyle w:val="BookText"/>
      </w:pPr>
      <w:r>
        <w:rPr>
          <w:rFonts w:ascii="IRNazanin" w:hAnsi="IRNazanin" w:eastAsia="IRNazanin" w:cs="IRNazanin"/>
          <w:lang w:bidi="fa-IR"/>
          <w:color w:val="111111"/>
          <w:sz w:val="28"/>
          <w:szCs w:val="28"/>
          <w:rtl/>
        </w:rPr>
        <w:t xml:space="preserve">رده بندی دیویی:۲۹۷/۹۷۳</w:t>
      </w:r>
    </w:p>
    <w:p>
      <w:pPr>
        <w:pStyle w:val="BookText"/>
      </w:pPr>
      <w:r>
        <w:rPr>
          <w:rFonts w:ascii="IRNazanin" w:hAnsi="IRNazanin" w:eastAsia="IRNazanin" w:cs="IRNazanin"/>
          <w:lang w:bidi="fa-IR"/>
          <w:color w:val="111111"/>
          <w:sz w:val="28"/>
          <w:szCs w:val="28"/>
          <w:rtl/>
        </w:rPr>
        <w:t xml:space="preserve">شماره کتابشناسی ملی:۴۷۸۳۵۴۸</w:t>
      </w:r>
    </w:p>
    <w:p>
      <w:pPr>
        <w:pStyle w:val="Heading2"/>
      </w:pPr>
      <w:bookmarkStart w:id="29" w:name="_Toc2"/>
      <w:r>
        <w:t>اشاره</w:t>
      </w:r>
      <w:bookmarkEnd w:id="2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مهتاب [کتاب] : اثبات مقام نورانیت فاطمه علیه‌السلام</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انصاف چیز خوبی است. انسان باید باانصاف باشد، باید به خطای خود فکر کند و آن را کشف کند و سپس به جبران آن اقدام نماید. من می‌دانم خطا کرده‌ام و اکنون پشیمان هستم، باید از خود بپرسم: چرا حقّ مطلب را درباره مقام نورانیّت فاطمه علیهاالسلامادا نکردم؟</w:t>
      </w:r>
    </w:p>
    <w:p>
      <w:pPr>
        <w:pStyle w:val="BookText"/>
      </w:pPr>
      <w:r>
        <w:rPr>
          <w:rFonts w:ascii="IRNazanin" w:hAnsi="IRNazanin" w:eastAsia="IRNazanin" w:cs="IRNazanin"/>
          <w:lang w:bidi="fa-IR"/>
          <w:color w:val="111111"/>
          <w:sz w:val="28"/>
          <w:szCs w:val="28"/>
          <w:rtl/>
        </w:rPr>
        <w:t xml:space="preserve">خدا نورِ فاطمه علیهاالسلام را قبل از خلقت زمین و آسمان آفرید، خدا او را از نور عظمت خود خلق کرد، این حقیقتی است که به آن «مقام نورانیّت» می‌گویند.</w:t>
      </w:r>
    </w:p>
    <w:p>
      <w:pPr>
        <w:pStyle w:val="BookText"/>
      </w:pPr>
      <w:r>
        <w:rPr>
          <w:rFonts w:ascii="IRNazanin" w:hAnsi="IRNazanin" w:eastAsia="IRNazanin" w:cs="IRNazanin"/>
          <w:lang w:bidi="fa-IR"/>
          <w:color w:val="111111"/>
          <w:sz w:val="28"/>
          <w:szCs w:val="28"/>
          <w:rtl/>
        </w:rPr>
        <w:t xml:space="preserve">در این‌باره احادیث زیادی از اهل‌بیت</w:t>
      </w:r>
    </w:p>
    <w:p>
      <w:pPr>
        <w:pStyle w:val="BookText"/>
      </w:pPr>
      <w:r>
        <w:rPr>
          <w:rFonts w:ascii="IRNazanin" w:hAnsi="IRNazanin" w:eastAsia="IRNazanin" w:cs="IRNazanin"/>
          <w:lang w:bidi="fa-IR"/>
          <w:color w:val="111111"/>
          <w:sz w:val="28"/>
          <w:szCs w:val="28"/>
          <w:rtl/>
        </w:rPr>
        <w:t xml:space="preserve">علیهم‌السلام به ما رسیده است. من مقصّر هستم که درباره آن احادیث، کمتر نوشتم زیرا خیال می‌کردم درک آن برای مردم، سخت است... من که می‌دانستم اصل اعتقاد شیعه به معرفت مقام نورانیّت بازمی‌گردد، پس چرا سکوت کردم؟</w:t>
      </w:r>
    </w:p>
    <w:p>
      <w:pPr>
        <w:pStyle w:val="BookText"/>
      </w:pPr>
      <w:r>
        <w:rPr>
          <w:rFonts w:ascii="IRNazanin" w:hAnsi="IRNazanin" w:eastAsia="IRNazanin" w:cs="IRNazanin"/>
          <w:lang w:bidi="fa-IR"/>
          <w:color w:val="111111"/>
          <w:sz w:val="28"/>
          <w:szCs w:val="28"/>
          <w:rtl/>
        </w:rPr>
        <w:t xml:space="preserve">آیا باز هم می‌توانم صبر کنم؟ وقتی عدّه‌ای قلم به دست گرفتند و مقام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نورانیّت فاطمه علیهاالسلام را انکار کردند، دیگر چه جای صبر است؟</w:t>
      </w:r>
    </w:p>
    <w:p>
      <w:pPr>
        <w:pStyle w:val="BookText"/>
      </w:pPr>
      <w:r>
        <w:rPr>
          <w:rFonts w:ascii="IRNazanin" w:hAnsi="IRNazanin" w:eastAsia="IRNazanin" w:cs="IRNazanin"/>
          <w:lang w:bidi="fa-IR"/>
          <w:color w:val="111111"/>
          <w:sz w:val="28"/>
          <w:szCs w:val="28"/>
          <w:rtl/>
        </w:rPr>
        <w:t xml:space="preserve">اکنون وقت آن است که به دفاع از این حقیقت بپردازم، شاید خدا خطای مرا ببخشد!</w:t>
      </w:r>
    </w:p>
    <w:p>
      <w:pPr>
        <w:pStyle w:val="BookText"/>
      </w:pPr>
      <w:r>
        <w:rPr>
          <w:rFonts w:ascii="IRNazanin" w:hAnsi="IRNazanin" w:eastAsia="IRNazanin" w:cs="IRNazanin"/>
          <w:lang w:bidi="fa-IR"/>
          <w:color w:val="111111"/>
          <w:sz w:val="28"/>
          <w:szCs w:val="28"/>
          <w:rtl/>
        </w:rPr>
        <w:t xml:space="preserve">من می‌خواهم گذشته‌ام را این‌گونه جبران می‌کنم، من که جز قلم چیزی ندارم، با همین قلم فریاد برمی‌آورم و از «نور مهتاب» سخن می‌گویم.</w:t>
      </w:r>
    </w:p>
    <w:p>
      <w:pPr>
        <w:pStyle w:val="BookText"/>
      </w:pPr>
      <w:r>
        <w:rPr>
          <w:rFonts w:ascii="Amiri" w:hAnsi="Amiri" w:eastAsia="Amiri" w:cs="Amiri"/>
          <w:lang w:bidi="ar-SA"/>
          <w:color w:val="111111"/>
          <w:sz w:val="28"/>
          <w:szCs w:val="28"/>
          <w:rtl/>
        </w:rPr>
        <w:t xml:space="preserve">مهدی خُدّامیان</w:t>
      </w:r>
    </w:p>
    <w:p>
      <w:pPr>
        <w:pStyle w:val="BookText"/>
      </w:pPr>
      <w:r>
        <w:rPr>
          <w:rFonts w:ascii="IRNazanin" w:hAnsi="IRNazanin" w:eastAsia="IRNazanin" w:cs="IRNazanin"/>
          <w:lang w:bidi="fa-IR"/>
          <w:color w:val="111111"/>
          <w:sz w:val="28"/>
          <w:szCs w:val="28"/>
          <w:rtl/>
        </w:rPr>
        <w:t xml:space="preserve">دی‌ماه 1394 شمسی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6074_39610"/>
    <w:bookmarkEnd w:id="1"/>
    <w:p>
      <w:pPr>
        <w:pStyle w:val="Heading2"/>
      </w:pPr>
      <w:bookmarkStart w:id="30" w:name="_Toc3"/>
      <w:r>
        <w:t>شماره:1</w:t>
      </w:r>
      <w:bookmarkEnd w:id="30"/>
    </w:p>
    <w:p>
      <w:pPr>
        <w:pStyle w:val="BookText"/>
      </w:pPr>
      <w:r>
        <w:rPr>
          <w:rFonts w:ascii="IRNazanin" w:hAnsi="IRNazanin" w:eastAsia="IRNazanin" w:cs="IRNazanin"/>
          <w:lang w:bidi="fa-IR"/>
          <w:color w:val="111111"/>
          <w:sz w:val="28"/>
          <w:szCs w:val="28"/>
          <w:rtl/>
        </w:rPr>
        <w:t xml:space="preserve">شب از نیمه‌گذشته است، از اتاق خود بیرون می‌آیم، نگاهی به آسمان می‌کنم، قطرات باران بر صورتم می‌چکد، بوی باران همه‌جا را فرا می‌گیرد و مرا مدهوش می‌کند.</w:t>
      </w:r>
    </w:p>
    <w:p>
      <w:pPr>
        <w:pStyle w:val="BookText"/>
      </w:pPr>
      <w:r>
        <w:rPr>
          <w:rFonts w:ascii="IRNazanin" w:hAnsi="IRNazanin" w:eastAsia="IRNazanin" w:cs="IRNazanin"/>
          <w:lang w:bidi="fa-IR"/>
          <w:color w:val="111111"/>
          <w:sz w:val="28"/>
          <w:szCs w:val="28"/>
          <w:rtl/>
        </w:rPr>
        <w:t xml:space="preserve">به اتاق برمی‌گردم، اتاقی که بهشتِ خلوت من است، من این خلوت را با همه دنیا عوض نمی‌کنم. می‌دانم که تو از حال من باخبری، می‌دانی که می‌خواهم درباره تو بنویسم...</w:t>
      </w:r>
    </w:p>
    <w:p>
      <w:pPr>
        <w:pStyle w:val="BookText"/>
      </w:pPr>
      <w:r>
        <w:rPr>
          <w:rFonts w:ascii="IRNazanin" w:hAnsi="IRNazanin" w:eastAsia="IRNazanin" w:cs="IRNazanin"/>
          <w:lang w:bidi="fa-IR"/>
          <w:color w:val="111111"/>
          <w:sz w:val="28"/>
          <w:szCs w:val="28"/>
          <w:rtl/>
        </w:rPr>
        <w:t xml:space="preserve">من کجا و نوشتن درباره تو کجا؟</w:t>
      </w:r>
    </w:p>
    <w:p>
      <w:pPr>
        <w:pStyle w:val="BookText"/>
      </w:pPr>
      <w:r>
        <w:rPr>
          <w:rFonts w:ascii="IRNazanin" w:hAnsi="IRNazanin" w:eastAsia="IRNazanin" w:cs="IRNazanin"/>
          <w:lang w:bidi="fa-IR"/>
          <w:color w:val="111111"/>
          <w:sz w:val="28"/>
          <w:szCs w:val="28"/>
          <w:rtl/>
        </w:rPr>
        <w:t xml:space="preserve">این تو بودی که لطف نمودی و این افتخار را نصیبم کردی. تا زنده‌ام ممنون لطف تو هستم!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هوای دلم بارانی می‌شود، دست به دعا بر می‌دارم و با خدای خویش چنین نجوا می‌کنم: «خدایا! مهرِ فاطمه علیهاالسلام را از من مگیر!».</w:t>
      </w:r>
    </w:p>
    <w:p>
      <w:pPr>
        <w:pStyle w:val="BookText"/>
      </w:pPr>
      <w:r>
        <w:rPr>
          <w:rFonts w:ascii="IRNazanin" w:hAnsi="IRNazanin" w:eastAsia="IRNazanin" w:cs="IRNazanin"/>
          <w:lang w:bidi="fa-IR"/>
          <w:color w:val="111111"/>
          <w:sz w:val="28"/>
          <w:szCs w:val="28"/>
          <w:rtl/>
        </w:rPr>
        <w:t xml:space="preserve">باور دارم که عشق تو، گوهری ارزشمند است که در جهان هستی، مثل و مانند ندارد.</w:t>
      </w:r>
    </w:p>
    <w:p>
      <w:pPr>
        <w:pStyle w:val="BookText"/>
      </w:pPr>
      <w:r>
        <w:rPr>
          <w:rFonts w:ascii="IRNazanin" w:hAnsi="IRNazanin" w:eastAsia="IRNazanin" w:cs="IRNazanin"/>
          <w:lang w:bidi="fa-IR"/>
          <w:color w:val="111111"/>
          <w:sz w:val="28"/>
          <w:szCs w:val="28"/>
          <w:rtl/>
        </w:rPr>
        <w:t xml:space="preserve">بانوی من!</w:t>
      </w:r>
    </w:p>
    <w:p>
      <w:pPr>
        <w:pStyle w:val="BookText"/>
      </w:pPr>
      <w:r>
        <w:rPr>
          <w:rFonts w:ascii="IRNazanin" w:hAnsi="IRNazanin" w:eastAsia="IRNazanin" w:cs="IRNazanin"/>
          <w:lang w:bidi="fa-IR"/>
          <w:color w:val="111111"/>
          <w:sz w:val="28"/>
          <w:szCs w:val="28"/>
          <w:rtl/>
        </w:rPr>
        <w:t xml:space="preserve">وقتی شنیدم و خواندم که عدّه‌ای «مقام نورانیّت» تو را انکار کردند، خیلی اندوهناک شدم، این باور و عقیده شیعیان است که خدا قبل از این‌که جهان را بیافریند، نور تو را آفرید. هنوز ماه و خورشید و زمین خلق نشده بود، ولی نور تو در عرش خدا جای داشت.</w:t>
      </w:r>
    </w:p>
    <w:p>
      <w:pPr>
        <w:pStyle w:val="BookText"/>
      </w:pPr>
      <w:r>
        <w:rPr>
          <w:rFonts w:ascii="IRNazanin" w:hAnsi="IRNazanin" w:eastAsia="IRNazanin" w:cs="IRNazanin"/>
          <w:lang w:bidi="fa-IR"/>
          <w:color w:val="111111"/>
          <w:sz w:val="28"/>
          <w:szCs w:val="28"/>
          <w:rtl/>
        </w:rPr>
        <w:t xml:space="preserve">تو در آنجا خدا را به یگانگی یاد می‌کردی. خدا تو را از نور عظمت خلق کرد. این مقام نورانیّت توست. چرا عدّه‌ای این مقام تو را انکار کرده‌اند و سخنان ناروا گفته‌اند؟</w:t>
      </w:r>
    </w:p>
    <w:p>
      <w:pPr>
        <w:pStyle w:val="BookText"/>
      </w:pPr>
      <w:r>
        <w:rPr>
          <w:rFonts w:ascii="IRNazanin" w:hAnsi="IRNazanin" w:eastAsia="IRNazanin" w:cs="IRNazanin"/>
          <w:lang w:bidi="fa-IR"/>
          <w:color w:val="111111"/>
          <w:sz w:val="28"/>
          <w:szCs w:val="28"/>
          <w:rtl/>
        </w:rPr>
        <w:t xml:space="preserve">در این دنیای پرهیاهو، هر کسی را که می‌بینم دلش از چیزی به درد می‌آید و غصّه آن را دارد، غصّه من این است که چرا سخنان ناروا درباره تو گفته‌اند؟ چرا عدّه‌ای این سخنان را در فضای مجازی پخش می‌کنند؟ به‌راستی آنان به دنبال چه هستند؟</w:t>
      </w:r>
    </w:p>
    <w:p>
      <w:pPr>
        <w:pStyle w:val="BookText"/>
      </w:pPr>
      <w:r>
        <w:rPr>
          <w:rFonts w:ascii="IRNazanin" w:hAnsi="IRNazanin" w:eastAsia="IRNazanin" w:cs="IRNazanin"/>
          <w:lang w:bidi="fa-IR"/>
          <w:color w:val="111111"/>
          <w:sz w:val="28"/>
          <w:szCs w:val="28"/>
          <w:rtl/>
        </w:rPr>
        <w:t xml:space="preserve">بانوی من! دین من، چیزی جز دوستی شما و دشمنی با دشمنان شما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این را آموخته‌ام که معرفت شما، بزرگ‌ترین آموزه دین است. هرگز باور نمی‌کردم کسی که به خیال خود از دانشمندان شیعه است (و عمامه سیاه بر سر دارد)، این‌گونه مقام نورانیّت شما را انکار کند و سپس عدّه‌ای هم آن سخنان را در مقیاس وسیع منتشر کنند؟!</w:t>
      </w:r>
    </w:p>
    <w:p>
      <w:pPr>
        <w:pStyle w:val="BookText"/>
      </w:pPr>
      <w:r>
        <w:rPr>
          <w:rFonts w:ascii="IRNazanin" w:hAnsi="IRNazanin" w:eastAsia="IRNazanin" w:cs="IRNazanin"/>
          <w:lang w:bidi="fa-IR"/>
          <w:color w:val="111111"/>
          <w:sz w:val="28"/>
          <w:szCs w:val="28"/>
          <w:rtl/>
        </w:rPr>
        <w:t xml:space="preserve">چون دیدم چنین سخنانی، بعد از سال‌ها، بار دیگر منتشر می‌شود و من بیشتر اندوهناک شدم... اشک من جاری است، امّا اشک تنها فایده‌ای ندارد، باید دست به قلم ببرم و جواب آن سخنان را بدهم.</w:t>
      </w:r>
    </w:p>
    <w:p>
      <w:pPr>
        <w:pStyle w:val="BookText"/>
      </w:pPr>
      <w:r>
        <w:rPr>
          <w:rFonts w:ascii="IRNazanin" w:hAnsi="IRNazanin" w:eastAsia="IRNazanin" w:cs="IRNazanin"/>
          <w:lang w:bidi="fa-IR"/>
          <w:color w:val="111111"/>
          <w:sz w:val="28"/>
          <w:szCs w:val="28"/>
          <w:rtl/>
        </w:rPr>
        <w:t xml:space="preserve">من این روش را از شما آموخته‌ام که باید در بررسی نظریه‌ها، نهایت ادب را مراعات نمایم، و با دیده انصاف، سخن دیگران را نقد کنم. اگر دلائل خود را روشن بیان کنم، جوانان حق را انتخاب می‌کنند و به چیز دیگری نیاز نیست.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074_39613"/>
    <w:bookmarkEnd w:id="2"/>
    <w:p>
      <w:pPr>
        <w:pStyle w:val="Heading2"/>
      </w:pPr>
      <w:bookmarkStart w:id="31" w:name="_Toc4"/>
      <w:r>
        <w:t>شماره:2</w:t>
      </w:r>
      <w:bookmarkEnd w:id="31"/>
    </w:p>
    <w:p>
      <w:pPr>
        <w:pStyle w:val="BookText"/>
      </w:pPr>
      <w:r>
        <w:rPr>
          <w:rFonts w:ascii="IRNazanin" w:hAnsi="IRNazanin" w:eastAsia="IRNazanin" w:cs="IRNazanin"/>
          <w:lang w:bidi="fa-IR"/>
          <w:color w:val="111111"/>
          <w:sz w:val="28"/>
          <w:szCs w:val="28"/>
          <w:rtl/>
        </w:rPr>
        <w:t xml:space="preserve">تو این کتاب را در دست گرفتی و می‌خواهی بدانی اصل ماجرا چیست؟</w:t>
      </w:r>
    </w:p>
    <w:p>
      <w:pPr>
        <w:pStyle w:val="BookText"/>
      </w:pPr>
      <w:r>
        <w:rPr>
          <w:rFonts w:ascii="IRNazanin" w:hAnsi="IRNazanin" w:eastAsia="IRNazanin" w:cs="IRNazanin"/>
          <w:lang w:bidi="fa-IR"/>
          <w:color w:val="111111"/>
          <w:sz w:val="28"/>
          <w:szCs w:val="28"/>
          <w:rtl/>
        </w:rPr>
        <w:t xml:space="preserve">آقای «محمّدحسین‌فضل‌اللّه» در لبنان زندگی می‌کرد. او را بیشتر به نام «سیّدفضل‌اللّه» می‌شناختند. او پیروانی داشت و عدّه‌ای از او تقلید می‌کردند و او را رهبر شیعیان لبنان می‌دانستند. او در سال 1388 شمسی از دنیا رفت.</w:t>
      </w:r>
    </w:p>
    <w:p>
      <w:pPr>
        <w:pStyle w:val="BookText"/>
      </w:pPr>
      <w:r>
        <w:rPr>
          <w:rFonts w:ascii="IRNazanin" w:hAnsi="IRNazanin" w:eastAsia="IRNazanin" w:cs="IRNazanin"/>
          <w:lang w:bidi="fa-IR"/>
          <w:color w:val="111111"/>
          <w:sz w:val="28"/>
          <w:szCs w:val="28"/>
          <w:rtl/>
        </w:rPr>
        <w:t xml:space="preserve">کتاب‌های او به زبان عربی است. کتاب «تأملات اسلامیّة حول المرأة» یکی از کتاب‌های اوست. این کتاب با عنوان «اسلام، زن و جُستاری تازه» به فارسی ترجمه شده و در دسترس علاقمندان قرار گرفته است.</w:t>
      </w:r>
    </w:p>
    <w:p>
      <w:pPr>
        <w:pStyle w:val="BookText"/>
      </w:pPr>
      <w:r>
        <w:rPr>
          <w:rFonts w:ascii="IRNazanin" w:hAnsi="IRNazanin" w:eastAsia="IRNazanin" w:cs="IRNazanin"/>
          <w:lang w:bidi="fa-IR"/>
          <w:color w:val="111111"/>
          <w:sz w:val="28"/>
          <w:szCs w:val="28"/>
          <w:rtl/>
        </w:rPr>
        <w:t xml:space="preserve">خدا می‌داند که من از حضرت فاطمه علیهاالسلام شرمسارم که چرا نام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«سیّدفضل‌اللّه» و سخنانش را در این کتاب می‌آورم!</w:t>
      </w:r>
    </w:p>
    <w:p>
      <w:pPr>
        <w:pStyle w:val="BookText"/>
      </w:pPr>
      <w:r>
        <w:rPr>
          <w:rFonts w:ascii="IRNazanin" w:hAnsi="IRNazanin" w:eastAsia="IRNazanin" w:cs="IRNazanin"/>
          <w:lang w:bidi="fa-IR"/>
          <w:color w:val="111111"/>
          <w:sz w:val="28"/>
          <w:szCs w:val="28"/>
          <w:rtl/>
        </w:rPr>
        <w:t xml:space="preserve">این یک قانون است: وقتی می‌خواهی حرف باطلی را نقد کنی و به شبهه‌ای پاسخ بدهی، باید آن سخن را (به صورت دقیق) ذکر کنی، صاحب آن سخن را هم معرفی کنی تا مردم خودشان قضاوت کنند!</w:t>
      </w:r>
    </w:p>
    <w:p>
      <w:pPr>
        <w:pStyle w:val="BookText"/>
      </w:pPr>
      <w:r>
        <w:rPr>
          <w:rFonts w:ascii="IRNazanin" w:hAnsi="IRNazanin" w:eastAsia="IRNazanin" w:cs="IRNazanin"/>
          <w:lang w:bidi="fa-IR"/>
          <w:color w:val="111111"/>
          <w:sz w:val="28"/>
          <w:szCs w:val="28"/>
          <w:rtl/>
        </w:rPr>
        <w:t xml:space="preserve">«سیّدفضل‌اللّه» در کتاب خود به مناسبتی از مریم علیهاالسلام و خدیجه علیهاالسلام و فاطمه علیهاالسلام نام می‌برد و سپس چنین می‌گوید:</w:t>
      </w:r>
    </w:p>
    <w:p>
      <w:pPr>
        <w:pStyle w:val="BookText"/>
      </w:pPr>
      <w:r>
        <w:rPr>
          <w:rFonts w:ascii="IRNazanin" w:hAnsi="IRNazanin" w:eastAsia="IRNazanin" w:cs="IRNazanin"/>
          <w:lang w:bidi="fa-IR"/>
          <w:color w:val="111111"/>
          <w:sz w:val="28"/>
          <w:szCs w:val="28"/>
          <w:rtl/>
        </w:rPr>
        <w:t xml:space="preserve">افرادی از ویژگی‌های غیرعادی مریم، خدیجه، فاطمه سخن می‌گویند، ولی من هیچ ویژگی غیرعادی در آنان نمی‌بینم.</w:t>
      </w:r>
    </w:p>
    <w:p>
      <w:pPr>
        <w:pStyle w:val="BookText"/>
      </w:pPr>
      <w:r>
        <w:rPr>
          <w:rFonts w:ascii="IRNazanin" w:hAnsi="IRNazanin" w:eastAsia="IRNazanin" w:cs="IRNazanin"/>
          <w:lang w:bidi="fa-IR"/>
          <w:color w:val="111111"/>
          <w:sz w:val="28"/>
          <w:szCs w:val="28"/>
          <w:rtl/>
        </w:rPr>
        <w:t xml:space="preserve">آنان در شرایطی بودند که رشد معنوی و عقلی برایشان فراهم شد و این تنها ویژگی است که آنان داشته‌اند.</w:t>
      </w:r>
    </w:p>
    <w:p>
      <w:pPr>
        <w:pStyle w:val="BookText"/>
      </w:pPr>
      <w:r>
        <w:rPr>
          <w:rFonts w:ascii="IRNazanin" w:hAnsi="IRNazanin" w:eastAsia="IRNazanin" w:cs="IRNazanin"/>
          <w:lang w:bidi="fa-IR"/>
          <w:color w:val="111111"/>
          <w:sz w:val="28"/>
          <w:szCs w:val="28"/>
          <w:rtl/>
        </w:rPr>
        <w:t xml:space="preserve">ما نمی‌توانیم رشد معنوی و عقلی آنان را به‌خاطر ویژگی‌های غیبی بدانیم. آنان هیچ ویژگی غیبی نداشتند. ما نباید آنان را از سطح زن عادی خارج کنیم، زیرا کسانی که برای آن زنان ویژگی غیرعادی بیان می‌کنند، دلیل قطعی ندارند. چنین سخنانی را نمی‌توان ثابت کرد.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آری، سیّدفضل‌اللّه این‌گونه ویژگی‌های غیبی فاطمه علیهاالسلام را انکار می‌کند.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بیچاره جوانی که اطلاعات زیادی از علوم اسلامی ندارد، این سخنان را سخنانی روشنفکرانه می‌پندارد. او وقتی می‌بیند که دفتر تبلیغات حوزه علمیّه قم به چاپ این کتاب اقدام کرده است، اعتماد بیشتری می‌کند و چه بسا به این باور می‌رسد که ویژگی‌های غیبی فاطمه علیهاالسلام دروغ است!</w:t>
      </w:r>
    </w:p>
    <w:p>
      <w:pPr>
        <w:pStyle w:val="BookText"/>
      </w:pPr>
      <w:r>
        <w:rPr>
          <w:rFonts w:ascii="IRNazanin" w:hAnsi="IRNazanin" w:eastAsia="IRNazanin" w:cs="IRNazanin"/>
          <w:lang w:bidi="fa-IR"/>
          <w:color w:val="111111"/>
          <w:sz w:val="28"/>
          <w:szCs w:val="28"/>
          <w:rtl/>
        </w:rPr>
        <w:t xml:space="preserve">این یکی دیگر از سخنان سیّدفضل‌اللّه است:</w:t>
      </w:r>
    </w:p>
    <w:p>
      <w:pPr>
        <w:pStyle w:val="BookText"/>
      </w:pPr>
      <w:r>
        <w:rPr>
          <w:rFonts w:ascii="IRNazanin" w:hAnsi="IRNazanin" w:eastAsia="IRNazanin" w:cs="IRNazanin"/>
          <w:lang w:bidi="fa-IR"/>
          <w:color w:val="111111"/>
          <w:sz w:val="28"/>
          <w:szCs w:val="28"/>
          <w:rtl/>
        </w:rPr>
        <w:t xml:space="preserve">«چه نفعی دارد که ما بدانیم فاطمه علیهاالسلام مقام نورانیّت داشته است یا نه؟ اگر این موضوع را بدانیم برای ما نفعی ندارد، اگر آن را هم ندانیم هیچ ضرری برای ما ندارد».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من جوانانی را دیده‌ام که وقتی برایشان حدیثی از فضائل فاطمه علیهاالسلام را خوانده‌ام، آن احادیث را دروغ و خرافه دانسته‌اند، وقتی از آنان سوال نمودم، فهمیدم که ریشه باور آنان، همین سخنان سیّدفضل‌اللّه است!</w:t>
      </w:r>
    </w:p>
    <w:p>
      <w:pPr>
        <w:pStyle w:val="BookText"/>
      </w:pPr>
      <w:r>
        <w:rPr>
          <w:rFonts w:ascii="IRNazanin" w:hAnsi="IRNazanin" w:eastAsia="IRNazanin" w:cs="IRNazanin"/>
          <w:lang w:bidi="fa-IR"/>
          <w:color w:val="111111"/>
          <w:sz w:val="28"/>
          <w:szCs w:val="28"/>
          <w:rtl/>
        </w:rPr>
        <w:t xml:space="preserve">من نتوانستم به جواب این سوال خود برسم: چرا عدّه‌ای این سخنان را در فضای مجازی پخش می‌کنند؟ به‌راستی آنان به دنبال چه هستند؟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074_39616"/>
    <w:bookmarkEnd w:id="3"/>
    <w:p>
      <w:pPr>
        <w:pStyle w:val="Heading2"/>
      </w:pPr>
      <w:bookmarkStart w:id="32" w:name="_Toc5"/>
      <w:r>
        <w:t>شماره:3</w:t>
      </w:r>
      <w:bookmarkEnd w:id="32"/>
    </w:p>
    <w:p>
      <w:pPr>
        <w:pStyle w:val="BookText"/>
      </w:pPr>
      <w:r>
        <w:rPr>
          <w:rFonts w:ascii="IRNazanin" w:hAnsi="IRNazanin" w:eastAsia="IRNazanin" w:cs="IRNazanin"/>
          <w:lang w:bidi="fa-IR"/>
          <w:color w:val="111111"/>
          <w:sz w:val="28"/>
          <w:szCs w:val="28"/>
          <w:rtl/>
        </w:rPr>
        <w:t xml:space="preserve">من می‌خواهم یک حدیث از امام‌جواد علیه‌السلام را در اینجا بنویسم، تا حقیقت</w:t>
      </w:r>
    </w:p>
    <w:p>
      <w:pPr>
        <w:pStyle w:val="BookText"/>
      </w:pPr>
      <w:r>
        <w:rPr>
          <w:rFonts w:ascii="IRNazanin" w:hAnsi="IRNazanin" w:eastAsia="IRNazanin" w:cs="IRNazanin"/>
          <w:lang w:bidi="fa-IR"/>
          <w:color w:val="111111"/>
          <w:sz w:val="28"/>
          <w:szCs w:val="28"/>
          <w:rtl/>
        </w:rPr>
        <w:t xml:space="preserve">برای شما آشکار شود.</w:t>
      </w:r>
    </w:p>
    <w:p>
      <w:pPr>
        <w:pStyle w:val="BookText"/>
      </w:pPr>
      <w:r>
        <w:rPr>
          <w:rFonts w:ascii="IRNazanin" w:hAnsi="IRNazanin" w:eastAsia="IRNazanin" w:cs="IRNazanin"/>
          <w:lang w:bidi="fa-IR"/>
          <w:color w:val="111111"/>
          <w:sz w:val="28"/>
          <w:szCs w:val="28"/>
          <w:rtl/>
        </w:rPr>
        <w:t xml:space="preserve">نمی‌دانم نام «کُتب اَربعه» را شنیده‌اید؟</w:t>
      </w:r>
    </w:p>
    <w:p>
      <w:pPr>
        <w:pStyle w:val="BookText"/>
      </w:pPr>
      <w:r>
        <w:rPr>
          <w:rFonts w:ascii="IRNazanin" w:hAnsi="IRNazanin" w:eastAsia="IRNazanin" w:cs="IRNazanin"/>
          <w:lang w:bidi="fa-IR"/>
          <w:color w:val="111111"/>
          <w:sz w:val="28"/>
          <w:szCs w:val="28"/>
          <w:rtl/>
        </w:rPr>
        <w:t xml:space="preserve">«کتاب‌های چهارگانه».</w:t>
      </w:r>
    </w:p>
    <w:p>
      <w:pPr>
        <w:pStyle w:val="BookText"/>
      </w:pPr>
      <w:r>
        <w:rPr>
          <w:rFonts w:ascii="IRNazanin" w:hAnsi="IRNazanin" w:eastAsia="IRNazanin" w:cs="IRNazanin"/>
          <w:lang w:bidi="fa-IR"/>
          <w:color w:val="111111"/>
          <w:sz w:val="28"/>
          <w:szCs w:val="28"/>
          <w:rtl/>
        </w:rPr>
        <w:t xml:space="preserve">در شیعه، چهار کتاب وجود دارد که معتبرترین کتاب‌ها می‌باشند و در قرن چهارم و پنجم هجری نوشته شده‌اند. هیچ کتاب دیگری به اعتبار این چهار کتاب نمی‌رسد: «کتاب کافی، کتاب فقیه، کتاب تهذیب، کتاب استبصار».</w:t>
      </w:r>
    </w:p>
    <w:p>
      <w:pPr>
        <w:pStyle w:val="BookText"/>
      </w:pPr>
      <w:r>
        <w:rPr>
          <w:rFonts w:ascii="IRNazanin" w:hAnsi="IRNazanin" w:eastAsia="IRNazanin" w:cs="IRNazanin"/>
          <w:lang w:bidi="fa-IR"/>
          <w:color w:val="111111"/>
          <w:sz w:val="28"/>
          <w:szCs w:val="28"/>
          <w:rtl/>
        </w:rPr>
        <w:t xml:space="preserve">این حدیثی را که می‌خواهم نقل کنم در کتاب کافی ذکر شده است. این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را شیخ کلینی نوشته است. او یکی از بزرگ‌ترین دانشمندان شیعه است و کتاب او ارزش علمی بسیار زیادی دارد. او در «شهر ری» به دنیا آمد و در سال 329 هجری در بغداد فوت کرد.</w:t>
      </w:r>
    </w:p>
    <w:p>
      <w:pPr>
        <w:pStyle w:val="BookText"/>
      </w:pPr>
      <w:r>
        <w:rPr>
          <w:rFonts w:ascii="IRNazanin" w:hAnsi="IRNazanin" w:eastAsia="IRNazanin" w:cs="IRNazanin"/>
          <w:lang w:bidi="fa-IR"/>
          <w:color w:val="111111"/>
          <w:sz w:val="28"/>
          <w:szCs w:val="28"/>
          <w:rtl/>
        </w:rPr>
        <w:t xml:space="preserve">اکنون کتاب کافی پیش روی من است، من در جلد اوّل صفحه 241 چنین می‌خوانم:</w:t>
      </w:r>
    </w:p>
    <w:p>
      <w:pPr>
        <w:pStyle w:val="BookText"/>
      </w:pPr>
      <w:r>
        <w:rPr>
          <w:rFonts w:ascii="IRNazanin" w:hAnsi="IRNazanin" w:eastAsia="IRNazanin" w:cs="IRNazanin"/>
          <w:lang w:bidi="fa-IR"/>
          <w:color w:val="111111"/>
          <w:sz w:val="28"/>
          <w:szCs w:val="28"/>
          <w:rtl/>
        </w:rPr>
        <w:t xml:space="preserve">امام‌جواد علیه‌السلام به یکی از یاران خود چنین گفت:</w:t>
      </w:r>
    </w:p>
    <w:p>
      <w:pPr>
        <w:pStyle w:val="BookText"/>
      </w:pPr>
      <w:r>
        <w:rPr>
          <w:rFonts w:ascii="IRNazanin" w:hAnsi="IRNazanin" w:eastAsia="IRNazanin" w:cs="IRNazanin"/>
          <w:lang w:bidi="fa-IR"/>
          <w:color w:val="111111"/>
          <w:sz w:val="28"/>
          <w:szCs w:val="28"/>
          <w:rtl/>
        </w:rPr>
        <w:t xml:space="preserve">«خدا یکتا بود و هیچ مخلوقی با او نبود. سپس خدا محمّد، علی و فاطمه را آفرید و آنان هزار دوران ماندند و پس از آن، خدا چیزهای دیگر را آفرید. خدا محمّد و علی و فاطمه را بر آفرینش جهان هستی گواه گرفت و اطاعت آنان را بر همه مخلوقات واجب کرد و کارهای مخلوقات را به آنان واگذاشت (بدون آنکه خود، کنار بکشد)، پس آنان هر چه را خواهند حلال کنند و هر چه را خواهند حرام سازند، ولی هرگز جز آنچه خدا می‌خواهد نخواهند. این همان دین است و هر کس جلوتر رود، از حق جدا شده است و هر کس از آن عقب بماند گمراه می‌گردد و هر کس آن را بپذیرد به حق رسیده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این حدیث از آغاز آفرینش سخن می‌گوید. قبل از این که خدا آسمان‌ها و زمین را خلق کند، نور محمّد و علی و فاطمه را خلق کرد. این سه نور،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دوران بودند. (می‌گویند: هر دوران، هزار سال است).</w:t>
      </w:r>
    </w:p>
    <w:p>
      <w:pPr>
        <w:pStyle w:val="BookText"/>
      </w:pPr>
      <w:r>
        <w:rPr>
          <w:rFonts w:ascii="IRNazanin" w:hAnsi="IRNazanin" w:eastAsia="IRNazanin" w:cs="IRNazanin"/>
          <w:lang w:bidi="fa-IR"/>
          <w:color w:val="111111"/>
          <w:sz w:val="28"/>
          <w:szCs w:val="28"/>
          <w:rtl/>
        </w:rPr>
        <w:t xml:space="preserve">آری، این سه نور، یک میلیون سال ماندند و بعد از آن، خدا عرش و آسمان‌ها و زمین را آفرید. هزاران سال بعد از آن، خدا آدم علیه‌السلام را آفرید.</w:t>
      </w:r>
    </w:p>
    <w:p>
      <w:pPr>
        <w:pStyle w:val="BookText"/>
      </w:pPr>
      <w:r>
        <w:rPr>
          <w:rFonts w:ascii="IRNazanin" w:hAnsi="IRNazanin" w:eastAsia="IRNazanin" w:cs="IRNazanin"/>
          <w:lang w:bidi="fa-IR"/>
          <w:color w:val="111111"/>
          <w:sz w:val="28"/>
          <w:szCs w:val="28"/>
          <w:rtl/>
        </w:rPr>
        <w:t xml:space="preserve">اصل سخن ما درباره خلقت نورِ فاطمه علیهاالسلام است، سخن من درباره خلقت جسم او نیست. جسم او که در این دنیایِ خاکی آفریده شد، خدا نور او را قبل از همه چیز آفرید، آن نور، شعبه‌ای از نور عظمت خدا بود. آن نور، در واقع، روح فاطمه علیهاالسلام بود و همه می‌دانند که روح، از جنس خاک نیست، این جسم است که از خاک آفریده شده است. خدا روح او را هزاران سال قبل از خلقت آسمان‌ها و زمین آفرید.</w:t>
      </w:r>
    </w:p>
    <w:p>
      <w:pPr>
        <w:pStyle w:val="BookText"/>
      </w:pPr>
      <w:r>
        <w:rPr>
          <w:rFonts w:ascii="IRNazanin" w:hAnsi="IRNazanin" w:eastAsia="IRNazanin" w:cs="IRNazanin"/>
          <w:lang w:bidi="fa-IR"/>
          <w:color w:val="111111"/>
          <w:sz w:val="28"/>
          <w:szCs w:val="28"/>
          <w:rtl/>
        </w:rPr>
        <w:t xml:space="preserve">نورِ فاطمه علیهاالسلام سالیان سال (همراه با نور محمّد و علی علیهماالسلام) خدا را عبادت می‌کرد، یک میلیون سال گذشت، آنگاه خدا اراده کرد و جهان هستی را آفرید و سپس آدم علیه‌السلام را خلق کرد. خدا بر بندگانش منّت نهاد و آن سه نور را به این دنیای خاکی آورد.</w:t>
      </w:r>
    </w:p>
    <w:p>
      <w:pPr>
        <w:pStyle w:val="BookText"/>
      </w:pPr>
      <w:r>
        <w:rPr>
          <w:rFonts w:ascii="IRNazanin" w:hAnsi="IRNazanin" w:eastAsia="IRNazanin" w:cs="IRNazanin"/>
          <w:lang w:bidi="fa-IR"/>
          <w:color w:val="111111"/>
          <w:sz w:val="28"/>
          <w:szCs w:val="28"/>
          <w:rtl/>
        </w:rPr>
        <w:t xml:space="preserve">آری! خدا دوست داشت تا بندگانش به وسیله آن سه نور هدایت شوند و به کمال برسند، برای همین آنها را به این دنیا آورد، خدا آنان را از ملکوت خود به این دنیا آورد تا انسان‌ها را هدایت کنند.</w:t>
      </w:r>
    </w:p>
    <w:p>
      <w:pPr>
        <w:pStyle w:val="BookText"/>
      </w:pPr>
      <w:r>
        <w:rPr>
          <w:rFonts w:ascii="IRNazanin" w:hAnsi="IRNazanin" w:eastAsia="IRNazanin" w:cs="IRNazanin"/>
          <w:lang w:bidi="fa-IR"/>
          <w:color w:val="111111"/>
          <w:sz w:val="28"/>
          <w:szCs w:val="28"/>
          <w:rtl/>
        </w:rPr>
        <w:t xml:space="preserve">آری، آنان به این دنیا آمدند تا راه خدا را به همه نشان دهند، آنان آمدند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دنیای تاریک را با نور خود روشن کنند.</w:t>
      </w:r>
    </w:p>
    <w:p>
      <w:pPr>
        <w:pStyle w:val="BookText"/>
      </w:pPr>
      <w:r>
        <w:rPr>
          <w:rFonts w:ascii="IRNazanin" w:hAnsi="IRNazanin" w:eastAsia="IRNazanin" w:cs="IRNazanin"/>
          <w:lang w:bidi="fa-IR"/>
          <w:color w:val="111111"/>
          <w:sz w:val="28"/>
          <w:szCs w:val="28"/>
          <w:rtl/>
        </w:rPr>
        <w:t xml:space="preserve">سخن سیّدفضل‌اللّه را به یاد می‌آورم که می‌گفت: «فاطمه علیهاالسلام هم‌سطح زنان عادی است»، همین بس است که من به حدیث امام‌جواد علیه‌السلام دقّت کنم، خدا نورِ فاطمه علیهاالسلام را یک میلیون سال قبل از خلقت آسمان‌ها و زمین خلق کرده است و سپس روح او را بر همه، شاهد و گواه گرفت، آیا چنین کسی می‌تواند هم‌سطح زنان دیگر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074_39620"/>
    <w:bookmarkEnd w:id="4"/>
    <w:p>
      <w:pPr>
        <w:pStyle w:val="Heading2"/>
      </w:pPr>
      <w:bookmarkStart w:id="33" w:name="_Toc6"/>
      <w:r>
        <w:t>شماره:4</w:t>
      </w:r>
      <w:bookmarkEnd w:id="33"/>
    </w:p>
    <w:p>
      <w:pPr>
        <w:pStyle w:val="BookText"/>
      </w:pPr>
      <w:r>
        <w:rPr>
          <w:rFonts w:ascii="IRNazanin" w:hAnsi="IRNazanin" w:eastAsia="IRNazanin" w:cs="IRNazanin"/>
          <w:lang w:bidi="fa-IR"/>
          <w:color w:val="111111"/>
          <w:sz w:val="28"/>
          <w:szCs w:val="28"/>
          <w:rtl/>
        </w:rPr>
        <w:t xml:space="preserve">از «کُتب اَربعه» سخن گفتم، چهار کتابی که از همه کتاب‌های شیعه، اعتبار بیشتری دارد: «کتاب کافی، کتاب فقیه، کتاب تهذیب، کتاب استبصار».</w:t>
      </w:r>
    </w:p>
    <w:p>
      <w:pPr>
        <w:pStyle w:val="BookText"/>
      </w:pPr>
      <w:r>
        <w:rPr>
          <w:rFonts w:ascii="IRNazanin" w:hAnsi="IRNazanin" w:eastAsia="IRNazanin" w:cs="IRNazanin"/>
          <w:lang w:bidi="fa-IR"/>
          <w:color w:val="111111"/>
          <w:sz w:val="28"/>
          <w:szCs w:val="28"/>
          <w:rtl/>
        </w:rPr>
        <w:t xml:space="preserve">اکنون می‌خواهم (در جواب سیّدفضل اللّه) حدیث دیگری را از کتاب «تهذیب» بنویسم. شیخ‌طوسی یکی از بزرگ‌ترین دانشمندان شیعه است. تاریخ تشیّع، کمتر دانشمندی به عظمت و بزرگی او دیده است. او این کتاب را تألیف کرده است.</w:t>
      </w:r>
    </w:p>
    <w:p>
      <w:pPr>
        <w:pStyle w:val="BookText"/>
      </w:pPr>
      <w:r>
        <w:rPr>
          <w:rFonts w:ascii="IRNazanin" w:hAnsi="IRNazanin" w:eastAsia="IRNazanin" w:cs="IRNazanin"/>
          <w:lang w:bidi="fa-IR"/>
          <w:color w:val="111111"/>
          <w:sz w:val="28"/>
          <w:szCs w:val="28"/>
          <w:rtl/>
        </w:rPr>
        <w:t xml:space="preserve">من کتاب «تهذیب» جلد 6 را باز می‌کنم و در صفحه 10 زیارت‌نامه‌ای را می‌بینم که از امام‌جواد علیه‌السلام نقل شده است. این زیارت مخصوص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علیهاالسلام است.</w:t>
      </w:r>
    </w:p>
    <w:p>
      <w:pPr>
        <w:pStyle w:val="BookText"/>
      </w:pPr>
      <w:r>
        <w:rPr>
          <w:rFonts w:ascii="IRNazanin" w:hAnsi="IRNazanin" w:eastAsia="IRNazanin" w:cs="IRNazanin"/>
          <w:lang w:bidi="fa-IR"/>
          <w:color w:val="111111"/>
          <w:sz w:val="28"/>
          <w:szCs w:val="28"/>
          <w:rtl/>
        </w:rPr>
        <w:t xml:space="preserve">امام‌جواد علیه‌السلام به یکی از سادات (که از نسل حضرت فاطمه علیهاالسلام بود)، گفت: وقتی به مدینه رفتی و خواستی مادر خود (حضرت فاطمه علیهاالسلام) را زیارت کنی، این چنین بگو: «یَا مُمْتَحَنَةُ امْتَحَنَکِ اللَّهُ الَّذِی خَلَقَکِ قَبْلَ أَنْ یَخْلُقَکِ فَوَجَدَکِ لِمَا امْتَحَنَکِ صَابِرَةً...».</w:t>
      </w:r>
    </w:p>
    <w:p>
      <w:pPr>
        <w:pStyle w:val="BookText"/>
      </w:pPr>
      <w:r>
        <w:rPr>
          <w:rFonts w:ascii="IRNazanin" w:hAnsi="IRNazanin" w:eastAsia="IRNazanin" w:cs="IRNazanin"/>
          <w:lang w:bidi="fa-IR"/>
          <w:color w:val="111111"/>
          <w:sz w:val="28"/>
          <w:szCs w:val="28"/>
          <w:rtl/>
        </w:rPr>
        <w:t xml:space="preserve">ترجمه این متن چنین می‌شود: «ای آزموده‌شده! خدایی که تو را آفرید پیش از آنکه تو را بیافریند از تو امتحان گرفت و تو را در آن امتحان، سربلند و شکیبا یافت...».</w:t>
      </w:r>
    </w:p>
    <w:p>
      <w:pPr>
        <w:pStyle w:val="BookText"/>
      </w:pPr>
      <w:r>
        <w:rPr>
          <w:rFonts w:ascii="IRNazanin" w:hAnsi="IRNazanin" w:eastAsia="IRNazanin" w:cs="IRNazanin"/>
          <w:lang w:bidi="fa-IR"/>
          <w:color w:val="111111"/>
          <w:sz w:val="28"/>
          <w:szCs w:val="28"/>
          <w:rtl/>
        </w:rPr>
        <w:t xml:space="preserve">آری، این جملات دریایی از معرفت است، هر کس در آن‌ها اندیشه نماید، پله‌های معرفت را طی می‌کند، آن وقت است که او دیگر فاطمه را هم‌پایه زنان دیگر نمی‌داند!</w:t>
      </w:r>
    </w:p>
    <w:p>
      <w:pPr>
        <w:pStyle w:val="BookText"/>
      </w:pPr>
      <w:r>
        <w:rPr>
          <w:rFonts w:ascii="IRNazanin" w:hAnsi="IRNazanin" w:eastAsia="IRNazanin" w:cs="IRNazanin"/>
          <w:lang w:bidi="fa-IR"/>
          <w:color w:val="111111"/>
          <w:sz w:val="28"/>
          <w:szCs w:val="28"/>
          <w:rtl/>
        </w:rPr>
        <w:t xml:space="preserve">فاطمه علیهاالسلام در امتحانی که خدا از او گرفت، سربلند بیرون آمد، او بر همه سختی‌ها صبر کرد. خدا قبل از این‌که او را در این دنیا خلق کند، امتحان نمود.</w:t>
      </w:r>
    </w:p>
    <w:p>
      <w:pPr>
        <w:pStyle w:val="BookText"/>
      </w:pPr>
      <w:r>
        <w:rPr>
          <w:rFonts w:ascii="IRNazanin" w:hAnsi="IRNazanin" w:eastAsia="IRNazanin" w:cs="IRNazanin"/>
          <w:lang w:bidi="fa-IR"/>
          <w:color w:val="111111"/>
          <w:sz w:val="28"/>
          <w:szCs w:val="28"/>
          <w:rtl/>
        </w:rPr>
        <w:t xml:space="preserve">به‌راستی این امتحان در کجا بود؟ این جملات (که از امام‌جواد علیه‌السلام است)</w:t>
      </w:r>
    </w:p>
    <w:p>
      <w:pPr>
        <w:pStyle w:val="BookText"/>
      </w:pPr>
      <w:r>
        <w:rPr>
          <w:rFonts w:ascii="IRNazanin" w:hAnsi="IRNazanin" w:eastAsia="IRNazanin" w:cs="IRNazanin"/>
          <w:lang w:bidi="fa-IR"/>
          <w:color w:val="111111"/>
          <w:sz w:val="28"/>
          <w:szCs w:val="28"/>
          <w:rtl/>
        </w:rPr>
        <w:t xml:space="preserve">چه رازی را آشکار می‌کند؟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نورِ فاطمه علیهاالسلام را قبل از خلقت آسمان‌ها و زمین خلق کرد، او قبل از آفرینش آدم علیه‌السلام خلق شد و در عرش خدا جای داشت، خدا او را در آنجا امتحان نمود و او از آن امتحان سربلند بیرون آمد.</w:t>
      </w:r>
    </w:p>
    <w:p>
      <w:pPr>
        <w:pStyle w:val="BookText"/>
      </w:pPr>
      <w:r>
        <w:rPr>
          <w:rFonts w:ascii="IRNazanin" w:hAnsi="IRNazanin" w:eastAsia="IRNazanin" w:cs="IRNazanin"/>
          <w:lang w:bidi="fa-IR"/>
          <w:color w:val="111111"/>
          <w:sz w:val="28"/>
          <w:szCs w:val="28"/>
          <w:rtl/>
        </w:rPr>
        <w:t xml:space="preserve">هیچ‌کس نمی‌داند آن امتحان چگونه بود، این رازی است که کسی از آن، خبر ندارد.</w:t>
      </w:r>
    </w:p>
    <w:p>
      <w:pPr>
        <w:pStyle w:val="BookText"/>
      </w:pPr>
      <w:r>
        <w:rPr>
          <w:rFonts w:ascii="IRNazanin" w:hAnsi="IRNazanin" w:eastAsia="IRNazanin" w:cs="IRNazanin"/>
          <w:lang w:bidi="fa-IR"/>
          <w:color w:val="111111"/>
          <w:sz w:val="28"/>
          <w:szCs w:val="28"/>
          <w:rtl/>
        </w:rPr>
        <w:t xml:space="preserve">فاطمه علیهاالسلام در عرش خدا جای داشت و در آنجا خدا را حمد و ستایش می‌کرد و از او به یگانگی یاد می‌نمود. او شکیبایی ورزید و در راه خدا از خود استقامت نشان داد و به اوجِ مقام بندگی رسید.</w:t>
      </w:r>
    </w:p>
    <w:p>
      <w:pPr>
        <w:pStyle w:val="BookText"/>
      </w:pPr>
      <w:r>
        <w:rPr>
          <w:rFonts w:ascii="IRNazanin" w:hAnsi="IRNazanin" w:eastAsia="IRNazanin" w:cs="IRNazanin"/>
          <w:lang w:bidi="fa-IR"/>
          <w:color w:val="111111"/>
          <w:sz w:val="28"/>
          <w:szCs w:val="28"/>
          <w:rtl/>
        </w:rPr>
        <w:t xml:space="preserve">این همان، مقام نورانیّتِ فاطمه علیهاالسلام است که سیّدفضل‌اللّه آن را انکار</w:t>
      </w:r>
    </w:p>
    <w:p>
      <w:pPr>
        <w:pStyle w:val="BookText"/>
      </w:pPr>
      <w:r>
        <w:rPr>
          <w:rFonts w:ascii="IRNazanin" w:hAnsi="IRNazanin" w:eastAsia="IRNazanin" w:cs="IRNazanin"/>
          <w:lang w:bidi="fa-IR"/>
          <w:color w:val="111111"/>
          <w:sz w:val="28"/>
          <w:szCs w:val="28"/>
          <w:rtl/>
        </w:rPr>
        <w:t xml:space="preserve">کرد و چنین گفت: «مقام نورانیّت فاطمه علیهاالسلامهیج دلیل قطعی ندارد!».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این زیارت‌نامه را شیخ طوسی ذکر کرده است، کتاب او یکی از کتب چهارگانه شیعه است، علامه مجلسی این زیارت‌نامه را «حدیث قوی» نامیده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لازم به ذکر است که منظور از ابوجعفر در اینجا، امام‌جواد علیه‌السلام می‌باشد.</w:t>
      </w:r>
    </w:p>
    <w:p>
      <w:pPr>
        <w:pStyle w:val="BookText"/>
      </w:pPr>
      <w:r>
        <w:rPr>
          <w:rFonts w:ascii="IRNazanin" w:hAnsi="IRNazanin" w:eastAsia="IRNazanin" w:cs="IRNazanin"/>
          <w:lang w:bidi="fa-IR"/>
          <w:color w:val="111111"/>
          <w:sz w:val="28"/>
          <w:szCs w:val="28"/>
          <w:rtl/>
        </w:rPr>
        <w:t xml:space="preserve">دو نفر اوّل سند از بزرگان و ثقات می‌باشند:</w:t>
      </w:r>
    </w:p>
    <w:p>
      <w:pPr>
        <w:pStyle w:val="BookText"/>
      </w:pPr>
      <w:r>
        <w:rPr>
          <w:rFonts w:ascii="IRNazanin" w:hAnsi="IRNazanin" w:eastAsia="IRNazanin" w:cs="IRNazanin"/>
          <w:lang w:bidi="fa-IR"/>
          <w:color w:val="111111"/>
          <w:sz w:val="28"/>
          <w:szCs w:val="28"/>
          <w:rtl/>
        </w:rPr>
        <w:t xml:space="preserve">1 - محمّد بن أحمد بن داود قمی: نجاشی درباره او چنین می‌گوید: أبو الحسن شیخ هذه الطائفة و عالمها و شیخ القمیین فی وقته و فقیههم: رجال النجاشی ص 384، همچنین مراجعه کنید: خلاصة الاقوال ص 267، نقد الرجال ج 4 ص 118، جامع الرواة ج 2 ص 61، معجم رجال الحدیث ج 15 ص 345.</w:t>
      </w:r>
    </w:p>
    <w:p>
      <w:pPr>
        <w:pStyle w:val="BookText"/>
      </w:pPr>
      <w:r>
        <w:rPr>
          <w:rFonts w:ascii="IRNazanin" w:hAnsi="IRNazanin" w:eastAsia="IRNazanin" w:cs="IRNazanin"/>
          <w:lang w:bidi="fa-IR"/>
          <w:color w:val="111111"/>
          <w:sz w:val="28"/>
          <w:szCs w:val="28"/>
          <w:rtl/>
        </w:rPr>
        <w:t xml:space="preserve">2 - محمّد بن وهبان بن محمّد بصری: نجاشی درباره او چنین می‌گوید: ساکن البصرة ثقة من أصحابنا واضح الروایة قلیل التخلیط: رجال النجاشی ص 396. (همچنین مراجعه کنید: رجال ابن داود ص 185، نقد الرجال ج 4 ص 342، معجم رجال الحدیث ج 9 ص 268).</w:t>
      </w:r>
    </w:p>
    <w:p>
      <w:pPr>
        <w:pStyle w:val="BookText"/>
      </w:pPr>
      <w:r>
        <w:rPr>
          <w:rFonts w:ascii="IRNazanin" w:hAnsi="IRNazanin" w:eastAsia="IRNazanin" w:cs="IRNazanin"/>
          <w:lang w:bidi="fa-IR"/>
          <w:color w:val="111111"/>
          <w:sz w:val="28"/>
          <w:szCs w:val="28"/>
          <w:rtl/>
        </w:rPr>
        <w:t xml:space="preserve">وقتی دو نفر آخر سند را بررسی می‌کنیم، درباره آنان، هیچ مدح و ذمی در کتب رجالی نمی‌یابیم، برای همین مرحوم محمّد تقی مجلسی (مشهور به مجلسی اوّل) در کتاب روضة المتقین ج 5 ص 343 از سند این زیارت‌نامه به عنوان «حدیث قوی» یاد می‌کند. عبارت او چنین است: «روی الشیخ الطوسی فی القوی...». منظور او از «الشیخ» در اینجا، شیخ طوسی می‌باشد که در کتاب تهذیب الاحکام این حدیث را نقل کرده است. حدیث قوی به حدیثی می‌گویند که روایان آن شیعه و از امامیه باشند، امّا هیچ مدح و ذمی درباره آن‌ها ذکر نشده باشد. (مراجعه کنید: المهذّب البارع ج 1 ص 66).</w:t>
      </w:r>
    </w:p>
    <w:p>
      <w:pPr>
        <w:pStyle w:val="BookText"/>
      </w:pPr>
      <w:r>
        <w:rPr>
          <w:rFonts w:ascii="IRNazanin" w:hAnsi="IRNazanin" w:eastAsia="IRNazanin" w:cs="IRNazanin"/>
          <w:lang w:bidi="fa-IR"/>
          <w:color w:val="111111"/>
          <w:sz w:val="28"/>
          <w:szCs w:val="28"/>
          <w:rtl/>
        </w:rPr>
        <w:t xml:space="preserve">روی سخن من با سیّدفضل‌اللّه است: آیا می‌توان با وجود این حدیث (و احادیث دیگر) مقام نورانیّت فاطمه علیهاالسلام را انکار کرد؟</w:t>
      </w:r>
    </w:p>
    <w:p>
      <w:pPr>
        <w:pStyle w:val="BookText"/>
      </w:pPr>
      <w:r>
        <w:rPr>
          <w:rFonts w:ascii="IRNazanin" w:hAnsi="IRNazanin" w:eastAsia="IRNazanin" w:cs="IRNazanin"/>
          <w:lang w:bidi="fa-IR"/>
          <w:color w:val="111111"/>
          <w:sz w:val="28"/>
          <w:szCs w:val="28"/>
          <w:rtl/>
        </w:rPr>
        <w:t xml:space="preserve">به‌راستی چگونه می‌توان این احادیث را مطالعه کرد و بعد از آن ادّعا کرد: «مقام نورانیّت فاطمه علیهاالسلام دلیل قطعی ندارد».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به‌راستی سیّدفضل‌اللّه چگونه قضاوت کرده است؟ او چه راهی را در</w:t>
      </w:r>
    </w:p>
    <w:p>
      <w:pPr>
        <w:pStyle w:val="BookText"/>
      </w:pPr>
      <w:r>
        <w:rPr>
          <w:rFonts w:ascii="IRNazanin" w:hAnsi="IRNazanin" w:eastAsia="IRNazanin" w:cs="IRNazanin"/>
          <w:lang w:bidi="fa-IR"/>
          <w:color w:val="111111"/>
          <w:sz w:val="28"/>
          <w:szCs w:val="28"/>
          <w:rtl/>
        </w:rPr>
        <w:t xml:space="preserve">پیش گرفته است؟</w:t>
      </w:r>
    </w:p>
    <w:p>
      <w:pPr>
        <w:pStyle w:val="BookText"/>
      </w:pPr>
      <w:r>
        <w:rPr>
          <w:rFonts w:ascii="IRNazanin" w:hAnsi="IRNazanin" w:eastAsia="IRNazanin" w:cs="IRNazanin"/>
          <w:lang w:bidi="fa-IR"/>
          <w:color w:val="111111"/>
          <w:sz w:val="28"/>
          <w:szCs w:val="28"/>
          <w:rtl/>
        </w:rPr>
        <w:t xml:space="preserve">چرا عدّه‌ای راه او را ادامه می‌دهند؟ این راه به کجا می‌رسد؟!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074_39624"/>
    <w:bookmarkEnd w:id="5"/>
    <w:p>
      <w:pPr>
        <w:pStyle w:val="Heading2"/>
      </w:pPr>
      <w:bookmarkStart w:id="34" w:name="_Toc7"/>
      <w:r>
        <w:t>شماره:5</w:t>
      </w:r>
      <w:bookmarkEnd w:id="34"/>
    </w:p>
    <w:p>
      <w:pPr>
        <w:pStyle w:val="BookText"/>
      </w:pPr>
      <w:r>
        <w:rPr>
          <w:rFonts w:ascii="IRNazanin" w:hAnsi="IRNazanin" w:eastAsia="IRNazanin" w:cs="IRNazanin"/>
          <w:lang w:bidi="fa-IR"/>
          <w:color w:val="111111"/>
          <w:sz w:val="28"/>
          <w:szCs w:val="28"/>
          <w:rtl/>
        </w:rPr>
        <w:t xml:space="preserve">پیامبر در مسجد نشسته بود، گروهی از یارانش نزد او بودند، پیامبر این ماجرا را برای آنان بیان کردند:</w:t>
      </w:r>
    </w:p>
    <w:p>
      <w:pPr>
        <w:pStyle w:val="BookText"/>
      </w:pPr>
      <w:r>
        <w:rPr>
          <w:rFonts w:ascii="IRNazanin" w:hAnsi="IRNazanin" w:eastAsia="IRNazanin" w:cs="IRNazanin"/>
          <w:lang w:bidi="fa-IR"/>
          <w:color w:val="111111"/>
          <w:sz w:val="28"/>
          <w:szCs w:val="28"/>
          <w:rtl/>
        </w:rPr>
        <w:t xml:space="preserve">خدا اراده کرد تا آدم علیه‌السلام را خلق کند، پس پیکر او را آفرید و روح در او دمید و او از جای خود برخاست. آدم علیه‌السلام نگاهی به عرش خدا کرد، در آنجا پنج موجود نورانی دید که عبادت خدا را به جا می‌آوردند و گاهی به رکوع می‌رفتند و گاهی به سجده.</w:t>
      </w:r>
    </w:p>
    <w:p>
      <w:pPr>
        <w:pStyle w:val="BookText"/>
      </w:pPr>
      <w:r>
        <w:rPr>
          <w:rFonts w:ascii="IRNazanin" w:hAnsi="IRNazanin" w:eastAsia="IRNazanin" w:cs="IRNazanin"/>
          <w:lang w:bidi="fa-IR"/>
          <w:color w:val="111111"/>
          <w:sz w:val="28"/>
          <w:szCs w:val="28"/>
          <w:rtl/>
        </w:rPr>
        <w:t xml:space="preserve">آدم علیه‌السلام قدری فکر کرد، او می‌خواست بداند آنها کیستند، برای همین به خدا چنین گفت:</w:t>
      </w:r>
    </w:p>
    <w:p>
      <w:pPr>
        <w:pStyle w:val="BookText"/>
      </w:pPr>
      <w:r>
        <w:rPr>
          <w:rFonts w:ascii="IRNazanin" w:hAnsi="IRNazanin" w:eastAsia="IRNazanin" w:cs="IRNazanin"/>
          <w:lang w:bidi="fa-IR"/>
          <w:color w:val="111111"/>
          <w:sz w:val="28"/>
          <w:szCs w:val="28"/>
          <w:rtl/>
        </w:rPr>
        <w:t xml:space="preserve">-- بارخدایا! آیا قبل از آن که مرا بیافرینی، کس دیگری را از خاک خلق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کرده‌ای؟</w:t>
      </w:r>
    </w:p>
    <w:p>
      <w:pPr>
        <w:pStyle w:val="BookText"/>
      </w:pPr>
      <w:r>
        <w:rPr>
          <w:rFonts w:ascii="IRNazanin" w:hAnsi="IRNazanin" w:eastAsia="IRNazanin" w:cs="IRNazanin"/>
          <w:lang w:bidi="fa-IR"/>
          <w:color w:val="111111"/>
          <w:sz w:val="28"/>
          <w:szCs w:val="28"/>
          <w:rtl/>
        </w:rPr>
        <w:t xml:space="preserve">-- نه.</w:t>
      </w:r>
    </w:p>
    <w:p>
      <w:pPr>
        <w:pStyle w:val="BookText"/>
      </w:pPr>
      <w:r>
        <w:rPr>
          <w:rFonts w:ascii="IRNazanin" w:hAnsi="IRNazanin" w:eastAsia="IRNazanin" w:cs="IRNazanin"/>
          <w:lang w:bidi="fa-IR"/>
          <w:color w:val="111111"/>
          <w:sz w:val="28"/>
          <w:szCs w:val="28"/>
          <w:rtl/>
        </w:rPr>
        <w:t xml:space="preserve">-- پس این پنج موجود نورانی کیستند که این‌قدر به انسان شبیه می‌باشند؟</w:t>
      </w:r>
    </w:p>
    <w:p>
      <w:pPr>
        <w:pStyle w:val="BookText"/>
      </w:pPr>
      <w:r>
        <w:rPr>
          <w:rFonts w:ascii="IRNazanin" w:hAnsi="IRNazanin" w:eastAsia="IRNazanin" w:cs="IRNazanin"/>
          <w:lang w:bidi="fa-IR"/>
          <w:color w:val="111111"/>
          <w:sz w:val="28"/>
          <w:szCs w:val="28"/>
          <w:rtl/>
        </w:rPr>
        <w:t xml:space="preserve">-- ای آدم! این پنج‌تن از نسل تو هستند، اگر آنها نبودند، هرگز تو را نمی‌آفریدم. اگر آنان نبودند، بهشت، جهنم، عرش، کرسی، آسمان و زمین، فرشتگان، انسان و جنّ را خلق نمی‌کردم.</w:t>
      </w:r>
    </w:p>
    <w:p>
      <w:pPr>
        <w:pStyle w:val="BookText"/>
      </w:pPr>
      <w:r>
        <w:rPr>
          <w:rFonts w:ascii="IRNazanin" w:hAnsi="IRNazanin" w:eastAsia="IRNazanin" w:cs="IRNazanin"/>
          <w:lang w:bidi="fa-IR"/>
          <w:color w:val="111111"/>
          <w:sz w:val="28"/>
          <w:szCs w:val="28"/>
          <w:rtl/>
        </w:rPr>
        <w:t xml:space="preserve">-- بارخدایا! نام آنان چیست؟</w:t>
      </w:r>
    </w:p>
    <w:p>
      <w:pPr>
        <w:pStyle w:val="BookText"/>
      </w:pPr>
      <w:r>
        <w:rPr>
          <w:rFonts w:ascii="IRNazanin" w:hAnsi="IRNazanin" w:eastAsia="IRNazanin" w:cs="IRNazanin"/>
          <w:lang w:bidi="fa-IR"/>
          <w:color w:val="111111"/>
          <w:sz w:val="28"/>
          <w:szCs w:val="28"/>
          <w:rtl/>
        </w:rPr>
        <w:t xml:space="preserve">-- محمّد، علی، فاطمه، حسن و حسین.</w:t>
      </w:r>
    </w:p>
    <w:p>
      <w:pPr>
        <w:pStyle w:val="BookText"/>
      </w:pPr>
      <w:r>
        <w:rPr>
          <w:rFonts w:ascii="IRNazanin" w:hAnsi="IRNazanin" w:eastAsia="IRNazanin" w:cs="IRNazanin"/>
          <w:lang w:bidi="fa-IR"/>
          <w:color w:val="111111"/>
          <w:sz w:val="28"/>
          <w:szCs w:val="28"/>
          <w:rtl/>
        </w:rPr>
        <w:t xml:space="preserve">-- بارخدایا! برای من درباره آنان بیشتر سخن بگو!</w:t>
      </w:r>
    </w:p>
    <w:p>
      <w:pPr>
        <w:pStyle w:val="BookText"/>
      </w:pPr>
      <w:r>
        <w:rPr>
          <w:rFonts w:ascii="IRNazanin" w:hAnsi="IRNazanin" w:eastAsia="IRNazanin" w:cs="IRNazanin"/>
          <w:lang w:bidi="fa-IR"/>
          <w:color w:val="111111"/>
          <w:sz w:val="28"/>
          <w:szCs w:val="28"/>
          <w:rtl/>
        </w:rPr>
        <w:t xml:space="preserve">-- ای آدم! به عزّت و عظمت خود سوگند یاد می‌کنم، هر کس به مقدار ذرّه‌ای کوچک، دشمنی آنان را به دل داشته باشد، جایگاه او جهنم خواهد بود. ای آدم! این پنج‌تن، برگزیدگان من هستند؛ کسی که آنان را دوست بدارد، سعادتمند می‌شود و کسی که آنان را دشمن بدارد، هلاک می‌گردد، ای آدم! هرگاه خواستی از من حاجتی طلب کنی، پس به آنان توسّل پیدا کن و آنان را واسطه درگاه من قرار بده!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این‌گونه بود که آدم علیه‌السلام با حقیقت بزرگی آشنا شد، او آموخت که در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گرفتاری‌ها به این پنج نور مقدّس، توسل پیدا کند.</w:t>
      </w:r>
    </w:p>
    <w:p>
      <w:pPr>
        <w:pStyle w:val="BookText"/>
      </w:pPr>
      <w:r>
        <w:rPr>
          <w:rFonts w:ascii="IRNazanin" w:hAnsi="IRNazanin" w:eastAsia="IRNazanin" w:cs="IRNazanin"/>
          <w:lang w:bidi="fa-IR"/>
          <w:color w:val="111111"/>
          <w:sz w:val="28"/>
          <w:szCs w:val="28"/>
          <w:rtl/>
        </w:rPr>
        <w:t xml:space="preserve">خدا فرمان داد تا همه فرشتگان بر آدم</w:t>
      </w:r>
    </w:p>
    <w:p>
      <w:pPr>
        <w:pStyle w:val="BookText"/>
      </w:pPr>
      <w:r>
        <w:rPr>
          <w:rFonts w:ascii="IRNazanin" w:hAnsi="IRNazanin" w:eastAsia="IRNazanin" w:cs="IRNazanin"/>
          <w:lang w:bidi="fa-IR"/>
          <w:color w:val="111111"/>
          <w:sz w:val="28"/>
          <w:szCs w:val="28"/>
          <w:rtl/>
        </w:rPr>
        <w:t xml:space="preserve">علیه‌السلام سجده کنند، همه آنان تسلیم امر خدا شدند ولی شیطان اطاعت نکرد و حاضر نشد بر آدم علیه‌السلام سجده کند. خدا شیطان را از درگاه خود دور کرد و به آدم علیه‌السلام چنین گفت: «ای آدم! همراه با همسرت، حوّا در بهشت ساکن شوید و از نعمت‌های زیبای آن استفاده کنید ولی هرگز به درخت ممنوعه نزدیک نشوید».</w:t>
      </w:r>
    </w:p>
    <w:p>
      <w:pPr>
        <w:pStyle w:val="BookText"/>
      </w:pPr>
      <w:r>
        <w:rPr>
          <w:rFonts w:ascii="IRNazanin" w:hAnsi="IRNazanin" w:eastAsia="IRNazanin" w:cs="IRNazanin"/>
          <w:lang w:bidi="fa-IR"/>
          <w:color w:val="111111"/>
          <w:sz w:val="28"/>
          <w:szCs w:val="28"/>
          <w:rtl/>
        </w:rPr>
        <w:t xml:space="preserve">آدم و حوّا در بهشت، زندگی خویش را آغاز کردند، امّا شیطان بیکار ننشست، او تصمیم گرفت آنان را وسوسه کند تا از میوه آن درخت ممنوعه بخورند.</w:t>
      </w:r>
    </w:p>
    <w:p>
      <w:pPr>
        <w:pStyle w:val="BookText"/>
      </w:pPr>
      <w:r>
        <w:rPr>
          <w:rFonts w:ascii="IRNazanin" w:hAnsi="IRNazanin" w:eastAsia="IRNazanin" w:cs="IRNazanin"/>
          <w:lang w:bidi="fa-IR"/>
          <w:color w:val="111111"/>
          <w:sz w:val="28"/>
          <w:szCs w:val="28"/>
          <w:rtl/>
        </w:rPr>
        <w:t xml:space="preserve">خدا پرده از مقابل چشم آدم برداشت، آنان عرش خدا را دیدند، خدا به آنان چنین گفت: «ای آدم! آن نورهایی که در عرش می‌بینی، نور بهترین بندگان من است. بدان که اگر آن‌ها نبودند، من تو را خلق نمی‌کردم! آنان خزانه‌دار علم و دانش من هستند و اسرار من نزد آنان است. هرگز آرزوی مقام آن‌ها را نکن که مقام آن‌ها بس بزرگ و بالاست. آن نورها، نور محمّد و علی و فاطمه و حسن و حسین می‌باشد، همه آنان از نسل تو می‌باشند».</w:t>
      </w:r>
      <w:r>
        <w:rPr>
          <w:rStyle w:val="FootnoteReference"/>
        </w:rPr>
        <w:footnoteReference w:id="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علیه‌السلام این سخن را شنید، او همراه با همسرش در بهشت بود، مدّتی گذشت، او لحظه‌ای با خود فکر کرد که من کسی هستم که همه فرشتگان بر من سجده کرده‌اند، کاش مقام من، مثل آن پنج نور مقدّس می‌شد؟!</w:t>
      </w:r>
    </w:p>
    <w:p>
      <w:pPr>
        <w:pStyle w:val="BookText"/>
      </w:pPr>
      <w:r>
        <w:rPr>
          <w:rFonts w:ascii="IRNazanin" w:hAnsi="IRNazanin" w:eastAsia="IRNazanin" w:cs="IRNazanin"/>
          <w:lang w:bidi="fa-IR"/>
          <w:color w:val="111111"/>
          <w:sz w:val="28"/>
          <w:szCs w:val="28"/>
          <w:rtl/>
        </w:rPr>
        <w:t xml:space="preserve">همین‌که این فکر از ذهن او گذشت، خدا او را به حال خود رها کرد، خدا به او گفته بود که نباید در قلب خود، حسدی به آن پنج نور مقدّس داشته باشد، همین مقدار حسد باعث شد تا خدا توفیق را از او بگیرد.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همان لحظه شیطان آمد و با آدم و حوّا چنین گفت:</w:t>
      </w:r>
    </w:p>
    <w:p>
      <w:pPr>
        <w:pStyle w:val="BookText"/>
      </w:pPr>
      <w:r>
        <w:rPr>
          <w:rFonts w:ascii="IRNazanin" w:hAnsi="IRNazanin" w:eastAsia="IRNazanin" w:cs="IRNazanin"/>
          <w:lang w:bidi="fa-IR"/>
          <w:color w:val="111111"/>
          <w:sz w:val="28"/>
          <w:szCs w:val="28"/>
          <w:rtl/>
        </w:rPr>
        <w:t xml:space="preserve">-- ای آدم! ای حوّا! من خیر و صلاح شما را می‌خواهم. آیا می‌دانید چرا خدا به شما دستور داد که نزدیک آن درخت نشوید؟</w:t>
      </w:r>
    </w:p>
    <w:p>
      <w:pPr>
        <w:pStyle w:val="BookText"/>
      </w:pPr>
      <w:r>
        <w:rPr>
          <w:rFonts w:ascii="IRNazanin" w:hAnsi="IRNazanin" w:eastAsia="IRNazanin" w:cs="IRNazanin"/>
          <w:lang w:bidi="fa-IR"/>
          <w:color w:val="111111"/>
          <w:sz w:val="28"/>
          <w:szCs w:val="28"/>
          <w:rtl/>
        </w:rPr>
        <w:t xml:space="preserve">-- نه. نمی‌دانیم.</w:t>
      </w:r>
    </w:p>
    <w:p>
      <w:pPr>
        <w:pStyle w:val="BookText"/>
      </w:pPr>
      <w:r>
        <w:rPr>
          <w:rFonts w:ascii="IRNazanin" w:hAnsi="IRNazanin" w:eastAsia="IRNazanin" w:cs="IRNazanin"/>
          <w:lang w:bidi="fa-IR"/>
          <w:color w:val="111111"/>
          <w:sz w:val="28"/>
          <w:szCs w:val="28"/>
          <w:rtl/>
        </w:rPr>
        <w:t xml:space="preserve">-- اگر شما از میوه آن درخت بخورید، یا فرشته خواهید شد یا زندگی جاوید خواهید داشت. به خدا قسم، من خیر و صلاح شما را می‌خواهم!</w:t>
      </w:r>
    </w:p>
    <w:p>
      <w:pPr>
        <w:pStyle w:val="BookText"/>
      </w:pPr>
      <w:r>
        <w:rPr>
          <w:rFonts w:ascii="IRNazanin" w:hAnsi="IRNazanin" w:eastAsia="IRNazanin" w:cs="IRNazanin"/>
          <w:lang w:bidi="fa-IR"/>
          <w:color w:val="111111"/>
          <w:sz w:val="28"/>
          <w:szCs w:val="28"/>
          <w:rtl/>
        </w:rPr>
        <w:t xml:space="preserve">آدم و حوّا هرگز فکر نمی‌کردند کسی به نام خدا، قسم دروغ بخورد، لحظه‌ای غافل شدند و فریب شیطان را خوردند، آنان اصلاً نیازی به میوه آن درخت نداشتند، امّا حریص شدند و از میوه آن درخت خوردند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آنان را از بهشت بیرون کرد.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آری، آدم از بهشت رانده شد، او از حوّا هم خبری نداشت، نمی‌دانست که همسرش کجاست، وحشت همه وجودش را فرا گرفت. آدم نگاهی به اطراف خود کرد، او نمی‌دانست چه باید کند.</w:t>
      </w:r>
    </w:p>
    <w:p>
      <w:pPr>
        <w:pStyle w:val="BookText"/>
      </w:pPr>
      <w:r>
        <w:rPr>
          <w:rFonts w:ascii="IRNazanin" w:hAnsi="IRNazanin" w:eastAsia="IRNazanin" w:cs="IRNazanin"/>
          <w:lang w:bidi="fa-IR"/>
          <w:color w:val="111111"/>
          <w:sz w:val="28"/>
          <w:szCs w:val="28"/>
          <w:rtl/>
        </w:rPr>
        <w:t xml:space="preserve">او سر خود را به سوی آسمان گرفت و گریست، سپس سر به سجده نهاد و از خدا طلب رحمت کرد. گریه آدم چهل روز طول کشید...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آدم پشیمان بود، او مدّتی طولانی در سجده گریه کرد و اشک ریخت و گفت: «خدایا! من بنده تو هستم، من به خودم ظلم کرده‌ام...».</w:t>
      </w:r>
    </w:p>
    <w:p>
      <w:pPr>
        <w:pStyle w:val="BookText"/>
      </w:pPr>
      <w:r>
        <w:rPr>
          <w:rFonts w:ascii="IRNazanin" w:hAnsi="IRNazanin" w:eastAsia="IRNazanin" w:cs="IRNazanin"/>
          <w:lang w:bidi="fa-IR"/>
          <w:color w:val="111111"/>
          <w:sz w:val="28"/>
          <w:szCs w:val="28"/>
          <w:rtl/>
        </w:rPr>
        <w:t xml:space="preserve">صدایی به گوش آدم رسید: سلام ای آدم!</w:t>
      </w:r>
    </w:p>
    <w:p>
      <w:pPr>
        <w:pStyle w:val="BookText"/>
      </w:pPr>
      <w:r>
        <w:rPr>
          <w:rFonts w:ascii="IRNazanin" w:hAnsi="IRNazanin" w:eastAsia="IRNazanin" w:cs="IRNazanin"/>
          <w:lang w:bidi="fa-IR"/>
          <w:color w:val="111111"/>
          <w:sz w:val="28"/>
          <w:szCs w:val="28"/>
          <w:rtl/>
        </w:rPr>
        <w:t xml:space="preserve">آدم سر از سجده برداشت، چه کسی بر او سلام کرد؟ آدم جبرئیل را دید، جواب سلام او را داد. جبرئیل به او گفت: «خدا مرا به سوی تو فرستاده است. تو باید خدا را به حقّ پنج‌تَن قسم دهی؛ پس چنین بگو: ای خدا تو را به حقّ محمّد و علی و فاطمه و حسن و حسین علیهم‌السلام می‌خوانم».</w:t>
      </w:r>
    </w:p>
    <w:p>
      <w:pPr>
        <w:pStyle w:val="BookText"/>
      </w:pPr>
      <w:r>
        <w:rPr>
          <w:rFonts w:ascii="IRNazanin" w:hAnsi="IRNazanin" w:eastAsia="IRNazanin" w:cs="IRNazanin"/>
          <w:lang w:bidi="fa-IR"/>
          <w:color w:val="111111"/>
          <w:sz w:val="28"/>
          <w:szCs w:val="28"/>
          <w:rtl/>
        </w:rPr>
        <w:t xml:space="preserve">آدم علیه‌السلام خدا را به حق پنج‌تن قسم داد، اشک او جاری شد... آنگاه خدا توبه‌اش را پذیرفت.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سیدفضل‌اللّه می‌گوید: «فاطمه علیهاالسلام هم‌سطح زنان عادی است»، چگونه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چیزی ممکن است، در حالی که خدا در ابتدای خلقت برای آدم علیه‌السلام از فاطمه و مقام او سخن گفته است؟</w:t>
      </w:r>
    </w:p>
    <w:p>
      <w:pPr>
        <w:pStyle w:val="BookText"/>
      </w:pPr>
      <w:r>
        <w:rPr>
          <w:rFonts w:ascii="IRNazanin" w:hAnsi="IRNazanin" w:eastAsia="IRNazanin" w:cs="IRNazanin"/>
          <w:lang w:bidi="fa-IR"/>
          <w:color w:val="111111"/>
          <w:sz w:val="28"/>
          <w:szCs w:val="28"/>
          <w:rtl/>
        </w:rPr>
        <w:t xml:space="preserve">مناسب می‌بینم که در اینجا این ماجرا را هم نقل کنم:</w:t>
      </w:r>
    </w:p>
    <w:p>
      <w:pPr>
        <w:pStyle w:val="BookText"/>
      </w:pPr>
      <w:r>
        <w:rPr>
          <w:rFonts w:ascii="IRNazanin" w:hAnsi="IRNazanin" w:eastAsia="IRNazanin" w:cs="IRNazanin"/>
          <w:lang w:bidi="fa-IR"/>
          <w:color w:val="111111"/>
          <w:sz w:val="28"/>
          <w:szCs w:val="28"/>
          <w:rtl/>
        </w:rPr>
        <w:t xml:space="preserve">روزی از روزها، پیامبر رو به یاران خود کرد و چنین فرمود: «خدا نورِ فاطمه را قبل از آن‌که آسمان‌ها و زمین را خلق کند، آفرید».</w:t>
      </w:r>
    </w:p>
    <w:p>
      <w:pPr>
        <w:pStyle w:val="BookText"/>
      </w:pPr>
      <w:r>
        <w:rPr>
          <w:rFonts w:ascii="IRNazanin" w:hAnsi="IRNazanin" w:eastAsia="IRNazanin" w:cs="IRNazanin"/>
          <w:lang w:bidi="fa-IR"/>
          <w:color w:val="111111"/>
          <w:sz w:val="28"/>
          <w:szCs w:val="28"/>
          <w:rtl/>
        </w:rPr>
        <w:t xml:space="preserve">وقتی مردم این سخن را شنیدند به فکر فرو رفتند، یکی از آنان رو به پیامبر کرد و گفت: «ای پیامبر! اگر فاطمه قبل از خلقت آسمان‌ها و زمین خلق شده است، پس او دیگر انسان نیست، بلکه او حُوریه است».</w:t>
      </w:r>
    </w:p>
    <w:p>
      <w:pPr>
        <w:pStyle w:val="BookText"/>
      </w:pPr>
      <w:r>
        <w:rPr>
          <w:rFonts w:ascii="IRNazanin" w:hAnsi="IRNazanin" w:eastAsia="IRNazanin" w:cs="IRNazanin"/>
          <w:lang w:bidi="fa-IR"/>
          <w:color w:val="111111"/>
          <w:sz w:val="28"/>
          <w:szCs w:val="28"/>
          <w:rtl/>
        </w:rPr>
        <w:t xml:space="preserve">پیامبر در جواب چنین گفت: «فاطمه حُوریه‌ای به شکل انسان است، خدا قبل از این‌که آدم را بیافریند، فاطمه را آفرید، خدا فاطمه را از نورِ عظمت خودش خلق کرد. نورِ فاطمه در عرش خدا بود و خدا را ستایش می‌کرد و او را حمد و تسبیح می‌نمود».</w:t>
      </w:r>
      <w:r>
        <w:rPr>
          <w:rStyle w:val="FootnoteReference"/>
        </w:rPr>
        <w:footnoteReference w:id="1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6074_39630"/>
    <w:bookmarkEnd w:id="6"/>
    <w:p>
      <w:pPr>
        <w:pStyle w:val="Heading2"/>
      </w:pPr>
      <w:bookmarkStart w:id="35" w:name="_Toc8"/>
      <w:r>
        <w:t>شماره:6</w:t>
      </w:r>
      <w:bookmarkEnd w:id="35"/>
    </w:p>
    <w:p>
      <w:pPr>
        <w:pStyle w:val="BookText"/>
      </w:pPr>
      <w:r>
        <w:rPr>
          <w:rFonts w:ascii="IRNazanin" w:hAnsi="IRNazanin" w:eastAsia="IRNazanin" w:cs="IRNazanin"/>
          <w:lang w:bidi="fa-IR"/>
          <w:color w:val="111111"/>
          <w:sz w:val="28"/>
          <w:szCs w:val="28"/>
          <w:rtl/>
        </w:rPr>
        <w:t xml:space="preserve">آقای جُعفی یکی از یاران امام‌باقر و صادق علیهماالسلام بود، او بارها آیه 83 سوره صافات را خوانده بود، آنجا که خدا چنین می‌گوید:</w:t>
      </w:r>
    </w:p>
    <w:p>
      <w:pPr>
        <w:pStyle w:val="BookText"/>
      </w:pPr>
      <w:r>
        <w:rPr>
          <w:rFonts w:ascii="Amiri" w:hAnsi="Amiri" w:eastAsia="Amiri" w:cs="Amiri"/>
          <w:lang w:bidi="ar-SA"/>
          <w:color w:val="111111"/>
          <w:sz w:val="28"/>
          <w:szCs w:val="28"/>
          <w:rtl/>
        </w:rPr>
        <w:t xml:space="preserve">«وَإِنَّ مِنْ شِیعَتِهِ لاَءِبْرَاهِیمَ».</w:t>
      </w:r>
    </w:p>
    <w:p>
      <w:pPr>
        <w:pStyle w:val="BookText"/>
      </w:pPr>
      <w:r>
        <w:rPr>
          <w:rFonts w:ascii="IRNazanin" w:hAnsi="IRNazanin" w:eastAsia="IRNazanin" w:cs="IRNazanin"/>
          <w:lang w:bidi="fa-IR"/>
          <w:color w:val="111111"/>
          <w:sz w:val="28"/>
          <w:szCs w:val="28"/>
          <w:rtl/>
        </w:rPr>
        <w:t xml:space="preserve">«ابراهیم یکی از شیعیان و پیروان او بود».</w:t>
      </w:r>
    </w:p>
    <w:p>
      <w:pPr>
        <w:pStyle w:val="BookText"/>
      </w:pPr>
      <w:r>
        <w:rPr>
          <w:rFonts w:ascii="IRNazanin" w:hAnsi="IRNazanin" w:eastAsia="IRNazanin" w:cs="IRNazanin"/>
          <w:lang w:bidi="fa-IR"/>
          <w:color w:val="111111"/>
          <w:sz w:val="28"/>
          <w:szCs w:val="28"/>
          <w:rtl/>
        </w:rPr>
        <w:t xml:space="preserve">جُعفی دوست داشت تفسیر این آیه را از امام‌صادق علیه‌السلام بشنود، زیرا بر این باور بود که قرآن را باید اهل‌بیت علیهم‌السلامتفسیر کنند.</w:t>
      </w:r>
    </w:p>
    <w:p>
      <w:pPr>
        <w:pStyle w:val="BookText"/>
      </w:pPr>
      <w:r>
        <w:rPr>
          <w:rFonts w:ascii="IRNazanin" w:hAnsi="IRNazanin" w:eastAsia="IRNazanin" w:cs="IRNazanin"/>
          <w:lang w:bidi="fa-IR"/>
          <w:color w:val="111111"/>
          <w:sz w:val="28"/>
          <w:szCs w:val="28"/>
          <w:rtl/>
        </w:rPr>
        <w:t xml:space="preserve">او اهل کوفه بود، او بار سفر بست و به سرزمین حجاز سفر کرد تا هم، حجّ به جا آورد و هم امام‌صادق علیه‌السلام را ببیند. وقتی او خدمت امام رسید، این آیه را خواند و درباره تفسیر آن سوال کرد.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امام‌صادق علیه‌السلام در جواب به او چنین فرمود:</w:t>
      </w:r>
    </w:p>
    <w:p>
      <w:pPr>
        <w:pStyle w:val="BookText"/>
      </w:pPr>
      <w:r>
        <w:rPr>
          <w:rFonts w:ascii="IRNazanin" w:hAnsi="IRNazanin" w:eastAsia="IRNazanin" w:cs="IRNazanin"/>
          <w:lang w:bidi="fa-IR"/>
          <w:color w:val="111111"/>
          <w:sz w:val="28"/>
          <w:szCs w:val="28"/>
          <w:rtl/>
        </w:rPr>
        <w:t xml:space="preserve">روزی خدا پرده‌ها را از جلوی چشم ابراهیم علیه‌السلام کنار زد و او به آسمان نگاه کرد و عرش خدا را دید. او در عرش خدا چهارده نور را دید، پس چنین گفت: «بارخدایا! این نورها چیست؟». خدا به او چنین وحی کرد: «این نور محمّد و آل محمّد است». خدا نام محمّد و علی و فاطمه علیهم‌السلام را برای ابراهیم علیه‌السلام گفت و سپس نام یازده امامی که از نسل علی و فاطمه علیهماالسلام هستند را برای ابراهیم علیه‌السلامبیان کرد.</w:t>
      </w:r>
    </w:p>
    <w:p>
      <w:pPr>
        <w:pStyle w:val="BookText"/>
      </w:pPr>
      <w:r>
        <w:rPr>
          <w:rFonts w:ascii="IRNazanin" w:hAnsi="IRNazanin" w:eastAsia="IRNazanin" w:cs="IRNazanin"/>
          <w:lang w:bidi="fa-IR"/>
          <w:color w:val="111111"/>
          <w:sz w:val="28"/>
          <w:szCs w:val="28"/>
          <w:rtl/>
        </w:rPr>
        <w:t xml:space="preserve">ابراهیم علیه‌السلام آن روز فهمید که راز این چهارده نور چیست، آن‌ها نور محمّد و دوازده امام و نورِ فاطمه علیهم‌السلام بودند. سپس ابراهیم علیه‌السلام در کنار آن نورها، نورهای دیگری را دید و پرسید:</w:t>
      </w:r>
    </w:p>
    <w:p>
      <w:pPr>
        <w:pStyle w:val="BookText"/>
      </w:pPr>
      <w:r>
        <w:rPr>
          <w:rFonts w:ascii="IRNazanin" w:hAnsi="IRNazanin" w:eastAsia="IRNazanin" w:cs="IRNazanin"/>
          <w:lang w:bidi="fa-IR"/>
          <w:color w:val="111111"/>
          <w:sz w:val="28"/>
          <w:szCs w:val="28"/>
          <w:rtl/>
        </w:rPr>
        <w:t xml:space="preserve">-- بارخدایا! این نورهایی که در اطراف این چهارده نور هستند، چیست؟</w:t>
      </w:r>
    </w:p>
    <w:p>
      <w:pPr>
        <w:pStyle w:val="BookText"/>
      </w:pPr>
      <w:r>
        <w:rPr>
          <w:rFonts w:ascii="IRNazanin" w:hAnsi="IRNazanin" w:eastAsia="IRNazanin" w:cs="IRNazanin"/>
          <w:lang w:bidi="fa-IR"/>
          <w:color w:val="111111"/>
          <w:sz w:val="28"/>
          <w:szCs w:val="28"/>
          <w:rtl/>
        </w:rPr>
        <w:t xml:space="preserve">-- این‌ها، نور شیعیان علی علیه‌السلام می‌باشد.</w:t>
      </w:r>
    </w:p>
    <w:p>
      <w:pPr>
        <w:pStyle w:val="BookText"/>
      </w:pPr>
      <w:r>
        <w:rPr>
          <w:rFonts w:ascii="IRNazanin" w:hAnsi="IRNazanin" w:eastAsia="IRNazanin" w:cs="IRNazanin"/>
          <w:lang w:bidi="fa-IR"/>
          <w:color w:val="111111"/>
          <w:sz w:val="28"/>
          <w:szCs w:val="28"/>
          <w:rtl/>
        </w:rPr>
        <w:t xml:space="preserve">-- بارخدایا! مرا هم از شیعیان علی علیه‌السلام قرار بده!</w:t>
      </w:r>
    </w:p>
    <w:p>
      <w:pPr>
        <w:pStyle w:val="BookText"/>
      </w:pPr>
      <w:r>
        <w:rPr>
          <w:rFonts w:ascii="IRNazanin" w:hAnsi="IRNazanin" w:eastAsia="IRNazanin" w:cs="IRNazanin"/>
          <w:lang w:bidi="fa-IR"/>
          <w:color w:val="111111"/>
          <w:sz w:val="28"/>
          <w:szCs w:val="28"/>
          <w:rtl/>
        </w:rPr>
        <w:t xml:space="preserve">این دعای ابراهیم علیه‌السلام بود و خدا دعای او را مستجاب کرد.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معنای آیه طبق سخن امام‌صادق علیه‌السلام چنین می‌شود: «ابراهیم علیه‌السلام یکی از شیعیان و پیروان علی علیه‌السلام بود».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ابراهیم علیه‌السلام، نورِ فاطمه علیهاالسلام و پدر و شوهر و فرزندان او را دید، چنین دعا کرد و خدا هم دعای او را مستجاب نمود.</w:t>
      </w:r>
    </w:p>
    <w:p>
      <w:pPr>
        <w:pStyle w:val="BookText"/>
      </w:pPr>
      <w:r>
        <w:rPr>
          <w:rFonts w:ascii="IRNazanin" w:hAnsi="IRNazanin" w:eastAsia="IRNazanin" w:cs="IRNazanin"/>
          <w:lang w:bidi="fa-IR"/>
          <w:color w:val="111111"/>
          <w:sz w:val="28"/>
          <w:szCs w:val="28"/>
          <w:rtl/>
        </w:rPr>
        <w:t xml:space="preserve">آری، ابراهیم علیه‌السلام بعد از آن که امتحان‌های بزرگ را پشت سر گذاشت و حاضر شد اسماعیلش را در راه خدا قربانی کند، به آنجا رسید که بتواند به مقام فاطمه علیهاالسلام آگاهی پیدا کند و به معرفت او برسد. آری، هر کسی شایستگی آن را ندارد که از مقام نورانیّت فاطمه علیهاالسلام درکی داشته باشد!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6074_39633"/>
    <w:bookmarkEnd w:id="7"/>
    <w:p>
      <w:pPr>
        <w:pStyle w:val="Heading2"/>
      </w:pPr>
      <w:bookmarkStart w:id="36" w:name="_Toc9"/>
      <w:r>
        <w:t>شماره:7</w:t>
      </w:r>
      <w:bookmarkEnd w:id="36"/>
    </w:p>
    <w:p>
      <w:pPr>
        <w:pStyle w:val="BookText"/>
      </w:pPr>
      <w:r>
        <w:rPr>
          <w:rFonts w:ascii="IRNazanin" w:hAnsi="IRNazanin" w:eastAsia="IRNazanin" w:cs="IRNazanin"/>
          <w:lang w:bidi="fa-IR"/>
          <w:color w:val="111111"/>
          <w:sz w:val="28"/>
          <w:szCs w:val="28"/>
          <w:rtl/>
        </w:rPr>
        <w:t xml:space="preserve">روزی از روزها، پیامبر به خانه فاطمه علیهاالسلام آمد، علی و حسن و حسین علیهم‌السلامهم در آنجا بودند، پیامبر همه آنان را نزد خود فرا خواند و سپس دست به دعا برداشت و چنین دعا کرد: «خدایا! تو خودت می‌دانی که آنان خاندان من هستند. از تو می‌خواهم با دوستان آنان، دوست باشی و دشمنان آنان را دشمن بداری. خدایا! هر کس آنان را یاری کند، تو او را یاری کن و آنان را از هر پلیدی دور گردان».</w:t>
      </w:r>
    </w:p>
    <w:p>
      <w:pPr>
        <w:pStyle w:val="BookText"/>
      </w:pPr>
      <w:r>
        <w:rPr>
          <w:rFonts w:ascii="IRNazanin" w:hAnsi="IRNazanin" w:eastAsia="IRNazanin" w:cs="IRNazanin"/>
          <w:lang w:bidi="fa-IR"/>
          <w:color w:val="111111"/>
          <w:sz w:val="28"/>
          <w:szCs w:val="28"/>
          <w:rtl/>
        </w:rPr>
        <w:t xml:space="preserve">پس از آن، پیامبر رو به علی علیه‌السلام کرد و گفت: «علی‌جان! تو امام این مردم هستی و بعد از من، تو جانشین من هستی، در روز قیامت مومنان را به سوی بهشت راهنمایی می‌کنی».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چنین گفت: «در روز قیامت دخترم فاطمه، به سوی بهشت می‌رود در حالی که در چهار طرف او، هفتاد هزار فرشته به خدمت ایستاده‌اند، به‌راستی که دخترم سرور زنان جهان است».</w:t>
      </w:r>
    </w:p>
    <w:p>
      <w:pPr>
        <w:pStyle w:val="BookText"/>
      </w:pPr>
      <w:r>
        <w:rPr>
          <w:rFonts w:ascii="IRNazanin" w:hAnsi="IRNazanin" w:eastAsia="IRNazanin" w:cs="IRNazanin"/>
          <w:lang w:bidi="fa-IR"/>
          <w:color w:val="111111"/>
          <w:sz w:val="28"/>
          <w:szCs w:val="28"/>
          <w:rtl/>
        </w:rPr>
        <w:t xml:space="preserve">پیامبر فرصت را غنیمت شمرد و از راز بزرگی پرده برداشت، سپس چنین گفت: «وقتی دخترم فاطمه در محراب خود به نماز می‌ایستد، هفتاد هزار فرشته به او سلام می‌کنند. این‌ها، همه فرشتگان مقرّب درگاه خدایند، آنان به او چنین می‌گویند: ای فاطمه! خدا تو را برگزید و از پلیدی‌ها پاک گردانید و تو را سرور زنان جهان قرار داد».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اکنون که من این حدیث را می‌نویسم به فکر فرو می‌روم، وقت نماز که فرا می‌رسید، هفتاد هزار فرشته به فاطمه علیهاالسلام سلام می‌دادند و به او می‌گفتند: «خدا تو را برگزیده است...».</w:t>
      </w:r>
    </w:p>
    <w:p>
      <w:pPr>
        <w:pStyle w:val="BookText"/>
      </w:pPr>
      <w:r>
        <w:rPr>
          <w:rFonts w:ascii="IRNazanin" w:hAnsi="IRNazanin" w:eastAsia="IRNazanin" w:cs="IRNazanin"/>
          <w:lang w:bidi="fa-IR"/>
          <w:color w:val="111111"/>
          <w:sz w:val="28"/>
          <w:szCs w:val="28"/>
          <w:rtl/>
        </w:rPr>
        <w:t xml:space="preserve">به‌راستی چرا خدا به فرشتگان چنین دستوری داده بود؟ چرا باید هر روز، هزاران بار فرشتگان این جمله را بگویند؟ چه رازی در این میان نهفته است؟!</w:t>
      </w:r>
    </w:p>
    <w:p>
      <w:pPr>
        <w:pStyle w:val="BookText"/>
      </w:pPr>
      <w:r>
        <w:rPr>
          <w:rFonts w:ascii="IRNazanin" w:hAnsi="IRNazanin" w:eastAsia="IRNazanin" w:cs="IRNazanin"/>
          <w:lang w:bidi="fa-IR"/>
          <w:color w:val="111111"/>
          <w:sz w:val="28"/>
          <w:szCs w:val="28"/>
          <w:rtl/>
        </w:rPr>
        <w:t xml:space="preserve">به یاد سخن سیّدفضل‌اللّه می‌افتم، او همه ویژگی‌های غیبی فاطمه علیهاالسلام را انکار کرد و گفت: «فاطمه علیهاالسلام در شرایطی بود که رشد معنوی و عقلی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فراهم شد و این تنها ویژگی او بود».</w:t>
      </w:r>
    </w:p>
    <w:p>
      <w:pPr>
        <w:pStyle w:val="BookText"/>
      </w:pPr>
      <w:r>
        <w:rPr>
          <w:rFonts w:ascii="IRNazanin" w:hAnsi="IRNazanin" w:eastAsia="IRNazanin" w:cs="IRNazanin"/>
          <w:lang w:bidi="fa-IR"/>
          <w:color w:val="111111"/>
          <w:sz w:val="28"/>
          <w:szCs w:val="28"/>
          <w:rtl/>
        </w:rPr>
        <w:t xml:space="preserve">کاش سیّدفضل‌اللّه به این حدیث توجّه می‌کرد: هفتاد هزار فرشته هر روز بارها به فاطمه علیهاالسلام می‌گفتند: «خدا تو را برگزید». همه مقام‌ها و شرایط غیبی فاطمه علیهاالسلام به‌خاطر این است که خدا او را برگزیده است، راز همه عظمت فاطمه علیهاالسلام در این جمله است، خدا او را برگزیده است، این کار، کار خداست، نه کار شرایط اجتماعی!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074_39636"/>
    <w:bookmarkEnd w:id="8"/>
    <w:p>
      <w:pPr>
        <w:pStyle w:val="Heading2"/>
      </w:pPr>
      <w:bookmarkStart w:id="37" w:name="_Toc10"/>
      <w:r>
        <w:t>شماره:8</w:t>
      </w:r>
      <w:bookmarkEnd w:id="37"/>
    </w:p>
    <w:p>
      <w:pPr>
        <w:pStyle w:val="BookText"/>
      </w:pPr>
      <w:r>
        <w:rPr>
          <w:rFonts w:ascii="IRNazanin" w:hAnsi="IRNazanin" w:eastAsia="IRNazanin" w:cs="IRNazanin"/>
          <w:lang w:bidi="fa-IR"/>
          <w:color w:val="111111"/>
          <w:sz w:val="28"/>
          <w:szCs w:val="28"/>
          <w:rtl/>
        </w:rPr>
        <w:t xml:space="preserve">وقتی که خدا آدم علیه‌السلام را آفرید، به فرشتگان فرمان داد تا بر او سجده کنند. در آن زمان، شیطان در میان فرشتگان بود، او هم باید این دستور را اطاعت می‌کرد، ولی او تکبّر ورزید و بر آدم علیه‌السلام سجده نکرد.</w:t>
      </w:r>
    </w:p>
    <w:p>
      <w:pPr>
        <w:pStyle w:val="BookText"/>
      </w:pPr>
      <w:r>
        <w:rPr>
          <w:rFonts w:ascii="Amiri" w:hAnsi="Amiri" w:eastAsia="Amiri" w:cs="Amiri"/>
          <w:lang w:bidi="ar-SA"/>
          <w:color w:val="111111"/>
          <w:sz w:val="28"/>
          <w:szCs w:val="28"/>
          <w:rtl/>
        </w:rPr>
        <w:t xml:space="preserve">اکنون آیه 75 سوره «ص» را می‌خوانم: «أَسْتَکْبَرْتَ أَمْ کُنْتَ مِنَ الْعَالِینَ ».</w:t>
      </w:r>
    </w:p>
    <w:p>
      <w:pPr>
        <w:pStyle w:val="BookText"/>
      </w:pPr>
      <w:r>
        <w:rPr>
          <w:rFonts w:ascii="IRNazanin" w:hAnsi="IRNazanin" w:eastAsia="IRNazanin" w:cs="IRNazanin"/>
          <w:lang w:bidi="fa-IR"/>
          <w:color w:val="111111"/>
          <w:sz w:val="28"/>
          <w:szCs w:val="28"/>
          <w:rtl/>
        </w:rPr>
        <w:t xml:space="preserve">این آیه می‌گوید: خدا به شیطان چنین گفت: «ای شیطان! چرا بر آدم سجده نکردی؟ من او را با دستِ قدرت خویش آفریدم. آیا تکبّر ورزیدی یا این که از کسانی هستی که مقامی بالا دارند؟».</w:t>
      </w:r>
    </w:p>
    <w:p>
      <w:pPr>
        <w:pStyle w:val="BookText"/>
      </w:pPr>
      <w:r>
        <w:rPr>
          <w:rFonts w:ascii="IRNazanin" w:hAnsi="IRNazanin" w:eastAsia="IRNazanin" w:cs="IRNazanin"/>
          <w:lang w:bidi="fa-IR"/>
          <w:color w:val="111111"/>
          <w:sz w:val="28"/>
          <w:szCs w:val="28"/>
          <w:rtl/>
        </w:rPr>
        <w:t xml:space="preserve">شیطان در پاسخ گفت: «من بهتر از آدم هستم. تو مرا از آتش آفریدی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از گِل، پس من بر او سجده نکردم». خدا در پاسخ گفت: «ای شیطان! از مقام فرشتگان من دور شو! تو دیگر شایستگی این مقام را نداری، تو از درگاه من رانده شدی و تا روز قیامت، لعنت من بر تو خواهد بود».</w:t>
      </w:r>
    </w:p>
    <w:p>
      <w:pPr>
        <w:pStyle w:val="BookText"/>
      </w:pPr>
      <w:r>
        <w:rPr>
          <w:rFonts w:ascii="IRNazanin" w:hAnsi="IRNazanin" w:eastAsia="IRNazanin" w:cs="IRNazanin"/>
          <w:lang w:bidi="fa-IR"/>
          <w:color w:val="111111"/>
          <w:sz w:val="28"/>
          <w:szCs w:val="28"/>
          <w:rtl/>
        </w:rPr>
        <w:t xml:space="preserve">آری، شیطان با سخن خود نشان داد که تکبّر ورزیده و خود را برتر از آدم علیه‌السلاممی‌دانسته است. آری، خودبینی، یادگاری است که از شیطان مانده است، این اوّلین گناه و معصیتی است که در ابتدای آفرینشِ دنیا پدیدار شد، ریشه همه فسادها به تکبّر و خودبینی برمی‌گردد.</w:t>
      </w:r>
    </w:p>
    <w:p>
      <w:pPr>
        <w:pStyle w:val="BookText"/>
      </w:pPr>
      <w:r>
        <w:rPr>
          <w:rFonts w:ascii="IRNazanin" w:hAnsi="IRNazanin" w:eastAsia="IRNazanin" w:cs="IRNazanin"/>
          <w:lang w:bidi="fa-IR"/>
          <w:color w:val="111111"/>
          <w:sz w:val="28"/>
          <w:szCs w:val="28"/>
          <w:rtl/>
        </w:rPr>
        <w:t xml:space="preserve">در اینجا باید به نکته‌ای توجّه کنم: خدا به شیطان گفت: «آیا تو از کسانی بودی که مقامی والا دارند؟» به‌راستی منظور از این سخن چیست؟</w:t>
      </w:r>
    </w:p>
    <w:p>
      <w:pPr>
        <w:pStyle w:val="BookText"/>
      </w:pPr>
      <w:r>
        <w:rPr>
          <w:rFonts w:ascii="IRNazanin" w:hAnsi="IRNazanin" w:eastAsia="IRNazanin" w:cs="IRNazanin"/>
          <w:lang w:bidi="fa-IR"/>
          <w:color w:val="111111"/>
          <w:sz w:val="28"/>
          <w:szCs w:val="28"/>
          <w:rtl/>
        </w:rPr>
        <w:t xml:space="preserve">یکی از یاران پیامبر درباره این آیه از آن حضرت سؤال کرد. پیامبر برای او مقام نورانیّت پنج تن را بیان نمود.</w:t>
      </w:r>
    </w:p>
    <w:p>
      <w:pPr>
        <w:pStyle w:val="BookText"/>
      </w:pPr>
      <w:r>
        <w:rPr>
          <w:rFonts w:ascii="IRNazanin" w:hAnsi="IRNazanin" w:eastAsia="IRNazanin" w:cs="IRNazanin"/>
          <w:lang w:bidi="fa-IR"/>
          <w:color w:val="111111"/>
          <w:sz w:val="28"/>
          <w:szCs w:val="28"/>
          <w:rtl/>
        </w:rPr>
        <w:t xml:space="preserve">کدام پنج تن؟</w:t>
      </w:r>
    </w:p>
    <w:p>
      <w:pPr>
        <w:pStyle w:val="BookText"/>
      </w:pPr>
      <w:r>
        <w:rPr>
          <w:rFonts w:ascii="IRNazanin" w:hAnsi="IRNazanin" w:eastAsia="IRNazanin" w:cs="IRNazanin"/>
          <w:lang w:bidi="fa-IR"/>
          <w:color w:val="111111"/>
          <w:sz w:val="28"/>
          <w:szCs w:val="28"/>
          <w:rtl/>
        </w:rPr>
        <w:t xml:space="preserve">محمّد، علی، فاطمه، حسن و حسین علیهم‌السلام.</w:t>
      </w:r>
    </w:p>
    <w:p>
      <w:pPr>
        <w:pStyle w:val="BookText"/>
      </w:pPr>
      <w:r>
        <w:rPr>
          <w:rFonts w:ascii="IRNazanin" w:hAnsi="IRNazanin" w:eastAsia="IRNazanin" w:cs="IRNazanin"/>
          <w:lang w:bidi="fa-IR"/>
          <w:color w:val="111111"/>
          <w:sz w:val="28"/>
          <w:szCs w:val="28"/>
          <w:rtl/>
        </w:rPr>
        <w:t xml:space="preserve">فقط خدا بود و هیچ آفریده‌ای با او نبود، زمین و آسمان‌ها نبود، هیچ چیز نبود، پس از آن، خدا اراده کرد تا جهان را خلق کند، ابتدا نورِ محمّد،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فاطمه، حسن و حسین علیهم‌السلام را آفرید. این پنج نور مقدّس، خدا را حمد و ستایش می‌کردند. پس از آن خدا، عرش خود را آفرید و این نورها را در عرش خود قرار داد. فرشتگان از این نورها یاد گرفتند که چگونه خدا را حمد و ستایش کنند.</w:t>
      </w:r>
    </w:p>
    <w:p>
      <w:pPr>
        <w:pStyle w:val="BookText"/>
      </w:pPr>
      <w:r>
        <w:rPr>
          <w:rFonts w:ascii="IRNazanin" w:hAnsi="IRNazanin" w:eastAsia="IRNazanin" w:cs="IRNazanin"/>
          <w:lang w:bidi="fa-IR"/>
          <w:color w:val="111111"/>
          <w:sz w:val="28"/>
          <w:szCs w:val="28"/>
          <w:rtl/>
        </w:rPr>
        <w:t xml:space="preserve">وقتی خدا آدم علیه‌السلام را آفرید، از فرشتگان خواست تا بر آدم علیه‌السلام سجده کنند، شیطان سرکشی کرد، خدا به او گفت: «ای شیطان! مقام تو مانند نورهایی که در عرش من هستند، نیست. پس چرا بر آدم سجده نکردی؟ مقام تو که پایین‌تر از آدم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هر کس در این سخن دقت کند، به روشنی در می‌یابد که فاطمه علیهاالسلام زنی عادی نبوده است، نور او قبل از خلقت زمین و آسمان‌ها آفریده شده است و دارای مقام والایی نزد خدا می‌باشد.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074_39639"/>
    <w:bookmarkEnd w:id="9"/>
    <w:p>
      <w:pPr>
        <w:pStyle w:val="Heading2"/>
      </w:pPr>
      <w:bookmarkStart w:id="38" w:name="_Toc11"/>
      <w:r>
        <w:t>شماره:9</w:t>
      </w:r>
      <w:bookmarkEnd w:id="38"/>
    </w:p>
    <w:p>
      <w:pPr>
        <w:pStyle w:val="BookText"/>
      </w:pPr>
      <w:r>
        <w:rPr>
          <w:rFonts w:ascii="IRNazanin" w:hAnsi="IRNazanin" w:eastAsia="IRNazanin" w:cs="IRNazanin"/>
          <w:lang w:bidi="fa-IR"/>
          <w:color w:val="111111"/>
          <w:sz w:val="28"/>
          <w:szCs w:val="28"/>
          <w:rtl/>
        </w:rPr>
        <w:t xml:space="preserve">نماز صبح به پایان رسیده بود، نسیم صبحگاهی می‌وزید، پیامبربا خدای خویش راز و نیاز می‌کرد. اَنَس یکی از یاران پیامبر بود، او منتظر بود تا دعای پیامبر تمام شود. مدّتی گذشت، وقت آن بود که اَنَس سؤل خود را بپرسد. سؤل او درباره آیه 69 سوره نساء بود و می‌خواست تفسیر آن را بداند.</w:t>
      </w:r>
    </w:p>
    <w:p>
      <w:pPr>
        <w:pStyle w:val="BookText"/>
      </w:pPr>
      <w:r>
        <w:rPr>
          <w:rFonts w:ascii="IRNazanin" w:hAnsi="IRNazanin" w:eastAsia="IRNazanin" w:cs="IRNazanin"/>
          <w:lang w:bidi="fa-IR"/>
          <w:color w:val="111111"/>
          <w:sz w:val="28"/>
          <w:szCs w:val="28"/>
          <w:rtl/>
        </w:rPr>
        <w:t xml:space="preserve">او این آیه را خواند:</w:t>
      </w:r>
    </w:p>
    <w:p>
      <w:pPr>
        <w:pStyle w:val="BookText"/>
      </w:pPr>
      <w:r>
        <w:rPr>
          <w:rFonts w:ascii="Amiri" w:hAnsi="Amiri" w:eastAsia="Amiri" w:cs="Amiri"/>
          <w:lang w:bidi="ar-SA"/>
          <w:color w:val="111111"/>
          <w:sz w:val="28"/>
          <w:szCs w:val="28"/>
          <w:rtl/>
        </w:rPr>
        <w:t xml:space="preserve">«فَأُولَئِکَ مَعَ الَّذِینَ أَنْعَمَ اللَّهُ عَلَیْهِمْ مِنَ النَّبِیِّینَ وَالصِّدِّیقِینَ وَالشُّهَدَاءِ وَالصَّالِحِینَ... ».</w:t>
      </w:r>
    </w:p>
    <w:p>
      <w:pPr>
        <w:pStyle w:val="BookText"/>
      </w:pPr>
      <w:r>
        <w:rPr>
          <w:rFonts w:ascii="IRNazanin" w:hAnsi="IRNazanin" w:eastAsia="IRNazanin" w:cs="IRNazanin"/>
          <w:lang w:bidi="fa-IR"/>
          <w:color w:val="111111"/>
          <w:sz w:val="28"/>
          <w:szCs w:val="28"/>
          <w:rtl/>
        </w:rPr>
        <w:t xml:space="preserve">قرآن در این آیه وعده می‌دهد: هر کس اهل ایمان باشد، در روز قیامت،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همنشین پیامبران، صدّیقان، شهدا و نیکوکاران خواهد بود. اکنون اَنَس می‌خواست بداند که پیامبران، صدیقان، شهدا و نیکوکاران چه کسانی هستند که خدا وعده داده است که اهل ایمان با آنان خواهند بود.</w:t>
      </w:r>
    </w:p>
    <w:p>
      <w:pPr>
        <w:pStyle w:val="BookText"/>
      </w:pPr>
      <w:r>
        <w:rPr>
          <w:rFonts w:ascii="IRNazanin" w:hAnsi="IRNazanin" w:eastAsia="IRNazanin" w:cs="IRNazanin"/>
          <w:lang w:bidi="fa-IR"/>
          <w:color w:val="111111"/>
          <w:sz w:val="28"/>
          <w:szCs w:val="28"/>
          <w:rtl/>
        </w:rPr>
        <w:t xml:space="preserve">پیامبر لبخندی به روی اَنَس زد و در جواب چنین گفت: «منظور از پیامبران در این آیه، من هستم، منظور از صدیقان علی علیه‌السلاماست. منظور از شهدا، عمویم حمزه می‌باشد، منظور از نیکوکاران، دخترم زهرا و فرزندانش حسن و حسین می‌باشند».</w:t>
      </w:r>
    </w:p>
    <w:p>
      <w:pPr>
        <w:pStyle w:val="BookText"/>
      </w:pPr>
      <w:r>
        <w:rPr>
          <w:rFonts w:ascii="IRNazanin" w:hAnsi="IRNazanin" w:eastAsia="IRNazanin" w:cs="IRNazanin"/>
          <w:lang w:bidi="fa-IR"/>
          <w:color w:val="111111"/>
          <w:sz w:val="28"/>
          <w:szCs w:val="28"/>
          <w:rtl/>
        </w:rPr>
        <w:t xml:space="preserve">سخن پیامبر به پایان رسید، اَنَس بسیار خوشحال بود که به پاسخ سؤل خود رسیده است، او فهمید که اگر کسی اهل ایمان باشد در روز قیامت با پیامبر و علی و فاطمه و حسن و حسین علیهم‌السلام همنشین خواهد بود.</w:t>
      </w:r>
    </w:p>
    <w:p>
      <w:pPr>
        <w:pStyle w:val="BookText"/>
      </w:pPr>
      <w:r>
        <w:rPr>
          <w:rFonts w:ascii="IRNazanin" w:hAnsi="IRNazanin" w:eastAsia="IRNazanin" w:cs="IRNazanin"/>
          <w:lang w:bidi="fa-IR"/>
          <w:color w:val="111111"/>
          <w:sz w:val="28"/>
          <w:szCs w:val="28"/>
          <w:rtl/>
        </w:rPr>
        <w:t xml:space="preserve">صدایی از میان جمعیّت به گوش رسید: «ای پیامبر! چرا نام مرا نبردید؟ مگر من همانند شما از یک ریشه نیستم؟».</w:t>
      </w:r>
    </w:p>
    <w:p>
      <w:pPr>
        <w:pStyle w:val="BookText"/>
      </w:pPr>
      <w:r>
        <w:rPr>
          <w:rFonts w:ascii="IRNazanin" w:hAnsi="IRNazanin" w:eastAsia="IRNazanin" w:cs="IRNazanin"/>
          <w:lang w:bidi="fa-IR"/>
          <w:color w:val="111111"/>
          <w:sz w:val="28"/>
          <w:szCs w:val="28"/>
          <w:rtl/>
        </w:rPr>
        <w:t xml:space="preserve">او عبّاس، عموی پیامبر است. او هم از طرف خدا مأمور است تا پیامبر در تفسیر این آیه، نامی از او ببرد تا برای او افتخاری بزرگ باشد.</w:t>
      </w:r>
    </w:p>
    <w:p>
      <w:pPr>
        <w:pStyle w:val="BookText"/>
      </w:pPr>
      <w:r>
        <w:rPr>
          <w:rFonts w:ascii="IRNazanin" w:hAnsi="IRNazanin" w:eastAsia="IRNazanin" w:cs="IRNazanin"/>
          <w:lang w:bidi="fa-IR"/>
          <w:color w:val="111111"/>
          <w:sz w:val="28"/>
          <w:szCs w:val="28"/>
          <w:rtl/>
        </w:rPr>
        <w:t xml:space="preserve">پیامبر رو به عبّاس می‌کند و چنین می‌گوید: «عموجان! سخن تو درست است، من و تو و علی و فاطمه و حسن و حسین، همه از یک نسل هستیم، امّا خدا ما را زمانی آفرید که هنوز آسمان و زمین آفریده نشده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هنوز عرش و بهشت و جهنم هم آفریده نشده بود. آن زمان، خدا را حمد و ستایش می‌کردیم. خدا نور ما را قبل از هر چیز آفریده بود. وقتی خدا خواست که جهان هستی را بیافریند، نور مرا شکافت و از آن، عرش را آفرید، بعد از آن، نور علی را شکافت و از آن، فرشتگان را آفرید. سپس نور دخترم فاطمه را شکافت و آسمان‌ها و زمین را آفرید، نور آسمان‌ها و زمین از نور دخترم فاطمه است و نورِ فاطمه از نور خداست...».</w:t>
      </w:r>
    </w:p>
    <w:p>
      <w:pPr>
        <w:pStyle w:val="BookText"/>
      </w:pPr>
      <w:r>
        <w:rPr>
          <w:rFonts w:ascii="IRNazanin" w:hAnsi="IRNazanin" w:eastAsia="IRNazanin" w:cs="IRNazanin"/>
          <w:lang w:bidi="fa-IR"/>
          <w:color w:val="111111"/>
          <w:sz w:val="28"/>
          <w:szCs w:val="28"/>
          <w:rtl/>
        </w:rPr>
        <w:t xml:space="preserve">اکنون فرصتی پیش آمده است تا پیامبر از مقام فاطمه علیهاالسلام بیشتر سخن بگوید، او دوست دارد مردم دختر او را بهتر بشناسند، برای همین چنین ادامه می‌دهد: «بعد از آن خدا به قدرت خود، تاریکی را آفرید، آن وقت بود که فرشتگان در تاریکی گرفتار آمدند، فرشتگان دعا کردند تا خداوند این تاریکی را از آنان برطرف سازد، پس خدا با آن نور، آن تاریکی را برطرف ساخت، فرشتگان سوال کردند که این نور چیست؟ خدا در پاسخ گفت: این نور، زهرا است، من او را به این نام نامیده‌ام، او دختر پیامبر من است، او همسر کسی است که حجّت من بر مردم است. من ثواب حمد و ستایش شما تا روز قیامت را به این بانو و شیعیان او بخشیده‌ام».</w:t>
      </w:r>
    </w:p>
    <w:p>
      <w:pPr>
        <w:pStyle w:val="BookText"/>
      </w:pPr>
      <w:r>
        <w:rPr>
          <w:rFonts w:ascii="IRNazanin" w:hAnsi="IRNazanin" w:eastAsia="IRNazanin" w:cs="IRNazanin"/>
          <w:lang w:bidi="fa-IR"/>
          <w:color w:val="111111"/>
          <w:sz w:val="28"/>
          <w:szCs w:val="28"/>
          <w:rtl/>
        </w:rPr>
        <w:t xml:space="preserve">با این سخنان پیامبر، معلوم شد که زهرا نام دیگر فاطمه است، زهرا به معنای درخشنده و نورانی است، نور او بود که تاریکی را از فرشتگان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w:t>
      </w:r>
    </w:p>
    <w:p>
      <w:pPr>
        <w:pStyle w:val="BookText"/>
      </w:pPr>
      <w:r>
        <w:rPr>
          <w:rFonts w:ascii="IRNazanin" w:hAnsi="IRNazanin" w:eastAsia="IRNazanin" w:cs="IRNazanin"/>
          <w:lang w:bidi="fa-IR"/>
          <w:color w:val="111111"/>
          <w:sz w:val="28"/>
          <w:szCs w:val="28"/>
          <w:rtl/>
        </w:rPr>
        <w:t xml:space="preserve">وقتی سخن پیامبر به اینجا رسید، عبّاس از جای برخاست و نزد علی علیه‌السلامرفت و پیشانی او را بوسید و چنین گفت: «یا علی! خدا تو را حجّت خود بر مردم قرار داد».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لنا هذه الآیة قوله تعالی: أولئک مع الذین أنعم الله علیهم من النبیین والصدیقین والشهداء والصالحین فقال النبی: أما النبیون فأنا، وأما الصدیقون فعلی بن أبی طالب ، وأما الشهداء فعمّی حمزة، وأمّا الصالحون فابنتی فاطمة وولداها الحسن والحسین...: بحار الانوار ج 25 ص 16، البرهان فی تفسیر القرآن ج 2 ص 125، مدینة المعاجر ج 3 ص 222.</w:t>
      </w:r>
    </w:p>
    <w:p>
      <w:pPr>
        <w:pStyle w:val="BookText"/>
      </w:pPr>
      <w:r>
        <w:rPr>
          <w:rFonts w:ascii="IRNazanin" w:hAnsi="IRNazanin" w:eastAsia="IRNazanin" w:cs="IRNazanin"/>
          <w:lang w:bidi="fa-IR"/>
          <w:color w:val="111111"/>
          <w:sz w:val="28"/>
          <w:szCs w:val="28"/>
          <w:rtl/>
        </w:rPr>
        <w:t xml:space="preserve">این سخن پیامبر، حقیقت بزرگی را آشکار می‌کند، کسی که این حدیث پیامبر را باور داشته باشد، چگونه می‌تواند در مقام نورانیّت فاطمه علیهاالسلام شکی کند؟ چرا سیّدفضل‌اللّه، فاطمه علیهاالسلام را هم‌سطح زنان عادی می‌داند؟ خدا فاطمه علیهاالسلام را قبل از خلقت آسمان‌ها و زمین آفرید، فرشتگان با نور او به روشنایی رسیدند.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074_39643"/>
    <w:bookmarkEnd w:id="10"/>
    <w:p>
      <w:pPr>
        <w:pStyle w:val="Heading2"/>
      </w:pPr>
      <w:bookmarkStart w:id="39" w:name="_Toc12"/>
      <w:r>
        <w:t>شماره:10</w:t>
      </w:r>
      <w:bookmarkEnd w:id="39"/>
    </w:p>
    <w:p>
      <w:pPr>
        <w:pStyle w:val="BookText"/>
      </w:pPr>
      <w:r>
        <w:rPr>
          <w:rFonts w:ascii="IRNazanin" w:hAnsi="IRNazanin" w:eastAsia="IRNazanin" w:cs="IRNazanin"/>
          <w:lang w:bidi="fa-IR"/>
          <w:color w:val="111111"/>
          <w:sz w:val="28"/>
          <w:szCs w:val="28"/>
          <w:rtl/>
        </w:rPr>
        <w:t xml:space="preserve">بانوی من! ای دختر پیامبر! تو از نورِ خدا خلق شده‌ای، فرشتگان، همه خادم تو هستند، خدا تو و دوستانت را از آتش، رهایی بخشیده است. این سخن پیامبر درباره توست: « فاطمه از من است و من از فاطمه‌ام...فاطمه پاره‌تن من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پیامبر در مقابل تو، با احترامِ تمام، می‌ایستاد، دست تو را می‌بوسید. او به تو چنین می‌گفت: «پدر به فدای تو باد!».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شنیده‌ام که هرگاه او دلش برای بهشت تنگ می‌شد، تو را می‌بوسید. به‌راستی چه رازی در میان نهفته بود؟</w:t>
      </w:r>
    </w:p>
    <w:p>
      <w:pPr>
        <w:pStyle w:val="BookText"/>
      </w:pPr>
      <w:r>
        <w:rPr>
          <w:rFonts w:ascii="IRNazanin" w:hAnsi="IRNazanin" w:eastAsia="IRNazanin" w:cs="IRNazanin"/>
          <w:lang w:bidi="fa-IR"/>
          <w:color w:val="111111"/>
          <w:sz w:val="28"/>
          <w:szCs w:val="28"/>
          <w:rtl/>
        </w:rPr>
        <w:t xml:space="preserve">جواب این سوال را از شب معراج می‌توان یافت! شبی که پدر تو، مهمان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بود...</w:t>
      </w:r>
    </w:p>
    <w:p>
      <w:pPr>
        <w:pStyle w:val="BookText"/>
      </w:pPr>
      <w:r>
        <w:rPr>
          <w:rFonts w:ascii="IRNazanin" w:hAnsi="IRNazanin" w:eastAsia="IRNazanin" w:cs="IRNazanin"/>
          <w:lang w:bidi="fa-IR"/>
          <w:color w:val="111111"/>
          <w:sz w:val="28"/>
          <w:szCs w:val="28"/>
          <w:rtl/>
        </w:rPr>
        <w:t xml:space="preserve">آن شب پدر تو از آسمان‌ها عبور کرد و به بهشت رسید، او در فردوس، مهمان لطف خدا بود. ناگهان بوی خوشی به مشامش رسید، بویی که تمام بهشت را فرا گرفته بود.</w:t>
      </w:r>
    </w:p>
    <w:p>
      <w:pPr>
        <w:pStyle w:val="BookText"/>
      </w:pPr>
      <w:r>
        <w:rPr>
          <w:rFonts w:ascii="IRNazanin" w:hAnsi="IRNazanin" w:eastAsia="IRNazanin" w:cs="IRNazanin"/>
          <w:lang w:bidi="fa-IR"/>
          <w:color w:val="111111"/>
          <w:sz w:val="28"/>
          <w:szCs w:val="28"/>
          <w:rtl/>
        </w:rPr>
        <w:t xml:space="preserve">او رو به جبرئیل کرد و گفت: «این عطر خوش چیست؟»</w:t>
      </w:r>
    </w:p>
    <w:p>
      <w:pPr>
        <w:pStyle w:val="BookText"/>
      </w:pPr>
      <w:r>
        <w:rPr>
          <w:rFonts w:ascii="IRNazanin" w:hAnsi="IRNazanin" w:eastAsia="IRNazanin" w:cs="IRNazanin"/>
          <w:lang w:bidi="fa-IR"/>
          <w:color w:val="111111"/>
          <w:sz w:val="28"/>
          <w:szCs w:val="28"/>
          <w:rtl/>
        </w:rPr>
        <w:t xml:space="preserve">جبرئیل گفت: «این بوی سیب است، 300 هزار سال پیش، خدای متعال، سیبی آفرید. ای محمّد! سیصد هزار سال است که این سوال ما بی‌جواب مانده است، ما دوست داریم بدانیم خدا این سیب را برای چه آفریده است؟».</w:t>
      </w:r>
    </w:p>
    <w:p>
      <w:pPr>
        <w:pStyle w:val="BookText"/>
      </w:pPr>
      <w:r>
        <w:rPr>
          <w:rFonts w:ascii="IRNazanin" w:hAnsi="IRNazanin" w:eastAsia="IRNazanin" w:cs="IRNazanin"/>
          <w:lang w:bidi="fa-IR"/>
          <w:color w:val="111111"/>
          <w:sz w:val="28"/>
          <w:szCs w:val="28"/>
          <w:rtl/>
        </w:rPr>
        <w:t xml:space="preserve">سخن جبرئیل به پایان رسید، دسته‌ای از فرشتگان نزد پیامبر آمدند، آنان همراه خود همان سیب را آورده بودند.</w:t>
      </w:r>
    </w:p>
    <w:p>
      <w:pPr>
        <w:pStyle w:val="BookText"/>
      </w:pPr>
      <w:r>
        <w:rPr>
          <w:rFonts w:ascii="IRNazanin" w:hAnsi="IRNazanin" w:eastAsia="IRNazanin" w:cs="IRNazanin"/>
          <w:lang w:bidi="fa-IR"/>
          <w:color w:val="111111"/>
          <w:sz w:val="28"/>
          <w:szCs w:val="28"/>
          <w:rtl/>
        </w:rPr>
        <w:t xml:space="preserve">صدایی به گوش رسید: «ای محمّد! خدا به تو سلام می‌رساند و این سیب را برای تو فرستاده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آری! خدا سیصد هزار سال قبل، هدیه‌ای آماده کرده بود تا در آن شب، آن را به پیامبر عطا کند.</w:t>
      </w:r>
    </w:p>
    <w:p>
      <w:pPr>
        <w:pStyle w:val="BookText"/>
      </w:pPr>
      <w:r>
        <w:rPr>
          <w:rFonts w:ascii="IRNazanin" w:hAnsi="IRNazanin" w:eastAsia="IRNazanin" w:cs="IRNazanin"/>
          <w:lang w:bidi="fa-IR"/>
          <w:color w:val="111111"/>
          <w:sz w:val="28"/>
          <w:szCs w:val="28"/>
          <w:rtl/>
        </w:rPr>
        <w:t xml:space="preserve">به‌راستی هدف خدا از آفرینش آن سیبِ خوشبو چه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مدّتی گذشت، پیامبر در جمع یاران خود بود، جبرئیل نازل شد و چنین گفت: «ای محمّد! خدا به تو سلام می‌رساند و دستور می‌دهد که چهل روز از خدیجه فاصله بگیری!».</w:t>
      </w:r>
    </w:p>
    <w:p>
      <w:pPr>
        <w:pStyle w:val="BookText"/>
      </w:pPr>
      <w:r>
        <w:rPr>
          <w:rFonts w:ascii="IRNazanin" w:hAnsi="IRNazanin" w:eastAsia="IRNazanin" w:cs="IRNazanin"/>
          <w:lang w:bidi="fa-IR"/>
          <w:color w:val="111111"/>
          <w:sz w:val="28"/>
          <w:szCs w:val="28"/>
          <w:rtl/>
        </w:rPr>
        <w:t xml:space="preserve">پیامبر با این که خیلی به همسرش علاقه داشت، این دستور را اطاعت کرد، کسی نمی‌دانست راز این دستور خدا چیست.</w:t>
      </w:r>
    </w:p>
    <w:p>
      <w:pPr>
        <w:pStyle w:val="BookText"/>
      </w:pPr>
      <w:r>
        <w:rPr>
          <w:rFonts w:ascii="IRNazanin" w:hAnsi="IRNazanin" w:eastAsia="IRNazanin" w:cs="IRNazanin"/>
          <w:lang w:bidi="fa-IR"/>
          <w:color w:val="111111"/>
          <w:sz w:val="28"/>
          <w:szCs w:val="28"/>
          <w:rtl/>
        </w:rPr>
        <w:t xml:space="preserve">مردم خیال‌های باطل می‌کردند، هر کسی چیزی می‌گفت: چرا محمّد صلی‌الله‌علیه‌و‌آلهاز همسرش جدا شده است؟ آیا از خدیجه خطایی سر زده است؟ پیامبر می‌خواست جواب این سخنان را بدهد، پس عمّار را به حضور طلبید. عمّار یکی از یاران پیامبر بود. پیامبر از او خواست تا نزد خدیجه برود و این پیام را به او برساند: «ای خدیجه! مبادا خیال کنی که من تو را رها کرده‌ام، بدان که خدا به من چنین فرمان داده است که مدّتی از تو دور باشم، ای خدیجه! خدا هر روز، نزد فرشتگان به تو افتخار می‌کند».</w:t>
      </w:r>
    </w:p>
    <w:p>
      <w:pPr>
        <w:pStyle w:val="BookText"/>
      </w:pPr>
      <w:r>
        <w:rPr>
          <w:rFonts w:ascii="IRNazanin" w:hAnsi="IRNazanin" w:eastAsia="IRNazanin" w:cs="IRNazanin"/>
          <w:lang w:bidi="fa-IR"/>
          <w:color w:val="111111"/>
          <w:sz w:val="28"/>
          <w:szCs w:val="28"/>
          <w:rtl/>
        </w:rPr>
        <w:t xml:space="preserve">آری، شب‌ها پیامبر به نماز می‌ایستاد، روزها هم روزه می‌گرفت، غروب روز چهلم فرا رسید، جبرئیل از آسمان نازل شد و برای پیامبر، غذایی بهشتی آورد. پیامبر با آن غذا افطار کرد. بعد از آن جبرئیل از پیامبر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تا به خانه خود بازگردد.</w:t>
      </w:r>
    </w:p>
    <w:p>
      <w:pPr>
        <w:pStyle w:val="BookText"/>
      </w:pPr>
      <w:r>
        <w:rPr>
          <w:rFonts w:ascii="IRNazanin" w:hAnsi="IRNazanin" w:eastAsia="IRNazanin" w:cs="IRNazanin"/>
          <w:lang w:bidi="fa-IR"/>
          <w:color w:val="111111"/>
          <w:sz w:val="28"/>
          <w:szCs w:val="28"/>
          <w:rtl/>
        </w:rPr>
        <w:t xml:space="preserve">پیامبر از جای برخاست و به سوی خانه حرکت کرد، وقتی به خانه رسید، خدیجه را صدا زد، خدیجه با شادمانی در خانه را باز کرد...</w:t>
      </w:r>
    </w:p>
    <w:p>
      <w:pPr>
        <w:pStyle w:val="BookText"/>
      </w:pPr>
      <w:r>
        <w:rPr>
          <w:rFonts w:ascii="IRNazanin" w:hAnsi="IRNazanin" w:eastAsia="IRNazanin" w:cs="IRNazanin"/>
          <w:lang w:bidi="fa-IR"/>
          <w:color w:val="111111"/>
          <w:sz w:val="28"/>
          <w:szCs w:val="28"/>
          <w:rtl/>
        </w:rPr>
        <w:t xml:space="preserve">بانوی من! پیامبر در شب معراج آن سیب را خورد، سپس چهل روز از همسرش جدا بود، همه این‌ها مقدمه‌ای بود برای این که نور تو به این جهان خاکی منتقل گردد.</w:t>
      </w:r>
    </w:p>
    <w:p>
      <w:pPr>
        <w:pStyle w:val="BookText"/>
      </w:pPr>
      <w:r>
        <w:rPr>
          <w:rFonts w:ascii="IRNazanin" w:hAnsi="IRNazanin" w:eastAsia="IRNazanin" w:cs="IRNazanin"/>
          <w:lang w:bidi="fa-IR"/>
          <w:color w:val="111111"/>
          <w:sz w:val="28"/>
          <w:szCs w:val="28"/>
          <w:rtl/>
        </w:rPr>
        <w:t xml:space="preserve">مدّتی گذشت خدا تو را به پیامبر عنایت کرد، آری، خلقت تو از آن سیب و غذای بهشتی بود! برای همین است که پیامبر این قدر دوست داشت به سیب قرمز نگاه کند، هر شیعه خالص هم وقتی به کربلا می‌رود از ضریح امام‌حسین علیه‌السلام بوی سیب حس می‌کند...</w:t>
      </w:r>
    </w:p>
    <w:p>
      <w:pPr>
        <w:pStyle w:val="BookText"/>
      </w:pPr>
      <w:r>
        <w:rPr>
          <w:rFonts w:ascii="IRNazanin" w:hAnsi="IRNazanin" w:eastAsia="IRNazanin" w:cs="IRNazanin"/>
          <w:lang w:bidi="fa-IR"/>
          <w:color w:val="111111"/>
          <w:sz w:val="28"/>
          <w:szCs w:val="28"/>
          <w:rtl/>
        </w:rPr>
        <w:t xml:space="preserve">اکنون این سوال را می‌پرسم: چگونه می‌توان باور کرد که تو هم‌سطح زنان عادی باشی؟</w:t>
      </w:r>
    </w:p>
    <w:p>
      <w:pPr>
        <w:pStyle w:val="BookText"/>
      </w:pPr>
      <w:r>
        <w:rPr>
          <w:rFonts w:ascii="IRNazanin" w:hAnsi="IRNazanin" w:eastAsia="IRNazanin" w:cs="IRNazanin"/>
          <w:lang w:bidi="fa-IR"/>
          <w:color w:val="111111"/>
          <w:sz w:val="28"/>
          <w:szCs w:val="28"/>
          <w:rtl/>
        </w:rPr>
        <w:t xml:space="preserve">خلقت جسم تو در این دنیا از آن سیب بهشتی بود، پیامبر از تو بوی بهشت را حس می‌نمود، این عایشه (همسر پیامبر) بود که تو را هم‌پایه زنان دیگر می‌دانست و به پیامبر اعتراض می‌کرد.</w:t>
      </w:r>
    </w:p>
    <w:p>
      <w:pPr>
        <w:pStyle w:val="BookText"/>
      </w:pPr>
      <w:r>
        <w:rPr>
          <w:rFonts w:ascii="IRNazanin" w:hAnsi="IRNazanin" w:eastAsia="IRNazanin" w:cs="IRNazanin"/>
          <w:lang w:bidi="fa-IR"/>
          <w:color w:val="111111"/>
          <w:sz w:val="28"/>
          <w:szCs w:val="28"/>
          <w:rtl/>
        </w:rPr>
        <w:t xml:space="preserve">وقت آن است که ماجرای اعتراض عایشه را بنویسم: او بارها دید که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تو را می‌بوسد، او زبان اعتراض گشود و گفت:</w:t>
      </w:r>
    </w:p>
    <w:p>
      <w:pPr>
        <w:pStyle w:val="BookText"/>
      </w:pPr>
      <w:r>
        <w:rPr>
          <w:rFonts w:ascii="IRNazanin" w:hAnsi="IRNazanin" w:eastAsia="IRNazanin" w:cs="IRNazanin"/>
          <w:lang w:bidi="fa-IR"/>
          <w:color w:val="111111"/>
          <w:sz w:val="28"/>
          <w:szCs w:val="28"/>
          <w:rtl/>
        </w:rPr>
        <w:t xml:space="preserve">-- ای پیامبر! فاطمه دیگر بزرگ شده است، چرا او را این‌قدر می‌بوسی؟</w:t>
      </w:r>
    </w:p>
    <w:p>
      <w:pPr>
        <w:pStyle w:val="BookText"/>
      </w:pPr>
      <w:r>
        <w:rPr>
          <w:rFonts w:ascii="IRNazanin" w:hAnsi="IRNazanin" w:eastAsia="IRNazanin" w:cs="IRNazanin"/>
          <w:lang w:bidi="fa-IR"/>
          <w:color w:val="111111"/>
          <w:sz w:val="28"/>
          <w:szCs w:val="28"/>
          <w:rtl/>
        </w:rPr>
        <w:t xml:space="preserve">-- فاطمه از آن میوه بهشتی خلق شده است، من هرگاه دلم برای بهشت تنگ می‌شود فاطمه‌ام را می‌بویم و می‌بوسم.</w:t>
      </w:r>
      <w:r>
        <w:rPr>
          <w:rStyle w:val="FootnoteReference"/>
        </w:rPr>
        <w:footnoteReference w:id="2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074_39648"/>
    <w:bookmarkEnd w:id="11"/>
    <w:p>
      <w:pPr>
        <w:pStyle w:val="Heading2"/>
      </w:pPr>
      <w:bookmarkStart w:id="40" w:name="_Toc13"/>
      <w:r>
        <w:t>شماره:11</w:t>
      </w:r>
      <w:bookmarkEnd w:id="40"/>
    </w:p>
    <w:p>
      <w:pPr>
        <w:pStyle w:val="BookText"/>
      </w:pPr>
      <w:r>
        <w:rPr>
          <w:rFonts w:ascii="IRNazanin" w:hAnsi="IRNazanin" w:eastAsia="IRNazanin" w:cs="IRNazanin"/>
          <w:lang w:bidi="fa-IR"/>
          <w:color w:val="111111"/>
          <w:sz w:val="28"/>
          <w:szCs w:val="28"/>
          <w:rtl/>
        </w:rPr>
        <w:t xml:space="preserve">بت‌پرستان مکّه دستور داده‌اند تا زنان با خدیجه رفت‌وآمد نداشته باشند.</w:t>
      </w:r>
    </w:p>
    <w:p>
      <w:pPr>
        <w:pStyle w:val="BookText"/>
      </w:pPr>
      <w:r>
        <w:rPr>
          <w:rFonts w:ascii="IRNazanin" w:hAnsi="IRNazanin" w:eastAsia="IRNazanin" w:cs="IRNazanin"/>
          <w:lang w:bidi="fa-IR"/>
          <w:color w:val="111111"/>
          <w:sz w:val="28"/>
          <w:szCs w:val="28"/>
          <w:rtl/>
        </w:rPr>
        <w:t xml:space="preserve">خدیجه همه ثروت خویش را در راه اسلام خرج می‌کرد، او با تمام‌وجودش، پیامبر را یاری می‌نمود.</w:t>
      </w:r>
    </w:p>
    <w:p>
      <w:pPr>
        <w:pStyle w:val="BookText"/>
      </w:pPr>
      <w:r>
        <w:rPr>
          <w:rFonts w:ascii="IRNazanin" w:hAnsi="IRNazanin" w:eastAsia="IRNazanin" w:cs="IRNazanin"/>
          <w:lang w:bidi="fa-IR"/>
          <w:color w:val="111111"/>
          <w:sz w:val="28"/>
          <w:szCs w:val="28"/>
          <w:rtl/>
        </w:rPr>
        <w:t xml:space="preserve">بت‌پرستان به یکدیگر می‌گفتند: «اگر خدیجه با محمّد ازدواج نمی‌کرد، محمّد در هدف خود موفّق نمی‌شد».</w:t>
      </w:r>
    </w:p>
    <w:p>
      <w:pPr>
        <w:pStyle w:val="BookText"/>
      </w:pPr>
      <w:r>
        <w:rPr>
          <w:rFonts w:ascii="IRNazanin" w:hAnsi="IRNazanin" w:eastAsia="IRNazanin" w:cs="IRNazanin"/>
          <w:lang w:bidi="fa-IR"/>
          <w:color w:val="111111"/>
          <w:sz w:val="28"/>
          <w:szCs w:val="28"/>
          <w:rtl/>
        </w:rPr>
        <w:t xml:space="preserve">خدیجه اولین زن مسلمان بود، او بزرگ‌زاده بود و خواستگاران زیادی داشت، حتّی پادشاه کشور یمن به خواستگاری او آمده بود.</w:t>
      </w:r>
    </w:p>
    <w:p>
      <w:pPr>
        <w:pStyle w:val="BookText"/>
      </w:pPr>
      <w:r>
        <w:rPr>
          <w:rFonts w:ascii="IRNazanin" w:hAnsi="IRNazanin" w:eastAsia="IRNazanin" w:cs="IRNazanin"/>
          <w:lang w:bidi="fa-IR"/>
          <w:color w:val="111111"/>
          <w:sz w:val="28"/>
          <w:szCs w:val="28"/>
          <w:rtl/>
        </w:rPr>
        <w:t xml:space="preserve">اکنون رفت‌وآمد زنان با او می‌تواند باعث ترویج اسلام شود. چهار سال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خدیجه در هاله‌ای از غربت و اندوه است. هیچ مونسی غیر از پیامبر ندارد، کسی با او سخن نمی‌گوید.</w:t>
      </w:r>
    </w:p>
    <w:p>
      <w:pPr>
        <w:pStyle w:val="BookText"/>
      </w:pPr>
      <w:r>
        <w:rPr>
          <w:rFonts w:ascii="IRNazanin" w:hAnsi="IRNazanin" w:eastAsia="IRNazanin" w:cs="IRNazanin"/>
          <w:lang w:bidi="fa-IR"/>
          <w:color w:val="111111"/>
          <w:sz w:val="28"/>
          <w:szCs w:val="28"/>
          <w:rtl/>
        </w:rPr>
        <w:t xml:space="preserve">پیامبر وارد خانه می‌شود، صدای حرف زدن خدیجه را می‌شنود. در این چهار سال، کسی به خانه خدیجه نیامده است، خدیجه با چه کسی سخن می‌گوید؟</w:t>
      </w:r>
    </w:p>
    <w:p>
      <w:pPr>
        <w:pStyle w:val="BookText"/>
      </w:pPr>
      <w:r>
        <w:rPr>
          <w:rFonts w:ascii="IRNazanin" w:hAnsi="IRNazanin" w:eastAsia="IRNazanin" w:cs="IRNazanin"/>
          <w:lang w:bidi="fa-IR"/>
          <w:color w:val="111111"/>
          <w:sz w:val="28"/>
          <w:szCs w:val="28"/>
          <w:rtl/>
        </w:rPr>
        <w:t xml:space="preserve">او با کدام دوست خود، این‌گونه انس گرفته است؟</w:t>
      </w:r>
    </w:p>
    <w:p>
      <w:pPr>
        <w:pStyle w:val="BookText"/>
      </w:pPr>
      <w:r>
        <w:rPr>
          <w:rFonts w:ascii="IRNazanin" w:hAnsi="IRNazanin" w:eastAsia="IRNazanin" w:cs="IRNazanin"/>
          <w:lang w:bidi="fa-IR"/>
          <w:color w:val="111111"/>
          <w:sz w:val="28"/>
          <w:szCs w:val="28"/>
          <w:rtl/>
        </w:rPr>
        <w:t xml:space="preserve">پیامبر نزدیک‌تر می‌آید، امّا کسی را نزد خدیجه نمی‌یابد...</w:t>
      </w:r>
    </w:p>
    <w:p>
      <w:pPr>
        <w:pStyle w:val="BookText"/>
      </w:pPr>
      <w:r>
        <w:rPr>
          <w:rFonts w:ascii="IRNazanin" w:hAnsi="IRNazanin" w:eastAsia="IRNazanin" w:cs="IRNazanin"/>
          <w:lang w:bidi="fa-IR"/>
          <w:color w:val="111111"/>
          <w:sz w:val="28"/>
          <w:szCs w:val="28"/>
          <w:rtl/>
        </w:rPr>
        <w:t xml:space="preserve">خدیجه به چشمان زلال و مهربان پیامبر خیره می‌شود و سکوت می‌کند، پیامبر سکوت او را با صدای آرام و آسمانی خود می‌شکند و می‌گوید:</w:t>
      </w:r>
    </w:p>
    <w:p>
      <w:pPr>
        <w:pStyle w:val="BookText"/>
      </w:pPr>
      <w:r>
        <w:rPr>
          <w:rFonts w:ascii="IRNazanin" w:hAnsi="IRNazanin" w:eastAsia="IRNazanin" w:cs="IRNazanin"/>
          <w:lang w:bidi="fa-IR"/>
          <w:color w:val="111111"/>
          <w:sz w:val="28"/>
          <w:szCs w:val="28"/>
          <w:rtl/>
        </w:rPr>
        <w:t xml:space="preserve">-- چه شده است؟ ای خدیجه! با چه کسی سخن می‌گویی؟</w:t>
      </w:r>
    </w:p>
    <w:p>
      <w:pPr>
        <w:pStyle w:val="BookText"/>
      </w:pPr>
      <w:r>
        <w:rPr>
          <w:rFonts w:ascii="IRNazanin" w:hAnsi="IRNazanin" w:eastAsia="IRNazanin" w:cs="IRNazanin"/>
          <w:lang w:bidi="fa-IR"/>
          <w:color w:val="111111"/>
          <w:sz w:val="28"/>
          <w:szCs w:val="28"/>
          <w:rtl/>
        </w:rPr>
        <w:t xml:space="preserve">-- ای پیامبر! فرزندی که در رَحِم من است با من سخن می‌گوید و من با انس گرفته‌ام. او سخنم را می‌شنود و پاسخ مرا می‌دهد.</w:t>
      </w:r>
    </w:p>
    <w:p>
      <w:pPr>
        <w:pStyle w:val="BookText"/>
      </w:pPr>
      <w:r>
        <w:rPr>
          <w:rFonts w:ascii="IRNazanin" w:hAnsi="IRNazanin" w:eastAsia="IRNazanin" w:cs="IRNazanin"/>
          <w:lang w:bidi="fa-IR"/>
          <w:color w:val="111111"/>
          <w:sz w:val="28"/>
          <w:szCs w:val="28"/>
          <w:rtl/>
        </w:rPr>
        <w:t xml:space="preserve">لبخندی آرام بر چهره پیامبر می‌نشیند، او به سخن خدیجه باور دارد، شاید اگر کس دیگری بود، خیال می‌کرد همسرش دچار توهم شده است، ولی پیامبر حقیقت را بهتر از هر کس دیگر درمی‌یابد. پیامبر رو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می‌کند و می‌گوید:</w:t>
      </w:r>
    </w:p>
    <w:p>
      <w:pPr>
        <w:pStyle w:val="BookText"/>
      </w:pPr>
      <w:r>
        <w:rPr>
          <w:rFonts w:ascii="IRNazanin" w:hAnsi="IRNazanin" w:eastAsia="IRNazanin" w:cs="IRNazanin"/>
          <w:lang w:bidi="fa-IR"/>
          <w:color w:val="111111"/>
          <w:sz w:val="28"/>
          <w:szCs w:val="28"/>
          <w:rtl/>
        </w:rPr>
        <w:t xml:space="preserve">«ای خدیجه! اکنون جبرئیل نزد من آمد و به من خبر داد که فرزند تو، دختر است و نسلی پاک از او به وجود خواهد آمد. خدا ادامه نسل مرا از این دختر قرار داده است، فرزندان این دختر، جانشینان من خواهند بود و خدا آنان را خلیفه خود در روی زمین، قرار خواهد داد».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فاستوحشت خدیجة لذلک، وکان جزعها وغمها حذرا علیه صلی‌الله‌علیه‌و‌آله، فلما حملت بفاطمة کانت تحدثها من بطنها وتصبرها، وکانت تکتم ذلک من رسول الله صلی‌الله‌علیه‌و‌آله فدخل رسول الله صلی‌الله‌علیه‌و‌آله یوما فسمع خدیجة تحدث فاطمة، فقال لها: یا خدیجة، من تحدثین؟ قالت: الجنین الذی فی بطنی یحدثنی ویؤسنی...: الامالی لصلدوق ص 690، روضة الواعظین ص 143، دلائل الامامة ص 77، الخرائج و الجرائح ج 2 ص 534، مناقب آل ابی‌طالب ج 3 ص 118، بحار الانوار ج 43 ص 2.</w:t>
      </w:r>
    </w:p>
    <w:p>
      <w:pPr>
        <w:pStyle w:val="BookText"/>
      </w:pPr>
      <w:r>
        <w:rPr>
          <w:rFonts w:ascii="IRNazanin" w:hAnsi="IRNazanin" w:eastAsia="IRNazanin" w:cs="IRNazanin"/>
          <w:lang w:bidi="fa-IR"/>
          <w:color w:val="111111"/>
          <w:sz w:val="28"/>
          <w:szCs w:val="28"/>
          <w:rtl/>
        </w:rPr>
        <w:t xml:space="preserve">این سخن، جانی تازه در روح خدیجه می‌دمد، گویا همه هستی را به او بخشیده‌اند، او نفسی آرام از نهاد دل می‌کشد و به نگاه مهربان پیامبر خیره می‌ماند...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6074_39651"/>
    <w:bookmarkEnd w:id="12"/>
    <w:p>
      <w:pPr>
        <w:pStyle w:val="Heading2"/>
      </w:pPr>
      <w:bookmarkStart w:id="41" w:name="_Toc14"/>
      <w:r>
        <w:t>شماره:12</w:t>
      </w:r>
      <w:bookmarkEnd w:id="41"/>
    </w:p>
    <w:p>
      <w:pPr>
        <w:pStyle w:val="BookText"/>
      </w:pPr>
      <w:r>
        <w:rPr>
          <w:rFonts w:ascii="IRNazanin" w:hAnsi="IRNazanin" w:eastAsia="IRNazanin" w:cs="IRNazanin"/>
          <w:lang w:bidi="fa-IR"/>
          <w:color w:val="111111"/>
          <w:sz w:val="28"/>
          <w:szCs w:val="28"/>
          <w:rtl/>
        </w:rPr>
        <w:t xml:space="preserve">مدّتی می‌گذرد، دیگر وقت آن است که فاطمه علیهاالسلام به دنیا بیاید. خدیجه نیاز به کمک دارد.</w:t>
      </w:r>
    </w:p>
    <w:p>
      <w:pPr>
        <w:pStyle w:val="BookText"/>
      </w:pPr>
      <w:r>
        <w:rPr>
          <w:rFonts w:ascii="IRNazanin" w:hAnsi="IRNazanin" w:eastAsia="IRNazanin" w:cs="IRNazanin"/>
          <w:lang w:bidi="fa-IR"/>
          <w:color w:val="111111"/>
          <w:sz w:val="28"/>
          <w:szCs w:val="28"/>
          <w:rtl/>
        </w:rPr>
        <w:t xml:space="preserve">او کسی را به سراغ زنان قابله می‌فرستد تا به کمک او بیایند؛ امّا آنها به یاری او نمی‌آیند.</w:t>
      </w:r>
    </w:p>
    <w:p>
      <w:pPr>
        <w:pStyle w:val="BookText"/>
      </w:pPr>
      <w:r>
        <w:rPr>
          <w:rFonts w:ascii="IRNazanin" w:hAnsi="IRNazanin" w:eastAsia="IRNazanin" w:cs="IRNazanin"/>
          <w:lang w:bidi="fa-IR"/>
          <w:color w:val="111111"/>
          <w:sz w:val="28"/>
          <w:szCs w:val="28"/>
          <w:rtl/>
        </w:rPr>
        <w:t xml:space="preserve">آنها برای خدیجه چنین پیغام می‌فرستند: «خدیجه! چرا با محمّد ازدواج کردی؟ چرا از او حمایت نمودی؟ چرا به دین او ایمان آوردی؟ ما به کسی که بت‌های ما را قبول ندارد کمک نمی‌کنیم».</w:t>
      </w:r>
    </w:p>
    <w:p>
      <w:pPr>
        <w:pStyle w:val="BookText"/>
      </w:pPr>
      <w:r>
        <w:rPr>
          <w:rFonts w:ascii="IRNazanin" w:hAnsi="IRNazanin" w:eastAsia="IRNazanin" w:cs="IRNazanin"/>
          <w:lang w:bidi="fa-IR"/>
          <w:color w:val="111111"/>
          <w:sz w:val="28"/>
          <w:szCs w:val="28"/>
          <w:rtl/>
        </w:rPr>
        <w:t xml:space="preserve">خدایا! خدیجه چه کند؟!</w:t>
      </w:r>
    </w:p>
    <w:p>
      <w:pPr>
        <w:pStyle w:val="BookText"/>
      </w:pPr>
      <w:r>
        <w:rPr>
          <w:rFonts w:ascii="IRNazanin" w:hAnsi="IRNazanin" w:eastAsia="IRNazanin" w:cs="IRNazanin"/>
          <w:lang w:bidi="fa-IR"/>
          <w:color w:val="111111"/>
          <w:sz w:val="28"/>
          <w:szCs w:val="28"/>
          <w:rtl/>
        </w:rPr>
        <w:t xml:space="preserve">شب فرا می‌رسد و تاریکی، همه‌جا را فرا می‌گیرد. خدیجه در خانه‌اش،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تنهایِ تنهاست، او ماجرای زنان مکّه را به پیامبر نمی‌گوید. او نمی‌خواهد پیامبر غصّه بخورد.</w:t>
      </w:r>
    </w:p>
    <w:p>
      <w:pPr>
        <w:pStyle w:val="BookText"/>
      </w:pPr>
      <w:r>
        <w:rPr>
          <w:rFonts w:ascii="IRNazanin" w:hAnsi="IRNazanin" w:eastAsia="IRNazanin" w:cs="IRNazanin"/>
          <w:lang w:bidi="fa-IR"/>
          <w:color w:val="111111"/>
          <w:sz w:val="28"/>
          <w:szCs w:val="28"/>
          <w:rtl/>
        </w:rPr>
        <w:t xml:space="preserve">اکنون خدیجه دست به دعا برمی‌دارد:</w:t>
      </w:r>
    </w:p>
    <w:p>
      <w:pPr>
        <w:pStyle w:val="BookText"/>
      </w:pPr>
      <w:r>
        <w:rPr>
          <w:rFonts w:ascii="IRNazanin" w:hAnsi="IRNazanin" w:eastAsia="IRNazanin" w:cs="IRNazanin"/>
          <w:lang w:bidi="fa-IR"/>
          <w:color w:val="111111"/>
          <w:sz w:val="28"/>
          <w:szCs w:val="28"/>
          <w:rtl/>
        </w:rPr>
        <w:t xml:space="preserve">بار خدایا! فقط از تو کمک و یاری می‌خواهم!</w:t>
      </w:r>
    </w:p>
    <w:p>
      <w:pPr>
        <w:pStyle w:val="BookText"/>
      </w:pPr>
      <w:r>
        <w:rPr>
          <w:rFonts w:ascii="IRNazanin" w:hAnsi="IRNazanin" w:eastAsia="IRNazanin" w:cs="IRNazanin"/>
          <w:lang w:bidi="fa-IR"/>
          <w:color w:val="111111"/>
          <w:sz w:val="28"/>
          <w:szCs w:val="28"/>
          <w:rtl/>
        </w:rPr>
        <w:t xml:space="preserve">صدایی به گوش خدیجه می‌رسد:</w:t>
      </w:r>
    </w:p>
    <w:p>
      <w:pPr>
        <w:pStyle w:val="BookText"/>
      </w:pPr>
      <w:r>
        <w:rPr>
          <w:rFonts w:ascii="IRNazanin" w:hAnsi="IRNazanin" w:eastAsia="IRNazanin" w:cs="IRNazanin"/>
          <w:lang w:bidi="fa-IR"/>
          <w:color w:val="111111"/>
          <w:sz w:val="28"/>
          <w:szCs w:val="28"/>
          <w:rtl/>
        </w:rPr>
        <w:t xml:space="preserve">سلام بر تو ای بانو!</w:t>
      </w:r>
    </w:p>
    <w:p>
      <w:pPr>
        <w:pStyle w:val="BookText"/>
      </w:pPr>
      <w:r>
        <w:rPr>
          <w:rFonts w:ascii="IRNazanin" w:hAnsi="IRNazanin" w:eastAsia="IRNazanin" w:cs="IRNazanin"/>
          <w:lang w:bidi="fa-IR"/>
          <w:color w:val="111111"/>
          <w:sz w:val="28"/>
          <w:szCs w:val="28"/>
          <w:rtl/>
        </w:rPr>
        <w:t xml:space="preserve">خدیجه تعجّب می‌کند، در این تاریکی شب چه کسانی به دیدار او آمده‌اند؟</w:t>
      </w:r>
    </w:p>
    <w:p>
      <w:pPr>
        <w:pStyle w:val="BookText"/>
      </w:pPr>
      <w:r>
        <w:rPr>
          <w:rFonts w:ascii="IRNazanin" w:hAnsi="IRNazanin" w:eastAsia="IRNazanin" w:cs="IRNazanin"/>
          <w:lang w:bidi="fa-IR"/>
          <w:color w:val="111111"/>
          <w:sz w:val="28"/>
          <w:szCs w:val="28"/>
          <w:rtl/>
        </w:rPr>
        <w:t xml:space="preserve">او خوب نگاه می‌کند، چهار زن را می‌بیند که در مقابل او ایستاده‌اند. آنها چقدر نورانی هستند! آنها از کجا آمده‌اند؟ آیا اهل مکّه هستند؟</w:t>
      </w:r>
    </w:p>
    <w:p>
      <w:pPr>
        <w:pStyle w:val="BookText"/>
      </w:pPr>
      <w:r>
        <w:rPr>
          <w:rFonts w:ascii="IRNazanin" w:hAnsi="IRNazanin" w:eastAsia="IRNazanin" w:cs="IRNazanin"/>
          <w:lang w:bidi="fa-IR"/>
          <w:color w:val="111111"/>
          <w:sz w:val="28"/>
          <w:szCs w:val="28"/>
          <w:rtl/>
        </w:rPr>
        <w:t xml:space="preserve">یکی از آنها رو به خدیجه می‌کند و می‌گوید:</w:t>
      </w:r>
    </w:p>
    <w:p>
      <w:pPr>
        <w:pStyle w:val="BookText"/>
      </w:pPr>
      <w:r>
        <w:rPr>
          <w:rFonts w:ascii="IRNazanin" w:hAnsi="IRNazanin" w:eastAsia="IRNazanin" w:cs="IRNazanin"/>
          <w:lang w:bidi="fa-IR"/>
          <w:color w:val="111111"/>
          <w:sz w:val="28"/>
          <w:szCs w:val="28"/>
          <w:rtl/>
        </w:rPr>
        <w:t xml:space="preserve">-- دیگر غصّه نخور! خدا ما را برای یاری تو فرستاده است.</w:t>
      </w:r>
    </w:p>
    <w:p>
      <w:pPr>
        <w:pStyle w:val="BookText"/>
      </w:pPr>
      <w:r>
        <w:rPr>
          <w:rFonts w:ascii="IRNazanin" w:hAnsi="IRNazanin" w:eastAsia="IRNazanin" w:cs="IRNazanin"/>
          <w:lang w:bidi="fa-IR"/>
          <w:color w:val="111111"/>
          <w:sz w:val="28"/>
          <w:szCs w:val="28"/>
          <w:rtl/>
        </w:rPr>
        <w:t xml:space="preserve">-- شما کیستید؟</w:t>
      </w:r>
    </w:p>
    <w:p>
      <w:pPr>
        <w:pStyle w:val="BookText"/>
      </w:pPr>
      <w:r>
        <w:rPr>
          <w:rFonts w:ascii="IRNazanin" w:hAnsi="IRNazanin" w:eastAsia="IRNazanin" w:cs="IRNazanin"/>
          <w:lang w:bidi="fa-IR"/>
          <w:color w:val="111111"/>
          <w:sz w:val="28"/>
          <w:szCs w:val="28"/>
          <w:rtl/>
        </w:rPr>
        <w:t xml:space="preserve">-- ساره (همسر ابراهیم علیه‌السلام)، آسیه (همسر فرعون)، مریم (مادر</w:t>
      </w:r>
    </w:p>
    <w:p>
      <w:pPr>
        <w:pStyle w:val="BookText"/>
      </w:pPr>
      <w:r>
        <w:rPr>
          <w:rFonts w:ascii="IRNazanin" w:hAnsi="IRNazanin" w:eastAsia="IRNazanin" w:cs="IRNazanin"/>
          <w:lang w:bidi="fa-IR"/>
          <w:color w:val="111111"/>
          <w:sz w:val="28"/>
          <w:szCs w:val="28"/>
          <w:rtl/>
        </w:rPr>
        <w:t xml:space="preserve">عیسی علیه‌السلام) و کُلثوم (خواهر موسی علیه‌السلام).</w:t>
      </w:r>
    </w:p>
    <w:p>
      <w:pPr>
        <w:pStyle w:val="BookText"/>
      </w:pPr>
      <w:r>
        <w:rPr>
          <w:rFonts w:ascii="IRNazanin" w:hAnsi="IRNazanin" w:eastAsia="IRNazanin" w:cs="IRNazanin"/>
          <w:lang w:bidi="fa-IR"/>
          <w:color w:val="111111"/>
          <w:sz w:val="28"/>
          <w:szCs w:val="28"/>
          <w:rtl/>
        </w:rPr>
        <w:t xml:space="preserve">-- شما همان چهار زن بهشتی هستید؟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آری. ما امشب مهمان تو و کنار تو هستیم.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ساعتی می‌گذرد، نوری همه آسمان را روشن می‌کند، بوی بهشت، فضا را پر می‌کند. فاطمه علیهاالسلام به دنیا آمده است.</w:t>
      </w:r>
    </w:p>
    <w:p>
      <w:pPr>
        <w:pStyle w:val="BookText"/>
      </w:pPr>
      <w:r>
        <w:rPr>
          <w:rFonts w:ascii="IRNazanin" w:hAnsi="IRNazanin" w:eastAsia="IRNazanin" w:cs="IRNazanin"/>
          <w:lang w:bidi="fa-IR"/>
          <w:color w:val="111111"/>
          <w:sz w:val="28"/>
          <w:szCs w:val="28"/>
          <w:rtl/>
        </w:rPr>
        <w:t xml:space="preserve">ساره فاطمه علیهاالسلام را روی دست می‌گیرد و خدیجه را صدا می‌زند: بانوی من! این فاطمه است، آیا نمی‌خواهی او را ببینی؟</w:t>
      </w:r>
    </w:p>
    <w:p>
      <w:pPr>
        <w:pStyle w:val="BookText"/>
      </w:pPr>
      <w:r>
        <w:rPr>
          <w:rFonts w:ascii="IRNazanin" w:hAnsi="IRNazanin" w:eastAsia="IRNazanin" w:cs="IRNazanin"/>
          <w:lang w:bidi="fa-IR"/>
          <w:color w:val="111111"/>
          <w:sz w:val="28"/>
          <w:szCs w:val="28"/>
          <w:rtl/>
        </w:rPr>
        <w:t xml:space="preserve">خدیجه چشمان خود را باز می‌کند، فاطمه علیهاالسلام را می‌بیند که به روی او لبخند می‌زند.</w:t>
      </w:r>
    </w:p>
    <w:p>
      <w:pPr>
        <w:pStyle w:val="BookText"/>
      </w:pPr>
      <w:r>
        <w:rPr>
          <w:rFonts w:ascii="IRNazanin" w:hAnsi="IRNazanin" w:eastAsia="IRNazanin" w:cs="IRNazanin"/>
          <w:lang w:bidi="fa-IR"/>
          <w:color w:val="111111"/>
          <w:sz w:val="28"/>
          <w:szCs w:val="28"/>
          <w:rtl/>
        </w:rPr>
        <w:t xml:space="preserve">فاطمه علیهاالسلام در آغوش مادر است. مادر او را می‌بوید و می‌بوسد.</w:t>
      </w:r>
    </w:p>
    <w:p>
      <w:pPr>
        <w:pStyle w:val="BookText"/>
      </w:pPr>
      <w:r>
        <w:rPr>
          <w:rFonts w:ascii="IRNazanin" w:hAnsi="IRNazanin" w:eastAsia="IRNazanin" w:cs="IRNazanin"/>
          <w:lang w:bidi="fa-IR"/>
          <w:color w:val="111111"/>
          <w:sz w:val="28"/>
          <w:szCs w:val="28"/>
          <w:rtl/>
        </w:rPr>
        <w:t xml:space="preserve">چهار زن بهشتی با خدیجه خداحافظی می‌کنند و به آسمان می‌روند.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پیامبر وارد اتاق می‌شود، به یاد شب معراج می‌افتد، خاطره آن شب برایش زنده می‌شود:</w:t>
      </w:r>
    </w:p>
    <w:p>
      <w:pPr>
        <w:pStyle w:val="BookText"/>
      </w:pPr>
      <w:r>
        <w:rPr>
          <w:rFonts w:ascii="IRNazanin" w:hAnsi="IRNazanin" w:eastAsia="IRNazanin" w:cs="IRNazanin"/>
          <w:lang w:bidi="fa-IR"/>
          <w:color w:val="111111"/>
          <w:sz w:val="28"/>
          <w:szCs w:val="28"/>
          <w:rtl/>
        </w:rPr>
        <w:t xml:space="preserve">شب معراج و مهمانی خدا. ماجرای سیب سرخ خدا!</w:t>
      </w:r>
    </w:p>
    <w:p>
      <w:pPr>
        <w:pStyle w:val="BookText"/>
      </w:pPr>
      <w:r>
        <w:rPr>
          <w:rFonts w:ascii="IRNazanin" w:hAnsi="IRNazanin" w:eastAsia="IRNazanin" w:cs="IRNazanin"/>
          <w:lang w:bidi="fa-IR"/>
          <w:color w:val="111111"/>
          <w:sz w:val="28"/>
          <w:szCs w:val="28"/>
          <w:rtl/>
        </w:rPr>
        <w:t xml:space="preserve">اکنون، پیامبر فاطمه‌اش را در آغوش می‌گیرد، فاطمه علیهاالسلام بویِ بهشت می‌دهد. صدایی به گوش می‌رسد:</w:t>
      </w:r>
    </w:p>
    <w:p>
      <w:pPr>
        <w:pStyle w:val="BookText"/>
      </w:pPr>
      <w:r>
        <w:rPr>
          <w:rFonts w:ascii="Amiri" w:hAnsi="Amiri" w:eastAsia="Amiri" w:cs="Amiri"/>
          <w:lang w:bidi="ar-SA"/>
          <w:color w:val="111111"/>
          <w:sz w:val="28"/>
          <w:szCs w:val="28"/>
          <w:rtl/>
        </w:rPr>
        <w:t xml:space="preserve">«إِنَّ-آ أَعْطَیْنَ-کَ الْکَوْثَرَ... ».</w:t>
      </w:r>
    </w:p>
    <w:p>
      <w:pPr>
        <w:pStyle w:val="BookText"/>
      </w:pPr>
      <w:r>
        <w:rPr>
          <w:rFonts w:ascii="IRNazanin" w:hAnsi="IRNazanin" w:eastAsia="IRNazanin" w:cs="IRNazanin"/>
          <w:lang w:bidi="fa-IR"/>
          <w:color w:val="111111"/>
          <w:sz w:val="28"/>
          <w:szCs w:val="28"/>
          <w:rtl/>
        </w:rPr>
        <w:t xml:space="preserve">«ما کوثر را به تو عطا کردیم».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سال‌ها قبل از تولد فاطمه علیهاالسلام، خدا به پیامبر پسری داد. پیامبر نام او را عبداللّه گذاشت. عبداللّه پس از شش ماه بیمار شد و پس از چند روز از دنیا رفت. مرگ او برای پیامبر خیلی سخت بود، ولی او صبر پیشه کرد.</w:t>
      </w:r>
    </w:p>
    <w:p>
      <w:pPr>
        <w:pStyle w:val="BookText"/>
      </w:pPr>
      <w:r>
        <w:rPr>
          <w:rFonts w:ascii="IRNazanin" w:hAnsi="IRNazanin" w:eastAsia="IRNazanin" w:cs="IRNazanin"/>
          <w:lang w:bidi="fa-IR"/>
          <w:color w:val="111111"/>
          <w:sz w:val="28"/>
          <w:szCs w:val="28"/>
          <w:rtl/>
        </w:rPr>
        <w:t xml:space="preserve">خبر مرگ عبداللّه باعث خوشحالی دشمنان پیامبر شد، آنها با خود می‌گفتند: «محمّد پسر ندارد و بعد از مرگ او، نام و یادش فراموش می‌شود».</w:t>
      </w:r>
    </w:p>
    <w:p>
      <w:pPr>
        <w:pStyle w:val="BookText"/>
      </w:pPr>
      <w:r>
        <w:rPr>
          <w:rFonts w:ascii="IRNazanin" w:hAnsi="IRNazanin" w:eastAsia="IRNazanin" w:cs="IRNazanin"/>
          <w:lang w:bidi="fa-IR"/>
          <w:color w:val="111111"/>
          <w:sz w:val="28"/>
          <w:szCs w:val="28"/>
          <w:rtl/>
        </w:rPr>
        <w:t xml:space="preserve">پیامبر وقتی این سخنان را شنید، چیزی نگفت، پیامبر هیچ پسری داشت. «عاص» که یکی از بت‌پرستان بود، به پیامبر گفت: «خوشحالم که تو اَبْتَر هستی».</w:t>
      </w:r>
    </w:p>
    <w:p>
      <w:pPr>
        <w:pStyle w:val="BookText"/>
      </w:pPr>
      <w:r>
        <w:rPr>
          <w:rFonts w:ascii="IRNazanin" w:hAnsi="IRNazanin" w:eastAsia="IRNazanin" w:cs="IRNazanin"/>
          <w:lang w:bidi="fa-IR"/>
          <w:color w:val="111111"/>
          <w:sz w:val="28"/>
          <w:szCs w:val="28"/>
          <w:rtl/>
        </w:rPr>
        <w:t xml:space="preserve">اَبْتَر به کسی می‌گفتند که هیچ فرزند پسری ندارد تا نام و یاد او را زنده نگاه دارد.</w:t>
      </w:r>
    </w:p>
    <w:p>
      <w:pPr>
        <w:pStyle w:val="BookText"/>
      </w:pPr>
      <w:r>
        <w:rPr>
          <w:rFonts w:ascii="IRNazanin" w:hAnsi="IRNazanin" w:eastAsia="IRNazanin" w:cs="IRNazanin"/>
          <w:lang w:bidi="fa-IR"/>
          <w:color w:val="111111"/>
          <w:sz w:val="28"/>
          <w:szCs w:val="28"/>
          <w:rtl/>
        </w:rPr>
        <w:t xml:space="preserve">مدّتی گذشت، خدا سوره کوثر را نازل کرد:</w:t>
      </w:r>
    </w:p>
    <w:p>
      <w:pPr>
        <w:pStyle w:val="BookText"/>
      </w:pPr>
      <w:r>
        <w:rPr>
          <w:rFonts w:ascii="Amiri" w:hAnsi="Amiri" w:eastAsia="Amiri" w:cs="Amiri"/>
          <w:lang w:bidi="ar-SA"/>
          <w:color w:val="111111"/>
          <w:sz w:val="28"/>
          <w:szCs w:val="28"/>
          <w:rtl/>
        </w:rPr>
        <w:t xml:space="preserve">«إِنَّ-آ أَعْطَیْناکَ الْکَوْثَرَ... ».</w:t>
      </w:r>
    </w:p>
    <w:p>
      <w:pPr>
        <w:pStyle w:val="BookText"/>
      </w:pPr>
      <w:r>
        <w:rPr>
          <w:rFonts w:ascii="IRNazanin" w:hAnsi="IRNazanin" w:eastAsia="IRNazanin" w:cs="IRNazanin"/>
          <w:lang w:bidi="fa-IR"/>
          <w:color w:val="111111"/>
          <w:sz w:val="28"/>
          <w:szCs w:val="28"/>
          <w:rtl/>
        </w:rPr>
        <w:t xml:space="preserve">ای محمّد! ما به تو کوثر عطا می‌کنیم...</w:t>
      </w:r>
    </w:p>
    <w:p>
      <w:pPr>
        <w:pStyle w:val="BookText"/>
      </w:pPr>
      <w:r>
        <w:rPr>
          <w:rFonts w:ascii="IRNazanin" w:hAnsi="IRNazanin" w:eastAsia="IRNazanin" w:cs="IRNazanin"/>
          <w:lang w:bidi="fa-IR"/>
          <w:color w:val="111111"/>
          <w:sz w:val="28"/>
          <w:szCs w:val="28"/>
          <w:rtl/>
        </w:rPr>
        <w:t xml:space="preserve">معنای «کوثر» چیست؟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زیاد.</w:t>
      </w:r>
    </w:p>
    <w:p>
      <w:pPr>
        <w:pStyle w:val="BookText"/>
      </w:pPr>
      <w:r>
        <w:rPr>
          <w:rFonts w:ascii="IRNazanin" w:hAnsi="IRNazanin" w:eastAsia="IRNazanin" w:cs="IRNazanin"/>
          <w:lang w:bidi="fa-IR"/>
          <w:color w:val="111111"/>
          <w:sz w:val="28"/>
          <w:szCs w:val="28"/>
          <w:rtl/>
        </w:rPr>
        <w:t xml:space="preserve">برکت فراوان.</w:t>
      </w:r>
    </w:p>
    <w:p>
      <w:pPr>
        <w:pStyle w:val="BookText"/>
      </w:pPr>
      <w:r>
        <w:rPr>
          <w:rFonts w:ascii="IRNazanin" w:hAnsi="IRNazanin" w:eastAsia="IRNazanin" w:cs="IRNazanin"/>
          <w:lang w:bidi="fa-IR"/>
          <w:color w:val="111111"/>
          <w:sz w:val="28"/>
          <w:szCs w:val="28"/>
          <w:rtl/>
        </w:rPr>
        <w:t xml:space="preserve">کوثری که خدا به پیامبر می‌دهد، چیست؟</w:t>
      </w:r>
    </w:p>
    <w:p>
      <w:pPr>
        <w:pStyle w:val="BookText"/>
      </w:pPr>
      <w:r>
        <w:rPr>
          <w:rFonts w:ascii="IRNazanin" w:hAnsi="IRNazanin" w:eastAsia="IRNazanin" w:cs="IRNazanin"/>
          <w:lang w:bidi="fa-IR"/>
          <w:color w:val="111111"/>
          <w:sz w:val="28"/>
          <w:szCs w:val="28"/>
          <w:rtl/>
        </w:rPr>
        <w:t xml:space="preserve">فاطمه علیهاالسلام همان کوثر پیامبر می‌باشد. نسل پیامبر از فاطمه علیهاالسلامزیاد می‌شود، نسلی که نه تنها از جهت تعداد همواره در حال زیاد شدن هستند، بلکه از این نسل، امامان معصوم به دنیا آمدند و دین اسلام را حفظ نمودند.</w:t>
      </w:r>
    </w:p>
    <w:p>
      <w:pPr>
        <w:pStyle w:val="BookText"/>
      </w:pPr>
      <w:r>
        <w:rPr>
          <w:rFonts w:ascii="IRNazanin" w:hAnsi="IRNazanin" w:eastAsia="IRNazanin" w:cs="IRNazanin"/>
          <w:lang w:bidi="fa-IR"/>
          <w:color w:val="111111"/>
          <w:sz w:val="28"/>
          <w:szCs w:val="28"/>
          <w:rtl/>
        </w:rPr>
        <w:t xml:space="preserve">دشمنان، تعداد زیادی از نسل پیامبر را به شهادت رساندند، امّا تعداد آنان در همه جهان اسلام زیاد است، این همان برکت فراوان است که خدا به پیامبر داده است. از طرف دیگر، نسل دشمنان پیامبر، قطع شد و از آنان، هیچ نامی باقی نماند. این همان وعده خدا بود.</w:t>
      </w:r>
      <w:r>
        <w:rPr>
          <w:rStyle w:val="FootnoteReference"/>
        </w:rPr>
        <w:footnoteReference w:id="24"/>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6074_39656"/>
    <w:bookmarkEnd w:id="13"/>
    <w:p>
      <w:pPr>
        <w:pStyle w:val="Heading2"/>
      </w:pPr>
      <w:bookmarkStart w:id="42" w:name="_Toc15"/>
      <w:r>
        <w:t>شماره:13</w:t>
      </w:r>
      <w:bookmarkEnd w:id="42"/>
    </w:p>
    <w:p>
      <w:pPr>
        <w:pStyle w:val="BookText"/>
      </w:pPr>
      <w:r>
        <w:rPr>
          <w:rFonts w:ascii="IRNazanin" w:hAnsi="IRNazanin" w:eastAsia="IRNazanin" w:cs="IRNazanin"/>
          <w:lang w:bidi="fa-IR"/>
          <w:color w:val="111111"/>
          <w:sz w:val="28"/>
          <w:szCs w:val="28"/>
          <w:rtl/>
        </w:rPr>
        <w:t xml:space="preserve">نامش مَعاذ بود، او اهل مدینه و از اوّلین کسانی بود که پیامبر را به مدینه دعوت کردند، زمانی که پیامبر در مکّه بود و بت‌پرستان او را اذیّت و آزار می‌کردند، معاذ همراه با 74 نفر از مردم مدینه نزد پیامبر آمد و از آن حضرت خواست تا به مدینه هجرت کند.</w:t>
      </w:r>
    </w:p>
    <w:p>
      <w:pPr>
        <w:pStyle w:val="BookText"/>
      </w:pPr>
      <w:r>
        <w:rPr>
          <w:rFonts w:ascii="IRNazanin" w:hAnsi="IRNazanin" w:eastAsia="IRNazanin" w:cs="IRNazanin"/>
          <w:lang w:bidi="fa-IR"/>
          <w:color w:val="111111"/>
          <w:sz w:val="28"/>
          <w:szCs w:val="28"/>
          <w:rtl/>
        </w:rPr>
        <w:t xml:space="preserve">روزی از روزها، معاذ نزد پیامبر بود، پیامبر رو به او کرد و فرمود:</w:t>
      </w:r>
    </w:p>
    <w:p>
      <w:pPr>
        <w:pStyle w:val="BookText"/>
      </w:pPr>
      <w:r>
        <w:rPr>
          <w:rFonts w:ascii="IRNazanin" w:hAnsi="IRNazanin" w:eastAsia="IRNazanin" w:cs="IRNazanin"/>
          <w:lang w:bidi="fa-IR"/>
          <w:color w:val="111111"/>
          <w:sz w:val="28"/>
          <w:szCs w:val="28"/>
          <w:rtl/>
        </w:rPr>
        <w:t xml:space="preserve">-- ای معاذ! خدا هفت هزار سال قبل از خلقت زمین، من و علی و فاطمه و حسن و حسین را آفرید.</w:t>
      </w:r>
    </w:p>
    <w:p>
      <w:pPr>
        <w:pStyle w:val="BookText"/>
      </w:pPr>
      <w:r>
        <w:rPr>
          <w:rFonts w:ascii="IRNazanin" w:hAnsi="IRNazanin" w:eastAsia="IRNazanin" w:cs="IRNazanin"/>
          <w:lang w:bidi="fa-IR"/>
          <w:color w:val="111111"/>
          <w:sz w:val="28"/>
          <w:szCs w:val="28"/>
          <w:rtl/>
        </w:rPr>
        <w:t xml:space="preserve">-- یعنی شما قبل از این که دنیا خلق شود، آفریده شدید؟ برایم بگویید که شما در آن زمان کجا بودید؟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ما در عرش خدا بودیم و در آنجا حمد و ستایش خدا را می‌نمودیم!</w:t>
      </w:r>
    </w:p>
    <w:p>
      <w:pPr>
        <w:pStyle w:val="BookText"/>
      </w:pPr>
      <w:r>
        <w:rPr>
          <w:rFonts w:ascii="IRNazanin" w:hAnsi="IRNazanin" w:eastAsia="IRNazanin" w:cs="IRNazanin"/>
          <w:lang w:bidi="fa-IR"/>
          <w:color w:val="111111"/>
          <w:sz w:val="28"/>
          <w:szCs w:val="28"/>
          <w:rtl/>
        </w:rPr>
        <w:t xml:space="preserve">-- خلقت شما در آنجا چگونه بود؟</w:t>
      </w:r>
    </w:p>
    <w:p>
      <w:pPr>
        <w:pStyle w:val="BookText"/>
      </w:pPr>
      <w:r>
        <w:rPr>
          <w:rFonts w:ascii="IRNazanin" w:hAnsi="IRNazanin" w:eastAsia="IRNazanin" w:cs="IRNazanin"/>
          <w:lang w:bidi="fa-IR"/>
          <w:color w:val="111111"/>
          <w:sz w:val="28"/>
          <w:szCs w:val="28"/>
          <w:rtl/>
        </w:rPr>
        <w:t xml:space="preserve">-- خدا ما را به صورت نور آفریده بود. ما در عرش خدا بودیم، تا آن زمان که خدا اراده کرد جسم ما را بیافریند. پس نور ما را به آدم علیه‌السلاممنتقل کرد. نور ما، نسل در نسل از پدران و مادران مومن عبور کرد، هیچ‌کدام از پدران و مادران ما، بت‌پرست و کافر نبودند و این‌گونه بود که من از عبداللّه و آمنه به دنیا آمدم... سپس علی و فاطمه و حسن و حسین به این دنیا آمدند.</w:t>
      </w:r>
    </w:p>
    <w:p>
      <w:pPr>
        <w:pStyle w:val="BookText"/>
      </w:pPr>
      <w:r>
        <w:rPr>
          <w:rFonts w:ascii="IRNazanin" w:hAnsi="IRNazanin" w:eastAsia="IRNazanin" w:cs="IRNazanin"/>
          <w:lang w:bidi="fa-IR"/>
          <w:color w:val="111111"/>
          <w:sz w:val="28"/>
          <w:szCs w:val="28"/>
          <w:rtl/>
        </w:rPr>
        <w:t xml:space="preserve">-- سرانجام این نور چه خواهد شد؟</w:t>
      </w:r>
    </w:p>
    <w:p>
      <w:pPr>
        <w:pStyle w:val="BookText"/>
      </w:pPr>
      <w:r>
        <w:rPr>
          <w:rFonts w:ascii="IRNazanin" w:hAnsi="IRNazanin" w:eastAsia="IRNazanin" w:cs="IRNazanin"/>
          <w:lang w:bidi="fa-IR"/>
          <w:color w:val="111111"/>
          <w:sz w:val="28"/>
          <w:szCs w:val="28"/>
          <w:rtl/>
        </w:rPr>
        <w:t xml:space="preserve">-- نور من در فرزندان حسین تا روز قیامت ادامه پیدا خواهد کرد. از نسل حسین، امامانی به دنیا خواهند آمد.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معاذ!</w:t>
      </w:r>
    </w:p>
    <w:p>
      <w:pPr>
        <w:pStyle w:val="BookText"/>
      </w:pPr>
      <w:r>
        <w:rPr>
          <w:rFonts w:ascii="IRNazanin" w:hAnsi="IRNazanin" w:eastAsia="IRNazanin" w:cs="IRNazanin"/>
          <w:lang w:bidi="fa-IR"/>
          <w:color w:val="111111"/>
          <w:sz w:val="28"/>
          <w:szCs w:val="28"/>
          <w:rtl/>
        </w:rPr>
        <w:t xml:space="preserve">من اکنون با تو سخن می‌گویم، تو این سخنان را از پیامبر شنیدی، امّا چه شد که آن را از یاد بردی؟ عشق حکومت و ریاست با تو چه کرد؟ دنیاطلبی چقدر تو را عوض کرد!</w:t>
      </w:r>
    </w:p>
    <w:p>
      <w:pPr>
        <w:pStyle w:val="BookText"/>
      </w:pPr>
      <w:r>
        <w:rPr>
          <w:rFonts w:ascii="IRNazanin" w:hAnsi="IRNazanin" w:eastAsia="IRNazanin" w:cs="IRNazanin"/>
          <w:lang w:bidi="fa-IR"/>
          <w:color w:val="111111"/>
          <w:sz w:val="28"/>
          <w:szCs w:val="28"/>
          <w:rtl/>
        </w:rPr>
        <w:t xml:space="preserve">وقتی پیامبر از دنیا رفت، مردم با ابوبکر بیعت کردند و روزگار غربت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مظلومیت فاطمه علیهاالسلام آغاز شد، حکومت به خانه فاطمه علیهاالسلام هجوم برد و خانه او را آتش زد و ظلم‌ها و ستم‌های فراوان به او روا داشت و محسن او شهید شد...</w:t>
      </w:r>
    </w:p>
    <w:p>
      <w:pPr>
        <w:pStyle w:val="BookText"/>
      </w:pPr>
      <w:r>
        <w:rPr>
          <w:rFonts w:ascii="IRNazanin" w:hAnsi="IRNazanin" w:eastAsia="IRNazanin" w:cs="IRNazanin"/>
          <w:lang w:bidi="fa-IR"/>
          <w:color w:val="111111"/>
          <w:sz w:val="28"/>
          <w:szCs w:val="28"/>
          <w:rtl/>
        </w:rPr>
        <w:t xml:space="preserve">ابوبکر فدک را از فاطمه علیهاالسلام گرفت، کارگزار فاطمه علیهاالسلام را از آنجا بیرون کرد. تو در خانه خود نشسته بودی، حکومت به تو وعده داده بود که تو را امیر منطقه «جند» در یمن کند. صدای درِ خانه به گوش تو رسید، این فاطمه علیهاالسلام بود که به دیدن تو آمده بود...</w:t>
      </w:r>
    </w:p>
    <w:p>
      <w:pPr>
        <w:pStyle w:val="BookText"/>
      </w:pPr>
      <w:r>
        <w:rPr>
          <w:rFonts w:ascii="IRNazanin" w:hAnsi="IRNazanin" w:eastAsia="IRNazanin" w:cs="IRNazanin"/>
          <w:lang w:bidi="fa-IR"/>
          <w:color w:val="111111"/>
          <w:sz w:val="28"/>
          <w:szCs w:val="28"/>
          <w:rtl/>
        </w:rPr>
        <w:t xml:space="preserve">فاطمه با تو چنین سخن گفت:</w:t>
      </w:r>
    </w:p>
    <w:p>
      <w:pPr>
        <w:pStyle w:val="BookText"/>
      </w:pPr>
      <w:r>
        <w:rPr>
          <w:rFonts w:ascii="IRNazanin" w:hAnsi="IRNazanin" w:eastAsia="IRNazanin" w:cs="IRNazanin"/>
          <w:lang w:bidi="fa-IR"/>
          <w:color w:val="111111"/>
          <w:sz w:val="28"/>
          <w:szCs w:val="28"/>
          <w:rtl/>
        </w:rPr>
        <w:t xml:space="preserve">-- ای معاذ! آیا آن عهد و پیمانی که با پیامبر بسته‌ای را به یاد داری؟</w:t>
      </w:r>
    </w:p>
    <w:p>
      <w:pPr>
        <w:pStyle w:val="BookText"/>
      </w:pPr>
      <w:r>
        <w:rPr>
          <w:rFonts w:ascii="IRNazanin" w:hAnsi="IRNazanin" w:eastAsia="IRNazanin" w:cs="IRNazanin"/>
          <w:lang w:bidi="fa-IR"/>
          <w:color w:val="111111"/>
          <w:sz w:val="28"/>
          <w:szCs w:val="28"/>
          <w:rtl/>
        </w:rPr>
        <w:t xml:space="preserve">-- کدام عهد و پیمان؟</w:t>
      </w:r>
    </w:p>
    <w:p>
      <w:pPr>
        <w:pStyle w:val="BookText"/>
      </w:pPr>
      <w:r>
        <w:rPr>
          <w:rFonts w:ascii="IRNazanin" w:hAnsi="IRNazanin" w:eastAsia="IRNazanin" w:cs="IRNazanin"/>
          <w:lang w:bidi="fa-IR"/>
          <w:color w:val="111111"/>
          <w:sz w:val="28"/>
          <w:szCs w:val="28"/>
          <w:rtl/>
        </w:rPr>
        <w:t xml:space="preserve">-- پیمان عقبه را می‌گویم. تو در آنجا عهد بستی که پیامبر و خاندان او را یاری کنی.</w:t>
      </w:r>
    </w:p>
    <w:p>
      <w:pPr>
        <w:pStyle w:val="BookText"/>
      </w:pPr>
      <w:r>
        <w:rPr>
          <w:rFonts w:ascii="IRNazanin" w:hAnsi="IRNazanin" w:eastAsia="IRNazanin" w:cs="IRNazanin"/>
          <w:lang w:bidi="fa-IR"/>
          <w:color w:val="111111"/>
          <w:sz w:val="28"/>
          <w:szCs w:val="28"/>
          <w:rtl/>
        </w:rPr>
        <w:t xml:space="preserve">-- آری، یادم آمد. من بر سر آن پیمان خود هستم.</w:t>
      </w:r>
    </w:p>
    <w:p>
      <w:pPr>
        <w:pStyle w:val="BookText"/>
      </w:pPr>
      <w:r>
        <w:rPr>
          <w:rFonts w:ascii="IRNazanin" w:hAnsi="IRNazanin" w:eastAsia="IRNazanin" w:cs="IRNazanin"/>
          <w:lang w:bidi="fa-IR"/>
          <w:color w:val="111111"/>
          <w:sz w:val="28"/>
          <w:szCs w:val="28"/>
          <w:rtl/>
        </w:rPr>
        <w:t xml:space="preserve">-- ای معاذ! اکنون ابوبکر فدک را از من گرفته است و کارگزار مرا از آنجا خارج کرده است. من آمده‌ام تا تو مرا یاری کنی و حق مرا از ابوبکر بگیری!</w:t>
      </w:r>
    </w:p>
    <w:p>
      <w:pPr>
        <w:pStyle w:val="BookText"/>
      </w:pPr>
      <w:r>
        <w:rPr>
          <w:rFonts w:ascii="IRNazanin" w:hAnsi="IRNazanin" w:eastAsia="IRNazanin" w:cs="IRNazanin"/>
          <w:lang w:bidi="fa-IR"/>
          <w:color w:val="111111"/>
          <w:sz w:val="28"/>
          <w:szCs w:val="28"/>
          <w:rtl/>
        </w:rPr>
        <w:t xml:space="preserve">-- آیا غیر از من، شخص دیگری، قول داده که تو را یاری کند؟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نه.</w:t>
      </w:r>
    </w:p>
    <w:p>
      <w:pPr>
        <w:pStyle w:val="BookText"/>
      </w:pPr>
      <w:r>
        <w:rPr>
          <w:rFonts w:ascii="IRNazanin" w:hAnsi="IRNazanin" w:eastAsia="IRNazanin" w:cs="IRNazanin"/>
          <w:lang w:bidi="fa-IR"/>
          <w:color w:val="111111"/>
          <w:sz w:val="28"/>
          <w:szCs w:val="28"/>
          <w:rtl/>
        </w:rPr>
        <w:t xml:space="preserve">-- پس یاری من چه فایده‌ای دارد؟ من یک نفر هستم و کاری نمی‌توانم بکنم!</w:t>
      </w:r>
    </w:p>
    <w:p>
      <w:pPr>
        <w:pStyle w:val="BookText"/>
      </w:pPr>
      <w:r>
        <w:rPr>
          <w:rFonts w:ascii="IRNazanin" w:hAnsi="IRNazanin" w:eastAsia="IRNazanin" w:cs="IRNazanin"/>
          <w:lang w:bidi="fa-IR"/>
          <w:color w:val="111111"/>
          <w:sz w:val="28"/>
          <w:szCs w:val="28"/>
          <w:rtl/>
        </w:rPr>
        <w:t xml:space="preserve">فاطمه علیهاالسلام وقتی این سخن تو را می‌شنود از جا برمی‌خیزد تا خانه تو را ترک کند، آخرین سخن او این است: «به خدا قسم، دیگر با تو حرف نمی‌زنم تا من و تو نزد پیامبر جمع شویم».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 معاذ! تو خود می‌دانستی که اگر فاطمه علیهاالسلام را یاری می‌کردی، دیگرفاطمه تنها نمی‌ماند، یاری کردن تو باعث می‌شد تا یخ بی‌تفاوتی‌ها آب شود، شما در پیمان عقبه 74 نفر بودید، اگر تو به میدان می‌آمدی، خیلی از آن‌ها به کمک تو می‌آمدند و حق فاطمه علیهاالسلام را می‌گرفتید.</w:t>
      </w:r>
    </w:p>
    <w:p>
      <w:pPr>
        <w:pStyle w:val="BookText"/>
      </w:pPr>
      <w:r>
        <w:rPr>
          <w:rFonts w:ascii="IRNazanin" w:hAnsi="IRNazanin" w:eastAsia="IRNazanin" w:cs="IRNazanin"/>
          <w:lang w:bidi="fa-IR"/>
          <w:color w:val="111111"/>
          <w:sz w:val="28"/>
          <w:szCs w:val="28"/>
          <w:rtl/>
        </w:rPr>
        <w:t xml:space="preserve">آری، فاطمه علیهاالسلام می‌دانست که همه چشم‌ها به توست، اگر تو سکوت کنی، بقیه هم سکوت می‌کنند، اگر تو به ابوبکر اعتراض کنی، خیلی‌ها اعتراض می‌کنند، حکومت هم این را می‌دانست، برای همین تو را با ریاست بر منطقه‌ای از یمن خرید. آیا این ریاست ارزش آن را داشت که پیمان خود را از یاد ببری و فاطمه علیهاالسلام را یاری نکنی؟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6074_39660"/>
    <w:bookmarkEnd w:id="14"/>
    <w:p>
      <w:pPr>
        <w:pStyle w:val="Heading2"/>
      </w:pPr>
      <w:bookmarkStart w:id="43" w:name="_Toc16"/>
      <w:r>
        <w:t>شماره:14</w:t>
      </w:r>
      <w:bookmarkEnd w:id="43"/>
    </w:p>
    <w:p>
      <w:pPr>
        <w:pStyle w:val="BookText"/>
      </w:pPr>
      <w:r>
        <w:rPr>
          <w:rFonts w:ascii="IRNazanin" w:hAnsi="IRNazanin" w:eastAsia="IRNazanin" w:cs="IRNazanin"/>
          <w:lang w:bidi="fa-IR"/>
          <w:color w:val="111111"/>
          <w:sz w:val="28"/>
          <w:szCs w:val="28"/>
          <w:rtl/>
        </w:rPr>
        <w:t xml:space="preserve">خدا چندین بار پیامبر را به معراج برد، هر بار که او از معراج برمی‌گشت، گوشه‌ای از آنچه را دیده و شنیده بود برای یاران خود بیان می‌کرد تا آنان با اسرار عالم ملکوت آشنا شوند.</w:t>
      </w:r>
    </w:p>
    <w:p>
      <w:pPr>
        <w:pStyle w:val="BookText"/>
      </w:pPr>
      <w:r>
        <w:rPr>
          <w:rFonts w:ascii="IRNazanin" w:hAnsi="IRNazanin" w:eastAsia="IRNazanin" w:cs="IRNazanin"/>
          <w:lang w:bidi="fa-IR"/>
          <w:color w:val="111111"/>
          <w:sz w:val="28"/>
          <w:szCs w:val="28"/>
          <w:rtl/>
        </w:rPr>
        <w:t xml:space="preserve">گروهی از یاران در حضور پیامبر بودند، پیامبر رو به آنان کرد و گفت:</w:t>
      </w:r>
    </w:p>
    <w:p>
      <w:pPr>
        <w:pStyle w:val="BookText"/>
      </w:pPr>
      <w:r>
        <w:rPr>
          <w:rFonts w:ascii="IRNazanin" w:hAnsi="IRNazanin" w:eastAsia="IRNazanin" w:cs="IRNazanin"/>
          <w:lang w:bidi="fa-IR"/>
          <w:color w:val="111111"/>
          <w:sz w:val="28"/>
          <w:szCs w:val="28"/>
          <w:rtl/>
        </w:rPr>
        <w:t xml:space="preserve">«در سفر معراج همواره با جبرئیل به سوی بهشت رفتم، وقتی نزدیک بهشت شدم، صدایی به گوشم رسید: من مشتاق دیدار علی و فاطمه و حسن و حسین هستم. این بهشت بود که به سخن آمده بود. من وارد بهشت شدم و در آنجا نعمت‌هایی که خدا برای مومنان آماده کرده است را دیدم، سپس به سدره‌مُنْتهی رسیدم، آنجا آخرین ایستگاه بود، هیچ‌کس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من نمی‌توانست از آنجا جلوتر برود، جبرئیل که همراه من بود از حرکت ایستاد و گفت که اگر به اندازه سر سوزنی جلوتر بیایم، پر و بال من می‌سوزد».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سخن پیامبر به اینجا که رسید، همه مشتاق بودند تا پیامبر سخن خویش را ادامه بدهد، به‌راستی کنار سدره‌مُنتهی چه خبر بوده است؟ پیامبر سخن خویش را این‌گونه ادامه داد: «خدا سرشت من و علی و فاطمه را با چشمه زندگانی آمیخت، سپس نوری آفرید و من و علی و فاطمه، بهره‌ای از آن نور بردیم، هر کس از آن نور بهره‌مند گردد، به ولایت علی هدایت می‌گردد، و هر کس از آن نور بهره‌ای نداشته باشد، از راه ولایت علی، گمراه می‌شود».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یاران پیامبر وقتی این سخن را شنیدند، دانستند که چشمه زندگانی کنار سدره‌منتهی است! آب زندگانی همان چشمه‌ای است که ریشه و اساس زندگی در جهان است. این چشمه از عرش خدا جاری شده است.</w:t>
      </w:r>
    </w:p>
    <w:p>
      <w:pPr>
        <w:pStyle w:val="BookText"/>
      </w:pPr>
      <w:r>
        <w:rPr>
          <w:rFonts w:ascii="IRNazanin" w:hAnsi="IRNazanin" w:eastAsia="IRNazanin" w:cs="IRNazanin"/>
          <w:lang w:bidi="fa-IR"/>
          <w:color w:val="111111"/>
          <w:sz w:val="28"/>
          <w:szCs w:val="28"/>
          <w:rtl/>
        </w:rPr>
        <w:t xml:space="preserve">نکته مهم این است که سرشت پیامبر و علی و فاطمه علیهم‌السلام از آب آن چشمه خلق شده است، (سرشت همان گِلی است که بدن آنان با آن خلق شده است).</w:t>
      </w:r>
    </w:p>
    <w:p>
      <w:pPr>
        <w:pStyle w:val="BookText"/>
      </w:pPr>
      <w:r>
        <w:rPr>
          <w:rFonts w:ascii="IRNazanin" w:hAnsi="IRNazanin" w:eastAsia="IRNazanin" w:cs="IRNazanin"/>
          <w:lang w:bidi="fa-IR"/>
          <w:color w:val="111111"/>
          <w:sz w:val="28"/>
          <w:szCs w:val="28"/>
          <w:rtl/>
        </w:rPr>
        <w:t xml:space="preserve">این امتیازی است که به این سه‌تن اختصاص دارد. خدا نورِ آنان را قبل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خلقت عرش و ملکوت آفرید، سال‌های سال، آنان بودند و هیچ موجودی دیگر در هستی نبود، سپس خدا عرش و ملکوت و آسمان‌ها را آفرید. او در ملکوت، آبِ زندگانی را خلق کرد، پس سرشت محمّد و علی و فاطمه علیهم‌السلام را با آن آب، مخلوط کرد و این‌گونه سرشت آنان را آفرید.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074_39663"/>
    <w:bookmarkEnd w:id="15"/>
    <w:p>
      <w:pPr>
        <w:pStyle w:val="Heading2"/>
      </w:pPr>
      <w:bookmarkStart w:id="44" w:name="_Toc17"/>
      <w:r>
        <w:t>شماره:15</w:t>
      </w:r>
      <w:bookmarkEnd w:id="44"/>
    </w:p>
    <w:p>
      <w:pPr>
        <w:pStyle w:val="BookText"/>
      </w:pPr>
      <w:r>
        <w:rPr>
          <w:rFonts w:ascii="IRNazanin" w:hAnsi="IRNazanin" w:eastAsia="IRNazanin" w:cs="IRNazanin"/>
          <w:lang w:bidi="fa-IR"/>
          <w:color w:val="111111"/>
          <w:sz w:val="28"/>
          <w:szCs w:val="28"/>
          <w:rtl/>
        </w:rPr>
        <w:t xml:space="preserve">پیامبر در سفر معراج از ملکوت و سدره‌منتهی گذشت، پس از آن، او به نهری از نور رسید که هرگز کسی از آن عبور نکرده بود، سپس او به هفتاد هزار حجاب (پرده‌هایی از نور) رسید که از هر حجاب تا حجاب دیگر پانصد سال راه بود.</w:t>
      </w:r>
    </w:p>
    <w:p>
      <w:pPr>
        <w:pStyle w:val="BookText"/>
      </w:pPr>
      <w:r>
        <w:rPr>
          <w:rFonts w:ascii="IRNazanin" w:hAnsi="IRNazanin" w:eastAsia="IRNazanin" w:cs="IRNazanin"/>
          <w:lang w:bidi="fa-IR"/>
          <w:color w:val="111111"/>
          <w:sz w:val="28"/>
          <w:szCs w:val="28"/>
          <w:rtl/>
        </w:rPr>
        <w:t xml:space="preserve">پیامبر وارد آن حجاب‌ها شد: حجاب عزت، حجاب قدرت، حجاب کبریاء، حجاب نور،.... آخرین حجاب، حجاب جلال بود.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پیامبر از حجاب‌ها عبور کرد، صدایی به گوش او رسید: «ای محمّد».</w:t>
      </w:r>
    </w:p>
    <w:p>
      <w:pPr>
        <w:pStyle w:val="BookText"/>
      </w:pPr>
      <w:r>
        <w:rPr>
          <w:rFonts w:ascii="IRNazanin" w:hAnsi="IRNazanin" w:eastAsia="IRNazanin" w:cs="IRNazanin"/>
          <w:lang w:bidi="fa-IR"/>
          <w:color w:val="111111"/>
          <w:sz w:val="28"/>
          <w:szCs w:val="28"/>
          <w:rtl/>
        </w:rPr>
        <w:t xml:space="preserve">آیا خداوند است که پیامبر را صدا می‌زند؟</w:t>
      </w:r>
    </w:p>
    <w:p>
      <w:pPr>
        <w:pStyle w:val="BookText"/>
      </w:pPr>
      <w:r>
        <w:rPr>
          <w:rFonts w:ascii="IRNazanin" w:hAnsi="IRNazanin" w:eastAsia="IRNazanin" w:cs="IRNazanin"/>
          <w:lang w:bidi="fa-IR"/>
          <w:color w:val="111111"/>
          <w:sz w:val="28"/>
          <w:szCs w:val="28"/>
          <w:rtl/>
        </w:rPr>
        <w:t xml:space="preserve">این صدا که صدای علی علیه‌السلام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حریم قدس الهی است و پیامبر هفت آسمان و عرش و ملکوت و هفتاد هزار حجاب را پشت سر گذاشته است، پس چرا در اینجا صدای علی علیه‌السلام به گوش می‌رسد؟</w:t>
      </w:r>
    </w:p>
    <w:p>
      <w:pPr>
        <w:pStyle w:val="BookText"/>
      </w:pPr>
      <w:r>
        <w:rPr>
          <w:rFonts w:ascii="IRNazanin" w:hAnsi="IRNazanin" w:eastAsia="IRNazanin" w:cs="IRNazanin"/>
          <w:lang w:bidi="fa-IR"/>
          <w:color w:val="111111"/>
          <w:sz w:val="28"/>
          <w:szCs w:val="28"/>
          <w:rtl/>
        </w:rPr>
        <w:t xml:space="preserve">پیامبر می‌گوید: «خدایا! این تو هستی که با من سخن می‌گویی یا علی است که با من سخن می‌گوید؟».</w:t>
      </w:r>
    </w:p>
    <w:p>
      <w:pPr>
        <w:pStyle w:val="BookText"/>
      </w:pPr>
      <w:r>
        <w:rPr>
          <w:rFonts w:ascii="IRNazanin" w:hAnsi="IRNazanin" w:eastAsia="IRNazanin" w:cs="IRNazanin"/>
          <w:lang w:bidi="fa-IR"/>
          <w:color w:val="111111"/>
          <w:sz w:val="28"/>
          <w:szCs w:val="28"/>
          <w:rtl/>
        </w:rPr>
        <w:t xml:space="preserve">خطاب می‌رسد: «من خدای تو هستم، به قلب تو نظر کردم و دیدم که هیچ‌کس را به اندازه علی، دوست نداری! برای همین با صدایی همچون صدای علی با تو سخن می‌گویم».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اکنون خدا می‌خواهد از حقیقتی سخن بگوید: «ای محمّد! نورِ تو و علی و فاطمه و حسن و حسین را از نور خود آفریدم، من ولایت شما را بر اهل آسمان‌ها و زمین عرضه کردم، هر کس که ولایت شما را قبول کرد از اهل ایمان است و به رحمت من نزدیک است، هر کس ولایت شما را قبول نکرد از کافران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آری، در شب معراج، خدا از مقام نورانیّت فاطمه علیهاالسلام و پدر و شوهر و فرزندانش سخن می‌گوید. چگونه ممکن است فاطمه علیهاالسلام زنی عادی 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خدا بار دیگر با پیامبرش چنین سخن می‌گوید: «ای محمّد! من تو را برگزیدم و به تو مقام پیامبری عطا کردم، من علی را از سرشت تو آفریدم، به‌راستی که علی بهترین اوصیا می‌باشد، من به او حسن و حسین را عطا می‌کنم. ای محمّد! تو درختی هستی که علی شاخه آن است و فاطمه برگ آن است و حسن و حسین، میوه‌های آن هستند، من شما را در علییّن از یک سرشت آفریدم. آن سرشت که شما را با آن آفریدم، مقداری باقیمانده داشت، من شیعیان شما را از آن باقیمانده آفریدم، برای همین است که جسم و جان شیعیان، مشتاق شماست».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به‌راستی «علییّن» کجاست؟</w:t>
      </w:r>
    </w:p>
    <w:p>
      <w:pPr>
        <w:pStyle w:val="BookText"/>
      </w:pPr>
      <w:r>
        <w:rPr>
          <w:rFonts w:ascii="IRNazanin" w:hAnsi="IRNazanin" w:eastAsia="IRNazanin" w:cs="IRNazanin"/>
          <w:lang w:bidi="fa-IR"/>
          <w:color w:val="111111"/>
          <w:sz w:val="28"/>
          <w:szCs w:val="28"/>
          <w:rtl/>
        </w:rPr>
        <w:t xml:space="preserve">بالاترین جایگاه هستی!</w:t>
      </w:r>
    </w:p>
    <w:p>
      <w:pPr>
        <w:pStyle w:val="BookText"/>
      </w:pPr>
      <w:r>
        <w:rPr>
          <w:rFonts w:ascii="IRNazanin" w:hAnsi="IRNazanin" w:eastAsia="IRNazanin" w:cs="IRNazanin"/>
          <w:lang w:bidi="fa-IR"/>
          <w:color w:val="111111"/>
          <w:sz w:val="28"/>
          <w:szCs w:val="28"/>
          <w:rtl/>
        </w:rPr>
        <w:t xml:space="preserve">وقتی روز قیامت برپا شود، حسابرسی آغاز می‌گردد، مومنان به بهشت می‌روند و در سه جایگاه قرار می‌گیرند: جایگاه پیامبران و امامان در «علییّن» است، شهدا و مقرّبان در رتبه بعد قرار دارند، مومنان معمولی در رتبه‌های دیگر.</w:t>
      </w:r>
    </w:p>
    <w:p>
      <w:pPr>
        <w:pStyle w:val="BookText"/>
      </w:pPr>
      <w:r>
        <w:rPr>
          <w:rFonts w:ascii="IRNazanin" w:hAnsi="IRNazanin" w:eastAsia="IRNazanin" w:cs="IRNazanin"/>
          <w:lang w:bidi="fa-IR"/>
          <w:color w:val="111111"/>
          <w:sz w:val="28"/>
          <w:szCs w:val="28"/>
          <w:rtl/>
        </w:rPr>
        <w:t xml:space="preserve">خدا ابتدا نورِ فاطمه علیهاالسلام را از نور عظمت خویش آفرید، سپس سرشت او را از علییّن قرار داد. آیا چنین کسی همسطح زنان عادی است؟ چرا عدّه‌ای، چنین سخنی را بیان می‌کنند؟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6074_39666"/>
    <w:bookmarkEnd w:id="16"/>
    <w:p>
      <w:pPr>
        <w:pStyle w:val="Heading2"/>
      </w:pPr>
      <w:bookmarkStart w:id="45" w:name="_Toc18"/>
      <w:r>
        <w:t>شماره:16</w:t>
      </w:r>
      <w:bookmarkEnd w:id="45"/>
    </w:p>
    <w:p>
      <w:pPr>
        <w:pStyle w:val="BookText"/>
      </w:pPr>
      <w:r>
        <w:rPr>
          <w:rFonts w:ascii="IRNazanin" w:hAnsi="IRNazanin" w:eastAsia="IRNazanin" w:cs="IRNazanin"/>
          <w:lang w:bidi="fa-IR"/>
          <w:color w:val="111111"/>
          <w:sz w:val="28"/>
          <w:szCs w:val="28"/>
          <w:rtl/>
        </w:rPr>
        <w:t xml:space="preserve">او آقای «جُعفی» بود که از کوفه به مدینه آمده بود تا امام‌باقر علیه‌السلام را ببیند. خانه امام شلوغ بود و مهمانان زیادی برای دیدار امام آمده بودند.</w:t>
      </w:r>
    </w:p>
    <w:p>
      <w:pPr>
        <w:pStyle w:val="BookText"/>
      </w:pPr>
      <w:r>
        <w:rPr>
          <w:rFonts w:ascii="IRNazanin" w:hAnsi="IRNazanin" w:eastAsia="IRNazanin" w:cs="IRNazanin"/>
          <w:lang w:bidi="fa-IR"/>
          <w:color w:val="111111"/>
          <w:sz w:val="28"/>
          <w:szCs w:val="28"/>
          <w:rtl/>
        </w:rPr>
        <w:t xml:space="preserve">او صبر کرد تا آنجا خلوت شد، او در جستجوی معرفت، راه زیادی را آمده بود، امام که از حال او باخبر بود، رو به او کرد و گفت: «خدا 14 نور را از نور عظمت خود آفرید، خدا این 14 نور را 14 هزار سال قبل از خلقت آدم علیه‌السلام آفرید. آن نورها، همان ارواح ما بودند».</w:t>
      </w:r>
    </w:p>
    <w:p>
      <w:pPr>
        <w:pStyle w:val="BookText"/>
      </w:pPr>
      <w:r>
        <w:rPr>
          <w:rFonts w:ascii="IRNazanin" w:hAnsi="IRNazanin" w:eastAsia="IRNazanin" w:cs="IRNazanin"/>
          <w:lang w:bidi="fa-IR"/>
          <w:color w:val="111111"/>
          <w:sz w:val="28"/>
          <w:szCs w:val="28"/>
          <w:rtl/>
        </w:rPr>
        <w:t xml:space="preserve">جُعفی گفت: «آقای من! آن 14 نور را برای من بازگو کنید، نام آنان را برایم بگویید».</w:t>
      </w:r>
    </w:p>
    <w:p>
      <w:pPr>
        <w:pStyle w:val="BookText"/>
      </w:pPr>
      <w:r>
        <w:rPr>
          <w:rFonts w:ascii="IRNazanin" w:hAnsi="IRNazanin" w:eastAsia="IRNazanin" w:cs="IRNazanin"/>
          <w:lang w:bidi="fa-IR"/>
          <w:color w:val="111111"/>
          <w:sz w:val="28"/>
          <w:szCs w:val="28"/>
          <w:rtl/>
        </w:rPr>
        <w:t xml:space="preserve">امام چنین پاسخ داد: «آن 14 نور که از نور عظمت خدا آفریده شده‌اند،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چنین‌اند: محمّد، علی، فاطمه، حسن حسین و نه امام دیگر از نسل حسین».</w:t>
      </w:r>
    </w:p>
    <w:p>
      <w:pPr>
        <w:pStyle w:val="BookText"/>
      </w:pPr>
      <w:r>
        <w:rPr>
          <w:rFonts w:ascii="IRNazanin" w:hAnsi="IRNazanin" w:eastAsia="IRNazanin" w:cs="IRNazanin"/>
          <w:lang w:bidi="fa-IR"/>
          <w:color w:val="111111"/>
          <w:sz w:val="28"/>
          <w:szCs w:val="28"/>
          <w:rtl/>
        </w:rPr>
        <w:t xml:space="preserve">جُعفی هنوز مشتاق بود تا بیشتر بداند، امام چنین ادامه داد: «ای جابر! ما معدن علم و حکمت هستیم، ما همان امانتی هستیم که خدا در میان بندگانش قرار داده است. هر کس به پیمان ما وفا کند، به پیمان خدا وفا کرده است و کردار هیچ‌کس بدون ولایت ما قبول نمی‌شود، ما همان دست مهربانی خدا هستیم، ما خزانه‌داران علم خدا می‌باشیم، به برکت ما باران نازل می‌شود و گیاهان سبز می‌رویند، اگر ما نبودیم، هیچ‌کس خدا را نمی‌شناخت...».</w:t>
      </w:r>
    </w:p>
    <w:p>
      <w:pPr>
        <w:pStyle w:val="BookText"/>
      </w:pPr>
      <w:r>
        <w:rPr>
          <w:rFonts w:ascii="IRNazanin" w:hAnsi="IRNazanin" w:eastAsia="IRNazanin" w:cs="IRNazanin"/>
          <w:lang w:bidi="fa-IR"/>
          <w:color w:val="111111"/>
          <w:sz w:val="28"/>
          <w:szCs w:val="28"/>
          <w:rtl/>
        </w:rPr>
        <w:t xml:space="preserve">جُعفی این سخنان را شنید، او خدا را سپاس گفت که گامی به سوی معرفت واقعی برداشته است.</w:t>
      </w:r>
    </w:p>
    <w:p>
      <w:pPr>
        <w:pStyle w:val="BookText"/>
      </w:pPr>
      <w:r>
        <w:rPr>
          <w:rFonts w:ascii="IRNazanin" w:hAnsi="IRNazanin" w:eastAsia="IRNazanin" w:cs="IRNazanin"/>
          <w:lang w:bidi="fa-IR"/>
          <w:color w:val="111111"/>
          <w:sz w:val="28"/>
          <w:szCs w:val="28"/>
          <w:rtl/>
        </w:rPr>
        <w:t xml:space="preserve">او این سخنان امام‌باقر علیه‌السلامرا برای دوستانش نقل کرد تا آنان نیز با مقام نورانیّت این خاندان آشنا شوند.</w:t>
      </w:r>
      <w:r>
        <w:rPr>
          <w:rStyle w:val="FootnoteReference"/>
        </w:rPr>
        <w:footnoteReference w:id="3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6074_39668"/>
    <w:bookmarkEnd w:id="17"/>
    <w:p>
      <w:pPr>
        <w:pStyle w:val="Heading2"/>
      </w:pPr>
      <w:bookmarkStart w:id="46" w:name="_Toc19"/>
      <w:r>
        <w:t>شماره:17</w:t>
      </w:r>
      <w:bookmarkEnd w:id="46"/>
    </w:p>
    <w:p>
      <w:pPr>
        <w:pStyle w:val="BookText"/>
      </w:pPr>
      <w:r>
        <w:rPr>
          <w:rFonts w:ascii="IRNazanin" w:hAnsi="IRNazanin" w:eastAsia="IRNazanin" w:cs="IRNazanin"/>
          <w:lang w:bidi="fa-IR"/>
          <w:color w:val="111111"/>
          <w:sz w:val="28"/>
          <w:szCs w:val="28"/>
          <w:rtl/>
        </w:rPr>
        <w:t xml:space="preserve">سلمان در جستجوی حقیقت بود، او از ایران حرکت کرد و تا زمانی که به مدینه رسید، سختی‌های فراوانی را تحمّل نمود، او با دیدن آخرین پیامبر به او ایمان آورد و در مسیر کمال به اوج رسید تا آنجا که پیامبر درباره او چنین گفت: «سلمان از ما اهل‌بیت است».</w:t>
      </w:r>
    </w:p>
    <w:p>
      <w:pPr>
        <w:pStyle w:val="BookText"/>
      </w:pPr>
      <w:r>
        <w:rPr>
          <w:rFonts w:ascii="IRNazanin" w:hAnsi="IRNazanin" w:eastAsia="IRNazanin" w:cs="IRNazanin"/>
          <w:lang w:bidi="fa-IR"/>
          <w:color w:val="111111"/>
          <w:sz w:val="28"/>
          <w:szCs w:val="28"/>
          <w:rtl/>
        </w:rPr>
        <w:t xml:space="preserve">سلمان این مقام را به‌خاطر معرفت به دست آورده بود، قلب او، جایگاه اسرار الهی بود و برای همین در هر فرصت مناسبی، پیامبر برای او از معارف بلند الهی سخن می‌گفت.</w:t>
      </w:r>
    </w:p>
    <w:p>
      <w:pPr>
        <w:pStyle w:val="BookText"/>
      </w:pPr>
      <w:r>
        <w:rPr>
          <w:rFonts w:ascii="IRNazanin" w:hAnsi="IRNazanin" w:eastAsia="IRNazanin" w:cs="IRNazanin"/>
          <w:lang w:bidi="fa-IR"/>
          <w:color w:val="111111"/>
          <w:sz w:val="28"/>
          <w:szCs w:val="28"/>
          <w:rtl/>
        </w:rPr>
        <w:t xml:space="preserve">روزی از روزها، پیامبر رو به سلمان کرد و گفت:</w:t>
      </w:r>
    </w:p>
    <w:p>
      <w:pPr>
        <w:pStyle w:val="BookText"/>
      </w:pPr>
      <w:r>
        <w:rPr>
          <w:rFonts w:ascii="IRNazanin" w:hAnsi="IRNazanin" w:eastAsia="IRNazanin" w:cs="IRNazanin"/>
          <w:lang w:bidi="fa-IR"/>
          <w:color w:val="111111"/>
          <w:sz w:val="28"/>
          <w:szCs w:val="28"/>
          <w:rtl/>
        </w:rPr>
        <w:t xml:space="preserve">-- ای سلمان! خدا برای همه پیامبران، دوازده جانشین قرار داده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پیامبر! من این سخن را قبلاً از دانشمندان مسیحی شنیده‌ام.</w:t>
      </w:r>
    </w:p>
    <w:p>
      <w:pPr>
        <w:pStyle w:val="BookText"/>
      </w:pPr>
      <w:r>
        <w:rPr>
          <w:rFonts w:ascii="IRNazanin" w:hAnsi="IRNazanin" w:eastAsia="IRNazanin" w:cs="IRNazanin"/>
          <w:lang w:bidi="fa-IR"/>
          <w:color w:val="111111"/>
          <w:sz w:val="28"/>
          <w:szCs w:val="28"/>
          <w:rtl/>
        </w:rPr>
        <w:t xml:space="preserve">-- آیا تو دوازده جانشین مرا می‌شناسی؟ همان کسانی که خدا آنان را برای هدایت امّت من، انتخاب کرده است؟</w:t>
      </w:r>
    </w:p>
    <w:p>
      <w:pPr>
        <w:pStyle w:val="BookText"/>
      </w:pPr>
      <w:r>
        <w:rPr>
          <w:rFonts w:ascii="IRNazanin" w:hAnsi="IRNazanin" w:eastAsia="IRNazanin" w:cs="IRNazanin"/>
          <w:lang w:bidi="fa-IR"/>
          <w:color w:val="111111"/>
          <w:sz w:val="28"/>
          <w:szCs w:val="28"/>
          <w:rtl/>
        </w:rPr>
        <w:t xml:space="preserve">-- خدا و پیامبر او بر این جواب آگاه هستند.</w:t>
      </w:r>
    </w:p>
    <w:p>
      <w:pPr>
        <w:pStyle w:val="BookText"/>
      </w:pPr>
      <w:r>
        <w:rPr>
          <w:rFonts w:ascii="IRNazanin" w:hAnsi="IRNazanin" w:eastAsia="IRNazanin" w:cs="IRNazanin"/>
          <w:lang w:bidi="fa-IR"/>
          <w:color w:val="111111"/>
          <w:sz w:val="28"/>
          <w:szCs w:val="28"/>
          <w:rtl/>
        </w:rPr>
        <w:t xml:space="preserve">سلمان سراپا گوش شد تا سخن پیامبر را بشنود، او می‌خواست این سخن را برای دیگران هم بازگو کند، پیامبر سخن خویش را این‌چنین ادامه داد:</w:t>
      </w:r>
    </w:p>
    <w:p>
      <w:pPr>
        <w:pStyle w:val="BookText"/>
      </w:pPr>
      <w:r>
        <w:rPr>
          <w:rFonts w:ascii="IRNazanin" w:hAnsi="IRNazanin" w:eastAsia="IRNazanin" w:cs="IRNazanin"/>
          <w:lang w:bidi="fa-IR"/>
          <w:color w:val="111111"/>
          <w:sz w:val="28"/>
          <w:szCs w:val="28"/>
          <w:rtl/>
        </w:rPr>
        <w:t xml:space="preserve">ای سلمان! خدا مرا از نور خودش خلق کرد، سپس مرا به اطاعت خود فرا خواند و من اطاعت کردم، پس از آن، علی و فاطمه و حسن و حسین را آفرید و آنان را به اطاعت خویش فرا خواند، و آنان نیز اطاعت کردند.</w:t>
      </w:r>
    </w:p>
    <w:p>
      <w:pPr>
        <w:pStyle w:val="BookText"/>
      </w:pPr>
      <w:r>
        <w:rPr>
          <w:rFonts w:ascii="IRNazanin" w:hAnsi="IRNazanin" w:eastAsia="IRNazanin" w:cs="IRNazanin"/>
          <w:lang w:bidi="fa-IR"/>
          <w:color w:val="111111"/>
          <w:sz w:val="28"/>
          <w:szCs w:val="28"/>
          <w:rtl/>
        </w:rPr>
        <w:t xml:space="preserve">پس از آن بود که خدا برای نورهای ما، نام‌هایی را از نام‌های خودش برگزید.</w:t>
      </w:r>
    </w:p>
    <w:p>
      <w:pPr>
        <w:pStyle w:val="BookText"/>
      </w:pPr>
      <w:r>
        <w:rPr>
          <w:rFonts w:ascii="IRNazanin" w:hAnsi="IRNazanin" w:eastAsia="IRNazanin" w:cs="IRNazanin"/>
          <w:lang w:bidi="fa-IR"/>
          <w:color w:val="111111"/>
          <w:sz w:val="28"/>
          <w:szCs w:val="28"/>
          <w:rtl/>
        </w:rPr>
        <w:t xml:space="preserve">خدا «محمود» است، و نام من «محمّد» است.</w:t>
      </w:r>
    </w:p>
    <w:p>
      <w:pPr>
        <w:pStyle w:val="BookText"/>
      </w:pPr>
      <w:r>
        <w:rPr>
          <w:rFonts w:ascii="IRNazanin" w:hAnsi="IRNazanin" w:eastAsia="IRNazanin" w:cs="IRNazanin"/>
          <w:lang w:bidi="fa-IR"/>
          <w:color w:val="111111"/>
          <w:sz w:val="28"/>
          <w:szCs w:val="28"/>
          <w:rtl/>
        </w:rPr>
        <w:t xml:space="preserve">او «اعلی» است و نام جانشین من، «علی» است.</w:t>
      </w:r>
    </w:p>
    <w:p>
      <w:pPr>
        <w:pStyle w:val="BookText"/>
      </w:pPr>
      <w:r>
        <w:rPr>
          <w:rFonts w:ascii="IRNazanin" w:hAnsi="IRNazanin" w:eastAsia="IRNazanin" w:cs="IRNazanin"/>
          <w:lang w:bidi="fa-IR"/>
          <w:color w:val="111111"/>
          <w:sz w:val="28"/>
          <w:szCs w:val="28"/>
          <w:rtl/>
        </w:rPr>
        <w:t xml:space="preserve">او «فاطر» است و نام دخترم، «فاطمه» است.</w:t>
      </w:r>
    </w:p>
    <w:p>
      <w:pPr>
        <w:pStyle w:val="BookText"/>
      </w:pPr>
      <w:r>
        <w:rPr>
          <w:rFonts w:ascii="IRNazanin" w:hAnsi="IRNazanin" w:eastAsia="IRNazanin" w:cs="IRNazanin"/>
          <w:lang w:bidi="fa-IR"/>
          <w:color w:val="111111"/>
          <w:sz w:val="28"/>
          <w:szCs w:val="28"/>
          <w:rtl/>
        </w:rPr>
        <w:t xml:space="preserve">او «ذو الاحسان» است و نام نوه من، «حسن» است.</w:t>
      </w:r>
    </w:p>
    <w:p>
      <w:pPr>
        <w:pStyle w:val="BookText"/>
      </w:pPr>
      <w:r>
        <w:rPr>
          <w:rFonts w:ascii="IRNazanin" w:hAnsi="IRNazanin" w:eastAsia="IRNazanin" w:cs="IRNazanin"/>
          <w:lang w:bidi="fa-IR"/>
          <w:color w:val="111111"/>
          <w:sz w:val="28"/>
          <w:szCs w:val="28"/>
          <w:rtl/>
        </w:rPr>
        <w:t xml:space="preserve">او «محسن» است و نام نوه دیگرم، «حسین»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خدا، نورِ نُه امام از نسل حسین را آفرید و آنان را به اطاعت و بندگی خود فرا خواند و آنان اطاعت کردند.</w:t>
      </w:r>
    </w:p>
    <w:p>
      <w:pPr>
        <w:pStyle w:val="BookText"/>
      </w:pPr>
      <w:r>
        <w:rPr>
          <w:rFonts w:ascii="IRNazanin" w:hAnsi="IRNazanin" w:eastAsia="IRNazanin" w:cs="IRNazanin"/>
          <w:lang w:bidi="fa-IR"/>
          <w:color w:val="111111"/>
          <w:sz w:val="28"/>
          <w:szCs w:val="28"/>
          <w:rtl/>
        </w:rPr>
        <w:t xml:space="preserve">هنوز آسمان و زمین آفریده نشده بود، هیچ فرشته و انسانی خلق نشده بود ولی نور ما آفریده شده بود، ما خدا را ستایش می‌کردیم و او را بندگی می‌نمودیم.</w:t>
      </w:r>
    </w:p>
    <w:p>
      <w:pPr>
        <w:pStyle w:val="BookText"/>
      </w:pPr>
      <w:r>
        <w:rPr>
          <w:rFonts w:ascii="IRNazanin" w:hAnsi="IRNazanin" w:eastAsia="IRNazanin" w:cs="IRNazanin"/>
          <w:lang w:bidi="fa-IR"/>
          <w:color w:val="111111"/>
          <w:sz w:val="28"/>
          <w:szCs w:val="28"/>
          <w:rtl/>
        </w:rPr>
        <w:t xml:space="preserve">سلمان رو به پیامبر کرد و پرسید:</w:t>
      </w:r>
    </w:p>
    <w:p>
      <w:pPr>
        <w:pStyle w:val="BookText"/>
      </w:pPr>
      <w:r>
        <w:rPr>
          <w:rFonts w:ascii="IRNazanin" w:hAnsi="IRNazanin" w:eastAsia="IRNazanin" w:cs="IRNazanin"/>
          <w:lang w:bidi="fa-IR"/>
          <w:color w:val="111111"/>
          <w:sz w:val="28"/>
          <w:szCs w:val="28"/>
          <w:rtl/>
        </w:rPr>
        <w:t xml:space="preserve">-- فدایت شوم ای فرستاده خدا! پاداش کسی که شما را این‌گونه بشناسد و به شما معرفت پیدا کند، چیست؟</w:t>
      </w:r>
    </w:p>
    <w:p>
      <w:pPr>
        <w:pStyle w:val="BookText"/>
      </w:pPr>
      <w:r>
        <w:rPr>
          <w:rFonts w:ascii="IRNazanin" w:hAnsi="IRNazanin" w:eastAsia="IRNazanin" w:cs="IRNazanin"/>
          <w:lang w:bidi="fa-IR"/>
          <w:color w:val="111111"/>
          <w:sz w:val="28"/>
          <w:szCs w:val="28"/>
          <w:rtl/>
        </w:rPr>
        <w:t xml:space="preserve">-- ای سلمان! به خدا قسم، هر کسی که به ما معرفت واقعی پیدا کند و دوستان ما را دوست بدارد و با دشمنان ما دشمن باشد، از ما خاندان می‌باشد، او در روز قیامت در بهشت با ما خواهد بود.</w:t>
      </w:r>
    </w:p>
    <w:p>
      <w:pPr>
        <w:pStyle w:val="BookText"/>
      </w:pPr>
      <w:r>
        <w:rPr>
          <w:rFonts w:ascii="IRNazanin" w:hAnsi="IRNazanin" w:eastAsia="IRNazanin" w:cs="IRNazanin"/>
          <w:lang w:bidi="fa-IR"/>
          <w:color w:val="111111"/>
          <w:sz w:val="28"/>
          <w:szCs w:val="28"/>
          <w:rtl/>
        </w:rPr>
        <w:t xml:space="preserve">«محمود» یعنی «پسندیده»! خدایی که همه صفات او پسندیده است، «محمّد» هم به همین معناست. محمّد صلی‌الله‌علیه‌و‌آله کسی است که همه صفات او پسندیده است.</w:t>
      </w:r>
    </w:p>
    <w:p>
      <w:pPr>
        <w:pStyle w:val="BookText"/>
      </w:pPr>
      <w:r>
        <w:rPr>
          <w:rFonts w:ascii="IRNazanin" w:hAnsi="IRNazanin" w:eastAsia="IRNazanin" w:cs="IRNazanin"/>
          <w:lang w:bidi="fa-IR"/>
          <w:color w:val="111111"/>
          <w:sz w:val="28"/>
          <w:szCs w:val="28"/>
          <w:rtl/>
        </w:rPr>
        <w:t xml:space="preserve">«اعلی» یعنی «برتر»! خدایی که مقام و رتبه‌اش از همه برتر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نیز مقامش از همه مومنان برتر است، او امام و مقتدای اهل ایمان است.</w:t>
      </w:r>
    </w:p>
    <w:p>
      <w:pPr>
        <w:pStyle w:val="BookText"/>
      </w:pPr>
      <w:r>
        <w:rPr>
          <w:rFonts w:ascii="IRNazanin" w:hAnsi="IRNazanin" w:eastAsia="IRNazanin" w:cs="IRNazanin"/>
          <w:lang w:bidi="fa-IR"/>
          <w:color w:val="111111"/>
          <w:sz w:val="28"/>
          <w:szCs w:val="28"/>
          <w:rtl/>
        </w:rPr>
        <w:t xml:space="preserve">«فاطر» یعنی «آفریننده آسمان‌ها و زمین». خدا جهان هستی را آفرید و با قدرت خویش آن را نظام بخشید و آن را از بی‌نظمی دور کرد. فاطمه علیهاالسلامکسی است که از همه عیب‌ها و زشتی‌ها به دور است.</w:t>
      </w:r>
    </w:p>
    <w:p>
      <w:pPr>
        <w:pStyle w:val="BookText"/>
      </w:pPr>
      <w:r>
        <w:rPr>
          <w:rFonts w:ascii="IRNazanin" w:hAnsi="IRNazanin" w:eastAsia="IRNazanin" w:cs="IRNazanin"/>
          <w:lang w:bidi="fa-IR"/>
          <w:color w:val="111111"/>
          <w:sz w:val="28"/>
          <w:szCs w:val="28"/>
          <w:rtl/>
        </w:rPr>
        <w:t xml:space="preserve">«ذو الاحسان» یعنی «صاحب احسان»، خدا به بندگانش مهربانی و احسان می‌کند و به آنان پاداش فراوان می‌دهد. حسن علیه‌السلام نیز به دیگران نیکوکاری می‌کرد و آنان را از سفره احسان خویش بهره‌مند می‌ساخت.</w:t>
      </w:r>
    </w:p>
    <w:p>
      <w:pPr>
        <w:pStyle w:val="BookText"/>
      </w:pPr>
      <w:r>
        <w:rPr>
          <w:rFonts w:ascii="IRNazanin" w:hAnsi="IRNazanin" w:eastAsia="IRNazanin" w:cs="IRNazanin"/>
          <w:lang w:bidi="fa-IR"/>
          <w:color w:val="111111"/>
          <w:sz w:val="28"/>
          <w:szCs w:val="28"/>
          <w:rtl/>
        </w:rPr>
        <w:t xml:space="preserve">«محسِن» یعنی نیکوکار. همه کارهای خدا نیکوست، او به بندگان خود نیکویی می‌کند، حسین علیه‌السلام هم نیکوکار بود، او در راه حق و حقیقت، همه هستی خود را فدا کرد.</w:t>
      </w:r>
      <w:r>
        <w:rPr>
          <w:rStyle w:val="FootnoteReference"/>
        </w:rPr>
        <w:footnoteReference w:id="3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6074_39672"/>
    <w:bookmarkEnd w:id="18"/>
    <w:p>
      <w:pPr>
        <w:pStyle w:val="Heading2"/>
      </w:pPr>
      <w:bookmarkStart w:id="47" w:name="_Toc20"/>
      <w:r>
        <w:t>شماره:18</w:t>
      </w:r>
      <w:bookmarkEnd w:id="47"/>
    </w:p>
    <w:p>
      <w:pPr>
        <w:pStyle w:val="BookText"/>
      </w:pPr>
      <w:r>
        <w:rPr>
          <w:rFonts w:ascii="IRNazanin" w:hAnsi="IRNazanin" w:eastAsia="IRNazanin" w:cs="IRNazanin"/>
          <w:lang w:bidi="fa-IR"/>
          <w:color w:val="111111"/>
          <w:sz w:val="28"/>
          <w:szCs w:val="28"/>
          <w:rtl/>
        </w:rPr>
        <w:t xml:space="preserve">آفتاب می‌تابد، هوا خیلی گرم است، شهر مدینه در گرمای تابستان می‌سوزد، علی علیه‌السلام به سوی خانه می‌رود. او لحظاتی پیش نزد پیامبر بوده است، او به دیدار همسرش فاطمه علیهاالسلام می‌رود.</w:t>
      </w:r>
    </w:p>
    <w:p>
      <w:pPr>
        <w:pStyle w:val="BookText"/>
      </w:pPr>
      <w:r>
        <w:rPr>
          <w:rFonts w:ascii="IRNazanin" w:hAnsi="IRNazanin" w:eastAsia="IRNazanin" w:cs="IRNazanin"/>
          <w:lang w:bidi="fa-IR"/>
          <w:color w:val="111111"/>
          <w:sz w:val="28"/>
          <w:szCs w:val="28"/>
          <w:rtl/>
        </w:rPr>
        <w:t xml:space="preserve">علی علیه‌السلام وارد خانه می‌شود، فاطمه علیهاالسلام با لبخند مهربانی به استقبال او می‌آید، او ظرف آب گوارایی برای شوهرش می‌آورد، علی علیه‌السلام گلویی تازه می‌کند، از فاطمه علیهاالسلام تشکّر می‌کند.</w:t>
      </w:r>
    </w:p>
    <w:p>
      <w:pPr>
        <w:pStyle w:val="BookText"/>
      </w:pPr>
      <w:r>
        <w:rPr>
          <w:rFonts w:ascii="IRNazanin" w:hAnsi="IRNazanin" w:eastAsia="IRNazanin" w:cs="IRNazanin"/>
          <w:lang w:bidi="fa-IR"/>
          <w:color w:val="111111"/>
          <w:sz w:val="28"/>
          <w:szCs w:val="28"/>
          <w:rtl/>
        </w:rPr>
        <w:t xml:space="preserve">لحظاتی می‌گذرد، فاطمه به خوبی می‌داند که علی علیه‌السلام از مقام نورانی او آگاهی دارد، او در این شکی ندارد، با این همه فاطمه علیهاالسلام می‌خواهد با علی علیه‌السلام سخن بگوید. هدف او این است که این سخنان در تاریخ بماند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گوش محبّان او برسد.</w:t>
      </w:r>
    </w:p>
    <w:p>
      <w:pPr>
        <w:pStyle w:val="BookText"/>
      </w:pPr>
      <w:r>
        <w:rPr>
          <w:rFonts w:ascii="IRNazanin" w:hAnsi="IRNazanin" w:eastAsia="IRNazanin" w:cs="IRNazanin"/>
          <w:lang w:bidi="fa-IR"/>
          <w:color w:val="111111"/>
          <w:sz w:val="28"/>
          <w:szCs w:val="28"/>
          <w:rtl/>
        </w:rPr>
        <w:t xml:space="preserve">فاطمه علیهاالسلام رو به علی علیه‌السلام می‌کند و می‌گوید:</w:t>
      </w:r>
    </w:p>
    <w:p>
      <w:pPr>
        <w:pStyle w:val="BookText"/>
      </w:pPr>
      <w:r>
        <w:rPr>
          <w:rFonts w:ascii="IRNazanin" w:hAnsi="IRNazanin" w:eastAsia="IRNazanin" w:cs="IRNazanin"/>
          <w:lang w:bidi="fa-IR"/>
          <w:color w:val="111111"/>
          <w:sz w:val="28"/>
          <w:szCs w:val="28"/>
          <w:rtl/>
        </w:rPr>
        <w:t xml:space="preserve">علی‌جان! خدا نور مرا آفرید، نور من مدت‌ها خدا را ستایش می‌کرد، سپس خدا نور مرا در درختی از بهشت به امانت گذاشت، آن درخت بهشتی، غرق نور شد.</w:t>
      </w:r>
    </w:p>
    <w:p>
      <w:pPr>
        <w:pStyle w:val="BookText"/>
      </w:pPr>
      <w:r>
        <w:rPr>
          <w:rFonts w:ascii="IRNazanin" w:hAnsi="IRNazanin" w:eastAsia="IRNazanin" w:cs="IRNazanin"/>
          <w:lang w:bidi="fa-IR"/>
          <w:color w:val="111111"/>
          <w:sz w:val="28"/>
          <w:szCs w:val="28"/>
          <w:rtl/>
        </w:rPr>
        <w:t xml:space="preserve">علی‌جان! سال‌های سال از این ماجرا گذشت. شبی از شب‌ها، پدرم به سفر معراج رفت و وارد بهشت شد. آن شب بود که خدا دستور داد تا پدرم میوه آن درخت را تناول کند. پدرم اطاعت کرد، پس نور من به او منتقل شد، پدرم از معراج بازگشت... مادرم مرا حامله گشت و بعدا از نه ماه، من به دنیا آمدم.</w:t>
      </w:r>
    </w:p>
    <w:p>
      <w:pPr>
        <w:pStyle w:val="BookText"/>
      </w:pPr>
      <w:r>
        <w:rPr>
          <w:rFonts w:ascii="IRNazanin" w:hAnsi="IRNazanin" w:eastAsia="IRNazanin" w:cs="IRNazanin"/>
          <w:lang w:bidi="fa-IR"/>
          <w:color w:val="111111"/>
          <w:sz w:val="28"/>
          <w:szCs w:val="28"/>
          <w:rtl/>
        </w:rPr>
        <w:t xml:space="preserve">علی‌جان! من از آن نور خلق شده‌ام، خدا به من دانشی ارزانی داشته است، من به اذن خدا، از حوادث گذشته و آینده باخبرم!</w:t>
      </w:r>
      <w:r>
        <w:rPr>
          <w:rStyle w:val="FootnoteReference"/>
        </w:rPr>
        <w:footnoteReference w:id="3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6074_39674"/>
    <w:bookmarkEnd w:id="19"/>
    <w:p>
      <w:pPr>
        <w:pStyle w:val="Heading2"/>
      </w:pPr>
      <w:bookmarkStart w:id="48" w:name="_Toc21"/>
      <w:r>
        <w:t>شماره:19</w:t>
      </w:r>
      <w:bookmarkEnd w:id="48"/>
    </w:p>
    <w:p>
      <w:pPr>
        <w:pStyle w:val="BookText"/>
      </w:pPr>
      <w:r>
        <w:rPr>
          <w:rFonts w:ascii="IRNazanin" w:hAnsi="IRNazanin" w:eastAsia="IRNazanin" w:cs="IRNazanin"/>
          <w:lang w:bidi="fa-IR"/>
          <w:color w:val="111111"/>
          <w:sz w:val="28"/>
          <w:szCs w:val="28"/>
          <w:rtl/>
        </w:rPr>
        <w:t xml:space="preserve">اسم او «جابر» بود، بیشتر مردم او را «جابرانصاری» می‌خواندند، او خیلی به پیامبر و خاندان او علاقه داشت. سال هفتم هجری بود. پیامبر همراه با مسلمانان در حال کندن خندق بودند، سپاه مکّه قصد داشت به مدینه حمله کند، بت‌پرستان تصمیم گرفته بودند در این حمله، همه مسلمانان را از بین ببرند.</w:t>
      </w:r>
    </w:p>
    <w:p>
      <w:pPr>
        <w:pStyle w:val="BookText"/>
      </w:pPr>
      <w:r>
        <w:rPr>
          <w:rFonts w:ascii="IRNazanin" w:hAnsi="IRNazanin" w:eastAsia="IRNazanin" w:cs="IRNazanin"/>
          <w:lang w:bidi="fa-IR"/>
          <w:color w:val="111111"/>
          <w:sz w:val="28"/>
          <w:szCs w:val="28"/>
          <w:rtl/>
        </w:rPr>
        <w:t xml:space="preserve">جابر می‌دانست که پیامبر چند روز است غذا نخورده است، بیشتر مسلمانان در شرایط سختی بودند. همه دارایی جابر، یک گوسفند کوچک بود.</w:t>
      </w:r>
    </w:p>
    <w:p>
      <w:pPr>
        <w:pStyle w:val="BookText"/>
      </w:pPr>
      <w:r>
        <w:rPr>
          <w:rFonts w:ascii="IRNazanin" w:hAnsi="IRNazanin" w:eastAsia="IRNazanin" w:cs="IRNazanin"/>
          <w:lang w:bidi="fa-IR"/>
          <w:color w:val="111111"/>
          <w:sz w:val="28"/>
          <w:szCs w:val="28"/>
          <w:rtl/>
        </w:rPr>
        <w:t xml:space="preserve">یک روز او در خانه نشسته بود، فکری به ذهن او رسید، او نزد همسرش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با همسرش مشورت کرد و سرانجام تصمیم گرفت تا آن گوسفند را ذبح کند و پیامبر و علی و چند نفر دیگر از دوستانش را برای ناهار دعوت کند.</w:t>
      </w:r>
    </w:p>
    <w:p>
      <w:pPr>
        <w:pStyle w:val="BookText"/>
      </w:pPr>
      <w:r>
        <w:rPr>
          <w:rFonts w:ascii="IRNazanin" w:hAnsi="IRNazanin" w:eastAsia="IRNazanin" w:cs="IRNazanin"/>
          <w:lang w:bidi="fa-IR"/>
          <w:color w:val="111111"/>
          <w:sz w:val="28"/>
          <w:szCs w:val="28"/>
          <w:rtl/>
        </w:rPr>
        <w:t xml:space="preserve">او گوسفند را ذبح کرد و همسرش مشغول آشپزی شد...</w:t>
      </w:r>
    </w:p>
    <w:p>
      <w:pPr>
        <w:pStyle w:val="BookText"/>
      </w:pPr>
      <w:r>
        <w:rPr>
          <w:rFonts w:ascii="IRNazanin" w:hAnsi="IRNazanin" w:eastAsia="IRNazanin" w:cs="IRNazanin"/>
          <w:lang w:bidi="fa-IR"/>
          <w:color w:val="111111"/>
          <w:sz w:val="28"/>
          <w:szCs w:val="28"/>
          <w:rtl/>
        </w:rPr>
        <w:t xml:space="preserve">جابر نماز ظهر را همراه پیامبر خواند و سپس نزد پیامبر رفت و او را برای ناهار دعوت کرد. پیامبر دعوت او را قبول کرد. جابر تقریباً برای ده نفر غذا آماده کرده بود، امّا پیامبر به همه مسلمانان خبر داد که آنان در خانه جابر ناهار خواهند خورد.</w:t>
      </w:r>
    </w:p>
    <w:p>
      <w:pPr>
        <w:pStyle w:val="BookText"/>
      </w:pPr>
      <w:r>
        <w:rPr>
          <w:rFonts w:ascii="IRNazanin" w:hAnsi="IRNazanin" w:eastAsia="IRNazanin" w:cs="IRNazanin"/>
          <w:lang w:bidi="fa-IR"/>
          <w:color w:val="111111"/>
          <w:sz w:val="28"/>
          <w:szCs w:val="28"/>
          <w:rtl/>
        </w:rPr>
        <w:t xml:space="preserve">پیامبر به خانه جابر آمد، کنار تنور رفت و نگاهی به دیگ کوچک غذا انداخت و زیر لب دعا خواند، بعد خودش کار تقسیم غذا را به عهده گرفت. آن غذا آن‌قدر برکت پیدا کرد که همه مسلمانان سیر شدند. وقتی مهمانی تمام شد جابر به سراغ دیگ غذا رفت، دید که اصلاً ذره‌ای از آن کم نشده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از آن روز به بعد، پیامبر به جابر علاقه بیشتری پیدا کرد، جابر بارها وفاداری خود را نسبت به پیامبر و خاندان او نشان داده بود، پیامبر می‌دانست که جابر در آینده، نقش مهمی در زنده‌کردن فرهنگ شیعه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داشت.</w:t>
      </w:r>
    </w:p>
    <w:p>
      <w:pPr>
        <w:pStyle w:val="BookText"/>
      </w:pPr>
      <w:r>
        <w:rPr>
          <w:rFonts w:ascii="IRNazanin" w:hAnsi="IRNazanin" w:eastAsia="IRNazanin" w:cs="IRNazanin"/>
          <w:lang w:bidi="fa-IR"/>
          <w:color w:val="111111"/>
          <w:sz w:val="28"/>
          <w:szCs w:val="28"/>
          <w:rtl/>
        </w:rPr>
        <w:t xml:space="preserve">وقتی که عاشورا فرا برسد، زمانی که حسین علیه‌السلام مظلومانه شهید بشود، این جابر اولین زائر او در روز اربعین خواهد بود. پیامبر این حقایق را می‌دانست، او می‌خواست تا جابر را به اوج معرفت برساند.</w:t>
      </w:r>
    </w:p>
    <w:p>
      <w:pPr>
        <w:pStyle w:val="BookText"/>
      </w:pPr>
      <w:r>
        <w:rPr>
          <w:rFonts w:ascii="IRNazanin" w:hAnsi="IRNazanin" w:eastAsia="IRNazanin" w:cs="IRNazanin"/>
          <w:lang w:bidi="fa-IR"/>
          <w:color w:val="111111"/>
          <w:sz w:val="28"/>
          <w:szCs w:val="28"/>
          <w:rtl/>
        </w:rPr>
        <w:t xml:space="preserve">به همین دلیل، یک روز، پیامبر با جابر چنین سخن گفت:</w:t>
      </w:r>
    </w:p>
    <w:p>
      <w:pPr>
        <w:pStyle w:val="BookText"/>
      </w:pPr>
      <w:r>
        <w:rPr>
          <w:rFonts w:ascii="IRNazanin" w:hAnsi="IRNazanin" w:eastAsia="IRNazanin" w:cs="IRNazanin"/>
          <w:lang w:bidi="fa-IR"/>
          <w:color w:val="111111"/>
          <w:sz w:val="28"/>
          <w:szCs w:val="28"/>
          <w:rtl/>
        </w:rPr>
        <w:t xml:space="preserve">ای جابر!</w:t>
      </w:r>
    </w:p>
    <w:p>
      <w:pPr>
        <w:pStyle w:val="BookText"/>
      </w:pPr>
      <w:r>
        <w:rPr>
          <w:rFonts w:ascii="IRNazanin" w:hAnsi="IRNazanin" w:eastAsia="IRNazanin" w:cs="IRNazanin"/>
          <w:lang w:bidi="fa-IR"/>
          <w:color w:val="111111"/>
          <w:sz w:val="28"/>
          <w:szCs w:val="28"/>
          <w:rtl/>
        </w:rPr>
        <w:t xml:space="preserve">خدا من و علی و فاطمه و حسن و حسین را از نور خودش آفرید، پس از آن، نور شیعیان ما را از نور ما آفرید.</w:t>
      </w:r>
    </w:p>
    <w:p>
      <w:pPr>
        <w:pStyle w:val="BookText"/>
      </w:pPr>
      <w:r>
        <w:rPr>
          <w:rFonts w:ascii="IRNazanin" w:hAnsi="IRNazanin" w:eastAsia="IRNazanin" w:cs="IRNazanin"/>
          <w:lang w:bidi="fa-IR"/>
          <w:color w:val="111111"/>
          <w:sz w:val="28"/>
          <w:szCs w:val="28"/>
          <w:rtl/>
        </w:rPr>
        <w:t xml:space="preserve">ما خدا را حمد و ستایش کردیم!</w:t>
      </w:r>
    </w:p>
    <w:p>
      <w:pPr>
        <w:pStyle w:val="BookText"/>
      </w:pPr>
      <w:r>
        <w:rPr>
          <w:rFonts w:ascii="IRNazanin" w:hAnsi="IRNazanin" w:eastAsia="IRNazanin" w:cs="IRNazanin"/>
          <w:lang w:bidi="fa-IR"/>
          <w:color w:val="111111"/>
          <w:sz w:val="28"/>
          <w:szCs w:val="28"/>
          <w:rtl/>
        </w:rPr>
        <w:t xml:space="preserve">شیعیان ما هم خدا را حمد و ستایش کردند، ما خدا را به یگانگی یاد نمودیم، شیعیان هم از ما پیروی کردند.</w:t>
      </w:r>
    </w:p>
    <w:p>
      <w:pPr>
        <w:pStyle w:val="BookText"/>
      </w:pPr>
      <w:r>
        <w:rPr>
          <w:rFonts w:ascii="IRNazanin" w:hAnsi="IRNazanin" w:eastAsia="IRNazanin" w:cs="IRNazanin"/>
          <w:lang w:bidi="fa-IR"/>
          <w:color w:val="111111"/>
          <w:sz w:val="28"/>
          <w:szCs w:val="28"/>
          <w:rtl/>
        </w:rPr>
        <w:t xml:space="preserve">ای جابر! سال‌ها گذشت، پس از آن خدا آسمان‌ها و زمین و فرشتگان را آفرید، فرشتگان صد سال در سکوت به سر بردند، آنان نمی‌دانستند چه بگویند و چگونه خدا را یاد کنند، صد سال که گذشت، ما خدا را حمد و ستایش کردیم، نور شیعیان ما هم از ما پیروی کردند، آن وقت بود که فرشتگان به سخن آمدند و خدا را حمد و ستایش نمودند.</w:t>
      </w:r>
    </w:p>
    <w:p>
      <w:pPr>
        <w:pStyle w:val="BookText"/>
      </w:pPr>
      <w:r>
        <w:rPr>
          <w:rFonts w:ascii="IRNazanin" w:hAnsi="IRNazanin" w:eastAsia="IRNazanin" w:cs="IRNazanin"/>
          <w:lang w:bidi="fa-IR"/>
          <w:color w:val="111111"/>
          <w:sz w:val="28"/>
          <w:szCs w:val="28"/>
          <w:rtl/>
        </w:rPr>
        <w:t xml:space="preserve">ای جابر!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ما یکتاپرست بودیم، هیچ یکتاپرستی نبود، برای همین است که خدا مقامی ویژه به ما عطا کرد. خدا زمانی ما را برگزید که هنوز جسمی نداشتیم، سپس شیعیان را برگزید، ما دعا کردیم و خدا دعای ما را مستجاب کرد.</w:t>
      </w:r>
      <w:r>
        <w:rPr>
          <w:rStyle w:val="FootnoteReference"/>
        </w:rPr>
        <w:footnoteReference w:id="3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0" w:name="pg6074_39678"/>
    <w:bookmarkEnd w:id="20"/>
    <w:p>
      <w:pPr>
        <w:pStyle w:val="Heading2"/>
      </w:pPr>
      <w:bookmarkStart w:id="49" w:name="_Toc22"/>
      <w:r>
        <w:t>شماره:20</w:t>
      </w:r>
      <w:bookmarkEnd w:id="49"/>
    </w:p>
    <w:p>
      <w:pPr>
        <w:pStyle w:val="BookText"/>
      </w:pPr>
      <w:r>
        <w:rPr>
          <w:rFonts w:ascii="IRNazanin" w:hAnsi="IRNazanin" w:eastAsia="IRNazanin" w:cs="IRNazanin"/>
          <w:lang w:bidi="fa-IR"/>
          <w:color w:val="111111"/>
          <w:sz w:val="28"/>
          <w:szCs w:val="28"/>
          <w:rtl/>
        </w:rPr>
        <w:t xml:space="preserve">سوره الرّحمان را می‌خوانم، به آیه 19 می‌رسم:</w:t>
      </w:r>
    </w:p>
    <w:p>
      <w:pPr>
        <w:pStyle w:val="BookText"/>
      </w:pPr>
      <w:r>
        <w:rPr>
          <w:rFonts w:ascii="Amiri" w:hAnsi="Amiri" w:eastAsia="Amiri" w:cs="Amiri"/>
          <w:lang w:bidi="ar-SA"/>
          <w:color w:val="111111"/>
          <w:sz w:val="28"/>
          <w:szCs w:val="28"/>
          <w:rtl/>
        </w:rPr>
        <w:t xml:space="preserve">«مَرَجَ الْبَحْرَیْنِ یَلْتَقِیَانِ ».</w:t>
      </w:r>
    </w:p>
    <w:p>
      <w:pPr>
        <w:pStyle w:val="BookText"/>
      </w:pPr>
      <w:r>
        <w:rPr>
          <w:rFonts w:ascii="IRNazanin" w:hAnsi="IRNazanin" w:eastAsia="IRNazanin" w:cs="IRNazanin"/>
          <w:lang w:bidi="fa-IR"/>
          <w:color w:val="111111"/>
          <w:sz w:val="28"/>
          <w:szCs w:val="28"/>
          <w:rtl/>
        </w:rPr>
        <w:t xml:space="preserve">قرآن در این آیه از دو دریا سخن می‌گوید که کنار هم قرار گرفته‌اند و بین این دو دریا، فاصله‌ای است تا آب آن‌ها به هم نیامیزد.</w:t>
      </w:r>
    </w:p>
    <w:p>
      <w:pPr>
        <w:pStyle w:val="BookText"/>
      </w:pPr>
      <w:r>
        <w:rPr>
          <w:rFonts w:ascii="IRNazanin" w:hAnsi="IRNazanin" w:eastAsia="IRNazanin" w:cs="IRNazanin"/>
          <w:lang w:bidi="fa-IR"/>
          <w:color w:val="111111"/>
          <w:sz w:val="28"/>
          <w:szCs w:val="28"/>
          <w:rtl/>
        </w:rPr>
        <w:t xml:space="preserve">در ادامه، خدا چنین می‌گوید: «ای انسان‌ها و ای جنّ‌ها! کدام یک از نعمت‌هایی را که به شما داده‌ام، انکار می‌کنید؟». سپس چنین می‌گوید: «از آن دو دریا لؤلؤ و مرجان بیرون می‌آید».</w:t>
      </w:r>
    </w:p>
    <w:p>
      <w:pPr>
        <w:pStyle w:val="BookText"/>
      </w:pPr>
      <w:r>
        <w:rPr>
          <w:rFonts w:ascii="IRNazanin" w:hAnsi="IRNazanin" w:eastAsia="IRNazanin" w:cs="IRNazanin"/>
          <w:lang w:bidi="fa-IR"/>
          <w:color w:val="111111"/>
          <w:sz w:val="28"/>
          <w:szCs w:val="28"/>
          <w:rtl/>
        </w:rPr>
        <w:t xml:space="preserve">آب بیشتر رودها شیرین می‌باشد، این رودها از کوه‌ها سرچشمه گرفته و به سوی دریا می‌روند، وقتی رود بزرگی به دریا می‌رسد، آب شور دریا 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می‌راند و در دهانه خود، محدوده‌ای درست می‌کند که آب آن، شیرین است. این آب شیرین با آب شور دریا مخلوط نمی‌شود و این از عجایب قدرت خدا می‌باشد.</w:t>
      </w:r>
    </w:p>
    <w:p>
      <w:pPr>
        <w:pStyle w:val="BookText"/>
      </w:pPr>
      <w:r>
        <w:rPr>
          <w:rFonts w:ascii="Amiri" w:hAnsi="Amiri" w:eastAsia="Amiri" w:cs="Amiri"/>
          <w:lang w:bidi="ar-SA"/>
          <w:color w:val="111111"/>
          <w:sz w:val="28"/>
          <w:szCs w:val="28"/>
          <w:rtl/>
        </w:rPr>
        <w:t xml:space="preserve">«مَرَجَ الْبَحْرَیْنِ یَلْتَقِیَانِ ».</w:t>
      </w:r>
    </w:p>
    <w:p>
      <w:pPr>
        <w:pStyle w:val="BookText"/>
      </w:pPr>
      <w:r>
        <w:rPr>
          <w:rFonts w:ascii="IRNazanin" w:hAnsi="IRNazanin" w:eastAsia="IRNazanin" w:cs="IRNazanin"/>
          <w:lang w:bidi="fa-IR"/>
          <w:color w:val="111111"/>
          <w:sz w:val="28"/>
          <w:szCs w:val="28"/>
          <w:rtl/>
        </w:rPr>
        <w:t xml:space="preserve">و خدا دو دریا را کنار هم قرار داد.</w:t>
      </w:r>
    </w:p>
    <w:p>
      <w:pPr>
        <w:pStyle w:val="BookText"/>
      </w:pPr>
      <w:r>
        <w:rPr>
          <w:rFonts w:ascii="IRNazanin" w:hAnsi="IRNazanin" w:eastAsia="IRNazanin" w:cs="IRNazanin"/>
          <w:lang w:bidi="fa-IR"/>
          <w:color w:val="111111"/>
          <w:sz w:val="28"/>
          <w:szCs w:val="28"/>
          <w:rtl/>
        </w:rPr>
        <w:t xml:space="preserve">این آیه معنای دیگری هم دارد که به آن «بطنِ قرآن» گفته می‌شود، «بطنِ قرآن» معنایی است که از نظرها پنهان است، اکنون باید تحقیق کنم تا بدانم این آیه چه معنایی دارد که خیلی‌ها از آن بی‌خبرند.</w:t>
      </w:r>
    </w:p>
    <w:p>
      <w:pPr>
        <w:pStyle w:val="BookText"/>
      </w:pPr>
      <w:r>
        <w:rPr>
          <w:rFonts w:ascii="IRNazanin" w:hAnsi="IRNazanin" w:eastAsia="IRNazanin" w:cs="IRNazanin"/>
          <w:lang w:bidi="fa-IR"/>
          <w:color w:val="111111"/>
          <w:sz w:val="28"/>
          <w:szCs w:val="28"/>
          <w:rtl/>
        </w:rPr>
        <w:t xml:space="preserve">آیا نام ابن‌عبّاس را شنیده‌ای؟ او پسرعموی پیامبر بود و در تفسیر قرآن از علی علیه‌السلامحقایق زیادی را شنیده بود. ابن‌عبّاس این آیه را این‌گونه معنا می‌کند:</w:t>
      </w:r>
    </w:p>
    <w:p>
      <w:pPr>
        <w:pStyle w:val="BookText"/>
      </w:pPr>
      <w:r>
        <w:rPr>
          <w:rFonts w:ascii="IRNazanin" w:hAnsi="IRNazanin" w:eastAsia="IRNazanin" w:cs="IRNazanin"/>
          <w:lang w:bidi="fa-IR"/>
          <w:color w:val="111111"/>
          <w:sz w:val="28"/>
          <w:szCs w:val="28"/>
          <w:rtl/>
        </w:rPr>
        <w:t xml:space="preserve">منظور از دو دریا در این آیه، علی و فاطمه علیهماالسلام می‌باشد. علی دریای علم است و فاطمه دریای نبوّت. از ازدواج آن دو، حسن و حسین به دنیا آمدند که همانند لؤلؤ و مرجان ارزشمند می‌باشند.</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IRNazanin" w:hAnsi="IRNazanin" w:eastAsia="IRNazanin" w:cs="IRNazanin"/>
          <w:lang w:bidi="fa-IR"/>
          <w:color w:val="111111"/>
          <w:sz w:val="28"/>
          <w:szCs w:val="28"/>
          <w:rtl/>
        </w:rPr>
        <w:t xml:space="preserve">«ای انسان‌ها و ای جنّ‌ها! کدام یک از نعمت‌هایی را که به شما داده‌ام، انکار می‌کنید؟».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ابن‌عبّاس در تفسیر آیه دیگر، چنین می‌گوید: «منظور از این نعمت‌ها، ولایت علی علیه‌السلام و محبّت فاطمه علیهاالسلام است».</w:t>
      </w:r>
    </w:p>
    <w:p>
      <w:pPr>
        <w:pStyle w:val="BookText"/>
      </w:pPr>
      <w:r>
        <w:rPr>
          <w:rFonts w:ascii="IRNazanin" w:hAnsi="IRNazanin" w:eastAsia="IRNazanin" w:cs="IRNazanin"/>
          <w:lang w:bidi="fa-IR"/>
          <w:color w:val="111111"/>
          <w:sz w:val="28"/>
          <w:szCs w:val="28"/>
          <w:rtl/>
        </w:rPr>
        <w:t xml:space="preserve">آری، فاطمه علیهاالسلام دریای نبوت است، علی علیه‌السلام هم دریای علم! خداوند این دو نعمت را به مردم عطا کرد، افسوس که مردم قدردان این دو نعمت نبودند و چه ظلم‌ها و ستم‌ها در حقّ آنان روا داشتند.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محبّت به فاطمه علیهاالسلام نعمتی از نعمت‌های خداست و نشانه‌ای از مهربانی و رضایت اوست. پیامبر به مردم گفت: «خدا به غضب فاطمه، غضب می‌کند و به رضایت فاطمه راضی می‌شود».</w:t>
      </w:r>
    </w:p>
    <w:p>
      <w:pPr>
        <w:pStyle w:val="BookText"/>
      </w:pPr>
      <w:r>
        <w:rPr>
          <w:rFonts w:ascii="IRNazanin" w:hAnsi="IRNazanin" w:eastAsia="IRNazanin" w:cs="IRNazanin"/>
          <w:lang w:bidi="fa-IR"/>
          <w:color w:val="111111"/>
          <w:sz w:val="28"/>
          <w:szCs w:val="28"/>
          <w:rtl/>
        </w:rPr>
        <w:t xml:space="preserve">آری، پیامبر فاطمه علیهاالسلام را معیاری برای غضب و رضایت خدا معرفی کرد، اگر کسی بخواهد بداند خدا از او راضی هست، باید بررسی کند که آیا فاطمه از او خشنود هست یا نه؟</w:t>
      </w:r>
    </w:p>
    <w:p>
      <w:pPr>
        <w:pStyle w:val="BookText"/>
      </w:pPr>
      <w:r>
        <w:rPr>
          <w:rFonts w:ascii="IRNazanin" w:hAnsi="IRNazanin" w:eastAsia="IRNazanin" w:cs="IRNazanin"/>
          <w:lang w:bidi="fa-IR"/>
          <w:color w:val="111111"/>
          <w:sz w:val="28"/>
          <w:szCs w:val="28"/>
          <w:rtl/>
        </w:rPr>
        <w:t xml:space="preserve">من هر روز ده بار، در نماز چنین می‌گویم:</w:t>
      </w:r>
    </w:p>
    <w:p>
      <w:pPr>
        <w:pStyle w:val="BookText"/>
      </w:pPr>
      <w:r>
        <w:rPr>
          <w:rFonts w:ascii="Amiri" w:hAnsi="Amiri" w:eastAsia="Amiri" w:cs="Amiri"/>
          <w:lang w:bidi="ar-SA"/>
          <w:color w:val="111111"/>
          <w:sz w:val="28"/>
          <w:szCs w:val="28"/>
          <w:rtl/>
        </w:rPr>
        <w:t xml:space="preserve">«...غَیْرِ الْمَغْضُوبِ عَلَیْهِمْ».</w:t>
      </w:r>
    </w:p>
    <w:p>
      <w:pPr>
        <w:pStyle w:val="BookText"/>
      </w:pPr>
      <w:r>
        <w:rPr>
          <w:rFonts w:ascii="IRNazanin" w:hAnsi="IRNazanin" w:eastAsia="IRNazanin" w:cs="IRNazanin"/>
          <w:lang w:bidi="fa-IR"/>
          <w:color w:val="111111"/>
          <w:sz w:val="28"/>
          <w:szCs w:val="28"/>
          <w:rtl/>
        </w:rPr>
        <w:t xml:space="preserve">من از خدا چنین می‌خواهم: «خدایا! مرا به راه راست هدایت کن و پیرو کسانی قرار بده که به آنان نعمت ارزانی داشته‌ای. مرا از راه کسانی که بر آنان غضب کرده‌ای دور کن».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دیگر می‌دانم خدا به چه کسانی غضب کرده است. راه کسی که فاطمه علیهاالسلام به او غضب کرده است، راه شیطان است و مرا به تباهی می‌رساند.</w:t>
      </w:r>
    </w:p>
    <w:p>
      <w:pPr>
        <w:pStyle w:val="BookText"/>
      </w:pPr>
      <w:r>
        <w:rPr>
          <w:rFonts w:ascii="IRNazanin" w:hAnsi="IRNazanin" w:eastAsia="IRNazanin" w:cs="IRNazanin"/>
          <w:lang w:bidi="fa-IR"/>
          <w:color w:val="111111"/>
          <w:sz w:val="28"/>
          <w:szCs w:val="28"/>
          <w:rtl/>
        </w:rPr>
        <w:t xml:space="preserve">چگونه می‌توان فاطمه علیهاالسلام را هم‌پایه زنان عادی دانست در حالی که خدا او را معیار حق و باطل قرار داده است؟</w:t>
      </w:r>
    </w:p>
    <w:p>
      <w:pPr>
        <w:pStyle w:val="BookText"/>
      </w:pPr>
      <w:r>
        <w:rPr>
          <w:rFonts w:ascii="IRNazanin" w:hAnsi="IRNazanin" w:eastAsia="IRNazanin" w:cs="IRNazanin"/>
          <w:lang w:bidi="fa-IR"/>
          <w:color w:val="111111"/>
          <w:sz w:val="28"/>
          <w:szCs w:val="28"/>
          <w:rtl/>
        </w:rPr>
        <w:t xml:space="preserve">روزهای آخر زندگی فاطمه علیهاالسلام بود، ابوبکر و عُمَر تصمیم گرفتند به عیادت فاطمه علیهاالسلام بیایند. فاطمه علیهاالسلام در آغاز با عیادت آنان مخالفت کرد، ولی سرانجام قبول نمود.</w:t>
      </w:r>
    </w:p>
    <w:p>
      <w:pPr>
        <w:pStyle w:val="BookText"/>
      </w:pPr>
      <w:r>
        <w:rPr>
          <w:rFonts w:ascii="IRNazanin" w:hAnsi="IRNazanin" w:eastAsia="IRNazanin" w:cs="IRNazanin"/>
          <w:lang w:bidi="fa-IR"/>
          <w:color w:val="111111"/>
          <w:sz w:val="28"/>
          <w:szCs w:val="28"/>
          <w:rtl/>
        </w:rPr>
        <w:t xml:space="preserve">ابوبکر و عُمَر وارد خانه شدند، فاطمه علیه‌السلاماز زنانی که در آنجا بودند خواست تا روی او را به سمت دیوار بگردانند. فاطمه علیه‌السلامبا این کار خود می‌خواست به آن دو نفر بفهماند که از آنان ناراضی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بعد از لحظاتی سکوت، ابوبکر چنین گفت:</w:t>
      </w:r>
    </w:p>
    <w:p>
      <w:pPr>
        <w:pStyle w:val="BookText"/>
      </w:pPr>
      <w:r>
        <w:rPr>
          <w:rFonts w:ascii="IRNazanin" w:hAnsi="IRNazanin" w:eastAsia="IRNazanin" w:cs="IRNazanin"/>
          <w:lang w:bidi="fa-IR"/>
          <w:color w:val="111111"/>
          <w:sz w:val="28"/>
          <w:szCs w:val="28"/>
          <w:rtl/>
        </w:rPr>
        <w:t xml:space="preserve">-- ای دختر پیامبر! آیا می‌شود ما را ببخشی؟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شما اینجا آمده‌اید چه کنید؟</w:t>
      </w:r>
    </w:p>
    <w:p>
      <w:pPr>
        <w:pStyle w:val="BookText"/>
      </w:pPr>
      <w:r>
        <w:rPr>
          <w:rFonts w:ascii="IRNazanin" w:hAnsi="IRNazanin" w:eastAsia="IRNazanin" w:cs="IRNazanin"/>
          <w:lang w:bidi="fa-IR"/>
          <w:color w:val="111111"/>
          <w:sz w:val="28"/>
          <w:szCs w:val="28"/>
          <w:rtl/>
        </w:rPr>
        <w:t xml:space="preserve">-- ما آمده‌ایم به خطای خود اعتراف کنیم و از تو بخواهیم که ما را ببخشی.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سوالی از شما می‌پرسم و می‌خواهم شما حقیقت را بگویید.</w:t>
      </w:r>
    </w:p>
    <w:p>
      <w:pPr>
        <w:pStyle w:val="BookText"/>
      </w:pPr>
      <w:r>
        <w:rPr>
          <w:rFonts w:ascii="IRNazanin" w:hAnsi="IRNazanin" w:eastAsia="IRNazanin" w:cs="IRNazanin"/>
          <w:lang w:bidi="fa-IR"/>
          <w:color w:val="111111"/>
          <w:sz w:val="28"/>
          <w:szCs w:val="28"/>
          <w:rtl/>
        </w:rPr>
        <w:t xml:space="preserve">-- هر چه می‌خواهی بپرس که ما حقیقت را می‌گوییم.</w:t>
      </w:r>
    </w:p>
    <w:p>
      <w:pPr>
        <w:pStyle w:val="BookText"/>
      </w:pPr>
      <w:r>
        <w:rPr>
          <w:rFonts w:ascii="IRNazanin" w:hAnsi="IRNazanin" w:eastAsia="IRNazanin" w:cs="IRNazanin"/>
          <w:lang w:bidi="fa-IR"/>
          <w:color w:val="111111"/>
          <w:sz w:val="28"/>
          <w:szCs w:val="28"/>
          <w:rtl/>
        </w:rPr>
        <w:t xml:space="preserve">-- آیا شما از پیامبر این سخن را نشنیدید: «فاطمه، پاره‌تن من است و من از او هستم، هر کس او را آزار دهد مرا آزار داده است و هر کس مرا آزار دهد خدا را آزرده است؟»</w:t>
      </w:r>
    </w:p>
    <w:p>
      <w:pPr>
        <w:pStyle w:val="BookText"/>
      </w:pPr>
      <w:r>
        <w:rPr>
          <w:rFonts w:ascii="IRNazanin" w:hAnsi="IRNazanin" w:eastAsia="IRNazanin" w:cs="IRNazanin"/>
          <w:lang w:bidi="fa-IR"/>
          <w:color w:val="111111"/>
          <w:sz w:val="28"/>
          <w:szCs w:val="28"/>
          <w:rtl/>
        </w:rPr>
        <w:t xml:space="preserve">-- آری، ای دختر پیامبر! ما این حدیث را از پیامبر شنیدیم.</w:t>
      </w:r>
    </w:p>
    <w:p>
      <w:pPr>
        <w:pStyle w:val="BookText"/>
      </w:pPr>
      <w:r>
        <w:rPr>
          <w:rFonts w:ascii="IRNazanin" w:hAnsi="IRNazanin" w:eastAsia="IRNazanin" w:cs="IRNazanin"/>
          <w:lang w:bidi="fa-IR"/>
          <w:color w:val="111111"/>
          <w:sz w:val="28"/>
          <w:szCs w:val="28"/>
          <w:rtl/>
        </w:rPr>
        <w:t xml:space="preserve">-- شکر خدا که شما به این سخن اعتراف کردید.</w:t>
      </w:r>
    </w:p>
    <w:p>
      <w:pPr>
        <w:pStyle w:val="BookText"/>
      </w:pPr>
      <w:r>
        <w:rPr>
          <w:rFonts w:ascii="IRNazanin" w:hAnsi="IRNazanin" w:eastAsia="IRNazanin" w:cs="IRNazanin"/>
          <w:lang w:bidi="fa-IR"/>
          <w:color w:val="111111"/>
          <w:sz w:val="28"/>
          <w:szCs w:val="28"/>
          <w:rtl/>
        </w:rPr>
        <w:t xml:space="preserve">آنگاه فاطمه علیهاالسلام دست‌های خود را به سمت آسمان گرفت و از سوز دل چنین گفت: «بار خدایا! تو شاهد باش، این دو نفر مرا آزار دادند و من از آنها راضی نیستم».</w:t>
      </w:r>
      <w:r>
        <w:rPr>
          <w:rStyle w:val="FootnoteReference"/>
        </w:rPr>
        <w:footnoteReference w:id="41"/>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1" w:name="pg6074_39683"/>
    <w:bookmarkEnd w:id="21"/>
    <w:p>
      <w:pPr>
        <w:pStyle w:val="Heading2"/>
      </w:pPr>
      <w:bookmarkStart w:id="50" w:name="_Toc23"/>
      <w:r>
        <w:t>شماره:21</w:t>
      </w:r>
      <w:bookmarkEnd w:id="50"/>
    </w:p>
    <w:p>
      <w:pPr>
        <w:pStyle w:val="BookText"/>
      </w:pPr>
      <w:r>
        <w:rPr>
          <w:rFonts w:ascii="IRNazanin" w:hAnsi="IRNazanin" w:eastAsia="IRNazanin" w:cs="IRNazanin"/>
          <w:lang w:bidi="fa-IR"/>
          <w:color w:val="111111"/>
          <w:sz w:val="28"/>
          <w:szCs w:val="28"/>
          <w:rtl/>
        </w:rPr>
        <w:t xml:space="preserve">اکنون سوره مُدّثّر را می‌خوانم، به آیات 32 تا 35 می‌رسم:</w:t>
      </w:r>
    </w:p>
    <w:p>
      <w:pPr>
        <w:pStyle w:val="BookText"/>
      </w:pPr>
      <w:r>
        <w:rPr>
          <w:rFonts w:ascii="Amiri" w:hAnsi="Amiri" w:eastAsia="Amiri" w:cs="Amiri"/>
          <w:lang w:bidi="ar-SA"/>
          <w:color w:val="111111"/>
          <w:sz w:val="28"/>
          <w:szCs w:val="28"/>
          <w:rtl/>
        </w:rPr>
        <w:t xml:space="preserve">«کَلَّا وَالْقَمَرِ »«وَاللَّیْلِ إِذْ أَدْبَرَ » «وَالصُّبْحِ إِذَا أَسْفَر »«إِنَّهَا لاَءِحْدَی الْکُبَرِ ».</w:t>
      </w:r>
    </w:p>
    <w:p>
      <w:pPr>
        <w:pStyle w:val="BookText"/>
      </w:pPr>
      <w:r>
        <w:rPr>
          <w:rFonts w:ascii="IRNazanin" w:hAnsi="IRNazanin" w:eastAsia="IRNazanin" w:cs="IRNazanin"/>
          <w:lang w:bidi="fa-IR"/>
          <w:color w:val="111111"/>
          <w:sz w:val="28"/>
          <w:szCs w:val="28"/>
          <w:rtl/>
        </w:rPr>
        <w:t xml:space="preserve">بُت‌پرستان قرآن را جادو می‌پنداشتند و برای همین به آن ایمان نیاوردند، خدا به آنان یادآوری می‌کند که قرآن هرگز جادو نیست، قرآن از آسمان نازل شده است تا هدایت‌گر انسان‌ها باشد. سخن خدا چنین است: «سوگند به ماه! سوگند به شب آن هنگام که دور می‌شود و سحر نزدیک می‌گردد، سوگند به صبح آن هنگام که چهره می‌گشاید و همه‌جا را روشن می‌کند که این قرآن، یکی از پدیده‌های بزرگ جهان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معنای دیگری هم دارد که از آن به «بطنِ قرآن» یاد می‌شود، «بطنِ قرآن» معنایی است که از نظرها پنهان است.</w:t>
      </w:r>
    </w:p>
    <w:p>
      <w:pPr>
        <w:pStyle w:val="BookText"/>
      </w:pPr>
      <w:r>
        <w:rPr>
          <w:rFonts w:ascii="IRNazanin" w:hAnsi="IRNazanin" w:eastAsia="IRNazanin" w:cs="IRNazanin"/>
          <w:lang w:bidi="fa-IR"/>
          <w:color w:val="111111"/>
          <w:sz w:val="28"/>
          <w:szCs w:val="28"/>
          <w:rtl/>
        </w:rPr>
        <w:t xml:space="preserve">نام «ابوحمزه ثُمالی» را همه شنیده‌اند. او در سحر ماه‌رمضان، همراه امام‌سجاد علیه‌السلام بود و مناجات آن حضرت را نوشت و آن را در تاریخ ثبت کرد. این دعا به نام «دعای ابوحمزه» مشهور است.</w:t>
      </w:r>
    </w:p>
    <w:p>
      <w:pPr>
        <w:pStyle w:val="BookText"/>
      </w:pPr>
      <w:r>
        <w:rPr>
          <w:rFonts w:ascii="IRNazanin" w:hAnsi="IRNazanin" w:eastAsia="IRNazanin" w:cs="IRNazanin"/>
          <w:lang w:bidi="fa-IR"/>
          <w:color w:val="111111"/>
          <w:sz w:val="28"/>
          <w:szCs w:val="28"/>
          <w:rtl/>
        </w:rPr>
        <w:t xml:space="preserve">او به تفسیر قرآن بسیار علاقمند بود و تلاش می‌کرد تا قرآن را در سایه احادیث اهل‌بیت علیهم‌السلام تفسیر کند.</w:t>
      </w:r>
    </w:p>
    <w:p>
      <w:pPr>
        <w:pStyle w:val="BookText"/>
      </w:pPr>
      <w:r>
        <w:rPr>
          <w:rFonts w:ascii="IRNazanin" w:hAnsi="IRNazanin" w:eastAsia="IRNazanin" w:cs="IRNazanin"/>
          <w:lang w:bidi="fa-IR"/>
          <w:color w:val="111111"/>
          <w:sz w:val="28"/>
          <w:szCs w:val="28"/>
          <w:rtl/>
        </w:rPr>
        <w:t xml:space="preserve">او روزگار امام‌باقر علیه‌السلام را هم درک کرد، یک روز در حضور آن حضرت بود، فرصت را غنیمت شمرد و از تفسیر این آیه سوال کرد: «إِنَّهَا لاَءِحْدَی الْکُبَرِ ».</w:t>
      </w:r>
    </w:p>
    <w:p>
      <w:pPr>
        <w:pStyle w:val="BookText"/>
      </w:pPr>
      <w:r>
        <w:rPr>
          <w:rFonts w:ascii="IRNazanin" w:hAnsi="IRNazanin" w:eastAsia="IRNazanin" w:cs="IRNazanin"/>
          <w:lang w:bidi="fa-IR"/>
          <w:color w:val="111111"/>
          <w:sz w:val="28"/>
          <w:szCs w:val="28"/>
          <w:rtl/>
        </w:rPr>
        <w:t xml:space="preserve">امام در جواب او دو کلمه گفت: «یعنی فاطمة علیهاالسلام».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ابوحمزه با شنیدن این سخن با حقیقت آشنا شد. او سجده شکر به جا آورد. او هر بار که این سوره را تلاوت می‌کرد به این معنا فکر می‌کرد:</w:t>
      </w:r>
    </w:p>
    <w:p>
      <w:pPr>
        <w:pStyle w:val="BookText"/>
      </w:pPr>
      <w:r>
        <w:rPr>
          <w:rFonts w:ascii="IRNazanin" w:hAnsi="IRNazanin" w:eastAsia="IRNazanin" w:cs="IRNazanin"/>
          <w:lang w:bidi="fa-IR"/>
          <w:color w:val="111111"/>
          <w:sz w:val="28"/>
          <w:szCs w:val="28"/>
          <w:rtl/>
        </w:rPr>
        <w:t xml:space="preserve">«سوگند به ماه! سوگند به شب آن هنگام که دور می‌شود و سحر نزدیک می‌گردد، سوگند به صبح آن هنگام که چهره می‌گشاید و همه‌جا را روشن می‌کند که فاطمه علیهاالسلام یکی از بزرگان جهان است».</w:t>
      </w:r>
    </w:p>
    <w:p>
      <w:pPr>
        <w:pStyle w:val="BookText"/>
      </w:pPr>
      <w:r>
        <w:rPr>
          <w:rFonts w:ascii="IRNazanin" w:hAnsi="IRNazanin" w:eastAsia="IRNazanin" w:cs="IRNazanin"/>
          <w:lang w:bidi="fa-IR"/>
          <w:color w:val="111111"/>
          <w:sz w:val="28"/>
          <w:szCs w:val="28"/>
          <w:rtl/>
        </w:rPr>
        <w:t xml:space="preserve">سخن از بزرگان جهان است؟ منظور از آنان کیست؟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است که آنان همان پیامبر و علی علیهماالسلام می‌باشند. آری، فاطمه یکی از سه بزرگ جهان می‌باشد.</w:t>
      </w:r>
    </w:p>
    <w:p>
      <w:pPr>
        <w:pStyle w:val="BookText"/>
      </w:pPr>
      <w:r>
        <w:rPr>
          <w:rFonts w:ascii="IRNazanin" w:hAnsi="IRNazanin" w:eastAsia="IRNazanin" w:cs="IRNazanin"/>
          <w:lang w:bidi="fa-IR"/>
          <w:color w:val="111111"/>
          <w:sz w:val="28"/>
          <w:szCs w:val="28"/>
          <w:rtl/>
        </w:rPr>
        <w:t xml:space="preserve">فاطمه علیهاالسلام مقامی والا دارد، مقام او برتر از همه فرشتگان است، او از جبرئیل برتر است. آیا چنین کسی هم‌پایه زنان عادی است؟ چگونه می‌توان این سخن را پذیرفت؟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6074_39686"/>
    <w:bookmarkEnd w:id="22"/>
    <w:p>
      <w:pPr>
        <w:pStyle w:val="Heading2"/>
      </w:pPr>
      <w:bookmarkStart w:id="51" w:name="_Toc24"/>
      <w:r>
        <w:t>شماره:22</w:t>
      </w:r>
      <w:bookmarkEnd w:id="51"/>
    </w:p>
    <w:p>
      <w:pPr>
        <w:pStyle w:val="BookText"/>
      </w:pPr>
      <w:r>
        <w:rPr>
          <w:rFonts w:ascii="IRNazanin" w:hAnsi="IRNazanin" w:eastAsia="IRNazanin" w:cs="IRNazanin"/>
          <w:lang w:bidi="fa-IR"/>
          <w:color w:val="111111"/>
          <w:sz w:val="28"/>
          <w:szCs w:val="28"/>
          <w:rtl/>
        </w:rPr>
        <w:t xml:space="preserve">آیه 35 سوره نور را می‌خوانم:</w:t>
      </w:r>
    </w:p>
    <w:p>
      <w:pPr>
        <w:pStyle w:val="BookText"/>
      </w:pPr>
      <w:r>
        <w:rPr>
          <w:rFonts w:ascii="Amiri" w:hAnsi="Amiri" w:eastAsia="Amiri" w:cs="Amiri"/>
          <w:lang w:bidi="ar-SA"/>
          <w:color w:val="111111"/>
          <w:sz w:val="28"/>
          <w:szCs w:val="28"/>
          <w:rtl/>
        </w:rPr>
        <w:t xml:space="preserve">«مَثَلُ نُورِهِ کَمِشْکَاةٍ فِیهَا مِصْبَاحٌ، الْمِصْبَاحُ فِی زُجَاجَةٍ الزُّجَاجَةُ کَأَنَّهَا کَوْکَبٌ دُرِّیٌّ.... ».</w:t>
      </w:r>
    </w:p>
    <w:p>
      <w:pPr>
        <w:pStyle w:val="BookText"/>
      </w:pPr>
      <w:r>
        <w:rPr>
          <w:rFonts w:ascii="IRNazanin" w:hAnsi="IRNazanin" w:eastAsia="IRNazanin" w:cs="IRNazanin"/>
          <w:lang w:bidi="fa-IR"/>
          <w:color w:val="111111"/>
          <w:sz w:val="28"/>
          <w:szCs w:val="28"/>
          <w:rtl/>
        </w:rPr>
        <w:t xml:space="preserve">خدا در اینجا مثال نورِ خود را بیان می‌کند و از «فانوس» سخن می‌گوید، در روزگار قدیم برای روشن کردن مسجد از «فانوس» استفاده می‌کردند، فانوس را از سقف آویزان می‌کردند و داخل آن، چراغ می‌گذاشتند، نور چراغی که داخل فانوس بود، فضای مسجد را روشن می‌کرد.</w:t>
      </w:r>
    </w:p>
    <w:p>
      <w:pPr>
        <w:pStyle w:val="BookText"/>
      </w:pPr>
      <w:r>
        <w:rPr>
          <w:rFonts w:ascii="IRNazanin" w:hAnsi="IRNazanin" w:eastAsia="IRNazanin" w:cs="IRNazanin"/>
          <w:lang w:bidi="fa-IR"/>
          <w:color w:val="111111"/>
          <w:sz w:val="28"/>
          <w:szCs w:val="28"/>
          <w:rtl/>
        </w:rPr>
        <w:t xml:space="preserve">در زمان قدیم، چراغ برای افروخته شدن نیاز به این داشت که فتیله آن همواره در روغن باشد. فتیله با آتش افروخته می‌شد، به کمک فتیله،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روغن کم‌کم می‌سوخت و روشنایی می‌داد.</w:t>
      </w:r>
    </w:p>
    <w:p>
      <w:pPr>
        <w:pStyle w:val="BookText"/>
      </w:pPr>
      <w:r>
        <w:rPr>
          <w:rFonts w:ascii="IRNazanin" w:hAnsi="IRNazanin" w:eastAsia="IRNazanin" w:cs="IRNazanin"/>
          <w:lang w:bidi="fa-IR"/>
          <w:color w:val="111111"/>
          <w:sz w:val="28"/>
          <w:szCs w:val="28"/>
          <w:rtl/>
        </w:rPr>
        <w:t xml:space="preserve">بهترین و گران‌ترین روغن برای این کار، روغن زیتون بود. برای این که باد، شعله فتیله را خاموش نکند، روی شعله، حبابی شیشه‌ای قرار می‌دادند که بالای آن باز بود و هوا را عبور می‌داد.</w:t>
      </w:r>
    </w:p>
    <w:p>
      <w:pPr>
        <w:pStyle w:val="BookText"/>
      </w:pPr>
      <w:r>
        <w:rPr>
          <w:rFonts w:ascii="IRNazanin" w:hAnsi="IRNazanin" w:eastAsia="IRNazanin" w:cs="IRNazanin"/>
          <w:lang w:bidi="fa-IR"/>
          <w:color w:val="111111"/>
          <w:sz w:val="28"/>
          <w:szCs w:val="28"/>
          <w:rtl/>
        </w:rPr>
        <w:t xml:space="preserve">اکنون که این نکته را دانستم، باید این آیه را بررسی کنم:</w:t>
      </w:r>
    </w:p>
    <w:p>
      <w:pPr>
        <w:pStyle w:val="BookText"/>
      </w:pPr>
      <w:r>
        <w:rPr>
          <w:rFonts w:ascii="IRNazanin" w:hAnsi="IRNazanin" w:eastAsia="IRNazanin" w:cs="IRNazanin"/>
          <w:lang w:bidi="fa-IR"/>
          <w:color w:val="111111"/>
          <w:sz w:val="28"/>
          <w:szCs w:val="28"/>
          <w:rtl/>
        </w:rPr>
        <w:t xml:space="preserve">نور خدا همانند فانوسی است که در وسط آن، چراغی قرار دارد. آن چراغی که دارای حبابی درخشنده است و همچون ستاره‌ای می‌درخشد.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این چراغ با روغنی افروخته می‌شود که در نوع خود بی‌نظیر است، زیرا این روغن از میوه درخت زیتون گرفته شده است.</w:t>
      </w:r>
    </w:p>
    <w:p>
      <w:pPr>
        <w:pStyle w:val="BookText"/>
      </w:pPr>
      <w:r>
        <w:rPr>
          <w:rFonts w:ascii="IRNazanin" w:hAnsi="IRNazanin" w:eastAsia="IRNazanin" w:cs="IRNazanin"/>
          <w:lang w:bidi="fa-IR"/>
          <w:color w:val="111111"/>
          <w:sz w:val="28"/>
          <w:szCs w:val="28"/>
          <w:rtl/>
        </w:rPr>
        <w:t xml:space="preserve">درختی که از میوه آن، این روغن تهیّه شده است درختی پربرکت بوده است و در وسط باغ قرار داشته است و نه در طرف شرق یا غرب باغ. درختی که در سمت شرق باغ باشد، صبح در سایه است، درختی که در سمت غرب باغ باشد، عصر در سایه است و روغن میوه آن، خوب و زلال نیست، امّا درختی که این روغن از میوه آن گرفته شده است، در وسط باغ بوده است و به مقدار کافی از آفتاب بهره برده است، برای همین این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روغن، آن‌قدر زلال و صاف است که نزدیک است خود به خود نور دهد، هر چند آتش به آن نرسد.</w:t>
      </w:r>
    </w:p>
    <w:p>
      <w:pPr>
        <w:pStyle w:val="BookText"/>
      </w:pPr>
      <w:r>
        <w:rPr>
          <w:rFonts w:ascii="IRNazanin" w:hAnsi="IRNazanin" w:eastAsia="IRNazanin" w:cs="IRNazanin"/>
          <w:lang w:bidi="fa-IR"/>
          <w:color w:val="111111"/>
          <w:sz w:val="28"/>
          <w:szCs w:val="28"/>
          <w:rtl/>
        </w:rPr>
        <w:t xml:space="preserve">این ویژگی‌های این چراغ است، معلوم است که چنین چراغی، چندین برابر چراغ‌های دیگر نور می‌دهد.</w:t>
      </w:r>
    </w:p>
    <w:p>
      <w:pPr>
        <w:pStyle w:val="BookText"/>
      </w:pPr>
      <w:r>
        <w:rPr>
          <w:rFonts w:ascii="IRNazanin" w:hAnsi="IRNazanin" w:eastAsia="IRNazanin" w:cs="IRNazanin"/>
          <w:lang w:bidi="fa-IR"/>
          <w:color w:val="111111"/>
          <w:sz w:val="28"/>
          <w:szCs w:val="28"/>
          <w:rtl/>
        </w:rPr>
        <w:t xml:space="preserve">خدا هر کس را که بخواهد به نورِ خود هدایت می‌کند و این‌گونه برای مردم مثال‌ها را بیان می‌کند که او به همه چیز داناست.</w:t>
      </w:r>
    </w:p>
    <w:p>
      <w:pPr>
        <w:pStyle w:val="BookText"/>
      </w:pPr>
      <w:r>
        <w:rPr>
          <w:rFonts w:ascii="IRNazanin" w:hAnsi="IRNazanin" w:eastAsia="IRNazanin" w:cs="IRNazanin"/>
          <w:lang w:bidi="fa-IR"/>
          <w:color w:val="111111"/>
          <w:sz w:val="28"/>
          <w:szCs w:val="28"/>
          <w:rtl/>
        </w:rPr>
        <w:t xml:space="preserve">وقت آن است از «بطنِ قرآن» سخن بگویم، «بطنِ قرآن» معنایی است که از نظرها پنهان است، اکنون باید تحقیق کنم تا بدانم این آیه چه معنایی دارد که خیلی‌ها از آن بی‌خبرند.</w:t>
      </w:r>
    </w:p>
    <w:p>
      <w:pPr>
        <w:pStyle w:val="BookText"/>
      </w:pPr>
      <w:r>
        <w:rPr>
          <w:rFonts w:ascii="IRNazanin" w:hAnsi="IRNazanin" w:eastAsia="IRNazanin" w:cs="IRNazanin"/>
          <w:lang w:bidi="fa-IR"/>
          <w:color w:val="111111"/>
          <w:sz w:val="28"/>
          <w:szCs w:val="28"/>
          <w:rtl/>
        </w:rPr>
        <w:t xml:space="preserve">یکی از یاران امام‌صادق علیه‌السلام نزد آن حضرت بود، امام این آیه را تلاوت کردند و سپس چنین گفتند: «منظور از فانوس در این آیه، فاطمه علیهاالسلام است. منظور از چراغ، حسن و حسین می‌باشد».</w:t>
      </w:r>
    </w:p>
    <w:p>
      <w:pPr>
        <w:pStyle w:val="BookText"/>
      </w:pPr>
      <w:r>
        <w:rPr>
          <w:rFonts w:ascii="IRNazanin" w:hAnsi="IRNazanin" w:eastAsia="IRNazanin" w:cs="IRNazanin"/>
          <w:lang w:bidi="fa-IR"/>
          <w:color w:val="111111"/>
          <w:sz w:val="28"/>
          <w:szCs w:val="28"/>
          <w:rtl/>
        </w:rPr>
        <w:t xml:space="preserve">با توجّه به این سخن، من می‌توانم این آیه را بهتر تفسیر کنم:</w:t>
      </w:r>
    </w:p>
    <w:p>
      <w:pPr>
        <w:pStyle w:val="BookText"/>
      </w:pPr>
      <w:r>
        <w:rPr>
          <w:rFonts w:ascii="IRNazanin" w:hAnsi="IRNazanin" w:eastAsia="IRNazanin" w:cs="IRNazanin"/>
          <w:lang w:bidi="fa-IR"/>
          <w:color w:val="111111"/>
          <w:sz w:val="28"/>
          <w:szCs w:val="28"/>
          <w:rtl/>
        </w:rPr>
        <w:t xml:space="preserve">فاطمه علیهاالسلام مَثَل نور خداست، فاطمه علیهاالسلام همچون فانوسی است که در وسط آن، چراغی قرار دارد. آن چراغ، حسن و حسین علیهماالسلام می‌باشند.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علیهاالسلام همانند ستاره‌ای درخشان در میان زنان می‌درخشد، هیچ‌کس به فضیلت و عظمت او نمی‌رسد.</w:t>
      </w:r>
    </w:p>
    <w:p>
      <w:pPr>
        <w:pStyle w:val="BookText"/>
      </w:pPr>
      <w:r>
        <w:rPr>
          <w:rFonts w:ascii="IRNazanin" w:hAnsi="IRNazanin" w:eastAsia="IRNazanin" w:cs="IRNazanin"/>
          <w:lang w:bidi="fa-IR"/>
          <w:color w:val="111111"/>
          <w:sz w:val="28"/>
          <w:szCs w:val="28"/>
          <w:rtl/>
        </w:rPr>
        <w:t xml:space="preserve">امام‌صادق علیه‌السلام در ادامه چنین گفت:</w:t>
      </w:r>
    </w:p>
    <w:p>
      <w:pPr>
        <w:pStyle w:val="BookText"/>
      </w:pPr>
      <w:r>
        <w:rPr>
          <w:rFonts w:ascii="Amiri" w:hAnsi="Amiri" w:eastAsia="Amiri" w:cs="Amiri"/>
          <w:lang w:bidi="ar-SA"/>
          <w:color w:val="111111"/>
          <w:sz w:val="28"/>
          <w:szCs w:val="28"/>
          <w:rtl/>
        </w:rPr>
        <w:t xml:space="preserve">«یَکَادُ زَیْتُهَا یُضِیءُ »</w:t>
      </w:r>
    </w:p>
    <w:p>
      <w:pPr>
        <w:pStyle w:val="BookText"/>
      </w:pPr>
      <w:r>
        <w:rPr>
          <w:rFonts w:ascii="IRNazanin" w:hAnsi="IRNazanin" w:eastAsia="IRNazanin" w:cs="IRNazanin"/>
          <w:lang w:bidi="fa-IR"/>
          <w:color w:val="111111"/>
          <w:sz w:val="28"/>
          <w:szCs w:val="28"/>
          <w:rtl/>
        </w:rPr>
        <w:t xml:space="preserve">نزدیک است علم و دانش همچون چشمه‌ای فروزان از فاطمه علیهاالسلام جاری شود...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خدا یگانه است، هیچ شریکی ندارد، او بود و هیچ آفریده‌ای با او نبود، زمین و آسمان‌ها نبود، هیچ چیز نبود.</w:t>
      </w:r>
    </w:p>
    <w:p>
      <w:pPr>
        <w:pStyle w:val="BookText"/>
      </w:pPr>
      <w:r>
        <w:rPr>
          <w:rFonts w:ascii="IRNazanin" w:hAnsi="IRNazanin" w:eastAsia="IRNazanin" w:cs="IRNazanin"/>
          <w:lang w:bidi="fa-IR"/>
          <w:color w:val="111111"/>
          <w:sz w:val="28"/>
          <w:szCs w:val="28"/>
          <w:rtl/>
        </w:rPr>
        <w:t xml:space="preserve">پس از آن خدا اراده کرد تا جهان را خلق کند، ابتدا حقیقتی را آفرید که مخلوق و آفریده او بود، آن حقیقت، نور محمّد و آل محمّد علیهم‌السلام بود، حقیقت ولایت بود. آن نور در فاطمه علیه‌السلام جلوه‌گر شد.</w:t>
      </w:r>
    </w:p>
    <w:p>
      <w:pPr>
        <w:pStyle w:val="BookText"/>
      </w:pPr>
      <w:r>
        <w:rPr>
          <w:rFonts w:ascii="IRNazanin" w:hAnsi="IRNazanin" w:eastAsia="IRNazanin" w:cs="IRNazanin"/>
          <w:lang w:bidi="fa-IR"/>
          <w:color w:val="111111"/>
          <w:sz w:val="28"/>
          <w:szCs w:val="28"/>
          <w:rtl/>
        </w:rPr>
        <w:t xml:space="preserve">آن نور، اوّلین آفریده خدا بود. وقتی خدا آن نور را آفرید، هنوز زمین و آسمان‌ها را خلق نکرده بود، آن نور خدا را حمد و ستایش می‌کرد.</w:t>
      </w:r>
    </w:p>
    <w:p>
      <w:pPr>
        <w:pStyle w:val="BookText"/>
      </w:pPr>
      <w:r>
        <w:rPr>
          <w:rFonts w:ascii="IRNazanin" w:hAnsi="IRNazanin" w:eastAsia="IRNazanin" w:cs="IRNazanin"/>
          <w:lang w:bidi="fa-IR"/>
          <w:color w:val="111111"/>
          <w:sz w:val="28"/>
          <w:szCs w:val="28"/>
          <w:rtl/>
        </w:rPr>
        <w:t xml:space="preserve">آن نور بود و خدا! هیچ آفریده دیگری نبود، چهارده هزار سال بعد از آن، خدا عرش خود را آفرید، آن وقت بود که آن نور را در عرش خود قرار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آن نور، سالیان سال، در عرش و ملکوت بود، آن نور در آنجا عبادت خدا را می‌نمود، بعد از آن خدا اراده کرد و آن نور به این دنیا منتقل شد و در جسم محمّد، علی، فاطمه، حسن، حسین علیهم‌السلام تا مهدی علیه‌السلام قرار گرفت، (چهارده معصوم پاک).</w:t>
      </w:r>
    </w:p>
    <w:p>
      <w:pPr>
        <w:pStyle w:val="BookText"/>
      </w:pPr>
      <w:r>
        <w:rPr>
          <w:rFonts w:ascii="IRNazanin" w:hAnsi="IRNazanin" w:eastAsia="IRNazanin" w:cs="IRNazanin"/>
          <w:lang w:bidi="fa-IR"/>
          <w:color w:val="111111"/>
          <w:sz w:val="28"/>
          <w:szCs w:val="28"/>
          <w:rtl/>
        </w:rPr>
        <w:t xml:space="preserve">نور محمّد و آل محمّد علیهم‌السلام از نور عظمت خدا آفریده شده است، یعنی خدا آن نور را آفرید و آن را به عنوان نور خود برگزید، به آن شرافت و عظمت داد.</w:t>
      </w:r>
    </w:p>
    <w:p>
      <w:pPr>
        <w:pStyle w:val="BookText"/>
      </w:pPr>
      <w:r>
        <w:rPr>
          <w:rFonts w:ascii="IRNazanin" w:hAnsi="IRNazanin" w:eastAsia="IRNazanin" w:cs="IRNazanin"/>
          <w:lang w:bidi="fa-IR"/>
          <w:color w:val="111111"/>
          <w:sz w:val="28"/>
          <w:szCs w:val="28"/>
          <w:rtl/>
        </w:rPr>
        <w:t xml:space="preserve">خدا دوست داشت تا بندگانش به وسیله آنان هدایت شوند و به کمال برسند، پس آن‌ها را به این دنیا آورد، آنان را از ملکوت خود به این دنیا آورد تا دست همه را بگیرند و به سوی خدا راهنمایی کنند.</w:t>
      </w:r>
    </w:p>
    <w:p>
      <w:pPr>
        <w:pStyle w:val="BookText"/>
      </w:pPr>
      <w:r>
        <w:rPr>
          <w:rFonts w:ascii="IRNazanin" w:hAnsi="IRNazanin" w:eastAsia="IRNazanin" w:cs="IRNazanin"/>
          <w:lang w:bidi="fa-IR"/>
          <w:color w:val="111111"/>
          <w:sz w:val="28"/>
          <w:szCs w:val="28"/>
          <w:rtl/>
        </w:rPr>
        <w:t xml:space="preserve">آنان آمده‌اند تا راه خدا را به انسان‌ها نشان دهند، آمده‌اند تا این دنیای تاریک را با نور خود روشن کنند، آمده‌اند دستگیری کنند و همه را به سعادت و رستگاری برسانند، آمده‌اند تا خداجویان در این دنیا، بی‌یار و یاور نباشند و راه را گم نکنند.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علیهاالسلام همان فانوس الهی است، نور او که خاموش‌شدنی نیست! دشمنان چه ظلم‌ها و ستم‌ها نمودند، آنان خواستند این نور را خاموش کنند!</w:t>
      </w:r>
    </w:p>
    <w:p>
      <w:pPr>
        <w:pStyle w:val="BookText"/>
      </w:pPr>
      <w:r>
        <w:rPr>
          <w:rFonts w:ascii="IRNazanin" w:hAnsi="IRNazanin" w:eastAsia="IRNazanin" w:cs="IRNazanin"/>
          <w:lang w:bidi="fa-IR"/>
          <w:color w:val="111111"/>
          <w:sz w:val="28"/>
          <w:szCs w:val="28"/>
          <w:rtl/>
        </w:rPr>
        <w:t xml:space="preserve">آیا کسی می‌تواند نورِ فاطمه علیهاالسلام را خاموش کند؟</w:t>
      </w:r>
    </w:p>
    <w:p>
      <w:pPr>
        <w:pStyle w:val="BookText"/>
      </w:pPr>
      <w:r>
        <w:rPr>
          <w:rFonts w:ascii="IRNazanin" w:hAnsi="IRNazanin" w:eastAsia="IRNazanin" w:cs="IRNazanin"/>
          <w:lang w:bidi="fa-IR"/>
          <w:color w:val="111111"/>
          <w:sz w:val="28"/>
          <w:szCs w:val="28"/>
          <w:rtl/>
        </w:rPr>
        <w:t xml:space="preserve">آیا کسی دستش به مهتاب می‌رسد؟ انسان‌ها می‌توانند نور آتش را خاموش کنند، امّا نور مهتاب، خاموش شدنی نیست که نیست!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6074_39692"/>
    <w:bookmarkEnd w:id="23"/>
    <w:p>
      <w:pPr>
        <w:pStyle w:val="Heading2"/>
      </w:pPr>
      <w:bookmarkStart w:id="52" w:name="_Toc25"/>
      <w:r>
        <w:t>شماره:23</w:t>
      </w:r>
      <w:bookmarkEnd w:id="52"/>
    </w:p>
    <w:p>
      <w:pPr>
        <w:pStyle w:val="BookText"/>
      </w:pPr>
      <w:r>
        <w:rPr>
          <w:rFonts w:ascii="IRNazanin" w:hAnsi="IRNazanin" w:eastAsia="IRNazanin" w:cs="IRNazanin"/>
          <w:lang w:bidi="fa-IR"/>
          <w:color w:val="111111"/>
          <w:sz w:val="28"/>
          <w:szCs w:val="28"/>
          <w:rtl/>
        </w:rPr>
        <w:t xml:space="preserve">بانوی من!</w:t>
      </w:r>
    </w:p>
    <w:p>
      <w:pPr>
        <w:pStyle w:val="BookText"/>
      </w:pPr>
      <w:r>
        <w:rPr>
          <w:rFonts w:ascii="IRNazanin" w:hAnsi="IRNazanin" w:eastAsia="IRNazanin" w:cs="IRNazanin"/>
          <w:lang w:bidi="fa-IR"/>
          <w:color w:val="111111"/>
          <w:sz w:val="28"/>
          <w:szCs w:val="28"/>
          <w:rtl/>
        </w:rPr>
        <w:t xml:space="preserve">ای فاطمه! ای دختر پیامبر!</w:t>
      </w:r>
    </w:p>
    <w:p>
      <w:pPr>
        <w:pStyle w:val="BookText"/>
      </w:pPr>
      <w:r>
        <w:rPr>
          <w:rFonts w:ascii="IRNazanin" w:hAnsi="IRNazanin" w:eastAsia="IRNazanin" w:cs="IRNazanin"/>
          <w:lang w:bidi="fa-IR"/>
          <w:color w:val="111111"/>
          <w:sz w:val="28"/>
          <w:szCs w:val="28"/>
          <w:rtl/>
        </w:rPr>
        <w:t xml:space="preserve">ای بانوی کرامت!</w:t>
      </w:r>
    </w:p>
    <w:p>
      <w:pPr>
        <w:pStyle w:val="BookText"/>
      </w:pPr>
      <w:r>
        <w:rPr>
          <w:rFonts w:ascii="IRNazanin" w:hAnsi="IRNazanin" w:eastAsia="IRNazanin" w:cs="IRNazanin"/>
          <w:lang w:bidi="fa-IR"/>
          <w:color w:val="111111"/>
          <w:sz w:val="28"/>
          <w:szCs w:val="28"/>
          <w:rtl/>
        </w:rPr>
        <w:t xml:space="preserve">چه کسی می‌تواند به معرفت تو دست پیدا کند و مقام والای تو را بشناسد؟ خدا تو را از نور عظمت خود آفرید، آیا مردم می‌توانند عظمت نور خدا را درک کنند؟</w:t>
      </w:r>
    </w:p>
    <w:p>
      <w:pPr>
        <w:pStyle w:val="BookText"/>
      </w:pPr>
      <w:r>
        <w:rPr>
          <w:rFonts w:ascii="IRNazanin" w:hAnsi="IRNazanin" w:eastAsia="IRNazanin" w:cs="IRNazanin"/>
          <w:lang w:bidi="fa-IR"/>
          <w:color w:val="111111"/>
          <w:sz w:val="28"/>
          <w:szCs w:val="28"/>
          <w:rtl/>
        </w:rPr>
        <w:t xml:space="preserve">همان‌طور که مردم از شناخت شب قدر دور مانده‌اند، از شناخت حقیقت تو نیز محروم گشته‌اند.</w:t>
      </w:r>
    </w:p>
    <w:p>
      <w:pPr>
        <w:pStyle w:val="BookText"/>
      </w:pPr>
      <w:r>
        <w:rPr>
          <w:rFonts w:ascii="IRNazanin" w:hAnsi="IRNazanin" w:eastAsia="IRNazanin" w:cs="IRNazanin"/>
          <w:lang w:bidi="fa-IR"/>
          <w:color w:val="111111"/>
          <w:sz w:val="28"/>
          <w:szCs w:val="28"/>
          <w:rtl/>
        </w:rPr>
        <w:t xml:space="preserve">تو حقیقت شب قدر می‌باشی، هر کس تو را شناخت به حقیقتِ شب</w:t>
      </w:r>
    </w:p>
    <w:p>
      <w:pPr>
        <w:pStyle w:val="BookText"/>
      </w:pPr>
      <w:r>
        <w:rPr>
          <w:rFonts w:ascii="IRNazanin" w:hAnsi="IRNazanin" w:eastAsia="IRNazanin" w:cs="IRNazanin"/>
          <w:lang w:bidi="fa-IR"/>
          <w:color w:val="111111"/>
          <w:sz w:val="28"/>
          <w:szCs w:val="28"/>
          <w:rtl/>
        </w:rPr>
        <w:t xml:space="preserve">ص: 80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آگاهی پیدا کرد.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از این پس هر وقت سوره قدر را می‌خوانم به یاد تو می‌افتم: «إِنَّا أَنْزَلْنَاهُ فِی لَیْلَةِ الْقَدْرِ... ».</w:t>
      </w:r>
    </w:p>
    <w:p>
      <w:pPr>
        <w:pStyle w:val="BookText"/>
      </w:pPr>
      <w:r>
        <w:rPr>
          <w:rFonts w:ascii="IRNazanin" w:hAnsi="IRNazanin" w:eastAsia="IRNazanin" w:cs="IRNazanin"/>
          <w:lang w:bidi="fa-IR"/>
          <w:color w:val="111111"/>
          <w:sz w:val="28"/>
          <w:szCs w:val="28"/>
          <w:rtl/>
        </w:rPr>
        <w:t xml:space="preserve">بانوی من! چگونه قطره‌ای از فضائل تو را بنویسم؟ تو فاطمه‌ای، زهرایی، حانیه‌ای، منصوره‌ای!</w:t>
      </w:r>
    </w:p>
    <w:p>
      <w:pPr>
        <w:pStyle w:val="BookText"/>
      </w:pPr>
      <w:r>
        <w:rPr>
          <w:rFonts w:ascii="IRNazanin" w:hAnsi="IRNazanin" w:eastAsia="IRNazanin" w:cs="IRNazanin"/>
          <w:lang w:bidi="fa-IR"/>
          <w:color w:val="111111"/>
          <w:sz w:val="28"/>
          <w:szCs w:val="28"/>
          <w:rtl/>
        </w:rPr>
        <w:t xml:space="preserve">تو فاطمه‌ای! تو و دوستانت از آتش جهنّم جدا شده‌اید. دشمنان تو هم از دوستیِ تو جدا گشته‌اند، هر کسی نمی‌تواند تو را دوست بدارد، هر دلی شایستگیِ عشق تو را ندارد.</w:t>
      </w:r>
    </w:p>
    <w:p>
      <w:pPr>
        <w:pStyle w:val="BookText"/>
      </w:pPr>
      <w:r>
        <w:rPr>
          <w:rFonts w:ascii="IRNazanin" w:hAnsi="IRNazanin" w:eastAsia="IRNazanin" w:cs="IRNazanin"/>
          <w:lang w:bidi="fa-IR"/>
          <w:color w:val="111111"/>
          <w:sz w:val="28"/>
          <w:szCs w:val="28"/>
          <w:rtl/>
        </w:rPr>
        <w:t xml:space="preserve">خدا به هر کسی اجازه نمی‌دهد تا عشق تو در دلش جای گیرد، عشق تو، گوهر ارزشمندی است که به هر کس نمی‌دهند.</w:t>
      </w:r>
    </w:p>
    <w:p>
      <w:pPr>
        <w:pStyle w:val="BookText"/>
      </w:pPr>
      <w:r>
        <w:rPr>
          <w:rFonts w:ascii="IRNazanin" w:hAnsi="IRNazanin" w:eastAsia="IRNazanin" w:cs="IRNazanin"/>
          <w:lang w:bidi="fa-IR"/>
          <w:color w:val="111111"/>
          <w:sz w:val="28"/>
          <w:szCs w:val="28"/>
          <w:rtl/>
        </w:rPr>
        <w:t xml:space="preserve">تو زهرایی، زیرا وقتی تو در محراب عبادت می‌ایستادی، نوری از محراب تو به آسمان می‌تابید و فرشتگان از دیدن آن، متعجّب می‌شدند. تو به‌راستی مهتاب زمین هستی، نوری که در دل تاریکی‌ها می‌درخشی و دوستانت را به حقّ و حقیقت راهنمایی می‌کنی.</w:t>
      </w:r>
    </w:p>
    <w:p>
      <w:pPr>
        <w:pStyle w:val="BookText"/>
      </w:pPr>
      <w:r>
        <w:rPr>
          <w:rFonts w:ascii="IRNazanin" w:hAnsi="IRNazanin" w:eastAsia="IRNazanin" w:cs="IRNazanin"/>
          <w:lang w:bidi="fa-IR"/>
          <w:color w:val="111111"/>
          <w:sz w:val="28"/>
          <w:szCs w:val="28"/>
          <w:rtl/>
        </w:rPr>
        <w:t xml:space="preserve">تو حانیه‌ای!</w:t>
      </w:r>
    </w:p>
    <w:p>
      <w:pPr>
        <w:pStyle w:val="BookText"/>
      </w:pPr>
      <w:r>
        <w:rPr>
          <w:rFonts w:ascii="IRNazanin" w:hAnsi="IRNazanin" w:eastAsia="IRNazanin" w:cs="IRNazanin"/>
          <w:lang w:bidi="fa-IR"/>
          <w:color w:val="111111"/>
          <w:sz w:val="28"/>
          <w:szCs w:val="28"/>
          <w:rtl/>
        </w:rPr>
        <w:t xml:space="preserve">هیچ‌کس به مهربانی تو نیست، روز قیامت که همه، دوستان خود را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می‌کنند و حتّی مادر از فرزند خود فرار می‌کند، تو به یاد دوستان خود هستی، کنار پل صراط می‌ایستی و به سوی بهشت نمی‌روی، تو از خدا می‌خواهی تا دوستانت همراه تو وارد بهشت بشوند.</w:t>
      </w:r>
    </w:p>
    <w:p>
      <w:pPr>
        <w:pStyle w:val="BookText"/>
      </w:pPr>
      <w:r>
        <w:rPr>
          <w:rFonts w:ascii="IRNazanin" w:hAnsi="IRNazanin" w:eastAsia="IRNazanin" w:cs="IRNazanin"/>
          <w:lang w:bidi="fa-IR"/>
          <w:color w:val="111111"/>
          <w:sz w:val="28"/>
          <w:szCs w:val="28"/>
          <w:rtl/>
        </w:rPr>
        <w:t xml:space="preserve">تو منصوره‌ای! در روز قیامت شیعیان خود را یاری می‌کنی و آنان را تنها نمی‌گذاری و از آنان دستگیری می‌کنی. روز قیامت روز شادی دوستان توست، چه شکوهی دارد آن روز!</w:t>
      </w:r>
    </w:p>
    <w:p>
      <w:pPr>
        <w:pStyle w:val="BookText"/>
      </w:pPr>
      <w:r>
        <w:rPr>
          <w:rFonts w:ascii="IRNazanin" w:hAnsi="IRNazanin" w:eastAsia="IRNazanin" w:cs="IRNazanin"/>
          <w:lang w:bidi="fa-IR"/>
          <w:color w:val="111111"/>
          <w:sz w:val="28"/>
          <w:szCs w:val="28"/>
          <w:rtl/>
        </w:rPr>
        <w:t xml:space="preserve">هنوز به دنیا نیامده بودی، جبرئیل نزد پیامبر آمد و درباره تو برای پیامبر سخن گفت. جبرئیل به پیامبر خبر داد که به زودی خدا دختری به او می‌دهد که در این دنیا، «فاطمه» و در آسمان‌ها «منصوره» نام دارد.</w:t>
      </w:r>
    </w:p>
    <w:p>
      <w:pPr>
        <w:pStyle w:val="BookText"/>
      </w:pPr>
      <w:r>
        <w:rPr>
          <w:rFonts w:ascii="IRNazanin" w:hAnsi="IRNazanin" w:eastAsia="IRNazanin" w:cs="IRNazanin"/>
          <w:lang w:bidi="fa-IR"/>
          <w:color w:val="111111"/>
          <w:sz w:val="28"/>
          <w:szCs w:val="28"/>
          <w:rtl/>
        </w:rPr>
        <w:t xml:space="preserve">«منصوره» در اینجا به معنای «یاری‌کننده» می‌باشد.</w:t>
      </w:r>
    </w:p>
    <w:p>
      <w:pPr>
        <w:pStyle w:val="BookText"/>
      </w:pPr>
      <w:r>
        <w:rPr>
          <w:rFonts w:ascii="IRNazanin" w:hAnsi="IRNazanin" w:eastAsia="IRNazanin" w:cs="IRNazanin"/>
          <w:lang w:bidi="fa-IR"/>
          <w:color w:val="111111"/>
          <w:sz w:val="28"/>
          <w:szCs w:val="28"/>
          <w:rtl/>
        </w:rPr>
        <w:t xml:space="preserve">چه رازی در میان است که فرشتگان تو را «منصوره» می‌خوانند؟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جبرئیل برای پیامبر این راز را آشکار کرد. این سخن جبرئیل با پیامبر بود: «ای محمّد! دختر تو را در دنیا فاطمه می‌خوانند زیرا او و شیعیان او از آتش جهنّم آزاد شده‌اند. دختر تو را در آسمان‌ها منصوره می‌خوانند زیرا مؤنان در روز قیامت به یاری او، شادمان خواهند شد».</w:t>
      </w:r>
      <w:r>
        <w:rPr>
          <w:rStyle w:val="FootnoteReference"/>
        </w:rPr>
        <w:footnoteReference w:id="4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در روز قیامت، مقام تو را بر همه معلوم خواهد کرد، روزی که تو در صحرای محشر حاضر شوی، چه شکوه و عظمتی خواهی داشت!</w:t>
      </w:r>
    </w:p>
    <w:p>
      <w:pPr>
        <w:pStyle w:val="BookText"/>
      </w:pPr>
      <w:r>
        <w:rPr>
          <w:rFonts w:ascii="IRNazanin" w:hAnsi="IRNazanin" w:eastAsia="IRNazanin" w:cs="IRNazanin"/>
          <w:lang w:bidi="fa-IR"/>
          <w:color w:val="111111"/>
          <w:sz w:val="28"/>
          <w:szCs w:val="28"/>
          <w:rtl/>
        </w:rPr>
        <w:t xml:space="preserve">هزاران فرشته به استقبال تو می‌آیند و آنگاه تو به‌سوی بهشت حرکت می‌کنی...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نگاه تو به گوشه‌ای خیره می‌ماند..</w:t>
      </w:r>
    </w:p>
    <w:p>
      <w:pPr>
        <w:pStyle w:val="BookText"/>
      </w:pPr>
      <w:r>
        <w:rPr>
          <w:rFonts w:ascii="IRNazanin" w:hAnsi="IRNazanin" w:eastAsia="IRNazanin" w:cs="IRNazanin"/>
          <w:lang w:bidi="fa-IR"/>
          <w:color w:val="111111"/>
          <w:sz w:val="28"/>
          <w:szCs w:val="28"/>
          <w:rtl/>
        </w:rPr>
        <w:t xml:space="preserve">فرشتگان عدّه‌ای را به‌سوی جهنّم می‌برند، آن‌ها کسانی هستند که در دنیا گناه انجام داده‌اند.</w:t>
      </w:r>
    </w:p>
    <w:p>
      <w:pPr>
        <w:pStyle w:val="BookText"/>
      </w:pPr>
      <w:r>
        <w:rPr>
          <w:rFonts w:ascii="IRNazanin" w:hAnsi="IRNazanin" w:eastAsia="IRNazanin" w:cs="IRNazanin"/>
          <w:lang w:bidi="fa-IR"/>
          <w:color w:val="111111"/>
          <w:sz w:val="28"/>
          <w:szCs w:val="28"/>
          <w:rtl/>
        </w:rPr>
        <w:t xml:space="preserve">تو به آنان نگاه می‌کنی و عدّه‌ای از دوستان خود را در میان آنان می‌یابی...</w:t>
      </w:r>
    </w:p>
    <w:p>
      <w:pPr>
        <w:pStyle w:val="BookText"/>
      </w:pPr>
      <w:r>
        <w:rPr>
          <w:rFonts w:ascii="IRNazanin" w:hAnsi="IRNazanin" w:eastAsia="IRNazanin" w:cs="IRNazanin"/>
          <w:lang w:bidi="fa-IR"/>
          <w:color w:val="111111"/>
          <w:sz w:val="28"/>
          <w:szCs w:val="28"/>
          <w:rtl/>
        </w:rPr>
        <w:t xml:space="preserve">با خدای خویش سخن می‌گویی: «خدایا! تو مرا فاطمه نام نهادی، و عهد کردی که دوستانم را از آتش جهنّم آزاد گردانی! خدایا! تو هرگز عهد و پیمان خود را فراموش نمی‌کنی، از تو می‌خواهم امروز شفاعت مرا در حقّ دوستانم قبول کنی».</w:t>
      </w:r>
    </w:p>
    <w:p>
      <w:pPr>
        <w:pStyle w:val="BookText"/>
      </w:pPr>
      <w:r>
        <w:rPr>
          <w:rFonts w:ascii="IRNazanin" w:hAnsi="IRNazanin" w:eastAsia="IRNazanin" w:cs="IRNazanin"/>
          <w:lang w:bidi="fa-IR"/>
          <w:color w:val="111111"/>
          <w:sz w:val="28"/>
          <w:szCs w:val="28"/>
          <w:rtl/>
        </w:rPr>
        <w:t xml:space="preserve">سخن تو به پایان می‌رسد، صدایی به گوش می‌رسد، این خداست که با تو سخن می‌گوید: «ای فاطمه! حقّ با توست. من تو را فاطمه نام نهادم و عهد کرده‌ام که به‌خاطر تو دوستانت را از آتش جهنّم آزاد گردانم. من بر سر عهد خود هستم! ای فاطمه! امروز همه دوستانت را از آتش عذاب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آزاد می‌کنم تا مقام و جایگاه تو برای همه آشکار شود، امروز روز توست! هر کس را که می‌خواهی شفاعت کن و با خود به‌سوی بهشت ببر!».</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مؤن أو کافر، فیؤر بمحبٍّ قد کثرت ذنوبه إلی النار...: کشف الغمّة ج 2 ص 91، الجواهر السنیة ص 247، بحار الأنوار ج 8 ص 51 ج 43 ص 14.</w:t>
      </w:r>
    </w:p>
    <w:p>
      <w:pPr>
        <w:pStyle w:val="BookText"/>
      </w:pPr>
      <w:r>
        <w:rPr>
          <w:rFonts w:ascii="IRNazanin" w:hAnsi="IRNazanin" w:eastAsia="IRNazanin" w:cs="IRNazanin"/>
          <w:lang w:bidi="fa-IR"/>
          <w:color w:val="111111"/>
          <w:sz w:val="28"/>
          <w:szCs w:val="28"/>
          <w:rtl/>
        </w:rPr>
        <w:t xml:space="preserve">و تو دوستان خود را شفاعت می‌کنی و آنان همراه با تو وارد بهشت می‌شوند. روزی که تو دوستانت را صدا بزنی و آنان همراه تو به سوی بهشت بروند.</w:t>
      </w:r>
    </w:p>
    <w:p>
      <w:pPr>
        <w:pStyle w:val="BookText"/>
      </w:pPr>
      <w:r>
        <w:rPr>
          <w:rFonts w:ascii="IRNazanin" w:hAnsi="IRNazanin" w:eastAsia="IRNazanin" w:cs="IRNazanin"/>
          <w:lang w:bidi="fa-IR"/>
          <w:color w:val="111111"/>
          <w:sz w:val="28"/>
          <w:szCs w:val="28"/>
          <w:rtl/>
        </w:rPr>
        <w:t xml:space="preserve">اکنون که با مقام نورانیّت تو آشنا شدم، می‌توانم درک کنم که چرا هرگاه پیش پیامبر می‌رفتی، او با احترام در مقابل تو می‌ایستاد.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تو سرور همه زنان می‌باشی، تو گل سرسبد گیتی هستی!</w:t>
      </w:r>
    </w:p>
    <w:p>
      <w:pPr>
        <w:pStyle w:val="BookText"/>
      </w:pPr>
      <w:r>
        <w:rPr>
          <w:rFonts w:ascii="IRNazanin" w:hAnsi="IRNazanin" w:eastAsia="IRNazanin" w:cs="IRNazanin"/>
          <w:lang w:bidi="fa-IR"/>
          <w:color w:val="111111"/>
          <w:sz w:val="28"/>
          <w:szCs w:val="28"/>
          <w:rtl/>
        </w:rPr>
        <w:t xml:space="preserve">برای همین پیامبر این‌قدر تو را دوست داشت، این سخن پیامبر درباره توست: «فاطمه از من است و من از فاطمه‌ام»، «فاطمه پاره تن من است».</w:t>
      </w:r>
      <w:r>
        <w:rPr>
          <w:rStyle w:val="FootnoteReference"/>
        </w:rPr>
        <w:footnoteReference w:id="5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6074_39697"/>
    <w:bookmarkEnd w:id="24"/>
    <w:p>
      <w:pPr>
        <w:pStyle w:val="Heading2"/>
      </w:pPr>
      <w:bookmarkStart w:id="53" w:name="_Toc26"/>
      <w:r>
        <w:t>شماره:24</w:t>
      </w:r>
      <w:bookmarkEnd w:id="53"/>
    </w:p>
    <w:p>
      <w:pPr>
        <w:pStyle w:val="BookText"/>
      </w:pPr>
      <w:r>
        <w:rPr>
          <w:rFonts w:ascii="IRNazanin" w:hAnsi="IRNazanin" w:eastAsia="IRNazanin" w:cs="IRNazanin"/>
          <w:lang w:bidi="fa-IR"/>
          <w:color w:val="111111"/>
          <w:sz w:val="28"/>
          <w:szCs w:val="28"/>
          <w:rtl/>
        </w:rPr>
        <w:t xml:space="preserve">بانوی من! ای فاطمه! ای دختر پیامبر!</w:t>
      </w:r>
    </w:p>
    <w:p>
      <w:pPr>
        <w:pStyle w:val="BookText"/>
      </w:pPr>
      <w:r>
        <w:rPr>
          <w:rFonts w:ascii="IRNazanin" w:hAnsi="IRNazanin" w:eastAsia="IRNazanin" w:cs="IRNazanin"/>
          <w:lang w:bidi="fa-IR"/>
          <w:color w:val="111111"/>
          <w:sz w:val="28"/>
          <w:szCs w:val="28"/>
          <w:rtl/>
        </w:rPr>
        <w:t xml:space="preserve">تو فاطمه‌ای! همان بانویی که مردم از معرفت و شناخت تو دور شدند و برای همین این‌قدر در حق تو ظلم و ستم روا داشتند! اگر آنان می‌دانستند تو گوهر این جهان هستی، اگر به مقام تو باور داشتند، هرگز خانه تو را آتش نمی‌زدند و با تازیانه‌ها تو را نمی‌آزردند!</w:t>
      </w:r>
    </w:p>
    <w:p>
      <w:pPr>
        <w:pStyle w:val="BookText"/>
      </w:pPr>
      <w:r>
        <w:rPr>
          <w:rFonts w:ascii="IRNazanin" w:hAnsi="IRNazanin" w:eastAsia="IRNazanin" w:cs="IRNazanin"/>
          <w:lang w:bidi="fa-IR"/>
          <w:color w:val="111111"/>
          <w:sz w:val="28"/>
          <w:szCs w:val="28"/>
          <w:rtl/>
        </w:rPr>
        <w:t xml:space="preserve">ای مادر مهربان شیعه!</w:t>
      </w:r>
    </w:p>
    <w:p>
      <w:pPr>
        <w:pStyle w:val="BookText"/>
      </w:pPr>
      <w:r>
        <w:rPr>
          <w:rFonts w:ascii="IRNazanin" w:hAnsi="IRNazanin" w:eastAsia="IRNazanin" w:cs="IRNazanin"/>
          <w:lang w:bidi="fa-IR"/>
          <w:color w:val="111111"/>
          <w:sz w:val="28"/>
          <w:szCs w:val="28"/>
          <w:rtl/>
        </w:rPr>
        <w:t xml:space="preserve">نام زیبای تو با مظلومیّت عجین شده است، چگونه می‌توان از تو نوشت و شرح مظلومیّت تو را نگفت؟</w:t>
      </w:r>
    </w:p>
    <w:p>
      <w:pPr>
        <w:pStyle w:val="BookText"/>
      </w:pPr>
      <w:r>
        <w:rPr>
          <w:rFonts w:ascii="IRNazanin" w:hAnsi="IRNazanin" w:eastAsia="IRNazanin" w:cs="IRNazanin"/>
          <w:lang w:bidi="fa-IR"/>
          <w:color w:val="111111"/>
          <w:sz w:val="28"/>
          <w:szCs w:val="28"/>
          <w:rtl/>
        </w:rPr>
        <w:t xml:space="preserve">چند روز از رحلت پیامبر گذشته بود، عدّه‌ای با هیاهو به سوی خانه تو حرکت کردند، آنان هیزم‌هایی کنار درِ خانه تو قرار دادند. یک نفر شعله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آتشی در دست گرفت و فریاد زد: «این خانه و اهل آن را در آتش بسوزانید!».</w:t>
      </w:r>
    </w:p>
    <w:p>
      <w:pPr>
        <w:pStyle w:val="BookText"/>
      </w:pPr>
      <w:r>
        <w:rPr>
          <w:rFonts w:ascii="IRNazanin" w:hAnsi="IRNazanin" w:eastAsia="IRNazanin" w:cs="IRNazanin"/>
          <w:lang w:bidi="fa-IR"/>
          <w:color w:val="111111"/>
          <w:sz w:val="28"/>
          <w:szCs w:val="28"/>
          <w:rtl/>
        </w:rPr>
        <w:t xml:space="preserve">او نزدیک شد، هیزم‌ها را آتش زد، آتش زبانه کشید.</w:t>
      </w:r>
    </w:p>
    <w:p>
      <w:pPr>
        <w:pStyle w:val="BookText"/>
      </w:pPr>
      <w:r>
        <w:rPr>
          <w:rFonts w:ascii="IRNazanin" w:hAnsi="IRNazanin" w:eastAsia="IRNazanin" w:cs="IRNazanin"/>
          <w:lang w:bidi="fa-IR"/>
          <w:color w:val="111111"/>
          <w:sz w:val="28"/>
          <w:szCs w:val="28"/>
          <w:rtl/>
        </w:rPr>
        <w:t xml:space="preserve">صدای گریه کودکان تو به آسمان رفت، مردم فقط نگاه می‌کردند!؟ یکی جلو آمد، به آن مردی که هیزم‌ها را آتش زد چنین گفت:</w:t>
      </w:r>
    </w:p>
    <w:p>
      <w:pPr>
        <w:pStyle w:val="BookText"/>
      </w:pPr>
      <w:r>
        <w:rPr>
          <w:rFonts w:ascii="IRNazanin" w:hAnsi="IRNazanin" w:eastAsia="IRNazanin" w:cs="IRNazanin"/>
          <w:lang w:bidi="fa-IR"/>
          <w:color w:val="111111"/>
          <w:sz w:val="28"/>
          <w:szCs w:val="28"/>
          <w:rtl/>
        </w:rPr>
        <w:t xml:space="preserve">-- ای عُمَر! داخل این خانه، فاطمه، حسن و حسین هستند.</w:t>
      </w:r>
    </w:p>
    <w:p>
      <w:pPr>
        <w:pStyle w:val="BookText"/>
      </w:pPr>
      <w:r>
        <w:rPr>
          <w:rFonts w:ascii="IRNazanin" w:hAnsi="IRNazanin" w:eastAsia="IRNazanin" w:cs="IRNazanin"/>
          <w:lang w:bidi="fa-IR"/>
          <w:color w:val="111111"/>
          <w:sz w:val="28"/>
          <w:szCs w:val="28"/>
          <w:rtl/>
        </w:rPr>
        <w:t xml:space="preserve">-- باشد، هر که می‌خواهد باشد، من این خانه را امروز آتش می‌زنم.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بانوی من! تو هنوز عزادار پدر هستی! اینان می‌خواهند خانه‌ات را آتش بزنند...</w:t>
      </w:r>
    </w:p>
    <w:p>
      <w:pPr>
        <w:pStyle w:val="BookText"/>
      </w:pPr>
      <w:r>
        <w:rPr>
          <w:rFonts w:ascii="IRNazanin" w:hAnsi="IRNazanin" w:eastAsia="IRNazanin" w:cs="IRNazanin"/>
          <w:lang w:bidi="fa-IR"/>
          <w:color w:val="111111"/>
          <w:sz w:val="28"/>
          <w:szCs w:val="28"/>
          <w:rtl/>
        </w:rPr>
        <w:t xml:space="preserve">عُمَر که آن روز، همه‌کاره حکومت بود، فتوا داده بود که برای حفظ حکومت، سوزاندن خانه تو واجب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آتش زبانه کشید، تو پشتِ در ایستاده‌ای! تو برای یاری حق و حقیقت قیام کرده‌ای، درِ خانه نیم‌سوخته شد، عُمَر جلو آمد، او می‌دانست که تو پشتِ در ایستاده‌ای. او لگد محکمی به در زد. تو بین در و دیوار قرار گرفتی، صدای ناله‌ات بلند شد. عُمَر در را فشار داد، صدای ناله تو بلندتر شد. میخِ در که از آتش داغ شده بود، در سینه تو فرو رفت.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آن لحظه بود که صدای تو در شهر طنین انداخت: «بابا! یا رسول اللّه! ببین با دخترت چه می‌کنند!».</w:t>
      </w:r>
      <w:r>
        <w:rPr>
          <w:rStyle w:val="FootnoteReference"/>
        </w:rPr>
        <w:footnoteReference w:id="5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گناه تو چه بود؟</w:t>
      </w:r>
    </w:p>
    <w:p>
      <w:pPr>
        <w:pStyle w:val="BookText"/>
      </w:pPr>
      <w:r>
        <w:rPr>
          <w:rFonts w:ascii="IRNazanin" w:hAnsi="IRNazanin" w:eastAsia="IRNazanin" w:cs="IRNazanin"/>
          <w:lang w:bidi="fa-IR"/>
          <w:color w:val="111111"/>
          <w:sz w:val="28"/>
          <w:szCs w:val="28"/>
          <w:rtl/>
        </w:rPr>
        <w:t xml:space="preserve">تو با همه وجود از علی علیه‌السلام دفاع کردی، سپر بلای او در برابر آن حکومت ستمگر شدی، برای همین بود که تو را آن‌گونه به خاک و خون کشیدند.</w:t>
      </w:r>
    </w:p>
    <w:p>
      <w:pPr>
        <w:pStyle w:val="BookText"/>
      </w:pPr>
      <w:r>
        <w:rPr>
          <w:rFonts w:ascii="IRNazanin" w:hAnsi="IRNazanin" w:eastAsia="IRNazanin" w:cs="IRNazanin"/>
          <w:lang w:bidi="fa-IR"/>
          <w:color w:val="111111"/>
          <w:sz w:val="28"/>
          <w:szCs w:val="28"/>
          <w:rtl/>
        </w:rPr>
        <w:t xml:space="preserve">تو به میدان آمدی تا از امامت دفاع کنی، میان در و دیوار قرار گرفتی تا دژ محکم امامت فرو نریزد.</w:t>
      </w:r>
    </w:p>
    <w:p>
      <w:pPr>
        <w:pStyle w:val="BookText"/>
      </w:pPr>
      <w:r>
        <w:rPr>
          <w:rFonts w:ascii="IRNazanin" w:hAnsi="IRNazanin" w:eastAsia="IRNazanin" w:cs="IRNazanin"/>
          <w:lang w:bidi="fa-IR"/>
          <w:color w:val="111111"/>
          <w:sz w:val="28"/>
          <w:szCs w:val="28"/>
          <w:rtl/>
        </w:rPr>
        <w:t xml:space="preserve">تو در جوانی از دنیا رفتی تا غم و اندوه خود و عهدشکنی مردم را با پدربگویی!</w:t>
      </w:r>
    </w:p>
    <w:p>
      <w:pPr>
        <w:pStyle w:val="BookText"/>
      </w:pPr>
      <w:r>
        <w:rPr>
          <w:rFonts w:ascii="IRNazanin" w:hAnsi="IRNazanin" w:eastAsia="IRNazanin" w:cs="IRNazanin"/>
          <w:lang w:bidi="fa-IR"/>
          <w:color w:val="111111"/>
          <w:sz w:val="28"/>
          <w:szCs w:val="28"/>
          <w:rtl/>
        </w:rPr>
        <w:t xml:space="preserve">بانوی بی‌حَرم! گر چه قبر تو از دیده‌های ما پنهان است، ولی عشق به تو بر دل‌های ما حک شده است، ما یاد تو را زنده نگاه می‌داریم، از تو پیروی می‌کنیم که تو اسوه صبر و بردباری هستی.</w:t>
      </w:r>
    </w:p>
    <w:p>
      <w:pPr>
        <w:pStyle w:val="BookText"/>
      </w:pPr>
      <w:r>
        <w:rPr>
          <w:rFonts w:ascii="IRNazanin" w:hAnsi="IRNazanin" w:eastAsia="IRNazanin" w:cs="IRNazanin"/>
          <w:lang w:bidi="fa-IR"/>
          <w:color w:val="111111"/>
          <w:sz w:val="28"/>
          <w:szCs w:val="28"/>
          <w:rtl/>
        </w:rPr>
        <w:t xml:space="preserve">کسی که تو را دوست دارد ظلم‌ستیز است و دشمن بیدادگری! کسی که فاطمی است آزادگی را پیشه می‌سازد و از حریم امامت تا پای جان دفاع می‌کند.</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5" w:name="pg6074_39700"/>
    <w:bookmarkEnd w:id="25"/>
    <w:p>
      <w:pPr>
        <w:pStyle w:val="Heading2"/>
      </w:pPr>
      <w:bookmarkStart w:id="54" w:name="_Toc27"/>
      <w:r>
        <w:t>پی‌نوشت‌ها</w:t>
      </w:r>
      <w:bookmarkEnd w:id="54"/>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^jpg.99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^jpg.106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6" w:name="pg6074_39710"/>
    <w:bookmarkEnd w:id="26"/>
    <w:p>
      <w:pPr>
        <w:pStyle w:val="Heading2"/>
      </w:pPr>
      <w:bookmarkStart w:id="55" w:name="_Toc28"/>
      <w:r>
        <w:t>منابع</w:t>
      </w:r>
      <w:bookmarkEnd w:id="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أُسد الغابة فی معرفة الصحابة، أبو الحسن عزّ الدین علی بن أبی الکرم محمّد بن محمّد بن عبد الکریم الشیبانیالمعروف بابن الأثیر الجزری (ت 630ه)، تحقیق: علی محمّد معوّض وعادل</w:t>
      </w:r>
    </w:p>
    <w:p>
      <w:pPr>
        <w:pStyle w:val="BookText"/>
      </w:pPr>
      <w:r>
        <w:rPr>
          <w:rFonts w:ascii="IRNazanin" w:hAnsi="IRNazanin" w:eastAsia="IRNazanin" w:cs="IRNazanin"/>
          <w:lang w:bidi="fa-IR"/>
          <w:color w:val="111111"/>
          <w:sz w:val="28"/>
          <w:szCs w:val="28"/>
          <w:rtl/>
        </w:rPr>
        <w:t xml:space="preserve">أحمد، بیروت: دار الکتب العلمیة، الطبعة الاُولی، 1415ه.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الإصابة فی تمییز الصحابة، أبو الفضل أحمد بن علی بن الحجر العسقلانی (ت 852ه)، تحقیق: عادل أحمد عبد الموجود وعلی محمّد معوّض، بیروت: دار الکتب العلمیّة، الطبعة الاُولی، 1415ه.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إعلام الوری بأعلام الهدی، أبو علی الفضل بن الحسن الطبرسی (ت 548ه)، تحقیق: علی أکبر الغفّاری، بیروت: دارالمعرفة، الطبعة الاُولی، 1399ه.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أعیان الشیعة، محسن بن عبد الکریم الأمین الحسینی العاملی الشقرائی (ت 1371ه)، إعداد: السیّد حسن الأمین، بیروت: دارالتعارف، الطبعة الخامسة، 1403ه.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الإقبال بالأعمال الحسنة فیما یعمل مرّة فی السنة، أبو القاسم علی بن موسی الحلّی الحسنی المعروف بابن طاووس (ت 664ه)، تحقیق: جواد القیّومی الإصفهانی، قمّ: مکتب الإعلام الإسلامی الطبعة الاُولی، 1414ه.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الأمالی، أبو جعفر محمّد بن الحسن المعروف بالشیخ الطوسی (ت 460ه)، تحقیق: مؤسّسة البعثة، قمّ: دار الثقافة، الطبعة الاُولی، 1414ه.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الأمالی، محمّد بن علی بن بابویه القمّی (الشیخ الصدوق) (ت 381ه)، تحقیق: مؤسّسة البعثة، قمّ: مؤسّسة البعثة، الطبعة الاُولی، 1417ه.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الإمامة والسیاسة (تاریخ الخلفاء)، أبو محمّد عبد اللّه بن مسلم بن قتیبة الدینوری (ت 276ه)، تحقیق: علی شیری، مکتبة الشریف الرضی قمّ، الطبعة الاُولی، 1413ه.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إمتاع الأسماع، أحمد بن علی المَقریزی (ت 745ه)، تحقیق وتعلیق: محمّد عبد الحمید النمیسی، منشورات محمّد علی بیضون، بیروت: دار الکتب العلمیة، الطبعة الاُولی، 1420ه.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محمّد باقر بن محمّد تقی المجلسی (ت 1110ه)، تحقیق: دار إحیاء التراث، بیروت: دار إحیاء التراث، الطبعة الاُولی، 1412ه.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البدایة والنهایة، أبو الفداء إسماعیل بن عمر بن کثیر الدمشقی (ت 774ه)، تحقیق: مکتبة المعارف، بیروت: مکتبة المعارف.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البرهان فی تفسیر القرآن، هاشم بن سلیمان البحرانی (ت 1107ه)، تحقیق: مؤسّسة البعثة، قمّ: مؤسّسة البعثة، الطبعة الاُولی، 1415ه.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بشارة المصطفی لشیعة المرتضی، أبو جعفر محمّد بن محمّد بن علی الطبری (ت 525ه)، النجف الأشرف: المطبعة الحیدریّة، الطبعة الثانیة، 1383ه.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محمّد بن أحمد الذهبی (ت 748ه)، تحقیق: عُمَر عبد السلام تدمری، بیروت: دار الکتاب، الطبعة الاُولی، 1409ه.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تاریخ مدینة دمشق، علی بن الحسن بن عساکر الدمشقی (ت 571ه)، تحقیق: علی شیری، 1415، بیروت: دار الفکر للطباعة والنشر والتوزیع.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تأملات اسلامیة حول المراة، سیّدمحمّدحسین‌فضل‌اللّه، تهران، دار الملائک، 1378 ش. تذکرة الحفّاظ، محمّد بن أحمد الذهبی (ت 748ه)،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التبیان فی تفسیر القرآن، الشیخ الطوسی، (ت 460ه)،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تفسیر ابن کثیر (تفسیر القرآن العظیم)، أبو الفداء إسماعیل بن عمر بن کثیر البصروی الدمشقی (ت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774ه)، تحقیق: عبد العظیم غیم ومحمّد أحمد عاشور ومحمّد إبراهیم البنّا، القاهرة: دار الشعب.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 تفسیر الآلوسی = روح المعانی فی تفسیر القرآن.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تفسیر الثعالبی (الجواهر الحسان فی تفسیر القرآن)، عبد الرحمن بن محمّد الثعالبی المالکی (ت 786ه)، تحقیق: علی محمّد معوض، بیروت: دار إحیاء التراث العربی، الطبعة الاُولی، 1418ه.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تفسیر العیّاشی، أبو النضر محمّد بن مسعود السلمی السمرقندی المعروف بالعیّاشی (ت 320ه)، تحقیق: السیّد هاشم الرسولی المحلاّتی، طهران: المکتبة العلمیّة، الطبعة الاُولی، 1380ه.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تفسیر القرطبی (الجامع لأحکام القرآن)، أبو عبد اللّه محمّد بن أحمد الأنصاری القرطبی (ت 671ه)، تحقیق: محمّد عبد الرحمن المرعشلی، بیروت: دار إحیاء التراث العربی، الطبعة الثانیة،1405ه.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تفسیر القمّی، علی بن إبراهیم القمّی، تصحیح: السیّد طیّب الموسوی الجزائری، النجف: مطبعة النجف.</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تفسیر فرات الکوفی، أبو القاسم فرات بن إبراهیم بن فرات الکوفی (ق 4ه)، تحقیق: محمّد کاظم المحمودی، طهران: وزارة الثقافة والإرشاد الإسلامی، الطبعة الاُولی، 1410ه.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تفسیر نور الثقلین، عبد علیّ بن جمعة العروسی الحویزی (ت 1112ه)، تحقیق: السیّد هاشم الرسولی المحلاّتی، قمّ: مؤسّسة إسماعیلیان، الطبعة الرابعة، 1412ه.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تهذیب الأحکام فی شرح المقنعة، محمّد بن الحسن الطوسی (ت 460ه)، تحقیق: السیّد حسن الموسوی، طهران: دار الکتب الإسلامیة، الطبعة الثالثة، 1364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تهذیب التهذیب، الإمام أبو الفضل أحمد بن علی بن حجر العسقلانی (ت 852ه)، تحقیق: مصطفی عبد القادر عطا، بیروت: دار الکتب العلمیّة، الطبعة الاُولی، 1415ه.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تهذیب الکمال فی أسماء الرجال، یونس بن عبد الرحمن المزّی (ت 742ه)، تحقیق: الدکتور بشّار عوّاد معروف، بیروت: مؤسّسة الرسالة، الطبعة الاُولی، 1409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جامع أحادیث الشیعة، السیّد البروجردی (ت 1383ه)، قمّ: المطبعة العلمیة.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جامع الرواة، محمّد بن علی الغروی الأردبیلی (ت 1101ه)، بیروت: دار الأضواء، 1403ه.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الجامع الصغیر فی أحادیث البشیر النذیر، جلال الدین عبد الرحمن بن أبی بکر السیوطی (ت 911ه)، بیروت: دار الفکر.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الجواهر السنیة فی الأحادیث القدسیة، محمّد بن الحسن بن علی بن الحسین الحرّ العاملی (ت 1104ه)، قمّ: مکتبة المفید.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یوسف بن أحمد البحرانی (ت 1186ه)، تحقیق: محمّد تقی الإیروانی، النجف: دار الکتب الإسلامیة، 1377ه.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الخرائج والجرائح، أبو الحسین سعید بن عبد اللّه الراوندی المعروف بقطب الدین الراوندی (ت 573ه)، تحقیق: مؤسّسة الإمام المهدی (عج)، قمّ: مؤسّسة الإمام المهدی (عج)، الطبعة الاُولی،1409ه.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الخصال، أبو جعفر محمّد بن علی بن الحسین بن بابَوَیه القمّی المعروف بالشیخ الصدوق (ت 381ه)، تحقیق: علی أکبر الغفاری، قمّ: منشورات جماعة المدرّسین فی الحوزة العلمیة.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خلاصة الأقوال، الحسن بن یوسف بن علی بن المطهّر المعروف بالعلاّمة الحلّی (ت 726ه)، تحقیق: الشیخ جواد القیّومی، قم: مؤّسة نشر الفقاهة، الطبعة الأولی، 1417ه.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الدُرّ المنثور فی التفسیر المأثور، جلال الدین عبد الرحمن بن أبی بکر السیوطی (ت 911ه)، بیروت: دار الفکر، الطبعة الاُولی، 1414ه.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دلائل الإمامة، أبو جعفر محمّد بن جریر الطبری الإمامی (ق 5ه)، تحقیق: مؤسّسة البعثة، قمّ: مؤسّسة البعثة.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ذخائر العقبی فی مناقب ذوی القربی، أبو العبّاس أحمد بن عبد اللّه الطبری (ت 693ه)، بیروت: دار المعرفة.</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رجال ابن داود، تقی الدین الحسن بن علی بن داود الحلّی (ت 707ه)، تحقیق: السیّد محمّد صادق آل بحر العلوم، قمّ: منشورات الشریف الرضی، 1392ه.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رجال النجاشی (فهرس أسماء مصنّفی الشیعة)، أبو العبّاس أحمد بن علی النجاشی (ت 450ه)، بیروت: دار الأضواء، الطبعة الاُولی، 1408ه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روح المعانی فی تفسیر القرآن (تفسیر روح المعانی)، محمود الآلوسی (ت 1270ه)، بیروت: دار إحیاء التراث، الطبعة الرابعة، 1405ه.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روضة المتقین فی شرح من لایحضره الفقیه، محمد تقی المجلسی (ت 1070ه)، قم: مؤّسة اسماعیلیان، قم الطبعة الأولی، 1414ه.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روضة الواعظین، محمّد بن الحسن بن علیّ الفتّال النیسابوری (ت 508ه)، تحقیق: حسین الأعلمی، بیروت: مؤسّسة الأعلمی، الطبعة الاُولی، 1406ه.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سنن الترمذی (الجامع الصحیح)، أبو عیسی محمّد بن عیسی بن سورة الترمذی (ت 279ه)، تحقیق: عبد الرحمن محمّد عثمان، بیروت: دار الفکر للطباعة والنشر والتوزیع، الطبعة الثانیة،</w:t>
      </w:r>
    </w:p>
    <w:p>
      <w:pPr>
        <w:pStyle w:val="BookText"/>
      </w:pPr>
      <w:r>
        <w:rPr>
          <w:rFonts w:ascii="IRNazanin" w:hAnsi="IRNazanin" w:eastAsia="IRNazanin" w:cs="IRNazanin"/>
          <w:lang w:bidi="fa-IR"/>
          <w:color w:val="111111"/>
          <w:sz w:val="28"/>
          <w:szCs w:val="28"/>
          <w:rtl/>
        </w:rPr>
        <w:t xml:space="preserve">1403ه.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السنن الکبری، أبو بکر أحمد بن الحسین بن علی البیهقی (ت 458ه)، تحقیق: محمّد عبد القادر عطا، بیروت: دار الکتب العلمیة، الطبعة الاُولی، 1414ه.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سیر أعلام النبلاء، أبو عبد اللّه محمّد بن أحمد الذهبی (ت 748ه)، تحقیق: شُعیب الأرنؤوط، بیروت: مؤسّسة الرسالة، الطبعة العاشرة، 1414ه.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سیرة ابن هشام (السیرة النبویّة)، أبو محمّد عبد الملک بن هشام بن أیّوب الحمیری (ت 218ه)، تحقیق: مصطفی سقا وإبراهیم الأنباری، قمّ: مکتبة المصطفی، الطبعة الاُولی، 1355ه.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السیرة الحلبیّة، علی بن برهان الدین الحلبی الشافعی (ت 11ه)،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شرح احقاق الحق، السید المرعشی، (ت 1411ه)، قم: مکتبة آیة اللّه العظمی المرعشی النجفی.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شرح الأخبار فی فضائل الأئمّة الأطهار، أبو حنیفة القاضی النعمان بن محمّد المصری (ت 363ه)، تحقیق: السیّد محمّد الحسینی الجلالی، قمّ: مؤسّسة النشر الإسلامی، الطبعة الاُولی، 1412ه.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شرح نهج البلاغة، عبد الحمید بن محمّد المعتزلی (ابن أبی الحدید) (ت 656ه)، تحقیق: محمّد أبو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إبراهیم، بیروت: دار إحیاء التراث، الطبعة الثانیة، 1387ه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شواهد التنزیل لقواعد التفضیل، أبو القاسم عبیداللّه بن عبد اللّه النیسابوری المعروف بالحاکم الحسکانی (ق 5ه)، تحقیق: محمّد باقر المحمودی، طهران: مؤسّسة الطبع والنشر التابعة لوزارة</w:t>
      </w:r>
    </w:p>
    <w:p>
      <w:pPr>
        <w:pStyle w:val="BookText"/>
      </w:pPr>
      <w:r>
        <w:rPr>
          <w:rFonts w:ascii="IRNazanin" w:hAnsi="IRNazanin" w:eastAsia="IRNazanin" w:cs="IRNazanin"/>
          <w:lang w:bidi="fa-IR"/>
          <w:color w:val="111111"/>
          <w:sz w:val="28"/>
          <w:szCs w:val="28"/>
          <w:rtl/>
        </w:rPr>
        <w:t xml:space="preserve">الثقافة والإرشاد الإسلامیّ، الطبعه‌الاُولی، 1411ه.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صحیح ابن حبّان، علیّ بن بلبان الفارسی المعروف بابن بلبان (ت 739ه)، تحقیق: شعیب الأرنؤوط، بیروت: مؤسّسة الرسالة، الطبعة الثانیة، 1414ه.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صحیح البخاری، أبو عبد اللّه محمّد بن إسماعیل البخاری (ت 256ه)، تحقیق: مصطفی دیب البغا، بیروت: دار ابن کثیر، الطبعة الرابعة، 1410ه.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صحیح مسلم، أبو الحسین مسلم بن الحجّاج القشیری النیسابوری (ت 261ه)، تحقیق: محمّد فؤاد عبد الباقی، القاهرة: دار الحدیث، الطبعة الاُولی، 1412ه.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الطبقات الکبری (الطبقة الخامسة من الصحابة)، محمّد بن سعد منیع الزهری (ت 230ه)، الطائف: مکتبة الصدّیق، الطبعة الاُولی، 1414ه.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الطرائف فی معرفة مذاهب الطوائف، أبو القاسم رضی الدین علیّ بن موسی بن طاووس الحسنی (ت 664ه)، قمّ: مطبعة الخیام، الطبعة الاُولی، 1400ه.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علل الشرائع، أبو جعفر محمّد بن علی بن الحسین بن بابویه القمّی المعروف بالشیخ الصدوق (ت 381ه)، بیروت: دار إحیاء التراث، الطبعة الاُولی، 1408ه.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عمدة القاری فی شرح صحیح البخاری، أبو محمّد بدر الدین بن محمّد العینی الحنفی (ت 855ه)، مصر: إدارة الطباعة المنیریة.</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عیون أخبار الرضا، أبو جعفر محمّد بن علی بن الحسین بن بابویه القمّی المعروف بالشیخ الصدوق (ت 381ه)، تحقیق: السیّد مهدی الحسینی اللاّجوردی، طهران: منشورات جهان.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غایة المرام وحجّة الخصام فی تعیین الإمام، هاشم بن إسماعیل البحرانی (ت 1107ه)، تحقیق: السیّد علی عاشور، بیروت: مؤسّسة التاریخ العربی، 1422ه.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فتح الباری شرح صحیح البخاری، أبو الفضل أحمد بن علی بن حجر العسقلانی (ت 852ه)، تحقیق: عبد العزیز بن عبد اللّه بن باز، بیروت: دار الفکر، الطبعة الاُولی، 1379ه.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کتاب من لا یحضره الفقیه، أبو جعفر محمّد بن علی بن الحسین بن بابویه القمّی المعروف بالشیخ الصدوق (ت 381ه)، تحقیق: علی أکبر الغفّاری، قمّ: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فیض القدیر شرح الجامع الصغیر، محمّد عبد الرؤوف المناوی، تحقیق: أحمد عبد السلام، بیروت: دار الکتب العلمیة، الطبعة الاُولی، 1415ه.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قرب الإسناد، أبو العبّاس عبد اللّه بن جعفر الحمیری القمّی (ت بعد 304ه)، تحقیق: مؤسّسة آل البیت، قمّ: مؤسّسة آل البیت، الطبعة الاُولی، 1413ه.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الکافی، أبو جعفر ثقة الإسلام محمّد بن یعقوب بن إسحاق الکلینی الرازی (ت 329ه)، تحقیق: علی أکبر الغفاری، طهران: دار الکتب الإسلامیة، الطبعة الثانیة، 1389ه.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کتاب مأساة الزهرا علیهاالسلام، سیدجعفر مرتضی العاملی، تهران، الحوراء، 1377 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کتاب من لا یحضره الفقیه، أبو جعفر محمّد بن علیّ بن الحسین بن بابویه القمّی المعروف بالشیخ الصدوق (ت 381ه)، تحقیق: علی أکبر الغفّاری، قمّ: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کشف الخفاء ومزیل الإلباس، أبو الفداء إسماعیل بن محمّد العجلونی (ت 1162ه)، بیروت: مکتبة دار التراث.</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کشف الغمّة فی معرفة الأئمّة، علی بن عیسی الإربلی (ت 687ه)، تحقیق: السیّد هاشم الرسولی المحلاّتی، بیروت: دار الکتاب الإسلامی، الطبعة الاُولی، 1401ه.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کشف الغمّة فی معرفة الأئمّة، علی بن عیسی الإربلی (ت 687ه)، تصحیح: السیّد هاشم الرسولی المحلاّتی، بیروت: دار الکتاب الإسلامی، الطبعة الاُولی، 1401ه.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کفایة الأثر فی النصّ علی الأئمّة الاثنی عشر، أبو القاسم علی بن محمّد بن علی الخزّاز القمّی (ق 4ه)، تحقیق: السیّد عبد اللطیف الحسینی الکوه کمری، نشر بیدار، الطبعة الاُولی، 1401ه.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کمال الدین وتمام النعمة، أبو جعفر محمّد بن علی بن الحسین بن بابَوَیه القمّی المعروف بالشیخ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(ت 381ه)، تحقیق: علی أکبر الغفّاری، قمّ: مؤّسة النشر الإسلامی التابعة لجماعةالمدرّسین، الطبعة الاُولی، 1405ه.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کنز العمّال فی سنن الأقوال والأفعال، علاء الدین علی المتّقی بن حسام الدین الهندی (ت 975ه)، ضبط وتفسیر: الشیخ بکری حیّانی، تصحیح وفهرسة: الشیخ صفوة السقا، بیروت: مؤّسة الرسالة، الطبعة الاُولی،1397ه.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مجمع الزوائد ومنبع الفوائد، نور الدین علی بن أبی بکر الهیثمی (ت 807ه)، بیروت: دار الکتب العلمیة، الطبعة الاُولی، 1408ه.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المجموع (شرح المهذّب)، الإمام أبو زکریا محی الدین بن شرف النووی (ت676ه)، بیروت: دار الفکر.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المحتضر، حسن بن سلیمان الحلّی، (ق 8ه)، تحقیق: سیّد علی أشرف، انتشارات المکتبة الحیدریة، الطبعة الاُولی، 1424ه.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مدینة المعاجز، السیّد هاشم بن سلیمان الحسینی البحرانی (ت 1107ه)، قم: مؤسّسة المعارف الإسلامیة، الطبعة الاُولی، 1413ه.</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مستدرک الوسائل ومستنبط المسائل، المیرزا حسین النوری (ت 1320ه)، تحقیق: مؤسّسة آل البیت، قمّ: مؤّسة آل البیت، الطبعة الاُولی، 1408ه.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المستدرک علی الصحیحین، أبو عبد اللّه محمّد بن عبد اللّه الحاکم النیسابوری (ت 405ه)، تحقیق: مصطفی عبد القادر عطا، بیروت: دار الکتب العلمیّة، الطبعة الاُولی، 1411ه.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مسند أبی یعلی الموصلی، أحمد بن علی الموصلی (ت 307ه)، تحقیق: إرشاد الحقّ الأثری، جدّة: دار القبلة، الطبعة الاُولی، 1408ه.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مسند أحمد، أحمد بن محمّد بن حنبل الشیبانی (ت 241ه)، تحقیق: عبد اللّه محمّد الدرویش، بیروت: دار الفکر، الطبعة الثانیة، 1414ه.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المصنّف، أبو بکر عبد الرزّاق بن همام الصنعانی (ت 211ه)، تحقیق: حبیب الرحمن الأعظمی،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المجلس العلمی.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معانی الأخبار، أبو جعفر محمّد بن علی بن الحسین بن بابَوَیه القمّی المعروف بالشیخ الصدوق (ت 381ه)، تحقیق: علی أکبر الغفّاری، 1379ه، قمّ: مؤّسة النشر الإسلامی التابعة لجماعة المدرّسین، الطبعة الاُولی، 1361ه.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المعجم الکبیر، أبو القاسم سلیمان بن أحمد اللخمی الطبرانی (ت 360ه)، تحقیق: حمدی عبد المجید السلفی، بیروت: دار إحیاء التراث العربی، الطبعة الثانیة، 1404ه.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معجم رجال الحدیث، السیّد الخوئی (ت 411ه)، الطبعة الخامسة، 413ه، طبعة منقّحة ومزیدة.</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مناقب آل أبی طالب (مناقب ابن شهر آشوب)، أبو جعفر رشید الدین محمّد بن علی بن شهر آشوب المازندرانی (ت 588ه)، قمّ: المطبعة العلمیة.</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مناقب الامام امیر المومنین، محمد بن سلیمان الکوفی، (ت 300ه)، قم، مجمع احیاء الثقافة الاسلامیة، 1412ه.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المناقب (المناقب للخوارزمی)، للحافظ الموفّق بن أحمد البکری المکّی الحنفی الخوارزمی (568ه)، تحقیق: مالک المحمودی، قمّ: مؤسّسة النشر الإسلامی، الطبعة الثانیة، 1414ه.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المهذّب البارع، ابن‌فهد الحلی، (ت 841ه)، قم، موسسة النشر الاسلامی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مؤتمر علماء بغداد، بین السنّة والشیعة، تحقیق السیّد مرتضی الرضوی، القاهرة: 1399ه.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نظم درر السمطین، محمّد بن یوسف الزرندی (ت 750ه)، إصفهان: مکتبة الإمام أمیر المؤمنین، 1377ه.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النوادر، فضل اللّه بن علی الحسنی الراوندی (ت 571ه)، تحقیق: سعید رضا علی عسکری، قمّ: دار الحدیث، الطبعة الاُولی، 1377 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الهدایة، أبو جعفر محمّد بن علی بن بابویه القمّی (الشیخ الصدوق) (ت 381ه)، تحقیق: مؤسّسة الإمام الهادی، قمّ: مؤسّسة الإمام الهادی، الطبعة الاُولی، 1418ه.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7" w:name="pg6074_39720"/>
    <w:bookmarkEnd w:id="27"/>
    <w:p>
      <w:pPr>
        <w:pStyle w:val="Heading2"/>
      </w:pPr>
      <w:bookmarkStart w:id="56" w:name="_Toc29"/>
      <w:r>
        <w:t>سوالات مسابقه کتاب‌خوانی</w:t>
      </w:r>
      <w:bookmarkEnd w:id="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امام‌جواد علیه‌السلام فرمودند: «خدا محمّد، علی و فاطمه را آفرید و آنان... دوران ماندند و سپس خدا جهان را آفرید».</w:t>
      </w:r>
    </w:p>
    <w:p>
      <w:pPr>
        <w:pStyle w:val="BookText"/>
      </w:pPr>
      <w:r>
        <w:rPr>
          <w:rFonts w:ascii="IRNazanin" w:hAnsi="IRNazanin" w:eastAsia="IRNazanin" w:cs="IRNazanin"/>
          <w:lang w:bidi="fa-IR"/>
          <w:color w:val="111111"/>
          <w:sz w:val="28"/>
          <w:szCs w:val="28"/>
          <w:rtl/>
        </w:rPr>
        <w:t xml:space="preserve">الف. صد هزار</w:t>
      </w:r>
    </w:p>
    <w:p>
      <w:pPr>
        <w:pStyle w:val="BookText"/>
      </w:pPr>
      <w:r>
        <w:rPr>
          <w:rFonts w:ascii="IRNazanin" w:hAnsi="IRNazanin" w:eastAsia="IRNazanin" w:cs="IRNazanin"/>
          <w:lang w:bidi="fa-IR"/>
          <w:color w:val="111111"/>
          <w:sz w:val="28"/>
          <w:szCs w:val="28"/>
          <w:rtl/>
        </w:rPr>
        <w:t xml:space="preserve">ب. هزار</w:t>
      </w:r>
    </w:p>
    <w:p>
      <w:pPr>
        <w:pStyle w:val="BookText"/>
      </w:pPr>
      <w:r>
        <w:rPr>
          <w:rFonts w:ascii="IRNazanin" w:hAnsi="IRNazanin" w:eastAsia="IRNazanin" w:cs="IRNazanin"/>
          <w:lang w:bidi="fa-IR"/>
          <w:color w:val="111111"/>
          <w:sz w:val="28"/>
          <w:szCs w:val="28"/>
          <w:rtl/>
        </w:rPr>
        <w:t xml:space="preserve">ج. هفتاد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کدام گزینه، جزء کتب اربعه نیست؟</w:t>
      </w:r>
    </w:p>
    <w:p>
      <w:pPr>
        <w:pStyle w:val="BookText"/>
      </w:pPr>
      <w:r>
        <w:rPr>
          <w:rFonts w:ascii="IRNazanin" w:hAnsi="IRNazanin" w:eastAsia="IRNazanin" w:cs="IRNazanin"/>
          <w:lang w:bidi="fa-IR"/>
          <w:color w:val="111111"/>
          <w:sz w:val="28"/>
          <w:szCs w:val="28"/>
          <w:rtl/>
        </w:rPr>
        <w:t xml:space="preserve">الف. کافی</w:t>
      </w:r>
    </w:p>
    <w:p>
      <w:pPr>
        <w:pStyle w:val="BookText"/>
      </w:pPr>
      <w:r>
        <w:rPr>
          <w:rFonts w:ascii="IRNazanin" w:hAnsi="IRNazanin" w:eastAsia="IRNazanin" w:cs="IRNazanin"/>
          <w:lang w:bidi="fa-IR"/>
          <w:color w:val="111111"/>
          <w:sz w:val="28"/>
          <w:szCs w:val="28"/>
          <w:rtl/>
        </w:rPr>
        <w:t xml:space="preserve">ب. استبصار</w:t>
      </w:r>
    </w:p>
    <w:p>
      <w:pPr>
        <w:pStyle w:val="BookText"/>
      </w:pPr>
      <w:r>
        <w:rPr>
          <w:rFonts w:ascii="IRNazanin" w:hAnsi="IRNazanin" w:eastAsia="IRNazanin" w:cs="IRNazanin"/>
          <w:lang w:bidi="fa-IR"/>
          <w:color w:val="111111"/>
          <w:sz w:val="28"/>
          <w:szCs w:val="28"/>
          <w:rtl/>
        </w:rPr>
        <w:t xml:space="preserve">ج. بحار الانوار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اساس آیه 69 سوره نساء و حدیث پیامبر، منظور از «صدیقان» چه کسی است؟</w:t>
      </w:r>
    </w:p>
    <w:p>
      <w:pPr>
        <w:pStyle w:val="BookText"/>
      </w:pPr>
      <w:r>
        <w:rPr>
          <w:rFonts w:ascii="IRNazanin" w:hAnsi="IRNazanin" w:eastAsia="IRNazanin" w:cs="IRNazanin"/>
          <w:lang w:bidi="fa-IR"/>
          <w:color w:val="111111"/>
          <w:sz w:val="28"/>
          <w:szCs w:val="28"/>
          <w:rtl/>
        </w:rPr>
        <w:t xml:space="preserve">الف. پیامبر</w:t>
      </w:r>
    </w:p>
    <w:p>
      <w:pPr>
        <w:pStyle w:val="BookText"/>
      </w:pPr>
      <w:r>
        <w:rPr>
          <w:rFonts w:ascii="IRNazanin" w:hAnsi="IRNazanin" w:eastAsia="IRNazanin" w:cs="IRNazanin"/>
          <w:lang w:bidi="fa-IR"/>
          <w:color w:val="111111"/>
          <w:sz w:val="28"/>
          <w:szCs w:val="28"/>
          <w:rtl/>
        </w:rPr>
        <w:t xml:space="preserve">ب. حمزه علیه‌السلام</w:t>
      </w:r>
    </w:p>
    <w:p>
      <w:pPr>
        <w:pStyle w:val="BookText"/>
      </w:pPr>
      <w:r>
        <w:rPr>
          <w:rFonts w:ascii="IRNazanin" w:hAnsi="IRNazanin" w:eastAsia="IRNazanin" w:cs="IRNazanin"/>
          <w:lang w:bidi="fa-IR"/>
          <w:color w:val="111111"/>
          <w:sz w:val="28"/>
          <w:szCs w:val="28"/>
          <w:rtl/>
        </w:rPr>
        <w:t xml:space="preserve">ج. علی علیه‌السلام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مجلسی، حدیثی که زیارت فاطمه علیهاالسلامدر آن بیان شده است را چگونه ارزیابی می‌کند؟</w:t>
      </w:r>
    </w:p>
    <w:p>
      <w:pPr>
        <w:pStyle w:val="BookText"/>
      </w:pPr>
      <w:r>
        <w:rPr>
          <w:rFonts w:ascii="IRNazanin" w:hAnsi="IRNazanin" w:eastAsia="IRNazanin" w:cs="IRNazanin"/>
          <w:lang w:bidi="fa-IR"/>
          <w:color w:val="111111"/>
          <w:sz w:val="28"/>
          <w:szCs w:val="28"/>
          <w:rtl/>
        </w:rPr>
        <w:t xml:space="preserve">الف.حدیث صحیح</w:t>
      </w:r>
    </w:p>
    <w:p>
      <w:pPr>
        <w:pStyle w:val="BookText"/>
      </w:pPr>
      <w:r>
        <w:rPr>
          <w:rFonts w:ascii="IRNazanin" w:hAnsi="IRNazanin" w:eastAsia="IRNazanin" w:cs="IRNazanin"/>
          <w:lang w:bidi="fa-IR"/>
          <w:color w:val="111111"/>
          <w:sz w:val="28"/>
          <w:szCs w:val="28"/>
          <w:rtl/>
        </w:rPr>
        <w:t xml:space="preserve">ب. حدیث قوی</w:t>
      </w:r>
    </w:p>
    <w:p>
      <w:pPr>
        <w:pStyle w:val="BookText"/>
      </w:pPr>
      <w:r>
        <w:rPr>
          <w:rFonts w:ascii="IRNazanin" w:hAnsi="IRNazanin" w:eastAsia="IRNazanin" w:cs="IRNazanin"/>
          <w:lang w:bidi="fa-IR"/>
          <w:color w:val="111111"/>
          <w:sz w:val="28"/>
          <w:szCs w:val="28"/>
          <w:rtl/>
        </w:rPr>
        <w:t xml:space="preserve">ج. حدیث معتبر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وقتی آدم علیه‌السلام از بهشت رانده شد، چند روز گریه کرد تا خدا توبه‌اش قبول کرد؟</w:t>
      </w:r>
    </w:p>
    <w:p>
      <w:pPr>
        <w:pStyle w:val="BookText"/>
      </w:pPr>
      <w:r>
        <w:rPr>
          <w:rFonts w:ascii="IRNazanin" w:hAnsi="IRNazanin" w:eastAsia="IRNazanin" w:cs="IRNazanin"/>
          <w:lang w:bidi="fa-IR"/>
          <w:color w:val="111111"/>
          <w:sz w:val="28"/>
          <w:szCs w:val="28"/>
          <w:rtl/>
        </w:rPr>
        <w:t xml:space="preserve">الف. هفت روز</w:t>
      </w:r>
    </w:p>
    <w:p>
      <w:pPr>
        <w:pStyle w:val="BookText"/>
      </w:pPr>
      <w:r>
        <w:rPr>
          <w:rFonts w:ascii="IRNazanin" w:hAnsi="IRNazanin" w:eastAsia="IRNazanin" w:cs="IRNazanin"/>
          <w:lang w:bidi="fa-IR"/>
          <w:color w:val="111111"/>
          <w:sz w:val="28"/>
          <w:szCs w:val="28"/>
          <w:rtl/>
        </w:rPr>
        <w:t xml:space="preserve">ب. هفتاد روز</w:t>
      </w:r>
    </w:p>
    <w:p>
      <w:pPr>
        <w:pStyle w:val="BookText"/>
      </w:pPr>
      <w:r>
        <w:rPr>
          <w:rFonts w:ascii="IRNazanin" w:hAnsi="IRNazanin" w:eastAsia="IRNazanin" w:cs="IRNazanin"/>
          <w:lang w:bidi="fa-IR"/>
          <w:color w:val="111111"/>
          <w:sz w:val="28"/>
          <w:szCs w:val="28"/>
          <w:rtl/>
        </w:rPr>
        <w:t xml:space="preserve">ج. چهل روز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این آیه در کدام سوره از قرآن آمده است: «وَإِنَّ مِنْ شِیعَتِهِ لاَءِبْرَاهِیمَ».</w:t>
      </w:r>
    </w:p>
    <w:p>
      <w:pPr>
        <w:pStyle w:val="BookText"/>
      </w:pPr>
      <w:r>
        <w:rPr>
          <w:rFonts w:ascii="IRNazanin" w:hAnsi="IRNazanin" w:eastAsia="IRNazanin" w:cs="IRNazanin"/>
          <w:lang w:bidi="fa-IR"/>
          <w:color w:val="111111"/>
          <w:sz w:val="28"/>
          <w:szCs w:val="28"/>
          <w:rtl/>
        </w:rPr>
        <w:t xml:space="preserve">الف. 83، صافات</w:t>
      </w:r>
    </w:p>
    <w:p>
      <w:pPr>
        <w:pStyle w:val="BookText"/>
      </w:pPr>
      <w:r>
        <w:rPr>
          <w:rFonts w:ascii="IRNazanin" w:hAnsi="IRNazanin" w:eastAsia="IRNazanin" w:cs="IRNazanin"/>
          <w:lang w:bidi="fa-IR"/>
          <w:color w:val="111111"/>
          <w:sz w:val="28"/>
          <w:szCs w:val="28"/>
          <w:rtl/>
        </w:rPr>
        <w:t xml:space="preserve">ب. 54 بقره</w:t>
      </w:r>
    </w:p>
    <w:p>
      <w:pPr>
        <w:pStyle w:val="BookText"/>
      </w:pPr>
      <w:r>
        <w:rPr>
          <w:rFonts w:ascii="IRNazanin" w:hAnsi="IRNazanin" w:eastAsia="IRNazanin" w:cs="IRNazanin"/>
          <w:lang w:bidi="fa-IR"/>
          <w:color w:val="111111"/>
          <w:sz w:val="28"/>
          <w:szCs w:val="28"/>
          <w:rtl/>
        </w:rPr>
        <w:t xml:space="preserve">ج. 24 سوره یس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 روز، چند فرشته به فاطمه می‌گویند: «ای فاطمه! خدا تو را برگزید».</w:t>
      </w:r>
    </w:p>
    <w:p>
      <w:pPr>
        <w:pStyle w:val="BookText"/>
      </w:pPr>
      <w:r>
        <w:rPr>
          <w:rFonts w:ascii="IRNazanin" w:hAnsi="IRNazanin" w:eastAsia="IRNazanin" w:cs="IRNazanin"/>
          <w:lang w:bidi="fa-IR"/>
          <w:color w:val="111111"/>
          <w:sz w:val="28"/>
          <w:szCs w:val="28"/>
          <w:rtl/>
        </w:rPr>
        <w:t xml:space="preserve">الف. صد هزار</w:t>
      </w:r>
    </w:p>
    <w:p>
      <w:pPr>
        <w:pStyle w:val="BookText"/>
      </w:pPr>
      <w:r>
        <w:rPr>
          <w:rFonts w:ascii="IRNazanin" w:hAnsi="IRNazanin" w:eastAsia="IRNazanin" w:cs="IRNazanin"/>
          <w:lang w:bidi="fa-IR"/>
          <w:color w:val="111111"/>
          <w:sz w:val="28"/>
          <w:szCs w:val="28"/>
          <w:rtl/>
        </w:rPr>
        <w:t xml:space="preserve">ب. هفتادهزار</w:t>
      </w:r>
    </w:p>
    <w:p>
      <w:pPr>
        <w:pStyle w:val="BookText"/>
      </w:pPr>
      <w:r>
        <w:rPr>
          <w:rFonts w:ascii="IRNazanin" w:hAnsi="IRNazanin" w:eastAsia="IRNazanin" w:cs="IRNazanin"/>
          <w:lang w:bidi="fa-IR"/>
          <w:color w:val="111111"/>
          <w:sz w:val="28"/>
          <w:szCs w:val="28"/>
          <w:rtl/>
        </w:rPr>
        <w:t xml:space="preserve">ج. هزار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فرشتگان از ... یاد گرفتند که چگونه خدا را حمد و ستایش کنند.</w:t>
      </w:r>
    </w:p>
    <w:p>
      <w:pPr>
        <w:pStyle w:val="BookText"/>
      </w:pPr>
      <w:r>
        <w:rPr>
          <w:rFonts w:ascii="IRNazanin" w:hAnsi="IRNazanin" w:eastAsia="IRNazanin" w:cs="IRNazanin"/>
          <w:lang w:bidi="fa-IR"/>
          <w:color w:val="111111"/>
          <w:sz w:val="28"/>
          <w:szCs w:val="28"/>
          <w:rtl/>
        </w:rPr>
        <w:t xml:space="preserve">الف. خدا</w:t>
      </w:r>
    </w:p>
    <w:p>
      <w:pPr>
        <w:pStyle w:val="BookText"/>
      </w:pPr>
      <w:r>
        <w:rPr>
          <w:rFonts w:ascii="IRNazanin" w:hAnsi="IRNazanin" w:eastAsia="IRNazanin" w:cs="IRNazanin"/>
          <w:lang w:bidi="fa-IR"/>
          <w:color w:val="111111"/>
          <w:sz w:val="28"/>
          <w:szCs w:val="28"/>
          <w:rtl/>
        </w:rPr>
        <w:t xml:space="preserve">ب. جبرئیل</w:t>
      </w:r>
    </w:p>
    <w:p>
      <w:pPr>
        <w:pStyle w:val="BookText"/>
      </w:pPr>
      <w:r>
        <w:rPr>
          <w:rFonts w:ascii="IRNazanin" w:hAnsi="IRNazanin" w:eastAsia="IRNazanin" w:cs="IRNazanin"/>
          <w:lang w:bidi="fa-IR"/>
          <w:color w:val="111111"/>
          <w:sz w:val="28"/>
          <w:szCs w:val="28"/>
          <w:rtl/>
        </w:rPr>
        <w:t xml:space="preserve">ج. پنج‌نور مقدس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 اساس آیه 69 سوره نساء و حدیث پیامبر، منظور از «نیکوکاران» چه کسانی هستند؟</w:t>
      </w:r>
    </w:p>
    <w:p>
      <w:pPr>
        <w:pStyle w:val="BookText"/>
      </w:pPr>
      <w:r>
        <w:rPr>
          <w:rFonts w:ascii="IRNazanin" w:hAnsi="IRNazanin" w:eastAsia="IRNazanin" w:cs="IRNazanin"/>
          <w:lang w:bidi="fa-IR"/>
          <w:color w:val="111111"/>
          <w:sz w:val="28"/>
          <w:szCs w:val="28"/>
          <w:rtl/>
        </w:rPr>
        <w:t xml:space="preserve">الف. پنج‌تن</w:t>
      </w:r>
    </w:p>
    <w:p>
      <w:pPr>
        <w:pStyle w:val="BookText"/>
      </w:pPr>
      <w:r>
        <w:rPr>
          <w:rFonts w:ascii="IRNazanin" w:hAnsi="IRNazanin" w:eastAsia="IRNazanin" w:cs="IRNazanin"/>
          <w:lang w:bidi="fa-IR"/>
          <w:color w:val="111111"/>
          <w:sz w:val="28"/>
          <w:szCs w:val="28"/>
          <w:rtl/>
        </w:rPr>
        <w:t xml:space="preserve">ب. فاطمه، حسن و حسین علیهم‌السلام</w:t>
      </w:r>
    </w:p>
    <w:p>
      <w:pPr>
        <w:pStyle w:val="BookText"/>
      </w:pPr>
      <w:r>
        <w:rPr>
          <w:rFonts w:ascii="IRNazanin" w:hAnsi="IRNazanin" w:eastAsia="IRNazanin" w:cs="IRNazanin"/>
          <w:lang w:bidi="fa-IR"/>
          <w:color w:val="111111"/>
          <w:sz w:val="28"/>
          <w:szCs w:val="28"/>
          <w:rtl/>
        </w:rPr>
        <w:t xml:space="preserve">ج. مومنان واقعی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 اساس حدیث پیامبر، خدا عرش را از چه چیزی آفرید؟</w:t>
      </w:r>
    </w:p>
    <w:p>
      <w:pPr>
        <w:pStyle w:val="BookText"/>
      </w:pPr>
      <w:r>
        <w:rPr>
          <w:rFonts w:ascii="IRNazanin" w:hAnsi="IRNazanin" w:eastAsia="IRNazanin" w:cs="IRNazanin"/>
          <w:lang w:bidi="fa-IR"/>
          <w:color w:val="111111"/>
          <w:sz w:val="28"/>
          <w:szCs w:val="28"/>
          <w:rtl/>
        </w:rPr>
        <w:t xml:space="preserve">الف. نور پیامبر</w:t>
      </w:r>
    </w:p>
    <w:p>
      <w:pPr>
        <w:pStyle w:val="BookText"/>
      </w:pPr>
      <w:r>
        <w:rPr>
          <w:rFonts w:ascii="IRNazanin" w:hAnsi="IRNazanin" w:eastAsia="IRNazanin" w:cs="IRNazanin"/>
          <w:lang w:bidi="fa-IR"/>
          <w:color w:val="111111"/>
          <w:sz w:val="28"/>
          <w:szCs w:val="28"/>
          <w:rtl/>
        </w:rPr>
        <w:t xml:space="preserve">ب. نور فاطمه علیهاالسلام</w:t>
      </w:r>
    </w:p>
    <w:p>
      <w:pPr>
        <w:pStyle w:val="BookText"/>
      </w:pPr>
      <w:r>
        <w:rPr>
          <w:rFonts w:ascii="IRNazanin" w:hAnsi="IRNazanin" w:eastAsia="IRNazanin" w:cs="IRNazanin"/>
          <w:lang w:bidi="fa-IR"/>
          <w:color w:val="111111"/>
          <w:sz w:val="28"/>
          <w:szCs w:val="28"/>
          <w:rtl/>
        </w:rPr>
        <w:t xml:space="preserve">ج. نور علی علیه‌السلام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 اساس حدیث پیامبر، خدا فرشتگان را از چه چیزی آفرید؟</w:t>
      </w:r>
    </w:p>
    <w:p>
      <w:pPr>
        <w:pStyle w:val="BookText"/>
      </w:pPr>
      <w:r>
        <w:rPr>
          <w:rFonts w:ascii="IRNazanin" w:hAnsi="IRNazanin" w:eastAsia="IRNazanin" w:cs="IRNazanin"/>
          <w:lang w:bidi="fa-IR"/>
          <w:color w:val="111111"/>
          <w:sz w:val="28"/>
          <w:szCs w:val="28"/>
          <w:rtl/>
        </w:rPr>
        <w:t xml:space="preserve">الف. نور پیامبر</w:t>
      </w:r>
    </w:p>
    <w:p>
      <w:pPr>
        <w:pStyle w:val="BookText"/>
      </w:pPr>
      <w:r>
        <w:rPr>
          <w:rFonts w:ascii="IRNazanin" w:hAnsi="IRNazanin" w:eastAsia="IRNazanin" w:cs="IRNazanin"/>
          <w:lang w:bidi="fa-IR"/>
          <w:color w:val="111111"/>
          <w:sz w:val="28"/>
          <w:szCs w:val="28"/>
          <w:rtl/>
        </w:rPr>
        <w:t xml:space="preserve">ب. نور فاطمه علیهاالسلام</w:t>
      </w:r>
    </w:p>
    <w:p>
      <w:pPr>
        <w:pStyle w:val="BookText"/>
      </w:pPr>
      <w:r>
        <w:rPr>
          <w:rFonts w:ascii="IRNazanin" w:hAnsi="IRNazanin" w:eastAsia="IRNazanin" w:cs="IRNazanin"/>
          <w:lang w:bidi="fa-IR"/>
          <w:color w:val="111111"/>
          <w:sz w:val="28"/>
          <w:szCs w:val="28"/>
          <w:rtl/>
        </w:rPr>
        <w:t xml:space="preserve">ج. نور علی علیه‌السلام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 اساس حدیث پیامبر، خدا آسمان‌ها و زمین را از چه چیزی آفرید؟</w:t>
      </w:r>
    </w:p>
    <w:p>
      <w:pPr>
        <w:pStyle w:val="BookText"/>
      </w:pPr>
      <w:r>
        <w:rPr>
          <w:rFonts w:ascii="IRNazanin" w:hAnsi="IRNazanin" w:eastAsia="IRNazanin" w:cs="IRNazanin"/>
          <w:lang w:bidi="fa-IR"/>
          <w:color w:val="111111"/>
          <w:sz w:val="28"/>
          <w:szCs w:val="28"/>
          <w:rtl/>
        </w:rPr>
        <w:t xml:space="preserve">الف. نور پیامبر</w:t>
      </w:r>
    </w:p>
    <w:p>
      <w:pPr>
        <w:pStyle w:val="BookText"/>
      </w:pPr>
      <w:r>
        <w:rPr>
          <w:rFonts w:ascii="IRNazanin" w:hAnsi="IRNazanin" w:eastAsia="IRNazanin" w:cs="IRNazanin"/>
          <w:lang w:bidi="fa-IR"/>
          <w:color w:val="111111"/>
          <w:sz w:val="28"/>
          <w:szCs w:val="28"/>
          <w:rtl/>
        </w:rPr>
        <w:t xml:space="preserve">ب. نور فاطمه علیهاالسلام</w:t>
      </w:r>
    </w:p>
    <w:p>
      <w:pPr>
        <w:pStyle w:val="BookText"/>
      </w:pPr>
      <w:r>
        <w:rPr>
          <w:rFonts w:ascii="IRNazanin" w:hAnsi="IRNazanin" w:eastAsia="IRNazanin" w:cs="IRNazanin"/>
          <w:lang w:bidi="fa-IR"/>
          <w:color w:val="111111"/>
          <w:sz w:val="28"/>
          <w:szCs w:val="28"/>
          <w:rtl/>
        </w:rPr>
        <w:t xml:space="preserve">ج. نور علی علیه‌السلام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قبل از این که نور فاطمه علیهاالسلام به این دنیا منتقل شود، پیامبر چند روز از همسرش خدیجه علیهاالسلامجدا شد و مشغول عبادت شد؟</w:t>
      </w:r>
    </w:p>
    <w:p>
      <w:pPr>
        <w:pStyle w:val="BookText"/>
      </w:pPr>
      <w:r>
        <w:rPr>
          <w:rFonts w:ascii="IRNazanin" w:hAnsi="IRNazanin" w:eastAsia="IRNazanin" w:cs="IRNazanin"/>
          <w:lang w:bidi="fa-IR"/>
          <w:color w:val="111111"/>
          <w:sz w:val="28"/>
          <w:szCs w:val="28"/>
          <w:rtl/>
        </w:rPr>
        <w:t xml:space="preserve">الف. هفتاد روز</w:t>
      </w:r>
    </w:p>
    <w:p>
      <w:pPr>
        <w:pStyle w:val="BookText"/>
      </w:pPr>
      <w:r>
        <w:rPr>
          <w:rFonts w:ascii="IRNazanin" w:hAnsi="IRNazanin" w:eastAsia="IRNazanin" w:cs="IRNazanin"/>
          <w:lang w:bidi="fa-IR"/>
          <w:color w:val="111111"/>
          <w:sz w:val="28"/>
          <w:szCs w:val="28"/>
          <w:rtl/>
        </w:rPr>
        <w:t xml:space="preserve">ب. چهل روز</w:t>
      </w:r>
    </w:p>
    <w:p>
      <w:pPr>
        <w:pStyle w:val="BookText"/>
      </w:pPr>
      <w:r>
        <w:rPr>
          <w:rFonts w:ascii="IRNazanin" w:hAnsi="IRNazanin" w:eastAsia="IRNazanin" w:cs="IRNazanin"/>
          <w:lang w:bidi="fa-IR"/>
          <w:color w:val="111111"/>
          <w:sz w:val="28"/>
          <w:szCs w:val="28"/>
          <w:rtl/>
        </w:rPr>
        <w:t xml:space="preserve">ج. سی روز</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این سخن را پیامبر به چه کسی گفت: «جبرئیل به من خبر داد که ادامه نسل من از این دختر است».</w:t>
      </w:r>
    </w:p>
    <w:p>
      <w:pPr>
        <w:pStyle w:val="BookText"/>
      </w:pPr>
      <w:r>
        <w:rPr>
          <w:rFonts w:ascii="IRNazanin" w:hAnsi="IRNazanin" w:eastAsia="IRNazanin" w:cs="IRNazanin"/>
          <w:lang w:bidi="fa-IR"/>
          <w:color w:val="111111"/>
          <w:sz w:val="28"/>
          <w:szCs w:val="28"/>
          <w:rtl/>
        </w:rPr>
        <w:t xml:space="preserve">الف. ابن‌عبّاس</w:t>
      </w:r>
    </w:p>
    <w:p>
      <w:pPr>
        <w:pStyle w:val="BookText"/>
      </w:pPr>
      <w:r>
        <w:rPr>
          <w:rFonts w:ascii="IRNazanin" w:hAnsi="IRNazanin" w:eastAsia="IRNazanin" w:cs="IRNazanin"/>
          <w:lang w:bidi="fa-IR"/>
          <w:color w:val="111111"/>
          <w:sz w:val="28"/>
          <w:szCs w:val="28"/>
          <w:rtl/>
        </w:rPr>
        <w:t xml:space="preserve">ب. خدیجه علیهاالسلام</w:t>
      </w:r>
    </w:p>
    <w:p>
      <w:pPr>
        <w:pStyle w:val="BookText"/>
      </w:pPr>
      <w:r>
        <w:rPr>
          <w:rFonts w:ascii="IRNazanin" w:hAnsi="IRNazanin" w:eastAsia="IRNazanin" w:cs="IRNazanin"/>
          <w:lang w:bidi="fa-IR"/>
          <w:color w:val="111111"/>
          <w:sz w:val="28"/>
          <w:szCs w:val="28"/>
          <w:rtl/>
        </w:rPr>
        <w:t xml:space="preserve">ج. عائشه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کدام گزینه، جزء چهار زنی نیست که به یاری خدیجه آمدند؟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ساره</w:t>
      </w:r>
    </w:p>
    <w:p>
      <w:pPr>
        <w:pStyle w:val="BookText"/>
      </w:pPr>
      <w:r>
        <w:rPr>
          <w:rFonts w:ascii="IRNazanin" w:hAnsi="IRNazanin" w:eastAsia="IRNazanin" w:cs="IRNazanin"/>
          <w:lang w:bidi="fa-IR"/>
          <w:color w:val="111111"/>
          <w:sz w:val="28"/>
          <w:szCs w:val="28"/>
          <w:rtl/>
        </w:rPr>
        <w:t xml:space="preserve">ب. آسیه</w:t>
      </w:r>
    </w:p>
    <w:p>
      <w:pPr>
        <w:pStyle w:val="BookText"/>
      </w:pPr>
      <w:r>
        <w:rPr>
          <w:rFonts w:ascii="IRNazanin" w:hAnsi="IRNazanin" w:eastAsia="IRNazanin" w:cs="IRNazanin"/>
          <w:lang w:bidi="fa-IR"/>
          <w:color w:val="111111"/>
          <w:sz w:val="28"/>
          <w:szCs w:val="28"/>
          <w:rtl/>
        </w:rPr>
        <w:t xml:space="preserve">ج. حواء</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کدام گزینه درباره ساره، صحیح نیست؟</w:t>
      </w:r>
    </w:p>
    <w:p>
      <w:pPr>
        <w:pStyle w:val="BookText"/>
      </w:pPr>
      <w:r>
        <w:rPr>
          <w:rFonts w:ascii="IRNazanin" w:hAnsi="IRNazanin" w:eastAsia="IRNazanin" w:cs="IRNazanin"/>
          <w:lang w:bidi="fa-IR"/>
          <w:color w:val="111111"/>
          <w:sz w:val="28"/>
          <w:szCs w:val="28"/>
          <w:rtl/>
        </w:rPr>
        <w:t xml:space="preserve">الف. همسر ابراهیم</w:t>
      </w:r>
    </w:p>
    <w:p>
      <w:pPr>
        <w:pStyle w:val="BookText"/>
      </w:pPr>
      <w:r>
        <w:rPr>
          <w:rFonts w:ascii="IRNazanin" w:hAnsi="IRNazanin" w:eastAsia="IRNazanin" w:cs="IRNazanin"/>
          <w:lang w:bidi="fa-IR"/>
          <w:color w:val="111111"/>
          <w:sz w:val="28"/>
          <w:szCs w:val="28"/>
          <w:rtl/>
        </w:rPr>
        <w:t xml:space="preserve">ب. مادر اسماعیل</w:t>
      </w:r>
    </w:p>
    <w:p>
      <w:pPr>
        <w:pStyle w:val="BookText"/>
      </w:pPr>
      <w:r>
        <w:rPr>
          <w:rFonts w:ascii="IRNazanin" w:hAnsi="IRNazanin" w:eastAsia="IRNazanin" w:cs="IRNazanin"/>
          <w:lang w:bidi="fa-IR"/>
          <w:color w:val="111111"/>
          <w:sz w:val="28"/>
          <w:szCs w:val="28"/>
          <w:rtl/>
        </w:rPr>
        <w:t xml:space="preserve">ج. زن‌بهشتی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کدام‌گزینه درباره «کوثر»، صحیح نیست؟</w:t>
      </w:r>
    </w:p>
    <w:p>
      <w:pPr>
        <w:pStyle w:val="BookText"/>
      </w:pPr>
      <w:r>
        <w:rPr>
          <w:rFonts w:ascii="IRNazanin" w:hAnsi="IRNazanin" w:eastAsia="IRNazanin" w:cs="IRNazanin"/>
          <w:lang w:bidi="fa-IR"/>
          <w:color w:val="111111"/>
          <w:sz w:val="28"/>
          <w:szCs w:val="28"/>
          <w:rtl/>
        </w:rPr>
        <w:t xml:space="preserve">الف. خیر زیاد</w:t>
      </w:r>
    </w:p>
    <w:p>
      <w:pPr>
        <w:pStyle w:val="BookText"/>
      </w:pPr>
      <w:r>
        <w:rPr>
          <w:rFonts w:ascii="IRNazanin" w:hAnsi="IRNazanin" w:eastAsia="IRNazanin" w:cs="IRNazanin"/>
          <w:lang w:bidi="fa-IR"/>
          <w:color w:val="111111"/>
          <w:sz w:val="28"/>
          <w:szCs w:val="28"/>
          <w:rtl/>
        </w:rPr>
        <w:t xml:space="preserve">ب. آب باران</w:t>
      </w:r>
    </w:p>
    <w:p>
      <w:pPr>
        <w:pStyle w:val="BookText"/>
      </w:pPr>
      <w:r>
        <w:rPr>
          <w:rFonts w:ascii="IRNazanin" w:hAnsi="IRNazanin" w:eastAsia="IRNazanin" w:cs="IRNazanin"/>
          <w:lang w:bidi="fa-IR"/>
          <w:color w:val="111111"/>
          <w:sz w:val="28"/>
          <w:szCs w:val="28"/>
          <w:rtl/>
        </w:rPr>
        <w:t xml:space="preserve">ج.برکت فراوان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ابوبکر، حکومت ... را به معاذ داد تا او از فاطمه علیه‌السلام حمایت نکند؟</w:t>
      </w:r>
    </w:p>
    <w:p>
      <w:pPr>
        <w:pStyle w:val="BookText"/>
      </w:pPr>
      <w:r>
        <w:rPr>
          <w:rFonts w:ascii="IRNazanin" w:hAnsi="IRNazanin" w:eastAsia="IRNazanin" w:cs="IRNazanin"/>
          <w:lang w:bidi="fa-IR"/>
          <w:color w:val="111111"/>
          <w:sz w:val="28"/>
          <w:szCs w:val="28"/>
          <w:rtl/>
        </w:rPr>
        <w:t xml:space="preserve">الف. کوفه</w:t>
      </w:r>
    </w:p>
    <w:p>
      <w:pPr>
        <w:pStyle w:val="BookText"/>
      </w:pPr>
      <w:r>
        <w:rPr>
          <w:rFonts w:ascii="IRNazanin" w:hAnsi="IRNazanin" w:eastAsia="IRNazanin" w:cs="IRNazanin"/>
          <w:lang w:bidi="fa-IR"/>
          <w:color w:val="111111"/>
          <w:sz w:val="28"/>
          <w:szCs w:val="28"/>
          <w:rtl/>
        </w:rPr>
        <w:t xml:space="preserve">ب. مکه</w:t>
      </w:r>
    </w:p>
    <w:p>
      <w:pPr>
        <w:pStyle w:val="BookText"/>
      </w:pPr>
      <w:r>
        <w:rPr>
          <w:rFonts w:ascii="IRNazanin" w:hAnsi="IRNazanin" w:eastAsia="IRNazanin" w:cs="IRNazanin"/>
          <w:lang w:bidi="fa-IR"/>
          <w:color w:val="111111"/>
          <w:sz w:val="28"/>
          <w:szCs w:val="28"/>
          <w:rtl/>
        </w:rPr>
        <w:t xml:space="preserve">ج. جند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پیامبر فرمود: «خدا سرشت من و علی و فاطمه را با ... آمیخت».</w:t>
      </w:r>
    </w:p>
    <w:p>
      <w:pPr>
        <w:pStyle w:val="BookText"/>
      </w:pPr>
      <w:r>
        <w:rPr>
          <w:rFonts w:ascii="IRNazanin" w:hAnsi="IRNazanin" w:eastAsia="IRNazanin" w:cs="IRNazanin"/>
          <w:lang w:bidi="fa-IR"/>
          <w:color w:val="111111"/>
          <w:sz w:val="28"/>
          <w:szCs w:val="28"/>
          <w:rtl/>
        </w:rPr>
        <w:t xml:space="preserve">الف.چشمه زندگانی</w:t>
      </w:r>
    </w:p>
    <w:p>
      <w:pPr>
        <w:pStyle w:val="BookText"/>
      </w:pPr>
      <w:r>
        <w:rPr>
          <w:rFonts w:ascii="IRNazanin" w:hAnsi="IRNazanin" w:eastAsia="IRNazanin" w:cs="IRNazanin"/>
          <w:lang w:bidi="fa-IR"/>
          <w:color w:val="111111"/>
          <w:sz w:val="28"/>
          <w:szCs w:val="28"/>
          <w:rtl/>
        </w:rPr>
        <w:t xml:space="preserve">ب. کوثر</w:t>
      </w:r>
    </w:p>
    <w:p>
      <w:pPr>
        <w:pStyle w:val="BookText"/>
      </w:pPr>
      <w:r>
        <w:rPr>
          <w:rFonts w:ascii="IRNazanin" w:hAnsi="IRNazanin" w:eastAsia="IRNazanin" w:cs="IRNazanin"/>
          <w:lang w:bidi="fa-IR"/>
          <w:color w:val="111111"/>
          <w:sz w:val="28"/>
          <w:szCs w:val="28"/>
          <w:rtl/>
        </w:rPr>
        <w:t xml:space="preserve">ج. باران رحمت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 اساس سخن ابن‌عبّاس، دو نعمتی که مردم آن را انکار می‌کنند، کدام است؟</w:t>
      </w:r>
    </w:p>
    <w:p>
      <w:pPr>
        <w:pStyle w:val="BookText"/>
      </w:pPr>
      <w:r>
        <w:rPr>
          <w:rFonts w:ascii="IRNazanin" w:hAnsi="IRNazanin" w:eastAsia="IRNazanin" w:cs="IRNazanin"/>
          <w:lang w:bidi="fa-IR"/>
          <w:color w:val="111111"/>
          <w:sz w:val="28"/>
          <w:szCs w:val="28"/>
          <w:rtl/>
        </w:rPr>
        <w:t xml:space="preserve">الف. قرآن و اهل‌بیت</w:t>
      </w:r>
    </w:p>
    <w:p>
      <w:pPr>
        <w:pStyle w:val="BookText"/>
      </w:pPr>
      <w:r>
        <w:rPr>
          <w:rFonts w:ascii="IRNazanin" w:hAnsi="IRNazanin" w:eastAsia="IRNazanin" w:cs="IRNazanin"/>
          <w:lang w:bidi="fa-IR"/>
          <w:color w:val="111111"/>
          <w:sz w:val="28"/>
          <w:szCs w:val="28"/>
          <w:rtl/>
        </w:rPr>
        <w:t xml:space="preserve">ب. ولایت علی علیه‌السلام و محبّت فاطمه علیهاالسلام</w:t>
      </w:r>
    </w:p>
    <w:p>
      <w:pPr>
        <w:pStyle w:val="BookText"/>
      </w:pPr>
      <w:r>
        <w:rPr>
          <w:rFonts w:ascii="IRNazanin" w:hAnsi="IRNazanin" w:eastAsia="IRNazanin" w:cs="IRNazanin"/>
          <w:lang w:bidi="fa-IR"/>
          <w:color w:val="111111"/>
          <w:sz w:val="28"/>
          <w:szCs w:val="28"/>
          <w:rtl/>
        </w:rPr>
        <w:t xml:space="preserve">ج. ایمان و تقوا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پاسخنامه سوالات کتاب «نور مهتاب»</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نام خانوادگی......................</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w:t>
      </w:r>
    </w:p>
    <w:p>
      <w:pPr>
        <w:pStyle w:val="BookText"/>
      </w:pPr>
      <w:r>
        <w:rPr>
          <w:rFonts w:ascii="IRNazanin" w:hAnsi="IRNazanin" w:eastAsia="IRNazanin" w:cs="IRNazanin"/>
          <w:lang w:bidi="fa-IR"/>
          <w:color w:val="111111"/>
          <w:sz w:val="28"/>
          <w:szCs w:val="28"/>
          <w:rtl/>
        </w:rPr>
        <w:t xml:space="preserve">لطفاً پاسخ‌نامه را تا تاریخ................... به آدرس زیر، ارسال کنید:</w:t>
      </w:r>
    </w:p>
    <w:p>
      <w:pPr>
        <w:pStyle w:val="BookText"/>
      </w:pPr>
      <w:r>
        <w:rPr>
          <w:rFonts w:ascii="IRNazanin" w:hAnsi="IRNazanin" w:eastAsia="IRNazanin" w:cs="IRNazanin"/>
          <w:lang w:bidi="fa-IR"/>
          <w:color w:val="111111"/>
          <w:sz w:val="28"/>
          <w:szCs w:val="28"/>
          <w:rtl/>
        </w:rPr>
        <w:t xml:space="preserve">آدرس: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کان بعض الناس یتحدّث عن بعض الخصوصیات غیر العادیّة فی شخصیات هؤاء النساء، فإننا لا نجد هناک خصوصیة إلاّ الظروف الطبیعیة التی کفلت لهن إمکانات النمو الروحی والعقلی والالتزام العملی بالمستوی الذی تتوازن فیه عناصر الشخصیة بشکل طبیعی فی مسألة النمو الذاتی. ولا نستطیع إطلاق الحدیث المسؤل القائل بوجود عناصر غیبیة ممیزة تخرجهن عن مستوی المرأة العادی، لأن ذلک لا یخضع لأی إثبات قطعی...: تأملات اسلامیة حول المراة ص 7 و 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ما نقل سیّد جعفر مرتضی العاملی فی کتاب «مأساة الزهرا، شبهات و ردود» ج 1 ص 85 عن سیّدفضل اللّه. و لایخفی انّ عبارة سیّد فضل اللّه کذا: «ماذا ینفع او یضر ان نعرف او نجهل ان الزهرا علیهاالسلام نور او لیست نوراً؟ فإنّ هذا علم لاینفع من علمه و لایضر من جهله».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سنان قال: کنت عند أبی جعفر الثَّانی علیه‌السلام فأجریت اختلاف الشِّیعة فقال: 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 یا محمَّد هذه الدِّیانة الَّتی من تقدَّمها مرق و من تخلَّف عنها محق و من لزمها لحق خذها إلیک یا محمَّد: الکافی ج 1 ص 439، بحار الانوار ج 15 ص 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نستطیع إطلاق الحدیث المسؤل القائل بوجود عناصر غیبیة ممیزة تخرجهّن عن مستوی المرأة العادی،لأنّ ذلک لا یخضع لأیّ إثبات قطعی...: تاملات اسلامیة حول المراة ص 7 و 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سند این زیارت‌نامه را در تهذیب الاحکام جلد 6 صفحه 10 این‌گونه ذکر می‌کند: عن مُحَمَّدُ بْنُ أَحْمَدَ بْنِ دَاوُدَ عَنْ مُحَمَّدِ بْنِ وَهْبَانَ الْبَصْرِیِّ قَالَ حَدَّثَنَا أَبُو مُحَمَّدٍ الْحَسَنُ بْنُ مُحَمَّدِ بْنِ الْحَسَنِ السَّیْرَافِیُّ قَالَ حَدَّثَنَا الْعَبَّاسُ بْنُ الْوَلِیدِ بْنِ الْعَبَّاسِ الْمَنْصُورِیُّ قَالَ حَدَّثَنَا اِبْرَاهِیمُ بْنُ مُحَمَّدِ بْنِ عِیسَی بْنِ مُحَمَّدٍ الْعُرَیْضِیُّ قَالَ حَدَّثَنَا أَبُو جَعْفَر...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خلق الله تعالی أبا البشر ونفخ فیه من روحه التفت آدم یمنة العرش فإذا نور خمسة أشباح سجّداً ورکّعاً قال آدم: یا رب هل خلقت أحدا من طین قبلی؟ قال: لا یا آدم قال: فمن هؤاء الخمسة الذین أراهم فی هیئتی وصورتی قال: هؤاء خمسة من ولدک لولاهم ما خلقتک هؤاء خمسة شققت لهم خمسة أسماء من أسمائی لولاهم ما خلقت الجنة ولا النار ولا العرش ولا الکرسی ولا السماء ولا الأرض ولا الملائکة ولا الإنس ولا الجن...: بحار الانوار ج 27 ص 551.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فنظر إلی منزلة محمّد وعلیّ وفاطمة والحسن والحسین والأئمّة من بعدهم، فوجداها أشرف منازل أهل الجنّة...: معانی الأخبار ص 110، بحار الأنوار ج 11 ص 176، تفسیر نور الثقلین ج 2 ص 13، غایة المرام ج 4 ص188.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آدم ویا حوّا، لا تنظرا إلی أنواری وحججی بعین الحسد فأهبطکما عن جواری...: معانی الأخبار ص 110، بحار الأنوار ج 11 ص 176، تفسیر نور الثقلین ج 2 ص 13، غایة المرام ج 4 ص 188.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وأوّل الحرص حرص آدم، نُهی عن الشجرة فأکل منها، فأخرجه حرصه من الجنّة: تفسیر العیّاشی ج 1 ص 34، بحار الأنوار ج 11 ص 149؛ فلمّا أسکنه اللّه الجنّة وأتی جهالةً إلی الشجرة أخرجه: تفسیر القمّی ج 1 ص 43، بحار الأنوار ج 11 ص 161، تفسیر نور الثقلین ج 2 ص 13.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آدم، مالک تبکی؟ فقال: یا جبرئیل، ما لی لا أبکی وقد أخرجنی اللّه من الجنّة: مستدرک الوسائل ج 9 ص 329، بحار الأنوار ج 11 ص 178 و ج 96 ص 35، جامع أحادیث الشیعة ج 10 ص 427، تفسیر القمّی ج 1 ص 44،... فهبط آدم علی الصفا، وإنّما سُمّیت الصفا: تفسیر القمّی ج 1 ص 43، بحار الأنوار ج 11 ص 161، تفسیر نور الثقلین ج 2 ص 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فلقّنه جبرئیل: قل یا حمید بحقّ محمّد، یا عالی بحقّ علیّ، یا فاطر بحقّ فاطمة...: بحار الأنوار ج 44 ص 245؛ سأله بحقّ محمّد وعلی والحسن والحسین وفاطمة: الکافی ج 8 ص 305، معانی الأخبار ص 125، وسائل الشیعة ج 7 ص 100، بحار الأنوار ج 11 ص 177 وج 26 ص 324؛ سأله بحقّ محمّد وعلی وفاطمة والحسن والحسین إلاّ تبت علیَّ، فتاب اللّه علیه: الخصال ص 270، کمال الدین ص 359، معانی الأخبار ص 125، وسائل الشیعة ج 7 ص 99، مناقب ابن شهر آشوب ج 1 ص 243، المحتضر ص 201، بحار الأنوار ج 11 ص 177، تفسیر نور الثقلین ج 1 ص 68، شواهد التنزیل ج 1 ص 101، الدرّ المنثور ج 1 ص 60، ینابیع المودّة ج 1 ص 288، غایة المرام ج 1 ص 262.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خلق نور فاطمة قبل أن تخلق الارض و السَّماء فقال بعض النَّاس یا نبیَّ اللَّه فلیست هی انسیَّةً فقال: فاطمة حوراء انسیَّة قال: یا نبیَّ اللَّه و کیف هی حوراء انسیَّة قال: خلقها اللَّه عزَّ و جلَّ من نوره قبل أن یخلق آدم...: معانی الأخبار ص 396.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فعند ذلک قال ابراهیم: اللهم اجعلنی من شیعة امیر المومنین، قال: فاخبر اللّه فی کتابه...: بحار الأنوار ج 36 ص 152، ج 82 ص 80، الحدائق الناضرة ج 8 ص 171.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رسول الله کان جالسا ذات یوم وعنده علی وفاطمة والحسن والحسین فقال: اللهم إنک تعلم أن هؤاء أهل بیتی وأکرم الناس علی فأحبب من أحبهم... وإنها لتقوم فی محرابها فیسلم علیها سبعون ألف ملک من الملائکة المقربین، وینادونها بما نادت به الملائکة مریم فیقولون: یا فاطمة «إن الله اصطفاک وطهرک واصطفاک علی نساء العالمین»: الامالی للصدوق ص 575، روضة الواعظین ص 149، مناقب آل ابی‌طالب ج 3 ص 135، بحار الانوار ج 37 ص 85، تفسیر نور الثقلین ج 1 ص 338.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«استکبرت أمْ کنت من العالین» من هم یا رسول اللّه الذین هم أعلی من الملائکة...: بحار الأنوار ج 11 ص 142، ج 15 ص 21، البرهان فی تفسیر القرآن ج 4 ص 684.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أنس بن مالک قال: بینا رسول الله صلی‌الله‌علیه‌و‌آله صلّی صلاة الفجر ثم استوی فی محرابه کالبدر فی تمامه فقلنا: یا رسول الله إن رأیت أن تفسر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دعا فاطمة، فأخذ کفّاً من ماءٍ فضرب به علی رأسها، وکفّاً بین ثدییها، ثمّ رشّ جلده وجلدها، ثمّ التزمها فقال: اللّهمّ إنّها منّی وأنا منها...:المصنّف للصنعانی ج 5 ص 488، مجمع الزوائد ج 9 ص 208، الأحادیث الطوال ص 140، المعجم الکبیر ج 22 ص 412، المناقب للخوارزمی ص 340، کشف الغمّة ج 1 ص 361؛ فاطمةٌ بضعةٌ منّی، یؤینی ما آذاها: مسند أحمد ج 4 ص 5، صحیح مسلم ج 7 ص 141، سنن الترمذی ج 5 ص 360، المستدرک للحاکم ج 3 ص 159، شرح نهج البلاغة ج 16 ص 272، تاریخ مدینة دمشق ج 3 ص 156، تهذیب الکمال ج 35 ص 250؛ فاطمةٌ بضعةٌ منّی، یریبنی ما رابها، ویؤینی ما آذاها: المعجم الکبیر ج 22 ص 404، نظم درر السمطین ص 176، کنز العمّال ج 12 ص 107، وراجع: صحیح البخاری ج 4 ص 210، 212، 219، سنن الترمذی ج 5 ص 360، مجمع الزوائد ج 4 ص 255، فتح الباری ج 7 ص 63.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رأیت من الناس أشبه کلاماً وحدیثاً برسول اللّه من فاطمة، کانت إذا دخلت علیه رحّب بها وقبّل یدیها وأجلسها فی مجلسه، فإذا دخل علیها قامت إلیه فرحّبت به: المستدرک للحاکم ج 3 ص 154، السنن الکبری للبیهقی ج 7 ص 101، الأمالی للطوسی ص 400، بحار الأنوار ج 43 ص 25، أعیان الشیعة ج 1 ص 307، بشارة المصطفی ص 389؛ فبعثت به إلی رسول اللّه صلی‌الله‌علیه‌و‌آله، وقالت للرسول: قل له صلی‌الله‌علیه‌و‌آله: تقرأ علیک ابنتک السلام، وتقول: اجعل هذا فی سبیل اللّه. فلمّا أتاه وخبّره، قال صلی‌الله‌علیه‌و‌آله: فعلت فداها أبوها. ثلاث مرّات: الأمالی للصدوق ص 305، روضة الواعظین ص 444، بحار الأنوار ج 43 ص 20، 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اللّه صلی‌الله‌علیه‌و‌آله: لیلة أُسری بی إلی السماء... فبینما أنا أدور فی قصورها وبساتینها ومقاصیرها، إذ شممت رائحة طیّبة فأعجبتنی تلک الرائحة... فقالوا: یا محمّد، ربّنا یقرئ علیک السلام وقد أتحفک بهذه التفاحة...: مدینة المعاجز ج 3 ص 224.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النبیّ صلی‌الله‌علیه‌و‌آله یُکثر تقبیل فاطمة علیهاالسلام، فعاتبته علی ذلک عائشة، فقالت: یا رسول اللّه، إنّک لتکثر تقبیل فاطمة! فقال لها: إنّه لمّا عُرج بی إلی السماء... فما قبّلتها إلاّ وجدت رائحة شجرة طوبی منها: تفسیر العیّاشی ج 2 ص 212، بحار الأنوار ج 8 ص 142، وراجع تفسیر القمّی ج 1 ص 365، تفسیر نور الثقلین ج 2 ص 502؛ رسول اللّه: أُسری بی إلی السماء، أدخلنی جبرئیل الجنّة، فناولنی تفّاحة فأکلتها فصارت نطفة فی ظهری، فلمّا نزلت من السماء واقعت خدیجة، ففاطمة من تلک النطفة، فکلّما اشتقت إلی تلک التفّاحة قبّلتها: ینابیع المودّة ج 2 ص 131، ذخائر العقبی ص 36، رسول اللّه صلی‌الله‌علیه‌و‌آله:... فأنا إذا اشتقت إلی الجنّة سمعت ریحها من فاطمة: بحار الأنوار حج 37 ص 65؛ فأکلتها لیلة أُسری فعلقت خدیجة بفاطمة، فکنت إذا اشتقت إلی رائحة الجنّة شممت رقبة فاطمة: المستدرک للحاکم ج 3 ص 156، کنز العمّال ج 12 ص 109، الدرّ المنثور ج 4 ص 153.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خدیجة لمّا تزوج بها رسول الله صلی‌الله‌علیه‌و‌آله هجرتها نسوة مکة، فکنّ لا یدخلن علیها، ولا یسلمن علیها، ولا یترکن امرأة تدخل علیها،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تزل خدیجة علی ذلک إلی أن حضرت ولادتها، فوجّهت إلی نساء قریش وبنی هاشم: أن تعالین لتلین منّی ما تلی النساء من النساء، فأرسلن إلیها: أنتِ عصیتنا، ولم تقبلی قولنا، وتزوّجتِ محمّداً یتیم أبی طالب فقیراً لا مال له، فلسنا نجیء ولا نلی من أمرکِ شیئاً. فاغتمّت خدیجة لذلک، فبینا هی کذلک، إذ دخل علیها أربع نسوة سمر طوال، کأنّهنّ من نساء بنی هاشم، ففزعت منهن لمّا رأتهن، فقالت إحداهنّ: لا تحزنی یا خدیجة، فإنّا رسل ربّکِ إلیکِ، ونحن أخواتک، أنا سارة، وهذه آسیة بنت مزاحم، وهی رفیقتک فی الجنّة، وهذه مریم بنت عمران، وهذه کلثوم أُخت موسی بن عمران، بعثنا اللّه إلیکِ لنلی منکِ ما تلی النساء من النساء، فجلست واحدة عن یمینها، وأُخری عن یسارها، والثالثة بین یدیها، والرابعة من خلفها...: الأمالی للصدوق ص 691، روضة الواعظین ص 143، دلائل الإمامة ص 77، الخرائج والجرائح ج 2 ص 524، المحتضر ص 57، بحار الأنوار ج 16 ص 80، ج 43 ص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فوضعت فاطمة طاهرة مطهّرة، فلمّا سقطت إلی الأرض أشرق منها النور حتّی دخل بیوتات مکّة، ولم یبق فی شرق الأرض ولا غربها موضع إلاّ أشرق فیه ذلک النور... قالت النسوة: خذیها یا خدیجة طاهرة مطهّرة زکیة میمونة، بورک فیها وفی نسلها. فتناولتها فرحة مستبشرة، وألقمتها ثدیها، فدرّ علیها: نفس المصادر السابقة.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إنّها نزلت فی العاص بن وائل السهمی، وذکر أنّه رأی رسول اللّه صلی‌الله‌علیه‌و‌آله یخرج من المسجد، فالتقیا عند باب بنی سهم، وتحدّثا وأُناس من صنادید قریش جلوس فی المسجد، فلمّا دخل العاص قالوا: من الذی کنت تحدّث معه؟ قال: ذاک الأبتر...: تفسیر الثعلبی ج 10 ص 307، تفسیر البغوی ج 4 ص 534، تفسیر معجم البیان ج 19 ص 459، بحار الأنوار ج 17 ص 203.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عز وجل خلقنی وعلیا وفاطمة والحسن والحسین قبل ان یخلق الدنیا بسبعة آلاف عام قلت: فأین کنتم یا رسول؟ قال: قدّام العرش نسبح الله تعالی ونحمده ونقدسه ونمجده قلت: علی أیّ مثال؟ قال: أشباح نور حتی إذا أراد الله عز وجل ان یخلق صورنا صیّرنا عمود نور ثم قذفنا فی صلب آدم ثم أخرجنا إلی أصلاب الآباء وأرحام الأمهات ولا یصیبنا نجس الشرک ولا سفاح الکفر یسعد بنا قوم ویشق بنا آخرون...: علل الشرایع ج 1 ص 209، مدینة المعاجر ج 3 ص 229، بحار الانوار ج 15 ص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فانتهت إلی معاذ بن جبل فقالت: یا معاذ بن جبل! إنی قد جئتک مستنصرة، وقد بایعت رسول الله صلی‌الله‌علیه‌و‌آله علی أن تنصره وذریته وتمنع ممّا تمنع منه نفسک وذرّیّتک: بحار الأنوار ج 29 ص 190.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وقف بی جبرئیل عند شجرة عظیمة لم أرَ مثلها، علی کلّ غصن منها وعلی کلّ ورقة منها ملک، وعلی کلّ ثمرة منها ملک، وقد کلّلها نور من نور اللّه جلّ وعزّ، فقال جبرئیل: هذه سدرة المنتهی، کان ینتهی الأنبیاء من قبلک إلیها، ثمّ‌یجاوزونها، وأنت تجوزها إن شاء اللّه لیریک من آیاته الکبری...: بحار الأنوار ج 18 ص 395، فلمّا انتهیت إلی حجب النور قال لی جبرئیل: تقدّم یا محمّد، وتخلف عنّی، فقلت: یا جبرئیل فی مثل هذا الموضع تفارقنی!؟ فقال: یا محمّد، إنّ انتهاء حدّی الذی وضعنی اللّه عزّ وجلّ فیه إلی هذا المکان، فإن تجاوزته احترقت أجنحتی بتعدّی حدود ربّی جلّ جلاله...: علل الشرائع ج 1 ص 6، عیون أخبار الرضا ج 2 ص 238، کمال الدین ص 255، بحار الأنوار ج 26 ص 337، فلما نظروا إلی رحبوا بی وقالوا: یا محمّد، مرحبا بک ، فسمعت اضطراب ریح السدرة وخفقة أبواب الجنان، قد اهتزت فرحا لمجیئک، فسمعت الجنان تنادی: واشوقاه إلی علی وفاطمة والحسن والحسین علیه‌السلام: قرب الاسناد ص 101، بحار الانوار ج 37 ص 38.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أسری بی إلی السماء سمعت صوتا یتبعه ریح فسمعت السدرة وهی تنادی: واشوقاه إلی علی بن أبی طالب؟ فقلت: یا جبرئیل ما هذا؟ قال: سدرة المنتهی قد اشتاقت إلی ابن عمک... وإن الله عجن طینتی وطینة علی وطینة فاطمة من ماء الحیوان ثمّ خلق نورا فقذفه فأصابنی وأصاب علیا وأصاب فاطمة وأصاب أهل ولایتنا فمن أصابه ذلک النور هدی لولایة علی ومن لم یصب ذلک النور ضل عن ولایة علی! فنحن محرمون علی النار: مناقب الامام امیر المومنین لمحمد بن لسلیمان الکوفی ص 239.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وصلت إلی السماء السابعة وتخلّف عنّی جمیع من کان معی من ملائکة السماوات وجبرئیل والملائکة المقرّبین، ووصلت إلی حجب ربّی، دخلت سبعین ألف حجاب، بین کلّ حجاب إلی حجاب من حجب العزّة والقدرة والبهاء والکرامة والکبریاء والعظمة والنور والظلمة والوقار، حتّی وصلت إلی حجاب الجلال...: المحتضر ص 253، بحار الأنوار ج 18 ص 398، من الحجاب إلی الحجاب مسیرة خمسمئة عام...: المحتضر ص 25، بحار الأنوار ج 18 ص 338.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عمر: سمعت رسول اللّه صلی‌الله‌علیه‌و‌آله وقد سُئل: بأیّ لغةٍ خاطبک ربّک لیلة المعراج؟ فقال: خاطبنی بلغة علی بن أبی طالب، فألهمنی أن قلت: یا ربّ، أنت خاطبتنی أم علی؟ فقال: یا أحمد، أنا شیء لیس کالأشیاء، لا أُقاس بالناس ولا أُوصف بالأشیاء، خلقتک من نوری وخلقت علیّاً من نورک، فاطّلعت علی سرائر قلبک فلم أجد أحداً أحبّ من علیّ بن أبی طالب إلی قلبک، فخاطبتک بلسانه کیما یطمئنّ قلبک...، المختصر ص 171، کشف الغمّة ج 1 ص 103، ینابیع المودّة ج 1 ص 246.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محمد إنی خلقتک و خلقت علیا وفاطمة والحسن والحسین والأئمة من ولده من سنخ نوری، وعرضت ولایتکم علی أهل السماوات وأهل الأرضین فمن قبلها کان عندی من المومنین، ومن جحدها کان عندی من الکافرین: بحار الانوار ج 27 ص 200، البرهان فی تفسیر القرآن ج 1 ص 571.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لیلة أسری بی إلی السماء أوحی الله إلی یا محمد علی من تخلی أمتک؟ قال: اللهم علیک قال: صدقت أنا خلیفتک علی الناس أجمعین. یا محمد قلت: لبیک وسعدیک یا رب، قال: إنی اصطفیتک برسالاتی وأنت أمینی علی وحیی، ثم خلقت من طینتک الصدیق الأکبر خیر الأوصیاء جعلت له الحسن والحسین، أنت یا محمد وعلی غصنها وفاطمة ورقها والحسن والحسین ثمرها، خلقتکم من طین فی علیین، وجعلت شیعتکم من بقیة طینتکم، فلأجل ذلک قلوبهم وأجسادهم تهوی إلیکم: شرح احقاق الحق ج 4 ص 341.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أبی جعفر علیه السلام قال: قال: إن الله تعالی خلق أربعة عشر نورا من نور عظمته قبل خلق آدم بأربعة عشر ألف عام فهی أرواحنا فقیل له: یا بن رسول الله عدهم بأسمائهم فمن هؤاء الأربعة عشر نورا؟ فقال: محمد وعلی وفاطمة والحسن والحسین وتسعة من ولد الحسین وتاسعهم قائمهم...: بحار الانوار ج 25 ص 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سلمان قال: قال لی رسول الله صلی‌الله‌علیه‌و‌آله: إن الله تبارک وتعالی لم‌یبعث نبیا ولا رسولا إلا جعل له اثنی عشر نقیبا، فقلت: یا رسول الله، لقد عرفت هذا من أهل الکتابین، فقال: یا سلمان: هل علمت من نقبائی ومن الاثنی عشر الذین اختارهم الله للأمة من بعدی؟ فقلت: الله ورسوله أعلم. فقال: یا سلمان، خلقنی الله من صفوة نوره، ودعانی فأطعته، وخلق من نوری علیا، ودعاه فأطاعه، وخلق من نور علی فاطمة، ودعاها فأطاعته، وخلق منی ومن علی وفاطمة: الحسن، ودعاه فأطاعه، وخلق منی ومن علی وفاطمة: الحسین، فدعاه فأطاعه...: دلائل الامامة ص 448، بحار الانوار ج 25 ص 6، البرهان فی تفسیر القرآن ج 4 ص 252.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یا أبا الحسن أن الله تعالی خلق نوری وکان یسبح الله جل جلاله ثم أودعه شجرة من شجر الجنة فأضاءت فلما دخل أبی الجنة أوحیالله تعالی إلیه إلهاما أن اقتطف الثمرة من تلک الشجرة وأدرها فی لهواتک ففعل فأودعنی الله سبحانه صلب أبی صلی‌الله‌علیه‌و‌آله ثم أودعنی خدیجة بنت خویلد فوضعتنی وأنا من ذلک النور أعلم ما کان وما یکون وما لم یکن: بحار الانوار ج 43 ص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وکنّا نعمل فی الخندق نهاراً، فإذا أمسینا رجعنا إلی أهالینا، فقلتُ: یا رسول اللّه، إنّی قد صنعتُ کذا وکذا، وأُحبّ أن تنصرف معی، وإنّما أُرید أن ینصرف معی وحده. فلمّا قلتُ له ذلک، قال: نعم. ثمّ أمر صارخاً فصرخ أن انصرفوا...: تاریخ الإسلام ج 2 ص 285.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بن عبد الله الأنصاری قال سمعت رسول الله صلی‌الله‌علیه‌و‌آله یقول: إن الله عز وجل خلقنی وخلق علیا وفاطمة والحسن والحسین من نور فعصر ذلک النور عصره فخرج منه شیعتنا فسبحنا فسبحوا وقدسنا فقدسوا وهللنا فهللوا ومجدنا فمجدوا ووحدنا فوحدوا ثم خلق السماوات والأرضین وخلق الملائکة فمکثت الملائکة مائة عام لا تعرف تسبیحا ولا تقدیسا فسبحنا فسبحت شیعتنا فسبحت الملائکة وکذلک فی البواقی فنحن الموحدون حیث لا موحد غیرنا وحقیق علی الله عز وجل کما اختصنا واختص شیعتنا أن ینزلنا وشیعتنا فی أعلی علیین ان الله اصطفانا واصطفی شیعتنا من قبل أن تکون أجساما فدعانا فأجبنا فغفر لنا ولشیعتنا من قبل أن نستغفر الله تعالی: کشف الغمة ج 2 ص 85، بحار الانوار ج 26 ص 343، المحتضر ص 202.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فأنزل سبحانه: «مَرَجَ الْبَحْرَیْنِ یَلْتَقِیانِ» یقول: أنا اللّه أرسلت البحرین: علیّا بحر العلم، و فاطمة بحر النبوّة، یلتقیان: یتّصلان، أنا اللّه أوقعت الوصلة بینهما... «فَبِأَیِّ آلاءِ رَبِّکُما» یا معشر الجنّ و الإنس «تُکَذِّبانِ» بولایة أمیر المؤنین و حبّ فاطمة الزهراء، فاللؤؤالحسن، و المرجان الحسین...: مناقب ال ابی‌طالب ج 3 ص 101، بحار الانوار ج 24 ص 99، البرهان فی تفسیر القرآن ج 5 ص 235.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عمر أتی علیّا فقال له: إنَّ أبا بکر شیخ رقیق القلب و قد کان مع رسول اللَّه فی الغار فله صحبة... و قالت لنسوة حولها: حوِّلن وجهی فلمَّا حوَّلن وجهها حوَّلا إلیها...: علل الشرایع ج 1 ص 178، و راجع بحار الأنوار ج 29 ص 157.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أقبل یعتذر إلیها ویقول: ارضی عنّی یا بنت رسول اللّه: بحار الأنوار ج 29 ص 32 وراجع عمدة القاری ج 15 ص 20، کنز العمّال ج 5 ص 605، سیر أعلام النبلاء ج 2 ص 121، تاریخ الإسلام للذهبی ج 3 ص 47، البدایة والنهایة ج 5 ص 310.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قالت: نشدتکما باللّه، هل سمعتما رسول اللّه صلی‌الله‌علیه‌و‌آله یقول: فاطمة بضعه منّی، فمن آذاها فقد آذانی... کتاب سلیم بن قیس ص 391، بحار الأنوار ج 28 ص 303، علل الشرائع ج 1 ص 187، بحار الأنوار ج 43 ص 203.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حمزة عن أبی جعفر ع فی قوله إنَّها لإحدی الکبر- نذیرا للبشر قال: یعنی فاطمة: تفسیر القمی ج 2 ص 396، تفسیر نور الثقلین ج 5 ص 458، بحار الانوار ج 24 ص 331.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وقیل: المشکاه: القندیل: روح المعانی ج 7 ص 225. در فرهنگ دهخدا قندیل را فانوس معنا کرده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أبا عبد اللَّه یقول فی قول اللَّه «اللَّه نور السَّماوات و الأرض» «مثل نوره کمشکاة» المشکاة فاطمة علیهاالسلام فیها مصباح المصباح الحسن و الحسین فی زجاجة الزُّجاجة کأنَّها کوکب درِّی کأنَّ فاطمة کوکب درِّیّ بین نساء أهل الأرض...: الکافی ج 1 ص 195، بحار الانوار ج 4 ص 19، ج 23 ص 304.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اللّه ولا شیء غیره، فاوّل ما ابتدأ من خلق خلقه أن خلق محمّداً...: بحار الأنوار ج 3 ص 307، اوّل ما خلق اللّه نور نبیّک یا جابر: کشف الخفاء ج 1 ص 265، روح المعانی ج 1 ص 51، ینابیع المودّة ج 1 ص 56، بحار الأنوار ج 15 ص 24، یا محمّد، إنّی خلقتک وعلیّاً نوراً، یعنی روحاً بلا بدن، قبل أن أخلق سماواتی وأرضی وعرشی وبحری: الکافی ج 1 ص 440، بحار الأنوار ج 54 ص 65، کنّا عند ربّنا لیس عنده أحدٌ غیرنا، فی ظلّةٍ خضراء، نسبّحه ونقدّسه ونهلّله ونمجّده: الکافی ج 1 ص 441، بحار الأنوار ج 15 ص 24 و ج 54 ص 196.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أنَّه قال: انَّا أنزلناه فی لیلة القدر، اللَّیلة فاطمة و القدر اللَّه فمن عرف فاطمة حقَّ معرفتها فقد أدرک لیلة القدر و انَّما سمِّیت فاطمة لأنَّ الخلق فطموا عن معرفتها: تفسیر فرات الکوفی ص 581.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دقّت کنید: منصوره اسم مفعول است ولی به معنای اسم فاعل آمده است. نمونه آن را در قرآن در آیه 101 سوره اسرا می‌توانیم بیابیم: قوله «فقال له فرعون» حکایة عما قال فرعون لموسی «انِّی لأظنّک یا موسی مسحوراً» أی معطاً علم السحر بهذه العجائب التی تفعلها من سحرک، و قد یجوز أن یکون المراد: انِّی لأظنّک یا موسی ساحراً، فوضع مفعول، موضع فاعل، مثل مشؤوم و میمون موضع شائم و یأمن: التبیان فی تفسیر القرآن ج 6 ص 526.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فی السَّماء المنصورة و ذلک قول اللَّه عزَّ و جلَّ- یومئذ یفرح المؤمنون. بنصر اللَّه ینصر من یشاء یعنی نصر فاطمة لمحبِّیها: معانی الأخبار ص 396.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آسیة بنت مزاحم ومریم بنت عمران وخدیجة یمشین أمام فاطمة کالحجاب لها فی الجنّة: مناقب آل أبی طالب ج 3 ص 105، بحار الأنوار ج 43 ص 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مسکان، عن محمّد بن مسلم، عن الباقر علیه‌السلام، قال: لفاطمة علیهاالسلام وقفة علی باب جهنّم، فإذا کان یوم القیامة کُتب بین عینی کلّ رجل: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رأیت من الناس أشبه کلاماً وحدیثاً برسول اللّه من فاطمة، کانت إذا دخلت علیه رحّب بها وقبّل یدیها وأجلسها فی مجلسه، فإذا دخل علیها قامت إلیه فرحّبت به: المستدرک للحاکم ج 3 ص 154، السنن الکبری للبیهقی ج 7 ص 96.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دعا فاطمة، فأخذ کفّاً من ماء فضرب به علی رأسها، وکفّاً بین ثدییها، ثمّ رشّ جلده وجلدها، ثمّ التزمها فقال: اللّهمّ إنّها منّی وأنا منها...: المصنّف للصنعانی ج 5 ص 488، مجمع الزوائد ج 9 ص 208، المعجم الکبیر ج 22 ص 412، المناقب للخوارزمی ص 340، کشف الغمّة ج 1 ص 361؛ فاطمة بضعة منّی، یؤینی ما آذاها: مسند أحمد ج 4 ص 5، صحیح مسلم ج 7 ص 141، سنن الترمذی ج 5 ص 360.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والذی نفس عمر بیده، تخرجنّ أو لأحرقنّها علی من فیها، فقیل له: یا أبا حفص، إنّ فیها فاطمة! قال: وإن!: الغدیر ج 5 ص 372، الإمامة والسیاسة ج 1 ص 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ولّی أبو بکر ولّی عمر القضاء، وولّی أبو عبیدة المال: کنز العمّال ج 5 ص 640، وراجع فتح الباری ج 12 ص 108، فیض القدیر ج 2 ص 126.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عمر الباب برجله فکسره، وکان من سعف، ثمّ دخلوا فأخرجوا علیّاً علیه‌السلام ملبّیاً...: تفسیر العیّاشی ج 2 ص 67، بحار الأنوار ج 28 ص 227؛ عصر عمر فاطمة خلف الباب، ونبت مسمار الباب فی صدرها، وسقطت مریضة حتّی ماتت: مؤمر علماء بغداد ص 181.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صفقة عمر علی خدّها حتّی أبری قرطها تحت خمارها فانتثر...: الهدایة الکبری ص 407؛ یا أبتاه یا رسول اللّه! ابنتک فاطمة تضرب؟...: الهدایة الکبری ص 407؛ وقالت: یا أبتاه یا رسول اللّه! هکذا کان یفعل بحبیبتک وابنتک؟...: بحار الأنوار ج 30 ص 294.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2658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نور مهتاب اثبات مقام نورانیت فاطمه علیه السلام</dc:title>
  <dc:description/>
  <dc:subject/>
  <cp:keywords/>
  <cp:category/>
  <cp:lastModifiedBy/>
  <dcterms:created xsi:type="dcterms:W3CDTF">2026-08-19T18:40:39+03:30</dcterms:created>
  <dcterms:modified xsi:type="dcterms:W3CDTF">2026-08-19T18:40:39+03:30</dcterms:modified>
</cp:coreProperties>
</file>

<file path=docProps/custom.xml><?xml version="1.0" encoding="utf-8"?>
<Properties xmlns="http://schemas.openxmlformats.org/officeDocument/2006/custom-properties" xmlns:vt="http://schemas.openxmlformats.org/officeDocument/2006/docPropsVTypes"/>
</file>