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زیبایی های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963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9965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9967_77446391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9969_774463916">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79971_774463916">
            <w:r>
              <w:rPr>
                <w:webHidden/>
                <w:rStyle w:val="IndexLink"/>
                <w:rtl w:val="true"/>
              </w:rPr>
              <w:t>گفتار اول</w:t>
            </w:r>
            <w:r>
              <w:rPr>
                <w:rStyle w:val="IndexLink"/>
                <w:rtl w:val="true"/>
              </w:rPr>
              <w:t xml:space="preserve">: </w:t>
            </w:r>
            <w:r>
              <w:rPr>
                <w:rStyle w:val="IndexLink"/>
                <w:rtl w:val="true"/>
              </w:rPr>
              <w:t>عشق به نماز</w:t>
            </w:r>
            <w:r>
              <w:rPr>
                <w:rStyle w:val="IndexLink"/>
                <w:rtl w:val="true"/>
              </w:rPr>
              <w:tab/>
            </w:r>
            <w:r>
              <w:rPr>
                <w:rStyle w:val="IndexLink"/>
              </w:rPr>
              <w:t>25</w:t>
            </w:r>
          </w:hyperlink>
        </w:p>
        <w:p>
          <w:pPr>
            <w:pStyle w:val="Contents3"/>
            <w:tabs>
              <w:tab w:val="clear" w:pos="8459"/>
              <w:tab w:val="right" w:pos="9026" w:leader="dot"/>
            </w:tabs>
            <w:rPr/>
          </w:pPr>
          <w:hyperlink w:anchor="__RefHeading___Toc79973_77446391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9975_774463916">
            <w:r>
              <w:rPr>
                <w:webHidden/>
                <w:rStyle w:val="IndexLink"/>
                <w:rtl w:val="true"/>
              </w:rPr>
              <w:t>دوست داشتن نماز</w:t>
            </w:r>
            <w:r>
              <w:rPr>
                <w:rStyle w:val="IndexLink"/>
                <w:rtl w:val="true"/>
              </w:rPr>
              <w:tab/>
            </w:r>
            <w:r>
              <w:rPr>
                <w:rStyle w:val="IndexLink"/>
              </w:rPr>
              <w:t>27</w:t>
            </w:r>
          </w:hyperlink>
        </w:p>
        <w:p>
          <w:pPr>
            <w:pStyle w:val="Contents3"/>
            <w:tabs>
              <w:tab w:val="clear" w:pos="8459"/>
              <w:tab w:val="right" w:pos="9026" w:leader="dot"/>
            </w:tabs>
            <w:rPr/>
          </w:pPr>
          <w:hyperlink w:anchor="__RefHeading___Toc79977_774463916">
            <w:r>
              <w:rPr>
                <w:webHidden/>
                <w:rStyle w:val="IndexLink"/>
                <w:rtl w:val="true"/>
              </w:rPr>
              <w:t>محبت بین امام و مأموم</w:t>
            </w:r>
            <w:r>
              <w:rPr>
                <w:rStyle w:val="IndexLink"/>
                <w:rtl w:val="true"/>
              </w:rPr>
              <w:tab/>
            </w:r>
            <w:r>
              <w:rPr>
                <w:rStyle w:val="IndexLink"/>
              </w:rPr>
              <w:t>27</w:t>
            </w:r>
          </w:hyperlink>
        </w:p>
        <w:p>
          <w:pPr>
            <w:pStyle w:val="Contents3"/>
            <w:tabs>
              <w:tab w:val="clear" w:pos="8459"/>
              <w:tab w:val="right" w:pos="9026" w:leader="dot"/>
            </w:tabs>
            <w:rPr/>
          </w:pPr>
          <w:hyperlink w:anchor="__RefHeading___Toc79979_774463916">
            <w:r>
              <w:rPr>
                <w:webHidden/>
                <w:rStyle w:val="IndexLink"/>
                <w:rtl w:val="true"/>
              </w:rPr>
              <w:t>حقیقت نماز</w:t>
            </w:r>
            <w:r>
              <w:rPr>
                <w:rStyle w:val="IndexLink"/>
                <w:rtl w:val="true"/>
              </w:rPr>
              <w:tab/>
            </w:r>
            <w:r>
              <w:rPr>
                <w:rStyle w:val="IndexLink"/>
              </w:rPr>
              <w:t>28</w:t>
            </w:r>
          </w:hyperlink>
        </w:p>
        <w:p>
          <w:pPr>
            <w:pStyle w:val="Contents3"/>
            <w:tabs>
              <w:tab w:val="clear" w:pos="8459"/>
              <w:tab w:val="right" w:pos="9026" w:leader="dot"/>
            </w:tabs>
            <w:rPr/>
          </w:pPr>
          <w:hyperlink w:anchor="__RefHeading___Toc79981_774463916">
            <w:r>
              <w:rPr>
                <w:webHidden/>
                <w:rStyle w:val="IndexLink"/>
                <w:rtl w:val="true"/>
              </w:rPr>
              <w:t>محبت در دین</w:t>
            </w:r>
            <w:r>
              <w:rPr>
                <w:rStyle w:val="IndexLink"/>
                <w:rtl w:val="true"/>
              </w:rPr>
              <w:tab/>
            </w:r>
            <w:r>
              <w:rPr>
                <w:rStyle w:val="IndexLink"/>
              </w:rPr>
              <w:t>29</w:t>
            </w:r>
          </w:hyperlink>
        </w:p>
        <w:p>
          <w:pPr>
            <w:pStyle w:val="Contents3"/>
            <w:tabs>
              <w:tab w:val="clear" w:pos="8459"/>
              <w:tab w:val="right" w:pos="9026" w:leader="dot"/>
            </w:tabs>
            <w:rPr/>
          </w:pPr>
          <w:hyperlink w:anchor="__RefHeading___Toc79983_774463916">
            <w:r>
              <w:rPr>
                <w:webHidden/>
                <w:rStyle w:val="IndexLink"/>
                <w:rtl w:val="true"/>
              </w:rPr>
              <w:t>عشق ورزیدن به نماز</w:t>
            </w:r>
            <w:r>
              <w:rPr>
                <w:rStyle w:val="IndexLink"/>
                <w:rtl w:val="true"/>
              </w:rPr>
              <w:tab/>
            </w:r>
            <w:r>
              <w:rPr>
                <w:rStyle w:val="IndexLink"/>
              </w:rPr>
              <w:t>29</w:t>
            </w:r>
          </w:hyperlink>
        </w:p>
        <w:p>
          <w:pPr>
            <w:pStyle w:val="Contents3"/>
            <w:tabs>
              <w:tab w:val="clear" w:pos="8459"/>
              <w:tab w:val="right" w:pos="9026" w:leader="dot"/>
            </w:tabs>
            <w:rPr/>
          </w:pPr>
          <w:hyperlink w:anchor="__RefHeading___Toc79985_774463916">
            <w:r>
              <w:rPr>
                <w:webHidden/>
                <w:rStyle w:val="IndexLink"/>
                <w:rtl w:val="true"/>
              </w:rPr>
              <w:t>صورت ظاهری نماز</w:t>
            </w:r>
            <w:r>
              <w:rPr>
                <w:rStyle w:val="IndexLink"/>
                <w:rtl w:val="true"/>
              </w:rPr>
              <w:tab/>
            </w:r>
            <w:r>
              <w:rPr>
                <w:rStyle w:val="IndexLink"/>
              </w:rPr>
              <w:t>31</w:t>
            </w:r>
          </w:hyperlink>
        </w:p>
        <w:p>
          <w:pPr>
            <w:pStyle w:val="Contents3"/>
            <w:tabs>
              <w:tab w:val="clear" w:pos="8459"/>
              <w:tab w:val="right" w:pos="9026" w:leader="dot"/>
            </w:tabs>
            <w:rPr/>
          </w:pPr>
          <w:hyperlink w:anchor="__RefHeading___Toc79987_774463916">
            <w:r>
              <w:rPr>
                <w:webHidden/>
                <w:rStyle w:val="IndexLink"/>
                <w:rtl w:val="true"/>
              </w:rPr>
              <w:t>مراحل محبت</w:t>
            </w:r>
            <w:r>
              <w:rPr>
                <w:rStyle w:val="IndexLink"/>
                <w:rtl w:val="true"/>
              </w:rPr>
              <w:tab/>
            </w:r>
            <w:r>
              <w:rPr>
                <w:rStyle w:val="IndexLink"/>
              </w:rPr>
              <w:t>31</w:t>
            </w:r>
          </w:hyperlink>
        </w:p>
        <w:p>
          <w:pPr>
            <w:pStyle w:val="Contents3"/>
            <w:tabs>
              <w:tab w:val="clear" w:pos="8459"/>
              <w:tab w:val="right" w:pos="9026" w:leader="dot"/>
            </w:tabs>
            <w:rPr/>
          </w:pPr>
          <w:hyperlink w:anchor="__RefHeading___Toc79989_774463916">
            <w:r>
              <w:rPr>
                <w:webHidden/>
                <w:rStyle w:val="IndexLink"/>
                <w:rtl w:val="true"/>
              </w:rPr>
              <w:t>هم آغوش با نماز</w:t>
            </w:r>
            <w:r>
              <w:rPr>
                <w:rStyle w:val="IndexLink"/>
                <w:rtl w:val="true"/>
              </w:rPr>
              <w:tab/>
            </w:r>
            <w:r>
              <w:rPr>
                <w:rStyle w:val="IndexLink"/>
              </w:rPr>
              <w:t>32</w:t>
            </w:r>
          </w:hyperlink>
        </w:p>
        <w:p>
          <w:pPr>
            <w:pStyle w:val="Contents3"/>
            <w:tabs>
              <w:tab w:val="clear" w:pos="8459"/>
              <w:tab w:val="right" w:pos="9026" w:leader="dot"/>
            </w:tabs>
            <w:rPr/>
          </w:pPr>
          <w:hyperlink w:anchor="__RefHeading___Toc79991_774463916">
            <w:r>
              <w:rPr>
                <w:webHidden/>
                <w:rStyle w:val="IndexLink"/>
                <w:rtl w:val="true"/>
              </w:rPr>
              <w:t>توجه قلبی در عبادت</w:t>
            </w:r>
            <w:r>
              <w:rPr>
                <w:rStyle w:val="IndexLink"/>
                <w:rtl w:val="true"/>
              </w:rPr>
              <w:tab/>
            </w:r>
            <w:r>
              <w:rPr>
                <w:rStyle w:val="IndexLink"/>
              </w:rPr>
              <w:t>33</w:t>
            </w:r>
          </w:hyperlink>
        </w:p>
        <w:p>
          <w:pPr>
            <w:pStyle w:val="Contents3"/>
            <w:tabs>
              <w:tab w:val="clear" w:pos="8459"/>
              <w:tab w:val="right" w:pos="9026" w:leader="dot"/>
            </w:tabs>
            <w:rPr/>
          </w:pPr>
          <w:hyperlink w:anchor="__RefHeading___Toc79993_774463916">
            <w:r>
              <w:rPr>
                <w:webHidden/>
                <w:rStyle w:val="IndexLink"/>
                <w:rtl w:val="true"/>
              </w:rPr>
              <w:t>پذیرش نماز</w:t>
            </w:r>
            <w:r>
              <w:rPr>
                <w:rStyle w:val="IndexLink"/>
                <w:rtl w:val="true"/>
              </w:rPr>
              <w:tab/>
            </w:r>
            <w:r>
              <w:rPr>
                <w:rStyle w:val="IndexLink"/>
              </w:rPr>
              <w:t>34</w:t>
            </w:r>
          </w:hyperlink>
        </w:p>
        <w:p>
          <w:pPr>
            <w:pStyle w:val="Contents3"/>
            <w:tabs>
              <w:tab w:val="clear" w:pos="8459"/>
              <w:tab w:val="right" w:pos="9026" w:leader="dot"/>
            </w:tabs>
            <w:rPr/>
          </w:pPr>
          <w:hyperlink w:anchor="__RefHeading___Toc79995_774463916">
            <w:r>
              <w:rPr>
                <w:webHidden/>
                <w:rStyle w:val="IndexLink"/>
                <w:rtl w:val="true"/>
              </w:rPr>
              <w:t>زینت عبادت کنندگان</w:t>
            </w:r>
            <w:r>
              <w:rPr>
                <w:rStyle w:val="IndexLink"/>
                <w:rtl w:val="true"/>
              </w:rPr>
              <w:tab/>
            </w:r>
            <w:r>
              <w:rPr>
                <w:rStyle w:val="IndexLink"/>
              </w:rPr>
              <w:t>35</w:t>
            </w:r>
          </w:hyperlink>
        </w:p>
        <w:p>
          <w:pPr>
            <w:pStyle w:val="Contents3"/>
            <w:tabs>
              <w:tab w:val="clear" w:pos="8459"/>
              <w:tab w:val="right" w:pos="9026" w:leader="dot"/>
            </w:tabs>
            <w:rPr/>
          </w:pPr>
          <w:hyperlink w:anchor="__RefHeading___Toc79997_774463916">
            <w:r>
              <w:rPr>
                <w:webHidden/>
                <w:rStyle w:val="IndexLink"/>
                <w:rtl w:val="true"/>
              </w:rPr>
              <w:t>ابن طاووس در نماز</w:t>
            </w:r>
            <w:r>
              <w:rPr>
                <w:rStyle w:val="IndexLink"/>
                <w:rtl w:val="true"/>
              </w:rPr>
              <w:tab/>
            </w:r>
            <w:r>
              <w:rPr>
                <w:rStyle w:val="IndexLink"/>
              </w:rPr>
              <w:t>36</w:t>
            </w:r>
          </w:hyperlink>
        </w:p>
        <w:p>
          <w:pPr>
            <w:pStyle w:val="Contents3"/>
            <w:tabs>
              <w:tab w:val="clear" w:pos="8459"/>
              <w:tab w:val="right" w:pos="9026" w:leader="dot"/>
            </w:tabs>
            <w:rPr/>
          </w:pPr>
          <w:hyperlink w:anchor="__RefHeading___Toc79999_774463916">
            <w:r>
              <w:rPr>
                <w:webHidden/>
                <w:rStyle w:val="IndexLink"/>
                <w:rtl w:val="true"/>
              </w:rPr>
              <w:t>غرق در نماز</w:t>
            </w:r>
            <w:r>
              <w:rPr>
                <w:rStyle w:val="IndexLink"/>
                <w:rtl w:val="true"/>
              </w:rPr>
              <w:tab/>
            </w:r>
            <w:r>
              <w:rPr>
                <w:rStyle w:val="IndexLink"/>
              </w:rPr>
              <w:t>37</w:t>
            </w:r>
          </w:hyperlink>
        </w:p>
        <w:p>
          <w:pPr>
            <w:pStyle w:val="Contents3"/>
            <w:tabs>
              <w:tab w:val="clear" w:pos="8459"/>
              <w:tab w:val="right" w:pos="9026" w:leader="dot"/>
            </w:tabs>
            <w:rPr/>
          </w:pPr>
          <w:hyperlink w:anchor="__RefHeading___Toc80001_774463916">
            <w:r>
              <w:rPr>
                <w:webHidden/>
                <w:rStyle w:val="IndexLink"/>
                <w:rtl w:val="true"/>
              </w:rPr>
              <w:t>سنگینی نماز</w:t>
            </w:r>
            <w:r>
              <w:rPr>
                <w:rStyle w:val="IndexLink"/>
                <w:rtl w:val="true"/>
              </w:rPr>
              <w:tab/>
            </w:r>
            <w:r>
              <w:rPr>
                <w:rStyle w:val="IndexLink"/>
              </w:rPr>
              <w:t>38</w:t>
            </w:r>
          </w:hyperlink>
        </w:p>
        <w:p>
          <w:pPr>
            <w:pStyle w:val="Contents3"/>
            <w:tabs>
              <w:tab w:val="clear" w:pos="8459"/>
              <w:tab w:val="right" w:pos="9026" w:leader="dot"/>
            </w:tabs>
            <w:rPr/>
          </w:pPr>
          <w:hyperlink w:anchor="__RefHeading___Toc80003_774463916">
            <w:r>
              <w:rPr>
                <w:webHidden/>
                <w:rStyle w:val="IndexLink"/>
                <w:rtl w:val="true"/>
              </w:rPr>
              <w:t>مدارا با نفس</w:t>
            </w:r>
            <w:r>
              <w:rPr>
                <w:rStyle w:val="IndexLink"/>
                <w:rtl w:val="true"/>
              </w:rPr>
              <w:tab/>
            </w:r>
            <w:r>
              <w:rPr>
                <w:rStyle w:val="IndexLink"/>
              </w:rPr>
              <w:t>39</w:t>
            </w:r>
          </w:hyperlink>
        </w:p>
        <w:p>
          <w:pPr>
            <w:pStyle w:val="Contents3"/>
            <w:tabs>
              <w:tab w:val="clear" w:pos="8459"/>
              <w:tab w:val="right" w:pos="9026" w:leader="dot"/>
            </w:tabs>
            <w:rPr/>
          </w:pPr>
          <w:hyperlink w:anchor="__RefHeading___Toc80005_774463916">
            <w:r>
              <w:rPr>
                <w:webHidden/>
                <w:rStyle w:val="IndexLink"/>
                <w:rtl w:val="true"/>
              </w:rPr>
              <w:t>تشنه نماز</w:t>
            </w:r>
            <w:r>
              <w:rPr>
                <w:rStyle w:val="IndexLink"/>
                <w:rtl w:val="true"/>
              </w:rPr>
              <w:tab/>
            </w:r>
            <w:r>
              <w:rPr>
                <w:rStyle w:val="IndexLink"/>
              </w:rPr>
              <w:t>40</w:t>
            </w:r>
          </w:hyperlink>
        </w:p>
        <w:p>
          <w:pPr>
            <w:pStyle w:val="Contents3"/>
            <w:tabs>
              <w:tab w:val="clear" w:pos="8459"/>
              <w:tab w:val="right" w:pos="9026" w:leader="dot"/>
            </w:tabs>
            <w:rPr/>
          </w:pPr>
          <w:hyperlink w:anchor="__RefHeading___Toc80007_774463916">
            <w:r>
              <w:rPr>
                <w:webHidden/>
                <w:rStyle w:val="IndexLink"/>
                <w:rtl w:val="true"/>
              </w:rPr>
              <w:t>توجه به جایگاه نماز</w:t>
            </w:r>
            <w:r>
              <w:rPr>
                <w:rStyle w:val="IndexLink"/>
                <w:rtl w:val="true"/>
              </w:rPr>
              <w:tab/>
            </w:r>
            <w:r>
              <w:rPr>
                <w:rStyle w:val="IndexLink"/>
              </w:rPr>
              <w:t>42</w:t>
            </w:r>
          </w:hyperlink>
        </w:p>
        <w:p>
          <w:pPr>
            <w:pStyle w:val="Contents3"/>
            <w:tabs>
              <w:tab w:val="clear" w:pos="8459"/>
              <w:tab w:val="right" w:pos="9026" w:leader="dot"/>
            </w:tabs>
            <w:rPr/>
          </w:pPr>
          <w:hyperlink w:anchor="__RefHeading___Toc80009_774463916">
            <w:r>
              <w:rPr>
                <w:webHidden/>
                <w:rStyle w:val="IndexLink"/>
                <w:rtl w:val="true"/>
              </w:rPr>
              <w:t>معاشرت با دوستان نماز</w:t>
            </w:r>
            <w:r>
              <w:rPr>
                <w:rStyle w:val="IndexLink"/>
                <w:rtl w:val="true"/>
              </w:rPr>
              <w:tab/>
            </w:r>
            <w:r>
              <w:rPr>
                <w:rStyle w:val="IndexLink"/>
              </w:rPr>
              <w:t>43</w:t>
            </w:r>
          </w:hyperlink>
        </w:p>
        <w:p>
          <w:pPr>
            <w:pStyle w:val="Contents3"/>
            <w:tabs>
              <w:tab w:val="clear" w:pos="8459"/>
              <w:tab w:val="right" w:pos="9026" w:leader="dot"/>
            </w:tabs>
            <w:rPr/>
          </w:pPr>
          <w:hyperlink w:anchor="__RefHeading___Toc80011_774463916">
            <w:r>
              <w:rPr>
                <w:webHidden/>
                <w:rStyle w:val="IndexLink"/>
                <w:rtl w:val="true"/>
              </w:rPr>
              <w:t>حسنه نماز</w:t>
            </w:r>
            <w:r>
              <w:rPr>
                <w:rStyle w:val="IndexLink"/>
                <w:rtl w:val="true"/>
              </w:rPr>
              <w:tab/>
            </w:r>
            <w:r>
              <w:rPr>
                <w:rStyle w:val="IndexLink"/>
              </w:rPr>
              <w:t>43</w:t>
            </w:r>
          </w:hyperlink>
        </w:p>
        <w:p>
          <w:pPr>
            <w:pStyle w:val="Contents3"/>
            <w:tabs>
              <w:tab w:val="clear" w:pos="8459"/>
              <w:tab w:val="right" w:pos="9026" w:leader="dot"/>
            </w:tabs>
            <w:rPr/>
          </w:pPr>
          <w:hyperlink w:anchor="__RefHeading___Toc80013_774463916">
            <w:r>
              <w:rPr>
                <w:webHidden/>
                <w:rStyle w:val="IndexLink"/>
                <w:rtl w:val="true"/>
              </w:rPr>
              <w:t>بازدارندگی از گناه</w:t>
            </w:r>
            <w:r>
              <w:rPr>
                <w:rStyle w:val="IndexLink"/>
                <w:rtl w:val="true"/>
              </w:rPr>
              <w:tab/>
            </w:r>
            <w:r>
              <w:rPr>
                <w:rStyle w:val="IndexLink"/>
              </w:rPr>
              <w:t>44</w:t>
            </w:r>
          </w:hyperlink>
        </w:p>
        <w:p>
          <w:pPr>
            <w:pStyle w:val="Contents3"/>
            <w:tabs>
              <w:tab w:val="clear" w:pos="8459"/>
              <w:tab w:val="right" w:pos="9026" w:leader="dot"/>
            </w:tabs>
            <w:rPr/>
          </w:pPr>
          <w:hyperlink w:anchor="__RefHeading___Toc80015_774463916">
            <w:r>
              <w:rPr>
                <w:webHidden/>
                <w:rStyle w:val="IndexLink"/>
                <w:rtl w:val="true"/>
              </w:rPr>
              <w:t>وضوی با توجه</w:t>
            </w:r>
            <w:r>
              <w:rPr>
                <w:rStyle w:val="IndexLink"/>
                <w:rtl w:val="true"/>
              </w:rPr>
              <w:tab/>
            </w:r>
            <w:r>
              <w:rPr>
                <w:rStyle w:val="IndexLink"/>
              </w:rPr>
              <w:t>45</w:t>
            </w:r>
          </w:hyperlink>
        </w:p>
        <w:p>
          <w:pPr>
            <w:pStyle w:val="Contents3"/>
            <w:tabs>
              <w:tab w:val="clear" w:pos="8459"/>
              <w:tab w:val="right" w:pos="9026" w:leader="dot"/>
            </w:tabs>
            <w:rPr/>
          </w:pPr>
          <w:hyperlink w:anchor="__RefHeading___Toc80017_774463916">
            <w:r>
              <w:rPr>
                <w:webHidden/>
                <w:rStyle w:val="IndexLink"/>
                <w:rtl w:val="true"/>
              </w:rPr>
              <w:t>نور نماز</w:t>
            </w:r>
            <w:r>
              <w:rPr>
                <w:rStyle w:val="IndexLink"/>
                <w:rtl w:val="true"/>
              </w:rPr>
              <w:tab/>
            </w:r>
            <w:r>
              <w:rPr>
                <w:rStyle w:val="IndexLink"/>
              </w:rPr>
              <w:t>49</w:t>
            </w:r>
          </w:hyperlink>
        </w:p>
        <w:p>
          <w:pPr>
            <w:pStyle w:val="Contents3"/>
            <w:tabs>
              <w:tab w:val="clear" w:pos="8459"/>
              <w:tab w:val="right" w:pos="9026" w:leader="dot"/>
            </w:tabs>
            <w:rPr/>
          </w:pPr>
          <w:hyperlink w:anchor="__RefHeading___Toc80019_774463916">
            <w:r>
              <w:rPr>
                <w:webHidden/>
                <w:rStyle w:val="IndexLink"/>
                <w:rtl w:val="true"/>
              </w:rPr>
              <w:t>کمک گرفتن از نماز</w:t>
            </w:r>
            <w:r>
              <w:rPr>
                <w:rStyle w:val="IndexLink"/>
                <w:rtl w:val="true"/>
              </w:rPr>
              <w:tab/>
            </w:r>
            <w:r>
              <w:rPr>
                <w:rStyle w:val="IndexLink"/>
              </w:rPr>
              <w:t>50</w:t>
            </w:r>
          </w:hyperlink>
        </w:p>
        <w:p>
          <w:pPr>
            <w:pStyle w:val="Contents3"/>
            <w:tabs>
              <w:tab w:val="clear" w:pos="8459"/>
              <w:tab w:val="right" w:pos="9026" w:leader="dot"/>
            </w:tabs>
            <w:rPr/>
          </w:pPr>
          <w:hyperlink w:anchor="__RefHeading___Toc80021_774463916">
            <w:r>
              <w:rPr>
                <w:webHidden/>
                <w:rStyle w:val="IndexLink"/>
                <w:rtl w:val="true"/>
              </w:rPr>
              <w:t>آرامش برای ورود به نماز</w:t>
            </w:r>
            <w:r>
              <w:rPr>
                <w:rStyle w:val="IndexLink"/>
                <w:rtl w:val="true"/>
              </w:rPr>
              <w:tab/>
            </w:r>
            <w:r>
              <w:rPr>
                <w:rStyle w:val="IndexLink"/>
              </w:rPr>
              <w:t>51</w:t>
            </w:r>
          </w:hyperlink>
        </w:p>
        <w:p>
          <w:pPr>
            <w:pStyle w:val="Contents3"/>
            <w:tabs>
              <w:tab w:val="clear" w:pos="8459"/>
              <w:tab w:val="right" w:pos="9026" w:leader="dot"/>
            </w:tabs>
            <w:rPr/>
          </w:pPr>
          <w:hyperlink w:anchor="__RefHeading___Toc80023_774463916">
            <w:r>
              <w:rPr>
                <w:webHidden/>
                <w:rStyle w:val="IndexLink"/>
                <w:rtl w:val="true"/>
              </w:rPr>
              <w:t>وضوی دائم</w:t>
            </w:r>
            <w:r>
              <w:rPr>
                <w:rStyle w:val="IndexLink"/>
                <w:rtl w:val="true"/>
              </w:rPr>
              <w:tab/>
            </w:r>
            <w:r>
              <w:rPr>
                <w:rStyle w:val="IndexLink"/>
              </w:rPr>
              <w:t>52</w:t>
            </w:r>
          </w:hyperlink>
        </w:p>
        <w:p>
          <w:pPr>
            <w:pStyle w:val="Contents3"/>
            <w:tabs>
              <w:tab w:val="clear" w:pos="8459"/>
              <w:tab w:val="right" w:pos="9026" w:leader="dot"/>
            </w:tabs>
            <w:rPr/>
          </w:pPr>
          <w:hyperlink w:anchor="__RefHeading___Toc80025_774463916">
            <w:r>
              <w:rPr>
                <w:webHidden/>
                <w:rStyle w:val="IndexLink"/>
                <w:rtl w:val="true"/>
              </w:rPr>
              <w:t>آماده ساختن فضا</w:t>
            </w:r>
            <w:r>
              <w:rPr>
                <w:rStyle w:val="IndexLink"/>
                <w:rtl w:val="true"/>
              </w:rPr>
              <w:tab/>
            </w:r>
            <w:r>
              <w:rPr>
                <w:rStyle w:val="IndexLink"/>
              </w:rPr>
              <w:t>53</w:t>
            </w:r>
          </w:hyperlink>
        </w:p>
        <w:p>
          <w:pPr>
            <w:pStyle w:val="Contents3"/>
            <w:tabs>
              <w:tab w:val="clear" w:pos="8459"/>
              <w:tab w:val="right" w:pos="9026" w:leader="dot"/>
            </w:tabs>
            <w:rPr/>
          </w:pPr>
          <w:hyperlink w:anchor="__RefHeading___Toc80027_774463916">
            <w:r>
              <w:rPr>
                <w:webHidden/>
                <w:rStyle w:val="IndexLink"/>
                <w:rtl w:val="true"/>
              </w:rPr>
              <w:t>میل به مستحبات</w:t>
            </w:r>
            <w:r>
              <w:rPr>
                <w:rStyle w:val="IndexLink"/>
                <w:rtl w:val="true"/>
              </w:rPr>
              <w:tab/>
            </w:r>
            <w:r>
              <w:rPr>
                <w:rStyle w:val="IndexLink"/>
              </w:rPr>
              <w:t>55</w:t>
            </w:r>
          </w:hyperlink>
        </w:p>
        <w:p>
          <w:pPr>
            <w:pStyle w:val="Contents3"/>
            <w:tabs>
              <w:tab w:val="clear" w:pos="8459"/>
              <w:tab w:val="right" w:pos="9026" w:leader="dot"/>
            </w:tabs>
            <w:rPr/>
          </w:pPr>
          <w:hyperlink w:anchor="__RefHeading___Toc80029_774463916">
            <w:r>
              <w:rPr>
                <w:webHidden/>
                <w:rStyle w:val="IndexLink"/>
                <w:rtl w:val="true"/>
              </w:rPr>
              <w:t>اعتدال در عبادت</w:t>
            </w:r>
            <w:r>
              <w:rPr>
                <w:rStyle w:val="IndexLink"/>
                <w:rtl w:val="true"/>
              </w:rPr>
              <w:tab/>
            </w:r>
            <w:r>
              <w:rPr>
                <w:rStyle w:val="IndexLink"/>
              </w:rPr>
              <w:t>55</w:t>
            </w:r>
          </w:hyperlink>
        </w:p>
        <w:p>
          <w:pPr>
            <w:pStyle w:val="Contents3"/>
            <w:tabs>
              <w:tab w:val="clear" w:pos="8459"/>
              <w:tab w:val="right" w:pos="9026" w:leader="dot"/>
            </w:tabs>
            <w:rPr/>
          </w:pPr>
          <w:hyperlink w:anchor="__RefHeading___Toc80031_774463916">
            <w:r>
              <w:rPr>
                <w:webHidden/>
                <w:rStyle w:val="IndexLink"/>
                <w:rtl w:val="true"/>
              </w:rPr>
              <w:t>الگو گیری در نماز</w:t>
            </w:r>
            <w:r>
              <w:rPr>
                <w:rStyle w:val="IndexLink"/>
                <w:rtl w:val="true"/>
              </w:rPr>
              <w:tab/>
            </w:r>
            <w:r>
              <w:rPr>
                <w:rStyle w:val="IndexLink"/>
              </w:rPr>
              <w:t>56</w:t>
            </w:r>
          </w:hyperlink>
        </w:p>
        <w:p>
          <w:pPr>
            <w:pStyle w:val="Contents3"/>
            <w:tabs>
              <w:tab w:val="clear" w:pos="8459"/>
              <w:tab w:val="right" w:pos="9026" w:leader="dot"/>
            </w:tabs>
            <w:rPr/>
          </w:pPr>
          <w:hyperlink w:anchor="__RefHeading___Toc80033_774463916">
            <w:r>
              <w:rPr>
                <w:webHidden/>
                <w:rStyle w:val="IndexLink"/>
                <w:rtl w:val="true"/>
              </w:rPr>
              <w:t>غذای روح</w:t>
            </w:r>
            <w:r>
              <w:rPr>
                <w:rStyle w:val="IndexLink"/>
                <w:rtl w:val="true"/>
              </w:rPr>
              <w:tab/>
            </w:r>
            <w:r>
              <w:rPr>
                <w:rStyle w:val="IndexLink"/>
              </w:rPr>
              <w:t>58</w:t>
            </w:r>
          </w:hyperlink>
        </w:p>
        <w:p>
          <w:pPr>
            <w:pStyle w:val="Contents3"/>
            <w:tabs>
              <w:tab w:val="clear" w:pos="8459"/>
              <w:tab w:val="right" w:pos="9026" w:leader="dot"/>
            </w:tabs>
            <w:rPr/>
          </w:pPr>
          <w:hyperlink w:anchor="__RefHeading___Toc80035_774463916">
            <w:r>
              <w:rPr>
                <w:webHidden/>
                <w:rStyle w:val="IndexLink"/>
                <w:rtl w:val="true"/>
              </w:rPr>
              <w:t>شفاعت نماز</w:t>
            </w:r>
            <w:r>
              <w:rPr>
                <w:rStyle w:val="IndexLink"/>
                <w:rtl w:val="true"/>
              </w:rPr>
              <w:tab/>
            </w:r>
            <w:r>
              <w:rPr>
                <w:rStyle w:val="IndexLink"/>
              </w:rPr>
              <w:t>59</w:t>
            </w:r>
          </w:hyperlink>
        </w:p>
        <w:p>
          <w:pPr>
            <w:pStyle w:val="Contents2"/>
            <w:tabs>
              <w:tab w:val="clear" w:pos="8743"/>
              <w:tab w:val="right" w:pos="9026" w:leader="dot"/>
            </w:tabs>
            <w:rPr/>
          </w:pPr>
          <w:hyperlink w:anchor="__RefHeading___Toc80037_774463916">
            <w:r>
              <w:rPr>
                <w:webHidden/>
                <w:rStyle w:val="IndexLink"/>
                <w:rtl w:val="true"/>
              </w:rPr>
              <w:t>گفتار دوم</w:t>
            </w:r>
            <w:r>
              <w:rPr>
                <w:rStyle w:val="IndexLink"/>
                <w:rtl w:val="true"/>
              </w:rPr>
              <w:t xml:space="preserve">: </w:t>
            </w:r>
            <w:r>
              <w:rPr>
                <w:rStyle w:val="IndexLink"/>
                <w:rtl w:val="true"/>
              </w:rPr>
              <w:t>نماز؛پلی به سوی خدا</w:t>
            </w:r>
            <w:r>
              <w:rPr>
                <w:rStyle w:val="IndexLink"/>
                <w:rtl w:val="true"/>
              </w:rPr>
              <w:tab/>
            </w:r>
            <w:r>
              <w:rPr>
                <w:rStyle w:val="IndexLink"/>
              </w:rPr>
              <w:t>61</w:t>
            </w:r>
          </w:hyperlink>
        </w:p>
        <w:p>
          <w:pPr>
            <w:pStyle w:val="Contents3"/>
            <w:tabs>
              <w:tab w:val="clear" w:pos="8459"/>
              <w:tab w:val="right" w:pos="9026" w:leader="dot"/>
            </w:tabs>
            <w:rPr/>
          </w:pPr>
          <w:hyperlink w:anchor="__RefHeading___Toc80039_774463916">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80041_774463916">
            <w:r>
              <w:rPr>
                <w:webHidden/>
                <w:rStyle w:val="IndexLink"/>
                <w:rtl w:val="true"/>
              </w:rPr>
              <w:t>پل ارتباطی با خدا</w:t>
            </w:r>
            <w:r>
              <w:rPr>
                <w:rStyle w:val="IndexLink"/>
                <w:rtl w:val="true"/>
              </w:rPr>
              <w:tab/>
            </w:r>
            <w:r>
              <w:rPr>
                <w:rStyle w:val="IndexLink"/>
              </w:rPr>
              <w:t>63</w:t>
            </w:r>
          </w:hyperlink>
        </w:p>
        <w:p>
          <w:pPr>
            <w:pStyle w:val="Contents3"/>
            <w:tabs>
              <w:tab w:val="clear" w:pos="8459"/>
              <w:tab w:val="right" w:pos="9026" w:leader="dot"/>
            </w:tabs>
            <w:rPr/>
          </w:pPr>
          <w:hyperlink w:anchor="__RefHeading___Toc80043_774463916">
            <w:r>
              <w:rPr>
                <w:webHidden/>
                <w:rStyle w:val="IndexLink"/>
                <w:rtl w:val="true"/>
              </w:rPr>
              <w:t>انس با خدا</w:t>
            </w:r>
            <w:r>
              <w:rPr>
                <w:rStyle w:val="IndexLink"/>
                <w:rtl w:val="true"/>
              </w:rPr>
              <w:tab/>
            </w:r>
            <w:r>
              <w:rPr>
                <w:rStyle w:val="IndexLink"/>
              </w:rPr>
              <w:t>64</w:t>
            </w:r>
          </w:hyperlink>
        </w:p>
        <w:p>
          <w:pPr>
            <w:pStyle w:val="Contents3"/>
            <w:tabs>
              <w:tab w:val="clear" w:pos="8459"/>
              <w:tab w:val="right" w:pos="9026" w:leader="dot"/>
            </w:tabs>
            <w:rPr/>
          </w:pPr>
          <w:hyperlink w:anchor="__RefHeading___Toc80045_774463916">
            <w:r>
              <w:rPr>
                <w:webHidden/>
                <w:rStyle w:val="IndexLink"/>
                <w:rtl w:val="true"/>
              </w:rPr>
              <w:t>پناه بردن به خدا در گرفتاریها</w:t>
            </w:r>
            <w:r>
              <w:rPr>
                <w:rStyle w:val="IndexLink"/>
                <w:rtl w:val="true"/>
              </w:rPr>
              <w:tab/>
            </w:r>
            <w:r>
              <w:rPr>
                <w:rStyle w:val="IndexLink"/>
              </w:rPr>
              <w:t>65</w:t>
            </w:r>
          </w:hyperlink>
        </w:p>
        <w:p>
          <w:pPr>
            <w:pStyle w:val="Contents3"/>
            <w:tabs>
              <w:tab w:val="clear" w:pos="8459"/>
              <w:tab w:val="right" w:pos="9026" w:leader="dot"/>
            </w:tabs>
            <w:rPr/>
          </w:pPr>
          <w:hyperlink w:anchor="__RefHeading___Toc80047_774463916">
            <w:r>
              <w:rPr>
                <w:webHidden/>
                <w:rStyle w:val="IndexLink"/>
                <w:rtl w:val="true"/>
              </w:rPr>
              <w:t>تسلیم مشیت خدا</w:t>
            </w:r>
            <w:r>
              <w:rPr>
                <w:rStyle w:val="IndexLink"/>
                <w:rtl w:val="true"/>
              </w:rPr>
              <w:tab/>
            </w:r>
            <w:r>
              <w:rPr>
                <w:rStyle w:val="IndexLink"/>
              </w:rPr>
              <w:t>66</w:t>
            </w:r>
          </w:hyperlink>
        </w:p>
        <w:p>
          <w:pPr>
            <w:pStyle w:val="Contents3"/>
            <w:tabs>
              <w:tab w:val="clear" w:pos="8459"/>
              <w:tab w:val="right" w:pos="9026" w:leader="dot"/>
            </w:tabs>
            <w:rPr/>
          </w:pPr>
          <w:hyperlink w:anchor="__RefHeading___Toc80049_774463916">
            <w:r>
              <w:rPr>
                <w:webHidden/>
                <w:rStyle w:val="IndexLink"/>
                <w:rtl w:val="true"/>
              </w:rPr>
              <w:t>آرامش در پناه خدا</w:t>
            </w:r>
            <w:r>
              <w:rPr>
                <w:rStyle w:val="IndexLink"/>
                <w:rtl w:val="true"/>
              </w:rPr>
              <w:tab/>
            </w:r>
            <w:r>
              <w:rPr>
                <w:rStyle w:val="IndexLink"/>
              </w:rPr>
              <w:t>67</w:t>
            </w:r>
          </w:hyperlink>
        </w:p>
        <w:p>
          <w:pPr>
            <w:pStyle w:val="Contents3"/>
            <w:tabs>
              <w:tab w:val="clear" w:pos="8459"/>
              <w:tab w:val="right" w:pos="9026" w:leader="dot"/>
            </w:tabs>
            <w:rPr/>
          </w:pPr>
          <w:hyperlink w:anchor="__RefHeading___Toc80051_774463916">
            <w:r>
              <w:rPr>
                <w:webHidden/>
                <w:rStyle w:val="IndexLink"/>
                <w:rtl w:val="true"/>
              </w:rPr>
              <w:t>دل دادن به طوفان بلا</w:t>
            </w:r>
            <w:r>
              <w:rPr>
                <w:rStyle w:val="IndexLink"/>
                <w:rtl w:val="true"/>
              </w:rPr>
              <w:tab/>
            </w:r>
            <w:r>
              <w:rPr>
                <w:rStyle w:val="IndexLink"/>
              </w:rPr>
              <w:t>69</w:t>
            </w:r>
          </w:hyperlink>
        </w:p>
        <w:p>
          <w:pPr>
            <w:pStyle w:val="Contents3"/>
            <w:tabs>
              <w:tab w:val="clear" w:pos="8459"/>
              <w:tab w:val="right" w:pos="9026" w:leader="dot"/>
            </w:tabs>
            <w:rPr/>
          </w:pPr>
          <w:hyperlink w:anchor="__RefHeading___Toc80053_774463916">
            <w:r>
              <w:rPr>
                <w:webHidden/>
                <w:rStyle w:val="IndexLink"/>
                <w:rtl w:val="true"/>
              </w:rPr>
              <w:t>خشوع در نماز</w:t>
            </w:r>
            <w:r>
              <w:rPr>
                <w:rStyle w:val="IndexLink"/>
                <w:rtl w:val="true"/>
              </w:rPr>
              <w:tab/>
            </w:r>
            <w:r>
              <w:rPr>
                <w:rStyle w:val="IndexLink"/>
              </w:rPr>
              <w:t>72</w:t>
            </w:r>
          </w:hyperlink>
        </w:p>
        <w:p>
          <w:pPr>
            <w:pStyle w:val="Contents3"/>
            <w:tabs>
              <w:tab w:val="clear" w:pos="8459"/>
              <w:tab w:val="right" w:pos="9026" w:leader="dot"/>
            </w:tabs>
            <w:rPr/>
          </w:pPr>
          <w:hyperlink w:anchor="__RefHeading___Toc80055_774463916">
            <w:r>
              <w:rPr>
                <w:webHidden/>
                <w:rStyle w:val="IndexLink"/>
                <w:rtl w:val="true"/>
              </w:rPr>
              <w:t>خضوع و خشوع</w:t>
            </w:r>
            <w:r>
              <w:rPr>
                <w:rStyle w:val="IndexLink"/>
                <w:rtl w:val="true"/>
              </w:rPr>
              <w:tab/>
            </w:r>
            <w:r>
              <w:rPr>
                <w:rStyle w:val="IndexLink"/>
              </w:rPr>
              <w:t>72</w:t>
            </w:r>
          </w:hyperlink>
        </w:p>
        <w:p>
          <w:pPr>
            <w:pStyle w:val="Contents3"/>
            <w:tabs>
              <w:tab w:val="clear" w:pos="8459"/>
              <w:tab w:val="right" w:pos="9026" w:leader="dot"/>
            </w:tabs>
            <w:rPr/>
          </w:pPr>
          <w:hyperlink w:anchor="__RefHeading___Toc80057_774463916">
            <w:r>
              <w:rPr>
                <w:webHidden/>
                <w:rStyle w:val="IndexLink"/>
                <w:rtl w:val="true"/>
              </w:rPr>
              <w:t>سبک شمردن نماز</w:t>
            </w:r>
            <w:r>
              <w:rPr>
                <w:rStyle w:val="IndexLink"/>
                <w:rtl w:val="true"/>
              </w:rPr>
              <w:tab/>
            </w:r>
            <w:r>
              <w:rPr>
                <w:rStyle w:val="IndexLink"/>
              </w:rPr>
              <w:t>73</w:t>
            </w:r>
          </w:hyperlink>
        </w:p>
        <w:p>
          <w:pPr>
            <w:pStyle w:val="Contents3"/>
            <w:tabs>
              <w:tab w:val="clear" w:pos="8459"/>
              <w:tab w:val="right" w:pos="9026" w:leader="dot"/>
            </w:tabs>
            <w:rPr/>
          </w:pPr>
          <w:hyperlink w:anchor="__RefHeading___Toc80059_774463916">
            <w:r>
              <w:rPr>
                <w:webHidden/>
                <w:rStyle w:val="IndexLink"/>
                <w:rtl w:val="true"/>
              </w:rPr>
              <w:t>پرهیز از بیهودگی</w:t>
            </w:r>
            <w:r>
              <w:rPr>
                <w:rStyle w:val="IndexLink"/>
                <w:rtl w:val="true"/>
              </w:rPr>
              <w:tab/>
            </w:r>
            <w:r>
              <w:rPr>
                <w:rStyle w:val="IndexLink"/>
              </w:rPr>
              <w:t>75</w:t>
            </w:r>
          </w:hyperlink>
        </w:p>
        <w:p>
          <w:pPr>
            <w:pStyle w:val="Contents3"/>
            <w:tabs>
              <w:tab w:val="clear" w:pos="8459"/>
              <w:tab w:val="right" w:pos="9026" w:leader="dot"/>
            </w:tabs>
            <w:rPr/>
          </w:pPr>
          <w:hyperlink w:anchor="__RefHeading___Toc80061_774463916">
            <w:r>
              <w:rPr>
                <w:webHidden/>
                <w:rStyle w:val="IndexLink"/>
                <w:rtl w:val="true"/>
              </w:rPr>
              <w:t>برای تحصیل خشوع</w:t>
            </w:r>
            <w:r>
              <w:rPr>
                <w:rStyle w:val="IndexLink"/>
                <w:rtl w:val="true"/>
              </w:rPr>
              <w:tab/>
            </w:r>
            <w:r>
              <w:rPr>
                <w:rStyle w:val="IndexLink"/>
              </w:rPr>
              <w:t>75</w:t>
            </w:r>
          </w:hyperlink>
        </w:p>
        <w:p>
          <w:pPr>
            <w:pStyle w:val="Contents3"/>
            <w:tabs>
              <w:tab w:val="clear" w:pos="8459"/>
              <w:tab w:val="right" w:pos="9026" w:leader="dot"/>
            </w:tabs>
            <w:rPr/>
          </w:pPr>
          <w:hyperlink w:anchor="__RefHeading___Toc80063_774463916">
            <w:r>
              <w:rPr>
                <w:webHidden/>
                <w:rStyle w:val="IndexLink"/>
                <w:rtl w:val="true"/>
              </w:rPr>
              <w:t>مسجد گوهرشاد</w:t>
            </w:r>
            <w:r>
              <w:rPr>
                <w:rStyle w:val="IndexLink"/>
                <w:rtl w:val="true"/>
              </w:rPr>
              <w:tab/>
            </w:r>
            <w:r>
              <w:rPr>
                <w:rStyle w:val="IndexLink"/>
              </w:rPr>
              <w:t>76</w:t>
            </w:r>
          </w:hyperlink>
        </w:p>
        <w:p>
          <w:pPr>
            <w:pStyle w:val="Contents3"/>
            <w:tabs>
              <w:tab w:val="clear" w:pos="8459"/>
              <w:tab w:val="right" w:pos="9026" w:leader="dot"/>
            </w:tabs>
            <w:rPr/>
          </w:pPr>
          <w:hyperlink w:anchor="__RefHeading___Toc80065_774463916">
            <w:r>
              <w:rPr>
                <w:webHidden/>
                <w:rStyle w:val="IndexLink"/>
                <w:rtl w:val="true"/>
              </w:rPr>
              <w:t>عشقی مجازی که سر از حقیقت در آورد</w:t>
            </w:r>
            <w:r>
              <w:rPr>
                <w:rStyle w:val="IndexLink"/>
                <w:rtl w:val="true"/>
              </w:rPr>
              <w:t>!</w:t>
              <w:tab/>
            </w:r>
            <w:r>
              <w:rPr>
                <w:rStyle w:val="IndexLink"/>
              </w:rPr>
              <w:t>78</w:t>
            </w:r>
          </w:hyperlink>
        </w:p>
        <w:p>
          <w:pPr>
            <w:pStyle w:val="Contents3"/>
            <w:tabs>
              <w:tab w:val="clear" w:pos="8459"/>
              <w:tab w:val="right" w:pos="9026" w:leader="dot"/>
            </w:tabs>
            <w:rPr/>
          </w:pPr>
          <w:hyperlink w:anchor="__RefHeading___Toc80067_774463916">
            <w:r>
              <w:rPr>
                <w:webHidden/>
                <w:rStyle w:val="IndexLink"/>
                <w:rtl w:val="true"/>
              </w:rPr>
              <w:t>سرچشمه زیبایی ها</w:t>
            </w:r>
            <w:r>
              <w:rPr>
                <w:rStyle w:val="IndexLink"/>
                <w:rtl w:val="true"/>
              </w:rPr>
              <w:tab/>
            </w:r>
            <w:r>
              <w:rPr>
                <w:rStyle w:val="IndexLink"/>
              </w:rPr>
              <w:t>80</w:t>
            </w:r>
          </w:hyperlink>
        </w:p>
        <w:p>
          <w:pPr>
            <w:pStyle w:val="Contents2"/>
            <w:tabs>
              <w:tab w:val="clear" w:pos="8743"/>
              <w:tab w:val="right" w:pos="9026" w:leader="dot"/>
            </w:tabs>
            <w:rPr/>
          </w:pPr>
          <w:hyperlink w:anchor="__RefHeading___Toc80069_774463916">
            <w:r>
              <w:rPr>
                <w:webHidden/>
                <w:rStyle w:val="IndexLink"/>
                <w:rtl w:val="true"/>
              </w:rPr>
              <w:t>گفتار سوم</w:t>
            </w:r>
            <w:r>
              <w:rPr>
                <w:rStyle w:val="IndexLink"/>
                <w:rtl w:val="true"/>
              </w:rPr>
              <w:t xml:space="preserve">: </w:t>
            </w:r>
            <w:r>
              <w:rPr>
                <w:rStyle w:val="IndexLink"/>
                <w:rtl w:val="true"/>
              </w:rPr>
              <w:t>نماز،انس با خدا</w:t>
            </w:r>
            <w:r>
              <w:rPr>
                <w:rStyle w:val="IndexLink"/>
                <w:rtl w:val="true"/>
              </w:rPr>
              <w:tab/>
            </w:r>
            <w:r>
              <w:rPr>
                <w:rStyle w:val="IndexLink"/>
              </w:rPr>
              <w:t>83</w:t>
            </w:r>
          </w:hyperlink>
        </w:p>
        <w:p>
          <w:pPr>
            <w:pStyle w:val="Contents3"/>
            <w:tabs>
              <w:tab w:val="clear" w:pos="8459"/>
              <w:tab w:val="right" w:pos="9026" w:leader="dot"/>
            </w:tabs>
            <w:rPr/>
          </w:pPr>
          <w:hyperlink w:anchor="__RefHeading___Toc80071_77446391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80073_774463916">
            <w:r>
              <w:rPr>
                <w:webHidden/>
                <w:rStyle w:val="IndexLink"/>
                <w:rtl w:val="true"/>
              </w:rPr>
              <w:t>دعوت به خوبی با عمل</w:t>
            </w:r>
            <w:r>
              <w:rPr>
                <w:rStyle w:val="IndexLink"/>
                <w:rtl w:val="true"/>
              </w:rPr>
              <w:tab/>
            </w:r>
            <w:r>
              <w:rPr>
                <w:rStyle w:val="IndexLink"/>
              </w:rPr>
              <w:t>85</w:t>
            </w:r>
          </w:hyperlink>
        </w:p>
        <w:p>
          <w:pPr>
            <w:pStyle w:val="Contents3"/>
            <w:tabs>
              <w:tab w:val="clear" w:pos="8459"/>
              <w:tab w:val="right" w:pos="9026" w:leader="dot"/>
            </w:tabs>
            <w:rPr/>
          </w:pPr>
          <w:hyperlink w:anchor="__RefHeading___Toc80075_774463916">
            <w:r>
              <w:rPr>
                <w:webHidden/>
                <w:rStyle w:val="IndexLink"/>
                <w:rtl w:val="true"/>
              </w:rPr>
              <w:t>همچون ستون خیمه</w:t>
            </w:r>
            <w:r>
              <w:rPr>
                <w:rStyle w:val="IndexLink"/>
                <w:rtl w:val="true"/>
              </w:rPr>
              <w:tab/>
            </w:r>
            <w:r>
              <w:rPr>
                <w:rStyle w:val="IndexLink"/>
              </w:rPr>
              <w:t>86</w:t>
            </w:r>
          </w:hyperlink>
        </w:p>
        <w:p>
          <w:pPr>
            <w:pStyle w:val="Contents3"/>
            <w:tabs>
              <w:tab w:val="clear" w:pos="8459"/>
              <w:tab w:val="right" w:pos="9026" w:leader="dot"/>
            </w:tabs>
            <w:rPr/>
          </w:pPr>
          <w:hyperlink w:anchor="__RefHeading___Toc80077_774463916">
            <w:r>
              <w:rPr>
                <w:webHidden/>
                <w:rStyle w:val="IndexLink"/>
                <w:rtl w:val="true"/>
              </w:rPr>
              <w:t>زیبایی های نماز</w:t>
            </w:r>
            <w:r>
              <w:rPr>
                <w:rStyle w:val="IndexLink"/>
                <w:rtl w:val="true"/>
              </w:rPr>
              <w:tab/>
            </w:r>
            <w:r>
              <w:rPr>
                <w:rStyle w:val="IndexLink"/>
              </w:rPr>
              <w:t>87</w:t>
            </w:r>
          </w:hyperlink>
        </w:p>
        <w:p>
          <w:pPr>
            <w:pStyle w:val="Contents3"/>
            <w:tabs>
              <w:tab w:val="clear" w:pos="8459"/>
              <w:tab w:val="right" w:pos="9026" w:leader="dot"/>
            </w:tabs>
            <w:rPr/>
          </w:pPr>
          <w:hyperlink w:anchor="__RefHeading___Toc80079_774463916">
            <w:r>
              <w:rPr>
                <w:webHidden/>
                <w:rStyle w:val="IndexLink"/>
                <w:rtl w:val="true"/>
              </w:rPr>
              <w:t>پیوند با نور</w:t>
            </w:r>
            <w:r>
              <w:rPr>
                <w:rStyle w:val="IndexLink"/>
                <w:rtl w:val="true"/>
              </w:rPr>
              <w:tab/>
            </w:r>
            <w:r>
              <w:rPr>
                <w:rStyle w:val="IndexLink"/>
              </w:rPr>
              <w:t>88</w:t>
            </w:r>
          </w:hyperlink>
        </w:p>
        <w:p>
          <w:pPr>
            <w:pStyle w:val="Contents3"/>
            <w:tabs>
              <w:tab w:val="clear" w:pos="8459"/>
              <w:tab w:val="right" w:pos="9026" w:leader="dot"/>
            </w:tabs>
            <w:rPr/>
          </w:pPr>
          <w:hyperlink w:anchor="__RefHeading___Toc80081_774463916">
            <w:r>
              <w:rPr>
                <w:webHidden/>
                <w:rStyle w:val="IndexLink"/>
                <w:rtl w:val="true"/>
              </w:rPr>
              <w:t>آشنایی و انس با خدا</w:t>
            </w:r>
            <w:r>
              <w:rPr>
                <w:rStyle w:val="IndexLink"/>
                <w:rtl w:val="true"/>
              </w:rPr>
              <w:tab/>
            </w:r>
            <w:r>
              <w:rPr>
                <w:rStyle w:val="IndexLink"/>
              </w:rPr>
              <w:t>89</w:t>
            </w:r>
          </w:hyperlink>
        </w:p>
        <w:p>
          <w:pPr>
            <w:pStyle w:val="Contents3"/>
            <w:tabs>
              <w:tab w:val="clear" w:pos="8459"/>
              <w:tab w:val="right" w:pos="9026" w:leader="dot"/>
            </w:tabs>
            <w:rPr/>
          </w:pPr>
          <w:hyperlink w:anchor="__RefHeading___Toc80083_774463916">
            <w:r>
              <w:rPr>
                <w:webHidden/>
                <w:rStyle w:val="IndexLink"/>
                <w:rtl w:val="true"/>
              </w:rPr>
              <w:t>ارزش ملک سلیمان</w:t>
            </w:r>
            <w:r>
              <w:rPr>
                <w:rStyle w:val="IndexLink"/>
                <w:rtl w:val="true"/>
              </w:rPr>
              <w:tab/>
            </w:r>
            <w:r>
              <w:rPr>
                <w:rStyle w:val="IndexLink"/>
              </w:rPr>
              <w:t>91</w:t>
            </w:r>
          </w:hyperlink>
        </w:p>
        <w:p>
          <w:pPr>
            <w:pStyle w:val="Contents3"/>
            <w:tabs>
              <w:tab w:val="clear" w:pos="8459"/>
              <w:tab w:val="right" w:pos="9026" w:leader="dot"/>
            </w:tabs>
            <w:rPr/>
          </w:pPr>
          <w:hyperlink w:anchor="__RefHeading___Toc80085_774463916">
            <w:r>
              <w:rPr>
                <w:webHidden/>
                <w:rStyle w:val="IndexLink"/>
                <w:rtl w:val="true"/>
              </w:rPr>
              <w:t>لذت معنویات</w:t>
            </w:r>
            <w:r>
              <w:rPr>
                <w:rStyle w:val="IndexLink"/>
                <w:rtl w:val="true"/>
              </w:rPr>
              <w:tab/>
            </w:r>
            <w:r>
              <w:rPr>
                <w:rStyle w:val="IndexLink"/>
              </w:rPr>
              <w:t>93</w:t>
            </w:r>
          </w:hyperlink>
        </w:p>
        <w:p>
          <w:pPr>
            <w:pStyle w:val="Contents3"/>
            <w:tabs>
              <w:tab w:val="clear" w:pos="8459"/>
              <w:tab w:val="right" w:pos="9026" w:leader="dot"/>
            </w:tabs>
            <w:rPr/>
          </w:pPr>
          <w:hyperlink w:anchor="__RefHeading___Toc80087_774463916">
            <w:r>
              <w:rPr>
                <w:webHidden/>
                <w:rStyle w:val="IndexLink"/>
                <w:rtl w:val="true"/>
              </w:rPr>
              <w:t>باد به دستان</w:t>
            </w:r>
            <w:r>
              <w:rPr>
                <w:rStyle w:val="IndexLink"/>
                <w:rtl w:val="true"/>
              </w:rPr>
              <w:tab/>
            </w:r>
            <w:r>
              <w:rPr>
                <w:rStyle w:val="IndexLink"/>
              </w:rPr>
              <w:t>94</w:t>
            </w:r>
          </w:hyperlink>
        </w:p>
        <w:p>
          <w:pPr>
            <w:pStyle w:val="Contents3"/>
            <w:tabs>
              <w:tab w:val="clear" w:pos="8459"/>
              <w:tab w:val="right" w:pos="9026" w:leader="dot"/>
            </w:tabs>
            <w:rPr/>
          </w:pPr>
          <w:hyperlink w:anchor="__RefHeading___Toc80089_774463916">
            <w:r>
              <w:rPr>
                <w:webHidden/>
                <w:rStyle w:val="IndexLink"/>
                <w:rtl w:val="true"/>
              </w:rPr>
              <w:t>توجه خدا به انسان</w:t>
            </w:r>
            <w:r>
              <w:rPr>
                <w:rStyle w:val="IndexLink"/>
                <w:rtl w:val="true"/>
              </w:rPr>
              <w:tab/>
            </w:r>
            <w:r>
              <w:rPr>
                <w:rStyle w:val="IndexLink"/>
              </w:rPr>
              <w:t>95</w:t>
            </w:r>
          </w:hyperlink>
        </w:p>
        <w:p>
          <w:pPr>
            <w:pStyle w:val="Contents3"/>
            <w:tabs>
              <w:tab w:val="clear" w:pos="8459"/>
              <w:tab w:val="right" w:pos="9026" w:leader="dot"/>
            </w:tabs>
            <w:rPr/>
          </w:pPr>
          <w:hyperlink w:anchor="__RefHeading___Toc80091_774463916">
            <w:r>
              <w:rPr>
                <w:webHidden/>
                <w:rStyle w:val="IndexLink"/>
                <w:rtl w:val="true"/>
              </w:rPr>
              <w:t>یوسف در نگاه ترنج به دستان</w:t>
            </w:r>
            <w:r>
              <w:rPr>
                <w:rStyle w:val="IndexLink"/>
                <w:rtl w:val="true"/>
              </w:rPr>
              <w:tab/>
            </w:r>
            <w:r>
              <w:rPr>
                <w:rStyle w:val="IndexLink"/>
              </w:rPr>
              <w:t>97</w:t>
            </w:r>
          </w:hyperlink>
        </w:p>
        <w:p>
          <w:pPr>
            <w:pStyle w:val="Contents3"/>
            <w:tabs>
              <w:tab w:val="clear" w:pos="8459"/>
              <w:tab w:val="right" w:pos="9026" w:leader="dot"/>
            </w:tabs>
            <w:rPr/>
          </w:pPr>
          <w:hyperlink w:anchor="__RefHeading___Toc80093_774463916">
            <w:r>
              <w:rPr>
                <w:webHidden/>
                <w:rStyle w:val="IndexLink"/>
                <w:rtl w:val="true"/>
              </w:rPr>
              <w:t>محو جمال یوسف آفرین</w:t>
            </w:r>
            <w:r>
              <w:rPr>
                <w:rStyle w:val="IndexLink"/>
                <w:rtl w:val="true"/>
              </w:rPr>
              <w:tab/>
            </w:r>
            <w:r>
              <w:rPr>
                <w:rStyle w:val="IndexLink"/>
              </w:rPr>
              <w:t>98</w:t>
            </w:r>
          </w:hyperlink>
        </w:p>
        <w:p>
          <w:pPr>
            <w:pStyle w:val="Contents3"/>
            <w:tabs>
              <w:tab w:val="clear" w:pos="8459"/>
              <w:tab w:val="right" w:pos="9026" w:leader="dot"/>
            </w:tabs>
            <w:rPr/>
          </w:pPr>
          <w:hyperlink w:anchor="__RefHeading___Toc80095_774463916">
            <w:r>
              <w:rPr>
                <w:webHidden/>
                <w:rStyle w:val="IndexLink"/>
                <w:rtl w:val="true"/>
              </w:rPr>
              <w:t>نمازی با حضور قلب</w:t>
            </w:r>
            <w:r>
              <w:rPr>
                <w:rStyle w:val="IndexLink"/>
                <w:rtl w:val="true"/>
              </w:rPr>
              <w:tab/>
            </w:r>
            <w:r>
              <w:rPr>
                <w:rStyle w:val="IndexLink"/>
              </w:rPr>
              <w:t>100</w:t>
            </w:r>
          </w:hyperlink>
        </w:p>
        <w:p>
          <w:pPr>
            <w:pStyle w:val="Contents3"/>
            <w:tabs>
              <w:tab w:val="clear" w:pos="8459"/>
              <w:tab w:val="right" w:pos="9026" w:leader="dot"/>
            </w:tabs>
            <w:rPr/>
          </w:pPr>
          <w:hyperlink w:anchor="__RefHeading___Toc80097_774463916">
            <w:r>
              <w:rPr>
                <w:webHidden/>
                <w:rStyle w:val="IndexLink"/>
                <w:rtl w:val="true"/>
              </w:rPr>
              <w:t>از بین برندۂ تاریکی ها</w:t>
            </w:r>
            <w:r>
              <w:rPr>
                <w:rStyle w:val="IndexLink"/>
                <w:rtl w:val="true"/>
              </w:rPr>
              <w:tab/>
            </w:r>
            <w:r>
              <w:rPr>
                <w:rStyle w:val="IndexLink"/>
              </w:rPr>
              <w:t>102</w:t>
            </w:r>
          </w:hyperlink>
        </w:p>
        <w:p>
          <w:pPr>
            <w:pStyle w:val="Contents2"/>
            <w:tabs>
              <w:tab w:val="clear" w:pos="8743"/>
              <w:tab w:val="right" w:pos="9026" w:leader="dot"/>
            </w:tabs>
            <w:rPr/>
          </w:pPr>
          <w:hyperlink w:anchor="__RefHeading___Toc80099_774463916">
            <w:r>
              <w:rPr>
                <w:webHidden/>
                <w:rStyle w:val="IndexLink"/>
                <w:rtl w:val="true"/>
              </w:rPr>
              <w:t>گفتار چهارم</w:t>
            </w:r>
            <w:r>
              <w:rPr>
                <w:rStyle w:val="IndexLink"/>
                <w:rtl w:val="true"/>
              </w:rPr>
              <w:t xml:space="preserve">: </w:t>
            </w:r>
            <w:r>
              <w:rPr>
                <w:rStyle w:val="IndexLink"/>
                <w:rtl w:val="true"/>
              </w:rPr>
              <w:t>نماز؛ تجلی عبودیت</w:t>
            </w:r>
            <w:r>
              <w:rPr>
                <w:rStyle w:val="IndexLink"/>
                <w:rtl w:val="true"/>
              </w:rPr>
              <w:tab/>
            </w:r>
            <w:r>
              <w:rPr>
                <w:rStyle w:val="IndexLink"/>
              </w:rPr>
              <w:t>105</w:t>
            </w:r>
          </w:hyperlink>
        </w:p>
        <w:p>
          <w:pPr>
            <w:pStyle w:val="Contents3"/>
            <w:tabs>
              <w:tab w:val="clear" w:pos="8459"/>
              <w:tab w:val="right" w:pos="9026" w:leader="dot"/>
            </w:tabs>
            <w:rPr/>
          </w:pPr>
          <w:hyperlink w:anchor="__RefHeading___Toc80101_774463916">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80103_774463916">
            <w:r>
              <w:rPr>
                <w:webHidden/>
                <w:rStyle w:val="IndexLink"/>
                <w:rtl w:val="true"/>
              </w:rPr>
              <w:t>هدف آفرینش</w:t>
            </w:r>
            <w:r>
              <w:rPr>
                <w:rStyle w:val="IndexLink"/>
                <w:rtl w:val="true"/>
              </w:rPr>
              <w:tab/>
            </w:r>
            <w:r>
              <w:rPr>
                <w:rStyle w:val="IndexLink"/>
              </w:rPr>
              <w:t>107</w:t>
            </w:r>
          </w:hyperlink>
        </w:p>
        <w:p>
          <w:pPr>
            <w:pStyle w:val="Contents3"/>
            <w:tabs>
              <w:tab w:val="clear" w:pos="8459"/>
              <w:tab w:val="right" w:pos="9026" w:leader="dot"/>
            </w:tabs>
            <w:rPr/>
          </w:pPr>
          <w:hyperlink w:anchor="__RefHeading___Toc80105_774463916">
            <w:r>
              <w:rPr>
                <w:webHidden/>
                <w:rStyle w:val="IndexLink"/>
                <w:rtl w:val="true"/>
              </w:rPr>
              <w:t>بندگی خدا یا غیر خدا؟</w:t>
            </w:r>
            <w:r>
              <w:rPr>
                <w:rStyle w:val="IndexLink"/>
                <w:rtl w:val="true"/>
              </w:rPr>
              <w:tab/>
            </w:r>
            <w:r>
              <w:rPr>
                <w:rStyle w:val="IndexLink"/>
              </w:rPr>
              <w:t>108</w:t>
            </w:r>
          </w:hyperlink>
        </w:p>
        <w:p>
          <w:pPr>
            <w:pStyle w:val="Contents3"/>
            <w:tabs>
              <w:tab w:val="clear" w:pos="8459"/>
              <w:tab w:val="right" w:pos="9026" w:leader="dot"/>
            </w:tabs>
            <w:rPr/>
          </w:pPr>
          <w:hyperlink w:anchor="__RefHeading___Toc80107_774463916">
            <w:r>
              <w:rPr>
                <w:webHidden/>
                <w:rStyle w:val="IndexLink"/>
                <w:rtl w:val="true"/>
              </w:rPr>
              <w:t>منافع بندگی خدا</w:t>
            </w:r>
            <w:r>
              <w:rPr>
                <w:rStyle w:val="IndexLink"/>
                <w:rtl w:val="true"/>
              </w:rPr>
              <w:tab/>
            </w:r>
            <w:r>
              <w:rPr>
                <w:rStyle w:val="IndexLink"/>
              </w:rPr>
              <w:t>109</w:t>
            </w:r>
          </w:hyperlink>
        </w:p>
        <w:p>
          <w:pPr>
            <w:pStyle w:val="Contents3"/>
            <w:tabs>
              <w:tab w:val="clear" w:pos="8459"/>
              <w:tab w:val="right" w:pos="9026" w:leader="dot"/>
            </w:tabs>
            <w:rPr/>
          </w:pPr>
          <w:hyperlink w:anchor="__RefHeading___Toc80109_774463916">
            <w:r>
              <w:rPr>
                <w:webHidden/>
                <w:rStyle w:val="IndexLink"/>
                <w:rtl w:val="true"/>
              </w:rPr>
              <w:t>دردسرهای شرک</w:t>
            </w:r>
            <w:r>
              <w:rPr>
                <w:rStyle w:val="IndexLink"/>
                <w:rtl w:val="true"/>
              </w:rPr>
              <w:tab/>
            </w:r>
            <w:r>
              <w:rPr>
                <w:rStyle w:val="IndexLink"/>
              </w:rPr>
              <w:t>110</w:t>
            </w:r>
          </w:hyperlink>
        </w:p>
        <w:p>
          <w:pPr>
            <w:pStyle w:val="Contents3"/>
            <w:tabs>
              <w:tab w:val="clear" w:pos="8459"/>
              <w:tab w:val="right" w:pos="9026" w:leader="dot"/>
            </w:tabs>
            <w:rPr/>
          </w:pPr>
          <w:hyperlink w:anchor="__RefHeading___Toc80111_774463916">
            <w:r>
              <w:rPr>
                <w:webHidden/>
                <w:rStyle w:val="IndexLink"/>
                <w:rtl w:val="true"/>
              </w:rPr>
              <w:t>آرامش توحید</w:t>
            </w:r>
            <w:r>
              <w:rPr>
                <w:rStyle w:val="IndexLink"/>
                <w:rtl w:val="true"/>
              </w:rPr>
              <w:tab/>
            </w:r>
            <w:r>
              <w:rPr>
                <w:rStyle w:val="IndexLink"/>
              </w:rPr>
              <w:t>112</w:t>
            </w:r>
          </w:hyperlink>
        </w:p>
        <w:p>
          <w:pPr>
            <w:pStyle w:val="Contents3"/>
            <w:tabs>
              <w:tab w:val="clear" w:pos="8459"/>
              <w:tab w:val="right" w:pos="9026" w:leader="dot"/>
            </w:tabs>
            <w:rPr/>
          </w:pPr>
          <w:hyperlink w:anchor="__RefHeading___Toc80113_774463916">
            <w:r>
              <w:rPr>
                <w:webHidden/>
                <w:rStyle w:val="IndexLink"/>
                <w:rtl w:val="true"/>
              </w:rPr>
              <w:t>تنها فرمان خدا</w:t>
            </w:r>
            <w:r>
              <w:rPr>
                <w:rStyle w:val="IndexLink"/>
                <w:rtl w:val="true"/>
              </w:rPr>
              <w:tab/>
            </w:r>
            <w:r>
              <w:rPr>
                <w:rStyle w:val="IndexLink"/>
              </w:rPr>
              <w:t>114</w:t>
            </w:r>
          </w:hyperlink>
        </w:p>
        <w:p>
          <w:pPr>
            <w:pStyle w:val="Contents3"/>
            <w:tabs>
              <w:tab w:val="clear" w:pos="8459"/>
              <w:tab w:val="right" w:pos="9026" w:leader="dot"/>
            </w:tabs>
            <w:rPr/>
          </w:pPr>
          <w:hyperlink w:anchor="__RefHeading___Toc80115_774463916">
            <w:r>
              <w:rPr>
                <w:webHidden/>
                <w:rStyle w:val="IndexLink"/>
                <w:rtl w:val="true"/>
              </w:rPr>
              <w:t>پیکر توجه به غیر خدا</w:t>
            </w:r>
            <w:r>
              <w:rPr>
                <w:rStyle w:val="IndexLink"/>
                <w:rtl w:val="true"/>
              </w:rPr>
              <w:tab/>
            </w:r>
            <w:r>
              <w:rPr>
                <w:rStyle w:val="IndexLink"/>
              </w:rPr>
              <w:t>115</w:t>
            </w:r>
          </w:hyperlink>
        </w:p>
        <w:p>
          <w:pPr>
            <w:pStyle w:val="Contents3"/>
            <w:tabs>
              <w:tab w:val="clear" w:pos="8459"/>
              <w:tab w:val="right" w:pos="9026" w:leader="dot"/>
            </w:tabs>
            <w:rPr/>
          </w:pPr>
          <w:hyperlink w:anchor="__RefHeading___Toc80117_774463916">
            <w:r>
              <w:rPr>
                <w:webHidden/>
                <w:rStyle w:val="IndexLink"/>
                <w:rtl w:val="true"/>
              </w:rPr>
              <w:t>عنوان بصری در محضر امام صادق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80119_774463916">
            <w:r>
              <w:rPr>
                <w:webHidden/>
                <w:rStyle w:val="IndexLink"/>
                <w:rtl w:val="true"/>
              </w:rPr>
              <w:t>حقیقت عبودیت</w:t>
            </w:r>
            <w:r>
              <w:rPr>
                <w:rStyle w:val="IndexLink"/>
                <w:rtl w:val="true"/>
              </w:rPr>
              <w:tab/>
            </w:r>
            <w:r>
              <w:rPr>
                <w:rStyle w:val="IndexLink"/>
              </w:rPr>
              <w:t>117</w:t>
            </w:r>
          </w:hyperlink>
        </w:p>
        <w:p>
          <w:pPr>
            <w:pStyle w:val="Contents3"/>
            <w:tabs>
              <w:tab w:val="clear" w:pos="8459"/>
              <w:tab w:val="right" w:pos="9026" w:leader="dot"/>
            </w:tabs>
            <w:rPr/>
          </w:pPr>
          <w:hyperlink w:anchor="__RefHeading___Toc80121_774463916">
            <w:r>
              <w:rPr>
                <w:webHidden/>
                <w:rStyle w:val="IndexLink"/>
              </w:rPr>
              <w:t>1</w:t>
            </w:r>
            <w:r>
              <w:rPr>
                <w:rStyle w:val="IndexLink"/>
                <w:rtl w:val="true"/>
              </w:rPr>
              <w:t>)</w:t>
            </w:r>
            <w:r>
              <w:rPr>
                <w:rStyle w:val="IndexLink"/>
                <w:rtl w:val="true"/>
              </w:rPr>
              <w:t>مملوک دانستن خود</w:t>
            </w:r>
            <w:r>
              <w:rPr>
                <w:rStyle w:val="IndexLink"/>
                <w:rtl w:val="true"/>
              </w:rPr>
              <w:tab/>
            </w:r>
            <w:r>
              <w:rPr>
                <w:rStyle w:val="IndexLink"/>
              </w:rPr>
              <w:t>117</w:t>
            </w:r>
          </w:hyperlink>
        </w:p>
        <w:p>
          <w:pPr>
            <w:pStyle w:val="Contents3"/>
            <w:tabs>
              <w:tab w:val="clear" w:pos="8459"/>
              <w:tab w:val="right" w:pos="9026" w:leader="dot"/>
            </w:tabs>
            <w:rPr/>
          </w:pPr>
          <w:hyperlink w:anchor="__RefHeading___Toc80123_774463916">
            <w:r>
              <w:rPr>
                <w:webHidden/>
                <w:rStyle w:val="IndexLink"/>
                <w:rtl w:val="true"/>
              </w:rPr>
              <w:t>بشر حافی</w:t>
            </w:r>
            <w:r>
              <w:rPr>
                <w:rStyle w:val="IndexLink"/>
                <w:rtl w:val="true"/>
              </w:rPr>
              <w:tab/>
            </w:r>
            <w:r>
              <w:rPr>
                <w:rStyle w:val="IndexLink"/>
              </w:rPr>
              <w:t>118</w:t>
            </w:r>
          </w:hyperlink>
        </w:p>
        <w:p>
          <w:pPr>
            <w:pStyle w:val="Contents3"/>
            <w:tabs>
              <w:tab w:val="clear" w:pos="8459"/>
              <w:tab w:val="right" w:pos="9026" w:leader="dot"/>
            </w:tabs>
            <w:rPr/>
          </w:pPr>
          <w:hyperlink w:anchor="__RefHeading___Toc80125_774463916">
            <w:r>
              <w:rPr>
                <w:webHidden/>
                <w:rStyle w:val="IndexLink"/>
              </w:rPr>
              <w:t>2</w:t>
            </w:r>
            <w:r>
              <w:rPr>
                <w:rStyle w:val="IndexLink"/>
                <w:rtl w:val="true"/>
              </w:rPr>
              <w:t>)</w:t>
            </w:r>
            <w:r>
              <w:rPr>
                <w:rStyle w:val="IndexLink"/>
                <w:rtl w:val="true"/>
              </w:rPr>
              <w:t>تسلیم تدبیر خدا</w:t>
            </w:r>
            <w:r>
              <w:rPr>
                <w:rStyle w:val="IndexLink"/>
                <w:rtl w:val="true"/>
              </w:rPr>
              <w:tab/>
            </w:r>
            <w:r>
              <w:rPr>
                <w:rStyle w:val="IndexLink"/>
              </w:rPr>
              <w:t>121</w:t>
            </w:r>
          </w:hyperlink>
        </w:p>
        <w:p>
          <w:pPr>
            <w:pStyle w:val="Contents3"/>
            <w:tabs>
              <w:tab w:val="clear" w:pos="8459"/>
              <w:tab w:val="right" w:pos="9026" w:leader="dot"/>
            </w:tabs>
            <w:rPr/>
          </w:pPr>
          <w:hyperlink w:anchor="__RefHeading___Toc80127_774463916">
            <w:r>
              <w:rPr>
                <w:webHidden/>
                <w:rStyle w:val="IndexLink"/>
              </w:rPr>
              <w:t>3</w:t>
            </w:r>
            <w:r>
              <w:rPr>
                <w:rStyle w:val="IndexLink"/>
                <w:rtl w:val="true"/>
              </w:rPr>
              <w:t>)</w:t>
            </w:r>
            <w:r>
              <w:rPr>
                <w:rStyle w:val="IndexLink"/>
                <w:rtl w:val="true"/>
              </w:rPr>
              <w:t>گوش به فرامین خدا</w:t>
            </w:r>
            <w:r>
              <w:rPr>
                <w:rStyle w:val="IndexLink"/>
                <w:rtl w:val="true"/>
              </w:rPr>
              <w:tab/>
            </w:r>
            <w:r>
              <w:rPr>
                <w:rStyle w:val="IndexLink"/>
              </w:rPr>
              <w:t>122</w:t>
            </w:r>
          </w:hyperlink>
        </w:p>
        <w:p>
          <w:pPr>
            <w:pStyle w:val="Contents3"/>
            <w:tabs>
              <w:tab w:val="clear" w:pos="8459"/>
              <w:tab w:val="right" w:pos="9026" w:leader="dot"/>
            </w:tabs>
            <w:rPr/>
          </w:pPr>
          <w:hyperlink w:anchor="__RefHeading___Toc80129_774463916">
            <w:r>
              <w:rPr>
                <w:webHidden/>
                <w:rStyle w:val="IndexLink"/>
                <w:rtl w:val="true"/>
              </w:rPr>
              <w:t>تجلی حقیقت عبودیت</w:t>
            </w:r>
            <w:r>
              <w:rPr>
                <w:rStyle w:val="IndexLink"/>
                <w:rtl w:val="true"/>
              </w:rPr>
              <w:tab/>
            </w:r>
            <w:r>
              <w:rPr>
                <w:rStyle w:val="IndexLink"/>
              </w:rPr>
              <w:t>122</w:t>
            </w:r>
          </w:hyperlink>
        </w:p>
        <w:p>
          <w:pPr>
            <w:pStyle w:val="Contents3"/>
            <w:tabs>
              <w:tab w:val="clear" w:pos="8459"/>
              <w:tab w:val="right" w:pos="9026" w:leader="dot"/>
            </w:tabs>
            <w:rPr/>
          </w:pPr>
          <w:hyperlink w:anchor="__RefHeading___Toc80131_774463916">
            <w:r>
              <w:rPr>
                <w:webHidden/>
                <w:rStyle w:val="IndexLink"/>
                <w:rtl w:val="true"/>
              </w:rPr>
              <w:t>در مرز کفر</w:t>
            </w:r>
            <w:r>
              <w:rPr>
                <w:rStyle w:val="IndexLink"/>
                <w:rtl w:val="true"/>
              </w:rPr>
              <w:tab/>
            </w:r>
            <w:r>
              <w:rPr>
                <w:rStyle w:val="IndexLink"/>
              </w:rPr>
              <w:t>123</w:t>
            </w:r>
          </w:hyperlink>
        </w:p>
        <w:p>
          <w:pPr>
            <w:pStyle w:val="Contents3"/>
            <w:tabs>
              <w:tab w:val="clear" w:pos="8459"/>
              <w:tab w:val="right" w:pos="9026" w:leader="dot"/>
            </w:tabs>
            <w:rPr/>
          </w:pPr>
          <w:hyperlink w:anchor="__RefHeading___Toc80133_774463916">
            <w:r>
              <w:rPr>
                <w:webHidden/>
                <w:rStyle w:val="IndexLink"/>
                <w:rtl w:val="true"/>
              </w:rPr>
              <w:t>بی اعتنایی به فرمان خدا</w:t>
            </w:r>
            <w:r>
              <w:rPr>
                <w:rStyle w:val="IndexLink"/>
                <w:rtl w:val="true"/>
              </w:rPr>
              <w:tab/>
            </w:r>
            <w:r>
              <w:rPr>
                <w:rStyle w:val="IndexLink"/>
              </w:rPr>
              <w:t>124</w:t>
            </w:r>
          </w:hyperlink>
        </w:p>
        <w:p>
          <w:pPr>
            <w:pStyle w:val="Contents3"/>
            <w:tabs>
              <w:tab w:val="clear" w:pos="8459"/>
              <w:tab w:val="right" w:pos="9026" w:leader="dot"/>
            </w:tabs>
            <w:rPr/>
          </w:pPr>
          <w:hyperlink w:anchor="__RefHeading___Toc80135_774463916">
            <w:r>
              <w:rPr>
                <w:webHidden/>
                <w:rStyle w:val="IndexLink"/>
                <w:rtl w:val="true"/>
              </w:rPr>
              <w:t>راز تشرف به محضر امام زمان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80137_774463916">
            <w:r>
              <w:rPr>
                <w:webHidden/>
                <w:rStyle w:val="IndexLink"/>
                <w:rtl w:val="true"/>
              </w:rPr>
              <w:t>نماز و زیارت</w:t>
            </w:r>
            <w:r>
              <w:rPr>
                <w:rStyle w:val="IndexLink"/>
                <w:rtl w:val="true"/>
              </w:rPr>
              <w:tab/>
            </w:r>
            <w:r>
              <w:rPr>
                <w:rStyle w:val="IndexLink"/>
              </w:rPr>
              <w:t>128</w:t>
            </w:r>
          </w:hyperlink>
        </w:p>
        <w:p>
          <w:pPr>
            <w:pStyle w:val="Contents3"/>
            <w:tabs>
              <w:tab w:val="clear" w:pos="8459"/>
              <w:tab w:val="right" w:pos="9026" w:leader="dot"/>
            </w:tabs>
            <w:rPr/>
          </w:pPr>
          <w:hyperlink w:anchor="__RefHeading___Toc80139_774463916">
            <w:r>
              <w:rPr>
                <w:webHidden/>
                <w:rStyle w:val="IndexLink"/>
                <w:rtl w:val="true"/>
              </w:rPr>
              <w:t>علی سیاه گندابی</w:t>
            </w:r>
            <w:r>
              <w:rPr>
                <w:rStyle w:val="IndexLink"/>
                <w:rtl w:val="true"/>
              </w:rPr>
              <w:tab/>
            </w:r>
            <w:r>
              <w:rPr>
                <w:rStyle w:val="IndexLink"/>
              </w:rPr>
              <w:t>129</w:t>
            </w:r>
          </w:hyperlink>
        </w:p>
        <w:p>
          <w:pPr>
            <w:pStyle w:val="Contents2"/>
            <w:tabs>
              <w:tab w:val="clear" w:pos="8743"/>
              <w:tab w:val="right" w:pos="9026" w:leader="dot"/>
            </w:tabs>
            <w:rPr/>
          </w:pPr>
          <w:hyperlink w:anchor="__RefHeading___Toc80141_774463916">
            <w:r>
              <w:rPr>
                <w:webHidden/>
                <w:rStyle w:val="IndexLink"/>
                <w:rtl w:val="true"/>
              </w:rPr>
              <w:t>گفتار پنجم</w:t>
            </w:r>
            <w:r>
              <w:rPr>
                <w:rStyle w:val="IndexLink"/>
                <w:rtl w:val="true"/>
              </w:rPr>
              <w:t xml:space="preserve">: </w:t>
            </w:r>
            <w:r>
              <w:rPr>
                <w:rStyle w:val="IndexLink"/>
                <w:rtl w:val="true"/>
              </w:rPr>
              <w:t>نماز و محبوبیت الهی</w:t>
            </w:r>
            <w:r>
              <w:rPr>
                <w:rStyle w:val="IndexLink"/>
                <w:rtl w:val="true"/>
              </w:rPr>
              <w:tab/>
            </w:r>
            <w:r>
              <w:rPr>
                <w:rStyle w:val="IndexLink"/>
              </w:rPr>
              <w:t>133</w:t>
            </w:r>
          </w:hyperlink>
        </w:p>
        <w:p>
          <w:pPr>
            <w:pStyle w:val="Contents3"/>
            <w:tabs>
              <w:tab w:val="clear" w:pos="8459"/>
              <w:tab w:val="right" w:pos="9026" w:leader="dot"/>
            </w:tabs>
            <w:rPr/>
          </w:pPr>
          <w:hyperlink w:anchor="__RefHeading___Toc80143_774463916">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80145_774463916">
            <w:r>
              <w:rPr>
                <w:webHidden/>
                <w:rStyle w:val="IndexLink"/>
                <w:rtl w:val="true"/>
              </w:rPr>
              <w:t>مقام محبوبیت</w:t>
            </w:r>
            <w:r>
              <w:rPr>
                <w:rStyle w:val="IndexLink"/>
                <w:rtl w:val="true"/>
              </w:rPr>
              <w:tab/>
            </w:r>
            <w:r>
              <w:rPr>
                <w:rStyle w:val="IndexLink"/>
              </w:rPr>
              <w:t>135</w:t>
            </w:r>
          </w:hyperlink>
        </w:p>
        <w:p>
          <w:pPr>
            <w:pStyle w:val="Contents3"/>
            <w:tabs>
              <w:tab w:val="clear" w:pos="8459"/>
              <w:tab w:val="right" w:pos="9026" w:leader="dot"/>
            </w:tabs>
            <w:rPr/>
          </w:pPr>
          <w:hyperlink w:anchor="__RefHeading___Toc80147_774463916">
            <w:r>
              <w:rPr>
                <w:webHidden/>
                <w:rStyle w:val="IndexLink"/>
                <w:rtl w:val="true"/>
              </w:rPr>
              <w:t>راه رسیدن به محبوبیت</w:t>
            </w:r>
            <w:r>
              <w:rPr>
                <w:rStyle w:val="IndexLink"/>
                <w:rtl w:val="true"/>
              </w:rPr>
              <w:tab/>
            </w:r>
            <w:r>
              <w:rPr>
                <w:rStyle w:val="IndexLink"/>
              </w:rPr>
              <w:t>136</w:t>
            </w:r>
          </w:hyperlink>
        </w:p>
        <w:p>
          <w:pPr>
            <w:pStyle w:val="Contents3"/>
            <w:tabs>
              <w:tab w:val="clear" w:pos="8459"/>
              <w:tab w:val="right" w:pos="9026" w:leader="dot"/>
            </w:tabs>
            <w:rPr/>
          </w:pPr>
          <w:hyperlink w:anchor="__RefHeading___Toc80149_774463916">
            <w:r>
              <w:rPr>
                <w:webHidden/>
                <w:rStyle w:val="IndexLink"/>
                <w:rtl w:val="true"/>
              </w:rPr>
              <w:t>موسی در دربار فرعون</w:t>
            </w:r>
            <w:r>
              <w:rPr>
                <w:rStyle w:val="IndexLink"/>
                <w:rtl w:val="true"/>
              </w:rPr>
              <w:tab/>
            </w:r>
            <w:r>
              <w:rPr>
                <w:rStyle w:val="IndexLink"/>
              </w:rPr>
              <w:t>137</w:t>
            </w:r>
          </w:hyperlink>
        </w:p>
        <w:p>
          <w:pPr>
            <w:pStyle w:val="Contents3"/>
            <w:tabs>
              <w:tab w:val="clear" w:pos="8459"/>
              <w:tab w:val="right" w:pos="9026" w:leader="dot"/>
            </w:tabs>
            <w:rPr/>
          </w:pPr>
          <w:hyperlink w:anchor="__RefHeading___Toc80151_774463916">
            <w:r>
              <w:rPr>
                <w:webHidden/>
                <w:rStyle w:val="IndexLink"/>
                <w:rtl w:val="true"/>
              </w:rPr>
              <w:t>دلقک فرعون</w:t>
            </w:r>
            <w:r>
              <w:rPr>
                <w:rStyle w:val="IndexLink"/>
                <w:rtl w:val="true"/>
              </w:rPr>
              <w:tab/>
            </w:r>
            <w:r>
              <w:rPr>
                <w:rStyle w:val="IndexLink"/>
              </w:rPr>
              <w:t>139</w:t>
            </w:r>
          </w:hyperlink>
        </w:p>
        <w:p>
          <w:pPr>
            <w:pStyle w:val="Contents3"/>
            <w:tabs>
              <w:tab w:val="clear" w:pos="8459"/>
              <w:tab w:val="right" w:pos="9026" w:leader="dot"/>
            </w:tabs>
            <w:rPr/>
          </w:pPr>
          <w:hyperlink w:anchor="__RefHeading___Toc80153_774463916">
            <w:r>
              <w:rPr>
                <w:webHidden/>
                <w:rStyle w:val="IndexLink"/>
                <w:rtl w:val="true"/>
              </w:rPr>
              <w:t>پیروی از پیامبر صلی الله علیه و آله وسلم</w:t>
            </w:r>
            <w:r>
              <w:rPr>
                <w:rStyle w:val="IndexLink"/>
                <w:rtl w:val="true"/>
              </w:rPr>
              <w:tab/>
            </w:r>
            <w:r>
              <w:rPr>
                <w:rStyle w:val="IndexLink"/>
              </w:rPr>
              <w:t>140</w:t>
            </w:r>
          </w:hyperlink>
        </w:p>
        <w:p>
          <w:pPr>
            <w:pStyle w:val="Contents3"/>
            <w:tabs>
              <w:tab w:val="clear" w:pos="8459"/>
              <w:tab w:val="right" w:pos="9026" w:leader="dot"/>
            </w:tabs>
            <w:rPr/>
          </w:pPr>
          <w:hyperlink w:anchor="__RefHeading___Toc80155_774463916">
            <w:r>
              <w:rPr>
                <w:webHidden/>
                <w:rStyle w:val="IndexLink"/>
                <w:rtl w:val="true"/>
              </w:rPr>
              <w:t>آثار محبوبیت</w:t>
            </w:r>
            <w:r>
              <w:rPr>
                <w:rStyle w:val="IndexLink"/>
                <w:rtl w:val="true"/>
              </w:rPr>
              <w:tab/>
            </w:r>
            <w:r>
              <w:rPr>
                <w:rStyle w:val="IndexLink"/>
              </w:rPr>
              <w:t>141</w:t>
            </w:r>
          </w:hyperlink>
        </w:p>
        <w:p>
          <w:pPr>
            <w:pStyle w:val="Contents3"/>
            <w:tabs>
              <w:tab w:val="clear" w:pos="8459"/>
              <w:tab w:val="right" w:pos="9026" w:leader="dot"/>
            </w:tabs>
            <w:rPr/>
          </w:pPr>
          <w:hyperlink w:anchor="__RefHeading___Toc80157_774463916">
            <w:r>
              <w:rPr>
                <w:webHidden/>
                <w:rStyle w:val="IndexLink"/>
                <w:rtl w:val="true"/>
              </w:rPr>
              <w:t>مراقبت از دین امیر المؤمنین علیه السلام فرمودند</w:t>
            </w:r>
            <w:r>
              <w:rPr>
                <w:rStyle w:val="IndexLink"/>
                <w:rtl w:val="true"/>
              </w:rPr>
              <w:t>:</w:t>
              <w:tab/>
            </w:r>
            <w:r>
              <w:rPr>
                <w:rStyle w:val="IndexLink"/>
              </w:rPr>
              <w:t>143</w:t>
            </w:r>
          </w:hyperlink>
        </w:p>
        <w:p>
          <w:pPr>
            <w:pStyle w:val="Contents3"/>
            <w:tabs>
              <w:tab w:val="clear" w:pos="8459"/>
              <w:tab w:val="right" w:pos="9026" w:leader="dot"/>
            </w:tabs>
            <w:rPr/>
          </w:pPr>
          <w:hyperlink w:anchor="__RefHeading___Toc80159_774463916">
            <w:r>
              <w:rPr>
                <w:webHidden/>
                <w:rStyle w:val="IndexLink"/>
                <w:rtl w:val="true"/>
              </w:rPr>
              <w:t>عشق پیامبر صلی الله علیه و آله وسلم به نماز</w:t>
            </w:r>
            <w:r>
              <w:rPr>
                <w:rStyle w:val="IndexLink"/>
                <w:rtl w:val="true"/>
              </w:rPr>
              <w:tab/>
            </w:r>
            <w:r>
              <w:rPr>
                <w:rStyle w:val="IndexLink"/>
              </w:rPr>
              <w:t>144</w:t>
            </w:r>
          </w:hyperlink>
        </w:p>
        <w:p>
          <w:pPr>
            <w:pStyle w:val="Contents3"/>
            <w:tabs>
              <w:tab w:val="clear" w:pos="8459"/>
              <w:tab w:val="right" w:pos="9026" w:leader="dot"/>
            </w:tabs>
            <w:rPr/>
          </w:pPr>
          <w:hyperlink w:anchor="__RefHeading___Toc80161_774463916">
            <w:r>
              <w:rPr>
                <w:webHidden/>
                <w:rStyle w:val="IndexLink"/>
                <w:rtl w:val="true"/>
              </w:rPr>
              <w:t>سرآمد واجبات</w:t>
            </w:r>
            <w:r>
              <w:rPr>
                <w:rStyle w:val="IndexLink"/>
                <w:rtl w:val="true"/>
              </w:rPr>
              <w:tab/>
            </w:r>
            <w:r>
              <w:rPr>
                <w:rStyle w:val="IndexLink"/>
              </w:rPr>
              <w:t>145</w:t>
            </w:r>
          </w:hyperlink>
        </w:p>
        <w:p>
          <w:pPr>
            <w:pStyle w:val="Contents3"/>
            <w:tabs>
              <w:tab w:val="clear" w:pos="8459"/>
              <w:tab w:val="right" w:pos="9026" w:leader="dot"/>
            </w:tabs>
            <w:rPr/>
          </w:pPr>
          <w:hyperlink w:anchor="__RefHeading___Toc80163_774463916">
            <w:r>
              <w:rPr>
                <w:webHidden/>
                <w:rStyle w:val="IndexLink"/>
                <w:rtl w:val="true"/>
              </w:rPr>
              <w:t>واجبی که در هیچ جا نباید ترک شود</w:t>
            </w:r>
            <w:r>
              <w:rPr>
                <w:rStyle w:val="IndexLink"/>
                <w:rtl w:val="true"/>
              </w:rPr>
              <w:tab/>
            </w:r>
            <w:r>
              <w:rPr>
                <w:rStyle w:val="IndexLink"/>
              </w:rPr>
              <w:t>146</w:t>
            </w:r>
          </w:hyperlink>
        </w:p>
        <w:p>
          <w:pPr>
            <w:pStyle w:val="Contents3"/>
            <w:tabs>
              <w:tab w:val="clear" w:pos="8459"/>
              <w:tab w:val="right" w:pos="9026" w:leader="dot"/>
            </w:tabs>
            <w:rPr/>
          </w:pPr>
          <w:hyperlink w:anchor="__RefHeading___Toc80165_774463916">
            <w:r>
              <w:rPr>
                <w:webHidden/>
                <w:rStyle w:val="IndexLink"/>
                <w:rtl w:val="true"/>
              </w:rPr>
              <w:t>توصیه به نماز</w:t>
            </w:r>
            <w:r>
              <w:rPr>
                <w:rStyle w:val="IndexLink"/>
                <w:rtl w:val="true"/>
              </w:rPr>
              <w:tab/>
            </w:r>
            <w:r>
              <w:rPr>
                <w:rStyle w:val="IndexLink"/>
              </w:rPr>
              <w:t>147</w:t>
            </w:r>
          </w:hyperlink>
        </w:p>
        <w:p>
          <w:pPr>
            <w:pStyle w:val="Contents3"/>
            <w:tabs>
              <w:tab w:val="clear" w:pos="8459"/>
              <w:tab w:val="right" w:pos="9026" w:leader="dot"/>
            </w:tabs>
            <w:rPr/>
          </w:pPr>
          <w:hyperlink w:anchor="__RefHeading___Toc80167_774463916">
            <w:r>
              <w:rPr>
                <w:webHidden/>
                <w:rStyle w:val="IndexLink"/>
                <w:rtl w:val="true"/>
              </w:rPr>
              <w:t>تنگنای زندگی</w:t>
            </w:r>
            <w:r>
              <w:rPr>
                <w:rStyle w:val="IndexLink"/>
                <w:rtl w:val="true"/>
              </w:rPr>
              <w:tab/>
            </w:r>
            <w:r>
              <w:rPr>
                <w:rStyle w:val="IndexLink"/>
              </w:rPr>
              <w:t>148</w:t>
            </w:r>
          </w:hyperlink>
        </w:p>
        <w:p>
          <w:pPr>
            <w:pStyle w:val="Contents3"/>
            <w:tabs>
              <w:tab w:val="clear" w:pos="8459"/>
              <w:tab w:val="right" w:pos="9026" w:leader="dot"/>
            </w:tabs>
            <w:rPr/>
          </w:pPr>
          <w:hyperlink w:anchor="__RefHeading___Toc80169_774463916">
            <w:r>
              <w:rPr>
                <w:webHidden/>
                <w:rStyle w:val="IndexLink"/>
                <w:rtl w:val="true"/>
              </w:rPr>
              <w:t>نیاز معنوی انسان</w:t>
            </w:r>
            <w:r>
              <w:rPr>
                <w:rStyle w:val="IndexLink"/>
                <w:rtl w:val="true"/>
              </w:rPr>
              <w:tab/>
            </w:r>
            <w:r>
              <w:rPr>
                <w:rStyle w:val="IndexLink"/>
              </w:rPr>
              <w:t>149</w:t>
            </w:r>
          </w:hyperlink>
        </w:p>
        <w:p>
          <w:pPr>
            <w:pStyle w:val="Contents3"/>
            <w:tabs>
              <w:tab w:val="clear" w:pos="8459"/>
              <w:tab w:val="right" w:pos="9026" w:leader="dot"/>
            </w:tabs>
            <w:rPr/>
          </w:pPr>
          <w:hyperlink w:anchor="__RefHeading___Toc80171_774463916">
            <w:r>
              <w:rPr>
                <w:webHidden/>
                <w:rStyle w:val="IndexLink"/>
                <w:rtl w:val="true"/>
              </w:rPr>
              <w:t>نماز؛ تشکر از خداوند</w:t>
            </w:r>
            <w:r>
              <w:rPr>
                <w:rStyle w:val="IndexLink"/>
                <w:rtl w:val="true"/>
              </w:rPr>
              <w:tab/>
            </w:r>
            <w:r>
              <w:rPr>
                <w:rStyle w:val="IndexLink"/>
              </w:rPr>
              <w:t>150</w:t>
            </w:r>
          </w:hyperlink>
        </w:p>
        <w:p>
          <w:pPr>
            <w:pStyle w:val="Contents3"/>
            <w:tabs>
              <w:tab w:val="clear" w:pos="8459"/>
              <w:tab w:val="right" w:pos="9026" w:leader="dot"/>
            </w:tabs>
            <w:rPr/>
          </w:pPr>
          <w:hyperlink w:anchor="__RefHeading___Toc80173_774463916">
            <w:r>
              <w:rPr>
                <w:webHidden/>
                <w:rStyle w:val="IndexLink"/>
                <w:rtl w:val="true"/>
              </w:rPr>
              <w:t>قهر و جدایی از خدا</w:t>
            </w:r>
            <w:r>
              <w:rPr>
                <w:rStyle w:val="IndexLink"/>
                <w:rtl w:val="true"/>
              </w:rPr>
              <w:tab/>
            </w:r>
            <w:r>
              <w:rPr>
                <w:rStyle w:val="IndexLink"/>
              </w:rPr>
              <w:t>151</w:t>
            </w:r>
          </w:hyperlink>
        </w:p>
        <w:p>
          <w:pPr>
            <w:pStyle w:val="Contents3"/>
            <w:tabs>
              <w:tab w:val="clear" w:pos="8459"/>
              <w:tab w:val="right" w:pos="9026" w:leader="dot"/>
            </w:tabs>
            <w:rPr/>
          </w:pPr>
          <w:hyperlink w:anchor="__RefHeading___Toc80175_774463916">
            <w:r>
              <w:rPr>
                <w:webHidden/>
                <w:rStyle w:val="IndexLink"/>
                <w:rtl w:val="true"/>
              </w:rPr>
              <w:t>در هر حال روی از ما بر مگردان</w:t>
            </w:r>
            <w:r>
              <w:rPr>
                <w:rStyle w:val="IndexLink"/>
                <w:rtl w:val="true"/>
              </w:rPr>
              <w:t>!</w:t>
              <w:tab/>
            </w:r>
            <w:r>
              <w:rPr>
                <w:rStyle w:val="IndexLink"/>
              </w:rPr>
              <w:t>151</w:t>
            </w:r>
          </w:hyperlink>
        </w:p>
        <w:p>
          <w:pPr>
            <w:pStyle w:val="Contents3"/>
            <w:tabs>
              <w:tab w:val="clear" w:pos="8459"/>
              <w:tab w:val="right" w:pos="9026" w:leader="dot"/>
            </w:tabs>
            <w:rPr/>
          </w:pPr>
          <w:hyperlink w:anchor="__RefHeading___Toc80177_774463916">
            <w:r>
              <w:rPr>
                <w:webHidden/>
                <w:rStyle w:val="IndexLink"/>
                <w:rtl w:val="true"/>
              </w:rPr>
              <w:t>گناه نابخشودنی</w:t>
            </w:r>
            <w:r>
              <w:rPr>
                <w:rStyle w:val="IndexLink"/>
                <w:rtl w:val="true"/>
              </w:rPr>
              <w:tab/>
            </w:r>
            <w:r>
              <w:rPr>
                <w:rStyle w:val="IndexLink"/>
              </w:rPr>
              <w:t>153</w:t>
            </w:r>
          </w:hyperlink>
        </w:p>
        <w:p>
          <w:pPr>
            <w:pStyle w:val="Contents3"/>
            <w:tabs>
              <w:tab w:val="clear" w:pos="8459"/>
              <w:tab w:val="right" w:pos="9026" w:leader="dot"/>
            </w:tabs>
            <w:rPr/>
          </w:pPr>
          <w:hyperlink w:anchor="__RefHeading___Toc80179_774463916">
            <w:r>
              <w:rPr>
                <w:webHidden/>
                <w:rStyle w:val="IndexLink"/>
                <w:rtl w:val="true"/>
              </w:rPr>
              <w:t>ترفندهای شیطانی</w:t>
            </w:r>
            <w:r>
              <w:rPr>
                <w:rStyle w:val="IndexLink"/>
                <w:rtl w:val="true"/>
              </w:rPr>
              <w:tab/>
            </w:r>
            <w:r>
              <w:rPr>
                <w:rStyle w:val="IndexLink"/>
              </w:rPr>
              <w:t>154</w:t>
            </w:r>
          </w:hyperlink>
        </w:p>
        <w:p>
          <w:pPr>
            <w:pStyle w:val="Contents3"/>
            <w:tabs>
              <w:tab w:val="clear" w:pos="8459"/>
              <w:tab w:val="right" w:pos="9026" w:leader="dot"/>
            </w:tabs>
            <w:rPr/>
          </w:pPr>
          <w:hyperlink w:anchor="__RefHeading___Toc80181_774463916">
            <w:r>
              <w:rPr>
                <w:webHidden/>
                <w:rStyle w:val="IndexLink"/>
                <w:rtl w:val="true"/>
              </w:rPr>
              <w:t>بی تو به سر نمی شود</w:t>
            </w:r>
            <w:r>
              <w:rPr>
                <w:rStyle w:val="IndexLink"/>
                <w:rtl w:val="true"/>
              </w:rPr>
              <w:tab/>
            </w:r>
            <w:r>
              <w:rPr>
                <w:rStyle w:val="IndexLink"/>
              </w:rPr>
              <w:t>155</w:t>
            </w:r>
          </w:hyperlink>
        </w:p>
        <w:p>
          <w:pPr>
            <w:pStyle w:val="Contents3"/>
            <w:tabs>
              <w:tab w:val="clear" w:pos="8459"/>
              <w:tab w:val="right" w:pos="9026" w:leader="dot"/>
            </w:tabs>
            <w:rPr/>
          </w:pPr>
          <w:hyperlink w:anchor="__RefHeading___Toc80183_774463916">
            <w:r>
              <w:rPr>
                <w:webHidden/>
                <w:rStyle w:val="IndexLink"/>
                <w:rtl w:val="true"/>
              </w:rPr>
              <w:t>غلبه رحمت الهی بر غضب او</w:t>
            </w:r>
            <w:r>
              <w:rPr>
                <w:rStyle w:val="IndexLink"/>
                <w:rtl w:val="true"/>
              </w:rPr>
              <w:tab/>
            </w:r>
            <w:r>
              <w:rPr>
                <w:rStyle w:val="IndexLink"/>
              </w:rPr>
              <w:t>156</w:t>
            </w:r>
          </w:hyperlink>
        </w:p>
        <w:p>
          <w:pPr>
            <w:pStyle w:val="Contents3"/>
            <w:tabs>
              <w:tab w:val="clear" w:pos="8459"/>
              <w:tab w:val="right" w:pos="9026" w:leader="dot"/>
            </w:tabs>
            <w:rPr/>
          </w:pPr>
          <w:hyperlink w:anchor="__RefHeading___Toc80185_774463916">
            <w:r>
              <w:rPr>
                <w:webHidden/>
                <w:rStyle w:val="IndexLink"/>
                <w:rtl w:val="true"/>
              </w:rPr>
              <w:t>آنچه بینی شیطان را به خاک می مالد</w:t>
            </w:r>
            <w:r>
              <w:rPr>
                <w:rStyle w:val="IndexLink"/>
                <w:rtl w:val="true"/>
              </w:rPr>
              <w:tab/>
            </w:r>
            <w:r>
              <w:rPr>
                <w:rStyle w:val="IndexLink"/>
              </w:rPr>
              <w:t>158</w:t>
            </w:r>
          </w:hyperlink>
        </w:p>
        <w:p>
          <w:pPr>
            <w:pStyle w:val="Contents2"/>
            <w:tabs>
              <w:tab w:val="clear" w:pos="8743"/>
              <w:tab w:val="right" w:pos="9026" w:leader="dot"/>
            </w:tabs>
            <w:rPr/>
          </w:pPr>
          <w:hyperlink w:anchor="__RefHeading___Toc80187_774463916">
            <w:r>
              <w:rPr>
                <w:webHidden/>
                <w:rStyle w:val="IndexLink"/>
                <w:rtl w:val="true"/>
              </w:rPr>
              <w:t>گفتار ششم</w:t>
            </w:r>
            <w:r>
              <w:rPr>
                <w:rStyle w:val="IndexLink"/>
                <w:rtl w:val="true"/>
              </w:rPr>
              <w:t xml:space="preserve">: </w:t>
            </w:r>
            <w:r>
              <w:rPr>
                <w:rStyle w:val="IndexLink"/>
                <w:rtl w:val="true"/>
              </w:rPr>
              <w:t>بازدارندگی نماز</w:t>
            </w:r>
            <w:r>
              <w:rPr>
                <w:rStyle w:val="IndexLink"/>
                <w:rtl w:val="true"/>
              </w:rPr>
              <w:t>(</w:t>
            </w:r>
            <w:r>
              <w:rPr>
                <w:rStyle w:val="IndexLink"/>
              </w:rPr>
              <w:t>1</w:t>
            </w:r>
            <w:r>
              <w:rPr>
                <w:rStyle w:val="IndexLink"/>
                <w:rtl w:val="true"/>
              </w:rPr>
              <w:t>)</w:t>
              <w:tab/>
            </w:r>
            <w:r>
              <w:rPr>
                <w:rStyle w:val="IndexLink"/>
              </w:rPr>
              <w:t>159</w:t>
            </w:r>
          </w:hyperlink>
        </w:p>
        <w:p>
          <w:pPr>
            <w:pStyle w:val="Contents3"/>
            <w:tabs>
              <w:tab w:val="clear" w:pos="8459"/>
              <w:tab w:val="right" w:pos="9026" w:leader="dot"/>
            </w:tabs>
            <w:rPr/>
          </w:pPr>
          <w:hyperlink w:anchor="__RefHeading___Toc80189_774463916">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80191_774463916">
            <w:r>
              <w:rPr>
                <w:webHidden/>
                <w:rStyle w:val="IndexLink"/>
                <w:rtl w:val="true"/>
              </w:rPr>
              <w:t>ریزش گناهان</w:t>
            </w:r>
            <w:r>
              <w:rPr>
                <w:rStyle w:val="IndexLink"/>
                <w:rtl w:val="true"/>
              </w:rPr>
              <w:tab/>
            </w:r>
            <w:r>
              <w:rPr>
                <w:rStyle w:val="IndexLink"/>
              </w:rPr>
              <w:t>161</w:t>
            </w:r>
          </w:hyperlink>
        </w:p>
        <w:p>
          <w:pPr>
            <w:pStyle w:val="Contents3"/>
            <w:tabs>
              <w:tab w:val="clear" w:pos="8459"/>
              <w:tab w:val="right" w:pos="9026" w:leader="dot"/>
            </w:tabs>
            <w:rPr/>
          </w:pPr>
          <w:hyperlink w:anchor="__RefHeading___Toc80193_774463916">
            <w:r>
              <w:rPr>
                <w:webHidden/>
                <w:rStyle w:val="IndexLink"/>
                <w:rtl w:val="true"/>
              </w:rPr>
              <w:t>قلعه خدای مهربان</w:t>
            </w:r>
            <w:r>
              <w:rPr>
                <w:rStyle w:val="IndexLink"/>
                <w:rtl w:val="true"/>
              </w:rPr>
              <w:tab/>
            </w:r>
            <w:r>
              <w:rPr>
                <w:rStyle w:val="IndexLink"/>
              </w:rPr>
              <w:t>163</w:t>
            </w:r>
          </w:hyperlink>
        </w:p>
        <w:p>
          <w:pPr>
            <w:pStyle w:val="Contents3"/>
            <w:tabs>
              <w:tab w:val="clear" w:pos="8459"/>
              <w:tab w:val="right" w:pos="9026" w:leader="dot"/>
            </w:tabs>
            <w:rPr/>
          </w:pPr>
          <w:hyperlink w:anchor="__RefHeading___Toc80195_774463916">
            <w:r>
              <w:rPr>
                <w:webHidden/>
                <w:rStyle w:val="IndexLink"/>
                <w:rtl w:val="true"/>
              </w:rPr>
              <w:t>قدرت بازدارندگی</w:t>
            </w:r>
            <w:r>
              <w:rPr>
                <w:rStyle w:val="IndexLink"/>
                <w:rtl w:val="true"/>
              </w:rPr>
              <w:tab/>
            </w:r>
            <w:r>
              <w:rPr>
                <w:rStyle w:val="IndexLink"/>
              </w:rPr>
              <w:t>165</w:t>
            </w:r>
          </w:hyperlink>
        </w:p>
        <w:p>
          <w:pPr>
            <w:pStyle w:val="Contents3"/>
            <w:tabs>
              <w:tab w:val="clear" w:pos="8459"/>
              <w:tab w:val="right" w:pos="9026" w:leader="dot"/>
            </w:tabs>
            <w:rPr/>
          </w:pPr>
          <w:hyperlink w:anchor="__RefHeading___Toc80197_774463916">
            <w:r>
              <w:rPr>
                <w:webHidden/>
                <w:rStyle w:val="IndexLink"/>
                <w:rtl w:val="true"/>
              </w:rPr>
              <w:t>راهزن نماز خوان</w:t>
            </w:r>
            <w:r>
              <w:rPr>
                <w:rStyle w:val="IndexLink"/>
                <w:rtl w:val="true"/>
              </w:rPr>
              <w:tab/>
            </w:r>
            <w:r>
              <w:rPr>
                <w:rStyle w:val="IndexLink"/>
              </w:rPr>
              <w:t>165</w:t>
            </w:r>
          </w:hyperlink>
        </w:p>
        <w:p>
          <w:pPr>
            <w:pStyle w:val="Contents3"/>
            <w:tabs>
              <w:tab w:val="clear" w:pos="8459"/>
              <w:tab w:val="right" w:pos="9026" w:leader="dot"/>
            </w:tabs>
            <w:rPr/>
          </w:pPr>
          <w:hyperlink w:anchor="__RefHeading___Toc80199_774463916">
            <w:r>
              <w:rPr>
                <w:webHidden/>
                <w:rStyle w:val="IndexLink"/>
                <w:rtl w:val="true"/>
              </w:rPr>
              <w:t>دستاویز نماز</w:t>
            </w:r>
            <w:r>
              <w:rPr>
                <w:rStyle w:val="IndexLink"/>
                <w:rtl w:val="true"/>
              </w:rPr>
              <w:tab/>
            </w:r>
            <w:r>
              <w:rPr>
                <w:rStyle w:val="IndexLink"/>
              </w:rPr>
              <w:t>167</w:t>
            </w:r>
          </w:hyperlink>
        </w:p>
        <w:p>
          <w:pPr>
            <w:pStyle w:val="Contents3"/>
            <w:tabs>
              <w:tab w:val="clear" w:pos="8459"/>
              <w:tab w:val="right" w:pos="9026" w:leader="dot"/>
            </w:tabs>
            <w:rPr/>
          </w:pPr>
          <w:hyperlink w:anchor="__RefHeading___Toc80201_774463916">
            <w:r>
              <w:rPr>
                <w:webHidden/>
                <w:rStyle w:val="IndexLink"/>
                <w:rtl w:val="true"/>
              </w:rPr>
              <w:t>امید به نماز</w:t>
            </w:r>
            <w:r>
              <w:rPr>
                <w:rStyle w:val="IndexLink"/>
                <w:rtl w:val="true"/>
              </w:rPr>
              <w:tab/>
            </w:r>
            <w:r>
              <w:rPr>
                <w:rStyle w:val="IndexLink"/>
              </w:rPr>
              <w:t>168</w:t>
            </w:r>
          </w:hyperlink>
        </w:p>
        <w:p>
          <w:pPr>
            <w:pStyle w:val="Contents3"/>
            <w:tabs>
              <w:tab w:val="clear" w:pos="8459"/>
              <w:tab w:val="right" w:pos="9026" w:leader="dot"/>
            </w:tabs>
            <w:rPr/>
          </w:pPr>
          <w:hyperlink w:anchor="__RefHeading___Toc80203_774463916">
            <w:r>
              <w:rPr>
                <w:webHidden/>
                <w:rStyle w:val="IndexLink"/>
                <w:rtl w:val="true"/>
              </w:rPr>
              <w:t>شرابخواری که منقلب شد</w:t>
            </w:r>
            <w:r>
              <w:rPr>
                <w:rStyle w:val="IndexLink"/>
                <w:rtl w:val="true"/>
              </w:rPr>
              <w:t>!</w:t>
              <w:tab/>
            </w:r>
            <w:r>
              <w:rPr>
                <w:rStyle w:val="IndexLink"/>
              </w:rPr>
              <w:t>170</w:t>
            </w:r>
          </w:hyperlink>
        </w:p>
        <w:p>
          <w:pPr>
            <w:pStyle w:val="Contents3"/>
            <w:tabs>
              <w:tab w:val="clear" w:pos="8459"/>
              <w:tab w:val="right" w:pos="9026" w:leader="dot"/>
            </w:tabs>
            <w:rPr/>
          </w:pPr>
          <w:hyperlink w:anchor="__RefHeading___Toc80205_774463916">
            <w:r>
              <w:rPr>
                <w:webHidden/>
                <w:rStyle w:val="IndexLink"/>
                <w:rtl w:val="true"/>
              </w:rPr>
              <w:t>خیر برای مؤمن</w:t>
            </w:r>
            <w:r>
              <w:rPr>
                <w:rStyle w:val="IndexLink"/>
                <w:rtl w:val="true"/>
              </w:rPr>
              <w:tab/>
            </w:r>
            <w:r>
              <w:rPr>
                <w:rStyle w:val="IndexLink"/>
              </w:rPr>
              <w:t>172</w:t>
            </w:r>
          </w:hyperlink>
        </w:p>
        <w:p>
          <w:pPr>
            <w:pStyle w:val="Contents3"/>
            <w:tabs>
              <w:tab w:val="clear" w:pos="8459"/>
              <w:tab w:val="right" w:pos="9026" w:leader="dot"/>
            </w:tabs>
            <w:rPr/>
          </w:pPr>
          <w:hyperlink w:anchor="__RefHeading___Toc80207_774463916">
            <w:r>
              <w:rPr>
                <w:webHidden/>
                <w:rStyle w:val="IndexLink"/>
                <w:rtl w:val="true"/>
              </w:rPr>
              <w:t>اذانی که فحشا را تعطیل کرد</w:t>
            </w:r>
            <w:r>
              <w:rPr>
                <w:rStyle w:val="IndexLink"/>
                <w:rtl w:val="true"/>
              </w:rPr>
              <w:t>!</w:t>
              <w:tab/>
            </w:r>
            <w:r>
              <w:rPr>
                <w:rStyle w:val="IndexLink"/>
              </w:rPr>
              <w:t>174</w:t>
            </w:r>
          </w:hyperlink>
        </w:p>
        <w:p>
          <w:pPr>
            <w:pStyle w:val="Contents2"/>
            <w:tabs>
              <w:tab w:val="clear" w:pos="8743"/>
              <w:tab w:val="right" w:pos="9026" w:leader="dot"/>
            </w:tabs>
            <w:rPr/>
          </w:pPr>
          <w:hyperlink w:anchor="__RefHeading___Toc80209_774463916">
            <w:r>
              <w:rPr>
                <w:webHidden/>
                <w:rStyle w:val="IndexLink"/>
                <w:rtl w:val="true"/>
              </w:rPr>
              <w:t>گفتار هفتم</w:t>
            </w:r>
            <w:r>
              <w:rPr>
                <w:rStyle w:val="IndexLink"/>
                <w:rtl w:val="true"/>
              </w:rPr>
              <w:t xml:space="preserve">: </w:t>
            </w:r>
            <w:r>
              <w:rPr>
                <w:rStyle w:val="IndexLink"/>
                <w:rtl w:val="true"/>
              </w:rPr>
              <w:t>بازدارندگی نماز</w:t>
            </w:r>
            <w:r>
              <w:rPr>
                <w:rStyle w:val="IndexLink"/>
                <w:rtl w:val="true"/>
              </w:rPr>
              <w:t>(</w:t>
            </w:r>
            <w:r>
              <w:rPr>
                <w:rStyle w:val="IndexLink"/>
              </w:rPr>
              <w:t>2</w:t>
            </w:r>
            <w:r>
              <w:rPr>
                <w:rStyle w:val="IndexLink"/>
                <w:rtl w:val="true"/>
              </w:rPr>
              <w:t>)</w:t>
              <w:tab/>
            </w:r>
            <w:r>
              <w:rPr>
                <w:rStyle w:val="IndexLink"/>
              </w:rPr>
              <w:t>179</w:t>
            </w:r>
          </w:hyperlink>
        </w:p>
        <w:p>
          <w:pPr>
            <w:pStyle w:val="Contents3"/>
            <w:tabs>
              <w:tab w:val="clear" w:pos="8459"/>
              <w:tab w:val="right" w:pos="9026" w:leader="dot"/>
            </w:tabs>
            <w:rPr/>
          </w:pPr>
          <w:hyperlink w:anchor="__RefHeading___Toc80211_774463916">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80213_774463916">
            <w:r>
              <w:rPr>
                <w:webHidden/>
                <w:rStyle w:val="IndexLink"/>
                <w:rtl w:val="true"/>
              </w:rPr>
              <w:t>کار نماز</w:t>
            </w:r>
            <w:r>
              <w:rPr>
                <w:rStyle w:val="IndexLink"/>
                <w:rtl w:val="true"/>
              </w:rPr>
              <w:tab/>
            </w:r>
            <w:r>
              <w:rPr>
                <w:rStyle w:val="IndexLink"/>
              </w:rPr>
              <w:t>181</w:t>
            </w:r>
          </w:hyperlink>
        </w:p>
        <w:p>
          <w:pPr>
            <w:pStyle w:val="Contents3"/>
            <w:tabs>
              <w:tab w:val="clear" w:pos="8459"/>
              <w:tab w:val="right" w:pos="9026" w:leader="dot"/>
            </w:tabs>
            <w:rPr/>
          </w:pPr>
          <w:hyperlink w:anchor="__RefHeading___Toc80215_774463916">
            <w:r>
              <w:rPr>
                <w:webHidden/>
                <w:rStyle w:val="IndexLink"/>
                <w:rtl w:val="true"/>
              </w:rPr>
              <w:t>وعده های شیطان و وعده های خدا</w:t>
            </w:r>
            <w:r>
              <w:rPr>
                <w:rStyle w:val="IndexLink"/>
                <w:rtl w:val="true"/>
              </w:rPr>
              <w:tab/>
            </w:r>
            <w:r>
              <w:rPr>
                <w:rStyle w:val="IndexLink"/>
              </w:rPr>
              <w:t>181</w:t>
            </w:r>
          </w:hyperlink>
        </w:p>
        <w:p>
          <w:pPr>
            <w:pStyle w:val="Contents3"/>
            <w:tabs>
              <w:tab w:val="clear" w:pos="8459"/>
              <w:tab w:val="right" w:pos="9026" w:leader="dot"/>
            </w:tabs>
            <w:rPr/>
          </w:pPr>
          <w:hyperlink w:anchor="__RefHeading___Toc80217_774463916">
            <w:r>
              <w:rPr>
                <w:webHidden/>
                <w:rStyle w:val="IndexLink"/>
                <w:rtl w:val="true"/>
              </w:rPr>
              <w:t>شیطان بر صراط</w:t>
            </w:r>
            <w:r>
              <w:rPr>
                <w:rStyle w:val="IndexLink"/>
                <w:rtl w:val="true"/>
              </w:rPr>
              <w:tab/>
            </w:r>
            <w:r>
              <w:rPr>
                <w:rStyle w:val="IndexLink"/>
              </w:rPr>
              <w:t>183</w:t>
            </w:r>
          </w:hyperlink>
        </w:p>
        <w:p>
          <w:pPr>
            <w:pStyle w:val="Contents3"/>
            <w:tabs>
              <w:tab w:val="clear" w:pos="8459"/>
              <w:tab w:val="right" w:pos="9026" w:leader="dot"/>
            </w:tabs>
            <w:rPr/>
          </w:pPr>
          <w:hyperlink w:anchor="__RefHeading___Toc80219_774463916">
            <w:r>
              <w:rPr>
                <w:webHidden/>
                <w:rStyle w:val="IndexLink"/>
                <w:rtl w:val="true"/>
              </w:rPr>
              <w:t>دشمن را بزرگ نکنید</w:t>
            </w:r>
            <w:r>
              <w:rPr>
                <w:rStyle w:val="IndexLink"/>
                <w:rtl w:val="true"/>
              </w:rPr>
              <w:t>!</w:t>
              <w:tab/>
            </w:r>
            <w:r>
              <w:rPr>
                <w:rStyle w:val="IndexLink"/>
              </w:rPr>
              <w:t>184</w:t>
            </w:r>
          </w:hyperlink>
        </w:p>
        <w:p>
          <w:pPr>
            <w:pStyle w:val="Contents3"/>
            <w:tabs>
              <w:tab w:val="clear" w:pos="8459"/>
              <w:tab w:val="right" w:pos="9026" w:leader="dot"/>
            </w:tabs>
            <w:rPr/>
          </w:pPr>
          <w:hyperlink w:anchor="__RefHeading___Toc80221_774463916">
            <w:r>
              <w:rPr>
                <w:webHidden/>
                <w:rStyle w:val="IndexLink"/>
                <w:rtl w:val="true"/>
              </w:rPr>
              <w:t>امواج امام زمان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80223_774463916">
            <w:r>
              <w:rPr>
                <w:webHidden/>
                <w:rStyle w:val="IndexLink"/>
                <w:rtl w:val="true"/>
              </w:rPr>
              <w:t>تقویت حق</w:t>
            </w:r>
            <w:r>
              <w:rPr>
                <w:rStyle w:val="IndexLink"/>
                <w:rtl w:val="true"/>
              </w:rPr>
              <w:tab/>
            </w:r>
            <w:r>
              <w:rPr>
                <w:rStyle w:val="IndexLink"/>
              </w:rPr>
              <w:t>187</w:t>
            </w:r>
          </w:hyperlink>
        </w:p>
        <w:p>
          <w:pPr>
            <w:pStyle w:val="Contents3"/>
            <w:tabs>
              <w:tab w:val="clear" w:pos="8459"/>
              <w:tab w:val="right" w:pos="9026" w:leader="dot"/>
            </w:tabs>
            <w:rPr/>
          </w:pPr>
          <w:hyperlink w:anchor="__RefHeading___Toc80225_774463916">
            <w:r>
              <w:rPr>
                <w:webHidden/>
                <w:rStyle w:val="IndexLink"/>
                <w:rtl w:val="true"/>
              </w:rPr>
              <w:t>باطل رفتنی است</w:t>
            </w:r>
            <w:r>
              <w:rPr>
                <w:rStyle w:val="IndexLink"/>
                <w:rtl w:val="true"/>
              </w:rPr>
              <w:tab/>
            </w:r>
            <w:r>
              <w:rPr>
                <w:rStyle w:val="IndexLink"/>
              </w:rPr>
              <w:t>188</w:t>
            </w:r>
          </w:hyperlink>
        </w:p>
        <w:p>
          <w:pPr>
            <w:pStyle w:val="Contents3"/>
            <w:tabs>
              <w:tab w:val="clear" w:pos="8459"/>
              <w:tab w:val="right" w:pos="9026" w:leader="dot"/>
            </w:tabs>
            <w:rPr/>
          </w:pPr>
          <w:hyperlink w:anchor="__RefHeading___Toc80227_774463916">
            <w:r>
              <w:rPr>
                <w:webHidden/>
                <w:rStyle w:val="IndexLink"/>
                <w:rtl w:val="true"/>
              </w:rPr>
              <w:t>جوان زیبا و سگ زشت روی</w:t>
            </w:r>
            <w:r>
              <w:rPr>
                <w:rStyle w:val="IndexLink"/>
                <w:rtl w:val="true"/>
              </w:rPr>
              <w:tab/>
            </w:r>
            <w:r>
              <w:rPr>
                <w:rStyle w:val="IndexLink"/>
              </w:rPr>
              <w:t>189</w:t>
            </w:r>
          </w:hyperlink>
        </w:p>
        <w:p>
          <w:pPr>
            <w:pStyle w:val="Contents3"/>
            <w:tabs>
              <w:tab w:val="clear" w:pos="8459"/>
              <w:tab w:val="right" w:pos="9026" w:leader="dot"/>
            </w:tabs>
            <w:rPr/>
          </w:pPr>
          <w:hyperlink w:anchor="__RefHeading___Toc80229_774463916">
            <w:r>
              <w:rPr>
                <w:webHidden/>
                <w:rStyle w:val="IndexLink"/>
                <w:rtl w:val="true"/>
              </w:rPr>
              <w:t>تقویت نماز</w:t>
            </w:r>
            <w:r>
              <w:rPr>
                <w:rStyle w:val="IndexLink"/>
                <w:rtl w:val="true"/>
              </w:rPr>
              <w:tab/>
            </w:r>
            <w:r>
              <w:rPr>
                <w:rStyle w:val="IndexLink"/>
              </w:rPr>
              <w:t>192</w:t>
            </w:r>
          </w:hyperlink>
        </w:p>
        <w:p>
          <w:pPr>
            <w:pStyle w:val="Contents3"/>
            <w:tabs>
              <w:tab w:val="clear" w:pos="8459"/>
              <w:tab w:val="right" w:pos="9026" w:leader="dot"/>
            </w:tabs>
            <w:rPr/>
          </w:pPr>
          <w:hyperlink w:anchor="__RefHeading___Toc80231_774463916">
            <w:r>
              <w:rPr>
                <w:webHidden/>
                <w:rStyle w:val="IndexLink"/>
                <w:rtl w:val="true"/>
              </w:rPr>
              <w:t>مفهوم بازدارندگی نماز</w:t>
            </w:r>
            <w:r>
              <w:rPr>
                <w:rStyle w:val="IndexLink"/>
                <w:rtl w:val="true"/>
              </w:rPr>
              <w:tab/>
            </w:r>
            <w:r>
              <w:rPr>
                <w:rStyle w:val="IndexLink"/>
              </w:rPr>
              <w:t>193</w:t>
            </w:r>
          </w:hyperlink>
        </w:p>
        <w:p>
          <w:pPr>
            <w:pStyle w:val="Contents3"/>
            <w:tabs>
              <w:tab w:val="clear" w:pos="8459"/>
              <w:tab w:val="right" w:pos="9026" w:leader="dot"/>
            </w:tabs>
            <w:rPr/>
          </w:pPr>
          <w:hyperlink w:anchor="__RefHeading___Toc80233_774463916">
            <w:r>
              <w:rPr>
                <w:webHidden/>
                <w:rStyle w:val="IndexLink"/>
                <w:rtl w:val="true"/>
              </w:rPr>
              <w:t>آقا آمد</w:t>
            </w:r>
            <w:r>
              <w:rPr>
                <w:rStyle w:val="IndexLink"/>
                <w:rtl w:val="true"/>
              </w:rPr>
              <w:t>!</w:t>
              <w:tab/>
            </w:r>
            <w:r>
              <w:rPr>
                <w:rStyle w:val="IndexLink"/>
              </w:rPr>
              <w:t>194</w:t>
            </w:r>
          </w:hyperlink>
        </w:p>
        <w:p>
          <w:pPr>
            <w:pStyle w:val="Contents3"/>
            <w:tabs>
              <w:tab w:val="clear" w:pos="8459"/>
              <w:tab w:val="right" w:pos="9026" w:leader="dot"/>
            </w:tabs>
            <w:rPr/>
          </w:pPr>
          <w:hyperlink w:anchor="__RefHeading___Toc80235_774463916">
            <w:r>
              <w:rPr>
                <w:webHidden/>
                <w:rStyle w:val="IndexLink"/>
                <w:rtl w:val="true"/>
              </w:rPr>
              <w:t>تأثیر نماز در رشد</w:t>
            </w:r>
            <w:r>
              <w:rPr>
                <w:rStyle w:val="IndexLink"/>
                <w:rtl w:val="true"/>
              </w:rPr>
              <w:tab/>
            </w:r>
            <w:r>
              <w:rPr>
                <w:rStyle w:val="IndexLink"/>
              </w:rPr>
              <w:t>196</w:t>
            </w:r>
          </w:hyperlink>
        </w:p>
        <w:p>
          <w:pPr>
            <w:pStyle w:val="Contents2"/>
            <w:tabs>
              <w:tab w:val="clear" w:pos="8743"/>
              <w:tab w:val="right" w:pos="9026" w:leader="dot"/>
            </w:tabs>
            <w:rPr/>
          </w:pPr>
          <w:hyperlink w:anchor="__RefHeading___Toc80237_774463916">
            <w:r>
              <w:rPr>
                <w:webHidden/>
                <w:rStyle w:val="IndexLink"/>
                <w:rtl w:val="true"/>
              </w:rPr>
              <w:t>گفتار هشتم</w:t>
            </w:r>
            <w:r>
              <w:rPr>
                <w:rStyle w:val="IndexLink"/>
                <w:rtl w:val="true"/>
              </w:rPr>
              <w:t xml:space="preserve">: </w:t>
            </w:r>
            <w:r>
              <w:rPr>
                <w:rStyle w:val="IndexLink"/>
                <w:rtl w:val="true"/>
              </w:rPr>
              <w:t>نماز؛سفرۂ گستردۂ الهی</w:t>
            </w:r>
            <w:r>
              <w:rPr>
                <w:rStyle w:val="IndexLink"/>
                <w:rtl w:val="true"/>
              </w:rPr>
              <w:tab/>
            </w:r>
            <w:r>
              <w:rPr>
                <w:rStyle w:val="IndexLink"/>
              </w:rPr>
              <w:t>199</w:t>
            </w:r>
          </w:hyperlink>
        </w:p>
        <w:p>
          <w:pPr>
            <w:pStyle w:val="Contents3"/>
            <w:tabs>
              <w:tab w:val="clear" w:pos="8459"/>
              <w:tab w:val="right" w:pos="9026" w:leader="dot"/>
            </w:tabs>
            <w:rPr/>
          </w:pPr>
          <w:hyperlink w:anchor="__RefHeading___Toc80239_774463916">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80241_774463916">
            <w:r>
              <w:rPr>
                <w:webHidden/>
                <w:rStyle w:val="IndexLink"/>
                <w:rtl w:val="true"/>
              </w:rPr>
              <w:t>شش صورت زیبا در قبر</w:t>
            </w:r>
            <w:r>
              <w:rPr>
                <w:rStyle w:val="IndexLink"/>
                <w:rtl w:val="true"/>
              </w:rPr>
              <w:tab/>
            </w:r>
            <w:r>
              <w:rPr>
                <w:rStyle w:val="IndexLink"/>
              </w:rPr>
              <w:t>201</w:t>
            </w:r>
          </w:hyperlink>
        </w:p>
        <w:p>
          <w:pPr>
            <w:pStyle w:val="Contents3"/>
            <w:tabs>
              <w:tab w:val="clear" w:pos="8459"/>
              <w:tab w:val="right" w:pos="9026" w:leader="dot"/>
            </w:tabs>
            <w:rPr/>
          </w:pPr>
          <w:hyperlink w:anchor="__RefHeading___Toc80243_774463916">
            <w:r>
              <w:rPr>
                <w:webHidden/>
                <w:rStyle w:val="IndexLink"/>
                <w:rtl w:val="true"/>
              </w:rPr>
              <w:t>زیباترین صورت</w:t>
            </w:r>
            <w:r>
              <w:rPr>
                <w:rStyle w:val="IndexLink"/>
                <w:rtl w:val="true"/>
              </w:rPr>
              <w:tab/>
            </w:r>
            <w:r>
              <w:rPr>
                <w:rStyle w:val="IndexLink"/>
              </w:rPr>
              <w:t>203</w:t>
            </w:r>
          </w:hyperlink>
        </w:p>
        <w:p>
          <w:pPr>
            <w:pStyle w:val="Contents3"/>
            <w:tabs>
              <w:tab w:val="clear" w:pos="8459"/>
              <w:tab w:val="right" w:pos="9026" w:leader="dot"/>
            </w:tabs>
            <w:rPr/>
          </w:pPr>
          <w:hyperlink w:anchor="__RefHeading___Toc80245_774463916">
            <w:r>
              <w:rPr>
                <w:webHidden/>
                <w:rStyle w:val="IndexLink"/>
                <w:rtl w:val="true"/>
              </w:rPr>
              <w:t>میهمانی خدا در زمین</w:t>
            </w:r>
            <w:r>
              <w:rPr>
                <w:rStyle w:val="IndexLink"/>
                <w:rtl w:val="true"/>
              </w:rPr>
              <w:tab/>
            </w:r>
            <w:r>
              <w:rPr>
                <w:rStyle w:val="IndexLink"/>
              </w:rPr>
              <w:t>203</w:t>
            </w:r>
          </w:hyperlink>
        </w:p>
        <w:p>
          <w:pPr>
            <w:pStyle w:val="Contents3"/>
            <w:tabs>
              <w:tab w:val="clear" w:pos="8459"/>
              <w:tab w:val="right" w:pos="9026" w:leader="dot"/>
            </w:tabs>
            <w:rPr/>
          </w:pPr>
          <w:hyperlink w:anchor="__RefHeading___Toc80247_774463916">
            <w:r>
              <w:rPr>
                <w:webHidden/>
                <w:rStyle w:val="IndexLink"/>
                <w:rtl w:val="true"/>
              </w:rPr>
              <w:t>نردبان نماز</w:t>
            </w:r>
            <w:r>
              <w:rPr>
                <w:rStyle w:val="IndexLink"/>
                <w:rtl w:val="true"/>
              </w:rPr>
              <w:tab/>
            </w:r>
            <w:r>
              <w:rPr>
                <w:rStyle w:val="IndexLink"/>
              </w:rPr>
              <w:t>205</w:t>
            </w:r>
          </w:hyperlink>
        </w:p>
        <w:p>
          <w:pPr>
            <w:pStyle w:val="Contents3"/>
            <w:tabs>
              <w:tab w:val="clear" w:pos="8459"/>
              <w:tab w:val="right" w:pos="9026" w:leader="dot"/>
            </w:tabs>
            <w:rPr/>
          </w:pPr>
          <w:hyperlink w:anchor="__RefHeading___Toc80249_774463916">
            <w:r>
              <w:rPr>
                <w:webHidden/>
                <w:rStyle w:val="IndexLink"/>
                <w:rtl w:val="true"/>
              </w:rPr>
              <w:t>فرو نشاننده آتش گناه</w:t>
            </w:r>
            <w:r>
              <w:rPr>
                <w:rStyle w:val="IndexLink"/>
                <w:rtl w:val="true"/>
              </w:rPr>
              <w:tab/>
            </w:r>
            <w:r>
              <w:rPr>
                <w:rStyle w:val="IndexLink"/>
              </w:rPr>
              <w:t>205</w:t>
            </w:r>
          </w:hyperlink>
        </w:p>
        <w:p>
          <w:pPr>
            <w:pStyle w:val="Contents3"/>
            <w:tabs>
              <w:tab w:val="clear" w:pos="8459"/>
              <w:tab w:val="right" w:pos="9026" w:leader="dot"/>
            </w:tabs>
            <w:rPr/>
          </w:pPr>
          <w:hyperlink w:anchor="__RefHeading___Toc80251_774463916">
            <w:r>
              <w:rPr>
                <w:webHidden/>
                <w:rStyle w:val="IndexLink"/>
                <w:rtl w:val="true"/>
              </w:rPr>
              <w:t>دژی در برابر حمله های شیطان</w:t>
            </w:r>
            <w:r>
              <w:rPr>
                <w:rStyle w:val="IndexLink"/>
                <w:rtl w:val="true"/>
              </w:rPr>
              <w:tab/>
            </w:r>
            <w:r>
              <w:rPr>
                <w:rStyle w:val="IndexLink"/>
              </w:rPr>
              <w:t>207</w:t>
            </w:r>
          </w:hyperlink>
        </w:p>
        <w:p>
          <w:pPr>
            <w:pStyle w:val="Contents3"/>
            <w:tabs>
              <w:tab w:val="clear" w:pos="8459"/>
              <w:tab w:val="right" w:pos="9026" w:leader="dot"/>
            </w:tabs>
            <w:rPr/>
          </w:pPr>
          <w:hyperlink w:anchor="__RefHeading___Toc80253_774463916">
            <w:r>
              <w:rPr>
                <w:webHidden/>
                <w:rStyle w:val="IndexLink"/>
                <w:rtl w:val="true"/>
              </w:rPr>
              <w:t>نماز دائم</w:t>
            </w:r>
            <w:r>
              <w:rPr>
                <w:rStyle w:val="IndexLink"/>
                <w:rtl w:val="true"/>
              </w:rPr>
              <w:tab/>
            </w:r>
            <w:r>
              <w:rPr>
                <w:rStyle w:val="IndexLink"/>
              </w:rPr>
              <w:t>208</w:t>
            </w:r>
          </w:hyperlink>
        </w:p>
        <w:p>
          <w:pPr>
            <w:pStyle w:val="Contents3"/>
            <w:tabs>
              <w:tab w:val="clear" w:pos="8459"/>
              <w:tab w:val="right" w:pos="9026" w:leader="dot"/>
            </w:tabs>
            <w:rPr/>
          </w:pPr>
          <w:hyperlink w:anchor="__RefHeading___Toc80255_774463916">
            <w:r>
              <w:rPr>
                <w:webHidden/>
                <w:rStyle w:val="IndexLink"/>
                <w:rtl w:val="true"/>
              </w:rPr>
              <w:t>نمازهایی که نخوانده ایم</w:t>
            </w:r>
            <w:r>
              <w:rPr>
                <w:rStyle w:val="IndexLink"/>
                <w:rtl w:val="true"/>
              </w:rPr>
              <w:tab/>
            </w:r>
            <w:r>
              <w:rPr>
                <w:rStyle w:val="IndexLink"/>
              </w:rPr>
              <w:t>209</w:t>
            </w:r>
          </w:hyperlink>
        </w:p>
        <w:p>
          <w:pPr>
            <w:pStyle w:val="Contents3"/>
            <w:tabs>
              <w:tab w:val="clear" w:pos="8459"/>
              <w:tab w:val="right" w:pos="9026" w:leader="dot"/>
            </w:tabs>
            <w:rPr/>
          </w:pPr>
          <w:hyperlink w:anchor="__RefHeading___Toc80257_774463916">
            <w:r>
              <w:rPr>
                <w:webHidden/>
                <w:rStyle w:val="IndexLink"/>
                <w:rtl w:val="true"/>
              </w:rPr>
              <w:t>توبه را خیلی سنگین جلوه ندهیم</w:t>
            </w:r>
            <w:r>
              <w:rPr>
                <w:rStyle w:val="IndexLink"/>
                <w:rtl w:val="true"/>
              </w:rPr>
              <w:t>!</w:t>
              <w:tab/>
            </w:r>
            <w:r>
              <w:rPr>
                <w:rStyle w:val="IndexLink"/>
              </w:rPr>
              <w:t>210</w:t>
            </w:r>
          </w:hyperlink>
        </w:p>
        <w:p>
          <w:pPr>
            <w:pStyle w:val="Contents3"/>
            <w:tabs>
              <w:tab w:val="clear" w:pos="8459"/>
              <w:tab w:val="right" w:pos="9026" w:leader="dot"/>
            </w:tabs>
            <w:rPr/>
          </w:pPr>
          <w:hyperlink w:anchor="__RefHeading___Toc80259_774463916">
            <w:r>
              <w:rPr>
                <w:webHidden/>
                <w:rStyle w:val="IndexLink"/>
                <w:rtl w:val="true"/>
              </w:rPr>
              <w:t>ارزش و اهمیت نماز واجب</w:t>
            </w:r>
            <w:r>
              <w:rPr>
                <w:rStyle w:val="IndexLink"/>
                <w:rtl w:val="true"/>
              </w:rPr>
              <w:tab/>
            </w:r>
            <w:r>
              <w:rPr>
                <w:rStyle w:val="IndexLink"/>
              </w:rPr>
              <w:t>211</w:t>
            </w:r>
          </w:hyperlink>
        </w:p>
        <w:p>
          <w:pPr>
            <w:pStyle w:val="Contents3"/>
            <w:tabs>
              <w:tab w:val="clear" w:pos="8459"/>
              <w:tab w:val="right" w:pos="9026" w:leader="dot"/>
            </w:tabs>
            <w:rPr/>
          </w:pPr>
          <w:hyperlink w:anchor="__RefHeading___Toc80261_774463916">
            <w:r>
              <w:rPr>
                <w:webHidden/>
                <w:rStyle w:val="IndexLink"/>
                <w:rtl w:val="true"/>
              </w:rPr>
              <w:t>فرمان به نماز</w:t>
            </w:r>
            <w:r>
              <w:rPr>
                <w:rStyle w:val="IndexLink"/>
                <w:rtl w:val="true"/>
              </w:rPr>
              <w:tab/>
            </w:r>
            <w:r>
              <w:rPr>
                <w:rStyle w:val="IndexLink"/>
              </w:rPr>
              <w:t>213</w:t>
            </w:r>
          </w:hyperlink>
        </w:p>
        <w:p>
          <w:pPr>
            <w:pStyle w:val="Contents3"/>
            <w:tabs>
              <w:tab w:val="clear" w:pos="8459"/>
              <w:tab w:val="right" w:pos="9026" w:leader="dot"/>
            </w:tabs>
            <w:rPr/>
          </w:pPr>
          <w:hyperlink w:anchor="__RefHeading___Toc80263_774463916">
            <w:r>
              <w:rPr>
                <w:webHidden/>
                <w:rStyle w:val="IndexLink"/>
                <w:rtl w:val="true"/>
              </w:rPr>
              <w:t>مراقبت از خانواده</w:t>
            </w:r>
            <w:r>
              <w:rPr>
                <w:rStyle w:val="IndexLink"/>
                <w:rtl w:val="true"/>
              </w:rPr>
              <w:tab/>
            </w:r>
            <w:r>
              <w:rPr>
                <w:rStyle w:val="IndexLink"/>
              </w:rPr>
              <w:t>214</w:t>
            </w:r>
          </w:hyperlink>
        </w:p>
        <w:p>
          <w:pPr>
            <w:pStyle w:val="Contents3"/>
            <w:tabs>
              <w:tab w:val="clear" w:pos="8459"/>
              <w:tab w:val="right" w:pos="9026" w:leader="dot"/>
            </w:tabs>
            <w:rPr/>
          </w:pPr>
          <w:hyperlink w:anchor="__RefHeading___Toc80265_774463916">
            <w:r>
              <w:rPr>
                <w:webHidden/>
                <w:rStyle w:val="IndexLink"/>
                <w:rtl w:val="true"/>
              </w:rPr>
              <w:t>اتاق فکر خانواده</w:t>
            </w:r>
            <w:r>
              <w:rPr>
                <w:rStyle w:val="IndexLink"/>
                <w:rtl w:val="true"/>
              </w:rPr>
              <w:tab/>
            </w:r>
            <w:r>
              <w:rPr>
                <w:rStyle w:val="IndexLink"/>
              </w:rPr>
              <w:t>215</w:t>
            </w:r>
          </w:hyperlink>
        </w:p>
        <w:p>
          <w:pPr>
            <w:pStyle w:val="Contents3"/>
            <w:tabs>
              <w:tab w:val="clear" w:pos="8459"/>
              <w:tab w:val="right" w:pos="9026" w:leader="dot"/>
            </w:tabs>
            <w:rPr/>
          </w:pPr>
          <w:hyperlink w:anchor="__RefHeading___Toc80267_774463916">
            <w:r>
              <w:rPr>
                <w:webHidden/>
                <w:rStyle w:val="IndexLink"/>
                <w:rtl w:val="true"/>
              </w:rPr>
              <w:t>اشتیاق به نماز در کارخانه</w:t>
            </w:r>
            <w:r>
              <w:rPr>
                <w:rStyle w:val="IndexLink"/>
                <w:rtl w:val="true"/>
              </w:rPr>
              <w:tab/>
            </w:r>
            <w:r>
              <w:rPr>
                <w:rStyle w:val="IndexLink"/>
              </w:rPr>
              <w:t>216</w:t>
            </w:r>
          </w:hyperlink>
        </w:p>
        <w:p>
          <w:pPr>
            <w:pStyle w:val="Contents3"/>
            <w:tabs>
              <w:tab w:val="clear" w:pos="8459"/>
              <w:tab w:val="right" w:pos="9026" w:leader="dot"/>
            </w:tabs>
            <w:rPr/>
          </w:pPr>
          <w:hyperlink w:anchor="__RefHeading___Toc80269_774463916">
            <w:r>
              <w:rPr>
                <w:webHidden/>
                <w:rStyle w:val="IndexLink"/>
                <w:rtl w:val="true"/>
              </w:rPr>
              <w:t>نقش مسئولین در ترغیب به نماز</w:t>
            </w:r>
            <w:r>
              <w:rPr>
                <w:rStyle w:val="IndexLink"/>
                <w:rtl w:val="true"/>
              </w:rPr>
              <w:tab/>
            </w:r>
            <w:r>
              <w:rPr>
                <w:rStyle w:val="IndexLink"/>
              </w:rPr>
              <w:t>217</w:t>
            </w:r>
          </w:hyperlink>
        </w:p>
        <w:p>
          <w:pPr>
            <w:pStyle w:val="Contents3"/>
            <w:tabs>
              <w:tab w:val="clear" w:pos="8459"/>
              <w:tab w:val="right" w:pos="9026" w:leader="dot"/>
            </w:tabs>
            <w:rPr/>
          </w:pPr>
          <w:hyperlink w:anchor="__RefHeading___Toc80271_774463916">
            <w:r>
              <w:rPr>
                <w:webHidden/>
                <w:rStyle w:val="IndexLink"/>
                <w:rtl w:val="true"/>
              </w:rPr>
              <w:t>نقش خشوع و اخلاص در محبوبیت</w:t>
            </w:r>
            <w:r>
              <w:rPr>
                <w:rStyle w:val="IndexLink"/>
                <w:rtl w:val="true"/>
              </w:rPr>
              <w:tab/>
            </w:r>
            <w:r>
              <w:rPr>
                <w:rStyle w:val="IndexLink"/>
              </w:rPr>
              <w:t>218</w:t>
            </w:r>
          </w:hyperlink>
        </w:p>
        <w:p>
          <w:pPr>
            <w:pStyle w:val="Contents3"/>
            <w:tabs>
              <w:tab w:val="clear" w:pos="8459"/>
              <w:tab w:val="right" w:pos="9026" w:leader="dot"/>
            </w:tabs>
            <w:rPr/>
          </w:pPr>
          <w:hyperlink w:anchor="__RefHeading___Toc80273_774463916">
            <w:r>
              <w:rPr>
                <w:webHidden/>
                <w:rStyle w:val="IndexLink"/>
                <w:rtl w:val="true"/>
              </w:rPr>
              <w:t>صورت دین</w:t>
            </w:r>
            <w:r>
              <w:rPr>
                <w:rStyle w:val="IndexLink"/>
                <w:rtl w:val="true"/>
              </w:rPr>
              <w:tab/>
            </w:r>
            <w:r>
              <w:rPr>
                <w:rStyle w:val="IndexLink"/>
              </w:rPr>
              <w:t>219</w:t>
            </w:r>
          </w:hyperlink>
        </w:p>
        <w:p>
          <w:pPr>
            <w:pStyle w:val="Contents3"/>
            <w:tabs>
              <w:tab w:val="clear" w:pos="8459"/>
              <w:tab w:val="right" w:pos="9026" w:leader="dot"/>
            </w:tabs>
            <w:rPr/>
          </w:pPr>
          <w:hyperlink w:anchor="__RefHeading___Toc80275_774463916">
            <w:r>
              <w:rPr>
                <w:webHidden/>
                <w:rStyle w:val="IndexLink"/>
                <w:rtl w:val="true"/>
              </w:rPr>
              <w:t>سجده؛ راز تقرب</w:t>
            </w:r>
            <w:r>
              <w:rPr>
                <w:rStyle w:val="IndexLink"/>
                <w:rtl w:val="true"/>
              </w:rPr>
              <w:tab/>
            </w:r>
            <w:r>
              <w:rPr>
                <w:rStyle w:val="IndexLink"/>
              </w:rPr>
              <w:t>220</w:t>
            </w:r>
          </w:hyperlink>
        </w:p>
        <w:p>
          <w:pPr>
            <w:pStyle w:val="Contents2"/>
            <w:tabs>
              <w:tab w:val="clear" w:pos="8743"/>
              <w:tab w:val="right" w:pos="9026" w:leader="dot"/>
            </w:tabs>
            <w:rPr/>
          </w:pPr>
          <w:hyperlink w:anchor="__RefHeading___Toc80277_774463916">
            <w:r>
              <w:rPr>
                <w:webHidden/>
                <w:rStyle w:val="IndexLink"/>
                <w:rtl w:val="true"/>
              </w:rPr>
              <w:t>گفتار نهم</w:t>
            </w:r>
            <w:r>
              <w:rPr>
                <w:rStyle w:val="IndexLink"/>
                <w:rtl w:val="true"/>
              </w:rPr>
              <w:t xml:space="preserve">: </w:t>
            </w:r>
            <w:r>
              <w:rPr>
                <w:rStyle w:val="IndexLink"/>
                <w:rtl w:val="true"/>
              </w:rPr>
              <w:t>آثار و برکات نماز</w:t>
            </w:r>
            <w:r>
              <w:rPr>
                <w:rStyle w:val="IndexLink"/>
                <w:rtl w:val="true"/>
              </w:rPr>
              <w:tab/>
            </w:r>
            <w:r>
              <w:rPr>
                <w:rStyle w:val="IndexLink"/>
              </w:rPr>
              <w:t>223</w:t>
            </w:r>
          </w:hyperlink>
        </w:p>
        <w:p>
          <w:pPr>
            <w:pStyle w:val="Contents3"/>
            <w:tabs>
              <w:tab w:val="clear" w:pos="8459"/>
              <w:tab w:val="right" w:pos="9026" w:leader="dot"/>
            </w:tabs>
            <w:rPr/>
          </w:pPr>
          <w:hyperlink w:anchor="__RefHeading___Toc80279_774463916">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80281_774463916">
            <w:r>
              <w:rPr>
                <w:webHidden/>
                <w:rStyle w:val="IndexLink"/>
                <w:rtl w:val="true"/>
              </w:rPr>
              <w:t>دژی محکم در برابر شیطان</w:t>
            </w:r>
            <w:r>
              <w:rPr>
                <w:rStyle w:val="IndexLink"/>
                <w:rtl w:val="true"/>
              </w:rPr>
              <w:tab/>
            </w:r>
            <w:r>
              <w:rPr>
                <w:rStyle w:val="IndexLink"/>
              </w:rPr>
              <w:t>225</w:t>
            </w:r>
          </w:hyperlink>
        </w:p>
        <w:p>
          <w:pPr>
            <w:pStyle w:val="Contents3"/>
            <w:tabs>
              <w:tab w:val="clear" w:pos="8459"/>
              <w:tab w:val="right" w:pos="9026" w:leader="dot"/>
            </w:tabs>
            <w:rPr/>
          </w:pPr>
          <w:hyperlink w:anchor="__RefHeading___Toc80283_774463916">
            <w:r>
              <w:rPr>
                <w:webHidden/>
                <w:rStyle w:val="IndexLink"/>
                <w:rtl w:val="true"/>
              </w:rPr>
              <w:t>بیم شیطان</w:t>
            </w:r>
            <w:r>
              <w:rPr>
                <w:rStyle w:val="IndexLink"/>
                <w:rtl w:val="true"/>
              </w:rPr>
              <w:tab/>
            </w:r>
            <w:r>
              <w:rPr>
                <w:rStyle w:val="IndexLink"/>
              </w:rPr>
              <w:t>226</w:t>
            </w:r>
          </w:hyperlink>
        </w:p>
        <w:p>
          <w:pPr>
            <w:pStyle w:val="Contents3"/>
            <w:tabs>
              <w:tab w:val="clear" w:pos="8459"/>
              <w:tab w:val="right" w:pos="9026" w:leader="dot"/>
            </w:tabs>
            <w:rPr/>
          </w:pPr>
          <w:hyperlink w:anchor="__RefHeading___Toc80285_774463916">
            <w:r>
              <w:rPr>
                <w:webHidden/>
                <w:rStyle w:val="IndexLink"/>
                <w:rtl w:val="true"/>
              </w:rPr>
              <w:t>دعای فرشتگان</w:t>
            </w:r>
            <w:r>
              <w:rPr>
                <w:rStyle w:val="IndexLink"/>
                <w:rtl w:val="true"/>
              </w:rPr>
              <w:tab/>
            </w:r>
            <w:r>
              <w:rPr>
                <w:rStyle w:val="IndexLink"/>
              </w:rPr>
              <w:t>227</w:t>
            </w:r>
          </w:hyperlink>
        </w:p>
        <w:p>
          <w:pPr>
            <w:pStyle w:val="Contents3"/>
            <w:tabs>
              <w:tab w:val="clear" w:pos="8459"/>
              <w:tab w:val="right" w:pos="9026" w:leader="dot"/>
            </w:tabs>
            <w:rPr/>
          </w:pPr>
          <w:hyperlink w:anchor="__RefHeading___Toc80287_774463916">
            <w:r>
              <w:rPr>
                <w:webHidden/>
                <w:rStyle w:val="IndexLink"/>
                <w:rtl w:val="true"/>
              </w:rPr>
              <w:t>مباهات خداوند به فرشتگان</w:t>
            </w:r>
            <w:r>
              <w:rPr>
                <w:rStyle w:val="IndexLink"/>
                <w:rtl w:val="true"/>
              </w:rPr>
              <w:tab/>
            </w:r>
            <w:r>
              <w:rPr>
                <w:rStyle w:val="IndexLink"/>
              </w:rPr>
              <w:t>229</w:t>
            </w:r>
          </w:hyperlink>
        </w:p>
        <w:p>
          <w:pPr>
            <w:pStyle w:val="Contents3"/>
            <w:tabs>
              <w:tab w:val="clear" w:pos="8459"/>
              <w:tab w:val="right" w:pos="9026" w:leader="dot"/>
            </w:tabs>
            <w:rPr/>
          </w:pPr>
          <w:hyperlink w:anchor="__RefHeading___Toc80289_774463916">
            <w:r>
              <w:rPr>
                <w:webHidden/>
                <w:rStyle w:val="IndexLink"/>
                <w:rtl w:val="true"/>
              </w:rPr>
              <w:t>در خلوت نماز</w:t>
            </w:r>
            <w:r>
              <w:rPr>
                <w:rStyle w:val="IndexLink"/>
                <w:rtl w:val="true"/>
              </w:rPr>
              <w:tab/>
            </w:r>
            <w:r>
              <w:rPr>
                <w:rStyle w:val="IndexLink"/>
              </w:rPr>
              <w:t>230</w:t>
            </w:r>
          </w:hyperlink>
        </w:p>
        <w:p>
          <w:pPr>
            <w:pStyle w:val="Contents3"/>
            <w:tabs>
              <w:tab w:val="clear" w:pos="8459"/>
              <w:tab w:val="right" w:pos="9026" w:leader="dot"/>
            </w:tabs>
            <w:rPr/>
          </w:pPr>
          <w:hyperlink w:anchor="__RefHeading___Toc80291_774463916">
            <w:r>
              <w:rPr>
                <w:webHidden/>
                <w:rStyle w:val="IndexLink"/>
                <w:rtl w:val="true"/>
              </w:rPr>
              <w:t>سفره ضیافت الهی</w:t>
            </w:r>
            <w:r>
              <w:rPr>
                <w:rStyle w:val="IndexLink"/>
                <w:rtl w:val="true"/>
              </w:rPr>
              <w:tab/>
            </w:r>
            <w:r>
              <w:rPr>
                <w:rStyle w:val="IndexLink"/>
              </w:rPr>
              <w:t>233</w:t>
            </w:r>
          </w:hyperlink>
        </w:p>
        <w:p>
          <w:pPr>
            <w:pStyle w:val="Contents3"/>
            <w:tabs>
              <w:tab w:val="clear" w:pos="8459"/>
              <w:tab w:val="right" w:pos="9026" w:leader="dot"/>
            </w:tabs>
            <w:rPr/>
          </w:pPr>
          <w:hyperlink w:anchor="__RefHeading___Toc80293_774463916">
            <w:r>
              <w:rPr>
                <w:webHidden/>
                <w:rStyle w:val="IndexLink"/>
                <w:rtl w:val="true"/>
              </w:rPr>
              <w:t>سرقت از نماز</w:t>
            </w:r>
            <w:r>
              <w:rPr>
                <w:rStyle w:val="IndexLink"/>
                <w:rtl w:val="true"/>
              </w:rPr>
              <w:tab/>
            </w:r>
            <w:r>
              <w:rPr>
                <w:rStyle w:val="IndexLink"/>
              </w:rPr>
              <w:t>235</w:t>
            </w:r>
          </w:hyperlink>
        </w:p>
        <w:p>
          <w:pPr>
            <w:pStyle w:val="Contents3"/>
            <w:tabs>
              <w:tab w:val="clear" w:pos="8459"/>
              <w:tab w:val="right" w:pos="9026" w:leader="dot"/>
            </w:tabs>
            <w:rPr/>
          </w:pPr>
          <w:hyperlink w:anchor="__RefHeading___Toc80295_774463916">
            <w:r>
              <w:rPr>
                <w:webHidden/>
                <w:rStyle w:val="IndexLink"/>
                <w:rtl w:val="true"/>
              </w:rPr>
              <w:t>محوریت نماز</w:t>
            </w:r>
            <w:r>
              <w:rPr>
                <w:rStyle w:val="IndexLink"/>
                <w:rtl w:val="true"/>
              </w:rPr>
              <w:tab/>
            </w:r>
            <w:r>
              <w:rPr>
                <w:rStyle w:val="IndexLink"/>
              </w:rPr>
              <w:t>236</w:t>
            </w:r>
          </w:hyperlink>
        </w:p>
        <w:p>
          <w:pPr>
            <w:pStyle w:val="Contents3"/>
            <w:tabs>
              <w:tab w:val="clear" w:pos="8459"/>
              <w:tab w:val="right" w:pos="9026" w:leader="dot"/>
            </w:tabs>
            <w:rPr/>
          </w:pPr>
          <w:hyperlink w:anchor="__RefHeading___Toc80297_774463916">
            <w:r>
              <w:rPr>
                <w:webHidden/>
                <w:rStyle w:val="IndexLink"/>
                <w:rtl w:val="true"/>
              </w:rPr>
              <w:t>نشانه های قبولی نماز</w:t>
            </w:r>
            <w:r>
              <w:rPr>
                <w:rStyle w:val="IndexLink"/>
                <w:rtl w:val="true"/>
              </w:rPr>
              <w:tab/>
            </w:r>
            <w:r>
              <w:rPr>
                <w:rStyle w:val="IndexLink"/>
              </w:rPr>
              <w:t>238</w:t>
            </w:r>
          </w:hyperlink>
        </w:p>
        <w:p>
          <w:pPr>
            <w:pStyle w:val="Contents3"/>
            <w:tabs>
              <w:tab w:val="clear" w:pos="8459"/>
              <w:tab w:val="right" w:pos="9026" w:leader="dot"/>
            </w:tabs>
            <w:rPr/>
          </w:pPr>
          <w:hyperlink w:anchor="__RefHeading___Toc80299_774463916">
            <w:r>
              <w:rPr>
                <w:webHidden/>
                <w:rStyle w:val="IndexLink"/>
                <w:rtl w:val="true"/>
              </w:rPr>
              <w:t>ده اثر مهم برای نماز</w:t>
            </w:r>
            <w:r>
              <w:rPr>
                <w:rStyle w:val="IndexLink"/>
                <w:rtl w:val="true"/>
              </w:rPr>
              <w:tab/>
            </w:r>
            <w:r>
              <w:rPr>
                <w:rStyle w:val="IndexLink"/>
              </w:rPr>
              <w:t>240</w:t>
            </w:r>
          </w:hyperlink>
        </w:p>
        <w:p>
          <w:pPr>
            <w:pStyle w:val="Contents3"/>
            <w:tabs>
              <w:tab w:val="clear" w:pos="8459"/>
              <w:tab w:val="right" w:pos="9026" w:leader="dot"/>
            </w:tabs>
            <w:rPr/>
          </w:pPr>
          <w:hyperlink w:anchor="__RefHeading___Toc80301_774463916">
            <w:r>
              <w:rPr>
                <w:webHidden/>
                <w:rStyle w:val="IndexLink"/>
                <w:rtl w:val="true"/>
              </w:rPr>
              <w:t>اقامه دین</w:t>
            </w:r>
            <w:r>
              <w:rPr>
                <w:rStyle w:val="IndexLink"/>
                <w:rtl w:val="true"/>
              </w:rPr>
              <w:tab/>
            </w:r>
            <w:r>
              <w:rPr>
                <w:rStyle w:val="IndexLink"/>
              </w:rPr>
              <w:t>246</w:t>
            </w:r>
          </w:hyperlink>
        </w:p>
        <w:p>
          <w:pPr>
            <w:pStyle w:val="Contents2"/>
            <w:tabs>
              <w:tab w:val="clear" w:pos="8743"/>
              <w:tab w:val="right" w:pos="9026" w:leader="dot"/>
            </w:tabs>
            <w:rPr/>
          </w:pPr>
          <w:hyperlink w:anchor="__RefHeading___Toc80303_774463916">
            <w:r>
              <w:rPr>
                <w:webHidden/>
                <w:rStyle w:val="IndexLink"/>
                <w:rtl w:val="true"/>
              </w:rPr>
              <w:t>فهرست ها</w:t>
            </w:r>
            <w:r>
              <w:rPr>
                <w:rStyle w:val="IndexLink"/>
                <w:rtl w:val="true"/>
              </w:rPr>
              <w:tab/>
            </w:r>
            <w:r>
              <w:rPr>
                <w:rStyle w:val="IndexLink"/>
              </w:rPr>
              <w:t>247</w:t>
            </w:r>
          </w:hyperlink>
        </w:p>
        <w:p>
          <w:pPr>
            <w:pStyle w:val="Contents3"/>
            <w:tabs>
              <w:tab w:val="clear" w:pos="8459"/>
              <w:tab w:val="right" w:pos="9026" w:leader="dot"/>
            </w:tabs>
            <w:rPr/>
          </w:pPr>
          <w:hyperlink w:anchor="__RefHeading___Toc80305_774463916">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80307_774463916">
            <w:r>
              <w:rPr>
                <w:webHidden/>
                <w:rStyle w:val="IndexLink"/>
                <w:rtl w:val="true"/>
              </w:rPr>
              <w:t>فهرست آیات</w:t>
            </w:r>
            <w:r>
              <w:rPr>
                <w:rStyle w:val="IndexLink"/>
                <w:rtl w:val="true"/>
              </w:rPr>
              <w:tab/>
            </w:r>
            <w:r>
              <w:rPr>
                <w:rStyle w:val="IndexLink"/>
              </w:rPr>
              <w:t>249</w:t>
            </w:r>
          </w:hyperlink>
        </w:p>
        <w:p>
          <w:pPr>
            <w:pStyle w:val="Contents3"/>
            <w:tabs>
              <w:tab w:val="clear" w:pos="8459"/>
              <w:tab w:val="right" w:pos="9026" w:leader="dot"/>
            </w:tabs>
            <w:rPr/>
          </w:pPr>
          <w:hyperlink w:anchor="__RefHeading___Toc80309_774463916">
            <w:r>
              <w:rPr>
                <w:webHidden/>
                <w:rStyle w:val="IndexLink"/>
                <w:rtl w:val="true"/>
              </w:rPr>
              <w:t>فهرست روایات و دعا ها</w:t>
            </w:r>
            <w:r>
              <w:rPr>
                <w:rStyle w:val="IndexLink"/>
                <w:rtl w:val="true"/>
              </w:rPr>
              <w:tab/>
            </w:r>
            <w:r>
              <w:rPr>
                <w:rStyle w:val="IndexLink"/>
              </w:rPr>
              <w:t>253</w:t>
            </w:r>
          </w:hyperlink>
        </w:p>
        <w:p>
          <w:pPr>
            <w:pStyle w:val="Contents3"/>
            <w:tabs>
              <w:tab w:val="clear" w:pos="8459"/>
              <w:tab w:val="right" w:pos="9026" w:leader="dot"/>
            </w:tabs>
            <w:rPr/>
          </w:pPr>
          <w:hyperlink w:anchor="__RefHeading___Toc80311_774463916">
            <w:r>
              <w:rPr>
                <w:webHidden/>
                <w:rStyle w:val="IndexLink"/>
                <w:rtl w:val="true"/>
              </w:rPr>
              <w:t>فهرست منابع</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50_31442"/>
      <w:bookmarkStart w:id="1" w:name="pg4950_31442"/>
      <w:bookmarkEnd w:id="1"/>
    </w:p>
    <w:p>
      <w:pPr>
        <w:pStyle w:val="Heading2"/>
        <w:numPr>
          <w:ilvl w:val="1"/>
          <w:numId w:val="1"/>
        </w:numPr>
        <w:rPr/>
      </w:pPr>
      <w:bookmarkStart w:id="2" w:name="pg4950_31442"/>
      <w:bookmarkStart w:id="3" w:name="__RefHeading___Toc7996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حبیت‌الله فرحزاد؛ تدوین و ویرایش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برنامه 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۳۸۶۸۵۴۰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965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4950_31446"/>
    </w:p>
    <w:p>
      <w:pPr>
        <w:pStyle w:val="Heading2"/>
        <w:numPr>
          <w:ilvl w:val="1"/>
          <w:numId w:val="1"/>
        </w:numPr>
        <w:rPr/>
      </w:pPr>
      <w:bookmarkStart w:id="8" w:name="__RefHeading___Toc79967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دوست داشتن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محبت بین امام و 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حقیقت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محبت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عشق ورزیدن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صورت ظاهری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مراحل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هم آغوش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توجه قلبی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پذیرش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زینت عبادت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ابن طاووس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غرق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سنگینی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مدارا با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تشنه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توجه به جایگاه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معاشرت با دوستان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حسنه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بازدارندگی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وضوی با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نور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کمک گرفتن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آرامش برای ورود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وضوی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آماده ساختن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میل به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اعتدال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الگو گیری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غذای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شفاعت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پلی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پل ارتباطی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پناه بردن به خدا در گرفتاری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تسلیم مشیت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آرامش در پناه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دل دادن به طوفان بلا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خشوع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خضوع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سبک شمردن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پرهیز از بیهودگی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برای تحصیل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عشقی مجازی که سر از حقیقت در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سرچشمه زیبایی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انس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دعوت به خوبی با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همچون ستون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زیبایی های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پیوند با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آشنایی و انس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ارزش ملک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لذت معنویات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باد به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توجه خدا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یوسف در نگاه ترنج به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محو جمال یوسف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نمازی با حضور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از بین برنده تاریکی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تجلی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هدف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بندگی خدا یا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منافع بندگی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دردسرهای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آرامش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تنها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پیکر توجه به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عنوان بصری در محضر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حقیقت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مملوک دانستن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بشر 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تدبیر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فرامین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 xml:space="preserve">تجلی حقیقت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 xml:space="preserve">در مرز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بی اعتنایی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 xml:space="preserve">راز تشرف به محضر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 xml:space="preserve">نماز و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علی سیاه گندابی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محبوبیت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مقام محبوبیت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راه رسیدن به محبوبیت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موسی در دربار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دلقک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پیروی از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 xml:space="preserve">آثار محبوبیت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مراقبت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عشق پیامبر صلی الله علیه و آله وسلم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سرآمد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واجبی که در هیچ جا نباید ترک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توصیه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تنگنای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نیاز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نماز؛ تشکر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 xml:space="preserve">قهر و جدایی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در هر حال روی از ما بر مگردان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 xml:space="preserve">گناه نابخشودنی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ترفندهای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بی تو به 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 xml:space="preserve">غلبه رحمت الهی بر غضب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 xml:space="preserve">آنچه بینی شیطان را به خاک می 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بازدارندگی نماز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ریزش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قلعه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قدرت بازدارندگی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راهزن نماز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دستاویز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امید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شرابخواری که منقلب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خیر برای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اذانی که فحشا را تعطیل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بازدارندگی نماز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کار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وعده های شیطان و وعده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شیطان بر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دشمن را بزرگ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امواج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تقویت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 xml:space="preserve">باطل رفتنی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 xml:space="preserve">جوان زیبا و سگ زشت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تقویت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مفهوم بازدارندگی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آقا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 xml:space="preserve">تأثیر نماز در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سفره گسترده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 xml:space="preserve">شش صورت زیبا در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 xml:space="preserve">زیباترین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میهمانی خدا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 xml:space="preserve">نردبان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 xml:space="preserve">فرو نشانده آتش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 xml:space="preserve">دژی در برابر حمله 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 xml:space="preserve">نماز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 xml:space="preserve">نمازهایی که نخوانده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توبه را خیلی سنگین جلوه ندهیم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 xml:space="preserve">ارزش و اهمیت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 xml:space="preserve">فرمان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مراقبت از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اتاق فکر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 xml:space="preserve">اشتیاق به نماز در کارخانه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 xml:space="preserve">نقش مسئولین در ترغیب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 xml:space="preserve">نقش خشوع و اخلاص در محبوبیت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صورت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سجده؛ راز 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 xml:space="preserve">دژی محکم در برابر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 xml:space="preserve">بیم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 xml:space="preserve">مباهات خداوند به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 xml:space="preserve">در خلوت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 xml:space="preserve">سفره ضیافت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 xml:space="preserve">سرقت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محوریت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نشانه های قبولی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ده اثر مهم برای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 xml:space="preserve">اقامه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 xml:space="preserve">فهرست روایات و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0" w:name="pg4950_31456"/>
    </w:p>
    <w:p>
      <w:pPr>
        <w:pStyle w:val="Heading2"/>
        <w:numPr>
          <w:ilvl w:val="1"/>
          <w:numId w:val="1"/>
        </w:numPr>
        <w:rPr/>
      </w:pPr>
      <w:bookmarkStart w:id="11" w:name="__RefHeading___Toc79969_77446391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فطرت های پاک انسانها همواره جویای سعادت و کمال و آرامش و خوشی دائم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و کمال لذت می برند و به دنبال سرچشمه خوبیها و زیبایی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تردید معدن و خالق همه کمالات خدای بزرگ و مهربان است که محبوب واقعی و منشأ همه جلوه ها و زیبایی ها و گمشده همه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برترین عبادت و بهترین راه برای رسیدن به معبود حقیقی و جمال 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میانبر و سریع و بدون واسطه که انسانها را به مبدأ آفرینش و منشأ زیبایی ها متصل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چنان جایگاهی برخوردار است که اول شخصیت عالم هستی، پیامبر مهر و رحمت می فرمایند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تعالی جعل قرة عینی فی الصلاة و حببها إلی کما حبب إلی الجائع الطعام والی الظمان الماء فان الجائع إذا أکل الطعام شبع وإذا شرب الماء روی و انا لا اشبع من الصلاة ؛</w:t>
      </w:r>
      <w:r>
        <w:rPr>
          <w:rStyle w:val="FootnoteAnchor"/>
          <w:rtl w:val="true"/>
        </w:rPr>
        <w:footnoteReference w:id="2"/>
      </w:r>
      <w:r>
        <w:rPr>
          <w:rFonts w:ascii="IRNazanin" w:hAnsi="IRNazanin" w:eastAsia="IRNazanin"/>
          <w:color w:val="111111"/>
          <w:sz w:val="28"/>
          <w:sz w:val="28"/>
          <w:szCs w:val="28"/>
          <w:rtl w:val="true"/>
          <w:lang w:bidi="fa-IR"/>
        </w:rPr>
        <w:t>خداوند بزرگ مرتبه نور چشم مرا در نماز قرار داد، و آن را محبوب من گردانید؛ چنان که غذا را محبوب انسان گرسنه و آب را محبوب انسان تشنه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انسان گرسنه هرگاه طعام بخورد سیر می شود و هرگاه آبی بیاشامد سیراب می شود، ولی من از نماز سیر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در کوتاه ترین سوره کتابش بعد از منت نهادن بر پیامبرش به نعمت کوثر و فراوانی و افزونی فرزندان فاطمه سلام الله علیها به جا آوردن شکر این نعمت را در نماز و قربانی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أَعْطَیْنَاکَ الْکَوْثَرَ فَصَلِّ لِرَبِّکَ وَانْحَرْ؛</w:t>
      </w:r>
      <w:r>
        <w:rPr>
          <w:rStyle w:val="FootnoteAnchor"/>
          <w:rtl w:val="true"/>
        </w:rPr>
        <w:footnoteReference w:id="3"/>
      </w:r>
      <w:r>
        <w:rPr>
          <w:rFonts w:ascii="IRNazanin" w:hAnsi="IRNazanin" w:eastAsia="IRNazanin"/>
          <w:color w:val="111111"/>
          <w:sz w:val="28"/>
          <w:sz w:val="28"/>
          <w:szCs w:val="28"/>
          <w:rtl w:val="true"/>
          <w:lang w:bidi="fa-IR"/>
        </w:rPr>
        <w:t>ما به تو کوثر عطا کردیم، پس برای پروردگارت نماز گزار و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جانت برای پروردگارت نماز بگزار و با مالت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قربانی کن که این بهترین وسیله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شبانه روز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 xml:space="preserve">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حداقل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دقیقه آن را به نماز که بهترین شیوه شکر گزاری و پرستش است اختصاص ندهیم، زهی بی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 خوانندگان گرامی است، حاصل مباحثی پیرامون زیبایی های نماز است که توفیق شد در برهه ای از بهترین زمانها در برنامه جذاب و دلنشین سمت خدا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در به ثمر رسیدن این مباحث دخیل بودند، خصوصا تهیه کننده محبوب و زحمت کش برنامه، آقای سید عبدالمجید رکنی و مجری دوست داشتنی آن، آقای نجم الدین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کسانی که زحمت تدوین و ویرایش و نشر این مطالب را به عهده داشتند صمیمانه تشکر می کنم</w:t>
      </w:r>
    </w:p>
    <w:p>
      <w:pPr>
        <w:pStyle w:val="BookText"/>
        <w:rPr/>
      </w:pPr>
      <w:r>
        <w:rPr>
          <w:rFonts w:ascii="IRNazanin" w:hAnsi="IRNazanin" w:eastAsia="IRNazanin"/>
          <w:color w:val="111111"/>
          <w:sz w:val="28"/>
          <w:sz w:val="28"/>
          <w:szCs w:val="28"/>
          <w:rtl w:val="true"/>
          <w:lang w:bidi="fa-IR"/>
        </w:rPr>
        <w:t>عشق به نماز و حشر با پیامبر و آلش را در دنیا و آخرت برای همه شما عزیزان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3" w:name="pg4950_31460"/>
    </w:p>
    <w:p>
      <w:pPr>
        <w:pStyle w:val="Heading2"/>
        <w:numPr>
          <w:ilvl w:val="1"/>
          <w:numId w:val="1"/>
        </w:numPr>
        <w:rPr/>
      </w:pPr>
      <w:bookmarkStart w:id="14" w:name="__RefHeading___Toc79971_774463916"/>
      <w:bookmarkStart w:id="15" w:name="_Toc5"/>
      <w:bookmarkEnd w:id="13"/>
      <w:bookmarkEnd w:id="14"/>
      <w:r>
        <w:rPr>
          <w:rtl w:val="true"/>
        </w:rPr>
        <w:t>گفتار اول</w:t>
      </w:r>
      <w:r>
        <w:rPr>
          <w:rtl w:val="true"/>
        </w:rPr>
        <w:t xml:space="preserve">: </w:t>
      </w:r>
      <w:r>
        <w:rPr>
          <w:rtl w:val="true"/>
        </w:rPr>
        <w:t>عشق به نماز</w:t>
      </w:r>
      <w:bookmarkEnd w:id="15"/>
    </w:p>
    <w:p>
      <w:pPr>
        <w:pStyle w:val="Heading3"/>
        <w:numPr>
          <w:ilvl w:val="2"/>
          <w:numId w:val="1"/>
        </w:numPr>
        <w:rPr/>
      </w:pPr>
      <w:bookmarkStart w:id="16" w:name="__RefHeading___Toc79973_774463916"/>
      <w:bookmarkStart w:id="17" w:name="_Toc6"/>
      <w:bookmarkEnd w:id="16"/>
      <w:r>
        <w:rPr>
          <w:rtl w:val="true"/>
        </w:rPr>
        <w:t>اشاره</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18" w:name="pg4950_31462"/>
    </w:p>
    <w:p>
      <w:pPr>
        <w:pStyle w:val="Heading3"/>
        <w:numPr>
          <w:ilvl w:val="2"/>
          <w:numId w:val="1"/>
        </w:numPr>
        <w:rPr/>
      </w:pPr>
      <w:bookmarkStart w:id="19" w:name="__RefHeading___Toc79975_774463916"/>
      <w:bookmarkStart w:id="20" w:name="_Toc7"/>
      <w:bookmarkEnd w:id="18"/>
      <w:bookmarkEnd w:id="19"/>
      <w:r>
        <w:rPr>
          <w:rtl w:val="true"/>
        </w:rPr>
        <w:t>دوست داشتن نماز</w:t>
      </w:r>
      <w:bookmarkEnd w:id="20"/>
    </w:p>
    <w:p>
      <w:pPr>
        <w:pStyle w:val="BookText"/>
        <w:rPr/>
      </w:pPr>
      <w:r>
        <w:rPr>
          <w:rFonts w:ascii="IRNazanin" w:hAnsi="IRNazanin" w:eastAsia="IRNazanin"/>
          <w:color w:val="111111"/>
          <w:sz w:val="28"/>
          <w:sz w:val="28"/>
          <w:szCs w:val="28"/>
          <w:rtl w:val="true"/>
          <w:lang w:bidi="fa-IR"/>
        </w:rPr>
        <w:t>چه کنیم که هم خود ما و هم فرزندان ما نماز را دوست بداریم؟</w:t>
      </w:r>
    </w:p>
    <w:p>
      <w:pPr>
        <w:pStyle w:val="BookText"/>
        <w:rPr/>
      </w:pPr>
      <w:r>
        <w:rPr>
          <w:rFonts w:ascii="IRNazanin" w:hAnsi="IRNazanin" w:eastAsia="IRNazanin"/>
          <w:color w:val="111111"/>
          <w:sz w:val="28"/>
          <w:sz w:val="28"/>
          <w:szCs w:val="28"/>
          <w:rtl w:val="true"/>
          <w:lang w:bidi="fa-IR"/>
        </w:rPr>
        <w:t>فاصله بین نمازخوان و نماز دوست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امت به من نماز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آنها همانند است، اما فاصله نماز آنها از زمین تا آسمان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یعنی یک نماز روح و جان دارد، و یک نماز پیکر بدون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معراج و ملاقات خداست، و یک نماز هم ممکن است از بالای سر فراتر نرود</w:t>
      </w:r>
      <w:r>
        <w:rPr>
          <w:rFonts w:eastAsia="IRNazanin" w:cs="IRNazanin"/>
          <w:color w:val="111111"/>
          <w:sz w:val="28"/>
          <w:szCs w:val="28"/>
          <w:rtl w:val="true"/>
          <w:lang w:bidi="fa-IR"/>
        </w:rPr>
        <w:t>.</w:t>
      </w:r>
    </w:p>
    <w:p>
      <w:pPr>
        <w:pStyle w:val="Heading3"/>
        <w:numPr>
          <w:ilvl w:val="2"/>
          <w:numId w:val="1"/>
        </w:numPr>
        <w:rPr/>
      </w:pPr>
      <w:bookmarkStart w:id="21" w:name="__RefHeading___Toc79977_774463916"/>
      <w:bookmarkStart w:id="22" w:name="_Toc8"/>
      <w:bookmarkEnd w:id="21"/>
      <w:r>
        <w:rPr>
          <w:rtl w:val="true"/>
        </w:rPr>
        <w:t>محبت بین امام و مأموم</w:t>
      </w:r>
      <w:bookmarkEnd w:id="22"/>
    </w:p>
    <w:p>
      <w:pPr>
        <w:pStyle w:val="BookText"/>
        <w:rPr/>
      </w:pPr>
      <w:r>
        <w:rPr>
          <w:rFonts w:ascii="IRNazanin" w:hAnsi="IRNazanin" w:eastAsia="IRNazanin"/>
          <w:color w:val="111111"/>
          <w:sz w:val="28"/>
          <w:sz w:val="28"/>
          <w:szCs w:val="28"/>
          <w:rtl w:val="true"/>
          <w:lang w:bidi="fa-IR"/>
        </w:rPr>
        <w:t>در روایت آمده است که 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چند گروه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امام جماعتی است که مردم پشت سر او نماز می خوانند، ولی از او خوششان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3" w:name="pg4950_31463"/>
    </w:p>
    <w:p>
      <w:pPr>
        <w:pStyle w:val="BookText"/>
        <w:rPr/>
      </w:pPr>
      <w:bookmarkEnd w:id="23"/>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یعنی باید رابطه محبت آمیز بین امام جماعت و کسانی که به او اقتدا می کنند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کسی اقتدا کنیم که او را دوست بداریم، او هم مردم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محبت و دوستی نباشد، نماز از سر امام جماعت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هم باید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امام و مأموم محبت بود، امام کاری کرده است که باعث شده است مأمومها او را دوست بدارند، این نماز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من مجبور باشم به این آقا اقتدا کنم، چندان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بسیار مهم است</w:t>
      </w:r>
      <w:r>
        <w:rPr>
          <w:rFonts w:eastAsia="IRNazanin" w:cs="IRNazanin"/>
          <w:color w:val="111111"/>
          <w:sz w:val="28"/>
          <w:szCs w:val="28"/>
          <w:rtl w:val="true"/>
          <w:lang w:bidi="fa-IR"/>
        </w:rPr>
        <w:t>.</w:t>
      </w:r>
    </w:p>
    <w:p>
      <w:pPr>
        <w:pStyle w:val="Heading3"/>
        <w:numPr>
          <w:ilvl w:val="2"/>
          <w:numId w:val="1"/>
        </w:numPr>
        <w:rPr/>
      </w:pPr>
      <w:bookmarkStart w:id="24" w:name="__RefHeading___Toc79979_774463916"/>
      <w:bookmarkStart w:id="25" w:name="_Toc9"/>
      <w:bookmarkEnd w:id="24"/>
      <w:r>
        <w:rPr>
          <w:rtl w:val="true"/>
        </w:rPr>
        <w:t>حقیقت نماز</w:t>
      </w:r>
      <w:bookmarkEnd w:id="25"/>
    </w:p>
    <w:p>
      <w:pPr>
        <w:pStyle w:val="BookText"/>
        <w:rPr/>
      </w:pPr>
      <w:r>
        <w:rPr>
          <w:rFonts w:ascii="IRNazanin" w:hAnsi="IRNazanin" w:eastAsia="IRNazanin"/>
          <w:color w:val="111111"/>
          <w:sz w:val="28"/>
          <w:sz w:val="28"/>
          <w:szCs w:val="28"/>
          <w:rtl w:val="true"/>
          <w:lang w:bidi="fa-IR"/>
        </w:rPr>
        <w:t>باید ببینیم چه کار کنیم که نماز را دوست بداریم و دیگر این که چه کنیم که در نماز دل ما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نکاتی که باید به آن توجه داشته باشیم، این است که بر اساس روایات و آیات قرآن، حقیقت نماز توجه و میل و رغبت و اتصال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بادام قابل خوردن نیست، ولی باید باشد، اگر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26" w:name="pg4950_31464"/>
    </w:p>
    <w:p>
      <w:pPr>
        <w:pStyle w:val="BookText"/>
        <w:rPr/>
      </w:pPr>
      <w:bookmarkEnd w:id="26"/>
      <w:r>
        <w:rPr>
          <w:rFonts w:ascii="IRNazanin" w:hAnsi="IRNazanin" w:eastAsia="IRNazanin"/>
          <w:color w:val="111111"/>
          <w:sz w:val="28"/>
          <w:sz w:val="28"/>
          <w:szCs w:val="28"/>
          <w:rtl w:val="true"/>
          <w:lang w:bidi="fa-IR"/>
        </w:rPr>
        <w:t>این پوسته نباشد، آن مغز حفظ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قابل خوردن است و ارزش غذایی دارد، مغز بادام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وقت از این حرف سوء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نماز باید باشد، خیلی هم صحیح و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داشته باشیم که حقیقت نماز، جان نماز است، مغز و روح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 و حضور قلب و اتصال قلبی است</w:t>
      </w:r>
      <w:r>
        <w:rPr>
          <w:rFonts w:eastAsia="IRNazanin" w:cs="IRNazanin"/>
          <w:color w:val="111111"/>
          <w:sz w:val="28"/>
          <w:szCs w:val="28"/>
          <w:rtl w:val="true"/>
          <w:lang w:bidi="fa-IR"/>
        </w:rPr>
        <w:t>.</w:t>
      </w:r>
    </w:p>
    <w:p>
      <w:pPr>
        <w:pStyle w:val="Heading3"/>
        <w:numPr>
          <w:ilvl w:val="2"/>
          <w:numId w:val="1"/>
        </w:numPr>
        <w:rPr/>
      </w:pPr>
      <w:bookmarkStart w:id="27" w:name="__RefHeading___Toc79981_774463916"/>
      <w:bookmarkStart w:id="28" w:name="_Toc10"/>
      <w:bookmarkEnd w:id="27"/>
      <w:r>
        <w:rPr>
          <w:rtl w:val="true"/>
        </w:rPr>
        <w:t>محبت در دین</w:t>
      </w:r>
      <w:bookmarkEnd w:id="28"/>
    </w:p>
    <w:p>
      <w:pPr>
        <w:pStyle w:val="BookText"/>
        <w:rPr/>
      </w:pPr>
      <w:r>
        <w:rPr>
          <w:rFonts w:ascii="IRNazanin" w:hAnsi="IRNazanin" w:eastAsia="IRNazanin"/>
          <w:color w:val="111111"/>
          <w:sz w:val="28"/>
          <w:sz w:val="28"/>
          <w:szCs w:val="28"/>
          <w:rtl w:val="true"/>
          <w:lang w:bidi="fa-IR"/>
        </w:rPr>
        <w:t>یکی از بزرگان سخن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همین است که علما و فقها نوشته اند و در کتابها آورده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کم داریم و آن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چاشنی محبت و اتصال قلبی بر آن افزوده شود و مسائل دینی را با محبت و عشق، و با قلب خود قبول کنیم، آن دین کامل است و الا یک پوسته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 نماست</w:t>
      </w:r>
      <w:r>
        <w:rPr>
          <w:rFonts w:eastAsia="IRNazanin" w:cs="IRNazanin"/>
          <w:color w:val="111111"/>
          <w:sz w:val="28"/>
          <w:szCs w:val="28"/>
          <w:rtl w:val="true"/>
          <w:lang w:bidi="fa-IR"/>
        </w:rPr>
        <w:t>.</w:t>
      </w:r>
    </w:p>
    <w:p>
      <w:pPr>
        <w:pStyle w:val="Heading3"/>
        <w:numPr>
          <w:ilvl w:val="2"/>
          <w:numId w:val="1"/>
        </w:numPr>
        <w:rPr/>
      </w:pPr>
      <w:bookmarkStart w:id="29" w:name="__RefHeading___Toc79983_774463916"/>
      <w:bookmarkStart w:id="30" w:name="_Toc11"/>
      <w:bookmarkEnd w:id="29"/>
      <w:r>
        <w:rPr>
          <w:rtl w:val="true"/>
        </w:rPr>
        <w:t>عشق ورزیدن به نماز</w:t>
      </w:r>
      <w:bookmarkEnd w:id="30"/>
    </w:p>
    <w:p>
      <w:pPr>
        <w:pStyle w:val="BookText"/>
        <w:rPr/>
      </w:pPr>
      <w:r>
        <w:rPr>
          <w:rFonts w:ascii="IRNazanin" w:hAnsi="IRNazanin" w:eastAsia="IRNazanin"/>
          <w:color w:val="111111"/>
          <w:sz w:val="28"/>
          <w:sz w:val="28"/>
          <w:szCs w:val="28"/>
          <w:rtl w:val="true"/>
          <w:lang w:bidi="fa-IR"/>
        </w:rPr>
        <w:t>باید توجه داشته باشیم که پیغمبر و امام های ما چقدر به نماز عشق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حسین، ما عاشق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جانان و دلبر ما عاشق نماز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دشمن مهلت می گیرد که شب تا صبح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نماز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که عاشق نماز و عبادت هستند و با دل و جان با نماز ارتباط برقرار می کنند، در روایات تعبیرهای بسیار بلندی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 اوج محبت را عشق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خود کلمه عشق هم عربی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کلمه محبت، بسیار 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کلمه عشق به کار رفته است، کلام پیغمبر خدا صلی الله علیه و آله وسلم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من عشق العبادة فعانقها و أحبها بقلبه وباشرها بجسده؛</w:t>
      </w:r>
      <w:r>
        <w:rPr>
          <w:rStyle w:val="FootnoteAnchor"/>
          <w:rtl w:val="true"/>
        </w:rPr>
        <w:footnoteReference w:id="6"/>
      </w:r>
      <w:r>
        <w:rPr>
          <w:rFonts w:ascii="IRNazanin" w:hAnsi="IRNazanin" w:eastAsia="IRNazanin"/>
          <w:color w:val="111111"/>
          <w:sz w:val="28"/>
          <w:sz w:val="28"/>
          <w:szCs w:val="28"/>
          <w:rtl w:val="true"/>
          <w:lang w:bidi="fa-IR"/>
        </w:rPr>
        <w:t>بهترین مردم کسی است که به عبادت عشق بورزد، آن را در آغوش کشد و از دل دوست داشته باشد و با جوارحش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چه کسانی از همه بالاتر است؟ برترین انسانهای روی زمین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عاشق عبادت هستند، نه این که فقط عبادت صوری و ظاهری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خم و راست می شود، ولی دل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31" w:name="pg4950_31466"/>
    </w:p>
    <w:p>
      <w:pPr>
        <w:pStyle w:val="BookText"/>
        <w:rPr/>
      </w:pPr>
      <w:bookmarkEnd w:id="31"/>
      <w:r>
        <w:rPr>
          <w:rFonts w:ascii="IRNazanin" w:hAnsi="IRNazanin" w:eastAsia="IRNazanin"/>
          <w:color w:val="111111"/>
          <w:sz w:val="28"/>
          <w:sz w:val="28"/>
          <w:szCs w:val="28"/>
          <w:rtl w:val="true"/>
          <w:lang w:bidi="fa-IR"/>
        </w:rPr>
        <w:t>نمی بندد، بلکه کسانی که به عبادت خود عشق می ورزند و عاشق عبادت هستند</w:t>
      </w:r>
      <w:r>
        <w:rPr>
          <w:rFonts w:eastAsia="IRNazanin" w:cs="IRNazanin"/>
          <w:color w:val="111111"/>
          <w:sz w:val="28"/>
          <w:szCs w:val="28"/>
          <w:rtl w:val="true"/>
          <w:lang w:bidi="fa-IR"/>
        </w:rPr>
        <w:t>.</w:t>
      </w:r>
    </w:p>
    <w:p>
      <w:pPr>
        <w:pStyle w:val="Heading3"/>
        <w:numPr>
          <w:ilvl w:val="2"/>
          <w:numId w:val="1"/>
        </w:numPr>
        <w:rPr/>
      </w:pPr>
      <w:bookmarkStart w:id="32" w:name="__RefHeading___Toc79985_774463916"/>
      <w:bookmarkStart w:id="33" w:name="_Toc12"/>
      <w:bookmarkEnd w:id="32"/>
      <w:r>
        <w:rPr>
          <w:rtl w:val="true"/>
        </w:rPr>
        <w:t>صورت ظاهری نماز</w:t>
      </w:r>
      <w:bookmarkEnd w:id="33"/>
    </w:p>
    <w:p>
      <w:pPr>
        <w:pStyle w:val="BookText"/>
        <w:rPr/>
      </w:pPr>
      <w:r>
        <w:rPr>
          <w:rFonts w:ascii="IRNazanin" w:hAnsi="IRNazanin" w:eastAsia="IRNazanin"/>
          <w:color w:val="111111"/>
          <w:sz w:val="28"/>
          <w:sz w:val="28"/>
          <w:szCs w:val="28"/>
          <w:rtl w:val="true"/>
          <w:lang w:bidi="fa-IR"/>
        </w:rPr>
        <w:t>انجام صورت و ظاهر عبادت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عبادت دل ببندیم و عاشق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تنهایی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پوسته را و هم مغز را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باشرها بجسده؛ با جوارحش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 را دوست داریم، روحانیت را دوست داریم، امام ها را دوست داریم، نماز را دوست دارم، ولی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باشرها بجسده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بدن خود مباشرت کند و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فعانقها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عبادت را در آغوش بگیرد، و از صمیم دل دوست داشته باشد</w:t>
      </w:r>
      <w:r>
        <w:rPr>
          <w:rFonts w:eastAsia="IRNazanin" w:cs="IRNazanin"/>
          <w:color w:val="111111"/>
          <w:sz w:val="28"/>
          <w:szCs w:val="28"/>
          <w:rtl w:val="true"/>
          <w:lang w:bidi="fa-IR"/>
        </w:rPr>
        <w:t>.</w:t>
      </w:r>
    </w:p>
    <w:p>
      <w:pPr>
        <w:pStyle w:val="Heading3"/>
        <w:numPr>
          <w:ilvl w:val="2"/>
          <w:numId w:val="1"/>
        </w:numPr>
        <w:rPr/>
      </w:pPr>
      <w:bookmarkStart w:id="34" w:name="__RefHeading___Toc79987_774463916"/>
      <w:bookmarkStart w:id="35" w:name="_Toc13"/>
      <w:bookmarkEnd w:id="34"/>
      <w:r>
        <w:rPr>
          <w:rtl w:val="true"/>
        </w:rPr>
        <w:t>مراحل محبت</w:t>
      </w:r>
      <w:bookmarkEnd w:id="35"/>
    </w:p>
    <w:p>
      <w:pPr>
        <w:pStyle w:val="BookText"/>
        <w:rPr/>
      </w:pPr>
      <w:r>
        <w:rPr>
          <w:rFonts w:ascii="IRNazanin" w:hAnsi="IRNazanin" w:eastAsia="IRNazanin"/>
          <w:color w:val="111111"/>
          <w:sz w:val="28"/>
          <w:sz w:val="28"/>
          <w:szCs w:val="28"/>
          <w:rtl w:val="true"/>
          <w:lang w:bidi="fa-IR"/>
        </w:rPr>
        <w:t>در معاشرت با افراد اظهار لطف و محبت چند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سلام کردن است، مرحله دوم مصافحه و دست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که اوج اظهار محبت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6" w:name="pg4950_31467"/>
    </w:p>
    <w:p>
      <w:pPr>
        <w:pStyle w:val="BookText"/>
        <w:rPr/>
      </w:pPr>
      <w:bookmarkEnd w:id="36"/>
      <w:r>
        <w:rPr>
          <w:rFonts w:ascii="IRNazanin" w:hAnsi="IRNazanin" w:eastAsia="IRNazanin"/>
          <w:color w:val="111111"/>
          <w:sz w:val="28"/>
          <w:sz w:val="28"/>
          <w:szCs w:val="28"/>
          <w:rtl w:val="true"/>
          <w:lang w:bidi="fa-IR"/>
        </w:rPr>
        <w:t>معانقه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بسیار دوست داریم با او معانقه می کنیم و او را در آغوش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 یعنی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معانقه یعنی گردنها در یکدیگر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آغوش می گیریم و میفشاریم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عرض ادب و محبت است</w:t>
      </w:r>
      <w:r>
        <w:rPr>
          <w:rFonts w:eastAsia="IRNazanin" w:cs="IRNazanin"/>
          <w:color w:val="111111"/>
          <w:sz w:val="28"/>
          <w:szCs w:val="28"/>
          <w:rtl w:val="true"/>
          <w:lang w:bidi="fa-IR"/>
        </w:rPr>
        <w:t>.</w:t>
      </w:r>
    </w:p>
    <w:p>
      <w:pPr>
        <w:pStyle w:val="Heading3"/>
        <w:numPr>
          <w:ilvl w:val="2"/>
          <w:numId w:val="1"/>
        </w:numPr>
        <w:rPr/>
      </w:pPr>
      <w:bookmarkStart w:id="37" w:name="__RefHeading___Toc79989_774463916"/>
      <w:bookmarkStart w:id="38" w:name="_Toc14"/>
      <w:bookmarkEnd w:id="37"/>
      <w:r>
        <w:rPr>
          <w:rtl w:val="true"/>
        </w:rPr>
        <w:t>هم آغوش با نماز</w:t>
      </w:r>
      <w:bookmarkEnd w:id="38"/>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نماز هم آغوش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در آغوش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اینقدر تکرار می کردند که از حال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شیفته مناجات با خدای متعال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صادق علیه السلام نقل شده است که آن حضرت گاهی در نماز از هوش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آن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زلت أردد هذه الآیة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سمعت من قائلها؛</w:t>
      </w:r>
      <w:r>
        <w:rPr>
          <w:rStyle w:val="FootnoteAnchor"/>
          <w:rtl w:val="true"/>
        </w:rPr>
        <w:footnoteReference w:id="7"/>
      </w:r>
      <w:r>
        <w:rPr>
          <w:rFonts w:ascii="IRNazanin" w:hAnsi="IRNazanin" w:eastAsia="IRNazanin"/>
          <w:color w:val="111111"/>
          <w:sz w:val="28"/>
          <w:sz w:val="28"/>
          <w:szCs w:val="28"/>
          <w:rtl w:val="true"/>
          <w:lang w:bidi="fa-IR"/>
        </w:rPr>
        <w:t xml:space="preserve">همواره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کنم تا این که از گوینده آن می شنوم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39" w:name="pg4950_31468"/>
    </w:p>
    <w:p>
      <w:pPr>
        <w:pStyle w:val="Heading3"/>
        <w:numPr>
          <w:ilvl w:val="2"/>
          <w:numId w:val="1"/>
        </w:numPr>
        <w:rPr/>
      </w:pPr>
      <w:bookmarkStart w:id="40" w:name="__RefHeading___Toc79991_774463916"/>
      <w:bookmarkStart w:id="41" w:name="_Toc15"/>
      <w:bookmarkEnd w:id="39"/>
      <w:bookmarkEnd w:id="40"/>
      <w:r>
        <w:rPr>
          <w:rtl w:val="true"/>
        </w:rPr>
        <w:t>توجه قلبی در عبادت</w:t>
      </w:r>
      <w:bookmarkEnd w:id="41"/>
    </w:p>
    <w:p>
      <w:pPr>
        <w:pStyle w:val="BookText"/>
        <w:rPr/>
      </w:pPr>
      <w:r>
        <w:rPr>
          <w:rFonts w:ascii="IRNazanin" w:hAnsi="IRNazanin" w:eastAsia="IRNazanin"/>
          <w:color w:val="111111"/>
          <w:sz w:val="28"/>
          <w:sz w:val="28"/>
          <w:szCs w:val="28"/>
          <w:rtl w:val="true"/>
          <w:lang w:bidi="fa-IR"/>
        </w:rPr>
        <w:t>امام جواد علیه السلام در بیانی کلیدی و کاربردی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 إلی الله تعالی بالقلوب أبلغ من إتعاب الجوارح بالأعمال؛</w:t>
      </w:r>
      <w:r>
        <w:rPr>
          <w:rStyle w:val="FootnoteAnchor"/>
          <w:rtl w:val="true"/>
        </w:rPr>
        <w:footnoteReference w:id="8"/>
      </w:r>
      <w:r>
        <w:rPr>
          <w:rFonts w:ascii="IRNazanin" w:hAnsi="IRNazanin" w:eastAsia="IRNazanin"/>
          <w:color w:val="111111"/>
          <w:sz w:val="28"/>
          <w:sz w:val="28"/>
          <w:szCs w:val="28"/>
          <w:rtl w:val="true"/>
          <w:lang w:bidi="fa-IR"/>
        </w:rPr>
        <w:t>با دل قصد خدای تعالی کردن، رساتر است از به زحمت انداختن اعضا و جوارح به وسیله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 با قلب خود، و با عشق و معرفت و محبت خود به طرف خدا برود، این او را بیشتر و سریعتر به خدا می رساند، تا این که اعمال ظاهری را به جا بیاورد، و خود را به رنج و تعب بیندازد، ولی دل همراه آن نباشد و قلب او جای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باید حضور قلب باشد، نه صرف یک سری حرکات 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اند افرادی که سر کلاس درس می نشینند، اما دل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 توانند از درس و مباحث و گفتار گویندگان استفاده کنند که دل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دل نمی دهد، هرچند نگاه می کند، حضور فیزیکی هم دارد، ولی بهره قابل توجهی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حدیث حاضر و غایب شنیده ای</w:t>
      </w:r>
    </w:p>
    <w:p>
      <w:pPr>
        <w:pStyle w:val="BookText"/>
        <w:rPr/>
      </w:pPr>
      <w:r>
        <w:rPr>
          <w:rFonts w:ascii="IRNazanin" w:hAnsi="IRNazanin" w:eastAsia="IRNazanin"/>
          <w:color w:val="111111"/>
          <w:sz w:val="28"/>
          <w:sz w:val="28"/>
          <w:szCs w:val="28"/>
          <w:rtl w:val="true"/>
          <w:lang w:bidi="fa-IR"/>
        </w:rPr>
        <w:t>من در میان جمع و دلم جای دیگر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2" w:name="pg4950_31469"/>
    </w:p>
    <w:p>
      <w:pPr>
        <w:pStyle w:val="Heading3"/>
        <w:numPr>
          <w:ilvl w:val="2"/>
          <w:numId w:val="1"/>
        </w:numPr>
        <w:rPr/>
      </w:pPr>
      <w:bookmarkStart w:id="43" w:name="__RefHeading___Toc79993_774463916"/>
      <w:bookmarkStart w:id="44" w:name="_Toc16"/>
      <w:bookmarkEnd w:id="42"/>
      <w:bookmarkEnd w:id="43"/>
      <w:r>
        <w:rPr>
          <w:rtl w:val="true"/>
        </w:rPr>
        <w:t>پذیرش نماز</w:t>
      </w:r>
      <w:bookmarkEnd w:id="44"/>
    </w:p>
    <w:p>
      <w:pPr>
        <w:pStyle w:val="BookText"/>
        <w:rPr/>
      </w:pPr>
      <w:r>
        <w:rPr>
          <w:rFonts w:ascii="IRNazanin" w:hAnsi="IRNazanin" w:eastAsia="IRNazanin"/>
          <w:color w:val="111111"/>
          <w:sz w:val="28"/>
          <w:sz w:val="28"/>
          <w:szCs w:val="28"/>
          <w:rtl w:val="true"/>
          <w:lang w:bidi="fa-IR"/>
        </w:rPr>
        <w:t>از نمازهای ما آن مقداری بالا می رود و قبول می شود که در آن حضور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ما حاضر باشد و توجه قلبی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دل می دهید و توجه می کنید، بهره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لا یقبل من صلاته إلا ما أقبل علیه منها بقلبه؛</w:t>
      </w:r>
      <w:r>
        <w:rPr>
          <w:rStyle w:val="FootnoteAnchor"/>
          <w:rtl w:val="true"/>
        </w:rPr>
        <w:footnoteReference w:id="9"/>
      </w:r>
      <w:r>
        <w:rPr>
          <w:rFonts w:ascii="IRNazanin" w:hAnsi="IRNazanin" w:eastAsia="IRNazanin"/>
          <w:color w:val="111111"/>
          <w:sz w:val="28"/>
          <w:sz w:val="28"/>
          <w:szCs w:val="28"/>
          <w:rtl w:val="true"/>
          <w:lang w:bidi="fa-IR"/>
        </w:rPr>
        <w:t>همانا بنده خدا نمازش قبول درگاه احدیت واقع نمی شود، مگر آن مقدار از آن که همراه با توجه قلبی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اندازه ای که عشق دارد، به اندازه ای که حضور قلب دارد و دل می دهد، نماز او بالا می رود و قبول می شود و آن مقداری که دل او در جای دیگر است، در واقع در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نکته لازم است که نمازهایی که حضور قلب ندارند را باید بخوانند، ولی باید خود را هم معالجه کنند؛ چون با نماز بدون حضور قلب اسقاط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حداقل نمره را به آنها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جهنم قرار نمی دهند، بهشت هم می برند، ولی آن نماز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5" w:name="pg4950_31470"/>
    </w:p>
    <w:p>
      <w:pPr>
        <w:pStyle w:val="BookText"/>
        <w:rPr/>
      </w:pPr>
      <w:bookmarkEnd w:id="45"/>
      <w:r>
        <w:rPr>
          <w:rFonts w:ascii="IRNazanin" w:hAnsi="IRNazanin" w:eastAsia="IRNazanin"/>
          <w:color w:val="111111"/>
          <w:sz w:val="28"/>
          <w:sz w:val="28"/>
          <w:szCs w:val="28"/>
          <w:rtl w:val="true"/>
          <w:lang w:bidi="fa-IR"/>
        </w:rPr>
        <w:t>معراج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برای آن کسانی است که به نماز عشق می ورزند و دل می دهند</w:t>
      </w:r>
      <w:r>
        <w:rPr>
          <w:rFonts w:eastAsia="IRNazanin" w:cs="IRNazanin"/>
          <w:color w:val="111111"/>
          <w:sz w:val="28"/>
          <w:szCs w:val="28"/>
          <w:rtl w:val="true"/>
          <w:lang w:bidi="fa-IR"/>
        </w:rPr>
        <w:t>.</w:t>
      </w:r>
    </w:p>
    <w:p>
      <w:pPr>
        <w:pStyle w:val="Heading3"/>
        <w:numPr>
          <w:ilvl w:val="2"/>
          <w:numId w:val="1"/>
        </w:numPr>
        <w:rPr/>
      </w:pPr>
      <w:bookmarkStart w:id="46" w:name="__RefHeading___Toc79995_774463916"/>
      <w:bookmarkStart w:id="47" w:name="_Toc17"/>
      <w:bookmarkEnd w:id="46"/>
      <w:r>
        <w:rPr>
          <w:rtl w:val="true"/>
        </w:rPr>
        <w:t>زینت عبادت کنندگان</w:t>
      </w:r>
      <w:bookmarkEnd w:id="47"/>
    </w:p>
    <w:p>
      <w:pPr>
        <w:pStyle w:val="BookText"/>
        <w:rPr/>
      </w:pPr>
      <w:r>
        <w:rPr>
          <w:rFonts w:ascii="IRNazanin" w:hAnsi="IRNazanin" w:eastAsia="IRNazanin"/>
          <w:color w:val="111111"/>
          <w:sz w:val="28"/>
          <w:sz w:val="28"/>
          <w:szCs w:val="28"/>
          <w:rtl w:val="true"/>
          <w:lang w:bidi="fa-IR"/>
        </w:rPr>
        <w:t>امام سجاد علیه السلام آن قدر به عبادت عشق می ورزیدند که زین العابدین، یعنی زینت عبادت کنندگان و سید ساجدین، یعنی سرور سجده کنندگان لقب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نماز علاقه داشتند و نماز می خواندند که اطرافیان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کافی است، بدن شما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آن نامه ای که عبادت های جدّ من امیرالمؤمنین در آن نوشته شده است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یقوی علی عبادۃ علی بن ابی طالب؛</w:t>
      </w:r>
      <w:r>
        <w:rPr>
          <w:rStyle w:val="FootnoteAnchor"/>
          <w:rtl w:val="true"/>
        </w:rPr>
        <w:footnoteReference w:id="10"/>
      </w:r>
      <w:r>
        <w:rPr>
          <w:rFonts w:ascii="IRNazanin" w:hAnsi="IRNazanin" w:eastAsia="IRNazanin"/>
          <w:color w:val="111111"/>
          <w:sz w:val="28"/>
          <w:sz w:val="28"/>
          <w:szCs w:val="28"/>
          <w:rtl w:val="true"/>
          <w:lang w:bidi="fa-IR"/>
        </w:rPr>
        <w:t>چه کسی قدرت و توان بر عبادت علی بن ابی طالب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موقع به عبادت های جدم امیر المؤمنین علیه السلام می رسم؟ عبادت خود را در برابر عبادت جدشان امیرالمؤمنین علیه السلام اندک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عبادت عشق می ورزیدند و به آن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این که حواس</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48" w:name="pg4950_31471"/>
    </w:p>
    <w:p>
      <w:pPr>
        <w:pStyle w:val="BookText"/>
        <w:rPr/>
      </w:pPr>
      <w:bookmarkEnd w:id="48"/>
      <w:r>
        <w:rPr>
          <w:rFonts w:ascii="IRNazanin" w:hAnsi="IRNazanin" w:eastAsia="IRNazanin"/>
          <w:color w:val="111111"/>
          <w:sz w:val="28"/>
          <w:sz w:val="28"/>
          <w:szCs w:val="28"/>
          <w:rtl w:val="true"/>
          <w:lang w:bidi="fa-IR"/>
        </w:rPr>
        <w:t>حضرت را پرت بکند، به شکل ماری در آمد و به پای حضرت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قدر غرق در عبادت بودند که اعتنایی به آن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برگشت و رفت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وقتی انسان در محضر بزرگی است و جذبه آن بزرگ او را گرفته است، از اطراف خود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w:t>
      </w:r>
    </w:p>
    <w:p>
      <w:pPr>
        <w:pStyle w:val="BookText"/>
        <w:rPr/>
      </w:pPr>
      <w:r>
        <w:rPr>
          <w:rFonts w:ascii="IRNazanin" w:hAnsi="IRNazanin" w:eastAsia="IRNazanin"/>
          <w:color w:val="111111"/>
          <w:sz w:val="28"/>
          <w:sz w:val="28"/>
          <w:szCs w:val="28"/>
          <w:rtl w:val="true"/>
          <w:lang w:bidi="fa-IR"/>
        </w:rPr>
        <w:t>جذبه عشق خدا، معرفت خدا، بزرگی خدا در دل ما بیشتر شود، هم عشق ما به عبادت بیشتر می شود و هم حضور قلب ما بیشتر می شود</w:t>
      </w:r>
      <w:r>
        <w:rPr>
          <w:rFonts w:eastAsia="IRNazanin" w:cs="IRNazanin"/>
          <w:color w:val="111111"/>
          <w:sz w:val="28"/>
          <w:szCs w:val="28"/>
          <w:rtl w:val="true"/>
          <w:lang w:bidi="fa-IR"/>
        </w:rPr>
        <w:t>.</w:t>
      </w:r>
    </w:p>
    <w:p>
      <w:pPr>
        <w:pStyle w:val="Heading3"/>
        <w:numPr>
          <w:ilvl w:val="2"/>
          <w:numId w:val="1"/>
        </w:numPr>
        <w:rPr/>
      </w:pPr>
      <w:bookmarkStart w:id="49" w:name="__RefHeading___Toc79997_774463916"/>
      <w:bookmarkStart w:id="50" w:name="_Toc18"/>
      <w:bookmarkEnd w:id="49"/>
      <w:r>
        <w:rPr>
          <w:rtl w:val="true"/>
        </w:rPr>
        <w:t>ابن طاووس در نماز</w:t>
      </w:r>
      <w:bookmarkEnd w:id="50"/>
    </w:p>
    <w:p>
      <w:pPr>
        <w:pStyle w:val="BookText"/>
        <w:rPr/>
      </w:pPr>
      <w:r>
        <w:rPr>
          <w:rFonts w:ascii="IRNazanin" w:hAnsi="IRNazanin" w:eastAsia="IRNazanin"/>
          <w:color w:val="111111"/>
          <w:sz w:val="28"/>
          <w:sz w:val="28"/>
          <w:szCs w:val="28"/>
          <w:rtl w:val="true"/>
          <w:lang w:bidi="fa-IR"/>
        </w:rPr>
        <w:t>ممکن است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کجا و ما کجا؟ باید بدانیم که در میان افراد، به خصوص بزرگان، کسانی هم هستند که با حضور قلب و عشق فراوان به خدا، به نماز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سید بن طاووس نوشته اند 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 مشغول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آمد و به دور پای من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توجه به خدا بودم و معتقد بودم بدون اذن خدا هیچ جنبده ای نمی تواند کاری بکند، لذا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51" w:name="pg4950_31472"/>
    </w:p>
    <w:p>
      <w:pPr>
        <w:pStyle w:val="BookText"/>
        <w:rPr/>
      </w:pPr>
      <w:bookmarkEnd w:id="51"/>
      <w:r>
        <w:rPr>
          <w:rFonts w:ascii="IRNazanin" w:hAnsi="IRNazanin" w:eastAsia="IRNazanin"/>
          <w:color w:val="111111"/>
          <w:sz w:val="28"/>
          <w:sz w:val="28"/>
          <w:szCs w:val="28"/>
          <w:rtl w:val="true"/>
          <w:lang w:bidi="fa-IR"/>
        </w:rPr>
        <w:t>هیچ تغییری در حال من به وجود نیامد و نماز را با همان حال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هم دوباره برگشت و رفت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اگر آن معرفت و عشق بالا برود، توجه ما هم بالا می رود</w:t>
      </w:r>
      <w:r>
        <w:rPr>
          <w:rFonts w:eastAsia="IRNazanin" w:cs="IRNazanin"/>
          <w:color w:val="111111"/>
          <w:sz w:val="28"/>
          <w:szCs w:val="28"/>
          <w:rtl w:val="true"/>
          <w:lang w:bidi="fa-IR"/>
        </w:rPr>
        <w:t>.</w:t>
      </w:r>
    </w:p>
    <w:p>
      <w:pPr>
        <w:pStyle w:val="Heading3"/>
        <w:numPr>
          <w:ilvl w:val="2"/>
          <w:numId w:val="1"/>
        </w:numPr>
        <w:rPr/>
      </w:pPr>
      <w:bookmarkStart w:id="52" w:name="__RefHeading___Toc79999_774463916"/>
      <w:bookmarkStart w:id="53" w:name="_Toc19"/>
      <w:bookmarkEnd w:id="52"/>
      <w:r>
        <w:rPr>
          <w:rtl w:val="true"/>
        </w:rPr>
        <w:t>غرق در نماز</w:t>
      </w:r>
      <w:bookmarkEnd w:id="53"/>
    </w:p>
    <w:p>
      <w:pPr>
        <w:pStyle w:val="BookText"/>
        <w:rPr/>
      </w:pPr>
      <w:r>
        <w:rPr>
          <w:rFonts w:ascii="IRNazanin" w:hAnsi="IRNazanin" w:eastAsia="IRNazanin"/>
          <w:color w:val="111111"/>
          <w:sz w:val="28"/>
          <w:sz w:val="28"/>
          <w:szCs w:val="28"/>
          <w:rtl w:val="true"/>
          <w:lang w:bidi="fa-IR"/>
        </w:rPr>
        <w:t>یکی از همراهان مرحوم آخوند کاشی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حجره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آبگوشتی که سر چراغ و در حال پختن بود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رفتم گوشت خریدم و آن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هم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نماز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اوضاع این 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روی زمین ریخت، دوباره رفتم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متوجه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یک ورزشکار، یک فوتبالیست، یا یک تماشاگر به فوتبال دل می دهد و اصلا به اتفاقاتی که در اطراف او رخ می دهد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اتفاق در خانه بیفتد، اصلا نگاه نمی کند، گوش 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محو بازی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 توانیم عشق خود را به هر کجا معطوف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4" w:name="pg4950_31473"/>
    </w:p>
    <w:p>
      <w:pPr>
        <w:pStyle w:val="BookText"/>
        <w:rPr/>
      </w:pPr>
      <w:bookmarkEnd w:id="54"/>
      <w:r>
        <w:rPr>
          <w:rFonts w:ascii="IRNazanin" w:hAnsi="IRNazanin" w:eastAsia="IRNazanin"/>
          <w:color w:val="111111"/>
          <w:sz w:val="28"/>
          <w:sz w:val="28"/>
          <w:szCs w:val="28"/>
          <w:rtl w:val="true"/>
          <w:lang w:bidi="fa-IR"/>
        </w:rPr>
        <w:t>کنیم، دل خود را به هر کجا معطوف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و قضایا برای ما سنگین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بچه های محل در هوای گرم تابستان می آیند و در جای نامناسب و در گرمای چهل درجه هوا، آن چنان گرم بازی می شوند، آنچنان عرق می ریزند که بدن آنها خیس می شود، دست و پاهای آنها زخمی می شود، ولی اصلا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اید که گاهی دست و پای این ورزشکارها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گل بزنم، من جان خود را هم برای آن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ورزش جان خود را می دهیم، دل خود را می دهیم، همه چیز خود را می دهیم، گرما و سرما را نمی فهمیم و خود را به زحمت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به خاطر این است که عشق داریم و متوجه خستگی نمی شویم</w:t>
      </w:r>
      <w:r>
        <w:rPr>
          <w:rFonts w:eastAsia="IRNazanin" w:cs="IRNazanin"/>
          <w:color w:val="111111"/>
          <w:sz w:val="28"/>
          <w:szCs w:val="28"/>
          <w:rtl w:val="true"/>
          <w:lang w:bidi="fa-IR"/>
        </w:rPr>
        <w:t>.</w:t>
      </w:r>
    </w:p>
    <w:p>
      <w:pPr>
        <w:pStyle w:val="Heading3"/>
        <w:numPr>
          <w:ilvl w:val="2"/>
          <w:numId w:val="1"/>
        </w:numPr>
        <w:rPr/>
      </w:pPr>
      <w:bookmarkStart w:id="55" w:name="__RefHeading___Toc80001_774463916"/>
      <w:bookmarkStart w:id="56" w:name="_Toc20"/>
      <w:bookmarkEnd w:id="55"/>
      <w:r>
        <w:rPr>
          <w:rtl w:val="true"/>
        </w:rPr>
        <w:t>سنگینی نماز</w:t>
      </w:r>
      <w:bookmarkEnd w:id="56"/>
    </w:p>
    <w:p>
      <w:pPr>
        <w:pStyle w:val="BookText"/>
        <w:rPr/>
      </w:pPr>
      <w:r>
        <w:rPr>
          <w:rFonts w:ascii="IRNazanin" w:hAnsi="IRNazanin" w:eastAsia="IRNazanin"/>
          <w:color w:val="111111"/>
          <w:sz w:val="28"/>
          <w:sz w:val="28"/>
          <w:szCs w:val="28"/>
          <w:rtl w:val="true"/>
          <w:lang w:bidi="fa-IR"/>
        </w:rPr>
        <w:t>اگر ما عشق داشته باشیم، یعنی آن معرفت و عشق بیاید، اگر شیطان مار هم شود و بیاید مزاحم ما شود، چون عشق ما و توکل ما جای دیگر است،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در کارهای عبادی زیاد هجمه می کند که حواس شما پرت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57" w:name="pg4950_31474"/>
    </w:p>
    <w:p>
      <w:pPr>
        <w:pStyle w:val="BookText"/>
        <w:rPr/>
      </w:pPr>
      <w:bookmarkEnd w:id="57"/>
      <w:r>
        <w:rPr>
          <w:rFonts w:ascii="IRNazanin" w:hAnsi="IRNazanin" w:eastAsia="IRNazanin"/>
          <w:color w:val="111111"/>
          <w:sz w:val="28"/>
          <w:sz w:val="28"/>
          <w:szCs w:val="28"/>
          <w:rtl w:val="true"/>
          <w:lang w:bidi="fa-IR"/>
        </w:rPr>
        <w:t>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وَاسْتَعِینُوا بِالصَّبْرِ وَالصَّلَاةِ وَإِنَّهَا لَکَبِیرَةٌ إِلَّا عَلَی الْخَاشِعِینَ؛</w:t>
      </w:r>
      <w:r>
        <w:rPr>
          <w:rStyle w:val="FootnoteAnchor"/>
          <w:rtl w:val="true"/>
        </w:rPr>
        <w:footnoteReference w:id="13"/>
      </w:r>
      <w:r>
        <w:rPr>
          <w:rFonts w:ascii="IRNazanin" w:hAnsi="IRNazanin" w:eastAsia="IRNazanin"/>
          <w:color w:val="111111"/>
          <w:sz w:val="28"/>
          <w:sz w:val="28"/>
          <w:szCs w:val="28"/>
          <w:rtl w:val="true"/>
          <w:lang w:bidi="fa-IR"/>
        </w:rPr>
        <w:t xml:space="preserve">از صبر 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 های درونی و توجه به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برای خاشعان،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چیز سنگینی است، صریح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 ؛روزه این قدر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مداومت نماز مهم است، هم این که پنج نوبت باید در شبانه روز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 آن رغبت نشان بدهیم، این سنگین است</w:t>
      </w:r>
      <w:r>
        <w:rPr>
          <w:rFonts w:eastAsia="IRNazanin" w:cs="IRNazanin"/>
          <w:color w:val="111111"/>
          <w:sz w:val="28"/>
          <w:szCs w:val="28"/>
          <w:rtl w:val="true"/>
          <w:lang w:bidi="fa-IR"/>
        </w:rPr>
        <w:t>.</w:t>
      </w:r>
    </w:p>
    <w:p>
      <w:pPr>
        <w:pStyle w:val="Heading3"/>
        <w:numPr>
          <w:ilvl w:val="2"/>
          <w:numId w:val="1"/>
        </w:numPr>
        <w:rPr/>
      </w:pPr>
      <w:bookmarkStart w:id="58" w:name="__RefHeading___Toc80003_774463916"/>
      <w:bookmarkStart w:id="59" w:name="_Toc21"/>
      <w:bookmarkEnd w:id="58"/>
      <w:r>
        <w:rPr>
          <w:rtl w:val="true"/>
        </w:rPr>
        <w:t>مدارا با نفس</w:t>
      </w:r>
      <w:bookmarkEnd w:id="59"/>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مرکب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با حیواناتی مثل اسب و شتر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مرکب مدارا کن، کلنجار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بار آن کن، کم کم بر آن بار بکن، سر وقت غذا و کاه و جو آن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او رفق و مدارا بکنی و با او دوست شوی، با تو همراهی می کند و به آسانی تو را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60" w:name="pg4950_31475"/>
    </w:p>
    <w:p>
      <w:pPr>
        <w:pStyle w:val="BookText"/>
        <w:rPr/>
      </w:pPr>
      <w:bookmarkEnd w:id="60"/>
      <w:r>
        <w:rPr>
          <w:rFonts w:ascii="IRNazanin" w:hAnsi="IRNazanin" w:eastAsia="IRNazanin"/>
          <w:color w:val="111111"/>
          <w:sz w:val="28"/>
          <w:sz w:val="28"/>
          <w:szCs w:val="28"/>
          <w:rtl w:val="true"/>
          <w:lang w:bidi="fa-IR"/>
        </w:rPr>
        <w:t>اگر بر او فشار بیاوری و او را اذیت کنی، هم خود را نابود می کند و هم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با نفس خود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ما با خدا و عبادت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افراد خدا را دوست دارد، نماز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بدن ما آنقدر طاقت ندارد، و نفس ما با ما همراهی نمی کند، باید با آن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آرام، زیاد به او فشار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خسته هستیم، بگذاریم برای یک زمانی که سر حال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خسته یا بیمار است، از راه رسیده است، نماز اول وقت را که بسیار فضیلت دارد،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استراحت بکند، اما با حضور قلب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بهتر از این است که نمازی در حال کسالت و خواب آلودگی بخواند</w:t>
      </w:r>
      <w:r>
        <w:rPr>
          <w:rFonts w:eastAsia="IRNazanin" w:cs="IRNazanin"/>
          <w:color w:val="111111"/>
          <w:sz w:val="28"/>
          <w:szCs w:val="28"/>
          <w:rtl w:val="true"/>
          <w:lang w:bidi="fa-IR"/>
        </w:rPr>
        <w:t>.</w:t>
      </w:r>
    </w:p>
    <w:p>
      <w:pPr>
        <w:pStyle w:val="Heading3"/>
        <w:numPr>
          <w:ilvl w:val="2"/>
          <w:numId w:val="1"/>
        </w:numPr>
        <w:rPr/>
      </w:pPr>
      <w:bookmarkStart w:id="61" w:name="__RefHeading___Toc80005_774463916"/>
      <w:bookmarkStart w:id="62" w:name="_Toc22"/>
      <w:bookmarkEnd w:id="61"/>
      <w:r>
        <w:rPr>
          <w:rtl w:val="true"/>
        </w:rPr>
        <w:t>تشنه نماز</w:t>
      </w:r>
      <w:bookmarkEnd w:id="62"/>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به حضور قلب و رمز و راز آن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ما دوست داریم که نماز ما باعث عروج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آن را شما اشاره کردید که همان عشق و محبت به عبادت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که به نماز هم عشق بورزیم و به آن محبت داشته باشیم که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مشکلات بعدی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به نماز چطور ایجاد می شود؟</w:t>
      </w:r>
    </w:p>
    <w:p>
      <w:pPr>
        <w:pStyle w:val="BookText"/>
        <w:rPr/>
      </w:pPr>
      <w:r>
        <w:rPr>
          <w:rFonts w:ascii="IRNazanin" w:hAnsi="IRNazanin" w:eastAsia="IRNazanin"/>
          <w:color w:val="111111"/>
          <w:sz w:val="28"/>
          <w:sz w:val="28"/>
          <w:szCs w:val="28"/>
          <w:rtl w:val="true"/>
          <w:lang w:bidi="fa-IR"/>
        </w:rPr>
        <w:t>باید یک کاری اساسی و ریشه 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إن شاء الله در بخش های دیگر مطرح می کنیم که چه کار کنیم که خدا را بسیار دوست بداریم و عبادت او را نیز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عاشق خدا شد، دوست دارد با خدا خلوت کند و فرمان او را اطاعت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کلیدی است، اساس کار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های ما، پیغمبر ما چه می دیدند که این قدر به این کار عشق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به اباذر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ان الله تعالی جعل قرة عینی فی الصلاة و حببها إلی کما حبب إلی الجائع الطعام والی الظمان الماء فان الجائع إذا أکل الطعام شبع وإذا شرب الماء روی و انا لا اشبع من الصلاة؛</w:t>
      </w:r>
      <w:r>
        <w:rPr>
          <w:rStyle w:val="FootnoteAnchor"/>
          <w:rtl w:val="true"/>
        </w:rPr>
        <w:footnoteReference w:id="14"/>
      </w:r>
      <w:r>
        <w:rPr>
          <w:rFonts w:ascii="IRNazanin" w:hAnsi="IRNazanin" w:eastAsia="IRNazanin"/>
          <w:color w:val="111111"/>
          <w:sz w:val="28"/>
          <w:sz w:val="28"/>
          <w:szCs w:val="28"/>
          <w:rtl w:val="true"/>
          <w:lang w:bidi="fa-IR"/>
        </w:rPr>
        <w:t>ای اباذر، خدای متعال نور چشم مرا در نماز قرار داده، چنان نماز را برای من دوست داشتنی قرار داده، که گرسنه غذا را دوست دارد و تشنه عاشق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گرسنه هرگاه غذا بخورد سیر میشود و تشنه هرگاه آب بخورد تشنگی اش برطرف می شود، ولی من از نماز سیر نمیشوم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63" w:name="pg4950_31477"/>
    </w:p>
    <w:p>
      <w:pPr>
        <w:pStyle w:val="BookText"/>
        <w:rPr/>
      </w:pPr>
      <w:bookmarkEnd w:id="63"/>
      <w:r>
        <w:rPr>
          <w:rFonts w:ascii="IRNazanin" w:hAnsi="IRNazanin" w:eastAsia="IRNazanin"/>
          <w:color w:val="111111"/>
          <w:sz w:val="28"/>
          <w:sz w:val="28"/>
          <w:szCs w:val="28"/>
          <w:rtl w:val="true"/>
          <w:lang w:bidi="fa-IR"/>
        </w:rPr>
        <w:t>آدم تشنه چقدر برای یک جرعه آب بی تابی می کند؟ هفده ساعت در گرمای تابستان روزه گرفته است، الآن تشنه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میل و اشتها آب می خورد؟ یا آدمی که چندین ساعت گرسنه بوده است، چطور با اشتها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من الصلاة ؛من از نماز سیر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تشنه نماز شویم تا به آن عشق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w:t>
      </w:r>
    </w:p>
    <w:p>
      <w:pPr>
        <w:pStyle w:val="BookText"/>
        <w:rPr/>
      </w:pPr>
      <w:r>
        <w:rPr>
          <w:rFonts w:ascii="IRNazanin" w:hAnsi="IRNazanin" w:eastAsia="IRNazanin"/>
          <w:color w:val="111111"/>
          <w:sz w:val="28"/>
          <w:sz w:val="28"/>
          <w:szCs w:val="28"/>
          <w:rtl w:val="true"/>
          <w:lang w:bidi="fa-IR"/>
        </w:rPr>
        <w:t>تا بجوشد آب از بالا و پست</w:t>
      </w:r>
    </w:p>
    <w:p>
      <w:pPr>
        <w:pStyle w:val="Heading3"/>
        <w:numPr>
          <w:ilvl w:val="2"/>
          <w:numId w:val="1"/>
        </w:numPr>
        <w:rPr/>
      </w:pPr>
      <w:bookmarkStart w:id="64" w:name="__RefHeading___Toc80007_774463916"/>
      <w:bookmarkStart w:id="65" w:name="_Toc23"/>
      <w:bookmarkEnd w:id="64"/>
      <w:r>
        <w:rPr>
          <w:rtl w:val="true"/>
        </w:rPr>
        <w:t>توجه به جایگاه نماز</w:t>
      </w:r>
      <w:bookmarkEnd w:id="65"/>
    </w:p>
    <w:p>
      <w:pPr>
        <w:pStyle w:val="BookText"/>
        <w:rPr/>
      </w:pPr>
      <w:r>
        <w:rPr>
          <w:rFonts w:ascii="IRNazanin" w:hAnsi="IRNazanin" w:eastAsia="IRNazanin"/>
          <w:color w:val="111111"/>
          <w:sz w:val="28"/>
          <w:sz w:val="28"/>
          <w:szCs w:val="28"/>
          <w:rtl w:val="true"/>
          <w:lang w:bidi="fa-IR"/>
        </w:rPr>
        <w:t>اگر ما متوجه جایگاه نماز شویم و درک کنیم که انس با خدا چه برکات و آثاری دارد، عاشق نماز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تشنه اگر یک لیوان آب بخورد، تشنگی او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گرسنه اگر یک پرس غذا خورد، می گوید دیگر کافی است، 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سیر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اذان که میشد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w:t>
      </w:r>
      <w:r>
        <w:rPr>
          <w:rStyle w:val="FootnoteAnchor"/>
          <w:rtl w:val="true"/>
        </w:rPr>
        <w:footnoteReference w:id="15"/>
      </w:r>
      <w:r>
        <w:rPr>
          <w:rFonts w:ascii="IRNazanin" w:hAnsi="IRNazanin" w:eastAsia="IRNazanin"/>
          <w:color w:val="111111"/>
          <w:sz w:val="28"/>
          <w:sz w:val="28"/>
          <w:szCs w:val="28"/>
          <w:rtl w:val="true"/>
          <w:lang w:bidi="fa-IR"/>
        </w:rPr>
        <w:t>یعنی بلند شو اذان بگو و ما را راحت بکن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66" w:name="pg4950_31478"/>
    </w:p>
    <w:p>
      <w:pPr>
        <w:pStyle w:val="Heading3"/>
        <w:numPr>
          <w:ilvl w:val="2"/>
          <w:numId w:val="1"/>
        </w:numPr>
        <w:rPr/>
      </w:pPr>
      <w:bookmarkStart w:id="67" w:name="__RefHeading___Toc80009_774463916"/>
      <w:bookmarkStart w:id="68" w:name="_Toc24"/>
      <w:bookmarkEnd w:id="66"/>
      <w:bookmarkEnd w:id="67"/>
      <w:r>
        <w:rPr>
          <w:rtl w:val="true"/>
        </w:rPr>
        <w:t>معاشرت با دوستان نماز</w:t>
      </w:r>
      <w:bookmarkEnd w:id="68"/>
    </w:p>
    <w:p>
      <w:pPr>
        <w:pStyle w:val="BookText"/>
        <w:rPr/>
      </w:pPr>
      <w:r>
        <w:rPr>
          <w:rFonts w:ascii="IRNazanin" w:hAnsi="IRNazanin" w:eastAsia="IRNazanin"/>
          <w:color w:val="111111"/>
          <w:sz w:val="28"/>
          <w:sz w:val="28"/>
          <w:szCs w:val="28"/>
          <w:rtl w:val="true"/>
          <w:lang w:bidi="fa-IR"/>
        </w:rPr>
        <w:t>یکی از چیزهایی که اشتهای ما را زیاد می کند، معاشرت با کسانی است که عاشق عبادت و عاشق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خوبها، دوستان خوب، پدر و مادر خوبی که با عشق نماز می خوانند و به فرزندان خود هم این را انتقال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افرادی که لاابالی هستند، بی نماز هستند، سبک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که با آنها باشیم، اگر سست اراده باشیم، ما هم مثل همانها می شویم</w:t>
      </w:r>
      <w:r>
        <w:rPr>
          <w:rFonts w:eastAsia="IRNazanin" w:cs="IRNazanin"/>
          <w:color w:val="111111"/>
          <w:sz w:val="28"/>
          <w:szCs w:val="28"/>
          <w:rtl w:val="true"/>
          <w:lang w:bidi="fa-IR"/>
        </w:rPr>
        <w:t>.</w:t>
      </w:r>
    </w:p>
    <w:p>
      <w:pPr>
        <w:pStyle w:val="Heading3"/>
        <w:numPr>
          <w:ilvl w:val="2"/>
          <w:numId w:val="1"/>
        </w:numPr>
        <w:rPr/>
      </w:pPr>
      <w:bookmarkStart w:id="69" w:name="__RefHeading___Toc80011_774463916"/>
      <w:bookmarkStart w:id="70" w:name="_Toc25"/>
      <w:bookmarkEnd w:id="69"/>
      <w:r>
        <w:rPr>
          <w:rtl w:val="true"/>
        </w:rPr>
        <w:t>حسنه نماز</w:t>
      </w:r>
      <w:bookmarkEnd w:id="70"/>
    </w:p>
    <w:p>
      <w:pPr>
        <w:pStyle w:val="BookText"/>
        <w:rPr/>
      </w:pPr>
      <w:r>
        <w:rPr>
          <w:rFonts w:ascii="IRNazanin" w:hAnsi="IRNazanin" w:eastAsia="IRNazanin"/>
          <w:color w:val="111111"/>
          <w:sz w:val="28"/>
          <w:sz w:val="28"/>
          <w:szCs w:val="28"/>
          <w:rtl w:val="true"/>
          <w:lang w:bidi="fa-IR"/>
        </w:rPr>
        <w:t>آثار و برکات نماز بسیار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نماز تعبیر به حسنات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w:t>
      </w:r>
      <w:r>
        <w:rPr>
          <w:rStyle w:val="FootnoteAnchor"/>
          <w:rtl w:val="true"/>
        </w:rPr>
        <w:footnoteReference w:id="16"/>
      </w:r>
      <w:r>
        <w:rPr>
          <w:rFonts w:ascii="IRNazanin" w:hAnsi="IRNazanin" w:eastAsia="IRNazanin"/>
          <w:color w:val="111111"/>
          <w:sz w:val="28"/>
          <w:sz w:val="28"/>
          <w:szCs w:val="28"/>
          <w:rtl w:val="true"/>
          <w:lang w:bidi="fa-IR"/>
        </w:rPr>
        <w:t>خوبی ها بدی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اهمنی ذنب أمهلت بعده حتی اُصلی رکعتین؛</w:t>
      </w:r>
      <w:r>
        <w:rPr>
          <w:rStyle w:val="FootnoteAnchor"/>
          <w:rtl w:val="true"/>
        </w:rPr>
        <w:footnoteReference w:id="17"/>
      </w:r>
      <w:r>
        <w:rPr>
          <w:rFonts w:ascii="IRNazanin" w:hAnsi="IRNazanin" w:eastAsia="IRNazanin"/>
          <w:color w:val="111111"/>
          <w:sz w:val="28"/>
          <w:sz w:val="28"/>
          <w:szCs w:val="28"/>
          <w:rtl w:val="true"/>
          <w:lang w:bidi="fa-IR"/>
        </w:rPr>
        <w:t>من از آن گناهی که بعد از آن خدا به من مهلت بدهد دو رکعت نماز بخوانم، خوفی ندارم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71" w:name="pg4950_31479"/>
    </w:p>
    <w:p>
      <w:pPr>
        <w:pStyle w:val="BookText"/>
        <w:rPr/>
      </w:pPr>
      <w:bookmarkEnd w:id="71"/>
      <w:r>
        <w:rPr>
          <w:rFonts w:ascii="IRNazanin" w:hAnsi="IRNazanin" w:eastAsia="IRNazanin"/>
          <w:color w:val="111111"/>
          <w:sz w:val="28"/>
          <w:sz w:val="28"/>
          <w:szCs w:val="28"/>
          <w:rtl w:val="true"/>
          <w:lang w:bidi="fa-IR"/>
        </w:rPr>
        <w:t>چون با خدا ارتباط برقرار کردم، این ارتباط آن ظلمت و تاریکی گناه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حق الناس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و بدهی مردم را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کسی سیلی زدم، بعد دو رکعت نماز بخوانم؛ آن را پاک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در خفا گناهی انجام داده است و به خود ظلم کرده است، این با دو رکعت نماز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گناه موفق شوم دو رکعت نماز بخوانم، دیگر از آن گناه واهمه ای ندارم</w:t>
      </w:r>
      <w:r>
        <w:rPr>
          <w:rFonts w:eastAsia="IRNazanin" w:cs="IRNazanin"/>
          <w:color w:val="111111"/>
          <w:sz w:val="28"/>
          <w:szCs w:val="28"/>
          <w:rtl w:val="true"/>
          <w:lang w:bidi="fa-IR"/>
        </w:rPr>
        <w:t>.</w:t>
      </w:r>
    </w:p>
    <w:p>
      <w:pPr>
        <w:pStyle w:val="Heading3"/>
        <w:numPr>
          <w:ilvl w:val="2"/>
          <w:numId w:val="1"/>
        </w:numPr>
        <w:rPr/>
      </w:pPr>
      <w:bookmarkStart w:id="72" w:name="__RefHeading___Toc80013_774463916"/>
      <w:bookmarkStart w:id="73" w:name="_Toc26"/>
      <w:bookmarkEnd w:id="72"/>
      <w:r>
        <w:rPr>
          <w:rtl w:val="true"/>
        </w:rPr>
        <w:t>بازدارندگی از گناه</w:t>
      </w:r>
      <w:bookmarkEnd w:id="73"/>
    </w:p>
    <w:p>
      <w:pPr>
        <w:pStyle w:val="BookText"/>
        <w:rPr/>
      </w:pPr>
      <w:r>
        <w:rPr>
          <w:rFonts w:ascii="IRNazanin" w:hAnsi="IRNazanin" w:eastAsia="IRNazanin"/>
          <w:color w:val="111111"/>
          <w:sz w:val="28"/>
          <w:sz w:val="28"/>
          <w:szCs w:val="28"/>
          <w:rtl w:val="true"/>
          <w:lang w:bidi="fa-IR"/>
        </w:rPr>
        <w:t>اینجا حضرت می خواهند هم اهمیت نماز را بگویند و هم این که نماز قدرت پاک کنندگی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پاک می کند، رذالت ها، ظلمت ها و تاریکی ها را می برد و حسنات را جایگزین آن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پنج وعده با خدا صحبت می کند، انس می گیرد، مدام از دنیا جدا می شود، از گناه و از ظلمت ها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آیه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وَأَقِمِ الصَّلَاةَ إِنَّ الصَّلَاةَ تَنْهَی عَنِ الْفَحْشَاءِ وَالْمُنْکَرِ؛</w:t>
      </w:r>
      <w:r>
        <w:rPr>
          <w:rStyle w:val="FootnoteAnchor"/>
          <w:rtl w:val="true"/>
        </w:rPr>
        <w:footnoteReference w:id="18"/>
      </w:r>
      <w:r>
        <w:rPr>
          <w:rFonts w:ascii="IRNazanin" w:hAnsi="IRNazanin" w:eastAsia="IRNazanin"/>
          <w:color w:val="111111"/>
          <w:sz w:val="28"/>
          <w:sz w:val="28"/>
          <w:szCs w:val="28"/>
          <w:rtl w:val="true"/>
          <w:lang w:bidi="fa-IR"/>
        </w:rPr>
        <w:t xml:space="preserve">و 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ها و گناه باز می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74" w:name="pg4950_31480"/>
    </w:p>
    <w:p>
      <w:pPr>
        <w:pStyle w:val="BookText"/>
        <w:rPr/>
      </w:pPr>
      <w:bookmarkEnd w:id="74"/>
      <w:r>
        <w:rPr>
          <w:rFonts w:ascii="IRNazanin" w:hAnsi="IRNazanin" w:eastAsia="IRNazanin"/>
          <w:color w:val="111111"/>
          <w:sz w:val="28"/>
          <w:sz w:val="28"/>
          <w:szCs w:val="28"/>
          <w:rtl w:val="true"/>
          <w:lang w:bidi="fa-IR"/>
        </w:rPr>
        <w:t>یعنی اگر کسی نماز با توجه، با دل دادن، با حضور قلب اقامه کند، قطعا بداند او را از بدی ها و گناهان و فحشا و منکر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آمار بگیرید، بین آنهایی که بی نماز هستند، یا استخفاف به نماز می کنند، یعنی گاهی می خواند و گاهی نمی خواند و نسبت به نماز بی خیال است، جرم و جنایت و گناه قطعا بیشتر است تا آنهایی که مقید به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دل به نماز میدهند، واقعاً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برابر گناه مثل ترمز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موقع نماز دیگر مردم آزاری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زیر مجموعه خود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کارخانه انسان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قاضی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ریاضت ها و عبادت ها این پنج وعده نماز است؛ نمازی که با توجه باشد، با مقدمات و دل دادن و میل کردن و از روی محبت باشد</w:t>
      </w:r>
      <w:r>
        <w:rPr>
          <w:rFonts w:eastAsia="IRNazanin" w:cs="IRNazanin"/>
          <w:color w:val="111111"/>
          <w:sz w:val="28"/>
          <w:szCs w:val="28"/>
          <w:rtl w:val="true"/>
          <w:lang w:bidi="fa-IR"/>
        </w:rPr>
        <w:t>.</w:t>
      </w:r>
    </w:p>
    <w:p>
      <w:pPr>
        <w:pStyle w:val="Heading3"/>
        <w:numPr>
          <w:ilvl w:val="2"/>
          <w:numId w:val="1"/>
        </w:numPr>
        <w:rPr/>
      </w:pPr>
      <w:bookmarkStart w:id="75" w:name="__RefHeading___Toc80015_774463916"/>
      <w:bookmarkStart w:id="76" w:name="_Toc27"/>
      <w:bookmarkEnd w:id="75"/>
      <w:r>
        <w:rPr>
          <w:rtl w:val="true"/>
        </w:rPr>
        <w:t>وضوی با توجه</w:t>
      </w:r>
      <w:bookmarkEnd w:id="76"/>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حضور قلب و دلدادگی به نماز را زیاد می کند، وضو گرفتن با</w:t>
      </w:r>
    </w:p>
    <w:p>
      <w:pPr>
        <w:pStyle w:val="BookText"/>
        <w:rPr/>
      </w:pPr>
      <w:r>
        <w:rPr>
          <w:rFonts w:ascii="IRNazanin" w:hAnsi="IRNazanin" w:eastAsia="IRNazanin"/>
          <w:color w:val="111111"/>
          <w:sz w:val="28"/>
          <w:sz w:val="28"/>
          <w:szCs w:val="28"/>
          <w:rtl w:val="true"/>
          <w:lang w:bidi="fa-IR"/>
        </w:rPr>
        <w:t>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محمد حنفیه نوشتند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وانظر إلی الوضوء فإنه من تمام الصلوة؛</w:t>
      </w:r>
      <w:r>
        <w:rPr>
          <w:rStyle w:val="FootnoteAnchor"/>
          <w:rtl w:val="true"/>
        </w:rPr>
        <w:footnoteReference w:id="19"/>
      </w:r>
      <w:r>
        <w:rPr>
          <w:rFonts w:ascii="IRNazanin" w:hAnsi="IRNazanin" w:eastAsia="IRNazanin"/>
          <w:color w:val="111111"/>
          <w:sz w:val="28"/>
          <w:sz w:val="28"/>
          <w:szCs w:val="28"/>
          <w:rtl w:val="true"/>
          <w:lang w:bidi="fa-IR"/>
        </w:rPr>
        <w:t>در وضو توجه و دقت داشته باش که از شرایط کمال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خود را با حضور قلب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خود را برای نماز باحال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وضو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رساله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قبل از وضو دست خود را بشوییم و هنگام شستن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التوابین و اجعلنی من المتطهرین؛</w:t>
      </w:r>
      <w:r>
        <w:rPr>
          <w:rStyle w:val="FootnoteAnchor"/>
          <w:rtl w:val="true"/>
        </w:rPr>
        <w:footnoteReference w:id="20"/>
      </w:r>
      <w:r>
        <w:rPr>
          <w:rFonts w:ascii="IRNazanin" w:hAnsi="IRNazanin" w:eastAsia="IRNazanin"/>
          <w:color w:val="111111"/>
          <w:sz w:val="28"/>
          <w:sz w:val="28"/>
          <w:szCs w:val="28"/>
          <w:rtl w:val="true"/>
          <w:lang w:bidi="fa-IR"/>
        </w:rPr>
        <w:t>خدایا، مرا جزء توبه کنندها و جزء پاک شده 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دست شستن دارم جسم و روح خود را تمیز و پاک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صورت خود را می شوییم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بیض وجهی یوم تسود فیه الوجوه؛</w:t>
      </w:r>
      <w:r>
        <w:rPr>
          <w:rStyle w:val="FootnoteAnchor"/>
          <w:rtl w:val="true"/>
        </w:rPr>
        <w:footnoteReference w:id="21"/>
      </w:r>
      <w:r>
        <w:rPr>
          <w:rFonts w:ascii="IRNazanin" w:hAnsi="IRNazanin" w:eastAsia="IRNazanin"/>
          <w:color w:val="111111"/>
          <w:sz w:val="28"/>
          <w:sz w:val="28"/>
          <w:szCs w:val="28"/>
          <w:rtl w:val="true"/>
          <w:lang w:bidi="fa-IR"/>
        </w:rPr>
        <w:t>خدایا؛روزی که صورتها سیاه است، مرا روسفید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عده ای رو سفید هستند و عده ای رو سیاه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 مرا سفید کن، من جزء روسیاه 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ما را به معاد می برد و به آخرت توجه می دهد و مراقبه ما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را که می شوییم،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أعطنی کتابی بیمینی و الخلد فی الجنان بیساری و حاسبنی حساباً یسیراً؛</w:t>
      </w:r>
      <w:r>
        <w:rPr>
          <w:rStyle w:val="FootnoteAnchor"/>
          <w:rtl w:val="true"/>
        </w:rPr>
        <w:footnoteReference w:id="22"/>
      </w:r>
      <w:r>
        <w:rPr>
          <w:rFonts w:ascii="IRNazanin" w:hAnsi="IRNazanin" w:eastAsia="IRNazanin"/>
          <w:color w:val="111111"/>
          <w:sz w:val="28"/>
          <w:sz w:val="28"/>
          <w:szCs w:val="28"/>
          <w:rtl w:val="true"/>
          <w:lang w:bidi="fa-IR"/>
        </w:rPr>
        <w:t>خدایا، نامه عمل مرا به دست راستم بده و برگه اقامت ابدی در بهشت را به دست چپم، و مرا با حسابی آسان،حسابرسی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نامه اعمال بهشتی ها و مؤمنین را به دست راست آنها می دهند، و نامه اعمال جهنمی ها را به دست چپ آنها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چپ خود را می شوییم،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تعطی کتابی بیساری و لا تجعلها مغلولة إلی عنقی و اعوذبک من مقطعات النیران؛ بار خدایا، نامه عمل مرا به دست چپم مده و آن را زنجیر بر گردنم مساز و از پیراهن هایی که از آتش ساخته شده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عمل مرا به دست چپ من نده، به یک معنا یعنی به جهنمی ها هم ترحم کن، به گناهکارها هم ترحم کن،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را هم نجات بده، از آنها هم دستگیری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خود را مسح می کشیم،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غشنی برحمتک و برکاتک و عفوک؛ خدایا، جامه رحمت و برکات و بخشایشت را بر من بپوشان و مرا با آنها فرا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مظهر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مظهر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دارم در رحمت خدا فرو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خود را که مسح می کشیم،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ثبتنی علی الصراط یوم تزل فیه الأقدام و اجعل سعیی فیما یرضیک عنی یا ذالجلال و الإکرام؛خداوندا، در آن روزی که قدم ها می لغزد، قدم های مرا بر صراط ثابت و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و کوشش مرا در چیزی قرار ده که تو را از من خشنود و راضی می سازد، ای صاحب شکوه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شاید دو دقیقه وقت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دعاها هم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وضویی که در دقیقه وقت می برد، اگر به آن دل بدهیم، یک مقدار با توجه دست بکشیم و بدانیم در واقع داریم خودمان را شست وشو می دهیم، در واقع داریم به معاد و آخرت وارد می شویم و دست از دنیا می 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دلدادگی خیلی در حضور قلب در نماز مؤثر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77" w:name="pg4950_31484"/>
    </w:p>
    <w:p>
      <w:pPr>
        <w:pStyle w:val="Heading3"/>
        <w:numPr>
          <w:ilvl w:val="2"/>
          <w:numId w:val="1"/>
        </w:numPr>
        <w:rPr/>
      </w:pPr>
      <w:bookmarkStart w:id="78" w:name="__RefHeading___Toc80017_774463916"/>
      <w:bookmarkStart w:id="79" w:name="_Toc28"/>
      <w:bookmarkEnd w:id="77"/>
      <w:bookmarkEnd w:id="78"/>
      <w:r>
        <w:rPr>
          <w:rtl w:val="true"/>
        </w:rPr>
        <w:t>نور نماز</w:t>
      </w:r>
      <w:bookmarkEnd w:id="79"/>
    </w:p>
    <w:p>
      <w:pPr>
        <w:pStyle w:val="BookText"/>
        <w:rPr/>
      </w:pPr>
      <w:r>
        <w:rPr>
          <w:rFonts w:ascii="IRNazanin" w:hAnsi="IRNazanin" w:eastAsia="IRNazanin"/>
          <w:color w:val="111111"/>
          <w:sz w:val="28"/>
          <w:sz w:val="28"/>
          <w:szCs w:val="28"/>
          <w:rtl w:val="true"/>
          <w:lang w:bidi="fa-IR"/>
        </w:rPr>
        <w:t>باید برای نماز وقت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عجله و شتاب با همان حالی که غرق در دنیا هستیم، یکدفعه بیایم بگوییم الله أکبر، اینجا حضور قلب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تاجرها و بازاری ها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ما هر گمشده ای داریم، در نماز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شاید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ها اگر چیزی گم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دو رکعت نماز بخوانم، بلکه آن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تاجری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 که در نماز خیلی از چیزهای دنیای من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 و منشی من معمولا فاکتور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دقت نمی کنم و امضا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وسط نماز به ذهنم آمد که این فاکتوری که پیش از ظهر امضا کردم، فقره ششم آن چند هزار تومان آن را اشتباه امضا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ندیده بودم، ولی در ذهن خود در نماز این را مرور کردم و وسط نماز این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حجره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کنم نکند اشتباه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اتفاقاً اشتباه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80" w:name="pg4950_31485"/>
    </w:p>
    <w:p>
      <w:pPr>
        <w:pStyle w:val="BookText"/>
        <w:rPr/>
      </w:pPr>
      <w:bookmarkEnd w:id="80"/>
      <w:r>
        <w:rPr>
          <w:rFonts w:ascii="IRNazanin" w:hAnsi="IRNazanin" w:eastAsia="IRNazanin"/>
          <w:color w:val="111111"/>
          <w:sz w:val="28"/>
          <w:sz w:val="28"/>
          <w:szCs w:val="28"/>
          <w:rtl w:val="true"/>
          <w:lang w:bidi="fa-IR"/>
        </w:rPr>
        <w:t>آقای دولابی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خوبی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نورانی بودن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غیر نماز این حساب کتاب ها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نماز گمشده ها پیدا می شود، این برق نماز است، نور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تمرکز شما در نماز بیشتر از وقت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های دیگر کاملا مشغول هستید و گمشده ها به یاد شما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معلوم می شود که نماز یک نوری در دل شما جمع می کند و بدهی های شما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مرور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شما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های شما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به آن جهت داد و آن را تقویت کرد</w:t>
      </w:r>
      <w:r>
        <w:rPr>
          <w:rFonts w:eastAsia="IRNazanin" w:cs="IRNazanin"/>
          <w:color w:val="111111"/>
          <w:sz w:val="28"/>
          <w:szCs w:val="28"/>
          <w:rtl w:val="true"/>
          <w:lang w:bidi="fa-IR"/>
        </w:rPr>
        <w:t>.</w:t>
      </w:r>
    </w:p>
    <w:p>
      <w:pPr>
        <w:pStyle w:val="Heading3"/>
        <w:numPr>
          <w:ilvl w:val="2"/>
          <w:numId w:val="1"/>
        </w:numPr>
        <w:rPr/>
      </w:pPr>
      <w:bookmarkStart w:id="81" w:name="__RefHeading___Toc80019_774463916"/>
      <w:bookmarkStart w:id="82" w:name="_Toc29"/>
      <w:bookmarkEnd w:id="81"/>
      <w:r>
        <w:rPr>
          <w:rtl w:val="true"/>
        </w:rPr>
        <w:t>کمک گرفتن از نماز</w:t>
      </w:r>
      <w:bookmarkEnd w:id="82"/>
    </w:p>
    <w:p>
      <w:pPr>
        <w:pStyle w:val="BookText"/>
        <w:rPr/>
      </w:pPr>
      <w:r>
        <w:rPr>
          <w:rFonts w:ascii="IRNazanin" w:hAnsi="IRNazanin" w:eastAsia="IRNazanin"/>
          <w:color w:val="111111"/>
          <w:sz w:val="28"/>
          <w:sz w:val="28"/>
          <w:szCs w:val="28"/>
          <w:rtl w:val="true"/>
          <w:lang w:bidi="fa-IR"/>
        </w:rPr>
        <w:t>نماز کلید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سینا اگر مشکلات علمی پیدا می کرد، می رفت دو رکعت نماز می خواند و با خدا ارتباط برقرار می کرد و مشکل علمی او حل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اسْتَعِینُوا بِالصَّبْرِ وَالصَّلَاةِ؛</w:t>
      </w:r>
      <w:r>
        <w:rPr>
          <w:rStyle w:val="FootnoteAnchor"/>
          <w:rtl w:val="true"/>
        </w:rPr>
        <w:footnoteReference w:id="23"/>
      </w:r>
      <w:r>
        <w:rPr>
          <w:rFonts w:ascii="IRNazanin" w:hAnsi="IRNazanin" w:eastAsia="IRNazanin"/>
          <w:color w:val="111111"/>
          <w:sz w:val="28"/>
          <w:sz w:val="28"/>
          <w:szCs w:val="28"/>
          <w:rtl w:val="true"/>
          <w:lang w:bidi="fa-IR"/>
        </w:rPr>
        <w:t>از صبر و نماز یاری جویید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83" w:name="pg4950_31486"/>
    </w:p>
    <w:p>
      <w:pPr>
        <w:pStyle w:val="BookText"/>
        <w:rPr/>
      </w:pPr>
      <w:bookmarkEnd w:id="83"/>
      <w:r>
        <w:rPr>
          <w:rFonts w:ascii="IRNazanin" w:hAnsi="IRNazanin" w:eastAsia="IRNazanin"/>
          <w:color w:val="111111"/>
          <w:sz w:val="28"/>
          <w:sz w:val="28"/>
          <w:szCs w:val="28"/>
          <w:rtl w:val="true"/>
          <w:lang w:bidi="fa-IR"/>
        </w:rPr>
        <w:t>درباره حضرت امیر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هاله شئٌ فزعَ إلی الصلاۃ؛</w:t>
      </w:r>
      <w:r>
        <w:rPr>
          <w:rStyle w:val="FootnoteAnchor"/>
          <w:rtl w:val="true"/>
        </w:rPr>
        <w:footnoteReference w:id="24"/>
      </w:r>
      <w:r>
        <w:rPr>
          <w:rFonts w:ascii="IRNazanin" w:hAnsi="IRNazanin" w:eastAsia="IRNazanin"/>
          <w:color w:val="111111"/>
          <w:sz w:val="28"/>
          <w:sz w:val="28"/>
          <w:szCs w:val="28"/>
          <w:rtl w:val="true"/>
          <w:lang w:bidi="fa-IR"/>
        </w:rPr>
        <w:t>اگر امر مهمی برای حضرت پیش می آمد، به نماز پناه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همه ما به اهل بیت علیهم السلام پناه می بریم، اما همه آنها به نماز پناه می بردند، به خدا پناهنده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علمی، معنوی، مادی، اقتصادی، آرامش، به نماز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آدم آرامش میدهد</w:t>
      </w:r>
      <w:r>
        <w:rPr>
          <w:rFonts w:eastAsia="IRNazanin" w:cs="IRNazanin"/>
          <w:color w:val="111111"/>
          <w:sz w:val="28"/>
          <w:szCs w:val="28"/>
          <w:rtl w:val="true"/>
          <w:lang w:bidi="fa-IR"/>
        </w:rPr>
        <w:t>.</w:t>
      </w:r>
    </w:p>
    <w:p>
      <w:pPr>
        <w:pStyle w:val="Heading3"/>
        <w:numPr>
          <w:ilvl w:val="2"/>
          <w:numId w:val="1"/>
        </w:numPr>
        <w:rPr/>
      </w:pPr>
      <w:bookmarkStart w:id="84" w:name="__RefHeading___Toc80021_774463916"/>
      <w:bookmarkStart w:id="85" w:name="_Toc30"/>
      <w:bookmarkEnd w:id="84"/>
      <w:r>
        <w:rPr>
          <w:rtl w:val="true"/>
        </w:rPr>
        <w:t>آرامش برای ورود به نماز</w:t>
      </w:r>
      <w:bookmarkEnd w:id="85"/>
    </w:p>
    <w:p>
      <w:pPr>
        <w:pStyle w:val="BookText"/>
        <w:rPr/>
      </w:pPr>
      <w:r>
        <w:rPr>
          <w:rFonts w:ascii="IRNazanin" w:hAnsi="IRNazanin" w:eastAsia="IRNazanin"/>
          <w:color w:val="111111"/>
          <w:sz w:val="28"/>
          <w:sz w:val="28"/>
          <w:szCs w:val="28"/>
          <w:rtl w:val="true"/>
          <w:lang w:bidi="fa-IR"/>
        </w:rPr>
        <w:t>یکی از چیزهایی که مرحوم آقای دولابی خیلی سفارش می کردند، این بود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وقتی با آرامش وضو گرفتید، در سجاده و محل نماز خود بنشینید، یک کمی بدن شما آرام بگیرد تا فکر و خیال 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نشستن قبل از نماز خیلی به آدم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بدن مثل حوضی است که آب آن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تلاطم این حوض از بین رفت و سکون و آرامش به وجود آمد، آشغال ها ته نشین می شود و آب شفاف و صاف و زلال بالا می آید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86" w:name="pg4950_31488"/>
    </w:p>
    <w:p>
      <w:pPr>
        <w:pStyle w:val="BookText"/>
        <w:rPr/>
      </w:pPr>
      <w:bookmarkEnd w:id="86"/>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قبل از نماز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کارهایی که دغدغه و حواس پرتی می آورد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از مدرسه آمده است، گرسنه و تشنه است، غذای 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اگر احتیاج به دستشویی دارید، یا کاری دارید که فکرتان را اشغال می کند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به انسان آرامش میدهد و در توجه و حضور قلب در نماز مؤثر است</w:t>
      </w:r>
      <w:r>
        <w:rPr>
          <w:rFonts w:eastAsia="IRNazanin" w:cs="IRNazanin"/>
          <w:color w:val="111111"/>
          <w:sz w:val="28"/>
          <w:szCs w:val="28"/>
          <w:rtl w:val="true"/>
          <w:lang w:bidi="fa-IR"/>
        </w:rPr>
        <w:t>.</w:t>
      </w:r>
    </w:p>
    <w:p>
      <w:pPr>
        <w:pStyle w:val="Heading3"/>
        <w:numPr>
          <w:ilvl w:val="2"/>
          <w:numId w:val="1"/>
        </w:numPr>
        <w:rPr/>
      </w:pPr>
      <w:bookmarkStart w:id="87" w:name="__RefHeading___Toc80023_774463916"/>
      <w:bookmarkStart w:id="88" w:name="_Toc31"/>
      <w:bookmarkEnd w:id="87"/>
      <w:r>
        <w:rPr>
          <w:rtl w:val="true"/>
        </w:rPr>
        <w:t>وضوی دائم</w:t>
      </w:r>
      <w:bookmarkEnd w:id="88"/>
    </w:p>
    <w:p>
      <w:pPr>
        <w:pStyle w:val="BookText"/>
        <w:rPr/>
      </w:pPr>
      <w:r>
        <w:rPr>
          <w:rFonts w:ascii="IRNazanin" w:hAnsi="IRNazanin" w:eastAsia="IRNazanin"/>
          <w:color w:val="111111"/>
          <w:sz w:val="28"/>
          <w:sz w:val="28"/>
          <w:szCs w:val="28"/>
          <w:rtl w:val="true"/>
          <w:lang w:bidi="fa-IR"/>
        </w:rPr>
        <w:t>دائم الوضو بودن کار ما را بسیار تسهیل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دائم الوضو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دائم الوضو است، اگر از دنیا برود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خواب وضو بگیرد، تا صبح برای او عبادت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باید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با وضو بودن چقدر برکات دارد، هیچ گاه بدون وضو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خانه بیرون می آیید، با وضو به سر کار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قصد نماز ظهر هم نباید وضو بگیرید، بلکه به قصد باوضو بودن،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وضو گرفتن و با وضو بودن در همه اوقات یک امر مستحب است، یعنی انسان در یک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89" w:name="pg4950_31490"/>
    </w:p>
    <w:p>
      <w:pPr>
        <w:pStyle w:val="BookText"/>
        <w:rPr/>
      </w:pPr>
      <w:bookmarkEnd w:id="89"/>
      <w:r>
        <w:rPr>
          <w:rFonts w:ascii="IRNazanin" w:hAnsi="IRNazanin" w:eastAsia="IRNazanin"/>
          <w:color w:val="111111"/>
          <w:sz w:val="28"/>
          <w:sz w:val="28"/>
          <w:szCs w:val="28"/>
          <w:rtl w:val="true"/>
          <w:lang w:bidi="fa-IR"/>
        </w:rPr>
        <w:t>ثواب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خیر و برکت بر او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وضو گرفتن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هم که وضو دارد، مستحب است باز موقع نماز یک وضوی دیگر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روی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بودن به انسان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موقع نماز شد، با همان وضو هم می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وضوی مجدد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آمادگی و آرامش دارد</w:t>
      </w:r>
      <w:r>
        <w:rPr>
          <w:rFonts w:eastAsia="IRNazanin" w:cs="IRNazanin"/>
          <w:color w:val="111111"/>
          <w:sz w:val="28"/>
          <w:szCs w:val="28"/>
          <w:rtl w:val="true"/>
          <w:lang w:bidi="fa-IR"/>
        </w:rPr>
        <w:t>.</w:t>
      </w:r>
    </w:p>
    <w:p>
      <w:pPr>
        <w:pStyle w:val="Heading3"/>
        <w:numPr>
          <w:ilvl w:val="2"/>
          <w:numId w:val="1"/>
        </w:numPr>
        <w:rPr/>
      </w:pPr>
      <w:bookmarkStart w:id="90" w:name="__RefHeading___Toc80025_774463916"/>
      <w:bookmarkStart w:id="91" w:name="_Toc32"/>
      <w:bookmarkEnd w:id="90"/>
      <w:r>
        <w:rPr>
          <w:rtl w:val="true"/>
        </w:rPr>
        <w:t>آماده ساختن فضا</w:t>
      </w:r>
      <w:bookmarkEnd w:id="91"/>
    </w:p>
    <w:p>
      <w:pPr>
        <w:pStyle w:val="BookText"/>
        <w:rPr/>
      </w:pPr>
      <w:r>
        <w:rPr>
          <w:rFonts w:ascii="IRNazanin" w:hAnsi="IRNazanin" w:eastAsia="IRNazanin"/>
          <w:color w:val="111111"/>
          <w:sz w:val="28"/>
          <w:sz w:val="28"/>
          <w:szCs w:val="28"/>
          <w:rtl w:val="true"/>
          <w:lang w:bidi="fa-IR"/>
        </w:rPr>
        <w:t>بنابراین، قبل از نماز فضا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ما به جایی، به کسی، به چیزی درگیر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خیلی مواقع که برای نماز به محضر آیت الله بهاء الدینی می رفتیم، ایشان قبل از نماز می آمدند و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گاهی افراد نیازمند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نماز به آنها کمک می کردند تا فکرشان در نماز راحت باشد، یا اگر هم می خواهند جایی دیگر بروند بروند تا در نماز ما را مشغول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مواقع دوستان ما بچه های کوچک خود را می آوردند، بچه های چهار پنج ساله ای که همراه با پدر خود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کمد ببینید گزی،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شکلاتی، سوهانی هست، چیزی به این بچه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بچه که نماز را متوجه نمی شود، مشغول اینها بشود و نماز ما را از بین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ای که دارد فریاد می زند، گرسنه است، تشنه است، با بهانه می گیرد، مزاحم نماز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کردن فضا در حضور قلب بسیار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نشستن قبل از نماز و استغفار، آرام شدن فضا را برای ورود به نماز مهیا می کند و موجب می شود که عشق و میل و رغبت شما آرام آرام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با آرامش نشستی و میل و رغبت شما حرکت کرد، آن موقع بلند بشو و الله اکبر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با خدا عشق کن، بعد ببین چقدر آرامش دهنده است، چقدر لذت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مادرها را می بینید که چقدر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به دنیا می آید، به این راحتی شیر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با او مدارا می کنند تا شیر مادر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شیر خیلی علاقه پیدا می کند، به گونه ای که به جز شیر مادر چیزی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قدر نرم، با محبت، با مهربانی با او رفتار می کنند تا او را از شیر بگیرند و غذا خور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92" w:name="pg4950_31494"/>
    </w:p>
    <w:p>
      <w:pPr>
        <w:pStyle w:val="Heading3"/>
        <w:numPr>
          <w:ilvl w:val="2"/>
          <w:numId w:val="1"/>
        </w:numPr>
        <w:rPr/>
      </w:pPr>
      <w:bookmarkStart w:id="93" w:name="__RefHeading___Toc80027_774463916"/>
      <w:bookmarkStart w:id="94" w:name="_Toc33"/>
      <w:bookmarkEnd w:id="92"/>
      <w:bookmarkEnd w:id="93"/>
      <w:r>
        <w:rPr>
          <w:rtl w:val="true"/>
        </w:rPr>
        <w:t>میل به مستحبات</w:t>
      </w:r>
      <w:bookmarkEnd w:id="94"/>
    </w:p>
    <w:p>
      <w:pPr>
        <w:pStyle w:val="BookText"/>
        <w:rPr/>
      </w:pPr>
      <w:r>
        <w:rPr>
          <w:rFonts w:ascii="IRNazanin" w:hAnsi="IRNazanin" w:eastAsia="IRNazanin"/>
          <w:color w:val="111111"/>
          <w:sz w:val="28"/>
          <w:sz w:val="28"/>
          <w:szCs w:val="28"/>
          <w:rtl w:val="true"/>
          <w:lang w:bidi="fa-IR"/>
        </w:rPr>
        <w:t>هر کسی باید راه آن را برای خود پیدا کند و پیدا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ملایمت و نرمی با خود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فشار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با عشق و محبت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نهی شده است از این که با اکراه و بی میلی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مربوط به عبادات مستجبی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باید به هر طریقی شده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تکرهوا إلی أنفسکم العبادة ؛</w:t>
      </w:r>
      <w:r>
        <w:rPr>
          <w:rStyle w:val="FootnoteAnchor"/>
          <w:rtl w:val="true"/>
        </w:rPr>
        <w:footnoteReference w:id="25"/>
      </w:r>
      <w:r>
        <w:rPr>
          <w:rFonts w:ascii="IRNazanin" w:hAnsi="IRNazanin" w:eastAsia="IRNazanin"/>
          <w:color w:val="111111"/>
          <w:sz w:val="28"/>
          <w:sz w:val="28"/>
          <w:szCs w:val="28"/>
          <w:rtl w:val="true"/>
          <w:lang w:bidi="fa-IR"/>
        </w:rPr>
        <w:t>کاری نکنید که عبادت الهی در نظرتان ناخوشایند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حال نداری و خسته هستی به خود فشار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نکن از عبادت زده بشوی و پس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 که این کار را با خود، یا با فرزندان خود کرده ایم، حالت زدگی ایجاد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به خود یا دیگران فشار آورده ایم</w:t>
      </w:r>
      <w:r>
        <w:rPr>
          <w:rFonts w:eastAsia="IRNazanin" w:cs="IRNazanin"/>
          <w:color w:val="111111"/>
          <w:sz w:val="28"/>
          <w:szCs w:val="28"/>
          <w:rtl w:val="true"/>
          <w:lang w:bidi="fa-IR"/>
        </w:rPr>
        <w:t>.</w:t>
      </w:r>
    </w:p>
    <w:p>
      <w:pPr>
        <w:pStyle w:val="Heading3"/>
        <w:numPr>
          <w:ilvl w:val="2"/>
          <w:numId w:val="1"/>
        </w:numPr>
        <w:rPr/>
      </w:pPr>
      <w:bookmarkStart w:id="95" w:name="__RefHeading___Toc80029_774463916"/>
      <w:bookmarkStart w:id="96" w:name="_Toc34"/>
      <w:bookmarkEnd w:id="95"/>
      <w:r>
        <w:rPr>
          <w:rtl w:val="true"/>
        </w:rPr>
        <w:t>اعتدال در عبادت</w:t>
      </w:r>
      <w:bookmarkEnd w:id="96"/>
    </w:p>
    <w:p>
      <w:pPr>
        <w:pStyle w:val="BookText"/>
        <w:rPr/>
      </w:pPr>
      <w:r>
        <w:rPr>
          <w:rFonts w:ascii="IRNazanin" w:hAnsi="IRNazanin" w:eastAsia="IRNazanin"/>
          <w:color w:val="111111"/>
          <w:sz w:val="28"/>
          <w:sz w:val="28"/>
          <w:szCs w:val="28"/>
          <w:rtl w:val="true"/>
          <w:lang w:bidi="fa-IR"/>
        </w:rPr>
        <w:t>اعتدال در عبادت کار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کتب روایی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97" w:name="pg4950_31496"/>
    </w:p>
    <w:p>
      <w:pPr>
        <w:pStyle w:val="BookText"/>
        <w:rPr/>
      </w:pPr>
      <w:bookmarkEnd w:id="97"/>
      <w:r>
        <w:rPr>
          <w:rFonts w:ascii="IRNazanin" w:hAnsi="IRNazanin" w:eastAsia="IRNazanin"/>
          <w:color w:val="111111"/>
          <w:sz w:val="28"/>
          <w:sz w:val="28"/>
          <w:szCs w:val="28"/>
          <w:rtl w:val="true"/>
          <w:lang w:bidi="fa-IR"/>
        </w:rPr>
        <w:t>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الدین متین فاو غلوا فیه برفق ولا تکرهوا عبادة الله إلی عباد الله فتکونوا کالراکب المنبت الذی لا سفراً قطع و لا ظهراً ابقی؛</w:t>
      </w:r>
      <w:r>
        <w:rPr>
          <w:rStyle w:val="FootnoteAnchor"/>
          <w:rtl w:val="true"/>
        </w:rPr>
        <w:footnoteReference w:id="26"/>
      </w:r>
      <w:r>
        <w:rPr>
          <w:rFonts w:ascii="IRNazanin" w:hAnsi="IRNazanin" w:eastAsia="IRNazanin"/>
          <w:color w:val="111111"/>
          <w:sz w:val="28"/>
          <w:sz w:val="28"/>
          <w:szCs w:val="28"/>
          <w:rtl w:val="true"/>
          <w:lang w:bidi="fa-IR"/>
        </w:rPr>
        <w:t xml:space="preserve">دین مقدس اسلام دینی است استوار و حکیمانه و با متانت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دینی شما باید با نرمش و اعتدال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عبادت الهی را در نظر بندگان خدا سنگین و ناپسند نکنید که مانند راکب و سوار شونده ای خواهید شد که از اثر فشار بر مرکب خود، آن حیوان را خسته کرده و نهایتاً نه راهی طی کرده و نه پشت و گرده سالمی برای حیوان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زمانی که شوق و اشتیاق به عبادت هست، باید آن را ادامه داد</w:t>
      </w:r>
      <w:r>
        <w:rPr>
          <w:rFonts w:eastAsia="IRNazanin" w:cs="IRNazanin"/>
          <w:color w:val="111111"/>
          <w:sz w:val="28"/>
          <w:szCs w:val="28"/>
          <w:rtl w:val="true"/>
          <w:lang w:bidi="fa-IR"/>
        </w:rPr>
        <w:t>.</w:t>
      </w:r>
    </w:p>
    <w:p>
      <w:pPr>
        <w:pStyle w:val="Heading3"/>
        <w:numPr>
          <w:ilvl w:val="2"/>
          <w:numId w:val="1"/>
        </w:numPr>
        <w:rPr/>
      </w:pPr>
      <w:bookmarkStart w:id="98" w:name="__RefHeading___Toc80031_774463916"/>
      <w:bookmarkStart w:id="99" w:name="_Toc35"/>
      <w:bookmarkEnd w:id="98"/>
      <w:r>
        <w:rPr>
          <w:rtl w:val="true"/>
        </w:rPr>
        <w:t>الگو گیری در نماز</w:t>
      </w:r>
      <w:bookmarkEnd w:id="99"/>
    </w:p>
    <w:p>
      <w:pPr>
        <w:pStyle w:val="BookText"/>
        <w:rPr/>
      </w:pPr>
      <w:r>
        <w:rPr>
          <w:rFonts w:ascii="IRNazanin" w:hAnsi="IRNazanin" w:eastAsia="IRNazanin"/>
          <w:color w:val="111111"/>
          <w:sz w:val="28"/>
          <w:sz w:val="28"/>
          <w:szCs w:val="28"/>
          <w:rtl w:val="true"/>
          <w:lang w:bidi="fa-IR"/>
        </w:rPr>
        <w:t>در حالات بعضی از بزرگان آمده است که قبل از این که به نماز بایستند، بر امام حسین علیه السلام، 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بزرگان مرحوم آیت الله حاج آقا شیخ عبد الکریم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حائری، مؤسس حوزه علمیه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جهت آن این بوده است که امام حسین علیه السلام اقامه کننده واقعی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انک قد أقمت الصلاة ؛من شهادت می دهم که شما نماز را به پا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حائری در توجیه این کار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لا اله الا الله و یاد خدا به برکت شهادت و خون حضرت سید 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این شخصیت تشکر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 از قول امام رضا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واحداً من الائمة علیهم السلام نصب عینیک ؛</w:t>
      </w:r>
      <w:r>
        <w:rPr>
          <w:rStyle w:val="FootnoteAnchor"/>
          <w:rtl w:val="true"/>
        </w:rPr>
        <w:footnoteReference w:id="27"/>
      </w:r>
      <w:r>
        <w:rPr>
          <w:rFonts w:ascii="IRNazanin" w:hAnsi="IRNazanin" w:eastAsia="IRNazanin"/>
          <w:color w:val="111111"/>
          <w:sz w:val="28"/>
          <w:sz w:val="28"/>
          <w:szCs w:val="28"/>
          <w:rtl w:val="true"/>
          <w:lang w:bidi="fa-IR"/>
        </w:rPr>
        <w:t>وقتی می خواهید به نماز بایستید، یکی از امامها را</w:t>
      </w:r>
    </w:p>
    <w:p>
      <w:pPr>
        <w:pStyle w:val="BookText"/>
        <w:rPr/>
      </w:pPr>
      <w:r>
        <w:rPr>
          <w:rFonts w:ascii="IRNazanin" w:hAnsi="IRNazanin" w:eastAsia="IRNazanin"/>
          <w:color w:val="111111"/>
          <w:sz w:val="28"/>
          <w:sz w:val="28"/>
          <w:szCs w:val="28"/>
          <w:rtl w:val="true"/>
          <w:lang w:bidi="fa-IR"/>
        </w:rPr>
        <w:t>نصب العین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معیار شما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شما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حسین علیه السلام چقدر عاشق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سیر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الگوی ما در نماز آنها 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100" w:name="pg4950_31499"/>
    </w:p>
    <w:p>
      <w:pPr>
        <w:pStyle w:val="Heading3"/>
        <w:numPr>
          <w:ilvl w:val="2"/>
          <w:numId w:val="1"/>
        </w:numPr>
        <w:rPr/>
      </w:pPr>
      <w:bookmarkStart w:id="101" w:name="__RefHeading___Toc80033_774463916"/>
      <w:bookmarkStart w:id="102" w:name="_Toc36"/>
      <w:bookmarkEnd w:id="100"/>
      <w:bookmarkEnd w:id="101"/>
      <w:r>
        <w:rPr>
          <w:rtl w:val="true"/>
        </w:rPr>
        <w:t>غذای روح</w:t>
      </w:r>
      <w:bookmarkEnd w:id="102"/>
    </w:p>
    <w:p>
      <w:pPr>
        <w:pStyle w:val="BookText"/>
        <w:rPr/>
      </w:pPr>
      <w:r>
        <w:rPr>
          <w:rFonts w:ascii="IRNazanin" w:hAnsi="IRNazanin" w:eastAsia="IRNazanin"/>
          <w:color w:val="111111"/>
          <w:sz w:val="28"/>
          <w:sz w:val="28"/>
          <w:szCs w:val="28"/>
          <w:rtl w:val="true"/>
          <w:lang w:bidi="fa-IR"/>
        </w:rPr>
        <w:t>ما چقدر به اکسیژن احتیاج داریم، واقعا اگر اکسیژن به ما نرسد، بدن ما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معنوی و روحی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ما در ارتباط و اتصال با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رها می کند، در مرز کفر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او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به آتش دوزخ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جهنمی ها می 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سَلَکَکُمْ فِی سَقَرَ؛</w:t>
      </w:r>
      <w:r>
        <w:rPr>
          <w:rStyle w:val="FootnoteAnchor"/>
          <w:rtl w:val="true"/>
        </w:rPr>
        <w:footnoteReference w:id="28"/>
      </w:r>
      <w:r>
        <w:rPr>
          <w:rFonts w:ascii="IRNazanin" w:hAnsi="IRNazanin" w:eastAsia="IRNazanin"/>
          <w:color w:val="111111"/>
          <w:sz w:val="28"/>
          <w:sz w:val="28"/>
          <w:szCs w:val="28"/>
          <w:rtl w:val="true"/>
          <w:lang w:bidi="fa-IR"/>
        </w:rPr>
        <w:t>چه چیز شما را به دوزخ وارد ساخت؟</w:t>
      </w:r>
    </w:p>
    <w:p>
      <w:pPr>
        <w:pStyle w:val="BookText"/>
        <w:rPr/>
      </w:pPr>
      <w:r>
        <w:rPr>
          <w:rFonts w:ascii="IRNazanin" w:hAnsi="IRNazanin" w:eastAsia="IRNazanin"/>
          <w:color w:val="111111"/>
          <w:sz w:val="28"/>
          <w:sz w:val="28"/>
          <w:szCs w:val="28"/>
          <w:rtl w:val="true"/>
          <w:lang w:bidi="fa-IR"/>
        </w:rPr>
        <w:t>یکی از علل سقوط به آتش دوزخ را اینگونه بیان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لَمْ نَکُ مِنَ الْمُصَلِّینَ ؛</w:t>
      </w:r>
      <w:r>
        <w:rPr>
          <w:rStyle w:val="FootnoteAnchor"/>
          <w:rtl w:val="true"/>
        </w:rPr>
        <w:footnoteReference w:id="29"/>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که آب و برق آن قطع است،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ما هم اگر به خدا اتصال نداشته باشد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حرکت می کند، قیافه هم زیباست، خوراک و پوشاک و مسکن او هم تأمین است، ولی روح و جان او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03" w:name="pg4950_31501"/>
    </w:p>
    <w:p>
      <w:pPr>
        <w:pStyle w:val="BookText"/>
        <w:rPr/>
      </w:pPr>
      <w:bookmarkEnd w:id="103"/>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را احیا می کند، آرامش میدهد، دل ما را زنده می کند؛ نماز واقعی، نه نماز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واقعا با شرایط آن باشد</w:t>
      </w:r>
      <w:r>
        <w:rPr>
          <w:rFonts w:eastAsia="IRNazanin" w:cs="IRNazanin"/>
          <w:color w:val="111111"/>
          <w:sz w:val="28"/>
          <w:szCs w:val="28"/>
          <w:rtl w:val="true"/>
          <w:lang w:bidi="fa-IR"/>
        </w:rPr>
        <w:t>.</w:t>
      </w:r>
    </w:p>
    <w:p>
      <w:pPr>
        <w:pStyle w:val="Heading3"/>
        <w:numPr>
          <w:ilvl w:val="2"/>
          <w:numId w:val="1"/>
        </w:numPr>
        <w:rPr/>
      </w:pPr>
      <w:bookmarkStart w:id="104" w:name="__RefHeading___Toc80035_774463916"/>
      <w:bookmarkStart w:id="105" w:name="_Toc37"/>
      <w:bookmarkEnd w:id="104"/>
      <w:r>
        <w:rPr>
          <w:rtl w:val="true"/>
        </w:rPr>
        <w:t>شفاعت نماز</w:t>
      </w:r>
      <w:bookmarkEnd w:id="105"/>
    </w:p>
    <w:p>
      <w:pPr>
        <w:pStyle w:val="BookText"/>
        <w:rPr/>
      </w:pPr>
      <w:r>
        <w:rPr>
          <w:rFonts w:ascii="IRNazanin" w:hAnsi="IRNazanin" w:eastAsia="IRNazanin"/>
          <w:color w:val="111111"/>
          <w:sz w:val="28"/>
          <w:sz w:val="28"/>
          <w:szCs w:val="28"/>
          <w:rtl w:val="true"/>
          <w:lang w:bidi="fa-IR"/>
        </w:rPr>
        <w:t>پیغمبر خدا داشتند از قبرستانی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عده ای جمع شده اند و دارند سر قبری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او را دفن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نگاهی به قبر و این عزادارها کردند و این جمله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لرکعتان خفیفتان مما تحتقرون أحب إلی صاحب هذا القبر من دنیاکم کلها؛</w:t>
      </w:r>
      <w:r>
        <w:rPr>
          <w:rStyle w:val="FootnoteAnchor"/>
          <w:rtl w:val="true"/>
        </w:rPr>
        <w:footnoteReference w:id="30"/>
      </w:r>
      <w:r>
        <w:rPr>
          <w:rFonts w:ascii="IRNazanin" w:hAnsi="IRNazanin" w:eastAsia="IRNazanin"/>
          <w:color w:val="111111"/>
          <w:sz w:val="28"/>
          <w:sz w:val="28"/>
          <w:szCs w:val="28"/>
          <w:rtl w:val="true"/>
          <w:lang w:bidi="fa-IR"/>
        </w:rPr>
        <w:t>دو رکعت نمازی که شما آن را کوچک میشمارید، در نزد صاحب این قبر از همه دنیای شما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داخل در قبر شده است، متوجه می شود که نماز یعنی چه، ولی از وقت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سبک و ساده باشد، الآن در نزد این میت محبوب تر از همه دنیا و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کند کاش من برگردم، دو رکعت نماز بخوانم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به خاطر این است که بقیه چیزها از ما جدا می شود، ولی نماز به کمک ما می آید و ما را نجات می دهد و قبر ما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 و ما را نجات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جایگاه نماز در جامعه و بین مردم تبیین شود، با اشتیاق به سراغ نماز می روند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06" w:name="pg4950_31505"/>
    </w:p>
    <w:p>
      <w:pPr>
        <w:pStyle w:val="Heading2"/>
        <w:numPr>
          <w:ilvl w:val="1"/>
          <w:numId w:val="1"/>
        </w:numPr>
        <w:rPr/>
      </w:pPr>
      <w:bookmarkStart w:id="107" w:name="__RefHeading___Toc80037_774463916"/>
      <w:bookmarkStart w:id="108" w:name="_Toc38"/>
      <w:bookmarkEnd w:id="106"/>
      <w:bookmarkEnd w:id="107"/>
      <w:r>
        <w:rPr>
          <w:rtl w:val="true"/>
        </w:rPr>
        <w:t>گفتار دوم</w:t>
      </w:r>
      <w:r>
        <w:rPr>
          <w:rtl w:val="true"/>
        </w:rPr>
        <w:t xml:space="preserve">: </w:t>
      </w:r>
      <w:r>
        <w:rPr>
          <w:rtl w:val="true"/>
        </w:rPr>
        <w:t>نماز؛پلی به سوی خدا</w:t>
      </w:r>
      <w:bookmarkEnd w:id="108"/>
    </w:p>
    <w:p>
      <w:pPr>
        <w:pStyle w:val="Heading3"/>
        <w:numPr>
          <w:ilvl w:val="2"/>
          <w:numId w:val="1"/>
        </w:numPr>
        <w:rPr/>
      </w:pPr>
      <w:bookmarkStart w:id="109" w:name="__RefHeading___Toc80039_774463916"/>
      <w:bookmarkStart w:id="110" w:name="_Toc39"/>
      <w:bookmarkEnd w:id="109"/>
      <w:r>
        <w:rPr>
          <w:rtl w:val="true"/>
        </w:rPr>
        <w:t>اشاره</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11" w:name="pg4950_31508"/>
    </w:p>
    <w:p>
      <w:pPr>
        <w:pStyle w:val="Heading3"/>
        <w:numPr>
          <w:ilvl w:val="2"/>
          <w:numId w:val="1"/>
        </w:numPr>
        <w:rPr/>
      </w:pPr>
      <w:bookmarkStart w:id="112" w:name="__RefHeading___Toc80041_774463916"/>
      <w:bookmarkStart w:id="113" w:name="_Toc40"/>
      <w:bookmarkEnd w:id="111"/>
      <w:bookmarkEnd w:id="112"/>
      <w:r>
        <w:rPr>
          <w:rtl w:val="true"/>
        </w:rPr>
        <w:t>پل ارتباطی با خدا</w:t>
      </w:r>
      <w:bookmarkEnd w:id="113"/>
    </w:p>
    <w:p>
      <w:pPr>
        <w:pStyle w:val="BookText"/>
        <w:rPr/>
      </w:pPr>
      <w:r>
        <w:rPr>
          <w:rFonts w:ascii="IRNazanin" w:hAnsi="IRNazanin" w:eastAsia="IRNazanin"/>
          <w:color w:val="111111"/>
          <w:sz w:val="28"/>
          <w:sz w:val="28"/>
          <w:szCs w:val="28"/>
          <w:rtl w:val="true"/>
          <w:lang w:bidi="fa-IR"/>
        </w:rPr>
        <w:t>جان و روح نماز، عشق و محبت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عشق در وجود ما قرار بگیرد، بخواهیم یا نخواهیم، به طرف نماز و ذکر و یاد خدا کشیده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دنبال آرزوهای خوبی است که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آرامش و خوشی هستیم، دنبال این هستیم که غم و غصه از ما دور شود و به حاجتها و آرزوها و خواسته های خود برسیم، هم به خواسته های دنیایی و هم خواسته های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استثنا حلال همه مشکلات، خدای متعال است؛ کسی که همه چیز در دست اوست و می تواند همه گره 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انبیا و چهارده معصوم علیهم السلام هم جمع بشوند، بدون خواست خدا نمی توانند هیچ کاری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توحید اعتقاد داریم و در واقع آنها هم در پیشگاه خدا واسطه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پل ارتباطی و معنوی را با خدای متعال برقرار کنیم، همه مشکلات ما حل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14" w:name="pg4950_31510"/>
    </w:p>
    <w:p>
      <w:pPr>
        <w:pStyle w:val="Heading3"/>
        <w:numPr>
          <w:ilvl w:val="2"/>
          <w:numId w:val="1"/>
        </w:numPr>
        <w:rPr/>
      </w:pPr>
      <w:bookmarkStart w:id="115" w:name="__RefHeading___Toc80043_774463916"/>
      <w:bookmarkStart w:id="116" w:name="_Toc41"/>
      <w:bookmarkEnd w:id="114"/>
      <w:bookmarkEnd w:id="115"/>
      <w:r>
        <w:rPr>
          <w:rtl w:val="true"/>
        </w:rPr>
        <w:t>انس با خدا</w:t>
      </w:r>
      <w:bookmarkEnd w:id="116"/>
    </w:p>
    <w:p>
      <w:pPr>
        <w:pStyle w:val="BookText"/>
        <w:rPr/>
      </w:pPr>
      <w:r>
        <w:rPr>
          <w:rFonts w:ascii="IRNazanin" w:hAnsi="IRNazanin" w:eastAsia="IRNazanin"/>
          <w:color w:val="111111"/>
          <w:sz w:val="28"/>
          <w:sz w:val="28"/>
          <w:szCs w:val="28"/>
          <w:rtl w:val="true"/>
          <w:lang w:bidi="fa-IR"/>
        </w:rPr>
        <w:t>در دعایی بسیار زیبا از امیرالمؤمنین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أنس الآنسین لأولیائک و أحضرهم بالکفایة للمتوکلین علیک؛</w:t>
      </w:r>
      <w:r>
        <w:rPr>
          <w:rStyle w:val="FootnoteAnchor"/>
          <w:rtl w:val="true"/>
        </w:rPr>
        <w:footnoteReference w:id="31"/>
      </w:r>
      <w:r>
        <w:rPr>
          <w:rFonts w:ascii="IRNazanin" w:hAnsi="IRNazanin" w:eastAsia="IRNazanin"/>
          <w:color w:val="111111"/>
          <w:sz w:val="28"/>
          <w:sz w:val="28"/>
          <w:szCs w:val="28"/>
          <w:rtl w:val="true"/>
          <w:lang w:bidi="fa-IR"/>
        </w:rPr>
        <w:t>خدایا، تو با دوستانت بیش از همه انس می گیری و برای اصلاح کار آنان که به تو توکل میکنند حاضر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انسی را که خداوند با دوستانش دارد، هیچ کجا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انیسی است که به انسان آرامش مطلق می بخشد و تمام مشکلات او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خارها را گل می کند، تمام زیبایی ها را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آرامش می بخشد که دیگر هیچ دغدغه ای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است که می تواند تمام امور ظاهری و باطنی و همه دغدغه 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تمام استرسها و اضطراب ها را از بین ببرد و همه خوفها را تبدیل به امن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تمام امور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کسانی که به او توکّل می کنند، از همه حاضر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و ظاهر و باطن ما آگاه است و همه چیز ما در دست اوست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17" w:name="pg4950_31512"/>
    </w:p>
    <w:p>
      <w:pPr>
        <w:pStyle w:val="BookText"/>
        <w:rPr/>
      </w:pPr>
      <w:bookmarkEnd w:id="117"/>
      <w:r>
        <w:rPr>
          <w:rFonts w:ascii="IRNazanin" w:hAnsi="IRNazanin" w:eastAsia="IRNazanin"/>
          <w:color w:val="111111"/>
          <w:sz w:val="28"/>
          <w:sz w:val="28"/>
          <w:szCs w:val="28"/>
          <w:rtl w:val="true"/>
          <w:lang w:bidi="fa-IR"/>
        </w:rPr>
        <w:t>تشاهدهم فی سرائرهم وتطلع علیهم فی ضمائرهم و تعلم مبلغ بصائرهم فاسرارهم لک مکشوفةٌ و قلوبهم الیک ملوهفة؛ خدایا، تو نهان اولیای خود را دیده و بر اندیشه هاشان آگاهی، و اندازه بینایی و عقولشان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رازهاشان نزد تو آشکار، و دلهاشان به سوی تو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أوحشتهم الغربة أنسهم ذکرک؛ اگر غربت و تنهایی، اولیای تو را به وحشت می اندازد، ذکر و یاد تو آنها را مأنوس می کند و به آنها آرامش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صبت علیهم المصائب لجئوا إلی الإستجارة بک؛ اگر باران بلا بر آن ها ببارد، به پناه جستن به تو توسل می جویند</w:t>
      </w:r>
      <w:r>
        <w:rPr>
          <w:rFonts w:eastAsia="IRNazanin" w:cs="IRNazanin"/>
          <w:color w:val="111111"/>
          <w:sz w:val="28"/>
          <w:szCs w:val="28"/>
          <w:rtl w:val="true"/>
          <w:lang w:bidi="fa-IR"/>
        </w:rPr>
        <w:t>.</w:t>
      </w:r>
    </w:p>
    <w:p>
      <w:pPr>
        <w:pStyle w:val="Heading3"/>
        <w:numPr>
          <w:ilvl w:val="2"/>
          <w:numId w:val="1"/>
        </w:numPr>
        <w:rPr/>
      </w:pPr>
      <w:bookmarkStart w:id="118" w:name="__RefHeading___Toc80045_774463916"/>
      <w:bookmarkStart w:id="119" w:name="_Toc42"/>
      <w:bookmarkEnd w:id="118"/>
      <w:r>
        <w:rPr>
          <w:rtl w:val="true"/>
        </w:rPr>
        <w:t>پناه بردن به خدا در گرفتاریها</w:t>
      </w:r>
      <w:bookmarkEnd w:id="119"/>
    </w:p>
    <w:p>
      <w:pPr>
        <w:pStyle w:val="BookText"/>
        <w:rPr/>
      </w:pPr>
      <w:r>
        <w:rPr>
          <w:rFonts w:ascii="IRNazanin" w:hAnsi="IRNazanin" w:eastAsia="IRNazanin"/>
          <w:color w:val="111111"/>
          <w:sz w:val="28"/>
          <w:sz w:val="28"/>
          <w:szCs w:val="28"/>
          <w:rtl w:val="true"/>
          <w:lang w:bidi="fa-IR"/>
        </w:rPr>
        <w:t>بعضی افراد مبتلا به فقر، گرفتاری، حرف مردم، بیماری، مشکلات روحی و جسمی و ظاهری و باطنی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مصیبت ها از هر طرف بر آنان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باید بکنند؟</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بندگان خوب خدا این است که اگر تمام مصائب بر سر آنها ببارد، به خدا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20" w:name="pg4950_31513"/>
    </w:p>
    <w:p>
      <w:pPr>
        <w:pStyle w:val="BookText"/>
        <w:rPr/>
      </w:pPr>
      <w:bookmarkEnd w:id="120"/>
      <w:r>
        <w:rPr>
          <w:rFonts w:ascii="IRNazanin" w:hAnsi="IRNazanin" w:eastAsia="IRNazanin"/>
          <w:color w:val="111111"/>
          <w:sz w:val="28"/>
          <w:sz w:val="28"/>
          <w:szCs w:val="28"/>
          <w:rtl w:val="true"/>
          <w:lang w:bidi="fa-IR"/>
        </w:rPr>
        <w:t>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خدایی که این بلاها و امتحانات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اذن خدا هیچ برگی حرکت نمی کند، هیچ ابتلایی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مسائل به دست خود خداست و لذا آنها به خود خدا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ها را محکم می بندد تا ما مستقیم به طرف خود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به خدا التجاء می جویند و به او پناه می برند؛ چون همه کارها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أزمة الأمور بیدک و مصادرها عن قضائک؛ چون می دانند سر رشته کارها به دست قدرت توست و منشأ آنها قضا و قدر توست</w:t>
      </w:r>
      <w:r>
        <w:rPr>
          <w:rFonts w:eastAsia="IRNazanin" w:cs="IRNazanin"/>
          <w:color w:val="111111"/>
          <w:sz w:val="28"/>
          <w:szCs w:val="28"/>
          <w:rtl w:val="true"/>
          <w:lang w:bidi="fa-IR"/>
        </w:rPr>
        <w:t>.</w:t>
      </w:r>
    </w:p>
    <w:p>
      <w:pPr>
        <w:pStyle w:val="Heading3"/>
        <w:numPr>
          <w:ilvl w:val="2"/>
          <w:numId w:val="1"/>
        </w:numPr>
        <w:rPr/>
      </w:pPr>
      <w:bookmarkStart w:id="121" w:name="__RefHeading___Toc80047_774463916"/>
      <w:bookmarkStart w:id="122" w:name="_Toc43"/>
      <w:bookmarkEnd w:id="121"/>
      <w:r>
        <w:rPr>
          <w:rtl w:val="true"/>
        </w:rPr>
        <w:t>تسلیم مشیت خدا</w:t>
      </w:r>
      <w:bookmarkEnd w:id="122"/>
    </w:p>
    <w:p>
      <w:pPr>
        <w:pStyle w:val="BookText"/>
        <w:rPr/>
      </w:pPr>
      <w:r>
        <w:rPr>
          <w:rFonts w:ascii="IRNazanin" w:hAnsi="IRNazanin" w:eastAsia="IRNazanin"/>
          <w:color w:val="111111"/>
          <w:sz w:val="28"/>
          <w:sz w:val="28"/>
          <w:szCs w:val="28"/>
          <w:rtl w:val="true"/>
          <w:lang w:bidi="fa-IR"/>
        </w:rPr>
        <w:t>استادی داشتیم که همیشه در این رابطه شوخی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سرچشمه گل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نمی خواست، این ابتلائات و امتحانات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که این بلاها و گرفتاری ها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بدون شک اعمال ما هم دخالت دارند، ولی تا او امضا نکند، این گرفتاری ها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دستوراتی که صادر می شود که ما گرفتار بشویم، ضعیف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23" w:name="pg4950_31515"/>
    </w:p>
    <w:p>
      <w:pPr>
        <w:pStyle w:val="BookText"/>
        <w:rPr/>
      </w:pPr>
      <w:bookmarkEnd w:id="123"/>
      <w:r>
        <w:rPr>
          <w:rFonts w:ascii="IRNazanin" w:hAnsi="IRNazanin" w:eastAsia="IRNazanin"/>
          <w:color w:val="111111"/>
          <w:sz w:val="28"/>
          <w:sz w:val="28"/>
          <w:szCs w:val="28"/>
          <w:rtl w:val="true"/>
          <w:lang w:bidi="fa-IR"/>
        </w:rPr>
        <w:t>باشیم، قوی باشیم، غنی باشیم، فقیر باشیم، از مصدر جلال حق تعالی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اینها از طرف خود خدای متعال است، چاره ای نیست جز این که محکم به خدا پناهنده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بالا ببریم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به ما کمک کن و تو از ما دستگیری کن</w:t>
      </w:r>
      <w:r>
        <w:rPr>
          <w:rFonts w:eastAsia="IRNazanin" w:cs="IRNazanin"/>
          <w:color w:val="111111"/>
          <w:sz w:val="28"/>
          <w:szCs w:val="28"/>
          <w:rtl w:val="true"/>
          <w:lang w:bidi="fa-IR"/>
        </w:rPr>
        <w:t>!</w:t>
      </w:r>
    </w:p>
    <w:p>
      <w:pPr>
        <w:pStyle w:val="Heading3"/>
        <w:numPr>
          <w:ilvl w:val="2"/>
          <w:numId w:val="1"/>
        </w:numPr>
        <w:rPr/>
      </w:pPr>
      <w:bookmarkStart w:id="124" w:name="__RefHeading___Toc80049_774463916"/>
      <w:bookmarkStart w:id="125" w:name="_Toc44"/>
      <w:bookmarkEnd w:id="124"/>
      <w:r>
        <w:rPr>
          <w:rtl w:val="true"/>
        </w:rPr>
        <w:t>آرامش در پناه خدا</w:t>
      </w:r>
      <w:bookmarkEnd w:id="125"/>
    </w:p>
    <w:p>
      <w:pPr>
        <w:pStyle w:val="BookText"/>
        <w:rPr/>
      </w:pPr>
      <w:r>
        <w:rPr>
          <w:rFonts w:ascii="IRNazanin" w:hAnsi="IRNazanin" w:eastAsia="IRNazanin"/>
          <w:color w:val="111111"/>
          <w:sz w:val="28"/>
          <w:sz w:val="28"/>
          <w:szCs w:val="28"/>
          <w:rtl w:val="true"/>
          <w:lang w:bidi="fa-IR"/>
        </w:rPr>
        <w:t>کسی مثل امام حسین علیه السلام بلا و مصیبت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مصیبة ما أعظمها و أعظم رزیتها فی الإسلام و فی جمیع السماوات و الأرض؛ مصیبت شما در عالم اسلام، بلکه در تمام آسمانها و زمین چقدر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ها بر اهل آسمان و زمین سنگینی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خدا پناهنده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مهلت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نماز را دوست دارم، دعا را دوست دارم، استغفار را دوست دارم، تلاوت قرآن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عاشورا هنگام نماز که می شود، می آید در خانه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این همه ابتلائات و امتحانات را برای او قرار داده است و نماز جماعت برگزار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آرامشی که امام حسین و اصحاب او داشتند، در لشکر مقابل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باران برای رفتن به میدان نبرد سبقت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بن ابی شبیب شاکری کلاهخود و زره خود را در می آورد که نیزه و شمشیر به پوست بدن او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حالت به خاطر عشق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ارتباط با خدا قوی شد، بلاها باطل می شود، فقر باطل می شود، بیماری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سکون پیدا می کند و آرامش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فهمیدیم همه اینها از طرف خداست، آرامش بر ما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شعر زیبایی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ascii="IRNazanin" w:hAnsi="IRNazanin" w:eastAsia="IRNazanin"/>
          <w:color w:val="111111"/>
          <w:sz w:val="28"/>
          <w:sz w:val="28"/>
          <w:szCs w:val="28"/>
          <w:rtl w:val="true"/>
          <w:lang w:bidi="fa-IR"/>
        </w:rPr>
        <w:t>به حلاوت بخورم زهر که شاهد ساقی است</w:t>
      </w:r>
    </w:p>
    <w:p>
      <w:pPr>
        <w:pStyle w:val="BookText"/>
        <w:rPr/>
      </w:pPr>
      <w:r>
        <w:rPr>
          <w:rFonts w:ascii="IRNazanin" w:hAnsi="IRNazanin" w:eastAsia="IRNazanin"/>
          <w:color w:val="111111"/>
          <w:sz w:val="28"/>
          <w:sz w:val="28"/>
          <w:szCs w:val="28"/>
          <w:rtl w:val="true"/>
          <w:lang w:bidi="fa-IR"/>
        </w:rPr>
        <w:t>به ارادت ببرم درد که درمان هم از اوست</w:t>
      </w:r>
    </w:p>
    <w:p>
      <w:pPr>
        <w:pStyle w:val="BookText"/>
        <w:rPr/>
      </w:pPr>
      <w:r>
        <w:rPr>
          <w:rFonts w:ascii="IRNazanin" w:hAnsi="IRNazanin" w:eastAsia="IRNazanin"/>
          <w:color w:val="111111"/>
          <w:sz w:val="28"/>
          <w:sz w:val="28"/>
          <w:szCs w:val="28"/>
          <w:rtl w:val="true"/>
          <w:lang w:bidi="fa-IR"/>
        </w:rPr>
        <w:t>غم و شادی بر عاشق چه تفاوت دارد</w:t>
      </w:r>
    </w:p>
    <w:p>
      <w:pPr>
        <w:pStyle w:val="BookText"/>
        <w:rPr/>
      </w:pPr>
      <w:r>
        <w:rPr>
          <w:rFonts w:ascii="IRNazanin" w:hAnsi="IRNazanin" w:eastAsia="IRNazanin"/>
          <w:color w:val="111111"/>
          <w:sz w:val="28"/>
          <w:sz w:val="28"/>
          <w:szCs w:val="28"/>
          <w:rtl w:val="true"/>
          <w:lang w:bidi="fa-IR"/>
        </w:rPr>
        <w:t>ساقیا باده بده شادی آن کاین غم از اوست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26" w:name="pg4950_31518"/>
    </w:p>
    <w:p>
      <w:pPr>
        <w:pStyle w:val="BookText"/>
        <w:rPr/>
      </w:pPr>
      <w:bookmarkEnd w:id="126"/>
      <w:r>
        <w:rPr>
          <w:rFonts w:ascii="IRNazanin" w:hAnsi="IRNazanin" w:eastAsia="IRNazanin"/>
          <w:color w:val="111111"/>
          <w:sz w:val="28"/>
          <w:sz w:val="28"/>
          <w:szCs w:val="28"/>
          <w:rtl w:val="true"/>
          <w:lang w:bidi="fa-IR"/>
        </w:rPr>
        <w:t>وقتی همه ابتلائات را از جانب خدا بدانیم و بدانیم حلال مشکلات هم اوست، یا مشکلات را بر می دارد، با ما با آن کنار می آییم و به آرامش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علیها چه دیدی داشتند که همه خارها را گل می دیدند؟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إلا جمیلا؛</w:t>
      </w:r>
      <w:r>
        <w:rPr>
          <w:rStyle w:val="FootnoteAnchor"/>
          <w:rtl w:val="true"/>
        </w:rPr>
        <w:footnoteReference w:id="32"/>
      </w:r>
      <w:r>
        <w:rPr>
          <w:rFonts w:ascii="IRNazanin" w:hAnsi="IRNazanin" w:eastAsia="IRNazanin"/>
          <w:color w:val="111111"/>
          <w:sz w:val="28"/>
          <w:sz w:val="28"/>
          <w:szCs w:val="28"/>
          <w:rtl w:val="true"/>
          <w:lang w:bidi="fa-IR"/>
        </w:rPr>
        <w:t>من جز زیبایی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نگاه حاصل می شود، بلاها همه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کنف حمایت خدا هستم، در قبضه خدای متعال هستم، به من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ارادت ما و آستان حضرت دوست</w:t>
      </w:r>
    </w:p>
    <w:p>
      <w:pPr>
        <w:pStyle w:val="BookText"/>
        <w:rPr/>
      </w:pPr>
      <w:r>
        <w:rPr>
          <w:rFonts w:ascii="IRNazanin" w:hAnsi="IRNazanin" w:eastAsia="IRNazanin"/>
          <w:color w:val="111111"/>
          <w:sz w:val="28"/>
          <w:sz w:val="28"/>
          <w:szCs w:val="28"/>
          <w:rtl w:val="true"/>
          <w:lang w:bidi="fa-IR"/>
        </w:rPr>
        <w:t>که هرچه بر سر ما میرود اراده اوست</w:t>
      </w:r>
    </w:p>
    <w:p>
      <w:pPr>
        <w:pStyle w:val="Heading3"/>
        <w:numPr>
          <w:ilvl w:val="2"/>
          <w:numId w:val="1"/>
        </w:numPr>
        <w:rPr/>
      </w:pPr>
      <w:bookmarkStart w:id="127" w:name="__RefHeading___Toc80051_774463916"/>
      <w:bookmarkStart w:id="128" w:name="_Toc45"/>
      <w:bookmarkEnd w:id="127"/>
      <w:r>
        <w:rPr>
          <w:rtl w:val="true"/>
        </w:rPr>
        <w:t>دل دادن به طوفان بلا</w:t>
      </w:r>
      <w:bookmarkEnd w:id="128"/>
    </w:p>
    <w:p>
      <w:pPr>
        <w:pStyle w:val="BookText"/>
        <w:rPr/>
      </w:pPr>
      <w:r>
        <w:rPr>
          <w:rFonts w:ascii="IRNazanin" w:hAnsi="IRNazanin" w:eastAsia="IRNazanin"/>
          <w:color w:val="111111"/>
          <w:sz w:val="28"/>
          <w:sz w:val="28"/>
          <w:szCs w:val="28"/>
          <w:rtl w:val="true"/>
          <w:lang w:bidi="fa-IR"/>
        </w:rPr>
        <w:t>این بلاها و گرفتاری ها، بخواهیم یا نخواهیم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پناهگاه را نداشته باشیم، جز پریشانی و سردرگمی هیچ چیز دیگری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 پناهگاه برویم، آرامش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دیگر برای ما بلا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 فشار نمی آورد، 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اضطراب نمی اندازد، انسان را به خودکشی نمیکشاند، ناخوشی های انسان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دادیم دل و دیده به طوفان بلا</w:t>
      </w:r>
    </w:p>
    <w:p>
      <w:pPr>
        <w:pStyle w:val="BookText"/>
        <w:rPr/>
      </w:pPr>
      <w:r>
        <w:rPr>
          <w:rFonts w:ascii="IRNazanin" w:hAnsi="IRNazanin" w:eastAsia="IRNazanin"/>
          <w:color w:val="111111"/>
          <w:sz w:val="28"/>
          <w:sz w:val="28"/>
          <w:szCs w:val="28"/>
          <w:rtl w:val="true"/>
          <w:lang w:bidi="fa-IR"/>
        </w:rPr>
        <w:t>گو بیا سیل غم و خانه ز بنیاد ببر</w:t>
      </w:r>
    </w:p>
    <w:p>
      <w:pPr>
        <w:pStyle w:val="BookText"/>
        <w:rPr/>
      </w:pPr>
      <w:r>
        <w:rPr>
          <w:rFonts w:ascii="IRNazanin" w:hAnsi="IRNazanin" w:eastAsia="IRNazanin"/>
          <w:color w:val="111111"/>
          <w:sz w:val="28"/>
          <w:sz w:val="28"/>
          <w:szCs w:val="28"/>
          <w:rtl w:val="true"/>
          <w:lang w:bidi="fa-IR"/>
        </w:rPr>
        <w:t>وقتی که ما به اذن خدا دل و دیده به طوفان بلا دادیم و می دانیم همه چیز از اوست و تحت حمایت و در آغوش خدا هستیم، اینها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حسین علیه السلام و اصحابش تا این حد آرامش داشتند و خوشحال بودند؟ اینها به دلیل برکات نماز و پناهنده شدن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مؤمنون از سوره هایی است که بسیار به خواندن آن، مخصوصا در زمان غیبت و آخرالزمان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این سوره این است که ایمان را حفظ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 الَّذِینَ هُمْ فِی صَلَاتِهِمْ خَاشِعُونَ وَالَّذِینَ هُمْ عَنِ اللَّغْوِ مُعْرِضُونَ؛</w:t>
      </w:r>
      <w:r>
        <w:rPr>
          <w:rStyle w:val="FootnoteAnchor"/>
          <w:rtl w:val="true"/>
        </w:rPr>
        <w:footnoteReference w:id="33"/>
      </w:r>
      <w:r>
        <w:rPr>
          <w:rFonts w:ascii="IRNazanin" w:hAnsi="IRNazanin" w:eastAsia="IRNazanin"/>
          <w:color w:val="111111"/>
          <w:sz w:val="28"/>
          <w:sz w:val="28"/>
          <w:szCs w:val="28"/>
          <w:rtl w:val="true"/>
          <w:lang w:bidi="fa-IR"/>
        </w:rPr>
        <w:t>مؤمنان رستگار شدند، آنها که در نمازشان خشوع دارند، و آنها که از لغو و بیهودگی روی گردان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یاد دارم مرحوم آقای دولابی </w:t>
      </w:r>
      <w:r>
        <w:rPr>
          <w:rFonts w:ascii="IRNazanin" w:hAnsi="IRNazanin" w:eastAsia="IRNazanin"/>
          <w:i/>
          <w:i/>
          <w:iCs/>
          <w:color w:val="111111"/>
          <w:sz w:val="28"/>
          <w:sz w:val="28"/>
          <w:szCs w:val="28"/>
          <w:rtl w:val="true"/>
          <w:lang w:bidi="fa-IR"/>
        </w:rPr>
        <w:t>خدا ایشان را رحمت کند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این آیات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خدای مهربان قرص و محکم صحبت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رستگار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شده اند، نه این که بعداً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است، یعنی این امر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 تردید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به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آرامش مطلق، به خوشی و فلاح و رستگاری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چه کسانی هستند؟ اولین علامت مؤمن رستگار شده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فِی صَلَاتِهِمْ خَاشِعُونَ؛</w:t>
      </w:r>
      <w:r>
        <w:rPr>
          <w:rStyle w:val="FootnoteAnchor"/>
          <w:rtl w:val="true"/>
        </w:rPr>
        <w:footnoteReference w:id="34"/>
      </w:r>
      <w:r>
        <w:rPr>
          <w:rFonts w:ascii="IRNazanin" w:hAnsi="IRNazanin" w:eastAsia="IRNazanin"/>
          <w:color w:val="111111"/>
          <w:sz w:val="28"/>
          <w:sz w:val="28"/>
          <w:szCs w:val="28"/>
          <w:rtl w:val="true"/>
          <w:lang w:bidi="fa-IR"/>
        </w:rPr>
        <w:t>آنها که در نمازشان خشوع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مؤمنانی که با عشق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 با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خود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حال دارم، یا حال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یک روز می خواهم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29" w:name="pg4950_31524"/>
    </w:p>
    <w:p>
      <w:pPr>
        <w:pStyle w:val="BookText"/>
        <w:rPr/>
      </w:pPr>
      <w:bookmarkEnd w:id="129"/>
      <w:r>
        <w:rPr>
          <w:rFonts w:ascii="IRNazanin" w:hAnsi="IRNazanin" w:eastAsia="IRNazanin"/>
          <w:color w:val="111111"/>
          <w:sz w:val="28"/>
          <w:sz w:val="28"/>
          <w:szCs w:val="28"/>
          <w:rtl w:val="true"/>
          <w:lang w:bidi="fa-IR"/>
        </w:rPr>
        <w:t>بخوانم، یک روز نمی خواهم بخوانم، بلکه فرمان خدا را اطاعت می کنند</w:t>
      </w:r>
      <w:r>
        <w:rPr>
          <w:rFonts w:eastAsia="IRNazanin" w:cs="IRNazanin"/>
          <w:color w:val="111111"/>
          <w:sz w:val="28"/>
          <w:szCs w:val="28"/>
          <w:rtl w:val="true"/>
          <w:lang w:bidi="fa-IR"/>
        </w:rPr>
        <w:t>.</w:t>
      </w:r>
    </w:p>
    <w:p>
      <w:pPr>
        <w:pStyle w:val="Heading3"/>
        <w:numPr>
          <w:ilvl w:val="2"/>
          <w:numId w:val="1"/>
        </w:numPr>
        <w:rPr/>
      </w:pPr>
      <w:bookmarkStart w:id="130" w:name="__RefHeading___Toc80053_774463916"/>
      <w:bookmarkStart w:id="131" w:name="_Toc46"/>
      <w:bookmarkEnd w:id="130"/>
      <w:r>
        <w:rPr>
          <w:rtl w:val="true"/>
        </w:rPr>
        <w:t>خشوع در نماز</w:t>
      </w:r>
      <w:bookmarkEnd w:id="131"/>
    </w:p>
    <w:p>
      <w:pPr>
        <w:pStyle w:val="BookText"/>
        <w:rPr/>
      </w:pPr>
      <w:r>
        <w:rPr>
          <w:rFonts w:ascii="IRNazanin" w:hAnsi="IRNazanin" w:eastAsia="IRNazanin"/>
          <w:color w:val="111111"/>
          <w:sz w:val="28"/>
          <w:sz w:val="28"/>
          <w:szCs w:val="28"/>
          <w:rtl w:val="true"/>
          <w:lang w:bidi="fa-IR"/>
        </w:rPr>
        <w:t>بسیاری از افراد هستند که دل پرست هستند، جوپرست هستند، محیط 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محیطی قرار بگیرند که همه بی نماز هستند، خجالت می کشند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محیطی قرار بگیرند که حجاب را مسخره می کنند، حجاب را کنار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یعنی کسی که من خود را خورد کرده و به محبوب داده است و به سمت محبوب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خشوع ثمره همان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 واقعی کسی است که فرمان خدا را اطاعت کند و من خود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این من بلاها را باطل می کند، اضطراب ها را می برد، ناخوشی ها را خوش می کند، همه خارها را به گل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آن تمرین با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 خود را می شکنند، بیشتر با نماز انس می گیرند</w:t>
      </w:r>
      <w:r>
        <w:rPr>
          <w:rFonts w:eastAsia="IRNazanin" w:cs="IRNazanin"/>
          <w:color w:val="111111"/>
          <w:sz w:val="28"/>
          <w:szCs w:val="28"/>
          <w:rtl w:val="true"/>
          <w:lang w:bidi="fa-IR"/>
        </w:rPr>
        <w:t>.</w:t>
      </w:r>
    </w:p>
    <w:p>
      <w:pPr>
        <w:pStyle w:val="Heading3"/>
        <w:numPr>
          <w:ilvl w:val="2"/>
          <w:numId w:val="1"/>
        </w:numPr>
        <w:rPr/>
      </w:pPr>
      <w:bookmarkStart w:id="132" w:name="__RefHeading___Toc80055_774463916"/>
      <w:bookmarkStart w:id="133" w:name="_Toc47"/>
      <w:bookmarkEnd w:id="132"/>
      <w:r>
        <w:rPr>
          <w:rtl w:val="true"/>
        </w:rPr>
        <w:t>خضوع و خشوع</w:t>
      </w:r>
      <w:bookmarkEnd w:id="133"/>
    </w:p>
    <w:p>
      <w:pPr>
        <w:pStyle w:val="BookText"/>
        <w:rPr/>
      </w:pPr>
      <w:r>
        <w:rPr>
          <w:rFonts w:ascii="IRNazanin" w:hAnsi="IRNazanin" w:eastAsia="IRNazanin"/>
          <w:color w:val="111111"/>
          <w:sz w:val="28"/>
          <w:sz w:val="28"/>
          <w:szCs w:val="28"/>
          <w:rtl w:val="true"/>
          <w:lang w:bidi="fa-IR"/>
        </w:rPr>
        <w:t>خاشع کسی است که عاشق نماز است، خود 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34" w:name="pg4950_31525"/>
    </w:p>
    <w:p>
      <w:pPr>
        <w:pStyle w:val="BookText"/>
        <w:rPr/>
      </w:pPr>
      <w:bookmarkEnd w:id="134"/>
      <w:r>
        <w:rPr>
          <w:rFonts w:ascii="IRNazanin" w:hAnsi="IRNazanin" w:eastAsia="IRNazanin"/>
          <w:color w:val="111111"/>
          <w:sz w:val="28"/>
          <w:sz w:val="28"/>
          <w:szCs w:val="28"/>
          <w:rtl w:val="true"/>
          <w:lang w:bidi="fa-IR"/>
        </w:rPr>
        <w:t>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یعنی شکستن نفس؛ خضوع و خشوع شکستن باطن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نماز، با حالت شکستگی درونی و بیرونی و تواضع و عرض ادب به نماز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خشوع و خضوع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به تنهایی استفاده شود، به معنای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هم استعمال شوند، خشوع به قلب اختصاص دارد و خضوع متعلق به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خاشع بشود، بدن خاضع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نماز بازی می کند، دلیل بر این است که خاشع نیست؛ و الآ اگر نفس و قلب او در مقابل خدا شکسته بود، در ظاهر هم شکسته میشد</w:t>
      </w:r>
      <w:r>
        <w:rPr>
          <w:rFonts w:eastAsia="IRNazanin" w:cs="IRNazanin"/>
          <w:color w:val="111111"/>
          <w:sz w:val="28"/>
          <w:szCs w:val="28"/>
          <w:rtl w:val="true"/>
          <w:lang w:bidi="fa-IR"/>
        </w:rPr>
        <w:t>.</w:t>
      </w:r>
    </w:p>
    <w:p>
      <w:pPr>
        <w:pStyle w:val="Heading3"/>
        <w:numPr>
          <w:ilvl w:val="2"/>
          <w:numId w:val="1"/>
        </w:numPr>
        <w:rPr/>
      </w:pPr>
      <w:bookmarkStart w:id="135" w:name="__RefHeading___Toc80057_774463916"/>
      <w:bookmarkStart w:id="136" w:name="_Toc48"/>
      <w:bookmarkEnd w:id="135"/>
      <w:r>
        <w:rPr>
          <w:rtl w:val="true"/>
        </w:rPr>
        <w:t>سبک شمردن نماز</w:t>
      </w:r>
      <w:bookmarkEnd w:id="136"/>
    </w:p>
    <w:p>
      <w:pPr>
        <w:pStyle w:val="BookText"/>
        <w:rPr/>
      </w:pPr>
      <w:r>
        <w:rPr>
          <w:rFonts w:ascii="IRNazanin" w:hAnsi="IRNazanin" w:eastAsia="IRNazanin"/>
          <w:color w:val="111111"/>
          <w:sz w:val="28"/>
          <w:sz w:val="28"/>
          <w:szCs w:val="28"/>
          <w:rtl w:val="true"/>
          <w:lang w:bidi="fa-IR"/>
        </w:rPr>
        <w:t>قرآن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لِلْمُصَلِّینَ الَّذِینَ هُمْ عَنْ صَلَاتِهِمْ سَاهُونَ؛</w:t>
      </w:r>
      <w:r>
        <w:rPr>
          <w:rStyle w:val="FootnoteAnchor"/>
          <w:rtl w:val="true"/>
        </w:rPr>
        <w:footnoteReference w:id="35"/>
      </w:r>
      <w:r>
        <w:rPr>
          <w:rFonts w:ascii="IRNazanin" w:hAnsi="IRNazanin" w:eastAsia="IRNazanin"/>
          <w:color w:val="111111"/>
          <w:sz w:val="28"/>
          <w:sz w:val="28"/>
          <w:szCs w:val="28"/>
          <w:rtl w:val="true"/>
          <w:lang w:bidi="fa-IR"/>
        </w:rPr>
        <w:t>پس وای بر نمازگزارانی که در نماز خود سهل انگاری می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کسانی که نماز را سبک می شمارند؛ گاهی می خوانند، گاهی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حالشان که در نماز سهل انگاری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بهتر از کسانی هستند که اصلا نماز نمی خوانند، یا کسانی که منکر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 خود را با نماز بیشتر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پل ارتباط با خدا را قطع کرده است، کارش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چنین شخصی رو به سمت سیاهی و تیره بختی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آتش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سَلَکَکُمْ فِی سَقَرَ؛ چرا در آتش گرفتار شدید؟</w:t>
      </w:r>
    </w:p>
    <w:p>
      <w:pPr>
        <w:pStyle w:val="BookText"/>
        <w:rPr/>
      </w:pPr>
      <w:r>
        <w:rPr>
          <w:rFonts w:ascii="IRNazanin" w:hAnsi="IRNazanin" w:eastAsia="IRNazanin"/>
          <w:color w:val="111111"/>
          <w:sz w:val="28"/>
          <w:sz w:val="28"/>
          <w:szCs w:val="28"/>
          <w:rtl w:val="true"/>
          <w:lang w:bidi="fa-IR"/>
        </w:rPr>
        <w:t>در پاسخ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نَکُ مِنَ الْمُصَلِّینَ؛</w:t>
      </w:r>
      <w:r>
        <w:rPr>
          <w:rStyle w:val="FootnoteAnchor"/>
          <w:rtl w:val="true"/>
        </w:rPr>
        <w:footnoteReference w:id="36"/>
      </w:r>
      <w:r>
        <w:rPr>
          <w:rFonts w:ascii="IRNazanin" w:hAnsi="IRNazanin" w:eastAsia="IRNazanin"/>
          <w:color w:val="111111"/>
          <w:sz w:val="28"/>
          <w:sz w:val="28"/>
          <w:szCs w:val="28"/>
          <w:rtl w:val="true"/>
          <w:lang w:bidi="fa-IR"/>
        </w:rPr>
        <w:t>ما جزء نمازگزاران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برای کسانی که گاهی نماز می خوانند و گاهی نمی خوانند روزنه امیدی وجود دارد؟</w:t>
      </w:r>
    </w:p>
    <w:p>
      <w:pPr>
        <w:pStyle w:val="BookText"/>
        <w:rPr/>
      </w:pPr>
      <w:r>
        <w:rPr>
          <w:rFonts w:ascii="IRNazanin" w:hAnsi="IRNazanin" w:eastAsia="IRNazanin"/>
          <w:color w:val="111111"/>
          <w:sz w:val="28"/>
          <w:sz w:val="28"/>
          <w:szCs w:val="28"/>
          <w:rtl w:val="true"/>
          <w:lang w:bidi="fa-IR"/>
        </w:rPr>
        <w:t>باید نماز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جاذبه های نماز دقت کنید؛ وقتی نماز را ادامه می دهید، چقدر به شما آرامش می دهد، چقدر خوشی می دهد، چقدر وجدان شما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هستید که حق خدا را ادا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تمرین کنیم، مقداری من خود را بشکنیم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37" w:name="pg4950_31529"/>
    </w:p>
    <w:p>
      <w:pPr>
        <w:pStyle w:val="Heading3"/>
        <w:numPr>
          <w:ilvl w:val="2"/>
          <w:numId w:val="1"/>
        </w:numPr>
        <w:rPr/>
      </w:pPr>
      <w:bookmarkStart w:id="138" w:name="__RefHeading___Toc80059_774463916"/>
      <w:bookmarkStart w:id="139" w:name="_Toc49"/>
      <w:bookmarkEnd w:id="137"/>
      <w:bookmarkEnd w:id="138"/>
      <w:r>
        <w:rPr>
          <w:rtl w:val="true"/>
        </w:rPr>
        <w:t>پرهیز از بیهودگی</w:t>
      </w:r>
      <w:bookmarkEnd w:id="139"/>
    </w:p>
    <w:p>
      <w:pPr>
        <w:pStyle w:val="BookText"/>
        <w:rPr/>
      </w:pPr>
      <w:r>
        <w:rPr>
          <w:rFonts w:ascii="IRNazanin" w:hAnsi="IRNazanin" w:eastAsia="IRNazanin"/>
          <w:color w:val="111111"/>
          <w:sz w:val="28"/>
          <w:sz w:val="28"/>
          <w:szCs w:val="28"/>
          <w:rtl w:val="true"/>
          <w:lang w:bidi="fa-IR"/>
        </w:rPr>
        <w:t>یکی دیگر از اوصاف مؤمنان رستگار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هُمْ عَنِ اللَّغْوِ مُعْرِضُونَ؛</w:t>
      </w:r>
      <w:r>
        <w:rPr>
          <w:rStyle w:val="FootnoteAnchor"/>
          <w:rtl w:val="true"/>
        </w:rPr>
        <w:footnoteReference w:id="37"/>
      </w:r>
      <w:r>
        <w:rPr>
          <w:rFonts w:ascii="IRNazanin" w:hAnsi="IRNazanin" w:eastAsia="IRNazanin"/>
          <w:color w:val="111111"/>
          <w:sz w:val="28"/>
          <w:sz w:val="28"/>
          <w:szCs w:val="28"/>
          <w:rtl w:val="true"/>
          <w:lang w:bidi="fa-IR"/>
        </w:rPr>
        <w:t>و آنها که از لغو و بیهودگی روی گردان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 های خاشع، از لغو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یعنی حرف های بیهوده و کارهای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دنبال تحصیل علم، یا دنبال تحصیل أمر آخرتی، یا دنبال امر معاش است، این ها امور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خیلی مواقع وقتهای خود را ضایع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حرفهایی می کنیم که نه برای ما مفید است و نه برای دیگران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مواقع وقت خود را برای دیدن سریال و فیلم و کارهایی که اصلا برای دنیا و آخرت ما بازدهی ندارد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هر نوع عملی است که برای دنیا و آخرت ما فایده ای نداشته باشد و ما را از یاد خدا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باعث کم شدن خشوع ما در نماز می شود</w:t>
      </w:r>
      <w:r>
        <w:rPr>
          <w:rFonts w:eastAsia="IRNazanin" w:cs="IRNazanin"/>
          <w:color w:val="111111"/>
          <w:sz w:val="28"/>
          <w:szCs w:val="28"/>
          <w:rtl w:val="true"/>
          <w:lang w:bidi="fa-IR"/>
        </w:rPr>
        <w:t>.</w:t>
      </w:r>
    </w:p>
    <w:p>
      <w:pPr>
        <w:pStyle w:val="Heading3"/>
        <w:numPr>
          <w:ilvl w:val="2"/>
          <w:numId w:val="1"/>
        </w:numPr>
        <w:rPr/>
      </w:pPr>
      <w:bookmarkStart w:id="140" w:name="__RefHeading___Toc80061_774463916"/>
      <w:bookmarkStart w:id="141" w:name="_Toc50"/>
      <w:bookmarkEnd w:id="140"/>
      <w:r>
        <w:rPr>
          <w:rtl w:val="true"/>
        </w:rPr>
        <w:t>برای تحصیل خشوع</w:t>
      </w:r>
      <w:bookmarkEnd w:id="141"/>
    </w:p>
    <w:p>
      <w:pPr>
        <w:pStyle w:val="BookText"/>
        <w:rPr/>
      </w:pPr>
      <w:r>
        <w:rPr>
          <w:rFonts w:ascii="IRNazanin" w:hAnsi="IRNazanin" w:eastAsia="IRNazanin"/>
          <w:color w:val="111111"/>
          <w:sz w:val="28"/>
          <w:sz w:val="28"/>
          <w:szCs w:val="28"/>
          <w:rtl w:val="true"/>
          <w:lang w:bidi="fa-IR"/>
        </w:rPr>
        <w:t>کسی که زیاد به دنبال کارهای بیهوده است و غفلت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42" w:name="pg4950_31531"/>
    </w:p>
    <w:p>
      <w:pPr>
        <w:pStyle w:val="BookText"/>
        <w:rPr/>
      </w:pPr>
      <w:bookmarkEnd w:id="142"/>
      <w:r>
        <w:rPr>
          <w:rFonts w:ascii="IRNazanin" w:hAnsi="IRNazanin" w:eastAsia="IRNazanin"/>
          <w:color w:val="111111"/>
          <w:sz w:val="28"/>
          <w:sz w:val="28"/>
          <w:szCs w:val="28"/>
          <w:rtl w:val="true"/>
          <w:lang w:bidi="fa-IR"/>
        </w:rPr>
        <w:t>می کند، یکمرتبه نمی تواند خضوع و خشوع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جلوی لغویات و کارهای بیهوده خود را گرفتیم، این کمک می کند که در نماز خضوع و خشوع داشته باشیم و حضور قلب ما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من تمام روز را درگیر لغویات و لهویات و کارهای بیهوده باشم و یکدفعه الله اکبر بگویم و حضور قلب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لغو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راه های پرداختن به لغویات را مسدود کنید تا تمرکز و حضور قلب و خضوع و خشوع بیشتری پیدا کنید</w:t>
      </w:r>
      <w:r>
        <w:rPr>
          <w:rFonts w:eastAsia="IRNazanin" w:cs="IRNazanin"/>
          <w:color w:val="111111"/>
          <w:sz w:val="28"/>
          <w:szCs w:val="28"/>
          <w:rtl w:val="true"/>
          <w:lang w:bidi="fa-IR"/>
        </w:rPr>
        <w:t>.</w:t>
      </w:r>
    </w:p>
    <w:p>
      <w:pPr>
        <w:pStyle w:val="Heading3"/>
        <w:numPr>
          <w:ilvl w:val="2"/>
          <w:numId w:val="1"/>
        </w:numPr>
        <w:rPr/>
      </w:pPr>
      <w:bookmarkStart w:id="143" w:name="__RefHeading___Toc80063_774463916"/>
      <w:bookmarkStart w:id="144" w:name="_Toc51"/>
      <w:bookmarkEnd w:id="143"/>
      <w:r>
        <w:rPr>
          <w:rtl w:val="true"/>
        </w:rPr>
        <w:t>مسجد گوهرشاد</w:t>
      </w:r>
      <w:bookmarkEnd w:id="144"/>
    </w:p>
    <w:p>
      <w:pPr>
        <w:pStyle w:val="BookText"/>
        <w:rPr/>
      </w:pPr>
      <w:r>
        <w:rPr>
          <w:rFonts w:ascii="IRNazanin" w:hAnsi="IRNazanin" w:eastAsia="IRNazanin"/>
          <w:color w:val="111111"/>
          <w:sz w:val="28"/>
          <w:sz w:val="28"/>
          <w:szCs w:val="28"/>
          <w:rtl w:val="true"/>
          <w:lang w:bidi="fa-IR"/>
        </w:rPr>
        <w:t>در کنار حرم مطهر حضرت علی بن موسی الرضا علیه السلام مسجدی بسیار باشکوه و نورانی به نام مسجد گوهرشاد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خانمی به نام گوهرشاد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گوهرشاد داستان عجیب و زیبا و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همسر شاهرخ میرزا و عروس تیمور شاه و خانم بسیار مؤمن و با تقوا و اهل نماز و تهجد و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سخاوتمند بوده و نام او هنوز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مشهد می روند، این سؤال مطرح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خانم گوهرشاد چه کسی بوده است؟</w:t>
      </w:r>
    </w:p>
    <w:p>
      <w:pPr>
        <w:pStyle w:val="BookText"/>
        <w:rPr/>
      </w:pPr>
      <w:r>
        <w:rPr>
          <w:rFonts w:ascii="IRNazanin" w:hAnsi="IRNazanin" w:eastAsia="IRNazanin"/>
          <w:color w:val="111111"/>
          <w:sz w:val="28"/>
          <w:sz w:val="28"/>
          <w:szCs w:val="28"/>
          <w:rtl w:val="true"/>
          <w:lang w:bidi="fa-IR"/>
        </w:rPr>
        <w:t>ایشان کنیزی به نام خانم پریزاد داشته که خدمتگزار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أهل انجام کارهای 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پولهایی که جمع کرده است، مدرسه کوچکی به نام مدرسه پریزاد در حرم ساخته است که الآن جزء رواق حرم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می تواند خدمتگزار باشد و هم برای خود باقیات الصالحات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روضه جایی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روضه را برگزار کرده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مردم کار می کنم و از درآمد خود روضه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میلیاردها ثروت دارند، ولی توفیق گرفتن چنین مجالسی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خانمی که می گوید من لباس مردم را می شویم، در خانه های مردم جاروکشی می کنم، مجلس روضه برگزار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پریزاد که الآن جزء رواق حرم شده است، متعلق به خانمی است که خدمتگزار گوهرشاد خانم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خانم که فوق العاده بوده، خدمتگزارهای ایشان هم فوق العاده بوده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45" w:name="pg4950_31534"/>
    </w:p>
    <w:p>
      <w:pPr>
        <w:pStyle w:val="Heading3"/>
        <w:numPr>
          <w:ilvl w:val="2"/>
          <w:numId w:val="1"/>
        </w:numPr>
        <w:rPr/>
      </w:pPr>
      <w:bookmarkStart w:id="146" w:name="__RefHeading___Toc80065_774463916"/>
      <w:bookmarkStart w:id="147" w:name="_Toc52"/>
      <w:bookmarkEnd w:id="145"/>
      <w:bookmarkEnd w:id="146"/>
      <w:r>
        <w:rPr>
          <w:rtl w:val="true"/>
        </w:rPr>
        <w:t>عشقی مجازی که سر از حقیقت در آورد</w:t>
      </w:r>
      <w:r>
        <w:rPr>
          <w:rtl w:val="true"/>
        </w:rPr>
        <w:t>!</w:t>
      </w:r>
      <w:bookmarkEnd w:id="147"/>
    </w:p>
    <w:p>
      <w:pPr>
        <w:pStyle w:val="BookText"/>
        <w:rPr/>
      </w:pPr>
      <w:r>
        <w:rPr>
          <w:rFonts w:ascii="IRNazanin" w:hAnsi="IRNazanin" w:eastAsia="IRNazanin"/>
          <w:color w:val="111111"/>
          <w:sz w:val="28"/>
          <w:sz w:val="28"/>
          <w:szCs w:val="28"/>
          <w:rtl w:val="true"/>
          <w:lang w:bidi="fa-IR"/>
        </w:rPr>
        <w:t>خانم گوهرشاد به حدی مقید به عدالت و تقوا بود که هنگام ساخت مسجد به کارگرها و بناها سرکشی و از آنان دلجویی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قدیم با الاغ و حیوانها بارکشی می کردند و مصالح را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ها کاه و جو و آب و علف بگذارید که چهار پایان خسته نشوند و اگر هم گرسنه و تشنه شدند، در مسیر از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عقل و فهم و محبت انسان بالا باشد، به همه زوایای زندگی توجه دارد که باید چه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تفقد و اظهار محبت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جوانی که در مسجد کار می کرد، خانم گوهرشاد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گوهرشاد خانم زیبایی بوده است و جاذبه های معنوی و روحی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خانم گوهرشاد علاقه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گوهرشاد هم عروس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جوان شدیداً عاشق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عشق در او به حدی می رسد که بیمار و در خانه بستری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پیگیر درمان او می شود و متوجه می شود او بیماری جسمی ندارد، بلکه بیماری او عشق است، عشق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خانمی شده است که اولا شوهر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و ثانیا هیچ سنخیتی با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را در آن مقامات راه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خانم گوهرشاد پیغام می دهند که جوانی با این خصوصیات، عاشق شما شده است و عشق او جدی است و در حال از بین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هم که زن فهمیده و دانا و خردمندی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فرصت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می خواند و از او تفقد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بسیار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از همسرم جدا شوم و با شما ازدواج کنم، ولی یک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هم این است که شما چهل روز در محراب مسجدی که در جوار آقا علی بن موسی الرضا بنا کردید، به جز زمان استراحت و غذا و نهار فقط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دادی قول می دهم من از همسرم طلاق بگیرم و با شما ازدواج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جوان نیرو و انرژی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خانم گوهر شاد مشغول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هم می گذارد که مراقب باشد ببیند او نماز می خواند یا نه؟ چند روز مانده تا چهل روز تمام شود، خانم گوهرشاد به او پیام می دهد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48" w:name="pg4950_31537"/>
    </w:p>
    <w:p>
      <w:pPr>
        <w:pStyle w:val="BookText"/>
        <w:rPr/>
      </w:pPr>
      <w:bookmarkEnd w:id="148"/>
      <w:r>
        <w:rPr>
          <w:rFonts w:ascii="IRNazanin" w:hAnsi="IRNazanin" w:eastAsia="IRNazanin"/>
          <w:color w:val="111111"/>
          <w:sz w:val="28"/>
          <w:sz w:val="28"/>
          <w:szCs w:val="28"/>
          <w:rtl w:val="true"/>
          <w:lang w:bidi="fa-IR"/>
        </w:rPr>
        <w:t>که من آمادگی دارم به قولم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جوان در اواخر این چهل روز به خانم گوهرشاد پیغام می دهد که من دیگر با شما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نداری؟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از نماز در کام من نشسته است که من آن را با هیچ گوهرشادی عوض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 عشق مجازی آغاز شد، ببین 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درد آلودتان مجنون کند</w:t>
      </w:r>
    </w:p>
    <w:p>
      <w:pPr>
        <w:pStyle w:val="BookText"/>
        <w:rPr/>
      </w:pPr>
      <w:r>
        <w:rPr>
          <w:rFonts w:ascii="IRNazanin" w:hAnsi="IRNazanin" w:eastAsia="IRNazanin"/>
          <w:color w:val="111111"/>
          <w:sz w:val="28"/>
          <w:sz w:val="28"/>
          <w:szCs w:val="28"/>
          <w:rtl w:val="true"/>
          <w:lang w:bidi="fa-IR"/>
        </w:rPr>
        <w:t>صاف اگر باشد ندانم چون کند</w:t>
      </w:r>
    </w:p>
    <w:p>
      <w:pPr>
        <w:pStyle w:val="BookText"/>
        <w:rPr/>
      </w:pPr>
      <w:r>
        <w:rPr>
          <w:rFonts w:ascii="IRNazanin" w:hAnsi="IRNazanin" w:eastAsia="IRNazanin"/>
          <w:color w:val="111111"/>
          <w:sz w:val="28"/>
          <w:sz w:val="28"/>
          <w:szCs w:val="28"/>
          <w:rtl w:val="true"/>
          <w:lang w:bidi="fa-IR"/>
        </w:rPr>
        <w:t>عاشقی گر زین سر و گر زان سر است</w:t>
      </w:r>
    </w:p>
    <w:p>
      <w:pPr>
        <w:pStyle w:val="BookText"/>
        <w:rPr/>
      </w:pPr>
      <w:r>
        <w:rPr>
          <w:rFonts w:ascii="IRNazanin" w:hAnsi="IRNazanin" w:eastAsia="IRNazanin"/>
          <w:color w:val="111111"/>
          <w:sz w:val="28"/>
          <w:sz w:val="28"/>
          <w:szCs w:val="28"/>
          <w:rtl w:val="true"/>
          <w:lang w:bidi="fa-IR"/>
        </w:rPr>
        <w:t>عاقبت ما را بدان شه رهبر است</w:t>
      </w:r>
    </w:p>
    <w:p>
      <w:pPr>
        <w:pStyle w:val="Heading3"/>
        <w:numPr>
          <w:ilvl w:val="2"/>
          <w:numId w:val="1"/>
        </w:numPr>
        <w:rPr/>
      </w:pPr>
      <w:bookmarkStart w:id="149" w:name="__RefHeading___Toc80067_774463916"/>
      <w:bookmarkStart w:id="150" w:name="_Toc53"/>
      <w:bookmarkEnd w:id="149"/>
      <w:r>
        <w:rPr>
          <w:rtl w:val="true"/>
        </w:rPr>
        <w:t>سرچشمه زیبایی ها</w:t>
      </w:r>
      <w:bookmarkEnd w:id="150"/>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لذت و طعم و شیرینی از نماز چشیدم که هزارها گوهرشاد هم در چشم من جلوه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عالم یک فروغ روی او است</w:t>
      </w:r>
    </w:p>
    <w:p>
      <w:pPr>
        <w:pStyle w:val="BookText"/>
        <w:rPr/>
      </w:pPr>
      <w:r>
        <w:rPr>
          <w:rFonts w:ascii="IRNazanin" w:hAnsi="IRNazanin" w:eastAsia="IRNazanin"/>
          <w:color w:val="111111"/>
          <w:sz w:val="28"/>
          <w:sz w:val="28"/>
          <w:szCs w:val="28"/>
          <w:rtl w:val="true"/>
          <w:lang w:bidi="fa-IR"/>
        </w:rPr>
        <w:t>گفتمت پیدا و پنهان نیزهم</w:t>
      </w:r>
    </w:p>
    <w:p>
      <w:pPr>
        <w:pStyle w:val="BookText"/>
        <w:rPr/>
      </w:pPr>
      <w:r>
        <w:rPr>
          <w:rFonts w:ascii="IRNazanin" w:hAnsi="IRNazanin" w:eastAsia="IRNazanin"/>
          <w:color w:val="111111"/>
          <w:sz w:val="28"/>
          <w:sz w:val="28"/>
          <w:szCs w:val="28"/>
          <w:rtl w:val="true"/>
          <w:lang w:bidi="fa-IR"/>
        </w:rPr>
        <w:t>اگر بتوانیم جاذبه نماز را در خود نهادینه کنیم، این نماز ما را به زیبایی های مطلق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معشوقی که دیگر گوهرشادها و یوسف ها و زلیخاها هم به چشم نمی آیند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ما را به سمتی می برد که اگر تمام دنیا در مقابل ما قد علم کنند ،ما را تهدید یا تشویق کنند،دیگر آن جاذبه ها ما را جذب نمی کند؛چون ما با صاحبخانه و صاحب جلوه ها آشنا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پل ارتباطی با صاحبخانه است که سرچشمه تمام زیبایی ها و خوبی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ان شاءالله کم کم با باطن و جذابیت های نماز آشنا شویم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51" w:name="pg4950_31543"/>
    </w:p>
    <w:p>
      <w:pPr>
        <w:pStyle w:val="Heading2"/>
        <w:numPr>
          <w:ilvl w:val="1"/>
          <w:numId w:val="1"/>
        </w:numPr>
        <w:rPr/>
      </w:pPr>
      <w:bookmarkStart w:id="152" w:name="__RefHeading___Toc80069_774463916"/>
      <w:bookmarkStart w:id="153" w:name="_Toc54"/>
      <w:bookmarkEnd w:id="151"/>
      <w:bookmarkEnd w:id="152"/>
      <w:r>
        <w:rPr>
          <w:rtl w:val="true"/>
        </w:rPr>
        <w:t>گفتار سوم</w:t>
      </w:r>
      <w:r>
        <w:rPr>
          <w:rtl w:val="true"/>
        </w:rPr>
        <w:t xml:space="preserve">: </w:t>
      </w:r>
      <w:r>
        <w:rPr>
          <w:rtl w:val="true"/>
        </w:rPr>
        <w:t>نماز،انس با خدا</w:t>
      </w:r>
      <w:bookmarkEnd w:id="153"/>
    </w:p>
    <w:p>
      <w:pPr>
        <w:pStyle w:val="Heading3"/>
        <w:numPr>
          <w:ilvl w:val="2"/>
          <w:numId w:val="1"/>
        </w:numPr>
        <w:rPr/>
      </w:pPr>
      <w:bookmarkStart w:id="154" w:name="__RefHeading___Toc80071_774463916"/>
      <w:bookmarkStart w:id="155" w:name="_Toc55"/>
      <w:bookmarkEnd w:id="154"/>
      <w:r>
        <w:rPr>
          <w:rtl w:val="true"/>
        </w:rPr>
        <w:t>اشاره</w:t>
      </w:r>
      <w:bookmarkEnd w:id="15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56" w:name="pg4950_31547"/>
    </w:p>
    <w:p>
      <w:pPr>
        <w:pStyle w:val="Heading3"/>
        <w:numPr>
          <w:ilvl w:val="2"/>
          <w:numId w:val="1"/>
        </w:numPr>
        <w:rPr/>
      </w:pPr>
      <w:bookmarkStart w:id="157" w:name="__RefHeading___Toc80073_774463916"/>
      <w:bookmarkStart w:id="158" w:name="_Toc56"/>
      <w:bookmarkEnd w:id="156"/>
      <w:bookmarkEnd w:id="157"/>
      <w:r>
        <w:rPr>
          <w:rtl w:val="true"/>
        </w:rPr>
        <w:t>دعوت به خوبی با عمل</w:t>
      </w:r>
      <w:bookmarkEnd w:id="158"/>
    </w:p>
    <w:p>
      <w:pPr>
        <w:pStyle w:val="BookText"/>
        <w:rPr/>
      </w:pPr>
      <w:r>
        <w:rPr>
          <w:rFonts w:ascii="IRNazanin" w:hAnsi="IRNazanin" w:eastAsia="IRNazanin"/>
          <w:color w:val="111111"/>
          <w:sz w:val="28"/>
          <w:sz w:val="28"/>
          <w:szCs w:val="28"/>
          <w:rtl w:val="true"/>
          <w:lang w:bidi="fa-IR"/>
        </w:rPr>
        <w:t>یکی از بزرگان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تاجرها به یک روحانی برخورد کرد و با اصرار زیاد از این روحانی خواست که به منزلشان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تا به حال روحانی به منزل خود نمی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بیا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جوانی دارم که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 با زبان لین و لطیف و ملایم با او صحبت کن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 مادر و اطرافیان روی او کار کرده اید که نتیجه نداده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چند بار به پسرم گفتم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هفتاد ساله هستی نماز نمی خوانی، به من می گویی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جای تأسف است که پدر و مادر نماز نمی خوانند و انتظار دارند فرزندشان اهل نماز و 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می خوانیم، ولی پدر و مادر 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159" w:name="pg4950_31548"/>
    </w:p>
    <w:p>
      <w:pPr>
        <w:pStyle w:val="BookText"/>
        <w:rPr/>
      </w:pPr>
      <w:bookmarkEnd w:id="159"/>
      <w:r>
        <w:rPr>
          <w:rFonts w:ascii="IRNazanin" w:hAnsi="IRNazanin" w:eastAsia="IRNazanin"/>
          <w:color w:val="111111"/>
          <w:sz w:val="28"/>
          <w:sz w:val="28"/>
          <w:szCs w:val="28"/>
          <w:rtl w:val="true"/>
          <w:lang w:bidi="fa-IR"/>
        </w:rPr>
        <w:t>بی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ما را به آن حالت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پدر و مادر خیلی مهم است</w:t>
      </w:r>
      <w:r>
        <w:rPr>
          <w:rFonts w:eastAsia="IRNazanin" w:cs="IRNazanin"/>
          <w:color w:val="111111"/>
          <w:sz w:val="28"/>
          <w:szCs w:val="28"/>
          <w:rtl w:val="true"/>
          <w:lang w:bidi="fa-IR"/>
        </w:rPr>
        <w:t>.</w:t>
      </w:r>
    </w:p>
    <w:p>
      <w:pPr>
        <w:pStyle w:val="Heading3"/>
        <w:numPr>
          <w:ilvl w:val="2"/>
          <w:numId w:val="1"/>
        </w:numPr>
        <w:rPr/>
      </w:pPr>
      <w:bookmarkStart w:id="160" w:name="__RefHeading___Toc80075_774463916"/>
      <w:bookmarkStart w:id="161" w:name="_Toc57"/>
      <w:bookmarkEnd w:id="160"/>
      <w:r>
        <w:rPr>
          <w:rtl w:val="true"/>
        </w:rPr>
        <w:t>همچون ستون خیمه</w:t>
      </w:r>
      <w:bookmarkEnd w:id="161"/>
    </w:p>
    <w:p>
      <w:pPr>
        <w:pStyle w:val="BookText"/>
        <w:rPr/>
      </w:pPr>
      <w:r>
        <w:rPr>
          <w:rFonts w:ascii="IRNazanin" w:hAnsi="IRNazanin" w:eastAsia="IRNazanin"/>
          <w:color w:val="111111"/>
          <w:sz w:val="28"/>
          <w:sz w:val="28"/>
          <w:szCs w:val="28"/>
          <w:rtl w:val="true"/>
          <w:lang w:bidi="fa-IR"/>
        </w:rPr>
        <w:t>نماز مرز بین کفر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نمازی باعث می شود که من از خدا و چهارده معصوم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و عزیز دل خود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و جایی که در آن به خوشی جاودانه خواهیم رسید،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کافی است که من هر طور شده است خود را به نماز مقید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الصلاة مثل عمود الفسطاط؛</w:t>
      </w:r>
      <w:r>
        <w:rPr>
          <w:rStyle w:val="FootnoteAnchor"/>
          <w:rtl w:val="true"/>
        </w:rPr>
        <w:footnoteReference w:id="38"/>
      </w:r>
      <w:r>
        <w:rPr>
          <w:rFonts w:ascii="IRNazanin" w:hAnsi="IRNazanin" w:eastAsia="IRNazanin"/>
          <w:color w:val="111111"/>
          <w:sz w:val="28"/>
          <w:sz w:val="28"/>
          <w:szCs w:val="28"/>
          <w:rtl w:val="true"/>
          <w:lang w:bidi="fa-IR"/>
        </w:rPr>
        <w:t>مثل نماز، مثل ستون خیمه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هایی که برافراشته می شود یک ستون و پایه ای دارد که مرکز خیمه را سر پا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 و میخهایی که اطراف آن می زنند برای این است که این خیمه را باد نبرد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چیز در خیمه عمود و ستون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خیمه پایدار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شما خیمه دارید، میخ و طناب هم دارید، ولی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62" w:name="pg4950_31550"/>
    </w:p>
    <w:p>
      <w:pPr>
        <w:pStyle w:val="BookText"/>
        <w:rPr/>
      </w:pPr>
      <w:bookmarkEnd w:id="162"/>
      <w:r>
        <w:rPr>
          <w:rFonts w:ascii="IRNazanin" w:hAnsi="IRNazanin" w:eastAsia="IRNazanin"/>
          <w:color w:val="111111"/>
          <w:sz w:val="28"/>
          <w:sz w:val="28"/>
          <w:szCs w:val="28"/>
          <w:rtl w:val="true"/>
          <w:lang w:bidi="fa-IR"/>
        </w:rPr>
        <w:t>ستونی نیست که این خیمه را پا برجا کند، این خیمه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مثل این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که خیمه دین را سر پا نگه می دارد</w:t>
      </w:r>
      <w:r>
        <w:rPr>
          <w:rFonts w:eastAsia="IRNazanin" w:cs="IRNazanin"/>
          <w:color w:val="111111"/>
          <w:sz w:val="28"/>
          <w:szCs w:val="28"/>
          <w:rtl w:val="true"/>
          <w:lang w:bidi="fa-IR"/>
        </w:rPr>
        <w:t>.</w:t>
      </w:r>
    </w:p>
    <w:p>
      <w:pPr>
        <w:pStyle w:val="Heading3"/>
        <w:numPr>
          <w:ilvl w:val="2"/>
          <w:numId w:val="1"/>
        </w:numPr>
        <w:rPr/>
      </w:pPr>
      <w:bookmarkStart w:id="163" w:name="__RefHeading___Toc80077_774463916"/>
      <w:bookmarkStart w:id="164" w:name="_Toc58"/>
      <w:bookmarkEnd w:id="163"/>
      <w:r>
        <w:rPr>
          <w:rtl w:val="true"/>
        </w:rPr>
        <w:t>زیبایی های نماز</w:t>
      </w:r>
      <w:bookmarkEnd w:id="164"/>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حاجت ما برآورده نشده است، ما دیگر نماز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نماز را به خاطر حاجت می خوانیم؟ چه حاجت ما برآورده شود، چه نشود، نماز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نماز کامل خوانده شود، خدا به ما آرامش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زیبایی های نماز این است که بلاها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زیبایی ها و جلوه های مهم نماز این است که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نباید از روی رفع تکلیف باشد، بلکه نماز را باید برای ارتباط با خدا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حاجت آنها برآورده نشده است، بروند نماز خود را تصحیح کنند، به حاجت خود می رسند؛ چون در روایات آمده است که یکی از قوی ترین چیزهایی که ما را به حاجتها می رساند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نماز را ادا نکردیم وگرنه در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اصلا برای حاجت نباید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65" w:name="pg4950_31552"/>
    </w:p>
    <w:p>
      <w:pPr>
        <w:pStyle w:val="BookText"/>
        <w:rPr/>
      </w:pPr>
      <w:bookmarkEnd w:id="165"/>
      <w:r>
        <w:rPr>
          <w:rFonts w:ascii="IRNazanin" w:hAnsi="IRNazanin" w:eastAsia="IRNazanin"/>
          <w:color w:val="111111"/>
          <w:sz w:val="28"/>
          <w:sz w:val="28"/>
          <w:szCs w:val="28"/>
          <w:rtl w:val="true"/>
          <w:lang w:bidi="fa-IR"/>
        </w:rPr>
        <w:t>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 به ما ندهند، باید نماز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روح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ما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احتیاج به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بسیاری از افراد به مال و ثروت و پست و مقام و مدرک می رسند، ولی خوشی و راحتی و آرامش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نماز درست و با روح خوانده شود، انسان را به آرامش و خوشی می رساند</w:t>
      </w:r>
      <w:r>
        <w:rPr>
          <w:rFonts w:eastAsia="IRNazanin" w:cs="IRNazanin"/>
          <w:color w:val="111111"/>
          <w:sz w:val="28"/>
          <w:szCs w:val="28"/>
          <w:rtl w:val="true"/>
          <w:lang w:bidi="fa-IR"/>
        </w:rPr>
        <w:t>.</w:t>
      </w:r>
    </w:p>
    <w:p>
      <w:pPr>
        <w:pStyle w:val="Heading3"/>
        <w:numPr>
          <w:ilvl w:val="2"/>
          <w:numId w:val="1"/>
        </w:numPr>
        <w:rPr/>
      </w:pPr>
      <w:bookmarkStart w:id="166" w:name="__RefHeading___Toc80079_774463916"/>
      <w:bookmarkStart w:id="167" w:name="_Toc59"/>
      <w:bookmarkEnd w:id="166"/>
      <w:r>
        <w:rPr>
          <w:rtl w:val="true"/>
        </w:rPr>
        <w:t>پیوند با نور</w:t>
      </w:r>
      <w:bookmarkEnd w:id="167"/>
    </w:p>
    <w:p>
      <w:pPr>
        <w:pStyle w:val="BookText"/>
        <w:rPr/>
      </w:pPr>
      <w:r>
        <w:rPr>
          <w:rFonts w:ascii="IRNazanin" w:hAnsi="IRNazanin" w:eastAsia="IRNazanin"/>
          <w:color w:val="111111"/>
          <w:sz w:val="28"/>
          <w:sz w:val="28"/>
          <w:szCs w:val="28"/>
          <w:rtl w:val="true"/>
          <w:lang w:bidi="fa-IR"/>
        </w:rPr>
        <w:t>نماز پیوند با غنی مطلق، قدرت مطلق، علم مطلق و نور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بیاید ظلمت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زیبای 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نورٌ؛</w:t>
      </w:r>
      <w:r>
        <w:rPr>
          <w:rStyle w:val="FootnoteAnchor"/>
          <w:rtl w:val="true"/>
        </w:rPr>
        <w:footnoteReference w:id="39"/>
      </w:r>
      <w:r>
        <w:rPr>
          <w:rFonts w:ascii="IRNazanin" w:hAnsi="IRNazanin" w:eastAsia="IRNazanin"/>
          <w:color w:val="111111"/>
          <w:sz w:val="28"/>
          <w:sz w:val="28"/>
          <w:szCs w:val="28"/>
          <w:rtl w:val="true"/>
          <w:lang w:bidi="fa-IR"/>
        </w:rPr>
        <w:t>نماز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نورهای ما به آن مبدأ نور که خدای متعال است وصل شود، اصلا بلاها و مصیبتها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امامان ما در بحران بلا و گرفتاری ها نماز می خواندند؟ هر گاه پیشامد سنگینی می شد، امیرالمؤمنین علیه السلام می رفتند، وضو می گرفتند و دو رکعت نماز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68" w:name="pg4950_31554"/>
    </w:p>
    <w:p>
      <w:pPr>
        <w:pStyle w:val="BookText"/>
        <w:rPr/>
      </w:pPr>
      <w:bookmarkEnd w:id="168"/>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ایشان آرامش دهنده همه عالم است، قلب خود ایشان هم با نماز آرام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مصیبت حضرت زهرا سلام الله علیها نماز خواندند تا خدا این مصیبت را برایشان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مصیبت علی اصغر علیه السلام آمدند پشت خیمه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تصلی دهنده بسیار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 علی ما نزل بی انه بعین الله؛</w:t>
      </w:r>
      <w:r>
        <w:rPr>
          <w:rStyle w:val="FootnoteAnchor"/>
          <w:rtl w:val="true"/>
        </w:rPr>
        <w:footnoteReference w:id="40"/>
      </w:r>
      <w:r>
        <w:rPr>
          <w:rFonts w:ascii="IRNazanin" w:hAnsi="IRNazanin" w:eastAsia="IRNazanin"/>
          <w:color w:val="111111"/>
          <w:sz w:val="28"/>
          <w:sz w:val="28"/>
          <w:szCs w:val="28"/>
          <w:rtl w:val="true"/>
          <w:lang w:bidi="fa-IR"/>
        </w:rPr>
        <w:t>چون این مصیبت در منظر و نگاه خداست، بر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ارتباط با خدا تمام ناهمواریها هموار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مصیبت ها مهر باطل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کوچک و سبک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 و وجود خودم از یاد ببر</w:t>
      </w:r>
    </w:p>
    <w:p>
      <w:pPr>
        <w:pStyle w:val="BookText"/>
        <w:rPr/>
      </w:pPr>
      <w:r>
        <w:rPr>
          <w:rFonts w:ascii="IRNazanin" w:hAnsi="IRNazanin" w:eastAsia="IRNazanin"/>
          <w:color w:val="111111"/>
          <w:sz w:val="28"/>
          <w:sz w:val="28"/>
          <w:szCs w:val="28"/>
          <w:rtl w:val="true"/>
          <w:lang w:bidi="fa-IR"/>
        </w:rPr>
        <w:t>خرمن سوختگان را همه گو باد ببر</w:t>
      </w:r>
    </w:p>
    <w:p>
      <w:pPr>
        <w:pStyle w:val="Heading3"/>
        <w:numPr>
          <w:ilvl w:val="2"/>
          <w:numId w:val="1"/>
        </w:numPr>
        <w:rPr/>
      </w:pPr>
      <w:bookmarkStart w:id="169" w:name="__RefHeading___Toc80081_774463916"/>
      <w:bookmarkStart w:id="170" w:name="_Toc60"/>
      <w:bookmarkEnd w:id="169"/>
      <w:r>
        <w:rPr>
          <w:rtl w:val="true"/>
        </w:rPr>
        <w:t>آشنایی و انس با خدا</w:t>
      </w:r>
      <w:bookmarkEnd w:id="170"/>
    </w:p>
    <w:p>
      <w:pPr>
        <w:pStyle w:val="BookText"/>
        <w:rPr/>
      </w:pPr>
      <w:r>
        <w:rPr>
          <w:rFonts w:ascii="IRNazanin" w:hAnsi="IRNazanin" w:eastAsia="IRNazanin"/>
          <w:color w:val="111111"/>
          <w:sz w:val="28"/>
          <w:sz w:val="28"/>
          <w:szCs w:val="28"/>
          <w:rtl w:val="true"/>
          <w:lang w:bidi="fa-IR"/>
        </w:rPr>
        <w:t>نماز مقدمه آشتی و آشنایی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از زیبایی ها و جلوه های خود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مقدار انس با خدا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لمس کنیم، یک مقدار با دستگاه خدا آشنا شویم که چه خدای خوب و مهربانی داریم، دست از خدا برنمی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در قبضه او هستیم، در سیطره رحمت الهی هستیم و او قلب ما را به هر طرف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مصیبت ها را می دهد و می خواهد ما را امتحان و تمیز کند و بالا ببرد و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 و با انس و ارتباط با او آرامش عجیبی به ما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نمازم خم ابروی تو در یاد آمد</w:t>
      </w:r>
    </w:p>
    <w:p>
      <w:pPr>
        <w:pStyle w:val="BookText"/>
        <w:rPr/>
      </w:pPr>
      <w:r>
        <w:rPr>
          <w:rFonts w:ascii="IRNazanin" w:hAnsi="IRNazanin" w:eastAsia="IRNazanin"/>
          <w:color w:val="111111"/>
          <w:sz w:val="28"/>
          <w:sz w:val="28"/>
          <w:szCs w:val="28"/>
          <w:rtl w:val="true"/>
          <w:lang w:bidi="fa-IR"/>
        </w:rPr>
        <w:t>حالتی رفت که محراب به فریاد آمد</w:t>
      </w:r>
    </w:p>
    <w:p>
      <w:pPr>
        <w:pStyle w:val="BookText"/>
        <w:rPr/>
      </w:pPr>
      <w:r>
        <w:rPr>
          <w:rFonts w:ascii="IRNazanin" w:hAnsi="IRNazanin" w:eastAsia="IRNazanin"/>
          <w:color w:val="111111"/>
          <w:sz w:val="28"/>
          <w:sz w:val="28"/>
          <w:szCs w:val="28"/>
          <w:rtl w:val="true"/>
          <w:lang w:bidi="fa-IR"/>
        </w:rPr>
        <w:t>سیره همه پیغمبرها و امامان و اولیای خدا این بوده است که به نماز پناهنده می شدند و از نماز کمک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اینها را تجربه و تمرین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با حضور قلب و توجه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خدای متعال خلوت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لرکعتان فی جوف اللیل أحب إلی من الدنیا و ما فیها؛</w:t>
      </w:r>
      <w:r>
        <w:rPr>
          <w:rStyle w:val="FootnoteAnchor"/>
          <w:rtl w:val="true"/>
        </w:rPr>
        <w:footnoteReference w:id="41"/>
      </w:r>
      <w:r>
        <w:rPr>
          <w:rFonts w:ascii="IRNazanin" w:hAnsi="IRNazanin" w:eastAsia="IRNazanin"/>
          <w:color w:val="111111"/>
          <w:sz w:val="28"/>
          <w:sz w:val="28"/>
          <w:szCs w:val="28"/>
          <w:rtl w:val="true"/>
          <w:lang w:bidi="fa-IR"/>
        </w:rPr>
        <w:t>دو رکعت نماز در دل شب، بالاتر است از همه دنیا و آنچه در دنیاست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71" w:name="pg4950_31558"/>
    </w:p>
    <w:p>
      <w:pPr>
        <w:pStyle w:val="BookText"/>
        <w:rPr/>
      </w:pPr>
      <w:bookmarkEnd w:id="171"/>
      <w:r>
        <w:rPr>
          <w:rFonts w:ascii="IRNazanin" w:hAnsi="IRNazanin" w:eastAsia="IRNazanin"/>
          <w:color w:val="111111"/>
          <w:sz w:val="28"/>
          <w:sz w:val="28"/>
          <w:szCs w:val="28"/>
          <w:rtl w:val="true"/>
          <w:lang w:bidi="fa-IR"/>
        </w:rPr>
        <w:t>یعنی در عالم نمی توان آن را با چیزی معاوضه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توجه به خدا، انس با خدا و ارتباط با خدا، در عالم ماده و طبیعت با هیچ چیز قابل قیاس نیست</w:t>
      </w:r>
      <w:r>
        <w:rPr>
          <w:rFonts w:eastAsia="IRNazanin" w:cs="IRNazanin"/>
          <w:color w:val="111111"/>
          <w:sz w:val="28"/>
          <w:szCs w:val="28"/>
          <w:rtl w:val="true"/>
          <w:lang w:bidi="fa-IR"/>
        </w:rPr>
        <w:t>.</w:t>
      </w:r>
    </w:p>
    <w:p>
      <w:pPr>
        <w:pStyle w:val="Heading3"/>
        <w:numPr>
          <w:ilvl w:val="2"/>
          <w:numId w:val="1"/>
        </w:numPr>
        <w:rPr/>
      </w:pPr>
      <w:bookmarkStart w:id="172" w:name="__RefHeading___Toc80083_774463916"/>
      <w:bookmarkStart w:id="173" w:name="_Toc61"/>
      <w:bookmarkEnd w:id="172"/>
      <w:r>
        <w:rPr>
          <w:rtl w:val="true"/>
        </w:rPr>
        <w:t>ارزش ملک سلیمان</w:t>
      </w:r>
      <w:bookmarkEnd w:id="173"/>
    </w:p>
    <w:p>
      <w:pPr>
        <w:pStyle w:val="BookText"/>
        <w:rPr/>
      </w:pPr>
      <w:r>
        <w:rPr>
          <w:rFonts w:ascii="IRNazanin" w:hAnsi="IRNazanin" w:eastAsia="IRNazanin"/>
          <w:color w:val="111111"/>
          <w:sz w:val="28"/>
          <w:sz w:val="28"/>
          <w:szCs w:val="28"/>
          <w:rtl w:val="true"/>
          <w:lang w:bidi="fa-IR"/>
        </w:rPr>
        <w:t>سلیمان پیغمبر علیه السلام از خداوند درخواست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لِی مُلْکًا لَا یَنْبَغِی لِأَحَدٍ مِنْ بَعْدِی؛</w:t>
      </w:r>
      <w:r>
        <w:rPr>
          <w:rStyle w:val="FootnoteAnchor"/>
          <w:rtl w:val="true"/>
        </w:rPr>
        <w:footnoteReference w:id="4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بخش و حکومتی به من عطا کن که بعد از من سزاوار هیچ کس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او ملکی مرحمت کرد که جن، انس، شیاطین، دیو، دد، ماهی های دریا، پرنده های صحرا، باد، باران، ابر و همه چیز در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 و انس تا تمام قوای عالم تحت فرمان سلیمان پیغمبر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ملکی که خدا به سلیمان داده بود، به هیچ کس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داشت با تشریفات خاص از محلی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بر سر او سایه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در طرف راست و چپش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از بنی اسرائیل نگاهی به سلطنت و شکوه 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عظمت سلیمان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داوود، خداوند به تو چه سلطنت عظیمی مرحمت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گاهی خانه مجلل می بینیم، ویلا می بینیم، ماشین آنچنانی می بینیم، زندگی مرفه می بینیم و هوس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هوس دنیا به سر آن کشاورز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چنین ملکی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سخن عابد را شنید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لتسبیحةٌ فی صحیفة مؤمن خیرٌ مما أعطی ابن داؤد ان ما أعطی ابن داود یذهب وان التسبیحة تبقی؛</w:t>
      </w:r>
      <w:r>
        <w:rPr>
          <w:rStyle w:val="FootnoteAnchor"/>
          <w:rtl w:val="true"/>
        </w:rPr>
        <w:footnoteReference w:id="43"/>
      </w:r>
      <w:r>
        <w:rPr>
          <w:rFonts w:ascii="IRNazanin" w:hAnsi="IRNazanin" w:eastAsia="IRNazanin"/>
          <w:color w:val="111111"/>
          <w:sz w:val="28"/>
          <w:sz w:val="28"/>
          <w:szCs w:val="28"/>
          <w:rtl w:val="true"/>
          <w:lang w:bidi="fa-IR"/>
        </w:rPr>
        <w:t>یک سبحان الله گفتن در نامه عمل مؤمن، بهتر است از تمام سلطنتی که به پسر داوود داده اند؛ زیرا آنچه به پسر داوود داده اند از بین می رود، اما یک سبحان الله گفتن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آن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سلیمان را آرزو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سلیمان با تمام عظمتی که دارد از بین رفتنی و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سلیمان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عموما این حقیقت را نمی فهمند؛ چون جاهل هستند و چشم ها را به همین مسائل دنیایی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74" w:name="pg4950_31561"/>
    </w:p>
    <w:p>
      <w:pPr>
        <w:pStyle w:val="BookText"/>
        <w:rPr/>
      </w:pPr>
      <w:bookmarkEnd w:id="174"/>
      <w:r>
        <w:rPr>
          <w:rFonts w:ascii="IRNazanin" w:hAnsi="IRNazanin" w:eastAsia="IRNazanin"/>
          <w:color w:val="111111"/>
          <w:sz w:val="28"/>
          <w:sz w:val="28"/>
          <w:szCs w:val="28"/>
          <w:rtl w:val="true"/>
          <w:lang w:bidi="fa-IR"/>
        </w:rPr>
        <w:t>اعتقادات و باورهای خود ضعیف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آنطور که باید و شاید قبول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را آنطور که باید و شاید باور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همه چیز همین دنیا و مادیات و خوراک و پوشاک و مسکن و پول و فخرفروشی و مدرک است</w:t>
      </w:r>
      <w:r>
        <w:rPr>
          <w:rFonts w:eastAsia="IRNazanin" w:cs="IRNazanin"/>
          <w:color w:val="111111"/>
          <w:sz w:val="28"/>
          <w:szCs w:val="28"/>
          <w:rtl w:val="true"/>
          <w:lang w:bidi="fa-IR"/>
        </w:rPr>
        <w:t>.</w:t>
      </w:r>
    </w:p>
    <w:p>
      <w:pPr>
        <w:pStyle w:val="Heading3"/>
        <w:numPr>
          <w:ilvl w:val="2"/>
          <w:numId w:val="1"/>
        </w:numPr>
        <w:rPr/>
      </w:pPr>
      <w:bookmarkStart w:id="175" w:name="__RefHeading___Toc80085_774463916"/>
      <w:bookmarkStart w:id="176" w:name="_Toc62"/>
      <w:bookmarkEnd w:id="175"/>
      <w:r>
        <w:rPr>
          <w:rtl w:val="true"/>
        </w:rPr>
        <w:t>لذت معنویات</w:t>
      </w:r>
      <w:bookmarkEnd w:id="176"/>
    </w:p>
    <w:p>
      <w:pPr>
        <w:pStyle w:val="BookText"/>
        <w:rPr/>
      </w:pPr>
      <w:r>
        <w:rPr>
          <w:rFonts w:ascii="IRNazanin" w:hAnsi="IRNazanin" w:eastAsia="IRNazanin"/>
          <w:color w:val="111111"/>
          <w:sz w:val="28"/>
          <w:sz w:val="28"/>
          <w:szCs w:val="28"/>
          <w:rtl w:val="true"/>
          <w:lang w:bidi="fa-IR"/>
        </w:rPr>
        <w:t>این مثال، مثال خیلی خوبی نیست، ولی در مثل جای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بلبلی روی درخت نشسته بود و گل ها و شکوفه ها را نگاه می کرد و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قورباغه ای هم که سر او در لابلای لجن ها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میخوانی؟ چقدر صدای تو دلخراش است و ما را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گوش و سر تو لابلای لجن هاست، آهنگ خوش من به تو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این لجن ها خارج شو تا صدای دل انگیز مرا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 گرایی و طبیعت گرایی تمام هم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پول، پست، مدرک، خوراک، پوشاک، مسکن، تمام اینها را باید بگذاریم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آدم گرفتار عالم ماده و طبیعت است و چشم او فقط به دنیاست، لذت معنویات 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177" w:name="pg4950_31563"/>
    </w:p>
    <w:p>
      <w:pPr>
        <w:pStyle w:val="BookText"/>
        <w:rPr/>
      </w:pPr>
      <w:bookmarkEnd w:id="177"/>
      <w:r>
        <w:rPr>
          <w:rFonts w:ascii="IRNazanin" w:hAnsi="IRNazanin" w:eastAsia="IRNazanin"/>
          <w:color w:val="111111"/>
          <w:sz w:val="28"/>
          <w:sz w:val="28"/>
          <w:szCs w:val="28"/>
          <w:rtl w:val="true"/>
          <w:lang w:bidi="fa-IR"/>
        </w:rPr>
        <w:t>نمی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به لذایذ دنیا پایبند و وابسته باشیم، از لذایذ معنوی و روحی ما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آدم اشتها نداشته باشد، بلکه به اندازه بخورد، ولی این که غرق در شهوات و لذایذ دنیا شود و همه چیز را مادیات حساب کند، این با معنویات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در این لجنزار دنیا فرو می رود، دیگر صدای صوت قرآن برای او لذت بخش نیست، نماز آن شیوایی و جذابیت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مقدار از دنیا و مادیات و تعلقات دنیایی و دنیاگرایی جدا شود و با معنویات انس پیدا کند، یک مقدار غیب را به او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طعم آخرت و لذت آخرت را ببیند، به همه مسائل مادی و دنیا پشت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پیر میفروش که ذکرش به خیر باد</w:t>
      </w:r>
    </w:p>
    <w:p>
      <w:pPr>
        <w:pStyle w:val="BookText"/>
        <w:rPr/>
      </w:pPr>
      <w:r>
        <w:rPr>
          <w:rFonts w:ascii="IRNazanin" w:hAnsi="IRNazanin" w:eastAsia="IRNazanin"/>
          <w:color w:val="111111"/>
          <w:sz w:val="28"/>
          <w:sz w:val="28"/>
          <w:szCs w:val="28"/>
          <w:rtl w:val="true"/>
          <w:lang w:bidi="fa-IR"/>
        </w:rPr>
        <w:t>گفتا شراب نوش و غم دل ببر زیاد</w:t>
      </w:r>
    </w:p>
    <w:p>
      <w:pPr>
        <w:pStyle w:val="Heading3"/>
        <w:numPr>
          <w:ilvl w:val="2"/>
          <w:numId w:val="1"/>
        </w:numPr>
        <w:rPr/>
      </w:pPr>
      <w:bookmarkStart w:id="178" w:name="__RefHeading___Toc80087_774463916"/>
      <w:bookmarkStart w:id="179" w:name="_Toc63"/>
      <w:bookmarkEnd w:id="178"/>
      <w:r>
        <w:rPr>
          <w:rtl w:val="true"/>
        </w:rPr>
        <w:t>باد به دستان</w:t>
      </w:r>
      <w:bookmarkEnd w:id="179"/>
    </w:p>
    <w:p>
      <w:pPr>
        <w:pStyle w:val="BookText"/>
        <w:rPr/>
      </w:pPr>
      <w:r>
        <w:rPr>
          <w:rFonts w:ascii="IRNazanin" w:hAnsi="IRNazanin" w:eastAsia="IRNazanin"/>
          <w:color w:val="111111"/>
          <w:sz w:val="28"/>
          <w:sz w:val="28"/>
          <w:szCs w:val="28"/>
          <w:rtl w:val="true"/>
          <w:lang w:bidi="fa-IR"/>
        </w:rPr>
        <w:t>این شراب و باده، همین جام محبت یاد خداست، جام محبت نماز است، جام محبت قرآن است، انس با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80" w:name="pg4950_31565"/>
    </w:p>
    <w:p>
      <w:pPr>
        <w:pStyle w:val="BookText"/>
        <w:rPr/>
      </w:pPr>
      <w:bookmarkEnd w:id="180"/>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 همه غم ها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که بیاید، غم ها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و زیان و مایه چو خواهد شدن ز دست</w:t>
      </w:r>
    </w:p>
    <w:p>
      <w:pPr>
        <w:pStyle w:val="BookText"/>
        <w:rPr/>
      </w:pPr>
      <w:r>
        <w:rPr>
          <w:rFonts w:ascii="IRNazanin" w:hAnsi="IRNazanin" w:eastAsia="IRNazanin"/>
          <w:color w:val="111111"/>
          <w:sz w:val="28"/>
          <w:sz w:val="28"/>
          <w:szCs w:val="28"/>
          <w:rtl w:val="true"/>
          <w:lang w:bidi="fa-IR"/>
        </w:rPr>
        <w:t>بر این معامله غمگین مباش و شاد</w:t>
      </w:r>
    </w:p>
    <w:p>
      <w:pPr>
        <w:pStyle w:val="BookText"/>
        <w:rPr/>
      </w:pPr>
      <w:r>
        <w:rPr>
          <w:rFonts w:ascii="IRNazanin" w:hAnsi="IRNazanin" w:eastAsia="IRNazanin"/>
          <w:color w:val="111111"/>
          <w:sz w:val="28"/>
          <w:sz w:val="28"/>
          <w:szCs w:val="28"/>
          <w:rtl w:val="true"/>
          <w:lang w:bidi="fa-IR"/>
        </w:rPr>
        <w:t>سود و زیان دنیا، سرمایه دنیا و مالک آن، همه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سلیمان را هم جمع کنند، باز باید بگذارند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و زیان و مایه چو خواهد شدن ز دست</w:t>
      </w:r>
    </w:p>
    <w:p>
      <w:pPr>
        <w:pStyle w:val="BookText"/>
        <w:rPr/>
      </w:pPr>
      <w:r>
        <w:rPr>
          <w:rFonts w:ascii="IRNazanin" w:hAnsi="IRNazanin" w:eastAsia="IRNazanin"/>
          <w:color w:val="111111"/>
          <w:sz w:val="28"/>
          <w:sz w:val="28"/>
          <w:szCs w:val="28"/>
          <w:rtl w:val="true"/>
          <w:lang w:bidi="fa-IR"/>
        </w:rPr>
        <w:t>بر این معامله غمگین مباش و شاد</w:t>
      </w:r>
    </w:p>
    <w:p>
      <w:pPr>
        <w:pStyle w:val="BookText"/>
        <w:rPr/>
      </w:pPr>
      <w:r>
        <w:rPr>
          <w:rFonts w:ascii="IRNazanin" w:hAnsi="IRNazanin" w:eastAsia="IRNazanin"/>
          <w:color w:val="111111"/>
          <w:sz w:val="28"/>
          <w:sz w:val="28"/>
          <w:szCs w:val="28"/>
          <w:rtl w:val="true"/>
          <w:lang w:bidi="fa-IR"/>
        </w:rPr>
        <w:t>بادت به دست باشد اگر دل نهی به هیچ</w:t>
      </w:r>
    </w:p>
    <w:p>
      <w:pPr>
        <w:pStyle w:val="BookText"/>
        <w:rPr/>
      </w:pPr>
      <w:r>
        <w:rPr>
          <w:rFonts w:ascii="IRNazanin" w:hAnsi="IRNazanin" w:eastAsia="IRNazanin"/>
          <w:color w:val="111111"/>
          <w:sz w:val="28"/>
          <w:sz w:val="28"/>
          <w:szCs w:val="28"/>
          <w:rtl w:val="true"/>
          <w:lang w:bidi="fa-IR"/>
        </w:rPr>
        <w:t>در معرضی که تخت سلیمان رود به باد</w:t>
      </w:r>
    </w:p>
    <w:p>
      <w:pPr>
        <w:pStyle w:val="BookText"/>
        <w:rPr/>
      </w:pPr>
      <w:r>
        <w:rPr>
          <w:rFonts w:ascii="IRNazanin" w:hAnsi="IRNazanin" w:eastAsia="IRNazanin"/>
          <w:color w:val="111111"/>
          <w:sz w:val="28"/>
          <w:sz w:val="28"/>
          <w:szCs w:val="28"/>
          <w:rtl w:val="true"/>
          <w:lang w:bidi="fa-IR"/>
        </w:rPr>
        <w:t>شاعر در این شعر استعاره و کنایه و ایهام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باد به دست است، یعنی هیچ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خدا رابطه ندارند، با سبحان الله عشق نمی کنند، باد به 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هم که نمی توان نگه داشت و نمی تواند برای انسان سرمایه باشد</w:t>
      </w:r>
      <w:r>
        <w:rPr>
          <w:rFonts w:eastAsia="IRNazanin" w:cs="IRNazanin"/>
          <w:color w:val="111111"/>
          <w:sz w:val="28"/>
          <w:szCs w:val="28"/>
          <w:rtl w:val="true"/>
          <w:lang w:bidi="fa-IR"/>
        </w:rPr>
        <w:t>.</w:t>
      </w:r>
    </w:p>
    <w:p>
      <w:pPr>
        <w:pStyle w:val="Heading3"/>
        <w:numPr>
          <w:ilvl w:val="2"/>
          <w:numId w:val="1"/>
        </w:numPr>
        <w:rPr/>
      </w:pPr>
      <w:bookmarkStart w:id="181" w:name="__RefHeading___Toc80089_774463916"/>
      <w:bookmarkStart w:id="182" w:name="_Toc64"/>
      <w:bookmarkEnd w:id="181"/>
      <w:r>
        <w:rPr>
          <w:rtl w:val="true"/>
        </w:rPr>
        <w:t>توجه خدا به انسان</w:t>
      </w:r>
      <w:bookmarkEnd w:id="182"/>
    </w:p>
    <w:p>
      <w:pPr>
        <w:pStyle w:val="BookText"/>
        <w:rPr/>
      </w:pPr>
      <w:r>
        <w:rPr>
          <w:rFonts w:ascii="IRNazanin" w:hAnsi="IRNazanin" w:eastAsia="IRNazanin"/>
          <w:color w:val="111111"/>
          <w:sz w:val="28"/>
          <w:sz w:val="28"/>
          <w:szCs w:val="28"/>
          <w:rtl w:val="true"/>
          <w:lang w:bidi="fa-IR"/>
        </w:rPr>
        <w:t>اگر ما یک مقدار احتمال این را بدهیم که یاد و توجه 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گنجی است که از ملک سلیمان بالاتر است، دل به دنیا نمیبندیم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فَاذْکُرُونِی أَذْکُرْکُمْ ؛</w:t>
      </w:r>
      <w:r>
        <w:rPr>
          <w:rStyle w:val="FootnoteAnchor"/>
          <w:rtl w:val="true"/>
        </w:rPr>
        <w:footnoteReference w:id="44"/>
      </w: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ما در محضر امام صادق بودیم، در محضر امام زمان بودیم، امام زمان از شما یاد کردند که چه انسان خوبی است، چه جوان خوبی است، به خدا قسم اگر به خاطر این حرف جان دهیم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امام زمان کجا؟ من چه کسی هستم که امام زمان از من تعریف کند؟ خدای امام زمان که خیلی بالاتر است، اصلا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یاد کنید، من شما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خدا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نماز می خوانید خدا به شما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یاد می کند، خدا به تو نظر می کند، به تو روی می آورد، لطف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کنیم تا خدا یاد ما کند؟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بدار، من را یاد کن، من تو را یاد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وَلَذِکْرُ اللَّهِ أَکْبَرُ؛</w:t>
      </w:r>
      <w:r>
        <w:rPr>
          <w:rStyle w:val="FootnoteAnchor"/>
          <w:rtl w:val="true"/>
        </w:rPr>
        <w:footnoteReference w:id="45"/>
      </w:r>
      <w:r>
        <w:rPr>
          <w:rFonts w:ascii="IRNazanin" w:hAnsi="IRNazanin" w:eastAsia="IRNazanin"/>
          <w:color w:val="111111"/>
          <w:sz w:val="28"/>
          <w:sz w:val="28"/>
          <w:szCs w:val="28"/>
          <w:rtl w:val="true"/>
          <w:lang w:bidi="fa-IR"/>
        </w:rPr>
        <w:t>و یاد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 ما را یاد می کند، خیلی بالاتر از این است که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183" w:name="pg4950_31569"/>
    </w:p>
    <w:p>
      <w:pPr>
        <w:pStyle w:val="BookText"/>
        <w:rPr/>
      </w:pPr>
      <w:bookmarkEnd w:id="183"/>
      <w:r>
        <w:rPr>
          <w:rFonts w:ascii="IRNazanin" w:hAnsi="IRNazanin" w:eastAsia="IRNazanin"/>
          <w:color w:val="111111"/>
          <w:sz w:val="28"/>
          <w:sz w:val="28"/>
          <w:szCs w:val="28"/>
          <w:rtl w:val="true"/>
          <w:lang w:bidi="fa-IR"/>
        </w:rPr>
        <w:t>ما خدا را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کار خدا باشید، قطعا خدا در 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خدا را یاد کنید، خدا هم یاد شما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با روح و جان نماز آشنا شویم و فقط به عنوان رفع تکلیف نماز نخوانیم، بلکه دل بدهیم، باور کنید غصه های دنیا و آخرت همه باطل می شود و گرفتاری ها آسان می گردد</w:t>
      </w:r>
      <w:r>
        <w:rPr>
          <w:rFonts w:eastAsia="IRNazanin" w:cs="IRNazanin"/>
          <w:color w:val="111111"/>
          <w:sz w:val="28"/>
          <w:szCs w:val="28"/>
          <w:rtl w:val="true"/>
          <w:lang w:bidi="fa-IR"/>
        </w:rPr>
        <w:t>.</w:t>
      </w:r>
    </w:p>
    <w:p>
      <w:pPr>
        <w:pStyle w:val="Heading3"/>
        <w:numPr>
          <w:ilvl w:val="2"/>
          <w:numId w:val="1"/>
        </w:numPr>
        <w:rPr/>
      </w:pPr>
      <w:bookmarkStart w:id="184" w:name="__RefHeading___Toc80091_774463916"/>
      <w:bookmarkStart w:id="185" w:name="_Toc65"/>
      <w:bookmarkEnd w:id="184"/>
      <w:r>
        <w:rPr>
          <w:rtl w:val="true"/>
        </w:rPr>
        <w:t>یوسف در نگاه ترنج به دستان</w:t>
      </w:r>
      <w:bookmarkEnd w:id="185"/>
    </w:p>
    <w:p>
      <w:pPr>
        <w:pStyle w:val="BookText"/>
        <w:rPr/>
      </w:pPr>
      <w:r>
        <w:rPr>
          <w:rFonts w:ascii="IRNazanin" w:hAnsi="IRNazanin" w:eastAsia="IRNazanin"/>
          <w:color w:val="111111"/>
          <w:sz w:val="28"/>
          <w:sz w:val="28"/>
          <w:szCs w:val="28"/>
          <w:rtl w:val="true"/>
          <w:lang w:bidi="fa-IR"/>
        </w:rPr>
        <w:t>در داستان حضرت یوسف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های مصر فهمیدند که زلیخا قصد داشته است با یوسف رابطه نامشروع برقرار کند، او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زلیخا خواست بگوید که خیلی مرا ملامت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حسن روزافزون که یوسف داشت دانستم</w:t>
      </w:r>
    </w:p>
    <w:p>
      <w:pPr>
        <w:pStyle w:val="BookText"/>
        <w:rPr/>
      </w:pPr>
      <w:r>
        <w:rPr>
          <w:rFonts w:ascii="IRNazanin" w:hAnsi="IRNazanin" w:eastAsia="IRNazanin"/>
          <w:color w:val="111111"/>
          <w:sz w:val="28"/>
          <w:sz w:val="28"/>
          <w:szCs w:val="28"/>
          <w:rtl w:val="true"/>
          <w:lang w:bidi="fa-IR"/>
        </w:rPr>
        <w:t>که عشق از پردۂ عصمت برون آرد زلیخا را</w:t>
      </w:r>
    </w:p>
    <w:p>
      <w:pPr>
        <w:pStyle w:val="BookText"/>
        <w:rPr/>
      </w:pPr>
      <w:r>
        <w:rPr>
          <w:rFonts w:ascii="IRNazanin" w:hAnsi="IRNazanin" w:eastAsia="IRNazanin"/>
          <w:color w:val="111111"/>
          <w:sz w:val="28"/>
          <w:sz w:val="28"/>
          <w:szCs w:val="28"/>
          <w:rtl w:val="true"/>
          <w:lang w:bidi="fa-IR"/>
        </w:rPr>
        <w:t>یعنی نمی توان خیلی زلیخا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یوسف فوق العاده بوده است، غلام زلیخا هم بوده است، چطور زلیخا عاشق او نشود؟ با این همه زیبایی و جمال و کمال معنوی و روحی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باید به او حق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مصر زلیخا را برای اینکه خاطرخواه غلام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186" w:name="pg4950_31571"/>
    </w:p>
    <w:p>
      <w:pPr>
        <w:pStyle w:val="BookText"/>
        <w:rPr/>
      </w:pPr>
      <w:bookmarkEnd w:id="186"/>
      <w:r>
        <w:rPr>
          <w:rFonts w:ascii="IRNazanin" w:hAnsi="IRNazanin" w:eastAsia="IRNazanin"/>
          <w:color w:val="111111"/>
          <w:sz w:val="28"/>
          <w:sz w:val="28"/>
          <w:szCs w:val="28"/>
          <w:rtl w:val="true"/>
          <w:lang w:bidi="fa-IR"/>
        </w:rPr>
        <w:t>خدمتگزار خود شده است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مجاب کردن آنها یک مهمانی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را به دست آنها داد تا با کارد ببرند و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به یوسف گفت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صریح قرآن نبود، پذیرش آن برای بسیاری از ماه ها سنگین بود که به جای ترنج دست خود را بریدند و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رَأَیْنَهُ أَکْبَرْنَهُ وَقَطَّعْنَ أَیْدِیَهُنَّ وَقُلْنَ حَاشَ لِلَّهِ مَا هَذَا بَشَرًا إِنْ هَذَا إِلَّا مَلَکٌ کَرِیمٌ ؛</w:t>
      </w:r>
      <w:r>
        <w:rPr>
          <w:rStyle w:val="FootnoteAnchor"/>
          <w:rtl w:val="true"/>
        </w:rPr>
        <w:footnoteReference w:id="46"/>
      </w:r>
      <w:r>
        <w:rPr>
          <w:rFonts w:ascii="IRNazanin" w:hAnsi="IRNazanin" w:eastAsia="IRNazanin"/>
          <w:color w:val="111111"/>
          <w:sz w:val="28"/>
          <w:sz w:val="28"/>
          <w:szCs w:val="28"/>
          <w:rtl w:val="true"/>
          <w:lang w:bidi="fa-IR"/>
        </w:rPr>
        <w:t xml:space="preserve">هنگامی که چشمشان به او افتاد، او را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نیست؛ این یک فرشته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وارد شد، این قدر محو و واله و شیفته او شدند که هوش از سرشان پرید و به جای ترنج دست خود را بریدند</w:t>
      </w:r>
      <w:r>
        <w:rPr>
          <w:rFonts w:eastAsia="IRNazanin" w:cs="IRNazanin"/>
          <w:color w:val="111111"/>
          <w:sz w:val="28"/>
          <w:szCs w:val="28"/>
          <w:rtl w:val="true"/>
          <w:lang w:bidi="fa-IR"/>
        </w:rPr>
        <w:t>.</w:t>
      </w:r>
    </w:p>
    <w:p>
      <w:pPr>
        <w:pStyle w:val="Heading3"/>
        <w:numPr>
          <w:ilvl w:val="2"/>
          <w:numId w:val="1"/>
        </w:numPr>
        <w:rPr/>
      </w:pPr>
      <w:bookmarkStart w:id="187" w:name="__RefHeading___Toc80093_774463916"/>
      <w:bookmarkStart w:id="188" w:name="_Toc66"/>
      <w:bookmarkEnd w:id="187"/>
      <w:r>
        <w:rPr>
          <w:rtl w:val="true"/>
        </w:rPr>
        <w:t>محو جمال یوسف آفرین</w:t>
      </w:r>
      <w:bookmarkEnd w:id="188"/>
    </w:p>
    <w:p>
      <w:pPr>
        <w:pStyle w:val="BookText"/>
        <w:rPr/>
      </w:pPr>
      <w:r>
        <w:rPr>
          <w:rFonts w:ascii="IRNazanin" w:hAnsi="IRNazanin" w:eastAsia="IRNazanin"/>
          <w:color w:val="111111"/>
          <w:sz w:val="28"/>
          <w:sz w:val="28"/>
          <w:szCs w:val="28"/>
          <w:rtl w:val="true"/>
          <w:lang w:bidi="fa-IR"/>
        </w:rPr>
        <w:t>اگر یک نفر شیفته نماز و پیغمبر شود، همه بلاها باطل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مخلوق خداست، یک جلوه ای از جلوات خداست و این قدر این ها را از خود بی خود کرد که دست خود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 آنها خونی شد، ولی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مرا به خاطر او ملامت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یوسف آفرین کجا، یوسف کجا؟ وقتی انسان بتواند یک مقدار با خدای یوسف ارتباط برقرار کند، چگونه محو جمال او نشود؟</w:t>
      </w:r>
    </w:p>
    <w:p>
      <w:pPr>
        <w:pStyle w:val="BookText"/>
        <w:rPr/>
      </w:pPr>
      <w:r>
        <w:rPr>
          <w:rFonts w:ascii="IRNazanin" w:hAnsi="IRNazanin" w:eastAsia="IRNazanin"/>
          <w:color w:val="111111"/>
          <w:sz w:val="28"/>
          <w:sz w:val="28"/>
          <w:szCs w:val="28"/>
          <w:rtl w:val="true"/>
          <w:lang w:bidi="fa-IR"/>
        </w:rPr>
        <w:t>در جنگ صفین تیری به پای مبارک حضرت امیر علیه السلام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از دو طرف تیزی داشت، یعنی بیرون هم می آوردند، بدن را می شکافت و بسیار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معرکه جنگ بود و جای پرستاری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حسن علیه السلام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وقتی مشغول نماز شدند، آن موقع تیر را دربیاورید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قدر محو یاد خدا و انس با خدا بودند که تیر را از پای ایشان در آوردند و متوجه نشدند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کسروی که از وهابی های سرسخت بود، در مجلسی به شیعه ها اعتراض کرد که شما چه می گویید که تیر از پای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189" w:name="pg4950_31575"/>
    </w:p>
    <w:p>
      <w:pPr>
        <w:pStyle w:val="BookText"/>
        <w:rPr/>
      </w:pPr>
      <w:bookmarkEnd w:id="189"/>
      <w:r>
        <w:rPr>
          <w:rFonts w:ascii="IRNazanin" w:hAnsi="IRNazanin" w:eastAsia="IRNazanin"/>
          <w:color w:val="111111"/>
          <w:sz w:val="28"/>
          <w:sz w:val="28"/>
          <w:szCs w:val="28"/>
          <w:rtl w:val="true"/>
          <w:lang w:bidi="fa-IR"/>
        </w:rPr>
        <w:t>حضرت علی در آوردند و حضرت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شیعه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قرآن را قبول دارید؟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دیدند و دست از ترنج نشناختند و دست خود را بریدند و هیچ متوجه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چه می گویید؟ آنها یوسف را دیدند، و علی علیه السلام خدای یوسف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تیر از پای او در بیاورند و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جای تعجب و انکار نیست</w:t>
      </w:r>
      <w:r>
        <w:rPr>
          <w:rFonts w:eastAsia="IRNazanin" w:cs="IRNazanin"/>
          <w:color w:val="111111"/>
          <w:sz w:val="28"/>
          <w:szCs w:val="28"/>
          <w:rtl w:val="true"/>
          <w:lang w:bidi="fa-IR"/>
        </w:rPr>
        <w:t>.</w:t>
      </w:r>
    </w:p>
    <w:p>
      <w:pPr>
        <w:pStyle w:val="Heading3"/>
        <w:numPr>
          <w:ilvl w:val="2"/>
          <w:numId w:val="1"/>
        </w:numPr>
        <w:rPr/>
      </w:pPr>
      <w:bookmarkStart w:id="190" w:name="__RefHeading___Toc80095_774463916"/>
      <w:bookmarkStart w:id="191" w:name="_Toc67"/>
      <w:bookmarkEnd w:id="190"/>
      <w:r>
        <w:rPr>
          <w:rtl w:val="true"/>
        </w:rPr>
        <w:t>نمازی با حضور قلب</w:t>
      </w:r>
      <w:bookmarkEnd w:id="191"/>
    </w:p>
    <w:p>
      <w:pPr>
        <w:pStyle w:val="BookText"/>
        <w:rPr/>
      </w:pPr>
      <w:r>
        <w:rPr>
          <w:rFonts w:ascii="IRNazanin" w:hAnsi="IRNazanin" w:eastAsia="IRNazanin"/>
          <w:color w:val="111111"/>
          <w:sz w:val="28"/>
          <w:sz w:val="28"/>
          <w:szCs w:val="28"/>
          <w:rtl w:val="true"/>
          <w:lang w:bidi="fa-IR"/>
        </w:rPr>
        <w:t>انسان نباید در نماز فکرهای بد، فکر دنیا، فکرهای مادی، فکرهایی که در مسیر خدا نیست داشته باشد، ولی فکرهای خدایی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شتر خیلی قیمتی برای پیغمبر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خواستند اصحاب و مسلمان ها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هست که دو رکعت نماز را خالصانه برای خدای عز وجل به جای آورد و قلبش فقط متوجه خدا باشد و از کار دنیا چیزی در قلبش خطور نکند و در ذهنش نیاید، تا یکی از این دو شتر را به او بدهم؟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یکی از این دو شتر را به کسی می دهم که دو رکعت نماز با حضور قلب کامل بخواند و در نماز غیر خدا و توجه به خدا هیچ چیز در ذهن او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برخاستند و به نماز ایستادند و دو رکعت نماز با توجه و حضور قلب کامل خواندند 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به پایان بردند، جبرئیل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شتر را به او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تشهد درنگ و توقف کوتاهی نمود و تفکری کرد تا کدام یک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تفکرش برای این بود که کدام یک را انتخاب کند که چاق تر باشد و ذبح کند و در راه خدا صدقه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تفکره لله لا لنفسه و لا للدنیا؛ تفکر او برای وجه الله بود، نه برای خود و دنیای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گریستند و هر دو شتر را به امیر المؤمنین علیه السلام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بود که این آیه بر رسول خدا صلی الله علیه و آله وسلم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 وَهُوَ شَهِیدٌ؛</w:t>
      </w:r>
      <w:r>
        <w:rPr>
          <w:rStyle w:val="FootnoteAnchor"/>
          <w:rtl w:val="true"/>
        </w:rPr>
        <w:footnoteReference w:id="4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192" w:name="pg4950_31578"/>
    </w:p>
    <w:p>
      <w:pPr>
        <w:pStyle w:val="BookText"/>
        <w:rPr/>
      </w:pPr>
      <w:bookmarkEnd w:id="192"/>
      <w:r>
        <w:rPr>
          <w:rFonts w:ascii="IRNazanin" w:hAnsi="IRNazanin" w:eastAsia="IRNazanin"/>
          <w:color w:val="111111"/>
          <w:sz w:val="28"/>
          <w:sz w:val="28"/>
          <w:szCs w:val="28"/>
          <w:rtl w:val="true"/>
          <w:lang w:bidi="fa-IR"/>
        </w:rPr>
        <w:t>یعنی در نماز علی علیه السلام پند و اندرزی نیکو برای کسانی است که قلبی سالم و عقلی کامل دارند و یا آن کسانی که در نماز آنچه با زبان می گویند با گوش می شنوند و این چنین کس فردی شهید و حاضر القلب نامیده می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صلی لله رکعتین لا یتفکر فیهما من أمور الدنیا بشیء إلا رضی الله عنه وغفر له ذنوبه؛</w:t>
      </w:r>
      <w:r>
        <w:rPr>
          <w:rStyle w:val="FootnoteAnchor"/>
          <w:rtl w:val="true"/>
        </w:rPr>
        <w:footnoteReference w:id="50"/>
      </w:r>
      <w:r>
        <w:rPr>
          <w:rFonts w:ascii="IRNazanin" w:hAnsi="IRNazanin" w:eastAsia="IRNazanin"/>
          <w:color w:val="111111"/>
          <w:sz w:val="28"/>
          <w:sz w:val="28"/>
          <w:szCs w:val="28"/>
          <w:rtl w:val="true"/>
          <w:lang w:bidi="fa-IR"/>
        </w:rPr>
        <w:t>هرکس دو رکعت نماز با صفا بخواند که امور دنیا در آن نماز به قلب و ذهنش خطور نکند، خدای تعالی از او راضی میشود و همه گناهانش را عفو می کند</w:t>
      </w:r>
      <w:r>
        <w:rPr>
          <w:rFonts w:eastAsia="IRNazanin" w:cs="IRNazanin"/>
          <w:color w:val="111111"/>
          <w:sz w:val="28"/>
          <w:szCs w:val="28"/>
          <w:rtl w:val="true"/>
          <w:lang w:bidi="fa-IR"/>
        </w:rPr>
        <w:t>.</w:t>
      </w:r>
    </w:p>
    <w:p>
      <w:pPr>
        <w:pStyle w:val="Heading3"/>
        <w:numPr>
          <w:ilvl w:val="2"/>
          <w:numId w:val="1"/>
        </w:numPr>
        <w:rPr/>
      </w:pPr>
      <w:bookmarkStart w:id="193" w:name="__RefHeading___Toc80097_774463916"/>
      <w:bookmarkStart w:id="194" w:name="_Toc68"/>
      <w:bookmarkEnd w:id="193"/>
      <w:r>
        <w:rPr>
          <w:rtl w:val="true"/>
        </w:rPr>
        <w:t>از بین برندۂ تاریکی ها</w:t>
      </w:r>
      <w:bookmarkEnd w:id="194"/>
    </w:p>
    <w:p>
      <w:pPr>
        <w:pStyle w:val="BookText"/>
        <w:rPr/>
      </w:pPr>
      <w:r>
        <w:rPr>
          <w:rFonts w:ascii="IRNazanin" w:hAnsi="IRNazanin" w:eastAsia="IRNazanin"/>
          <w:color w:val="111111"/>
          <w:sz w:val="28"/>
          <w:sz w:val="28"/>
          <w:szCs w:val="28"/>
          <w:rtl w:val="true"/>
          <w:lang w:bidi="fa-IR"/>
        </w:rPr>
        <w:t>کسانی که گناه می کنند، بیشتر باید نماز بخوانند تا جبران کنند و گناه از آنها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گناهی که بعد از آن موفق شوم دو رکعت نماز بخوانم خوف ندارم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چون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سیئات به وسیله حسنات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گناهان را دور می کند، تاریکی ها را از بین می برد، آرامش به انسان می دهد، دل را نورانی می کند، این آرامش دادن نماز، بحث خیلی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 به نماز بدهیم، حتما آرامش به ما خواهد رسید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195" w:name="pg4950_31584"/>
    </w:p>
    <w:p>
      <w:pPr>
        <w:pStyle w:val="Heading2"/>
        <w:numPr>
          <w:ilvl w:val="1"/>
          <w:numId w:val="1"/>
        </w:numPr>
        <w:rPr/>
      </w:pPr>
      <w:bookmarkStart w:id="196" w:name="__RefHeading___Toc80099_774463916"/>
      <w:bookmarkStart w:id="197" w:name="_Toc69"/>
      <w:bookmarkEnd w:id="195"/>
      <w:bookmarkEnd w:id="196"/>
      <w:r>
        <w:rPr>
          <w:rtl w:val="true"/>
        </w:rPr>
        <w:t>گفتار چهارم</w:t>
      </w:r>
      <w:r>
        <w:rPr>
          <w:rtl w:val="true"/>
        </w:rPr>
        <w:t xml:space="preserve">: </w:t>
      </w:r>
      <w:r>
        <w:rPr>
          <w:rtl w:val="true"/>
        </w:rPr>
        <w:t>نماز؛ تجلی عبودیت</w:t>
      </w:r>
      <w:bookmarkEnd w:id="197"/>
    </w:p>
    <w:p>
      <w:pPr>
        <w:pStyle w:val="Heading3"/>
        <w:numPr>
          <w:ilvl w:val="2"/>
          <w:numId w:val="1"/>
        </w:numPr>
        <w:rPr/>
      </w:pPr>
      <w:bookmarkStart w:id="198" w:name="__RefHeading___Toc80101_774463916"/>
      <w:bookmarkStart w:id="199" w:name="_Toc70"/>
      <w:bookmarkEnd w:id="198"/>
      <w:r>
        <w:rPr>
          <w:rtl w:val="true"/>
        </w:rPr>
        <w:t>اشاره</w:t>
      </w:r>
      <w:bookmarkEnd w:id="19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200" w:name="pg4950_31588"/>
    </w:p>
    <w:p>
      <w:pPr>
        <w:pStyle w:val="Heading3"/>
        <w:numPr>
          <w:ilvl w:val="2"/>
          <w:numId w:val="1"/>
        </w:numPr>
        <w:rPr/>
      </w:pPr>
      <w:bookmarkStart w:id="201" w:name="__RefHeading___Toc80103_774463916"/>
      <w:bookmarkStart w:id="202" w:name="_Toc71"/>
      <w:bookmarkEnd w:id="200"/>
      <w:bookmarkEnd w:id="201"/>
      <w:r>
        <w:rPr>
          <w:rtl w:val="true"/>
        </w:rPr>
        <w:t>هدف آفرینش</w:t>
      </w:r>
      <w:bookmarkEnd w:id="202"/>
    </w:p>
    <w:p>
      <w:pPr>
        <w:pStyle w:val="BookText"/>
        <w:rPr/>
      </w:pPr>
      <w:r>
        <w:rPr>
          <w:rFonts w:ascii="IRNazanin" w:hAnsi="IRNazanin" w:eastAsia="IRNazanin"/>
          <w:color w:val="111111"/>
          <w:sz w:val="28"/>
          <w:sz w:val="28"/>
          <w:szCs w:val="28"/>
          <w:rtl w:val="true"/>
          <w:lang w:bidi="fa-IR"/>
        </w:rPr>
        <w:t>سعادتمند و خوشبخت کسی است که هدف آفرینش را پیدا کند و در آن مسیری که خدا ما را برای آن خلق کرده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عبودیت و بندگی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خَلَقْتُ الْجِنَّ وَالْإِنْسَ إِلَّا لِیَعْبُدُونِ؛</w:t>
      </w:r>
      <w:r>
        <w:rPr>
          <w:rStyle w:val="FootnoteAnchor"/>
          <w:rtl w:val="true"/>
        </w:rPr>
        <w:footnoteReference w:id="52"/>
      </w:r>
      <w:r>
        <w:rPr>
          <w:rFonts w:ascii="IRNazanin" w:hAnsi="IRNazanin" w:eastAsia="IRNazanin"/>
          <w:color w:val="111111"/>
          <w:sz w:val="28"/>
          <w:sz w:val="28"/>
          <w:szCs w:val="28"/>
          <w:rtl w:val="true"/>
          <w:lang w:bidi="fa-IR"/>
        </w:rPr>
        <w:t xml:space="preserve">من جن و انس را نیافریدم، جز برای این 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بندگی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و کمون انسان عبودیت و بندگی را نهادینه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تجلی عبودیت و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ذات ما بندگی وجود دارد، منتها اگر بنده خدا نشدیم، بنده شیطان و بنده هوی و هوس و بنده نفس اماره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مردم و بنده سلاطین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باید بنده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ما باید فرمان کسی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سرباز امام زمان نشویم، سرباز شیطان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203" w:name="pg4950_31589"/>
    </w:p>
    <w:p>
      <w:pPr>
        <w:pStyle w:val="BookText"/>
        <w:rPr/>
      </w:pPr>
      <w:bookmarkEnd w:id="203"/>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بنده حق می شویم و یا بنده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بسیار مهمی است</w:t>
      </w:r>
      <w:r>
        <w:rPr>
          <w:rFonts w:eastAsia="IRNazanin" w:cs="IRNazanin"/>
          <w:color w:val="111111"/>
          <w:sz w:val="28"/>
          <w:szCs w:val="28"/>
          <w:rtl w:val="true"/>
          <w:lang w:bidi="fa-IR"/>
        </w:rPr>
        <w:t>.</w:t>
      </w:r>
    </w:p>
    <w:p>
      <w:pPr>
        <w:pStyle w:val="Heading3"/>
        <w:numPr>
          <w:ilvl w:val="2"/>
          <w:numId w:val="1"/>
        </w:numPr>
        <w:rPr/>
      </w:pPr>
      <w:bookmarkStart w:id="204" w:name="__RefHeading___Toc80105_774463916"/>
      <w:bookmarkStart w:id="205" w:name="_Toc72"/>
      <w:bookmarkEnd w:id="204"/>
      <w:r>
        <w:rPr>
          <w:rtl w:val="true"/>
        </w:rPr>
        <w:t>بندگی خدا یا غیر خدا؟</w:t>
      </w:r>
      <w:bookmarkEnd w:id="205"/>
    </w:p>
    <w:p>
      <w:pPr>
        <w:pStyle w:val="BookText"/>
        <w:rPr/>
      </w:pPr>
      <w:r>
        <w:rPr>
          <w:rFonts w:ascii="IRNazanin" w:hAnsi="IRNazanin" w:eastAsia="IRNazanin"/>
          <w:color w:val="111111"/>
          <w:sz w:val="28"/>
          <w:sz w:val="28"/>
          <w:szCs w:val="28"/>
          <w:rtl w:val="true"/>
          <w:lang w:bidi="fa-IR"/>
        </w:rPr>
        <w:t>کسانی که از بند نماز، بند خدا، بند اولیای خدا فرار می کنند، به مراتب بند مشقت و زحمت و بند غیر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خدا و اولیای او دل نسپردیم، باید جای دیگر دل بسپریم، باید جای دیگری کرنش و تواضع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یا نخواهیم بنده هستیم، چه بهتر که بنده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صف نماز نمی ایستند، باید بدانند که ناگزیر در صف های دیگر باید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را باید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کرنش نکنی، رکوع نروی، جای دیگر باید دست به سینه التماس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است که خدا را بشناسند و بندگی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استغنوا بعبادته عن عبادۃ ما سواه؛</w:t>
      </w:r>
      <w:r>
        <w:rPr>
          <w:rStyle w:val="FootnoteAnchor"/>
          <w:rtl w:val="true"/>
        </w:rPr>
        <w:footnoteReference w:id="53"/>
      </w:r>
      <w:r>
        <w:rPr>
          <w:rFonts w:ascii="IRNazanin" w:hAnsi="IRNazanin" w:eastAsia="IRNazanin"/>
          <w:color w:val="111111"/>
          <w:sz w:val="28"/>
          <w:sz w:val="28"/>
          <w:szCs w:val="28"/>
          <w:rtl w:val="true"/>
          <w:lang w:bidi="fa-IR"/>
        </w:rPr>
        <w:t>خدا را بپرستند و از پرستش غیر او بی نیاز 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06" w:name="pg4950_31591"/>
    </w:p>
    <w:p>
      <w:pPr>
        <w:pStyle w:val="BookText"/>
        <w:rPr/>
      </w:pPr>
      <w:bookmarkEnd w:id="206"/>
      <w:r>
        <w:rPr>
          <w:rFonts w:ascii="IRNazanin" w:hAnsi="IRNazanin" w:eastAsia="IRNazanin"/>
          <w:color w:val="111111"/>
          <w:sz w:val="28"/>
          <w:sz w:val="28"/>
          <w:szCs w:val="28"/>
          <w:rtl w:val="true"/>
          <w:lang w:bidi="fa-IR"/>
        </w:rPr>
        <w:t>اگر کسی شیرینی و زیبایی بنده خدا شدن را بچشد و درک کند، از عبادت غیر خدا راحت و بی نیاز می شود و آرامش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خدایان غیر الهی، افراد را برای منافع خودشان در استخدام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مصرف خود می کنند و بعد هم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شخص دیگری می آید و ما را مصرف و از ما بهره برداری می کند</w:t>
      </w:r>
      <w:r>
        <w:rPr>
          <w:rFonts w:eastAsia="IRNazanin" w:cs="IRNazanin"/>
          <w:color w:val="111111"/>
          <w:sz w:val="28"/>
          <w:szCs w:val="28"/>
          <w:rtl w:val="true"/>
          <w:lang w:bidi="fa-IR"/>
        </w:rPr>
        <w:t>.</w:t>
      </w:r>
    </w:p>
    <w:p>
      <w:pPr>
        <w:pStyle w:val="Heading3"/>
        <w:numPr>
          <w:ilvl w:val="2"/>
          <w:numId w:val="1"/>
        </w:numPr>
        <w:rPr/>
      </w:pPr>
      <w:bookmarkStart w:id="207" w:name="__RefHeading___Toc80107_774463916"/>
      <w:bookmarkStart w:id="208" w:name="_Toc73"/>
      <w:bookmarkEnd w:id="207"/>
      <w:r>
        <w:rPr>
          <w:rtl w:val="true"/>
        </w:rPr>
        <w:t>منافع بندگی خدا</w:t>
      </w:r>
      <w:bookmarkEnd w:id="208"/>
    </w:p>
    <w:p>
      <w:pPr>
        <w:pStyle w:val="BookText"/>
        <w:rPr/>
      </w:pPr>
      <w:r>
        <w:rPr>
          <w:rFonts w:ascii="IRNazanin" w:hAnsi="IRNazanin" w:eastAsia="IRNazanin"/>
          <w:color w:val="111111"/>
          <w:sz w:val="28"/>
          <w:sz w:val="28"/>
          <w:szCs w:val="28"/>
          <w:rtl w:val="true"/>
          <w:lang w:bidi="fa-IR"/>
        </w:rPr>
        <w:t>اما کار خدا و اولیای خدا دقیقا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برای خود ما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خود مصرف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ما بزرگ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نمی شود، بلکه خدا در دل ما جلوه می کند و ما را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خدا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خدا با این سبحان الله ما پاک نمی شود، خدا پاک است، بلکه درون ما از شرک و کفر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نگردم پاک از تسبیحشان</w:t>
      </w:r>
    </w:p>
    <w:p>
      <w:pPr>
        <w:pStyle w:val="BookText"/>
        <w:rPr/>
      </w:pPr>
      <w:r>
        <w:rPr>
          <w:rFonts w:ascii="IRNazanin" w:hAnsi="IRNazanin" w:eastAsia="IRNazanin"/>
          <w:color w:val="111111"/>
          <w:sz w:val="28"/>
          <w:sz w:val="28"/>
          <w:szCs w:val="28"/>
          <w:rtl w:val="true"/>
          <w:lang w:bidi="fa-IR"/>
        </w:rPr>
        <w:t>پاک هم ایشان شوند و دُر فشان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09" w:name="pg4950_31593"/>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ما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ها به ما عظمت و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منافع بندگی و پیوند با اولیای خدا به خود ما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خیرات و خوبی ها به خود انسان است</w:t>
      </w:r>
      <w:r>
        <w:rPr>
          <w:rFonts w:eastAsia="IRNazanin" w:cs="IRNazanin"/>
          <w:color w:val="111111"/>
          <w:sz w:val="28"/>
          <w:szCs w:val="28"/>
          <w:rtl w:val="true"/>
          <w:lang w:bidi="fa-IR"/>
        </w:rPr>
        <w:t>.</w:t>
      </w:r>
    </w:p>
    <w:p>
      <w:pPr>
        <w:pStyle w:val="Heading3"/>
        <w:numPr>
          <w:ilvl w:val="2"/>
          <w:numId w:val="1"/>
        </w:numPr>
        <w:rPr/>
      </w:pPr>
      <w:bookmarkStart w:id="210" w:name="__RefHeading___Toc80109_774463916"/>
      <w:bookmarkStart w:id="211" w:name="_Toc74"/>
      <w:bookmarkEnd w:id="210"/>
      <w:r>
        <w:rPr>
          <w:rtl w:val="true"/>
        </w:rPr>
        <w:t>دردسرهای شرک</w:t>
      </w:r>
      <w:bookmarkEnd w:id="211"/>
    </w:p>
    <w:p>
      <w:pPr>
        <w:pStyle w:val="BookText"/>
        <w:rPr/>
      </w:pPr>
      <w:r>
        <w:rPr>
          <w:rFonts w:ascii="IRNazanin" w:hAnsi="IRNazanin" w:eastAsia="IRNazanin"/>
          <w:color w:val="111111"/>
          <w:sz w:val="28"/>
          <w:sz w:val="28"/>
          <w:szCs w:val="28"/>
          <w:rtl w:val="true"/>
          <w:lang w:bidi="fa-IR"/>
        </w:rPr>
        <w:t>نکته مهم و قابل توجه دیگر این است که تمام گرفتاری ها و ناراحتی ها و کدورتها به خاطر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خط وحدت و توحید بیاید و از پراکندگی و تفرقه و چندخدایی بودن راحت بشود، خیلی آرامش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p>
    <w:p>
      <w:pPr>
        <w:pStyle w:val="BookText"/>
        <w:rPr/>
      </w:pPr>
      <w:r>
        <w:rPr>
          <w:rFonts w:ascii="IRNazanin" w:hAnsi="IRNazanin" w:eastAsia="IRNazanin"/>
          <w:color w:val="111111"/>
          <w:sz w:val="28"/>
          <w:sz w:val="28"/>
          <w:szCs w:val="28"/>
          <w:rtl w:val="true"/>
          <w:lang w:bidi="fa-IR"/>
        </w:rPr>
        <w:t>خاطرت کی رقم فیض پذیرد هیهات</w:t>
      </w:r>
    </w:p>
    <w:p>
      <w:pPr>
        <w:pStyle w:val="BookText"/>
        <w:rPr/>
      </w:pPr>
      <w:r>
        <w:rPr>
          <w:rFonts w:ascii="IRNazanin" w:hAnsi="IRNazanin" w:eastAsia="IRNazanin"/>
          <w:color w:val="111111"/>
          <w:sz w:val="28"/>
          <w:sz w:val="28"/>
          <w:szCs w:val="28"/>
          <w:rtl w:val="true"/>
          <w:lang w:bidi="fa-IR"/>
        </w:rPr>
        <w:t>مگر از نقش پراکنده ورق ساده کنی</w:t>
      </w:r>
    </w:p>
    <w:p>
      <w:pPr>
        <w:pStyle w:val="BookText"/>
        <w:rPr/>
      </w:pPr>
      <w:r>
        <w:rPr>
          <w:rFonts w:ascii="IRNazanin" w:hAnsi="IRNazanin" w:eastAsia="IRNazanin"/>
          <w:color w:val="111111"/>
          <w:sz w:val="28"/>
          <w:sz w:val="28"/>
          <w:szCs w:val="28"/>
          <w:rtl w:val="true"/>
          <w:lang w:bidi="fa-IR"/>
        </w:rPr>
        <w:t>یکی از چیزهایی که آدم را بسیار راحت و آرام می کند، این است که آدم بداند بند یک نفر است، بند هزار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ده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برای شرک و توحید یک مثال بسیار زیبایی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رَجُلًا فِیهِ شُرَکَاءُ مُتَشَاکِسُونَ 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رَجُلًا سَلَمًا لِرَجُلٍ هَلْ یَسْتَوِیَانِ مَثَلًا ؛</w:t>
      </w:r>
      <w:r>
        <w:rPr>
          <w:rStyle w:val="FootnoteAnchor"/>
          <w:rtl w:val="true"/>
        </w:rPr>
        <w:footnoteReference w:id="54"/>
      </w: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مملوک شریکانی است که درباره او پیوسته باهم به مشاجره مشغول اند، و مردی که تنها تسلیم یک نفر است؛آیا این دو یکسان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برای شرک و آنهایی که غیر خدا را به پرستش می گیرند و یا بنده غیر خدا می شوند و یا خدایانی چند انتخاب می کنند، و کسی که دربست در اختیار خدای مهربان است و موحد است، مثال خیلی زیبایی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غلام و برده را در نظر بگیرید که چند مولا و چند سرپرست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 تند و خشن و بداخلاق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گوید از این طرف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 از آن طرف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باید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الآن بخواب، دیگری می گوید نه، باید بلند شوی 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گوید غذا بخور، آن می گوید نباید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اجتماع هم این گرفتاری ها را پیدا کرده ایم، خانم چیزی می گوید، آقا چیزی می گوید، بچه ها چیزی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12" w:name="pg4950_31597"/>
    </w:p>
    <w:p>
      <w:pPr>
        <w:pStyle w:val="BookText"/>
        <w:rPr/>
      </w:pPr>
      <w:bookmarkEnd w:id="212"/>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می خواهد ازدواج کند، هفتاد پدر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جامعه فراوان از این نمونه ها داریم که یک بنده خدا بین چندین نفر گرفتار می شود که هر کدام فرمانهای مختلف صادر می کنند، و هر کدام می خواهند او را به طرف خود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بحران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شاگردی که بین استادهای خشن و مربی های خشن گرفتار شود و هر کدام می خواهند او را به یک طرف بکشند و یک فرمان بدهند و یک درخواست و یک پیشنهاد، این بیچاره خورد و 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مشرک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 نمی توانند همه را راضی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آنهایی است که مشرک هستند، یعنی می خواهند دل همه را به دست بیاورند، یا فرمان همه خداها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هم ندارد</w:t>
      </w:r>
      <w:r>
        <w:rPr>
          <w:rFonts w:eastAsia="IRNazanin" w:cs="IRNazanin"/>
          <w:color w:val="111111"/>
          <w:sz w:val="28"/>
          <w:szCs w:val="28"/>
          <w:rtl w:val="true"/>
          <w:lang w:bidi="fa-IR"/>
        </w:rPr>
        <w:t>.</w:t>
      </w:r>
    </w:p>
    <w:p>
      <w:pPr>
        <w:pStyle w:val="Heading3"/>
        <w:numPr>
          <w:ilvl w:val="2"/>
          <w:numId w:val="1"/>
        </w:numPr>
        <w:rPr/>
      </w:pPr>
      <w:bookmarkStart w:id="213" w:name="__RefHeading___Toc80111_774463916"/>
      <w:bookmarkStart w:id="214" w:name="_Toc75"/>
      <w:bookmarkEnd w:id="213"/>
      <w:r>
        <w:rPr>
          <w:rtl w:val="true"/>
        </w:rPr>
        <w:t>آرامش توحید</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مثال توحید را به کسی می زند که یک غلام است و یک مولا دارد و دربست در اختیار این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خیر و 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آقا بفرماید، من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من مملوک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هستم و او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من دست این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است همه چیز من را تأمین کند و من فقط باید فرمان او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چقدر آرامش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ها مثلی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عوام الناس بین چند آدم فرمان بده بداخلاق گرفتار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سر و کار آدم با یکی باشد؟</w:t>
      </w:r>
    </w:p>
    <w:p>
      <w:pPr>
        <w:pStyle w:val="BookText"/>
        <w:rPr/>
      </w:pPr>
      <w:r>
        <w:rPr>
          <w:rFonts w:ascii="IRNazanin" w:hAnsi="IRNazanin" w:eastAsia="IRNazanin"/>
          <w:color w:val="111111"/>
          <w:sz w:val="28"/>
          <w:sz w:val="28"/>
          <w:szCs w:val="28"/>
          <w:rtl w:val="true"/>
          <w:lang w:bidi="fa-IR"/>
        </w:rPr>
        <w:t>یک 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سر و کار ما هم با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یک دانه را پیدا کن، سر و کار خود را با آن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امام زمان را همه وقت و همه جا می توان خواند؛ البته بهتر است در مسجد مقدس جمکران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یک پیوند با خدا و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امام زمان علیه السلام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رکعت صد مرتبه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بار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و کارم با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فقط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کرنش می کنم، به تو رکوع می کنم، به تو سجده می کنم، همه هستی خود 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215" w:name="pg4950_31601"/>
    </w:p>
    <w:p>
      <w:pPr>
        <w:pStyle w:val="BookText"/>
        <w:rPr/>
      </w:pPr>
      <w:bookmarkEnd w:id="215"/>
      <w:r>
        <w:rPr>
          <w:rFonts w:ascii="IRNazanin" w:hAnsi="IRNazanin" w:eastAsia="IRNazanin"/>
          <w:color w:val="111111"/>
          <w:sz w:val="28"/>
          <w:sz w:val="28"/>
          <w:szCs w:val="28"/>
          <w:rtl w:val="true"/>
          <w:lang w:bidi="fa-IR"/>
        </w:rPr>
        <w:t>فدای تو می کنم و فقط فرمان تو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من از تو کمک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کسی دست گدایی دراز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کس گردن کج نکن، بیا نزد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نیازهای تو را تأمین کنم</w:t>
      </w:r>
      <w:r>
        <w:rPr>
          <w:rFonts w:eastAsia="IRNazanin" w:cs="IRNazanin"/>
          <w:color w:val="111111"/>
          <w:sz w:val="28"/>
          <w:szCs w:val="28"/>
          <w:rtl w:val="true"/>
          <w:lang w:bidi="fa-IR"/>
        </w:rPr>
        <w:t>.</w:t>
      </w:r>
    </w:p>
    <w:p>
      <w:pPr>
        <w:pStyle w:val="Heading3"/>
        <w:numPr>
          <w:ilvl w:val="2"/>
          <w:numId w:val="1"/>
        </w:numPr>
        <w:rPr/>
      </w:pPr>
      <w:bookmarkStart w:id="216" w:name="__RefHeading___Toc80113_774463916"/>
      <w:bookmarkStart w:id="217" w:name="_Toc76"/>
      <w:bookmarkEnd w:id="216"/>
      <w:r>
        <w:rPr>
          <w:rtl w:val="true"/>
        </w:rPr>
        <w:t>تنها فرمان خدا</w:t>
      </w:r>
      <w:bookmarkEnd w:id="217"/>
    </w:p>
    <w:p>
      <w:pPr>
        <w:pStyle w:val="BookText"/>
        <w:rPr/>
      </w:pPr>
      <w:r>
        <w:rPr>
          <w:rFonts w:ascii="IRNazanin" w:hAnsi="IRNazanin" w:eastAsia="IRNazanin"/>
          <w:color w:val="111111"/>
          <w:sz w:val="28"/>
          <w:sz w:val="28"/>
          <w:szCs w:val="28"/>
          <w:rtl w:val="true"/>
          <w:lang w:bidi="fa-IR"/>
        </w:rPr>
        <w:t>کاش سر و کار آدم با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چقدر انسان را راحت و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بحرانهایی که برای تصمیم گیری وجود دارد و می خواهد کاری را انجام دهد و پدر به گونه ای می گوید، مادر به گونه ای می گوید، خواهر و برادر به گونه ای، همسر چیزی می گوید و اولاد چیز دیگری، در این بحران باید ببینید خدا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رضای خدا را بر بقیه خداهای خیالی مقدم داشتیم، تمام آرامش ها، تمام راحتی ها، تمام خوشی ها را به دنبال دارد و موجب رشد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مسیر خدا هستند، خدا دل آنها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ما راضی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دست خداست، مقلب القلوب هم خداست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218" w:name="pg4950_31603"/>
    </w:p>
    <w:p>
      <w:pPr>
        <w:pStyle w:val="BookText"/>
        <w:rPr/>
      </w:pPr>
      <w:bookmarkEnd w:id="218"/>
      <w:r>
        <w:rPr>
          <w:rFonts w:ascii="IRNazanin" w:hAnsi="IRNazanin" w:eastAsia="IRNazanin"/>
          <w:color w:val="111111"/>
          <w:sz w:val="28"/>
          <w:sz w:val="28"/>
          <w:szCs w:val="28"/>
          <w:rtl w:val="true"/>
          <w:lang w:bidi="fa-IR"/>
        </w:rPr>
        <w:t>در تصمیم گیری ها، در اطاعت ها بیاییم فرمان یکی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یکی را بردیم، تمام انبیا، تمام فرشته های تمام خوبها و قوای عالم و جهان هستی پشت سر ما و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فرمان شیطان و نفس اماره را بردیم، همه آنها ما را 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مثل گوشت قربانی تکه تکه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کسانی که دچار خدایان چندگانه هستند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تکه دل آنها و عضو آنها یک جاست و بعد هم رضایت اینها را هم به دست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او را خورد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مضطرب و پریشان هستند</w:t>
      </w:r>
      <w:r>
        <w:rPr>
          <w:rFonts w:eastAsia="IRNazanin" w:cs="IRNazanin"/>
          <w:color w:val="111111"/>
          <w:sz w:val="28"/>
          <w:szCs w:val="28"/>
          <w:rtl w:val="true"/>
          <w:lang w:bidi="fa-IR"/>
        </w:rPr>
        <w:t>!</w:t>
      </w:r>
    </w:p>
    <w:p>
      <w:pPr>
        <w:pStyle w:val="Heading3"/>
        <w:numPr>
          <w:ilvl w:val="2"/>
          <w:numId w:val="1"/>
        </w:numPr>
        <w:rPr/>
      </w:pPr>
      <w:bookmarkStart w:id="219" w:name="__RefHeading___Toc80115_774463916"/>
      <w:bookmarkStart w:id="220" w:name="_Toc77"/>
      <w:bookmarkEnd w:id="219"/>
      <w:r>
        <w:rPr>
          <w:rtl w:val="true"/>
        </w:rPr>
        <w:t>پیکر توجه به غیر خدا</w:t>
      </w:r>
      <w:bookmarkEnd w:id="220"/>
    </w:p>
    <w:p>
      <w:pPr>
        <w:pStyle w:val="BookText"/>
        <w:rPr/>
      </w:pPr>
      <w:r>
        <w:rPr>
          <w:rFonts w:ascii="IRNazanin" w:hAnsi="IRNazanin" w:eastAsia="IRNazanin"/>
          <w:color w:val="111111"/>
          <w:sz w:val="28"/>
          <w:sz w:val="28"/>
          <w:szCs w:val="28"/>
          <w:rtl w:val="true"/>
          <w:lang w:bidi="fa-IR"/>
        </w:rPr>
        <w:t>بزرگی شاگردی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به 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مدتی است پریشان و بدحال و متفرق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نامه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آثاری که تو می گویی، برای این است که از خدا و توحید الهی رویگردان شده ای و به نفس و هوی و هوس رو آورده ای این پراکندگی ها نتیجه و پیکر توجه به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به خدایان خیالی و رو به خدای متعال بکن که آنجا جز آرامش و خوشی و روح و ریحان، چیز</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221" w:name="pg4950_31605"/>
    </w:p>
    <w:p>
      <w:pPr>
        <w:pStyle w:val="BookText"/>
        <w:rPr/>
      </w:pPr>
      <w:bookmarkEnd w:id="221"/>
      <w:r>
        <w:rPr>
          <w:rFonts w:ascii="IRNazanin" w:hAnsi="IRNazanin" w:eastAsia="IRNazanin"/>
          <w:color w:val="111111"/>
          <w:sz w:val="28"/>
          <w:sz w:val="28"/>
          <w:szCs w:val="28"/>
          <w:rtl w:val="true"/>
          <w:lang w:bidi="fa-IR"/>
        </w:rPr>
        <w:t>دیگری پیدا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پشت به خدا می کنیم و رو به دنیا و خدایان خیالی، این گرفتاری ها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به دنیا و مردم کنی و رو به خدای متعال، همه آرامش و خوشی ها به تو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فقر و غنا باطل می شود، مرض و صحت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آرامش درونی به انسان می دهد که همه بلاها باطل می شود</w:t>
      </w:r>
      <w:r>
        <w:rPr>
          <w:rFonts w:eastAsia="IRNazanin" w:cs="IRNazanin"/>
          <w:color w:val="111111"/>
          <w:sz w:val="28"/>
          <w:szCs w:val="28"/>
          <w:rtl w:val="true"/>
          <w:lang w:bidi="fa-IR"/>
        </w:rPr>
        <w:t>.</w:t>
      </w:r>
    </w:p>
    <w:p>
      <w:pPr>
        <w:pStyle w:val="Heading3"/>
        <w:numPr>
          <w:ilvl w:val="2"/>
          <w:numId w:val="1"/>
        </w:numPr>
        <w:rPr/>
      </w:pPr>
      <w:bookmarkStart w:id="222" w:name="__RefHeading___Toc80117_774463916"/>
      <w:bookmarkStart w:id="223" w:name="_Toc78"/>
      <w:bookmarkEnd w:id="222"/>
      <w:r>
        <w:rPr>
          <w:rtl w:val="true"/>
        </w:rPr>
        <w:t>عنوان بصری در محضر امام صادق علیه السلام</w:t>
      </w:r>
      <w:bookmarkEnd w:id="223"/>
    </w:p>
    <w:p>
      <w:pPr>
        <w:pStyle w:val="BookText"/>
        <w:rPr/>
      </w:pPr>
      <w:r>
        <w:rPr>
          <w:rFonts w:ascii="IRNazanin" w:hAnsi="IRNazanin" w:eastAsia="IRNazanin"/>
          <w:color w:val="111111"/>
          <w:sz w:val="28"/>
          <w:sz w:val="28"/>
          <w:szCs w:val="28"/>
          <w:rtl w:val="true"/>
          <w:lang w:bidi="fa-IR"/>
        </w:rPr>
        <w:t>عنوان بصری رفت تا به محضر امام صادق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راه نمی دادند تا از نظر روحی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در مسجد النبی دو رکعت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امام صادق را به من منعطف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خیلی تحویل گرفتند و مطالب بسیار بسیار بلندی برای او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عنوان بصری معروف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می خواهی خدمت امام زمان علیه السلام برسی، راه این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24" w:name="pg4950_31607"/>
    </w:p>
    <w:p>
      <w:pPr>
        <w:pStyle w:val="BookText"/>
        <w:rPr/>
      </w:pPr>
      <w:bookmarkEnd w:id="224"/>
      <w:r>
        <w:rPr>
          <w:rFonts w:ascii="IRNazanin" w:hAnsi="IRNazanin" w:eastAsia="IRNazanin"/>
          <w:color w:val="111111"/>
          <w:sz w:val="28"/>
          <w:sz w:val="28"/>
          <w:szCs w:val="28"/>
          <w:rtl w:val="true"/>
          <w:lang w:bidi="fa-IR"/>
        </w:rPr>
        <w:t>که بروی نزد خدا التماس کنی تا این ها به تو راه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با آنجا سر و کار دارند، سرچشمه آنجاست</w:t>
      </w:r>
      <w:r>
        <w:rPr>
          <w:rFonts w:eastAsia="IRNazanin" w:cs="IRNazanin"/>
          <w:color w:val="111111"/>
          <w:sz w:val="28"/>
          <w:szCs w:val="28"/>
          <w:rtl w:val="true"/>
          <w:lang w:bidi="fa-IR"/>
        </w:rPr>
        <w:t>.</w:t>
      </w:r>
    </w:p>
    <w:p>
      <w:pPr>
        <w:pStyle w:val="Heading3"/>
        <w:numPr>
          <w:ilvl w:val="2"/>
          <w:numId w:val="1"/>
        </w:numPr>
        <w:rPr/>
      </w:pPr>
      <w:bookmarkStart w:id="225" w:name="__RefHeading___Toc80119_774463916"/>
      <w:bookmarkStart w:id="226" w:name="_Toc79"/>
      <w:bookmarkEnd w:id="225"/>
      <w:r>
        <w:rPr>
          <w:rtl w:val="true"/>
        </w:rPr>
        <w:t>حقیقت عبودیت</w:t>
      </w:r>
      <w:bookmarkEnd w:id="226"/>
    </w:p>
    <w:p>
      <w:pPr>
        <w:pStyle w:val="BookText"/>
        <w:rPr/>
      </w:pPr>
      <w:r>
        <w:rPr>
          <w:rFonts w:ascii="IRNazanin" w:hAnsi="IRNazanin" w:eastAsia="IRNazanin"/>
          <w:color w:val="111111"/>
          <w:sz w:val="28"/>
          <w:sz w:val="28"/>
          <w:szCs w:val="28"/>
          <w:rtl w:val="true"/>
          <w:lang w:bidi="fa-IR"/>
        </w:rPr>
        <w:t>عنوان بصری در مقابل حضرت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محبت و عنایتی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بنده خدا بشوی، اول باید حقیقت عبودیت را در وجود خود جا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حقیقت عبودیت را در این موارد تبیین فرمودند</w:t>
      </w:r>
      <w:r>
        <w:rPr>
          <w:rFonts w:eastAsia="IRNazanin" w:cs="IRNazanin"/>
          <w:color w:val="111111"/>
          <w:sz w:val="28"/>
          <w:szCs w:val="28"/>
          <w:rtl w:val="true"/>
          <w:lang w:bidi="fa-IR"/>
        </w:rPr>
        <w:t>:</w:t>
      </w:r>
    </w:p>
    <w:p>
      <w:pPr>
        <w:pStyle w:val="Heading3"/>
        <w:numPr>
          <w:ilvl w:val="2"/>
          <w:numId w:val="1"/>
        </w:numPr>
        <w:rPr/>
      </w:pPr>
      <w:bookmarkStart w:id="227" w:name="__RefHeading___Toc80121_774463916"/>
      <w:bookmarkStart w:id="228" w:name="_Toc80"/>
      <w:bookmarkEnd w:id="227"/>
      <w:r>
        <w:rPr/>
        <w:t>1</w:t>
      </w:r>
      <w:r>
        <w:rPr>
          <w:rtl w:val="true"/>
        </w:rPr>
        <w:t>)</w:t>
      </w:r>
      <w:r>
        <w:rPr>
          <w:rtl w:val="true"/>
        </w:rPr>
        <w:t>مملوک دانستن خود</w:t>
      </w:r>
      <w:bookmarkEnd w:id="228"/>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خود را مملوک بدانی و مالک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بدن خود را مملوک خدا دانستم، و دانستم سرمایه های من مال خداست، چقدر راحت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آرام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اینها مال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گرفت ناراحت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 گوید خرج کن، خرج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خمس بده، خمس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صدقه بده،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پولی از مردم نزد من باشد و صاحب پول بیاید 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229" w:name="pg4950_31609"/>
    </w:p>
    <w:p>
      <w:pPr>
        <w:pStyle w:val="BookText"/>
        <w:rPr/>
      </w:pPr>
      <w:bookmarkEnd w:id="229"/>
      <w:r>
        <w:rPr>
          <w:rFonts w:ascii="IRNazanin" w:hAnsi="IRNazanin" w:eastAsia="IRNazanin"/>
          <w:color w:val="111111"/>
          <w:sz w:val="28"/>
          <w:sz w:val="28"/>
          <w:szCs w:val="28"/>
          <w:rtl w:val="true"/>
          <w:lang w:bidi="fa-IR"/>
        </w:rPr>
        <w:t>پول خود را بخواهد، می دهم و ناراحت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کس دیگری است،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مالک می دانیم، این قدر به درد سر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خود را مالک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مملوک و عبد خداییم</w:t>
      </w:r>
      <w:r>
        <w:rPr>
          <w:rFonts w:eastAsia="IRNazanin" w:cs="IRNazanin"/>
          <w:color w:val="111111"/>
          <w:sz w:val="28"/>
          <w:szCs w:val="28"/>
          <w:rtl w:val="true"/>
          <w:lang w:bidi="fa-IR"/>
        </w:rPr>
        <w:t>.</w:t>
      </w:r>
    </w:p>
    <w:p>
      <w:pPr>
        <w:pStyle w:val="Heading3"/>
        <w:numPr>
          <w:ilvl w:val="2"/>
          <w:numId w:val="1"/>
        </w:numPr>
        <w:rPr/>
      </w:pPr>
      <w:bookmarkStart w:id="230" w:name="__RefHeading___Toc80123_774463916"/>
      <w:bookmarkStart w:id="231" w:name="_Toc81"/>
      <w:bookmarkEnd w:id="230"/>
      <w:r>
        <w:rPr>
          <w:rtl w:val="true"/>
        </w:rPr>
        <w:t>بشر حافی</w:t>
      </w:r>
      <w:bookmarkEnd w:id="231"/>
    </w:p>
    <w:p>
      <w:pPr>
        <w:pStyle w:val="BookText"/>
        <w:rPr/>
      </w:pPr>
      <w:r>
        <w:rPr>
          <w:rFonts w:ascii="IRNazanin" w:hAnsi="IRNazanin" w:eastAsia="IRNazanin"/>
          <w:color w:val="111111"/>
          <w:sz w:val="28"/>
          <w:sz w:val="28"/>
          <w:szCs w:val="28"/>
          <w:rtl w:val="true"/>
          <w:lang w:bidi="fa-IR"/>
        </w:rPr>
        <w:t>امام هفتم علیه السلام داشتند از محلی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از خانه ای صدای ساز و آواز و بزن و بکوب و غفلت و لهو و لعب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علنی دارند گناه و معصیت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آن خانه خاکروبه آورده بود تا بیرون خانه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فقط به این کنیز یک تلنگر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آزاد است، یا عبد است؟ مولا است یا بنده است؟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او آزاد است،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ملک دارد، خانه دارد،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آزاد است که این قدر شلوغ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بود، این قدر شلوغ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گفت و گوی این چنینی بین این کنیز و حضرت موسی بن جعفر علیه السلام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راه خود را ادامه 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برگشت، چون مکثی اتفاق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افتاده بود، صاحب خانه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بزرگواری دم در به من رسید و چنین سؤالی کرد و چنین جوابی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که دارد این کارها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بود این کارها را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تیری که به قلب بخورد، قلب او را گرفت و از خواب غفلت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رضای خدا بیایید آنهایی را که هنوز با نماز سر و کار ندارند، از خواب غفلت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اهل نماز شد، مثل این است که از هزارها قید و بند غیر خدایی که به او رسیده است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برکاتی در این سجده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حقیقت نماز همان سجده است که شیطان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تمام بارها از روی دوش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را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کنید مست را آب زنید دست را</w:t>
      </w:r>
    </w:p>
    <w:p>
      <w:pPr>
        <w:pStyle w:val="BookText"/>
        <w:rPr/>
      </w:pPr>
      <w:r>
        <w:rPr>
          <w:rFonts w:ascii="IRNazanin" w:hAnsi="IRNazanin" w:eastAsia="IRNazanin"/>
          <w:color w:val="111111"/>
          <w:sz w:val="28"/>
          <w:sz w:val="28"/>
          <w:szCs w:val="28"/>
          <w:rtl w:val="true"/>
          <w:lang w:bidi="fa-IR"/>
        </w:rPr>
        <w:t>سجده کنید هست را، ماه ربیع میرسد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الآن فکر می کردم آزاد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اشتباه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 بودم، باید هشیار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در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هم به پا نکرد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 و روی دست و پای امام هفتم علیه السلام افتاد و توبه کرد و تمام گناهان را کنار گذاشت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قدر این شخصیت فوق العاده شد که به عنوان یکی از اولیای خدا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بشر حافی می گفتند؛ چون پای برهنه به دنبال امام دوید و به دست امام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الدعوه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جایی می رفت، دست او به چیزی می خورد تبرکا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گرفت 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عبد می شوی، وقتی تسلیم می شوی و دست بالا می کنی، همه دعاهای تو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می خواهیم که طعم عبودیت و بندگی و طعم نماز را به ما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بینیم برق نماز آدم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نماز که آدم را گرفت، به جاهایی می کشد که گرفت یار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ها در همین است که ما عبد هستیم یا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عنوان بصری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عبودیت را می خواهی در سه چیز است؛ یکی این که بنده خود را مملوک ببیند، 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خداست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32" w:name="pg4950_31615"/>
    </w:p>
    <w:p>
      <w:pPr>
        <w:pStyle w:val="Heading3"/>
        <w:numPr>
          <w:ilvl w:val="2"/>
          <w:numId w:val="1"/>
        </w:numPr>
        <w:rPr/>
      </w:pPr>
      <w:bookmarkStart w:id="233" w:name="__RefHeading___Toc80125_774463916"/>
      <w:bookmarkStart w:id="234" w:name="_Toc82"/>
      <w:bookmarkEnd w:id="232"/>
      <w:bookmarkEnd w:id="233"/>
      <w:r>
        <w:rPr/>
        <w:t>2</w:t>
      </w:r>
      <w:r>
        <w:rPr>
          <w:rtl w:val="true"/>
        </w:rPr>
        <w:t>)</w:t>
      </w:r>
      <w:r>
        <w:rPr>
          <w:rtl w:val="true"/>
        </w:rPr>
        <w:t>تسلیم تدبیر خدا</w:t>
      </w:r>
      <w:bookmarkEnd w:id="234"/>
    </w:p>
    <w:p>
      <w:pPr>
        <w:pStyle w:val="BookText"/>
        <w:rPr/>
      </w:pPr>
      <w:r>
        <w:rPr>
          <w:rFonts w:ascii="IRNazanin" w:hAnsi="IRNazanin" w:eastAsia="IRNazanin"/>
          <w:color w:val="111111"/>
          <w:sz w:val="28"/>
          <w:sz w:val="28"/>
          <w:szCs w:val="28"/>
          <w:rtl w:val="true"/>
          <w:lang w:bidi="fa-IR"/>
        </w:rPr>
        <w:t>دوم این که منهای تبدیر و نقشه خدا برای خود تدبیر نکند و نقشه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پیامبر خدا صلی الله علیه و آله وسلم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الحیلة؛ چاره و تدبیر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تدبیر کرد؟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الحیلة؛</w:t>
      </w:r>
      <w:r>
        <w:rPr>
          <w:rStyle w:val="FootnoteAnchor"/>
          <w:rtl w:val="true"/>
        </w:rPr>
        <w:footnoteReference w:id="57"/>
      </w:r>
      <w:r>
        <w:rPr>
          <w:rFonts w:ascii="IRNazanin" w:hAnsi="IRNazanin" w:eastAsia="IRNazanin"/>
          <w:color w:val="111111"/>
          <w:sz w:val="28"/>
          <w:sz w:val="28"/>
          <w:szCs w:val="28"/>
          <w:rtl w:val="true"/>
          <w:lang w:bidi="fa-IR"/>
        </w:rPr>
        <w:t>تبدیر این است که تدبیر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تدبیر خدا تبدیر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نقشه خدا نقشه نکشی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مرا مرد خلق کرده، زن خلق کرده؛ کوتاه هستم، بلند هستم، در برابر چیزهایی که خدا برای ما بریده و دست ما نیست تسلیم بشویم، نقشه بر خلاف نقشه خدا نکشیم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عنوان بصری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ای امور خود را به خدا واگذارد و بفهمد با عقل و تدبیرش نمی تواند امور خود را آن طور که هست اداره کند، گرفتاری های دنیا و مصائب آن برای او گوارا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مصائب دنیا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به هیچ بن بستی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ناهمواری ها هموار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235" w:name="pg4950_31617"/>
    </w:p>
    <w:p>
      <w:pPr>
        <w:pStyle w:val="Heading3"/>
        <w:numPr>
          <w:ilvl w:val="2"/>
          <w:numId w:val="1"/>
        </w:numPr>
        <w:rPr/>
      </w:pPr>
      <w:bookmarkStart w:id="236" w:name="__RefHeading___Toc80127_774463916"/>
      <w:bookmarkStart w:id="237" w:name="_Toc83"/>
      <w:bookmarkEnd w:id="235"/>
      <w:bookmarkEnd w:id="236"/>
      <w:r>
        <w:rPr/>
        <w:t>3</w:t>
      </w:r>
      <w:r>
        <w:rPr>
          <w:rtl w:val="true"/>
        </w:rPr>
        <w:t>)</w:t>
      </w:r>
      <w:r>
        <w:rPr>
          <w:rtl w:val="true"/>
        </w:rPr>
        <w:t>گوش به فرامین خدا</w:t>
      </w:r>
      <w:bookmarkEnd w:id="237"/>
    </w:p>
    <w:p>
      <w:pPr>
        <w:pStyle w:val="BookText"/>
        <w:rPr/>
      </w:pPr>
      <w:r>
        <w:rPr>
          <w:rFonts w:ascii="IRNazanin" w:hAnsi="IRNazanin" w:eastAsia="IRNazanin"/>
          <w:color w:val="111111"/>
          <w:sz w:val="28"/>
          <w:sz w:val="28"/>
          <w:szCs w:val="28"/>
          <w:rtl w:val="true"/>
          <w:lang w:bidi="fa-IR"/>
        </w:rPr>
        <w:t>سوم این که هرچه خدا به او امر کرده یا از آن نهی کرده است، به کار گیرد و از اوامر و نواهی خدا سر باز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گوید این کار را بکن، این کار را نکن، بگوییم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امر خدا را می برم و روی نقشه خدا نقشه نمی کشم و خود را هم مملوک خدا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به حقیقت عبودیت راه پیدا می کنم</w:t>
      </w:r>
      <w:r>
        <w:rPr>
          <w:rFonts w:eastAsia="IRNazanin" w:cs="IRNazanin"/>
          <w:color w:val="111111"/>
          <w:sz w:val="28"/>
          <w:szCs w:val="28"/>
          <w:rtl w:val="true"/>
          <w:lang w:bidi="fa-IR"/>
        </w:rPr>
        <w:t>.</w:t>
      </w:r>
    </w:p>
    <w:p>
      <w:pPr>
        <w:pStyle w:val="Heading3"/>
        <w:numPr>
          <w:ilvl w:val="2"/>
          <w:numId w:val="1"/>
        </w:numPr>
        <w:rPr/>
      </w:pPr>
      <w:bookmarkStart w:id="238" w:name="__RefHeading___Toc80129_774463916"/>
      <w:bookmarkStart w:id="239" w:name="_Toc84"/>
      <w:bookmarkEnd w:id="238"/>
      <w:r>
        <w:rPr>
          <w:rtl w:val="true"/>
        </w:rPr>
        <w:t>تجلی حقیقت عبودیت</w:t>
      </w:r>
      <w:bookmarkEnd w:id="239"/>
    </w:p>
    <w:p>
      <w:pPr>
        <w:pStyle w:val="BookText"/>
        <w:rPr/>
      </w:pPr>
      <w:r>
        <w:rPr>
          <w:rFonts w:ascii="IRNazanin" w:hAnsi="IRNazanin" w:eastAsia="IRNazanin"/>
          <w:color w:val="111111"/>
          <w:sz w:val="28"/>
          <w:sz w:val="28"/>
          <w:szCs w:val="28"/>
          <w:rtl w:val="true"/>
          <w:lang w:bidi="fa-IR"/>
        </w:rPr>
        <w:t>آن عارف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 های من در یک جمله خلاصه شده است، به طوری که روی ناخن خود هم می توان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نفسک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خود را شکستی شکستی، اگر نشکستی هیچ وقت به سعادت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همان خدایان خیالی می شوی که فقط از تو بار می کشند و تو را خورد می کنند، بعد هم تو را در آتش جهنم رها می کنند، تا هیزم جهنم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حقیقت عبودیت که شکستن خود است،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چیزی مثل نماز آدم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40" w:name="pg4950_31619"/>
    </w:p>
    <w:p>
      <w:pPr>
        <w:pStyle w:val="BookText"/>
        <w:rPr/>
      </w:pPr>
      <w:bookmarkEnd w:id="240"/>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سال یک بار است، حج در عمر یک بار است، ولی نماز مدام آلودگی ها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 انسان را می 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تنزیهاً عن الکبر؛</w:t>
      </w:r>
      <w:r>
        <w:rPr>
          <w:rStyle w:val="FootnoteAnchor"/>
          <w:rtl w:val="true"/>
        </w:rPr>
        <w:footnoteReference w:id="58"/>
      </w:r>
      <w:r>
        <w:rPr>
          <w:rFonts w:ascii="IRNazanin" w:hAnsi="IRNazanin" w:eastAsia="IRNazanin"/>
          <w:color w:val="111111"/>
          <w:sz w:val="28"/>
          <w:sz w:val="28"/>
          <w:szCs w:val="28"/>
          <w:rtl w:val="true"/>
          <w:lang w:bidi="fa-IR"/>
        </w:rPr>
        <w:t>خداوند نماز را برای پاک شدن از کبر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فرمایش حضرت امیر علیه السلام است، هم در فرمایش حضرت زهرا سلام الله است که نماز را خدا قرار داده است تا غرور ما را بشکند</w:t>
      </w:r>
      <w:r>
        <w:rPr>
          <w:rFonts w:eastAsia="IRNazanin" w:cs="IRNazanin"/>
          <w:color w:val="111111"/>
          <w:sz w:val="28"/>
          <w:szCs w:val="28"/>
          <w:rtl w:val="true"/>
          <w:lang w:bidi="fa-IR"/>
        </w:rPr>
        <w:t>.</w:t>
      </w:r>
    </w:p>
    <w:p>
      <w:pPr>
        <w:pStyle w:val="Heading3"/>
        <w:numPr>
          <w:ilvl w:val="2"/>
          <w:numId w:val="1"/>
        </w:numPr>
        <w:rPr/>
      </w:pPr>
      <w:bookmarkStart w:id="241" w:name="__RefHeading___Toc80131_774463916"/>
      <w:bookmarkStart w:id="242" w:name="_Toc85"/>
      <w:bookmarkEnd w:id="241"/>
      <w:r>
        <w:rPr>
          <w:rtl w:val="true"/>
        </w:rPr>
        <w:t>در مرز کفر</w:t>
      </w:r>
      <w:bookmarkEnd w:id="242"/>
    </w:p>
    <w:p>
      <w:pPr>
        <w:pStyle w:val="BookText"/>
        <w:rPr/>
      </w:pP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بی نمازی را در حد مرز کفر قرار داده است؟ یعنی آدم هایی که استخفاف به نماز می کنند و اهمیت نمی دهند، در مرز کفر هستند؛ یعنی نزدیک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کسانی که شهوت رانی می کنند، شراب می خورند، کارهای دیگر می کنند، این تعبیر نیامده است که در مرز کفرند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روی غریزه جنسی شهوات است، یعنی نمی خواهد با خدا عناد بورزد و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هوی و هوس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خورده هوی و هوس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 اعتنایی به نماز دهان کجی به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243" w:name="pg4950_31620"/>
    </w:p>
    <w:p>
      <w:pPr>
        <w:pStyle w:val="BookText"/>
        <w:rPr/>
      </w:pPr>
      <w:bookmarkEnd w:id="243"/>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بشتابید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هیچ اعتنایی نمی کند</w:t>
      </w:r>
      <w:r>
        <w:rPr>
          <w:rFonts w:eastAsia="IRNazanin" w:cs="IRNazanin"/>
          <w:color w:val="111111"/>
          <w:sz w:val="28"/>
          <w:szCs w:val="28"/>
          <w:rtl w:val="true"/>
          <w:lang w:bidi="fa-IR"/>
        </w:rPr>
        <w:t>.</w:t>
      </w:r>
    </w:p>
    <w:p>
      <w:pPr>
        <w:pStyle w:val="Heading3"/>
        <w:numPr>
          <w:ilvl w:val="2"/>
          <w:numId w:val="1"/>
        </w:numPr>
        <w:rPr/>
      </w:pPr>
      <w:bookmarkStart w:id="244" w:name="__RefHeading___Toc80133_774463916"/>
      <w:bookmarkStart w:id="245" w:name="_Toc86"/>
      <w:bookmarkEnd w:id="244"/>
      <w:r>
        <w:rPr>
          <w:rtl w:val="true"/>
        </w:rPr>
        <w:t>بی اعتنایی به فرمان خدا</w:t>
      </w:r>
      <w:bookmarkEnd w:id="245"/>
    </w:p>
    <w:p>
      <w:pPr>
        <w:pStyle w:val="BookText"/>
        <w:rPr/>
      </w:pPr>
      <w:r>
        <w:rPr>
          <w:rFonts w:ascii="IRNazanin" w:hAnsi="IRNazanin" w:eastAsia="IRNazanin"/>
          <w:color w:val="111111"/>
          <w:sz w:val="28"/>
          <w:sz w:val="28"/>
          <w:szCs w:val="28"/>
          <w:rtl w:val="true"/>
          <w:lang w:bidi="fa-IR"/>
        </w:rPr>
        <w:t>خدا رحمت کند آقای مجتهدی را، مثال خوبی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 اول وقت رضا و خشنودی خداست و از نماز آخر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مربی، معلم، بزرگ تر، کارفرما، یک شخصیتی که شما به او ارادت دارید، اگر در ساعت دوازده</w:t>
      </w:r>
    </w:p>
    <w:p>
      <w:pPr>
        <w:pStyle w:val="BookText"/>
        <w:rPr/>
      </w:pPr>
      <w:r>
        <w:rPr>
          <w:rFonts w:ascii="IRNazanin" w:hAnsi="IRNazanin" w:eastAsia="IRNazanin"/>
          <w:color w:val="111111"/>
          <w:sz w:val="28"/>
          <w:sz w:val="28"/>
          <w:szCs w:val="28"/>
          <w:rtl w:val="true"/>
          <w:lang w:bidi="fa-IR"/>
        </w:rPr>
        <w:t>ظهر شما را صدا بزند و شما او را جواب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شما، یا بزرگ تر شما چند بار شما را صدا بزند، و شما جواب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نزدیک غروب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داشتید؟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 دوازده ظهر شما را صدا زدم، شما ساعت شش غروب می گویید چه کار داشتید؟ این بی ادبی و بی حرمتی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آخر وقت جواب می دهند، با آمرزش باید قبول شوند؛ چون بی ادبی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اصلا جواب نمی دهند، چقدر بد است، دهان کجی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شب و 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46" w:name="pg4950_31622"/>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ندادن به ندای خداوند، دهان کجی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چشم داده، گوش داده، همه 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همه نعمت به ما داده، نباید از او تشکر کنیم؟ نباید در برابر او سر به سجده بگذاریم؟ نباید بگوییم خدا از تو ممنون هستم؟ نباید حداقل به حرف او گوش بدهیم؟</w:t>
      </w:r>
    </w:p>
    <w:p>
      <w:pPr>
        <w:pStyle w:val="BookText"/>
        <w:rPr/>
      </w:pPr>
      <w:r>
        <w:rPr>
          <w:rFonts w:ascii="IRNazanin" w:hAnsi="IRNazanin" w:eastAsia="IRNazanin"/>
          <w:color w:val="111111"/>
          <w:sz w:val="28"/>
          <w:sz w:val="28"/>
          <w:szCs w:val="28"/>
          <w:rtl w:val="true"/>
          <w:lang w:bidi="fa-IR"/>
        </w:rPr>
        <w:t>پدری همه هستی خود را برای فرزند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نباید فرمان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بگوید این آب را به من بده، آب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نفع آن هم برای خود آن فرزند است، برای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 نمازی دهان کجی به خداست، در حد کفر و در مرز کفر به خداست</w:t>
      </w:r>
      <w:r>
        <w:rPr>
          <w:rFonts w:eastAsia="IRNazanin" w:cs="IRNazanin"/>
          <w:color w:val="111111"/>
          <w:sz w:val="28"/>
          <w:szCs w:val="28"/>
          <w:rtl w:val="true"/>
          <w:lang w:bidi="fa-IR"/>
        </w:rPr>
        <w:t>.</w:t>
      </w:r>
    </w:p>
    <w:p>
      <w:pPr>
        <w:pStyle w:val="Heading3"/>
        <w:numPr>
          <w:ilvl w:val="2"/>
          <w:numId w:val="1"/>
        </w:numPr>
        <w:rPr/>
      </w:pPr>
      <w:bookmarkStart w:id="247" w:name="__RefHeading___Toc80135_774463916"/>
      <w:bookmarkStart w:id="248" w:name="_Toc87"/>
      <w:bookmarkEnd w:id="247"/>
      <w:r>
        <w:rPr>
          <w:rtl w:val="true"/>
        </w:rPr>
        <w:t>راز تشرف به محضر امام زمان علیه السلام</w:t>
      </w:r>
      <w:bookmarkEnd w:id="248"/>
    </w:p>
    <w:p>
      <w:pPr>
        <w:pStyle w:val="BookText"/>
        <w:rPr/>
      </w:pPr>
      <w:r>
        <w:rPr>
          <w:rFonts w:ascii="IRNazanin" w:hAnsi="IRNazanin" w:eastAsia="IRNazanin"/>
          <w:color w:val="111111"/>
          <w:sz w:val="28"/>
          <w:sz w:val="28"/>
          <w:szCs w:val="28"/>
          <w:rtl w:val="true"/>
          <w:lang w:bidi="fa-IR"/>
        </w:rPr>
        <w:t>مرحوم آیت الله حائری فرزند حاج شیخ عبد الکریم حائری، مؤسس حوزه، از علمای برجسته قم و در حد مرجعیت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هم شاگرد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امام زمان علیه السلام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جمکران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ظهرهای جمعه در جمکران نماز جمعه می خواند؛ چون نماز جمعه را واجب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دوست داشتم خدمت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خدمت امام زمان رسیدند،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خود آقا را ببینم لااقل آنها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یک سرهنگی است که در یک پیشامدی خدمت امام زمان شرفیاب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دیرباوری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سرهنگ قبل از انقلاب بازنشسته و در قم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خانه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ببینم آیا واقعیت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واقعیت دارد، رمز این که این توفیق را پیدا کرده است چیست؟</w:t>
      </w:r>
    </w:p>
    <w:p>
      <w:pPr>
        <w:pStyle w:val="BookText"/>
        <w:rPr/>
      </w:pPr>
      <w:r>
        <w:rPr>
          <w:rFonts w:ascii="IRNazanin" w:hAnsi="IRNazanin" w:eastAsia="IRNazanin"/>
          <w:color w:val="111111"/>
          <w:sz w:val="28"/>
          <w:sz w:val="28"/>
          <w:szCs w:val="28"/>
          <w:rtl w:val="true"/>
          <w:lang w:bidi="fa-IR"/>
        </w:rPr>
        <w:t>منزل او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گفت و 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و وضع زندگی او را دیدم، یقین کردم که آدم دروغگویی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معاشرتی که با او داشتم صدق را در او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که این توفیق بزرگ نصیب شما شده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رمز این که توفیق فوق العاده ای پیدا کردم دو چیز است؛ یکی این که در هر شرایطی بودم، به خصوص در آن زمان که در ارتش شاهنشاهی به نماز اهمیت نمی دادند، گاهی هم مسخره می کردند، در مأموریت ها، جاهای مختلف سعی می کردم نماز اول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خود را ترک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اول وقت هم خیلی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تاجر مهمی نزد حاج شیخ عبد الکریم حائری پدر همین آقای حائری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کارهای من در هم پیچیده می شود و به بحران بر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بدهید که راحت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نماز خود را اول وقت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کار خدا باشی، خدا هم در کار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وقتی ببینید تو این قدر تعظیم و تواضع می کنی و توجه داری، تو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وَاسْتَعِینُوا بِالصَّبْرِ وَالصَّلَاةِ؛</w:t>
      </w:r>
      <w:r>
        <w:rPr>
          <w:rStyle w:val="FootnoteAnchor"/>
          <w:rtl w:val="true"/>
        </w:rPr>
        <w:footnoteReference w:id="59"/>
      </w:r>
      <w:r>
        <w:rPr>
          <w:rFonts w:ascii="IRNazanin" w:hAnsi="IRNazanin" w:eastAsia="IRNazanin"/>
          <w:color w:val="111111"/>
          <w:sz w:val="28"/>
          <w:sz w:val="28"/>
          <w:szCs w:val="28"/>
          <w:rtl w:val="true"/>
          <w:lang w:bidi="fa-IR"/>
        </w:rPr>
        <w:t>از صبر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من سعی کردم نماز خود را در همه جا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 در طول زندگی خود سعی کردم به کسی ظلم نکنم؛ به همسر، به پدر، مادر، دوست، فامیل، همسایه، به یک سرباز، و به سربازهایی که در اختیار من هستند، زور نگویم، اجحاف نکنم، تبعیض قائل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رمز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249" w:name="pg4950_31628"/>
    </w:p>
    <w:p>
      <w:pPr>
        <w:pStyle w:val="BookText"/>
        <w:rPr/>
      </w:pPr>
      <w:bookmarkEnd w:id="249"/>
      <w:r>
        <w:rPr>
          <w:rFonts w:ascii="IRNazanin" w:hAnsi="IRNazanin" w:eastAsia="IRNazanin"/>
          <w:color w:val="111111"/>
          <w:sz w:val="28"/>
          <w:sz w:val="28"/>
          <w:szCs w:val="28"/>
          <w:rtl w:val="true"/>
          <w:lang w:bidi="fa-IR"/>
        </w:rPr>
        <w:t>موفقیت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ظلم نکنم، دوم این که نماز اول وقت بخوانم</w:t>
      </w:r>
      <w:r>
        <w:rPr>
          <w:rFonts w:eastAsia="IRNazanin" w:cs="IRNazanin"/>
          <w:color w:val="111111"/>
          <w:sz w:val="28"/>
          <w:szCs w:val="28"/>
          <w:rtl w:val="true"/>
          <w:lang w:bidi="fa-IR"/>
        </w:rPr>
        <w:t>.</w:t>
      </w:r>
    </w:p>
    <w:p>
      <w:pPr>
        <w:pStyle w:val="Heading3"/>
        <w:numPr>
          <w:ilvl w:val="2"/>
          <w:numId w:val="1"/>
        </w:numPr>
        <w:rPr/>
      </w:pPr>
      <w:bookmarkStart w:id="250" w:name="__RefHeading___Toc80137_774463916"/>
      <w:bookmarkStart w:id="251" w:name="_Toc88"/>
      <w:bookmarkEnd w:id="250"/>
      <w:r>
        <w:rPr>
          <w:rtl w:val="true"/>
        </w:rPr>
        <w:t>نماز و زیارت</w:t>
      </w:r>
      <w:bookmarkEnd w:id="251"/>
    </w:p>
    <w:p>
      <w:pPr>
        <w:pStyle w:val="BookText"/>
        <w:rPr/>
      </w:pPr>
      <w:r>
        <w:rPr>
          <w:rFonts w:ascii="IRNazanin" w:hAnsi="IRNazanin" w:eastAsia="IRNazanin"/>
          <w:color w:val="111111"/>
          <w:sz w:val="28"/>
          <w:sz w:val="28"/>
          <w:szCs w:val="28"/>
          <w:rtl w:val="true"/>
          <w:lang w:bidi="fa-IR"/>
        </w:rPr>
        <w:t>تجلی حقیقت عبودیت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نشکنیم محال است راه باز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خود را بشکنیم و در مقابل فرمان خدا بگوییم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جا نتوانستیم عذرخواهی کنیم، خدا جبران می کند و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ارتباط با خدا را در قالب نماز و ارتباط با اهل بیت علیهم السلام را در قالب زیارت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زیارت وسیله ای برای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هر دو این ارتباط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وَأَصْلَحُوا وَاعْتَصَمُوا بِاللَّهِ ؛</w:t>
      </w:r>
      <w:r>
        <w:rPr>
          <w:rStyle w:val="FootnoteAnchor"/>
          <w:rtl w:val="true"/>
        </w:rPr>
        <w:footnoteReference w:id="60"/>
      </w:r>
      <w:r>
        <w:rPr>
          <w:rFonts w:ascii="IRNazanin" w:hAnsi="IRNazanin" w:eastAsia="IRNazanin"/>
          <w:color w:val="111111"/>
          <w:sz w:val="28"/>
          <w:sz w:val="28"/>
          <w:szCs w:val="28"/>
          <w:rtl w:val="true"/>
          <w:lang w:bidi="fa-IR"/>
        </w:rPr>
        <w:t>مگر آنها که توبه کنند، و جبران و اصلاح نمایند، به دامن لطف خدا، چنگ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وَاعْتَصِمُوا بِحَبْلِ اللَّهِ جَمِیعًا وَلَا تَفَرَّقُوا؛</w:t>
      </w:r>
      <w:r>
        <w:rPr>
          <w:rStyle w:val="FootnoteAnchor"/>
          <w:rtl w:val="true"/>
        </w:rPr>
        <w:footnoteReference w:id="61"/>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52" w:name="pg4950_31630"/>
    </w:p>
    <w:p>
      <w:pPr>
        <w:pStyle w:val="BookText"/>
        <w:rPr/>
      </w:pPr>
      <w:bookmarkEnd w:id="252"/>
      <w:r>
        <w:rPr>
          <w:rFonts w:ascii="IRNazanin" w:hAnsi="IRNazanin" w:eastAsia="IRNazanin"/>
          <w:color w:val="111111"/>
          <w:sz w:val="28"/>
          <w:sz w:val="28"/>
          <w:szCs w:val="28"/>
          <w:rtl w:val="true"/>
          <w:lang w:bidi="fa-IR"/>
        </w:rPr>
        <w:t>یا مستقیم به خود خدا چنگ بزنیم، یا به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 آنها ما را بگیرد</w:t>
      </w:r>
      <w:r>
        <w:rPr>
          <w:rFonts w:eastAsia="IRNazanin" w:cs="IRNazanin"/>
          <w:color w:val="111111"/>
          <w:sz w:val="28"/>
          <w:szCs w:val="28"/>
          <w:rtl w:val="true"/>
          <w:lang w:bidi="fa-IR"/>
        </w:rPr>
        <w:t>.</w:t>
      </w:r>
    </w:p>
    <w:p>
      <w:pPr>
        <w:pStyle w:val="Heading3"/>
        <w:numPr>
          <w:ilvl w:val="2"/>
          <w:numId w:val="1"/>
        </w:numPr>
        <w:rPr/>
      </w:pPr>
      <w:bookmarkStart w:id="253" w:name="__RefHeading___Toc80139_774463916"/>
      <w:bookmarkStart w:id="254" w:name="_Toc89"/>
      <w:bookmarkEnd w:id="253"/>
      <w:r>
        <w:rPr>
          <w:rtl w:val="true"/>
        </w:rPr>
        <w:t>علی سیاه گندابی</w:t>
      </w:r>
      <w:bookmarkEnd w:id="254"/>
    </w:p>
    <w:p>
      <w:pPr>
        <w:pStyle w:val="BookText"/>
        <w:rPr/>
      </w:pPr>
      <w:r>
        <w:rPr>
          <w:rFonts w:ascii="IRNazanin" w:hAnsi="IRNazanin" w:eastAsia="IRNazanin"/>
          <w:color w:val="111111"/>
          <w:sz w:val="28"/>
          <w:sz w:val="28"/>
          <w:szCs w:val="28"/>
          <w:rtl w:val="true"/>
          <w:lang w:bidi="fa-IR"/>
        </w:rPr>
        <w:t>مرحوم آیت الله موسوی همدانی در کتابی که راجع به امام حسین علیه السلام دارند،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علی سیاه گندابی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جریء و اهل معصیت و آلوده به گناهان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آلودگی های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گناهی آلوده هستم، ولی با خدا که جنگ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هر جور بود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یاغی نیستم، سر به سجده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حداقل همه پلها را خراب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نماز و اهل بیت علیهم السلام حرمت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مجالس اهل بیت علیهم السلام بود، سقاخانه ای بود، به امام حسین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روحانی می رسید احترام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خطر به ناموس مردم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درستی داشت که وسیله نجات هر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سیاه به خاطر همین نماز ناقصی که می خواند و حرمتی که برای اهل بیت علیهم السلام می گرفت، اواخر عمر خیلی عجیب منقلب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 نماز و برق اهل بیت علیهم 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می گیرد و همین نماز ناجی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سابقه خیلی بدی در همدان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می کند که برود نجف و خدمت مولا امیر المؤمنین علیه السلام توبه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نجف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به ضریح امیر المؤمنین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 علی سیاه را به این علی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علی داری که خیلی خوب و محبوب است، انسان کامل است؛ یک علی هم داری سر تا پا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می دهم این علی سیاه غرق آلودگی را به این علی خوب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منقلب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یکی از مراجع بزرگوار در آنجا نماز جماعت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صف اول نماز جماعت آن بزرگوار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نماز می بینند این آقا بلند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مردم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را تکان می دهند، می بینند این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امیر المؤمنین، در نماز جماعت یک مرجع تقلید و در حال سجده که نزدیک ترین حالات بنده به خدا جان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به خیری از این بهتر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جالب تر این که در همان زمان یکی از علمای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نجف سکته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می افتد که ایشان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امیر برای او قبری آماده می کنند که آن عالم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روند دنبال خانه آن عالم، می بینند که عالم سکته کرده، اما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که اتفاق می افتد، آن مرجعی که در حرم نماز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قبر برای این شخص است و ایشان را در حرم امیرالمؤمنین علیه السلام دفن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واقعا برگردد، یعنی برق نماز و برق اهل بیت علیهم السلام او را بگیرد، آنها در حد اعلی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تَنْهَی عَنِ الْفَحْشَاءِ وَالْمُنْکَرِ وَلَذِکْرُ اللَّهِ أَکْبَرُ؛</w:t>
      </w:r>
      <w:r>
        <w:rPr>
          <w:rStyle w:val="FootnoteAnchor"/>
          <w:rtl w:val="true"/>
        </w:rPr>
        <w:footnoteReference w:id="62"/>
      </w:r>
      <w:r>
        <w:rPr>
          <w:rFonts w:ascii="IRNazanin" w:hAnsi="IRNazanin" w:eastAsia="IRNazanin"/>
          <w:color w:val="111111"/>
          <w:sz w:val="28"/>
          <w:sz w:val="28"/>
          <w:szCs w:val="28"/>
          <w:rtl w:val="true"/>
          <w:lang w:bidi="fa-IR"/>
        </w:rPr>
        <w:t>نماز انسان را از زشتی ها و گناه باز می دارد، و یاد خدا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هستیم که خدای متعال طعم بندگی و طعم نماز را به همه بچشاند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55" w:name="pg4950_31637"/>
    </w:p>
    <w:p>
      <w:pPr>
        <w:pStyle w:val="Heading2"/>
        <w:numPr>
          <w:ilvl w:val="1"/>
          <w:numId w:val="1"/>
        </w:numPr>
        <w:rPr/>
      </w:pPr>
      <w:bookmarkStart w:id="256" w:name="__RefHeading___Toc80141_774463916"/>
      <w:bookmarkStart w:id="257" w:name="_Toc90"/>
      <w:bookmarkEnd w:id="255"/>
      <w:bookmarkEnd w:id="256"/>
      <w:r>
        <w:rPr>
          <w:rtl w:val="true"/>
        </w:rPr>
        <w:t>گفتار پنجم</w:t>
      </w:r>
      <w:r>
        <w:rPr>
          <w:rtl w:val="true"/>
        </w:rPr>
        <w:t xml:space="preserve">: </w:t>
      </w:r>
      <w:r>
        <w:rPr>
          <w:rtl w:val="true"/>
        </w:rPr>
        <w:t>نماز و محبوبیت الهی</w:t>
      </w:r>
      <w:bookmarkEnd w:id="257"/>
    </w:p>
    <w:p>
      <w:pPr>
        <w:pStyle w:val="Heading3"/>
        <w:numPr>
          <w:ilvl w:val="2"/>
          <w:numId w:val="1"/>
        </w:numPr>
        <w:rPr/>
      </w:pPr>
      <w:bookmarkStart w:id="258" w:name="__RefHeading___Toc80143_774463916"/>
      <w:bookmarkStart w:id="259" w:name="_Toc91"/>
      <w:bookmarkEnd w:id="258"/>
      <w:r>
        <w:rPr>
          <w:rtl w:val="true"/>
        </w:rPr>
        <w:t>اشاره</w:t>
      </w:r>
      <w:bookmarkEnd w:id="25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260" w:name="pg4950_31640"/>
    </w:p>
    <w:p>
      <w:pPr>
        <w:pStyle w:val="Heading3"/>
        <w:numPr>
          <w:ilvl w:val="2"/>
          <w:numId w:val="1"/>
        </w:numPr>
        <w:rPr/>
      </w:pPr>
      <w:bookmarkStart w:id="261" w:name="__RefHeading___Toc80145_774463916"/>
      <w:bookmarkStart w:id="262" w:name="_Toc92"/>
      <w:bookmarkEnd w:id="260"/>
      <w:bookmarkEnd w:id="261"/>
      <w:r>
        <w:rPr>
          <w:rtl w:val="true"/>
        </w:rPr>
        <w:t>مقام محبوبیت</w:t>
      </w:r>
      <w:bookmarkEnd w:id="262"/>
    </w:p>
    <w:p>
      <w:pPr>
        <w:pStyle w:val="BookText"/>
        <w:rPr/>
      </w:pPr>
      <w:r>
        <w:rPr>
          <w:rFonts w:ascii="IRNazanin" w:hAnsi="IRNazanin" w:eastAsia="IRNazanin"/>
          <w:color w:val="111111"/>
          <w:sz w:val="28"/>
          <w:sz w:val="28"/>
          <w:szCs w:val="28"/>
          <w:rtl w:val="true"/>
          <w:lang w:bidi="fa-IR"/>
        </w:rPr>
        <w:t>یکی از چیزهایی که در قرآن و روایات بسیار مورد اهمیت است، مقام محبوبیت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انسان به جایی برسد که خدا او را دوست بدارد و به او اظهار عشق و محبت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ما می گوییم خدا را دوست داریم، این ارزش دارد و مهم است، ولی مهم تر این است که خدا بگوید من تو را دوست دارم، پیغمبر هم بگوید من تو را دوست دارم، امام ها هم بگویند ما شما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محبوب خدا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محبوبیت است که بسیار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به مقام خُلت رسید و خلیل و دوست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عظیم الشأن ما حبیب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محب و هم به معنای محبوب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263" w:name="pg4950_31642"/>
    </w:p>
    <w:p>
      <w:pPr>
        <w:pStyle w:val="BookText"/>
        <w:rPr/>
      </w:pPr>
      <w:bookmarkEnd w:id="263"/>
      <w:r>
        <w:rPr>
          <w:rFonts w:ascii="Amiri" w:hAnsi="Amiri" w:eastAsia="Amiri" w:cs="Amiri"/>
          <w:color w:val="111111"/>
          <w:sz w:val="28"/>
          <w:sz w:val="28"/>
          <w:szCs w:val="28"/>
          <w:rtl w:val="true"/>
          <w:lang w:bidi="ar-SA"/>
        </w:rPr>
        <w:t>یُحِبُّهُمْ وَیُحِبُّونَهُ؛</w:t>
      </w:r>
      <w:r>
        <w:rPr>
          <w:rStyle w:val="FootnoteAnchor"/>
          <w:rtl w:val="true"/>
        </w:rPr>
        <w:footnoteReference w:id="63"/>
      </w:r>
      <w:r>
        <w:rPr>
          <w:rFonts w:ascii="IRNazanin" w:hAnsi="IRNazanin" w:eastAsia="IRNazanin"/>
          <w:color w:val="111111"/>
          <w:sz w:val="28"/>
          <w:sz w:val="28"/>
          <w:szCs w:val="28"/>
          <w:rtl w:val="true"/>
          <w:lang w:bidi="fa-IR"/>
        </w:rPr>
        <w:t xml:space="preserve">خدا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او عاشق خداست، هم خدا عاشق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محبوبیت مقام بسیار بالایی است</w:t>
      </w:r>
      <w:r>
        <w:rPr>
          <w:rFonts w:eastAsia="IRNazanin" w:cs="IRNazanin"/>
          <w:color w:val="111111"/>
          <w:sz w:val="28"/>
          <w:szCs w:val="28"/>
          <w:rtl w:val="true"/>
          <w:lang w:bidi="fa-IR"/>
        </w:rPr>
        <w:t>.</w:t>
      </w:r>
    </w:p>
    <w:p>
      <w:pPr>
        <w:pStyle w:val="Heading3"/>
        <w:numPr>
          <w:ilvl w:val="2"/>
          <w:numId w:val="1"/>
        </w:numPr>
        <w:rPr/>
      </w:pPr>
      <w:bookmarkStart w:id="264" w:name="__RefHeading___Toc80147_774463916"/>
      <w:bookmarkStart w:id="265" w:name="_Toc93"/>
      <w:bookmarkEnd w:id="264"/>
      <w:r>
        <w:rPr>
          <w:rtl w:val="true"/>
        </w:rPr>
        <w:t>راه رسیدن به محبوبیت</w:t>
      </w:r>
      <w:bookmarkEnd w:id="265"/>
    </w:p>
    <w:p>
      <w:pPr>
        <w:pStyle w:val="BookText"/>
        <w:rPr/>
      </w:pPr>
      <w:r>
        <w:rPr>
          <w:rFonts w:ascii="IRNazanin" w:hAnsi="IRNazanin" w:eastAsia="IRNazanin"/>
          <w:color w:val="111111"/>
          <w:sz w:val="28"/>
          <w:sz w:val="28"/>
          <w:szCs w:val="28"/>
          <w:rtl w:val="true"/>
          <w:lang w:bidi="fa-IR"/>
        </w:rPr>
        <w:t>خدای مهربان راه رسیدن به مقام محبوبیت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کُنْتُمْ تُحِبُّونَ اللَّهَ فَاتَّبِعُونِی یُحْبِبْکُمُ اللَّهُ؛</w:t>
      </w:r>
      <w:r>
        <w:rPr>
          <w:rStyle w:val="FootnoteAnchor"/>
          <w:rtl w:val="true"/>
        </w:rPr>
        <w:footnoteReference w:id="6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به این مردم، به انسان ها، به مسلمانها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ادعا دارید که خدا را دوست دارید، از من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نمی کنم فطرت و وجدان کسی زنده باشد و بگوید من خدا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کسانی که گناه و معصیت می کنند، از روی عناد نیست، از روی مخالفت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تنبلی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266" w:name="pg4950_31644"/>
    </w:p>
    <w:p>
      <w:pPr>
        <w:pStyle w:val="BookText"/>
        <w:rPr/>
      </w:pPr>
      <w:bookmarkEnd w:id="266"/>
      <w:r>
        <w:rPr>
          <w:rFonts w:ascii="IRNazanin" w:hAnsi="IRNazanin" w:eastAsia="IRNazanin"/>
          <w:color w:val="111111"/>
          <w:sz w:val="28"/>
          <w:sz w:val="28"/>
          <w:szCs w:val="28"/>
          <w:rtl w:val="true"/>
          <w:lang w:bidi="fa-IR"/>
        </w:rPr>
        <w:t>سهل انگاری و هوا و هوس و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نمیکنم کسی عاقل و فهیم و دانا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دوست ندارم، قدرت مطلق و کمال مطلق را دوست ندارم، جمال و زیبایی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واقعا راست می گویید و خدا را دوست دارید که همین طور هم است، بیایید این دوستی خود را به کمال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محبوب و عزیز خداست، الگوی شماست، خدای متعال او را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دنبال این پیغمبر بروید تا به مقام محبوبیتی که گفتیم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ای برسید که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دوست دارم، و محبت کامل و دو طرفه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راههای رسیدن به مقام محبوبیت الهی، عمل کردن به سیره پیغمبر است، شبیه پیغمبر شدن است، از پیغمبر تبعیت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شبیه سازی آن هم اثر دارد</w:t>
      </w:r>
      <w:r>
        <w:rPr>
          <w:rFonts w:eastAsia="IRNazanin" w:cs="IRNazanin"/>
          <w:color w:val="111111"/>
          <w:sz w:val="28"/>
          <w:szCs w:val="28"/>
          <w:rtl w:val="true"/>
          <w:lang w:bidi="fa-IR"/>
        </w:rPr>
        <w:t>.</w:t>
      </w:r>
    </w:p>
    <w:p>
      <w:pPr>
        <w:pStyle w:val="Heading3"/>
        <w:numPr>
          <w:ilvl w:val="2"/>
          <w:numId w:val="1"/>
        </w:numPr>
        <w:rPr/>
      </w:pPr>
      <w:bookmarkStart w:id="267" w:name="__RefHeading___Toc80149_774463916"/>
      <w:bookmarkStart w:id="268" w:name="_Toc94"/>
      <w:bookmarkEnd w:id="267"/>
      <w:r>
        <w:rPr>
          <w:rtl w:val="true"/>
        </w:rPr>
        <w:t>موسی در دربار فرعون</w:t>
      </w:r>
      <w:bookmarkEnd w:id="268"/>
    </w:p>
    <w:p>
      <w:pPr>
        <w:pStyle w:val="BookText"/>
        <w:rPr/>
      </w:pPr>
      <w:r>
        <w:rPr>
          <w:rFonts w:ascii="IRNazanin" w:hAnsi="IRNazanin" w:eastAsia="IRNazanin"/>
          <w:color w:val="111111"/>
          <w:sz w:val="28"/>
          <w:sz w:val="28"/>
          <w:szCs w:val="28"/>
          <w:rtl w:val="true"/>
          <w:lang w:bidi="fa-IR"/>
        </w:rPr>
        <w:t>خداوند به حضرت موسی و هارون علیه السلام امر کرد بروید فرعون را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فَقُولَا لَهُ قَوْلًا لَیِّنًا؛</w:t>
      </w:r>
      <w:r>
        <w:rPr>
          <w:rStyle w:val="FootnoteAnchor"/>
          <w:rtl w:val="true"/>
        </w:rPr>
        <w:footnoteReference w:id="65"/>
      </w:r>
      <w:r>
        <w:rPr>
          <w:rFonts w:ascii="IRNazanin" w:hAnsi="IRNazanin" w:eastAsia="IRNazanin"/>
          <w:color w:val="111111"/>
          <w:sz w:val="28"/>
          <w:sz w:val="28"/>
          <w:szCs w:val="28"/>
          <w:rtl w:val="true"/>
          <w:lang w:bidi="fa-IR"/>
        </w:rPr>
        <w:t>با نرمی و آرامش با او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خوب فرعون این بود که سهل الحجاب بود، یعنی دربان و دژبان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و کارگر و هر کسی را راه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چوپان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هارون با لباس چوپانی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عصائی هم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با فرعون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ادعا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Style w:val="FootnoteAnchor"/>
          <w:rtl w:val="true"/>
        </w:rPr>
        <w:footnoteReference w:id="66"/>
      </w:r>
      <w:r>
        <w:rPr>
          <w:rFonts w:ascii="IRNazanin" w:hAnsi="IRNazanin" w:eastAsia="IRNazanin"/>
          <w:color w:val="111111"/>
          <w:sz w:val="28"/>
          <w:sz w:val="28"/>
          <w:szCs w:val="28"/>
          <w:rtl w:val="true"/>
          <w:lang w:bidi="fa-IR"/>
        </w:rPr>
        <w:t>من خدای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 فرعون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ما ایمان بیاور و دست از خدایی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خندیدند که یک چوپان آمده و می گوید دست از خدایی بردار، قدرت تو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 در خطبه قاصعه مولا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فشرطا له ان اسلم بقاء ملکه و دوام عزّه؛</w:t>
      </w:r>
      <w:r>
        <w:rPr>
          <w:rStyle w:val="FootnoteAnchor"/>
          <w:rtl w:val="true"/>
        </w:rPr>
        <w:footnoteReference w:id="6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269" w:name="pg4950_31648"/>
    </w:p>
    <w:p>
      <w:pPr>
        <w:pStyle w:val="BookText"/>
        <w:rPr/>
      </w:pPr>
      <w:bookmarkEnd w:id="269"/>
      <w:r>
        <w:rPr>
          <w:rFonts w:ascii="IRNazanin" w:hAnsi="IRNazanin" w:eastAsia="IRNazanin"/>
          <w:color w:val="111111"/>
          <w:sz w:val="28"/>
          <w:sz w:val="28"/>
          <w:szCs w:val="28"/>
          <w:rtl w:val="true"/>
          <w:lang w:bidi="fa-IR"/>
        </w:rPr>
        <w:t>حضرت موسی و هارون علیه السلام با او شرط کردند که اگر تسلیم پروردگار شود، حکومت و ملکش باقی</w:t>
      </w:r>
    </w:p>
    <w:p>
      <w:pPr>
        <w:pStyle w:val="BookText"/>
        <w:rPr/>
      </w:pPr>
      <w:r>
        <w:rPr>
          <w:rFonts w:ascii="IRNazanin" w:hAnsi="IRNazanin" w:eastAsia="IRNazanin"/>
          <w:color w:val="111111"/>
          <w:sz w:val="28"/>
          <w:sz w:val="28"/>
          <w:szCs w:val="28"/>
          <w:rtl w:val="true"/>
          <w:lang w:bidi="fa-IR"/>
        </w:rPr>
        <w:t>بماند و عزت و قدرتش دوام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خدایی برداری و به خدای تعالی اقرار کنی، ما ملک تو را هم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و ریاست تو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خدایی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خیلی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فرعون مسخره می کردند که یک چوپان آمده و می گوید دست از سلطنت و خدایی بردار و چنین و چنان کن</w:t>
      </w:r>
      <w:r>
        <w:rPr>
          <w:rFonts w:eastAsia="IRNazanin" w:cs="IRNazanin"/>
          <w:color w:val="111111"/>
          <w:sz w:val="28"/>
          <w:szCs w:val="28"/>
          <w:rtl w:val="true"/>
          <w:lang w:bidi="fa-IR"/>
        </w:rPr>
        <w:t>.</w:t>
      </w:r>
    </w:p>
    <w:p>
      <w:pPr>
        <w:pStyle w:val="Heading3"/>
        <w:numPr>
          <w:ilvl w:val="2"/>
          <w:numId w:val="1"/>
        </w:numPr>
        <w:rPr/>
      </w:pPr>
      <w:bookmarkStart w:id="270" w:name="__RefHeading___Toc80151_774463916"/>
      <w:bookmarkStart w:id="271" w:name="_Toc95"/>
      <w:bookmarkEnd w:id="270"/>
      <w:r>
        <w:rPr>
          <w:rtl w:val="true"/>
        </w:rPr>
        <w:t>دلقک فرعون</w:t>
      </w:r>
      <w:bookmarkEnd w:id="271"/>
    </w:p>
    <w:p>
      <w:pPr>
        <w:pStyle w:val="BookText"/>
        <w:rPr/>
      </w:pPr>
      <w:r>
        <w:rPr>
          <w:rFonts w:ascii="IRNazanin" w:hAnsi="IRNazanin" w:eastAsia="IRNazanin"/>
          <w:color w:val="111111"/>
          <w:sz w:val="28"/>
          <w:sz w:val="28"/>
          <w:szCs w:val="28"/>
          <w:rtl w:val="true"/>
          <w:lang w:bidi="fa-IR"/>
        </w:rPr>
        <w:t>معمولا سلاطین دلقکی داشتند که مسخره بازی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ها تمام شد و رفت، دلقک فرعون شبیه سازی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لباس چوپانی به تن می کرد و خود را شبیه حضرت موسی در می آورد و فرعون و اطرافیان او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بلند می کرد که بیا به خدای من ایمان بیاور و همه زیر خنده می زدند و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پشت سر حضرت موسی و بنی اسرائیل حرکت کرد و می خواست آن ها 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272" w:name="pg4950_31650"/>
    </w:p>
    <w:p>
      <w:pPr>
        <w:pStyle w:val="BookText"/>
        <w:rPr/>
      </w:pPr>
      <w:bookmarkEnd w:id="272"/>
      <w:r>
        <w:rPr>
          <w:rFonts w:ascii="IRNazanin" w:hAnsi="IRNazanin" w:eastAsia="IRNazanin"/>
          <w:color w:val="111111"/>
          <w:sz w:val="28"/>
          <w:sz w:val="28"/>
          <w:szCs w:val="28"/>
          <w:rtl w:val="true"/>
          <w:lang w:bidi="fa-IR"/>
        </w:rPr>
        <w:t>بگیرد و بکشد، آنها از آب رود نیل عبور کردند و فرعون و فرعونی ها در آب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دلقک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خدای متعال این دلقک را از آب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مرا مسخره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چون ظاهر خود را شبیه کلیم من می کرد و لحظاتی به شکل کلیم و پیغمبر من در آمده است، من او را از عذاب دنیایی و غرق شدن در آب نجات دادم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است که در روایت آمده است که خود را شبیه کفار و بدها نکنید، از ماهواره ها الگو نگیرید؛ چون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 برقرار می شود</w:t>
      </w:r>
      <w:r>
        <w:rPr>
          <w:rFonts w:eastAsia="IRNazanin" w:cs="IRNazanin"/>
          <w:color w:val="111111"/>
          <w:sz w:val="28"/>
          <w:szCs w:val="28"/>
          <w:rtl w:val="true"/>
          <w:lang w:bidi="fa-IR"/>
        </w:rPr>
        <w:t>.</w:t>
      </w:r>
    </w:p>
    <w:p>
      <w:pPr>
        <w:pStyle w:val="Heading3"/>
        <w:numPr>
          <w:ilvl w:val="2"/>
          <w:numId w:val="1"/>
        </w:numPr>
        <w:rPr/>
      </w:pPr>
      <w:bookmarkStart w:id="273" w:name="__RefHeading___Toc80153_774463916"/>
      <w:bookmarkStart w:id="274" w:name="_Toc96"/>
      <w:bookmarkEnd w:id="273"/>
      <w:r>
        <w:rPr>
          <w:rtl w:val="true"/>
        </w:rPr>
        <w:t>پیروی از پیامبر صلی الله علیه و آله وسلم</w:t>
      </w:r>
      <w:bookmarkEnd w:id="274"/>
    </w:p>
    <w:p>
      <w:pPr>
        <w:pStyle w:val="BookText"/>
        <w:rPr/>
      </w:pPr>
      <w:r>
        <w:rPr>
          <w:rFonts w:ascii="IRNazanin" w:hAnsi="IRNazanin" w:eastAsia="IRNazanin"/>
          <w:color w:val="111111"/>
          <w:sz w:val="28"/>
          <w:sz w:val="28"/>
          <w:szCs w:val="28"/>
          <w:rtl w:val="true"/>
          <w:lang w:bidi="fa-IR"/>
        </w:rPr>
        <w:t>اگر انسان در ظاهر هم به خوب ها شبیه شود اثر دارد، چه برسد به این که واقعا از آنها الگو بگیرد و مثل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درد آلودتان مجنون کند</w:t>
      </w:r>
    </w:p>
    <w:p>
      <w:pPr>
        <w:pStyle w:val="BookText"/>
        <w:rPr/>
      </w:pPr>
      <w:r>
        <w:rPr>
          <w:rFonts w:ascii="IRNazanin" w:hAnsi="IRNazanin" w:eastAsia="IRNazanin"/>
          <w:color w:val="111111"/>
          <w:sz w:val="28"/>
          <w:sz w:val="28"/>
          <w:szCs w:val="28"/>
          <w:rtl w:val="true"/>
          <w:lang w:bidi="fa-IR"/>
        </w:rPr>
        <w:t>صاف اگر باشد ندانم چون کند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275" w:name="pg4950_31651"/>
    </w:p>
    <w:p>
      <w:pPr>
        <w:pStyle w:val="BookText"/>
        <w:rPr/>
      </w:pPr>
      <w:bookmarkEnd w:id="275"/>
      <w:r>
        <w:rPr>
          <w:rFonts w:ascii="IRNazanin" w:hAnsi="IRNazanin" w:eastAsia="IRNazanin"/>
          <w:color w:val="111111"/>
          <w:sz w:val="28"/>
          <w:sz w:val="28"/>
          <w:szCs w:val="28"/>
          <w:rtl w:val="true"/>
          <w:lang w:bidi="fa-IR"/>
        </w:rPr>
        <w:t>اگر ما می خواهیم به مقام محبوبیت برسیم که بالاترین مقام هاست، راه آن این است که دور پیغمبر بچرخیم، راه پیغمبر را برویم، هر چند یک سیره آن حضرت را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سیره درست عمل کنیم، بقیه هم زنجیروار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خود، در برخوردهای خود، در معاشرتهای خود از پیامبر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محبت و عشق خدا فوراً ما را می گیرد</w:t>
      </w:r>
      <w:r>
        <w:rPr>
          <w:rFonts w:eastAsia="IRNazanin" w:cs="IRNazanin"/>
          <w:color w:val="111111"/>
          <w:sz w:val="28"/>
          <w:szCs w:val="28"/>
          <w:rtl w:val="true"/>
          <w:lang w:bidi="fa-IR"/>
        </w:rPr>
        <w:t>.</w:t>
      </w:r>
    </w:p>
    <w:p>
      <w:pPr>
        <w:pStyle w:val="Heading3"/>
        <w:numPr>
          <w:ilvl w:val="2"/>
          <w:numId w:val="1"/>
        </w:numPr>
        <w:rPr/>
      </w:pPr>
      <w:bookmarkStart w:id="276" w:name="__RefHeading___Toc80155_774463916"/>
      <w:bookmarkStart w:id="277" w:name="_Toc97"/>
      <w:bookmarkEnd w:id="276"/>
      <w:r>
        <w:rPr>
          <w:rtl w:val="true"/>
        </w:rPr>
        <w:t>آثار محبوبیت</w:t>
      </w:r>
      <w:bookmarkEnd w:id="277"/>
    </w:p>
    <w:p>
      <w:pPr>
        <w:pStyle w:val="BookText"/>
        <w:rPr/>
      </w:pPr>
      <w:r>
        <w:rPr>
          <w:rFonts w:ascii="IRNazanin" w:hAnsi="IRNazanin" w:eastAsia="IRNazanin"/>
          <w:color w:val="111111"/>
          <w:sz w:val="28"/>
          <w:sz w:val="28"/>
          <w:szCs w:val="28"/>
          <w:rtl w:val="true"/>
          <w:lang w:bidi="fa-IR"/>
        </w:rPr>
        <w:t>مقام محبوبیت آن قدر مهم است که با وجود آن گناه به انسان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أحب الله عبداً لم یضره ذنب؛</w:t>
      </w:r>
      <w:r>
        <w:rPr>
          <w:rStyle w:val="FootnoteAnchor"/>
          <w:rtl w:val="true"/>
        </w:rPr>
        <w:footnoteReference w:id="69"/>
      </w:r>
      <w:r>
        <w:rPr>
          <w:rFonts w:ascii="IRNazanin" w:hAnsi="IRNazanin" w:eastAsia="IRNazanin"/>
          <w:color w:val="111111"/>
          <w:sz w:val="28"/>
          <w:sz w:val="28"/>
          <w:szCs w:val="28"/>
          <w:rtl w:val="true"/>
          <w:lang w:bidi="fa-IR"/>
        </w:rPr>
        <w:t>هرگاه خداوند بنده ای را دوست بدارد، هیچ گناهی به او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نزد خدا جا باز کرد و خدا گفت من تو را دوست دارم، اگر هم خطا و لغزش و اشتباهی هم دارد،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او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بخشم و پاک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بینید یک بچه روحیات و امتیازهایی دارد که پدر و مادر بخواهند یا نخواهند بیشتر از بچه های دیگر به او علاقه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یوسف در میان برادرها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ای در دل پدر و مادر جا باز کند و نور چشمی باشد، اگر اذیت کند، کوتاهی کند، به او سخت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و قلب ما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او خیلی سخت نمی گیرند و راحت او را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امان از روزی که یک بچه در دل پدر و مادر جا نداشته باشد، با کوچکترین خطا مچ او را می گیرند، یا اگر هدیه بیاورد چندان به او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تبعیض قائل شود، ولی این یک واقعیتی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نزد کسی جا باز کردیم، خطاهای مانزد او قابل پوشش و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اظهار محبت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دل امام زمان و در دل پیغمبر جا باز کنیم، در نزد خدای متعال منزلت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اشاره به این معناست که اگر شما محبوب شدید، اگر هم خطایی، لغزشی، گرفتاری، سهوی، حتی اگر خطای بزرگی هم انجام دادید، چون پیوند محبت آنجا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278" w:name="pg4950_31655"/>
    </w:p>
    <w:p>
      <w:pPr>
        <w:pStyle w:val="BookText"/>
        <w:rPr/>
      </w:pPr>
      <w:bookmarkEnd w:id="278"/>
      <w:r>
        <w:rPr>
          <w:rFonts w:ascii="IRNazanin" w:hAnsi="IRNazanin" w:eastAsia="IRNazanin"/>
          <w:color w:val="111111"/>
          <w:sz w:val="28"/>
          <w:sz w:val="28"/>
          <w:szCs w:val="28"/>
          <w:rtl w:val="true"/>
          <w:lang w:bidi="fa-IR"/>
        </w:rPr>
        <w:t>محکم و استوار است، قابل تدارک و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محبوب خدا شد و خدا گفت تو را دوست دارم، یا اصلا گناه نمی کند، یا اگر هم به چاله افتاد،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چاله نجات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درباره دوستان اهل بیت علیهم السلام آمده است که کسانی که دوست اهل بیت علیهم السلام هستند و واقعا به آنها عشق می ورزند، عاقبت آنها ختم به 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خطا کنند، اما اگر خطا کردند، خدا تدارک و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آن دشمنان اهل بیت علیهم السلام هستند که از نظر خدا و اهل بیت علیهم السلام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و معاندین اهل بیت علیهم السلام میلیونها ثواب انجام دهند،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ریز و درشتی هم که انجام دهند، خدا به آنها سخت می گیرد</w:t>
      </w:r>
      <w:r>
        <w:rPr>
          <w:rFonts w:eastAsia="IRNazanin" w:cs="IRNazanin"/>
          <w:color w:val="111111"/>
          <w:sz w:val="28"/>
          <w:szCs w:val="28"/>
          <w:rtl w:val="true"/>
          <w:lang w:bidi="fa-IR"/>
        </w:rPr>
        <w:t>.</w:t>
      </w:r>
    </w:p>
    <w:p>
      <w:pPr>
        <w:pStyle w:val="Heading3"/>
        <w:numPr>
          <w:ilvl w:val="2"/>
          <w:numId w:val="1"/>
        </w:numPr>
        <w:rPr/>
      </w:pPr>
      <w:bookmarkStart w:id="279" w:name="__RefHeading___Toc80157_774463916"/>
      <w:bookmarkStart w:id="280" w:name="_Toc98"/>
      <w:bookmarkEnd w:id="279"/>
      <w:r>
        <w:rPr>
          <w:rtl w:val="true"/>
        </w:rPr>
        <w:t>مراقبت از دین امیر المؤمنین علیه السلام فرمودند</w:t>
      </w:r>
      <w:r>
        <w:rPr>
          <w:rtl w:val="true"/>
        </w:rPr>
        <w:t>:</w:t>
      </w:r>
      <w:bookmarkEnd w:id="280"/>
    </w:p>
    <w:p>
      <w:pPr>
        <w:pStyle w:val="BookText"/>
        <w:rPr/>
      </w:pPr>
      <w:r>
        <w:rPr>
          <w:rFonts w:ascii="IRNazanin" w:hAnsi="IRNazanin" w:eastAsia="IRNazanin"/>
          <w:color w:val="111111"/>
          <w:sz w:val="28"/>
          <w:sz w:val="28"/>
          <w:szCs w:val="28"/>
          <w:rtl w:val="true"/>
          <w:lang w:bidi="fa-IR"/>
        </w:rPr>
        <w:t>أیها الناس دینکم دینکم؛</w:t>
      </w:r>
      <w:r>
        <w:rPr>
          <w:rStyle w:val="FootnoteAnchor"/>
          <w:rtl w:val="true"/>
        </w:rPr>
        <w:footnoteReference w:id="70"/>
      </w:r>
      <w:r>
        <w:rPr>
          <w:rFonts w:ascii="IRNazanin" w:hAnsi="IRNazanin" w:eastAsia="IRNazanin"/>
          <w:color w:val="111111"/>
          <w:sz w:val="28"/>
          <w:sz w:val="28"/>
          <w:szCs w:val="28"/>
          <w:rtl w:val="true"/>
          <w:lang w:bidi="fa-IR"/>
        </w:rPr>
        <w:t>ای مردم، مراقب دین خود باشید، مواظب دین خود باشید؛</w:t>
      </w:r>
    </w:p>
    <w:p>
      <w:pPr>
        <w:pStyle w:val="BookText"/>
        <w:rPr/>
      </w:pPr>
      <w:r>
        <w:rPr>
          <w:rFonts w:ascii="IRNazanin" w:hAnsi="IRNazanin" w:eastAsia="IRNazanin"/>
          <w:color w:val="111111"/>
          <w:sz w:val="28"/>
          <w:sz w:val="28"/>
          <w:szCs w:val="28"/>
          <w:rtl w:val="true"/>
          <w:lang w:bidi="fa-IR"/>
        </w:rPr>
        <w:t>یعنی اصول دین و محورهای اصلی را مراقبت کنید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281" w:name="pg4950_31657"/>
    </w:p>
    <w:p>
      <w:pPr>
        <w:pStyle w:val="BookText"/>
        <w:rPr/>
      </w:pPr>
      <w:bookmarkEnd w:id="281"/>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السیئة فیه تغفر و الحسنة فی غیره لا تقبل؛با وجود دین، گناه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نبودن آن حسنه هم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اصول و ولایت و توحید محکم و استوار بود، هم گناهان قابل آمرزش است، هم خدا ثواب ها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محور اصلی را از دست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توحید نداشتید، نه گناه آمرزیده می شود و نه ثواب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اصلی ترین محورهای دین، مقام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نکنیم که از نظر خدا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محبوبیت خیلی اهمیت دهید</w:t>
      </w:r>
      <w:r>
        <w:rPr>
          <w:rFonts w:eastAsia="IRNazanin" w:cs="IRNazanin"/>
          <w:color w:val="111111"/>
          <w:sz w:val="28"/>
          <w:szCs w:val="28"/>
          <w:rtl w:val="true"/>
          <w:lang w:bidi="fa-IR"/>
        </w:rPr>
        <w:t>.</w:t>
      </w:r>
    </w:p>
    <w:p>
      <w:pPr>
        <w:pStyle w:val="Heading3"/>
        <w:numPr>
          <w:ilvl w:val="2"/>
          <w:numId w:val="1"/>
        </w:numPr>
        <w:rPr/>
      </w:pPr>
      <w:bookmarkStart w:id="282" w:name="__RefHeading___Toc80159_774463916"/>
      <w:bookmarkStart w:id="283" w:name="_Toc99"/>
      <w:bookmarkEnd w:id="282"/>
      <w:r>
        <w:rPr>
          <w:rtl w:val="true"/>
        </w:rPr>
        <w:t>عشق پیامبر صلی الله علیه و آله وسلم به نماز</w:t>
      </w:r>
      <w:bookmarkEnd w:id="283"/>
    </w:p>
    <w:p>
      <w:pPr>
        <w:pStyle w:val="BookText"/>
        <w:rPr/>
      </w:pPr>
      <w:r>
        <w:rPr>
          <w:rFonts w:ascii="IRNazanin" w:hAnsi="IRNazanin" w:eastAsia="IRNazanin"/>
          <w:color w:val="111111"/>
          <w:sz w:val="28"/>
          <w:sz w:val="28"/>
          <w:szCs w:val="28"/>
          <w:rtl w:val="true"/>
          <w:lang w:bidi="fa-IR"/>
        </w:rPr>
        <w:t>پیغمبر سرچشمه همه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ما را محبوب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نماز هستم، از نماز سیر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نماز را دوست نداشته باشیم، یا به نماز پشت کنیم، یا به نماز اهمیت ندهیم، بر خلاف سیره و روش پیغمبر حرکت کرده ایم و این به محبت ما صدمه می زند؛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پیامبر در آن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284" w:name="pg4950_31659"/>
    </w:p>
    <w:p>
      <w:pPr>
        <w:pStyle w:val="BookText"/>
        <w:rPr/>
      </w:pPr>
      <w:bookmarkEnd w:id="284"/>
      <w:r>
        <w:rPr>
          <w:rFonts w:ascii="IRNazanin" w:hAnsi="IRNazanin" w:eastAsia="IRNazanin"/>
          <w:color w:val="111111"/>
          <w:sz w:val="28"/>
          <w:sz w:val="28"/>
          <w:szCs w:val="28"/>
          <w:rtl w:val="true"/>
          <w:lang w:bidi="fa-IR"/>
        </w:rPr>
        <w:t>آیا کسانی که اهل نماز نیستند، یا کسانی که نماز را سبک می شمارند، می توانند بگویند ما پیرو پیغمبر هستیم؟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نماز می میرم، جان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اذان بگو و ما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خداست</w:t>
      </w:r>
      <w:r>
        <w:rPr>
          <w:rFonts w:eastAsia="IRNazanin" w:cs="IRNazanin"/>
          <w:color w:val="111111"/>
          <w:sz w:val="28"/>
          <w:szCs w:val="28"/>
          <w:rtl w:val="true"/>
          <w:lang w:bidi="fa-IR"/>
        </w:rPr>
        <w:t>.</w:t>
      </w:r>
    </w:p>
    <w:p>
      <w:pPr>
        <w:pStyle w:val="Heading3"/>
        <w:numPr>
          <w:ilvl w:val="2"/>
          <w:numId w:val="1"/>
        </w:numPr>
        <w:rPr/>
      </w:pPr>
      <w:bookmarkStart w:id="285" w:name="__RefHeading___Toc80161_774463916"/>
      <w:bookmarkStart w:id="286" w:name="_Toc100"/>
      <w:bookmarkEnd w:id="285"/>
      <w:r>
        <w:rPr>
          <w:rtl w:val="true"/>
        </w:rPr>
        <w:t>سرآمد واجبات</w:t>
      </w:r>
      <w:bookmarkEnd w:id="286"/>
    </w:p>
    <w:p>
      <w:pPr>
        <w:pStyle w:val="BookText"/>
        <w:rPr/>
      </w:pPr>
      <w:r>
        <w:rPr>
          <w:rFonts w:ascii="IRNazanin" w:hAnsi="IRNazanin" w:eastAsia="IRNazanin"/>
          <w:color w:val="111111"/>
          <w:sz w:val="28"/>
          <w:sz w:val="28"/>
          <w:szCs w:val="28"/>
          <w:rtl w:val="true"/>
          <w:lang w:bidi="fa-IR"/>
        </w:rPr>
        <w:t>چرا خدا در قرآن در بیش از صد آیه درباره نماز سفارش کرده است؟ در جای جای قرآن، امر به نماز، بیان کیفیت نماز، توصیه به مراعات نماز و کمک از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که نماز موضوع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تهدیدهای بسیار تندی هم درباره نماز شده است که اگر کسی نماز نخواند به آتش گرفتار می شود</w:t>
      </w:r>
    </w:p>
    <w:p>
      <w:pPr>
        <w:pStyle w:val="BookText"/>
        <w:rPr/>
      </w:pPr>
      <w:r>
        <w:rPr>
          <w:rFonts w:ascii="IRNazanin" w:hAnsi="IRNazanin" w:eastAsia="IRNazanin"/>
          <w:color w:val="111111"/>
          <w:sz w:val="28"/>
          <w:sz w:val="28"/>
          <w:szCs w:val="28"/>
          <w:rtl w:val="true"/>
          <w:lang w:bidi="fa-IR"/>
        </w:rPr>
        <w:t>خانمی پیش پیغمبر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 بزرگی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فحشا می شدم و بچه هایی هم که متولد می شدند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ترک کردی به این منکرات رسیدی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یعنی جدا شدن از نماز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287" w:name="pg4950_31661"/>
    </w:p>
    <w:p>
      <w:pPr>
        <w:pStyle w:val="BookText"/>
        <w:rPr/>
      </w:pPr>
      <w:bookmarkEnd w:id="287"/>
      <w:r>
        <w:rPr>
          <w:rFonts w:ascii="IRNazanin" w:hAnsi="IRNazanin" w:eastAsia="IRNazanin"/>
          <w:color w:val="111111"/>
          <w:sz w:val="28"/>
          <w:sz w:val="28"/>
          <w:szCs w:val="28"/>
          <w:rtl w:val="true"/>
          <w:lang w:bidi="fa-IR"/>
        </w:rPr>
        <w:t>انسان را به بیغوله های گناه و فساد می کشاند و بعد وارد آتش جهنم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واجبات دیگر این قدر تهدید آمیز سخن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افضل الفرائض بعد معرفة الله عزوجل الصلوات الخمس؛</w:t>
      </w:r>
      <w:r>
        <w:rPr>
          <w:rStyle w:val="FootnoteAnchor"/>
          <w:rtl w:val="true"/>
        </w:rPr>
        <w:footnoteReference w:id="72"/>
      </w:r>
      <w:r>
        <w:rPr>
          <w:rFonts w:ascii="IRNazanin" w:hAnsi="IRNazanin" w:eastAsia="IRNazanin"/>
          <w:color w:val="111111"/>
          <w:sz w:val="28"/>
          <w:sz w:val="28"/>
          <w:szCs w:val="28"/>
          <w:rtl w:val="true"/>
          <w:lang w:bidi="fa-IR"/>
        </w:rPr>
        <w:t>و بدان که برترین واجبات بعد از معرفت خدای عزوجل نمازهای پنج گانه است</w:t>
      </w:r>
      <w:r>
        <w:rPr>
          <w:rFonts w:eastAsia="IRNazanin" w:cs="IRNazanin"/>
          <w:color w:val="111111"/>
          <w:sz w:val="28"/>
          <w:szCs w:val="28"/>
          <w:rtl w:val="true"/>
          <w:lang w:bidi="fa-IR"/>
        </w:rPr>
        <w:t>.</w:t>
      </w:r>
    </w:p>
    <w:p>
      <w:pPr>
        <w:pStyle w:val="Heading3"/>
        <w:numPr>
          <w:ilvl w:val="2"/>
          <w:numId w:val="1"/>
        </w:numPr>
        <w:rPr/>
      </w:pPr>
      <w:bookmarkStart w:id="288" w:name="__RefHeading___Toc80163_774463916"/>
      <w:bookmarkStart w:id="289" w:name="_Toc101"/>
      <w:bookmarkEnd w:id="288"/>
      <w:r>
        <w:rPr>
          <w:rtl w:val="true"/>
        </w:rPr>
        <w:t>واجبی که در هیچ جا نباید ترک شود</w:t>
      </w:r>
      <w:bookmarkEnd w:id="289"/>
    </w:p>
    <w:p>
      <w:pPr>
        <w:pStyle w:val="BookText"/>
        <w:rPr/>
      </w:pPr>
      <w:r>
        <w:rPr>
          <w:rFonts w:ascii="IRNazanin" w:hAnsi="IRNazanin" w:eastAsia="IRNazanin"/>
          <w:color w:val="111111"/>
          <w:sz w:val="28"/>
          <w:sz w:val="28"/>
          <w:szCs w:val="28"/>
          <w:rtl w:val="true"/>
          <w:lang w:bidi="fa-IR"/>
        </w:rPr>
        <w:t>نماز تنها واجبی که بر همگان واجب است و در هیچ حالی هم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بر خیلی افراد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خیلیها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شرایطی دارد، باید آن شرایط پیش بیاید تا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بقیه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وقتی که انسان به سن تکلیف می رسد تا لحظه آخر عمر نماز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خوابیده، ایستاده، با اشاره، حتی کسی که در حال غرق شدن است، باید نماز غریق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290" w:name="pg4950_31663"/>
    </w:p>
    <w:p>
      <w:pPr>
        <w:pStyle w:val="BookText"/>
        <w:rPr/>
      </w:pPr>
      <w:bookmarkEnd w:id="290"/>
      <w:r>
        <w:rPr>
          <w:rFonts w:ascii="IRNazanin" w:hAnsi="IRNazanin" w:eastAsia="IRNazanin"/>
          <w:color w:val="111111"/>
          <w:sz w:val="28"/>
          <w:sz w:val="28"/>
          <w:szCs w:val="28"/>
          <w:rtl w:val="true"/>
          <w:lang w:bidi="fa-IR"/>
        </w:rPr>
        <w:t>هوش و حواس او جمع بود که نماز خود را نخوانده، هرچند با یک الله اکبر ارتباط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یک رمز و رازی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خانم هایی هم که عذر شرعی دارند، مستحب است بروند سر سجاده بنشینند و به اندازه اوقات نماز ذکر بگویند</w:t>
      </w:r>
      <w:r>
        <w:rPr>
          <w:rFonts w:eastAsia="IRNazanin" w:cs="IRNazanin"/>
          <w:color w:val="111111"/>
          <w:sz w:val="28"/>
          <w:szCs w:val="28"/>
          <w:rtl w:val="true"/>
          <w:lang w:bidi="fa-IR"/>
        </w:rPr>
        <w:t>.</w:t>
      </w:r>
    </w:p>
    <w:p>
      <w:pPr>
        <w:pStyle w:val="Heading3"/>
        <w:numPr>
          <w:ilvl w:val="2"/>
          <w:numId w:val="1"/>
        </w:numPr>
        <w:rPr/>
      </w:pPr>
      <w:bookmarkStart w:id="291" w:name="__RefHeading___Toc80165_774463916"/>
      <w:bookmarkStart w:id="292" w:name="_Toc102"/>
      <w:bookmarkEnd w:id="291"/>
      <w:r>
        <w:rPr>
          <w:rtl w:val="true"/>
        </w:rPr>
        <w:t>توصیه به نماز</w:t>
      </w:r>
      <w:bookmarkEnd w:id="292"/>
    </w:p>
    <w:p>
      <w:pPr>
        <w:pStyle w:val="BookText"/>
        <w:rPr/>
      </w:pPr>
      <w:r>
        <w:rPr>
          <w:rFonts w:ascii="IRNazanin" w:hAnsi="IRNazanin" w:eastAsia="IRNazanin"/>
          <w:color w:val="111111"/>
          <w:sz w:val="28"/>
          <w:sz w:val="28"/>
          <w:szCs w:val="28"/>
          <w:rtl w:val="true"/>
          <w:lang w:bidi="fa-IR"/>
        </w:rPr>
        <w:t>چرا این قدر درباره نماز سفارش شده است؟ قرآن از قول حضرت عیسی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اوْصَانِی بِالصَّلَاةِ وَالزَّکَاةِ مَا دُمْتُ حَیًّا؛</w:t>
      </w:r>
      <w:r>
        <w:rPr>
          <w:rStyle w:val="FootnoteAnchor"/>
          <w:rtl w:val="true"/>
        </w:rPr>
        <w:footnoteReference w:id="73"/>
      </w:r>
      <w:r>
        <w:rPr>
          <w:rFonts w:ascii="IRNazanin" w:hAnsi="IRNazanin" w:eastAsia="IRNazanin"/>
          <w:color w:val="111111"/>
          <w:sz w:val="28"/>
          <w:sz w:val="28"/>
          <w:szCs w:val="28"/>
          <w:rtl w:val="true"/>
          <w:lang w:bidi="fa-IR"/>
        </w:rPr>
        <w:t>و تا زمانی که زنده ام، مرا به نماز و زکات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همان اوایل تولد خود در گهواره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جان دارم نماز بخوانم و زکات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انسان زنده است نباید نماز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ترک کرد، باید وصیت کند، یا پسر بزرگتر برای او بخواند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293" w:name="pg4950_31665"/>
    </w:p>
    <w:p>
      <w:pPr>
        <w:pStyle w:val="Heading3"/>
        <w:numPr>
          <w:ilvl w:val="2"/>
          <w:numId w:val="1"/>
        </w:numPr>
        <w:rPr/>
      </w:pPr>
      <w:bookmarkStart w:id="294" w:name="__RefHeading___Toc80167_774463916"/>
      <w:bookmarkStart w:id="295" w:name="_Toc103"/>
      <w:bookmarkEnd w:id="293"/>
      <w:bookmarkEnd w:id="294"/>
      <w:r>
        <w:rPr>
          <w:rtl w:val="true"/>
        </w:rPr>
        <w:t>تنگنای زندگی</w:t>
      </w:r>
      <w:bookmarkEnd w:id="295"/>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أَعْرَضَ عَنْ ذِکْرِی فَإِنَّ لَهُ مَعِیشَةً ضَنْکًا وَنَحْشُرُهُ یَوْمَ الْقِیَامَةِ أَعْمَی؛</w:t>
      </w:r>
      <w:r>
        <w:rPr>
          <w:rStyle w:val="FootnoteAnchor"/>
          <w:rtl w:val="true"/>
        </w:rPr>
        <w:footnoteReference w:id="74"/>
      </w:r>
      <w:r>
        <w:rPr>
          <w:rFonts w:ascii="IRNazanin" w:hAnsi="IRNazanin" w:eastAsia="IRNazanin"/>
          <w:color w:val="111111"/>
          <w:sz w:val="28"/>
          <w:sz w:val="28"/>
          <w:szCs w:val="28"/>
          <w:rtl w:val="true"/>
          <w:lang w:bidi="fa-IR"/>
        </w:rPr>
        <w:t>و هر کس از یاد من روی گردان شود، زندگی سخت و تنگی خواهد داشت؛ و روز قیامت، او را نابینا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جلوه یاد خدا پنج وعده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خدا و نماز اعراض کند و روی گردان شود، زندگی و عیش او را در فشار و زحمت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به او چیزی نمیدهم،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برای او تنگ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اضطرابها، استرس ها، مشکلات روحی و روانی قرار میدهم و روز قیامت هم کور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وَنَحْشُرُهُ یَوْمَ الْقِیَامَةِ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من را کور محشور کردی، من در دنیا چشم داشتم؟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دنیا از یاد ما و از آیات ما اعراض کردی و به روی امر و نهی خدا چشم فرو بستی و ما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اینجا تو را فراموش</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296" w:name="pg4950_31667"/>
    </w:p>
    <w:p>
      <w:pPr>
        <w:pStyle w:val="BookText"/>
        <w:rPr/>
      </w:pPr>
      <w:bookmarkEnd w:id="296"/>
      <w:r>
        <w:rPr>
          <w:rFonts w:ascii="Amiri" w:hAnsi="Amiri" w:eastAsia="Amiri" w:cs="Amiri"/>
          <w:color w:val="111111"/>
          <w:sz w:val="28"/>
          <w:sz w:val="28"/>
          <w:szCs w:val="28"/>
          <w:rtl w:val="true"/>
          <w:lang w:bidi="ar-SA"/>
        </w:rPr>
        <w:t>می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الْیَوْمَ تُنْسَی</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که آدم تا ابد کور باشد و جایی را نبیند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تهدیدها کافی است که ما را از جا بکند که هیچ وقت نماز را روی زمین نگذاریم</w:t>
      </w:r>
      <w:r>
        <w:rPr>
          <w:rFonts w:eastAsia="IRNazanin" w:cs="IRNazanin"/>
          <w:color w:val="111111"/>
          <w:sz w:val="28"/>
          <w:szCs w:val="28"/>
          <w:rtl w:val="true"/>
          <w:lang w:bidi="fa-IR"/>
        </w:rPr>
        <w:t>.</w:t>
      </w:r>
    </w:p>
    <w:p>
      <w:pPr>
        <w:pStyle w:val="Heading3"/>
        <w:numPr>
          <w:ilvl w:val="2"/>
          <w:numId w:val="1"/>
        </w:numPr>
        <w:rPr/>
      </w:pPr>
      <w:bookmarkStart w:id="297" w:name="__RefHeading___Toc80169_774463916"/>
      <w:bookmarkStart w:id="298" w:name="_Toc104"/>
      <w:bookmarkEnd w:id="297"/>
      <w:r>
        <w:rPr>
          <w:rtl w:val="true"/>
        </w:rPr>
        <w:t>نیاز معنوی انسان</w:t>
      </w:r>
      <w:bookmarkEnd w:id="298"/>
    </w:p>
    <w:p>
      <w:pPr>
        <w:pStyle w:val="BookText"/>
        <w:rPr/>
      </w:pPr>
      <w:r>
        <w:rPr>
          <w:rFonts w:ascii="IRNazanin" w:hAnsi="IRNazanin" w:eastAsia="IRNazanin"/>
          <w:color w:val="111111"/>
          <w:sz w:val="28"/>
          <w:sz w:val="28"/>
          <w:szCs w:val="28"/>
          <w:rtl w:val="true"/>
          <w:lang w:bidi="fa-IR"/>
        </w:rPr>
        <w:t>اگر این رشته اتصال باشد، همه چیز هست و اگر نباشد، انسان در تنگنای روحی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روی نماز این همه پافشاری شده است که در هر حالی ترک نشود، در حال نشسته، خوابیده، رو به قبله، در بیمارستان، در حال غرق شدن، در حال جنگ، وسط معرکه، یکی از رمزهای آن این است که نماز نیاز ضروری روح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و اکسیژن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لحظاتی اکسیژن تنفس نکنیم 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بدن نرسد، انسان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تحلیل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زمانی طاقت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به اکسیژن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نیاز معنوی ماست، غذای روح و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نباشد دل ما می میرد، ارتباط ما با مبدأ هستی قطع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299" w:name="pg4950_31669"/>
    </w:p>
    <w:p>
      <w:pPr>
        <w:pStyle w:val="BookText"/>
        <w:rPr/>
      </w:pPr>
      <w:bookmarkEnd w:id="299"/>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خطرها و تهدیدها برای کسانی است که اهل نماز نیستند و نماز را سبک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ارتباط با خدا یعنی رسیدن به همه ظلمت ها و نکبت ها و بدبختی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پا منه اندر فراق</w:t>
      </w:r>
    </w:p>
    <w:p>
      <w:pPr>
        <w:pStyle w:val="BookText"/>
        <w:rPr/>
      </w:pPr>
      <w:r>
        <w:rPr>
          <w:rFonts w:ascii="IRNazanin" w:hAnsi="IRNazanin" w:eastAsia="IRNazanin"/>
          <w:color w:val="111111"/>
          <w:sz w:val="28"/>
          <w:sz w:val="28"/>
          <w:szCs w:val="28"/>
          <w:rtl w:val="true"/>
          <w:lang w:bidi="fa-IR"/>
        </w:rPr>
        <w:t>ابغض الاشیاء عندی الطلاق</w:t>
      </w:r>
    </w:p>
    <w:p>
      <w:pPr>
        <w:pStyle w:val="BookText"/>
        <w:rPr/>
      </w:pPr>
      <w:r>
        <w:rPr>
          <w:rFonts w:ascii="IRNazanin" w:hAnsi="IRNazanin" w:eastAsia="IRNazanin"/>
          <w:color w:val="111111"/>
          <w:sz w:val="28"/>
          <w:sz w:val="28"/>
          <w:szCs w:val="28"/>
          <w:rtl w:val="true"/>
          <w:lang w:bidi="fa-IR"/>
        </w:rPr>
        <w:t>قهر کردن با یک مؤمن، با همسر، با دوست، با قوم و خویش جایز نیست، آن وقت قهر کردن با خدا جایز است؟ خدایی که همه زیبایی ها از آن اوست، همه کمالها از اوست، همه قدرتها برای اوست، خالق ما و همه چیز ماست</w:t>
      </w:r>
      <w:r>
        <w:rPr>
          <w:rFonts w:eastAsia="IRNazanin" w:cs="IRNazanin"/>
          <w:color w:val="111111"/>
          <w:sz w:val="28"/>
          <w:szCs w:val="28"/>
          <w:rtl w:val="true"/>
          <w:lang w:bidi="fa-IR"/>
        </w:rPr>
        <w:t>.</w:t>
      </w:r>
    </w:p>
    <w:p>
      <w:pPr>
        <w:pStyle w:val="Heading3"/>
        <w:numPr>
          <w:ilvl w:val="2"/>
          <w:numId w:val="1"/>
        </w:numPr>
        <w:rPr/>
      </w:pPr>
      <w:bookmarkStart w:id="300" w:name="__RefHeading___Toc80171_774463916"/>
      <w:bookmarkStart w:id="301" w:name="_Toc105"/>
      <w:bookmarkEnd w:id="300"/>
      <w:r>
        <w:rPr>
          <w:rtl w:val="true"/>
        </w:rPr>
        <w:t>نماز؛ تشکر از خداوند</w:t>
      </w:r>
      <w:bookmarkEnd w:id="301"/>
    </w:p>
    <w:p>
      <w:pPr>
        <w:pStyle w:val="BookText"/>
        <w:rPr/>
      </w:pPr>
      <w:r>
        <w:rPr>
          <w:rFonts w:ascii="IRNazanin" w:hAnsi="IRNazanin" w:eastAsia="IRNazanin"/>
          <w:color w:val="111111"/>
          <w:sz w:val="28"/>
          <w:sz w:val="28"/>
          <w:szCs w:val="28"/>
          <w:rtl w:val="true"/>
          <w:lang w:bidi="fa-IR"/>
        </w:rPr>
        <w:t>اگر کسی برای ما یک هدیه قابل توجهی بخرد، مثلا ما ماشین نداشتیم، برای ما ماشین بخرد، خانه نداشتیم، خانه تهیه کند، یا شغل نداشتیم، شغل مناسبی برای ما پیدا کند، یا وسایل ازدواج و همسر برای ما فراهم کند، ما تا آخر عمر هرگاه او را می بینیم، از او تشکر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به ما همه چیز داده است، چشم و گوش داده است، پدر و مادر داده است، بدن سالم داده است، روح و جان داده است، با هیچ چیز دنیا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302" w:name="pg4950_31670"/>
    </w:p>
    <w:p>
      <w:pPr>
        <w:pStyle w:val="BookText"/>
        <w:rPr/>
      </w:pPr>
      <w:bookmarkEnd w:id="302"/>
      <w:r>
        <w:rPr>
          <w:rFonts w:ascii="IRNazanin" w:hAnsi="IRNazanin" w:eastAsia="IRNazanin"/>
          <w:color w:val="111111"/>
          <w:sz w:val="28"/>
          <w:sz w:val="28"/>
          <w:szCs w:val="28"/>
          <w:rtl w:val="true"/>
          <w:lang w:bidi="fa-IR"/>
        </w:rPr>
        <w:t xml:space="preserve">این ارزش را ندارد که ما در شبانه روز که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 xml:space="preserve"> دقیقه است،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دقیقه با او ارتباط برقرار کنیم و از او تشکر کنیم؟ آیا ارزش را ندارد در برابر کسی که همه چیز به ما داده است قد خم کنیم و از او تشکری کنیم؟ تازه به خاطر همین تشکر باز برکت و نعمت و رحمت خود را بر سر ما فرو می ریزد</w:t>
      </w:r>
      <w:r>
        <w:rPr>
          <w:rFonts w:eastAsia="IRNazanin" w:cs="IRNazanin"/>
          <w:color w:val="111111"/>
          <w:sz w:val="28"/>
          <w:szCs w:val="28"/>
          <w:rtl w:val="true"/>
          <w:lang w:bidi="fa-IR"/>
        </w:rPr>
        <w:t>.</w:t>
      </w:r>
    </w:p>
    <w:p>
      <w:pPr>
        <w:pStyle w:val="Heading3"/>
        <w:numPr>
          <w:ilvl w:val="2"/>
          <w:numId w:val="1"/>
        </w:numPr>
        <w:rPr/>
      </w:pPr>
      <w:bookmarkStart w:id="303" w:name="__RefHeading___Toc80173_774463916"/>
      <w:bookmarkStart w:id="304" w:name="_Toc106"/>
      <w:bookmarkEnd w:id="303"/>
      <w:r>
        <w:rPr>
          <w:rtl w:val="true"/>
        </w:rPr>
        <w:t>قهر و جدایی از خدا</w:t>
      </w:r>
      <w:bookmarkEnd w:id="304"/>
    </w:p>
    <w:p>
      <w:pPr>
        <w:pStyle w:val="BookText"/>
        <w:rPr/>
      </w:pPr>
      <w:r>
        <w:rPr>
          <w:rFonts w:ascii="IRNazanin" w:hAnsi="IRNazanin" w:eastAsia="IRNazanin"/>
          <w:color w:val="111111"/>
          <w:sz w:val="28"/>
          <w:sz w:val="28"/>
          <w:szCs w:val="28"/>
          <w:rtl w:val="true"/>
          <w:lang w:bidi="fa-IR"/>
        </w:rPr>
        <w:t>یکی از رازهای پافشاری زیاد روی نماز این است که خدا جدایی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توانی پا منه اندر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جواب نمی دهی؟ چرا با من قهر می کنی؟ نماز نخواندن قهر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بعضی ها بگویند ما خدا را دوست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 صحبت کنی، باید با من خلوت کنی، من تو را دوست دارم، به طرف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قهر است، جدایی است</w:t>
      </w:r>
      <w:r>
        <w:rPr>
          <w:rFonts w:eastAsia="IRNazanin" w:cs="IRNazanin"/>
          <w:color w:val="111111"/>
          <w:sz w:val="28"/>
          <w:szCs w:val="28"/>
          <w:rtl w:val="true"/>
          <w:lang w:bidi="fa-IR"/>
        </w:rPr>
        <w:t>.</w:t>
      </w:r>
    </w:p>
    <w:p>
      <w:pPr>
        <w:pStyle w:val="Heading3"/>
        <w:numPr>
          <w:ilvl w:val="2"/>
          <w:numId w:val="1"/>
        </w:numPr>
        <w:rPr/>
      </w:pPr>
      <w:bookmarkStart w:id="305" w:name="__RefHeading___Toc80175_774463916"/>
      <w:bookmarkStart w:id="306" w:name="_Toc107"/>
      <w:bookmarkEnd w:id="305"/>
      <w:r>
        <w:rPr>
          <w:rtl w:val="true"/>
        </w:rPr>
        <w:t>در هر حال روی از ما بر مگردان</w:t>
      </w:r>
      <w:r>
        <w:rPr>
          <w:rtl w:val="true"/>
        </w:rPr>
        <w:t>!</w:t>
      </w:r>
      <w:bookmarkEnd w:id="306"/>
    </w:p>
    <w:p>
      <w:pPr>
        <w:pStyle w:val="BookText"/>
        <w:rPr/>
      </w:pPr>
      <w:r>
        <w:rPr>
          <w:rFonts w:ascii="IRNazanin" w:hAnsi="IRNazanin" w:eastAsia="IRNazanin"/>
          <w:color w:val="111111"/>
          <w:sz w:val="28"/>
          <w:sz w:val="28"/>
          <w:szCs w:val="28"/>
          <w:rtl w:val="true"/>
          <w:lang w:bidi="fa-IR"/>
        </w:rPr>
        <w:t>در زمان امام صادق علیه السلام کسی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شرابخواری چیز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بزرگی است، ولی گناه بی نمازی از آن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به شراب آلوده بود، ولی نماز خود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جلسه امام صادق علیه السلام شرکت می کرد، دهان خود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و هوس بر من غالب می شود، چرا همه پل ها را خراب کنم؟ می آمد نماز خود را اقامه می کرد و در جلسه امام صادق علیه السلام شرکت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زیاد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کوچه تنگ و باریکی می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 به رو دید امام صادق علیه السلام دارند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دوست دارد، نمی خواهد آن ارتباط اصلی را قطع کند، ولی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آلوده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 برگردد، دید کوچه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باید یکدیگر را نگاه 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خیلی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حاضر بود زمین دهان باز کند و او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حیا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علیهم السلام همه حیا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ناراحت و شرمنده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ناسزا می گویند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307" w:name="pg4950_31674"/>
    </w:p>
    <w:p>
      <w:pPr>
        <w:pStyle w:val="BookText"/>
        <w:rPr/>
      </w:pPr>
      <w:bookmarkEnd w:id="307"/>
      <w:r>
        <w:rPr>
          <w:rFonts w:ascii="IRNazanin" w:hAnsi="IRNazanin" w:eastAsia="IRNazanin"/>
          <w:color w:val="111111"/>
          <w:sz w:val="28"/>
          <w:sz w:val="28"/>
          <w:szCs w:val="28"/>
          <w:rtl w:val="true"/>
          <w:lang w:bidi="fa-IR"/>
        </w:rPr>
        <w:t>یک جرقه ای به ذهن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دیوار می کنم و پشت به امام صادق علیه السلام و با لباس خود مشغول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دارم بند شلوارم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بزرگواری می کنند و نمی بینند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دیوار، پشت به حضرت، شروع کرد با لباس خود ور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احساس کرد دست پر مهر و محبت امام صادق علیه السلام روی شانه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روی شانه او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هر حالی که هستید، روی خود را از ما برنگردانید</w:t>
      </w:r>
      <w:r>
        <w:rPr>
          <w:rFonts w:eastAsia="IRNazanin" w:cs="IRNazanin"/>
          <w:color w:val="111111"/>
          <w:sz w:val="28"/>
          <w:szCs w:val="28"/>
          <w:rtl w:val="true"/>
          <w:lang w:bidi="fa-IR"/>
        </w:rPr>
        <w:t>.</w:t>
      </w:r>
    </w:p>
    <w:p>
      <w:pPr>
        <w:pStyle w:val="Heading3"/>
        <w:numPr>
          <w:ilvl w:val="2"/>
          <w:numId w:val="1"/>
        </w:numPr>
        <w:rPr/>
      </w:pPr>
      <w:bookmarkStart w:id="308" w:name="__RefHeading___Toc80177_774463916"/>
      <w:bookmarkStart w:id="309" w:name="_Toc108"/>
      <w:bookmarkEnd w:id="308"/>
      <w:r>
        <w:rPr>
          <w:rtl w:val="true"/>
        </w:rPr>
        <w:t>گناه نابخشودنی</w:t>
      </w:r>
      <w:bookmarkEnd w:id="309"/>
    </w:p>
    <w:p>
      <w:pPr>
        <w:pStyle w:val="BookText"/>
        <w:rPr/>
      </w:pPr>
      <w:r>
        <w:rPr>
          <w:rFonts w:ascii="IRNazanin" w:hAnsi="IRNazanin" w:eastAsia="IRNazanin"/>
          <w:color w:val="111111"/>
          <w:sz w:val="28"/>
          <w:sz w:val="28"/>
          <w:szCs w:val="28"/>
          <w:rtl w:val="true"/>
          <w:lang w:bidi="fa-IR"/>
        </w:rPr>
        <w:t>یک شاعر عرب شعر خیلی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به صورت شعر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ذنب لک مغفور سوی الإعراض عنی</w:t>
      </w:r>
    </w:p>
    <w:p>
      <w:pPr>
        <w:pStyle w:val="BookText"/>
        <w:rPr/>
      </w:pPr>
      <w:r>
        <w:rPr>
          <w:rFonts w:ascii="IRNazanin" w:hAnsi="IRNazanin" w:eastAsia="IRNazanin"/>
          <w:color w:val="111111"/>
          <w:sz w:val="28"/>
          <w:sz w:val="28"/>
          <w:szCs w:val="28"/>
          <w:rtl w:val="true"/>
          <w:lang w:bidi="fa-IR"/>
        </w:rPr>
        <w:t>أدن منی أدن منی أدن منی</w:t>
      </w:r>
    </w:p>
    <w:p>
      <w:pPr>
        <w:pStyle w:val="BookText"/>
        <w:rPr/>
      </w:pPr>
      <w:r>
        <w:rPr>
          <w:rFonts w:ascii="IRNazanin" w:hAnsi="IRNazanin" w:eastAsia="IRNazanin"/>
          <w:color w:val="111111"/>
          <w:sz w:val="28"/>
          <w:sz w:val="28"/>
          <w:szCs w:val="28"/>
          <w:rtl w:val="true"/>
          <w:lang w:bidi="fa-IR"/>
        </w:rPr>
        <w:t>یعنی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گناهی را می بخشم، ولی قهر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 برای یک زن و شوهر، برای خواهر و برادر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قهر کرد، 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قهر کرد، تهمت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310" w:name="pg4950_31676"/>
    </w:p>
    <w:p>
      <w:pPr>
        <w:pStyle w:val="BookText"/>
        <w:rPr/>
      </w:pPr>
      <w:bookmarkEnd w:id="310"/>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قهر کرد، غیبت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دل جدا شد، تمام بدی های شخص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آشتی کردند، بدی ها کنار می رود و خوبی های او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خانواده، یا یک زن و شوهر با هم قهر می کنند، پرونده های منفی چند ساله یکدیگر را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قهر و جدایی عامل چه بدی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با هم آشتی می کنند، یگانه هستند، اصلا بدی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پرونده های منفی بایگانی می شود و مثبتها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روی گرداندن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قابل آمرزش و تدارک است، ولی این که به من پشت کنی و از من روی گردان شوی و نماز نخوانی قابل اغماض نیست</w:t>
      </w:r>
      <w:r>
        <w:rPr>
          <w:rFonts w:eastAsia="IRNazanin" w:cs="IRNazanin"/>
          <w:color w:val="111111"/>
          <w:sz w:val="28"/>
          <w:szCs w:val="28"/>
          <w:rtl w:val="true"/>
          <w:lang w:bidi="fa-IR"/>
        </w:rPr>
        <w:t>.</w:t>
      </w:r>
    </w:p>
    <w:p>
      <w:pPr>
        <w:pStyle w:val="Heading3"/>
        <w:numPr>
          <w:ilvl w:val="2"/>
          <w:numId w:val="1"/>
        </w:numPr>
        <w:rPr/>
      </w:pPr>
      <w:bookmarkStart w:id="311" w:name="__RefHeading___Toc80179_774463916"/>
      <w:bookmarkStart w:id="312" w:name="_Toc109"/>
      <w:bookmarkEnd w:id="311"/>
      <w:r>
        <w:rPr>
          <w:rtl w:val="true"/>
        </w:rPr>
        <w:t>ترفندهای شیطانی</w:t>
      </w:r>
      <w:bookmarkEnd w:id="312"/>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 به دلایلی از روی هوا و هوس و غفلت و وسوسه های شیطان گناه می کنیم و اتفاقا نماز هم می خوانیم، ولی دیگر خجالت می کشیم نماز بخوانیم، یا کم کم تصمیم داریم نماز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ترفند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ترک نماز به مراتب بیشتر از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مثل ریشه و تنه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313" w:name="pg4950_31678"/>
    </w:p>
    <w:p>
      <w:pPr>
        <w:pStyle w:val="BookText"/>
        <w:rPr/>
      </w:pPr>
      <w:bookmarkEnd w:id="313"/>
      <w:r>
        <w:rPr>
          <w:rFonts w:ascii="IRNazanin" w:hAnsi="IRNazanin" w:eastAsia="IRNazanin"/>
          <w:color w:val="111111"/>
          <w:sz w:val="28"/>
          <w:sz w:val="28"/>
          <w:szCs w:val="28"/>
          <w:rtl w:val="true"/>
          <w:lang w:bidi="fa-IR"/>
        </w:rPr>
        <w:t>شاخ و برگ ما شکست، نباید ریشه درخت را هم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ریشه درخت را محکم کنیم، شاخ و برگها هم دوباره درست و درخت بارور می شود</w:t>
      </w:r>
      <w:r>
        <w:rPr>
          <w:rFonts w:eastAsia="IRNazanin" w:cs="IRNazanin"/>
          <w:color w:val="111111"/>
          <w:sz w:val="28"/>
          <w:szCs w:val="28"/>
          <w:rtl w:val="true"/>
          <w:lang w:bidi="fa-IR"/>
        </w:rPr>
        <w:t>.</w:t>
      </w:r>
    </w:p>
    <w:p>
      <w:pPr>
        <w:pStyle w:val="Heading3"/>
        <w:numPr>
          <w:ilvl w:val="2"/>
          <w:numId w:val="1"/>
        </w:numPr>
        <w:rPr/>
      </w:pPr>
      <w:bookmarkStart w:id="314" w:name="__RefHeading___Toc80181_774463916"/>
      <w:bookmarkStart w:id="315" w:name="_Toc110"/>
      <w:bookmarkEnd w:id="314"/>
      <w:r>
        <w:rPr>
          <w:rtl w:val="true"/>
        </w:rPr>
        <w:t>بی تو به سر نمی شود</w:t>
      </w:r>
      <w:bookmarkEnd w:id="315"/>
    </w:p>
    <w:p>
      <w:pPr>
        <w:pStyle w:val="BookText"/>
        <w:rPr/>
      </w:pPr>
      <w:r>
        <w:rPr>
          <w:rFonts w:ascii="IRNazanin" w:hAnsi="IRNazanin" w:eastAsia="IRNazanin"/>
          <w:color w:val="111111"/>
          <w:sz w:val="28"/>
          <w:sz w:val="28"/>
          <w:szCs w:val="28"/>
          <w:rtl w:val="true"/>
          <w:lang w:bidi="fa-IR"/>
        </w:rPr>
        <w:t>در هر صورت این فرمایش امام صادق خیلی مهم است که در هر حالی که هستید روی خود را از ما برنگردانید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ذنب لک مغفور سوی الإعراض عنی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یعنی هر گناهی را من میبخشم، مگر روی گرداندن و پشت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بدتر از بی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انسان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ما با خدا بود و در رفتار امر خدا را پیاده کردیم، قطعا بدانید که خدا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در غزل زیبایی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همگان به سر شود بی تو به سر نمی شود</w:t>
      </w:r>
    </w:p>
    <w:p>
      <w:pPr>
        <w:pStyle w:val="BookText"/>
        <w:rPr/>
      </w:pPr>
      <w:r>
        <w:rPr>
          <w:rFonts w:ascii="IRNazanin" w:hAnsi="IRNazanin" w:eastAsia="IRNazanin"/>
          <w:color w:val="111111"/>
          <w:sz w:val="28"/>
          <w:sz w:val="28"/>
          <w:szCs w:val="28"/>
          <w:rtl w:val="true"/>
          <w:lang w:bidi="fa-IR"/>
        </w:rPr>
        <w:t>داغ تو دارد این دلم جای دگر نمیشود</w:t>
      </w:r>
    </w:p>
    <w:p>
      <w:pPr>
        <w:pStyle w:val="BookText"/>
        <w:rPr/>
      </w:pPr>
      <w:r>
        <w:rPr>
          <w:rFonts w:ascii="IRNazanin" w:hAnsi="IRNazanin" w:eastAsia="IRNazanin"/>
          <w:color w:val="111111"/>
          <w:sz w:val="28"/>
          <w:sz w:val="28"/>
          <w:szCs w:val="28"/>
          <w:rtl w:val="true"/>
          <w:lang w:bidi="fa-IR"/>
        </w:rPr>
        <w:t>گر تو نباشی یار من گشته خراب کار من</w:t>
      </w:r>
    </w:p>
    <w:p>
      <w:pPr>
        <w:pStyle w:val="BookText"/>
        <w:rPr/>
      </w:pPr>
      <w:r>
        <w:rPr>
          <w:rFonts w:ascii="IRNazanin" w:hAnsi="IRNazanin" w:eastAsia="IRNazanin"/>
          <w:color w:val="111111"/>
          <w:sz w:val="28"/>
          <w:sz w:val="28"/>
          <w:szCs w:val="28"/>
          <w:rtl w:val="true"/>
          <w:lang w:bidi="fa-IR"/>
        </w:rPr>
        <w:t>مونس و غمگسار من بی تو به سر نمی شود</w:t>
      </w:r>
    </w:p>
    <w:p>
      <w:pPr>
        <w:pStyle w:val="BookText"/>
        <w:rPr/>
      </w:pPr>
      <w:r>
        <w:rPr>
          <w:rFonts w:ascii="IRNazanin" w:hAnsi="IRNazanin" w:eastAsia="IRNazanin"/>
          <w:color w:val="111111"/>
          <w:sz w:val="28"/>
          <w:sz w:val="28"/>
          <w:szCs w:val="28"/>
          <w:rtl w:val="true"/>
          <w:lang w:bidi="fa-IR"/>
        </w:rPr>
        <w:t>یعنی بدون همه چیز می شود زندگی کرد، ولی بدون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316" w:name="pg4950_31680"/>
    </w:p>
    <w:p>
      <w:pPr>
        <w:pStyle w:val="BookText"/>
        <w:rPr/>
      </w:pPr>
      <w:bookmarkEnd w:id="316"/>
      <w:r>
        <w:rPr>
          <w:rFonts w:ascii="IRNazanin" w:hAnsi="IRNazanin" w:eastAsia="IRNazanin"/>
          <w:color w:val="111111"/>
          <w:sz w:val="28"/>
          <w:sz w:val="28"/>
          <w:szCs w:val="28"/>
          <w:rtl w:val="true"/>
          <w:lang w:bidi="fa-IR"/>
        </w:rPr>
        <w:t>خدا نمی شود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سری قدم شوم گر تو کفی علم شوم</w:t>
      </w:r>
    </w:p>
    <w:p>
      <w:pPr>
        <w:pStyle w:val="BookText"/>
        <w:rPr/>
      </w:pPr>
      <w:r>
        <w:rPr>
          <w:rFonts w:ascii="IRNazanin" w:hAnsi="IRNazanin" w:eastAsia="IRNazanin"/>
          <w:color w:val="111111"/>
          <w:sz w:val="28"/>
          <w:sz w:val="28"/>
          <w:szCs w:val="28"/>
          <w:rtl w:val="true"/>
          <w:lang w:bidi="fa-IR"/>
        </w:rPr>
        <w:t>گر بروی عدم شوم بی تو به سر نمی شود</w:t>
      </w:r>
    </w:p>
    <w:p>
      <w:pPr>
        <w:pStyle w:val="BookText"/>
        <w:rPr/>
      </w:pPr>
      <w:r>
        <w:rPr>
          <w:rFonts w:ascii="IRNazanin" w:hAnsi="IRNazanin" w:eastAsia="IRNazanin"/>
          <w:color w:val="111111"/>
          <w:sz w:val="28"/>
          <w:sz w:val="28"/>
          <w:szCs w:val="28"/>
          <w:rtl w:val="true"/>
          <w:lang w:bidi="fa-IR"/>
        </w:rPr>
        <w:t>گاه سوی وفا روی گاه سوی جفا روی</w:t>
      </w:r>
    </w:p>
    <w:p>
      <w:pPr>
        <w:pStyle w:val="BookText"/>
        <w:rPr/>
      </w:pPr>
      <w:r>
        <w:rPr>
          <w:rFonts w:ascii="IRNazanin" w:hAnsi="IRNazanin" w:eastAsia="IRNazanin"/>
          <w:color w:val="111111"/>
          <w:sz w:val="28"/>
          <w:sz w:val="28"/>
          <w:szCs w:val="28"/>
          <w:rtl w:val="true"/>
          <w:lang w:bidi="fa-IR"/>
        </w:rPr>
        <w:t>آن منی کجاروی بی تو به سر نمی شود</w:t>
      </w:r>
    </w:p>
    <w:p>
      <w:pPr>
        <w:pStyle w:val="BookText"/>
        <w:rPr/>
      </w:pPr>
      <w:r>
        <w:rPr>
          <w:rFonts w:ascii="IRNazanin" w:hAnsi="IRNazanin" w:eastAsia="IRNazanin"/>
          <w:color w:val="111111"/>
          <w:sz w:val="28"/>
          <w:sz w:val="28"/>
          <w:szCs w:val="28"/>
          <w:rtl w:val="true"/>
          <w:lang w:bidi="fa-IR"/>
        </w:rPr>
        <w:t>إن شاءالله که رابطه را قطع نکنیم، قهر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عملی و قهر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مستجاب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دعا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نمی شود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خدا باید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آمدن همان، رضایت مندی ها همان</w:t>
      </w:r>
      <w:r>
        <w:rPr>
          <w:rFonts w:eastAsia="IRNazanin" w:cs="IRNazanin"/>
          <w:color w:val="111111"/>
          <w:sz w:val="28"/>
          <w:szCs w:val="28"/>
          <w:rtl w:val="true"/>
          <w:lang w:bidi="fa-IR"/>
        </w:rPr>
        <w:t>.</w:t>
      </w:r>
    </w:p>
    <w:p>
      <w:pPr>
        <w:pStyle w:val="Heading3"/>
        <w:numPr>
          <w:ilvl w:val="2"/>
          <w:numId w:val="1"/>
        </w:numPr>
        <w:rPr/>
      </w:pPr>
      <w:bookmarkStart w:id="317" w:name="__RefHeading___Toc80183_774463916"/>
      <w:bookmarkStart w:id="318" w:name="_Toc111"/>
      <w:bookmarkEnd w:id="317"/>
      <w:r>
        <w:rPr>
          <w:rtl w:val="true"/>
        </w:rPr>
        <w:t>غلبه رحمت الهی بر غضب او</w:t>
      </w:r>
      <w:bookmarkEnd w:id="318"/>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قهر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سختی، گرفتاری یا بر اثر گناهان ماست، یا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هایی در آن است که ما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قهر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بریدگی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پدر و مادر مهربان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رحمته غضبه؛</w:t>
      </w:r>
      <w:r>
        <w:rPr>
          <w:rStyle w:val="FootnoteAnchor"/>
          <w:rtl w:val="true"/>
        </w:rPr>
        <w:footnoteReference w:id="77"/>
      </w:r>
      <w:r>
        <w:rPr>
          <w:rFonts w:ascii="IRNazanin" w:hAnsi="IRNazanin" w:eastAsia="IRNazanin"/>
          <w:color w:val="111111"/>
          <w:sz w:val="28"/>
          <w:sz w:val="28"/>
          <w:szCs w:val="28"/>
          <w:rtl w:val="true"/>
          <w:lang w:bidi="fa-IR"/>
        </w:rPr>
        <w:t>رحمت خدای مهربان بر غضب او سبقت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سبقت یعنی چه؟ یعنی رحمت بر غضب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کشتی گیر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زور یکی بیشتر باشد، طرف را تا آخر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غلبه دارد، یعنی هر کجا هم که خدا غضب می کند، در آن رحمت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جایی مجازات می کند، فشار می آورد، از روی کینه جویی، قصاص، انتقام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 پهن می کند یا تیر می زند و او را برای خود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بلاها نعمت و لطف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معلم یا پدری بچه را تنبیه می کند، یا موقتا با او قهر می کند، قصد دشمنی با او را ندارد، می خواهد او را تأدیب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روی محبت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مقصد اصلی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تمام غضب ها رحمت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سخت ترین شرایط نمی توانیم بگوییم که خداوند متعال با ما قهر کرده، این ما هستیم که از او روی گردان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از طرف خدا قهر 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دستاورد اعمال ما ممکن است بعضی مواقع خدا ما را تنبیه کند، ولی باز هم تنبیه می کند که ما برگردیم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19" w:name="pg4950_31684"/>
    </w:p>
    <w:p>
      <w:pPr>
        <w:pStyle w:val="Heading3"/>
        <w:numPr>
          <w:ilvl w:val="2"/>
          <w:numId w:val="1"/>
        </w:numPr>
        <w:rPr/>
      </w:pPr>
      <w:bookmarkStart w:id="320" w:name="__RefHeading___Toc80185_774463916"/>
      <w:bookmarkStart w:id="321" w:name="_Toc112"/>
      <w:bookmarkEnd w:id="319"/>
      <w:bookmarkEnd w:id="320"/>
      <w:r>
        <w:rPr>
          <w:rtl w:val="true"/>
        </w:rPr>
        <w:t>آنچه بینی شیطان را به خاک می مالد</w:t>
      </w:r>
      <w:bookmarkEnd w:id="321"/>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نماز بینی شیطان را به خاک نمی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نمازهای ما را نشانه گرفته است و می خواهد ما را از نماز دور کند که این برکات شامل حال 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أرغم أنف الشیطان بشیء أفضل من الصلاة فصلها و أرغم أنف الشیطان؛</w:t>
      </w:r>
      <w:r>
        <w:rPr>
          <w:rStyle w:val="FootnoteAnchor"/>
          <w:rtl w:val="true"/>
        </w:rPr>
        <w:footnoteReference w:id="78"/>
      </w:r>
      <w:r>
        <w:rPr>
          <w:rFonts w:ascii="IRNazanin" w:hAnsi="IRNazanin" w:eastAsia="IRNazanin"/>
          <w:color w:val="111111"/>
          <w:sz w:val="28"/>
          <w:sz w:val="28"/>
          <w:szCs w:val="28"/>
          <w:rtl w:val="true"/>
          <w:lang w:bidi="fa-IR"/>
        </w:rPr>
        <w:t>بینی شیطان به چیزی برتر از نماز به خاک مالیده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بگذار و بینی شیطان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بینی شیطان را به خاک نمی ماند که بالاتر از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دمغ می کند،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بینی دشمن خدا و شیاطین را به خاک بمالیم و نماز را در وقت آن بخوانیم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322" w:name="pg4950_31685"/>
    </w:p>
    <w:p>
      <w:pPr>
        <w:pStyle w:val="Heading2"/>
        <w:numPr>
          <w:ilvl w:val="1"/>
          <w:numId w:val="1"/>
        </w:numPr>
        <w:rPr/>
      </w:pPr>
      <w:bookmarkStart w:id="323" w:name="__RefHeading___Toc80187_774463916"/>
      <w:bookmarkStart w:id="324" w:name="_Toc113"/>
      <w:bookmarkEnd w:id="322"/>
      <w:bookmarkEnd w:id="323"/>
      <w:r>
        <w:rPr>
          <w:rtl w:val="true"/>
        </w:rPr>
        <w:t>گفتار ششم</w:t>
      </w:r>
      <w:r>
        <w:rPr>
          <w:rtl w:val="true"/>
        </w:rPr>
        <w:t xml:space="preserve">: </w:t>
      </w:r>
      <w:r>
        <w:rPr>
          <w:rtl w:val="true"/>
        </w:rPr>
        <w:t>بازدارندگی نماز</w:t>
      </w:r>
      <w:r>
        <w:rPr>
          <w:rtl w:val="true"/>
        </w:rPr>
        <w:t>(</w:t>
      </w:r>
      <w:r>
        <w:rPr/>
        <w:t>1</w:t>
      </w:r>
      <w:r>
        <w:rPr>
          <w:rtl w:val="true"/>
        </w:rPr>
        <w:t>)</w:t>
      </w:r>
      <w:bookmarkEnd w:id="324"/>
    </w:p>
    <w:p>
      <w:pPr>
        <w:pStyle w:val="Heading3"/>
        <w:numPr>
          <w:ilvl w:val="2"/>
          <w:numId w:val="1"/>
        </w:numPr>
        <w:rPr/>
      </w:pPr>
      <w:bookmarkStart w:id="325" w:name="__RefHeading___Toc80189_774463916"/>
      <w:bookmarkStart w:id="326" w:name="_Toc114"/>
      <w:bookmarkEnd w:id="325"/>
      <w:r>
        <w:rPr>
          <w:rtl w:val="true"/>
        </w:rPr>
        <w:t>اشاره</w:t>
      </w:r>
      <w:bookmarkEnd w:id="3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327" w:name="pg4950_31689"/>
    </w:p>
    <w:p>
      <w:pPr>
        <w:pStyle w:val="Heading3"/>
        <w:numPr>
          <w:ilvl w:val="2"/>
          <w:numId w:val="1"/>
        </w:numPr>
        <w:rPr/>
      </w:pPr>
      <w:bookmarkStart w:id="328" w:name="__RefHeading___Toc80191_774463916"/>
      <w:bookmarkStart w:id="329" w:name="_Toc115"/>
      <w:bookmarkEnd w:id="327"/>
      <w:bookmarkEnd w:id="328"/>
      <w:r>
        <w:rPr>
          <w:rtl w:val="true"/>
        </w:rPr>
        <w:t>ریزش گناهان</w:t>
      </w:r>
      <w:bookmarkEnd w:id="329"/>
    </w:p>
    <w:p>
      <w:pPr>
        <w:pStyle w:val="BookText"/>
        <w:rPr/>
      </w:pPr>
      <w:r>
        <w:rPr>
          <w:rFonts w:ascii="IRNazanin" w:hAnsi="IRNazanin" w:eastAsia="IRNazanin"/>
          <w:color w:val="111111"/>
          <w:sz w:val="28"/>
          <w:sz w:val="28"/>
          <w:szCs w:val="28"/>
          <w:rtl w:val="true"/>
          <w:lang w:bidi="fa-IR"/>
        </w:rPr>
        <w:t>از مباحثی که درباره نماز قابل تأمل است و هم در آیات و هم در روایات ما روی آن پافشاری شده، این است که نماز خاصیت پاک کنندگی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پاک می کند، ظلمت ها و نکبت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را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پاییز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سلمان زیر درختی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شاخه درخت را گرفت و تکان محکمی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زرد همه پایین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کار بیهوده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پرسید که من چرا این کار را انجام دادم؟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درخت با پیغمبر خدا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بلند شدند و یک شاخه ای را محکم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پرسید من چرا این کار را انجام دادم؟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من شاخه را تکان دادم و برگها ریخت، انسانی که با خدا رابطه برقرار می کند و نماز می خواند، همین طور مثل برگ خزان و ایام پاییز گناهان او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خود پیغمبر خدا به این آیه قرآن استناد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Style w:val="FootnoteAnchor"/>
          <w:rtl w:val="true"/>
        </w:rPr>
        <w:footnoteReference w:id="79"/>
      </w:r>
      <w:r>
        <w:rPr>
          <w:rFonts w:ascii="IRNazanin" w:hAnsi="IRNazanin" w:eastAsia="IRNazanin"/>
          <w:color w:val="111111"/>
          <w:sz w:val="28"/>
          <w:sz w:val="28"/>
          <w:szCs w:val="28"/>
          <w:rtl w:val="true"/>
          <w:lang w:bidi="fa-IR"/>
        </w:rPr>
        <w:t>در دو طرف روز، و اوایل شب، نماز را برپا دار؛ چرا که حسنات، سیئات و آثار آنها را از بین می برند؛ این تذکری است برای کسانی که</w:t>
      </w:r>
    </w:p>
    <w:p>
      <w:pPr>
        <w:pStyle w:val="BookText"/>
        <w:rPr/>
      </w:pPr>
      <w:r>
        <w:rPr>
          <w:rFonts w:ascii="IRNazanin" w:hAnsi="IRNazanin" w:eastAsia="IRNazanin"/>
          <w:color w:val="111111"/>
          <w:sz w:val="28"/>
          <w:sz w:val="28"/>
          <w:szCs w:val="28"/>
          <w:rtl w:val="true"/>
          <w:lang w:bidi="fa-IR"/>
        </w:rPr>
        <w:t>اهل تذکرند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نمازهای پنج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پنج نماز تعبیر به حسنات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پنج نماز و این حسنات، سیئات و بدیها و گناهان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 ترین آیه قرآن همین آیه مبارکه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330" w:name="pg4950_31693"/>
    </w:p>
    <w:p>
      <w:pPr>
        <w:pStyle w:val="Heading3"/>
        <w:numPr>
          <w:ilvl w:val="2"/>
          <w:numId w:val="1"/>
        </w:numPr>
        <w:rPr/>
      </w:pPr>
      <w:bookmarkStart w:id="331" w:name="__RefHeading___Toc80193_774463916"/>
      <w:bookmarkStart w:id="332" w:name="_Toc116"/>
      <w:bookmarkEnd w:id="330"/>
      <w:bookmarkEnd w:id="331"/>
      <w:r>
        <w:rPr>
          <w:rtl w:val="true"/>
        </w:rPr>
        <w:t>قلعه خدای مهربان</w:t>
      </w:r>
      <w:bookmarkEnd w:id="332"/>
    </w:p>
    <w:p>
      <w:pPr>
        <w:pStyle w:val="BookText"/>
        <w:rPr/>
      </w:pPr>
      <w:r>
        <w:rPr>
          <w:rFonts w:ascii="IRNazanin" w:hAnsi="IRNazanin" w:eastAsia="IRNazanin"/>
          <w:color w:val="111111"/>
          <w:sz w:val="28"/>
          <w:sz w:val="28"/>
          <w:szCs w:val="28"/>
          <w:rtl w:val="true"/>
          <w:lang w:bidi="fa-IR"/>
        </w:rPr>
        <w:t>اگر محکم به نماز بچسبیم و اهل نماز باشیم، بدون شک نماز یک روزی انسان را نجات می دهد، بخواهیم یا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محکم چسبیدیم، شیطان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حصن الرحمن و مدحرة الشیطان؛</w:t>
      </w:r>
      <w:r>
        <w:rPr>
          <w:rStyle w:val="FootnoteAnchor"/>
          <w:rtl w:val="true"/>
        </w:rPr>
        <w:footnoteReference w:id="81"/>
      </w:r>
      <w:r>
        <w:rPr>
          <w:rFonts w:ascii="IRNazanin" w:hAnsi="IRNazanin" w:eastAsia="IRNazanin"/>
          <w:color w:val="111111"/>
          <w:sz w:val="28"/>
          <w:sz w:val="28"/>
          <w:szCs w:val="28"/>
          <w:rtl w:val="true"/>
          <w:lang w:bidi="fa-IR"/>
        </w:rPr>
        <w:t>نماز قلعه خدای مهربان و وسیله دور کردن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شیطان را طرد و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انسان نماز را رها نکند، شیطان خائف است، نگران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از نماز فاصله گرفت، شیطان می آید و بر او مسلط می شود و او را به سمت تمام گناهان و جرایم و بدی ها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الشیطان ذعراً من المؤمن ما حافظ علی الصلوات الخمس فإذا ضیعهن تجرأ علیه فادخله فی العظائم؛</w:t>
      </w:r>
      <w:r>
        <w:rPr>
          <w:rStyle w:val="FootnoteAnchor"/>
          <w:rtl w:val="true"/>
        </w:rPr>
        <w:footnoteReference w:id="82"/>
      </w:r>
      <w:r>
        <w:rPr>
          <w:rFonts w:ascii="IRNazanin" w:hAnsi="IRNazanin" w:eastAsia="IRNazanin"/>
          <w:color w:val="111111"/>
          <w:sz w:val="28"/>
          <w:sz w:val="28"/>
          <w:szCs w:val="28"/>
          <w:rtl w:val="true"/>
          <w:lang w:bidi="fa-IR"/>
        </w:rPr>
        <w:t>شیطان همواره از انسان مؤمن، تا زمانی که نمازهای پنج گانه را حفاظت و مراقبت می کند،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نماز را ضایع و تباه کند و حق آن را ادا نکند، شیطان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او جرأت پیدا کرده و او را دچار گرفتاری های بزرگ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برقی است که شیطان را می گیرد و دور می کند، ولی وقتی شما تاریک شده اید، شیطان به سمت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زمان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أرغم أنف الشیطان بشیء أفضل من الصلاة؛</w:t>
      </w:r>
      <w:r>
        <w:rPr>
          <w:rStyle w:val="FootnoteAnchor"/>
          <w:rtl w:val="true"/>
        </w:rPr>
        <w:footnoteReference w:id="83"/>
      </w:r>
      <w:r>
        <w:rPr>
          <w:rFonts w:ascii="IRNazanin" w:hAnsi="IRNazanin" w:eastAsia="IRNazanin"/>
          <w:color w:val="111111"/>
          <w:sz w:val="28"/>
          <w:sz w:val="28"/>
          <w:szCs w:val="28"/>
          <w:rtl w:val="true"/>
          <w:lang w:bidi="fa-IR"/>
        </w:rPr>
        <w:t>چیزی بهتر از نماز بینی شیطان را به خاک نمی مالد و او را خرد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زمان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بخوان و بینی شیطان را به خاک بمال و او را خرد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هم ممکن است شیطان نفس باشد و هم شیطان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هم نفس ما را خرد می کند و هم شیطان بیرونی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می توانیم غالب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است که ما را از بدی ها و زشتی ها که مظهر آن شیطان است دور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وَأَقِمِ الصَّلَاةَ إِنَّ الصَّلَاةَ تَنْهَی عَنِ الْفَحْشَاءِ وَالْمُنْکَرِ؛</w:t>
      </w:r>
      <w:r>
        <w:rPr>
          <w:rStyle w:val="FootnoteAnchor"/>
          <w:rtl w:val="true"/>
        </w:rPr>
        <w:footnoteReference w:id="84"/>
      </w:r>
      <w:r>
        <w:rPr>
          <w:rFonts w:ascii="IRNazanin" w:hAnsi="IRNazanin" w:eastAsia="IRNazanin"/>
          <w:color w:val="111111"/>
          <w:sz w:val="28"/>
          <w:sz w:val="28"/>
          <w:szCs w:val="28"/>
          <w:rtl w:val="true"/>
          <w:lang w:bidi="fa-IR"/>
        </w:rPr>
        <w:t>و نماز را برپا دار، که نماز انسان را از زشتیها و گناه باز می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333" w:name="pg4950_31697"/>
    </w:p>
    <w:p>
      <w:pPr>
        <w:pStyle w:val="Heading3"/>
        <w:numPr>
          <w:ilvl w:val="2"/>
          <w:numId w:val="1"/>
        </w:numPr>
        <w:rPr/>
      </w:pPr>
      <w:bookmarkStart w:id="334" w:name="__RefHeading___Toc80195_774463916"/>
      <w:bookmarkStart w:id="335" w:name="_Toc117"/>
      <w:bookmarkEnd w:id="333"/>
      <w:bookmarkEnd w:id="334"/>
      <w:r>
        <w:rPr>
          <w:rtl w:val="true"/>
        </w:rPr>
        <w:t>قدرت بازدارندگی</w:t>
      </w:r>
      <w:bookmarkEnd w:id="335"/>
    </w:p>
    <w:p>
      <w:pPr>
        <w:pStyle w:val="BookText"/>
        <w:rPr/>
      </w:pPr>
      <w:r>
        <w:rPr>
          <w:rFonts w:ascii="IRNazanin" w:hAnsi="IRNazanin" w:eastAsia="IRNazanin"/>
          <w:color w:val="111111"/>
          <w:sz w:val="28"/>
          <w:sz w:val="28"/>
          <w:szCs w:val="28"/>
          <w:rtl w:val="true"/>
          <w:lang w:bidi="fa-IR"/>
        </w:rPr>
        <w:t>طبع اولیه نماز بازدارندگی از زشتی 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خیلی واضح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نماز سر و کار دارد، انسانی که مقید به نماز است، همین عامل بازدارندگی بسیار خوبی برای او در برابر گناهان و آلودگی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باعث می شود که خانه و زندگی انسان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نمازگزار است، وجدان او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در آن نماز می خوانی ملک مردم نباشد، غصبی نباشد، اگر اجاره خانه را ندهی، نماز تو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اعتقاد به نماز و رو به قبله ایستادن، مدام به او تلنگر میزند که دنبال حرام نروی، به گناه آلوده نشوی، حقی از مردم به گردن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با انسان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انسان را کوک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عامل قوی است که ما را از غصب، حرام، مال ربا، دزدی و گناه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را رها کردید، بند را پاره کرده اید و تا انتها غرق می شوید</w:t>
      </w:r>
      <w:r>
        <w:rPr>
          <w:rFonts w:eastAsia="IRNazanin" w:cs="IRNazanin"/>
          <w:color w:val="111111"/>
          <w:sz w:val="28"/>
          <w:szCs w:val="28"/>
          <w:rtl w:val="true"/>
          <w:lang w:bidi="fa-IR"/>
        </w:rPr>
        <w:t>.</w:t>
      </w:r>
    </w:p>
    <w:p>
      <w:pPr>
        <w:pStyle w:val="Heading3"/>
        <w:numPr>
          <w:ilvl w:val="2"/>
          <w:numId w:val="1"/>
        </w:numPr>
        <w:rPr/>
      </w:pPr>
      <w:bookmarkStart w:id="336" w:name="__RefHeading___Toc80197_774463916"/>
      <w:bookmarkStart w:id="337" w:name="_Toc118"/>
      <w:bookmarkEnd w:id="336"/>
      <w:r>
        <w:rPr>
          <w:rtl w:val="true"/>
        </w:rPr>
        <w:t>راهزن نماز خوان</w:t>
      </w:r>
      <w:bookmarkEnd w:id="337"/>
    </w:p>
    <w:p>
      <w:pPr>
        <w:pStyle w:val="BookText"/>
        <w:rPr/>
      </w:pPr>
      <w:r>
        <w:rPr>
          <w:rFonts w:ascii="IRNazanin" w:hAnsi="IRNazanin" w:eastAsia="IRNazanin"/>
          <w:color w:val="111111"/>
          <w:sz w:val="28"/>
          <w:sz w:val="28"/>
          <w:szCs w:val="28"/>
          <w:rtl w:val="true"/>
          <w:lang w:bidi="fa-IR"/>
        </w:rPr>
        <w:t>می گویند کسی به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در بین راه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قطاع الطریق و راهزن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حاجی ها و زوار دزدی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حمله کردند و بار مسافرها و حجاج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گفتند ما حاجی هستیم، زوار هستیم، فایده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 ماندند، بلکه بتوانند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وقتی موقع نماز شد، رئیس آنها بلند شد و 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دزدی می کنید، نماز هم می خوانید؟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نخوانم؟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چه فایده ای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یک حرف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همه پل ها را خراب کنم؟ چرا چوب بی نمازی خود را بخورم؟ با مردم می جنگم، چرا باخدا بجنگم؟ درست است جنگ با مردم هم خدا را ناراضی می کند، ولی چرا با او قطع رابطه کنم؟ عقل و فهم او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دزدی می کنم، نماز هم نخوانم؟ چون شراب میخورم، پس نماز نخوانم؟</w:t>
      </w:r>
    </w:p>
    <w:p>
      <w:pPr>
        <w:pStyle w:val="BookText"/>
        <w:rPr/>
      </w:pPr>
      <w:r>
        <w:rPr>
          <w:rFonts w:ascii="IRNazanin" w:hAnsi="IRNazanin" w:eastAsia="IRNazanin"/>
          <w:color w:val="111111"/>
          <w:sz w:val="28"/>
          <w:sz w:val="28"/>
          <w:szCs w:val="28"/>
          <w:rtl w:val="true"/>
          <w:lang w:bidi="fa-IR"/>
        </w:rPr>
        <w:t>این حرف تو خیلی حرف ناپخته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هزارها گناه دارم،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نماز را کنار گذاشتم، پل ارتباطی را قطع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اقرار داشت،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338" w:name="pg4950_31700"/>
    </w:p>
    <w:p>
      <w:pPr>
        <w:pStyle w:val="BookText"/>
        <w:rPr/>
      </w:pPr>
      <w:bookmarkEnd w:id="338"/>
      <w:r>
        <w:rPr>
          <w:rFonts w:ascii="IRNazanin" w:hAnsi="IRNazanin" w:eastAsia="IRNazanin"/>
          <w:color w:val="111111"/>
          <w:sz w:val="28"/>
          <w:sz w:val="28"/>
          <w:szCs w:val="28"/>
          <w:rtl w:val="true"/>
          <w:lang w:bidi="fa-IR"/>
        </w:rPr>
        <w:t>نماز نور است، به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او چکش می زند تا او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نماز بخوان، ولی بدان این نماز توبه کاری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سفر مکه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دیدم رئیس دزدها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شخص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نباید همه پل ها را خراب کرد؟ همین نماز باعث شد من توبه کردم و اموالی را که می توانستم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 را نجات داد</w:t>
      </w:r>
      <w:r>
        <w:rPr>
          <w:rFonts w:eastAsia="IRNazanin" w:cs="IRNazanin"/>
          <w:color w:val="111111"/>
          <w:sz w:val="28"/>
          <w:szCs w:val="28"/>
          <w:rtl w:val="true"/>
          <w:lang w:bidi="fa-IR"/>
        </w:rPr>
        <w:t>.</w:t>
      </w:r>
    </w:p>
    <w:p>
      <w:pPr>
        <w:pStyle w:val="Heading3"/>
        <w:numPr>
          <w:ilvl w:val="2"/>
          <w:numId w:val="1"/>
        </w:numPr>
        <w:rPr/>
      </w:pPr>
      <w:bookmarkStart w:id="339" w:name="__RefHeading___Toc80199_774463916"/>
      <w:bookmarkStart w:id="340" w:name="_Toc119"/>
      <w:bookmarkEnd w:id="339"/>
      <w:r>
        <w:rPr>
          <w:rtl w:val="true"/>
        </w:rPr>
        <w:t>دستاویز نماز</w:t>
      </w:r>
      <w:bookmarkEnd w:id="340"/>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من آلوده است، یا فلان گناه را مرتکب می شوم، پس دیگر نماز خواندن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که بیمار است بیشتر باید به سراغ طبیب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گنهکار بیشتر باید به طرف خدا برود تا از آن منجلاب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که آلوده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حمام نروم و شست و شو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بیشتر باید شست و شو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گویند نماز شربخوار قبول نیست، به این معنا نیست که نماز نخواند، بلکه معنای آن این است که تو فعلا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341" w:name="pg4950_31702"/>
    </w:p>
    <w:p>
      <w:pPr>
        <w:pStyle w:val="BookText"/>
        <w:rPr/>
      </w:pPr>
      <w:bookmarkEnd w:id="341"/>
      <w:r>
        <w:rPr>
          <w:rFonts w:ascii="IRNazanin" w:hAnsi="IRNazanin" w:eastAsia="IRNazanin"/>
          <w:color w:val="111111"/>
          <w:sz w:val="28"/>
          <w:sz w:val="28"/>
          <w:szCs w:val="28"/>
          <w:rtl w:val="true"/>
          <w:lang w:bidi="fa-IR"/>
        </w:rPr>
        <w:t>بالا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شرابخواری را ترک کردی، تو را بالاتر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این نماز باعث می شود که از آن گناه کنده و جدا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دستاویز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بندهای کوچکی پاره شده، این بند بزرگ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 را نگه می دارد و کارهای دیگر ما هم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 خورد، کسی که با نامحرم رابطه دارد، و هزار و یک فساد دارد، این نماز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نماز این است که انسان را از فحشا و منکر و بدی ها دور می کند و او را عاقبت به خیر می کند</w:t>
      </w:r>
      <w:r>
        <w:rPr>
          <w:rFonts w:eastAsia="IRNazanin" w:cs="IRNazanin"/>
          <w:color w:val="111111"/>
          <w:sz w:val="28"/>
          <w:szCs w:val="28"/>
          <w:rtl w:val="true"/>
          <w:lang w:bidi="fa-IR"/>
        </w:rPr>
        <w:t>.</w:t>
      </w:r>
    </w:p>
    <w:p>
      <w:pPr>
        <w:pStyle w:val="Heading3"/>
        <w:numPr>
          <w:ilvl w:val="2"/>
          <w:numId w:val="1"/>
        </w:numPr>
        <w:rPr/>
      </w:pPr>
      <w:bookmarkStart w:id="342" w:name="__RefHeading___Toc80201_774463916"/>
      <w:bookmarkStart w:id="343" w:name="_Toc120"/>
      <w:bookmarkEnd w:id="342"/>
      <w:r>
        <w:rPr>
          <w:rtl w:val="true"/>
        </w:rPr>
        <w:t>امید به نماز</w:t>
      </w:r>
      <w:bookmarkEnd w:id="343"/>
    </w:p>
    <w:p>
      <w:pPr>
        <w:pStyle w:val="BookText"/>
        <w:rPr/>
      </w:pPr>
      <w:r>
        <w:rPr>
          <w:rFonts w:ascii="IRNazanin" w:hAnsi="IRNazanin" w:eastAsia="IRNazanin"/>
          <w:color w:val="111111"/>
          <w:sz w:val="28"/>
          <w:sz w:val="28"/>
          <w:szCs w:val="28"/>
          <w:rtl w:val="true"/>
          <w:lang w:bidi="fa-IR"/>
        </w:rPr>
        <w:t>خدمت پیغمبر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 به فلان گناه و فلان گناه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می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صلاته تنهاه یوما ما؛</w:t>
      </w:r>
      <w:r>
        <w:rPr>
          <w:rStyle w:val="FootnoteAnchor"/>
          <w:rtl w:val="true"/>
        </w:rPr>
        <w:footnoteReference w:id="85"/>
      </w:r>
      <w:r>
        <w:rPr>
          <w:rFonts w:ascii="IRNazanin" w:hAnsi="IRNazanin" w:eastAsia="IRNazanin"/>
          <w:color w:val="111111"/>
          <w:sz w:val="28"/>
          <w:sz w:val="28"/>
          <w:szCs w:val="28"/>
          <w:rtl w:val="true"/>
          <w:lang w:bidi="fa-IR"/>
        </w:rPr>
        <w:t>همین نماز او روزی او را از این گناهان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همین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لبه تیز شیطان و توهمات و خیالاتی که شیطان القا می کند این است که آن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 و آن ارتباط و اتصال بزرگ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بی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پشت کردن به خداست و قطع کردن رابطه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شاهرگ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شاهرگ را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نماز می خواند و بدزبان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نماز می خواند و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نمی خواند چه می شد؟ حداقل هفده رکعت نماز می خواند و هفده دقیقه ناسزا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فایده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نماز نمی خواند بدتر از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کسی با این که کمربند ایمنی بسته، تصادف کرده و چند جای او زخمی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کمربند ایمنی بسته، فقط چند جای او زخمی شده، اگر نمی بست سر او به شیشه می خورد، ضربه مغزی می شد و اصلا می مرد نگوییم این کمربند بستن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کمربند نمی بست بهتر بود؟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نماز نمی خواند چه می کرد؟ وقتی نماز می خواند باز حداقل در آن مدتی که در تدارک مقدمات نماز است و زمانی که نماز میخواند مردم آزاری نمی کند، ناسزا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تذکر بدهیم تو که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344" w:name="pg4950_31706"/>
    </w:p>
    <w:p>
      <w:pPr>
        <w:pStyle w:val="BookText"/>
        <w:rPr/>
      </w:pPr>
      <w:bookmarkEnd w:id="344"/>
      <w:r>
        <w:rPr>
          <w:rFonts w:ascii="IRNazanin" w:hAnsi="IRNazanin" w:eastAsia="IRNazanin"/>
          <w:color w:val="111111"/>
          <w:sz w:val="28"/>
          <w:sz w:val="28"/>
          <w:szCs w:val="28"/>
          <w:rtl w:val="true"/>
          <w:lang w:bidi="fa-IR"/>
        </w:rPr>
        <w:t>نماز می خوانی و با خدا صحبت می کنی، این کارهای دیگر را هم ترک کن</w:t>
      </w:r>
      <w:r>
        <w:rPr>
          <w:rFonts w:eastAsia="IRNazanin" w:cs="IRNazanin"/>
          <w:color w:val="111111"/>
          <w:sz w:val="28"/>
          <w:szCs w:val="28"/>
          <w:rtl w:val="true"/>
          <w:lang w:bidi="fa-IR"/>
        </w:rPr>
        <w:t>.</w:t>
      </w:r>
    </w:p>
    <w:p>
      <w:pPr>
        <w:pStyle w:val="Heading3"/>
        <w:numPr>
          <w:ilvl w:val="2"/>
          <w:numId w:val="1"/>
        </w:numPr>
        <w:rPr/>
      </w:pPr>
      <w:bookmarkStart w:id="345" w:name="__RefHeading___Toc80203_774463916"/>
      <w:bookmarkStart w:id="346" w:name="_Toc121"/>
      <w:bookmarkEnd w:id="345"/>
      <w:r>
        <w:rPr>
          <w:rtl w:val="true"/>
        </w:rPr>
        <w:t>شرابخواری که منقلب شد</w:t>
      </w:r>
      <w:r>
        <w:rPr>
          <w:rtl w:val="true"/>
        </w:rPr>
        <w:t>!</w:t>
      </w:r>
      <w:bookmarkEnd w:id="346"/>
    </w:p>
    <w:p>
      <w:pPr>
        <w:pStyle w:val="BookText"/>
        <w:rPr/>
      </w:pPr>
      <w:r>
        <w:rPr>
          <w:rFonts w:ascii="IRNazanin" w:hAnsi="IRNazanin" w:eastAsia="IRNazanin"/>
          <w:color w:val="111111"/>
          <w:sz w:val="28"/>
          <w:sz w:val="28"/>
          <w:szCs w:val="28"/>
          <w:rtl w:val="true"/>
          <w:lang w:bidi="fa-IR"/>
        </w:rPr>
        <w:t>کسی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عادت دارم وقتی آب میخورم سلام بر امام حسین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حسین علیه السلام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مهم نیست، ما هم که سلام می دهیم مهم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امام حسین علیه السلام است که به او وصل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خدای امام حسین علیه السلام که به او وصل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هزارهاثواب برای زیارت با سلام به آن حضرت داده اند، به خاطر آن اتصال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اتصال برقی است که ما را می گیرد و از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بر حسب عادت هر وقت نوشیدنی می خورده سلام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شرب خمر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موقعی شراب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پرت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با دهان نجس اسم خدا و پیغمبر و امام را نمی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او درست، اما بیرون او آلوده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مرتبه شراب که خوردم، حواسم پرت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تمام وجود من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موقع شراب اسم امام حسین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به خاطر همین یک جمله شراب را کنار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آلوده است، چرا اسم امام حسین را نبرد؟ چرا یاد خدا را نکند؟ چرا یا الله نگوید؟ بگوید تا آن کارها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امام حسین اینقدر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انسان را از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عراقی ها سر موضوعی با هم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یکدیگر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یکدیگر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عصبانیت انسان هیچ چیزی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یک مرتبه به طرف مقابل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امام حسین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زد، دست هر دو طرف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اسم امام حسین را آورد، تمام جوش و غضب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 حسین در این بین آتش را خاموش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347" w:name="pg4950_31710"/>
    </w:p>
    <w:p>
      <w:pPr>
        <w:pStyle w:val="Heading3"/>
        <w:numPr>
          <w:ilvl w:val="2"/>
          <w:numId w:val="1"/>
        </w:numPr>
        <w:rPr/>
      </w:pPr>
      <w:bookmarkStart w:id="348" w:name="__RefHeading___Toc80205_774463916"/>
      <w:bookmarkStart w:id="349" w:name="_Toc122"/>
      <w:bookmarkEnd w:id="347"/>
      <w:bookmarkEnd w:id="348"/>
      <w:r>
        <w:rPr>
          <w:rtl w:val="true"/>
        </w:rPr>
        <w:t>خیر برای مؤمن</w:t>
      </w:r>
      <w:bookmarkEnd w:id="349"/>
    </w:p>
    <w:p>
      <w:pPr>
        <w:pStyle w:val="BookText"/>
        <w:rPr/>
      </w:pPr>
      <w:r>
        <w:rPr>
          <w:rFonts w:ascii="IRNazanin" w:hAnsi="IRNazanin" w:eastAsia="IRNazanin"/>
          <w:color w:val="111111"/>
          <w:sz w:val="28"/>
          <w:sz w:val="28"/>
          <w:szCs w:val="28"/>
          <w:rtl w:val="true"/>
          <w:lang w:bidi="fa-IR"/>
        </w:rPr>
        <w:t>یکی از روحانیون اهل شیراز که پدر شهید هم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وضع مالی من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کوچک با مبلغ جزئی اجاره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اجاره همان را هم نمی توانستم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صاحبخانه آمد و گفت خانه را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بیشتر از این تحمل کنم، اجاره تو عقب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من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بنگاه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به ما آدرس میدادند، همین مبلغ یا بیشتر از آن بابت اجاره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توانایی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برای مؤمن هر چیزی که پیش می آید خیر و صلاح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للمؤمن لا یقضی الله بقضاء إلا کان خیراً له وإن قرض بالمقاریض کان خیراً له و إن ملک مشارق الأرض ومغاربها کان خیراً له؛</w:t>
      </w:r>
      <w:r>
        <w:rPr>
          <w:rStyle w:val="FootnoteAnchor"/>
          <w:rtl w:val="true"/>
        </w:rPr>
        <w:footnoteReference w:id="86"/>
      </w:r>
      <w:r>
        <w:rPr>
          <w:rFonts w:ascii="IRNazanin" w:hAnsi="IRNazanin" w:eastAsia="IRNazanin"/>
          <w:color w:val="111111"/>
          <w:sz w:val="28"/>
          <w:sz w:val="28"/>
          <w:szCs w:val="28"/>
          <w:rtl w:val="true"/>
          <w:lang w:bidi="fa-IR"/>
        </w:rPr>
        <w:t>در شگفتم از مؤمن و چه زیباست کار مؤمن که خدا درباره وی حکمی صادر نمی فرماید، مگر این که خیر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با قیچی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تکه تکه گردد، برای او خیر است و اگر هم شرق و غرب را مالک شود، برای او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خدا برای او مقدر می کند و برای او پیش می آید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شرق و غرب عالم شود و سلطنت دنیا را به او بدهند، چون خدا ولی اوست، به خیر و صلاح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 را در بلا و تنگنا بگذارند و تکه تکه کنند، باز هم خیر و صلاح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زمام امر دست خداست، کارساز خداست، مربی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می داند کسی را که تحت تربیت اوست، چگونه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نگاه چقدر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بلاها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گودی قتلگاه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او آرام و چهره او هم متبستم و خندان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موقع شهادت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فزت ورب الکعبة؛</w:t>
      </w:r>
      <w:r>
        <w:rPr>
          <w:rStyle w:val="FootnoteAnchor"/>
          <w:rtl w:val="true"/>
        </w:rPr>
        <w:footnoteReference w:id="88"/>
      </w:r>
      <w:r>
        <w:rPr>
          <w:rFonts w:ascii="IRNazanin" w:hAnsi="IRNazanin" w:eastAsia="IRNazanin"/>
          <w:color w:val="111111"/>
          <w:sz w:val="28"/>
          <w:sz w:val="28"/>
          <w:szCs w:val="28"/>
          <w:rtl w:val="true"/>
          <w:lang w:bidi="fa-IR"/>
        </w:rPr>
        <w:t>به پروردگار کعبه رستگار شدم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350" w:name="pg4950_31714"/>
    </w:p>
    <w:p>
      <w:pPr>
        <w:pStyle w:val="BookText"/>
        <w:rPr/>
      </w:pPr>
      <w:bookmarkEnd w:id="350"/>
      <w:r>
        <w:rPr>
          <w:rFonts w:ascii="IRNazanin" w:hAnsi="IRNazanin" w:eastAsia="IRNazanin"/>
          <w:color w:val="111111"/>
          <w:sz w:val="28"/>
          <w:sz w:val="28"/>
          <w:szCs w:val="28"/>
          <w:rtl w:val="true"/>
          <w:lang w:bidi="fa-IR"/>
        </w:rPr>
        <w:t>یعنی اگر شما با خدا بودید، ممکن است ابتلا به ظاهر اصابت کند، ولی درون شما خیلی آرام است</w:t>
      </w:r>
      <w:r>
        <w:rPr>
          <w:rFonts w:eastAsia="IRNazanin" w:cs="IRNazanin"/>
          <w:color w:val="111111"/>
          <w:sz w:val="28"/>
          <w:szCs w:val="28"/>
          <w:rtl w:val="true"/>
          <w:lang w:bidi="fa-IR"/>
        </w:rPr>
        <w:t>.</w:t>
      </w:r>
    </w:p>
    <w:p>
      <w:pPr>
        <w:pStyle w:val="Heading3"/>
        <w:numPr>
          <w:ilvl w:val="2"/>
          <w:numId w:val="1"/>
        </w:numPr>
        <w:rPr/>
      </w:pPr>
      <w:bookmarkStart w:id="351" w:name="__RefHeading___Toc80207_774463916"/>
      <w:bookmarkStart w:id="352" w:name="_Toc123"/>
      <w:bookmarkEnd w:id="351"/>
      <w:r>
        <w:rPr>
          <w:rtl w:val="true"/>
        </w:rPr>
        <w:t>اذانی که فحشا را تعطیل کرد</w:t>
      </w:r>
      <w:r>
        <w:rPr>
          <w:rtl w:val="true"/>
        </w:rPr>
        <w:t>!</w:t>
      </w:r>
      <w:bookmarkEnd w:id="352"/>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به بنگاه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دار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خسته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وضع مالی شما خوب نیست، اما یک ملکی است خیلی ارزان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خانه اجاره ای می گشتیم، این بنگاهی میخواست یک ملک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کار 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می خواهم تو را خانه 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اجاره بدهیم، تو می خواهی ما را خانه 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زمینی است فلان قسمت شهر شیراز، خیلی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آن می خواهد خیلی ارزان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آنجا زمین متری هزار تومان است، این متری صد تومان می 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متر، دویست متر برای تو میخرم، دیواری بساز، سقفی بزن و داخل آن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مستأجری هم 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جایی قرض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این قدر ارزان است؟ اول نمی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یک مقدار تحقیق کردیم،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شد این زمین کنار جایی است که محل فحشا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انقلاب فحشا و منکر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افراد بد هم نمی روند سکونت کنند، چه برسد به افراد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زمینی است که صاحب آن خیلی ارزان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روحانی، با عبا و عمامه،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من چه کار می کنی؟ من را کجا می بری؟ من زن و بچه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هستم، به اینجا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این قدر مرا به کنج گذاشت و فقر به من فشار آورد که مجبور شدم پولی قرض کنم و همان زمین را به قیمت خیلی ارزان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بدنم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به خدا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اینجا آورده ای؟ ما کجا و اینجا کجا؟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من یک کلمه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برح لله عزت الاؤه فی البرهة بعد البرهة و فی أزمان الفترات عبادناجاهم فی فکرهم و کلمهم فی ذات عقولهم؛</w:t>
      </w:r>
      <w:r>
        <w:rPr>
          <w:rStyle w:val="FootnoteAnchor"/>
          <w:rtl w:val="true"/>
        </w:rPr>
        <w:footnoteReference w:id="89"/>
      </w: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گرامی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نعمتهای او همواره در هر زمانی و در فاصله های طلوع پیامبران، بندگانی بوده و هست که در فکر و باطن با آنان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ژرفنای خردهاشان با ایشان به سخن گفتن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گاهی با عمل و رفتار با انسان حرف می زند، گاهی هم در ذهن القائاتی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وسیله تو کار بزرگی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موقع صبح، موقع ظهر، موقع مغرب، روی پشت بام خانه خود برو و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هم که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ظهر اول وقت رفتم کنار محل فحشا اذان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مغرب بلند شدم به پشت بام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محلی می رفت که محل فحشا و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بیچاره ها به لرزه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اینجا گناه کنیم،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کنار اسم پیغمبر گناه کنیم؟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اذان مداوم ما باعث شد که مشتری های اینجا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اذان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اذان ما دیگر هیچ کسی به آنجا نمی آمد و مرکز فحشا هم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اذان نماز فحشا و منکر را تعطیل کند، ببینید خود نماز چه می کند؟ معراج چه می کند؟ انسان اگر ارتباط قلبی را برقرار کند چه می کند؟</w:t>
      </w:r>
    </w:p>
    <w:p>
      <w:pPr>
        <w:pStyle w:val="BookText"/>
        <w:rPr/>
      </w:pPr>
      <w:r>
        <w:rPr>
          <w:rFonts w:ascii="IRNazanin" w:hAnsi="IRNazanin" w:eastAsia="IRNazanin"/>
          <w:color w:val="111111"/>
          <w:sz w:val="28"/>
          <w:sz w:val="28"/>
          <w:szCs w:val="28"/>
          <w:rtl w:val="true"/>
          <w:lang w:bidi="fa-IR"/>
        </w:rPr>
        <w:t>نماز گمشده های دنیایی ما را پیدا می کند، چه رسد آخرت و راه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واقعاً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از این نماز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کمی دل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نماز نبوده ایم، از یک نماز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 به ما کمک کند تا این رابطه را قطع نکنیم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353" w:name="pg4950_31724"/>
    </w:p>
    <w:p>
      <w:pPr>
        <w:pStyle w:val="Heading2"/>
        <w:numPr>
          <w:ilvl w:val="1"/>
          <w:numId w:val="1"/>
        </w:numPr>
        <w:rPr/>
      </w:pPr>
      <w:bookmarkStart w:id="354" w:name="__RefHeading___Toc80209_774463916"/>
      <w:bookmarkStart w:id="355" w:name="_Toc124"/>
      <w:bookmarkEnd w:id="353"/>
      <w:bookmarkEnd w:id="354"/>
      <w:r>
        <w:rPr>
          <w:rtl w:val="true"/>
        </w:rPr>
        <w:t>گفتار هفتم</w:t>
      </w:r>
      <w:r>
        <w:rPr>
          <w:rtl w:val="true"/>
        </w:rPr>
        <w:t xml:space="preserve">: </w:t>
      </w:r>
      <w:r>
        <w:rPr>
          <w:rtl w:val="true"/>
        </w:rPr>
        <w:t>بازدارندگی نماز</w:t>
      </w:r>
      <w:r>
        <w:rPr>
          <w:rtl w:val="true"/>
        </w:rPr>
        <w:t>(</w:t>
      </w:r>
      <w:r>
        <w:rPr/>
        <w:t>2</w:t>
      </w:r>
      <w:r>
        <w:rPr>
          <w:rtl w:val="true"/>
        </w:rPr>
        <w:t>)</w:t>
      </w:r>
      <w:bookmarkEnd w:id="355"/>
    </w:p>
    <w:p>
      <w:pPr>
        <w:pStyle w:val="Heading3"/>
        <w:numPr>
          <w:ilvl w:val="2"/>
          <w:numId w:val="1"/>
        </w:numPr>
        <w:rPr/>
      </w:pPr>
      <w:bookmarkStart w:id="356" w:name="__RefHeading___Toc80211_774463916"/>
      <w:bookmarkStart w:id="357" w:name="_Toc125"/>
      <w:bookmarkEnd w:id="356"/>
      <w:r>
        <w:rPr>
          <w:rtl w:val="true"/>
        </w:rPr>
        <w:t>اشاره</w:t>
      </w:r>
      <w:bookmarkEnd w:id="35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358" w:name="pg4950_31728"/>
    </w:p>
    <w:p>
      <w:pPr>
        <w:pStyle w:val="Heading3"/>
        <w:numPr>
          <w:ilvl w:val="2"/>
          <w:numId w:val="1"/>
        </w:numPr>
        <w:rPr/>
      </w:pPr>
      <w:bookmarkStart w:id="359" w:name="__RefHeading___Toc80213_774463916"/>
      <w:bookmarkStart w:id="360" w:name="_Toc126"/>
      <w:bookmarkEnd w:id="358"/>
      <w:bookmarkEnd w:id="359"/>
      <w:r>
        <w:rPr>
          <w:rtl w:val="true"/>
        </w:rPr>
        <w:t>کار نماز</w:t>
      </w:r>
      <w:bookmarkEnd w:id="360"/>
    </w:p>
    <w:p>
      <w:pPr>
        <w:pStyle w:val="BookText"/>
        <w:rPr/>
      </w:pPr>
      <w:r>
        <w:rPr>
          <w:rFonts w:ascii="IRNazanin" w:hAnsi="IRNazanin" w:eastAsia="IRNazanin"/>
          <w:color w:val="111111"/>
          <w:sz w:val="28"/>
          <w:sz w:val="28"/>
          <w:szCs w:val="28"/>
          <w:rtl w:val="true"/>
          <w:lang w:bidi="fa-IR"/>
        </w:rPr>
        <w:t>یکی از ویژگی ها و آثار مهم نماز، بازدارندگی نماز از کارهای بد و زشت و نیز بالا بردن سطح نور و درجه و 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خیلی ساده، نماز هم کار پاک کن را می کند و هم کار مداد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سیئات را محو می کند و هم حسنات را می نویسد و درجات و مقام ها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مثل آب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شست و شو و رفع آلودگی ها کاربرد دارد و هم مایه حیات انسان است</w:t>
      </w:r>
      <w:r>
        <w:rPr>
          <w:rFonts w:eastAsia="IRNazanin" w:cs="IRNazanin"/>
          <w:color w:val="111111"/>
          <w:sz w:val="28"/>
          <w:szCs w:val="28"/>
          <w:rtl w:val="true"/>
          <w:lang w:bidi="fa-IR"/>
        </w:rPr>
        <w:t>.</w:t>
      </w:r>
    </w:p>
    <w:p>
      <w:pPr>
        <w:pStyle w:val="Heading3"/>
        <w:numPr>
          <w:ilvl w:val="2"/>
          <w:numId w:val="1"/>
        </w:numPr>
        <w:rPr/>
      </w:pPr>
      <w:bookmarkStart w:id="361" w:name="__RefHeading___Toc80215_774463916"/>
      <w:bookmarkStart w:id="362" w:name="_Toc127"/>
      <w:bookmarkEnd w:id="361"/>
      <w:r>
        <w:rPr>
          <w:rtl w:val="true"/>
        </w:rPr>
        <w:t>وعده های شیطان و وعده های خدا</w:t>
      </w:r>
      <w:bookmarkEnd w:id="362"/>
    </w:p>
    <w:p>
      <w:pPr>
        <w:pStyle w:val="BookText"/>
        <w:rPr/>
      </w:pPr>
      <w:r>
        <w:rPr>
          <w:rFonts w:ascii="IRNazanin" w:hAnsi="IRNazanin" w:eastAsia="IRNazanin"/>
          <w:color w:val="111111"/>
          <w:sz w:val="28"/>
          <w:sz w:val="28"/>
          <w:szCs w:val="28"/>
          <w:rtl w:val="true"/>
          <w:lang w:bidi="fa-IR"/>
        </w:rPr>
        <w:t>بازدارندگی نماز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خدمت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گاهی اضطراب و غم و غصته به من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پیشامد ناگواری نشده، می بینم ناگهان غم و غصه و استرس و اضطراب مرا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بدون مقدمه آرامش و خوشی مرا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تو را غم و غصه و فشار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دنو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علامت این است که طایفه شیطان و شیاطین به شما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آنجا که آرامش و خوشی و رفاه و راحتی تو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دنو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این است که فرشته ها به تو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این آیه قرآن استشهاد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یَعِدُکُمُ الْفَقْرَ وَیَأْمُرُکُمْ بِالْفَحْشَاءِ وَاللَّهُ یَعِدُکُمْ مَغْفِرَةً مِنْهُ وَفَضْلًا؛</w:t>
      </w:r>
      <w:r>
        <w:rPr>
          <w:rStyle w:val="FootnoteAnchor"/>
          <w:rtl w:val="true"/>
        </w:rPr>
        <w:footnoteReference w:id="91"/>
      </w:r>
      <w:r>
        <w:rPr>
          <w:rFonts w:ascii="IRNazanin" w:hAnsi="IRNazanin" w:eastAsia="IRNazanin"/>
          <w:color w:val="111111"/>
          <w:sz w:val="28"/>
          <w:sz w:val="28"/>
          <w:szCs w:val="28"/>
          <w:rtl w:val="true"/>
          <w:lang w:bidi="fa-IR"/>
        </w:rPr>
        <w:t xml:space="preserve">شیطان، شما را به هنگام انفاق، وعدۂ فقر و تهیدستی میدهد؛ و به فحشا و زشتیها امر می کند؛ ولی خداوند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شیطان همیشه منفی باف و منفی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منفی به انسانها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درست نمی شود، این همه نماز خواندی حاجت نگرفتی، این همه دعا کردی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منفی بافی است، بدانید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را به مرز خودکشی و جهنم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در دل انسان القا می کند که نمی شود، تو دیگر خوشبخت نمی شوی، خدا تو را نمی آمرزد، خدا تو را رها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363" w:name="pg4950_31732"/>
    </w:p>
    <w:p>
      <w:pPr>
        <w:pStyle w:val="BookText"/>
        <w:rPr/>
      </w:pPr>
      <w:bookmarkEnd w:id="363"/>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فراق و جدایی ما با اولیای خدا می انجامد و باعث می شود ما از خدا دور شویم،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وعدۂ فقر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بفروش، بی رحمی کن، وضع خراب است، بدتر می شود، تورم مدام بالاتر می رود، بدبخت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افکار منفی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وعدۂ فقر و بدی میدهد و پشت سر آن دعوت به فحشا و منکر و گناه و معصیت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خدا و فرشته ها مدام وعده آمرزش، وعده لطف و کرم، بخشش و دستگیری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توانیم که منفی بافی را تضعیف کنیم و کفه رجا و امید و انرژی های مثبت را تقویت کنیم</w:t>
      </w:r>
      <w:r>
        <w:rPr>
          <w:rFonts w:eastAsia="IRNazanin" w:cs="IRNazanin"/>
          <w:color w:val="111111"/>
          <w:sz w:val="28"/>
          <w:szCs w:val="28"/>
          <w:rtl w:val="true"/>
          <w:lang w:bidi="fa-IR"/>
        </w:rPr>
        <w:t>.</w:t>
      </w:r>
    </w:p>
    <w:p>
      <w:pPr>
        <w:pStyle w:val="Heading3"/>
        <w:numPr>
          <w:ilvl w:val="2"/>
          <w:numId w:val="1"/>
        </w:numPr>
        <w:rPr/>
      </w:pPr>
      <w:bookmarkStart w:id="364" w:name="__RefHeading___Toc80217_774463916"/>
      <w:bookmarkStart w:id="365" w:name="_Toc128"/>
      <w:bookmarkEnd w:id="364"/>
      <w:r>
        <w:rPr>
          <w:rtl w:val="true"/>
        </w:rPr>
        <w:t>شیطان بر صراط</w:t>
      </w:r>
      <w:bookmarkEnd w:id="365"/>
    </w:p>
    <w:p>
      <w:pPr>
        <w:pStyle w:val="BookText"/>
        <w:rPr/>
      </w:pPr>
      <w:r>
        <w:rPr>
          <w:rFonts w:ascii="IRNazanin" w:hAnsi="IRNazanin" w:eastAsia="IRNazanin"/>
          <w:color w:val="111111"/>
          <w:sz w:val="28"/>
          <w:sz w:val="28"/>
          <w:szCs w:val="28"/>
          <w:rtl w:val="true"/>
          <w:lang w:bidi="fa-IR"/>
        </w:rPr>
        <w:t>خدا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یادگاری را از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دشمنان هجمه های سنگینی روی شیعیان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شیطانهای جنی و شیطانهای انسی همه هجمه های خود را روی شیعه و کسانی که در صراط مستقیم هستند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صراط مستقیم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همیشه به گنج می زند، به خرابه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 شیطان روی مؤمنین و شیعه هاست،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366" w:name="pg4950_31733"/>
    </w:p>
    <w:p>
      <w:pPr>
        <w:pStyle w:val="BookText"/>
        <w:rPr/>
      </w:pPr>
      <w:bookmarkEnd w:id="366"/>
      <w:r>
        <w:rPr>
          <w:rFonts w:ascii="IRNazanin" w:hAnsi="IRNazanin" w:eastAsia="IRNazanin"/>
          <w:color w:val="111111"/>
          <w:sz w:val="28"/>
          <w:sz w:val="28"/>
          <w:szCs w:val="28"/>
          <w:rtl w:val="true"/>
          <w:lang w:bidi="fa-IR"/>
        </w:rPr>
        <w:t>روی کسانی است که در صراط مستقیم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لَأَقْعُدَنَّ لَهُمْ صِرَاطَکَ الْمُسْتَقِیمَ؛</w:t>
      </w:r>
      <w:r>
        <w:rPr>
          <w:rStyle w:val="FootnoteAnchor"/>
          <w:rtl w:val="true"/>
        </w:rPr>
        <w:footnoteReference w:id="92"/>
      </w:r>
      <w:r>
        <w:rPr>
          <w:rFonts w:ascii="IRNazanin" w:hAnsi="IRNazanin" w:eastAsia="IRNazanin"/>
          <w:color w:val="111111"/>
          <w:sz w:val="28"/>
          <w:sz w:val="28"/>
          <w:szCs w:val="28"/>
          <w:rtl w:val="true"/>
          <w:lang w:bidi="fa-IR"/>
        </w:rPr>
        <w:t>من بر سر راه مستقیم تو، در برابر آنها کمین می کنم</w:t>
      </w:r>
      <w:r>
        <w:rPr>
          <w:rFonts w:eastAsia="IRNazanin" w:cs="IRNazanin"/>
          <w:color w:val="111111"/>
          <w:sz w:val="28"/>
          <w:szCs w:val="28"/>
          <w:rtl w:val="true"/>
          <w:lang w:bidi="fa-IR"/>
        </w:rPr>
        <w:t>!</w:t>
      </w:r>
    </w:p>
    <w:p>
      <w:pPr>
        <w:pStyle w:val="Heading3"/>
        <w:numPr>
          <w:ilvl w:val="2"/>
          <w:numId w:val="1"/>
        </w:numPr>
        <w:rPr/>
      </w:pPr>
      <w:bookmarkStart w:id="367" w:name="__RefHeading___Toc80219_774463916"/>
      <w:bookmarkStart w:id="368" w:name="_Toc129"/>
      <w:bookmarkEnd w:id="367"/>
      <w:r>
        <w:rPr>
          <w:rtl w:val="true"/>
        </w:rPr>
        <w:t>دشمن را بزرگ نکنید</w:t>
      </w:r>
      <w:r>
        <w:rPr>
          <w:rtl w:val="true"/>
        </w:rPr>
        <w:t>!</w:t>
      </w:r>
      <w:bookmarkEnd w:id="368"/>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این قدر بزرگ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همیشه کوچک و ضعیف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کَیْدَ الشَّیْطَانِ کَانَ ضَعِیفًا؛</w:t>
      </w:r>
      <w:r>
        <w:rPr>
          <w:rStyle w:val="FootnoteAnchor"/>
          <w:rtl w:val="true"/>
        </w:rPr>
        <w:footnoteReference w:id="93"/>
      </w:r>
      <w:r>
        <w:rPr>
          <w:rFonts w:ascii="IRNazanin" w:hAnsi="IRNazanin" w:eastAsia="IRNazanin"/>
          <w:color w:val="111111"/>
          <w:sz w:val="28"/>
          <w:sz w:val="28"/>
          <w:szCs w:val="28"/>
          <w:rtl w:val="true"/>
          <w:lang w:bidi="fa-IR"/>
        </w:rPr>
        <w:t>بدون شک نقشه شیطان، همانند قدرتش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را خیلی بزرگ جلوه ندهیم، خیلی کوچکتر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کوچک ما ممکن است آن را با یک آه و ناله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درست نکنیم که آمریکا می خواهد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است می خواهد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است به قول خود آنها گزینه حمله روی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همیشه تضعیف کنیم و مؤمن را بزرگ کنیم، ایمان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خدا و پیغمبر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چقدر ماهواره ها دارند کار می کنند، میلیاردی هم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صد شبکه به زبان فارسی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369" w:name="pg4950_31736"/>
    </w:p>
    <w:p>
      <w:pPr>
        <w:pStyle w:val="BookText"/>
        <w:rPr/>
      </w:pPr>
      <w:bookmarkEnd w:id="369"/>
      <w:r>
        <w:rPr>
          <w:rFonts w:ascii="IRNazanin" w:hAnsi="IRNazanin" w:eastAsia="IRNazanin"/>
          <w:color w:val="111111"/>
          <w:sz w:val="28"/>
          <w:sz w:val="28"/>
          <w:szCs w:val="28"/>
          <w:rtl w:val="true"/>
          <w:lang w:bidi="fa-IR"/>
        </w:rPr>
        <w:t>داریم؛ مسیحی ها، وهابی ها، صهیونیست ها، آمریکایی ها، انگلیس؛ انواع و اقسام برنامه ها را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رسانه های ما موج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اینترنتی سایت های مختلف، روزنامه ها، تمام فشارها را دارند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نتوانسته اند ما را از پای درآورند</w:t>
      </w:r>
      <w:r>
        <w:rPr>
          <w:rFonts w:eastAsia="IRNazanin" w:cs="IRNazanin"/>
          <w:color w:val="111111"/>
          <w:sz w:val="28"/>
          <w:szCs w:val="28"/>
          <w:rtl w:val="true"/>
          <w:lang w:bidi="fa-IR"/>
        </w:rPr>
        <w:t>.</w:t>
      </w:r>
    </w:p>
    <w:p>
      <w:pPr>
        <w:pStyle w:val="Heading3"/>
        <w:numPr>
          <w:ilvl w:val="2"/>
          <w:numId w:val="1"/>
        </w:numPr>
        <w:rPr/>
      </w:pPr>
      <w:bookmarkStart w:id="370" w:name="__RefHeading___Toc80221_774463916"/>
      <w:bookmarkStart w:id="371" w:name="_Toc130"/>
      <w:bookmarkEnd w:id="370"/>
      <w:r>
        <w:rPr>
          <w:rtl w:val="true"/>
        </w:rPr>
        <w:t>امواج امام زمان علیه السلام</w:t>
      </w:r>
      <w:bookmarkEnd w:id="371"/>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علیه السلام دست روی دست گذاشته و یک گوشه ای نشسته و نظاره می کند؟ یعنی امام زمان به اندازه یک سایت و یک ماهواره صهیونیست ها و آمریکا کار نمی کند، موج نمی فرستد، الهام خیر نمی کند؟ آیا خورشید پشت ابر کاری نمی کند، نور نمیدهد، حرارت و انرژی نمی دهد؟</w:t>
      </w:r>
    </w:p>
    <w:p>
      <w:pPr>
        <w:pStyle w:val="BookText"/>
        <w:rPr/>
      </w:pPr>
      <w:r>
        <w:rPr>
          <w:rFonts w:ascii="IRNazanin" w:hAnsi="IRNazanin" w:eastAsia="IRNazanin"/>
          <w:color w:val="111111"/>
          <w:sz w:val="28"/>
          <w:sz w:val="28"/>
          <w:szCs w:val="28"/>
          <w:rtl w:val="true"/>
          <w:lang w:bidi="fa-IR"/>
        </w:rPr>
        <w:t>او سرچشمه همه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 کند، پس چطور بیست میلیون زائر در ایام اربعین پیاده راه می افتند و بدون هیچ احساس خطری به سوی کربلا می روند؟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حَقًّا عَلَیْنَا نَصْرُ الْمُؤْمِنِینَ؛</w:t>
      </w:r>
      <w:r>
        <w:rPr>
          <w:rStyle w:val="FootnoteAnchor"/>
          <w:rtl w:val="true"/>
        </w:rPr>
        <w:footnoteReference w:id="94"/>
      </w:r>
      <w:r>
        <w:rPr>
          <w:rFonts w:ascii="IRNazanin" w:hAnsi="IRNazanin" w:eastAsia="IRNazanin"/>
          <w:color w:val="111111"/>
          <w:sz w:val="28"/>
          <w:sz w:val="28"/>
          <w:szCs w:val="28"/>
          <w:rtl w:val="true"/>
          <w:lang w:bidi="fa-IR"/>
        </w:rPr>
        <w:t>و یاری مؤمنان، همواره حقی است بر عهده 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نوید و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ما را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نماز، دعا، قرآن و کارهای خیر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را محکم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زمان بیکار نشسته است؟ امام هفتم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نویدالروح بالطاعة لله والعمل له؛</w:t>
      </w:r>
      <w:r>
        <w:rPr>
          <w:rStyle w:val="FootnoteAnchor"/>
          <w:rtl w:val="true"/>
        </w:rPr>
        <w:footnoteReference w:id="95"/>
      </w:r>
      <w:r>
        <w:rPr>
          <w:rFonts w:ascii="IRNazanin" w:hAnsi="IRNazanin" w:eastAsia="IRNazanin"/>
          <w:color w:val="111111"/>
          <w:sz w:val="28"/>
          <w:sz w:val="28"/>
          <w:szCs w:val="28"/>
          <w:rtl w:val="true"/>
          <w:lang w:bidi="fa-IR"/>
        </w:rPr>
        <w:t>ما اهل بیت روح را به وسیله اطاعت خدا و عمل برای او تأیید و تقویت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روح مؤمن را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کنیم و موج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امواجی که دشمنان ما می فرستند، برای کشور دیگری می فرستادند، بارها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مملکت پشتوانه خیلی محکمی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امام زمان، الهام امام زمان، نفس امام زمان، مدام دارد موج ایجاد می کند و بدی ها، ظلمت ها را دور می کند و شیعه ها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 مؤمن را به بندگی و طاعت خدا تأیید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این پیوند را قطع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 که آنها ایمان ما را نشانه گرفته اند، ولی ما این ایمان را در قلب خود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تأییدات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372" w:name="pg4950_31739"/>
    </w:p>
    <w:p>
      <w:pPr>
        <w:pStyle w:val="BookText"/>
        <w:rPr/>
      </w:pPr>
      <w:bookmarkEnd w:id="372"/>
      <w:r>
        <w:rPr>
          <w:rFonts w:ascii="IRNazanin" w:hAnsi="IRNazanin" w:eastAsia="IRNazanin"/>
          <w:color w:val="111111"/>
          <w:sz w:val="28"/>
          <w:sz w:val="28"/>
          <w:szCs w:val="28"/>
          <w:rtl w:val="true"/>
          <w:lang w:bidi="fa-IR"/>
        </w:rPr>
        <w:t>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و فرشته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ملائکه مرتب دارند موج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جنبه نور را غلبه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واقعیت ندارد</w:t>
      </w:r>
      <w:r>
        <w:rPr>
          <w:rFonts w:eastAsia="IRNazanin" w:cs="IRNazanin"/>
          <w:color w:val="111111"/>
          <w:sz w:val="28"/>
          <w:szCs w:val="28"/>
          <w:rtl w:val="true"/>
          <w:lang w:bidi="fa-IR"/>
        </w:rPr>
        <w:t>.</w:t>
      </w:r>
    </w:p>
    <w:p>
      <w:pPr>
        <w:pStyle w:val="Heading3"/>
        <w:numPr>
          <w:ilvl w:val="2"/>
          <w:numId w:val="1"/>
        </w:numPr>
        <w:rPr/>
      </w:pPr>
      <w:bookmarkStart w:id="373" w:name="__RefHeading___Toc80223_774463916"/>
      <w:bookmarkStart w:id="374" w:name="_Toc131"/>
      <w:bookmarkEnd w:id="373"/>
      <w:r>
        <w:rPr>
          <w:rtl w:val="true"/>
        </w:rPr>
        <w:t>تقویت حق</w:t>
      </w:r>
      <w:bookmarkEnd w:id="374"/>
    </w:p>
    <w:p>
      <w:pPr>
        <w:pStyle w:val="BookText"/>
        <w:rPr/>
      </w:pPr>
      <w:r>
        <w:rPr>
          <w:rFonts w:ascii="IRNazanin" w:hAnsi="IRNazanin" w:eastAsia="IRNazanin"/>
          <w:color w:val="111111"/>
          <w:sz w:val="28"/>
          <w:sz w:val="28"/>
          <w:szCs w:val="28"/>
          <w:rtl w:val="true"/>
          <w:lang w:bidi="fa-IR"/>
        </w:rPr>
        <w:t>آقای دولابی یک مثال خوبی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یعنی چه؟ یعنی چیزی که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یعنی چه؟ دروغ یعنی چیزی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همیشه جولان روی دروغ و گناه بدهیم، روی شیطان جولان بدهیم، داریم آن را بزرگ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دروغ یعنی چیزی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الزَّبَدُ فَیَذْهَبُ جُفَاءً وَأَمَّا مَا یَنْفَعُ النَّاسَ فَیَمْکُثُ فِی الْأَرْضِ؛</w:t>
      </w:r>
      <w:r>
        <w:rPr>
          <w:rStyle w:val="FootnoteAnchor"/>
          <w:rtl w:val="true"/>
        </w:rPr>
        <w:footnoteReference w:id="96"/>
      </w:r>
      <w:r>
        <w:rPr>
          <w:rFonts w:ascii="IRNazanin" w:hAnsi="IRNazanin" w:eastAsia="IRNazanin"/>
          <w:color w:val="111111"/>
          <w:sz w:val="28"/>
          <w:sz w:val="28"/>
          <w:szCs w:val="28"/>
          <w:rtl w:val="true"/>
          <w:lang w:bidi="fa-IR"/>
        </w:rPr>
        <w:t>اما کف های روی آب به بیرون پرتاب می شوند، ولی آنچه به مردم سود می رساند، در زمین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دروغ، بدیها، ظلمتها، مثل کف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یک 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ترکد و از بین می رود، ولی آب رحمت است، ماندگار و پایدار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375" w:name="pg4950_31741"/>
    </w:p>
    <w:p>
      <w:pPr>
        <w:pStyle w:val="Heading3"/>
        <w:numPr>
          <w:ilvl w:val="2"/>
          <w:numId w:val="1"/>
        </w:numPr>
        <w:rPr/>
      </w:pPr>
      <w:bookmarkStart w:id="376" w:name="__RefHeading___Toc80225_774463916"/>
      <w:bookmarkStart w:id="377" w:name="_Toc132"/>
      <w:bookmarkEnd w:id="375"/>
      <w:bookmarkEnd w:id="376"/>
      <w:r>
        <w:rPr>
          <w:rtl w:val="true"/>
        </w:rPr>
        <w:t>باطل رفتنی است</w:t>
      </w:r>
      <w:bookmarkEnd w:id="377"/>
    </w:p>
    <w:p>
      <w:pPr>
        <w:pStyle w:val="BookText"/>
        <w:rPr/>
      </w:pPr>
      <w:r>
        <w:rPr>
          <w:rFonts w:ascii="IRNazanin" w:hAnsi="IRNazanin" w:eastAsia="IRNazanin"/>
          <w:color w:val="111111"/>
          <w:sz w:val="28"/>
          <w:sz w:val="28"/>
          <w:szCs w:val="28"/>
          <w:rtl w:val="true"/>
          <w:lang w:bidi="fa-IR"/>
        </w:rPr>
        <w:t>آیه ای که بر بازوی امام زمان علیه السلام نوشته شده است، قلب و دل تمام دوستان امام زمان را نور و حرارت و حیات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بازوی حضرت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جَاءَ الْحَقُّ وَزَهَقَ الْبَاطِلُ إِنَّ الْبَاطِلَ کَانَ زَهُوقًا؛</w:t>
      </w:r>
      <w:r>
        <w:rPr>
          <w:rStyle w:val="FootnoteAnchor"/>
          <w:rtl w:val="true"/>
        </w:rPr>
        <w:footnoteReference w:id="9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یقینا باطل نابود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با قلب خود این آیه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کسانی که با امام زمان رابطه دارند، آنها را از بدی ها باز می دارد، حق در وجود آنها راه باز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 به این اکتفا نکرده است، یک مشت محکم هم به آن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باطل رفتنی است، دوام ندارد، ریشه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روی بدی ها و باطل جولان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صدق را تقویت کنیم، دروغ کم رنگ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تقویت کنیم، باطل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378" w:name="pg4950_31743"/>
    </w:p>
    <w:p>
      <w:pPr>
        <w:pStyle w:val="BookText"/>
        <w:rPr/>
      </w:pPr>
      <w:bookmarkEnd w:id="378"/>
      <w:r>
        <w:rPr>
          <w:rFonts w:ascii="IRNazanin" w:hAnsi="IRNazanin" w:eastAsia="IRNazanin"/>
          <w:color w:val="111111"/>
          <w:sz w:val="28"/>
          <w:sz w:val="28"/>
          <w:szCs w:val="28"/>
          <w:rtl w:val="true"/>
          <w:lang w:bidi="fa-IR"/>
        </w:rPr>
        <w:t>یک آرامش عجیبی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جنبه های مثبت را تقویت کنیم و روی آن سرمایه گذاری کنیم جنبه های منفی ناخودآگاه از بین می رود، چون از بین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همیشه می گویید آمریکا چنین و چنان می کند و دل مردم را خالی می کنید؟ چرا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حمله می کند و همه را از بین می برد؟ این طرف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 پیغمبر هست، چهارده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هم ما را نگه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اگر کمک خدا و چهارده معصوم نباشد، یک روز هم نمی توانیم دوام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در برابر فشارها و زورها و هجمه های این ها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های معنوی را هم کمی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چه در جبهه دشمن های خارجی، و چه در جبهه دشمن نفس اماره و شیطان، امام زمان دارد کمک می کند،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قبول کنیم</w:t>
      </w:r>
      <w:r>
        <w:rPr>
          <w:rFonts w:eastAsia="IRNazanin" w:cs="IRNazanin"/>
          <w:color w:val="111111"/>
          <w:sz w:val="28"/>
          <w:szCs w:val="28"/>
          <w:rtl w:val="true"/>
          <w:lang w:bidi="fa-IR"/>
        </w:rPr>
        <w:t>.</w:t>
      </w:r>
    </w:p>
    <w:p>
      <w:pPr>
        <w:pStyle w:val="Heading3"/>
        <w:numPr>
          <w:ilvl w:val="2"/>
          <w:numId w:val="1"/>
        </w:numPr>
        <w:rPr/>
      </w:pPr>
      <w:bookmarkStart w:id="379" w:name="__RefHeading___Toc80227_774463916"/>
      <w:bookmarkStart w:id="380" w:name="_Toc133"/>
      <w:bookmarkEnd w:id="379"/>
      <w:r>
        <w:rPr>
          <w:rtl w:val="true"/>
        </w:rPr>
        <w:t>جوان زیبا و سگ زشت روی</w:t>
      </w:r>
      <w:bookmarkEnd w:id="380"/>
    </w:p>
    <w:p>
      <w:pPr>
        <w:pStyle w:val="BookText"/>
        <w:rPr/>
      </w:pPr>
      <w:r>
        <w:rPr>
          <w:rFonts w:ascii="IRNazanin" w:hAnsi="IRNazanin" w:eastAsia="IRNazanin"/>
          <w:color w:val="111111"/>
          <w:sz w:val="28"/>
          <w:sz w:val="28"/>
          <w:szCs w:val="28"/>
          <w:rtl w:val="true"/>
          <w:lang w:bidi="fa-IR"/>
        </w:rPr>
        <w:t>شیخ بهائی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تخت فولاد رفتم، خادم مؤمن و باتقوایی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چند سال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در این قبرستان هستید، چیز فوق العاده ای ندیدید؟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چیزی دیدم خیلی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روزی در قبرستان بودم، یک جنازه ای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میت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جنازه را در فلان نقطه دفن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من همین طور که داشتم نگاه می کردم، دیدم یک جوان خوش سیمای نورانی آمد و بوی خوش او فضای قبرستان را معطر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داشتم نگاه می کردم، دیدم وارد همین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مکاشفاتی اتفاق می افتد و واقعیت های پشت پرده ای را به بعضی از کسانی که دل پاکی دارند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مکاشفه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یعنی فقط این شخص می بیند، بقیه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پرده ای از واقعیاتی که در عالم مثال و برزخ است، برای بعضی ها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دیدم که یک سگ هولناک وحشتناکی که از نگاه او انسان وحشت میکرد هم آمد و وارد این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شگفت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دیدم که آن جوان با لباس خاک آلود و بدن خسته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مجروح و خون آلود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 زدم و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کسی هستید؟ آن سگ چه بود؟ چه اتفاقی افتاد؟ چرا شما دارید فرار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این کسی که از دنیا رفته است، اعمال خوبی که در زندگی خود انجام داده بود، به شکل و قیافه من تجسم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رفتن از دنیا قرین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درنده و وحشی را هم که دیدید، سگ درنده ای بود که تجسم اعمال بد او بود؛ بداخلاقی ها، تندی ها، معصیت ها، گناهان و فشارهایی که به دیگران وارد می کرد، به صورت این سگ جلوه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برزخ خوبی ها و بدی های شخص همراه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توانستیم کنار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من باشم، یا باید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 یا باطل یکی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درگیر شدیم، چون این شخص جنبه های منفی و گناه و معصیت را تقویت می کرد و جنبه های مثبت و نیکی و اعمال صالح را کم می گذاشت، زور این سگ بیشتر بود و مرا زد و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سگ تا قیامت همراه او خواهد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381" w:name="pg4950_31749"/>
    </w:p>
    <w:p>
      <w:pPr>
        <w:pStyle w:val="BookText"/>
        <w:rPr/>
      </w:pPr>
      <w:bookmarkEnd w:id="381"/>
      <w:r>
        <w:rPr>
          <w:rFonts w:ascii="IRNazanin" w:hAnsi="IRNazanin" w:eastAsia="IRNazanin"/>
          <w:color w:val="111111"/>
          <w:sz w:val="28"/>
          <w:sz w:val="28"/>
          <w:szCs w:val="28"/>
          <w:rtl w:val="true"/>
          <w:lang w:bidi="fa-IR"/>
        </w:rPr>
        <w:t>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عالم برزخ یا باغی از باغهای بهشت است، یا چاله ای از چاله های جهنم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جسم ما در عالم خاک می رود، ولی روح ما در قالب مثالی یا همنشین آتش و مار و عقرب و سگ است، یا هم نشین حور العین و انسانهای وارسته و نورانی، و در باغ و بستان و بهشت تا قیامت سرگرم می شود</w:t>
      </w:r>
      <w:r>
        <w:rPr>
          <w:rFonts w:eastAsia="IRNazanin" w:cs="IRNazanin"/>
          <w:color w:val="111111"/>
          <w:sz w:val="28"/>
          <w:szCs w:val="28"/>
          <w:rtl w:val="true"/>
          <w:lang w:bidi="fa-IR"/>
        </w:rPr>
        <w:t>.</w:t>
      </w:r>
    </w:p>
    <w:p>
      <w:pPr>
        <w:pStyle w:val="Heading3"/>
        <w:numPr>
          <w:ilvl w:val="2"/>
          <w:numId w:val="1"/>
        </w:numPr>
        <w:rPr/>
      </w:pPr>
      <w:bookmarkStart w:id="382" w:name="__RefHeading___Toc80229_774463916"/>
      <w:bookmarkStart w:id="383" w:name="_Toc134"/>
      <w:bookmarkEnd w:id="382"/>
      <w:r>
        <w:rPr>
          <w:rtl w:val="true"/>
        </w:rPr>
        <w:t>تقویت نماز</w:t>
      </w:r>
      <w:bookmarkEnd w:id="383"/>
    </w:p>
    <w:p>
      <w:pPr>
        <w:pStyle w:val="BookText"/>
        <w:rPr/>
      </w:pP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نماز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نماز می خواند، فحش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شراب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بداخلاقی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ربا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مثبت گرایی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جوان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درنده را تقویت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به خودمان و چه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تو که شراب میخوری، خیانت هم میکنی، پس دیگر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نان این سگ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چنین افرادی باید جنبه های مثبت را تقویت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384" w:name="pg4950_31751"/>
    </w:p>
    <w:p>
      <w:pPr>
        <w:pStyle w:val="BookText"/>
        <w:rPr/>
      </w:pPr>
      <w:bookmarkEnd w:id="384"/>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نماز می خوانی، تو که زیارت می روی، تو که کار خیر می کنی، تو که به این زیبایی هستی، تو شایستگی نداری که آن طرف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که دروغ می گویی؟</w:t>
      </w:r>
    </w:p>
    <w:p>
      <w:pPr>
        <w:pStyle w:val="BookText"/>
        <w:rPr/>
      </w:pPr>
      <w:r>
        <w:rPr>
          <w:rFonts w:ascii="Amiri" w:hAnsi="Amiri" w:eastAsia="Amiri" w:cs="Amiri"/>
          <w:color w:val="111111"/>
          <w:sz w:val="28"/>
          <w:sz w:val="28"/>
          <w:szCs w:val="28"/>
          <w:rtl w:val="true"/>
          <w:lang w:bidi="ar-SA"/>
        </w:rPr>
        <w:t>وَأَقِمِ الصَّلَاةَ إِنَّ الصَّلَاةَ تَنْهَی عَنِ الْفَحْشَاءِ وَالْمُنْکَرِ؛</w:t>
      </w:r>
      <w:r>
        <w:rPr>
          <w:rStyle w:val="FootnoteAnchor"/>
          <w:rtl w:val="true"/>
        </w:rPr>
        <w:footnoteReference w:id="99"/>
      </w:r>
      <w:r>
        <w:rPr>
          <w:rFonts w:ascii="IRNazanin" w:hAnsi="IRNazanin" w:eastAsia="IRNazanin"/>
          <w:color w:val="111111"/>
          <w:sz w:val="28"/>
          <w:sz w:val="28"/>
          <w:szCs w:val="28"/>
          <w:rtl w:val="true"/>
          <w:lang w:bidi="fa-IR"/>
        </w:rPr>
        <w:t>و نماز را برپا دار، که نماز انسان را از زشتی ها و گناه باز می دارد</w:t>
      </w:r>
      <w:r>
        <w:rPr>
          <w:rFonts w:eastAsia="IRNazanin" w:cs="IRNazanin"/>
          <w:color w:val="111111"/>
          <w:sz w:val="28"/>
          <w:szCs w:val="28"/>
          <w:rtl w:val="true"/>
          <w:lang w:bidi="fa-IR"/>
        </w:rPr>
        <w:t>.</w:t>
      </w:r>
    </w:p>
    <w:p>
      <w:pPr>
        <w:pStyle w:val="Heading3"/>
        <w:numPr>
          <w:ilvl w:val="2"/>
          <w:numId w:val="1"/>
        </w:numPr>
        <w:rPr/>
      </w:pPr>
      <w:bookmarkStart w:id="385" w:name="__RefHeading___Toc80231_774463916"/>
      <w:bookmarkStart w:id="386" w:name="_Toc135"/>
      <w:bookmarkEnd w:id="385"/>
      <w:r>
        <w:rPr>
          <w:rtl w:val="true"/>
        </w:rPr>
        <w:t>مفهوم بازدارندگی نماز</w:t>
      </w:r>
      <w:bookmarkEnd w:id="386"/>
    </w:p>
    <w:p>
      <w:pPr>
        <w:pStyle w:val="BookText"/>
        <w:rPr/>
      </w:pP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طور نیست که آدم را اجبار به کار خوب کند، و یا در حبس ببرد که گناه نکنیم، بلکه نماز وجدان انسان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است، انتهاء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پای آدم را نمی بندد که حتما گناه نکن، ولی وجدان انسان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آدم تلنگر میزند؛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نماز می خوانی، حیف است مرتکب این کار زشت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به عروسی دعوت می شود و می خواهد عروسی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با لباس چرک آلود برود؟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387" w:name="pg4950_31753"/>
    </w:p>
    <w:p>
      <w:pPr>
        <w:pStyle w:val="BookText"/>
        <w:rPr/>
      </w:pPr>
      <w:bookmarkEnd w:id="387"/>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 گوییم عروسی را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عروسی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همین عروسی باعث می شود که خود را تمیز کند و لباس های تمیز و شیک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این عروسی ما را وادار می کند به خود عطر بزنیم و آراسته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اگر یک جوانه هم بزند، نور آن مدام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توقع داشته باشیم که وقتی نماز می خوانیم، این نماز به صورت خودکار یک سپری در برابر بدی ها بشود، این توقع بی 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علت تامه نیست، ولی این اقتضا را در ما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مدام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نماز می خوانی،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تو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زیانت باش، مراقب چشمت باش، مراقب باش روحت با گناه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 هستیم که باید درخت نماز را بارور کنیم، به آن آب بدهیم، آن را کمک کنیم و با کارهای خوب خود آن را تقویت کنیم</w:t>
      </w:r>
      <w:r>
        <w:rPr>
          <w:rFonts w:eastAsia="IRNazanin" w:cs="IRNazanin"/>
          <w:color w:val="111111"/>
          <w:sz w:val="28"/>
          <w:szCs w:val="28"/>
          <w:rtl w:val="true"/>
          <w:lang w:bidi="fa-IR"/>
        </w:rPr>
        <w:t>.</w:t>
      </w:r>
    </w:p>
    <w:p>
      <w:pPr>
        <w:pStyle w:val="Heading3"/>
        <w:numPr>
          <w:ilvl w:val="2"/>
          <w:numId w:val="1"/>
        </w:numPr>
        <w:rPr/>
      </w:pPr>
      <w:bookmarkStart w:id="388" w:name="__RefHeading___Toc80233_774463916"/>
      <w:bookmarkStart w:id="389" w:name="_Toc136"/>
      <w:bookmarkEnd w:id="388"/>
      <w:r>
        <w:rPr>
          <w:rtl w:val="true"/>
        </w:rPr>
        <w:t>آقا آمد</w:t>
      </w:r>
      <w:r>
        <w:rPr>
          <w:rtl w:val="true"/>
        </w:rPr>
        <w:t>!</w:t>
      </w:r>
      <w:bookmarkEnd w:id="389"/>
    </w:p>
    <w:p>
      <w:pPr>
        <w:pStyle w:val="BookText"/>
        <w:rPr/>
      </w:pPr>
      <w:r>
        <w:rPr>
          <w:rFonts w:ascii="IRNazanin" w:hAnsi="IRNazanin" w:eastAsia="IRNazanin"/>
          <w:color w:val="111111"/>
          <w:sz w:val="28"/>
          <w:sz w:val="28"/>
          <w:szCs w:val="28"/>
          <w:rtl w:val="true"/>
          <w:lang w:bidi="fa-IR"/>
        </w:rPr>
        <w:t>یکی از بزرگان روحانی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یک عروسی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رفتم، همان دم در حیاط که رسیدم، یک بچه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ده ساله پرید و به 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 کردم این را برای همین کار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بزن و بکوب مفصلی راه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بچه وقتی به میزبان که گفت آقا آمد، او فوری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بساط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داشتیم می آمدیم، دیدیم یکدفعه سر و صدا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روی خود نیاوردیم که جریان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بردند صدر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ایام ایام خوبی است، مناسبت دارد، یک مداح خیلی خوش صدا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مداحی آوردند، خواندند و مجلس زیبا و آرامی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آقا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آقا آمد، اوضاع خیلی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آمد، امام زمان آمد، بدی ها و گناهان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تقویت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هم که تشریف می آورند،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انتظار ظهور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عالم موج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منتظر درست کرده، چقدر جمکران برو درست کرده، چقدر زائر درست کرده، چقدر دعای ندبه خوان درست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390" w:name="pg4950_31757"/>
    </w:p>
    <w:p>
      <w:pPr>
        <w:pStyle w:val="BookText"/>
        <w:rPr/>
      </w:pPr>
      <w:bookmarkEnd w:id="390"/>
      <w:r>
        <w:rPr>
          <w:rFonts w:ascii="IRNazanin" w:hAnsi="IRNazanin" w:eastAsia="IRNazanin"/>
          <w:color w:val="111111"/>
          <w:sz w:val="28"/>
          <w:sz w:val="28"/>
          <w:szCs w:val="28"/>
          <w:rtl w:val="true"/>
          <w:lang w:bidi="fa-IR"/>
        </w:rPr>
        <w:t>می خواهد بیاید، اما اگر بیاید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که می خواهد بیاید این همه نور ایجاد کرده است، اگر بیاید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ایشان مثال خوبی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آقایان منبر می روند و خانم ها پشت پرده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بلند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قدر حرف می زنید؟ یکی دو نفر از این خانم های پخته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آقا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کوتاه می گیرند، یا پرده را بر می دارند، همه ساکت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شنیدن آن قدر اثر ندارد، اما دیدن خود آقا خیلی مؤثر است</w:t>
      </w:r>
      <w:r>
        <w:rPr>
          <w:rFonts w:eastAsia="IRNazanin" w:cs="IRNazanin"/>
          <w:color w:val="111111"/>
          <w:sz w:val="28"/>
          <w:szCs w:val="28"/>
          <w:rtl w:val="true"/>
          <w:lang w:bidi="fa-IR"/>
        </w:rPr>
        <w:t>.</w:t>
      </w:r>
    </w:p>
    <w:p>
      <w:pPr>
        <w:pStyle w:val="Heading3"/>
        <w:numPr>
          <w:ilvl w:val="2"/>
          <w:numId w:val="1"/>
        </w:numPr>
        <w:rPr/>
      </w:pPr>
      <w:bookmarkStart w:id="391" w:name="__RefHeading___Toc80235_774463916"/>
      <w:bookmarkStart w:id="392" w:name="_Toc137"/>
      <w:bookmarkEnd w:id="391"/>
      <w:r>
        <w:rPr>
          <w:rtl w:val="true"/>
        </w:rPr>
        <w:t>تأثیر نماز در رشد</w:t>
      </w:r>
      <w:bookmarkEnd w:id="392"/>
    </w:p>
    <w:p>
      <w:pPr>
        <w:pStyle w:val="BookText"/>
        <w:rPr/>
      </w:pPr>
      <w:r>
        <w:rPr>
          <w:rFonts w:ascii="IRNazanin" w:hAnsi="IRNazanin" w:eastAsia="IRNazanin"/>
          <w:color w:val="111111"/>
          <w:sz w:val="28"/>
          <w:sz w:val="28"/>
          <w:szCs w:val="28"/>
          <w:rtl w:val="true"/>
          <w:lang w:bidi="fa-IR"/>
        </w:rPr>
        <w:t>اگر یاد خدا و نماز تقویت شد، باطل می رود، رباخوری می رود، دروغ می رود، فحشا می رود، منکر می رود؛ هرچند نماز معمولی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 نور کم و به اندازه یک شمع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تقویت کنیم، بدی ها و ظلمتها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و سگ، در وجود همه ما هست، یعنی نفس اماره ما همان سگ است، روح و جان و دل ما همان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بقیه کارهای خیر ما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صله رحم می کنیم، زیارت می رویم، دعا می خوانیم، احسان می کنیم، صدقه می دهیم، جوان ما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را مدام رشد می دهد و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هرچه می توانیم کارهای بد و گناه و معصیت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ندهیم؛ چون فحش دادن نور نماز را کم می کند، این جوان را خدشه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این جوان را زخمی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تیشه برداشتیم به جوان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دروغ گفتن ما، ربا خوردن ما، گناه ما، بداخلاقی ما جوان ما را زخمی می کند و این حیوان را قوی و درشت اندام می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393" w:name="pg4950_31762"/>
    </w:p>
    <w:p>
      <w:pPr>
        <w:pStyle w:val="Heading2"/>
        <w:numPr>
          <w:ilvl w:val="1"/>
          <w:numId w:val="1"/>
        </w:numPr>
        <w:rPr/>
      </w:pPr>
      <w:bookmarkStart w:id="394" w:name="__RefHeading___Toc80237_774463916"/>
      <w:bookmarkStart w:id="395" w:name="_Toc138"/>
      <w:bookmarkEnd w:id="393"/>
      <w:bookmarkEnd w:id="394"/>
      <w:r>
        <w:rPr>
          <w:rtl w:val="true"/>
        </w:rPr>
        <w:t>گفتار هشتم</w:t>
      </w:r>
      <w:r>
        <w:rPr>
          <w:rtl w:val="true"/>
        </w:rPr>
        <w:t xml:space="preserve">: </w:t>
      </w:r>
      <w:r>
        <w:rPr>
          <w:rtl w:val="true"/>
        </w:rPr>
        <w:t>نماز؛سفرۂ گستردۂ الهی</w:t>
      </w:r>
      <w:bookmarkEnd w:id="395"/>
    </w:p>
    <w:p>
      <w:pPr>
        <w:pStyle w:val="Heading3"/>
        <w:numPr>
          <w:ilvl w:val="2"/>
          <w:numId w:val="1"/>
        </w:numPr>
        <w:rPr/>
      </w:pPr>
      <w:bookmarkStart w:id="396" w:name="__RefHeading___Toc80239_774463916"/>
      <w:bookmarkStart w:id="397" w:name="_Toc139"/>
      <w:bookmarkEnd w:id="396"/>
      <w:r>
        <w:rPr>
          <w:rtl w:val="true"/>
        </w:rPr>
        <w:t>اشاره</w:t>
      </w:r>
      <w:bookmarkEnd w:id="39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398" w:name="pg4950_31766"/>
    </w:p>
    <w:p>
      <w:pPr>
        <w:pStyle w:val="Heading3"/>
        <w:numPr>
          <w:ilvl w:val="2"/>
          <w:numId w:val="1"/>
        </w:numPr>
        <w:rPr/>
      </w:pPr>
      <w:bookmarkStart w:id="399" w:name="__RefHeading___Toc80241_774463916"/>
      <w:bookmarkStart w:id="400" w:name="_Toc140"/>
      <w:bookmarkEnd w:id="398"/>
      <w:bookmarkEnd w:id="399"/>
      <w:r>
        <w:rPr>
          <w:rtl w:val="true"/>
        </w:rPr>
        <w:t>شش صورت زیبا در قبر</w:t>
      </w:r>
      <w:bookmarkEnd w:id="40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العبد المؤمن دخل معه فی قبره ستة صور فیهن صورة هی احسنهن وجها وأبهاهن هیئة و أطیبهن ریحاً و أنظفهن صورة؛</w:t>
      </w:r>
      <w:r>
        <w:rPr>
          <w:rStyle w:val="FootnoteAnchor"/>
          <w:rtl w:val="true"/>
        </w:rPr>
        <w:footnoteReference w:id="100"/>
      </w:r>
      <w:r>
        <w:rPr>
          <w:rFonts w:ascii="IRNazanin" w:hAnsi="IRNazanin" w:eastAsia="IRNazanin"/>
          <w:color w:val="111111"/>
          <w:sz w:val="28"/>
          <w:sz w:val="28"/>
          <w:szCs w:val="28"/>
          <w:rtl w:val="true"/>
          <w:lang w:bidi="fa-IR"/>
        </w:rPr>
        <w:t>هنگامی که بندۂ مؤمنی از دنیا برود، شش صورت با او وارد قبر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صورتها صورتی است که زیباترین و درخشان ترین و خوشبوترین و</w:t>
      </w:r>
    </w:p>
    <w:p>
      <w:pPr>
        <w:pStyle w:val="BookText"/>
        <w:rPr/>
      </w:pPr>
      <w:r>
        <w:rPr>
          <w:rFonts w:ascii="IRNazanin" w:hAnsi="IRNazanin" w:eastAsia="IRNazanin"/>
          <w:color w:val="111111"/>
          <w:sz w:val="28"/>
          <w:sz w:val="28"/>
          <w:szCs w:val="28"/>
          <w:rtl w:val="true"/>
          <w:lang w:bidi="fa-IR"/>
        </w:rPr>
        <w:t>پاکیزه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 را در عالم برزخ در قبر می گذارند، شش صورت زیبا با او وارد قبر میشوند و از شش جهت او را احاطه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پایین پا، دست راست، دست چپ، مقابل و از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صورت های بسیار زیبایی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تجسم اعمال نیک این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بسیار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 و بسیار خوشبو و معطر و یک هیبت خاص و جلوه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همه زیباتر و خوشبوتر است، بالای سر این شخص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بقیه صورتها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چه کسی هستید؟ صورت دست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تجستم نماز این شخص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سپری است که اگر دشمنی به این شخص حمله کند مانع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دست چپ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زکات واجب، یا مطلق صدقات، یا مطلق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زکاة؛</w:t>
      </w:r>
      <w:r>
        <w:rPr>
          <w:rStyle w:val="FootnoteAnchor"/>
          <w:rtl w:val="true"/>
        </w:rPr>
        <w:footnoteReference w:id="101"/>
      </w:r>
      <w:r>
        <w:rPr>
          <w:rFonts w:ascii="IRNazanin" w:hAnsi="IRNazanin" w:eastAsia="IRNazanin"/>
          <w:color w:val="111111"/>
          <w:sz w:val="28"/>
          <w:sz w:val="28"/>
          <w:szCs w:val="28"/>
          <w:rtl w:val="true"/>
          <w:lang w:bidi="fa-IR"/>
        </w:rPr>
        <w:t>برای هر چیزی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زکات علم نشر آن است، زکات بدن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عقل تحمل جاهلان است، زکات خانه میهمانی کردن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صورت زیبای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صورت زیبای روزه ای است که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صورت زیبای حج و عمره ای است که محافظ انسان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401" w:name="pg4950_31770"/>
    </w:p>
    <w:p>
      <w:pPr>
        <w:pStyle w:val="BookText"/>
        <w:rPr/>
      </w:pPr>
      <w:bookmarkEnd w:id="401"/>
      <w:r>
        <w:rPr>
          <w:rFonts w:ascii="IRNazanin" w:hAnsi="IRNazanin" w:eastAsia="IRNazanin"/>
          <w:color w:val="111111"/>
          <w:sz w:val="28"/>
          <w:sz w:val="28"/>
          <w:szCs w:val="28"/>
          <w:rtl w:val="true"/>
          <w:lang w:bidi="fa-IR"/>
        </w:rPr>
        <w:t>صورت پایین پا، بر و نیکی و احسانی است که انسان به بندگان خدا کرده است</w:t>
      </w:r>
      <w:r>
        <w:rPr>
          <w:rFonts w:eastAsia="IRNazanin" w:cs="IRNazanin"/>
          <w:color w:val="111111"/>
          <w:sz w:val="28"/>
          <w:szCs w:val="28"/>
          <w:rtl w:val="true"/>
          <w:lang w:bidi="fa-IR"/>
        </w:rPr>
        <w:t>.</w:t>
      </w:r>
    </w:p>
    <w:p>
      <w:pPr>
        <w:pStyle w:val="Heading3"/>
        <w:numPr>
          <w:ilvl w:val="2"/>
          <w:numId w:val="1"/>
        </w:numPr>
        <w:rPr/>
      </w:pPr>
      <w:bookmarkStart w:id="402" w:name="__RefHeading___Toc80243_774463916"/>
      <w:bookmarkStart w:id="403" w:name="_Toc141"/>
      <w:bookmarkEnd w:id="402"/>
      <w:r>
        <w:rPr>
          <w:rtl w:val="true"/>
        </w:rPr>
        <w:t>زیباترین صورت</w:t>
      </w:r>
      <w:bookmarkEnd w:id="403"/>
    </w:p>
    <w:p>
      <w:pPr>
        <w:pStyle w:val="BookText"/>
        <w:rPr/>
      </w:pPr>
      <w:r>
        <w:rPr>
          <w:rFonts w:ascii="IRNazanin" w:hAnsi="IRNazanin" w:eastAsia="IRNazanin"/>
          <w:color w:val="111111"/>
          <w:sz w:val="28"/>
          <w:sz w:val="28"/>
          <w:szCs w:val="28"/>
          <w:rtl w:val="true"/>
          <w:lang w:bidi="fa-IR"/>
        </w:rPr>
        <w:t>این پنج صورت دور انسان را محاصره و احاطه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پنج صورت به آن صورتی که خیلی زیبا و خوشبوست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همه ما زیباتر و خوشبوتر و درخشان تر هستی، چه کسی هستی؟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الولایة لآل محمد صلوات الله علیهم أجمعین؛</w:t>
      </w:r>
      <w:r>
        <w:rPr>
          <w:rStyle w:val="FootnoteAnchor"/>
          <w:rtl w:val="true"/>
        </w:rPr>
        <w:footnoteReference w:id="102"/>
      </w:r>
      <w:r>
        <w:rPr>
          <w:rFonts w:ascii="IRNazanin" w:hAnsi="IRNazanin" w:eastAsia="IRNazanin"/>
          <w:color w:val="111111"/>
          <w:sz w:val="28"/>
          <w:sz w:val="28"/>
          <w:szCs w:val="28"/>
          <w:rtl w:val="true"/>
          <w:lang w:bidi="fa-IR"/>
        </w:rPr>
        <w:t>من ولایت و دوستی و پیوند با آل محمد صلوات الله علیهم اجمعین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این صورتها جایی عاجز باشند و نتوانند دفاع کنند، صورت ولایت و محبت اهل بیت علیهم السلام که از همه زیباتر، قوی تر و محکم تر است، انسان را نجات خواهد داد</w:t>
      </w:r>
      <w:r>
        <w:rPr>
          <w:rFonts w:eastAsia="IRNazanin" w:cs="IRNazanin"/>
          <w:color w:val="111111"/>
          <w:sz w:val="28"/>
          <w:szCs w:val="28"/>
          <w:rtl w:val="true"/>
          <w:lang w:bidi="fa-IR"/>
        </w:rPr>
        <w:t>.</w:t>
      </w:r>
    </w:p>
    <w:p>
      <w:pPr>
        <w:pStyle w:val="Heading3"/>
        <w:numPr>
          <w:ilvl w:val="2"/>
          <w:numId w:val="1"/>
        </w:numPr>
        <w:rPr/>
      </w:pPr>
      <w:bookmarkStart w:id="404" w:name="__RefHeading___Toc80245_774463916"/>
      <w:bookmarkStart w:id="405" w:name="_Toc142"/>
      <w:bookmarkEnd w:id="404"/>
      <w:r>
        <w:rPr>
          <w:rtl w:val="true"/>
        </w:rPr>
        <w:t>میهمانی خدا در زمین</w:t>
      </w:r>
      <w:bookmarkEnd w:id="405"/>
    </w:p>
    <w:p>
      <w:pPr>
        <w:pStyle w:val="BookText"/>
        <w:rPr/>
      </w:pPr>
      <w:r>
        <w:rPr>
          <w:rFonts w:ascii="IRNazanin" w:hAnsi="IRNazanin" w:eastAsia="IRNazanin"/>
          <w:color w:val="111111"/>
          <w:sz w:val="28"/>
          <w:sz w:val="28"/>
          <w:szCs w:val="28"/>
          <w:rtl w:val="true"/>
          <w:lang w:bidi="fa-IR"/>
        </w:rPr>
        <w:t>پیامبر عظیم الشان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الصلاة مأدبة الله فی الأرض قد هناها لأهل رحمته فی کل یوم خمس مرّات؛</w:t>
      </w:r>
      <w:r>
        <w:rPr>
          <w:rStyle w:val="FootnoteAnchor"/>
          <w:rtl w:val="true"/>
        </w:rPr>
        <w:footnoteReference w:id="103"/>
      </w:r>
      <w:r>
        <w:rPr>
          <w:rFonts w:ascii="IRNazanin" w:hAnsi="IRNazanin" w:eastAsia="IRNazanin"/>
          <w:color w:val="111111"/>
          <w:sz w:val="28"/>
          <w:sz w:val="28"/>
          <w:szCs w:val="28"/>
          <w:rtl w:val="true"/>
          <w:lang w:bidi="fa-IR"/>
        </w:rPr>
        <w:t>نماز مهیمانی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روی زمین است که آن را هر روز پنج مرتبه برای اهل رحمت خود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برای اهل زمین در شبانه روز پنج بار سفره پذیرایی پهن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پذیرایی و سفره پذیرایی که می اندازند تا مهمان 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این سفره را برای اهل رحمت و کسانی که می خواهد به آنها لطف و رحمت عنایت بفرماید، در شبانه روز پنج بار پهن می کند تا از آن سفره کریمانه که انواع ویتامین ها و غذاهای متنوع در آن است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 بستر معنوی و پذیرایی خیلی وسیعی است که از پیغمبر عظیم الشأن صلی الله علیه و آله و سلم و امامان معصوم علیهم السلام تا ضعیف ترین افراد می توانند فراخور حال خود و به اندازه سعۀ وجودی و ظرفیت خود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برای رشد ما ضروری و برای دور کردن مفاسد و بدیها مؤثر است، در آن سفره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خوان الهی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نماز ما کامل نیست، حضور قلب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شروع کنیم و پله پله پیش برویم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bookmarkStart w:id="406" w:name="pg4950_31773"/>
    </w:p>
    <w:p>
      <w:pPr>
        <w:pStyle w:val="Heading3"/>
        <w:numPr>
          <w:ilvl w:val="2"/>
          <w:numId w:val="1"/>
        </w:numPr>
        <w:rPr/>
      </w:pPr>
      <w:bookmarkStart w:id="407" w:name="__RefHeading___Toc80247_774463916"/>
      <w:bookmarkStart w:id="408" w:name="_Toc143"/>
      <w:bookmarkEnd w:id="406"/>
      <w:bookmarkEnd w:id="407"/>
      <w:r>
        <w:rPr>
          <w:rtl w:val="true"/>
        </w:rPr>
        <w:t>نردبان نماز</w:t>
      </w:r>
      <w:bookmarkEnd w:id="408"/>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معراج المؤمن؛</w:t>
      </w:r>
      <w:r>
        <w:rPr>
          <w:rStyle w:val="FootnoteAnchor"/>
          <w:rtl w:val="true"/>
        </w:rPr>
        <w:footnoteReference w:id="104"/>
      </w: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همه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بزرگواری از اساتید ما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یک شب خواب دید که مردم وارد مسجد شدند، دارند نماز می خوانند، ولی جلوی هر نمازگزاری یک نردبان برای بالا رفتن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های بیست پله ای، سی پله ای، چهل پله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در عالم رویا دیده بود که هر کدام یک پله، دو پله، ده پله، بعضی ها صد پله بالا می روند و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بستگی دارد به این که ما از این سفره الهی چقدر بهره مند شویم، چقدر حضور قلب و اخلاص داشته باشیم، چقدر نماز ما را از بدی ها باز دارد، این بستگی دارد به بهره ای که از نماز خود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از این سفره و خوان الهی حداکثر بهره را ببریم و نگوییم به اندازه کافی رشد نداشته ایم، پس آن را رها کنیم</w:t>
      </w:r>
      <w:r>
        <w:rPr>
          <w:rFonts w:eastAsia="IRNazanin" w:cs="IRNazanin"/>
          <w:color w:val="111111"/>
          <w:sz w:val="28"/>
          <w:szCs w:val="28"/>
          <w:rtl w:val="true"/>
          <w:lang w:bidi="fa-IR"/>
        </w:rPr>
        <w:t>.</w:t>
      </w:r>
    </w:p>
    <w:p>
      <w:pPr>
        <w:pStyle w:val="Heading3"/>
        <w:numPr>
          <w:ilvl w:val="2"/>
          <w:numId w:val="1"/>
        </w:numPr>
        <w:rPr/>
      </w:pPr>
      <w:bookmarkStart w:id="409" w:name="__RefHeading___Toc80249_774463916"/>
      <w:bookmarkStart w:id="410" w:name="_Toc144"/>
      <w:bookmarkEnd w:id="409"/>
      <w:r>
        <w:rPr>
          <w:rtl w:val="true"/>
        </w:rPr>
        <w:t>فرو نشاننده آتش گناه</w:t>
      </w:r>
      <w:bookmarkEnd w:id="410"/>
    </w:p>
    <w:p>
      <w:pPr>
        <w:pStyle w:val="BookText"/>
        <w:rPr/>
      </w:pPr>
      <w:r>
        <w:rPr>
          <w:rFonts w:ascii="IRNazanin" w:hAnsi="IRNazanin" w:eastAsia="IRNazanin"/>
          <w:color w:val="111111"/>
          <w:sz w:val="28"/>
          <w:sz w:val="28"/>
          <w:szCs w:val="28"/>
          <w:rtl w:val="true"/>
          <w:lang w:bidi="fa-IR"/>
        </w:rPr>
        <w:t>از مرحوم آقای قاضی، استاد آیت الله بهجت و علامه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طباطبایی نقل شده است که ایشان به نماز خیلی عشق می ورزید و خیلی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نماز می خواند، بدن او گرم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 خود را گرو می گذارم که اگر کسی مقید باشد، همین نماز معمولی او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آتش جهنم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پیغمبر عظیم الشان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صلاة یحضر وقتها إلا نادی ملک بین یدی الناس ایها الناس قوموا إلی نیرانکم التی أوقدتموها علی ظهورکم فاطفئوها بصلاتکم؛</w:t>
      </w:r>
      <w:r>
        <w:rPr>
          <w:rStyle w:val="FootnoteAnchor"/>
          <w:rtl w:val="true"/>
        </w:rPr>
        <w:footnoteReference w:id="105"/>
      </w:r>
      <w:r>
        <w:rPr>
          <w:rFonts w:ascii="IRNazanin" w:hAnsi="IRNazanin" w:eastAsia="IRNazanin"/>
          <w:color w:val="111111"/>
          <w:sz w:val="28"/>
          <w:sz w:val="28"/>
          <w:szCs w:val="28"/>
          <w:rtl w:val="true"/>
          <w:lang w:bidi="fa-IR"/>
        </w:rPr>
        <w:t>هیچ نمازی نیست که وقت به جا آوردن آن فرا رسد، مگر این که فرشته ای در برابر مردم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برخیزید و به آتش هایی که به سبب ارتکاب گناه بر پشت های خود افروخته اید بنگرید و شعله های آن را به یاری نمازهایتان فرو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نمازی که وقت آن می رسد، فرشته الهی می آید و خطاب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در طول روز یا شب با گناه، معصیت، کار خلاف آتش افروزی کردید و برای خود آتش درست کردید، بیایید با این نماز و ارتباط با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bookmarkStart w:id="411" w:name="pg4950_31777"/>
    </w:p>
    <w:p>
      <w:pPr>
        <w:pStyle w:val="BookText"/>
        <w:rPr/>
      </w:pPr>
      <w:bookmarkEnd w:id="411"/>
      <w:r>
        <w:rPr>
          <w:rFonts w:ascii="IRNazanin" w:hAnsi="IRNazanin" w:eastAsia="IRNazanin"/>
          <w:color w:val="111111"/>
          <w:sz w:val="28"/>
          <w:sz w:val="28"/>
          <w:szCs w:val="28"/>
          <w:rtl w:val="true"/>
          <w:lang w:bidi="fa-IR"/>
        </w:rPr>
        <w:t>خدا آتش ها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قبل از نماز گناهی کرده است، وجدان او تحریک می شود که چرا این کار را کردی؟ چرا غیبت کردی؟ چرا دروغ گفتی؟ چرا تهمت زدی؟ چرا دلها را شکستی؟ برو او را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ما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قاضی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 خود را گرو می گذارم که این نماز آدم را می سازد و اوج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مرحوم آیت الله بهجت رحمت الله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نمازی که استاد شما آقای قاضی فرمودند، همان نماز با حضور قلب و با کیفیت کامل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نمازهای معمولی که همه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نمازها ما را از خیلی از بدیها و آلودگی ها و گناهان باز می دارد</w:t>
      </w:r>
      <w:r>
        <w:rPr>
          <w:rFonts w:eastAsia="IRNazanin" w:cs="IRNazanin"/>
          <w:color w:val="111111"/>
          <w:sz w:val="28"/>
          <w:szCs w:val="28"/>
          <w:rtl w:val="true"/>
          <w:lang w:bidi="fa-IR"/>
        </w:rPr>
        <w:t>.</w:t>
      </w:r>
    </w:p>
    <w:p>
      <w:pPr>
        <w:pStyle w:val="Heading3"/>
        <w:numPr>
          <w:ilvl w:val="2"/>
          <w:numId w:val="1"/>
        </w:numPr>
        <w:rPr/>
      </w:pPr>
      <w:bookmarkStart w:id="412" w:name="__RefHeading___Toc80251_774463916"/>
      <w:bookmarkStart w:id="413" w:name="_Toc145"/>
      <w:bookmarkEnd w:id="412"/>
      <w:r>
        <w:rPr>
          <w:rtl w:val="true"/>
        </w:rPr>
        <w:t>دژی در برابر حمله های شیطان</w:t>
      </w:r>
      <w:bookmarkEnd w:id="413"/>
    </w:p>
    <w:p>
      <w:pPr>
        <w:pStyle w:val="BookText"/>
        <w:rPr/>
      </w:pPr>
      <w:r>
        <w:rPr>
          <w:rFonts w:ascii="IRNazanin" w:hAnsi="IRNazanin" w:eastAsia="IRNazanin"/>
          <w:color w:val="111111"/>
          <w:sz w:val="28"/>
          <w:sz w:val="28"/>
          <w:szCs w:val="28"/>
          <w:rtl w:val="true"/>
          <w:lang w:bidi="fa-IR"/>
        </w:rPr>
        <w:t>پیغمبر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حصن من سطوات الشیطان؛</w:t>
      </w:r>
      <w:r>
        <w:rPr>
          <w:rStyle w:val="FootnoteAnchor"/>
          <w:rtl w:val="true"/>
        </w:rPr>
        <w:footnoteReference w:id="106"/>
      </w:r>
      <w:r>
        <w:rPr>
          <w:rFonts w:ascii="IRNazanin" w:hAnsi="IRNazanin" w:eastAsia="IRNazanin"/>
          <w:color w:val="111111"/>
          <w:sz w:val="28"/>
          <w:sz w:val="28"/>
          <w:szCs w:val="28"/>
          <w:rtl w:val="true"/>
          <w:lang w:bidi="fa-IR"/>
        </w:rPr>
        <w:t>نماز دژ محکمی در برابر حمله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غلبه شیطان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جدی بگیریم و اهمیت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نماز بیشتر رفیق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bookmarkStart w:id="414" w:name="pg4950_31779"/>
    </w:p>
    <w:p>
      <w:pPr>
        <w:pStyle w:val="BookText"/>
        <w:rPr/>
      </w:pPr>
      <w:bookmarkEnd w:id="414"/>
      <w:r>
        <w:rPr>
          <w:rFonts w:ascii="IRNazanin" w:hAnsi="IRNazanin" w:eastAsia="IRNazanin"/>
          <w:color w:val="111111"/>
          <w:sz w:val="28"/>
          <w:sz w:val="28"/>
          <w:szCs w:val="28"/>
          <w:rtl w:val="true"/>
          <w:lang w:bidi="fa-IR"/>
        </w:rPr>
        <w:t>شویم، بیشتر نیت خود را خالص کنیم و بیشتر از بدی ها فاصله بگیریم، اوج نماز و روح و قرب آن بیشتر می شود</w:t>
      </w:r>
      <w:r>
        <w:rPr>
          <w:rFonts w:eastAsia="IRNazanin" w:cs="IRNazanin"/>
          <w:color w:val="111111"/>
          <w:sz w:val="28"/>
          <w:szCs w:val="28"/>
          <w:rtl w:val="true"/>
          <w:lang w:bidi="fa-IR"/>
        </w:rPr>
        <w:t>.</w:t>
      </w:r>
    </w:p>
    <w:p>
      <w:pPr>
        <w:pStyle w:val="Heading3"/>
        <w:numPr>
          <w:ilvl w:val="2"/>
          <w:numId w:val="1"/>
        </w:numPr>
        <w:rPr/>
      </w:pPr>
      <w:bookmarkStart w:id="415" w:name="__RefHeading___Toc80253_774463916"/>
      <w:bookmarkStart w:id="416" w:name="_Toc146"/>
      <w:bookmarkEnd w:id="415"/>
      <w:r>
        <w:rPr>
          <w:rtl w:val="true"/>
        </w:rPr>
        <w:t>نماز دائم</w:t>
      </w:r>
      <w:bookmarkEnd w:id="416"/>
    </w:p>
    <w:p>
      <w:pPr>
        <w:pStyle w:val="BookText"/>
        <w:rPr/>
      </w:pPr>
      <w:r>
        <w:rPr>
          <w:rFonts w:ascii="IRNazanin" w:hAnsi="IRNazanin" w:eastAsia="IRNazanin"/>
          <w:color w:val="111111"/>
          <w:sz w:val="28"/>
          <w:sz w:val="28"/>
          <w:szCs w:val="28"/>
          <w:rtl w:val="true"/>
          <w:lang w:bidi="fa-IR"/>
        </w:rPr>
        <w:t>باید تلاش کنیم که نماز امروز ما بهتر از نماز دیروز ما باشد و نماز فردای ما بهتر از نماز امروز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قلبی در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آن را بیشتر مراعات کنیم و پله پله جلو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آدم را به بالاترین کمال 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انسان را به توحید کامل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خوشی و آرامش دنیا و آخرت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گرفتاری پیدا می کند، چرا نمیرود وضو بگیرد و با اخلاص دو رکعت نماز بخواند و با خدا نجوا کند؟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یکی از بزرگان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می خواهم با خدا صحبت کنم، نماز یا دعا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هم بخواهم خدا با من صحبت کند، قرآن تلاوت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رابطه و گفت و گوی با خدا را همیشگی کنیم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417" w:name="pg4950_31781"/>
    </w:p>
    <w:p>
      <w:pPr>
        <w:pStyle w:val="BookText"/>
        <w:rPr/>
      </w:pPr>
      <w:bookmarkEnd w:id="417"/>
      <w:r>
        <w:rPr>
          <w:rFonts w:ascii="Amiri" w:hAnsi="Amiri" w:eastAsia="Amiri" w:cs="Amiri"/>
          <w:color w:val="111111"/>
          <w:sz w:val="28"/>
          <w:sz w:val="28"/>
          <w:szCs w:val="28"/>
          <w:rtl w:val="true"/>
          <w:lang w:bidi="ar-SA"/>
        </w:rPr>
        <w:t>الَّذِینَ هُمْ عَلَی صَلَاتِهِمْ دَائِمُونَ؛</w:t>
      </w:r>
      <w:r>
        <w:rPr>
          <w:rStyle w:val="FootnoteAnchor"/>
          <w:rtl w:val="true"/>
        </w:rPr>
        <w:footnoteReference w:id="108"/>
      </w:r>
      <w:r>
        <w:rPr>
          <w:rFonts w:ascii="IRNazanin" w:hAnsi="IRNazanin" w:eastAsia="IRNazanin"/>
          <w:color w:val="111111"/>
          <w:sz w:val="28"/>
          <w:sz w:val="28"/>
          <w:szCs w:val="28"/>
          <w:rtl w:val="true"/>
          <w:lang w:bidi="fa-IR"/>
        </w:rPr>
        <w:t>آنها که نمازها را پیوسته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طوری باشد که یاد خدا و توجه دائم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مشغولی به نماز داشته باشیم، بند قلب ما به نماز وصل باشد</w:t>
      </w:r>
      <w:r>
        <w:rPr>
          <w:rFonts w:eastAsia="IRNazanin" w:cs="IRNazanin"/>
          <w:color w:val="111111"/>
          <w:sz w:val="28"/>
          <w:szCs w:val="28"/>
          <w:rtl w:val="true"/>
          <w:lang w:bidi="fa-IR"/>
        </w:rPr>
        <w:t>.</w:t>
      </w:r>
    </w:p>
    <w:p>
      <w:pPr>
        <w:pStyle w:val="Heading3"/>
        <w:numPr>
          <w:ilvl w:val="2"/>
          <w:numId w:val="1"/>
        </w:numPr>
        <w:rPr/>
      </w:pPr>
      <w:bookmarkStart w:id="418" w:name="__RefHeading___Toc80255_774463916"/>
      <w:bookmarkStart w:id="419" w:name="_Toc147"/>
      <w:bookmarkEnd w:id="418"/>
      <w:r>
        <w:rPr>
          <w:rtl w:val="true"/>
        </w:rPr>
        <w:t>نمازهایی که نخوانده ایم</w:t>
      </w:r>
      <w:bookmarkEnd w:id="41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بعضی می گویند ما تا به حال نماز نمی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نماز را شروع کردیم، ولی این فکر ما را رنج میدهد که ده سال، بیست سال، نماز نخواندیم، آنها را چه کار کنیم؟</w:t>
      </w:r>
    </w:p>
    <w:p>
      <w:pPr>
        <w:pStyle w:val="BookText"/>
        <w:rPr/>
      </w:pPr>
      <w:r>
        <w:rPr>
          <w:rFonts w:ascii="IRNazanin" w:hAnsi="IRNazanin" w:eastAsia="IRNazanin"/>
          <w:color w:val="111111"/>
          <w:sz w:val="28"/>
          <w:sz w:val="28"/>
          <w:szCs w:val="28"/>
          <w:rtl w:val="true"/>
          <w:lang w:bidi="fa-IR"/>
        </w:rPr>
        <w:t>شما تصمیم بگیرید که هر چقدر که در توان شماست نماز قضا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که تمام وقت خود را برای این کار بگذارید که خسته شوید، یا دوباره زده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نماز واجبی که می خواند اگر توان و آمادگی دارد، یک نماز قضا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قضای ظهر بخواند، یک نماز قضای عصر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مشاهد مشرفه که می رود، یا به مسجد که می رود، چند دقیقه زودتر برود و چند رکعت نماز قضا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حتمأ وصیت کند که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420" w:name="pg4950_31782"/>
    </w:p>
    <w:p>
      <w:pPr>
        <w:pStyle w:val="BookText"/>
        <w:rPr/>
      </w:pPr>
      <w:bookmarkEnd w:id="420"/>
      <w:r>
        <w:rPr>
          <w:rFonts w:ascii="IRNazanin" w:hAnsi="IRNazanin" w:eastAsia="IRNazanin"/>
          <w:color w:val="111111"/>
          <w:sz w:val="28"/>
          <w:sz w:val="28"/>
          <w:szCs w:val="28"/>
          <w:rtl w:val="true"/>
          <w:lang w:bidi="fa-IR"/>
        </w:rPr>
        <w:t>بچه ها بعد از او برایش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است انسان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مورد نمازهایی است که یقین دارد نخوانده و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مقداری را که شک دارد خوانده است یا نه، واجب نیست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مقداری که یقین دارد را یک جایی بنویسد و هر چقدر که در توان اوست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ما در مسیر جبران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قضا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عمر خود نماز مستحبی نخوانید، ایرادی ندارد، ولی حتما باید نماز واجب را اقامه کرد</w:t>
      </w:r>
      <w:r>
        <w:rPr>
          <w:rFonts w:eastAsia="IRNazanin" w:cs="IRNazanin"/>
          <w:color w:val="111111"/>
          <w:sz w:val="28"/>
          <w:szCs w:val="28"/>
          <w:rtl w:val="true"/>
          <w:lang w:bidi="fa-IR"/>
        </w:rPr>
        <w:t>.</w:t>
      </w:r>
    </w:p>
    <w:p>
      <w:pPr>
        <w:pStyle w:val="Heading3"/>
        <w:numPr>
          <w:ilvl w:val="2"/>
          <w:numId w:val="1"/>
        </w:numPr>
        <w:rPr/>
      </w:pPr>
      <w:bookmarkStart w:id="421" w:name="__RefHeading___Toc80257_774463916"/>
      <w:bookmarkStart w:id="422" w:name="_Toc148"/>
      <w:bookmarkEnd w:id="421"/>
      <w:r>
        <w:rPr>
          <w:rtl w:val="true"/>
        </w:rPr>
        <w:t>توبه را خیلی سنگین جلوه ندهیم</w:t>
      </w:r>
      <w:r>
        <w:rPr>
          <w:rtl w:val="true"/>
        </w:rPr>
        <w:t>!</w:t>
      </w:r>
      <w:bookmarkEnd w:id="422"/>
    </w:p>
    <w:p>
      <w:pPr>
        <w:pStyle w:val="BookText"/>
        <w:rPr/>
      </w:pPr>
      <w:r>
        <w:rPr>
          <w:rFonts w:ascii="IRNazanin" w:hAnsi="IRNazanin" w:eastAsia="IRNazanin"/>
          <w:color w:val="111111"/>
          <w:sz w:val="28"/>
          <w:sz w:val="28"/>
          <w:szCs w:val="28"/>
          <w:rtl w:val="true"/>
          <w:lang w:bidi="fa-IR"/>
        </w:rPr>
        <w:t xml:space="preserve">حضرت امام رحمت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توبه می کنند، توبه را خیلی سنگین جلوه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توبه دارد، اگر روزه و نماز قضا دارد، شیطان می آید یک کوهی برای او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توبه کنم، باید چقدر نماز بخوانم، چقدر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اهل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حتی از این راه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ما در مسیر قرار گرفتیم، خوب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423" w:name="pg4950_31785"/>
    </w:p>
    <w:p>
      <w:pPr>
        <w:pStyle w:val="BookText"/>
        <w:rPr/>
      </w:pPr>
      <w:bookmarkEnd w:id="423"/>
      <w:r>
        <w:rPr>
          <w:rFonts w:ascii="IRNazanin" w:hAnsi="IRNazanin" w:eastAsia="IRNazanin"/>
          <w:color w:val="111111"/>
          <w:sz w:val="28"/>
          <w:sz w:val="28"/>
          <w:szCs w:val="28"/>
          <w:rtl w:val="true"/>
          <w:lang w:bidi="fa-IR"/>
        </w:rPr>
        <w:t>کسی هم که دیون و رد مظالم به گردن اوست، آنچه در توان اوست پرداخت کند، و آنچه در توان او نیست، برای صاحبان دین صدقه بدهد، یا مثلا برای آنها دعا کند تا رضایت آنها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ثواب اعمال خود شریک کند، یا به نیت آنها کارهای خیری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بیند کسی واقعا در مسیر ادا کردن دین است و در مسیر خواندن نماز قضا و در مسیر بازگشت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را جبران می کند و آنها را مورد رحمت قرار میدهد</w:t>
      </w:r>
      <w:r>
        <w:rPr>
          <w:rFonts w:eastAsia="IRNazanin" w:cs="IRNazanin"/>
          <w:color w:val="111111"/>
          <w:sz w:val="28"/>
          <w:szCs w:val="28"/>
          <w:rtl w:val="true"/>
          <w:lang w:bidi="fa-IR"/>
        </w:rPr>
        <w:t>.</w:t>
      </w:r>
    </w:p>
    <w:p>
      <w:pPr>
        <w:pStyle w:val="Heading3"/>
        <w:numPr>
          <w:ilvl w:val="2"/>
          <w:numId w:val="1"/>
        </w:numPr>
        <w:rPr/>
      </w:pPr>
      <w:bookmarkStart w:id="424" w:name="__RefHeading___Toc80259_774463916"/>
      <w:bookmarkStart w:id="425" w:name="_Toc149"/>
      <w:bookmarkEnd w:id="424"/>
      <w:r>
        <w:rPr>
          <w:rtl w:val="true"/>
        </w:rPr>
        <w:t>ارزش و اهمیت نماز واجب</w:t>
      </w:r>
      <w:bookmarkEnd w:id="425"/>
    </w:p>
    <w:p>
      <w:pPr>
        <w:pStyle w:val="BookText"/>
        <w:rPr/>
      </w:pPr>
      <w:r>
        <w:rPr>
          <w:rFonts w:ascii="IRNazanin" w:hAnsi="IRNazanin" w:eastAsia="IRNazanin"/>
          <w:color w:val="111111"/>
          <w:sz w:val="28"/>
          <w:sz w:val="28"/>
          <w:szCs w:val="28"/>
          <w:rtl w:val="true"/>
          <w:lang w:bidi="fa-IR"/>
        </w:rPr>
        <w:t>بعضی فکر می کنند ثواب نماز قضا از نماز مستحبی خیلی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نماز قضا هم خیلی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فریضة أفضل من عشرین حجة و حجة خیر من بیت من ذهب یتصدق به حتی لا یبقی منه شی ءً؛</w:t>
      </w:r>
      <w:r>
        <w:rPr>
          <w:rStyle w:val="FootnoteAnchor"/>
          <w:rtl w:val="true"/>
        </w:rPr>
        <w:footnoteReference w:id="109"/>
      </w:r>
      <w:r>
        <w:rPr>
          <w:rFonts w:ascii="IRNazanin" w:hAnsi="IRNazanin" w:eastAsia="IRNazanin"/>
          <w:color w:val="111111"/>
          <w:sz w:val="28"/>
          <w:sz w:val="28"/>
          <w:szCs w:val="28"/>
          <w:rtl w:val="true"/>
          <w:lang w:bidi="fa-IR"/>
        </w:rPr>
        <w:t>یک نماز واجب برتر از بیست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یک حج از یک خانه ای که پر از طلا باشد و همه آن در راه خدا انفاق شود بیشتر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پول ندارند نگویند ما نمی توانیم به حج برویم و از ثواب آن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بالاتر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نگاه درباره واجبات که چون واجب است هیچ ثواب و اجری ندارد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وظیفه است و باید انجام دهیم، ولی ثواب آن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اجرها برای خود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آدم را از جهنم و آتش دور می کند، هم بالاترین ثوابها و اجرها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مشاهد مشرفه یا حج می روند، اگر نماز واجب به گردن دارند، اول آنها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نماز واجب به گردن ندارد، نماز مستحبی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عظیم الشان صلی الله علیه و آله و سلم به مولی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الناس یشتغلون بالفضائل فاشتغل أنت بإتمام الفرائض؛</w:t>
      </w:r>
      <w:r>
        <w:rPr>
          <w:rStyle w:val="FootnoteAnchor"/>
          <w:rtl w:val="true"/>
        </w:rPr>
        <w:footnoteReference w:id="110"/>
      </w:r>
      <w:r>
        <w:rPr>
          <w:rFonts w:ascii="IRNazanin" w:hAnsi="IRNazanin" w:eastAsia="IRNazanin"/>
          <w:color w:val="111111"/>
          <w:sz w:val="28"/>
          <w:sz w:val="28"/>
          <w:szCs w:val="28"/>
          <w:rtl w:val="true"/>
          <w:lang w:bidi="fa-IR"/>
        </w:rPr>
        <w:t>هرگاه دیدی مردم به مستحبات</w:t>
      </w:r>
    </w:p>
    <w:p>
      <w:pPr>
        <w:pStyle w:val="BookText"/>
        <w:rPr/>
      </w:pPr>
      <w:r>
        <w:rPr>
          <w:rFonts w:ascii="IRNazanin" w:hAnsi="IRNazanin" w:eastAsia="IRNazanin"/>
          <w:color w:val="111111"/>
          <w:sz w:val="28"/>
          <w:sz w:val="28"/>
          <w:szCs w:val="28"/>
          <w:rtl w:val="true"/>
          <w:lang w:bidi="fa-IR"/>
        </w:rPr>
        <w:t>روی آوردند، تو به اتمام واجبات مشغول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دیدی مردم واجبات را رها کرده اند، اشتغال تو اول به واجبات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یک چیزی است که مؤاخذه می شود و بهره آن هم خیلی فوق العاده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426" w:name="pg4950_31789"/>
    </w:p>
    <w:p>
      <w:pPr>
        <w:pStyle w:val="Heading3"/>
        <w:numPr>
          <w:ilvl w:val="2"/>
          <w:numId w:val="1"/>
        </w:numPr>
        <w:rPr/>
      </w:pPr>
      <w:bookmarkStart w:id="427" w:name="__RefHeading___Toc80261_774463916"/>
      <w:bookmarkStart w:id="428" w:name="_Toc150"/>
      <w:bookmarkEnd w:id="426"/>
      <w:bookmarkEnd w:id="427"/>
      <w:r>
        <w:rPr>
          <w:rtl w:val="true"/>
        </w:rPr>
        <w:t>فرمان به نماز</w:t>
      </w:r>
      <w:bookmarkEnd w:id="428"/>
    </w:p>
    <w:p>
      <w:pPr>
        <w:pStyle w:val="BookText"/>
        <w:rPr/>
      </w:pPr>
      <w:r>
        <w:rPr>
          <w:rFonts w:ascii="IRNazanin" w:hAnsi="IRNazanin" w:eastAsia="IRNazanin"/>
          <w:color w:val="111111"/>
          <w:sz w:val="28"/>
          <w:sz w:val="28"/>
          <w:szCs w:val="28"/>
          <w:rtl w:val="true"/>
          <w:lang w:bidi="fa-IR"/>
        </w:rPr>
        <w:t>هم باید خود به واجب مشغول باشیم و هم دیگران را به انجام واجبات توصیه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أَهْلَکَ بِالصَّلَاةِ وَاصْطَبِرْ عَلَیْهَا؛</w:t>
      </w:r>
      <w:r>
        <w:rPr>
          <w:rStyle w:val="FootnoteAnchor"/>
          <w:rtl w:val="true"/>
        </w:rPr>
        <w:footnoteReference w:id="111"/>
      </w:r>
      <w:r>
        <w:rPr>
          <w:rFonts w:ascii="IRNazanin" w:hAnsi="IRNazanin" w:eastAsia="IRNazanin"/>
          <w:color w:val="111111"/>
          <w:sz w:val="28"/>
          <w:sz w:val="28"/>
          <w:szCs w:val="28"/>
          <w:rtl w:val="true"/>
          <w:lang w:bidi="fa-IR"/>
        </w:rPr>
        <w:t>خانواده خود را به نماز فرمان ده؛ و بر انجام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غیر از این که خود ما نماز می خوانیم، اهل خود را هم به نماز فرمان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ماده صبر است، یعنی خیلی حوصله و صبر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ما بگوید من مدرسه نمی روم چه کار می کنیم؟</w:t>
      </w:r>
    </w:p>
    <w:p>
      <w:pPr>
        <w:pStyle w:val="BookText"/>
        <w:rPr/>
      </w:pPr>
      <w:r>
        <w:rPr>
          <w:rFonts w:ascii="IRNazanin" w:hAnsi="IRNazanin" w:eastAsia="IRNazanin"/>
          <w:color w:val="111111"/>
          <w:sz w:val="28"/>
          <w:sz w:val="28"/>
          <w:szCs w:val="28"/>
          <w:rtl w:val="true"/>
          <w:lang w:bidi="fa-IR"/>
        </w:rPr>
        <w:t>می نشینیم فکر می کنیم، یک راه حلی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هم باید راه حلی مناسب برای وادار کردن اهل خود به نماز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و ترغیب آنان را وادار به نماز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چاره باشیم و کوتاه نیاییم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کار صبر و حوصله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تشویقی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او چه چیزی را بیشتر دوست دارد؟ شما برای یک دختر خانم طلا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 زیبا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فراوان داشتیم که یک تشویق فرد را تغییر داده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bookmarkStart w:id="429" w:name="pg4950_31791"/>
    </w:p>
    <w:p>
      <w:pPr>
        <w:pStyle w:val="Heading3"/>
        <w:numPr>
          <w:ilvl w:val="2"/>
          <w:numId w:val="1"/>
        </w:numPr>
        <w:rPr/>
      </w:pPr>
      <w:bookmarkStart w:id="430" w:name="__RefHeading___Toc80263_774463916"/>
      <w:bookmarkStart w:id="431" w:name="_Toc151"/>
      <w:bookmarkEnd w:id="429"/>
      <w:bookmarkEnd w:id="430"/>
      <w:r>
        <w:rPr>
          <w:rtl w:val="true"/>
        </w:rPr>
        <w:t>مراقبت از خانواده</w:t>
      </w:r>
      <w:bookmarkEnd w:id="431"/>
    </w:p>
    <w:p>
      <w:pPr>
        <w:pStyle w:val="BookText"/>
        <w:rPr/>
      </w:pPr>
      <w:r>
        <w:rPr>
          <w:rFonts w:ascii="IRNazanin" w:hAnsi="IRNazanin" w:eastAsia="IRNazanin"/>
          <w:color w:val="111111"/>
          <w:sz w:val="28"/>
          <w:sz w:val="28"/>
          <w:szCs w:val="28"/>
          <w:rtl w:val="true"/>
          <w:lang w:bidi="fa-IR"/>
        </w:rPr>
        <w:t>باید با دلسوزی و خیرخواهی از خانواده مراقبت کرد و آنان را از آتش دوزخ محافظت نمود؛ آن هم با حوصله و روی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جاها هم ممکن است فرد از کار خود جواب نگیرند، در این صورت وظیفه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وَأَهْلِیکُمْ نَارًا وَقُودُهَا النَّاسُ وَالْحِجَارَةُ؛</w:t>
      </w:r>
      <w:r>
        <w:rPr>
          <w:rStyle w:val="FootnoteAnchor"/>
          <w:rtl w:val="true"/>
        </w:rPr>
        <w:footnoteReference w:id="112"/>
      </w:r>
      <w:r>
        <w:rPr>
          <w:rFonts w:ascii="IRNazanin" w:hAnsi="IRNazanin" w:eastAsia="IRNazanin"/>
          <w:color w:val="111111"/>
          <w:sz w:val="28"/>
          <w:sz w:val="28"/>
          <w:szCs w:val="28"/>
          <w:rtl w:val="true"/>
          <w:lang w:bidi="fa-IR"/>
        </w:rPr>
        <w:t>ای کسانی که ایمان آورده اید، خود و خانواده خویش را از آتشی که هیزم آن انسان ها و سنگ هاست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جان خود و جان خانواده خود را از آتش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جان آنان را از آتش برهانیم؟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تأمرهم بما أمر الله و تنها هم عما نهاهم الله فإن أطاعوک کنت قد وقیتهم وان عصوک کنت قد قضیت ما علیک؛</w:t>
      </w:r>
      <w:r>
        <w:rPr>
          <w:rStyle w:val="FootnoteAnchor"/>
          <w:rtl w:val="true"/>
        </w:rPr>
        <w:footnoteReference w:id="113"/>
      </w:r>
      <w:r>
        <w:rPr>
          <w:rFonts w:ascii="IRNazanin" w:hAnsi="IRNazanin" w:eastAsia="IRNazanin"/>
          <w:color w:val="111111"/>
          <w:sz w:val="28"/>
          <w:sz w:val="28"/>
          <w:szCs w:val="28"/>
          <w:rtl w:val="true"/>
          <w:lang w:bidi="fa-IR"/>
        </w:rPr>
        <w:t>آنان را به فرموده خدا فرمان ده و از گناهان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فرمانت را پذیرا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bookmarkStart w:id="432" w:name="pg4950_31793"/>
    </w:p>
    <w:p>
      <w:pPr>
        <w:pStyle w:val="BookText"/>
        <w:rPr/>
      </w:pPr>
      <w:bookmarkEnd w:id="432"/>
      <w:r>
        <w:rPr>
          <w:rFonts w:ascii="IRNazanin" w:hAnsi="IRNazanin" w:eastAsia="IRNazanin"/>
          <w:color w:val="111111"/>
          <w:sz w:val="28"/>
          <w:sz w:val="28"/>
          <w:szCs w:val="28"/>
          <w:rtl w:val="true"/>
          <w:lang w:bidi="fa-IR"/>
        </w:rPr>
        <w:t>شدند، جان آنان را از آتش رهانیده ای، و اگر فرمانت را زیر پا نهادند، وظیفه ات را ادا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زور ما به خود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نماز می خوانیم، دروغ نمی گوییم، کار خلاف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فرزند و همسر خود هر چه التماس و خواهش می کنیم بلند شو نماز بخوان، فلان کار را انجام بده،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خود را انجام دهید و آنان را به وظایف الهی شان توصیه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انجام نداد، شما وظیفه خود را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وظیفه خود را انجام دهیم، آن هم از سر دلسوزی و خیرخواهی برای خانواده خود کم نگذاریم</w:t>
      </w:r>
      <w:r>
        <w:rPr>
          <w:rFonts w:eastAsia="IRNazanin" w:cs="IRNazanin"/>
          <w:color w:val="111111"/>
          <w:sz w:val="28"/>
          <w:szCs w:val="28"/>
          <w:rtl w:val="true"/>
          <w:lang w:bidi="fa-IR"/>
        </w:rPr>
        <w:t>.</w:t>
      </w:r>
    </w:p>
    <w:p>
      <w:pPr>
        <w:pStyle w:val="Heading3"/>
        <w:numPr>
          <w:ilvl w:val="2"/>
          <w:numId w:val="1"/>
        </w:numPr>
        <w:rPr/>
      </w:pPr>
      <w:bookmarkStart w:id="433" w:name="__RefHeading___Toc80265_774463916"/>
      <w:bookmarkStart w:id="434" w:name="_Toc152"/>
      <w:bookmarkEnd w:id="433"/>
      <w:r>
        <w:rPr>
          <w:rtl w:val="true"/>
        </w:rPr>
        <w:t>اتاق فکر خانواده</w:t>
      </w:r>
      <w:bookmarkEnd w:id="434"/>
    </w:p>
    <w:p>
      <w:pPr>
        <w:pStyle w:val="BookText"/>
        <w:rPr/>
      </w:pPr>
      <w:r>
        <w:rPr>
          <w:rFonts w:ascii="IRNazanin" w:hAnsi="IRNazanin" w:eastAsia="IRNazanin"/>
          <w:color w:val="111111"/>
          <w:sz w:val="28"/>
          <w:sz w:val="28"/>
          <w:szCs w:val="28"/>
          <w:rtl w:val="true"/>
          <w:lang w:bidi="fa-IR"/>
        </w:rPr>
        <w:t>باید در خانواده یک اتاق فکر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کارشناس ها فکر بگیریم که کد این بچه یا جوان چیست؟ با چه کدی می شود روی او کار کرد؟ چطور وقتی بچه های ما دوست ندارند به دانشگاه بروند، تمام فامیل، تمام محل جمع می شوند و او را راضی می کنند، او را مجبور می کنند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برای نماز، برای ارتباط با خدا، این سرمایه گذاری ها و این دغدغه ها را نداریم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bookmarkStart w:id="435" w:name="pg4950_31795"/>
    </w:p>
    <w:p>
      <w:pPr>
        <w:pStyle w:val="BookText"/>
        <w:rPr/>
      </w:pPr>
      <w:bookmarkEnd w:id="435"/>
      <w:r>
        <w:rPr>
          <w:rFonts w:ascii="IRNazanin" w:hAnsi="IRNazanin" w:eastAsia="IRNazanin"/>
          <w:color w:val="111111"/>
          <w:sz w:val="28"/>
          <w:sz w:val="28"/>
          <w:szCs w:val="28"/>
          <w:rtl w:val="true"/>
          <w:lang w:bidi="fa-IR"/>
        </w:rPr>
        <w:t>البته رفتارهای ما در جذب اطرافیان ما نسبت به نماز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ما آنطور که ما رفتار می کنیم می شوند، نه آنطور که حرف می زنیم و شعار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پدر خوش اخلاق است، این خوش اخلاقی در رفتار فرزندان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همیشه اول وقت نماز می خواند، سجاده پهن می کند، به بچه های خود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فرزندان او هم نماز خوان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حجاب از مادر خود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 و مادرها و بزرگ ترها بسیار تأثیرگذار است</w:t>
      </w:r>
      <w:r>
        <w:rPr>
          <w:rFonts w:eastAsia="IRNazanin" w:cs="IRNazanin"/>
          <w:color w:val="111111"/>
          <w:sz w:val="28"/>
          <w:szCs w:val="28"/>
          <w:rtl w:val="true"/>
          <w:lang w:bidi="fa-IR"/>
        </w:rPr>
        <w:t>.</w:t>
      </w:r>
    </w:p>
    <w:p>
      <w:pPr>
        <w:pStyle w:val="Heading3"/>
        <w:numPr>
          <w:ilvl w:val="2"/>
          <w:numId w:val="1"/>
        </w:numPr>
        <w:rPr/>
      </w:pPr>
      <w:bookmarkStart w:id="436" w:name="__RefHeading___Toc80267_774463916"/>
      <w:bookmarkStart w:id="437" w:name="_Toc153"/>
      <w:bookmarkEnd w:id="436"/>
      <w:r>
        <w:rPr>
          <w:rtl w:val="true"/>
        </w:rPr>
        <w:t>اشتیاق به نماز در کارخانه</w:t>
      </w:r>
      <w:bookmarkEnd w:id="437"/>
    </w:p>
    <w:p>
      <w:pPr>
        <w:pStyle w:val="BookText"/>
        <w:rPr/>
      </w:pPr>
      <w:r>
        <w:rPr>
          <w:rFonts w:ascii="IRNazanin" w:hAnsi="IRNazanin" w:eastAsia="IRNazanin"/>
          <w:color w:val="111111"/>
          <w:sz w:val="28"/>
          <w:sz w:val="28"/>
          <w:szCs w:val="28"/>
          <w:rtl w:val="true"/>
          <w:lang w:bidi="fa-IR"/>
        </w:rPr>
        <w:t>یکی از دوستان ما مسئول ستاد نماز اطراف کرج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مسئول ستاد نماز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بالاترین درصد شرکت در نماز برای یکی از این کارخانه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تحقیق کردیم ببینیم علت آن چیست؟ در بسیاری از کارخانه ها خیلی که بیایند، پنجاه درصد می آیند، ولی این که نود درصد این کارخانه با میل خود به نماز می آیند، این غیر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دیدم که مدیر کل این کارخانه مقید به نماز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bookmarkStart w:id="438" w:name="pg4950_31797"/>
    </w:p>
    <w:p>
      <w:pPr>
        <w:pStyle w:val="BookText"/>
        <w:rPr/>
      </w:pPr>
      <w:bookmarkEnd w:id="438"/>
      <w:r>
        <w:rPr>
          <w:rFonts w:ascii="IRNazanin" w:hAnsi="IRNazanin" w:eastAsia="IRNazanin"/>
          <w:color w:val="111111"/>
          <w:sz w:val="28"/>
          <w:sz w:val="28"/>
          <w:szCs w:val="28"/>
          <w:rtl w:val="true"/>
          <w:lang w:bidi="fa-IR"/>
        </w:rPr>
        <w:t>و برنامه های تبلیغی برای نماز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به مسجد می آید تا اگر کسی مشکلی داشت، مشکل او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نماز را بستری برای راه انداختن کارها و رفع مشکلات کارگران قرار داده است</w:t>
      </w:r>
      <w:r>
        <w:rPr>
          <w:rFonts w:eastAsia="IRNazanin" w:cs="IRNazanin"/>
          <w:color w:val="111111"/>
          <w:sz w:val="28"/>
          <w:szCs w:val="28"/>
          <w:rtl w:val="true"/>
          <w:lang w:bidi="fa-IR"/>
        </w:rPr>
        <w:t>.</w:t>
      </w:r>
    </w:p>
    <w:p>
      <w:pPr>
        <w:pStyle w:val="Heading3"/>
        <w:numPr>
          <w:ilvl w:val="2"/>
          <w:numId w:val="1"/>
        </w:numPr>
        <w:rPr/>
      </w:pPr>
      <w:bookmarkStart w:id="439" w:name="__RefHeading___Toc80269_774463916"/>
      <w:bookmarkStart w:id="440" w:name="_Toc154"/>
      <w:bookmarkEnd w:id="439"/>
      <w:r>
        <w:rPr>
          <w:rtl w:val="true"/>
        </w:rPr>
        <w:t>نقش مسئولین در ترغیب به نماز</w:t>
      </w:r>
      <w:bookmarkEnd w:id="440"/>
    </w:p>
    <w:p>
      <w:pPr>
        <w:pStyle w:val="BookText"/>
        <w:rPr/>
      </w:pPr>
      <w:r>
        <w:rPr>
          <w:rFonts w:ascii="IRNazanin" w:hAnsi="IRNazanin" w:eastAsia="IRNazanin"/>
          <w:color w:val="111111"/>
          <w:sz w:val="28"/>
          <w:sz w:val="28"/>
          <w:szCs w:val="28"/>
          <w:rtl w:val="true"/>
          <w:lang w:bidi="fa-IR"/>
        </w:rPr>
        <w:t>اگر در مدارس همه مدیران، مربیان پرورشی، دبیرها و معلم ها به نماز بیایند، قطعا بچه ها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سرپرست های کارخانه می آیند و این مدیر کل آنها را جذب کرده است، کارگران هم تشویق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خود مدیرها و رئیس ها نشسته اند و پرسه می زنند، از بقیه چه انتظاری داریم؟</w:t>
      </w:r>
    </w:p>
    <w:p>
      <w:pPr>
        <w:pStyle w:val="BookText"/>
        <w:rPr/>
      </w:pPr>
      <w:r>
        <w:rPr>
          <w:rFonts w:ascii="IRNazanin" w:hAnsi="IRNazanin" w:eastAsia="IRNazanin"/>
          <w:color w:val="111111"/>
          <w:sz w:val="28"/>
          <w:sz w:val="28"/>
          <w:szCs w:val="28"/>
          <w:rtl w:val="true"/>
          <w:lang w:bidi="fa-IR"/>
        </w:rPr>
        <w:t>خود من به یک محلی رفتم که وجه مذهبی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زیرزمین که محل نماز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جماعت بود و هیچ کس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همه طبقات هم صدای صوت اذان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خود امام جماعت هم پخش می شد، اما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به عنوان ارباب رجوع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وسط نماز سه نفر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این نماز مشکلات ما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441" w:name="pg4950_31799"/>
    </w:p>
    <w:p>
      <w:pPr>
        <w:pStyle w:val="BookText"/>
        <w:rPr/>
      </w:pPr>
      <w:bookmarkEnd w:id="441"/>
      <w:r>
        <w:rPr>
          <w:rFonts w:ascii="IRNazanin" w:hAnsi="IRNazanin" w:eastAsia="IRNazanin"/>
          <w:color w:val="111111"/>
          <w:sz w:val="28"/>
          <w:sz w:val="28"/>
          <w:szCs w:val="28"/>
          <w:rtl w:val="true"/>
          <w:lang w:bidi="fa-IR"/>
        </w:rPr>
        <w:t>نماز بازدارندگی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فسادها، بدی 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را به سر ما سرازیر می کند</w:t>
      </w:r>
      <w:r>
        <w:rPr>
          <w:rFonts w:eastAsia="IRNazanin" w:cs="IRNazanin"/>
          <w:color w:val="111111"/>
          <w:sz w:val="28"/>
          <w:szCs w:val="28"/>
          <w:rtl w:val="true"/>
          <w:lang w:bidi="fa-IR"/>
        </w:rPr>
        <w:t>.</w:t>
      </w:r>
    </w:p>
    <w:p>
      <w:pPr>
        <w:pStyle w:val="Heading3"/>
        <w:numPr>
          <w:ilvl w:val="2"/>
          <w:numId w:val="1"/>
        </w:numPr>
        <w:rPr/>
      </w:pPr>
      <w:bookmarkStart w:id="442" w:name="__RefHeading___Toc80271_774463916"/>
      <w:bookmarkStart w:id="443" w:name="_Toc155"/>
      <w:bookmarkEnd w:id="442"/>
      <w:r>
        <w:rPr>
          <w:rtl w:val="true"/>
        </w:rPr>
        <w:t>نقش خشوع و اخلاص در محبوبیت</w:t>
      </w:r>
      <w:bookmarkEnd w:id="443"/>
    </w:p>
    <w:p>
      <w:pPr>
        <w:pStyle w:val="BookText"/>
        <w:rPr/>
      </w:pPr>
      <w:r>
        <w:rPr>
          <w:rFonts w:ascii="IRNazanin" w:hAnsi="IRNazanin" w:eastAsia="IRNazanin"/>
          <w:color w:val="111111"/>
          <w:sz w:val="28"/>
          <w:sz w:val="28"/>
          <w:szCs w:val="28"/>
          <w:rtl w:val="true"/>
          <w:lang w:bidi="fa-IR"/>
        </w:rPr>
        <w:t>پادشاهی بود، یک غلامی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خیلی دوست داشت، به او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 را جای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بچه های این سلطان ناراحت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رمز آن را پیدا نکردیم که چرا به این غلام این قدر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از ما اینقدر محبت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متوجه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اخلاصی در این غلام سراغ دارم که آن اخلاص در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تا حالا درک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ما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ثابت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غلام و همه وزرا و بچه ها جمع بودند، بدون مقدمه در خزانه خود را باز کرد و یک در روشن و شفاف و بسیار قیمتی را در آورد و وسط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 با این تیشه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قیمتی است نمی شود آن را بشکنیم،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خود گفت، گفت 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گفت،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عالم این خلاف است، خلاف عقل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bookmarkStart w:id="444" w:name="pg4950_31801"/>
    </w:p>
    <w:p>
      <w:pPr>
        <w:pStyle w:val="BookText"/>
        <w:rPr/>
      </w:pPr>
      <w:bookmarkEnd w:id="444"/>
      <w:r>
        <w:rPr>
          <w:rFonts w:ascii="IRNazanin" w:hAnsi="IRNazanin" w:eastAsia="IRNazanin"/>
          <w:color w:val="111111"/>
          <w:sz w:val="28"/>
          <w:sz w:val="28"/>
          <w:szCs w:val="28"/>
          <w:rtl w:val="true"/>
          <w:lang w:bidi="fa-IR"/>
        </w:rPr>
        <w:t>خلاف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یک کسی بدهید، شکستن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تیشه را برداشت و محکم زد و آن را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بردید، یا این آقا؟ شما نوکر من هستید، یا نوکر این در؟ اتفاقا معلوم شد که در هم نبود و شیشه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حاضر نشدند فرمان آقا را ببرند، ولی این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می شکنم، ولی سخن آقای خودم را نمی 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 شکنم، چه برسد به این که در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من او را از همه بیشتر دوست دارم، چون خود را می شکند</w:t>
      </w:r>
      <w:r>
        <w:rPr>
          <w:rFonts w:eastAsia="IRNazanin" w:cs="IRNazanin"/>
          <w:color w:val="111111"/>
          <w:sz w:val="28"/>
          <w:szCs w:val="28"/>
          <w:rtl w:val="true"/>
          <w:lang w:bidi="fa-IR"/>
        </w:rPr>
        <w:t>.</w:t>
      </w:r>
    </w:p>
    <w:p>
      <w:pPr>
        <w:pStyle w:val="Heading3"/>
        <w:numPr>
          <w:ilvl w:val="2"/>
          <w:numId w:val="1"/>
        </w:numPr>
        <w:rPr/>
      </w:pPr>
      <w:bookmarkStart w:id="445" w:name="__RefHeading___Toc80273_774463916"/>
      <w:bookmarkStart w:id="446" w:name="_Toc156"/>
      <w:bookmarkEnd w:id="445"/>
      <w:r>
        <w:rPr>
          <w:rtl w:val="true"/>
        </w:rPr>
        <w:t>صورت دین</w:t>
      </w:r>
      <w:bookmarkEnd w:id="446"/>
    </w:p>
    <w:p>
      <w:pPr>
        <w:pStyle w:val="BookText"/>
        <w:rPr/>
      </w:pPr>
      <w:r>
        <w:rPr>
          <w:rFonts w:ascii="IRNazanin" w:hAnsi="IRNazanin" w:eastAsia="IRNazanin"/>
          <w:color w:val="111111"/>
          <w:sz w:val="28"/>
          <w:sz w:val="28"/>
          <w:szCs w:val="28"/>
          <w:rtl w:val="true"/>
          <w:lang w:bidi="fa-IR"/>
        </w:rPr>
        <w:t>کسانی که واقعا از صمیم قلب نماز می خوانند، مهم ترین مواضع خود، یعنی پیشانی را در برابر خدا به خاک می گذارند، چهره دین خود را زیبا می کنند و به عبودیت خدا راه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وجه و وجه دینکم الصلاة فلا یشینن أحدکم وجه دینه؛</w:t>
      </w:r>
      <w:r>
        <w:rPr>
          <w:rStyle w:val="FootnoteAnchor"/>
          <w:rtl w:val="true"/>
        </w:rPr>
        <w:footnoteReference w:id="114"/>
      </w:r>
      <w:r>
        <w:rPr>
          <w:rFonts w:ascii="IRNazanin" w:hAnsi="IRNazanin" w:eastAsia="IRNazanin"/>
          <w:color w:val="111111"/>
          <w:sz w:val="28"/>
          <w:sz w:val="28"/>
          <w:szCs w:val="28"/>
          <w:rtl w:val="true"/>
          <w:lang w:bidi="fa-IR"/>
        </w:rPr>
        <w:t>برای هر چیز وجهه و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و صورت دین شما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bookmarkStart w:id="447" w:name="pg4950_31803"/>
    </w:p>
    <w:p>
      <w:pPr>
        <w:pStyle w:val="BookText"/>
        <w:rPr/>
      </w:pPr>
      <w:bookmarkEnd w:id="447"/>
      <w:r>
        <w:rPr>
          <w:rFonts w:ascii="IRNazanin" w:hAnsi="IRNazanin" w:eastAsia="IRNazanin"/>
          <w:color w:val="111111"/>
          <w:sz w:val="28"/>
          <w:sz w:val="28"/>
          <w:szCs w:val="28"/>
          <w:rtl w:val="true"/>
          <w:lang w:bidi="fa-IR"/>
        </w:rPr>
        <w:t>باشید کسی از شما وجهه و صورت دین خود را زشت و معیوب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دین شما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صورت ما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خانمها و آقایان که روی صورت خود کار می کنند، آرایش می کنند،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کجای اعضای بدن مثل صورت 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با صورت شناخته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صورت دین شماست، وجهه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صورت دین شما زشت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حفظ کنید</w:t>
      </w:r>
      <w:r>
        <w:rPr>
          <w:rFonts w:eastAsia="IRNazanin" w:cs="IRNazanin"/>
          <w:color w:val="111111"/>
          <w:sz w:val="28"/>
          <w:szCs w:val="28"/>
          <w:rtl w:val="true"/>
          <w:lang w:bidi="fa-IR"/>
        </w:rPr>
        <w:t>.</w:t>
      </w:r>
    </w:p>
    <w:p>
      <w:pPr>
        <w:pStyle w:val="Heading3"/>
        <w:numPr>
          <w:ilvl w:val="2"/>
          <w:numId w:val="1"/>
        </w:numPr>
        <w:rPr/>
      </w:pPr>
      <w:bookmarkStart w:id="448" w:name="__RefHeading___Toc80275_774463916"/>
      <w:bookmarkStart w:id="449" w:name="_Toc157"/>
      <w:bookmarkEnd w:id="448"/>
      <w:r>
        <w:rPr>
          <w:rtl w:val="true"/>
        </w:rPr>
        <w:t>سجده؛ راز تقرب</w:t>
      </w:r>
      <w:bookmarkEnd w:id="449"/>
    </w:p>
    <w:p>
      <w:pPr>
        <w:pStyle w:val="BookText"/>
        <w:rPr/>
      </w:pPr>
      <w:r>
        <w:rPr>
          <w:rFonts w:ascii="IRNazanin" w:hAnsi="IRNazanin" w:eastAsia="IRNazanin"/>
          <w:color w:val="111111"/>
          <w:sz w:val="28"/>
          <w:sz w:val="28"/>
          <w:szCs w:val="28"/>
          <w:rtl w:val="true"/>
          <w:lang w:bidi="fa-IR"/>
        </w:rPr>
        <w:t>إن شاء الله سجده نماز انسان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آثار و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که از افرادی که می خواهند با پیغمبر خدا محشور شوند، سجده کنند و سجده های خود را طول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عظیم الشان صلی الله علیه و آله و سلم مشغول اصلاح دیوار حجره و اتاق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 آمد، دید حضرت مشغول کارگری و بنایی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 دهید من به شما کمک کنم؟ حضرت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بنایی حجره به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کار تمام شد، حضرت دیدند او خدمتی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هیچ خدمتی را بی پاسخ نمی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حاجتی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در بهشت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برای پیغمبر کار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در بهشت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رسول الله؛</w:t>
      </w:r>
      <w:r>
        <w:rPr>
          <w:rStyle w:val="FootnoteAnchor"/>
          <w:rtl w:val="true"/>
        </w:rPr>
        <w:footnoteReference w:id="115"/>
      </w:r>
      <w:r>
        <w:rPr>
          <w:rFonts w:ascii="IRNazanin" w:hAnsi="IRNazanin" w:eastAsia="IRNazanin"/>
          <w:color w:val="111111"/>
          <w:sz w:val="28"/>
          <w:sz w:val="28"/>
          <w:szCs w:val="28"/>
          <w:rtl w:val="true"/>
          <w:lang w:bidi="fa-IR"/>
        </w:rPr>
        <w:t>پیغمبر خدا سر مبارک خود را پایین انداختند و چند لحظه درنگ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بزرگی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قول داده است که حاجت او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أعنا بطول السجود؛ باشد، ولی ما را با طولانی کردن سجده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با من محشور شوی، با طولانی کردن سجده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باعث می شود انسان با اول شخصیت عالم، پیغمبر خدا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احادیث، نزدیک ترین حالات بنده به خدا آن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 است که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 او هم جاری شود که خیلی ارزش دارد و نزدیک ترین وقت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امیدواریم که نورانیت نماز همه ما را بگیرد و ما را با چهارده معصوم محشور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bookmarkStart w:id="450" w:name="pg4950_31809"/>
    </w:p>
    <w:p>
      <w:pPr>
        <w:pStyle w:val="Heading2"/>
        <w:numPr>
          <w:ilvl w:val="1"/>
          <w:numId w:val="1"/>
        </w:numPr>
        <w:rPr/>
      </w:pPr>
      <w:bookmarkStart w:id="451" w:name="__RefHeading___Toc80277_774463916"/>
      <w:bookmarkStart w:id="452" w:name="_Toc158"/>
      <w:bookmarkEnd w:id="450"/>
      <w:bookmarkEnd w:id="451"/>
      <w:r>
        <w:rPr>
          <w:rtl w:val="true"/>
        </w:rPr>
        <w:t>گفتار نهم</w:t>
      </w:r>
      <w:r>
        <w:rPr>
          <w:rtl w:val="true"/>
        </w:rPr>
        <w:t xml:space="preserve">: </w:t>
      </w:r>
      <w:r>
        <w:rPr>
          <w:rtl w:val="true"/>
        </w:rPr>
        <w:t>آثار و برکات نماز</w:t>
      </w:r>
      <w:bookmarkEnd w:id="452"/>
    </w:p>
    <w:p>
      <w:pPr>
        <w:pStyle w:val="Heading3"/>
        <w:numPr>
          <w:ilvl w:val="2"/>
          <w:numId w:val="1"/>
        </w:numPr>
        <w:rPr/>
      </w:pPr>
      <w:bookmarkStart w:id="453" w:name="__RefHeading___Toc80279_774463916"/>
      <w:bookmarkStart w:id="454" w:name="_Toc159"/>
      <w:bookmarkEnd w:id="453"/>
      <w:r>
        <w:rPr>
          <w:rtl w:val="true"/>
        </w:rPr>
        <w:t>اشاره</w:t>
      </w:r>
      <w:bookmarkEnd w:id="4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bookmarkStart w:id="455" w:name="pg4950_31812"/>
    </w:p>
    <w:p>
      <w:pPr>
        <w:pStyle w:val="Heading3"/>
        <w:numPr>
          <w:ilvl w:val="2"/>
          <w:numId w:val="1"/>
        </w:numPr>
        <w:rPr/>
      </w:pPr>
      <w:bookmarkStart w:id="456" w:name="__RefHeading___Toc80281_774463916"/>
      <w:bookmarkStart w:id="457" w:name="_Toc160"/>
      <w:bookmarkEnd w:id="455"/>
      <w:bookmarkEnd w:id="456"/>
      <w:r>
        <w:rPr>
          <w:rtl w:val="true"/>
        </w:rPr>
        <w:t>دژی محکم در برابر شیطان</w:t>
      </w:r>
      <w:bookmarkEnd w:id="457"/>
    </w:p>
    <w:p>
      <w:pPr>
        <w:pStyle w:val="BookText"/>
        <w:rPr/>
      </w:pPr>
      <w:r>
        <w:rPr>
          <w:rFonts w:ascii="IRNazanin" w:hAnsi="IRNazanin" w:eastAsia="IRNazanin"/>
          <w:color w:val="111111"/>
          <w:sz w:val="28"/>
          <w:sz w:val="28"/>
          <w:szCs w:val="28"/>
          <w:rtl w:val="true"/>
          <w:lang w:bidi="fa-IR"/>
        </w:rPr>
        <w:t>سخن درباره برکات و آثار مهم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دشمن انسان که باعث گمراهی انسانها می شود،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جای جای قرآن ما را از خطر شیطان و گمراهی شیطان برحذر 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 ؛</w:t>
      </w:r>
      <w:r>
        <w:rPr>
          <w:rStyle w:val="FootnoteAnchor"/>
          <w:rtl w:val="true"/>
        </w:rPr>
        <w:footnoteReference w:id="116"/>
      </w:r>
      <w:r>
        <w:rPr>
          <w:rFonts w:ascii="IRNazanin" w:hAnsi="IRNazanin" w:eastAsia="IRNazanin"/>
          <w:color w:val="111111"/>
          <w:sz w:val="28"/>
          <w:sz w:val="28"/>
          <w:szCs w:val="28"/>
          <w:rtl w:val="true"/>
          <w:lang w:bidi="fa-IR"/>
        </w:rPr>
        <w:t>دشمن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کسی است که آدم و حوا، یعنی پدر و مادر ما انسانها را از بهشت بیرون راند و ما را به این خاکدان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برق عصیان بر آدم صفی زد</w:t>
      </w:r>
    </w:p>
    <w:p>
      <w:pPr>
        <w:pStyle w:val="BookText"/>
        <w:rPr/>
      </w:pPr>
      <w:r>
        <w:rPr>
          <w:rFonts w:ascii="IRNazanin" w:hAnsi="IRNazanin" w:eastAsia="IRNazanin"/>
          <w:color w:val="111111"/>
          <w:sz w:val="28"/>
          <w:sz w:val="28"/>
          <w:szCs w:val="28"/>
          <w:rtl w:val="true"/>
          <w:lang w:bidi="fa-IR"/>
        </w:rPr>
        <w:t>از ما چگونه زیبد دعوی بی گناهی</w:t>
      </w:r>
    </w:p>
    <w:p>
      <w:pPr>
        <w:pStyle w:val="BookText"/>
        <w:rPr/>
      </w:pPr>
      <w:r>
        <w:rPr>
          <w:rFonts w:ascii="IRNazanin" w:hAnsi="IRNazanin" w:eastAsia="IRNazanin"/>
          <w:color w:val="111111"/>
          <w:sz w:val="28"/>
          <w:sz w:val="28"/>
          <w:szCs w:val="28"/>
          <w:rtl w:val="true"/>
          <w:lang w:bidi="fa-IR"/>
        </w:rPr>
        <w:t>وقتی شیطان موفق شد حضرت آدم و حوا، پدربزرگ و مادربزرگ ما را به ترک اولی و خطا وادار کند، ما هم معلوم نیست از خطرات شیطان محفوظ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شیطان دشمن آشکار بیرونی ما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bookmarkStart w:id="458" w:name="pg4950_31814"/>
    </w:p>
    <w:p>
      <w:pPr>
        <w:pStyle w:val="BookText"/>
        <w:rPr/>
      </w:pPr>
      <w:bookmarkEnd w:id="458"/>
      <w:r>
        <w:rPr>
          <w:rFonts w:ascii="IRNazanin" w:hAnsi="IRNazanin" w:eastAsia="IRNazanin"/>
          <w:color w:val="111111"/>
          <w:sz w:val="28"/>
          <w:sz w:val="28"/>
          <w:szCs w:val="28"/>
          <w:rtl w:val="true"/>
          <w:lang w:bidi="fa-IR"/>
        </w:rPr>
        <w:t>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زندگی مان دژها و قلعه ها و سپرهای محکمی برای جلوگیری از حمله و نفوذ شیطان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یکی از این دژهای محکم الهی است که مانع نفوذ شیطان در وجود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حصن من سطوات الشیطان؛</w:t>
      </w:r>
      <w:r>
        <w:rPr>
          <w:rStyle w:val="FootnoteAnchor"/>
          <w:rtl w:val="true"/>
        </w:rPr>
        <w:footnoteReference w:id="117"/>
      </w:r>
      <w:r>
        <w:rPr>
          <w:rFonts w:ascii="IRNazanin" w:hAnsi="IRNazanin" w:eastAsia="IRNazanin"/>
          <w:color w:val="111111"/>
          <w:sz w:val="28"/>
          <w:sz w:val="28"/>
          <w:szCs w:val="28"/>
          <w:rtl w:val="true"/>
          <w:lang w:bidi="fa-IR"/>
        </w:rPr>
        <w:t>نماز دژ محکمی در برابر حمله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افکار منفی و زشت شیطانی رنج می برند و وسوسه های شیطانی آنها را به مهلکه های گناه وارد می کند، باید به نماز تمسک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راههای جلوگیری از نفوذ شیطان، ارتباط با خدا و در رأس آن نماز است</w:t>
      </w:r>
      <w:r>
        <w:rPr>
          <w:rFonts w:eastAsia="IRNazanin" w:cs="IRNazanin"/>
          <w:color w:val="111111"/>
          <w:sz w:val="28"/>
          <w:szCs w:val="28"/>
          <w:rtl w:val="true"/>
          <w:lang w:bidi="fa-IR"/>
        </w:rPr>
        <w:t>.</w:t>
      </w:r>
    </w:p>
    <w:p>
      <w:pPr>
        <w:pStyle w:val="Heading3"/>
        <w:numPr>
          <w:ilvl w:val="2"/>
          <w:numId w:val="1"/>
        </w:numPr>
        <w:rPr/>
      </w:pPr>
      <w:bookmarkStart w:id="459" w:name="__RefHeading___Toc80283_774463916"/>
      <w:bookmarkStart w:id="460" w:name="_Toc161"/>
      <w:bookmarkEnd w:id="459"/>
      <w:r>
        <w:rPr>
          <w:rtl w:val="true"/>
        </w:rPr>
        <w:t>بیم شیطان</w:t>
      </w:r>
      <w:bookmarkEnd w:id="460"/>
    </w:p>
    <w:p>
      <w:pPr>
        <w:pStyle w:val="BookText"/>
        <w:rPr/>
      </w:pPr>
      <w:r>
        <w:rPr>
          <w:rFonts w:ascii="IRNazanin" w:hAnsi="IRNazanin" w:eastAsia="IRNazanin"/>
          <w:color w:val="111111"/>
          <w:sz w:val="28"/>
          <w:sz w:val="28"/>
          <w:szCs w:val="28"/>
          <w:rtl w:val="true"/>
          <w:lang w:bidi="fa-IR"/>
        </w:rPr>
        <w:t>یکی از آثار مهم نماز این است که شیطان را از انسان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نورانی از پیامبر عظیم الشأن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الشیطان هائباً لابن آدم ذعراً منه ماصلی الصلوات الخمس لوقتهن؛</w:t>
      </w:r>
      <w:r>
        <w:rPr>
          <w:rStyle w:val="FootnoteAnchor"/>
          <w:rtl w:val="true"/>
        </w:rPr>
        <w:footnoteReference w:id="118"/>
      </w:r>
      <w:r>
        <w:rPr>
          <w:rFonts w:ascii="IRNazanin" w:hAnsi="IRNazanin" w:eastAsia="IRNazanin"/>
          <w:color w:val="111111"/>
          <w:sz w:val="28"/>
          <w:sz w:val="28"/>
          <w:szCs w:val="28"/>
          <w:rtl w:val="true"/>
          <w:lang w:bidi="fa-IR"/>
        </w:rPr>
        <w:t>تا وقتی که فرزند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bookmarkStart w:id="461" w:name="pg4950_31816"/>
    </w:p>
    <w:p>
      <w:pPr>
        <w:pStyle w:val="BookText"/>
        <w:rPr/>
      </w:pPr>
      <w:bookmarkEnd w:id="461"/>
      <w:r>
        <w:rPr>
          <w:rFonts w:ascii="IRNazanin" w:hAnsi="IRNazanin" w:eastAsia="IRNazanin"/>
          <w:color w:val="111111"/>
          <w:sz w:val="28"/>
          <w:sz w:val="28"/>
          <w:szCs w:val="28"/>
          <w:rtl w:val="true"/>
          <w:lang w:bidi="fa-IR"/>
        </w:rPr>
        <w:t>آدم نمازهای پنج گانه را در وقتش اقامه میکند،شیطان همواره از او بیمناک و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در وقت خودش، حائل و مانع و سدی بین ما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اول وقت نماز می خواند، شیطان را وحشت می گیرد؛ چون ما پنج بار با خدا ارتباط برقرار می کنیم و از او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پناه خدا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پناه خدا باشد، از سلطه و حمله شیطان محفوظ خواهد بود</w:t>
      </w:r>
      <w:r>
        <w:rPr>
          <w:rFonts w:eastAsia="IRNazanin" w:cs="IRNazanin"/>
          <w:color w:val="111111"/>
          <w:sz w:val="28"/>
          <w:szCs w:val="28"/>
          <w:rtl w:val="true"/>
          <w:lang w:bidi="fa-IR"/>
        </w:rPr>
        <w:t>.</w:t>
      </w:r>
    </w:p>
    <w:p>
      <w:pPr>
        <w:pStyle w:val="Heading3"/>
        <w:numPr>
          <w:ilvl w:val="2"/>
          <w:numId w:val="1"/>
        </w:numPr>
        <w:rPr/>
      </w:pPr>
      <w:bookmarkStart w:id="462" w:name="__RefHeading___Toc80285_774463916"/>
      <w:bookmarkStart w:id="463" w:name="_Toc162"/>
      <w:bookmarkEnd w:id="462"/>
      <w:r>
        <w:rPr>
          <w:rtl w:val="true"/>
        </w:rPr>
        <w:t>دعای فرشتگان</w:t>
      </w:r>
      <w:bookmarkEnd w:id="463"/>
    </w:p>
    <w:p>
      <w:pPr>
        <w:pStyle w:val="BookText"/>
        <w:rPr/>
      </w:pPr>
      <w:r>
        <w:rPr>
          <w:rFonts w:ascii="IRNazanin" w:hAnsi="IRNazanin" w:eastAsia="IRNazanin"/>
          <w:color w:val="111111"/>
          <w:sz w:val="28"/>
          <w:sz w:val="28"/>
          <w:szCs w:val="28"/>
          <w:rtl w:val="true"/>
          <w:lang w:bidi="fa-IR"/>
        </w:rPr>
        <w:t>یکی دیگر از برکات مهم نماز این است که ملائکه ما را کمک می کنند و افرادی که ملائکه آنها را کمک کنند، قطعا رستگار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نماز شیطان را دور می کند، و از طرفی کمک های الهی ملائکه که کارگزار و نیروهای امدادی خداوند هستند، به کمک انسان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نماز هم شر و بدی و دشمن را دفع می کند و هم نیروهای الهی و رحمت الهی و امداد الهی را به سوی ما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برکات بسیار مهم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من عبد من شیعتنا یقوم إلی الصلاة إلا اکتنفته بعدد من خالفه ملائکه یصلون خلفه ویدعون الله عزو جل له حتی یفرغ من صلاته؛</w:t>
      </w:r>
      <w:r>
        <w:rPr>
          <w:rStyle w:val="FootnoteAnchor"/>
          <w:rtl w:val="true"/>
        </w:rPr>
        <w:footnoteReference w:id="119"/>
      </w:r>
      <w:r>
        <w:rPr>
          <w:rFonts w:ascii="IRNazanin" w:hAnsi="IRNazanin" w:eastAsia="IRNazanin"/>
          <w:color w:val="111111"/>
          <w:sz w:val="28"/>
          <w:sz w:val="28"/>
          <w:szCs w:val="28"/>
          <w:rtl w:val="true"/>
          <w:lang w:bidi="fa-IR"/>
        </w:rPr>
        <w:t>هیچ بنده ای از شیعیان ما برای نماز بر نمی خیزد، مگر این که به شمار افرادی که مخالف اویند از فرشتگان پشت سرش نماز می گذارند و برای او تا هنگامی که از نماز خویش فارغ می شود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از شیعیان ما نماز می خواند، فرشتگان او را تحت پوشش و در کنف عنایت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فرشتگان به تعداد دشمنان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دشمنان شیعه میلیونها نفرند، خداوند به عدد آنها فرشتگانی می فرستد که او را در پناه خود قرار دهند و در پشت سر او به نماز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حمایت معنوی و قلبی و روحی و باطنی فرشتگان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نماز پشت سر او می خوانند و هم برای او دعا می کنند تا نماز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نمازش را بیشتر طول دهد، دعای ملائکه پشت سرش بیشتر خواهد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bookmarkStart w:id="464" w:name="pg4950_31820"/>
    </w:p>
    <w:p>
      <w:pPr>
        <w:pStyle w:val="Heading3"/>
        <w:numPr>
          <w:ilvl w:val="2"/>
          <w:numId w:val="1"/>
        </w:numPr>
        <w:rPr/>
      </w:pPr>
      <w:bookmarkStart w:id="465" w:name="__RefHeading___Toc80287_774463916"/>
      <w:bookmarkStart w:id="466" w:name="_Toc163"/>
      <w:bookmarkEnd w:id="464"/>
      <w:bookmarkEnd w:id="465"/>
      <w:r>
        <w:rPr>
          <w:rtl w:val="true"/>
        </w:rPr>
        <w:t>مباهات خداوند به فرشتگان</w:t>
      </w:r>
      <w:bookmarkEnd w:id="466"/>
    </w:p>
    <w:p>
      <w:pPr>
        <w:pStyle w:val="BookText"/>
        <w:rPr/>
      </w:pPr>
      <w:r>
        <w:rPr>
          <w:rFonts w:ascii="IRNazanin" w:hAnsi="IRNazanin" w:eastAsia="IRNazanin"/>
          <w:color w:val="111111"/>
          <w:sz w:val="28"/>
          <w:sz w:val="28"/>
          <w:szCs w:val="28"/>
          <w:rtl w:val="true"/>
          <w:lang w:bidi="fa-IR"/>
        </w:rPr>
        <w:t>یکی دیگر از برکات و آثار نماز این است که خداوند متعال به نمازگزار مباهات و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به اولیای خود افتخار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خداوند متعال روزی چند مرتبه به حضرت خدیجه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خدیجه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لیباهی بک کرام ملائکته کل یوم مراراً؛</w:t>
      </w:r>
      <w:r>
        <w:rPr>
          <w:rStyle w:val="FootnoteAnchor"/>
          <w:rtl w:val="true"/>
        </w:rPr>
        <w:footnoteReference w:id="120"/>
      </w:r>
      <w:r>
        <w:rPr>
          <w:rFonts w:ascii="IRNazanin" w:hAnsi="IRNazanin" w:eastAsia="IRNazanin"/>
          <w:color w:val="111111"/>
          <w:sz w:val="28"/>
          <w:sz w:val="28"/>
          <w:szCs w:val="28"/>
          <w:rtl w:val="true"/>
          <w:lang w:bidi="fa-IR"/>
        </w:rPr>
        <w:t>خداوند عزوجل هر روز چندین مرتبه به</w:t>
      </w:r>
    </w:p>
    <w:p>
      <w:pPr>
        <w:pStyle w:val="BookText"/>
        <w:rPr/>
      </w:pPr>
      <w:r>
        <w:rPr>
          <w:rFonts w:ascii="IRNazanin" w:hAnsi="IRNazanin" w:eastAsia="IRNazanin"/>
          <w:color w:val="111111"/>
          <w:sz w:val="28"/>
          <w:sz w:val="28"/>
          <w:szCs w:val="28"/>
          <w:rtl w:val="true"/>
          <w:lang w:bidi="fa-IR"/>
        </w:rPr>
        <w:t>وجود تو بر فرشتگان گرانمایه اش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که مال و جان و هستی اش را در راه خدا و در راه پیامبر عظیم الشان اسلام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مباهات مخصوص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برجستگی داشته و در راه خدا گذشت و فداکاری انجام داده اند مورد مباهات خداوند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به چیزهای کوچک مباهات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چیزهای مهم و اساسی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به نماز می ایستد چیست؟ خداوند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bookmarkStart w:id="467" w:name="pg4950_31822"/>
    </w:p>
    <w:p>
      <w:pPr>
        <w:pStyle w:val="BookText"/>
        <w:rPr/>
      </w:pPr>
      <w:bookmarkEnd w:id="46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أباهی به ملائکتی راکعا و ساجداً و قائماً و قاعداً و من باهیت به ملائکتی لم أعذبه؛</w:t>
      </w:r>
      <w:r>
        <w:rPr>
          <w:rStyle w:val="FootnoteAnchor"/>
          <w:rtl w:val="true"/>
        </w:rPr>
        <w:footnoteReference w:id="121"/>
      </w:r>
      <w:r>
        <w:rPr>
          <w:rFonts w:ascii="IRNazanin" w:hAnsi="IRNazanin" w:eastAsia="IRNazanin"/>
          <w:color w:val="111111"/>
          <w:sz w:val="28"/>
          <w:sz w:val="28"/>
          <w:szCs w:val="28"/>
          <w:rtl w:val="true"/>
          <w:lang w:bidi="fa-IR"/>
        </w:rPr>
        <w:t>ای موسی، من بر او به هنگام قیام و رکوع و سجودش بر فرشتگان خود 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که من به او نزد فرشتگانم مباهات کنم عذاب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پاداش نمازگزار همین بس که خداوند متعال به ملائکه افتخار می کند، و آنها را مورد نظر قرار می دهد که ببینید من برتر از شما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نماز نمازگزاران را به رخ ملائکه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من به او افتخار کنم، هیچ گاه او را عذاب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نماز گزار صادق و کسی که از صمیم دل و نیت پاک نماز بخواند، از جهنم و عذاب الهی محفوظ مانده است</w:t>
      </w:r>
      <w:r>
        <w:rPr>
          <w:rFonts w:eastAsia="IRNazanin" w:cs="IRNazanin"/>
          <w:color w:val="111111"/>
          <w:sz w:val="28"/>
          <w:szCs w:val="28"/>
          <w:rtl w:val="true"/>
          <w:lang w:bidi="fa-IR"/>
        </w:rPr>
        <w:t>.</w:t>
      </w:r>
    </w:p>
    <w:p>
      <w:pPr>
        <w:pStyle w:val="Heading3"/>
        <w:numPr>
          <w:ilvl w:val="2"/>
          <w:numId w:val="1"/>
        </w:numPr>
        <w:rPr/>
      </w:pPr>
      <w:bookmarkStart w:id="468" w:name="__RefHeading___Toc80289_774463916"/>
      <w:bookmarkStart w:id="469" w:name="_Toc164"/>
      <w:bookmarkEnd w:id="468"/>
      <w:r>
        <w:rPr>
          <w:rtl w:val="true"/>
        </w:rPr>
        <w:t>در خلوت نماز</w:t>
      </w:r>
      <w:bookmarkEnd w:id="469"/>
    </w:p>
    <w:p>
      <w:pPr>
        <w:pStyle w:val="BookText"/>
        <w:rPr/>
      </w:pPr>
      <w:r>
        <w:rPr>
          <w:rFonts w:ascii="IRNazanin" w:hAnsi="IRNazanin" w:eastAsia="IRNazanin"/>
          <w:color w:val="111111"/>
          <w:sz w:val="28"/>
          <w:sz w:val="28"/>
          <w:szCs w:val="28"/>
          <w:rtl w:val="true"/>
          <w:lang w:bidi="fa-IR"/>
        </w:rPr>
        <w:t>یکی از جاهایی که خدای متعال به بندگان خود لطف و عنایت خاصی دارد و ملائکه را برای کمک به بنده اش</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انسان بدون تحریک دیگران، در یک جای خلوت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مواقع محیط روی انسان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جایی که همه نماز می خوانند، قدم به قدم مسجد هست، امام جماعت هست، همسایه ها و فامیل برای نماز حرکت می کنند، اگر این انسان در این محیط نماز خواند، خوب است، ولی خیلی کار بزرگی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جو و محیط به طرف نماز برود، انسان هم قهرا به سمت نماز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مشوق بیرونی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جایی تک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بی نمازند، یا در بیابانی است که صدای اذان و اقامه و مسجدی نیست، مسافری است در قعر بیابان های دور افتاده، یا در خلوتگاهی است که هیچ کس برای نماز محرک و مشوق او نیست و کسی در آن محیط او را همراهی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چنین فضایی کسی محض رضای خدا و به امر خدا و به ندای درون به سمت نماز حرکت کرد، اینجا جایی است که خدا به آن نماز گزار لطف فراوان می کند و ملائکه را برای کمک به او بسیج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 الله علیه و آله و سلم به اباذر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أباذر إذا کان العبد فی أرض قی یعنی قفر فتوضأ أو تیمم ثم أذن و أقام و صلی أمر الله عز و جل الملائکة فصفوا خلفه صفا لایری طرفاه یرکعون برکوعه و یسجدون بسجوده و یؤمنون علی دعائه؛</w:t>
      </w:r>
      <w:r>
        <w:rPr>
          <w:rStyle w:val="FootnoteAnchor"/>
          <w:rtl w:val="true"/>
        </w:rPr>
        <w:footnoteReference w:id="122"/>
      </w:r>
      <w:r>
        <w:rPr>
          <w:rFonts w:ascii="IRNazanin" w:hAnsi="IRNazanin" w:eastAsia="IRNazanin"/>
          <w:color w:val="111111"/>
          <w:sz w:val="28"/>
          <w:sz w:val="28"/>
          <w:szCs w:val="28"/>
          <w:rtl w:val="true"/>
          <w:lang w:bidi="fa-IR"/>
        </w:rPr>
        <w:t>ای اباذر، هرگاه بنده در زمین بی آب و علف وضو بگیرد، یا تیمم نماید، بعد اذان و اقامه بگوید و نماز گزارد، خداوند عزوجل به فرشتگانشان فرمان میدهد که پشت سرش صف بکشند، صفی که دو طرفش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با رکوع و سجود او رکوع و سجده نمایند و بر دعایش آمین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 آب و علف در واقع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جایی است که هیچ مشوقی با هیچ حالت ریا و تظاهر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چنین شرایط و فضایی وضو گرفت و اذان و اقامه گفت و نماز خواند،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فرشتگانش را امر می کند که پشت سر بنده من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ما وقتی نماز می خوانیم با خدای مهربان تنها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bookmarkStart w:id="470" w:name="pg4950_31827"/>
    </w:p>
    <w:p>
      <w:pPr>
        <w:pStyle w:val="BookText"/>
        <w:rPr/>
      </w:pPr>
      <w:bookmarkEnd w:id="470"/>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 خوان تنها نیست، بلکه هزاران فرشته در کنار او و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با خدا بودی، همه عالم با شماست، هستی با شماست، همه کارگزاران و نیروهای الهی با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صفوف ملائکه به قدری زیاد است که دو طرف صف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آیند به این شخص خالص و مخلص اقتدا می کنند و همراه او رکوع و سجده می کنند و به دعاهایش آمین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روایت برای ارزش و اهمیت نماز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خلوت با خدای خود نجوا کند، هم رضای خدا را جلب کرده و هم ملائکه فراوانی را جذب کرده است که با او نماز بخوانند و به او اقتدا کنند و برایش آمین بگویند</w:t>
      </w:r>
      <w:r>
        <w:rPr>
          <w:rFonts w:eastAsia="IRNazanin" w:cs="IRNazanin"/>
          <w:color w:val="111111"/>
          <w:sz w:val="28"/>
          <w:szCs w:val="28"/>
          <w:rtl w:val="true"/>
          <w:lang w:bidi="fa-IR"/>
        </w:rPr>
        <w:t>.</w:t>
      </w:r>
    </w:p>
    <w:p>
      <w:pPr>
        <w:pStyle w:val="Heading3"/>
        <w:numPr>
          <w:ilvl w:val="2"/>
          <w:numId w:val="1"/>
        </w:numPr>
        <w:rPr/>
      </w:pPr>
      <w:bookmarkStart w:id="471" w:name="__RefHeading___Toc80291_774463916"/>
      <w:bookmarkStart w:id="472" w:name="_Toc165"/>
      <w:bookmarkEnd w:id="471"/>
      <w:r>
        <w:rPr>
          <w:rtl w:val="true"/>
        </w:rPr>
        <w:t>سفره ضیافت الهی</w:t>
      </w:r>
      <w:bookmarkEnd w:id="472"/>
    </w:p>
    <w:p>
      <w:pPr>
        <w:pStyle w:val="BookText"/>
        <w:rPr/>
      </w:pPr>
      <w:r>
        <w:rPr>
          <w:rFonts w:ascii="IRNazanin" w:hAnsi="IRNazanin" w:eastAsia="IRNazanin"/>
          <w:color w:val="111111"/>
          <w:sz w:val="28"/>
          <w:sz w:val="28"/>
          <w:szCs w:val="28"/>
          <w:rtl w:val="true"/>
          <w:lang w:bidi="fa-IR"/>
        </w:rPr>
        <w:t>یکی دیگر از برکات نماز این است که به هنگام نماز سر سفره ضیافت الهی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قرآن به عنوان سفره ضیافت الهی یاد شده است، از نماز هم به عنوان سفره میهمانی خدا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صلی الله علیه و آله و سلم درباره قرآن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هذا القرآن مأدبة الله تعالی؛</w:t>
      </w:r>
      <w:r>
        <w:rPr>
          <w:rStyle w:val="FootnoteAnchor"/>
          <w:rtl w:val="true"/>
        </w:rPr>
        <w:footnoteReference w:id="123"/>
      </w:r>
      <w:r>
        <w:rPr>
          <w:rFonts w:ascii="IRNazanin" w:hAnsi="IRNazanin" w:eastAsia="IRNazanin"/>
          <w:color w:val="111111"/>
          <w:sz w:val="28"/>
          <w:sz w:val="28"/>
          <w:szCs w:val="28"/>
          <w:rtl w:val="true"/>
          <w:lang w:bidi="fa-IR"/>
        </w:rPr>
        <w:t>قرآن سفره مهمانی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اندازه ظرفیت خودش از این سفره الهی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الصلاة مأدبة الله فی الأرض قد هناها لأهل رحمته فی کل یوم خمس مرات؛</w:t>
      </w:r>
      <w:r>
        <w:rPr>
          <w:rStyle w:val="FootnoteAnchor"/>
          <w:rtl w:val="true"/>
        </w:rPr>
        <w:footnoteReference w:id="124"/>
      </w:r>
      <w:r>
        <w:rPr>
          <w:rFonts w:ascii="IRNazanin" w:hAnsi="IRNazanin" w:eastAsia="IRNazanin"/>
          <w:color w:val="111111"/>
          <w:sz w:val="28"/>
          <w:sz w:val="28"/>
          <w:szCs w:val="28"/>
          <w:rtl w:val="true"/>
          <w:lang w:bidi="fa-IR"/>
        </w:rPr>
        <w:t>همانا نماز سفره مهمانی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هر روز پنج مرتبه آن را برای اهل رحمت</w:t>
      </w:r>
    </w:p>
    <w:p>
      <w:pPr>
        <w:pStyle w:val="BookText"/>
        <w:rPr/>
      </w:pPr>
      <w:r>
        <w:rPr>
          <w:rFonts w:ascii="IRNazanin" w:hAnsi="IRNazanin" w:eastAsia="IRNazanin"/>
          <w:color w:val="111111"/>
          <w:sz w:val="28"/>
          <w:sz w:val="28"/>
          <w:szCs w:val="28"/>
          <w:rtl w:val="true"/>
          <w:lang w:bidi="fa-IR"/>
        </w:rPr>
        <w:t>خویش مهیا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مورد لطف و رحمت خدا قرار گرفته اند، روزی پنج بار میهمان سفره ضیافت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مؤذن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 در حقیقت ما را به این سفره الهی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کننده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ها ندا میدهند که خدا دعوت می کند که مهمان من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ناز می کنند و کرشمه می آیند و به خود مغرورند و این ندای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bookmarkStart w:id="473" w:name="pg4950_31831"/>
    </w:p>
    <w:p>
      <w:pPr>
        <w:pStyle w:val="BookText"/>
        <w:rPr/>
      </w:pPr>
      <w:bookmarkEnd w:id="473"/>
      <w:r>
        <w:rPr>
          <w:rFonts w:ascii="IRNazanin" w:hAnsi="IRNazanin" w:eastAsia="IRNazanin"/>
          <w:color w:val="111111"/>
          <w:sz w:val="28"/>
          <w:sz w:val="28"/>
          <w:szCs w:val="28"/>
          <w:rtl w:val="true"/>
          <w:lang w:bidi="fa-IR"/>
        </w:rPr>
        <w:t>الهی را پاسخ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الأکرمین و أجود الأجودین و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دوستدارد بنده اش با او حرف بزند و از سفره رحمت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 عقلی است که انسان از این دعوت الهی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توجه انسان در نماز بیشتر باشد از این سفره گسترده الهی بیشتر بهره می برد</w:t>
      </w:r>
      <w:r>
        <w:rPr>
          <w:rFonts w:eastAsia="IRNazanin" w:cs="IRNazanin"/>
          <w:color w:val="111111"/>
          <w:sz w:val="28"/>
          <w:szCs w:val="28"/>
          <w:rtl w:val="true"/>
          <w:lang w:bidi="fa-IR"/>
        </w:rPr>
        <w:t>.</w:t>
      </w:r>
    </w:p>
    <w:p>
      <w:pPr>
        <w:pStyle w:val="Heading3"/>
        <w:numPr>
          <w:ilvl w:val="2"/>
          <w:numId w:val="1"/>
        </w:numPr>
        <w:rPr/>
      </w:pPr>
      <w:bookmarkStart w:id="474" w:name="__RefHeading___Toc80293_774463916"/>
      <w:bookmarkStart w:id="475" w:name="_Toc166"/>
      <w:bookmarkEnd w:id="474"/>
      <w:r>
        <w:rPr>
          <w:rtl w:val="true"/>
        </w:rPr>
        <w:t>سرقت از نماز</w:t>
      </w:r>
      <w:bookmarkEnd w:id="475"/>
    </w:p>
    <w:p>
      <w:pPr>
        <w:pStyle w:val="BookText"/>
        <w:rPr/>
      </w:pPr>
      <w:r>
        <w:rPr>
          <w:rFonts w:ascii="IRNazanin" w:hAnsi="IRNazanin" w:eastAsia="IRNazanin"/>
          <w:color w:val="111111"/>
          <w:sz w:val="28"/>
          <w:sz w:val="28"/>
          <w:szCs w:val="28"/>
          <w:rtl w:val="true"/>
          <w:lang w:bidi="fa-IR"/>
        </w:rPr>
        <w:t>انسانی که درباره نماز کوتاهی می کند، کم نماز می گذارد و به آن اهمیت نمیدهد و نسبت به آن بی موالات است و یا از رکوع و از قراعتش می زند و آداب و شرایط آن را مراعات نمی کند، ظلم بزرگی در حق خودش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أسرق الناس من سرق صلاته تلف کما یلف الثوب الخلق فیضرب بها وجهه؛</w:t>
      </w:r>
      <w:r>
        <w:rPr>
          <w:rStyle w:val="FootnoteAnchor"/>
          <w:rtl w:val="true"/>
        </w:rPr>
        <w:footnoteReference w:id="125"/>
      </w:r>
      <w:r>
        <w:rPr>
          <w:rFonts w:ascii="IRNazanin" w:hAnsi="IRNazanin" w:eastAsia="IRNazanin"/>
          <w:color w:val="111111"/>
          <w:sz w:val="28"/>
          <w:sz w:val="28"/>
          <w:szCs w:val="28"/>
          <w:rtl w:val="true"/>
          <w:lang w:bidi="fa-IR"/>
        </w:rPr>
        <w:t>دزدترین افراد آنهایی هستند که از نمازشان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همانند لباس کهنه، در هم پیچیده شده و به صورتش زده 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bookmarkStart w:id="476" w:name="pg4950_31833"/>
    </w:p>
    <w:p>
      <w:pPr>
        <w:pStyle w:val="BookText"/>
        <w:rPr/>
      </w:pPr>
      <w:bookmarkEnd w:id="476"/>
      <w:r>
        <w:rPr>
          <w:rFonts w:ascii="IRNazanin" w:hAnsi="IRNazanin" w:eastAsia="IRNazanin"/>
          <w:color w:val="111111"/>
          <w:sz w:val="28"/>
          <w:sz w:val="28"/>
          <w:szCs w:val="28"/>
          <w:rtl w:val="true"/>
          <w:lang w:bidi="fa-IR"/>
        </w:rPr>
        <w:t>سرقت از نماز یعنی آداب و شرایط نماز را مراعات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را در رکوع و سجود و قرائت رعایت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وارد مسجدی شد که رسول خدا صلی الله علیه و آله و سلم در آن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سجده نماز خود را با شتاب و کوتاه انجام داد، و آن را به گونه ای که می بایست،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درباره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 کنقر الغراب لو مات مات علی غیر دین محمد صلی الله علیه و آله و سلم ؛</w:t>
      </w:r>
      <w:r>
        <w:rPr>
          <w:rStyle w:val="FootnoteAnchor"/>
          <w:rtl w:val="true"/>
        </w:rPr>
        <w:footnoteReference w:id="126"/>
      </w:r>
      <w:r>
        <w:rPr>
          <w:rFonts w:ascii="IRNazanin" w:hAnsi="IRNazanin" w:eastAsia="IRNazanin"/>
          <w:color w:val="111111"/>
          <w:sz w:val="28"/>
          <w:sz w:val="28"/>
          <w:szCs w:val="28"/>
          <w:rtl w:val="true"/>
          <w:lang w:bidi="fa-IR"/>
        </w:rPr>
        <w:t>بدان گونه که کلاغ بر زمین نوک می زند، او هم منقار بر زمین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همین حال قالب تهی کند، بر دینی به غیر دین محمد صلی الله علیه و آله و سلم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فقط این نیست که انسان مال کسی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سرقت ها این است که انسان از واجب الهی که یک حقی از خدا به گردن ماست و ما باید این حق را ادا کنیم، کم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حق زدیم، در واقع سرقت کرده ایم</w:t>
      </w:r>
      <w:r>
        <w:rPr>
          <w:rFonts w:eastAsia="IRNazanin" w:cs="IRNazanin"/>
          <w:color w:val="111111"/>
          <w:sz w:val="28"/>
          <w:szCs w:val="28"/>
          <w:rtl w:val="true"/>
          <w:lang w:bidi="fa-IR"/>
        </w:rPr>
        <w:t>.</w:t>
      </w:r>
    </w:p>
    <w:p>
      <w:pPr>
        <w:pStyle w:val="Heading3"/>
        <w:numPr>
          <w:ilvl w:val="2"/>
          <w:numId w:val="1"/>
        </w:numPr>
        <w:rPr/>
      </w:pPr>
      <w:bookmarkStart w:id="477" w:name="__RefHeading___Toc80295_774463916"/>
      <w:bookmarkStart w:id="478" w:name="_Toc167"/>
      <w:bookmarkEnd w:id="477"/>
      <w:r>
        <w:rPr>
          <w:rtl w:val="true"/>
        </w:rPr>
        <w:t>محوریت نماز</w:t>
      </w:r>
      <w:bookmarkEnd w:id="478"/>
    </w:p>
    <w:p>
      <w:pPr>
        <w:pStyle w:val="BookText"/>
        <w:rPr/>
      </w:pPr>
      <w:r>
        <w:rPr>
          <w:rFonts w:ascii="IRNazanin" w:hAnsi="IRNazanin" w:eastAsia="IRNazanin"/>
          <w:color w:val="111111"/>
          <w:sz w:val="28"/>
          <w:sz w:val="28"/>
          <w:szCs w:val="28"/>
          <w:rtl w:val="true"/>
          <w:lang w:bidi="fa-IR"/>
        </w:rPr>
        <w:t>از نکاتی که باید در نماز توجه داشته باشیم این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نماز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تابع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مورد پذیرش قرار گرفت، بقیه چیزها هم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رد شود، بقیه چیزها هم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نماز در میان عبادات محوریت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روی نماز خود بیشتر سرمایه 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نماز را در رأس همه کارها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کار بگوییم،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و به بقیه عبادات بگوییم وقت نماز است، نه این که به نماز بگوییم کار دارم و بقیه کارها را بر نماز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یحاسب العبد علیه الصلاة فإن قبلت قبل ما سواها؛</w:t>
      </w:r>
      <w:r>
        <w:rPr>
          <w:rStyle w:val="FootnoteAnchor"/>
          <w:rtl w:val="true"/>
        </w:rPr>
        <w:footnoteReference w:id="127"/>
      </w:r>
      <w:r>
        <w:rPr>
          <w:rFonts w:ascii="IRNazanin" w:hAnsi="IRNazanin" w:eastAsia="IRNazanin"/>
          <w:color w:val="111111"/>
          <w:sz w:val="28"/>
          <w:sz w:val="28"/>
          <w:szCs w:val="28"/>
          <w:rtl w:val="true"/>
          <w:lang w:bidi="fa-IR"/>
        </w:rPr>
        <w:t>حسابرسی بندگان از نماز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پذیرفته شود، سایر اعمال نیز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قبول شود، بقیه اعمال هم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چیزی تابع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نامه به محمد بن ابی بکر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تبع لصلاتک و اعلم أن من ضیع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bookmarkStart w:id="479" w:name="pg4950_31837"/>
    </w:p>
    <w:p>
      <w:pPr>
        <w:pStyle w:val="BookText"/>
        <w:rPr/>
      </w:pPr>
      <w:bookmarkEnd w:id="479"/>
      <w:r>
        <w:rPr>
          <w:rFonts w:ascii="IRNazanin" w:hAnsi="IRNazanin" w:eastAsia="IRNazanin"/>
          <w:color w:val="111111"/>
          <w:sz w:val="28"/>
          <w:sz w:val="28"/>
          <w:szCs w:val="28"/>
          <w:rtl w:val="true"/>
          <w:lang w:bidi="fa-IR"/>
        </w:rPr>
        <w:t>الصلاة فهو لغیرها اضیع؛</w:t>
      </w:r>
      <w:r>
        <w:rPr>
          <w:rStyle w:val="FootnoteAnchor"/>
          <w:rtl w:val="true"/>
        </w:rPr>
        <w:footnoteReference w:id="128"/>
      </w:r>
      <w:r>
        <w:rPr>
          <w:rFonts w:ascii="IRNazanin" w:hAnsi="IRNazanin" w:eastAsia="IRNazanin"/>
          <w:color w:val="111111"/>
          <w:sz w:val="28"/>
          <w:sz w:val="28"/>
          <w:szCs w:val="28"/>
          <w:rtl w:val="true"/>
          <w:lang w:bidi="fa-IR"/>
        </w:rPr>
        <w:t>هر چیز تابع نماز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کسی که نماز خود را ضایع گردانده</w:t>
      </w:r>
    </w:p>
    <w:p>
      <w:pPr>
        <w:pStyle w:val="BookText"/>
        <w:rPr/>
      </w:pPr>
      <w:r>
        <w:rPr>
          <w:rFonts w:ascii="IRNazanin" w:hAnsi="IRNazanin" w:eastAsia="IRNazanin"/>
          <w:color w:val="111111"/>
          <w:sz w:val="28"/>
          <w:sz w:val="28"/>
          <w:szCs w:val="28"/>
          <w:rtl w:val="true"/>
          <w:lang w:bidi="fa-IR"/>
        </w:rPr>
        <w:t>غیر نماز را بیشتر ضایع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معیار اصلی حق و باطل و رستگاری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نمازش را اهمیت داد و مهم دانست، بقیه را هم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نماز را اهمیت نداد، بقیه را هم اهمیت نمیدهد</w:t>
      </w:r>
      <w:r>
        <w:rPr>
          <w:rFonts w:eastAsia="IRNazanin" w:cs="IRNazanin"/>
          <w:color w:val="111111"/>
          <w:sz w:val="28"/>
          <w:szCs w:val="28"/>
          <w:rtl w:val="true"/>
          <w:lang w:bidi="fa-IR"/>
        </w:rPr>
        <w:t>.</w:t>
      </w:r>
    </w:p>
    <w:p>
      <w:pPr>
        <w:pStyle w:val="Heading3"/>
        <w:numPr>
          <w:ilvl w:val="2"/>
          <w:numId w:val="1"/>
        </w:numPr>
        <w:rPr/>
      </w:pPr>
      <w:bookmarkStart w:id="480" w:name="__RefHeading___Toc80297_774463916"/>
      <w:bookmarkStart w:id="481" w:name="_Toc168"/>
      <w:bookmarkEnd w:id="480"/>
      <w:r>
        <w:rPr>
          <w:rtl w:val="true"/>
        </w:rPr>
        <w:t>نشانه های قبولی نماز</w:t>
      </w:r>
      <w:bookmarkEnd w:id="481"/>
    </w:p>
    <w:p>
      <w:pPr>
        <w:pStyle w:val="BookText"/>
        <w:rPr/>
      </w:pPr>
      <w:r>
        <w:rPr>
          <w:rFonts w:ascii="IRNazanin" w:hAnsi="IRNazanin" w:eastAsia="IRNazanin"/>
          <w:color w:val="111111"/>
          <w:sz w:val="28"/>
          <w:sz w:val="28"/>
          <w:szCs w:val="28"/>
          <w:rtl w:val="true"/>
          <w:lang w:bidi="fa-IR"/>
        </w:rPr>
        <w:t>اما از کجا بفهمیم که این نماز قبول شده یا نه؟ این هم در روایات ما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أن یعلم اقبلت صلاته أم لم تقبل فلینظر هل منعته صلاته عن الفحشاء والمنکر فبقدر ما منعته قبلت منه؛</w:t>
      </w:r>
      <w:r>
        <w:rPr>
          <w:rStyle w:val="FootnoteAnchor"/>
          <w:rtl w:val="true"/>
        </w:rPr>
        <w:footnoteReference w:id="129"/>
      </w:r>
      <w:r>
        <w:rPr>
          <w:rFonts w:ascii="IRNazanin" w:hAnsi="IRNazanin" w:eastAsia="IRNazanin"/>
          <w:color w:val="111111"/>
          <w:sz w:val="28"/>
          <w:sz w:val="28"/>
          <w:szCs w:val="28"/>
          <w:rtl w:val="true"/>
          <w:lang w:bidi="fa-IR"/>
        </w:rPr>
        <w:t>کسی که دوست دارد بداند که نماز او مورد پذیرش خدای بزرگ قرار گرفته یا نه، ببیند آیا نماز او را از فحشا و منکر و بدی ها باز می دارد؟ بنابراین، از نمازش به اندازه ای که او را از فحشا و منکر باز می دارد پذیرفته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نمازگزار، زبان و چشم و اعضا و جوارح و قلبش کنترل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باعث شد که انسان دروغ نگوید، خیانت نکند، بداخلاقی نکند، کارهای خلاف را کنار بگذارد، معلوم می شود نمازش پذیرفته و مقبول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قهرا این اثر را دارد که انسان حداقل در موقع نماز این کارها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ناامید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مقدار اثر آن متفاوت است و کم و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اثرش کلی و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جزئی که 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 نماز دیگر دست و پایش از کار خلاف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همه شبانه روز نور نماز ما غالب شود و حالت ترمز و کنترل کننده و تقوا در انسان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روزه چنین خاصیتی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130"/>
      </w:r>
      <w:r>
        <w:rPr>
          <w:rFonts w:ascii="IRNazanin" w:hAnsi="IRNazanin" w:eastAsia="IRNazanin"/>
          <w:color w:val="111111"/>
          <w:sz w:val="28"/>
          <w:sz w:val="28"/>
          <w:szCs w:val="28"/>
          <w:rtl w:val="true"/>
          <w:lang w:bidi="fa-IR"/>
        </w:rPr>
        <w:t>ای کسانی که ایمان آورده اید ، روزه بر شما مقرر شده است، همان گونه که بر کسانی که پیش از شما بودند مقرر شده بود، باشد که پرهیزگاری کنید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bookmarkStart w:id="482" w:name="pg4950_31840"/>
    </w:p>
    <w:p>
      <w:pPr>
        <w:pStyle w:val="BookText"/>
        <w:rPr/>
      </w:pPr>
      <w:bookmarkEnd w:id="482"/>
      <w:r>
        <w:rPr>
          <w:rFonts w:ascii="IRNazanin" w:hAnsi="IRNazanin" w:eastAsia="IRNazanin"/>
          <w:color w:val="111111"/>
          <w:sz w:val="28"/>
          <w:sz w:val="28"/>
          <w:szCs w:val="28"/>
          <w:rtl w:val="true"/>
          <w:lang w:bidi="fa-IR"/>
        </w:rPr>
        <w:t>خداوند روزه را واجب کرده که در ما ملکه تقوا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ملکه خویشتن داری و تقوا در 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کلاس نماز شرکت کنیم تا ما را از بدی 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طور کامل از بدی ها باز ندارد، تا حدودی باز 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بازدارندگی علامت رشد و قبولی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از بدی ها باز می دارد، به همان اندازه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نماز می خواند و هر فحشا و منکر و ظلم و جنایتی می کند، قطعا بداند که نماز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داشته باشیم که انسان نماز را نباید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در هر صورت بخواند، هرچند غرق در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امید نجات برای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نمازی که ما را بالا ببرد و مهر قبولی روی آن می خورد، نمازی است که ما را از منکرات و بدیها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باید تلاش کنیم که درصد بالاتری از نمره قبولی بیاوریم</w:t>
      </w:r>
      <w:r>
        <w:rPr>
          <w:rFonts w:eastAsia="IRNazanin" w:cs="IRNazanin"/>
          <w:color w:val="111111"/>
          <w:sz w:val="28"/>
          <w:szCs w:val="28"/>
          <w:rtl w:val="true"/>
          <w:lang w:bidi="fa-IR"/>
        </w:rPr>
        <w:t>.</w:t>
      </w:r>
    </w:p>
    <w:p>
      <w:pPr>
        <w:pStyle w:val="Heading3"/>
        <w:numPr>
          <w:ilvl w:val="2"/>
          <w:numId w:val="1"/>
        </w:numPr>
        <w:rPr/>
      </w:pPr>
      <w:bookmarkStart w:id="483" w:name="__RefHeading___Toc80299_774463916"/>
      <w:bookmarkStart w:id="484" w:name="_Toc169"/>
      <w:bookmarkEnd w:id="483"/>
      <w:r>
        <w:rPr>
          <w:rtl w:val="true"/>
        </w:rPr>
        <w:t>ده اثر مهم برای نماز</w:t>
      </w:r>
      <w:bookmarkEnd w:id="484"/>
    </w:p>
    <w:p>
      <w:pPr>
        <w:pStyle w:val="BookText"/>
        <w:rPr/>
      </w:pPr>
      <w:r>
        <w:rPr>
          <w:rFonts w:ascii="IRNazanin" w:hAnsi="IRNazanin" w:eastAsia="IRNazanin"/>
          <w:color w:val="111111"/>
          <w:sz w:val="28"/>
          <w:sz w:val="28"/>
          <w:szCs w:val="28"/>
          <w:rtl w:val="true"/>
          <w:lang w:bidi="fa-IR"/>
        </w:rPr>
        <w:t>پیامبر عظیم الشان صلی الله علیه و آله و سلم در یک روایت نورانی ده اثر برای نماز بیان کرده اند که هر کدام به تنهایی بسیار مهم 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فهرست وار مطرح می کنیم تا ان شاءالله برای کسانی که به نماز خیلی میل و رغبت ندارند مشوق باشد و از جلوه ها و زیبایی ها و برکات نماز بهره 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صلی الله علیه و 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عمود الدین و فیها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الوجه و نور القلب وراحة البدن و انس القبور و منزل الرحمة و مصباح السعادة و ثقل المیزان مرضات الرب و ثمن الجنة و حجاب من النار؛</w:t>
      </w:r>
      <w:r>
        <w:rPr>
          <w:rStyle w:val="FootnoteAnchor"/>
          <w:rtl w:val="true"/>
        </w:rPr>
        <w:footnoteReference w:id="131"/>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برای نمازگزار ده خصلت و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زیبا می کند، قلب را نورانی می کند، راحتی بدن است، مونس قبر است، سبب نزول رحمت است، چراغ سعادت و خوشبختی است، موجب سنگینی میزان اعمال است، موجب رضایت پروردگار است، بهای بهشت است و حجاب و مانعی میان نمازگزار و آتش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ستون اصلی خیمه دین و ده خصلت در آن است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انسان را زینت می 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انسانهای نمازگزار وجه حقیقی و صورت باطنی و آبرومندی شان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ظاهری آن این است که صورت ظاهری ما را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نورانیت می دهد، ولی بیشتر منظور زینت صورت حقیقی و باطنی انسان است که روح و جان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وجه باطنی انسان را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ایراد نکنند که چرا بعضی ها با این که نماز می خوانند، زشت اند و زیبا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ممکن است چهره آدم ها در حالت بی نمازی با وقتی که نماز می خوانند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معنا این است که وجهه باطنی را آرایش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نور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چشمتان صحیح و سالم هم باشد، ولی نور نباشد،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تاریکی و ظلمت محض باشد و چشم ها سالم هم باشند، باز نمی 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است که انسان می تواند با آن راه برود و اشیاء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نورانیت قلب را زیاد میکند و با آن دل انسان بینا می شود و بصیرت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و باطل را به راحتی تشخیص می 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راحة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هم با نماز احساس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پنج بار در شبانه روز برای خدا قیام و رکوع و سجده می کند، در بدن انسان یک احساس خشوع و سبکی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ورزش مختصر و کوتاهی هم نصیبش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را به خاطر این چیزها نباید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گندم را برای انسانها خلق می کند، برای حیوانات کاه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مقصد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این است که روح و جان ما با خدا آشنا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هم احساس آرامش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می میرد و تنها می ماند، از چیزهایی که به صورت نورانی به سراغ انسان می آید نماز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عالم برزخ نور می بخشد و به انسان انس و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منزل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برکات نماز این است که رحمت الهی را بر سر انسان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هر نمازی شش بار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گونه ارتباط رحمت الهی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مصباح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چراغ سعادت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چراغ سعادتمندی را در انسان روشن می کند تا به سعادت ابدی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ثقل المیران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نماز می خوانند، میزان حسناتشان سنگین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سنگین شد، قطع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ثَقُلَتْ مَوَازِینُهُ فَأُولَئِکَ هُمُ الْمُفْلِحُونَ؛</w:t>
      </w:r>
      <w:r>
        <w:rPr>
          <w:rStyle w:val="FootnoteAnchor"/>
          <w:rtl w:val="true"/>
        </w:rPr>
        <w:footnoteReference w:id="132"/>
      </w:r>
      <w:r>
        <w:rPr>
          <w:rFonts w:ascii="IRNazanin" w:hAnsi="IRNazanin" w:eastAsia="IRNazanin"/>
          <w:color w:val="111111"/>
          <w:sz w:val="28"/>
          <w:sz w:val="28"/>
          <w:szCs w:val="28"/>
          <w:rtl w:val="true"/>
          <w:lang w:bidi="fa-IR"/>
        </w:rPr>
        <w:t>پس کسانی که کفه میزان اعمال آنان سنگین باشد،</w:t>
      </w:r>
    </w:p>
    <w:p>
      <w:pPr>
        <w:pStyle w:val="BookText"/>
        <w:rPr/>
      </w:pPr>
      <w:r>
        <w:rPr>
          <w:rFonts w:ascii="IRNazanin" w:hAnsi="IRNazanin" w:eastAsia="IRNazanin"/>
          <w:color w:val="111111"/>
          <w:sz w:val="28"/>
          <w:sz w:val="28"/>
          <w:szCs w:val="28"/>
          <w:rtl w:val="true"/>
          <w:lang w:bidi="fa-IR"/>
        </w:rPr>
        <w:t>ایشان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رستگارند که میزان حسناتشان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چیزهایی که میزان حسنات را سنگین می کند اقامه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مرضات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هیچ خاصیتی نداشته باشد جز همین یکی،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باعث خشنودی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Style w:val="FootnoteAnchor"/>
          <w:rtl w:val="true"/>
        </w:rPr>
        <w:footnoteReference w:id="133"/>
      </w:r>
      <w:r>
        <w:rPr>
          <w:rFonts w:ascii="IRNazanin" w:hAnsi="IRNazanin" w:eastAsia="IRNazanin"/>
          <w:color w:val="111111"/>
          <w:sz w:val="28"/>
          <w:sz w:val="28"/>
          <w:szCs w:val="28"/>
          <w:rtl w:val="true"/>
          <w:lang w:bidi="fa-IR"/>
        </w:rPr>
        <w:t>خداوند به مردان و زنان با ایمان،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 هایی از بهشت وعده داده که نهرها از زیر درختانش جاری است؛ جاودانه در آن خواهند ماند؛ و مسکن های پاکیزه ای در بهشت های جاودان نصیب آنها ساخته و خشنودی و رضای خدا، که از همه اینها برتر است؛ و پیروزی بزرگ،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در عالم چیزی بالاتر از رضایت و خشنودی پروردگار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باعث خشنودی پروردگار عالم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آرزو داریم اهل بهشت باشیم و خانه ابدی ما در جوار حضرت حق باشد و مهمان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قیمت دارد و بهای آن اقامه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داریم که از آتش جهنم و غضب الهی محفوظ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دهم نماز این است که بین ما و آتش جهنم فاصله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نماز را اقامه کند، این ده برکت مهم نصیب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برکات اخروی و معنوی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bookmarkStart w:id="485" w:name="pg4950_31852"/>
    </w:p>
    <w:p>
      <w:pPr>
        <w:pStyle w:val="Heading3"/>
        <w:numPr>
          <w:ilvl w:val="2"/>
          <w:numId w:val="1"/>
        </w:numPr>
        <w:rPr/>
      </w:pPr>
      <w:bookmarkStart w:id="486" w:name="__RefHeading___Toc80301_774463916"/>
      <w:bookmarkStart w:id="487" w:name="_Toc170"/>
      <w:bookmarkEnd w:id="485"/>
      <w:bookmarkEnd w:id="486"/>
      <w:r>
        <w:rPr>
          <w:rtl w:val="true"/>
        </w:rPr>
        <w:t>اقامه دین</w:t>
      </w:r>
      <w:bookmarkEnd w:id="487"/>
    </w:p>
    <w:p>
      <w:pPr>
        <w:pStyle w:val="BookText"/>
        <w:rPr/>
      </w:pPr>
      <w:r>
        <w:rPr>
          <w:rFonts w:ascii="IRNazanin" w:hAnsi="IRNazanin" w:eastAsia="IRNazanin"/>
          <w:color w:val="111111"/>
          <w:sz w:val="28"/>
          <w:sz w:val="28"/>
          <w:szCs w:val="28"/>
          <w:rtl w:val="true"/>
          <w:lang w:bidi="fa-IR"/>
        </w:rPr>
        <w:t>بعد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اقامها فقد أقام الدین و قد ترکها فقد هدم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اساس و حقیقت و بنیاد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اقامه کند، یعنی در وجودش پابرجا کند، سیره نماز و فکر نماز و ذکر خدا و یاد خدا در وجودش پابرجا شود، در واقع دین را به 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نماز را ترک کند، دین را منهدم و پایمال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مهمی است که ترک نماز منجر به ضایع کردن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خدای متعال به همه ما توفیق بهترین اقامه نماز و اخلاص در نماز و به پاداری نماز مرحمت بفرماید و ما را جزو نمازگزاران واقعی قرار دهد و همه را سعادتمند و رستگار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bookmarkStart w:id="488" w:name="pg4950_31854"/>
    </w:p>
    <w:p>
      <w:pPr>
        <w:pStyle w:val="Heading2"/>
        <w:numPr>
          <w:ilvl w:val="1"/>
          <w:numId w:val="1"/>
        </w:numPr>
        <w:rPr/>
      </w:pPr>
      <w:bookmarkStart w:id="489" w:name="__RefHeading___Toc80303_774463916"/>
      <w:bookmarkStart w:id="490" w:name="_Toc171"/>
      <w:bookmarkEnd w:id="488"/>
      <w:bookmarkEnd w:id="489"/>
      <w:r>
        <w:rPr>
          <w:rtl w:val="true"/>
        </w:rPr>
        <w:t>فهرست ها</w:t>
      </w:r>
      <w:bookmarkEnd w:id="490"/>
    </w:p>
    <w:p>
      <w:pPr>
        <w:pStyle w:val="Heading3"/>
        <w:numPr>
          <w:ilvl w:val="2"/>
          <w:numId w:val="1"/>
        </w:numPr>
        <w:rPr/>
      </w:pPr>
      <w:bookmarkStart w:id="491" w:name="__RefHeading___Toc80305_774463916"/>
      <w:bookmarkStart w:id="492" w:name="_Toc172"/>
      <w:bookmarkEnd w:id="491"/>
      <w:r>
        <w:rPr>
          <w:rtl w:val="true"/>
        </w:rPr>
        <w:t>اشاره</w:t>
      </w:r>
      <w:bookmarkEnd w:id="49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bookmarkStart w:id="493" w:name="pg4950_31857"/>
    </w:p>
    <w:p>
      <w:pPr>
        <w:pStyle w:val="Heading3"/>
        <w:numPr>
          <w:ilvl w:val="2"/>
          <w:numId w:val="1"/>
        </w:numPr>
        <w:rPr/>
      </w:pPr>
      <w:bookmarkStart w:id="494" w:name="__RefHeading___Toc80307_774463916"/>
      <w:bookmarkStart w:id="495" w:name="_Toc173"/>
      <w:bookmarkEnd w:id="493"/>
      <w:bookmarkEnd w:id="494"/>
      <w:r>
        <w:rPr>
          <w:rtl w:val="true"/>
        </w:rPr>
        <w:t>فهرست آیات</w:t>
      </w:r>
      <w:bookmarkEnd w:id="495"/>
    </w:p>
    <w:p>
      <w:pPr>
        <w:pStyle w:val="BookText"/>
        <w:rPr/>
      </w:pPr>
      <w:r>
        <w:rPr>
          <w:rFonts w:ascii="Amiri" w:hAnsi="Amiri" w:eastAsia="Amiri" w:cs="Amiri"/>
          <w:color w:val="111111"/>
          <w:sz w:val="28"/>
          <w:sz w:val="28"/>
          <w:szCs w:val="28"/>
          <w:rtl w:val="true"/>
          <w:lang w:bidi="ar-SA"/>
        </w:rPr>
        <w:t xml:space="preserve">اسْتَعِینُوا بِالصَّبْرِ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وَأَقِمِ الصَّلَاةَ طَرَفَیِ النَّهَارِ وَزُلَفًا مِنَ اللَّیْلِ إِنَّ الْحَسَنَاتِ یُذْهِبْنَ السَّیِّئَاتِ ذَلِکَ ذِکْرَی لِلذَّاکِرِینَ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إِلَّا الَّذِینَ تَابُوا وَأَصْلَحُوا وَاعْتَصَمُوا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p>
    <w:p>
      <w:pPr>
        <w:pStyle w:val="BookText"/>
        <w:rPr/>
      </w:pP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p>
    <w:p>
      <w:pPr>
        <w:pStyle w:val="BookText"/>
        <w:rPr/>
      </w:pP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rtl w:val="true"/>
          <w:lang w:bidi="ar-SA"/>
        </w:rPr>
        <w:t xml:space="preserve">الشَّیْطَانُ یَعِدُکُمُ الْفَقْرَ وَیَأْمُرُکُمْ بِالْفَحْشَاءِ وَاللَّهُ یَعِدُکُمْ مَغْفِرَةً مِنْهُ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p>
    <w:p>
      <w:pPr>
        <w:pStyle w:val="BookText"/>
        <w:rPr/>
      </w:pPr>
      <w:r>
        <w:rPr>
          <w:rFonts w:ascii="Amiri" w:hAnsi="Amiri" w:eastAsia="Amiri" w:cs="Amiri"/>
          <w:color w:val="111111"/>
          <w:sz w:val="28"/>
          <w:sz w:val="28"/>
          <w:szCs w:val="28"/>
          <w:rtl w:val="true"/>
          <w:lang w:bidi="ar-SA"/>
        </w:rPr>
        <w:t xml:space="preserve">إِنَّ الْبَاطِلَ کَانَ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 xml:space="preserve">انَّ الصَّلَاةَ تَنْهَی عَنِ الْفَحْشَاءِ وَالْمُنْکَرِ وَلَذِکْرُ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p>
    <w:p>
      <w:pPr>
        <w:pStyle w:val="BookText"/>
        <w:rPr/>
      </w:pPr>
      <w:r>
        <w:rPr>
          <w:rFonts w:ascii="Amiri" w:hAnsi="Amiri" w:eastAsia="Amiri" w:cs="Amiri"/>
          <w:color w:val="111111"/>
          <w:sz w:val="28"/>
          <w:sz w:val="28"/>
          <w:szCs w:val="28"/>
          <w:rtl w:val="true"/>
          <w:lang w:bidi="ar-SA"/>
        </w:rPr>
        <w:t xml:space="preserve">انَّ فِی ذَلِکَ لَذِکْرَی لِمَنْ کَانَ لَهُ قَلْبٌ أَوْ أَلْقَی السَّمْعَ وَهُوَ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إِنَّ کَیْدَ الشَّیْطَانِ کَانَ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إِنَّا أَعْطَیْنَاکَ الْکَوْثَرَ 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p>
    <w:p>
      <w:pPr>
        <w:pStyle w:val="BookText"/>
        <w:rPr/>
      </w:pP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۱۰۷،۲۶</w:t>
      </w:r>
    </w:p>
    <w:p>
      <w:pPr>
        <w:pStyle w:val="BookText"/>
        <w:rPr/>
      </w:pPr>
      <w:r>
        <w:rPr>
          <w:rFonts w:ascii="Amiri" w:hAnsi="Amiri" w:eastAsia="Amiri" w:cs="Amiri"/>
          <w:color w:val="111111"/>
          <w:sz w:val="28"/>
          <w:sz w:val="28"/>
          <w:szCs w:val="28"/>
          <w:rtl w:val="true"/>
          <w:lang w:bidi="ar-SA"/>
        </w:rPr>
        <w:t xml:space="preserve">جَاءَ الْحَقُّ وَزَهَقَ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 xml:space="preserve">ضَرَبَ اللَّهُ مَثَلًا رَجُلًا فِیهِ شُرَکَاءُ مُتَشَاکِسُونَ وَرَجُلًا سَلَمًا لِرَجُلٍ هَلْ یَسْتَوِیَانِ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p>
    <w:p>
      <w:pPr>
        <w:pStyle w:val="BookText"/>
        <w:rPr/>
      </w:pP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p>
    <w:p>
      <w:pPr>
        <w:pStyle w:val="BookText"/>
        <w:rPr/>
      </w:pPr>
      <w:r>
        <w:rPr>
          <w:rFonts w:ascii="Amiri" w:hAnsi="Amiri" w:eastAsia="Amiri" w:cs="Amiri"/>
          <w:color w:val="111111"/>
          <w:sz w:val="28"/>
          <w:sz w:val="28"/>
          <w:szCs w:val="28"/>
          <w:rtl w:val="true"/>
          <w:lang w:bidi="ar-SA"/>
        </w:rPr>
        <w:t xml:space="preserve">فَأَمَّا الزَّبَدُ فَیَذْهَبُ جُفَاءً وَأَمَّا مَا یَنْفَعُ النَّاسَ فَیَمْکُثُ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p>
    <w:p>
      <w:pPr>
        <w:pStyle w:val="BookText"/>
        <w:rPr/>
      </w:pPr>
      <w:r>
        <w:rPr>
          <w:rFonts w:ascii="Amiri" w:hAnsi="Amiri" w:eastAsia="Amiri" w:cs="Amiri"/>
          <w:color w:val="111111"/>
          <w:sz w:val="28"/>
          <w:sz w:val="28"/>
          <w:szCs w:val="28"/>
          <w:rtl w:val="true"/>
          <w:lang w:bidi="ar-SA"/>
        </w:rPr>
        <w:t xml:space="preserve">فَقُولَا لَهُ قَوْلًا 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فَلَمَّا رَأَیْنَهُ أَکْبَرْنَهُ وَقَطَّعْنَ أَیْدِیَهُنَّ وَقُلْنَ حَاشَ لِلَّهِ مَا هَذَا بَشَرًا إِنْ هَذَا إِلَّا مَلَکٌ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p>
    <w:p>
      <w:pPr>
        <w:pStyle w:val="BookText"/>
        <w:rPr/>
      </w:pP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p>
    <w:p>
      <w:pPr>
        <w:pStyle w:val="BookText"/>
        <w:rPr/>
      </w:pPr>
      <w:r>
        <w:rPr>
          <w:rFonts w:ascii="Amiri" w:hAnsi="Amiri" w:eastAsia="Amiri" w:cs="Amiri"/>
          <w:color w:val="111111"/>
          <w:sz w:val="28"/>
          <w:sz w:val="28"/>
          <w:szCs w:val="28"/>
          <w:rtl w:val="true"/>
          <w:lang w:bidi="ar-SA"/>
        </w:rPr>
        <w:t xml:space="preserve">فَوَیْلٌ لِلْمُصَلِّینَ 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p>
    <w:p>
      <w:pPr>
        <w:pStyle w:val="BookText"/>
        <w:rPr/>
      </w:pP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p>
    <w:p>
      <w:pPr>
        <w:pStyle w:val="BookText"/>
        <w:rPr/>
      </w:pPr>
      <w:r>
        <w:rPr>
          <w:rFonts w:ascii="Amiri" w:hAnsi="Amiri" w:eastAsia="Amiri" w:cs="Amiri"/>
          <w:color w:val="111111"/>
          <w:sz w:val="28"/>
          <w:sz w:val="28"/>
          <w:szCs w:val="28"/>
          <w:rtl w:val="true"/>
          <w:lang w:bidi="ar-SA"/>
        </w:rPr>
        <w:t xml:space="preserve">قَدْ أَفْلَحَ الْمُؤْمِنُونَ الَّذِینَ هُمْ فِی صَلَاتِهِمْ خَاشِعُونَ وَالَّذِینَ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کَذَلِکَ الْیَوْمَ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p>
    <w:p>
      <w:pPr>
        <w:pStyle w:val="BookText"/>
        <w:rPr/>
      </w:pP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p>
    <w:p>
      <w:pPr>
        <w:pStyle w:val="BookText"/>
        <w:rPr/>
      </w:pPr>
      <w:r>
        <w:rPr>
          <w:rFonts w:ascii="Amiri" w:hAnsi="Amiri" w:eastAsia="Amiri" w:cs="Amiri"/>
          <w:color w:val="111111"/>
          <w:sz w:val="28"/>
          <w:sz w:val="28"/>
          <w:szCs w:val="28"/>
          <w:rtl w:val="true"/>
          <w:lang w:bidi="ar-SA"/>
        </w:rPr>
        <w:t xml:space="preserve">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۱۰۲،۱۰۱</w:t>
      </w:r>
    </w:p>
    <w:p>
      <w:pPr>
        <w:pStyle w:val="BookText"/>
        <w:rPr/>
      </w:pP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۶۸،۵۲</w:t>
      </w:r>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۱۰۷،۲۶</w:t>
      </w:r>
    </w:p>
    <w:p>
      <w:pPr>
        <w:pStyle w:val="BookText"/>
        <w:rPr/>
      </w:pP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وَاسْتَعِینُوا بِالصَّبْرِ وَالصَّلَاةِ وَإِنَّهَا لَکَبِیرَةٌ إِلَّا عَلَی الْخَاشِعِینَ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۱۲۱،۳۳</w:t>
      </w:r>
    </w:p>
    <w:p>
      <w:pPr>
        <w:pStyle w:val="BookText"/>
        <w:rPr/>
      </w:pP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p>
    <w:p>
      <w:pPr>
        <w:pStyle w:val="BookText"/>
        <w:rPr/>
      </w:pPr>
      <w:r>
        <w:rPr>
          <w:rFonts w:ascii="Amiri" w:hAnsi="Amiri" w:eastAsia="Amiri" w:cs="Amiri"/>
          <w:color w:val="111111"/>
          <w:sz w:val="28"/>
          <w:sz w:val="28"/>
          <w:szCs w:val="28"/>
          <w:rtl w:val="true"/>
          <w:lang w:bidi="ar-SA"/>
        </w:rPr>
        <w:t xml:space="preserve">وَأَقِمِ الصَّلَاةَ إِنَّ الصَّلَاةَ تَنْهَی عَنِ الْفَحْشَاءِ وَالْمُنْکَرِ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۱۸۷،۱۵۸،۳۸</w:t>
      </w:r>
    </w:p>
    <w:p>
      <w:pPr>
        <w:pStyle w:val="BookText"/>
        <w:rPr/>
      </w:pP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p>
    <w:p>
      <w:pPr>
        <w:pStyle w:val="BookText"/>
        <w:rPr/>
      </w:pPr>
      <w:r>
        <w:rPr>
          <w:rFonts w:ascii="Amiri" w:hAnsi="Amiri" w:eastAsia="Amiri" w:cs="Amiri"/>
          <w:color w:val="111111"/>
          <w:sz w:val="28"/>
          <w:sz w:val="28"/>
          <w:szCs w:val="28"/>
          <w:rtl w:val="true"/>
          <w:lang w:bidi="ar-SA"/>
        </w:rPr>
        <w:t xml:space="preserve">وَأْمُرْ أَهْلَکَ بِالصَّلَاةِ وَاصْطَبِرْ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p>
    <w:p>
      <w:pPr>
        <w:pStyle w:val="BookText"/>
        <w:rPr/>
      </w:pPr>
      <w:r>
        <w:rPr>
          <w:rFonts w:ascii="Amiri" w:hAnsi="Amiri" w:eastAsia="Amiri" w:cs="Amiri"/>
          <w:color w:val="111111"/>
          <w:sz w:val="28"/>
          <w:sz w:val="28"/>
          <w:szCs w:val="28"/>
          <w:rtl w:val="true"/>
          <w:lang w:bidi="ar-SA"/>
        </w:rPr>
        <w:t xml:space="preserve">وَرَجُلًا سَلَمًا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p>
    <w:p>
      <w:pPr>
        <w:pStyle w:val="BookText"/>
        <w:rPr/>
      </w:pPr>
      <w:r>
        <w:rPr>
          <w:rFonts w:ascii="Amiri" w:hAnsi="Amiri" w:eastAsia="Amiri" w:cs="Amiri"/>
          <w:color w:val="111111"/>
          <w:sz w:val="28"/>
          <w:sz w:val="28"/>
          <w:szCs w:val="28"/>
          <w:rtl w:val="true"/>
          <w:lang w:bidi="ar-SA"/>
        </w:rPr>
        <w:t xml:space="preserve">وَقُلْ جَاءَ الْحَقُّ وَزَهَقَ الْبَاطِلُ إِنَّ الْبَاطِلَ کَانَ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 xml:space="preserve">وَکَانَ حَقًّا عَلَیْنَا نَصْرُ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 xml:space="preserve">وَلَذِکْرُ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p>
    <w:p>
      <w:pPr>
        <w:pStyle w:val="BookText"/>
        <w:rPr/>
      </w:pPr>
      <w:r>
        <w:rPr>
          <w:rFonts w:ascii="Amiri" w:hAnsi="Amiri" w:eastAsia="Amiri" w:cs="Amiri"/>
          <w:color w:val="111111"/>
          <w:sz w:val="28"/>
          <w:sz w:val="28"/>
          <w:szCs w:val="28"/>
          <w:rtl w:val="true"/>
          <w:lang w:bidi="ar-SA"/>
        </w:rPr>
        <w:t xml:space="preserve">وَنَحْشُرُهُ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وَعَدَ اللَّهُ الْمُؤْمِنِینَ وَالْمُؤْمِنَاتِ جَنَّاتٍ تَجْرِی مِنْ تَحْتِهَا الْأَنْهَارُ خَالِدِینَ فِیهَا وَمَسَاکِنَ طَیِّبَةً فِی جَنَّاتِ عَدْنٍ وَرِضْوَانٌ مِنَ اللَّهِ أَکْبَرُ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p>
    <w:p>
      <w:pPr>
        <w:pStyle w:val="BookText"/>
        <w:rPr/>
      </w:pPr>
      <w:r>
        <w:rPr>
          <w:rFonts w:ascii="Amiri" w:hAnsi="Amiri" w:eastAsia="Amiri" w:cs="Amiri"/>
          <w:color w:val="111111"/>
          <w:sz w:val="28"/>
          <w:sz w:val="28"/>
          <w:szCs w:val="28"/>
          <w:rtl w:val="true"/>
          <w:lang w:bidi="ar-SA"/>
        </w:rPr>
        <w:t xml:space="preserve">هَبْ لِی مُلْکًا لَا یَنْبَغِی لِأَحَدٍ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یَا أَیُّهَا الَّذِینَ آمَنُوا قُوا أَنْفُسَکُمْ وَأَهْلِیکُمْ نَارًا وَقُودُهَا النَّاسُ 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p>
    <w:p>
      <w:pPr>
        <w:pStyle w:val="BookText"/>
        <w:rPr/>
      </w:pPr>
      <w:r>
        <w:rPr>
          <w:rFonts w:ascii="Amiri" w:hAnsi="Amiri" w:eastAsia="Amiri" w:cs="Amiri"/>
          <w:color w:val="111111"/>
          <w:sz w:val="28"/>
          <w:sz w:val="28"/>
          <w:szCs w:val="28"/>
          <w:rtl w:val="true"/>
          <w:lang w:bidi="ar-SA"/>
        </w:rPr>
        <w:t xml:space="preserve">یُحِبُّهُمْ وَیُحِبُّونَهُ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bookmarkStart w:id="496" w:name="pg4950_31865"/>
    </w:p>
    <w:p>
      <w:pPr>
        <w:pStyle w:val="Heading3"/>
        <w:numPr>
          <w:ilvl w:val="2"/>
          <w:numId w:val="1"/>
        </w:numPr>
        <w:rPr/>
      </w:pPr>
      <w:bookmarkStart w:id="497" w:name="__RefHeading___Toc80309_774463916"/>
      <w:bookmarkStart w:id="498" w:name="_Toc174"/>
      <w:bookmarkEnd w:id="496"/>
      <w:bookmarkEnd w:id="497"/>
      <w:r>
        <w:rPr>
          <w:rtl w:val="true"/>
        </w:rPr>
        <w:t>فهرست روایات و دعا ها</w:t>
      </w:r>
      <w:bookmarkEnd w:id="498"/>
    </w:p>
    <w:p>
      <w:pPr>
        <w:pStyle w:val="BookText"/>
        <w:rPr/>
      </w:pPr>
      <w:r>
        <w:rPr>
          <w:rFonts w:ascii="IRNazanin" w:hAnsi="IRNazanin" w:eastAsia="IRNazanin"/>
          <w:color w:val="111111"/>
          <w:sz w:val="28"/>
          <w:sz w:val="28"/>
          <w:szCs w:val="28"/>
          <w:rtl w:val="true"/>
          <w:lang w:bidi="fa-IR"/>
        </w:rPr>
        <w:t xml:space="preserve">إذا أحب الله عبداً لم یضره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إذا رأیت الناس یشتغلون بالفضائل فاشتغل أنت بإتمام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 xml:space="preserve">إذا مات العبد المؤمن دخل معه فی قبره ستة صور فیهن صورة هی احسنهن وجها وأبهاهن هیئة و أطیبهن ریحاً و أنظفهن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 xml:space="preserve">إذا هاله شئٌ فزعَ إلی الصلاۃ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أرحنا یا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استغنوا بعبادته عن عبادۃ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أسرق الناس من سرق صلاته تلف کما یلف الثوب الخلق فیضرب بها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أشهد انک قد أقمت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أعنا بطول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أفضل الناس من عشق العبادة فعانقها و أحبها بقلبه وباشرها بجسده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p>
    <w:p>
      <w:pPr>
        <w:pStyle w:val="BookText"/>
        <w:rPr/>
      </w:pPr>
      <w:r>
        <w:rPr>
          <w:rFonts w:ascii="IRNazanin" w:hAnsi="IRNazanin" w:eastAsia="IRNazanin"/>
          <w:color w:val="111111"/>
          <w:sz w:val="28"/>
          <w:sz w:val="28"/>
          <w:szCs w:val="28"/>
          <w:rtl w:val="true"/>
          <w:lang w:bidi="fa-IR"/>
        </w:rPr>
        <w:t xml:space="preserve">أکرم الأکرمین و أجود الأجودین و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ألا إن الصلاة مأدبة الله فی الأرض قد هناها لأهل رحمته فی کل یوم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 xml:space="preserve">إن الصلاة مأدبة الله فی الأرض قد هناها لأهل رحمته فی کل یوم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 xml:space="preserve">إن العبد لا یقبل من صلاته إلا ما أقبل علیه منها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ان الله تعالی جعل قرة عینی فی الصلاة و حببها إلی کما حبب إلی الجائع الطعام والی الظمان الماء فان الجائع إذا أکل الطعام شبع وإذا شرب الماء روی و انا لا اشبع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إن الله عزوجل لیباهی بک کرام ملائکته کل یوم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 xml:space="preserve">إن أوحشتهم الغربة أنسهم 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إن صلاته تنهاه یوما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 xml:space="preserve">إن هذا الدین متین فاو غلوا فیه برفق ولا تکرهوا عبادة الله إلی عباد الله فتکونوا کالراکب المنبت الذی لا سفراً قطع و لا ظهراً 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إن هذا القرآن مأدبة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 xml:space="preserve">أنا الولایة لآل محمد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p>
    <w:p>
      <w:pPr>
        <w:pStyle w:val="BookText"/>
        <w:rPr/>
      </w:pPr>
      <w:r>
        <w:rPr>
          <w:rFonts w:ascii="Amiri" w:hAnsi="Amiri" w:eastAsia="Amiri" w:cs="Amiri"/>
          <w:color w:val="111111"/>
          <w:sz w:val="28"/>
          <w:sz w:val="28"/>
          <w:szCs w:val="28"/>
          <w:rtl w:val="true"/>
          <w:lang w:bidi="ar-SA"/>
        </w:rPr>
        <w:t xml:space="preserve">اوْصَانِی بِالصَّلَاةِ وَالزَّکَاةِ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 ما یحاسب العبد علیه الصلاة فإن قبلت قبل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 xml:space="preserve">أیها الناس دینکم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تأمرهم بما أمر الله و تنها هم عما نهاهم الله فإن أطاعوک کنت قد وقیتهم وان عصوک کنت قد قضیت 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ترک الحیلة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تشاهدهم فی سرائرهم وتطلع علیهم فی ضمائرهم و تعلم مبلغ بصائرهم فاسرارهم لک مکشوفةٌ و قلوبهم الیک ملوهفة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تنزیهاً عن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حی علی الصلاة حی علی الفلاح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 xml:space="preserve">سبقت رحمته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 xml:space="preserve">صبراً علی قضائک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الصلاة حصن الرحمن و مدحرة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الصلاة حصن من سطوات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۲۲۰،۲۰۱</w:t>
      </w:r>
    </w:p>
    <w:p>
      <w:pPr>
        <w:pStyle w:val="BookText"/>
        <w:rPr/>
      </w:pPr>
      <w:r>
        <w:rPr>
          <w:rFonts w:ascii="IRNazanin" w:hAnsi="IRNazanin" w:eastAsia="IRNazanin"/>
          <w:color w:val="111111"/>
          <w:sz w:val="28"/>
          <w:sz w:val="28"/>
          <w:szCs w:val="28"/>
          <w:rtl w:val="true"/>
          <w:lang w:bidi="fa-IR"/>
        </w:rPr>
        <w:t>الصلاة عمود الدین و فیها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الوجه و نور القلب وراحة البدن و انس القبور و منزل الرحمة و مصباح السعادة و ثقل المیزان مرضات الرب و ثمن الجنة و حجاب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p>
    <w:p>
      <w:pPr>
        <w:pStyle w:val="BookText"/>
        <w:rPr/>
      </w:pPr>
      <w:r>
        <w:rPr>
          <w:rFonts w:ascii="Amiri" w:hAnsi="Amiri" w:eastAsia="Amiri" w:cs="Amiri"/>
          <w:color w:val="111111"/>
          <w:sz w:val="28"/>
          <w:sz w:val="28"/>
          <w:szCs w:val="28"/>
          <w:rtl w:val="true"/>
          <w:lang w:bidi="ar-SA"/>
        </w:rPr>
        <w:t xml:space="preserve">الصلاة معراج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p>
    <w:p>
      <w:pPr>
        <w:pStyle w:val="BookText"/>
        <w:rPr/>
      </w:pPr>
      <w:r>
        <w:rPr>
          <w:rFonts w:ascii="Amiri" w:hAnsi="Amiri" w:eastAsia="Amiri" w:cs="Amiri"/>
          <w:color w:val="111111"/>
          <w:sz w:val="28"/>
          <w:sz w:val="28"/>
          <w:szCs w:val="28"/>
          <w:rtl w:val="true"/>
          <w:lang w:bidi="ar-SA"/>
        </w:rPr>
        <w:t xml:space="preserve">الصلاة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صلاة فریضة أفضل من عشرین حجة و حجة خیر من بیت من ذهب یتصدق به حتی لا یبقی منه 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 xml:space="preserve">عجبت للمؤمن لا یقضی الله بقضاء إلا کان خیراً له وإن قرض بالمقاریض کان خیراً له و إن ملک مشارق الأرض ومغاربها کان خیراً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علما بأن أزمة الأمور بیدک و مصادرها عن قضائک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فأطرق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 xml:space="preserve">فزت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فشرطا له ان اسلم بقاء ملکه و دوام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فکان تفکره لله لا لنفسه و لا 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فما أرغم أنف الشیطان بشیء أفضل من الصلاة فصلها و أرغم أنف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 xml:space="preserve">القصد إلی الله تعالی بالقلوب أبلغ من إتعاب الجوارح بالأعمال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کان دنو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کان دنو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کل ذنب لک مغفور سوی الإعراض عنی أدن منی أدن منی أدن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۱۴۹،۱۴۷</w:t>
      </w:r>
    </w:p>
    <w:p>
      <w:pPr>
        <w:pStyle w:val="BookText"/>
        <w:rPr/>
      </w:pPr>
      <w:r>
        <w:rPr>
          <w:rFonts w:ascii="IRNazanin" w:hAnsi="IRNazanin" w:eastAsia="IRNazanin"/>
          <w:color w:val="111111"/>
          <w:sz w:val="28"/>
          <w:sz w:val="28"/>
          <w:szCs w:val="28"/>
          <w:rtl w:val="true"/>
          <w:lang w:bidi="fa-IR"/>
        </w:rPr>
        <w:t xml:space="preserve">کل شیء تبع لصلاتک و اعلم أن من ضیع الصلاة فهو لغیرها اضیع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أشبع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p>
    <w:p>
      <w:pPr>
        <w:pStyle w:val="BookText"/>
        <w:rPr/>
      </w:pPr>
      <w:r>
        <w:rPr>
          <w:rFonts w:ascii="IRNazanin" w:hAnsi="IRNazanin" w:eastAsia="IRNazanin"/>
          <w:color w:val="111111"/>
          <w:sz w:val="28"/>
          <w:sz w:val="28"/>
          <w:szCs w:val="28"/>
          <w:rtl w:val="true"/>
          <w:lang w:bidi="fa-IR"/>
        </w:rPr>
        <w:t xml:space="preserve">لا تکرهوا إلی أنفسکم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لا یزال الشیطان ذعراً من المؤمن ما حافظ علی الصلوات الخمس فإذا ضیعهن تجرأ علیه فادخله فی العظائم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لا یزال الشیطان هائباً لابن آدم ذعراً منه ماصلی الصلوات الخمس لوقتهن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 xml:space="preserve">لأن السیئة فیه تغفر و الحسنة فی غیره لا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لتسبیحةٌ فی صحیفة مؤمن خیرٌ مما أعطی ابن داؤد ان ما أعطی ابن داود یذهب وان التسبیحة تبقی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لرکعتان خفیفتان مما تحتقرون أحب إلی صاحب هذا القبر من دنیاکم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لرکعتان فی جوف اللیل أحب إلی من الدنیا و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لکل شیء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 xml:space="preserve">لکل شیء وجه و وجه دینکم الصلاة فلا یشینن أحدکم وجه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اللهم اجعلنی من التوابین و اجعلنی من المتطهرین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اللهم أعطنی کتابی بیمینی و الخلد فی الجنان بیساری و حاسبنی حساباً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إنک أنس الآنسین لأولیائک و أحضرهم بالکفایة للمتوکلین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اللهم بیض وجهی یوم تسود فیه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اللهم ثبتنی علی الصراط یوم تزل فیه الأقدام و اجعل سعیی فیما یرضیک عنی یا ذالجلال و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اللهم غشنی برحمتک و برکاتک و عفوک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اللهم لا تعطی کتابی بیساری و لا تجعلها مغلولة إلی عنقی و اعوذبک من مقطعات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ما أرغم أنف الشیطان بشیء أفضل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ما الحیلة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ما اهمنی ذنب أمهلت بعده حتی اُصلی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ما برح لله عزت الاؤه فی البرهة بعد البرهة و فی أزمان الفترات عبادناجاهم فی فکرهم و کلمهم فی ذات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ما رأیت إلا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ما زلت أردد هذه الآیة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سمعت من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ما من صلاة یحضر وقتها إلا نادی ملک بین یدی الناس ایها الناس قوموا إلی نیرانکم التی أوقدتموها علی ظهورکم فاطفئوها بصلاتکم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من عبد صلی لله رکعتین لا یتفکر فیهما من أمور الدنیا بشیء إلا رضی الله عنه وغفر له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ما من عبد من شیعتنا یقوم إلی الصلاة إلا اکتنفته بعدد من خالفه ملائکه یصلون خلفه ویدعون الله عزو جل له حتی یفرغ من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p>
    <w:p>
      <w:pPr>
        <w:pStyle w:val="BookText"/>
        <w:rPr/>
      </w:pPr>
      <w:r>
        <w:rPr>
          <w:rFonts w:ascii="Amiri" w:hAnsi="Amiri" w:eastAsia="Amiri" w:cs="Amiri"/>
          <w:color w:val="111111"/>
          <w:sz w:val="28"/>
          <w:sz w:val="28"/>
          <w:szCs w:val="28"/>
          <w:rtl w:val="true"/>
          <w:lang w:bidi="ar-SA"/>
        </w:rPr>
        <w:t xml:space="preserve">مثل الصلاة مثل عمود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p>
    <w:p>
      <w:pPr>
        <w:pStyle w:val="BookText"/>
        <w:rPr/>
      </w:pPr>
      <w:r>
        <w:rPr>
          <w:rFonts w:ascii="IRNazanin" w:hAnsi="IRNazanin" w:eastAsia="IRNazanin"/>
          <w:color w:val="111111"/>
          <w:sz w:val="28"/>
          <w:sz w:val="28"/>
          <w:szCs w:val="28"/>
          <w:rtl w:val="true"/>
          <w:lang w:bidi="fa-IR"/>
        </w:rPr>
        <w:t xml:space="preserve">مصیبة ما أعظمها و أعظم رزیتها فی الإسلام و فی جمیع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من أحب أن یعلم اقبلت صلاته أم لم تقبل فلینظر هل منعته صلاته عن الفحشاء والمنکر فبقدر ما منعته قبلت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 xml:space="preserve">من یقوی علی عبادۃ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نحن نویدالروح بالطاعة لله والعمل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نقر کنقر الغراب لو مات مات علی غیر دین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و اجعل واحداً من الائمة علیهم السلام نصب عینیک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وإن صبت علیهم المصائب لجئوا إلی الإستجارة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وانظر إلی الوضوء فإنه من تمام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و من اقامها فقد أقام الدین و قد ترکها فقد هدم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p>
    <w:p>
      <w:pPr>
        <w:pStyle w:val="BookText"/>
        <w:rPr/>
      </w:pPr>
      <w:r>
        <w:rPr>
          <w:rFonts w:ascii="Amiri" w:hAnsi="Amiri" w:eastAsia="Amiri" w:cs="Amiri"/>
          <w:color w:val="111111"/>
          <w:sz w:val="28"/>
          <w:sz w:val="28"/>
          <w:szCs w:val="28"/>
          <w:rtl w:val="true"/>
          <w:lang w:bidi="ar-SA"/>
        </w:rPr>
        <w:t xml:space="preserve">واعلم أن افضل الفرائض بعد معرفة الله عزوجل الصلوات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p>
    <w:p>
      <w:pPr>
        <w:pStyle w:val="BookText"/>
        <w:rPr/>
      </w:pPr>
      <w:r>
        <w:rPr>
          <w:rFonts w:ascii="IRNazanin" w:hAnsi="IRNazanin" w:eastAsia="IRNazanin"/>
          <w:color w:val="111111"/>
          <w:sz w:val="28"/>
          <w:sz w:val="28"/>
          <w:szCs w:val="28"/>
          <w:rtl w:val="true"/>
          <w:lang w:bidi="fa-IR"/>
        </w:rPr>
        <w:t xml:space="preserve">هوّن علی ما نزل بی انه بعین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أباذر إذا کان العبد فی أرض قی یعنی قفر فتوضأ أو تیمم ثم أذن و أقام و صلی أمر الله عز و جل الملائکة فصفوا خلفه صفا لایری طرفاه یرکعون برکوعه و یسجدون بسجوده و یؤمنون علی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 xml:space="preserve">یا اباذر ان الله تعالی جعل قرة عینی فی الصلاة و حببها إلی کما حبب إلی الجائع الطعام والی الظمان الماء فان الجائع إذا أکل الطعام شبع وإذا شرب الماء روی و انا لا اشبع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یا موسی أباهی به ملائکتی راکعا و ساجداً و قائماً و قاعداً و من باهیت به ملائکتی لم أعذبه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bookmarkStart w:id="499" w:name="pg4950_31880"/>
    </w:p>
    <w:p>
      <w:pPr>
        <w:pStyle w:val="Heading3"/>
        <w:numPr>
          <w:ilvl w:val="2"/>
          <w:numId w:val="1"/>
        </w:numPr>
        <w:rPr/>
      </w:pPr>
      <w:bookmarkStart w:id="500" w:name="__RefHeading___Toc80311_774463916"/>
      <w:bookmarkStart w:id="501" w:name="_Toc175"/>
      <w:bookmarkEnd w:id="499"/>
      <w:bookmarkEnd w:id="500"/>
      <w:r>
        <w:rPr>
          <w:rtl w:val="true"/>
        </w:rPr>
        <w:t>فهرست منابع</w:t>
      </w:r>
      <w:bookmarkEnd w:id="50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دیلمی،حسن بن محمد، الشریف الرضی، قم، چاپ اول،</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مفید،محمدبن محمد، کنگرة شیخ مفید، قم، چاپ اول،</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طوسی، محمد بن الحسن، دار الثقافة،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کنگره شیخ 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خسروی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آمدی،عبدالواحد بن محمد، دفتر تبلیغات، قم، چاپ اول،</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العلمیة، تهران،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المنسوب إلی الأمام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علیه السلام، امام یازدهم، مدرسة الامام المهدی علیه السلام،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الحسن،دار الکتب الاسلامیة،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دار الشریف الرضی للنشر، قم، چاپ دوم،</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انتشارات دهقان، تهران،چاپ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الائمة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حسن، آستان قدس رضوی، مشهد، چاپ اول،</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لنهج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نجفی، محمد حسن، مؤسسة آل البیت علیه السلام قم، چاپ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اهتمام سید ابوالقاسم انجوی 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و پیام های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لطیفی گنبدی، آیین دانش، قم، چاپ اول،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السالکین فی شرح صحیفة سید الساجدین کبیر مدنی، سید علی خان بن احمد، دفتر انتشارات اسلامی،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دارالأسوة للطباعة و النشر، تهران،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عبدالله بن عبدالله، مجمع احیاء الثقافة الاسلامیة، تهران،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القویة لدفع المخاوف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رضی الدین علی بن یوسف بن المطهر، کتابخانه آیت الله مرعشی نجفی،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الیثی واسطی، علی بن محمد، دار الحدیث،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 محمد، دار الکتاب الاسلامی، قم، چاپ دوم،</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الی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مشهد،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اسحاق،دار الکتب الاسلامیه،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فی فضائل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وزارت ارشاد، تهران،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علی فروغی،مؤسسه انتشارات امیر کبیر،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محمد مولوی، نشر پیمان، تهران، چاپ چهارم،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جهان، تهران، چاپ اول،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کوشش و اهتمام رینولدالین نیکلسون، نشر طلوع،تهران،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نوری،حسین بن محمد تقی، مؤسسة آل البیت علیهم السلام ،قم،چاپ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جعفر بن محمد علیه السلام، امام ششم، انجمن اسلامی حکمت و فلسفه ایران، تهران،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نشر دارالاضواء، بیروت،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عبدالرزاق المقرم، آل علی،چاپ اول، قم،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الهیات حضرت امیر علیه السلام و ما نزل من القرآن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مرزبانی، محمد بن عمران اوجبی، علی، وزارت ارشاد،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مازندرانی،محمد بن علی، 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مؤسسه انتشارات هجرت، قم، چاپ پانزدهم،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خویی، میرزا حبیب الله، مکتبة الاسلامیة، تهران،</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 الحسینی العاملی، سید محمد بن محمد بن الحسن، طلیعة النور، چاپ اول،</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حسین بن محمد بن حسن بن نصر، مدرسة الامام المهدی علیه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 دار الکتاب اللبنانی، بیروت، چاپ اول،</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کوثر، آیه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ریاض السالکین،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للمفید،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الی الامام الرضا علیه السلام،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آیة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آیة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ماعون، آیه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نهج الفصاحه، </w:t>
      </w:r>
      <w:r>
        <w:rPr>
          <w:rFonts w:ascii="IRNazanin" w:hAnsi="IRNazanin" w:eastAsia="IRNazanin"/>
          <w:b w:val="false"/>
          <w:b w:val="false"/>
          <w:bCs w:val="false"/>
          <w:i w:val="false"/>
          <w:i w:val="false"/>
          <w:iCs w:val="false"/>
          <w:color w:val="333333"/>
          <w:sz w:val="20"/>
          <w:sz w:val="20"/>
          <w:szCs w:val="20"/>
        </w:rPr>
        <w:t>۵۵۰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ذاریات،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به نقل از منهاج الکرامة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 و پیام های نماز،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به نقل از تفسیر فخر رازی،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الی الامام الرضا علیه السلام،ص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مریم،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الهیات حضرت امیر علیه السلام و ما نزل من القرآن فی علی علیه السلام،ص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للمقرم،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علیه السلام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تحریم،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بقره، آیه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سوره انعام، آیه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 و پیام های نماز،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الأمام الحسن العسکری علیه السلام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ثواب الاعمال، ج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العددیة، ص</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40175</Words>
  <Characters>147160</Characters>
  <CharactersWithSpaces>185563</CharactersWithSpaces>
  <Paragraphs>2342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2026-08-18T21:58:44Z</dcterms:created>
  <dc:creator>ghaemiyeh.com</dc:creator>
  <dc:description/>
  <dc:language>en-US</dc:language>
  <cp:lastModifiedBy/>
  <dcterms:modified xsi:type="dcterms:W3CDTF">2026-08-19T01:28:50Z</dcterms:modified>
  <cp:revision>1</cp:revision>
  <dc:subject/>
  <dc:title>زیبایی های نماز</dc:title>
</cp:coreProperties>
</file>

<file path=docProps/custom.xml><?xml version="1.0" encoding="utf-8"?>
<Properties xmlns="http://schemas.openxmlformats.org/officeDocument/2006/custom-properties" xmlns:vt="http://schemas.openxmlformats.org/officeDocument/2006/docPropsVTypes"/>
</file>