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خواص کامل سوره های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1603_2035185390">
            <w:r>
              <w:rPr>
                <w:webHidden/>
                <w:rStyle w:val="IndexLink"/>
                <w:rtl w:val="true"/>
              </w:rPr>
              <w:t>مشخصات کتاب</w:t>
            </w:r>
            <w:r>
              <w:rPr>
                <w:rStyle w:val="IndexLink"/>
                <w:rtl w:val="true"/>
              </w:rPr>
              <w:tab/>
            </w:r>
            <w:r>
              <w:rPr>
                <w:rStyle w:val="IndexLink"/>
              </w:rPr>
              <w:t>21</w:t>
            </w:r>
          </w:hyperlink>
        </w:p>
        <w:p>
          <w:pPr>
            <w:pStyle w:val="Contents2"/>
            <w:tabs>
              <w:tab w:val="clear" w:pos="8743"/>
              <w:tab w:val="right" w:pos="9026" w:leader="dot"/>
            </w:tabs>
            <w:rPr/>
          </w:pPr>
          <w:hyperlink w:anchor="__RefHeading___Toc1321605_2035185390">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1321607_2035185390">
            <w:r>
              <w:rPr>
                <w:webHidden/>
                <w:rStyle w:val="IndexLink"/>
                <w:rtl w:val="true"/>
              </w:rPr>
              <w:t>سوره حمد</w:t>
            </w:r>
            <w:r>
              <w:rPr>
                <w:rStyle w:val="IndexLink"/>
                <w:rtl w:val="true"/>
              </w:rPr>
              <w:tab/>
            </w:r>
            <w:r>
              <w:rPr>
                <w:rStyle w:val="IndexLink"/>
              </w:rPr>
              <w:t>22</w:t>
            </w:r>
          </w:hyperlink>
        </w:p>
        <w:p>
          <w:pPr>
            <w:pStyle w:val="Contents3"/>
            <w:tabs>
              <w:tab w:val="clear" w:pos="8459"/>
              <w:tab w:val="right" w:pos="9026" w:leader="dot"/>
            </w:tabs>
            <w:rPr/>
          </w:pPr>
          <w:hyperlink w:anchor="__RefHeading___Toc1321609_203518539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321611_2035185390">
            <w:r>
              <w:rPr>
                <w:webHidden/>
                <w:rStyle w:val="IndexLink"/>
                <w:rtl w:val="true"/>
              </w:rPr>
              <w:t>فضیلت و خواص سوره حمد</w:t>
            </w:r>
            <w:r>
              <w:rPr>
                <w:rStyle w:val="IndexLink"/>
                <w:rtl w:val="true"/>
              </w:rPr>
              <w:tab/>
            </w:r>
            <w:r>
              <w:rPr>
                <w:rStyle w:val="IndexLink"/>
              </w:rPr>
              <w:t>22</w:t>
            </w:r>
          </w:hyperlink>
        </w:p>
        <w:p>
          <w:pPr>
            <w:pStyle w:val="Contents3"/>
            <w:tabs>
              <w:tab w:val="clear" w:pos="8459"/>
              <w:tab w:val="right" w:pos="9026" w:leader="dot"/>
            </w:tabs>
            <w:rPr/>
          </w:pPr>
          <w:hyperlink w:anchor="__RefHeading___Toc1321613_2035185390">
            <w:r>
              <w:rPr>
                <w:webHidden/>
                <w:rStyle w:val="IndexLink"/>
                <w:rtl w:val="true"/>
              </w:rPr>
              <w:t>آثار و برکات سوره حمد</w:t>
            </w:r>
            <w:r>
              <w:rPr>
                <w:rStyle w:val="IndexLink"/>
                <w:rtl w:val="true"/>
              </w:rPr>
              <w:tab/>
            </w:r>
            <w:r>
              <w:rPr>
                <w:rStyle w:val="IndexLink"/>
              </w:rPr>
              <w:t>26</w:t>
            </w:r>
          </w:hyperlink>
        </w:p>
        <w:p>
          <w:pPr>
            <w:pStyle w:val="Contents4"/>
            <w:tabs>
              <w:tab w:val="clear" w:pos="8176"/>
              <w:tab w:val="right" w:pos="9026" w:leader="dot"/>
            </w:tabs>
            <w:rPr/>
          </w:pPr>
          <w:hyperlink w:anchor="__RefHeading___Toc1321615_2035185390">
            <w:r>
              <w:rPr>
                <w:webHidden/>
                <w:rStyle w:val="IndexLink"/>
              </w:rPr>
              <w:t>1</w:t>
            </w:r>
            <w:r>
              <w:rPr>
                <w:rStyle w:val="IndexLink"/>
                <w:rtl w:val="true"/>
              </w:rPr>
              <w:t xml:space="preserve">) </w:t>
            </w:r>
            <w:r>
              <w:rPr>
                <w:rStyle w:val="IndexLink"/>
                <w:rtl w:val="true"/>
              </w:rPr>
              <w:t>زیادی نور چشم</w:t>
            </w:r>
            <w:r>
              <w:rPr>
                <w:rStyle w:val="IndexLink"/>
                <w:rtl w:val="true"/>
              </w:rPr>
              <w:tab/>
            </w:r>
            <w:r>
              <w:rPr>
                <w:rStyle w:val="IndexLink"/>
              </w:rPr>
              <w:t>26</w:t>
            </w:r>
          </w:hyperlink>
        </w:p>
        <w:p>
          <w:pPr>
            <w:pStyle w:val="Contents4"/>
            <w:tabs>
              <w:tab w:val="clear" w:pos="8176"/>
              <w:tab w:val="right" w:pos="9026" w:leader="dot"/>
            </w:tabs>
            <w:rPr/>
          </w:pPr>
          <w:hyperlink w:anchor="__RefHeading___Toc1321617_2035185390">
            <w:r>
              <w:rPr>
                <w:webHidden/>
                <w:rStyle w:val="IndexLink"/>
              </w:rPr>
              <w:t>2</w:t>
            </w:r>
            <w:r>
              <w:rPr>
                <w:rStyle w:val="IndexLink"/>
                <w:rtl w:val="true"/>
              </w:rPr>
              <w:t xml:space="preserve">) </w:t>
            </w:r>
            <w:r>
              <w:rPr>
                <w:rStyle w:val="IndexLink"/>
                <w:rtl w:val="true"/>
              </w:rPr>
              <w:t>جهت رفع تب</w:t>
            </w:r>
            <w:r>
              <w:rPr>
                <w:rStyle w:val="IndexLink"/>
                <w:rtl w:val="true"/>
              </w:rPr>
              <w:tab/>
            </w:r>
            <w:r>
              <w:rPr>
                <w:rStyle w:val="IndexLink"/>
              </w:rPr>
              <w:t>27</w:t>
            </w:r>
          </w:hyperlink>
        </w:p>
        <w:p>
          <w:pPr>
            <w:pStyle w:val="Contents4"/>
            <w:tabs>
              <w:tab w:val="clear" w:pos="8176"/>
              <w:tab w:val="right" w:pos="9026" w:leader="dot"/>
            </w:tabs>
            <w:rPr/>
          </w:pPr>
          <w:hyperlink w:anchor="__RefHeading___Toc1321619_2035185390">
            <w:r>
              <w:rPr>
                <w:webHidden/>
                <w:rStyle w:val="IndexLink"/>
              </w:rPr>
              <w:t>3</w:t>
            </w:r>
            <w:r>
              <w:rPr>
                <w:rStyle w:val="IndexLink"/>
                <w:rtl w:val="true"/>
              </w:rPr>
              <w:t xml:space="preserve">) </w:t>
            </w:r>
            <w:r>
              <w:rPr>
                <w:rStyle w:val="IndexLink"/>
                <w:rtl w:val="true"/>
              </w:rPr>
              <w:t>قبولی نزد سلاطین</w:t>
            </w:r>
            <w:r>
              <w:rPr>
                <w:rStyle w:val="IndexLink"/>
                <w:rtl w:val="true"/>
              </w:rPr>
              <w:tab/>
            </w:r>
            <w:r>
              <w:rPr>
                <w:rStyle w:val="IndexLink"/>
              </w:rPr>
              <w:t>27</w:t>
            </w:r>
          </w:hyperlink>
        </w:p>
        <w:p>
          <w:pPr>
            <w:pStyle w:val="Contents4"/>
            <w:tabs>
              <w:tab w:val="clear" w:pos="8176"/>
              <w:tab w:val="right" w:pos="9026" w:leader="dot"/>
            </w:tabs>
            <w:rPr/>
          </w:pPr>
          <w:hyperlink w:anchor="__RefHeading___Toc1321621_2035185390">
            <w:r>
              <w:rPr>
                <w:webHidden/>
                <w:rStyle w:val="IndexLink"/>
              </w:rPr>
              <w:t>4</w:t>
            </w:r>
            <w:r>
              <w:rPr>
                <w:rStyle w:val="IndexLink"/>
                <w:rtl w:val="true"/>
              </w:rPr>
              <w:t xml:space="preserve">) </w:t>
            </w:r>
            <w:r>
              <w:rPr>
                <w:rStyle w:val="IndexLink"/>
                <w:rtl w:val="true"/>
              </w:rPr>
              <w:t>ایجاد برکت</w:t>
            </w:r>
            <w:r>
              <w:rPr>
                <w:rStyle w:val="IndexLink"/>
                <w:rtl w:val="true"/>
              </w:rPr>
              <w:tab/>
            </w:r>
            <w:r>
              <w:rPr>
                <w:rStyle w:val="IndexLink"/>
              </w:rPr>
              <w:t>28</w:t>
            </w:r>
          </w:hyperlink>
        </w:p>
        <w:p>
          <w:pPr>
            <w:pStyle w:val="Contents4"/>
            <w:tabs>
              <w:tab w:val="clear" w:pos="8176"/>
              <w:tab w:val="right" w:pos="9026" w:leader="dot"/>
            </w:tabs>
            <w:rPr/>
          </w:pPr>
          <w:hyperlink w:anchor="__RefHeading___Toc1321623_2035185390">
            <w:r>
              <w:rPr>
                <w:webHidden/>
                <w:rStyle w:val="IndexLink"/>
              </w:rPr>
              <w:t>5</w:t>
            </w:r>
            <w:r>
              <w:rPr>
                <w:rStyle w:val="IndexLink"/>
                <w:rtl w:val="true"/>
              </w:rPr>
              <w:t xml:space="preserve">) </w:t>
            </w:r>
            <w:r>
              <w:rPr>
                <w:rStyle w:val="IndexLink"/>
                <w:rtl w:val="true"/>
              </w:rPr>
              <w:t>درمان کاهلی و تنبلی</w:t>
            </w:r>
            <w:r>
              <w:rPr>
                <w:rStyle w:val="IndexLink"/>
                <w:rtl w:val="true"/>
              </w:rPr>
              <w:tab/>
            </w:r>
            <w:r>
              <w:rPr>
                <w:rStyle w:val="IndexLink"/>
              </w:rPr>
              <w:t>28</w:t>
            </w:r>
          </w:hyperlink>
        </w:p>
        <w:p>
          <w:pPr>
            <w:pStyle w:val="Contents3"/>
            <w:tabs>
              <w:tab w:val="clear" w:pos="8459"/>
              <w:tab w:val="right" w:pos="9026" w:leader="dot"/>
            </w:tabs>
            <w:rPr/>
          </w:pPr>
          <w:hyperlink w:anchor="__RefHeading___Toc1321625_2035185390">
            <w:r>
              <w:rPr>
                <w:webHidden/>
                <w:rStyle w:val="IndexLink"/>
                <w:rtl w:val="true"/>
              </w:rPr>
              <w:t>ختومات مجرب</w:t>
            </w:r>
            <w:r>
              <w:rPr>
                <w:rStyle w:val="IndexLink"/>
                <w:rtl w:val="true"/>
              </w:rPr>
              <w:tab/>
            </w:r>
            <w:r>
              <w:rPr>
                <w:rStyle w:val="IndexLink"/>
              </w:rPr>
              <w:t>28</w:t>
            </w:r>
          </w:hyperlink>
        </w:p>
        <w:p>
          <w:pPr>
            <w:pStyle w:val="Contents4"/>
            <w:tabs>
              <w:tab w:val="clear" w:pos="8176"/>
              <w:tab w:val="right" w:pos="9026" w:leader="dot"/>
            </w:tabs>
            <w:rPr/>
          </w:pPr>
          <w:hyperlink w:anchor="__RefHeading___Toc1321627_2035185390">
            <w:r>
              <w:rPr>
                <w:webHidden/>
                <w:rStyle w:val="IndexLink"/>
              </w:rPr>
              <w:t>1</w:t>
            </w:r>
            <w:r>
              <w:rPr>
                <w:rStyle w:val="IndexLink"/>
                <w:rtl w:val="true"/>
              </w:rPr>
              <w:t xml:space="preserve">) </w:t>
            </w:r>
            <w:r>
              <w:rPr>
                <w:rStyle w:val="IndexLink"/>
                <w:rtl w:val="true"/>
              </w:rPr>
              <w:t>برکت و گشایش روزی</w:t>
            </w:r>
            <w:r>
              <w:rPr>
                <w:rStyle w:val="IndexLink"/>
                <w:rtl w:val="true"/>
              </w:rPr>
              <w:tab/>
            </w:r>
            <w:r>
              <w:rPr>
                <w:rStyle w:val="IndexLink"/>
              </w:rPr>
              <w:t>28</w:t>
            </w:r>
          </w:hyperlink>
        </w:p>
        <w:p>
          <w:pPr>
            <w:pStyle w:val="Contents4"/>
            <w:tabs>
              <w:tab w:val="clear" w:pos="8176"/>
              <w:tab w:val="right" w:pos="9026" w:leader="dot"/>
            </w:tabs>
            <w:rPr/>
          </w:pPr>
          <w:hyperlink w:anchor="__RefHeading___Toc1321629_2035185390">
            <w:r>
              <w:rPr>
                <w:webHidden/>
                <w:rStyle w:val="IndexLink"/>
              </w:rPr>
              <w:t>2</w:t>
            </w:r>
            <w:r>
              <w:rPr>
                <w:rStyle w:val="IndexLink"/>
                <w:rtl w:val="true"/>
              </w:rPr>
              <w:t xml:space="preserve">) </w:t>
            </w:r>
            <w:r>
              <w:rPr>
                <w:rStyle w:val="IndexLink"/>
                <w:rtl w:val="true"/>
              </w:rPr>
              <w:t>نماز عجیب و مشکل گشا</w:t>
            </w:r>
            <w:r>
              <w:rPr>
                <w:rStyle w:val="IndexLink"/>
                <w:rtl w:val="true"/>
              </w:rPr>
              <w:tab/>
            </w:r>
            <w:r>
              <w:rPr>
                <w:rStyle w:val="IndexLink"/>
              </w:rPr>
              <w:t>29</w:t>
            </w:r>
          </w:hyperlink>
        </w:p>
        <w:p>
          <w:pPr>
            <w:pStyle w:val="Contents4"/>
            <w:tabs>
              <w:tab w:val="clear" w:pos="8176"/>
              <w:tab w:val="right" w:pos="9026" w:leader="dot"/>
            </w:tabs>
            <w:rPr/>
          </w:pPr>
          <w:hyperlink w:anchor="__RefHeading___Toc1321631_2035185390">
            <w:r>
              <w:rPr>
                <w:webHidden/>
                <w:rStyle w:val="IndexLink"/>
              </w:rPr>
              <w:t>3</w:t>
            </w:r>
            <w:r>
              <w:rPr>
                <w:rStyle w:val="IndexLink"/>
                <w:rtl w:val="true"/>
              </w:rPr>
              <w:t xml:space="preserve">) </w:t>
            </w:r>
            <w:r>
              <w:rPr>
                <w:rStyle w:val="IndexLink"/>
                <w:rtl w:val="true"/>
              </w:rPr>
              <w:t>جهت عزت و شخصیّت و حفظ آبرو</w:t>
            </w:r>
            <w:r>
              <w:rPr>
                <w:rStyle w:val="IndexLink"/>
                <w:rtl w:val="true"/>
              </w:rPr>
              <w:tab/>
            </w:r>
            <w:r>
              <w:rPr>
                <w:rStyle w:val="IndexLink"/>
              </w:rPr>
              <w:t>30</w:t>
            </w:r>
          </w:hyperlink>
        </w:p>
        <w:p>
          <w:pPr>
            <w:pStyle w:val="Contents4"/>
            <w:tabs>
              <w:tab w:val="clear" w:pos="8176"/>
              <w:tab w:val="right" w:pos="9026" w:leader="dot"/>
            </w:tabs>
            <w:rPr/>
          </w:pPr>
          <w:hyperlink w:anchor="__RefHeading___Toc1321633_2035185390">
            <w:r>
              <w:rPr>
                <w:webHidden/>
                <w:rStyle w:val="IndexLink"/>
              </w:rPr>
              <w:t>4</w:t>
            </w:r>
            <w:r>
              <w:rPr>
                <w:rStyle w:val="IndexLink"/>
                <w:rtl w:val="true"/>
              </w:rPr>
              <w:t xml:space="preserve">) </w:t>
            </w:r>
            <w:r>
              <w:rPr>
                <w:rStyle w:val="IndexLink"/>
                <w:rtl w:val="true"/>
              </w:rPr>
              <w:t>جهت دفع بلا ودشمن و نیل به مقاصد و حصول مهمات</w:t>
            </w:r>
            <w:r>
              <w:rPr>
                <w:rStyle w:val="IndexLink"/>
                <w:rtl w:val="true"/>
              </w:rPr>
              <w:tab/>
            </w:r>
            <w:r>
              <w:rPr>
                <w:rStyle w:val="IndexLink"/>
              </w:rPr>
              <w:t>30</w:t>
            </w:r>
          </w:hyperlink>
        </w:p>
        <w:p>
          <w:pPr>
            <w:pStyle w:val="Contents4"/>
            <w:tabs>
              <w:tab w:val="clear" w:pos="8176"/>
              <w:tab w:val="right" w:pos="9026" w:leader="dot"/>
            </w:tabs>
            <w:rPr/>
          </w:pPr>
          <w:hyperlink w:anchor="__RefHeading___Toc1321635_2035185390">
            <w:r>
              <w:rPr>
                <w:webHidden/>
                <w:rStyle w:val="IndexLink"/>
              </w:rPr>
              <w:t>5</w:t>
            </w:r>
            <w:r>
              <w:rPr>
                <w:rStyle w:val="IndexLink"/>
                <w:rtl w:val="true"/>
              </w:rPr>
              <w:t xml:space="preserve">) </w:t>
            </w:r>
            <w:r>
              <w:rPr>
                <w:rStyle w:val="IndexLink"/>
                <w:rtl w:val="true"/>
              </w:rPr>
              <w:t>جهت کسب مطالب و بطلان سحر و تحبیب</w:t>
            </w:r>
            <w:r>
              <w:rPr>
                <w:rStyle w:val="IndexLink"/>
                <w:rtl w:val="true"/>
              </w:rPr>
              <w:tab/>
            </w:r>
            <w:r>
              <w:rPr>
                <w:rStyle w:val="IndexLink"/>
              </w:rPr>
              <w:t>31</w:t>
            </w:r>
          </w:hyperlink>
        </w:p>
        <w:p>
          <w:pPr>
            <w:pStyle w:val="Contents2"/>
            <w:tabs>
              <w:tab w:val="clear" w:pos="8743"/>
              <w:tab w:val="right" w:pos="9026" w:leader="dot"/>
            </w:tabs>
            <w:rPr/>
          </w:pPr>
          <w:hyperlink w:anchor="__RefHeading___Toc1321637_2035185390">
            <w:r>
              <w:rPr>
                <w:webHidden/>
                <w:rStyle w:val="IndexLink"/>
                <w:rtl w:val="true"/>
              </w:rPr>
              <w:t>سوره بقره</w:t>
            </w:r>
            <w:r>
              <w:rPr>
                <w:rStyle w:val="IndexLink"/>
                <w:rtl w:val="true"/>
              </w:rPr>
              <w:tab/>
            </w:r>
            <w:r>
              <w:rPr>
                <w:rStyle w:val="IndexLink"/>
              </w:rPr>
              <w:t>32</w:t>
            </w:r>
          </w:hyperlink>
        </w:p>
        <w:p>
          <w:pPr>
            <w:pStyle w:val="Contents3"/>
            <w:tabs>
              <w:tab w:val="clear" w:pos="8459"/>
              <w:tab w:val="right" w:pos="9026" w:leader="dot"/>
            </w:tabs>
            <w:rPr/>
          </w:pPr>
          <w:hyperlink w:anchor="__RefHeading___Toc1321639_203518539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321641_2035185390">
            <w:r>
              <w:rPr>
                <w:webHidden/>
                <w:rStyle w:val="IndexLink"/>
                <w:rtl w:val="true"/>
              </w:rPr>
              <w:t>فضیلت و خواص سوره بقره</w:t>
            </w:r>
            <w:r>
              <w:rPr>
                <w:rStyle w:val="IndexLink"/>
                <w:rtl w:val="true"/>
              </w:rPr>
              <w:tab/>
            </w:r>
            <w:r>
              <w:rPr>
                <w:rStyle w:val="IndexLink"/>
              </w:rPr>
              <w:t>32</w:t>
            </w:r>
          </w:hyperlink>
        </w:p>
        <w:p>
          <w:pPr>
            <w:pStyle w:val="Contents4"/>
            <w:tabs>
              <w:tab w:val="clear" w:pos="8176"/>
              <w:tab w:val="right" w:pos="9026" w:leader="dot"/>
            </w:tabs>
            <w:rPr/>
          </w:pPr>
          <w:hyperlink w:anchor="__RefHeading___Toc1321643_2035185390">
            <w:r>
              <w:rPr>
                <w:webHidden/>
                <w:rStyle w:val="IndexLink"/>
              </w:rPr>
              <w:t>2</w:t>
            </w:r>
            <w:r>
              <w:rPr>
                <w:rStyle w:val="IndexLink"/>
                <w:rtl w:val="true"/>
              </w:rPr>
              <w:t xml:space="preserve">) </w:t>
            </w:r>
            <w:r>
              <w:rPr>
                <w:rStyle w:val="IndexLink"/>
                <w:rtl w:val="true"/>
              </w:rPr>
              <w:t>ایجاد برکت</w:t>
            </w:r>
            <w:r>
              <w:rPr>
                <w:rStyle w:val="IndexLink"/>
                <w:rtl w:val="true"/>
              </w:rPr>
              <w:tab/>
            </w:r>
            <w:r>
              <w:rPr>
                <w:rStyle w:val="IndexLink"/>
              </w:rPr>
              <w:t>35</w:t>
            </w:r>
          </w:hyperlink>
        </w:p>
        <w:p>
          <w:pPr>
            <w:pStyle w:val="Contents4"/>
            <w:tabs>
              <w:tab w:val="clear" w:pos="8176"/>
              <w:tab w:val="right" w:pos="9026" w:leader="dot"/>
            </w:tabs>
            <w:rPr/>
          </w:pPr>
          <w:hyperlink w:anchor="__RefHeading___Toc1321645_2035185390">
            <w:r>
              <w:rPr>
                <w:webHidden/>
                <w:rStyle w:val="IndexLink"/>
              </w:rPr>
              <w:t>3</w:t>
            </w:r>
            <w:r>
              <w:rPr>
                <w:rStyle w:val="IndexLink"/>
                <w:rtl w:val="true"/>
              </w:rPr>
              <w:t xml:space="preserve">) </w:t>
            </w:r>
            <w:r>
              <w:rPr>
                <w:rStyle w:val="IndexLink"/>
                <w:rtl w:val="true"/>
              </w:rPr>
              <w:t>رفع سحر</w:t>
            </w:r>
            <w:r>
              <w:rPr>
                <w:rStyle w:val="IndexLink"/>
                <w:rtl w:val="true"/>
              </w:rPr>
              <w:tab/>
            </w:r>
            <w:r>
              <w:rPr>
                <w:rStyle w:val="IndexLink"/>
              </w:rPr>
              <w:t>35</w:t>
            </w:r>
          </w:hyperlink>
        </w:p>
        <w:p>
          <w:pPr>
            <w:pStyle w:val="Contents4"/>
            <w:tabs>
              <w:tab w:val="clear" w:pos="8176"/>
              <w:tab w:val="right" w:pos="9026" w:leader="dot"/>
            </w:tabs>
            <w:rPr/>
          </w:pPr>
          <w:hyperlink w:anchor="__RefHeading___Toc1321647_2035185390">
            <w:r>
              <w:rPr>
                <w:webHidden/>
                <w:rStyle w:val="IndexLink"/>
              </w:rPr>
              <w:t>4</w:t>
            </w:r>
            <w:r>
              <w:rPr>
                <w:rStyle w:val="IndexLink"/>
                <w:rtl w:val="true"/>
              </w:rPr>
              <w:t xml:space="preserve">) </w:t>
            </w:r>
            <w:r>
              <w:rPr>
                <w:rStyle w:val="IndexLink"/>
                <w:rtl w:val="true"/>
              </w:rPr>
              <w:t>جهت درمان تب</w:t>
            </w:r>
            <w:r>
              <w:rPr>
                <w:rStyle w:val="IndexLink"/>
                <w:rtl w:val="true"/>
              </w:rPr>
              <w:tab/>
            </w:r>
            <w:r>
              <w:rPr>
                <w:rStyle w:val="IndexLink"/>
              </w:rPr>
              <w:t>36</w:t>
            </w:r>
          </w:hyperlink>
        </w:p>
        <w:p>
          <w:pPr>
            <w:pStyle w:val="Contents4"/>
            <w:tabs>
              <w:tab w:val="clear" w:pos="8176"/>
              <w:tab w:val="right" w:pos="9026" w:leader="dot"/>
            </w:tabs>
            <w:rPr/>
          </w:pPr>
          <w:hyperlink w:anchor="__RefHeading___Toc1321649_2035185390">
            <w:r>
              <w:rPr>
                <w:webHidden/>
                <w:rStyle w:val="IndexLink"/>
              </w:rPr>
              <w:t>5</w:t>
            </w:r>
            <w:r>
              <w:rPr>
                <w:rStyle w:val="IndexLink"/>
                <w:rtl w:val="true"/>
              </w:rPr>
              <w:t xml:space="preserve">) </w:t>
            </w:r>
            <w:r>
              <w:rPr>
                <w:rStyle w:val="IndexLink"/>
                <w:rtl w:val="true"/>
              </w:rPr>
              <w:t>جهت درمان ترس</w:t>
            </w:r>
            <w:r>
              <w:rPr>
                <w:rStyle w:val="IndexLink"/>
                <w:rtl w:val="true"/>
              </w:rPr>
              <w:tab/>
            </w:r>
            <w:r>
              <w:rPr>
                <w:rStyle w:val="IndexLink"/>
              </w:rPr>
              <w:t>36</w:t>
            </w:r>
          </w:hyperlink>
        </w:p>
        <w:p>
          <w:pPr>
            <w:pStyle w:val="Contents4"/>
            <w:tabs>
              <w:tab w:val="clear" w:pos="8176"/>
              <w:tab w:val="right" w:pos="9026" w:leader="dot"/>
            </w:tabs>
            <w:rPr/>
          </w:pPr>
          <w:hyperlink w:anchor="__RefHeading___Toc1321651_2035185390">
            <w:r>
              <w:rPr>
                <w:webHidden/>
                <w:rStyle w:val="IndexLink"/>
              </w:rPr>
              <w:t>6</w:t>
            </w:r>
            <w:r>
              <w:rPr>
                <w:rStyle w:val="IndexLink"/>
                <w:rtl w:val="true"/>
              </w:rPr>
              <w:t xml:space="preserve">) </w:t>
            </w:r>
            <w:r>
              <w:rPr>
                <w:rStyle w:val="IndexLink"/>
                <w:rtl w:val="true"/>
              </w:rPr>
              <w:t>رسیدن به حاجت</w:t>
            </w:r>
            <w:r>
              <w:rPr>
                <w:rStyle w:val="IndexLink"/>
                <w:rtl w:val="true"/>
              </w:rPr>
              <w:tab/>
            </w:r>
            <w:r>
              <w:rPr>
                <w:rStyle w:val="IndexLink"/>
              </w:rPr>
              <w:t>36</w:t>
            </w:r>
          </w:hyperlink>
        </w:p>
        <w:p>
          <w:pPr>
            <w:pStyle w:val="Contents4"/>
            <w:tabs>
              <w:tab w:val="clear" w:pos="8176"/>
              <w:tab w:val="right" w:pos="9026" w:leader="dot"/>
            </w:tabs>
            <w:rPr/>
          </w:pPr>
          <w:hyperlink w:anchor="__RefHeading___Toc1321653_2035185390">
            <w:r>
              <w:rPr>
                <w:webHidden/>
                <w:rStyle w:val="IndexLink"/>
              </w:rPr>
              <w:t>7</w:t>
            </w:r>
            <w:r>
              <w:rPr>
                <w:rStyle w:val="IndexLink"/>
                <w:rtl w:val="true"/>
              </w:rPr>
              <w:t xml:space="preserve">) </w:t>
            </w:r>
            <w:r>
              <w:rPr>
                <w:rStyle w:val="IndexLink"/>
                <w:rtl w:val="true"/>
              </w:rPr>
              <w:t>زیاد شدن روزی</w:t>
            </w:r>
            <w:r>
              <w:rPr>
                <w:rStyle w:val="IndexLink"/>
                <w:rtl w:val="true"/>
              </w:rPr>
              <w:tab/>
            </w:r>
            <w:r>
              <w:rPr>
                <w:rStyle w:val="IndexLink"/>
              </w:rPr>
              <w:t>37</w:t>
            </w:r>
          </w:hyperlink>
        </w:p>
        <w:p>
          <w:pPr>
            <w:pStyle w:val="Contents4"/>
            <w:tabs>
              <w:tab w:val="clear" w:pos="8176"/>
              <w:tab w:val="right" w:pos="9026" w:leader="dot"/>
            </w:tabs>
            <w:rPr/>
          </w:pPr>
          <w:hyperlink w:anchor="__RefHeading___Toc1321655_2035185390">
            <w:r>
              <w:rPr>
                <w:webHidden/>
                <w:rStyle w:val="IndexLink"/>
              </w:rPr>
              <w:t>8</w:t>
            </w:r>
            <w:r>
              <w:rPr>
                <w:rStyle w:val="IndexLink"/>
                <w:rtl w:val="true"/>
              </w:rPr>
              <w:t xml:space="preserve">) </w:t>
            </w:r>
            <w:r>
              <w:rPr>
                <w:rStyle w:val="IndexLink"/>
                <w:rtl w:val="true"/>
              </w:rPr>
              <w:t>جهت گشایش کارها</w:t>
            </w:r>
            <w:r>
              <w:rPr>
                <w:rStyle w:val="IndexLink"/>
                <w:rtl w:val="true"/>
              </w:rPr>
              <w:tab/>
            </w:r>
            <w:r>
              <w:rPr>
                <w:rStyle w:val="IndexLink"/>
              </w:rPr>
              <w:t>37</w:t>
            </w:r>
          </w:hyperlink>
        </w:p>
        <w:p>
          <w:pPr>
            <w:pStyle w:val="Contents4"/>
            <w:tabs>
              <w:tab w:val="clear" w:pos="8176"/>
              <w:tab w:val="right" w:pos="9026" w:leader="dot"/>
            </w:tabs>
            <w:rPr/>
          </w:pPr>
          <w:hyperlink w:anchor="__RefHeading___Toc1321657_2035185390">
            <w:r>
              <w:rPr>
                <w:webHidden/>
                <w:rStyle w:val="IndexLink"/>
              </w:rPr>
              <w:t>9</w:t>
            </w:r>
            <w:r>
              <w:rPr>
                <w:rStyle w:val="IndexLink"/>
                <w:rtl w:val="true"/>
              </w:rPr>
              <w:t xml:space="preserve">) </w:t>
            </w:r>
            <w:r>
              <w:rPr>
                <w:rStyle w:val="IndexLink"/>
                <w:rtl w:val="true"/>
              </w:rPr>
              <w:t>بیدار شدن در وقت معین</w:t>
            </w:r>
            <w:r>
              <w:rPr>
                <w:rStyle w:val="IndexLink"/>
                <w:rtl w:val="true"/>
              </w:rPr>
              <w:tab/>
            </w:r>
            <w:r>
              <w:rPr>
                <w:rStyle w:val="IndexLink"/>
              </w:rPr>
              <w:t>38</w:t>
            </w:r>
          </w:hyperlink>
        </w:p>
        <w:p>
          <w:pPr>
            <w:pStyle w:val="Contents4"/>
            <w:tabs>
              <w:tab w:val="clear" w:pos="8176"/>
              <w:tab w:val="right" w:pos="9026" w:leader="dot"/>
            </w:tabs>
            <w:rPr/>
          </w:pPr>
          <w:hyperlink w:anchor="__RefHeading___Toc1321659_2035185390">
            <w:r>
              <w:rPr>
                <w:webHidden/>
                <w:rStyle w:val="IndexLink"/>
              </w:rPr>
              <w:t>10</w:t>
            </w:r>
            <w:r>
              <w:rPr>
                <w:rStyle w:val="IndexLink"/>
                <w:rtl w:val="true"/>
              </w:rPr>
              <w:t xml:space="preserve">) </w:t>
            </w:r>
            <w:r>
              <w:rPr>
                <w:rStyle w:val="IndexLink"/>
                <w:rtl w:val="true"/>
              </w:rPr>
              <w:t>تفرقه افراد خلافکار</w:t>
            </w:r>
            <w:r>
              <w:rPr>
                <w:rStyle w:val="IndexLink"/>
                <w:rtl w:val="true"/>
              </w:rPr>
              <w:tab/>
            </w:r>
            <w:r>
              <w:rPr>
                <w:rStyle w:val="IndexLink"/>
              </w:rPr>
              <w:t>38</w:t>
            </w:r>
          </w:hyperlink>
        </w:p>
        <w:p>
          <w:pPr>
            <w:pStyle w:val="Contents3"/>
            <w:tabs>
              <w:tab w:val="clear" w:pos="8459"/>
              <w:tab w:val="right" w:pos="9026" w:leader="dot"/>
            </w:tabs>
            <w:rPr/>
          </w:pPr>
          <w:hyperlink w:anchor="__RefHeading___Toc1321661_2035185390">
            <w:r>
              <w:rPr>
                <w:webHidden/>
                <w:rStyle w:val="IndexLink"/>
                <w:rtl w:val="true"/>
              </w:rPr>
              <w:t>فضیلت و خواص آیه الکرسی</w:t>
            </w:r>
            <w:r>
              <w:rPr>
                <w:rStyle w:val="IndexLink"/>
                <w:rtl w:val="true"/>
              </w:rPr>
              <w:tab/>
            </w:r>
            <w:r>
              <w:rPr>
                <w:rStyle w:val="IndexLink"/>
              </w:rPr>
              <w:t>39</w:t>
            </w:r>
          </w:hyperlink>
        </w:p>
        <w:p>
          <w:pPr>
            <w:pStyle w:val="Contents2"/>
            <w:tabs>
              <w:tab w:val="clear" w:pos="8743"/>
              <w:tab w:val="right" w:pos="9026" w:leader="dot"/>
            </w:tabs>
            <w:rPr/>
          </w:pPr>
          <w:hyperlink w:anchor="__RefHeading___Toc1321663_2035185390">
            <w:r>
              <w:rPr>
                <w:webHidden/>
                <w:rStyle w:val="IndexLink"/>
                <w:rtl w:val="true"/>
              </w:rPr>
              <w:t>سوره آل عمران</w:t>
            </w:r>
            <w:r>
              <w:rPr>
                <w:rStyle w:val="IndexLink"/>
                <w:rtl w:val="true"/>
              </w:rPr>
              <w:tab/>
            </w:r>
            <w:r>
              <w:rPr>
                <w:rStyle w:val="IndexLink"/>
              </w:rPr>
              <w:t>45</w:t>
            </w:r>
          </w:hyperlink>
        </w:p>
        <w:p>
          <w:pPr>
            <w:pStyle w:val="Contents3"/>
            <w:tabs>
              <w:tab w:val="clear" w:pos="8459"/>
              <w:tab w:val="right" w:pos="9026" w:leader="dot"/>
            </w:tabs>
            <w:rPr/>
          </w:pPr>
          <w:hyperlink w:anchor="__RefHeading___Toc1321665_203518539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321667_2035185390">
            <w:r>
              <w:rPr>
                <w:webHidden/>
                <w:rStyle w:val="IndexLink"/>
                <w:rtl w:val="true"/>
              </w:rPr>
              <w:t>فضیلت و خواص سوره آل عمران</w:t>
            </w:r>
            <w:r>
              <w:rPr>
                <w:rStyle w:val="IndexLink"/>
                <w:rtl w:val="true"/>
              </w:rPr>
              <w:tab/>
            </w:r>
            <w:r>
              <w:rPr>
                <w:rStyle w:val="IndexLink"/>
              </w:rPr>
              <w:t>46</w:t>
            </w:r>
          </w:hyperlink>
        </w:p>
        <w:p>
          <w:pPr>
            <w:pStyle w:val="Contents3"/>
            <w:tabs>
              <w:tab w:val="clear" w:pos="8459"/>
              <w:tab w:val="right" w:pos="9026" w:leader="dot"/>
            </w:tabs>
            <w:rPr/>
          </w:pPr>
          <w:hyperlink w:anchor="__RefHeading___Toc1321669_2035185390">
            <w:r>
              <w:rPr>
                <w:webHidden/>
                <w:rStyle w:val="IndexLink"/>
                <w:rtl w:val="true"/>
              </w:rPr>
              <w:t>آثار و برکات سوره آل عمران</w:t>
            </w:r>
            <w:r>
              <w:rPr>
                <w:rStyle w:val="IndexLink"/>
                <w:rtl w:val="true"/>
              </w:rPr>
              <w:tab/>
            </w:r>
            <w:r>
              <w:rPr>
                <w:rStyle w:val="IndexLink"/>
              </w:rPr>
              <w:t>47</w:t>
            </w:r>
          </w:hyperlink>
        </w:p>
        <w:p>
          <w:pPr>
            <w:pStyle w:val="Contents4"/>
            <w:tabs>
              <w:tab w:val="clear" w:pos="8176"/>
              <w:tab w:val="right" w:pos="9026" w:leader="dot"/>
            </w:tabs>
            <w:rPr/>
          </w:pPr>
          <w:hyperlink w:anchor="__RefHeading___Toc1321671_2035185390">
            <w:r>
              <w:rPr>
                <w:webHidden/>
                <w:rStyle w:val="IndexLink"/>
              </w:rPr>
              <w:t>1</w:t>
            </w:r>
            <w:r>
              <w:rPr>
                <w:rStyle w:val="IndexLink"/>
                <w:rtl w:val="true"/>
              </w:rPr>
              <w:t xml:space="preserve">) </w:t>
            </w:r>
            <w:r>
              <w:rPr>
                <w:rStyle w:val="IndexLink"/>
                <w:rtl w:val="true"/>
              </w:rPr>
              <w:t>رفع تنگدستی</w:t>
            </w:r>
            <w:r>
              <w:rPr>
                <w:rStyle w:val="IndexLink"/>
                <w:rtl w:val="true"/>
              </w:rPr>
              <w:tab/>
            </w:r>
            <w:r>
              <w:rPr>
                <w:rStyle w:val="IndexLink"/>
              </w:rPr>
              <w:t>47</w:t>
            </w:r>
          </w:hyperlink>
        </w:p>
        <w:p>
          <w:pPr>
            <w:pStyle w:val="Contents4"/>
            <w:tabs>
              <w:tab w:val="clear" w:pos="8176"/>
              <w:tab w:val="right" w:pos="9026" w:leader="dot"/>
            </w:tabs>
            <w:rPr/>
          </w:pPr>
          <w:hyperlink w:anchor="__RefHeading___Toc1321673_2035185390">
            <w:r>
              <w:rPr>
                <w:webHidden/>
                <w:rStyle w:val="IndexLink"/>
              </w:rPr>
              <w:t>2</w:t>
            </w:r>
            <w:r>
              <w:rPr>
                <w:rStyle w:val="IndexLink"/>
                <w:rtl w:val="true"/>
              </w:rPr>
              <w:t xml:space="preserve">) </w:t>
            </w:r>
            <w:r>
              <w:rPr>
                <w:rStyle w:val="IndexLink"/>
                <w:rtl w:val="true"/>
              </w:rPr>
              <w:t>جهت سردرد</w:t>
            </w:r>
            <w:r>
              <w:rPr>
                <w:rStyle w:val="IndexLink"/>
                <w:rtl w:val="true"/>
              </w:rPr>
              <w:tab/>
            </w:r>
            <w:r>
              <w:rPr>
                <w:rStyle w:val="IndexLink"/>
              </w:rPr>
              <w:t>48</w:t>
            </w:r>
          </w:hyperlink>
        </w:p>
        <w:p>
          <w:pPr>
            <w:pStyle w:val="Contents4"/>
            <w:tabs>
              <w:tab w:val="clear" w:pos="8176"/>
              <w:tab w:val="right" w:pos="9026" w:leader="dot"/>
            </w:tabs>
            <w:rPr/>
          </w:pPr>
          <w:hyperlink w:anchor="__RefHeading___Toc1321675_2035185390">
            <w:r>
              <w:rPr>
                <w:webHidden/>
                <w:rStyle w:val="IndexLink"/>
              </w:rPr>
              <w:t>3</w:t>
            </w:r>
            <w:r>
              <w:rPr>
                <w:rStyle w:val="IndexLink"/>
                <w:rtl w:val="true"/>
              </w:rPr>
              <w:t xml:space="preserve">) </w:t>
            </w:r>
            <w:r>
              <w:rPr>
                <w:rStyle w:val="IndexLink"/>
                <w:rtl w:val="true"/>
              </w:rPr>
              <w:t>جهت درمان درد معده</w:t>
            </w:r>
            <w:r>
              <w:rPr>
                <w:rStyle w:val="IndexLink"/>
                <w:rtl w:val="true"/>
              </w:rPr>
              <w:tab/>
            </w:r>
            <w:r>
              <w:rPr>
                <w:rStyle w:val="IndexLink"/>
              </w:rPr>
              <w:t>48</w:t>
            </w:r>
          </w:hyperlink>
        </w:p>
        <w:p>
          <w:pPr>
            <w:pStyle w:val="Contents4"/>
            <w:tabs>
              <w:tab w:val="clear" w:pos="8176"/>
              <w:tab w:val="right" w:pos="9026" w:leader="dot"/>
            </w:tabs>
            <w:rPr/>
          </w:pPr>
          <w:hyperlink w:anchor="__RefHeading___Toc1321677_2035185390">
            <w:r>
              <w:rPr>
                <w:webHidden/>
                <w:rStyle w:val="IndexLink"/>
              </w:rPr>
              <w:t>4</w:t>
            </w:r>
            <w:r>
              <w:rPr>
                <w:rStyle w:val="IndexLink"/>
                <w:rtl w:val="true"/>
              </w:rPr>
              <w:t xml:space="preserve">) </w:t>
            </w:r>
            <w:r>
              <w:rPr>
                <w:rStyle w:val="IndexLink"/>
                <w:rtl w:val="true"/>
              </w:rPr>
              <w:t>جهت آسان شدن وضع حمل</w:t>
            </w:r>
            <w:r>
              <w:rPr>
                <w:rStyle w:val="IndexLink"/>
                <w:rtl w:val="true"/>
              </w:rPr>
              <w:tab/>
            </w:r>
            <w:r>
              <w:rPr>
                <w:rStyle w:val="IndexLink"/>
              </w:rPr>
              <w:t>48</w:t>
            </w:r>
          </w:hyperlink>
        </w:p>
        <w:p>
          <w:pPr>
            <w:pStyle w:val="Contents4"/>
            <w:tabs>
              <w:tab w:val="clear" w:pos="8176"/>
              <w:tab w:val="right" w:pos="9026" w:leader="dot"/>
            </w:tabs>
            <w:rPr/>
          </w:pPr>
          <w:hyperlink w:anchor="__RefHeading___Toc1321679_2035185390">
            <w:r>
              <w:rPr>
                <w:webHidden/>
                <w:rStyle w:val="IndexLink"/>
              </w:rPr>
              <w:t>5</w:t>
            </w:r>
            <w:r>
              <w:rPr>
                <w:rStyle w:val="IndexLink"/>
                <w:rtl w:val="true"/>
              </w:rPr>
              <w:t xml:space="preserve">) </w:t>
            </w:r>
            <w:r>
              <w:rPr>
                <w:rStyle w:val="IndexLink"/>
                <w:rtl w:val="true"/>
              </w:rPr>
              <w:t>رفع وسواس و افکار فاسد</w:t>
            </w:r>
            <w:r>
              <w:rPr>
                <w:rStyle w:val="IndexLink"/>
                <w:rtl w:val="true"/>
              </w:rPr>
              <w:tab/>
            </w:r>
            <w:r>
              <w:rPr>
                <w:rStyle w:val="IndexLink"/>
              </w:rPr>
              <w:t>49</w:t>
            </w:r>
          </w:hyperlink>
        </w:p>
        <w:p>
          <w:pPr>
            <w:pStyle w:val="Contents4"/>
            <w:tabs>
              <w:tab w:val="clear" w:pos="8176"/>
              <w:tab w:val="right" w:pos="9026" w:leader="dot"/>
            </w:tabs>
            <w:rPr/>
          </w:pPr>
          <w:hyperlink w:anchor="__RefHeading___Toc1321681_2035185390">
            <w:r>
              <w:rPr>
                <w:webHidden/>
                <w:rStyle w:val="IndexLink"/>
              </w:rPr>
              <w:t>6</w:t>
            </w:r>
            <w:r>
              <w:rPr>
                <w:rStyle w:val="IndexLink"/>
                <w:rtl w:val="true"/>
              </w:rPr>
              <w:t xml:space="preserve">) </w:t>
            </w:r>
            <w:r>
              <w:rPr>
                <w:rStyle w:val="IndexLink"/>
                <w:rtl w:val="true"/>
              </w:rPr>
              <w:t>جهت برآورده شدن حاجت</w:t>
            </w:r>
            <w:r>
              <w:rPr>
                <w:rStyle w:val="IndexLink"/>
                <w:rtl w:val="true"/>
              </w:rPr>
              <w:tab/>
            </w:r>
            <w:r>
              <w:rPr>
                <w:rStyle w:val="IndexLink"/>
              </w:rPr>
              <w:t>49</w:t>
            </w:r>
          </w:hyperlink>
        </w:p>
        <w:p>
          <w:pPr>
            <w:pStyle w:val="Contents4"/>
            <w:tabs>
              <w:tab w:val="clear" w:pos="8176"/>
              <w:tab w:val="right" w:pos="9026" w:leader="dot"/>
            </w:tabs>
            <w:rPr/>
          </w:pPr>
          <w:hyperlink w:anchor="__RefHeading___Toc1321683_2035185390">
            <w:r>
              <w:rPr>
                <w:webHidden/>
                <w:rStyle w:val="IndexLink"/>
              </w:rPr>
              <w:t>7</w:t>
            </w:r>
            <w:r>
              <w:rPr>
                <w:rStyle w:val="IndexLink"/>
                <w:rtl w:val="true"/>
              </w:rPr>
              <w:t xml:space="preserve">) </w:t>
            </w:r>
            <w:r>
              <w:rPr>
                <w:rStyle w:val="IndexLink"/>
                <w:rtl w:val="true"/>
              </w:rPr>
              <w:t>ایمنی از شر ظالم</w:t>
            </w:r>
            <w:r>
              <w:rPr>
                <w:rStyle w:val="IndexLink"/>
                <w:rtl w:val="true"/>
              </w:rPr>
              <w:tab/>
            </w:r>
            <w:r>
              <w:rPr>
                <w:rStyle w:val="IndexLink"/>
              </w:rPr>
              <w:t>50</w:t>
            </w:r>
          </w:hyperlink>
        </w:p>
        <w:p>
          <w:pPr>
            <w:pStyle w:val="Contents4"/>
            <w:tabs>
              <w:tab w:val="clear" w:pos="8176"/>
              <w:tab w:val="right" w:pos="9026" w:leader="dot"/>
            </w:tabs>
            <w:rPr/>
          </w:pPr>
          <w:hyperlink w:anchor="__RefHeading___Toc1321685_2035185390">
            <w:r>
              <w:rPr>
                <w:webHidden/>
                <w:rStyle w:val="IndexLink"/>
              </w:rPr>
              <w:t>8</w:t>
            </w:r>
            <w:r>
              <w:rPr>
                <w:rStyle w:val="IndexLink"/>
                <w:rtl w:val="true"/>
              </w:rPr>
              <w:t xml:space="preserve">) </w:t>
            </w:r>
            <w:r>
              <w:rPr>
                <w:rStyle w:val="IndexLink"/>
                <w:rtl w:val="true"/>
              </w:rPr>
              <w:t>حل مشکلات سخت</w:t>
            </w:r>
            <w:r>
              <w:rPr>
                <w:rStyle w:val="IndexLink"/>
                <w:rtl w:val="true"/>
              </w:rPr>
              <w:tab/>
            </w:r>
            <w:r>
              <w:rPr>
                <w:rStyle w:val="IndexLink"/>
              </w:rPr>
              <w:t>52</w:t>
            </w:r>
          </w:hyperlink>
        </w:p>
        <w:p>
          <w:pPr>
            <w:pStyle w:val="Contents4"/>
            <w:tabs>
              <w:tab w:val="clear" w:pos="8176"/>
              <w:tab w:val="right" w:pos="9026" w:leader="dot"/>
            </w:tabs>
            <w:rPr/>
          </w:pPr>
          <w:hyperlink w:anchor="__RefHeading___Toc1321687_2035185390">
            <w:r>
              <w:rPr>
                <w:webHidden/>
                <w:rStyle w:val="IndexLink"/>
              </w:rPr>
              <w:t>9</w:t>
            </w:r>
            <w:r>
              <w:rPr>
                <w:rStyle w:val="IndexLink"/>
                <w:rtl w:val="true"/>
              </w:rPr>
              <w:t xml:space="preserve">) </w:t>
            </w:r>
            <w:r>
              <w:rPr>
                <w:rStyle w:val="IndexLink"/>
                <w:rtl w:val="true"/>
              </w:rPr>
              <w:t>جهت ناسازگاری زن</w:t>
            </w:r>
            <w:r>
              <w:rPr>
                <w:rStyle w:val="IndexLink"/>
                <w:rtl w:val="true"/>
              </w:rPr>
              <w:tab/>
            </w:r>
            <w:r>
              <w:rPr>
                <w:rStyle w:val="IndexLink"/>
              </w:rPr>
              <w:t>52</w:t>
            </w:r>
          </w:hyperlink>
        </w:p>
        <w:p>
          <w:pPr>
            <w:pStyle w:val="Contents3"/>
            <w:tabs>
              <w:tab w:val="clear" w:pos="8459"/>
              <w:tab w:val="right" w:pos="9026" w:leader="dot"/>
            </w:tabs>
            <w:rPr/>
          </w:pPr>
          <w:hyperlink w:anchor="__RefHeading___Toc1321689_2035185390">
            <w:r>
              <w:rPr>
                <w:webHidden/>
                <w:rStyle w:val="IndexLink"/>
                <w:rtl w:val="true"/>
              </w:rPr>
              <w:t xml:space="preserve">ختم آیه شریفه </w:t>
            </w:r>
            <w:r>
              <w:rPr>
                <w:rStyle w:val="IndexLink"/>
                <w:rtl w:val="true"/>
              </w:rPr>
              <w:t>«</w:t>
            </w:r>
            <w:r>
              <w:rPr>
                <w:rStyle w:val="IndexLink"/>
                <w:rtl w:val="true"/>
              </w:rPr>
              <w:t>قل اللهم</w:t>
            </w:r>
            <w:r>
              <w:rPr>
                <w:rStyle w:val="IndexLink"/>
                <w:rtl w:val="true"/>
              </w:rPr>
              <w:t>» [</w:t>
            </w:r>
            <w:r>
              <w:rPr>
                <w:rStyle w:val="IndexLink"/>
              </w:rPr>
              <w:t>26</w:t>
            </w:r>
            <w:r>
              <w:rPr>
                <w:rStyle w:val="IndexLink"/>
                <w:rtl w:val="true"/>
              </w:rPr>
              <w:t xml:space="preserve"> </w:t>
            </w:r>
            <w:r>
              <w:rPr>
                <w:rStyle w:val="IndexLink"/>
                <w:rtl w:val="true"/>
              </w:rPr>
              <w:t xml:space="preserve">و </w:t>
            </w:r>
            <w:r>
              <w:rPr>
                <w:rStyle w:val="IndexLink"/>
              </w:rPr>
              <w:t>27</w:t>
            </w:r>
            <w:r>
              <w:rPr>
                <w:rStyle w:val="IndexLink"/>
                <w:rtl w:val="true"/>
              </w:rPr>
              <w:t xml:space="preserve"> </w:t>
            </w:r>
            <w:r>
              <w:rPr>
                <w:rStyle w:val="IndexLink"/>
                <w:rtl w:val="true"/>
              </w:rPr>
              <w:t>آل عمران</w:t>
            </w:r>
            <w:r>
              <w:rPr>
                <w:rStyle w:val="IndexLink"/>
                <w:rtl w:val="true"/>
              </w:rPr>
              <w:t>]</w:t>
              <w:tab/>
            </w:r>
            <w:r>
              <w:rPr>
                <w:rStyle w:val="IndexLink"/>
              </w:rPr>
              <w:t>53</w:t>
            </w:r>
          </w:hyperlink>
        </w:p>
        <w:p>
          <w:pPr>
            <w:pStyle w:val="Contents2"/>
            <w:tabs>
              <w:tab w:val="clear" w:pos="8743"/>
              <w:tab w:val="right" w:pos="9026" w:leader="dot"/>
            </w:tabs>
            <w:rPr/>
          </w:pPr>
          <w:hyperlink w:anchor="__RefHeading___Toc1321691_2035185390">
            <w:r>
              <w:rPr>
                <w:webHidden/>
                <w:rStyle w:val="IndexLink"/>
                <w:rtl w:val="true"/>
              </w:rPr>
              <w:t>سوره نساء</w:t>
            </w:r>
            <w:r>
              <w:rPr>
                <w:rStyle w:val="IndexLink"/>
                <w:rtl w:val="true"/>
              </w:rPr>
              <w:tab/>
            </w:r>
            <w:r>
              <w:rPr>
                <w:rStyle w:val="IndexLink"/>
              </w:rPr>
              <w:t>55</w:t>
            </w:r>
          </w:hyperlink>
        </w:p>
        <w:p>
          <w:pPr>
            <w:pStyle w:val="Contents3"/>
            <w:tabs>
              <w:tab w:val="clear" w:pos="8459"/>
              <w:tab w:val="right" w:pos="9026" w:leader="dot"/>
            </w:tabs>
            <w:rPr/>
          </w:pPr>
          <w:hyperlink w:anchor="__RefHeading___Toc1321693_2035185390">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1321695_2035185390">
            <w:r>
              <w:rPr>
                <w:webHidden/>
                <w:rStyle w:val="IndexLink"/>
                <w:rtl w:val="true"/>
              </w:rPr>
              <w:t>فضیلت و خواص سوره نساء</w:t>
            </w:r>
            <w:r>
              <w:rPr>
                <w:rStyle w:val="IndexLink"/>
                <w:rtl w:val="true"/>
              </w:rPr>
              <w:tab/>
            </w:r>
            <w:r>
              <w:rPr>
                <w:rStyle w:val="IndexLink"/>
              </w:rPr>
              <w:t>56</w:t>
            </w:r>
          </w:hyperlink>
        </w:p>
        <w:p>
          <w:pPr>
            <w:pStyle w:val="Contents3"/>
            <w:tabs>
              <w:tab w:val="clear" w:pos="8459"/>
              <w:tab w:val="right" w:pos="9026" w:leader="dot"/>
            </w:tabs>
            <w:rPr/>
          </w:pPr>
          <w:hyperlink w:anchor="__RefHeading___Toc1321697_2035185390">
            <w:r>
              <w:rPr>
                <w:webHidden/>
                <w:rStyle w:val="IndexLink"/>
                <w:rtl w:val="true"/>
              </w:rPr>
              <w:t>آثار و برکات سوره نساء</w:t>
            </w:r>
            <w:r>
              <w:rPr>
                <w:rStyle w:val="IndexLink"/>
                <w:rtl w:val="true"/>
              </w:rPr>
              <w:tab/>
            </w:r>
            <w:r>
              <w:rPr>
                <w:rStyle w:val="IndexLink"/>
              </w:rPr>
              <w:t>57</w:t>
            </w:r>
          </w:hyperlink>
        </w:p>
        <w:p>
          <w:pPr>
            <w:pStyle w:val="Contents4"/>
            <w:tabs>
              <w:tab w:val="clear" w:pos="8176"/>
              <w:tab w:val="right" w:pos="9026" w:leader="dot"/>
            </w:tabs>
            <w:rPr/>
          </w:pPr>
          <w:hyperlink w:anchor="__RefHeading___Toc1321699_2035185390">
            <w:r>
              <w:rPr>
                <w:webHidden/>
                <w:rStyle w:val="IndexLink"/>
              </w:rPr>
              <w:t>1</w:t>
            </w:r>
            <w:r>
              <w:rPr>
                <w:rStyle w:val="IndexLink"/>
                <w:rtl w:val="true"/>
              </w:rPr>
              <w:t xml:space="preserve">) </w:t>
            </w:r>
            <w:r>
              <w:rPr>
                <w:rStyle w:val="IndexLink"/>
                <w:rtl w:val="true"/>
              </w:rPr>
              <w:t>جهت ایجاد محبت میان زن و شوهر</w:t>
            </w:r>
            <w:r>
              <w:rPr>
                <w:rStyle w:val="IndexLink"/>
                <w:rtl w:val="true"/>
              </w:rPr>
              <w:tab/>
            </w:r>
            <w:r>
              <w:rPr>
                <w:rStyle w:val="IndexLink"/>
              </w:rPr>
              <w:t>57</w:t>
            </w:r>
          </w:hyperlink>
        </w:p>
        <w:p>
          <w:pPr>
            <w:pStyle w:val="Contents4"/>
            <w:tabs>
              <w:tab w:val="clear" w:pos="8176"/>
              <w:tab w:val="right" w:pos="9026" w:leader="dot"/>
            </w:tabs>
            <w:rPr/>
          </w:pPr>
          <w:hyperlink w:anchor="__RefHeading___Toc1321701_2035185390">
            <w:r>
              <w:rPr>
                <w:webHidden/>
                <w:rStyle w:val="IndexLink"/>
              </w:rPr>
              <w:t>2</w:t>
            </w:r>
            <w:r>
              <w:rPr>
                <w:rStyle w:val="IndexLink"/>
                <w:rtl w:val="true"/>
              </w:rPr>
              <w:t xml:space="preserve">) </w:t>
            </w:r>
            <w:r>
              <w:rPr>
                <w:rStyle w:val="IndexLink"/>
                <w:rtl w:val="true"/>
              </w:rPr>
              <w:t>عدم تاثیر سحر</w:t>
            </w:r>
            <w:r>
              <w:rPr>
                <w:rStyle w:val="IndexLink"/>
                <w:rtl w:val="true"/>
              </w:rPr>
              <w:tab/>
            </w:r>
            <w:r>
              <w:rPr>
                <w:rStyle w:val="IndexLink"/>
              </w:rPr>
              <w:t>57</w:t>
            </w:r>
          </w:hyperlink>
        </w:p>
        <w:p>
          <w:pPr>
            <w:pStyle w:val="Contents4"/>
            <w:tabs>
              <w:tab w:val="clear" w:pos="8176"/>
              <w:tab w:val="right" w:pos="9026" w:leader="dot"/>
            </w:tabs>
            <w:rPr/>
          </w:pPr>
          <w:hyperlink w:anchor="__RefHeading___Toc1321703_2035185390">
            <w:r>
              <w:rPr>
                <w:webHidden/>
                <w:rStyle w:val="IndexLink"/>
              </w:rPr>
              <w:t>3</w:t>
            </w:r>
            <w:r>
              <w:rPr>
                <w:rStyle w:val="IndexLink"/>
                <w:rtl w:val="true"/>
              </w:rPr>
              <w:t xml:space="preserve">) </w:t>
            </w:r>
            <w:r>
              <w:rPr>
                <w:rStyle w:val="IndexLink"/>
                <w:rtl w:val="true"/>
              </w:rPr>
              <w:t>جهت غلبه بر دشمن</w:t>
            </w:r>
            <w:r>
              <w:rPr>
                <w:rStyle w:val="IndexLink"/>
                <w:rtl w:val="true"/>
              </w:rPr>
              <w:tab/>
            </w:r>
            <w:r>
              <w:rPr>
                <w:rStyle w:val="IndexLink"/>
              </w:rPr>
              <w:t>58</w:t>
            </w:r>
          </w:hyperlink>
        </w:p>
        <w:p>
          <w:pPr>
            <w:pStyle w:val="Contents4"/>
            <w:tabs>
              <w:tab w:val="clear" w:pos="8176"/>
              <w:tab w:val="right" w:pos="9026" w:leader="dot"/>
            </w:tabs>
            <w:rPr/>
          </w:pPr>
          <w:hyperlink w:anchor="__RefHeading___Toc1321705_2035185390">
            <w:r>
              <w:rPr>
                <w:webHidden/>
                <w:rStyle w:val="IndexLink"/>
              </w:rPr>
              <w:t>4</w:t>
            </w:r>
            <w:r>
              <w:rPr>
                <w:rStyle w:val="IndexLink"/>
                <w:rtl w:val="true"/>
              </w:rPr>
              <w:t xml:space="preserve">) </w:t>
            </w:r>
            <w:r>
              <w:rPr>
                <w:rStyle w:val="IndexLink"/>
                <w:rtl w:val="true"/>
              </w:rPr>
              <w:t>جهت خاموشی پرگویان</w:t>
            </w:r>
            <w:r>
              <w:rPr>
                <w:rStyle w:val="IndexLink"/>
                <w:rtl w:val="true"/>
              </w:rPr>
              <w:tab/>
            </w:r>
            <w:r>
              <w:rPr>
                <w:rStyle w:val="IndexLink"/>
              </w:rPr>
              <w:t>58</w:t>
            </w:r>
          </w:hyperlink>
        </w:p>
        <w:p>
          <w:pPr>
            <w:pStyle w:val="Contents4"/>
            <w:tabs>
              <w:tab w:val="clear" w:pos="8176"/>
              <w:tab w:val="right" w:pos="9026" w:leader="dot"/>
            </w:tabs>
            <w:rPr/>
          </w:pPr>
          <w:hyperlink w:anchor="__RefHeading___Toc1321707_2035185390">
            <w:r>
              <w:rPr>
                <w:webHidden/>
                <w:rStyle w:val="IndexLink"/>
              </w:rPr>
              <w:t>5</w:t>
            </w:r>
            <w:r>
              <w:rPr>
                <w:rStyle w:val="IndexLink"/>
                <w:rtl w:val="true"/>
              </w:rPr>
              <w:t xml:space="preserve">) </w:t>
            </w:r>
            <w:r>
              <w:rPr>
                <w:rStyle w:val="IndexLink"/>
                <w:rtl w:val="true"/>
              </w:rPr>
              <w:t>جهت عدم ترس از ظالم</w:t>
            </w:r>
            <w:r>
              <w:rPr>
                <w:rStyle w:val="IndexLink"/>
                <w:rtl w:val="true"/>
              </w:rPr>
              <w:tab/>
            </w:r>
            <w:r>
              <w:rPr>
                <w:rStyle w:val="IndexLink"/>
              </w:rPr>
              <w:t>59</w:t>
            </w:r>
          </w:hyperlink>
        </w:p>
        <w:p>
          <w:pPr>
            <w:pStyle w:val="Contents2"/>
            <w:tabs>
              <w:tab w:val="clear" w:pos="8743"/>
              <w:tab w:val="right" w:pos="9026" w:leader="dot"/>
            </w:tabs>
            <w:rPr/>
          </w:pPr>
          <w:hyperlink w:anchor="__RefHeading___Toc1321709_2035185390">
            <w:r>
              <w:rPr>
                <w:webHidden/>
                <w:rStyle w:val="IndexLink"/>
                <w:rtl w:val="true"/>
              </w:rPr>
              <w:t>سوره مائده</w:t>
            </w:r>
            <w:r>
              <w:rPr>
                <w:rStyle w:val="IndexLink"/>
                <w:rtl w:val="true"/>
              </w:rPr>
              <w:tab/>
            </w:r>
            <w:r>
              <w:rPr>
                <w:rStyle w:val="IndexLink"/>
              </w:rPr>
              <w:t>59</w:t>
            </w:r>
          </w:hyperlink>
        </w:p>
        <w:p>
          <w:pPr>
            <w:pStyle w:val="Contents3"/>
            <w:tabs>
              <w:tab w:val="clear" w:pos="8459"/>
              <w:tab w:val="right" w:pos="9026" w:leader="dot"/>
            </w:tabs>
            <w:rPr/>
          </w:pPr>
          <w:hyperlink w:anchor="__RefHeading___Toc1321711_203518539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321713_2035185390">
            <w:r>
              <w:rPr>
                <w:webHidden/>
                <w:rStyle w:val="IndexLink"/>
                <w:rtl w:val="true"/>
              </w:rPr>
              <w:t>فضیلت و خواص سوره مائده</w:t>
            </w:r>
            <w:r>
              <w:rPr>
                <w:rStyle w:val="IndexLink"/>
                <w:rtl w:val="true"/>
              </w:rPr>
              <w:tab/>
            </w:r>
            <w:r>
              <w:rPr>
                <w:rStyle w:val="IndexLink"/>
              </w:rPr>
              <w:t>60</w:t>
            </w:r>
          </w:hyperlink>
        </w:p>
        <w:p>
          <w:pPr>
            <w:pStyle w:val="Contents3"/>
            <w:tabs>
              <w:tab w:val="clear" w:pos="8459"/>
              <w:tab w:val="right" w:pos="9026" w:leader="dot"/>
            </w:tabs>
            <w:rPr/>
          </w:pPr>
          <w:hyperlink w:anchor="__RefHeading___Toc1321715_2035185390">
            <w:r>
              <w:rPr>
                <w:webHidden/>
                <w:rStyle w:val="IndexLink"/>
                <w:rtl w:val="true"/>
              </w:rPr>
              <w:t>آثار و برکات سوره مائده</w:t>
            </w:r>
            <w:r>
              <w:rPr>
                <w:rStyle w:val="IndexLink"/>
                <w:rtl w:val="true"/>
              </w:rPr>
              <w:tab/>
            </w:r>
            <w:r>
              <w:rPr>
                <w:rStyle w:val="IndexLink"/>
              </w:rPr>
              <w:t>61</w:t>
            </w:r>
          </w:hyperlink>
        </w:p>
        <w:p>
          <w:pPr>
            <w:pStyle w:val="Contents4"/>
            <w:tabs>
              <w:tab w:val="clear" w:pos="8176"/>
              <w:tab w:val="right" w:pos="9026" w:leader="dot"/>
            </w:tabs>
            <w:rPr/>
          </w:pPr>
          <w:hyperlink w:anchor="__RefHeading___Toc1321717_2035185390">
            <w:r>
              <w:rPr>
                <w:webHidden/>
                <w:rStyle w:val="IndexLink"/>
              </w:rPr>
              <w:t>1</w:t>
            </w:r>
            <w:r>
              <w:rPr>
                <w:rStyle w:val="IndexLink"/>
                <w:rtl w:val="true"/>
              </w:rPr>
              <w:t xml:space="preserve">) </w:t>
            </w:r>
            <w:r>
              <w:rPr>
                <w:rStyle w:val="IndexLink"/>
                <w:rtl w:val="true"/>
              </w:rPr>
              <w:t>افزایش ایمان</w:t>
            </w:r>
            <w:r>
              <w:rPr>
                <w:rStyle w:val="IndexLink"/>
                <w:rtl w:val="true"/>
              </w:rPr>
              <w:tab/>
            </w:r>
            <w:r>
              <w:rPr>
                <w:rStyle w:val="IndexLink"/>
              </w:rPr>
              <w:t>61</w:t>
            </w:r>
          </w:hyperlink>
        </w:p>
        <w:p>
          <w:pPr>
            <w:pStyle w:val="Contents4"/>
            <w:tabs>
              <w:tab w:val="clear" w:pos="8176"/>
              <w:tab w:val="right" w:pos="9026" w:leader="dot"/>
            </w:tabs>
            <w:rPr/>
          </w:pPr>
          <w:hyperlink w:anchor="__RefHeading___Toc1321719_2035185390">
            <w:r>
              <w:rPr>
                <w:webHidden/>
                <w:rStyle w:val="IndexLink"/>
              </w:rPr>
              <w:t>2</w:t>
            </w:r>
            <w:r>
              <w:rPr>
                <w:rStyle w:val="IndexLink"/>
                <w:rtl w:val="true"/>
              </w:rPr>
              <w:t xml:space="preserve">) </w:t>
            </w:r>
            <w:r>
              <w:rPr>
                <w:rStyle w:val="IndexLink"/>
                <w:rtl w:val="true"/>
              </w:rPr>
              <w:t>جلوگیری از سرقت و تلف شدن مال</w:t>
            </w:r>
            <w:r>
              <w:rPr>
                <w:rStyle w:val="IndexLink"/>
                <w:rtl w:val="true"/>
              </w:rPr>
              <w:tab/>
            </w:r>
            <w:r>
              <w:rPr>
                <w:rStyle w:val="IndexLink"/>
              </w:rPr>
              <w:t>61</w:t>
            </w:r>
          </w:hyperlink>
        </w:p>
        <w:p>
          <w:pPr>
            <w:pStyle w:val="Contents4"/>
            <w:tabs>
              <w:tab w:val="clear" w:pos="8176"/>
              <w:tab w:val="right" w:pos="9026" w:leader="dot"/>
            </w:tabs>
            <w:rPr/>
          </w:pPr>
          <w:hyperlink w:anchor="__RefHeading___Toc1321721_2035185390">
            <w:r>
              <w:rPr>
                <w:webHidden/>
                <w:rStyle w:val="IndexLink"/>
              </w:rPr>
              <w:t>4</w:t>
            </w:r>
            <w:r>
              <w:rPr>
                <w:rStyle w:val="IndexLink"/>
                <w:rtl w:val="true"/>
              </w:rPr>
              <w:t xml:space="preserve">) </w:t>
            </w:r>
            <w:r>
              <w:rPr>
                <w:rStyle w:val="IndexLink"/>
                <w:rtl w:val="true"/>
              </w:rPr>
              <w:t>جهت بطلان سحر</w:t>
            </w:r>
            <w:r>
              <w:rPr>
                <w:rStyle w:val="IndexLink"/>
                <w:rtl w:val="true"/>
              </w:rPr>
              <w:tab/>
            </w:r>
            <w:r>
              <w:rPr>
                <w:rStyle w:val="IndexLink"/>
              </w:rPr>
              <w:t>62</w:t>
            </w:r>
          </w:hyperlink>
        </w:p>
        <w:p>
          <w:pPr>
            <w:pStyle w:val="Contents4"/>
            <w:tabs>
              <w:tab w:val="clear" w:pos="8176"/>
              <w:tab w:val="right" w:pos="9026" w:leader="dot"/>
            </w:tabs>
            <w:rPr/>
          </w:pPr>
          <w:hyperlink w:anchor="__RefHeading___Toc1321723_2035185390">
            <w:r>
              <w:rPr>
                <w:webHidden/>
                <w:rStyle w:val="IndexLink"/>
              </w:rPr>
              <w:t>5</w:t>
            </w:r>
            <w:r>
              <w:rPr>
                <w:rStyle w:val="IndexLink"/>
                <w:rtl w:val="true"/>
              </w:rPr>
              <w:t xml:space="preserve">) </w:t>
            </w:r>
            <w:r>
              <w:rPr>
                <w:rStyle w:val="IndexLink"/>
                <w:rtl w:val="true"/>
              </w:rPr>
              <w:t>جهت خیر و برکت خانه و محصول</w:t>
            </w:r>
            <w:r>
              <w:rPr>
                <w:rStyle w:val="IndexLink"/>
                <w:rtl w:val="true"/>
              </w:rPr>
              <w:tab/>
            </w:r>
            <w:r>
              <w:rPr>
                <w:rStyle w:val="IndexLink"/>
              </w:rPr>
              <w:t>63</w:t>
            </w:r>
          </w:hyperlink>
        </w:p>
        <w:p>
          <w:pPr>
            <w:pStyle w:val="Contents4"/>
            <w:tabs>
              <w:tab w:val="clear" w:pos="8176"/>
              <w:tab w:val="right" w:pos="9026" w:leader="dot"/>
            </w:tabs>
            <w:rPr/>
          </w:pPr>
          <w:hyperlink w:anchor="__RefHeading___Toc1321725_2035185390">
            <w:r>
              <w:rPr>
                <w:webHidden/>
                <w:rStyle w:val="IndexLink"/>
              </w:rPr>
              <w:t>6</w:t>
            </w:r>
            <w:r>
              <w:rPr>
                <w:rStyle w:val="IndexLink"/>
                <w:rtl w:val="true"/>
              </w:rPr>
              <w:t xml:space="preserve">) </w:t>
            </w:r>
            <w:r>
              <w:rPr>
                <w:rStyle w:val="IndexLink"/>
                <w:rtl w:val="true"/>
              </w:rPr>
              <w:t>جهت باز داشتن از معاصی و گناهان</w:t>
            </w:r>
            <w:r>
              <w:rPr>
                <w:rStyle w:val="IndexLink"/>
                <w:rtl w:val="true"/>
              </w:rPr>
              <w:tab/>
            </w:r>
            <w:r>
              <w:rPr>
                <w:rStyle w:val="IndexLink"/>
              </w:rPr>
              <w:t>64</w:t>
            </w:r>
          </w:hyperlink>
        </w:p>
        <w:p>
          <w:pPr>
            <w:pStyle w:val="Contents3"/>
            <w:tabs>
              <w:tab w:val="clear" w:pos="8459"/>
              <w:tab w:val="right" w:pos="9026" w:leader="dot"/>
            </w:tabs>
            <w:rPr/>
          </w:pPr>
          <w:hyperlink w:anchor="__RefHeading___Toc1321727_2035185390">
            <w:r>
              <w:rPr>
                <w:webHidden/>
                <w:rStyle w:val="IndexLink"/>
                <w:rtl w:val="true"/>
              </w:rPr>
              <w:t>ختومات مجرب</w:t>
            </w:r>
            <w:r>
              <w:rPr>
                <w:rStyle w:val="IndexLink"/>
                <w:rtl w:val="true"/>
              </w:rPr>
              <w:tab/>
            </w:r>
            <w:r>
              <w:rPr>
                <w:rStyle w:val="IndexLink"/>
              </w:rPr>
              <w:t>65</w:t>
            </w:r>
          </w:hyperlink>
        </w:p>
        <w:p>
          <w:pPr>
            <w:pStyle w:val="Contents2"/>
            <w:tabs>
              <w:tab w:val="clear" w:pos="8743"/>
              <w:tab w:val="right" w:pos="9026" w:leader="dot"/>
            </w:tabs>
            <w:rPr/>
          </w:pPr>
          <w:hyperlink w:anchor="__RefHeading___Toc1321729_2035185390">
            <w:r>
              <w:rPr>
                <w:webHidden/>
                <w:rStyle w:val="IndexLink"/>
                <w:rtl w:val="true"/>
              </w:rPr>
              <w:t>سوره انعام</w:t>
            </w:r>
            <w:r>
              <w:rPr>
                <w:rStyle w:val="IndexLink"/>
                <w:rtl w:val="true"/>
              </w:rPr>
              <w:tab/>
            </w:r>
            <w:r>
              <w:rPr>
                <w:rStyle w:val="IndexLink"/>
              </w:rPr>
              <w:t>66</w:t>
            </w:r>
          </w:hyperlink>
        </w:p>
        <w:p>
          <w:pPr>
            <w:pStyle w:val="Contents3"/>
            <w:tabs>
              <w:tab w:val="clear" w:pos="8459"/>
              <w:tab w:val="right" w:pos="9026" w:leader="dot"/>
            </w:tabs>
            <w:rPr/>
          </w:pPr>
          <w:hyperlink w:anchor="__RefHeading___Toc1321731_203518539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321733_2035185390">
            <w:r>
              <w:rPr>
                <w:webHidden/>
                <w:rStyle w:val="IndexLink"/>
                <w:rtl w:val="true"/>
              </w:rPr>
              <w:t>فضیلت و خواص سوره انعام</w:t>
            </w:r>
            <w:r>
              <w:rPr>
                <w:rStyle w:val="IndexLink"/>
                <w:rtl w:val="true"/>
              </w:rPr>
              <w:tab/>
            </w:r>
            <w:r>
              <w:rPr>
                <w:rStyle w:val="IndexLink"/>
              </w:rPr>
              <w:t>66</w:t>
            </w:r>
          </w:hyperlink>
        </w:p>
        <w:p>
          <w:pPr>
            <w:pStyle w:val="Contents4"/>
            <w:tabs>
              <w:tab w:val="clear" w:pos="8176"/>
              <w:tab w:val="right" w:pos="9026" w:leader="dot"/>
            </w:tabs>
            <w:rPr/>
          </w:pPr>
          <w:hyperlink w:anchor="__RefHeading___Toc1321735_2035185390">
            <w:r>
              <w:rPr>
                <w:webHidden/>
                <w:rStyle w:val="IndexLink"/>
              </w:rPr>
              <w:t>2</w:t>
            </w:r>
            <w:r>
              <w:rPr>
                <w:rStyle w:val="IndexLink"/>
                <w:rtl w:val="true"/>
              </w:rPr>
              <w:t xml:space="preserve">) </w:t>
            </w:r>
            <w:r>
              <w:rPr>
                <w:rStyle w:val="IndexLink"/>
                <w:rtl w:val="true"/>
              </w:rPr>
              <w:t>جهت آمرزش گناهان</w:t>
            </w:r>
            <w:r>
              <w:rPr>
                <w:rStyle w:val="IndexLink"/>
                <w:rtl w:val="true"/>
              </w:rPr>
              <w:tab/>
            </w:r>
            <w:r>
              <w:rPr>
                <w:rStyle w:val="IndexLink"/>
              </w:rPr>
              <w:t>69</w:t>
            </w:r>
          </w:hyperlink>
        </w:p>
        <w:p>
          <w:pPr>
            <w:pStyle w:val="Contents4"/>
            <w:tabs>
              <w:tab w:val="clear" w:pos="8176"/>
              <w:tab w:val="right" w:pos="9026" w:leader="dot"/>
            </w:tabs>
            <w:rPr/>
          </w:pPr>
          <w:hyperlink w:anchor="__RefHeading___Toc1321737_2035185390">
            <w:r>
              <w:rPr>
                <w:webHidden/>
                <w:rStyle w:val="IndexLink"/>
              </w:rPr>
              <w:t>3</w:t>
            </w:r>
            <w:r>
              <w:rPr>
                <w:rStyle w:val="IndexLink"/>
                <w:rtl w:val="true"/>
              </w:rPr>
              <w:t xml:space="preserve">) </w:t>
            </w:r>
            <w:r>
              <w:rPr>
                <w:rStyle w:val="IndexLink"/>
                <w:rtl w:val="true"/>
              </w:rPr>
              <w:t>روزی شدن خیرکثیر</w:t>
            </w:r>
            <w:r>
              <w:rPr>
                <w:rStyle w:val="IndexLink"/>
                <w:rtl w:val="true"/>
              </w:rPr>
              <w:tab/>
            </w:r>
            <w:r>
              <w:rPr>
                <w:rStyle w:val="IndexLink"/>
              </w:rPr>
              <w:t>69</w:t>
            </w:r>
          </w:hyperlink>
        </w:p>
        <w:p>
          <w:pPr>
            <w:pStyle w:val="Contents4"/>
            <w:tabs>
              <w:tab w:val="clear" w:pos="8176"/>
              <w:tab w:val="right" w:pos="9026" w:leader="dot"/>
            </w:tabs>
            <w:rPr/>
          </w:pPr>
          <w:hyperlink w:anchor="__RefHeading___Toc1321739_2035185390">
            <w:r>
              <w:rPr>
                <w:webHidden/>
                <w:rStyle w:val="IndexLink"/>
              </w:rPr>
              <w:t>4</w:t>
            </w:r>
            <w:r>
              <w:rPr>
                <w:rStyle w:val="IndexLink"/>
                <w:rtl w:val="true"/>
              </w:rPr>
              <w:t xml:space="preserve">) </w:t>
            </w:r>
            <w:r>
              <w:rPr>
                <w:rStyle w:val="IndexLink"/>
                <w:rtl w:val="true"/>
              </w:rPr>
              <w:t>بهبود بیماری</w:t>
            </w:r>
            <w:r>
              <w:rPr>
                <w:rStyle w:val="IndexLink"/>
                <w:rtl w:val="true"/>
              </w:rPr>
              <w:tab/>
            </w:r>
            <w:r>
              <w:rPr>
                <w:rStyle w:val="IndexLink"/>
              </w:rPr>
              <w:t>70</w:t>
            </w:r>
          </w:hyperlink>
        </w:p>
        <w:p>
          <w:pPr>
            <w:pStyle w:val="Contents4"/>
            <w:tabs>
              <w:tab w:val="clear" w:pos="8176"/>
              <w:tab w:val="right" w:pos="9026" w:leader="dot"/>
            </w:tabs>
            <w:rPr/>
          </w:pPr>
          <w:hyperlink w:anchor="__RefHeading___Toc1321741_2035185390">
            <w:r>
              <w:rPr>
                <w:webHidden/>
                <w:rStyle w:val="IndexLink"/>
              </w:rPr>
              <w:t>5</w:t>
            </w:r>
            <w:r>
              <w:rPr>
                <w:rStyle w:val="IndexLink"/>
                <w:rtl w:val="true"/>
              </w:rPr>
              <w:t xml:space="preserve">) </w:t>
            </w:r>
            <w:r>
              <w:rPr>
                <w:rStyle w:val="IndexLink"/>
                <w:rtl w:val="true"/>
              </w:rPr>
              <w:t>تسکین خشم و غضب</w:t>
            </w:r>
            <w:r>
              <w:rPr>
                <w:rStyle w:val="IndexLink"/>
                <w:rtl w:val="true"/>
              </w:rPr>
              <w:tab/>
            </w:r>
            <w:r>
              <w:rPr>
                <w:rStyle w:val="IndexLink"/>
              </w:rPr>
              <w:t>70</w:t>
            </w:r>
          </w:hyperlink>
        </w:p>
        <w:p>
          <w:pPr>
            <w:pStyle w:val="Contents4"/>
            <w:tabs>
              <w:tab w:val="clear" w:pos="8176"/>
              <w:tab w:val="right" w:pos="9026" w:leader="dot"/>
            </w:tabs>
            <w:rPr/>
          </w:pPr>
          <w:hyperlink w:anchor="__RefHeading___Toc1321743_2035185390">
            <w:r>
              <w:rPr>
                <w:webHidden/>
                <w:rStyle w:val="IndexLink"/>
              </w:rPr>
              <w:t>6</w:t>
            </w:r>
            <w:r>
              <w:rPr>
                <w:rStyle w:val="IndexLink"/>
                <w:rtl w:val="true"/>
              </w:rPr>
              <w:t xml:space="preserve">) </w:t>
            </w:r>
            <w:r>
              <w:rPr>
                <w:rStyle w:val="IndexLink"/>
                <w:rtl w:val="true"/>
              </w:rPr>
              <w:t>درمان غم و اندوه</w:t>
            </w:r>
            <w:r>
              <w:rPr>
                <w:rStyle w:val="IndexLink"/>
                <w:rtl w:val="true"/>
              </w:rPr>
              <w:tab/>
            </w:r>
            <w:r>
              <w:rPr>
                <w:rStyle w:val="IndexLink"/>
              </w:rPr>
              <w:t>71</w:t>
            </w:r>
          </w:hyperlink>
        </w:p>
        <w:p>
          <w:pPr>
            <w:pStyle w:val="Contents4"/>
            <w:tabs>
              <w:tab w:val="clear" w:pos="8176"/>
              <w:tab w:val="right" w:pos="9026" w:leader="dot"/>
            </w:tabs>
            <w:rPr/>
          </w:pPr>
          <w:hyperlink w:anchor="__RefHeading___Toc1321745_2035185390">
            <w:r>
              <w:rPr>
                <w:webHidden/>
                <w:rStyle w:val="IndexLink"/>
              </w:rPr>
              <w:t>7</w:t>
            </w:r>
            <w:r>
              <w:rPr>
                <w:rStyle w:val="IndexLink"/>
                <w:rtl w:val="true"/>
              </w:rPr>
              <w:t xml:space="preserve">) </w:t>
            </w:r>
            <w:r>
              <w:rPr>
                <w:rStyle w:val="IndexLink"/>
                <w:rtl w:val="true"/>
              </w:rPr>
              <w:t>نجات از گرفتاری</w:t>
            </w:r>
            <w:r>
              <w:rPr>
                <w:rStyle w:val="IndexLink"/>
                <w:rtl w:val="true"/>
              </w:rPr>
              <w:tab/>
            </w:r>
            <w:r>
              <w:rPr>
                <w:rStyle w:val="IndexLink"/>
              </w:rPr>
              <w:t>71</w:t>
            </w:r>
          </w:hyperlink>
        </w:p>
        <w:p>
          <w:pPr>
            <w:pStyle w:val="Contents4"/>
            <w:tabs>
              <w:tab w:val="clear" w:pos="8176"/>
              <w:tab w:val="right" w:pos="9026" w:leader="dot"/>
            </w:tabs>
            <w:rPr/>
          </w:pPr>
          <w:hyperlink w:anchor="__RefHeading___Toc1321747_2035185390">
            <w:r>
              <w:rPr>
                <w:webHidden/>
                <w:rStyle w:val="IndexLink"/>
              </w:rPr>
              <w:t>8</w:t>
            </w:r>
            <w:r>
              <w:rPr>
                <w:rStyle w:val="IndexLink"/>
                <w:rtl w:val="true"/>
              </w:rPr>
              <w:t xml:space="preserve">) </w:t>
            </w:r>
            <w:r>
              <w:rPr>
                <w:rStyle w:val="IndexLink"/>
                <w:rtl w:val="true"/>
              </w:rPr>
              <w:t>زیاد شدن آب چاه</w:t>
            </w:r>
            <w:r>
              <w:rPr>
                <w:rStyle w:val="IndexLink"/>
                <w:rtl w:val="true"/>
              </w:rPr>
              <w:tab/>
            </w:r>
            <w:r>
              <w:rPr>
                <w:rStyle w:val="IndexLink"/>
              </w:rPr>
              <w:t>72</w:t>
            </w:r>
          </w:hyperlink>
        </w:p>
        <w:p>
          <w:pPr>
            <w:pStyle w:val="Contents4"/>
            <w:tabs>
              <w:tab w:val="clear" w:pos="8176"/>
              <w:tab w:val="right" w:pos="9026" w:leader="dot"/>
            </w:tabs>
            <w:rPr/>
          </w:pPr>
          <w:hyperlink w:anchor="__RefHeading___Toc1321749_2035185390">
            <w:r>
              <w:rPr>
                <w:webHidden/>
                <w:rStyle w:val="IndexLink"/>
              </w:rPr>
              <w:t>9</w:t>
            </w:r>
            <w:r>
              <w:rPr>
                <w:rStyle w:val="IndexLink"/>
                <w:rtl w:val="true"/>
              </w:rPr>
              <w:t xml:space="preserve">) </w:t>
            </w:r>
            <w:r>
              <w:rPr>
                <w:rStyle w:val="IndexLink"/>
                <w:rtl w:val="true"/>
              </w:rPr>
              <w:t>جهت زیاد شدن محصول</w:t>
            </w:r>
            <w:r>
              <w:rPr>
                <w:rStyle w:val="IndexLink"/>
                <w:rtl w:val="true"/>
              </w:rPr>
              <w:tab/>
            </w:r>
            <w:r>
              <w:rPr>
                <w:rStyle w:val="IndexLink"/>
              </w:rPr>
              <w:t>72</w:t>
            </w:r>
          </w:hyperlink>
        </w:p>
        <w:p>
          <w:pPr>
            <w:pStyle w:val="Contents4"/>
            <w:tabs>
              <w:tab w:val="clear" w:pos="8176"/>
              <w:tab w:val="right" w:pos="9026" w:leader="dot"/>
            </w:tabs>
            <w:rPr/>
          </w:pPr>
          <w:hyperlink w:anchor="__RefHeading___Toc1321751_2035185390">
            <w:r>
              <w:rPr>
                <w:webHidden/>
                <w:rStyle w:val="IndexLink"/>
              </w:rPr>
              <w:t>10</w:t>
            </w:r>
            <w:r>
              <w:rPr>
                <w:rStyle w:val="IndexLink"/>
                <w:rtl w:val="true"/>
              </w:rPr>
              <w:t xml:space="preserve">) </w:t>
            </w:r>
            <w:r>
              <w:rPr>
                <w:rStyle w:val="IndexLink"/>
                <w:rtl w:val="true"/>
              </w:rPr>
              <w:t>جهت مطیع شدن زن سرکش</w:t>
            </w:r>
            <w:r>
              <w:rPr>
                <w:rStyle w:val="IndexLink"/>
                <w:rtl w:val="true"/>
              </w:rPr>
              <w:tab/>
            </w:r>
            <w:r>
              <w:rPr>
                <w:rStyle w:val="IndexLink"/>
              </w:rPr>
              <w:t>73</w:t>
            </w:r>
          </w:hyperlink>
        </w:p>
        <w:p>
          <w:pPr>
            <w:pStyle w:val="Contents3"/>
            <w:tabs>
              <w:tab w:val="clear" w:pos="8459"/>
              <w:tab w:val="right" w:pos="9026" w:leader="dot"/>
            </w:tabs>
            <w:rPr/>
          </w:pPr>
          <w:hyperlink w:anchor="__RefHeading___Toc1321753_2035185390">
            <w:r>
              <w:rPr>
                <w:webHidden/>
                <w:rStyle w:val="IndexLink"/>
                <w:rtl w:val="true"/>
              </w:rPr>
              <w:t>ختومات مجرب</w:t>
            </w:r>
            <w:r>
              <w:rPr>
                <w:rStyle w:val="IndexLink"/>
                <w:rtl w:val="true"/>
              </w:rPr>
              <w:tab/>
            </w:r>
            <w:r>
              <w:rPr>
                <w:rStyle w:val="IndexLink"/>
              </w:rPr>
              <w:t>73</w:t>
            </w:r>
          </w:hyperlink>
        </w:p>
        <w:p>
          <w:pPr>
            <w:pStyle w:val="Contents2"/>
            <w:tabs>
              <w:tab w:val="clear" w:pos="8743"/>
              <w:tab w:val="right" w:pos="9026" w:leader="dot"/>
            </w:tabs>
            <w:rPr/>
          </w:pPr>
          <w:hyperlink w:anchor="__RefHeading___Toc1321755_2035185390">
            <w:r>
              <w:rPr>
                <w:webHidden/>
                <w:rStyle w:val="IndexLink"/>
                <w:rtl w:val="true"/>
              </w:rPr>
              <w:t>سوره اعراف</w:t>
            </w:r>
            <w:r>
              <w:rPr>
                <w:rStyle w:val="IndexLink"/>
                <w:rtl w:val="true"/>
              </w:rPr>
              <w:tab/>
            </w:r>
            <w:r>
              <w:rPr>
                <w:rStyle w:val="IndexLink"/>
              </w:rPr>
              <w:t>75</w:t>
            </w:r>
          </w:hyperlink>
        </w:p>
        <w:p>
          <w:pPr>
            <w:pStyle w:val="Contents3"/>
            <w:tabs>
              <w:tab w:val="clear" w:pos="8459"/>
              <w:tab w:val="right" w:pos="9026" w:leader="dot"/>
            </w:tabs>
            <w:rPr/>
          </w:pPr>
          <w:hyperlink w:anchor="__RefHeading___Toc1321757_203518539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321759_2035185390">
            <w:r>
              <w:rPr>
                <w:webHidden/>
                <w:rStyle w:val="IndexLink"/>
                <w:rtl w:val="true"/>
              </w:rPr>
              <w:t>فضیلت و خواص سوره اعراف</w:t>
            </w:r>
            <w:r>
              <w:rPr>
                <w:rStyle w:val="IndexLink"/>
                <w:rtl w:val="true"/>
              </w:rPr>
              <w:tab/>
            </w:r>
            <w:r>
              <w:rPr>
                <w:rStyle w:val="IndexLink"/>
              </w:rPr>
              <w:t>75</w:t>
            </w:r>
          </w:hyperlink>
        </w:p>
        <w:p>
          <w:pPr>
            <w:pStyle w:val="Contents3"/>
            <w:tabs>
              <w:tab w:val="clear" w:pos="8459"/>
              <w:tab w:val="right" w:pos="9026" w:leader="dot"/>
            </w:tabs>
            <w:rPr/>
          </w:pPr>
          <w:hyperlink w:anchor="__RefHeading___Toc1321761_2035185390">
            <w:r>
              <w:rPr>
                <w:webHidden/>
                <w:rStyle w:val="IndexLink"/>
                <w:rtl w:val="true"/>
              </w:rPr>
              <w:t>آثار و برکات سوره اعراف</w:t>
            </w:r>
            <w:r>
              <w:rPr>
                <w:rStyle w:val="IndexLink"/>
                <w:rtl w:val="true"/>
              </w:rPr>
              <w:tab/>
            </w:r>
            <w:r>
              <w:rPr>
                <w:rStyle w:val="IndexLink"/>
              </w:rPr>
              <w:t>77</w:t>
            </w:r>
          </w:hyperlink>
        </w:p>
        <w:p>
          <w:pPr>
            <w:pStyle w:val="Contents4"/>
            <w:tabs>
              <w:tab w:val="clear" w:pos="8176"/>
              <w:tab w:val="right" w:pos="9026" w:leader="dot"/>
            </w:tabs>
            <w:rPr/>
          </w:pPr>
          <w:hyperlink w:anchor="__RefHeading___Toc1321763_2035185390">
            <w:r>
              <w:rPr>
                <w:webHidden/>
                <w:rStyle w:val="IndexLink"/>
              </w:rPr>
              <w:t>1</w:t>
            </w:r>
            <w:r>
              <w:rPr>
                <w:rStyle w:val="IndexLink"/>
                <w:rtl w:val="true"/>
              </w:rPr>
              <w:t xml:space="preserve">) </w:t>
            </w:r>
            <w:r>
              <w:rPr>
                <w:rStyle w:val="IndexLink"/>
                <w:rtl w:val="true"/>
              </w:rPr>
              <w:t>در امان ماندن از شر دشمن و حیوان درنده</w:t>
            </w:r>
            <w:r>
              <w:rPr>
                <w:rStyle w:val="IndexLink"/>
                <w:rtl w:val="true"/>
              </w:rPr>
              <w:tab/>
            </w:r>
            <w:r>
              <w:rPr>
                <w:rStyle w:val="IndexLink"/>
              </w:rPr>
              <w:t>77</w:t>
            </w:r>
          </w:hyperlink>
        </w:p>
        <w:p>
          <w:pPr>
            <w:pStyle w:val="Contents4"/>
            <w:tabs>
              <w:tab w:val="clear" w:pos="8176"/>
              <w:tab w:val="right" w:pos="9026" w:leader="dot"/>
            </w:tabs>
            <w:rPr/>
          </w:pPr>
          <w:hyperlink w:anchor="__RefHeading___Toc1321765_2035185390">
            <w:r>
              <w:rPr>
                <w:webHidden/>
                <w:rStyle w:val="IndexLink"/>
              </w:rPr>
              <w:t>2</w:t>
            </w:r>
            <w:r>
              <w:rPr>
                <w:rStyle w:val="IndexLink"/>
                <w:rtl w:val="true"/>
              </w:rPr>
              <w:t xml:space="preserve">) </w:t>
            </w:r>
            <w:r>
              <w:rPr>
                <w:rStyle w:val="IndexLink"/>
                <w:rtl w:val="true"/>
              </w:rPr>
              <w:t>زیاد شدن روزی</w:t>
            </w:r>
            <w:r>
              <w:rPr>
                <w:rStyle w:val="IndexLink"/>
                <w:rtl w:val="true"/>
              </w:rPr>
              <w:tab/>
            </w:r>
            <w:r>
              <w:rPr>
                <w:rStyle w:val="IndexLink"/>
              </w:rPr>
              <w:t>78</w:t>
            </w:r>
          </w:hyperlink>
        </w:p>
        <w:p>
          <w:pPr>
            <w:pStyle w:val="Contents4"/>
            <w:tabs>
              <w:tab w:val="clear" w:pos="8176"/>
              <w:tab w:val="right" w:pos="9026" w:leader="dot"/>
            </w:tabs>
            <w:rPr/>
          </w:pPr>
          <w:hyperlink w:anchor="__RefHeading___Toc1321767_2035185390">
            <w:r>
              <w:rPr>
                <w:webHidden/>
                <w:rStyle w:val="IndexLink"/>
              </w:rPr>
              <w:t>3</w:t>
            </w:r>
            <w:r>
              <w:rPr>
                <w:rStyle w:val="IndexLink"/>
                <w:rtl w:val="true"/>
              </w:rPr>
              <w:t xml:space="preserve">) </w:t>
            </w:r>
            <w:r>
              <w:rPr>
                <w:rStyle w:val="IndexLink"/>
                <w:rtl w:val="true"/>
              </w:rPr>
              <w:t>جهت کم شدن خواب و بیدار ماندن در شب</w:t>
            </w:r>
            <w:r>
              <w:rPr>
                <w:rStyle w:val="IndexLink"/>
                <w:rtl w:val="true"/>
              </w:rPr>
              <w:tab/>
            </w:r>
            <w:r>
              <w:rPr>
                <w:rStyle w:val="IndexLink"/>
              </w:rPr>
              <w:t>78</w:t>
            </w:r>
          </w:hyperlink>
        </w:p>
        <w:p>
          <w:pPr>
            <w:pStyle w:val="Contents2"/>
            <w:tabs>
              <w:tab w:val="clear" w:pos="8743"/>
              <w:tab w:val="right" w:pos="9026" w:leader="dot"/>
            </w:tabs>
            <w:rPr/>
          </w:pPr>
          <w:hyperlink w:anchor="__RefHeading___Toc1321769_2035185390">
            <w:r>
              <w:rPr>
                <w:webHidden/>
                <w:rStyle w:val="IndexLink"/>
                <w:rtl w:val="true"/>
              </w:rPr>
              <w:t>سوره انفال</w:t>
            </w:r>
            <w:r>
              <w:rPr>
                <w:rStyle w:val="IndexLink"/>
                <w:rtl w:val="true"/>
              </w:rPr>
              <w:tab/>
            </w:r>
            <w:r>
              <w:rPr>
                <w:rStyle w:val="IndexLink"/>
              </w:rPr>
              <w:t>79</w:t>
            </w:r>
          </w:hyperlink>
        </w:p>
        <w:p>
          <w:pPr>
            <w:pStyle w:val="Contents3"/>
            <w:tabs>
              <w:tab w:val="clear" w:pos="8459"/>
              <w:tab w:val="right" w:pos="9026" w:leader="dot"/>
            </w:tabs>
            <w:rPr/>
          </w:pPr>
          <w:hyperlink w:anchor="__RefHeading___Toc1321771_203518539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321773_2035185390">
            <w:r>
              <w:rPr>
                <w:webHidden/>
                <w:rStyle w:val="IndexLink"/>
                <w:rtl w:val="true"/>
              </w:rPr>
              <w:t>فضیلت و خواص سوره انفال</w:t>
            </w:r>
            <w:r>
              <w:rPr>
                <w:rStyle w:val="IndexLink"/>
                <w:rtl w:val="true"/>
              </w:rPr>
              <w:tab/>
            </w:r>
            <w:r>
              <w:rPr>
                <w:rStyle w:val="IndexLink"/>
              </w:rPr>
              <w:t>79</w:t>
            </w:r>
          </w:hyperlink>
        </w:p>
        <w:p>
          <w:pPr>
            <w:pStyle w:val="Contents3"/>
            <w:tabs>
              <w:tab w:val="clear" w:pos="8459"/>
              <w:tab w:val="right" w:pos="9026" w:leader="dot"/>
            </w:tabs>
            <w:rPr/>
          </w:pPr>
          <w:hyperlink w:anchor="__RefHeading___Toc1321775_2035185390">
            <w:r>
              <w:rPr>
                <w:webHidden/>
                <w:rStyle w:val="IndexLink"/>
                <w:rtl w:val="true"/>
              </w:rPr>
              <w:t>آثار و برکات سوره انفال</w:t>
            </w:r>
            <w:r>
              <w:rPr>
                <w:rStyle w:val="IndexLink"/>
                <w:rtl w:val="true"/>
              </w:rPr>
              <w:tab/>
            </w:r>
            <w:r>
              <w:rPr>
                <w:rStyle w:val="IndexLink"/>
              </w:rPr>
              <w:t>81</w:t>
            </w:r>
          </w:hyperlink>
        </w:p>
        <w:p>
          <w:pPr>
            <w:pStyle w:val="Contents4"/>
            <w:tabs>
              <w:tab w:val="clear" w:pos="8176"/>
              <w:tab w:val="right" w:pos="9026" w:leader="dot"/>
            </w:tabs>
            <w:rPr/>
          </w:pPr>
          <w:hyperlink w:anchor="__RefHeading___Toc1321777_2035185390">
            <w:r>
              <w:rPr>
                <w:webHidden/>
                <w:rStyle w:val="IndexLink"/>
              </w:rPr>
              <w:t>1</w:t>
            </w:r>
            <w:r>
              <w:rPr>
                <w:rStyle w:val="IndexLink"/>
                <w:rtl w:val="true"/>
              </w:rPr>
              <w:t xml:space="preserve">) </w:t>
            </w:r>
            <w:r>
              <w:rPr>
                <w:rStyle w:val="IndexLink"/>
                <w:rtl w:val="true"/>
              </w:rPr>
              <w:t>غالب شدن بر خصم</w:t>
            </w:r>
            <w:r>
              <w:rPr>
                <w:rStyle w:val="IndexLink"/>
                <w:rtl w:val="true"/>
              </w:rPr>
              <w:tab/>
            </w:r>
            <w:r>
              <w:rPr>
                <w:rStyle w:val="IndexLink"/>
              </w:rPr>
              <w:t>81</w:t>
            </w:r>
          </w:hyperlink>
        </w:p>
        <w:p>
          <w:pPr>
            <w:pStyle w:val="Contents4"/>
            <w:tabs>
              <w:tab w:val="clear" w:pos="8176"/>
              <w:tab w:val="right" w:pos="9026" w:leader="dot"/>
            </w:tabs>
            <w:rPr/>
          </w:pPr>
          <w:hyperlink w:anchor="__RefHeading___Toc1321779_2035185390">
            <w:r>
              <w:rPr>
                <w:webHidden/>
                <w:rStyle w:val="IndexLink"/>
              </w:rPr>
              <w:t>2</w:t>
            </w:r>
            <w:r>
              <w:rPr>
                <w:rStyle w:val="IndexLink"/>
                <w:rtl w:val="true"/>
              </w:rPr>
              <w:t xml:space="preserve">) </w:t>
            </w:r>
            <w:r>
              <w:rPr>
                <w:rStyle w:val="IndexLink"/>
                <w:rtl w:val="true"/>
              </w:rPr>
              <w:t>جهت خلاصی از زندان</w:t>
            </w:r>
            <w:r>
              <w:rPr>
                <w:rStyle w:val="IndexLink"/>
                <w:rtl w:val="true"/>
              </w:rPr>
              <w:tab/>
            </w:r>
            <w:r>
              <w:rPr>
                <w:rStyle w:val="IndexLink"/>
              </w:rPr>
              <w:t>81</w:t>
            </w:r>
          </w:hyperlink>
        </w:p>
        <w:p>
          <w:pPr>
            <w:pStyle w:val="Contents4"/>
            <w:tabs>
              <w:tab w:val="clear" w:pos="8176"/>
              <w:tab w:val="right" w:pos="9026" w:leader="dot"/>
            </w:tabs>
            <w:rPr/>
          </w:pPr>
          <w:hyperlink w:anchor="__RefHeading___Toc1321781_2035185390">
            <w:r>
              <w:rPr>
                <w:webHidden/>
                <w:rStyle w:val="IndexLink"/>
              </w:rPr>
              <w:t>3</w:t>
            </w:r>
            <w:r>
              <w:rPr>
                <w:rStyle w:val="IndexLink"/>
                <w:rtl w:val="true"/>
              </w:rPr>
              <w:t xml:space="preserve">) </w:t>
            </w:r>
            <w:r>
              <w:rPr>
                <w:rStyle w:val="IndexLink"/>
                <w:rtl w:val="true"/>
              </w:rPr>
              <w:t>جهت شادمانی و خوشدلی</w:t>
            </w:r>
            <w:r>
              <w:rPr>
                <w:rStyle w:val="IndexLink"/>
                <w:rtl w:val="true"/>
              </w:rPr>
              <w:tab/>
            </w:r>
            <w:r>
              <w:rPr>
                <w:rStyle w:val="IndexLink"/>
              </w:rPr>
              <w:t>81</w:t>
            </w:r>
          </w:hyperlink>
        </w:p>
        <w:p>
          <w:pPr>
            <w:pStyle w:val="Contents4"/>
            <w:tabs>
              <w:tab w:val="clear" w:pos="8176"/>
              <w:tab w:val="right" w:pos="9026" w:leader="dot"/>
            </w:tabs>
            <w:rPr/>
          </w:pPr>
          <w:hyperlink w:anchor="__RefHeading___Toc1321783_2035185390">
            <w:r>
              <w:rPr>
                <w:webHidden/>
                <w:rStyle w:val="IndexLink"/>
              </w:rPr>
              <w:t>4</w:t>
            </w:r>
            <w:r>
              <w:rPr>
                <w:rStyle w:val="IndexLink"/>
                <w:rtl w:val="true"/>
              </w:rPr>
              <w:t xml:space="preserve">) </w:t>
            </w:r>
            <w:r>
              <w:rPr>
                <w:rStyle w:val="IndexLink"/>
                <w:rtl w:val="true"/>
              </w:rPr>
              <w:t>جهت محبوبیت در میان مردم</w:t>
            </w:r>
            <w:r>
              <w:rPr>
                <w:rStyle w:val="IndexLink"/>
                <w:rtl w:val="true"/>
              </w:rPr>
              <w:tab/>
            </w:r>
            <w:r>
              <w:rPr>
                <w:rStyle w:val="IndexLink"/>
              </w:rPr>
              <w:t>82</w:t>
            </w:r>
          </w:hyperlink>
        </w:p>
        <w:p>
          <w:pPr>
            <w:pStyle w:val="Contents4"/>
            <w:tabs>
              <w:tab w:val="clear" w:pos="8176"/>
              <w:tab w:val="right" w:pos="9026" w:leader="dot"/>
            </w:tabs>
            <w:rPr/>
          </w:pPr>
          <w:hyperlink w:anchor="__RefHeading___Toc1321785_2035185390">
            <w:r>
              <w:rPr>
                <w:webHidden/>
                <w:rStyle w:val="IndexLink"/>
              </w:rPr>
              <w:t>5</w:t>
            </w:r>
            <w:r>
              <w:rPr>
                <w:rStyle w:val="IndexLink"/>
                <w:rtl w:val="true"/>
              </w:rPr>
              <w:t xml:space="preserve">) </w:t>
            </w:r>
            <w:r>
              <w:rPr>
                <w:rStyle w:val="IndexLink"/>
                <w:rtl w:val="true"/>
              </w:rPr>
              <w:t>درمان بخل و سختی دل</w:t>
            </w:r>
            <w:r>
              <w:rPr>
                <w:rStyle w:val="IndexLink"/>
                <w:rtl w:val="true"/>
              </w:rPr>
              <w:tab/>
            </w:r>
            <w:r>
              <w:rPr>
                <w:rStyle w:val="IndexLink"/>
              </w:rPr>
              <w:t>82</w:t>
            </w:r>
          </w:hyperlink>
        </w:p>
        <w:p>
          <w:pPr>
            <w:pStyle w:val="Contents4"/>
            <w:tabs>
              <w:tab w:val="clear" w:pos="8176"/>
              <w:tab w:val="right" w:pos="9026" w:leader="dot"/>
            </w:tabs>
            <w:rPr/>
          </w:pPr>
          <w:hyperlink w:anchor="__RefHeading___Toc1321787_2035185390">
            <w:r>
              <w:rPr>
                <w:webHidden/>
                <w:rStyle w:val="IndexLink"/>
              </w:rPr>
              <w:t>6</w:t>
            </w:r>
            <w:r>
              <w:rPr>
                <w:rStyle w:val="IndexLink"/>
                <w:rtl w:val="true"/>
              </w:rPr>
              <w:t xml:space="preserve">) </w:t>
            </w:r>
            <w:r>
              <w:rPr>
                <w:rStyle w:val="IndexLink"/>
                <w:rtl w:val="true"/>
              </w:rPr>
              <w:t>جهت رفع مشکلات</w:t>
            </w:r>
            <w:r>
              <w:rPr>
                <w:rStyle w:val="IndexLink"/>
                <w:rtl w:val="true"/>
              </w:rPr>
              <w:tab/>
            </w:r>
            <w:r>
              <w:rPr>
                <w:rStyle w:val="IndexLink"/>
              </w:rPr>
              <w:t>83</w:t>
            </w:r>
          </w:hyperlink>
        </w:p>
        <w:p>
          <w:pPr>
            <w:pStyle w:val="Contents2"/>
            <w:tabs>
              <w:tab w:val="clear" w:pos="8743"/>
              <w:tab w:val="right" w:pos="9026" w:leader="dot"/>
            </w:tabs>
            <w:rPr/>
          </w:pPr>
          <w:hyperlink w:anchor="__RefHeading___Toc1321789_2035185390">
            <w:r>
              <w:rPr>
                <w:webHidden/>
                <w:rStyle w:val="IndexLink"/>
                <w:rtl w:val="true"/>
              </w:rPr>
              <w:t>سوره توبه</w:t>
            </w:r>
            <w:r>
              <w:rPr>
                <w:rStyle w:val="IndexLink"/>
                <w:rtl w:val="true"/>
              </w:rPr>
              <w:tab/>
            </w:r>
            <w:r>
              <w:rPr>
                <w:rStyle w:val="IndexLink"/>
              </w:rPr>
              <w:t>84</w:t>
            </w:r>
          </w:hyperlink>
        </w:p>
        <w:p>
          <w:pPr>
            <w:pStyle w:val="Contents3"/>
            <w:tabs>
              <w:tab w:val="clear" w:pos="8459"/>
              <w:tab w:val="right" w:pos="9026" w:leader="dot"/>
            </w:tabs>
            <w:rPr/>
          </w:pPr>
          <w:hyperlink w:anchor="__RefHeading___Toc1321791_203518539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1321793_2035185390">
            <w:r>
              <w:rPr>
                <w:webHidden/>
                <w:rStyle w:val="IndexLink"/>
                <w:rtl w:val="true"/>
              </w:rPr>
              <w:t>فضیلت و خواص سوره توبه</w:t>
            </w:r>
            <w:r>
              <w:rPr>
                <w:rStyle w:val="IndexLink"/>
                <w:rtl w:val="true"/>
              </w:rPr>
              <w:tab/>
            </w:r>
            <w:r>
              <w:rPr>
                <w:rStyle w:val="IndexLink"/>
              </w:rPr>
              <w:t>86</w:t>
            </w:r>
          </w:hyperlink>
        </w:p>
        <w:p>
          <w:pPr>
            <w:pStyle w:val="Contents3"/>
            <w:tabs>
              <w:tab w:val="clear" w:pos="8459"/>
              <w:tab w:val="right" w:pos="9026" w:leader="dot"/>
            </w:tabs>
            <w:rPr/>
          </w:pPr>
          <w:hyperlink w:anchor="__RefHeading___Toc1321795_2035185390">
            <w:r>
              <w:rPr>
                <w:webHidden/>
                <w:rStyle w:val="IndexLink"/>
                <w:rtl w:val="true"/>
              </w:rPr>
              <w:t>آثار و برکات سوره توبه</w:t>
            </w:r>
            <w:r>
              <w:rPr>
                <w:rStyle w:val="IndexLink"/>
                <w:rtl w:val="true"/>
              </w:rPr>
              <w:tab/>
            </w:r>
            <w:r>
              <w:rPr>
                <w:rStyle w:val="IndexLink"/>
              </w:rPr>
              <w:t>88</w:t>
            </w:r>
          </w:hyperlink>
        </w:p>
        <w:p>
          <w:pPr>
            <w:pStyle w:val="Contents4"/>
            <w:tabs>
              <w:tab w:val="clear" w:pos="8176"/>
              <w:tab w:val="right" w:pos="9026" w:leader="dot"/>
            </w:tabs>
            <w:rPr/>
          </w:pPr>
          <w:hyperlink w:anchor="__RefHeading___Toc1321797_2035185390">
            <w:r>
              <w:rPr>
                <w:webHidden/>
                <w:rStyle w:val="IndexLink"/>
              </w:rPr>
              <w:t>1</w:t>
            </w:r>
            <w:r>
              <w:rPr>
                <w:rStyle w:val="IndexLink"/>
                <w:rtl w:val="true"/>
              </w:rPr>
              <w:t xml:space="preserve">) </w:t>
            </w:r>
            <w:r>
              <w:rPr>
                <w:rStyle w:val="IndexLink"/>
                <w:rtl w:val="true"/>
              </w:rPr>
              <w:t>در امان ماندن از دزد و آتش سوزی</w:t>
            </w:r>
            <w:r>
              <w:rPr>
                <w:rStyle w:val="IndexLink"/>
                <w:rtl w:val="true"/>
              </w:rPr>
              <w:tab/>
            </w:r>
            <w:r>
              <w:rPr>
                <w:rStyle w:val="IndexLink"/>
              </w:rPr>
              <w:t>88</w:t>
            </w:r>
          </w:hyperlink>
        </w:p>
        <w:p>
          <w:pPr>
            <w:pStyle w:val="Contents4"/>
            <w:tabs>
              <w:tab w:val="clear" w:pos="8176"/>
              <w:tab w:val="right" w:pos="9026" w:leader="dot"/>
            </w:tabs>
            <w:rPr/>
          </w:pPr>
          <w:hyperlink w:anchor="__RefHeading___Toc1321799_2035185390">
            <w:r>
              <w:rPr>
                <w:webHidden/>
                <w:rStyle w:val="IndexLink"/>
              </w:rPr>
              <w:t>2</w:t>
            </w:r>
            <w:r>
              <w:rPr>
                <w:rStyle w:val="IndexLink"/>
                <w:rtl w:val="true"/>
              </w:rPr>
              <w:t xml:space="preserve">) </w:t>
            </w:r>
            <w:r>
              <w:rPr>
                <w:rStyle w:val="IndexLink"/>
                <w:rtl w:val="true"/>
              </w:rPr>
              <w:t>در امان ماندن از درندگان</w:t>
            </w:r>
            <w:r>
              <w:rPr>
                <w:rStyle w:val="IndexLink"/>
                <w:rtl w:val="true"/>
              </w:rPr>
              <w:tab/>
            </w:r>
            <w:r>
              <w:rPr>
                <w:rStyle w:val="IndexLink"/>
              </w:rPr>
              <w:t>88</w:t>
            </w:r>
          </w:hyperlink>
        </w:p>
        <w:p>
          <w:pPr>
            <w:pStyle w:val="Contents4"/>
            <w:tabs>
              <w:tab w:val="clear" w:pos="8176"/>
              <w:tab w:val="right" w:pos="9026" w:leader="dot"/>
            </w:tabs>
            <w:rPr/>
          </w:pPr>
          <w:hyperlink w:anchor="__RefHeading___Toc1321801_2035185390">
            <w:r>
              <w:rPr>
                <w:webHidden/>
                <w:rStyle w:val="IndexLink"/>
              </w:rPr>
              <w:t>3</w:t>
            </w:r>
            <w:r>
              <w:rPr>
                <w:rStyle w:val="IndexLink"/>
                <w:rtl w:val="true"/>
              </w:rPr>
              <w:t xml:space="preserve">) </w:t>
            </w:r>
            <w:r>
              <w:rPr>
                <w:rStyle w:val="IndexLink"/>
                <w:rtl w:val="true"/>
              </w:rPr>
              <w:t>کفایت مهمّات</w:t>
            </w:r>
            <w:r>
              <w:rPr>
                <w:rStyle w:val="IndexLink"/>
                <w:rtl w:val="true"/>
              </w:rPr>
              <w:tab/>
            </w:r>
            <w:r>
              <w:rPr>
                <w:rStyle w:val="IndexLink"/>
              </w:rPr>
              <w:t>89</w:t>
            </w:r>
          </w:hyperlink>
        </w:p>
        <w:p>
          <w:pPr>
            <w:pStyle w:val="Contents4"/>
            <w:tabs>
              <w:tab w:val="clear" w:pos="8176"/>
              <w:tab w:val="right" w:pos="9026" w:leader="dot"/>
            </w:tabs>
            <w:rPr/>
          </w:pPr>
          <w:hyperlink w:anchor="__RefHeading___Toc1321803_2035185390">
            <w:r>
              <w:rPr>
                <w:webHidden/>
                <w:rStyle w:val="IndexLink"/>
              </w:rPr>
              <w:t>4</w:t>
            </w:r>
            <w:r>
              <w:rPr>
                <w:rStyle w:val="IndexLink"/>
                <w:rtl w:val="true"/>
              </w:rPr>
              <w:t xml:space="preserve">) </w:t>
            </w:r>
            <w:r>
              <w:rPr>
                <w:rStyle w:val="IndexLink"/>
                <w:rtl w:val="true"/>
              </w:rPr>
              <w:t>جهت عدم گرفتاری</w:t>
            </w:r>
            <w:r>
              <w:rPr>
                <w:rStyle w:val="IndexLink"/>
                <w:rtl w:val="true"/>
              </w:rPr>
              <w:tab/>
            </w:r>
            <w:r>
              <w:rPr>
                <w:rStyle w:val="IndexLink"/>
              </w:rPr>
              <w:t>89</w:t>
            </w:r>
          </w:hyperlink>
        </w:p>
        <w:p>
          <w:pPr>
            <w:pStyle w:val="Contents3"/>
            <w:tabs>
              <w:tab w:val="clear" w:pos="8459"/>
              <w:tab w:val="right" w:pos="9026" w:leader="dot"/>
            </w:tabs>
            <w:rPr/>
          </w:pPr>
          <w:hyperlink w:anchor="__RefHeading___Toc1321805_2035185390">
            <w:r>
              <w:rPr>
                <w:webHidden/>
                <w:rStyle w:val="IndexLink"/>
                <w:rtl w:val="true"/>
              </w:rPr>
              <w:t>ختومات مجرب</w:t>
            </w:r>
            <w:r>
              <w:rPr>
                <w:rStyle w:val="IndexLink"/>
                <w:rtl w:val="true"/>
              </w:rPr>
              <w:tab/>
            </w:r>
            <w:r>
              <w:rPr>
                <w:rStyle w:val="IndexLink"/>
              </w:rPr>
              <w:t>90</w:t>
            </w:r>
          </w:hyperlink>
        </w:p>
        <w:p>
          <w:pPr>
            <w:pStyle w:val="Contents2"/>
            <w:tabs>
              <w:tab w:val="clear" w:pos="8743"/>
              <w:tab w:val="right" w:pos="9026" w:leader="dot"/>
            </w:tabs>
            <w:rPr/>
          </w:pPr>
          <w:hyperlink w:anchor="__RefHeading___Toc1321807_2035185390">
            <w:r>
              <w:rPr>
                <w:webHidden/>
                <w:rStyle w:val="IndexLink"/>
                <w:rtl w:val="true"/>
              </w:rPr>
              <w:t>سوره یونس</w:t>
            </w:r>
            <w:r>
              <w:rPr>
                <w:rStyle w:val="IndexLink"/>
                <w:rtl w:val="true"/>
              </w:rPr>
              <w:tab/>
            </w:r>
            <w:r>
              <w:rPr>
                <w:rStyle w:val="IndexLink"/>
              </w:rPr>
              <w:t>90</w:t>
            </w:r>
          </w:hyperlink>
        </w:p>
        <w:p>
          <w:pPr>
            <w:pStyle w:val="Contents3"/>
            <w:tabs>
              <w:tab w:val="clear" w:pos="8459"/>
              <w:tab w:val="right" w:pos="9026" w:leader="dot"/>
            </w:tabs>
            <w:rPr/>
          </w:pPr>
          <w:hyperlink w:anchor="__RefHeading___Toc1321809_203518539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321811_2035185390">
            <w:r>
              <w:rPr>
                <w:webHidden/>
                <w:rStyle w:val="IndexLink"/>
                <w:rtl w:val="true"/>
              </w:rPr>
              <w:t>فضیلت و خواص سوره یونس</w:t>
            </w:r>
            <w:r>
              <w:rPr>
                <w:rStyle w:val="IndexLink"/>
                <w:rtl w:val="true"/>
              </w:rPr>
              <w:tab/>
            </w:r>
            <w:r>
              <w:rPr>
                <w:rStyle w:val="IndexLink"/>
              </w:rPr>
              <w:t>90</w:t>
            </w:r>
          </w:hyperlink>
        </w:p>
        <w:p>
          <w:pPr>
            <w:pStyle w:val="Contents3"/>
            <w:tabs>
              <w:tab w:val="clear" w:pos="8459"/>
              <w:tab w:val="right" w:pos="9026" w:leader="dot"/>
            </w:tabs>
            <w:rPr/>
          </w:pPr>
          <w:hyperlink w:anchor="__RefHeading___Toc1321813_2035185390">
            <w:r>
              <w:rPr>
                <w:webHidden/>
                <w:rStyle w:val="IndexLink"/>
                <w:rtl w:val="true"/>
              </w:rPr>
              <w:t>آثار و برکات سوره یونس</w:t>
            </w:r>
            <w:r>
              <w:rPr>
                <w:rStyle w:val="IndexLink"/>
                <w:rtl w:val="true"/>
              </w:rPr>
              <w:tab/>
            </w:r>
            <w:r>
              <w:rPr>
                <w:rStyle w:val="IndexLink"/>
              </w:rPr>
              <w:t>92</w:t>
            </w:r>
          </w:hyperlink>
        </w:p>
        <w:p>
          <w:pPr>
            <w:pStyle w:val="Contents4"/>
            <w:tabs>
              <w:tab w:val="clear" w:pos="8176"/>
              <w:tab w:val="right" w:pos="9026" w:leader="dot"/>
            </w:tabs>
            <w:rPr/>
          </w:pPr>
          <w:hyperlink w:anchor="__RefHeading___Toc1321815_2035185390">
            <w:r>
              <w:rPr>
                <w:webHidden/>
                <w:rStyle w:val="IndexLink"/>
              </w:rPr>
              <w:t>1</w:t>
            </w:r>
            <w:r>
              <w:rPr>
                <w:rStyle w:val="IndexLink"/>
                <w:rtl w:val="true"/>
              </w:rPr>
              <w:t xml:space="preserve">) </w:t>
            </w:r>
            <w:r>
              <w:rPr>
                <w:rStyle w:val="IndexLink"/>
                <w:rtl w:val="true"/>
              </w:rPr>
              <w:t>درمان درد پا و پهلو</w:t>
            </w:r>
            <w:r>
              <w:rPr>
                <w:rStyle w:val="IndexLink"/>
                <w:rtl w:val="true"/>
              </w:rPr>
              <w:tab/>
            </w:r>
            <w:r>
              <w:rPr>
                <w:rStyle w:val="IndexLink"/>
              </w:rPr>
              <w:t>92</w:t>
            </w:r>
          </w:hyperlink>
        </w:p>
        <w:p>
          <w:pPr>
            <w:pStyle w:val="Contents4"/>
            <w:tabs>
              <w:tab w:val="clear" w:pos="8176"/>
              <w:tab w:val="right" w:pos="9026" w:leader="dot"/>
            </w:tabs>
            <w:rPr/>
          </w:pPr>
          <w:hyperlink w:anchor="__RefHeading___Toc1321817_2035185390">
            <w:r>
              <w:rPr>
                <w:webHidden/>
                <w:rStyle w:val="IndexLink"/>
              </w:rPr>
              <w:t>2</w:t>
            </w:r>
            <w:r>
              <w:rPr>
                <w:rStyle w:val="IndexLink"/>
                <w:rtl w:val="true"/>
              </w:rPr>
              <w:t>)</w:t>
            </w:r>
            <w:r>
              <w:rPr>
                <w:rStyle w:val="IndexLink"/>
                <w:rtl w:val="true"/>
              </w:rPr>
              <w:t>جهت آسان زاییدن</w:t>
            </w:r>
            <w:r>
              <w:rPr>
                <w:rStyle w:val="IndexLink"/>
                <w:rtl w:val="true"/>
              </w:rPr>
              <w:tab/>
            </w:r>
            <w:r>
              <w:rPr>
                <w:rStyle w:val="IndexLink"/>
              </w:rPr>
              <w:t>92</w:t>
            </w:r>
          </w:hyperlink>
        </w:p>
        <w:p>
          <w:pPr>
            <w:pStyle w:val="Contents3"/>
            <w:tabs>
              <w:tab w:val="clear" w:pos="8459"/>
              <w:tab w:val="right" w:pos="9026" w:leader="dot"/>
            </w:tabs>
            <w:rPr/>
          </w:pPr>
          <w:hyperlink w:anchor="__RefHeading___Toc1321819_2035185390">
            <w:r>
              <w:rPr>
                <w:webHidden/>
                <w:rStyle w:val="IndexLink"/>
                <w:rtl w:val="true"/>
              </w:rPr>
              <w:t>ختومات مجرب</w:t>
            </w:r>
            <w:r>
              <w:rPr>
                <w:rStyle w:val="IndexLink"/>
                <w:rtl w:val="true"/>
              </w:rPr>
              <w:tab/>
            </w:r>
            <w:r>
              <w:rPr>
                <w:rStyle w:val="IndexLink"/>
              </w:rPr>
              <w:t>93</w:t>
            </w:r>
          </w:hyperlink>
        </w:p>
        <w:p>
          <w:pPr>
            <w:pStyle w:val="Contents2"/>
            <w:tabs>
              <w:tab w:val="clear" w:pos="8743"/>
              <w:tab w:val="right" w:pos="9026" w:leader="dot"/>
            </w:tabs>
            <w:rPr/>
          </w:pPr>
          <w:hyperlink w:anchor="__RefHeading___Toc1321821_2035185390">
            <w:r>
              <w:rPr>
                <w:webHidden/>
                <w:rStyle w:val="IndexLink"/>
                <w:rtl w:val="true"/>
              </w:rPr>
              <w:t>سوره هود</w:t>
            </w:r>
            <w:r>
              <w:rPr>
                <w:rStyle w:val="IndexLink"/>
                <w:rtl w:val="true"/>
              </w:rPr>
              <w:tab/>
            </w:r>
            <w:r>
              <w:rPr>
                <w:rStyle w:val="IndexLink"/>
              </w:rPr>
              <w:t>93</w:t>
            </w:r>
          </w:hyperlink>
        </w:p>
        <w:p>
          <w:pPr>
            <w:pStyle w:val="Contents3"/>
            <w:tabs>
              <w:tab w:val="clear" w:pos="8459"/>
              <w:tab w:val="right" w:pos="9026" w:leader="dot"/>
            </w:tabs>
            <w:rPr/>
          </w:pPr>
          <w:hyperlink w:anchor="__RefHeading___Toc1321823_2035185390">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1321825_2035185390">
            <w:r>
              <w:rPr>
                <w:webHidden/>
                <w:rStyle w:val="IndexLink"/>
                <w:rtl w:val="true"/>
              </w:rPr>
              <w:t>فضیلت و خواص سوره هود</w:t>
            </w:r>
            <w:r>
              <w:rPr>
                <w:rStyle w:val="IndexLink"/>
                <w:rtl w:val="true"/>
              </w:rPr>
              <w:tab/>
            </w:r>
            <w:r>
              <w:rPr>
                <w:rStyle w:val="IndexLink"/>
              </w:rPr>
              <w:t>95</w:t>
            </w:r>
          </w:hyperlink>
        </w:p>
        <w:p>
          <w:pPr>
            <w:pStyle w:val="Contents3"/>
            <w:tabs>
              <w:tab w:val="clear" w:pos="8459"/>
              <w:tab w:val="right" w:pos="9026" w:leader="dot"/>
            </w:tabs>
            <w:rPr/>
          </w:pPr>
          <w:hyperlink w:anchor="__RefHeading___Toc1321827_2035185390">
            <w:r>
              <w:rPr>
                <w:webHidden/>
                <w:rStyle w:val="IndexLink"/>
                <w:rtl w:val="true"/>
              </w:rPr>
              <w:t>آثار و برکات سوره هود</w:t>
            </w:r>
            <w:r>
              <w:rPr>
                <w:rStyle w:val="IndexLink"/>
                <w:rtl w:val="true"/>
              </w:rPr>
              <w:tab/>
            </w:r>
            <w:r>
              <w:rPr>
                <w:rStyle w:val="IndexLink"/>
              </w:rPr>
              <w:t>96</w:t>
            </w:r>
          </w:hyperlink>
        </w:p>
        <w:p>
          <w:pPr>
            <w:pStyle w:val="Contents4"/>
            <w:tabs>
              <w:tab w:val="clear" w:pos="8176"/>
              <w:tab w:val="right" w:pos="9026" w:leader="dot"/>
            </w:tabs>
            <w:rPr/>
          </w:pPr>
          <w:hyperlink w:anchor="__RefHeading___Toc1321829_2035185390">
            <w:r>
              <w:rPr>
                <w:webHidden/>
                <w:rStyle w:val="IndexLink"/>
              </w:rPr>
              <w:t>1</w:t>
            </w:r>
            <w:r>
              <w:rPr>
                <w:rStyle w:val="IndexLink"/>
                <w:rtl w:val="true"/>
              </w:rPr>
              <w:t xml:space="preserve">) </w:t>
            </w:r>
            <w:r>
              <w:rPr>
                <w:rStyle w:val="IndexLink"/>
                <w:rtl w:val="true"/>
              </w:rPr>
              <w:t>جهت افزایش نیروی بدنی و غلبه بر دشمن</w:t>
            </w:r>
            <w:r>
              <w:rPr>
                <w:rStyle w:val="IndexLink"/>
                <w:rtl w:val="true"/>
              </w:rPr>
              <w:tab/>
            </w:r>
            <w:r>
              <w:rPr>
                <w:rStyle w:val="IndexLink"/>
              </w:rPr>
              <w:t>96</w:t>
            </w:r>
          </w:hyperlink>
        </w:p>
        <w:p>
          <w:pPr>
            <w:pStyle w:val="Contents4"/>
            <w:tabs>
              <w:tab w:val="clear" w:pos="8176"/>
              <w:tab w:val="right" w:pos="9026" w:leader="dot"/>
            </w:tabs>
            <w:rPr/>
          </w:pPr>
          <w:hyperlink w:anchor="__RefHeading___Toc1321831_2035185390">
            <w:r>
              <w:rPr>
                <w:webHidden/>
                <w:rStyle w:val="IndexLink"/>
              </w:rPr>
              <w:t>3</w:t>
            </w:r>
            <w:r>
              <w:rPr>
                <w:rStyle w:val="IndexLink"/>
                <w:rtl w:val="true"/>
              </w:rPr>
              <w:t xml:space="preserve">) </w:t>
            </w:r>
            <w:r>
              <w:rPr>
                <w:rStyle w:val="IndexLink"/>
                <w:rtl w:val="true"/>
              </w:rPr>
              <w:t>جهت حفظ کودک</w:t>
            </w:r>
            <w:r>
              <w:rPr>
                <w:rStyle w:val="IndexLink"/>
                <w:rtl w:val="true"/>
              </w:rPr>
              <w:tab/>
            </w:r>
            <w:r>
              <w:rPr>
                <w:rStyle w:val="IndexLink"/>
              </w:rPr>
              <w:t>96</w:t>
            </w:r>
          </w:hyperlink>
        </w:p>
        <w:p>
          <w:pPr>
            <w:pStyle w:val="Contents4"/>
            <w:tabs>
              <w:tab w:val="clear" w:pos="8176"/>
              <w:tab w:val="right" w:pos="9026" w:leader="dot"/>
            </w:tabs>
            <w:rPr/>
          </w:pPr>
          <w:hyperlink w:anchor="__RefHeading___Toc1321833_2035185390">
            <w:r>
              <w:rPr>
                <w:webHidden/>
                <w:rStyle w:val="IndexLink"/>
              </w:rPr>
              <w:t>4</w:t>
            </w:r>
            <w:r>
              <w:rPr>
                <w:rStyle w:val="IndexLink"/>
                <w:rtl w:val="true"/>
              </w:rPr>
              <w:t xml:space="preserve">) </w:t>
            </w:r>
            <w:r>
              <w:rPr>
                <w:rStyle w:val="IndexLink"/>
                <w:rtl w:val="true"/>
              </w:rPr>
              <w:t>زیاد شدن آب چاه</w:t>
            </w:r>
            <w:r>
              <w:rPr>
                <w:rStyle w:val="IndexLink"/>
                <w:rtl w:val="true"/>
              </w:rPr>
              <w:tab/>
            </w:r>
            <w:r>
              <w:rPr>
                <w:rStyle w:val="IndexLink"/>
              </w:rPr>
              <w:t>97</w:t>
            </w:r>
          </w:hyperlink>
        </w:p>
        <w:p>
          <w:pPr>
            <w:pStyle w:val="Contents4"/>
            <w:tabs>
              <w:tab w:val="clear" w:pos="8176"/>
              <w:tab w:val="right" w:pos="9026" w:leader="dot"/>
            </w:tabs>
            <w:rPr/>
          </w:pPr>
          <w:hyperlink w:anchor="__RefHeading___Toc1321835_2035185390">
            <w:r>
              <w:rPr>
                <w:webHidden/>
                <w:rStyle w:val="IndexLink"/>
              </w:rPr>
              <w:t>5</w:t>
            </w:r>
            <w:r>
              <w:rPr>
                <w:rStyle w:val="IndexLink"/>
                <w:rtl w:val="true"/>
              </w:rPr>
              <w:t xml:space="preserve">) </w:t>
            </w:r>
            <w:r>
              <w:rPr>
                <w:rStyle w:val="IndexLink"/>
                <w:rtl w:val="true"/>
              </w:rPr>
              <w:t>جهت حفظ مرکب</w:t>
            </w:r>
            <w:r>
              <w:rPr>
                <w:rStyle w:val="IndexLink"/>
                <w:rtl w:val="true"/>
              </w:rPr>
              <w:tab/>
            </w:r>
            <w:r>
              <w:rPr>
                <w:rStyle w:val="IndexLink"/>
              </w:rPr>
              <w:t>97</w:t>
            </w:r>
          </w:hyperlink>
        </w:p>
        <w:p>
          <w:pPr>
            <w:pStyle w:val="Contents3"/>
            <w:tabs>
              <w:tab w:val="clear" w:pos="8459"/>
              <w:tab w:val="right" w:pos="9026" w:leader="dot"/>
            </w:tabs>
            <w:rPr/>
          </w:pPr>
          <w:hyperlink w:anchor="__RefHeading___Toc1321837_2035185390">
            <w:r>
              <w:rPr>
                <w:webHidden/>
                <w:rStyle w:val="IndexLink"/>
                <w:rtl w:val="true"/>
              </w:rPr>
              <w:t>ختومات مجرب</w:t>
            </w:r>
            <w:r>
              <w:rPr>
                <w:rStyle w:val="IndexLink"/>
                <w:rtl w:val="true"/>
              </w:rPr>
              <w:tab/>
            </w:r>
            <w:r>
              <w:rPr>
                <w:rStyle w:val="IndexLink"/>
              </w:rPr>
              <w:t>97</w:t>
            </w:r>
          </w:hyperlink>
        </w:p>
        <w:p>
          <w:pPr>
            <w:pStyle w:val="Contents2"/>
            <w:tabs>
              <w:tab w:val="clear" w:pos="8743"/>
              <w:tab w:val="right" w:pos="9026" w:leader="dot"/>
            </w:tabs>
            <w:rPr/>
          </w:pPr>
          <w:hyperlink w:anchor="__RefHeading___Toc1321839_2035185390">
            <w:r>
              <w:rPr>
                <w:webHidden/>
                <w:rStyle w:val="IndexLink"/>
                <w:rtl w:val="true"/>
              </w:rPr>
              <w:t>سوره یوسف</w:t>
            </w:r>
            <w:r>
              <w:rPr>
                <w:rStyle w:val="IndexLink"/>
                <w:rtl w:val="true"/>
              </w:rPr>
              <w:tab/>
            </w:r>
            <w:r>
              <w:rPr>
                <w:rStyle w:val="IndexLink"/>
              </w:rPr>
              <w:t>98</w:t>
            </w:r>
          </w:hyperlink>
        </w:p>
        <w:p>
          <w:pPr>
            <w:pStyle w:val="Contents3"/>
            <w:tabs>
              <w:tab w:val="clear" w:pos="8459"/>
              <w:tab w:val="right" w:pos="9026" w:leader="dot"/>
            </w:tabs>
            <w:rPr/>
          </w:pPr>
          <w:hyperlink w:anchor="__RefHeading___Toc1321841_203518539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321843_2035185390">
            <w:r>
              <w:rPr>
                <w:webHidden/>
                <w:rStyle w:val="IndexLink"/>
                <w:rtl w:val="true"/>
              </w:rPr>
              <w:t>فضیلت و خواص سوره یوسف</w:t>
            </w:r>
            <w:r>
              <w:rPr>
                <w:rStyle w:val="IndexLink"/>
                <w:rtl w:val="true"/>
              </w:rPr>
              <w:tab/>
            </w:r>
            <w:r>
              <w:rPr>
                <w:rStyle w:val="IndexLink"/>
              </w:rPr>
              <w:t>100</w:t>
            </w:r>
          </w:hyperlink>
        </w:p>
        <w:p>
          <w:pPr>
            <w:pStyle w:val="Contents3"/>
            <w:tabs>
              <w:tab w:val="clear" w:pos="8459"/>
              <w:tab w:val="right" w:pos="9026" w:leader="dot"/>
            </w:tabs>
            <w:rPr/>
          </w:pPr>
          <w:hyperlink w:anchor="__RefHeading___Toc1321845_2035185390">
            <w:r>
              <w:rPr>
                <w:webHidden/>
                <w:rStyle w:val="IndexLink"/>
                <w:rtl w:val="true"/>
              </w:rPr>
              <w:t>آثار و برکات سوره یوسف</w:t>
            </w:r>
            <w:r>
              <w:rPr>
                <w:rStyle w:val="IndexLink"/>
                <w:rtl w:val="true"/>
              </w:rPr>
              <w:tab/>
            </w:r>
            <w:r>
              <w:rPr>
                <w:rStyle w:val="IndexLink"/>
              </w:rPr>
              <w:t>101</w:t>
            </w:r>
          </w:hyperlink>
        </w:p>
        <w:p>
          <w:pPr>
            <w:pStyle w:val="Contents4"/>
            <w:tabs>
              <w:tab w:val="clear" w:pos="8176"/>
              <w:tab w:val="right" w:pos="9026" w:leader="dot"/>
            </w:tabs>
            <w:rPr/>
          </w:pPr>
          <w:hyperlink w:anchor="__RefHeading___Toc1321847_2035185390">
            <w:r>
              <w:rPr>
                <w:webHidden/>
                <w:rStyle w:val="IndexLink"/>
              </w:rPr>
              <w:t>1</w:t>
            </w:r>
            <w:r>
              <w:rPr>
                <w:rStyle w:val="IndexLink"/>
                <w:rtl w:val="true"/>
              </w:rPr>
              <w:t xml:space="preserve">) </w:t>
            </w:r>
            <w:r>
              <w:rPr>
                <w:rStyle w:val="IndexLink"/>
                <w:rtl w:val="true"/>
              </w:rPr>
              <w:t>جهت زیاد شدن روزی</w:t>
            </w:r>
            <w:r>
              <w:rPr>
                <w:rStyle w:val="IndexLink"/>
                <w:rtl w:val="true"/>
              </w:rPr>
              <w:tab/>
            </w:r>
            <w:r>
              <w:rPr>
                <w:rStyle w:val="IndexLink"/>
              </w:rPr>
              <w:t>101</w:t>
            </w:r>
          </w:hyperlink>
        </w:p>
        <w:p>
          <w:pPr>
            <w:pStyle w:val="Contents4"/>
            <w:tabs>
              <w:tab w:val="clear" w:pos="8176"/>
              <w:tab w:val="right" w:pos="9026" w:leader="dot"/>
            </w:tabs>
            <w:rPr/>
          </w:pPr>
          <w:hyperlink w:anchor="__RefHeading___Toc1321849_2035185390">
            <w:r>
              <w:rPr>
                <w:webHidden/>
                <w:rStyle w:val="IndexLink"/>
              </w:rPr>
              <w:t>2</w:t>
            </w:r>
            <w:r>
              <w:rPr>
                <w:rStyle w:val="IndexLink"/>
                <w:rtl w:val="true"/>
              </w:rPr>
              <w:t xml:space="preserve">) </w:t>
            </w:r>
            <w:r>
              <w:rPr>
                <w:rStyle w:val="IndexLink"/>
                <w:rtl w:val="true"/>
              </w:rPr>
              <w:t>جهت ایمن شدن از زنا و فحاشی</w:t>
            </w:r>
            <w:r>
              <w:rPr>
                <w:rStyle w:val="IndexLink"/>
                <w:rtl w:val="true"/>
              </w:rPr>
              <w:tab/>
            </w:r>
            <w:r>
              <w:rPr>
                <w:rStyle w:val="IndexLink"/>
              </w:rPr>
              <w:t>101</w:t>
            </w:r>
          </w:hyperlink>
        </w:p>
        <w:p>
          <w:pPr>
            <w:pStyle w:val="Contents4"/>
            <w:tabs>
              <w:tab w:val="clear" w:pos="8176"/>
              <w:tab w:val="right" w:pos="9026" w:leader="dot"/>
            </w:tabs>
            <w:rPr/>
          </w:pPr>
          <w:hyperlink w:anchor="__RefHeading___Toc1321851_2035185390">
            <w:r>
              <w:rPr>
                <w:webHidden/>
                <w:rStyle w:val="IndexLink"/>
              </w:rPr>
              <w:t>3</w:t>
            </w:r>
            <w:r>
              <w:rPr>
                <w:rStyle w:val="IndexLink"/>
                <w:rtl w:val="true"/>
              </w:rPr>
              <w:t xml:space="preserve">) </w:t>
            </w:r>
            <w:r>
              <w:rPr>
                <w:rStyle w:val="IndexLink"/>
                <w:rtl w:val="true"/>
              </w:rPr>
              <w:t>جهت الفت و دوستی میان زوجین</w:t>
            </w:r>
            <w:r>
              <w:rPr>
                <w:rStyle w:val="IndexLink"/>
                <w:rtl w:val="true"/>
              </w:rPr>
              <w:tab/>
            </w:r>
            <w:r>
              <w:rPr>
                <w:rStyle w:val="IndexLink"/>
              </w:rPr>
              <w:t>102</w:t>
            </w:r>
          </w:hyperlink>
        </w:p>
        <w:p>
          <w:pPr>
            <w:pStyle w:val="Contents4"/>
            <w:tabs>
              <w:tab w:val="clear" w:pos="8176"/>
              <w:tab w:val="right" w:pos="9026" w:leader="dot"/>
            </w:tabs>
            <w:rPr/>
          </w:pPr>
          <w:hyperlink w:anchor="__RefHeading___Toc1321853_2035185390">
            <w:r>
              <w:rPr>
                <w:webHidden/>
                <w:rStyle w:val="IndexLink"/>
              </w:rPr>
              <w:t>4</w:t>
            </w:r>
            <w:r>
              <w:rPr>
                <w:rStyle w:val="IndexLink"/>
                <w:rtl w:val="true"/>
              </w:rPr>
              <w:t xml:space="preserve">) </w:t>
            </w:r>
            <w:r>
              <w:rPr>
                <w:rStyle w:val="IndexLink"/>
                <w:rtl w:val="true"/>
              </w:rPr>
              <w:t>جهت شفای جمیع امراض</w:t>
            </w:r>
            <w:r>
              <w:rPr>
                <w:rStyle w:val="IndexLink"/>
                <w:rtl w:val="true"/>
              </w:rPr>
              <w:tab/>
            </w:r>
            <w:r>
              <w:rPr>
                <w:rStyle w:val="IndexLink"/>
              </w:rPr>
              <w:t>102</w:t>
            </w:r>
          </w:hyperlink>
        </w:p>
        <w:p>
          <w:pPr>
            <w:pStyle w:val="Contents4"/>
            <w:tabs>
              <w:tab w:val="clear" w:pos="8176"/>
              <w:tab w:val="right" w:pos="9026" w:leader="dot"/>
            </w:tabs>
            <w:rPr/>
          </w:pPr>
          <w:hyperlink w:anchor="__RefHeading___Toc1321855_2035185390">
            <w:r>
              <w:rPr>
                <w:webHidden/>
                <w:rStyle w:val="IndexLink"/>
              </w:rPr>
              <w:t>5</w:t>
            </w:r>
            <w:r>
              <w:rPr>
                <w:rStyle w:val="IndexLink"/>
                <w:rtl w:val="true"/>
              </w:rPr>
              <w:t xml:space="preserve">) </w:t>
            </w:r>
            <w:r>
              <w:rPr>
                <w:rStyle w:val="IndexLink"/>
                <w:rtl w:val="true"/>
              </w:rPr>
              <w:t>جهت آزاد شدن از زندان</w:t>
            </w:r>
            <w:r>
              <w:rPr>
                <w:rStyle w:val="IndexLink"/>
                <w:rtl w:val="true"/>
              </w:rPr>
              <w:tab/>
            </w:r>
            <w:r>
              <w:rPr>
                <w:rStyle w:val="IndexLink"/>
              </w:rPr>
              <w:t>102</w:t>
            </w:r>
          </w:hyperlink>
        </w:p>
        <w:p>
          <w:pPr>
            <w:pStyle w:val="Contents3"/>
            <w:tabs>
              <w:tab w:val="clear" w:pos="8459"/>
              <w:tab w:val="right" w:pos="9026" w:leader="dot"/>
            </w:tabs>
            <w:rPr/>
          </w:pPr>
          <w:hyperlink w:anchor="__RefHeading___Toc1321857_2035185390">
            <w:r>
              <w:rPr>
                <w:webHidden/>
                <w:rStyle w:val="IndexLink"/>
                <w:rtl w:val="true"/>
              </w:rPr>
              <w:t>ختومات مجرب</w:t>
            </w:r>
            <w:r>
              <w:rPr>
                <w:rStyle w:val="IndexLink"/>
                <w:rtl w:val="true"/>
              </w:rPr>
              <w:tab/>
            </w:r>
            <w:r>
              <w:rPr>
                <w:rStyle w:val="IndexLink"/>
              </w:rPr>
              <w:t>103</w:t>
            </w:r>
          </w:hyperlink>
        </w:p>
        <w:p>
          <w:pPr>
            <w:pStyle w:val="Contents2"/>
            <w:tabs>
              <w:tab w:val="clear" w:pos="8743"/>
              <w:tab w:val="right" w:pos="9026" w:leader="dot"/>
            </w:tabs>
            <w:rPr/>
          </w:pPr>
          <w:hyperlink w:anchor="__RefHeading___Toc1321859_2035185390">
            <w:r>
              <w:rPr>
                <w:webHidden/>
                <w:rStyle w:val="IndexLink"/>
                <w:rtl w:val="true"/>
              </w:rPr>
              <w:t>سوره رعد</w:t>
            </w:r>
            <w:r>
              <w:rPr>
                <w:rStyle w:val="IndexLink"/>
                <w:rtl w:val="true"/>
              </w:rPr>
              <w:tab/>
            </w:r>
            <w:r>
              <w:rPr>
                <w:rStyle w:val="IndexLink"/>
              </w:rPr>
              <w:t>104</w:t>
            </w:r>
          </w:hyperlink>
        </w:p>
        <w:p>
          <w:pPr>
            <w:pStyle w:val="Contents3"/>
            <w:tabs>
              <w:tab w:val="clear" w:pos="8459"/>
              <w:tab w:val="right" w:pos="9026" w:leader="dot"/>
            </w:tabs>
            <w:rPr/>
          </w:pPr>
          <w:hyperlink w:anchor="__RefHeading___Toc1321861_203518539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1321863_2035185390">
            <w:r>
              <w:rPr>
                <w:webHidden/>
                <w:rStyle w:val="IndexLink"/>
                <w:rtl w:val="true"/>
              </w:rPr>
              <w:t>فضیلت و خواص سوره رعد</w:t>
            </w:r>
            <w:r>
              <w:rPr>
                <w:rStyle w:val="IndexLink"/>
                <w:rtl w:val="true"/>
              </w:rPr>
              <w:tab/>
            </w:r>
            <w:r>
              <w:rPr>
                <w:rStyle w:val="IndexLink"/>
              </w:rPr>
              <w:t>105</w:t>
            </w:r>
          </w:hyperlink>
        </w:p>
        <w:p>
          <w:pPr>
            <w:pStyle w:val="Contents4"/>
            <w:tabs>
              <w:tab w:val="clear" w:pos="8176"/>
              <w:tab w:val="right" w:pos="9026" w:leader="dot"/>
            </w:tabs>
            <w:rPr/>
          </w:pPr>
          <w:hyperlink w:anchor="__RefHeading___Toc1321865_2035185390">
            <w:r>
              <w:rPr>
                <w:webHidden/>
                <w:rStyle w:val="IndexLink"/>
              </w:rPr>
              <w:t>3</w:t>
            </w:r>
            <w:r>
              <w:rPr>
                <w:rStyle w:val="IndexLink"/>
                <w:rtl w:val="true"/>
              </w:rPr>
              <w:t xml:space="preserve">) </w:t>
            </w:r>
            <w:r>
              <w:rPr>
                <w:rStyle w:val="IndexLink"/>
                <w:rtl w:val="true"/>
              </w:rPr>
              <w:t>جهت درمان نازایی</w:t>
            </w:r>
            <w:r>
              <w:rPr>
                <w:rStyle w:val="IndexLink"/>
                <w:rtl w:val="true"/>
              </w:rPr>
              <w:tab/>
            </w:r>
            <w:r>
              <w:rPr>
                <w:rStyle w:val="IndexLink"/>
              </w:rPr>
              <w:t>107</w:t>
            </w:r>
          </w:hyperlink>
        </w:p>
        <w:p>
          <w:pPr>
            <w:pStyle w:val="Contents2"/>
            <w:tabs>
              <w:tab w:val="clear" w:pos="8743"/>
              <w:tab w:val="right" w:pos="9026" w:leader="dot"/>
            </w:tabs>
            <w:rPr/>
          </w:pPr>
          <w:hyperlink w:anchor="__RefHeading___Toc1321867_2035185390">
            <w:r>
              <w:rPr>
                <w:webHidden/>
                <w:rStyle w:val="IndexLink"/>
                <w:rtl w:val="true"/>
              </w:rPr>
              <w:t>سوره ابراهیم</w:t>
            </w:r>
            <w:r>
              <w:rPr>
                <w:rStyle w:val="IndexLink"/>
                <w:rtl w:val="true"/>
              </w:rPr>
              <w:tab/>
            </w:r>
            <w:r>
              <w:rPr>
                <w:rStyle w:val="IndexLink"/>
              </w:rPr>
              <w:t>107</w:t>
            </w:r>
          </w:hyperlink>
        </w:p>
        <w:p>
          <w:pPr>
            <w:pStyle w:val="Contents3"/>
            <w:tabs>
              <w:tab w:val="clear" w:pos="8459"/>
              <w:tab w:val="right" w:pos="9026" w:leader="dot"/>
            </w:tabs>
            <w:rPr/>
          </w:pPr>
          <w:hyperlink w:anchor="__RefHeading___Toc1321869_2035185390">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1321871_2035185390">
            <w:r>
              <w:rPr>
                <w:webHidden/>
                <w:rStyle w:val="IndexLink"/>
                <w:rtl w:val="true"/>
              </w:rPr>
              <w:t>فضیلت و خواص سوره ابراهیم</w:t>
            </w:r>
            <w:r>
              <w:rPr>
                <w:rStyle w:val="IndexLink"/>
                <w:rtl w:val="true"/>
              </w:rPr>
              <w:tab/>
            </w:r>
            <w:r>
              <w:rPr>
                <w:rStyle w:val="IndexLink"/>
              </w:rPr>
              <w:t>108</w:t>
            </w:r>
          </w:hyperlink>
        </w:p>
        <w:p>
          <w:pPr>
            <w:pStyle w:val="Contents3"/>
            <w:tabs>
              <w:tab w:val="clear" w:pos="8459"/>
              <w:tab w:val="right" w:pos="9026" w:leader="dot"/>
            </w:tabs>
            <w:rPr/>
          </w:pPr>
          <w:hyperlink w:anchor="__RefHeading___Toc1321873_2035185390">
            <w:r>
              <w:rPr>
                <w:webHidden/>
                <w:rStyle w:val="IndexLink"/>
                <w:rtl w:val="true"/>
              </w:rPr>
              <w:t>آثار و برکات سوره ابراهیم</w:t>
            </w:r>
            <w:r>
              <w:rPr>
                <w:rStyle w:val="IndexLink"/>
                <w:rtl w:val="true"/>
              </w:rPr>
              <w:tab/>
            </w:r>
            <w:r>
              <w:rPr>
                <w:rStyle w:val="IndexLink"/>
              </w:rPr>
              <w:t>109</w:t>
            </w:r>
          </w:hyperlink>
        </w:p>
        <w:p>
          <w:pPr>
            <w:pStyle w:val="Contents4"/>
            <w:tabs>
              <w:tab w:val="clear" w:pos="8176"/>
              <w:tab w:val="right" w:pos="9026" w:leader="dot"/>
            </w:tabs>
            <w:rPr/>
          </w:pPr>
          <w:hyperlink w:anchor="__RefHeading___Toc1321875_2035185390">
            <w:r>
              <w:rPr>
                <w:webHidden/>
                <w:rStyle w:val="IndexLink"/>
              </w:rPr>
              <w:t>1</w:t>
            </w:r>
            <w:r>
              <w:rPr>
                <w:rStyle w:val="IndexLink"/>
                <w:rtl w:val="true"/>
              </w:rPr>
              <w:t xml:space="preserve">) </w:t>
            </w:r>
            <w:r>
              <w:rPr>
                <w:rStyle w:val="IndexLink"/>
                <w:rtl w:val="true"/>
              </w:rPr>
              <w:t>جهت رفع گریه و بی تابی کودک</w:t>
            </w:r>
            <w:r>
              <w:rPr>
                <w:rStyle w:val="IndexLink"/>
                <w:rtl w:val="true"/>
              </w:rPr>
              <w:tab/>
            </w:r>
            <w:r>
              <w:rPr>
                <w:rStyle w:val="IndexLink"/>
              </w:rPr>
              <w:t>109</w:t>
            </w:r>
          </w:hyperlink>
        </w:p>
        <w:p>
          <w:pPr>
            <w:pStyle w:val="Contents4"/>
            <w:tabs>
              <w:tab w:val="clear" w:pos="8176"/>
              <w:tab w:val="right" w:pos="9026" w:leader="dot"/>
            </w:tabs>
            <w:rPr/>
          </w:pPr>
          <w:hyperlink w:anchor="__RefHeading___Toc1321877_2035185390">
            <w:r>
              <w:rPr>
                <w:webHidden/>
                <w:rStyle w:val="IndexLink"/>
              </w:rPr>
              <w:t>2</w:t>
            </w:r>
            <w:r>
              <w:rPr>
                <w:rStyle w:val="IndexLink"/>
                <w:rtl w:val="true"/>
              </w:rPr>
              <w:t xml:space="preserve">) </w:t>
            </w:r>
            <w:r>
              <w:rPr>
                <w:rStyle w:val="IndexLink"/>
                <w:rtl w:val="true"/>
              </w:rPr>
              <w:t>جهت از شیرگرفتن آسان طفل</w:t>
            </w:r>
            <w:r>
              <w:rPr>
                <w:rStyle w:val="IndexLink"/>
                <w:rtl w:val="true"/>
              </w:rPr>
              <w:tab/>
            </w:r>
            <w:r>
              <w:rPr>
                <w:rStyle w:val="IndexLink"/>
              </w:rPr>
              <w:t>109</w:t>
            </w:r>
          </w:hyperlink>
        </w:p>
        <w:p>
          <w:pPr>
            <w:pStyle w:val="Contents4"/>
            <w:tabs>
              <w:tab w:val="clear" w:pos="8176"/>
              <w:tab w:val="right" w:pos="9026" w:leader="dot"/>
            </w:tabs>
            <w:rPr/>
          </w:pPr>
          <w:hyperlink w:anchor="__RefHeading___Toc1321879_2035185390">
            <w:r>
              <w:rPr>
                <w:webHidden/>
                <w:rStyle w:val="IndexLink"/>
              </w:rPr>
              <w:t>3</w:t>
            </w:r>
            <w:r>
              <w:rPr>
                <w:rStyle w:val="IndexLink"/>
                <w:rtl w:val="true"/>
              </w:rPr>
              <w:t xml:space="preserve">) </w:t>
            </w:r>
            <w:r>
              <w:rPr>
                <w:rStyle w:val="IndexLink"/>
                <w:rtl w:val="true"/>
              </w:rPr>
              <w:t>جهت مطیع کردن زیردستان</w:t>
            </w:r>
            <w:r>
              <w:rPr>
                <w:rStyle w:val="IndexLink"/>
                <w:rtl w:val="true"/>
              </w:rPr>
              <w:tab/>
            </w:r>
            <w:r>
              <w:rPr>
                <w:rStyle w:val="IndexLink"/>
              </w:rPr>
              <w:t>110</w:t>
            </w:r>
          </w:hyperlink>
        </w:p>
        <w:p>
          <w:pPr>
            <w:pStyle w:val="Contents4"/>
            <w:tabs>
              <w:tab w:val="clear" w:pos="8176"/>
              <w:tab w:val="right" w:pos="9026" w:leader="dot"/>
            </w:tabs>
            <w:rPr/>
          </w:pPr>
          <w:hyperlink w:anchor="__RefHeading___Toc1321881_2035185390">
            <w:r>
              <w:rPr>
                <w:webHidden/>
                <w:rStyle w:val="IndexLink"/>
              </w:rPr>
              <w:t>4</w:t>
            </w:r>
            <w:r>
              <w:rPr>
                <w:rStyle w:val="IndexLink"/>
                <w:rtl w:val="true"/>
              </w:rPr>
              <w:t xml:space="preserve">) </w:t>
            </w:r>
            <w:r>
              <w:rPr>
                <w:rStyle w:val="IndexLink"/>
                <w:rtl w:val="true"/>
              </w:rPr>
              <w:t>جهت آسان شدن تعلیم</w:t>
            </w:r>
            <w:r>
              <w:rPr>
                <w:rStyle w:val="IndexLink"/>
                <w:rtl w:val="true"/>
              </w:rPr>
              <w:tab/>
            </w:r>
            <w:r>
              <w:rPr>
                <w:rStyle w:val="IndexLink"/>
              </w:rPr>
              <w:t>110</w:t>
            </w:r>
          </w:hyperlink>
        </w:p>
        <w:p>
          <w:pPr>
            <w:pStyle w:val="Contents4"/>
            <w:tabs>
              <w:tab w:val="clear" w:pos="8176"/>
              <w:tab w:val="right" w:pos="9026" w:leader="dot"/>
            </w:tabs>
            <w:rPr/>
          </w:pPr>
          <w:hyperlink w:anchor="__RefHeading___Toc1321883_2035185390">
            <w:r>
              <w:rPr>
                <w:webHidden/>
                <w:rStyle w:val="IndexLink"/>
              </w:rPr>
              <w:t>5</w:t>
            </w:r>
            <w:r>
              <w:rPr>
                <w:rStyle w:val="IndexLink"/>
                <w:rtl w:val="true"/>
              </w:rPr>
              <w:t xml:space="preserve">) </w:t>
            </w:r>
            <w:r>
              <w:rPr>
                <w:rStyle w:val="IndexLink"/>
                <w:rtl w:val="true"/>
              </w:rPr>
              <w:t>درمان درد مفاصل</w:t>
            </w:r>
            <w:r>
              <w:rPr>
                <w:rStyle w:val="IndexLink"/>
                <w:rtl w:val="true"/>
              </w:rPr>
              <w:tab/>
            </w:r>
            <w:r>
              <w:rPr>
                <w:rStyle w:val="IndexLink"/>
              </w:rPr>
              <w:t>110</w:t>
            </w:r>
          </w:hyperlink>
        </w:p>
        <w:p>
          <w:pPr>
            <w:pStyle w:val="Contents4"/>
            <w:tabs>
              <w:tab w:val="clear" w:pos="8176"/>
              <w:tab w:val="right" w:pos="9026" w:leader="dot"/>
            </w:tabs>
            <w:rPr/>
          </w:pPr>
          <w:hyperlink w:anchor="__RefHeading___Toc1321885_2035185390">
            <w:r>
              <w:rPr>
                <w:webHidden/>
                <w:rStyle w:val="IndexLink"/>
              </w:rPr>
              <w:t>6</w:t>
            </w:r>
            <w:r>
              <w:rPr>
                <w:rStyle w:val="IndexLink"/>
                <w:rtl w:val="true"/>
              </w:rPr>
              <w:t xml:space="preserve">) </w:t>
            </w:r>
            <w:r>
              <w:rPr>
                <w:rStyle w:val="IndexLink"/>
                <w:rtl w:val="true"/>
              </w:rPr>
              <w:t>جهت حفظ از هر چیز ترسناک</w:t>
            </w:r>
            <w:r>
              <w:rPr>
                <w:rStyle w:val="IndexLink"/>
                <w:rtl w:val="true"/>
              </w:rPr>
              <w:tab/>
            </w:r>
            <w:r>
              <w:rPr>
                <w:rStyle w:val="IndexLink"/>
              </w:rPr>
              <w:t>111</w:t>
            </w:r>
          </w:hyperlink>
        </w:p>
        <w:p>
          <w:pPr>
            <w:pStyle w:val="Contents2"/>
            <w:tabs>
              <w:tab w:val="clear" w:pos="8743"/>
              <w:tab w:val="right" w:pos="9026" w:leader="dot"/>
            </w:tabs>
            <w:rPr/>
          </w:pPr>
          <w:hyperlink w:anchor="__RefHeading___Toc1321887_2035185390">
            <w:r>
              <w:rPr>
                <w:webHidden/>
                <w:rStyle w:val="IndexLink"/>
                <w:rtl w:val="true"/>
              </w:rPr>
              <w:t>سوره حجر</w:t>
            </w:r>
            <w:r>
              <w:rPr>
                <w:rStyle w:val="IndexLink"/>
                <w:rtl w:val="true"/>
              </w:rPr>
              <w:tab/>
            </w:r>
            <w:r>
              <w:rPr>
                <w:rStyle w:val="IndexLink"/>
              </w:rPr>
              <w:t>111</w:t>
            </w:r>
          </w:hyperlink>
        </w:p>
        <w:p>
          <w:pPr>
            <w:pStyle w:val="Contents3"/>
            <w:tabs>
              <w:tab w:val="clear" w:pos="8459"/>
              <w:tab w:val="right" w:pos="9026" w:leader="dot"/>
            </w:tabs>
            <w:rPr/>
          </w:pPr>
          <w:hyperlink w:anchor="__RefHeading___Toc1321889_203518539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321891_2035185390">
            <w:r>
              <w:rPr>
                <w:webHidden/>
                <w:rStyle w:val="IndexLink"/>
                <w:rtl w:val="true"/>
              </w:rPr>
              <w:t>فضیلت و خواص سوره حجر</w:t>
            </w:r>
            <w:r>
              <w:rPr>
                <w:rStyle w:val="IndexLink"/>
                <w:rtl w:val="true"/>
              </w:rPr>
              <w:tab/>
            </w:r>
            <w:r>
              <w:rPr>
                <w:rStyle w:val="IndexLink"/>
              </w:rPr>
              <w:t>112</w:t>
            </w:r>
          </w:hyperlink>
        </w:p>
        <w:p>
          <w:pPr>
            <w:pStyle w:val="Contents3"/>
            <w:tabs>
              <w:tab w:val="clear" w:pos="8459"/>
              <w:tab w:val="right" w:pos="9026" w:leader="dot"/>
            </w:tabs>
            <w:rPr/>
          </w:pPr>
          <w:hyperlink w:anchor="__RefHeading___Toc1321893_2035185390">
            <w:r>
              <w:rPr>
                <w:webHidden/>
                <w:rStyle w:val="IndexLink"/>
                <w:rtl w:val="true"/>
              </w:rPr>
              <w:t>آثار و برکات سوره حجر</w:t>
            </w:r>
            <w:r>
              <w:rPr>
                <w:rStyle w:val="IndexLink"/>
                <w:rtl w:val="true"/>
              </w:rPr>
              <w:tab/>
            </w:r>
            <w:r>
              <w:rPr>
                <w:rStyle w:val="IndexLink"/>
              </w:rPr>
              <w:t>113</w:t>
            </w:r>
          </w:hyperlink>
        </w:p>
        <w:p>
          <w:pPr>
            <w:pStyle w:val="Contents4"/>
            <w:tabs>
              <w:tab w:val="clear" w:pos="8176"/>
              <w:tab w:val="right" w:pos="9026" w:leader="dot"/>
            </w:tabs>
            <w:rPr/>
          </w:pPr>
          <w:hyperlink w:anchor="__RefHeading___Toc1321895_2035185390">
            <w:r>
              <w:rPr>
                <w:webHidden/>
                <w:rStyle w:val="IndexLink"/>
              </w:rPr>
              <w:t>1</w:t>
            </w:r>
            <w:r>
              <w:rPr>
                <w:rStyle w:val="IndexLink"/>
                <w:rtl w:val="true"/>
              </w:rPr>
              <w:t xml:space="preserve">) </w:t>
            </w:r>
            <w:r>
              <w:rPr>
                <w:rStyle w:val="IndexLink"/>
                <w:rtl w:val="true"/>
              </w:rPr>
              <w:t>جهت زیاد شدن شیرِ زن</w:t>
            </w:r>
            <w:r>
              <w:rPr>
                <w:rStyle w:val="IndexLink"/>
                <w:rtl w:val="true"/>
              </w:rPr>
              <w:tab/>
            </w:r>
            <w:r>
              <w:rPr>
                <w:rStyle w:val="IndexLink"/>
              </w:rPr>
              <w:t>113</w:t>
            </w:r>
          </w:hyperlink>
        </w:p>
        <w:p>
          <w:pPr>
            <w:pStyle w:val="Contents4"/>
            <w:tabs>
              <w:tab w:val="clear" w:pos="8176"/>
              <w:tab w:val="right" w:pos="9026" w:leader="dot"/>
            </w:tabs>
            <w:rPr/>
          </w:pPr>
          <w:hyperlink w:anchor="__RefHeading___Toc1321897_2035185390">
            <w:r>
              <w:rPr>
                <w:webHidden/>
                <w:rStyle w:val="IndexLink"/>
              </w:rPr>
              <w:t>2</w:t>
            </w:r>
            <w:r>
              <w:rPr>
                <w:rStyle w:val="IndexLink"/>
                <w:rtl w:val="true"/>
              </w:rPr>
              <w:t xml:space="preserve">) </w:t>
            </w:r>
            <w:r>
              <w:rPr>
                <w:rStyle w:val="IndexLink"/>
                <w:rtl w:val="true"/>
              </w:rPr>
              <w:t>جهت رونق در کسب و کار</w:t>
            </w:r>
            <w:r>
              <w:rPr>
                <w:rStyle w:val="IndexLink"/>
                <w:rtl w:val="true"/>
              </w:rPr>
              <w:tab/>
            </w:r>
            <w:r>
              <w:rPr>
                <w:rStyle w:val="IndexLink"/>
              </w:rPr>
              <w:t>113</w:t>
            </w:r>
          </w:hyperlink>
        </w:p>
        <w:p>
          <w:pPr>
            <w:pStyle w:val="Contents4"/>
            <w:tabs>
              <w:tab w:val="clear" w:pos="8176"/>
              <w:tab w:val="right" w:pos="9026" w:leader="dot"/>
            </w:tabs>
            <w:rPr/>
          </w:pPr>
          <w:hyperlink w:anchor="__RefHeading___Toc1321899_2035185390">
            <w:r>
              <w:rPr>
                <w:webHidden/>
                <w:rStyle w:val="IndexLink"/>
              </w:rPr>
              <w:t>3</w:t>
            </w:r>
            <w:r>
              <w:rPr>
                <w:rStyle w:val="IndexLink"/>
                <w:rtl w:val="true"/>
              </w:rPr>
              <w:t xml:space="preserve">) </w:t>
            </w:r>
            <w:r>
              <w:rPr>
                <w:rStyle w:val="IndexLink"/>
                <w:rtl w:val="true"/>
              </w:rPr>
              <w:t>جهت برآورده شدن حاجت</w:t>
            </w:r>
            <w:r>
              <w:rPr>
                <w:rStyle w:val="IndexLink"/>
                <w:rtl w:val="true"/>
              </w:rPr>
              <w:tab/>
            </w:r>
            <w:r>
              <w:rPr>
                <w:rStyle w:val="IndexLink"/>
              </w:rPr>
              <w:t>113</w:t>
            </w:r>
          </w:hyperlink>
        </w:p>
        <w:p>
          <w:pPr>
            <w:pStyle w:val="Contents4"/>
            <w:tabs>
              <w:tab w:val="clear" w:pos="8176"/>
              <w:tab w:val="right" w:pos="9026" w:leader="dot"/>
            </w:tabs>
            <w:rPr/>
          </w:pPr>
          <w:hyperlink w:anchor="__RefHeading___Toc1321901_2035185390">
            <w:r>
              <w:rPr>
                <w:webHidden/>
                <w:rStyle w:val="IndexLink"/>
              </w:rPr>
              <w:t>4</w:t>
            </w:r>
            <w:r>
              <w:rPr>
                <w:rStyle w:val="IndexLink"/>
                <w:rtl w:val="true"/>
              </w:rPr>
              <w:t xml:space="preserve">) </w:t>
            </w:r>
            <w:r>
              <w:rPr>
                <w:rStyle w:val="IndexLink"/>
                <w:rtl w:val="true"/>
              </w:rPr>
              <w:t>جهت تقویت حافظه</w:t>
            </w:r>
            <w:r>
              <w:rPr>
                <w:rStyle w:val="IndexLink"/>
                <w:rtl w:val="true"/>
              </w:rPr>
              <w:tab/>
            </w:r>
            <w:r>
              <w:rPr>
                <w:rStyle w:val="IndexLink"/>
              </w:rPr>
              <w:t>114</w:t>
            </w:r>
          </w:hyperlink>
        </w:p>
        <w:p>
          <w:pPr>
            <w:pStyle w:val="Contents2"/>
            <w:tabs>
              <w:tab w:val="clear" w:pos="8743"/>
              <w:tab w:val="right" w:pos="9026" w:leader="dot"/>
            </w:tabs>
            <w:rPr/>
          </w:pPr>
          <w:hyperlink w:anchor="__RefHeading___Toc1321903_2035185390">
            <w:r>
              <w:rPr>
                <w:webHidden/>
                <w:rStyle w:val="IndexLink"/>
                <w:rtl w:val="true"/>
              </w:rPr>
              <w:t>سوره نحل</w:t>
            </w:r>
            <w:r>
              <w:rPr>
                <w:rStyle w:val="IndexLink"/>
                <w:rtl w:val="true"/>
              </w:rPr>
              <w:tab/>
            </w:r>
            <w:r>
              <w:rPr>
                <w:rStyle w:val="IndexLink"/>
              </w:rPr>
              <w:t>114</w:t>
            </w:r>
          </w:hyperlink>
        </w:p>
        <w:p>
          <w:pPr>
            <w:pStyle w:val="Contents3"/>
            <w:tabs>
              <w:tab w:val="clear" w:pos="8459"/>
              <w:tab w:val="right" w:pos="9026" w:leader="dot"/>
            </w:tabs>
            <w:rPr/>
          </w:pPr>
          <w:hyperlink w:anchor="__RefHeading___Toc1321905_203518539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1321907_2035185390">
            <w:r>
              <w:rPr>
                <w:webHidden/>
                <w:rStyle w:val="IndexLink"/>
                <w:rtl w:val="true"/>
              </w:rPr>
              <w:t>فضیلت و خواص سوره نحل</w:t>
            </w:r>
            <w:r>
              <w:rPr>
                <w:rStyle w:val="IndexLink"/>
                <w:rtl w:val="true"/>
              </w:rPr>
              <w:tab/>
            </w:r>
            <w:r>
              <w:rPr>
                <w:rStyle w:val="IndexLink"/>
              </w:rPr>
              <w:t>116</w:t>
            </w:r>
          </w:hyperlink>
        </w:p>
        <w:p>
          <w:pPr>
            <w:pStyle w:val="Contents3"/>
            <w:tabs>
              <w:tab w:val="clear" w:pos="8459"/>
              <w:tab w:val="right" w:pos="9026" w:leader="dot"/>
            </w:tabs>
            <w:rPr/>
          </w:pPr>
          <w:hyperlink w:anchor="__RefHeading___Toc1321909_2035185390">
            <w:r>
              <w:rPr>
                <w:webHidden/>
                <w:rStyle w:val="IndexLink"/>
                <w:rtl w:val="true"/>
              </w:rPr>
              <w:t>آثار و برکات سوره نحل</w:t>
            </w:r>
            <w:r>
              <w:rPr>
                <w:rStyle w:val="IndexLink"/>
                <w:rtl w:val="true"/>
              </w:rPr>
              <w:tab/>
            </w:r>
            <w:r>
              <w:rPr>
                <w:rStyle w:val="IndexLink"/>
              </w:rPr>
              <w:t>117</w:t>
            </w:r>
          </w:hyperlink>
        </w:p>
        <w:p>
          <w:pPr>
            <w:pStyle w:val="Contents4"/>
            <w:tabs>
              <w:tab w:val="clear" w:pos="8176"/>
              <w:tab w:val="right" w:pos="9026" w:leader="dot"/>
            </w:tabs>
            <w:rPr/>
          </w:pPr>
          <w:hyperlink w:anchor="__RefHeading___Toc1321911_2035185390">
            <w:r>
              <w:rPr>
                <w:webHidden/>
                <w:rStyle w:val="IndexLink"/>
              </w:rPr>
              <w:t>1</w:t>
            </w:r>
            <w:r>
              <w:rPr>
                <w:rStyle w:val="IndexLink"/>
                <w:rtl w:val="true"/>
              </w:rPr>
              <w:t xml:space="preserve">) </w:t>
            </w:r>
            <w:r>
              <w:rPr>
                <w:rStyle w:val="IndexLink"/>
                <w:rtl w:val="true"/>
              </w:rPr>
              <w:t>جهت غلبه بر دشمنان</w:t>
            </w:r>
            <w:r>
              <w:rPr>
                <w:rStyle w:val="IndexLink"/>
                <w:rtl w:val="true"/>
              </w:rPr>
              <w:tab/>
            </w:r>
            <w:r>
              <w:rPr>
                <w:rStyle w:val="IndexLink"/>
              </w:rPr>
              <w:t>117</w:t>
            </w:r>
          </w:hyperlink>
        </w:p>
        <w:p>
          <w:pPr>
            <w:pStyle w:val="Contents4"/>
            <w:tabs>
              <w:tab w:val="clear" w:pos="8176"/>
              <w:tab w:val="right" w:pos="9026" w:leader="dot"/>
            </w:tabs>
            <w:rPr/>
          </w:pPr>
          <w:hyperlink w:anchor="__RefHeading___Toc1321913_2035185390">
            <w:r>
              <w:rPr>
                <w:webHidden/>
                <w:rStyle w:val="IndexLink"/>
              </w:rPr>
              <w:t>2</w:t>
            </w:r>
            <w:r>
              <w:rPr>
                <w:rStyle w:val="IndexLink"/>
                <w:rtl w:val="true"/>
              </w:rPr>
              <w:t xml:space="preserve">) </w:t>
            </w:r>
            <w:r>
              <w:rPr>
                <w:rStyle w:val="IndexLink"/>
                <w:rtl w:val="true"/>
              </w:rPr>
              <w:t>جهت برکت محصول</w:t>
            </w:r>
            <w:r>
              <w:rPr>
                <w:rStyle w:val="IndexLink"/>
                <w:rtl w:val="true"/>
              </w:rPr>
              <w:tab/>
            </w:r>
            <w:r>
              <w:rPr>
                <w:rStyle w:val="IndexLink"/>
              </w:rPr>
              <w:t>117</w:t>
            </w:r>
          </w:hyperlink>
        </w:p>
        <w:p>
          <w:pPr>
            <w:pStyle w:val="Contents4"/>
            <w:tabs>
              <w:tab w:val="clear" w:pos="8176"/>
              <w:tab w:val="right" w:pos="9026" w:leader="dot"/>
            </w:tabs>
            <w:rPr/>
          </w:pPr>
          <w:hyperlink w:anchor="__RefHeading___Toc1321915_2035185390">
            <w:r>
              <w:rPr>
                <w:webHidden/>
                <w:rStyle w:val="IndexLink"/>
              </w:rPr>
              <w:t>3</w:t>
            </w:r>
            <w:r>
              <w:rPr>
                <w:rStyle w:val="IndexLink"/>
                <w:rtl w:val="true"/>
              </w:rPr>
              <w:t xml:space="preserve">) </w:t>
            </w:r>
            <w:r>
              <w:rPr>
                <w:rStyle w:val="IndexLink"/>
                <w:rtl w:val="true"/>
              </w:rPr>
              <w:t>جهت زیاد شدن شیرمادر</w:t>
            </w:r>
            <w:r>
              <w:rPr>
                <w:rStyle w:val="IndexLink"/>
                <w:rtl w:val="true"/>
              </w:rPr>
              <w:tab/>
            </w:r>
            <w:r>
              <w:rPr>
                <w:rStyle w:val="IndexLink"/>
              </w:rPr>
              <w:t>117</w:t>
            </w:r>
          </w:hyperlink>
        </w:p>
        <w:p>
          <w:pPr>
            <w:pStyle w:val="Contents3"/>
            <w:tabs>
              <w:tab w:val="clear" w:pos="8459"/>
              <w:tab w:val="right" w:pos="9026" w:leader="dot"/>
            </w:tabs>
            <w:rPr/>
          </w:pPr>
          <w:hyperlink w:anchor="__RefHeading___Toc1321917_2035185390">
            <w:r>
              <w:rPr>
                <w:webHidden/>
                <w:rStyle w:val="IndexLink"/>
                <w:rtl w:val="true"/>
              </w:rPr>
              <w:t>ختومات مجرب</w:t>
            </w:r>
            <w:r>
              <w:rPr>
                <w:rStyle w:val="IndexLink"/>
                <w:rtl w:val="true"/>
              </w:rPr>
              <w:tab/>
            </w:r>
            <w:r>
              <w:rPr>
                <w:rStyle w:val="IndexLink"/>
              </w:rPr>
              <w:t>117</w:t>
            </w:r>
          </w:hyperlink>
        </w:p>
        <w:p>
          <w:pPr>
            <w:pStyle w:val="Contents2"/>
            <w:tabs>
              <w:tab w:val="clear" w:pos="8743"/>
              <w:tab w:val="right" w:pos="9026" w:leader="dot"/>
            </w:tabs>
            <w:rPr/>
          </w:pPr>
          <w:hyperlink w:anchor="__RefHeading___Toc1321919_2035185390">
            <w:r>
              <w:rPr>
                <w:webHidden/>
                <w:rStyle w:val="IndexLink"/>
                <w:rtl w:val="true"/>
              </w:rPr>
              <w:t>سوره اسراء</w:t>
            </w:r>
            <w:r>
              <w:rPr>
                <w:rStyle w:val="IndexLink"/>
                <w:rtl w:val="true"/>
              </w:rPr>
              <w:tab/>
            </w:r>
            <w:r>
              <w:rPr>
                <w:rStyle w:val="IndexLink"/>
              </w:rPr>
              <w:t>118</w:t>
            </w:r>
          </w:hyperlink>
        </w:p>
        <w:p>
          <w:pPr>
            <w:pStyle w:val="Contents3"/>
            <w:tabs>
              <w:tab w:val="clear" w:pos="8459"/>
              <w:tab w:val="right" w:pos="9026" w:leader="dot"/>
            </w:tabs>
            <w:rPr/>
          </w:pPr>
          <w:hyperlink w:anchor="__RefHeading___Toc1321921_2035185390">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321923_2035185390">
            <w:r>
              <w:rPr>
                <w:webHidden/>
                <w:rStyle w:val="IndexLink"/>
                <w:rtl w:val="true"/>
              </w:rPr>
              <w:t>فضیلت و خواص سوره اسراء</w:t>
            </w:r>
            <w:r>
              <w:rPr>
                <w:rStyle w:val="IndexLink"/>
                <w:rtl w:val="true"/>
              </w:rPr>
              <w:tab/>
            </w:r>
            <w:r>
              <w:rPr>
                <w:rStyle w:val="IndexLink"/>
              </w:rPr>
              <w:t>120</w:t>
            </w:r>
          </w:hyperlink>
        </w:p>
        <w:p>
          <w:pPr>
            <w:pStyle w:val="Contents4"/>
            <w:tabs>
              <w:tab w:val="clear" w:pos="8176"/>
              <w:tab w:val="right" w:pos="9026" w:leader="dot"/>
            </w:tabs>
            <w:rPr/>
          </w:pPr>
          <w:hyperlink w:anchor="__RefHeading___Toc1321925_2035185390">
            <w:r>
              <w:rPr>
                <w:webHidden/>
                <w:rStyle w:val="IndexLink"/>
              </w:rPr>
              <w:t>4</w:t>
            </w:r>
            <w:r>
              <w:rPr>
                <w:rStyle w:val="IndexLink"/>
                <w:rtl w:val="true"/>
              </w:rPr>
              <w:t xml:space="preserve">) </w:t>
            </w:r>
            <w:r>
              <w:rPr>
                <w:rStyle w:val="IndexLink"/>
                <w:rtl w:val="true"/>
              </w:rPr>
              <w:t>جهت آسان شدن کارهای مشکل</w:t>
            </w:r>
            <w:r>
              <w:rPr>
                <w:rStyle w:val="IndexLink"/>
                <w:rtl w:val="true"/>
              </w:rPr>
              <w:tab/>
            </w:r>
            <w:r>
              <w:rPr>
                <w:rStyle w:val="IndexLink"/>
              </w:rPr>
              <w:t>122</w:t>
            </w:r>
          </w:hyperlink>
        </w:p>
        <w:p>
          <w:pPr>
            <w:pStyle w:val="Contents4"/>
            <w:tabs>
              <w:tab w:val="clear" w:pos="8176"/>
              <w:tab w:val="right" w:pos="9026" w:leader="dot"/>
            </w:tabs>
            <w:rPr/>
          </w:pPr>
          <w:hyperlink w:anchor="__RefHeading___Toc1321927_2035185390">
            <w:r>
              <w:rPr>
                <w:webHidden/>
                <w:rStyle w:val="IndexLink"/>
              </w:rPr>
              <w:t>5</w:t>
            </w:r>
            <w:r>
              <w:rPr>
                <w:rStyle w:val="IndexLink"/>
                <w:rtl w:val="true"/>
              </w:rPr>
              <w:t xml:space="preserve">) </w:t>
            </w:r>
            <w:r>
              <w:rPr>
                <w:rStyle w:val="IndexLink"/>
                <w:rtl w:val="true"/>
              </w:rPr>
              <w:t>جهت غنی شدن و توانگری</w:t>
            </w:r>
            <w:r>
              <w:rPr>
                <w:rStyle w:val="IndexLink"/>
                <w:rtl w:val="true"/>
              </w:rPr>
              <w:tab/>
            </w:r>
            <w:r>
              <w:rPr>
                <w:rStyle w:val="IndexLink"/>
              </w:rPr>
              <w:t>122</w:t>
            </w:r>
          </w:hyperlink>
        </w:p>
        <w:p>
          <w:pPr>
            <w:pStyle w:val="Contents4"/>
            <w:tabs>
              <w:tab w:val="clear" w:pos="8176"/>
              <w:tab w:val="right" w:pos="9026" w:leader="dot"/>
            </w:tabs>
            <w:rPr/>
          </w:pPr>
          <w:hyperlink w:anchor="__RefHeading___Toc1321929_2035185390">
            <w:r>
              <w:rPr>
                <w:webHidden/>
                <w:rStyle w:val="IndexLink"/>
              </w:rPr>
              <w:t>6</w:t>
            </w:r>
            <w:r>
              <w:rPr>
                <w:rStyle w:val="IndexLink"/>
                <w:rtl w:val="true"/>
              </w:rPr>
              <w:t xml:space="preserve">) </w:t>
            </w:r>
            <w:r>
              <w:rPr>
                <w:rStyle w:val="IndexLink"/>
                <w:rtl w:val="true"/>
              </w:rPr>
              <w:t>جهت ایمنی مال از دزد و آتش سوزی</w:t>
            </w:r>
            <w:r>
              <w:rPr>
                <w:rStyle w:val="IndexLink"/>
                <w:rtl w:val="true"/>
              </w:rPr>
              <w:tab/>
            </w:r>
            <w:r>
              <w:rPr>
                <w:rStyle w:val="IndexLink"/>
              </w:rPr>
              <w:t>123</w:t>
            </w:r>
          </w:hyperlink>
        </w:p>
        <w:p>
          <w:pPr>
            <w:pStyle w:val="Contents4"/>
            <w:tabs>
              <w:tab w:val="clear" w:pos="8176"/>
              <w:tab w:val="right" w:pos="9026" w:leader="dot"/>
            </w:tabs>
            <w:rPr/>
          </w:pPr>
          <w:hyperlink w:anchor="__RefHeading___Toc1321931_2035185390">
            <w:r>
              <w:rPr>
                <w:webHidden/>
                <w:rStyle w:val="IndexLink"/>
              </w:rPr>
              <w:t>7</w:t>
            </w:r>
            <w:r>
              <w:rPr>
                <w:rStyle w:val="IndexLink"/>
                <w:rtl w:val="true"/>
              </w:rPr>
              <w:t xml:space="preserve">) </w:t>
            </w:r>
            <w:r>
              <w:rPr>
                <w:rStyle w:val="IndexLink"/>
                <w:rtl w:val="true"/>
              </w:rPr>
              <w:t>جهت رفع ناخوشی و تنگدستی</w:t>
            </w:r>
            <w:r>
              <w:rPr>
                <w:rStyle w:val="IndexLink"/>
                <w:rtl w:val="true"/>
              </w:rPr>
              <w:tab/>
            </w:r>
            <w:r>
              <w:rPr>
                <w:rStyle w:val="IndexLink"/>
              </w:rPr>
              <w:t>123</w:t>
            </w:r>
          </w:hyperlink>
        </w:p>
        <w:p>
          <w:pPr>
            <w:pStyle w:val="Contents3"/>
            <w:tabs>
              <w:tab w:val="clear" w:pos="8459"/>
              <w:tab w:val="right" w:pos="9026" w:leader="dot"/>
            </w:tabs>
            <w:rPr/>
          </w:pPr>
          <w:hyperlink w:anchor="__RefHeading___Toc1321933_2035185390">
            <w:r>
              <w:rPr>
                <w:webHidden/>
                <w:rStyle w:val="IndexLink"/>
                <w:rtl w:val="true"/>
              </w:rPr>
              <w:t>ختومات مجرب</w:t>
            </w:r>
            <w:r>
              <w:rPr>
                <w:rStyle w:val="IndexLink"/>
                <w:rtl w:val="true"/>
              </w:rPr>
              <w:tab/>
            </w:r>
            <w:r>
              <w:rPr>
                <w:rStyle w:val="IndexLink"/>
              </w:rPr>
              <w:t>123</w:t>
            </w:r>
          </w:hyperlink>
        </w:p>
        <w:p>
          <w:pPr>
            <w:pStyle w:val="Contents2"/>
            <w:tabs>
              <w:tab w:val="clear" w:pos="8743"/>
              <w:tab w:val="right" w:pos="9026" w:leader="dot"/>
            </w:tabs>
            <w:rPr/>
          </w:pPr>
          <w:hyperlink w:anchor="__RefHeading___Toc1321935_2035185390">
            <w:r>
              <w:rPr>
                <w:webHidden/>
                <w:rStyle w:val="IndexLink"/>
                <w:rtl w:val="true"/>
              </w:rPr>
              <w:t>سوره کهف</w:t>
            </w:r>
            <w:r>
              <w:rPr>
                <w:rStyle w:val="IndexLink"/>
                <w:rtl w:val="true"/>
              </w:rPr>
              <w:tab/>
            </w:r>
            <w:r>
              <w:rPr>
                <w:rStyle w:val="IndexLink"/>
              </w:rPr>
              <w:t>124</w:t>
            </w:r>
          </w:hyperlink>
        </w:p>
        <w:p>
          <w:pPr>
            <w:pStyle w:val="Contents3"/>
            <w:tabs>
              <w:tab w:val="clear" w:pos="8459"/>
              <w:tab w:val="right" w:pos="9026" w:leader="dot"/>
            </w:tabs>
            <w:rPr/>
          </w:pPr>
          <w:hyperlink w:anchor="__RefHeading___Toc1321937_203518539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321939_2035185390">
            <w:r>
              <w:rPr>
                <w:webHidden/>
                <w:rStyle w:val="IndexLink"/>
                <w:rtl w:val="true"/>
              </w:rPr>
              <w:t>فضیلت و خواص سوره کهف</w:t>
            </w:r>
            <w:r>
              <w:rPr>
                <w:rStyle w:val="IndexLink"/>
                <w:rtl w:val="true"/>
              </w:rPr>
              <w:tab/>
            </w:r>
            <w:r>
              <w:rPr>
                <w:rStyle w:val="IndexLink"/>
              </w:rPr>
              <w:t>124</w:t>
            </w:r>
          </w:hyperlink>
        </w:p>
        <w:p>
          <w:pPr>
            <w:pStyle w:val="Contents3"/>
            <w:tabs>
              <w:tab w:val="clear" w:pos="8459"/>
              <w:tab w:val="right" w:pos="9026" w:leader="dot"/>
            </w:tabs>
            <w:rPr/>
          </w:pPr>
          <w:hyperlink w:anchor="__RefHeading___Toc1321941_2035185390">
            <w:r>
              <w:rPr>
                <w:webHidden/>
                <w:rStyle w:val="IndexLink"/>
                <w:rtl w:val="true"/>
              </w:rPr>
              <w:t>آثار و برکات سوره کهف</w:t>
            </w:r>
            <w:r>
              <w:rPr>
                <w:rStyle w:val="IndexLink"/>
                <w:rtl w:val="true"/>
              </w:rPr>
              <w:tab/>
            </w:r>
            <w:r>
              <w:rPr>
                <w:rStyle w:val="IndexLink"/>
              </w:rPr>
              <w:t>125</w:t>
            </w:r>
          </w:hyperlink>
        </w:p>
        <w:p>
          <w:pPr>
            <w:pStyle w:val="Contents4"/>
            <w:tabs>
              <w:tab w:val="clear" w:pos="8176"/>
              <w:tab w:val="right" w:pos="9026" w:leader="dot"/>
            </w:tabs>
            <w:rPr/>
          </w:pPr>
          <w:hyperlink w:anchor="__RefHeading___Toc1321943_2035185390">
            <w:r>
              <w:rPr>
                <w:webHidden/>
                <w:rStyle w:val="IndexLink"/>
              </w:rPr>
              <w:t>1</w:t>
            </w:r>
            <w:r>
              <w:rPr>
                <w:rStyle w:val="IndexLink"/>
                <w:rtl w:val="true"/>
              </w:rPr>
              <w:t xml:space="preserve">) </w:t>
            </w:r>
            <w:r>
              <w:rPr>
                <w:rStyle w:val="IndexLink"/>
                <w:rtl w:val="true"/>
              </w:rPr>
              <w:t>جهت ادای قرض</w:t>
            </w:r>
            <w:r>
              <w:rPr>
                <w:rStyle w:val="IndexLink"/>
                <w:rtl w:val="true"/>
              </w:rPr>
              <w:tab/>
            </w:r>
            <w:r>
              <w:rPr>
                <w:rStyle w:val="IndexLink"/>
              </w:rPr>
              <w:t>125</w:t>
            </w:r>
          </w:hyperlink>
        </w:p>
        <w:p>
          <w:pPr>
            <w:pStyle w:val="Contents4"/>
            <w:tabs>
              <w:tab w:val="clear" w:pos="8176"/>
              <w:tab w:val="right" w:pos="9026" w:leader="dot"/>
            </w:tabs>
            <w:rPr/>
          </w:pPr>
          <w:hyperlink w:anchor="__RefHeading___Toc1321945_2035185390">
            <w:r>
              <w:rPr>
                <w:webHidden/>
                <w:rStyle w:val="IndexLink"/>
              </w:rPr>
              <w:t>2</w:t>
            </w:r>
            <w:r>
              <w:rPr>
                <w:rStyle w:val="IndexLink"/>
                <w:rtl w:val="true"/>
              </w:rPr>
              <w:t xml:space="preserve">) </w:t>
            </w:r>
            <w:r>
              <w:rPr>
                <w:rStyle w:val="IndexLink"/>
                <w:rtl w:val="true"/>
              </w:rPr>
              <w:t>ترس از دزد و بی خوابی</w:t>
            </w:r>
            <w:r>
              <w:rPr>
                <w:rStyle w:val="IndexLink"/>
                <w:rtl w:val="true"/>
              </w:rPr>
              <w:tab/>
            </w:r>
            <w:r>
              <w:rPr>
                <w:rStyle w:val="IndexLink"/>
              </w:rPr>
              <w:t>125</w:t>
            </w:r>
          </w:hyperlink>
        </w:p>
        <w:p>
          <w:pPr>
            <w:pStyle w:val="Contents4"/>
            <w:tabs>
              <w:tab w:val="clear" w:pos="8176"/>
              <w:tab w:val="right" w:pos="9026" w:leader="dot"/>
            </w:tabs>
            <w:rPr/>
          </w:pPr>
          <w:hyperlink w:anchor="__RefHeading___Toc1321947_2035185390">
            <w:r>
              <w:rPr>
                <w:webHidden/>
                <w:rStyle w:val="IndexLink"/>
              </w:rPr>
              <w:t>3</w:t>
            </w:r>
            <w:r>
              <w:rPr>
                <w:rStyle w:val="IndexLink"/>
                <w:rtl w:val="true"/>
              </w:rPr>
              <w:t xml:space="preserve">) </w:t>
            </w:r>
            <w:r>
              <w:rPr>
                <w:rStyle w:val="IndexLink"/>
                <w:rtl w:val="true"/>
              </w:rPr>
              <w:t>درمان درد ساق پا</w:t>
            </w:r>
            <w:r>
              <w:rPr>
                <w:rStyle w:val="IndexLink"/>
                <w:rtl w:val="true"/>
              </w:rPr>
              <w:tab/>
            </w:r>
            <w:r>
              <w:rPr>
                <w:rStyle w:val="IndexLink"/>
              </w:rPr>
              <w:t>126</w:t>
            </w:r>
          </w:hyperlink>
        </w:p>
        <w:p>
          <w:pPr>
            <w:pStyle w:val="Contents4"/>
            <w:tabs>
              <w:tab w:val="clear" w:pos="8176"/>
              <w:tab w:val="right" w:pos="9026" w:leader="dot"/>
            </w:tabs>
            <w:rPr/>
          </w:pPr>
          <w:hyperlink w:anchor="__RefHeading___Toc1321949_2035185390">
            <w:r>
              <w:rPr>
                <w:webHidden/>
                <w:rStyle w:val="IndexLink"/>
              </w:rPr>
              <w:t>4</w:t>
            </w:r>
            <w:r>
              <w:rPr>
                <w:rStyle w:val="IndexLink"/>
                <w:rtl w:val="true"/>
              </w:rPr>
              <w:t xml:space="preserve">) </w:t>
            </w:r>
            <w:r>
              <w:rPr>
                <w:rStyle w:val="IndexLink"/>
                <w:rtl w:val="true"/>
              </w:rPr>
              <w:t>بیدار شدن از خواب در ساعت معین</w:t>
            </w:r>
            <w:r>
              <w:rPr>
                <w:rStyle w:val="IndexLink"/>
                <w:rtl w:val="true"/>
              </w:rPr>
              <w:tab/>
            </w:r>
            <w:r>
              <w:rPr>
                <w:rStyle w:val="IndexLink"/>
              </w:rPr>
              <w:t>126</w:t>
            </w:r>
          </w:hyperlink>
        </w:p>
        <w:p>
          <w:pPr>
            <w:pStyle w:val="Contents4"/>
            <w:tabs>
              <w:tab w:val="clear" w:pos="8176"/>
              <w:tab w:val="right" w:pos="9026" w:leader="dot"/>
            </w:tabs>
            <w:rPr/>
          </w:pPr>
          <w:hyperlink w:anchor="__RefHeading___Toc1321951_2035185390">
            <w:r>
              <w:rPr>
                <w:webHidden/>
                <w:rStyle w:val="IndexLink"/>
              </w:rPr>
              <w:t>5</w:t>
            </w:r>
            <w:r>
              <w:rPr>
                <w:rStyle w:val="IndexLink"/>
                <w:rtl w:val="true"/>
              </w:rPr>
              <w:t xml:space="preserve">) </w:t>
            </w:r>
            <w:r>
              <w:rPr>
                <w:rStyle w:val="IndexLink"/>
                <w:rtl w:val="true"/>
              </w:rPr>
              <w:t>ایمن شدن از عقرب گزیدگی</w:t>
            </w:r>
            <w:r>
              <w:rPr>
                <w:rStyle w:val="IndexLink"/>
                <w:rtl w:val="true"/>
              </w:rPr>
              <w:tab/>
            </w:r>
            <w:r>
              <w:rPr>
                <w:rStyle w:val="IndexLink"/>
              </w:rPr>
              <w:t>126</w:t>
            </w:r>
          </w:hyperlink>
        </w:p>
        <w:p>
          <w:pPr>
            <w:pStyle w:val="Contents2"/>
            <w:tabs>
              <w:tab w:val="clear" w:pos="8743"/>
              <w:tab w:val="right" w:pos="9026" w:leader="dot"/>
            </w:tabs>
            <w:rPr/>
          </w:pPr>
          <w:hyperlink w:anchor="__RefHeading___Toc1321953_2035185390">
            <w:r>
              <w:rPr>
                <w:webHidden/>
                <w:rStyle w:val="IndexLink"/>
                <w:rtl w:val="true"/>
              </w:rPr>
              <w:t>سوره مریم</w:t>
            </w:r>
            <w:r>
              <w:rPr>
                <w:rStyle w:val="IndexLink"/>
                <w:rtl w:val="true"/>
              </w:rPr>
              <w:tab/>
            </w:r>
            <w:r>
              <w:rPr>
                <w:rStyle w:val="IndexLink"/>
              </w:rPr>
              <w:t>127</w:t>
            </w:r>
          </w:hyperlink>
        </w:p>
        <w:p>
          <w:pPr>
            <w:pStyle w:val="Contents3"/>
            <w:tabs>
              <w:tab w:val="clear" w:pos="8459"/>
              <w:tab w:val="right" w:pos="9026" w:leader="dot"/>
            </w:tabs>
            <w:rPr/>
          </w:pPr>
          <w:hyperlink w:anchor="__RefHeading___Toc1321955_203518539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1321957_2035185390">
            <w:r>
              <w:rPr>
                <w:webHidden/>
                <w:rStyle w:val="IndexLink"/>
                <w:rtl w:val="true"/>
              </w:rPr>
              <w:t>فضیلت و خواص سوره مریم</w:t>
            </w:r>
            <w:r>
              <w:rPr>
                <w:rStyle w:val="IndexLink"/>
                <w:rtl w:val="true"/>
              </w:rPr>
              <w:tab/>
            </w:r>
            <w:r>
              <w:rPr>
                <w:rStyle w:val="IndexLink"/>
              </w:rPr>
              <w:t>127</w:t>
            </w:r>
          </w:hyperlink>
        </w:p>
        <w:p>
          <w:pPr>
            <w:pStyle w:val="Contents4"/>
            <w:tabs>
              <w:tab w:val="clear" w:pos="8176"/>
              <w:tab w:val="right" w:pos="9026" w:leader="dot"/>
            </w:tabs>
            <w:rPr/>
          </w:pPr>
          <w:hyperlink w:anchor="__RefHeading___Toc1321959_2035185390">
            <w:r>
              <w:rPr>
                <w:webHidden/>
                <w:rStyle w:val="IndexLink"/>
              </w:rPr>
              <w:t>2</w:t>
            </w:r>
            <w:r>
              <w:rPr>
                <w:rStyle w:val="IndexLink"/>
                <w:rtl w:val="true"/>
              </w:rPr>
              <w:t xml:space="preserve">) </w:t>
            </w:r>
            <w:r>
              <w:rPr>
                <w:rStyle w:val="IndexLink"/>
                <w:rtl w:val="true"/>
              </w:rPr>
              <w:t>ترس از فرد قدرتمند</w:t>
            </w:r>
            <w:r>
              <w:rPr>
                <w:rStyle w:val="IndexLink"/>
                <w:rtl w:val="true"/>
              </w:rPr>
              <w:tab/>
            </w:r>
            <w:r>
              <w:rPr>
                <w:rStyle w:val="IndexLink"/>
              </w:rPr>
              <w:t>128</w:t>
            </w:r>
          </w:hyperlink>
        </w:p>
        <w:p>
          <w:pPr>
            <w:pStyle w:val="Contents4"/>
            <w:tabs>
              <w:tab w:val="clear" w:pos="8176"/>
              <w:tab w:val="right" w:pos="9026" w:leader="dot"/>
            </w:tabs>
            <w:rPr/>
          </w:pPr>
          <w:hyperlink w:anchor="__RefHeading___Toc1321961_2035185390">
            <w:r>
              <w:rPr>
                <w:webHidden/>
                <w:rStyle w:val="IndexLink"/>
              </w:rPr>
              <w:t>3</w:t>
            </w:r>
            <w:r>
              <w:rPr>
                <w:rStyle w:val="IndexLink"/>
                <w:rtl w:val="true"/>
              </w:rPr>
              <w:t xml:space="preserve">) </w:t>
            </w:r>
            <w:r>
              <w:rPr>
                <w:rStyle w:val="IndexLink"/>
                <w:rtl w:val="true"/>
              </w:rPr>
              <w:t>خواب خوش</w:t>
            </w:r>
            <w:r>
              <w:rPr>
                <w:rStyle w:val="IndexLink"/>
                <w:rtl w:val="true"/>
              </w:rPr>
              <w:tab/>
            </w:r>
            <w:r>
              <w:rPr>
                <w:rStyle w:val="IndexLink"/>
              </w:rPr>
              <w:t>128</w:t>
            </w:r>
          </w:hyperlink>
        </w:p>
        <w:p>
          <w:pPr>
            <w:pStyle w:val="Contents4"/>
            <w:tabs>
              <w:tab w:val="clear" w:pos="8176"/>
              <w:tab w:val="right" w:pos="9026" w:leader="dot"/>
            </w:tabs>
            <w:rPr/>
          </w:pPr>
          <w:hyperlink w:anchor="__RefHeading___Toc1321963_2035185390">
            <w:r>
              <w:rPr>
                <w:webHidden/>
                <w:rStyle w:val="IndexLink"/>
              </w:rPr>
              <w:t>4</w:t>
            </w:r>
            <w:r>
              <w:rPr>
                <w:rStyle w:val="IndexLink"/>
                <w:rtl w:val="true"/>
              </w:rPr>
              <w:t xml:space="preserve">) </w:t>
            </w:r>
            <w:r>
              <w:rPr>
                <w:rStyle w:val="IndexLink"/>
                <w:rtl w:val="true"/>
              </w:rPr>
              <w:t>دفع دشمن</w:t>
            </w:r>
            <w:r>
              <w:rPr>
                <w:rStyle w:val="IndexLink"/>
                <w:rtl w:val="true"/>
              </w:rPr>
              <w:tab/>
            </w:r>
            <w:r>
              <w:rPr>
                <w:rStyle w:val="IndexLink"/>
              </w:rPr>
              <w:t>128</w:t>
            </w:r>
          </w:hyperlink>
        </w:p>
        <w:p>
          <w:pPr>
            <w:pStyle w:val="Contents4"/>
            <w:tabs>
              <w:tab w:val="clear" w:pos="8176"/>
              <w:tab w:val="right" w:pos="9026" w:leader="dot"/>
            </w:tabs>
            <w:rPr/>
          </w:pPr>
          <w:hyperlink w:anchor="__RefHeading___Toc1321965_2035185390">
            <w:r>
              <w:rPr>
                <w:webHidden/>
                <w:rStyle w:val="IndexLink"/>
              </w:rPr>
              <w:t>5</w:t>
            </w:r>
            <w:r>
              <w:rPr>
                <w:rStyle w:val="IndexLink"/>
                <w:rtl w:val="true"/>
              </w:rPr>
              <w:t xml:space="preserve">) </w:t>
            </w:r>
            <w:r>
              <w:rPr>
                <w:rStyle w:val="IndexLink"/>
                <w:rtl w:val="true"/>
              </w:rPr>
              <w:t>پیدا شدن همسر مناسب</w:t>
            </w:r>
            <w:r>
              <w:rPr>
                <w:rStyle w:val="IndexLink"/>
                <w:rtl w:val="true"/>
              </w:rPr>
              <w:tab/>
            </w:r>
            <w:r>
              <w:rPr>
                <w:rStyle w:val="IndexLink"/>
              </w:rPr>
              <w:t>128</w:t>
            </w:r>
          </w:hyperlink>
        </w:p>
        <w:p>
          <w:pPr>
            <w:pStyle w:val="Contents4"/>
            <w:tabs>
              <w:tab w:val="clear" w:pos="8176"/>
              <w:tab w:val="right" w:pos="9026" w:leader="dot"/>
            </w:tabs>
            <w:rPr/>
          </w:pPr>
          <w:hyperlink w:anchor="__RefHeading___Toc1321967_2035185390">
            <w:r>
              <w:rPr>
                <w:webHidden/>
                <w:rStyle w:val="IndexLink"/>
              </w:rPr>
              <w:t>6</w:t>
            </w:r>
            <w:r>
              <w:rPr>
                <w:rStyle w:val="IndexLink"/>
                <w:rtl w:val="true"/>
              </w:rPr>
              <w:t xml:space="preserve">) </w:t>
            </w:r>
            <w:r>
              <w:rPr>
                <w:rStyle w:val="IndexLink"/>
                <w:rtl w:val="true"/>
              </w:rPr>
              <w:t>بهبود سردرد</w:t>
            </w:r>
            <w:r>
              <w:rPr>
                <w:rStyle w:val="IndexLink"/>
                <w:rtl w:val="true"/>
              </w:rPr>
              <w:tab/>
            </w:r>
            <w:r>
              <w:rPr>
                <w:rStyle w:val="IndexLink"/>
              </w:rPr>
              <w:t>128</w:t>
            </w:r>
          </w:hyperlink>
        </w:p>
        <w:p>
          <w:pPr>
            <w:pStyle w:val="Contents2"/>
            <w:tabs>
              <w:tab w:val="clear" w:pos="8743"/>
              <w:tab w:val="right" w:pos="9026" w:leader="dot"/>
            </w:tabs>
            <w:rPr/>
          </w:pPr>
          <w:hyperlink w:anchor="__RefHeading___Toc1321969_2035185390">
            <w:r>
              <w:rPr>
                <w:webHidden/>
                <w:rStyle w:val="IndexLink"/>
                <w:rtl w:val="true"/>
              </w:rPr>
              <w:t>سوره طه</w:t>
            </w:r>
            <w:r>
              <w:rPr>
                <w:rStyle w:val="IndexLink"/>
                <w:rtl w:val="true"/>
              </w:rPr>
              <w:tab/>
            </w:r>
            <w:r>
              <w:rPr>
                <w:rStyle w:val="IndexLink"/>
              </w:rPr>
              <w:t>129</w:t>
            </w:r>
          </w:hyperlink>
        </w:p>
        <w:p>
          <w:pPr>
            <w:pStyle w:val="Contents3"/>
            <w:tabs>
              <w:tab w:val="clear" w:pos="8459"/>
              <w:tab w:val="right" w:pos="9026" w:leader="dot"/>
            </w:tabs>
            <w:rPr/>
          </w:pPr>
          <w:hyperlink w:anchor="__RefHeading___Toc1321971_2035185390">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321973_2035185390">
            <w:r>
              <w:rPr>
                <w:webHidden/>
                <w:rStyle w:val="IndexLink"/>
                <w:rtl w:val="true"/>
              </w:rPr>
              <w:t>فضیلت و خواص سوره طه</w:t>
            </w:r>
            <w:r>
              <w:rPr>
                <w:rStyle w:val="IndexLink"/>
                <w:rtl w:val="true"/>
              </w:rPr>
              <w:tab/>
            </w:r>
            <w:r>
              <w:rPr>
                <w:rStyle w:val="IndexLink"/>
              </w:rPr>
              <w:t>129</w:t>
            </w:r>
          </w:hyperlink>
        </w:p>
        <w:p>
          <w:pPr>
            <w:pStyle w:val="Contents3"/>
            <w:tabs>
              <w:tab w:val="clear" w:pos="8459"/>
              <w:tab w:val="right" w:pos="9026" w:leader="dot"/>
            </w:tabs>
            <w:rPr/>
          </w:pPr>
          <w:hyperlink w:anchor="__RefHeading___Toc1321975_2035185390">
            <w:r>
              <w:rPr>
                <w:webHidden/>
                <w:rStyle w:val="IndexLink"/>
                <w:rtl w:val="true"/>
              </w:rPr>
              <w:t>آثار و برکات سوره طه</w:t>
            </w:r>
            <w:r>
              <w:rPr>
                <w:rStyle w:val="IndexLink"/>
                <w:rtl w:val="true"/>
              </w:rPr>
              <w:tab/>
            </w:r>
            <w:r>
              <w:rPr>
                <w:rStyle w:val="IndexLink"/>
              </w:rPr>
              <w:t>129</w:t>
            </w:r>
          </w:hyperlink>
        </w:p>
        <w:p>
          <w:pPr>
            <w:pStyle w:val="Contents4"/>
            <w:tabs>
              <w:tab w:val="clear" w:pos="8176"/>
              <w:tab w:val="right" w:pos="9026" w:leader="dot"/>
            </w:tabs>
            <w:rPr/>
          </w:pPr>
          <w:hyperlink w:anchor="__RefHeading___Toc1321977_2035185390">
            <w:r>
              <w:rPr>
                <w:webHidden/>
                <w:rStyle w:val="IndexLink"/>
              </w:rPr>
              <w:t>1</w:t>
            </w:r>
            <w:r>
              <w:rPr>
                <w:rStyle w:val="IndexLink"/>
                <w:rtl w:val="true"/>
              </w:rPr>
              <w:t xml:space="preserve">) </w:t>
            </w:r>
            <w:r>
              <w:rPr>
                <w:rStyle w:val="IndexLink"/>
                <w:rtl w:val="true"/>
              </w:rPr>
              <w:t>گرفتن جواب مثبت در خواستگاری</w:t>
            </w:r>
            <w:r>
              <w:rPr>
                <w:rStyle w:val="IndexLink"/>
                <w:rtl w:val="true"/>
              </w:rPr>
              <w:tab/>
            </w:r>
            <w:r>
              <w:rPr>
                <w:rStyle w:val="IndexLink"/>
              </w:rPr>
              <w:t>129</w:t>
            </w:r>
          </w:hyperlink>
        </w:p>
        <w:p>
          <w:pPr>
            <w:pStyle w:val="Contents4"/>
            <w:tabs>
              <w:tab w:val="clear" w:pos="8176"/>
              <w:tab w:val="right" w:pos="9026" w:leader="dot"/>
            </w:tabs>
            <w:rPr/>
          </w:pPr>
          <w:hyperlink w:anchor="__RefHeading___Toc1321979_2035185390">
            <w:r>
              <w:rPr>
                <w:webHidden/>
                <w:rStyle w:val="IndexLink"/>
              </w:rPr>
              <w:t>2</w:t>
            </w:r>
            <w:r>
              <w:rPr>
                <w:rStyle w:val="IndexLink"/>
                <w:rtl w:val="true"/>
              </w:rPr>
              <w:t xml:space="preserve">) </w:t>
            </w:r>
            <w:r>
              <w:rPr>
                <w:rStyle w:val="IndexLink"/>
                <w:rtl w:val="true"/>
              </w:rPr>
              <w:t>آسان شدن ازدواج</w:t>
            </w:r>
            <w:r>
              <w:rPr>
                <w:rStyle w:val="IndexLink"/>
                <w:rtl w:val="true"/>
              </w:rPr>
              <w:tab/>
            </w:r>
            <w:r>
              <w:rPr>
                <w:rStyle w:val="IndexLink"/>
              </w:rPr>
              <w:t>130</w:t>
            </w:r>
          </w:hyperlink>
        </w:p>
        <w:p>
          <w:pPr>
            <w:pStyle w:val="Contents4"/>
            <w:tabs>
              <w:tab w:val="clear" w:pos="8176"/>
              <w:tab w:val="right" w:pos="9026" w:leader="dot"/>
            </w:tabs>
            <w:rPr/>
          </w:pPr>
          <w:hyperlink w:anchor="__RefHeading___Toc1321981_2035185390">
            <w:r>
              <w:rPr>
                <w:webHidden/>
                <w:rStyle w:val="IndexLink"/>
              </w:rPr>
              <w:t>3</w:t>
            </w:r>
            <w:r>
              <w:rPr>
                <w:rStyle w:val="IndexLink"/>
                <w:rtl w:val="true"/>
              </w:rPr>
              <w:t xml:space="preserve">) </w:t>
            </w:r>
            <w:r>
              <w:rPr>
                <w:rStyle w:val="IndexLink"/>
                <w:rtl w:val="true"/>
              </w:rPr>
              <w:t>جهت برآورده شدن حاجات بزرگ</w:t>
            </w:r>
            <w:r>
              <w:rPr>
                <w:rStyle w:val="IndexLink"/>
                <w:rtl w:val="true"/>
              </w:rPr>
              <w:tab/>
            </w:r>
            <w:r>
              <w:rPr>
                <w:rStyle w:val="IndexLink"/>
              </w:rPr>
              <w:t>130</w:t>
            </w:r>
          </w:hyperlink>
        </w:p>
        <w:p>
          <w:pPr>
            <w:pStyle w:val="Contents4"/>
            <w:tabs>
              <w:tab w:val="clear" w:pos="8176"/>
              <w:tab w:val="right" w:pos="9026" w:leader="dot"/>
            </w:tabs>
            <w:rPr/>
          </w:pPr>
          <w:hyperlink w:anchor="__RefHeading___Toc1321983_2035185390">
            <w:r>
              <w:rPr>
                <w:webHidden/>
                <w:rStyle w:val="IndexLink"/>
              </w:rPr>
              <w:t>4</w:t>
            </w:r>
            <w:r>
              <w:rPr>
                <w:rStyle w:val="IndexLink"/>
                <w:rtl w:val="true"/>
              </w:rPr>
              <w:t xml:space="preserve">) </w:t>
            </w:r>
            <w:r>
              <w:rPr>
                <w:rStyle w:val="IndexLink"/>
                <w:rtl w:val="true"/>
              </w:rPr>
              <w:t>ترس از دزدان و حیوانات درنده</w:t>
            </w:r>
            <w:r>
              <w:rPr>
                <w:rStyle w:val="IndexLink"/>
                <w:rtl w:val="true"/>
              </w:rPr>
              <w:tab/>
            </w:r>
            <w:r>
              <w:rPr>
                <w:rStyle w:val="IndexLink"/>
              </w:rPr>
              <w:t>130</w:t>
            </w:r>
          </w:hyperlink>
        </w:p>
        <w:p>
          <w:pPr>
            <w:pStyle w:val="Contents4"/>
            <w:tabs>
              <w:tab w:val="clear" w:pos="8176"/>
              <w:tab w:val="right" w:pos="9026" w:leader="dot"/>
            </w:tabs>
            <w:rPr/>
          </w:pPr>
          <w:hyperlink w:anchor="__RefHeading___Toc1321985_2035185390">
            <w:r>
              <w:rPr>
                <w:webHidden/>
                <w:rStyle w:val="IndexLink"/>
              </w:rPr>
              <w:t>5</w:t>
            </w:r>
            <w:r>
              <w:rPr>
                <w:rStyle w:val="IndexLink"/>
                <w:rtl w:val="true"/>
              </w:rPr>
              <w:t xml:space="preserve">) </w:t>
            </w:r>
            <w:r>
              <w:rPr>
                <w:rStyle w:val="IndexLink"/>
                <w:rtl w:val="true"/>
              </w:rPr>
              <w:t>بهبود بیماری های دهان</w:t>
            </w:r>
            <w:r>
              <w:rPr>
                <w:rStyle w:val="IndexLink"/>
                <w:rtl w:val="true"/>
              </w:rPr>
              <w:tab/>
            </w:r>
            <w:r>
              <w:rPr>
                <w:rStyle w:val="IndexLink"/>
              </w:rPr>
              <w:t>130</w:t>
            </w:r>
          </w:hyperlink>
        </w:p>
        <w:p>
          <w:pPr>
            <w:pStyle w:val="Contents2"/>
            <w:tabs>
              <w:tab w:val="clear" w:pos="8743"/>
              <w:tab w:val="right" w:pos="9026" w:leader="dot"/>
            </w:tabs>
            <w:rPr/>
          </w:pPr>
          <w:hyperlink w:anchor="__RefHeading___Toc1321987_2035185390">
            <w:r>
              <w:rPr>
                <w:webHidden/>
                <w:rStyle w:val="IndexLink"/>
                <w:rtl w:val="true"/>
              </w:rPr>
              <w:t>سوره انبیاء</w:t>
            </w:r>
            <w:r>
              <w:rPr>
                <w:rStyle w:val="IndexLink"/>
                <w:rtl w:val="true"/>
              </w:rPr>
              <w:tab/>
            </w:r>
            <w:r>
              <w:rPr>
                <w:rStyle w:val="IndexLink"/>
              </w:rPr>
              <w:t>131</w:t>
            </w:r>
          </w:hyperlink>
        </w:p>
        <w:p>
          <w:pPr>
            <w:pStyle w:val="Contents3"/>
            <w:tabs>
              <w:tab w:val="clear" w:pos="8459"/>
              <w:tab w:val="right" w:pos="9026" w:leader="dot"/>
            </w:tabs>
            <w:rPr/>
          </w:pPr>
          <w:hyperlink w:anchor="__RefHeading___Toc1321989_203518539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321991_2035185390">
            <w:r>
              <w:rPr>
                <w:webHidden/>
                <w:rStyle w:val="IndexLink"/>
                <w:rtl w:val="true"/>
              </w:rPr>
              <w:t>فضیلت و خواص سوره انبیاء</w:t>
            </w:r>
            <w:r>
              <w:rPr>
                <w:rStyle w:val="IndexLink"/>
                <w:rtl w:val="true"/>
              </w:rPr>
              <w:tab/>
            </w:r>
            <w:r>
              <w:rPr>
                <w:rStyle w:val="IndexLink"/>
              </w:rPr>
              <w:t>131</w:t>
            </w:r>
          </w:hyperlink>
        </w:p>
        <w:p>
          <w:pPr>
            <w:pStyle w:val="Contents3"/>
            <w:tabs>
              <w:tab w:val="clear" w:pos="8459"/>
              <w:tab w:val="right" w:pos="9026" w:leader="dot"/>
            </w:tabs>
            <w:rPr/>
          </w:pPr>
          <w:hyperlink w:anchor="__RefHeading___Toc1321993_2035185390">
            <w:r>
              <w:rPr>
                <w:webHidden/>
                <w:rStyle w:val="IndexLink"/>
                <w:rtl w:val="true"/>
              </w:rPr>
              <w:t>آثار و برکات سوره انبیاء</w:t>
            </w:r>
            <w:r>
              <w:rPr>
                <w:rStyle w:val="IndexLink"/>
                <w:rtl w:val="true"/>
              </w:rPr>
              <w:tab/>
            </w:r>
            <w:r>
              <w:rPr>
                <w:rStyle w:val="IndexLink"/>
              </w:rPr>
              <w:t>131</w:t>
            </w:r>
          </w:hyperlink>
        </w:p>
        <w:p>
          <w:pPr>
            <w:pStyle w:val="Contents4"/>
            <w:tabs>
              <w:tab w:val="clear" w:pos="8176"/>
              <w:tab w:val="right" w:pos="9026" w:leader="dot"/>
            </w:tabs>
            <w:rPr/>
          </w:pPr>
          <w:hyperlink w:anchor="__RefHeading___Toc1321995_2035185390">
            <w:r>
              <w:rPr>
                <w:webHidden/>
                <w:rStyle w:val="IndexLink"/>
              </w:rPr>
              <w:t>1</w:t>
            </w:r>
            <w:r>
              <w:rPr>
                <w:rStyle w:val="IndexLink"/>
                <w:rtl w:val="true"/>
              </w:rPr>
              <w:t xml:space="preserve">) </w:t>
            </w:r>
            <w:r>
              <w:rPr>
                <w:rStyle w:val="IndexLink"/>
                <w:rtl w:val="true"/>
              </w:rPr>
              <w:t>دیدن خوابی خوش</w:t>
            </w:r>
            <w:r>
              <w:rPr>
                <w:rStyle w:val="IndexLink"/>
                <w:rtl w:val="true"/>
              </w:rPr>
              <w:tab/>
            </w:r>
            <w:r>
              <w:rPr>
                <w:rStyle w:val="IndexLink"/>
              </w:rPr>
              <w:t>131</w:t>
            </w:r>
          </w:hyperlink>
        </w:p>
        <w:p>
          <w:pPr>
            <w:pStyle w:val="Contents4"/>
            <w:tabs>
              <w:tab w:val="clear" w:pos="8176"/>
              <w:tab w:val="right" w:pos="9026" w:leader="dot"/>
            </w:tabs>
            <w:rPr/>
          </w:pPr>
          <w:hyperlink w:anchor="__RefHeading___Toc1321997_2035185390">
            <w:r>
              <w:rPr>
                <w:webHidden/>
                <w:rStyle w:val="IndexLink"/>
              </w:rPr>
              <w:t>2</w:t>
            </w:r>
            <w:r>
              <w:rPr>
                <w:rStyle w:val="IndexLink"/>
                <w:rtl w:val="true"/>
              </w:rPr>
              <w:t xml:space="preserve">) </w:t>
            </w:r>
            <w:r>
              <w:rPr>
                <w:rStyle w:val="IndexLink"/>
                <w:rtl w:val="true"/>
              </w:rPr>
              <w:t>درمان بیخوابی</w:t>
            </w:r>
            <w:r>
              <w:rPr>
                <w:rStyle w:val="IndexLink"/>
                <w:rtl w:val="true"/>
              </w:rPr>
              <w:tab/>
            </w:r>
            <w:r>
              <w:rPr>
                <w:rStyle w:val="IndexLink"/>
              </w:rPr>
              <w:t>131</w:t>
            </w:r>
          </w:hyperlink>
        </w:p>
        <w:p>
          <w:pPr>
            <w:pStyle w:val="Contents4"/>
            <w:tabs>
              <w:tab w:val="clear" w:pos="8176"/>
              <w:tab w:val="right" w:pos="9026" w:leader="dot"/>
            </w:tabs>
            <w:rPr/>
          </w:pPr>
          <w:hyperlink w:anchor="__RefHeading___Toc1321999_2035185390">
            <w:r>
              <w:rPr>
                <w:webHidden/>
                <w:rStyle w:val="IndexLink"/>
              </w:rPr>
              <w:t>3</w:t>
            </w:r>
            <w:r>
              <w:rPr>
                <w:rStyle w:val="IndexLink"/>
                <w:rtl w:val="true"/>
              </w:rPr>
              <w:t xml:space="preserve">) </w:t>
            </w:r>
            <w:r>
              <w:rPr>
                <w:rStyle w:val="IndexLink"/>
                <w:rtl w:val="true"/>
              </w:rPr>
              <w:t>درمان درد ران</w:t>
            </w:r>
            <w:r>
              <w:rPr>
                <w:rStyle w:val="IndexLink"/>
                <w:rtl w:val="true"/>
              </w:rPr>
              <w:tab/>
            </w:r>
            <w:r>
              <w:rPr>
                <w:rStyle w:val="IndexLink"/>
              </w:rPr>
              <w:t>132</w:t>
            </w:r>
          </w:hyperlink>
        </w:p>
        <w:p>
          <w:pPr>
            <w:pStyle w:val="Contents4"/>
            <w:tabs>
              <w:tab w:val="clear" w:pos="8176"/>
              <w:tab w:val="right" w:pos="9026" w:leader="dot"/>
            </w:tabs>
            <w:rPr/>
          </w:pPr>
          <w:hyperlink w:anchor="__RefHeading___Toc1322001_2035185390">
            <w:r>
              <w:rPr>
                <w:webHidden/>
                <w:rStyle w:val="IndexLink"/>
              </w:rPr>
              <w:t>4</w:t>
            </w:r>
            <w:r>
              <w:rPr>
                <w:rStyle w:val="IndexLink"/>
                <w:rtl w:val="true"/>
              </w:rPr>
              <w:t xml:space="preserve">) </w:t>
            </w:r>
            <w:r>
              <w:rPr>
                <w:rStyle w:val="IndexLink"/>
                <w:rtl w:val="true"/>
              </w:rPr>
              <w:t>درمان بیماری درد معده</w:t>
            </w:r>
            <w:r>
              <w:rPr>
                <w:rStyle w:val="IndexLink"/>
                <w:rtl w:val="true"/>
              </w:rPr>
              <w:tab/>
            </w:r>
            <w:r>
              <w:rPr>
                <w:rStyle w:val="IndexLink"/>
              </w:rPr>
              <w:t>132</w:t>
            </w:r>
          </w:hyperlink>
        </w:p>
        <w:p>
          <w:pPr>
            <w:pStyle w:val="Contents4"/>
            <w:tabs>
              <w:tab w:val="clear" w:pos="8176"/>
              <w:tab w:val="right" w:pos="9026" w:leader="dot"/>
            </w:tabs>
            <w:rPr/>
          </w:pPr>
          <w:hyperlink w:anchor="__RefHeading___Toc1322003_2035185390">
            <w:r>
              <w:rPr>
                <w:webHidden/>
                <w:rStyle w:val="IndexLink"/>
              </w:rPr>
              <w:t>5</w:t>
            </w:r>
            <w:r>
              <w:rPr>
                <w:rStyle w:val="IndexLink"/>
                <w:rtl w:val="true"/>
              </w:rPr>
              <w:t xml:space="preserve">) </w:t>
            </w:r>
            <w:r>
              <w:rPr>
                <w:rStyle w:val="IndexLink"/>
                <w:rtl w:val="true"/>
              </w:rPr>
              <w:t>آثار ذکر یونسیه</w:t>
            </w:r>
            <w:r>
              <w:rPr>
                <w:rStyle w:val="IndexLink"/>
                <w:rtl w:val="true"/>
              </w:rPr>
              <w:t>[</w:t>
            </w:r>
            <w:r>
              <w:rPr>
                <w:rStyle w:val="IndexLink"/>
                <w:rtl w:val="true"/>
              </w:rPr>
              <w:t xml:space="preserve">آیه </w:t>
            </w:r>
            <w:r>
              <w:rPr>
                <w:rStyle w:val="IndexLink"/>
              </w:rPr>
              <w:t>87</w:t>
            </w:r>
            <w:r>
              <w:rPr>
                <w:rStyle w:val="IndexLink"/>
                <w:rtl w:val="true"/>
              </w:rPr>
              <w:t>]</w:t>
              <w:tab/>
            </w:r>
            <w:r>
              <w:rPr>
                <w:rStyle w:val="IndexLink"/>
              </w:rPr>
              <w:t>132</w:t>
            </w:r>
          </w:hyperlink>
        </w:p>
        <w:p>
          <w:pPr>
            <w:pStyle w:val="Contents2"/>
            <w:tabs>
              <w:tab w:val="clear" w:pos="8743"/>
              <w:tab w:val="right" w:pos="9026" w:leader="dot"/>
            </w:tabs>
            <w:rPr/>
          </w:pPr>
          <w:hyperlink w:anchor="__RefHeading___Toc1322005_2035185390">
            <w:r>
              <w:rPr>
                <w:webHidden/>
                <w:rStyle w:val="IndexLink"/>
                <w:rtl w:val="true"/>
              </w:rPr>
              <w:t>سوره حج</w:t>
            </w:r>
            <w:r>
              <w:rPr>
                <w:rStyle w:val="IndexLink"/>
                <w:rtl w:val="true"/>
              </w:rPr>
              <w:tab/>
            </w:r>
            <w:r>
              <w:rPr>
                <w:rStyle w:val="IndexLink"/>
              </w:rPr>
              <w:t>133</w:t>
            </w:r>
          </w:hyperlink>
        </w:p>
        <w:p>
          <w:pPr>
            <w:pStyle w:val="Contents3"/>
            <w:tabs>
              <w:tab w:val="clear" w:pos="8459"/>
              <w:tab w:val="right" w:pos="9026" w:leader="dot"/>
            </w:tabs>
            <w:rPr/>
          </w:pPr>
          <w:hyperlink w:anchor="__RefHeading___Toc1322007_2035185390">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1322009_2035185390">
            <w:r>
              <w:rPr>
                <w:webHidden/>
                <w:rStyle w:val="IndexLink"/>
                <w:rtl w:val="true"/>
              </w:rPr>
              <w:t>فضیلت و خواص سوره حج</w:t>
            </w:r>
            <w:r>
              <w:rPr>
                <w:rStyle w:val="IndexLink"/>
                <w:rtl w:val="true"/>
              </w:rPr>
              <w:tab/>
            </w:r>
            <w:r>
              <w:rPr>
                <w:rStyle w:val="IndexLink"/>
              </w:rPr>
              <w:t>133</w:t>
            </w:r>
          </w:hyperlink>
        </w:p>
        <w:p>
          <w:pPr>
            <w:pStyle w:val="Contents3"/>
            <w:tabs>
              <w:tab w:val="clear" w:pos="8459"/>
              <w:tab w:val="right" w:pos="9026" w:leader="dot"/>
            </w:tabs>
            <w:rPr/>
          </w:pPr>
          <w:hyperlink w:anchor="__RefHeading___Toc1322011_2035185390">
            <w:r>
              <w:rPr>
                <w:webHidden/>
                <w:rStyle w:val="IndexLink"/>
                <w:rtl w:val="true"/>
              </w:rPr>
              <w:t>آثار و برکات سوره حج</w:t>
            </w:r>
            <w:r>
              <w:rPr>
                <w:rStyle w:val="IndexLink"/>
                <w:rtl w:val="true"/>
              </w:rPr>
              <w:tab/>
            </w:r>
            <w:r>
              <w:rPr>
                <w:rStyle w:val="IndexLink"/>
              </w:rPr>
              <w:t>133</w:t>
            </w:r>
          </w:hyperlink>
        </w:p>
        <w:p>
          <w:pPr>
            <w:pStyle w:val="Contents4"/>
            <w:tabs>
              <w:tab w:val="clear" w:pos="8176"/>
              <w:tab w:val="right" w:pos="9026" w:leader="dot"/>
            </w:tabs>
            <w:rPr/>
          </w:pPr>
          <w:hyperlink w:anchor="__RefHeading___Toc1322013_2035185390">
            <w:r>
              <w:rPr>
                <w:webHidden/>
                <w:rStyle w:val="IndexLink"/>
              </w:rPr>
              <w:t>1</w:t>
            </w:r>
            <w:r>
              <w:rPr>
                <w:rStyle w:val="IndexLink"/>
                <w:rtl w:val="true"/>
              </w:rPr>
              <w:t xml:space="preserve">) </w:t>
            </w:r>
            <w:r>
              <w:rPr>
                <w:rStyle w:val="IndexLink"/>
                <w:rtl w:val="true"/>
              </w:rPr>
              <w:t>در برخورد با ستمگران</w:t>
            </w:r>
            <w:r>
              <w:rPr>
                <w:rStyle w:val="IndexLink"/>
                <w:rtl w:val="true"/>
              </w:rPr>
              <w:tab/>
            </w:r>
            <w:r>
              <w:rPr>
                <w:rStyle w:val="IndexLink"/>
              </w:rPr>
              <w:t>133</w:t>
            </w:r>
          </w:hyperlink>
        </w:p>
        <w:p>
          <w:pPr>
            <w:pStyle w:val="Contents4"/>
            <w:tabs>
              <w:tab w:val="clear" w:pos="8176"/>
              <w:tab w:val="right" w:pos="9026" w:leader="dot"/>
            </w:tabs>
            <w:rPr/>
          </w:pPr>
          <w:hyperlink w:anchor="__RefHeading___Toc1322015_2035185390">
            <w:r>
              <w:rPr>
                <w:webHidden/>
                <w:rStyle w:val="IndexLink"/>
              </w:rPr>
              <w:t>2</w:t>
            </w:r>
            <w:r>
              <w:rPr>
                <w:rStyle w:val="IndexLink"/>
                <w:rtl w:val="true"/>
              </w:rPr>
              <w:t xml:space="preserve">) </w:t>
            </w:r>
            <w:r>
              <w:rPr>
                <w:rStyle w:val="IndexLink"/>
                <w:rtl w:val="true"/>
              </w:rPr>
              <w:t>اطلاع از نتیجه کار</w:t>
            </w:r>
            <w:r>
              <w:rPr>
                <w:rStyle w:val="IndexLink"/>
                <w:rtl w:val="true"/>
              </w:rPr>
              <w:tab/>
            </w:r>
            <w:r>
              <w:rPr>
                <w:rStyle w:val="IndexLink"/>
              </w:rPr>
              <w:t>134</w:t>
            </w:r>
          </w:hyperlink>
        </w:p>
        <w:p>
          <w:pPr>
            <w:pStyle w:val="Contents2"/>
            <w:tabs>
              <w:tab w:val="clear" w:pos="8743"/>
              <w:tab w:val="right" w:pos="9026" w:leader="dot"/>
            </w:tabs>
            <w:rPr/>
          </w:pPr>
          <w:hyperlink w:anchor="__RefHeading___Toc1322017_2035185390">
            <w:r>
              <w:rPr>
                <w:webHidden/>
                <w:rStyle w:val="IndexLink"/>
                <w:rtl w:val="true"/>
              </w:rPr>
              <w:t>سوره مومنون</w:t>
            </w:r>
            <w:r>
              <w:rPr>
                <w:rStyle w:val="IndexLink"/>
                <w:rtl w:val="true"/>
              </w:rPr>
              <w:tab/>
            </w:r>
            <w:r>
              <w:rPr>
                <w:rStyle w:val="IndexLink"/>
              </w:rPr>
              <w:t>134</w:t>
            </w:r>
          </w:hyperlink>
        </w:p>
        <w:p>
          <w:pPr>
            <w:pStyle w:val="Contents3"/>
            <w:tabs>
              <w:tab w:val="clear" w:pos="8459"/>
              <w:tab w:val="right" w:pos="9026" w:leader="dot"/>
            </w:tabs>
            <w:rPr/>
          </w:pPr>
          <w:hyperlink w:anchor="__RefHeading___Toc1322019_203518539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322021_2035185390">
            <w:r>
              <w:rPr>
                <w:webHidden/>
                <w:rStyle w:val="IndexLink"/>
                <w:rtl w:val="true"/>
              </w:rPr>
              <w:t>فضیلت و خواص سوره مومنون</w:t>
            </w:r>
            <w:r>
              <w:rPr>
                <w:rStyle w:val="IndexLink"/>
                <w:rtl w:val="true"/>
              </w:rPr>
              <w:tab/>
            </w:r>
            <w:r>
              <w:rPr>
                <w:rStyle w:val="IndexLink"/>
              </w:rPr>
              <w:t>134</w:t>
            </w:r>
          </w:hyperlink>
        </w:p>
        <w:p>
          <w:pPr>
            <w:pStyle w:val="Contents3"/>
            <w:tabs>
              <w:tab w:val="clear" w:pos="8459"/>
              <w:tab w:val="right" w:pos="9026" w:leader="dot"/>
            </w:tabs>
            <w:rPr/>
          </w:pPr>
          <w:hyperlink w:anchor="__RefHeading___Toc1322023_2035185390">
            <w:r>
              <w:rPr>
                <w:webHidden/>
                <w:rStyle w:val="IndexLink"/>
                <w:rtl w:val="true"/>
              </w:rPr>
              <w:t>آثار و برکات سوره موئمنون</w:t>
            </w:r>
            <w:r>
              <w:rPr>
                <w:rStyle w:val="IndexLink"/>
                <w:rtl w:val="true"/>
              </w:rPr>
              <w:tab/>
            </w:r>
            <w:r>
              <w:rPr>
                <w:rStyle w:val="IndexLink"/>
              </w:rPr>
              <w:t>135</w:t>
            </w:r>
          </w:hyperlink>
        </w:p>
        <w:p>
          <w:pPr>
            <w:pStyle w:val="Contents2"/>
            <w:tabs>
              <w:tab w:val="clear" w:pos="8743"/>
              <w:tab w:val="right" w:pos="9026" w:leader="dot"/>
            </w:tabs>
            <w:rPr/>
          </w:pPr>
          <w:hyperlink w:anchor="__RefHeading___Toc1322025_2035185390">
            <w:r>
              <w:rPr>
                <w:webHidden/>
                <w:rStyle w:val="IndexLink"/>
                <w:rtl w:val="true"/>
              </w:rPr>
              <w:t>سوره نور</w:t>
            </w:r>
            <w:r>
              <w:rPr>
                <w:rStyle w:val="IndexLink"/>
                <w:rtl w:val="true"/>
              </w:rPr>
              <w:tab/>
            </w:r>
            <w:r>
              <w:rPr>
                <w:rStyle w:val="IndexLink"/>
              </w:rPr>
              <w:t>135</w:t>
            </w:r>
          </w:hyperlink>
        </w:p>
        <w:p>
          <w:pPr>
            <w:pStyle w:val="Contents3"/>
            <w:tabs>
              <w:tab w:val="clear" w:pos="8459"/>
              <w:tab w:val="right" w:pos="9026" w:leader="dot"/>
            </w:tabs>
            <w:rPr/>
          </w:pPr>
          <w:hyperlink w:anchor="__RefHeading___Toc1322027_2035185390">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1322029_2035185390">
            <w:r>
              <w:rPr>
                <w:webHidden/>
                <w:rStyle w:val="IndexLink"/>
                <w:rtl w:val="true"/>
              </w:rPr>
              <w:t>فضیلت و خواص سوره نور</w:t>
            </w:r>
            <w:r>
              <w:rPr>
                <w:rStyle w:val="IndexLink"/>
                <w:rtl w:val="true"/>
              </w:rPr>
              <w:tab/>
            </w:r>
            <w:r>
              <w:rPr>
                <w:rStyle w:val="IndexLink"/>
              </w:rPr>
              <w:t>135</w:t>
            </w:r>
          </w:hyperlink>
        </w:p>
        <w:p>
          <w:pPr>
            <w:pStyle w:val="Contents3"/>
            <w:tabs>
              <w:tab w:val="clear" w:pos="8459"/>
              <w:tab w:val="right" w:pos="9026" w:leader="dot"/>
            </w:tabs>
            <w:rPr/>
          </w:pPr>
          <w:hyperlink w:anchor="__RefHeading___Toc1322031_2035185390">
            <w:r>
              <w:rPr>
                <w:webHidden/>
                <w:rStyle w:val="IndexLink"/>
                <w:rtl w:val="true"/>
              </w:rPr>
              <w:t>آثار و برکات سوره نور</w:t>
            </w:r>
            <w:r>
              <w:rPr>
                <w:rStyle w:val="IndexLink"/>
                <w:rtl w:val="true"/>
              </w:rPr>
              <w:tab/>
            </w:r>
            <w:r>
              <w:rPr>
                <w:rStyle w:val="IndexLink"/>
              </w:rPr>
              <w:t>136</w:t>
            </w:r>
          </w:hyperlink>
        </w:p>
        <w:p>
          <w:pPr>
            <w:pStyle w:val="Contents4"/>
            <w:tabs>
              <w:tab w:val="clear" w:pos="8176"/>
              <w:tab w:val="right" w:pos="9026" w:leader="dot"/>
            </w:tabs>
            <w:rPr/>
          </w:pPr>
          <w:hyperlink w:anchor="__RefHeading___Toc1322033_2035185390">
            <w:r>
              <w:rPr>
                <w:webHidden/>
                <w:rStyle w:val="IndexLink"/>
              </w:rPr>
              <w:t>1</w:t>
            </w:r>
            <w:r>
              <w:rPr>
                <w:rStyle w:val="IndexLink"/>
                <w:rtl w:val="true"/>
              </w:rPr>
              <w:t xml:space="preserve">) </w:t>
            </w:r>
            <w:r>
              <w:rPr>
                <w:rStyle w:val="IndexLink"/>
                <w:rtl w:val="true"/>
              </w:rPr>
              <w:t>راهی برای جلوگیری از احتلام</w:t>
            </w:r>
            <w:r>
              <w:rPr>
                <w:rStyle w:val="IndexLink"/>
                <w:rtl w:val="true"/>
              </w:rPr>
              <w:tab/>
            </w:r>
            <w:r>
              <w:rPr>
                <w:rStyle w:val="IndexLink"/>
              </w:rPr>
              <w:t>136</w:t>
            </w:r>
          </w:hyperlink>
        </w:p>
        <w:p>
          <w:pPr>
            <w:pStyle w:val="Contents4"/>
            <w:tabs>
              <w:tab w:val="clear" w:pos="8176"/>
              <w:tab w:val="right" w:pos="9026" w:leader="dot"/>
            </w:tabs>
            <w:rPr/>
          </w:pPr>
          <w:hyperlink w:anchor="__RefHeading___Toc1322035_2035185390">
            <w:r>
              <w:rPr>
                <w:webHidden/>
                <w:rStyle w:val="IndexLink"/>
              </w:rPr>
              <w:t>2</w:t>
            </w:r>
            <w:r>
              <w:rPr>
                <w:rStyle w:val="IndexLink"/>
                <w:rtl w:val="true"/>
              </w:rPr>
              <w:t xml:space="preserve">) </w:t>
            </w:r>
            <w:r>
              <w:rPr>
                <w:rStyle w:val="IndexLink"/>
                <w:rtl w:val="true"/>
              </w:rPr>
              <w:t>درمان حیوان بیمار</w:t>
            </w:r>
            <w:r>
              <w:rPr>
                <w:rStyle w:val="IndexLink"/>
                <w:rtl w:val="true"/>
              </w:rPr>
              <w:tab/>
            </w:r>
            <w:r>
              <w:rPr>
                <w:rStyle w:val="IndexLink"/>
              </w:rPr>
              <w:t>136</w:t>
            </w:r>
          </w:hyperlink>
        </w:p>
        <w:p>
          <w:pPr>
            <w:pStyle w:val="Contents4"/>
            <w:tabs>
              <w:tab w:val="clear" w:pos="8176"/>
              <w:tab w:val="right" w:pos="9026" w:leader="dot"/>
            </w:tabs>
            <w:rPr/>
          </w:pPr>
          <w:hyperlink w:anchor="__RefHeading___Toc1322037_2035185390">
            <w:r>
              <w:rPr>
                <w:webHidden/>
                <w:rStyle w:val="IndexLink"/>
              </w:rPr>
              <w:t>3</w:t>
            </w:r>
            <w:r>
              <w:rPr>
                <w:rStyle w:val="IndexLink"/>
                <w:rtl w:val="true"/>
              </w:rPr>
              <w:t xml:space="preserve">) </w:t>
            </w:r>
            <w:r>
              <w:rPr>
                <w:rStyle w:val="IndexLink"/>
                <w:rtl w:val="true"/>
              </w:rPr>
              <w:t>بازگشت فراری</w:t>
            </w:r>
            <w:r>
              <w:rPr>
                <w:rStyle w:val="IndexLink"/>
                <w:rtl w:val="true"/>
              </w:rPr>
              <w:tab/>
            </w:r>
            <w:r>
              <w:rPr>
                <w:rStyle w:val="IndexLink"/>
              </w:rPr>
              <w:t>136</w:t>
            </w:r>
          </w:hyperlink>
        </w:p>
        <w:p>
          <w:pPr>
            <w:pStyle w:val="Contents4"/>
            <w:tabs>
              <w:tab w:val="clear" w:pos="8176"/>
              <w:tab w:val="right" w:pos="9026" w:leader="dot"/>
            </w:tabs>
            <w:rPr/>
          </w:pPr>
          <w:hyperlink w:anchor="__RefHeading___Toc1322039_2035185390">
            <w:r>
              <w:rPr>
                <w:webHidden/>
                <w:rStyle w:val="IndexLink"/>
              </w:rPr>
              <w:t>4</w:t>
            </w:r>
            <w:r>
              <w:rPr>
                <w:rStyle w:val="IndexLink"/>
                <w:rtl w:val="true"/>
              </w:rPr>
              <w:t xml:space="preserve">) </w:t>
            </w:r>
            <w:r>
              <w:rPr>
                <w:rStyle w:val="IndexLink"/>
                <w:rtl w:val="true"/>
              </w:rPr>
              <w:t>درمان ضعف چشم</w:t>
            </w:r>
            <w:r>
              <w:rPr>
                <w:rStyle w:val="IndexLink"/>
                <w:rtl w:val="true"/>
              </w:rPr>
              <w:tab/>
            </w:r>
            <w:r>
              <w:rPr>
                <w:rStyle w:val="IndexLink"/>
              </w:rPr>
              <w:t>136</w:t>
            </w:r>
          </w:hyperlink>
        </w:p>
        <w:p>
          <w:pPr>
            <w:pStyle w:val="Contents2"/>
            <w:tabs>
              <w:tab w:val="clear" w:pos="8743"/>
              <w:tab w:val="right" w:pos="9026" w:leader="dot"/>
            </w:tabs>
            <w:rPr/>
          </w:pPr>
          <w:hyperlink w:anchor="__RefHeading___Toc1322041_2035185390">
            <w:r>
              <w:rPr>
                <w:webHidden/>
                <w:rStyle w:val="IndexLink"/>
                <w:rtl w:val="true"/>
              </w:rPr>
              <w:t>سوره فرقان</w:t>
            </w:r>
            <w:r>
              <w:rPr>
                <w:rStyle w:val="IndexLink"/>
                <w:rtl w:val="true"/>
              </w:rPr>
              <w:tab/>
            </w:r>
            <w:r>
              <w:rPr>
                <w:rStyle w:val="IndexLink"/>
              </w:rPr>
              <w:t>137</w:t>
            </w:r>
          </w:hyperlink>
        </w:p>
        <w:p>
          <w:pPr>
            <w:pStyle w:val="Contents3"/>
            <w:tabs>
              <w:tab w:val="clear" w:pos="8459"/>
              <w:tab w:val="right" w:pos="9026" w:leader="dot"/>
            </w:tabs>
            <w:rPr/>
          </w:pPr>
          <w:hyperlink w:anchor="__RefHeading___Toc1322043_203518539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322045_2035185390">
            <w:r>
              <w:rPr>
                <w:webHidden/>
                <w:rStyle w:val="IndexLink"/>
                <w:rtl w:val="true"/>
              </w:rPr>
              <w:t>فضیلت و خواص سوره فرقان</w:t>
            </w:r>
            <w:r>
              <w:rPr>
                <w:rStyle w:val="IndexLink"/>
                <w:rtl w:val="true"/>
              </w:rPr>
              <w:tab/>
            </w:r>
            <w:r>
              <w:rPr>
                <w:rStyle w:val="IndexLink"/>
              </w:rPr>
              <w:t>137</w:t>
            </w:r>
          </w:hyperlink>
        </w:p>
        <w:p>
          <w:pPr>
            <w:pStyle w:val="Contents3"/>
            <w:tabs>
              <w:tab w:val="clear" w:pos="8459"/>
              <w:tab w:val="right" w:pos="9026" w:leader="dot"/>
            </w:tabs>
            <w:rPr/>
          </w:pPr>
          <w:hyperlink w:anchor="__RefHeading___Toc1322047_2035185390">
            <w:r>
              <w:rPr>
                <w:webHidden/>
                <w:rStyle w:val="IndexLink"/>
                <w:rtl w:val="true"/>
              </w:rPr>
              <w:t>آثار و برکات سوره فرقان</w:t>
            </w:r>
            <w:r>
              <w:rPr>
                <w:rStyle w:val="IndexLink"/>
                <w:rtl w:val="true"/>
              </w:rPr>
              <w:tab/>
            </w:r>
            <w:r>
              <w:rPr>
                <w:rStyle w:val="IndexLink"/>
              </w:rPr>
              <w:t>137</w:t>
            </w:r>
          </w:hyperlink>
        </w:p>
        <w:p>
          <w:pPr>
            <w:pStyle w:val="Contents4"/>
            <w:tabs>
              <w:tab w:val="clear" w:pos="8176"/>
              <w:tab w:val="right" w:pos="9026" w:leader="dot"/>
            </w:tabs>
            <w:rPr/>
          </w:pPr>
          <w:hyperlink w:anchor="__RefHeading___Toc1322049_2035185390">
            <w:r>
              <w:rPr>
                <w:webHidden/>
                <w:rStyle w:val="IndexLink"/>
              </w:rPr>
              <w:t>1</w:t>
            </w:r>
            <w:r>
              <w:rPr>
                <w:rStyle w:val="IndexLink"/>
                <w:rtl w:val="true"/>
              </w:rPr>
              <w:t xml:space="preserve">) </w:t>
            </w:r>
            <w:r>
              <w:rPr>
                <w:rStyle w:val="IndexLink"/>
                <w:rtl w:val="true"/>
              </w:rPr>
              <w:t>بهم زدن معامله</w:t>
            </w:r>
            <w:r>
              <w:rPr>
                <w:rStyle w:val="IndexLink"/>
                <w:rtl w:val="true"/>
              </w:rPr>
              <w:tab/>
            </w:r>
            <w:r>
              <w:rPr>
                <w:rStyle w:val="IndexLink"/>
              </w:rPr>
              <w:t>137</w:t>
            </w:r>
          </w:hyperlink>
        </w:p>
        <w:p>
          <w:pPr>
            <w:pStyle w:val="Contents4"/>
            <w:tabs>
              <w:tab w:val="clear" w:pos="8176"/>
              <w:tab w:val="right" w:pos="9026" w:leader="dot"/>
            </w:tabs>
            <w:rPr/>
          </w:pPr>
          <w:hyperlink w:anchor="__RefHeading___Toc1322051_2035185390">
            <w:r>
              <w:rPr>
                <w:webHidden/>
                <w:rStyle w:val="IndexLink"/>
              </w:rPr>
              <w:t>2</w:t>
            </w:r>
            <w:r>
              <w:rPr>
                <w:rStyle w:val="IndexLink"/>
                <w:rtl w:val="true"/>
              </w:rPr>
              <w:t xml:space="preserve">) </w:t>
            </w:r>
            <w:r>
              <w:rPr>
                <w:rStyle w:val="IndexLink"/>
                <w:rtl w:val="true"/>
              </w:rPr>
              <w:t>آسان شدن امر ازدواج</w:t>
            </w:r>
            <w:r>
              <w:rPr>
                <w:rStyle w:val="IndexLink"/>
                <w:rtl w:val="true"/>
              </w:rPr>
              <w:tab/>
            </w:r>
            <w:r>
              <w:rPr>
                <w:rStyle w:val="IndexLink"/>
              </w:rPr>
              <w:t>138</w:t>
            </w:r>
          </w:hyperlink>
        </w:p>
        <w:p>
          <w:pPr>
            <w:pStyle w:val="Contents4"/>
            <w:tabs>
              <w:tab w:val="clear" w:pos="8176"/>
              <w:tab w:val="right" w:pos="9026" w:leader="dot"/>
            </w:tabs>
            <w:rPr/>
          </w:pPr>
          <w:hyperlink w:anchor="__RefHeading___Toc1322053_2035185390">
            <w:r>
              <w:rPr>
                <w:webHidden/>
                <w:rStyle w:val="IndexLink"/>
              </w:rPr>
              <w:t>3</w:t>
            </w:r>
            <w:r>
              <w:rPr>
                <w:rStyle w:val="IndexLink"/>
                <w:rtl w:val="true"/>
              </w:rPr>
              <w:t xml:space="preserve">) </w:t>
            </w:r>
            <w:r>
              <w:rPr>
                <w:rStyle w:val="IndexLink"/>
                <w:rtl w:val="true"/>
              </w:rPr>
              <w:t>درمان تنگی نفس</w:t>
            </w:r>
            <w:r>
              <w:rPr>
                <w:rStyle w:val="IndexLink"/>
                <w:rtl w:val="true"/>
              </w:rPr>
              <w:tab/>
            </w:r>
            <w:r>
              <w:rPr>
                <w:rStyle w:val="IndexLink"/>
              </w:rPr>
              <w:t>138</w:t>
            </w:r>
          </w:hyperlink>
        </w:p>
        <w:p>
          <w:pPr>
            <w:pStyle w:val="Contents2"/>
            <w:tabs>
              <w:tab w:val="clear" w:pos="8743"/>
              <w:tab w:val="right" w:pos="9026" w:leader="dot"/>
            </w:tabs>
            <w:rPr/>
          </w:pPr>
          <w:hyperlink w:anchor="__RefHeading___Toc1322055_2035185390">
            <w:r>
              <w:rPr>
                <w:webHidden/>
                <w:rStyle w:val="IndexLink"/>
                <w:rtl w:val="true"/>
              </w:rPr>
              <w:t>سوره شعراء</w:t>
            </w:r>
            <w:r>
              <w:rPr>
                <w:rStyle w:val="IndexLink"/>
                <w:rtl w:val="true"/>
              </w:rPr>
              <w:tab/>
            </w:r>
            <w:r>
              <w:rPr>
                <w:rStyle w:val="IndexLink"/>
              </w:rPr>
              <w:t>138</w:t>
            </w:r>
          </w:hyperlink>
        </w:p>
        <w:p>
          <w:pPr>
            <w:pStyle w:val="Contents3"/>
            <w:tabs>
              <w:tab w:val="clear" w:pos="8459"/>
              <w:tab w:val="right" w:pos="9026" w:leader="dot"/>
            </w:tabs>
            <w:rPr/>
          </w:pPr>
          <w:hyperlink w:anchor="__RefHeading___Toc1322057_203518539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1322059_2035185390">
            <w:r>
              <w:rPr>
                <w:webHidden/>
                <w:rStyle w:val="IndexLink"/>
                <w:rtl w:val="true"/>
              </w:rPr>
              <w:t>فضیلت و خواص سوره شعراء</w:t>
            </w:r>
            <w:r>
              <w:rPr>
                <w:rStyle w:val="IndexLink"/>
                <w:rtl w:val="true"/>
              </w:rPr>
              <w:tab/>
            </w:r>
            <w:r>
              <w:rPr>
                <w:rStyle w:val="IndexLink"/>
              </w:rPr>
              <w:t>138</w:t>
            </w:r>
          </w:hyperlink>
        </w:p>
        <w:p>
          <w:pPr>
            <w:pStyle w:val="Contents3"/>
            <w:tabs>
              <w:tab w:val="clear" w:pos="8459"/>
              <w:tab w:val="right" w:pos="9026" w:leader="dot"/>
            </w:tabs>
            <w:rPr/>
          </w:pPr>
          <w:hyperlink w:anchor="__RefHeading___Toc1322061_2035185390">
            <w:r>
              <w:rPr>
                <w:webHidden/>
                <w:rStyle w:val="IndexLink"/>
                <w:rtl w:val="true"/>
              </w:rPr>
              <w:t>آثار و برکات سوره شعرا</w:t>
            </w:r>
            <w:r>
              <w:rPr>
                <w:rStyle w:val="IndexLink"/>
                <w:rtl w:val="true"/>
              </w:rPr>
              <w:tab/>
            </w:r>
            <w:r>
              <w:rPr>
                <w:rStyle w:val="IndexLink"/>
              </w:rPr>
              <w:t>139</w:t>
            </w:r>
          </w:hyperlink>
        </w:p>
        <w:p>
          <w:pPr>
            <w:pStyle w:val="Contents4"/>
            <w:tabs>
              <w:tab w:val="clear" w:pos="8176"/>
              <w:tab w:val="right" w:pos="9026" w:leader="dot"/>
            </w:tabs>
            <w:rPr/>
          </w:pPr>
          <w:hyperlink w:anchor="__RefHeading___Toc1322063_2035185390">
            <w:r>
              <w:rPr>
                <w:webHidden/>
                <w:rStyle w:val="IndexLink"/>
              </w:rPr>
              <w:t>1</w:t>
            </w:r>
            <w:r>
              <w:rPr>
                <w:rStyle w:val="IndexLink"/>
                <w:rtl w:val="true"/>
              </w:rPr>
              <w:t xml:space="preserve">) </w:t>
            </w:r>
            <w:r>
              <w:rPr>
                <w:rStyle w:val="IndexLink"/>
                <w:rtl w:val="true"/>
              </w:rPr>
              <w:t>شفای بیماری</w:t>
            </w:r>
            <w:r>
              <w:rPr>
                <w:rStyle w:val="IndexLink"/>
                <w:rtl w:val="true"/>
              </w:rPr>
              <w:tab/>
            </w:r>
            <w:r>
              <w:rPr>
                <w:rStyle w:val="IndexLink"/>
              </w:rPr>
              <w:t>139</w:t>
            </w:r>
          </w:hyperlink>
        </w:p>
        <w:p>
          <w:pPr>
            <w:pStyle w:val="Contents4"/>
            <w:tabs>
              <w:tab w:val="clear" w:pos="8176"/>
              <w:tab w:val="right" w:pos="9026" w:leader="dot"/>
            </w:tabs>
            <w:rPr/>
          </w:pPr>
          <w:hyperlink w:anchor="__RefHeading___Toc1322065_2035185390">
            <w:r>
              <w:rPr>
                <w:webHidden/>
                <w:rStyle w:val="IndexLink"/>
              </w:rPr>
              <w:t>2</w:t>
            </w:r>
            <w:r>
              <w:rPr>
                <w:rStyle w:val="IndexLink"/>
                <w:rtl w:val="true"/>
              </w:rPr>
              <w:t xml:space="preserve">) </w:t>
            </w:r>
            <w:r>
              <w:rPr>
                <w:rStyle w:val="IndexLink"/>
                <w:rtl w:val="true"/>
              </w:rPr>
              <w:t>ایمن شدن خانه از آتش سوزی و سرقت</w:t>
            </w:r>
            <w:r>
              <w:rPr>
                <w:rStyle w:val="IndexLink"/>
                <w:rtl w:val="true"/>
              </w:rPr>
              <w:tab/>
            </w:r>
            <w:r>
              <w:rPr>
                <w:rStyle w:val="IndexLink"/>
              </w:rPr>
              <w:t>139</w:t>
            </w:r>
          </w:hyperlink>
        </w:p>
        <w:p>
          <w:pPr>
            <w:pStyle w:val="Contents4"/>
            <w:tabs>
              <w:tab w:val="clear" w:pos="8176"/>
              <w:tab w:val="right" w:pos="9026" w:leader="dot"/>
            </w:tabs>
            <w:rPr/>
          </w:pPr>
          <w:hyperlink w:anchor="__RefHeading___Toc1322067_2035185390">
            <w:r>
              <w:rPr>
                <w:webHidden/>
                <w:rStyle w:val="IndexLink"/>
              </w:rPr>
              <w:t>3</w:t>
            </w:r>
            <w:r>
              <w:rPr>
                <w:rStyle w:val="IndexLink"/>
                <w:rtl w:val="true"/>
              </w:rPr>
              <w:t xml:space="preserve">) </w:t>
            </w:r>
            <w:r>
              <w:rPr>
                <w:rStyle w:val="IndexLink"/>
                <w:rtl w:val="true"/>
              </w:rPr>
              <w:t>خوار کردن دشمن</w:t>
            </w:r>
            <w:r>
              <w:rPr>
                <w:rStyle w:val="IndexLink"/>
                <w:rtl w:val="true"/>
              </w:rPr>
              <w:tab/>
            </w:r>
            <w:r>
              <w:rPr>
                <w:rStyle w:val="IndexLink"/>
              </w:rPr>
              <w:t>139</w:t>
            </w:r>
          </w:hyperlink>
        </w:p>
        <w:p>
          <w:pPr>
            <w:pStyle w:val="Contents4"/>
            <w:tabs>
              <w:tab w:val="clear" w:pos="8176"/>
              <w:tab w:val="right" w:pos="9026" w:leader="dot"/>
            </w:tabs>
            <w:rPr/>
          </w:pPr>
          <w:hyperlink w:anchor="__RefHeading___Toc1322069_2035185390">
            <w:r>
              <w:rPr>
                <w:webHidden/>
                <w:rStyle w:val="IndexLink"/>
              </w:rPr>
              <w:t>4</w:t>
            </w:r>
            <w:r>
              <w:rPr>
                <w:rStyle w:val="IndexLink"/>
                <w:rtl w:val="true"/>
              </w:rPr>
              <w:t xml:space="preserve">) </w:t>
            </w:r>
            <w:r>
              <w:rPr>
                <w:rStyle w:val="IndexLink"/>
                <w:rtl w:val="true"/>
              </w:rPr>
              <w:t>برای درمان کک و مک</w:t>
            </w:r>
            <w:r>
              <w:rPr>
                <w:rStyle w:val="IndexLink"/>
                <w:rtl w:val="true"/>
              </w:rPr>
              <w:tab/>
            </w:r>
            <w:r>
              <w:rPr>
                <w:rStyle w:val="IndexLink"/>
              </w:rPr>
              <w:t>139</w:t>
            </w:r>
          </w:hyperlink>
        </w:p>
        <w:p>
          <w:pPr>
            <w:pStyle w:val="Contents2"/>
            <w:tabs>
              <w:tab w:val="clear" w:pos="8743"/>
              <w:tab w:val="right" w:pos="9026" w:leader="dot"/>
            </w:tabs>
            <w:rPr/>
          </w:pPr>
          <w:hyperlink w:anchor="__RefHeading___Toc1322071_2035185390">
            <w:r>
              <w:rPr>
                <w:webHidden/>
                <w:rStyle w:val="IndexLink"/>
                <w:rtl w:val="true"/>
              </w:rPr>
              <w:t>سوره نمل</w:t>
            </w:r>
            <w:r>
              <w:rPr>
                <w:rStyle w:val="IndexLink"/>
                <w:rtl w:val="true"/>
              </w:rPr>
              <w:tab/>
            </w:r>
            <w:r>
              <w:rPr>
                <w:rStyle w:val="IndexLink"/>
              </w:rPr>
              <w:t>140</w:t>
            </w:r>
          </w:hyperlink>
        </w:p>
        <w:p>
          <w:pPr>
            <w:pStyle w:val="Contents3"/>
            <w:tabs>
              <w:tab w:val="clear" w:pos="8459"/>
              <w:tab w:val="right" w:pos="9026" w:leader="dot"/>
            </w:tabs>
            <w:rPr/>
          </w:pPr>
          <w:hyperlink w:anchor="__RefHeading___Toc1322073_203518539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322075_2035185390">
            <w:r>
              <w:rPr>
                <w:webHidden/>
                <w:rStyle w:val="IndexLink"/>
                <w:rtl w:val="true"/>
              </w:rPr>
              <w:t>فضیلت و خواص سوره نمل</w:t>
            </w:r>
            <w:r>
              <w:rPr>
                <w:rStyle w:val="IndexLink"/>
                <w:rtl w:val="true"/>
              </w:rPr>
              <w:tab/>
            </w:r>
            <w:r>
              <w:rPr>
                <w:rStyle w:val="IndexLink"/>
              </w:rPr>
              <w:t>140</w:t>
            </w:r>
          </w:hyperlink>
        </w:p>
        <w:p>
          <w:pPr>
            <w:pStyle w:val="Contents3"/>
            <w:tabs>
              <w:tab w:val="clear" w:pos="8459"/>
              <w:tab w:val="right" w:pos="9026" w:leader="dot"/>
            </w:tabs>
            <w:rPr/>
          </w:pPr>
          <w:hyperlink w:anchor="__RefHeading___Toc1322077_2035185390">
            <w:r>
              <w:rPr>
                <w:webHidden/>
                <w:rStyle w:val="IndexLink"/>
                <w:rtl w:val="true"/>
              </w:rPr>
              <w:t>آثار و برکات سوره نمل</w:t>
            </w:r>
            <w:r>
              <w:rPr>
                <w:rStyle w:val="IndexLink"/>
                <w:rtl w:val="true"/>
              </w:rPr>
              <w:tab/>
            </w:r>
            <w:r>
              <w:rPr>
                <w:rStyle w:val="IndexLink"/>
              </w:rPr>
              <w:t>140</w:t>
            </w:r>
          </w:hyperlink>
        </w:p>
        <w:p>
          <w:pPr>
            <w:pStyle w:val="Contents4"/>
            <w:tabs>
              <w:tab w:val="clear" w:pos="8176"/>
              <w:tab w:val="right" w:pos="9026" w:leader="dot"/>
            </w:tabs>
            <w:rPr/>
          </w:pPr>
          <w:hyperlink w:anchor="__RefHeading___Toc1322079_2035185390">
            <w:r>
              <w:rPr>
                <w:webHidden/>
                <w:rStyle w:val="IndexLink"/>
              </w:rPr>
              <w:t>1</w:t>
            </w:r>
            <w:r>
              <w:rPr>
                <w:rStyle w:val="IndexLink"/>
                <w:rtl w:val="true"/>
              </w:rPr>
              <w:t xml:space="preserve">) </w:t>
            </w:r>
            <w:r>
              <w:rPr>
                <w:rStyle w:val="IndexLink"/>
                <w:rtl w:val="true"/>
              </w:rPr>
              <w:t>مصون ماندن خانه از حیوانات موذی</w:t>
            </w:r>
            <w:r>
              <w:rPr>
                <w:rStyle w:val="IndexLink"/>
                <w:rtl w:val="true"/>
              </w:rPr>
              <w:tab/>
            </w:r>
            <w:r>
              <w:rPr>
                <w:rStyle w:val="IndexLink"/>
              </w:rPr>
              <w:t>140</w:t>
            </w:r>
          </w:hyperlink>
        </w:p>
        <w:p>
          <w:pPr>
            <w:pStyle w:val="Contents4"/>
            <w:tabs>
              <w:tab w:val="clear" w:pos="8176"/>
              <w:tab w:val="right" w:pos="9026" w:leader="dot"/>
            </w:tabs>
            <w:rPr/>
          </w:pPr>
          <w:hyperlink w:anchor="__RefHeading___Toc1322081_2035185390">
            <w:r>
              <w:rPr>
                <w:webHidden/>
                <w:rStyle w:val="IndexLink"/>
              </w:rPr>
              <w:t>2</w:t>
            </w:r>
            <w:r>
              <w:rPr>
                <w:rStyle w:val="IndexLink"/>
                <w:rtl w:val="true"/>
              </w:rPr>
              <w:t xml:space="preserve">) </w:t>
            </w:r>
            <w:r>
              <w:rPr>
                <w:rStyle w:val="IndexLink"/>
                <w:rtl w:val="true"/>
              </w:rPr>
              <w:t>برآورده شدن حاجات بزرگ</w:t>
            </w:r>
            <w:r>
              <w:rPr>
                <w:rStyle w:val="IndexLink"/>
                <w:rtl w:val="true"/>
              </w:rPr>
              <w:tab/>
            </w:r>
            <w:r>
              <w:rPr>
                <w:rStyle w:val="IndexLink"/>
              </w:rPr>
              <w:t>141</w:t>
            </w:r>
          </w:hyperlink>
        </w:p>
        <w:p>
          <w:pPr>
            <w:pStyle w:val="Contents4"/>
            <w:tabs>
              <w:tab w:val="clear" w:pos="8176"/>
              <w:tab w:val="right" w:pos="9026" w:leader="dot"/>
            </w:tabs>
            <w:rPr/>
          </w:pPr>
          <w:hyperlink w:anchor="__RefHeading___Toc1322083_2035185390">
            <w:r>
              <w:rPr>
                <w:webHidden/>
                <w:rStyle w:val="IndexLink"/>
              </w:rPr>
              <w:t>3</w:t>
            </w:r>
            <w:r>
              <w:rPr>
                <w:rStyle w:val="IndexLink"/>
                <w:rtl w:val="true"/>
              </w:rPr>
              <w:t xml:space="preserve">) </w:t>
            </w:r>
            <w:r>
              <w:rPr>
                <w:rStyle w:val="IndexLink"/>
                <w:rtl w:val="true"/>
              </w:rPr>
              <w:t>تسکین درد دندان</w:t>
            </w:r>
            <w:r>
              <w:rPr>
                <w:rStyle w:val="IndexLink"/>
                <w:rtl w:val="true"/>
              </w:rPr>
              <w:tab/>
            </w:r>
            <w:r>
              <w:rPr>
                <w:rStyle w:val="IndexLink"/>
              </w:rPr>
              <w:t>141</w:t>
            </w:r>
          </w:hyperlink>
        </w:p>
        <w:p>
          <w:pPr>
            <w:pStyle w:val="Contents4"/>
            <w:tabs>
              <w:tab w:val="clear" w:pos="8176"/>
              <w:tab w:val="right" w:pos="9026" w:leader="dot"/>
            </w:tabs>
            <w:rPr/>
          </w:pPr>
          <w:hyperlink w:anchor="__RefHeading___Toc1322085_2035185390">
            <w:r>
              <w:rPr>
                <w:webHidden/>
                <w:rStyle w:val="IndexLink"/>
              </w:rPr>
              <w:t>4</w:t>
            </w:r>
            <w:r>
              <w:rPr>
                <w:rStyle w:val="IndexLink"/>
                <w:rtl w:val="true"/>
              </w:rPr>
              <w:t xml:space="preserve">) </w:t>
            </w:r>
            <w:r>
              <w:rPr>
                <w:rStyle w:val="IndexLink"/>
                <w:rtl w:val="true"/>
              </w:rPr>
              <w:t>علاقمند کردن شخصی به خود</w:t>
            </w:r>
            <w:r>
              <w:rPr>
                <w:rStyle w:val="IndexLink"/>
                <w:rtl w:val="true"/>
              </w:rPr>
              <w:tab/>
            </w:r>
            <w:r>
              <w:rPr>
                <w:rStyle w:val="IndexLink"/>
              </w:rPr>
              <w:t>141</w:t>
            </w:r>
          </w:hyperlink>
        </w:p>
        <w:p>
          <w:pPr>
            <w:pStyle w:val="Contents2"/>
            <w:tabs>
              <w:tab w:val="clear" w:pos="8743"/>
              <w:tab w:val="right" w:pos="9026" w:leader="dot"/>
            </w:tabs>
            <w:rPr/>
          </w:pPr>
          <w:hyperlink w:anchor="__RefHeading___Toc1322087_2035185390">
            <w:r>
              <w:rPr>
                <w:webHidden/>
                <w:rStyle w:val="IndexLink"/>
                <w:rtl w:val="true"/>
              </w:rPr>
              <w:t>سوره قصص</w:t>
            </w:r>
            <w:r>
              <w:rPr>
                <w:rStyle w:val="IndexLink"/>
                <w:rtl w:val="true"/>
              </w:rPr>
              <w:tab/>
            </w:r>
            <w:r>
              <w:rPr>
                <w:rStyle w:val="IndexLink"/>
              </w:rPr>
              <w:t>142</w:t>
            </w:r>
          </w:hyperlink>
        </w:p>
        <w:p>
          <w:pPr>
            <w:pStyle w:val="Contents3"/>
            <w:tabs>
              <w:tab w:val="clear" w:pos="8459"/>
              <w:tab w:val="right" w:pos="9026" w:leader="dot"/>
            </w:tabs>
            <w:rPr/>
          </w:pPr>
          <w:hyperlink w:anchor="__RefHeading___Toc1322089_2035185390">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322091_2035185390">
            <w:r>
              <w:rPr>
                <w:webHidden/>
                <w:rStyle w:val="IndexLink"/>
                <w:rtl w:val="true"/>
              </w:rPr>
              <w:t>فضیلت و خواص سوره قصص</w:t>
            </w:r>
            <w:r>
              <w:rPr>
                <w:rStyle w:val="IndexLink"/>
                <w:rtl w:val="true"/>
              </w:rPr>
              <w:tab/>
            </w:r>
            <w:r>
              <w:rPr>
                <w:rStyle w:val="IndexLink"/>
              </w:rPr>
              <w:t>142</w:t>
            </w:r>
          </w:hyperlink>
        </w:p>
        <w:p>
          <w:pPr>
            <w:pStyle w:val="Contents3"/>
            <w:tabs>
              <w:tab w:val="clear" w:pos="8459"/>
              <w:tab w:val="right" w:pos="9026" w:leader="dot"/>
            </w:tabs>
            <w:rPr/>
          </w:pPr>
          <w:hyperlink w:anchor="__RefHeading___Toc1322093_2035185390">
            <w:r>
              <w:rPr>
                <w:webHidden/>
                <w:rStyle w:val="IndexLink"/>
                <w:rtl w:val="true"/>
              </w:rPr>
              <w:t>آثار و برکات سوره قصص</w:t>
            </w:r>
            <w:r>
              <w:rPr>
                <w:rStyle w:val="IndexLink"/>
                <w:rtl w:val="true"/>
              </w:rPr>
              <w:tab/>
            </w:r>
            <w:r>
              <w:rPr>
                <w:rStyle w:val="IndexLink"/>
              </w:rPr>
              <w:t>142</w:t>
            </w:r>
          </w:hyperlink>
        </w:p>
        <w:p>
          <w:pPr>
            <w:pStyle w:val="Contents4"/>
            <w:tabs>
              <w:tab w:val="clear" w:pos="8176"/>
              <w:tab w:val="right" w:pos="9026" w:leader="dot"/>
            </w:tabs>
            <w:rPr/>
          </w:pPr>
          <w:hyperlink w:anchor="__RefHeading___Toc1322095_2035185390">
            <w:r>
              <w:rPr>
                <w:webHidden/>
                <w:rStyle w:val="IndexLink"/>
              </w:rPr>
              <w:t>1</w:t>
            </w:r>
            <w:r>
              <w:rPr>
                <w:rStyle w:val="IndexLink"/>
                <w:rtl w:val="true"/>
              </w:rPr>
              <w:t xml:space="preserve">) </w:t>
            </w:r>
            <w:r>
              <w:rPr>
                <w:rStyle w:val="IndexLink"/>
                <w:rtl w:val="true"/>
              </w:rPr>
              <w:t>شفای همه دردها</w:t>
            </w:r>
            <w:r>
              <w:rPr>
                <w:rStyle w:val="IndexLink"/>
                <w:rtl w:val="true"/>
              </w:rPr>
              <w:tab/>
            </w:r>
            <w:r>
              <w:rPr>
                <w:rStyle w:val="IndexLink"/>
              </w:rPr>
              <w:t>142</w:t>
            </w:r>
          </w:hyperlink>
        </w:p>
        <w:p>
          <w:pPr>
            <w:pStyle w:val="Contents4"/>
            <w:tabs>
              <w:tab w:val="clear" w:pos="8176"/>
              <w:tab w:val="right" w:pos="9026" w:leader="dot"/>
            </w:tabs>
            <w:rPr/>
          </w:pPr>
          <w:hyperlink w:anchor="__RefHeading___Toc1322097_2035185390">
            <w:r>
              <w:rPr>
                <w:webHidden/>
                <w:rStyle w:val="IndexLink"/>
              </w:rPr>
              <w:t>2</w:t>
            </w:r>
            <w:r>
              <w:rPr>
                <w:rStyle w:val="IndexLink"/>
                <w:rtl w:val="true"/>
              </w:rPr>
              <w:t xml:space="preserve">) </w:t>
            </w:r>
            <w:r>
              <w:rPr>
                <w:rStyle w:val="IndexLink"/>
                <w:rtl w:val="true"/>
              </w:rPr>
              <w:t>درمان درد شکم و کبد و طحال</w:t>
            </w:r>
            <w:r>
              <w:rPr>
                <w:rStyle w:val="IndexLink"/>
                <w:rtl w:val="true"/>
              </w:rPr>
              <w:tab/>
            </w:r>
            <w:r>
              <w:rPr>
                <w:rStyle w:val="IndexLink"/>
              </w:rPr>
              <w:t>142</w:t>
            </w:r>
          </w:hyperlink>
        </w:p>
        <w:p>
          <w:pPr>
            <w:pStyle w:val="Contents4"/>
            <w:tabs>
              <w:tab w:val="clear" w:pos="8176"/>
              <w:tab w:val="right" w:pos="9026" w:leader="dot"/>
            </w:tabs>
            <w:rPr/>
          </w:pPr>
          <w:hyperlink w:anchor="__RefHeading___Toc1322099_2035185390">
            <w:r>
              <w:rPr>
                <w:webHidden/>
                <w:rStyle w:val="IndexLink"/>
              </w:rPr>
              <w:t>3</w:t>
            </w:r>
            <w:r>
              <w:rPr>
                <w:rStyle w:val="IndexLink"/>
                <w:rtl w:val="true"/>
              </w:rPr>
              <w:t xml:space="preserve">) </w:t>
            </w:r>
            <w:r>
              <w:rPr>
                <w:rStyle w:val="IndexLink"/>
                <w:rtl w:val="true"/>
              </w:rPr>
              <w:t>برای ترس از حاکم و شخص قدرتمند</w:t>
            </w:r>
            <w:r>
              <w:rPr>
                <w:rStyle w:val="IndexLink"/>
                <w:rtl w:val="true"/>
              </w:rPr>
              <w:tab/>
            </w:r>
            <w:r>
              <w:rPr>
                <w:rStyle w:val="IndexLink"/>
              </w:rPr>
              <w:t>142</w:t>
            </w:r>
          </w:hyperlink>
        </w:p>
        <w:p>
          <w:pPr>
            <w:pStyle w:val="Contents4"/>
            <w:tabs>
              <w:tab w:val="clear" w:pos="8176"/>
              <w:tab w:val="right" w:pos="9026" w:leader="dot"/>
            </w:tabs>
            <w:rPr/>
          </w:pPr>
          <w:hyperlink w:anchor="__RefHeading___Toc1322101_2035185390">
            <w:r>
              <w:rPr>
                <w:webHidden/>
                <w:rStyle w:val="IndexLink"/>
              </w:rPr>
              <w:t>4</w:t>
            </w:r>
            <w:r>
              <w:rPr>
                <w:rStyle w:val="IndexLink"/>
                <w:rtl w:val="true"/>
              </w:rPr>
              <w:t xml:space="preserve">) </w:t>
            </w:r>
            <w:r>
              <w:rPr>
                <w:rStyle w:val="IndexLink"/>
                <w:rtl w:val="true"/>
              </w:rPr>
              <w:t>رویارویی با ظالم</w:t>
            </w:r>
            <w:r>
              <w:rPr>
                <w:rStyle w:val="IndexLink"/>
                <w:rtl w:val="true"/>
              </w:rPr>
              <w:tab/>
            </w:r>
            <w:r>
              <w:rPr>
                <w:rStyle w:val="IndexLink"/>
              </w:rPr>
              <w:t>143</w:t>
            </w:r>
          </w:hyperlink>
        </w:p>
        <w:p>
          <w:pPr>
            <w:pStyle w:val="Contents2"/>
            <w:tabs>
              <w:tab w:val="clear" w:pos="8743"/>
              <w:tab w:val="right" w:pos="9026" w:leader="dot"/>
            </w:tabs>
            <w:rPr/>
          </w:pPr>
          <w:hyperlink w:anchor="__RefHeading___Toc1322103_2035185390">
            <w:r>
              <w:rPr>
                <w:webHidden/>
                <w:rStyle w:val="IndexLink"/>
                <w:rtl w:val="true"/>
              </w:rPr>
              <w:t>سوره عنکبوت</w:t>
            </w:r>
            <w:r>
              <w:rPr>
                <w:rStyle w:val="IndexLink"/>
                <w:rtl w:val="true"/>
              </w:rPr>
              <w:tab/>
            </w:r>
            <w:r>
              <w:rPr>
                <w:rStyle w:val="IndexLink"/>
              </w:rPr>
              <w:t>143</w:t>
            </w:r>
          </w:hyperlink>
        </w:p>
        <w:p>
          <w:pPr>
            <w:pStyle w:val="Contents3"/>
            <w:tabs>
              <w:tab w:val="clear" w:pos="8459"/>
              <w:tab w:val="right" w:pos="9026" w:leader="dot"/>
            </w:tabs>
            <w:rPr/>
          </w:pPr>
          <w:hyperlink w:anchor="__RefHeading___Toc1322105_203518539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322107_2035185390">
            <w:r>
              <w:rPr>
                <w:webHidden/>
                <w:rStyle w:val="IndexLink"/>
                <w:rtl w:val="true"/>
              </w:rPr>
              <w:t>فضیلت و خواص سوره عنکبوت</w:t>
            </w:r>
            <w:r>
              <w:rPr>
                <w:rStyle w:val="IndexLink"/>
                <w:rtl w:val="true"/>
              </w:rPr>
              <w:tab/>
            </w:r>
            <w:r>
              <w:rPr>
                <w:rStyle w:val="IndexLink"/>
              </w:rPr>
              <w:t>143</w:t>
            </w:r>
          </w:hyperlink>
        </w:p>
        <w:p>
          <w:pPr>
            <w:pStyle w:val="Contents3"/>
            <w:tabs>
              <w:tab w:val="clear" w:pos="8459"/>
              <w:tab w:val="right" w:pos="9026" w:leader="dot"/>
            </w:tabs>
            <w:rPr/>
          </w:pPr>
          <w:hyperlink w:anchor="__RefHeading___Toc1322109_2035185390">
            <w:r>
              <w:rPr>
                <w:webHidden/>
                <w:rStyle w:val="IndexLink"/>
                <w:rtl w:val="true"/>
              </w:rPr>
              <w:t>آثار و برکات سوره عنکبوت</w:t>
            </w:r>
            <w:r>
              <w:rPr>
                <w:rStyle w:val="IndexLink"/>
                <w:rtl w:val="true"/>
              </w:rPr>
              <w:tab/>
            </w:r>
            <w:r>
              <w:rPr>
                <w:rStyle w:val="IndexLink"/>
              </w:rPr>
              <w:t>143</w:t>
            </w:r>
          </w:hyperlink>
        </w:p>
        <w:p>
          <w:pPr>
            <w:pStyle w:val="Contents4"/>
            <w:tabs>
              <w:tab w:val="clear" w:pos="8176"/>
              <w:tab w:val="right" w:pos="9026" w:leader="dot"/>
            </w:tabs>
            <w:rPr/>
          </w:pPr>
          <w:hyperlink w:anchor="__RefHeading___Toc1322111_2035185390">
            <w:r>
              <w:rPr>
                <w:webHidden/>
                <w:rStyle w:val="IndexLink"/>
              </w:rPr>
              <w:t>1</w:t>
            </w:r>
            <w:r>
              <w:rPr>
                <w:rStyle w:val="IndexLink"/>
                <w:rtl w:val="true"/>
              </w:rPr>
              <w:t xml:space="preserve">) </w:t>
            </w:r>
            <w:r>
              <w:rPr>
                <w:rStyle w:val="IndexLink"/>
                <w:rtl w:val="true"/>
              </w:rPr>
              <w:t>درمان همه بیماری ها</w:t>
            </w:r>
            <w:r>
              <w:rPr>
                <w:rStyle w:val="IndexLink"/>
                <w:rtl w:val="true"/>
              </w:rPr>
              <w:tab/>
            </w:r>
            <w:r>
              <w:rPr>
                <w:rStyle w:val="IndexLink"/>
              </w:rPr>
              <w:t>143</w:t>
            </w:r>
          </w:hyperlink>
        </w:p>
        <w:p>
          <w:pPr>
            <w:pStyle w:val="Contents4"/>
            <w:tabs>
              <w:tab w:val="clear" w:pos="8176"/>
              <w:tab w:val="right" w:pos="9026" w:leader="dot"/>
            </w:tabs>
            <w:rPr/>
          </w:pPr>
          <w:hyperlink w:anchor="__RefHeading___Toc1322113_2035185390">
            <w:r>
              <w:rPr>
                <w:webHidden/>
                <w:rStyle w:val="IndexLink"/>
              </w:rPr>
              <w:t>2</w:t>
            </w:r>
            <w:r>
              <w:rPr>
                <w:rStyle w:val="IndexLink"/>
                <w:rtl w:val="true"/>
              </w:rPr>
              <w:t xml:space="preserve">) </w:t>
            </w:r>
            <w:r>
              <w:rPr>
                <w:rStyle w:val="IndexLink"/>
                <w:rtl w:val="true"/>
              </w:rPr>
              <w:t>جهت آرامش و شرح صدر</w:t>
            </w:r>
            <w:r>
              <w:rPr>
                <w:rStyle w:val="IndexLink"/>
                <w:rtl w:val="true"/>
              </w:rPr>
              <w:tab/>
            </w:r>
            <w:r>
              <w:rPr>
                <w:rStyle w:val="IndexLink"/>
              </w:rPr>
              <w:t>144</w:t>
            </w:r>
          </w:hyperlink>
        </w:p>
        <w:p>
          <w:pPr>
            <w:pStyle w:val="Contents2"/>
            <w:tabs>
              <w:tab w:val="clear" w:pos="8743"/>
              <w:tab w:val="right" w:pos="9026" w:leader="dot"/>
            </w:tabs>
            <w:rPr/>
          </w:pPr>
          <w:hyperlink w:anchor="__RefHeading___Toc1322115_2035185390">
            <w:r>
              <w:rPr>
                <w:webHidden/>
                <w:rStyle w:val="IndexLink"/>
                <w:rtl w:val="true"/>
              </w:rPr>
              <w:t>سوره روم</w:t>
            </w:r>
            <w:r>
              <w:rPr>
                <w:rStyle w:val="IndexLink"/>
                <w:rtl w:val="true"/>
              </w:rPr>
              <w:tab/>
            </w:r>
            <w:r>
              <w:rPr>
                <w:rStyle w:val="IndexLink"/>
              </w:rPr>
              <w:t>144</w:t>
            </w:r>
          </w:hyperlink>
        </w:p>
        <w:p>
          <w:pPr>
            <w:pStyle w:val="Contents3"/>
            <w:tabs>
              <w:tab w:val="clear" w:pos="8459"/>
              <w:tab w:val="right" w:pos="9026" w:leader="dot"/>
            </w:tabs>
            <w:rPr/>
          </w:pPr>
          <w:hyperlink w:anchor="__RefHeading___Toc1322117_203518539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1322119_2035185390">
            <w:r>
              <w:rPr>
                <w:webHidden/>
                <w:rStyle w:val="IndexLink"/>
                <w:rtl w:val="true"/>
              </w:rPr>
              <w:t>فضیلت و خواص سوره روم</w:t>
            </w:r>
            <w:r>
              <w:rPr>
                <w:rStyle w:val="IndexLink"/>
                <w:rtl w:val="true"/>
              </w:rPr>
              <w:tab/>
            </w:r>
            <w:r>
              <w:rPr>
                <w:rStyle w:val="IndexLink"/>
              </w:rPr>
              <w:t>144</w:t>
            </w:r>
          </w:hyperlink>
        </w:p>
        <w:p>
          <w:pPr>
            <w:pStyle w:val="Contents3"/>
            <w:tabs>
              <w:tab w:val="clear" w:pos="8459"/>
              <w:tab w:val="right" w:pos="9026" w:leader="dot"/>
            </w:tabs>
            <w:rPr/>
          </w:pPr>
          <w:hyperlink w:anchor="__RefHeading___Toc1322121_2035185390">
            <w:r>
              <w:rPr>
                <w:webHidden/>
                <w:rStyle w:val="IndexLink"/>
                <w:rtl w:val="true"/>
              </w:rPr>
              <w:t>آثار و برکات سوره روم</w:t>
            </w:r>
            <w:r>
              <w:rPr>
                <w:rStyle w:val="IndexLink"/>
                <w:rtl w:val="true"/>
              </w:rPr>
              <w:tab/>
            </w:r>
            <w:r>
              <w:rPr>
                <w:rStyle w:val="IndexLink"/>
              </w:rPr>
              <w:t>145</w:t>
            </w:r>
          </w:hyperlink>
        </w:p>
        <w:p>
          <w:pPr>
            <w:pStyle w:val="Contents2"/>
            <w:tabs>
              <w:tab w:val="clear" w:pos="8743"/>
              <w:tab w:val="right" w:pos="9026" w:leader="dot"/>
            </w:tabs>
            <w:rPr/>
          </w:pPr>
          <w:hyperlink w:anchor="__RefHeading___Toc1322123_2035185390">
            <w:r>
              <w:rPr>
                <w:webHidden/>
                <w:rStyle w:val="IndexLink"/>
                <w:rtl w:val="true"/>
              </w:rPr>
              <w:t>سوره لقمان</w:t>
            </w:r>
            <w:r>
              <w:rPr>
                <w:rStyle w:val="IndexLink"/>
                <w:rtl w:val="true"/>
              </w:rPr>
              <w:tab/>
            </w:r>
            <w:r>
              <w:rPr>
                <w:rStyle w:val="IndexLink"/>
              </w:rPr>
              <w:t>145</w:t>
            </w:r>
          </w:hyperlink>
        </w:p>
        <w:p>
          <w:pPr>
            <w:pStyle w:val="Contents3"/>
            <w:tabs>
              <w:tab w:val="clear" w:pos="8459"/>
              <w:tab w:val="right" w:pos="9026" w:leader="dot"/>
            </w:tabs>
            <w:rPr/>
          </w:pPr>
          <w:hyperlink w:anchor="__RefHeading___Toc1322125_203518539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1322127_2035185390">
            <w:r>
              <w:rPr>
                <w:webHidden/>
                <w:rStyle w:val="IndexLink"/>
                <w:rtl w:val="true"/>
              </w:rPr>
              <w:t>فضیلت و خواص سوره لقمان</w:t>
            </w:r>
            <w:r>
              <w:rPr>
                <w:rStyle w:val="IndexLink"/>
                <w:rtl w:val="true"/>
              </w:rPr>
              <w:tab/>
            </w:r>
            <w:r>
              <w:rPr>
                <w:rStyle w:val="IndexLink"/>
              </w:rPr>
              <w:t>145</w:t>
            </w:r>
          </w:hyperlink>
        </w:p>
        <w:p>
          <w:pPr>
            <w:pStyle w:val="Contents3"/>
            <w:tabs>
              <w:tab w:val="clear" w:pos="8459"/>
              <w:tab w:val="right" w:pos="9026" w:leader="dot"/>
            </w:tabs>
            <w:rPr/>
          </w:pPr>
          <w:hyperlink w:anchor="__RefHeading___Toc1322129_2035185390">
            <w:r>
              <w:rPr>
                <w:webHidden/>
                <w:rStyle w:val="IndexLink"/>
                <w:rtl w:val="true"/>
              </w:rPr>
              <w:t>آثار و برکات سوره لقمان</w:t>
            </w:r>
            <w:r>
              <w:rPr>
                <w:rStyle w:val="IndexLink"/>
                <w:rtl w:val="true"/>
              </w:rPr>
              <w:tab/>
            </w:r>
            <w:r>
              <w:rPr>
                <w:rStyle w:val="IndexLink"/>
              </w:rPr>
              <w:t>146</w:t>
            </w:r>
          </w:hyperlink>
        </w:p>
        <w:p>
          <w:pPr>
            <w:pStyle w:val="Contents4"/>
            <w:tabs>
              <w:tab w:val="clear" w:pos="8176"/>
              <w:tab w:val="right" w:pos="9026" w:leader="dot"/>
            </w:tabs>
            <w:rPr/>
          </w:pPr>
          <w:hyperlink w:anchor="__RefHeading___Toc1322131_2035185390">
            <w:r>
              <w:rPr>
                <w:webHidden/>
                <w:rStyle w:val="IndexLink"/>
              </w:rPr>
              <w:t>1</w:t>
            </w:r>
            <w:r>
              <w:rPr>
                <w:rStyle w:val="IndexLink"/>
                <w:rtl w:val="true"/>
              </w:rPr>
              <w:t xml:space="preserve">) </w:t>
            </w:r>
            <w:r>
              <w:rPr>
                <w:rStyle w:val="IndexLink"/>
                <w:rtl w:val="true"/>
              </w:rPr>
              <w:t>درمان بیماری های داخلی</w:t>
            </w:r>
            <w:r>
              <w:rPr>
                <w:rStyle w:val="IndexLink"/>
                <w:rtl w:val="true"/>
              </w:rPr>
              <w:tab/>
            </w:r>
            <w:r>
              <w:rPr>
                <w:rStyle w:val="IndexLink"/>
              </w:rPr>
              <w:t>146</w:t>
            </w:r>
          </w:hyperlink>
        </w:p>
        <w:p>
          <w:pPr>
            <w:pStyle w:val="Contents4"/>
            <w:tabs>
              <w:tab w:val="clear" w:pos="8176"/>
              <w:tab w:val="right" w:pos="9026" w:leader="dot"/>
            </w:tabs>
            <w:rPr/>
          </w:pPr>
          <w:hyperlink w:anchor="__RefHeading___Toc1322133_2035185390">
            <w:r>
              <w:rPr>
                <w:webHidden/>
                <w:rStyle w:val="IndexLink"/>
              </w:rPr>
              <w:t>2</w:t>
            </w:r>
            <w:r>
              <w:rPr>
                <w:rStyle w:val="IndexLink"/>
                <w:rtl w:val="true"/>
              </w:rPr>
              <w:t xml:space="preserve">) </w:t>
            </w:r>
            <w:r>
              <w:rPr>
                <w:rStyle w:val="IndexLink"/>
                <w:rtl w:val="true"/>
              </w:rPr>
              <w:t>عزل کردن حاکم ستمگر</w:t>
            </w:r>
            <w:r>
              <w:rPr>
                <w:rStyle w:val="IndexLink"/>
                <w:rtl w:val="true"/>
              </w:rPr>
              <w:tab/>
            </w:r>
            <w:r>
              <w:rPr>
                <w:rStyle w:val="IndexLink"/>
              </w:rPr>
              <w:t>146</w:t>
            </w:r>
          </w:hyperlink>
        </w:p>
        <w:p>
          <w:pPr>
            <w:pStyle w:val="Contents2"/>
            <w:tabs>
              <w:tab w:val="clear" w:pos="8743"/>
              <w:tab w:val="right" w:pos="9026" w:leader="dot"/>
            </w:tabs>
            <w:rPr/>
          </w:pPr>
          <w:hyperlink w:anchor="__RefHeading___Toc1322135_2035185390">
            <w:r>
              <w:rPr>
                <w:webHidden/>
                <w:rStyle w:val="IndexLink"/>
                <w:rtl w:val="true"/>
              </w:rPr>
              <w:t>سوره سجده</w:t>
            </w:r>
            <w:r>
              <w:rPr>
                <w:rStyle w:val="IndexLink"/>
                <w:rtl w:val="true"/>
              </w:rPr>
              <w:tab/>
            </w:r>
            <w:r>
              <w:rPr>
                <w:rStyle w:val="IndexLink"/>
              </w:rPr>
              <w:t>147</w:t>
            </w:r>
          </w:hyperlink>
        </w:p>
        <w:p>
          <w:pPr>
            <w:pStyle w:val="Contents3"/>
            <w:tabs>
              <w:tab w:val="clear" w:pos="8459"/>
              <w:tab w:val="right" w:pos="9026" w:leader="dot"/>
            </w:tabs>
            <w:rPr/>
          </w:pPr>
          <w:hyperlink w:anchor="__RefHeading___Toc1322137_2035185390">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322139_2035185390">
            <w:r>
              <w:rPr>
                <w:webHidden/>
                <w:rStyle w:val="IndexLink"/>
                <w:rtl w:val="true"/>
              </w:rPr>
              <w:t>فضیلت و خواص سوره سجده</w:t>
            </w:r>
            <w:r>
              <w:rPr>
                <w:rStyle w:val="IndexLink"/>
                <w:rtl w:val="true"/>
              </w:rPr>
              <w:tab/>
            </w:r>
            <w:r>
              <w:rPr>
                <w:rStyle w:val="IndexLink"/>
              </w:rPr>
              <w:t>147</w:t>
            </w:r>
          </w:hyperlink>
        </w:p>
        <w:p>
          <w:pPr>
            <w:pStyle w:val="Contents3"/>
            <w:tabs>
              <w:tab w:val="clear" w:pos="8459"/>
              <w:tab w:val="right" w:pos="9026" w:leader="dot"/>
            </w:tabs>
            <w:rPr/>
          </w:pPr>
          <w:hyperlink w:anchor="__RefHeading___Toc1322141_2035185390">
            <w:r>
              <w:rPr>
                <w:webHidden/>
                <w:rStyle w:val="IndexLink"/>
                <w:rtl w:val="true"/>
              </w:rPr>
              <w:t>آثار و برکات سوره سجده</w:t>
            </w:r>
            <w:r>
              <w:rPr>
                <w:rStyle w:val="IndexLink"/>
                <w:rtl w:val="true"/>
              </w:rPr>
              <w:tab/>
            </w:r>
            <w:r>
              <w:rPr>
                <w:rStyle w:val="IndexLink"/>
              </w:rPr>
              <w:t>148</w:t>
            </w:r>
          </w:hyperlink>
        </w:p>
        <w:p>
          <w:pPr>
            <w:pStyle w:val="Contents4"/>
            <w:tabs>
              <w:tab w:val="clear" w:pos="8176"/>
              <w:tab w:val="right" w:pos="9026" w:leader="dot"/>
            </w:tabs>
            <w:rPr/>
          </w:pPr>
          <w:hyperlink w:anchor="__RefHeading___Toc1322143_2035185390">
            <w:r>
              <w:rPr>
                <w:webHidden/>
                <w:rStyle w:val="IndexLink"/>
              </w:rPr>
              <w:t>1</w:t>
            </w:r>
            <w:r>
              <w:rPr>
                <w:rStyle w:val="IndexLink"/>
                <w:rtl w:val="true"/>
              </w:rPr>
              <w:t xml:space="preserve">) </w:t>
            </w:r>
            <w:r>
              <w:rPr>
                <w:rStyle w:val="IndexLink"/>
                <w:rtl w:val="true"/>
              </w:rPr>
              <w:t>ایمنی از تب و درد مفاصل</w:t>
            </w:r>
            <w:r>
              <w:rPr>
                <w:rStyle w:val="IndexLink"/>
                <w:rtl w:val="true"/>
              </w:rPr>
              <w:tab/>
            </w:r>
            <w:r>
              <w:rPr>
                <w:rStyle w:val="IndexLink"/>
              </w:rPr>
              <w:t>148</w:t>
            </w:r>
          </w:hyperlink>
        </w:p>
        <w:p>
          <w:pPr>
            <w:pStyle w:val="Contents4"/>
            <w:tabs>
              <w:tab w:val="clear" w:pos="8176"/>
              <w:tab w:val="right" w:pos="9026" w:leader="dot"/>
            </w:tabs>
            <w:rPr/>
          </w:pPr>
          <w:hyperlink w:anchor="__RefHeading___Toc1322145_2035185390">
            <w:r>
              <w:rPr>
                <w:webHidden/>
                <w:rStyle w:val="IndexLink"/>
              </w:rPr>
              <w:t>2</w:t>
            </w:r>
            <w:r>
              <w:rPr>
                <w:rStyle w:val="IndexLink"/>
                <w:rtl w:val="true"/>
              </w:rPr>
              <w:t xml:space="preserve">) </w:t>
            </w:r>
            <w:r>
              <w:rPr>
                <w:rStyle w:val="IndexLink"/>
                <w:rtl w:val="true"/>
              </w:rPr>
              <w:t>عزل کردن حاکم ستمگر</w:t>
            </w:r>
            <w:r>
              <w:rPr>
                <w:rStyle w:val="IndexLink"/>
                <w:rtl w:val="true"/>
              </w:rPr>
              <w:tab/>
            </w:r>
            <w:r>
              <w:rPr>
                <w:rStyle w:val="IndexLink"/>
              </w:rPr>
              <w:t>148</w:t>
            </w:r>
          </w:hyperlink>
        </w:p>
        <w:p>
          <w:pPr>
            <w:pStyle w:val="Contents2"/>
            <w:tabs>
              <w:tab w:val="clear" w:pos="8743"/>
              <w:tab w:val="right" w:pos="9026" w:leader="dot"/>
            </w:tabs>
            <w:rPr/>
          </w:pPr>
          <w:hyperlink w:anchor="__RefHeading___Toc1322147_2035185390">
            <w:r>
              <w:rPr>
                <w:webHidden/>
                <w:rStyle w:val="IndexLink"/>
                <w:rtl w:val="true"/>
              </w:rPr>
              <w:t>سوره احزاب</w:t>
            </w:r>
            <w:r>
              <w:rPr>
                <w:rStyle w:val="IndexLink"/>
                <w:rtl w:val="true"/>
              </w:rPr>
              <w:tab/>
            </w:r>
            <w:r>
              <w:rPr>
                <w:rStyle w:val="IndexLink"/>
              </w:rPr>
              <w:t>149</w:t>
            </w:r>
          </w:hyperlink>
        </w:p>
        <w:p>
          <w:pPr>
            <w:pStyle w:val="Contents3"/>
            <w:tabs>
              <w:tab w:val="clear" w:pos="8459"/>
              <w:tab w:val="right" w:pos="9026" w:leader="dot"/>
            </w:tabs>
            <w:rPr/>
          </w:pPr>
          <w:hyperlink w:anchor="__RefHeading___Toc1322149_203518539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1322151_2035185390">
            <w:r>
              <w:rPr>
                <w:webHidden/>
                <w:rStyle w:val="IndexLink"/>
                <w:rtl w:val="true"/>
              </w:rPr>
              <w:t>فضیلت و خواص سوره احزاب</w:t>
            </w:r>
            <w:r>
              <w:rPr>
                <w:rStyle w:val="IndexLink"/>
                <w:rtl w:val="true"/>
              </w:rPr>
              <w:tab/>
            </w:r>
            <w:r>
              <w:rPr>
                <w:rStyle w:val="IndexLink"/>
              </w:rPr>
              <w:t>149</w:t>
            </w:r>
          </w:hyperlink>
        </w:p>
        <w:p>
          <w:pPr>
            <w:pStyle w:val="Contents3"/>
            <w:tabs>
              <w:tab w:val="clear" w:pos="8459"/>
              <w:tab w:val="right" w:pos="9026" w:leader="dot"/>
            </w:tabs>
            <w:rPr/>
          </w:pPr>
          <w:hyperlink w:anchor="__RefHeading___Toc1322153_2035185390">
            <w:r>
              <w:rPr>
                <w:webHidden/>
                <w:rStyle w:val="IndexLink"/>
                <w:rtl w:val="true"/>
              </w:rPr>
              <w:t>آثار و برکات سوره احزاب</w:t>
            </w:r>
            <w:r>
              <w:rPr>
                <w:rStyle w:val="IndexLink"/>
                <w:rtl w:val="true"/>
              </w:rPr>
              <w:tab/>
            </w:r>
            <w:r>
              <w:rPr>
                <w:rStyle w:val="IndexLink"/>
              </w:rPr>
              <w:t>149</w:t>
            </w:r>
          </w:hyperlink>
        </w:p>
        <w:p>
          <w:pPr>
            <w:pStyle w:val="Contents4"/>
            <w:tabs>
              <w:tab w:val="clear" w:pos="8176"/>
              <w:tab w:val="right" w:pos="9026" w:leader="dot"/>
            </w:tabs>
            <w:rPr/>
          </w:pPr>
          <w:hyperlink w:anchor="__RefHeading___Toc1322155_2035185390">
            <w:r>
              <w:rPr>
                <w:webHidden/>
                <w:rStyle w:val="IndexLink"/>
              </w:rPr>
              <w:t>1</w:t>
            </w:r>
            <w:r>
              <w:rPr>
                <w:rStyle w:val="IndexLink"/>
                <w:rtl w:val="true"/>
              </w:rPr>
              <w:t xml:space="preserve">) </w:t>
            </w:r>
            <w:r>
              <w:rPr>
                <w:rStyle w:val="IndexLink"/>
                <w:rtl w:val="true"/>
              </w:rPr>
              <w:t>خواستگار فراوان می شود</w:t>
            </w:r>
            <w:r>
              <w:rPr>
                <w:rStyle w:val="IndexLink"/>
                <w:rtl w:val="true"/>
              </w:rPr>
              <w:tab/>
            </w:r>
            <w:r>
              <w:rPr>
                <w:rStyle w:val="IndexLink"/>
              </w:rPr>
              <w:t>149</w:t>
            </w:r>
          </w:hyperlink>
        </w:p>
        <w:p>
          <w:pPr>
            <w:pStyle w:val="Contents4"/>
            <w:tabs>
              <w:tab w:val="clear" w:pos="8176"/>
              <w:tab w:val="right" w:pos="9026" w:leader="dot"/>
            </w:tabs>
            <w:rPr/>
          </w:pPr>
          <w:hyperlink w:anchor="__RefHeading___Toc1322157_2035185390">
            <w:r>
              <w:rPr>
                <w:webHidden/>
                <w:rStyle w:val="IndexLink"/>
              </w:rPr>
              <w:t>2</w:t>
            </w:r>
            <w:r>
              <w:rPr>
                <w:rStyle w:val="IndexLink"/>
                <w:rtl w:val="true"/>
              </w:rPr>
              <w:t xml:space="preserve">) </w:t>
            </w:r>
            <w:r>
              <w:rPr>
                <w:rStyle w:val="IndexLink"/>
                <w:rtl w:val="true"/>
              </w:rPr>
              <w:t xml:space="preserve">برآورده شدن </w:t>
            </w:r>
            <w:r>
              <w:rPr>
                <w:rStyle w:val="IndexLink"/>
              </w:rPr>
              <w:t>100</w:t>
            </w:r>
            <w:r>
              <w:rPr>
                <w:rStyle w:val="IndexLink"/>
                <w:rtl w:val="true"/>
              </w:rPr>
              <w:t xml:space="preserve"> </w:t>
            </w:r>
            <w:r>
              <w:rPr>
                <w:rStyle w:val="IndexLink"/>
                <w:rtl w:val="true"/>
              </w:rPr>
              <w:t>حاجت</w:t>
            </w:r>
            <w:r>
              <w:rPr>
                <w:rStyle w:val="IndexLink"/>
                <w:rtl w:val="true"/>
              </w:rPr>
              <w:tab/>
            </w:r>
            <w:r>
              <w:rPr>
                <w:rStyle w:val="IndexLink"/>
              </w:rPr>
              <w:t>149</w:t>
            </w:r>
          </w:hyperlink>
        </w:p>
        <w:p>
          <w:pPr>
            <w:pStyle w:val="Contents2"/>
            <w:tabs>
              <w:tab w:val="clear" w:pos="8743"/>
              <w:tab w:val="right" w:pos="9026" w:leader="dot"/>
            </w:tabs>
            <w:rPr/>
          </w:pPr>
          <w:hyperlink w:anchor="__RefHeading___Toc1322159_2035185390">
            <w:r>
              <w:rPr>
                <w:webHidden/>
                <w:rStyle w:val="IndexLink"/>
                <w:rtl w:val="true"/>
              </w:rPr>
              <w:t>سوره سبأ</w:t>
            </w:r>
            <w:r>
              <w:rPr>
                <w:rStyle w:val="IndexLink"/>
                <w:rtl w:val="true"/>
              </w:rPr>
              <w:tab/>
            </w:r>
            <w:r>
              <w:rPr>
                <w:rStyle w:val="IndexLink"/>
              </w:rPr>
              <w:t>150</w:t>
            </w:r>
          </w:hyperlink>
        </w:p>
        <w:p>
          <w:pPr>
            <w:pStyle w:val="Contents3"/>
            <w:tabs>
              <w:tab w:val="clear" w:pos="8459"/>
              <w:tab w:val="right" w:pos="9026" w:leader="dot"/>
            </w:tabs>
            <w:rPr/>
          </w:pPr>
          <w:hyperlink w:anchor="__RefHeading___Toc1322161_2035185390">
            <w:r>
              <w:rPr>
                <w:webHidden/>
                <w:rStyle w:val="IndexLink"/>
                <w:rtl w:val="true"/>
              </w:rPr>
              <w:t>اشاره</w:t>
            </w:r>
            <w:r>
              <w:rPr>
                <w:rStyle w:val="IndexLink"/>
                <w:rtl w:val="true"/>
              </w:rPr>
              <w:tab/>
            </w:r>
            <w:r>
              <w:rPr>
                <w:rStyle w:val="IndexLink"/>
              </w:rPr>
              <w:t>150</w:t>
            </w:r>
          </w:hyperlink>
        </w:p>
        <w:p>
          <w:pPr>
            <w:pStyle w:val="Contents3"/>
            <w:tabs>
              <w:tab w:val="clear" w:pos="8459"/>
              <w:tab w:val="right" w:pos="9026" w:leader="dot"/>
            </w:tabs>
            <w:rPr/>
          </w:pPr>
          <w:hyperlink w:anchor="__RefHeading___Toc1322163_2035185390">
            <w:r>
              <w:rPr>
                <w:webHidden/>
                <w:rStyle w:val="IndexLink"/>
                <w:rtl w:val="true"/>
              </w:rPr>
              <w:t>فضیلت و خواص سوره سبأ</w:t>
            </w:r>
            <w:r>
              <w:rPr>
                <w:rStyle w:val="IndexLink"/>
                <w:rtl w:val="true"/>
              </w:rPr>
              <w:tab/>
            </w:r>
            <w:r>
              <w:rPr>
                <w:rStyle w:val="IndexLink"/>
              </w:rPr>
              <w:t>151</w:t>
            </w:r>
          </w:hyperlink>
        </w:p>
        <w:p>
          <w:pPr>
            <w:pStyle w:val="Contents3"/>
            <w:tabs>
              <w:tab w:val="clear" w:pos="8459"/>
              <w:tab w:val="right" w:pos="9026" w:leader="dot"/>
            </w:tabs>
            <w:rPr/>
          </w:pPr>
          <w:hyperlink w:anchor="__RefHeading___Toc1322165_2035185390">
            <w:r>
              <w:rPr>
                <w:webHidden/>
                <w:rStyle w:val="IndexLink"/>
                <w:rtl w:val="true"/>
              </w:rPr>
              <w:t>آثار و برکات سوره سباء</w:t>
            </w:r>
            <w:r>
              <w:rPr>
                <w:rStyle w:val="IndexLink"/>
                <w:rtl w:val="true"/>
              </w:rPr>
              <w:tab/>
            </w:r>
            <w:r>
              <w:rPr>
                <w:rStyle w:val="IndexLink"/>
              </w:rPr>
              <w:t>151</w:t>
            </w:r>
          </w:hyperlink>
        </w:p>
        <w:p>
          <w:pPr>
            <w:pStyle w:val="Contents2"/>
            <w:tabs>
              <w:tab w:val="clear" w:pos="8743"/>
              <w:tab w:val="right" w:pos="9026" w:leader="dot"/>
            </w:tabs>
            <w:rPr/>
          </w:pPr>
          <w:hyperlink w:anchor="__RefHeading___Toc1322167_2035185390">
            <w:r>
              <w:rPr>
                <w:webHidden/>
                <w:rStyle w:val="IndexLink"/>
                <w:rtl w:val="true"/>
              </w:rPr>
              <w:t>سوره فاطر</w:t>
            </w:r>
            <w:r>
              <w:rPr>
                <w:rStyle w:val="IndexLink"/>
                <w:rtl w:val="true"/>
              </w:rPr>
              <w:tab/>
            </w:r>
            <w:r>
              <w:rPr>
                <w:rStyle w:val="IndexLink"/>
              </w:rPr>
              <w:t>152</w:t>
            </w:r>
          </w:hyperlink>
        </w:p>
        <w:p>
          <w:pPr>
            <w:pStyle w:val="Contents3"/>
            <w:tabs>
              <w:tab w:val="clear" w:pos="8459"/>
              <w:tab w:val="right" w:pos="9026" w:leader="dot"/>
            </w:tabs>
            <w:rPr/>
          </w:pPr>
          <w:hyperlink w:anchor="__RefHeading___Toc1322169_203518539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322171_2035185390">
            <w:r>
              <w:rPr>
                <w:webHidden/>
                <w:rStyle w:val="IndexLink"/>
                <w:rtl w:val="true"/>
              </w:rPr>
              <w:t>فضیلت و خواص سوره فاطر</w:t>
            </w:r>
            <w:r>
              <w:rPr>
                <w:rStyle w:val="IndexLink"/>
                <w:rtl w:val="true"/>
              </w:rPr>
              <w:tab/>
            </w:r>
            <w:r>
              <w:rPr>
                <w:rStyle w:val="IndexLink"/>
              </w:rPr>
              <w:t>152</w:t>
            </w:r>
          </w:hyperlink>
        </w:p>
        <w:p>
          <w:pPr>
            <w:pStyle w:val="Contents3"/>
            <w:tabs>
              <w:tab w:val="clear" w:pos="8459"/>
              <w:tab w:val="right" w:pos="9026" w:leader="dot"/>
            </w:tabs>
            <w:rPr/>
          </w:pPr>
          <w:hyperlink w:anchor="__RefHeading___Toc1322173_2035185390">
            <w:r>
              <w:rPr>
                <w:webHidden/>
                <w:rStyle w:val="IndexLink"/>
                <w:rtl w:val="true"/>
              </w:rPr>
              <w:t>آثار و برکات سوره فاطر</w:t>
            </w:r>
            <w:r>
              <w:rPr>
                <w:rStyle w:val="IndexLink"/>
                <w:rtl w:val="true"/>
              </w:rPr>
              <w:tab/>
            </w:r>
            <w:r>
              <w:rPr>
                <w:rStyle w:val="IndexLink"/>
              </w:rPr>
              <w:t>152</w:t>
            </w:r>
          </w:hyperlink>
        </w:p>
        <w:p>
          <w:pPr>
            <w:pStyle w:val="Contents4"/>
            <w:tabs>
              <w:tab w:val="clear" w:pos="8176"/>
              <w:tab w:val="right" w:pos="9026" w:leader="dot"/>
            </w:tabs>
            <w:rPr/>
          </w:pPr>
          <w:hyperlink w:anchor="__RefHeading___Toc1322175_2035185390">
            <w:r>
              <w:rPr>
                <w:webHidden/>
                <w:rStyle w:val="IndexLink"/>
              </w:rPr>
              <w:t>1</w:t>
            </w:r>
            <w:r>
              <w:rPr>
                <w:rStyle w:val="IndexLink"/>
                <w:rtl w:val="true"/>
              </w:rPr>
              <w:t xml:space="preserve">) </w:t>
            </w:r>
            <w:r>
              <w:rPr>
                <w:rStyle w:val="IndexLink"/>
                <w:rtl w:val="true"/>
              </w:rPr>
              <w:t>اثری عجیب</w:t>
            </w:r>
            <w:r>
              <w:rPr>
                <w:rStyle w:val="IndexLink"/>
                <w:rtl w:val="true"/>
              </w:rPr>
              <w:tab/>
            </w:r>
            <w:r>
              <w:rPr>
                <w:rStyle w:val="IndexLink"/>
              </w:rPr>
              <w:t>152</w:t>
            </w:r>
          </w:hyperlink>
        </w:p>
        <w:p>
          <w:pPr>
            <w:pStyle w:val="Contents4"/>
            <w:tabs>
              <w:tab w:val="clear" w:pos="8176"/>
              <w:tab w:val="right" w:pos="9026" w:leader="dot"/>
            </w:tabs>
            <w:rPr/>
          </w:pPr>
          <w:hyperlink w:anchor="__RefHeading___Toc1322177_2035185390">
            <w:r>
              <w:rPr>
                <w:webHidden/>
                <w:rStyle w:val="IndexLink"/>
              </w:rPr>
              <w:t>2</w:t>
            </w:r>
            <w:r>
              <w:rPr>
                <w:rStyle w:val="IndexLink"/>
                <w:rtl w:val="true"/>
              </w:rPr>
              <w:t xml:space="preserve">) </w:t>
            </w:r>
            <w:r>
              <w:rPr>
                <w:rStyle w:val="IndexLink"/>
                <w:rtl w:val="true"/>
              </w:rPr>
              <w:t>رشد تجارت و سود فراوان</w:t>
            </w:r>
            <w:r>
              <w:rPr>
                <w:rStyle w:val="IndexLink"/>
                <w:rtl w:val="true"/>
              </w:rPr>
              <w:tab/>
            </w:r>
            <w:r>
              <w:rPr>
                <w:rStyle w:val="IndexLink"/>
              </w:rPr>
              <w:t>153</w:t>
            </w:r>
          </w:hyperlink>
        </w:p>
        <w:p>
          <w:pPr>
            <w:pStyle w:val="Contents4"/>
            <w:tabs>
              <w:tab w:val="clear" w:pos="8176"/>
              <w:tab w:val="right" w:pos="9026" w:leader="dot"/>
            </w:tabs>
            <w:rPr/>
          </w:pPr>
          <w:hyperlink w:anchor="__RefHeading___Toc1322179_2035185390">
            <w:r>
              <w:rPr>
                <w:webHidden/>
                <w:rStyle w:val="IndexLink"/>
              </w:rPr>
              <w:t>3</w:t>
            </w:r>
            <w:r>
              <w:rPr>
                <w:rStyle w:val="IndexLink"/>
                <w:rtl w:val="true"/>
              </w:rPr>
              <w:t xml:space="preserve">) </w:t>
            </w:r>
            <w:r>
              <w:rPr>
                <w:rStyle w:val="IndexLink"/>
                <w:rtl w:val="true"/>
              </w:rPr>
              <w:t>ایمن شدن از زلزله و خراب شدن خانه</w:t>
            </w:r>
            <w:r>
              <w:rPr>
                <w:rStyle w:val="IndexLink"/>
                <w:rtl w:val="true"/>
              </w:rPr>
              <w:tab/>
            </w:r>
            <w:r>
              <w:rPr>
                <w:rStyle w:val="IndexLink"/>
              </w:rPr>
              <w:t>153</w:t>
            </w:r>
          </w:hyperlink>
        </w:p>
        <w:p>
          <w:pPr>
            <w:pStyle w:val="Contents4"/>
            <w:tabs>
              <w:tab w:val="clear" w:pos="8176"/>
              <w:tab w:val="right" w:pos="9026" w:leader="dot"/>
            </w:tabs>
            <w:rPr/>
          </w:pPr>
          <w:hyperlink w:anchor="__RefHeading___Toc1322181_2035185390">
            <w:r>
              <w:rPr>
                <w:webHidden/>
                <w:rStyle w:val="IndexLink"/>
              </w:rPr>
              <w:t>4</w:t>
            </w:r>
            <w:r>
              <w:rPr>
                <w:rStyle w:val="IndexLink"/>
                <w:rtl w:val="true"/>
              </w:rPr>
              <w:t xml:space="preserve">) </w:t>
            </w:r>
            <w:r>
              <w:rPr>
                <w:rStyle w:val="IndexLink"/>
                <w:rtl w:val="true"/>
              </w:rPr>
              <w:t>درمان بیماری صرع</w:t>
            </w:r>
            <w:r>
              <w:rPr>
                <w:rStyle w:val="IndexLink"/>
                <w:rtl w:val="true"/>
              </w:rPr>
              <w:tab/>
            </w:r>
            <w:r>
              <w:rPr>
                <w:rStyle w:val="IndexLink"/>
              </w:rPr>
              <w:t>153</w:t>
            </w:r>
          </w:hyperlink>
        </w:p>
        <w:p>
          <w:pPr>
            <w:pStyle w:val="Contents2"/>
            <w:tabs>
              <w:tab w:val="clear" w:pos="8743"/>
              <w:tab w:val="right" w:pos="9026" w:leader="dot"/>
            </w:tabs>
            <w:rPr/>
          </w:pPr>
          <w:hyperlink w:anchor="__RefHeading___Toc1322183_2035185390">
            <w:r>
              <w:rPr>
                <w:webHidden/>
                <w:rStyle w:val="IndexLink"/>
                <w:rtl w:val="true"/>
              </w:rPr>
              <w:t>سوره یس</w:t>
            </w:r>
            <w:r>
              <w:rPr>
                <w:rStyle w:val="IndexLink"/>
                <w:rtl w:val="true"/>
              </w:rPr>
              <w:tab/>
            </w:r>
            <w:r>
              <w:rPr>
                <w:rStyle w:val="IndexLink"/>
              </w:rPr>
              <w:t>154</w:t>
            </w:r>
          </w:hyperlink>
        </w:p>
        <w:p>
          <w:pPr>
            <w:pStyle w:val="Contents3"/>
            <w:tabs>
              <w:tab w:val="clear" w:pos="8459"/>
              <w:tab w:val="right" w:pos="9026" w:leader="dot"/>
            </w:tabs>
            <w:rPr/>
          </w:pPr>
          <w:hyperlink w:anchor="__RefHeading___Toc1322185_2035185390">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322187_2035185390">
            <w:r>
              <w:rPr>
                <w:webHidden/>
                <w:rStyle w:val="IndexLink"/>
                <w:rtl w:val="true"/>
              </w:rPr>
              <w:t>فضیلت و خواص سوره یس</w:t>
            </w:r>
            <w:r>
              <w:rPr>
                <w:rStyle w:val="IndexLink"/>
                <w:rtl w:val="true"/>
              </w:rPr>
              <w:tab/>
            </w:r>
            <w:r>
              <w:rPr>
                <w:rStyle w:val="IndexLink"/>
              </w:rPr>
              <w:t>154</w:t>
            </w:r>
          </w:hyperlink>
        </w:p>
        <w:p>
          <w:pPr>
            <w:pStyle w:val="Contents3"/>
            <w:tabs>
              <w:tab w:val="clear" w:pos="8459"/>
              <w:tab w:val="right" w:pos="9026" w:leader="dot"/>
            </w:tabs>
            <w:rPr/>
          </w:pPr>
          <w:hyperlink w:anchor="__RefHeading___Toc1322189_2035185390">
            <w:r>
              <w:rPr>
                <w:webHidden/>
                <w:rStyle w:val="IndexLink"/>
                <w:rtl w:val="true"/>
              </w:rPr>
              <w:t>آثار و برکات سوره یس</w:t>
            </w:r>
            <w:r>
              <w:rPr>
                <w:rStyle w:val="IndexLink"/>
                <w:rtl w:val="true"/>
              </w:rPr>
              <w:tab/>
            </w:r>
            <w:r>
              <w:rPr>
                <w:rStyle w:val="IndexLink"/>
              </w:rPr>
              <w:t>155</w:t>
            </w:r>
          </w:hyperlink>
        </w:p>
        <w:p>
          <w:pPr>
            <w:pStyle w:val="Contents4"/>
            <w:tabs>
              <w:tab w:val="clear" w:pos="8176"/>
              <w:tab w:val="right" w:pos="9026" w:leader="dot"/>
            </w:tabs>
            <w:rPr/>
          </w:pPr>
          <w:hyperlink w:anchor="__RefHeading___Toc1322191_2035185390">
            <w:r>
              <w:rPr>
                <w:webHidden/>
                <w:rStyle w:val="IndexLink"/>
              </w:rPr>
              <w:t>1</w:t>
            </w:r>
            <w:r>
              <w:rPr>
                <w:rStyle w:val="IndexLink"/>
                <w:rtl w:val="true"/>
              </w:rPr>
              <w:t xml:space="preserve">) </w:t>
            </w:r>
            <w:r>
              <w:rPr>
                <w:rStyle w:val="IndexLink"/>
                <w:rtl w:val="true"/>
              </w:rPr>
              <w:t>آثار دهگانه قرائت سوره یس</w:t>
            </w:r>
            <w:r>
              <w:rPr>
                <w:rStyle w:val="IndexLink"/>
                <w:rtl w:val="true"/>
              </w:rPr>
              <w:tab/>
            </w:r>
            <w:r>
              <w:rPr>
                <w:rStyle w:val="IndexLink"/>
              </w:rPr>
              <w:t>155</w:t>
            </w:r>
          </w:hyperlink>
        </w:p>
        <w:p>
          <w:pPr>
            <w:pStyle w:val="Contents4"/>
            <w:tabs>
              <w:tab w:val="clear" w:pos="8176"/>
              <w:tab w:val="right" w:pos="9026" w:leader="dot"/>
            </w:tabs>
            <w:rPr/>
          </w:pPr>
          <w:hyperlink w:anchor="__RefHeading___Toc1322193_2035185390">
            <w:r>
              <w:rPr>
                <w:webHidden/>
                <w:rStyle w:val="IndexLink"/>
              </w:rPr>
              <w:t>2</w:t>
            </w:r>
            <w:r>
              <w:rPr>
                <w:rStyle w:val="IndexLink"/>
                <w:rtl w:val="true"/>
              </w:rPr>
              <w:t xml:space="preserve">) </w:t>
            </w:r>
            <w:r>
              <w:rPr>
                <w:rStyle w:val="IndexLink"/>
                <w:rtl w:val="true"/>
              </w:rPr>
              <w:t>پیدا شدن گمشده</w:t>
            </w:r>
            <w:r>
              <w:rPr>
                <w:rStyle w:val="IndexLink"/>
                <w:rtl w:val="true"/>
              </w:rPr>
              <w:tab/>
            </w:r>
            <w:r>
              <w:rPr>
                <w:rStyle w:val="IndexLink"/>
              </w:rPr>
              <w:t>156</w:t>
            </w:r>
          </w:hyperlink>
        </w:p>
        <w:p>
          <w:pPr>
            <w:pStyle w:val="Contents4"/>
            <w:tabs>
              <w:tab w:val="clear" w:pos="8176"/>
              <w:tab w:val="right" w:pos="9026" w:leader="dot"/>
            </w:tabs>
            <w:rPr/>
          </w:pPr>
          <w:hyperlink w:anchor="__RefHeading___Toc1322195_2035185390">
            <w:r>
              <w:rPr>
                <w:webHidden/>
                <w:rStyle w:val="IndexLink"/>
              </w:rPr>
              <w:t>3</w:t>
            </w:r>
            <w:r>
              <w:rPr>
                <w:rStyle w:val="IndexLink"/>
                <w:rtl w:val="true"/>
              </w:rPr>
              <w:t xml:space="preserve">) </w:t>
            </w:r>
            <w:r>
              <w:rPr>
                <w:rStyle w:val="IndexLink"/>
                <w:rtl w:val="true"/>
              </w:rPr>
              <w:t>جهت امنیت یافتن از چشم زخم و شر جن</w:t>
            </w:r>
            <w:r>
              <w:rPr>
                <w:rStyle w:val="IndexLink"/>
                <w:rtl w:val="true"/>
              </w:rPr>
              <w:tab/>
            </w:r>
            <w:r>
              <w:rPr>
                <w:rStyle w:val="IndexLink"/>
              </w:rPr>
              <w:t>156</w:t>
            </w:r>
          </w:hyperlink>
        </w:p>
        <w:p>
          <w:pPr>
            <w:pStyle w:val="Contents4"/>
            <w:tabs>
              <w:tab w:val="clear" w:pos="8176"/>
              <w:tab w:val="right" w:pos="9026" w:leader="dot"/>
            </w:tabs>
            <w:rPr/>
          </w:pPr>
          <w:hyperlink w:anchor="__RefHeading___Toc1322197_2035185390">
            <w:r>
              <w:rPr>
                <w:webHidden/>
                <w:rStyle w:val="IndexLink"/>
              </w:rPr>
              <w:t>4</w:t>
            </w:r>
            <w:r>
              <w:rPr>
                <w:rStyle w:val="IndexLink"/>
                <w:rtl w:val="true"/>
              </w:rPr>
              <w:t xml:space="preserve">) </w:t>
            </w:r>
            <w:r>
              <w:rPr>
                <w:rStyle w:val="IndexLink"/>
                <w:rtl w:val="true"/>
              </w:rPr>
              <w:t>داشتن قلبی نیرومند و ذهن قوی</w:t>
            </w:r>
            <w:r>
              <w:rPr>
                <w:rStyle w:val="IndexLink"/>
                <w:rtl w:val="true"/>
              </w:rPr>
              <w:tab/>
            </w:r>
            <w:r>
              <w:rPr>
                <w:rStyle w:val="IndexLink"/>
              </w:rPr>
              <w:t>156</w:t>
            </w:r>
          </w:hyperlink>
        </w:p>
        <w:p>
          <w:pPr>
            <w:pStyle w:val="Contents4"/>
            <w:tabs>
              <w:tab w:val="clear" w:pos="8176"/>
              <w:tab w:val="right" w:pos="9026" w:leader="dot"/>
            </w:tabs>
            <w:rPr/>
          </w:pPr>
          <w:hyperlink w:anchor="__RefHeading___Toc1322199_2035185390">
            <w:r>
              <w:rPr>
                <w:webHidden/>
                <w:rStyle w:val="IndexLink"/>
              </w:rPr>
              <w:t>5</w:t>
            </w:r>
            <w:r>
              <w:rPr>
                <w:rStyle w:val="IndexLink"/>
                <w:rtl w:val="true"/>
              </w:rPr>
              <w:t xml:space="preserve">) </w:t>
            </w:r>
            <w:r>
              <w:rPr>
                <w:rStyle w:val="IndexLink"/>
                <w:rtl w:val="true"/>
              </w:rPr>
              <w:t>برای دیدن پیامبر اکرم صلی الله علیه و اله وسلم در خواب</w:t>
            </w:r>
            <w:r>
              <w:rPr>
                <w:rStyle w:val="IndexLink"/>
                <w:rtl w:val="true"/>
              </w:rPr>
              <w:tab/>
            </w:r>
            <w:r>
              <w:rPr>
                <w:rStyle w:val="IndexLink"/>
              </w:rPr>
              <w:t>156</w:t>
            </w:r>
          </w:hyperlink>
        </w:p>
        <w:p>
          <w:pPr>
            <w:pStyle w:val="Contents4"/>
            <w:tabs>
              <w:tab w:val="clear" w:pos="8176"/>
              <w:tab w:val="right" w:pos="9026" w:leader="dot"/>
            </w:tabs>
            <w:rPr/>
          </w:pPr>
          <w:hyperlink w:anchor="__RefHeading___Toc1322201_2035185390">
            <w:r>
              <w:rPr>
                <w:webHidden/>
                <w:rStyle w:val="IndexLink"/>
              </w:rPr>
              <w:t>6</w:t>
            </w:r>
            <w:r>
              <w:rPr>
                <w:rStyle w:val="IndexLink"/>
                <w:rtl w:val="true"/>
              </w:rPr>
              <w:t xml:space="preserve">) </w:t>
            </w:r>
            <w:r>
              <w:rPr>
                <w:rStyle w:val="IndexLink"/>
                <w:rtl w:val="true"/>
              </w:rPr>
              <w:t>رفع فقر</w:t>
            </w:r>
            <w:r>
              <w:rPr>
                <w:rStyle w:val="IndexLink"/>
                <w:rtl w:val="true"/>
              </w:rPr>
              <w:tab/>
            </w:r>
            <w:r>
              <w:rPr>
                <w:rStyle w:val="IndexLink"/>
              </w:rPr>
              <w:t>156</w:t>
            </w:r>
          </w:hyperlink>
        </w:p>
        <w:p>
          <w:pPr>
            <w:pStyle w:val="Contents4"/>
            <w:tabs>
              <w:tab w:val="clear" w:pos="8176"/>
              <w:tab w:val="right" w:pos="9026" w:leader="dot"/>
            </w:tabs>
            <w:rPr/>
          </w:pPr>
          <w:hyperlink w:anchor="__RefHeading___Toc1322203_2035185390">
            <w:r>
              <w:rPr>
                <w:webHidden/>
                <w:rStyle w:val="IndexLink"/>
              </w:rPr>
              <w:t>7</w:t>
            </w:r>
            <w:r>
              <w:rPr>
                <w:rStyle w:val="IndexLink"/>
                <w:rtl w:val="true"/>
              </w:rPr>
              <w:t xml:space="preserve">) </w:t>
            </w:r>
            <w:r>
              <w:rPr>
                <w:rStyle w:val="IndexLink"/>
                <w:rtl w:val="true"/>
              </w:rPr>
              <w:t>دوای دردها</w:t>
            </w:r>
            <w:r>
              <w:rPr>
                <w:rStyle w:val="IndexLink"/>
                <w:rtl w:val="true"/>
              </w:rPr>
              <w:tab/>
            </w:r>
            <w:r>
              <w:rPr>
                <w:rStyle w:val="IndexLink"/>
              </w:rPr>
              <w:t>156</w:t>
            </w:r>
          </w:hyperlink>
        </w:p>
        <w:p>
          <w:pPr>
            <w:pStyle w:val="Contents3"/>
            <w:tabs>
              <w:tab w:val="clear" w:pos="8459"/>
              <w:tab w:val="right" w:pos="9026" w:leader="dot"/>
            </w:tabs>
            <w:rPr/>
          </w:pPr>
          <w:hyperlink w:anchor="__RefHeading___Toc1322205_2035185390">
            <w:r>
              <w:rPr>
                <w:webHidden/>
                <w:rStyle w:val="IndexLink"/>
                <w:rtl w:val="true"/>
              </w:rPr>
              <w:t>ختم مجرب</w:t>
            </w:r>
            <w:r>
              <w:rPr>
                <w:rStyle w:val="IndexLink"/>
                <w:rtl w:val="true"/>
              </w:rPr>
              <w:tab/>
            </w:r>
            <w:r>
              <w:rPr>
                <w:rStyle w:val="IndexLink"/>
              </w:rPr>
              <w:t>157</w:t>
            </w:r>
          </w:hyperlink>
        </w:p>
        <w:p>
          <w:pPr>
            <w:pStyle w:val="Contents4"/>
            <w:tabs>
              <w:tab w:val="clear" w:pos="8176"/>
              <w:tab w:val="right" w:pos="9026" w:leader="dot"/>
            </w:tabs>
            <w:rPr/>
          </w:pPr>
          <w:hyperlink w:anchor="__RefHeading___Toc1322207_2035185390">
            <w:r>
              <w:rPr>
                <w:webHidden/>
                <w:rStyle w:val="IndexLink"/>
                <w:rtl w:val="true"/>
              </w:rPr>
              <w:t>برآورده شدن حاجت مشروع</w:t>
            </w:r>
            <w:r>
              <w:rPr>
                <w:rStyle w:val="IndexLink"/>
                <w:rtl w:val="true"/>
              </w:rPr>
              <w:tab/>
            </w:r>
            <w:r>
              <w:rPr>
                <w:rStyle w:val="IndexLink"/>
              </w:rPr>
              <w:t>157</w:t>
            </w:r>
          </w:hyperlink>
        </w:p>
        <w:p>
          <w:pPr>
            <w:pStyle w:val="Contents2"/>
            <w:tabs>
              <w:tab w:val="clear" w:pos="8743"/>
              <w:tab w:val="right" w:pos="9026" w:leader="dot"/>
            </w:tabs>
            <w:rPr/>
          </w:pPr>
          <w:hyperlink w:anchor="__RefHeading___Toc1322209_2035185390">
            <w:r>
              <w:rPr>
                <w:webHidden/>
                <w:rStyle w:val="IndexLink"/>
                <w:rtl w:val="true"/>
              </w:rPr>
              <w:t>سوره صافات</w:t>
            </w:r>
            <w:r>
              <w:rPr>
                <w:rStyle w:val="IndexLink"/>
                <w:rtl w:val="true"/>
              </w:rPr>
              <w:tab/>
            </w:r>
            <w:r>
              <w:rPr>
                <w:rStyle w:val="IndexLink"/>
              </w:rPr>
              <w:t>159</w:t>
            </w:r>
          </w:hyperlink>
        </w:p>
        <w:p>
          <w:pPr>
            <w:pStyle w:val="Contents3"/>
            <w:tabs>
              <w:tab w:val="clear" w:pos="8459"/>
              <w:tab w:val="right" w:pos="9026" w:leader="dot"/>
            </w:tabs>
            <w:rPr/>
          </w:pPr>
          <w:hyperlink w:anchor="__RefHeading___Toc1322211_2035185390">
            <w:r>
              <w:rPr>
                <w:webHidden/>
                <w:rStyle w:val="IndexLink"/>
                <w:rtl w:val="true"/>
              </w:rPr>
              <w:t>اشاره</w:t>
            </w:r>
            <w:r>
              <w:rPr>
                <w:rStyle w:val="IndexLink"/>
                <w:rtl w:val="true"/>
              </w:rPr>
              <w:tab/>
            </w:r>
            <w:r>
              <w:rPr>
                <w:rStyle w:val="IndexLink"/>
              </w:rPr>
              <w:t>159</w:t>
            </w:r>
          </w:hyperlink>
        </w:p>
        <w:p>
          <w:pPr>
            <w:pStyle w:val="Contents3"/>
            <w:tabs>
              <w:tab w:val="clear" w:pos="8459"/>
              <w:tab w:val="right" w:pos="9026" w:leader="dot"/>
            </w:tabs>
            <w:rPr/>
          </w:pPr>
          <w:hyperlink w:anchor="__RefHeading___Toc1322213_2035185390">
            <w:r>
              <w:rPr>
                <w:webHidden/>
                <w:rStyle w:val="IndexLink"/>
                <w:rtl w:val="true"/>
              </w:rPr>
              <w:t>فضیلت وخواص سوره صافات</w:t>
            </w:r>
            <w:r>
              <w:rPr>
                <w:rStyle w:val="IndexLink"/>
                <w:rtl w:val="true"/>
              </w:rPr>
              <w:tab/>
            </w:r>
            <w:r>
              <w:rPr>
                <w:rStyle w:val="IndexLink"/>
              </w:rPr>
              <w:t>159</w:t>
            </w:r>
          </w:hyperlink>
        </w:p>
        <w:p>
          <w:pPr>
            <w:pStyle w:val="Contents3"/>
            <w:tabs>
              <w:tab w:val="clear" w:pos="8459"/>
              <w:tab w:val="right" w:pos="9026" w:leader="dot"/>
            </w:tabs>
            <w:rPr/>
          </w:pPr>
          <w:hyperlink w:anchor="__RefHeading___Toc1322215_2035185390">
            <w:r>
              <w:rPr>
                <w:webHidden/>
                <w:rStyle w:val="IndexLink"/>
                <w:rtl w:val="true"/>
              </w:rPr>
              <w:t>آثار و برکات سوره صافات</w:t>
            </w:r>
            <w:r>
              <w:rPr>
                <w:rStyle w:val="IndexLink"/>
                <w:rtl w:val="true"/>
              </w:rPr>
              <w:tab/>
            </w:r>
            <w:r>
              <w:rPr>
                <w:rStyle w:val="IndexLink"/>
              </w:rPr>
              <w:t>159</w:t>
            </w:r>
          </w:hyperlink>
        </w:p>
        <w:p>
          <w:pPr>
            <w:pStyle w:val="Contents4"/>
            <w:tabs>
              <w:tab w:val="clear" w:pos="8176"/>
              <w:tab w:val="right" w:pos="9026" w:leader="dot"/>
            </w:tabs>
            <w:rPr/>
          </w:pPr>
          <w:hyperlink w:anchor="__RefHeading___Toc1322217_2035185390">
            <w:r>
              <w:rPr>
                <w:webHidden/>
                <w:rStyle w:val="IndexLink"/>
              </w:rPr>
              <w:t>1</w:t>
            </w:r>
            <w:r>
              <w:rPr>
                <w:rStyle w:val="IndexLink"/>
                <w:rtl w:val="true"/>
              </w:rPr>
              <w:t xml:space="preserve">) </w:t>
            </w:r>
            <w:r>
              <w:rPr>
                <w:rStyle w:val="IndexLink"/>
                <w:rtl w:val="true"/>
              </w:rPr>
              <w:t>قرائت این سوره بر بالین محتضر، جان دادن را برای او آسان می کند</w:t>
            </w:r>
            <w:r>
              <w:rPr>
                <w:rStyle w:val="IndexLink"/>
                <w:rtl w:val="true"/>
              </w:rPr>
              <w:t>.</w:t>
              <w:tab/>
            </w:r>
            <w:r>
              <w:rPr>
                <w:rStyle w:val="IndexLink"/>
              </w:rPr>
              <w:t>159</w:t>
            </w:r>
          </w:hyperlink>
        </w:p>
        <w:p>
          <w:pPr>
            <w:pStyle w:val="Contents4"/>
            <w:tabs>
              <w:tab w:val="clear" w:pos="8176"/>
              <w:tab w:val="right" w:pos="9026" w:leader="dot"/>
            </w:tabs>
            <w:rPr/>
          </w:pPr>
          <w:hyperlink w:anchor="__RefHeading___Toc1322219_2035185390">
            <w:r>
              <w:rPr>
                <w:webHidden/>
                <w:rStyle w:val="IndexLink"/>
              </w:rPr>
              <w:t>2</w:t>
            </w:r>
            <w:r>
              <w:rPr>
                <w:rStyle w:val="IndexLink"/>
                <w:rtl w:val="true"/>
              </w:rPr>
              <w:t xml:space="preserve">) </w:t>
            </w:r>
            <w:r>
              <w:rPr>
                <w:rStyle w:val="IndexLink"/>
                <w:rtl w:val="true"/>
              </w:rPr>
              <w:t>راه اجابت دعا</w:t>
            </w:r>
            <w:r>
              <w:rPr>
                <w:rStyle w:val="IndexLink"/>
                <w:rtl w:val="true"/>
              </w:rPr>
              <w:tab/>
            </w:r>
            <w:r>
              <w:rPr>
                <w:rStyle w:val="IndexLink"/>
              </w:rPr>
              <w:t>160</w:t>
            </w:r>
          </w:hyperlink>
        </w:p>
        <w:p>
          <w:pPr>
            <w:pStyle w:val="Contents4"/>
            <w:tabs>
              <w:tab w:val="clear" w:pos="8176"/>
              <w:tab w:val="right" w:pos="9026" w:leader="dot"/>
            </w:tabs>
            <w:rPr/>
          </w:pPr>
          <w:hyperlink w:anchor="__RefHeading___Toc1322221_2035185390">
            <w:r>
              <w:rPr>
                <w:webHidden/>
                <w:rStyle w:val="IndexLink"/>
              </w:rPr>
              <w:t>3</w:t>
            </w:r>
            <w:r>
              <w:rPr>
                <w:rStyle w:val="IndexLink"/>
                <w:rtl w:val="true"/>
              </w:rPr>
              <w:t xml:space="preserve">) </w:t>
            </w:r>
            <w:r>
              <w:rPr>
                <w:rStyle w:val="IndexLink"/>
                <w:rtl w:val="true"/>
              </w:rPr>
              <w:t>جهت حصول آرامش</w:t>
            </w:r>
            <w:r>
              <w:rPr>
                <w:rStyle w:val="IndexLink"/>
                <w:rtl w:val="true"/>
              </w:rPr>
              <w:tab/>
            </w:r>
            <w:r>
              <w:rPr>
                <w:rStyle w:val="IndexLink"/>
              </w:rPr>
              <w:t>160</w:t>
            </w:r>
          </w:hyperlink>
        </w:p>
        <w:p>
          <w:pPr>
            <w:pStyle w:val="Contents4"/>
            <w:tabs>
              <w:tab w:val="clear" w:pos="8176"/>
              <w:tab w:val="right" w:pos="9026" w:leader="dot"/>
            </w:tabs>
            <w:rPr/>
          </w:pPr>
          <w:hyperlink w:anchor="__RefHeading___Toc1322223_2035185390">
            <w:r>
              <w:rPr>
                <w:webHidden/>
                <w:rStyle w:val="IndexLink"/>
              </w:rPr>
              <w:t>4</w:t>
            </w:r>
            <w:r>
              <w:rPr>
                <w:rStyle w:val="IndexLink"/>
                <w:rtl w:val="true"/>
              </w:rPr>
              <w:t xml:space="preserve">) </w:t>
            </w:r>
            <w:r>
              <w:rPr>
                <w:rStyle w:val="IndexLink"/>
                <w:rtl w:val="true"/>
              </w:rPr>
              <w:t>تسکین درد</w:t>
            </w:r>
            <w:r>
              <w:rPr>
                <w:rStyle w:val="IndexLink"/>
                <w:rtl w:val="true"/>
              </w:rPr>
              <w:tab/>
            </w:r>
            <w:r>
              <w:rPr>
                <w:rStyle w:val="IndexLink"/>
              </w:rPr>
              <w:t>160</w:t>
            </w:r>
          </w:hyperlink>
        </w:p>
        <w:p>
          <w:pPr>
            <w:pStyle w:val="Contents4"/>
            <w:tabs>
              <w:tab w:val="clear" w:pos="8176"/>
              <w:tab w:val="right" w:pos="9026" w:leader="dot"/>
            </w:tabs>
            <w:rPr/>
          </w:pPr>
          <w:hyperlink w:anchor="__RefHeading___Toc1322225_2035185390">
            <w:r>
              <w:rPr>
                <w:webHidden/>
                <w:rStyle w:val="IndexLink"/>
              </w:rPr>
              <w:t>5</w:t>
            </w:r>
            <w:r>
              <w:rPr>
                <w:rStyle w:val="IndexLink"/>
                <w:rtl w:val="true"/>
              </w:rPr>
              <w:t xml:space="preserve">) </w:t>
            </w:r>
            <w:r>
              <w:rPr>
                <w:rStyle w:val="IndexLink"/>
                <w:rtl w:val="true"/>
              </w:rPr>
              <w:t>ترس از عقرب گزیدگی</w:t>
            </w:r>
            <w:r>
              <w:rPr>
                <w:rStyle w:val="IndexLink"/>
                <w:rtl w:val="true"/>
              </w:rPr>
              <w:tab/>
            </w:r>
            <w:r>
              <w:rPr>
                <w:rStyle w:val="IndexLink"/>
              </w:rPr>
              <w:t>160</w:t>
            </w:r>
          </w:hyperlink>
        </w:p>
        <w:p>
          <w:pPr>
            <w:pStyle w:val="Contents2"/>
            <w:tabs>
              <w:tab w:val="clear" w:pos="8743"/>
              <w:tab w:val="right" w:pos="9026" w:leader="dot"/>
            </w:tabs>
            <w:rPr/>
          </w:pPr>
          <w:hyperlink w:anchor="__RefHeading___Toc1322227_2035185390">
            <w:r>
              <w:rPr>
                <w:webHidden/>
                <w:rStyle w:val="IndexLink"/>
                <w:rtl w:val="true"/>
              </w:rPr>
              <w:t>سوره ص</w:t>
            </w:r>
            <w:r>
              <w:rPr>
                <w:rStyle w:val="IndexLink"/>
                <w:rtl w:val="true"/>
              </w:rPr>
              <w:tab/>
            </w:r>
            <w:r>
              <w:rPr>
                <w:rStyle w:val="IndexLink"/>
              </w:rPr>
              <w:t>161</w:t>
            </w:r>
          </w:hyperlink>
        </w:p>
        <w:p>
          <w:pPr>
            <w:pStyle w:val="Contents3"/>
            <w:tabs>
              <w:tab w:val="clear" w:pos="8459"/>
              <w:tab w:val="right" w:pos="9026" w:leader="dot"/>
            </w:tabs>
            <w:rPr/>
          </w:pPr>
          <w:hyperlink w:anchor="__RefHeading___Toc1322229_2035185390">
            <w:r>
              <w:rPr>
                <w:webHidden/>
                <w:rStyle w:val="IndexLink"/>
                <w:rtl w:val="true"/>
              </w:rPr>
              <w:t>اشاره</w:t>
            </w:r>
            <w:r>
              <w:rPr>
                <w:rStyle w:val="IndexLink"/>
                <w:rtl w:val="true"/>
              </w:rPr>
              <w:tab/>
            </w:r>
            <w:r>
              <w:rPr>
                <w:rStyle w:val="IndexLink"/>
              </w:rPr>
              <w:t>161</w:t>
            </w:r>
          </w:hyperlink>
        </w:p>
        <w:p>
          <w:pPr>
            <w:pStyle w:val="Contents3"/>
            <w:tabs>
              <w:tab w:val="clear" w:pos="8459"/>
              <w:tab w:val="right" w:pos="9026" w:leader="dot"/>
            </w:tabs>
            <w:rPr/>
          </w:pPr>
          <w:hyperlink w:anchor="__RefHeading___Toc1322231_2035185390">
            <w:r>
              <w:rPr>
                <w:webHidden/>
                <w:rStyle w:val="IndexLink"/>
                <w:rtl w:val="true"/>
              </w:rPr>
              <w:t>فضیلت و خواص سوره ص</w:t>
            </w:r>
            <w:r>
              <w:rPr>
                <w:rStyle w:val="IndexLink"/>
                <w:rtl w:val="true"/>
              </w:rPr>
              <w:tab/>
            </w:r>
            <w:r>
              <w:rPr>
                <w:rStyle w:val="IndexLink"/>
              </w:rPr>
              <w:t>161</w:t>
            </w:r>
          </w:hyperlink>
        </w:p>
        <w:p>
          <w:pPr>
            <w:pStyle w:val="Contents3"/>
            <w:tabs>
              <w:tab w:val="clear" w:pos="8459"/>
              <w:tab w:val="right" w:pos="9026" w:leader="dot"/>
            </w:tabs>
            <w:rPr/>
          </w:pPr>
          <w:hyperlink w:anchor="__RefHeading___Toc1322233_2035185390">
            <w:r>
              <w:rPr>
                <w:webHidden/>
                <w:rStyle w:val="IndexLink"/>
                <w:rtl w:val="true"/>
              </w:rPr>
              <w:t>آثار و برکات سوره ص</w:t>
            </w:r>
            <w:r>
              <w:rPr>
                <w:rStyle w:val="IndexLink"/>
                <w:rtl w:val="true"/>
              </w:rPr>
              <w:tab/>
            </w:r>
            <w:r>
              <w:rPr>
                <w:rStyle w:val="IndexLink"/>
              </w:rPr>
              <w:t>161</w:t>
            </w:r>
          </w:hyperlink>
        </w:p>
        <w:p>
          <w:pPr>
            <w:pStyle w:val="Contents4"/>
            <w:tabs>
              <w:tab w:val="clear" w:pos="8176"/>
              <w:tab w:val="right" w:pos="9026" w:leader="dot"/>
            </w:tabs>
            <w:rPr/>
          </w:pPr>
          <w:hyperlink w:anchor="__RefHeading___Toc1322235_2035185390">
            <w:r>
              <w:rPr>
                <w:webHidden/>
                <w:rStyle w:val="IndexLink"/>
              </w:rPr>
              <w:t>1</w:t>
            </w:r>
            <w:r>
              <w:rPr>
                <w:rStyle w:val="IndexLink"/>
                <w:rtl w:val="true"/>
              </w:rPr>
              <w:t xml:space="preserve">) </w:t>
            </w:r>
            <w:r>
              <w:rPr>
                <w:rStyle w:val="IndexLink"/>
                <w:rtl w:val="true"/>
              </w:rPr>
              <w:t>عزل حکم ظالم</w:t>
            </w:r>
            <w:r>
              <w:rPr>
                <w:rStyle w:val="IndexLink"/>
                <w:rtl w:val="true"/>
              </w:rPr>
              <w:tab/>
            </w:r>
            <w:r>
              <w:rPr>
                <w:rStyle w:val="IndexLink"/>
              </w:rPr>
              <w:t>161</w:t>
            </w:r>
          </w:hyperlink>
        </w:p>
        <w:p>
          <w:pPr>
            <w:pStyle w:val="Contents4"/>
            <w:tabs>
              <w:tab w:val="clear" w:pos="8176"/>
              <w:tab w:val="right" w:pos="9026" w:leader="dot"/>
            </w:tabs>
            <w:rPr/>
          </w:pPr>
          <w:hyperlink w:anchor="__RefHeading___Toc1322237_2035185390">
            <w:r>
              <w:rPr>
                <w:webHidden/>
                <w:rStyle w:val="IndexLink"/>
              </w:rPr>
              <w:t>2</w:t>
            </w:r>
            <w:r>
              <w:rPr>
                <w:rStyle w:val="IndexLink"/>
                <w:rtl w:val="true"/>
              </w:rPr>
              <w:t xml:space="preserve">) </w:t>
            </w:r>
            <w:r>
              <w:rPr>
                <w:rStyle w:val="IndexLink"/>
                <w:rtl w:val="true"/>
              </w:rPr>
              <w:t>فراوانی آب چاه</w:t>
            </w:r>
            <w:r>
              <w:rPr>
                <w:rStyle w:val="IndexLink"/>
                <w:rtl w:val="true"/>
              </w:rPr>
              <w:tab/>
            </w:r>
            <w:r>
              <w:rPr>
                <w:rStyle w:val="IndexLink"/>
              </w:rPr>
              <w:t>161</w:t>
            </w:r>
          </w:hyperlink>
        </w:p>
        <w:p>
          <w:pPr>
            <w:pStyle w:val="Contents2"/>
            <w:tabs>
              <w:tab w:val="clear" w:pos="8743"/>
              <w:tab w:val="right" w:pos="9026" w:leader="dot"/>
            </w:tabs>
            <w:rPr/>
          </w:pPr>
          <w:hyperlink w:anchor="__RefHeading___Toc1322239_2035185390">
            <w:r>
              <w:rPr>
                <w:webHidden/>
                <w:rStyle w:val="IndexLink"/>
                <w:rtl w:val="true"/>
              </w:rPr>
              <w:t>سوره زمر</w:t>
            </w:r>
            <w:r>
              <w:rPr>
                <w:rStyle w:val="IndexLink"/>
                <w:rtl w:val="true"/>
              </w:rPr>
              <w:tab/>
            </w:r>
            <w:r>
              <w:rPr>
                <w:rStyle w:val="IndexLink"/>
              </w:rPr>
              <w:t>162</w:t>
            </w:r>
          </w:hyperlink>
        </w:p>
        <w:p>
          <w:pPr>
            <w:pStyle w:val="Contents3"/>
            <w:tabs>
              <w:tab w:val="clear" w:pos="8459"/>
              <w:tab w:val="right" w:pos="9026" w:leader="dot"/>
            </w:tabs>
            <w:rPr/>
          </w:pPr>
          <w:hyperlink w:anchor="__RefHeading___Toc1322241_203518539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1322243_2035185390">
            <w:r>
              <w:rPr>
                <w:webHidden/>
                <w:rStyle w:val="IndexLink"/>
                <w:rtl w:val="true"/>
              </w:rPr>
              <w:t>فضیلت و خواص سوره زمر</w:t>
            </w:r>
            <w:r>
              <w:rPr>
                <w:rStyle w:val="IndexLink"/>
                <w:rtl w:val="true"/>
              </w:rPr>
              <w:tab/>
            </w:r>
            <w:r>
              <w:rPr>
                <w:rStyle w:val="IndexLink"/>
              </w:rPr>
              <w:t>162</w:t>
            </w:r>
          </w:hyperlink>
        </w:p>
        <w:p>
          <w:pPr>
            <w:pStyle w:val="Contents3"/>
            <w:tabs>
              <w:tab w:val="clear" w:pos="8459"/>
              <w:tab w:val="right" w:pos="9026" w:leader="dot"/>
            </w:tabs>
            <w:rPr/>
          </w:pPr>
          <w:hyperlink w:anchor="__RefHeading___Toc1322245_2035185390">
            <w:r>
              <w:rPr>
                <w:webHidden/>
                <w:rStyle w:val="IndexLink"/>
                <w:rtl w:val="true"/>
              </w:rPr>
              <w:t>آثار و برکات سوره زمر</w:t>
            </w:r>
            <w:r>
              <w:rPr>
                <w:rStyle w:val="IndexLink"/>
                <w:rtl w:val="true"/>
              </w:rPr>
              <w:tab/>
            </w:r>
            <w:r>
              <w:rPr>
                <w:rStyle w:val="IndexLink"/>
              </w:rPr>
              <w:t>162</w:t>
            </w:r>
          </w:hyperlink>
        </w:p>
        <w:p>
          <w:pPr>
            <w:pStyle w:val="Contents4"/>
            <w:tabs>
              <w:tab w:val="clear" w:pos="8176"/>
              <w:tab w:val="right" w:pos="9026" w:leader="dot"/>
            </w:tabs>
            <w:rPr/>
          </w:pPr>
          <w:hyperlink w:anchor="__RefHeading___Toc1322247_2035185390">
            <w:r>
              <w:rPr>
                <w:webHidden/>
                <w:rStyle w:val="IndexLink"/>
              </w:rPr>
              <w:t>1</w:t>
            </w:r>
            <w:r>
              <w:rPr>
                <w:rStyle w:val="IndexLink"/>
                <w:rtl w:val="true"/>
              </w:rPr>
              <w:t xml:space="preserve">) </w:t>
            </w:r>
            <w:r>
              <w:rPr>
                <w:rStyle w:val="IndexLink"/>
                <w:rtl w:val="true"/>
              </w:rPr>
              <w:t>ایجاد محبت و دوستی</w:t>
            </w:r>
            <w:r>
              <w:rPr>
                <w:rStyle w:val="IndexLink"/>
                <w:rtl w:val="true"/>
              </w:rPr>
              <w:tab/>
            </w:r>
            <w:r>
              <w:rPr>
                <w:rStyle w:val="IndexLink"/>
              </w:rPr>
              <w:t>162</w:t>
            </w:r>
          </w:hyperlink>
        </w:p>
        <w:p>
          <w:pPr>
            <w:pStyle w:val="Contents4"/>
            <w:tabs>
              <w:tab w:val="clear" w:pos="8176"/>
              <w:tab w:val="right" w:pos="9026" w:leader="dot"/>
            </w:tabs>
            <w:rPr/>
          </w:pPr>
          <w:hyperlink w:anchor="__RefHeading___Toc1322249_2035185390">
            <w:r>
              <w:rPr>
                <w:webHidden/>
                <w:rStyle w:val="IndexLink"/>
              </w:rPr>
              <w:t>2</w:t>
            </w:r>
            <w:r>
              <w:rPr>
                <w:rStyle w:val="IndexLink"/>
                <w:rtl w:val="true"/>
              </w:rPr>
              <w:t xml:space="preserve">) </w:t>
            </w:r>
            <w:r>
              <w:rPr>
                <w:rStyle w:val="IndexLink"/>
                <w:rtl w:val="true"/>
              </w:rPr>
              <w:t>جهت درد کف پا</w:t>
            </w:r>
            <w:r>
              <w:rPr>
                <w:rStyle w:val="IndexLink"/>
                <w:rtl w:val="true"/>
              </w:rPr>
              <w:tab/>
            </w:r>
            <w:r>
              <w:rPr>
                <w:rStyle w:val="IndexLink"/>
              </w:rPr>
              <w:t>163</w:t>
            </w:r>
          </w:hyperlink>
        </w:p>
        <w:p>
          <w:pPr>
            <w:pStyle w:val="Contents2"/>
            <w:tabs>
              <w:tab w:val="clear" w:pos="8743"/>
              <w:tab w:val="right" w:pos="9026" w:leader="dot"/>
            </w:tabs>
            <w:rPr/>
          </w:pPr>
          <w:hyperlink w:anchor="__RefHeading___Toc1322251_2035185390">
            <w:r>
              <w:rPr>
                <w:webHidden/>
                <w:rStyle w:val="IndexLink"/>
                <w:rtl w:val="true"/>
              </w:rPr>
              <w:t>سوره غافر</w:t>
            </w:r>
            <w:r>
              <w:rPr>
                <w:rStyle w:val="IndexLink"/>
                <w:rtl w:val="true"/>
              </w:rPr>
              <w:tab/>
            </w:r>
            <w:r>
              <w:rPr>
                <w:rStyle w:val="IndexLink"/>
              </w:rPr>
              <w:t>163</w:t>
            </w:r>
          </w:hyperlink>
        </w:p>
        <w:p>
          <w:pPr>
            <w:pStyle w:val="Contents3"/>
            <w:tabs>
              <w:tab w:val="clear" w:pos="8459"/>
              <w:tab w:val="right" w:pos="9026" w:leader="dot"/>
            </w:tabs>
            <w:rPr/>
          </w:pPr>
          <w:hyperlink w:anchor="__RefHeading___Toc1322253_2035185390">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1322255_2035185390">
            <w:r>
              <w:rPr>
                <w:webHidden/>
                <w:rStyle w:val="IndexLink"/>
                <w:rtl w:val="true"/>
              </w:rPr>
              <w:t>فضیلت و خواص سوره غافر</w:t>
            </w:r>
            <w:r>
              <w:rPr>
                <w:rStyle w:val="IndexLink"/>
                <w:rtl w:val="true"/>
              </w:rPr>
              <w:tab/>
            </w:r>
            <w:r>
              <w:rPr>
                <w:rStyle w:val="IndexLink"/>
              </w:rPr>
              <w:t>163</w:t>
            </w:r>
          </w:hyperlink>
        </w:p>
        <w:p>
          <w:pPr>
            <w:pStyle w:val="Contents3"/>
            <w:tabs>
              <w:tab w:val="clear" w:pos="8459"/>
              <w:tab w:val="right" w:pos="9026" w:leader="dot"/>
            </w:tabs>
            <w:rPr/>
          </w:pPr>
          <w:hyperlink w:anchor="__RefHeading___Toc1322257_2035185390">
            <w:r>
              <w:rPr>
                <w:webHidden/>
                <w:rStyle w:val="IndexLink"/>
                <w:rtl w:val="true"/>
              </w:rPr>
              <w:t>آثار و برکات سوره غافر</w:t>
            </w:r>
            <w:r>
              <w:rPr>
                <w:rStyle w:val="IndexLink"/>
                <w:rtl w:val="true"/>
              </w:rPr>
              <w:tab/>
            </w:r>
            <w:r>
              <w:rPr>
                <w:rStyle w:val="IndexLink"/>
              </w:rPr>
              <w:t>164</w:t>
            </w:r>
          </w:hyperlink>
        </w:p>
        <w:p>
          <w:pPr>
            <w:pStyle w:val="Contents4"/>
            <w:tabs>
              <w:tab w:val="clear" w:pos="8176"/>
              <w:tab w:val="right" w:pos="9026" w:leader="dot"/>
            </w:tabs>
            <w:rPr/>
          </w:pPr>
          <w:hyperlink w:anchor="__RefHeading___Toc1322259_2035185390">
            <w:r>
              <w:rPr>
                <w:webHidden/>
                <w:rStyle w:val="IndexLink"/>
              </w:rPr>
              <w:t>1</w:t>
            </w:r>
            <w:r>
              <w:rPr>
                <w:rStyle w:val="IndexLink"/>
                <w:rtl w:val="true"/>
              </w:rPr>
              <w:t xml:space="preserve">) </w:t>
            </w:r>
            <w:r>
              <w:rPr>
                <w:rStyle w:val="IndexLink"/>
                <w:rtl w:val="true"/>
              </w:rPr>
              <w:t>زیاد شدن خیرات</w:t>
            </w:r>
            <w:r>
              <w:rPr>
                <w:rStyle w:val="IndexLink"/>
                <w:rtl w:val="true"/>
              </w:rPr>
              <w:tab/>
            </w:r>
            <w:r>
              <w:rPr>
                <w:rStyle w:val="IndexLink"/>
              </w:rPr>
              <w:t>164</w:t>
            </w:r>
          </w:hyperlink>
        </w:p>
        <w:p>
          <w:pPr>
            <w:pStyle w:val="Contents4"/>
            <w:tabs>
              <w:tab w:val="clear" w:pos="8176"/>
              <w:tab w:val="right" w:pos="9026" w:leader="dot"/>
            </w:tabs>
            <w:rPr/>
          </w:pPr>
          <w:hyperlink w:anchor="__RefHeading___Toc1322261_2035185390">
            <w:r>
              <w:rPr>
                <w:webHidden/>
                <w:rStyle w:val="IndexLink"/>
              </w:rPr>
              <w:t>2</w:t>
            </w:r>
            <w:r>
              <w:rPr>
                <w:rStyle w:val="IndexLink"/>
                <w:rtl w:val="true"/>
              </w:rPr>
              <w:t xml:space="preserve">) </w:t>
            </w:r>
            <w:r>
              <w:rPr>
                <w:rStyle w:val="IndexLink"/>
                <w:rtl w:val="true"/>
              </w:rPr>
              <w:t>درمان دمل چرکین</w:t>
            </w:r>
            <w:r>
              <w:rPr>
                <w:rStyle w:val="IndexLink"/>
                <w:rtl w:val="true"/>
              </w:rPr>
              <w:tab/>
            </w:r>
            <w:r>
              <w:rPr>
                <w:rStyle w:val="IndexLink"/>
              </w:rPr>
              <w:t>164</w:t>
            </w:r>
          </w:hyperlink>
        </w:p>
        <w:p>
          <w:pPr>
            <w:pStyle w:val="Contents4"/>
            <w:tabs>
              <w:tab w:val="clear" w:pos="8176"/>
              <w:tab w:val="right" w:pos="9026" w:leader="dot"/>
            </w:tabs>
            <w:rPr/>
          </w:pPr>
          <w:hyperlink w:anchor="__RefHeading___Toc1322263_2035185390">
            <w:r>
              <w:rPr>
                <w:webHidden/>
                <w:rStyle w:val="IndexLink"/>
              </w:rPr>
              <w:t>3</w:t>
            </w:r>
            <w:r>
              <w:rPr>
                <w:rStyle w:val="IndexLink"/>
                <w:rtl w:val="true"/>
              </w:rPr>
              <w:t xml:space="preserve">) </w:t>
            </w:r>
            <w:r>
              <w:rPr>
                <w:rStyle w:val="IndexLink"/>
                <w:rtl w:val="true"/>
              </w:rPr>
              <w:t>دور شدن ناخوشایندی ها</w:t>
            </w:r>
            <w:r>
              <w:rPr>
                <w:rStyle w:val="IndexLink"/>
                <w:rtl w:val="true"/>
              </w:rPr>
              <w:tab/>
            </w:r>
            <w:r>
              <w:rPr>
                <w:rStyle w:val="IndexLink"/>
              </w:rPr>
              <w:t>164</w:t>
            </w:r>
          </w:hyperlink>
        </w:p>
        <w:p>
          <w:pPr>
            <w:pStyle w:val="Contents2"/>
            <w:tabs>
              <w:tab w:val="clear" w:pos="8743"/>
              <w:tab w:val="right" w:pos="9026" w:leader="dot"/>
            </w:tabs>
            <w:rPr/>
          </w:pPr>
          <w:hyperlink w:anchor="__RefHeading___Toc1322265_2035185390">
            <w:r>
              <w:rPr>
                <w:webHidden/>
                <w:rStyle w:val="IndexLink"/>
                <w:rtl w:val="true"/>
              </w:rPr>
              <w:t>سوره فصلت</w:t>
            </w:r>
            <w:r>
              <w:rPr>
                <w:rStyle w:val="IndexLink"/>
                <w:rtl w:val="true"/>
              </w:rPr>
              <w:tab/>
            </w:r>
            <w:r>
              <w:rPr>
                <w:rStyle w:val="IndexLink"/>
              </w:rPr>
              <w:t>165</w:t>
            </w:r>
          </w:hyperlink>
        </w:p>
        <w:p>
          <w:pPr>
            <w:pStyle w:val="Contents3"/>
            <w:tabs>
              <w:tab w:val="clear" w:pos="8459"/>
              <w:tab w:val="right" w:pos="9026" w:leader="dot"/>
            </w:tabs>
            <w:rPr/>
          </w:pPr>
          <w:hyperlink w:anchor="__RefHeading___Toc1322267_203518539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1322269_2035185390">
            <w:r>
              <w:rPr>
                <w:webHidden/>
                <w:rStyle w:val="IndexLink"/>
                <w:rtl w:val="true"/>
              </w:rPr>
              <w:t>فضیلت و خواص سوره فصلت</w:t>
            </w:r>
            <w:r>
              <w:rPr>
                <w:rStyle w:val="IndexLink"/>
                <w:rtl w:val="true"/>
              </w:rPr>
              <w:tab/>
            </w:r>
            <w:r>
              <w:rPr>
                <w:rStyle w:val="IndexLink"/>
              </w:rPr>
              <w:t>165</w:t>
            </w:r>
          </w:hyperlink>
        </w:p>
        <w:p>
          <w:pPr>
            <w:pStyle w:val="Contents3"/>
            <w:tabs>
              <w:tab w:val="clear" w:pos="8459"/>
              <w:tab w:val="right" w:pos="9026" w:leader="dot"/>
            </w:tabs>
            <w:rPr/>
          </w:pPr>
          <w:hyperlink w:anchor="__RefHeading___Toc1322271_2035185390">
            <w:r>
              <w:rPr>
                <w:webHidden/>
                <w:rStyle w:val="IndexLink"/>
                <w:rtl w:val="true"/>
              </w:rPr>
              <w:t>آثار و برکات سوره فصلت</w:t>
            </w:r>
            <w:r>
              <w:rPr>
                <w:rStyle w:val="IndexLink"/>
                <w:rtl w:val="true"/>
              </w:rPr>
              <w:tab/>
            </w:r>
            <w:r>
              <w:rPr>
                <w:rStyle w:val="IndexLink"/>
              </w:rPr>
              <w:t>165</w:t>
            </w:r>
          </w:hyperlink>
        </w:p>
        <w:p>
          <w:pPr>
            <w:pStyle w:val="Contents4"/>
            <w:tabs>
              <w:tab w:val="clear" w:pos="8176"/>
              <w:tab w:val="right" w:pos="9026" w:leader="dot"/>
            </w:tabs>
            <w:rPr/>
          </w:pPr>
          <w:hyperlink w:anchor="__RefHeading___Toc1322273_2035185390">
            <w:r>
              <w:rPr>
                <w:webHidden/>
                <w:rStyle w:val="IndexLink"/>
              </w:rPr>
              <w:t>1</w:t>
            </w:r>
            <w:r>
              <w:rPr>
                <w:rStyle w:val="IndexLink"/>
                <w:rtl w:val="true"/>
              </w:rPr>
              <w:t xml:space="preserve">) </w:t>
            </w:r>
            <w:r>
              <w:rPr>
                <w:rStyle w:val="IndexLink"/>
                <w:rtl w:val="true"/>
              </w:rPr>
              <w:t>بهبود بیماری های قلبی</w:t>
            </w:r>
            <w:r>
              <w:rPr>
                <w:rStyle w:val="IndexLink"/>
                <w:rtl w:val="true"/>
              </w:rPr>
              <w:tab/>
            </w:r>
            <w:r>
              <w:rPr>
                <w:rStyle w:val="IndexLink"/>
              </w:rPr>
              <w:t>165</w:t>
            </w:r>
          </w:hyperlink>
        </w:p>
        <w:p>
          <w:pPr>
            <w:pStyle w:val="Contents4"/>
            <w:tabs>
              <w:tab w:val="clear" w:pos="8176"/>
              <w:tab w:val="right" w:pos="9026" w:leader="dot"/>
            </w:tabs>
            <w:rPr/>
          </w:pPr>
          <w:hyperlink w:anchor="__RefHeading___Toc1322275_2035185390">
            <w:r>
              <w:rPr>
                <w:webHidden/>
                <w:rStyle w:val="IndexLink"/>
              </w:rPr>
              <w:t>2</w:t>
            </w:r>
            <w:r>
              <w:rPr>
                <w:rStyle w:val="IndexLink"/>
                <w:rtl w:val="true"/>
              </w:rPr>
              <w:t xml:space="preserve">) </w:t>
            </w:r>
            <w:r>
              <w:rPr>
                <w:rStyle w:val="IndexLink"/>
                <w:rtl w:val="true"/>
              </w:rPr>
              <w:t>بهبود بیماری های چشم</w:t>
            </w:r>
            <w:r>
              <w:rPr>
                <w:rStyle w:val="IndexLink"/>
                <w:rtl w:val="true"/>
              </w:rPr>
              <w:tab/>
            </w:r>
            <w:r>
              <w:rPr>
                <w:rStyle w:val="IndexLink"/>
              </w:rPr>
              <w:t>165</w:t>
            </w:r>
          </w:hyperlink>
        </w:p>
        <w:p>
          <w:pPr>
            <w:pStyle w:val="Contents4"/>
            <w:tabs>
              <w:tab w:val="clear" w:pos="8176"/>
              <w:tab w:val="right" w:pos="9026" w:leader="dot"/>
            </w:tabs>
            <w:rPr/>
          </w:pPr>
          <w:hyperlink w:anchor="__RefHeading___Toc1322277_2035185390">
            <w:r>
              <w:rPr>
                <w:webHidden/>
                <w:rStyle w:val="IndexLink"/>
              </w:rPr>
              <w:t>3</w:t>
            </w:r>
            <w:r>
              <w:rPr>
                <w:rStyle w:val="IndexLink"/>
                <w:rtl w:val="true"/>
              </w:rPr>
              <w:t xml:space="preserve">) </w:t>
            </w:r>
            <w:r>
              <w:rPr>
                <w:rStyle w:val="IndexLink"/>
                <w:rtl w:val="true"/>
              </w:rPr>
              <w:t>بهبود درد شکم</w:t>
            </w:r>
            <w:r>
              <w:rPr>
                <w:rStyle w:val="IndexLink"/>
                <w:rtl w:val="true"/>
              </w:rPr>
              <w:tab/>
            </w:r>
            <w:r>
              <w:rPr>
                <w:rStyle w:val="IndexLink"/>
              </w:rPr>
              <w:t>166</w:t>
            </w:r>
          </w:hyperlink>
        </w:p>
        <w:p>
          <w:pPr>
            <w:pStyle w:val="Contents2"/>
            <w:tabs>
              <w:tab w:val="clear" w:pos="8743"/>
              <w:tab w:val="right" w:pos="9026" w:leader="dot"/>
            </w:tabs>
            <w:rPr/>
          </w:pPr>
          <w:hyperlink w:anchor="__RefHeading___Toc1322279_2035185390">
            <w:r>
              <w:rPr>
                <w:webHidden/>
                <w:rStyle w:val="IndexLink"/>
                <w:rtl w:val="true"/>
              </w:rPr>
              <w:t>سوره شوری</w:t>
            </w:r>
            <w:r>
              <w:rPr>
                <w:rStyle w:val="IndexLink"/>
                <w:rtl w:val="true"/>
              </w:rPr>
              <w:tab/>
            </w:r>
            <w:r>
              <w:rPr>
                <w:rStyle w:val="IndexLink"/>
              </w:rPr>
              <w:t>166</w:t>
            </w:r>
          </w:hyperlink>
        </w:p>
        <w:p>
          <w:pPr>
            <w:pStyle w:val="Contents3"/>
            <w:tabs>
              <w:tab w:val="clear" w:pos="8459"/>
              <w:tab w:val="right" w:pos="9026" w:leader="dot"/>
            </w:tabs>
            <w:rPr/>
          </w:pPr>
          <w:hyperlink w:anchor="__RefHeading___Toc1322281_2035185390">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322283_2035185390">
            <w:r>
              <w:rPr>
                <w:webHidden/>
                <w:rStyle w:val="IndexLink"/>
                <w:rtl w:val="true"/>
              </w:rPr>
              <w:t>فضیلت و خواص سوره شوری</w:t>
            </w:r>
            <w:r>
              <w:rPr>
                <w:rStyle w:val="IndexLink"/>
                <w:rtl w:val="true"/>
              </w:rPr>
              <w:tab/>
            </w:r>
            <w:r>
              <w:rPr>
                <w:rStyle w:val="IndexLink"/>
              </w:rPr>
              <w:t>166</w:t>
            </w:r>
          </w:hyperlink>
        </w:p>
        <w:p>
          <w:pPr>
            <w:pStyle w:val="Contents3"/>
            <w:tabs>
              <w:tab w:val="clear" w:pos="8459"/>
              <w:tab w:val="right" w:pos="9026" w:leader="dot"/>
            </w:tabs>
            <w:rPr/>
          </w:pPr>
          <w:hyperlink w:anchor="__RefHeading___Toc1322285_2035185390">
            <w:r>
              <w:rPr>
                <w:webHidden/>
                <w:rStyle w:val="IndexLink"/>
                <w:rtl w:val="true"/>
              </w:rPr>
              <w:t>آثار و برکات سوره شوری</w:t>
            </w:r>
            <w:r>
              <w:rPr>
                <w:rStyle w:val="IndexLink"/>
                <w:rtl w:val="true"/>
              </w:rPr>
              <w:tab/>
            </w:r>
            <w:r>
              <w:rPr>
                <w:rStyle w:val="IndexLink"/>
              </w:rPr>
              <w:t>167</w:t>
            </w:r>
          </w:hyperlink>
        </w:p>
        <w:p>
          <w:pPr>
            <w:pStyle w:val="Contents4"/>
            <w:tabs>
              <w:tab w:val="clear" w:pos="8176"/>
              <w:tab w:val="right" w:pos="9026" w:leader="dot"/>
            </w:tabs>
            <w:rPr/>
          </w:pPr>
          <w:hyperlink w:anchor="__RefHeading___Toc1322287_2035185390">
            <w:r>
              <w:rPr>
                <w:webHidden/>
                <w:rStyle w:val="IndexLink"/>
              </w:rPr>
              <w:t>1</w:t>
            </w:r>
            <w:r>
              <w:rPr>
                <w:rStyle w:val="IndexLink"/>
                <w:rtl w:val="true"/>
              </w:rPr>
              <w:t xml:space="preserve">) </w:t>
            </w:r>
            <w:r>
              <w:rPr>
                <w:rStyle w:val="IndexLink"/>
                <w:rtl w:val="true"/>
              </w:rPr>
              <w:t>رفع عطش</w:t>
            </w:r>
            <w:r>
              <w:rPr>
                <w:rStyle w:val="IndexLink"/>
                <w:rtl w:val="true"/>
              </w:rPr>
              <w:tab/>
            </w:r>
            <w:r>
              <w:rPr>
                <w:rStyle w:val="IndexLink"/>
              </w:rPr>
              <w:t>167</w:t>
            </w:r>
          </w:hyperlink>
        </w:p>
        <w:p>
          <w:pPr>
            <w:pStyle w:val="Contents4"/>
            <w:tabs>
              <w:tab w:val="clear" w:pos="8176"/>
              <w:tab w:val="right" w:pos="9026" w:leader="dot"/>
            </w:tabs>
            <w:rPr/>
          </w:pPr>
          <w:hyperlink w:anchor="__RefHeading___Toc1322289_2035185390">
            <w:r>
              <w:rPr>
                <w:webHidden/>
                <w:rStyle w:val="IndexLink"/>
              </w:rPr>
              <w:t>2</w:t>
            </w:r>
            <w:r>
              <w:rPr>
                <w:rStyle w:val="IndexLink"/>
                <w:rtl w:val="true"/>
              </w:rPr>
              <w:t xml:space="preserve">) </w:t>
            </w:r>
            <w:r>
              <w:rPr>
                <w:rStyle w:val="IndexLink"/>
                <w:rtl w:val="true"/>
              </w:rPr>
              <w:t>رفع شک</w:t>
            </w:r>
            <w:r>
              <w:rPr>
                <w:rStyle w:val="IndexLink"/>
                <w:rtl w:val="true"/>
              </w:rPr>
              <w:tab/>
            </w:r>
            <w:r>
              <w:rPr>
                <w:rStyle w:val="IndexLink"/>
              </w:rPr>
              <w:t>167</w:t>
            </w:r>
          </w:hyperlink>
        </w:p>
        <w:p>
          <w:pPr>
            <w:pStyle w:val="Contents4"/>
            <w:tabs>
              <w:tab w:val="clear" w:pos="8176"/>
              <w:tab w:val="right" w:pos="9026" w:leader="dot"/>
            </w:tabs>
            <w:rPr/>
          </w:pPr>
          <w:hyperlink w:anchor="__RefHeading___Toc1322291_2035185390">
            <w:r>
              <w:rPr>
                <w:webHidden/>
                <w:rStyle w:val="IndexLink"/>
              </w:rPr>
              <w:t>3</w:t>
            </w:r>
            <w:r>
              <w:rPr>
                <w:rStyle w:val="IndexLink"/>
                <w:rtl w:val="true"/>
              </w:rPr>
              <w:t xml:space="preserve">) </w:t>
            </w:r>
            <w:r>
              <w:rPr>
                <w:rStyle w:val="IndexLink"/>
                <w:rtl w:val="true"/>
              </w:rPr>
              <w:t>دیدن خواب خوش</w:t>
            </w:r>
            <w:r>
              <w:rPr>
                <w:rStyle w:val="IndexLink"/>
                <w:rtl w:val="true"/>
              </w:rPr>
              <w:tab/>
            </w:r>
            <w:r>
              <w:rPr>
                <w:rStyle w:val="IndexLink"/>
              </w:rPr>
              <w:t>167</w:t>
            </w:r>
          </w:hyperlink>
        </w:p>
        <w:p>
          <w:pPr>
            <w:pStyle w:val="Contents2"/>
            <w:tabs>
              <w:tab w:val="clear" w:pos="8743"/>
              <w:tab w:val="right" w:pos="9026" w:leader="dot"/>
            </w:tabs>
            <w:rPr/>
          </w:pPr>
          <w:hyperlink w:anchor="__RefHeading___Toc1322293_2035185390">
            <w:r>
              <w:rPr>
                <w:webHidden/>
                <w:rStyle w:val="IndexLink"/>
                <w:rtl w:val="true"/>
              </w:rPr>
              <w:t>سوره زخرف</w:t>
            </w:r>
            <w:r>
              <w:rPr>
                <w:rStyle w:val="IndexLink"/>
                <w:rtl w:val="true"/>
              </w:rPr>
              <w:tab/>
            </w:r>
            <w:r>
              <w:rPr>
                <w:rStyle w:val="IndexLink"/>
              </w:rPr>
              <w:t>168</w:t>
            </w:r>
          </w:hyperlink>
        </w:p>
        <w:p>
          <w:pPr>
            <w:pStyle w:val="Contents3"/>
            <w:tabs>
              <w:tab w:val="clear" w:pos="8459"/>
              <w:tab w:val="right" w:pos="9026" w:leader="dot"/>
            </w:tabs>
            <w:rPr/>
          </w:pPr>
          <w:hyperlink w:anchor="__RefHeading___Toc1322295_2035185390">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1322297_2035185390">
            <w:r>
              <w:rPr>
                <w:webHidden/>
                <w:rStyle w:val="IndexLink"/>
                <w:rtl w:val="true"/>
              </w:rPr>
              <w:t>فضیلت و خواص سوره زخرف</w:t>
            </w:r>
            <w:r>
              <w:rPr>
                <w:rStyle w:val="IndexLink"/>
                <w:rtl w:val="true"/>
              </w:rPr>
              <w:tab/>
            </w:r>
            <w:r>
              <w:rPr>
                <w:rStyle w:val="IndexLink"/>
              </w:rPr>
              <w:t>168</w:t>
            </w:r>
          </w:hyperlink>
        </w:p>
        <w:p>
          <w:pPr>
            <w:pStyle w:val="Contents3"/>
            <w:tabs>
              <w:tab w:val="clear" w:pos="8459"/>
              <w:tab w:val="right" w:pos="9026" w:leader="dot"/>
            </w:tabs>
            <w:rPr/>
          </w:pPr>
          <w:hyperlink w:anchor="__RefHeading___Toc1322299_2035185390">
            <w:r>
              <w:rPr>
                <w:webHidden/>
                <w:rStyle w:val="IndexLink"/>
                <w:rtl w:val="true"/>
              </w:rPr>
              <w:t>آثار و برکات سوره زخرف</w:t>
            </w:r>
            <w:r>
              <w:rPr>
                <w:rStyle w:val="IndexLink"/>
                <w:rtl w:val="true"/>
              </w:rPr>
              <w:tab/>
            </w:r>
            <w:r>
              <w:rPr>
                <w:rStyle w:val="IndexLink"/>
              </w:rPr>
              <w:t>168</w:t>
            </w:r>
          </w:hyperlink>
        </w:p>
        <w:p>
          <w:pPr>
            <w:pStyle w:val="Contents4"/>
            <w:tabs>
              <w:tab w:val="clear" w:pos="8176"/>
              <w:tab w:val="right" w:pos="9026" w:leader="dot"/>
            </w:tabs>
            <w:rPr/>
          </w:pPr>
          <w:hyperlink w:anchor="__RefHeading___Toc1322301_2035185390">
            <w:r>
              <w:rPr>
                <w:webHidden/>
                <w:rStyle w:val="IndexLink"/>
              </w:rPr>
              <w:t>1</w:t>
            </w:r>
            <w:r>
              <w:rPr>
                <w:rStyle w:val="IndexLink"/>
                <w:rtl w:val="true"/>
              </w:rPr>
              <w:t xml:space="preserve">) </w:t>
            </w:r>
            <w:r>
              <w:rPr>
                <w:rStyle w:val="IndexLink"/>
                <w:rtl w:val="true"/>
              </w:rPr>
              <w:t>درمان بیماری صرع</w:t>
            </w:r>
            <w:r>
              <w:rPr>
                <w:rStyle w:val="IndexLink"/>
                <w:rtl w:val="true"/>
              </w:rPr>
              <w:tab/>
            </w:r>
            <w:r>
              <w:rPr>
                <w:rStyle w:val="IndexLink"/>
              </w:rPr>
              <w:t>168</w:t>
            </w:r>
          </w:hyperlink>
        </w:p>
        <w:p>
          <w:pPr>
            <w:pStyle w:val="Contents4"/>
            <w:tabs>
              <w:tab w:val="clear" w:pos="8176"/>
              <w:tab w:val="right" w:pos="9026" w:leader="dot"/>
            </w:tabs>
            <w:rPr/>
          </w:pPr>
          <w:hyperlink w:anchor="__RefHeading___Toc1322303_2035185390">
            <w:r>
              <w:rPr>
                <w:webHidden/>
                <w:rStyle w:val="IndexLink"/>
              </w:rPr>
              <w:t>2</w:t>
            </w:r>
            <w:r>
              <w:rPr>
                <w:rStyle w:val="IndexLink"/>
                <w:rtl w:val="true"/>
              </w:rPr>
              <w:t xml:space="preserve">) </w:t>
            </w:r>
            <w:r>
              <w:rPr>
                <w:rStyle w:val="IndexLink"/>
                <w:rtl w:val="true"/>
              </w:rPr>
              <w:t>محبوبیت بین مردم</w:t>
            </w:r>
            <w:r>
              <w:rPr>
                <w:rStyle w:val="IndexLink"/>
                <w:rtl w:val="true"/>
              </w:rPr>
              <w:tab/>
            </w:r>
            <w:r>
              <w:rPr>
                <w:rStyle w:val="IndexLink"/>
              </w:rPr>
              <w:t>168</w:t>
            </w:r>
          </w:hyperlink>
        </w:p>
        <w:p>
          <w:pPr>
            <w:pStyle w:val="Contents4"/>
            <w:tabs>
              <w:tab w:val="clear" w:pos="8176"/>
              <w:tab w:val="right" w:pos="9026" w:leader="dot"/>
            </w:tabs>
            <w:rPr/>
          </w:pPr>
          <w:hyperlink w:anchor="__RefHeading___Toc1322305_2035185390">
            <w:r>
              <w:rPr>
                <w:webHidden/>
                <w:rStyle w:val="IndexLink"/>
              </w:rPr>
              <w:t>3</w:t>
            </w:r>
            <w:r>
              <w:rPr>
                <w:rStyle w:val="IndexLink"/>
                <w:rtl w:val="true"/>
              </w:rPr>
              <w:t xml:space="preserve">) </w:t>
            </w:r>
            <w:r>
              <w:rPr>
                <w:rStyle w:val="IndexLink"/>
                <w:rtl w:val="true"/>
              </w:rPr>
              <w:t>برای زن ناسازگار</w:t>
            </w:r>
            <w:r>
              <w:rPr>
                <w:rStyle w:val="IndexLink"/>
                <w:rtl w:val="true"/>
              </w:rPr>
              <w:tab/>
            </w:r>
            <w:r>
              <w:rPr>
                <w:rStyle w:val="IndexLink"/>
              </w:rPr>
              <w:t>168</w:t>
            </w:r>
          </w:hyperlink>
        </w:p>
        <w:p>
          <w:pPr>
            <w:pStyle w:val="Contents2"/>
            <w:tabs>
              <w:tab w:val="clear" w:pos="8743"/>
              <w:tab w:val="right" w:pos="9026" w:leader="dot"/>
            </w:tabs>
            <w:rPr/>
          </w:pPr>
          <w:hyperlink w:anchor="__RefHeading___Toc1322307_2035185390">
            <w:r>
              <w:rPr>
                <w:webHidden/>
                <w:rStyle w:val="IndexLink"/>
                <w:rtl w:val="true"/>
              </w:rPr>
              <w:t>سوره دخان</w:t>
            </w:r>
            <w:r>
              <w:rPr>
                <w:rStyle w:val="IndexLink"/>
                <w:rtl w:val="true"/>
              </w:rPr>
              <w:tab/>
            </w:r>
            <w:r>
              <w:rPr>
                <w:rStyle w:val="IndexLink"/>
              </w:rPr>
              <w:t>169</w:t>
            </w:r>
          </w:hyperlink>
        </w:p>
        <w:p>
          <w:pPr>
            <w:pStyle w:val="Contents3"/>
            <w:tabs>
              <w:tab w:val="clear" w:pos="8459"/>
              <w:tab w:val="right" w:pos="9026" w:leader="dot"/>
            </w:tabs>
            <w:rPr/>
          </w:pPr>
          <w:hyperlink w:anchor="__RefHeading___Toc1322309_203518539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1322311_2035185390">
            <w:r>
              <w:rPr>
                <w:webHidden/>
                <w:rStyle w:val="IndexLink"/>
                <w:rtl w:val="true"/>
              </w:rPr>
              <w:t>فضیلت و خواص سوره دخان</w:t>
            </w:r>
            <w:r>
              <w:rPr>
                <w:rStyle w:val="IndexLink"/>
                <w:rtl w:val="true"/>
              </w:rPr>
              <w:tab/>
            </w:r>
            <w:r>
              <w:rPr>
                <w:rStyle w:val="IndexLink"/>
              </w:rPr>
              <w:t>169</w:t>
            </w:r>
          </w:hyperlink>
        </w:p>
        <w:p>
          <w:pPr>
            <w:pStyle w:val="Contents3"/>
            <w:tabs>
              <w:tab w:val="clear" w:pos="8459"/>
              <w:tab w:val="right" w:pos="9026" w:leader="dot"/>
            </w:tabs>
            <w:rPr/>
          </w:pPr>
          <w:hyperlink w:anchor="__RefHeading___Toc1322313_2035185390">
            <w:r>
              <w:rPr>
                <w:webHidden/>
                <w:rStyle w:val="IndexLink"/>
                <w:rtl w:val="true"/>
              </w:rPr>
              <w:t>آثار و برکات سوره دخان</w:t>
            </w:r>
            <w:r>
              <w:rPr>
                <w:rStyle w:val="IndexLink"/>
                <w:rtl w:val="true"/>
              </w:rPr>
              <w:tab/>
            </w:r>
            <w:r>
              <w:rPr>
                <w:rStyle w:val="IndexLink"/>
              </w:rPr>
              <w:t>170</w:t>
            </w:r>
          </w:hyperlink>
        </w:p>
        <w:p>
          <w:pPr>
            <w:pStyle w:val="Contents4"/>
            <w:tabs>
              <w:tab w:val="clear" w:pos="8176"/>
              <w:tab w:val="right" w:pos="9026" w:leader="dot"/>
            </w:tabs>
            <w:rPr/>
          </w:pPr>
          <w:hyperlink w:anchor="__RefHeading___Toc1322315_2035185390">
            <w:r>
              <w:rPr>
                <w:webHidden/>
                <w:rStyle w:val="IndexLink"/>
              </w:rPr>
              <w:t>1</w:t>
            </w:r>
            <w:r>
              <w:rPr>
                <w:rStyle w:val="IndexLink"/>
                <w:rtl w:val="true"/>
              </w:rPr>
              <w:t xml:space="preserve">) </w:t>
            </w:r>
            <w:r>
              <w:rPr>
                <w:rStyle w:val="IndexLink"/>
                <w:rtl w:val="true"/>
              </w:rPr>
              <w:t>امان یافتن از شر جن</w:t>
            </w:r>
            <w:r>
              <w:rPr>
                <w:rStyle w:val="IndexLink"/>
                <w:rtl w:val="true"/>
              </w:rPr>
              <w:tab/>
            </w:r>
            <w:r>
              <w:rPr>
                <w:rStyle w:val="IndexLink"/>
              </w:rPr>
              <w:t>170</w:t>
            </w:r>
          </w:hyperlink>
        </w:p>
        <w:p>
          <w:pPr>
            <w:pStyle w:val="Contents4"/>
            <w:tabs>
              <w:tab w:val="clear" w:pos="8176"/>
              <w:tab w:val="right" w:pos="9026" w:leader="dot"/>
            </w:tabs>
            <w:rPr/>
          </w:pPr>
          <w:hyperlink w:anchor="__RefHeading___Toc1322317_2035185390">
            <w:r>
              <w:rPr>
                <w:webHidden/>
                <w:rStyle w:val="IndexLink"/>
              </w:rPr>
              <w:t>2</w:t>
            </w:r>
            <w:r>
              <w:rPr>
                <w:rStyle w:val="IndexLink"/>
                <w:rtl w:val="true"/>
              </w:rPr>
              <w:t xml:space="preserve">) </w:t>
            </w:r>
            <w:r>
              <w:rPr>
                <w:rStyle w:val="IndexLink"/>
                <w:rtl w:val="true"/>
              </w:rPr>
              <w:t>جهت شکوه و هیبت نزد مردم</w:t>
            </w:r>
            <w:r>
              <w:rPr>
                <w:rStyle w:val="IndexLink"/>
                <w:rtl w:val="true"/>
              </w:rPr>
              <w:tab/>
            </w:r>
            <w:r>
              <w:rPr>
                <w:rStyle w:val="IndexLink"/>
              </w:rPr>
              <w:t>170</w:t>
            </w:r>
          </w:hyperlink>
        </w:p>
        <w:p>
          <w:pPr>
            <w:pStyle w:val="Contents4"/>
            <w:tabs>
              <w:tab w:val="clear" w:pos="8176"/>
              <w:tab w:val="right" w:pos="9026" w:leader="dot"/>
            </w:tabs>
            <w:rPr/>
          </w:pPr>
          <w:hyperlink w:anchor="__RefHeading___Toc1322319_2035185390">
            <w:r>
              <w:rPr>
                <w:webHidden/>
                <w:rStyle w:val="IndexLink"/>
              </w:rPr>
              <w:t>3</w:t>
            </w:r>
            <w:r>
              <w:rPr>
                <w:rStyle w:val="IndexLink"/>
                <w:rtl w:val="true"/>
              </w:rPr>
              <w:t xml:space="preserve">) </w:t>
            </w:r>
            <w:r>
              <w:rPr>
                <w:rStyle w:val="IndexLink"/>
                <w:rtl w:val="true"/>
              </w:rPr>
              <w:t>برآورده شدن حاجت</w:t>
            </w:r>
            <w:r>
              <w:rPr>
                <w:rStyle w:val="IndexLink"/>
                <w:rtl w:val="true"/>
              </w:rPr>
              <w:tab/>
            </w:r>
            <w:r>
              <w:rPr>
                <w:rStyle w:val="IndexLink"/>
              </w:rPr>
              <w:t>170</w:t>
            </w:r>
          </w:hyperlink>
        </w:p>
        <w:p>
          <w:pPr>
            <w:pStyle w:val="Contents4"/>
            <w:tabs>
              <w:tab w:val="clear" w:pos="8176"/>
              <w:tab w:val="right" w:pos="9026" w:leader="dot"/>
            </w:tabs>
            <w:rPr/>
          </w:pPr>
          <w:hyperlink w:anchor="__RefHeading___Toc1322321_2035185390">
            <w:r>
              <w:rPr>
                <w:webHidden/>
                <w:rStyle w:val="IndexLink"/>
              </w:rPr>
              <w:t>4</w:t>
            </w:r>
            <w:r>
              <w:rPr>
                <w:rStyle w:val="IndexLink"/>
                <w:rtl w:val="true"/>
              </w:rPr>
              <w:t xml:space="preserve">) </w:t>
            </w:r>
            <w:r>
              <w:rPr>
                <w:rStyle w:val="IndexLink"/>
                <w:rtl w:val="true"/>
              </w:rPr>
              <w:t>خلاصی از وسوسه های شیطانی</w:t>
            </w:r>
            <w:r>
              <w:rPr>
                <w:rStyle w:val="IndexLink"/>
                <w:rtl w:val="true"/>
              </w:rPr>
              <w:tab/>
            </w:r>
            <w:r>
              <w:rPr>
                <w:rStyle w:val="IndexLink"/>
              </w:rPr>
              <w:t>170</w:t>
            </w:r>
          </w:hyperlink>
        </w:p>
        <w:p>
          <w:pPr>
            <w:pStyle w:val="Contents4"/>
            <w:tabs>
              <w:tab w:val="clear" w:pos="8176"/>
              <w:tab w:val="right" w:pos="9026" w:leader="dot"/>
            </w:tabs>
            <w:rPr/>
          </w:pPr>
          <w:hyperlink w:anchor="__RefHeading___Toc1322323_2035185390">
            <w:r>
              <w:rPr>
                <w:webHidden/>
                <w:rStyle w:val="IndexLink"/>
              </w:rPr>
              <w:t>5</w:t>
            </w:r>
            <w:r>
              <w:rPr>
                <w:rStyle w:val="IndexLink"/>
                <w:rtl w:val="true"/>
              </w:rPr>
              <w:t xml:space="preserve">) </w:t>
            </w:r>
            <w:r>
              <w:rPr>
                <w:rStyle w:val="IndexLink"/>
                <w:rtl w:val="true"/>
              </w:rPr>
              <w:t>برطرف شدن درد سر</w:t>
            </w:r>
            <w:r>
              <w:rPr>
                <w:rStyle w:val="IndexLink"/>
                <w:rtl w:val="true"/>
              </w:rPr>
              <w:tab/>
            </w:r>
            <w:r>
              <w:rPr>
                <w:rStyle w:val="IndexLink"/>
              </w:rPr>
              <w:t>170</w:t>
            </w:r>
          </w:hyperlink>
        </w:p>
        <w:p>
          <w:pPr>
            <w:pStyle w:val="Contents4"/>
            <w:tabs>
              <w:tab w:val="clear" w:pos="8176"/>
              <w:tab w:val="right" w:pos="9026" w:leader="dot"/>
            </w:tabs>
            <w:rPr/>
          </w:pPr>
          <w:hyperlink w:anchor="__RefHeading___Toc1322325_2035185390">
            <w:r>
              <w:rPr>
                <w:webHidden/>
                <w:rStyle w:val="IndexLink"/>
              </w:rPr>
              <w:t>6</w:t>
            </w:r>
            <w:r>
              <w:rPr>
                <w:rStyle w:val="IndexLink"/>
                <w:rtl w:val="true"/>
              </w:rPr>
              <w:t xml:space="preserve">) </w:t>
            </w:r>
            <w:r>
              <w:rPr>
                <w:rStyle w:val="IndexLink"/>
                <w:rtl w:val="true"/>
              </w:rPr>
              <w:t>جهت زیاد شدن سود و مال</w:t>
            </w:r>
            <w:r>
              <w:rPr>
                <w:rStyle w:val="IndexLink"/>
                <w:rtl w:val="true"/>
              </w:rPr>
              <w:tab/>
            </w:r>
            <w:r>
              <w:rPr>
                <w:rStyle w:val="IndexLink"/>
              </w:rPr>
              <w:t>170</w:t>
            </w:r>
          </w:hyperlink>
        </w:p>
        <w:p>
          <w:pPr>
            <w:pStyle w:val="Contents2"/>
            <w:tabs>
              <w:tab w:val="clear" w:pos="8743"/>
              <w:tab w:val="right" w:pos="9026" w:leader="dot"/>
            </w:tabs>
            <w:rPr/>
          </w:pPr>
          <w:hyperlink w:anchor="__RefHeading___Toc1322327_2035185390">
            <w:r>
              <w:rPr>
                <w:webHidden/>
                <w:rStyle w:val="IndexLink"/>
                <w:rtl w:val="true"/>
              </w:rPr>
              <w:t>سوره جاثیه</w:t>
            </w:r>
            <w:r>
              <w:rPr>
                <w:rStyle w:val="IndexLink"/>
                <w:rtl w:val="true"/>
              </w:rPr>
              <w:tab/>
            </w:r>
            <w:r>
              <w:rPr>
                <w:rStyle w:val="IndexLink"/>
              </w:rPr>
              <w:t>171</w:t>
            </w:r>
          </w:hyperlink>
        </w:p>
        <w:p>
          <w:pPr>
            <w:pStyle w:val="Contents3"/>
            <w:tabs>
              <w:tab w:val="clear" w:pos="8459"/>
              <w:tab w:val="right" w:pos="9026" w:leader="dot"/>
            </w:tabs>
            <w:rPr/>
          </w:pPr>
          <w:hyperlink w:anchor="__RefHeading___Toc1322329_203518539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1322331_2035185390">
            <w:r>
              <w:rPr>
                <w:webHidden/>
                <w:rStyle w:val="IndexLink"/>
                <w:rtl w:val="true"/>
              </w:rPr>
              <w:t>فضیلت و خواص سوره جاثیه</w:t>
            </w:r>
            <w:r>
              <w:rPr>
                <w:rStyle w:val="IndexLink"/>
                <w:rtl w:val="true"/>
              </w:rPr>
              <w:tab/>
            </w:r>
            <w:r>
              <w:rPr>
                <w:rStyle w:val="IndexLink"/>
              </w:rPr>
              <w:t>171</w:t>
            </w:r>
          </w:hyperlink>
        </w:p>
        <w:p>
          <w:pPr>
            <w:pStyle w:val="Contents3"/>
            <w:tabs>
              <w:tab w:val="clear" w:pos="8459"/>
              <w:tab w:val="right" w:pos="9026" w:leader="dot"/>
            </w:tabs>
            <w:rPr/>
          </w:pPr>
          <w:hyperlink w:anchor="__RefHeading___Toc1322333_2035185390">
            <w:r>
              <w:rPr>
                <w:webHidden/>
                <w:rStyle w:val="IndexLink"/>
                <w:rtl w:val="true"/>
              </w:rPr>
              <w:t>آثار و برکات سوره جاثیه</w:t>
            </w:r>
            <w:r>
              <w:rPr>
                <w:rStyle w:val="IndexLink"/>
                <w:rtl w:val="true"/>
              </w:rPr>
              <w:tab/>
            </w:r>
            <w:r>
              <w:rPr>
                <w:rStyle w:val="IndexLink"/>
              </w:rPr>
              <w:t>171</w:t>
            </w:r>
          </w:hyperlink>
        </w:p>
        <w:p>
          <w:pPr>
            <w:pStyle w:val="Contents4"/>
            <w:tabs>
              <w:tab w:val="clear" w:pos="8176"/>
              <w:tab w:val="right" w:pos="9026" w:leader="dot"/>
            </w:tabs>
            <w:rPr/>
          </w:pPr>
          <w:hyperlink w:anchor="__RefHeading___Toc1322335_2035185390">
            <w:r>
              <w:rPr>
                <w:webHidden/>
                <w:rStyle w:val="IndexLink"/>
              </w:rPr>
              <w:t>1</w:t>
            </w:r>
            <w:r>
              <w:rPr>
                <w:rStyle w:val="IndexLink"/>
                <w:rtl w:val="true"/>
              </w:rPr>
              <w:t xml:space="preserve">) </w:t>
            </w:r>
            <w:r>
              <w:rPr>
                <w:rStyle w:val="IndexLink"/>
                <w:rtl w:val="true"/>
              </w:rPr>
              <w:t>در امان ماندن ازشر حاکم قدرتمند</w:t>
            </w:r>
            <w:r>
              <w:rPr>
                <w:rStyle w:val="IndexLink"/>
                <w:rtl w:val="true"/>
              </w:rPr>
              <w:tab/>
            </w:r>
            <w:r>
              <w:rPr>
                <w:rStyle w:val="IndexLink"/>
              </w:rPr>
              <w:t>171</w:t>
            </w:r>
          </w:hyperlink>
        </w:p>
        <w:p>
          <w:pPr>
            <w:pStyle w:val="Contents4"/>
            <w:tabs>
              <w:tab w:val="clear" w:pos="8176"/>
              <w:tab w:val="right" w:pos="9026" w:leader="dot"/>
            </w:tabs>
            <w:rPr/>
          </w:pPr>
          <w:hyperlink w:anchor="__RefHeading___Toc1322337_2035185390">
            <w:r>
              <w:rPr>
                <w:webHidden/>
                <w:rStyle w:val="IndexLink"/>
              </w:rPr>
              <w:t>2</w:t>
            </w:r>
            <w:r>
              <w:rPr>
                <w:rStyle w:val="IndexLink"/>
                <w:rtl w:val="true"/>
              </w:rPr>
              <w:t xml:space="preserve">) </w:t>
            </w:r>
            <w:r>
              <w:rPr>
                <w:rStyle w:val="IndexLink"/>
                <w:rtl w:val="true"/>
              </w:rPr>
              <w:t>در امان بودن از شر سخن چین</w:t>
            </w:r>
            <w:r>
              <w:rPr>
                <w:rStyle w:val="IndexLink"/>
                <w:rtl w:val="true"/>
              </w:rPr>
              <w:tab/>
            </w:r>
            <w:r>
              <w:rPr>
                <w:rStyle w:val="IndexLink"/>
              </w:rPr>
              <w:t>172</w:t>
            </w:r>
          </w:hyperlink>
        </w:p>
        <w:p>
          <w:pPr>
            <w:pStyle w:val="Contents4"/>
            <w:tabs>
              <w:tab w:val="clear" w:pos="8176"/>
              <w:tab w:val="right" w:pos="9026" w:leader="dot"/>
            </w:tabs>
            <w:rPr/>
          </w:pPr>
          <w:hyperlink w:anchor="__RefHeading___Toc1322339_2035185390">
            <w:r>
              <w:rPr>
                <w:webHidden/>
                <w:rStyle w:val="IndexLink"/>
              </w:rPr>
              <w:t>3</w:t>
            </w:r>
            <w:r>
              <w:rPr>
                <w:rStyle w:val="IndexLink"/>
                <w:rtl w:val="true"/>
              </w:rPr>
              <w:t xml:space="preserve">) </w:t>
            </w:r>
            <w:r>
              <w:rPr>
                <w:rStyle w:val="IndexLink"/>
                <w:rtl w:val="true"/>
              </w:rPr>
              <w:t>در امان ماندن از شر جن</w:t>
            </w:r>
            <w:r>
              <w:rPr>
                <w:rStyle w:val="IndexLink"/>
                <w:rtl w:val="true"/>
              </w:rPr>
              <w:tab/>
            </w:r>
            <w:r>
              <w:rPr>
                <w:rStyle w:val="IndexLink"/>
              </w:rPr>
              <w:t>172</w:t>
            </w:r>
          </w:hyperlink>
        </w:p>
        <w:p>
          <w:pPr>
            <w:pStyle w:val="Contents2"/>
            <w:tabs>
              <w:tab w:val="clear" w:pos="8743"/>
              <w:tab w:val="right" w:pos="9026" w:leader="dot"/>
            </w:tabs>
            <w:rPr/>
          </w:pPr>
          <w:hyperlink w:anchor="__RefHeading___Toc1322341_2035185390">
            <w:r>
              <w:rPr>
                <w:webHidden/>
                <w:rStyle w:val="IndexLink"/>
                <w:rtl w:val="true"/>
              </w:rPr>
              <w:t>سوره احقاف</w:t>
            </w:r>
            <w:r>
              <w:rPr>
                <w:rStyle w:val="IndexLink"/>
                <w:rtl w:val="true"/>
              </w:rPr>
              <w:tab/>
            </w:r>
            <w:r>
              <w:rPr>
                <w:rStyle w:val="IndexLink"/>
              </w:rPr>
              <w:t>172</w:t>
            </w:r>
          </w:hyperlink>
        </w:p>
        <w:p>
          <w:pPr>
            <w:pStyle w:val="Contents3"/>
            <w:tabs>
              <w:tab w:val="clear" w:pos="8459"/>
              <w:tab w:val="right" w:pos="9026" w:leader="dot"/>
            </w:tabs>
            <w:rPr/>
          </w:pPr>
          <w:hyperlink w:anchor="__RefHeading___Toc1322343_203518539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322345_2035185390">
            <w:r>
              <w:rPr>
                <w:webHidden/>
                <w:rStyle w:val="IndexLink"/>
                <w:rtl w:val="true"/>
              </w:rPr>
              <w:t>فضیلت و خواص سوره احقاف</w:t>
            </w:r>
            <w:r>
              <w:rPr>
                <w:rStyle w:val="IndexLink"/>
                <w:rtl w:val="true"/>
              </w:rPr>
              <w:tab/>
            </w:r>
            <w:r>
              <w:rPr>
                <w:rStyle w:val="IndexLink"/>
              </w:rPr>
              <w:t>172</w:t>
            </w:r>
          </w:hyperlink>
        </w:p>
        <w:p>
          <w:pPr>
            <w:pStyle w:val="Contents3"/>
            <w:tabs>
              <w:tab w:val="clear" w:pos="8459"/>
              <w:tab w:val="right" w:pos="9026" w:leader="dot"/>
            </w:tabs>
            <w:rPr/>
          </w:pPr>
          <w:hyperlink w:anchor="__RefHeading___Toc1322347_2035185390">
            <w:r>
              <w:rPr>
                <w:webHidden/>
                <w:rStyle w:val="IndexLink"/>
                <w:rtl w:val="true"/>
              </w:rPr>
              <w:t>آثار و برکات سوره احقاف</w:t>
            </w:r>
            <w:r>
              <w:rPr>
                <w:rStyle w:val="IndexLink"/>
                <w:rtl w:val="true"/>
              </w:rPr>
              <w:tab/>
            </w:r>
            <w:r>
              <w:rPr>
                <w:rStyle w:val="IndexLink"/>
              </w:rPr>
              <w:t>172</w:t>
            </w:r>
          </w:hyperlink>
        </w:p>
        <w:p>
          <w:pPr>
            <w:pStyle w:val="Contents4"/>
            <w:tabs>
              <w:tab w:val="clear" w:pos="8176"/>
              <w:tab w:val="right" w:pos="9026" w:leader="dot"/>
            </w:tabs>
            <w:rPr/>
          </w:pPr>
          <w:hyperlink w:anchor="__RefHeading___Toc1322349_2035185390">
            <w:r>
              <w:rPr>
                <w:webHidden/>
                <w:rStyle w:val="IndexLink"/>
              </w:rPr>
              <w:t>1</w:t>
            </w:r>
            <w:r>
              <w:rPr>
                <w:rStyle w:val="IndexLink"/>
                <w:rtl w:val="true"/>
              </w:rPr>
              <w:t xml:space="preserve">) </w:t>
            </w:r>
            <w:r>
              <w:rPr>
                <w:rStyle w:val="IndexLink"/>
                <w:rtl w:val="true"/>
              </w:rPr>
              <w:t>جهت عزت و محبوبیت در بین مردم و بالا رفتن قدرت حافظه</w:t>
            </w:r>
            <w:r>
              <w:rPr>
                <w:rStyle w:val="IndexLink"/>
                <w:rtl w:val="true"/>
              </w:rPr>
              <w:tab/>
            </w:r>
            <w:r>
              <w:rPr>
                <w:rStyle w:val="IndexLink"/>
              </w:rPr>
              <w:t>172</w:t>
            </w:r>
          </w:hyperlink>
        </w:p>
        <w:p>
          <w:pPr>
            <w:pStyle w:val="Contents4"/>
            <w:tabs>
              <w:tab w:val="clear" w:pos="8176"/>
              <w:tab w:val="right" w:pos="9026" w:leader="dot"/>
            </w:tabs>
            <w:rPr/>
          </w:pPr>
          <w:hyperlink w:anchor="__RefHeading___Toc1322351_2035185390">
            <w:r>
              <w:rPr>
                <w:webHidden/>
                <w:rStyle w:val="IndexLink"/>
              </w:rPr>
              <w:t>2</w:t>
            </w:r>
            <w:r>
              <w:rPr>
                <w:rStyle w:val="IndexLink"/>
                <w:rtl w:val="true"/>
              </w:rPr>
              <w:t xml:space="preserve">) </w:t>
            </w:r>
            <w:r>
              <w:rPr>
                <w:rStyle w:val="IndexLink"/>
                <w:rtl w:val="true"/>
              </w:rPr>
              <w:t>جهت رفع خطرات از کودکان</w:t>
            </w:r>
            <w:r>
              <w:rPr>
                <w:rStyle w:val="IndexLink"/>
                <w:rtl w:val="true"/>
              </w:rPr>
              <w:tab/>
            </w:r>
            <w:r>
              <w:rPr>
                <w:rStyle w:val="IndexLink"/>
              </w:rPr>
              <w:t>172</w:t>
            </w:r>
          </w:hyperlink>
        </w:p>
        <w:p>
          <w:pPr>
            <w:pStyle w:val="Contents4"/>
            <w:tabs>
              <w:tab w:val="clear" w:pos="8176"/>
              <w:tab w:val="right" w:pos="9026" w:leader="dot"/>
            </w:tabs>
            <w:rPr/>
          </w:pPr>
          <w:hyperlink w:anchor="__RefHeading___Toc1322353_2035185390">
            <w:r>
              <w:rPr>
                <w:webHidden/>
                <w:rStyle w:val="IndexLink"/>
              </w:rPr>
              <w:t>3</w:t>
            </w:r>
            <w:r>
              <w:rPr>
                <w:rStyle w:val="IndexLink"/>
                <w:rtl w:val="true"/>
              </w:rPr>
              <w:t xml:space="preserve">) </w:t>
            </w:r>
            <w:r>
              <w:rPr>
                <w:rStyle w:val="IndexLink"/>
                <w:rtl w:val="true"/>
              </w:rPr>
              <w:t>جهت خلاصی از مشکلات</w:t>
            </w:r>
            <w:r>
              <w:rPr>
                <w:rStyle w:val="IndexLink"/>
                <w:rtl w:val="true"/>
              </w:rPr>
              <w:tab/>
            </w:r>
            <w:r>
              <w:rPr>
                <w:rStyle w:val="IndexLink"/>
              </w:rPr>
              <w:t>172</w:t>
            </w:r>
          </w:hyperlink>
        </w:p>
        <w:p>
          <w:pPr>
            <w:pStyle w:val="Contents2"/>
            <w:tabs>
              <w:tab w:val="clear" w:pos="8743"/>
              <w:tab w:val="right" w:pos="9026" w:leader="dot"/>
            </w:tabs>
            <w:rPr/>
          </w:pPr>
          <w:hyperlink w:anchor="__RefHeading___Toc1322355_2035185390">
            <w:r>
              <w:rPr>
                <w:webHidden/>
                <w:rStyle w:val="IndexLink"/>
                <w:rtl w:val="true"/>
              </w:rPr>
              <w:t>سوره محمد</w:t>
            </w:r>
            <w:r>
              <w:rPr>
                <w:rStyle w:val="IndexLink"/>
                <w:rtl w:val="true"/>
              </w:rPr>
              <w:tab/>
            </w:r>
            <w:r>
              <w:rPr>
                <w:rStyle w:val="IndexLink"/>
              </w:rPr>
              <w:t>172</w:t>
            </w:r>
          </w:hyperlink>
        </w:p>
        <w:p>
          <w:pPr>
            <w:pStyle w:val="Contents3"/>
            <w:tabs>
              <w:tab w:val="clear" w:pos="8459"/>
              <w:tab w:val="right" w:pos="9026" w:leader="dot"/>
            </w:tabs>
            <w:rPr/>
          </w:pPr>
          <w:hyperlink w:anchor="__RefHeading___Toc1322357_203518539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322359_2035185390">
            <w:r>
              <w:rPr>
                <w:webHidden/>
                <w:rStyle w:val="IndexLink"/>
                <w:rtl w:val="true"/>
              </w:rPr>
              <w:t>فضیلت و خواص سوره محمد</w:t>
            </w:r>
            <w:r>
              <w:rPr>
                <w:rStyle w:val="IndexLink"/>
                <w:rtl w:val="true"/>
              </w:rPr>
              <w:tab/>
            </w:r>
            <w:r>
              <w:rPr>
                <w:rStyle w:val="IndexLink"/>
              </w:rPr>
              <w:t>172</w:t>
            </w:r>
          </w:hyperlink>
        </w:p>
        <w:p>
          <w:pPr>
            <w:pStyle w:val="Contents3"/>
            <w:tabs>
              <w:tab w:val="clear" w:pos="8459"/>
              <w:tab w:val="right" w:pos="9026" w:leader="dot"/>
            </w:tabs>
            <w:rPr/>
          </w:pPr>
          <w:hyperlink w:anchor="__RefHeading___Toc1322361_2035185390">
            <w:r>
              <w:rPr>
                <w:webHidden/>
                <w:rStyle w:val="IndexLink"/>
                <w:rtl w:val="true"/>
              </w:rPr>
              <w:t>آثار و برکات سوره محمد</w:t>
            </w:r>
            <w:r>
              <w:rPr>
                <w:rStyle w:val="IndexLink"/>
                <w:rtl w:val="true"/>
              </w:rPr>
              <w:tab/>
            </w:r>
            <w:r>
              <w:rPr>
                <w:rStyle w:val="IndexLink"/>
              </w:rPr>
              <w:t>173</w:t>
            </w:r>
          </w:hyperlink>
        </w:p>
        <w:p>
          <w:pPr>
            <w:pStyle w:val="Contents4"/>
            <w:tabs>
              <w:tab w:val="clear" w:pos="8176"/>
              <w:tab w:val="right" w:pos="9026" w:leader="dot"/>
            </w:tabs>
            <w:rPr/>
          </w:pPr>
          <w:hyperlink w:anchor="__RefHeading___Toc1322363_2035185390">
            <w:r>
              <w:rPr>
                <w:webHidden/>
                <w:rStyle w:val="IndexLink"/>
              </w:rPr>
              <w:t>1</w:t>
            </w:r>
            <w:r>
              <w:rPr>
                <w:rStyle w:val="IndexLink"/>
                <w:rtl w:val="true"/>
              </w:rPr>
              <w:t xml:space="preserve">) </w:t>
            </w:r>
            <w:r>
              <w:rPr>
                <w:rStyle w:val="IndexLink"/>
                <w:rtl w:val="true"/>
              </w:rPr>
              <w:t>در امان بودن از شر جن</w:t>
            </w:r>
            <w:r>
              <w:rPr>
                <w:rStyle w:val="IndexLink"/>
                <w:rtl w:val="true"/>
              </w:rPr>
              <w:tab/>
            </w:r>
            <w:r>
              <w:rPr>
                <w:rStyle w:val="IndexLink"/>
              </w:rPr>
              <w:t>173</w:t>
            </w:r>
          </w:hyperlink>
        </w:p>
        <w:p>
          <w:pPr>
            <w:pStyle w:val="Contents4"/>
            <w:tabs>
              <w:tab w:val="clear" w:pos="8176"/>
              <w:tab w:val="right" w:pos="9026" w:leader="dot"/>
            </w:tabs>
            <w:rPr/>
          </w:pPr>
          <w:hyperlink w:anchor="__RefHeading___Toc1322365_2035185390">
            <w:r>
              <w:rPr>
                <w:webHidden/>
                <w:rStyle w:val="IndexLink"/>
              </w:rPr>
              <w:t>2</w:t>
            </w:r>
            <w:r>
              <w:rPr>
                <w:rStyle w:val="IndexLink"/>
                <w:rtl w:val="true"/>
              </w:rPr>
              <w:t xml:space="preserve">) </w:t>
            </w:r>
            <w:r>
              <w:rPr>
                <w:rStyle w:val="IndexLink"/>
                <w:rtl w:val="true"/>
              </w:rPr>
              <w:t>در امان بودن از ترس و خطرات</w:t>
            </w:r>
            <w:r>
              <w:rPr>
                <w:rStyle w:val="IndexLink"/>
                <w:rtl w:val="true"/>
              </w:rPr>
              <w:tab/>
            </w:r>
            <w:r>
              <w:rPr>
                <w:rStyle w:val="IndexLink"/>
              </w:rPr>
              <w:t>173</w:t>
            </w:r>
          </w:hyperlink>
        </w:p>
        <w:p>
          <w:pPr>
            <w:pStyle w:val="Contents2"/>
            <w:tabs>
              <w:tab w:val="clear" w:pos="8743"/>
              <w:tab w:val="right" w:pos="9026" w:leader="dot"/>
            </w:tabs>
            <w:rPr/>
          </w:pPr>
          <w:hyperlink w:anchor="__RefHeading___Toc1322367_2035185390">
            <w:r>
              <w:rPr>
                <w:webHidden/>
                <w:rStyle w:val="IndexLink"/>
                <w:rtl w:val="true"/>
              </w:rPr>
              <w:t>سوره فتح</w:t>
            </w:r>
            <w:r>
              <w:rPr>
                <w:rStyle w:val="IndexLink"/>
                <w:rtl w:val="true"/>
              </w:rPr>
              <w:tab/>
            </w:r>
            <w:r>
              <w:rPr>
                <w:rStyle w:val="IndexLink"/>
              </w:rPr>
              <w:t>174</w:t>
            </w:r>
          </w:hyperlink>
        </w:p>
        <w:p>
          <w:pPr>
            <w:pStyle w:val="Contents3"/>
            <w:tabs>
              <w:tab w:val="clear" w:pos="8459"/>
              <w:tab w:val="right" w:pos="9026" w:leader="dot"/>
            </w:tabs>
            <w:rPr/>
          </w:pPr>
          <w:hyperlink w:anchor="__RefHeading___Toc1322369_203518539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322371_2035185390">
            <w:r>
              <w:rPr>
                <w:webHidden/>
                <w:rStyle w:val="IndexLink"/>
                <w:rtl w:val="true"/>
              </w:rPr>
              <w:t>فضیلت و خواص سوره فتح</w:t>
            </w:r>
            <w:r>
              <w:rPr>
                <w:rStyle w:val="IndexLink"/>
                <w:rtl w:val="true"/>
              </w:rPr>
              <w:tab/>
            </w:r>
            <w:r>
              <w:rPr>
                <w:rStyle w:val="IndexLink"/>
              </w:rPr>
              <w:t>174</w:t>
            </w:r>
          </w:hyperlink>
        </w:p>
        <w:p>
          <w:pPr>
            <w:pStyle w:val="Contents3"/>
            <w:tabs>
              <w:tab w:val="clear" w:pos="8459"/>
              <w:tab w:val="right" w:pos="9026" w:leader="dot"/>
            </w:tabs>
            <w:rPr/>
          </w:pPr>
          <w:hyperlink w:anchor="__RefHeading___Toc1322373_2035185390">
            <w:r>
              <w:rPr>
                <w:webHidden/>
                <w:rStyle w:val="IndexLink"/>
                <w:rtl w:val="true"/>
              </w:rPr>
              <w:t>آثار و برکات سوره فتح</w:t>
            </w:r>
            <w:r>
              <w:rPr>
                <w:rStyle w:val="IndexLink"/>
                <w:rtl w:val="true"/>
              </w:rPr>
              <w:tab/>
            </w:r>
            <w:r>
              <w:rPr>
                <w:rStyle w:val="IndexLink"/>
              </w:rPr>
              <w:t>174</w:t>
            </w:r>
          </w:hyperlink>
        </w:p>
        <w:p>
          <w:pPr>
            <w:pStyle w:val="Contents4"/>
            <w:tabs>
              <w:tab w:val="clear" w:pos="8176"/>
              <w:tab w:val="right" w:pos="9026" w:leader="dot"/>
            </w:tabs>
            <w:rPr/>
          </w:pPr>
          <w:hyperlink w:anchor="__RefHeading___Toc1322375_2035185390">
            <w:r>
              <w:rPr>
                <w:webHidden/>
                <w:rStyle w:val="IndexLink"/>
              </w:rPr>
              <w:t>1</w:t>
            </w:r>
            <w:r>
              <w:rPr>
                <w:rStyle w:val="IndexLink"/>
                <w:rtl w:val="true"/>
              </w:rPr>
              <w:t xml:space="preserve">) </w:t>
            </w:r>
            <w:r>
              <w:rPr>
                <w:rStyle w:val="IndexLink"/>
                <w:rtl w:val="true"/>
              </w:rPr>
              <w:t>مصون ماندن از خطرات و یافتن عزت بین مردم</w:t>
            </w:r>
            <w:r>
              <w:rPr>
                <w:rStyle w:val="IndexLink"/>
                <w:rtl w:val="true"/>
              </w:rPr>
              <w:tab/>
            </w:r>
            <w:r>
              <w:rPr>
                <w:rStyle w:val="IndexLink"/>
              </w:rPr>
              <w:t>174</w:t>
            </w:r>
          </w:hyperlink>
        </w:p>
        <w:p>
          <w:pPr>
            <w:pStyle w:val="Contents4"/>
            <w:tabs>
              <w:tab w:val="clear" w:pos="8176"/>
              <w:tab w:val="right" w:pos="9026" w:leader="dot"/>
            </w:tabs>
            <w:rPr/>
          </w:pPr>
          <w:hyperlink w:anchor="__RefHeading___Toc1322377_2035185390">
            <w:r>
              <w:rPr>
                <w:webHidden/>
                <w:rStyle w:val="IndexLink"/>
              </w:rPr>
              <w:t>2</w:t>
            </w:r>
            <w:r>
              <w:rPr>
                <w:rStyle w:val="IndexLink"/>
                <w:rtl w:val="true"/>
              </w:rPr>
              <w:t xml:space="preserve">) </w:t>
            </w:r>
            <w:r>
              <w:rPr>
                <w:rStyle w:val="IndexLink"/>
                <w:rtl w:val="true"/>
              </w:rPr>
              <w:t>جهت برطرف شدن خوف</w:t>
            </w:r>
            <w:r>
              <w:rPr>
                <w:rStyle w:val="IndexLink"/>
                <w:rtl w:val="true"/>
              </w:rPr>
              <w:tab/>
            </w:r>
            <w:r>
              <w:rPr>
                <w:rStyle w:val="IndexLink"/>
              </w:rPr>
              <w:t>174</w:t>
            </w:r>
          </w:hyperlink>
        </w:p>
        <w:p>
          <w:pPr>
            <w:pStyle w:val="Contents4"/>
            <w:tabs>
              <w:tab w:val="clear" w:pos="8176"/>
              <w:tab w:val="right" w:pos="9026" w:leader="dot"/>
            </w:tabs>
            <w:rPr/>
          </w:pPr>
          <w:hyperlink w:anchor="__RefHeading___Toc1322379_2035185390">
            <w:r>
              <w:rPr>
                <w:webHidden/>
                <w:rStyle w:val="IndexLink"/>
              </w:rPr>
              <w:t>3</w:t>
            </w:r>
            <w:r>
              <w:rPr>
                <w:rStyle w:val="IndexLink"/>
                <w:rtl w:val="true"/>
              </w:rPr>
              <w:t xml:space="preserve">) </w:t>
            </w:r>
            <w:r>
              <w:rPr>
                <w:rStyle w:val="IndexLink"/>
                <w:rtl w:val="true"/>
              </w:rPr>
              <w:t>در امان ماندن از شر حاکم</w:t>
            </w:r>
            <w:r>
              <w:rPr>
                <w:rStyle w:val="IndexLink"/>
                <w:rtl w:val="true"/>
              </w:rPr>
              <w:tab/>
            </w:r>
            <w:r>
              <w:rPr>
                <w:rStyle w:val="IndexLink"/>
              </w:rPr>
              <w:t>175</w:t>
            </w:r>
          </w:hyperlink>
        </w:p>
        <w:p>
          <w:pPr>
            <w:pStyle w:val="Contents4"/>
            <w:tabs>
              <w:tab w:val="clear" w:pos="8176"/>
              <w:tab w:val="right" w:pos="9026" w:leader="dot"/>
            </w:tabs>
            <w:rPr/>
          </w:pPr>
          <w:hyperlink w:anchor="__RefHeading___Toc1322381_2035185390">
            <w:r>
              <w:rPr>
                <w:webHidden/>
                <w:rStyle w:val="IndexLink"/>
              </w:rPr>
              <w:t>4</w:t>
            </w:r>
            <w:r>
              <w:rPr>
                <w:rStyle w:val="IndexLink"/>
                <w:rtl w:val="true"/>
              </w:rPr>
              <w:t xml:space="preserve">) </w:t>
            </w:r>
            <w:r>
              <w:rPr>
                <w:rStyle w:val="IndexLink"/>
                <w:rtl w:val="true"/>
              </w:rPr>
              <w:t>جهت درد پا</w:t>
            </w:r>
            <w:r>
              <w:rPr>
                <w:rStyle w:val="IndexLink"/>
                <w:rtl w:val="true"/>
              </w:rPr>
              <w:tab/>
            </w:r>
            <w:r>
              <w:rPr>
                <w:rStyle w:val="IndexLink"/>
              </w:rPr>
              <w:t>175</w:t>
            </w:r>
          </w:hyperlink>
        </w:p>
        <w:p>
          <w:pPr>
            <w:pStyle w:val="Contents4"/>
            <w:tabs>
              <w:tab w:val="clear" w:pos="8176"/>
              <w:tab w:val="right" w:pos="9026" w:leader="dot"/>
            </w:tabs>
            <w:rPr/>
          </w:pPr>
          <w:hyperlink w:anchor="__RefHeading___Toc1322383_2035185390">
            <w:r>
              <w:rPr>
                <w:webHidden/>
                <w:rStyle w:val="IndexLink"/>
              </w:rPr>
              <w:t>5</w:t>
            </w:r>
            <w:r>
              <w:rPr>
                <w:rStyle w:val="IndexLink"/>
                <w:rtl w:val="true"/>
              </w:rPr>
              <w:t xml:space="preserve">) </w:t>
            </w:r>
            <w:r>
              <w:rPr>
                <w:rStyle w:val="IndexLink"/>
                <w:rtl w:val="true"/>
              </w:rPr>
              <w:t>یافتن همسری مناسب</w:t>
            </w:r>
            <w:r>
              <w:rPr>
                <w:rStyle w:val="IndexLink"/>
                <w:rtl w:val="true"/>
              </w:rPr>
              <w:tab/>
            </w:r>
            <w:r>
              <w:rPr>
                <w:rStyle w:val="IndexLink"/>
              </w:rPr>
              <w:t>175</w:t>
            </w:r>
          </w:hyperlink>
        </w:p>
        <w:p>
          <w:pPr>
            <w:pStyle w:val="Contents3"/>
            <w:tabs>
              <w:tab w:val="clear" w:pos="8459"/>
              <w:tab w:val="right" w:pos="9026" w:leader="dot"/>
            </w:tabs>
            <w:rPr/>
          </w:pPr>
          <w:hyperlink w:anchor="__RefHeading___Toc1322385_2035185390">
            <w:r>
              <w:rPr>
                <w:webHidden/>
                <w:rStyle w:val="IndexLink"/>
                <w:rtl w:val="true"/>
              </w:rPr>
              <w:t>ختومات مجرب</w:t>
            </w:r>
            <w:r>
              <w:rPr>
                <w:rStyle w:val="IndexLink"/>
                <w:rtl w:val="true"/>
              </w:rPr>
              <w:tab/>
            </w:r>
            <w:r>
              <w:rPr>
                <w:rStyle w:val="IndexLink"/>
              </w:rPr>
              <w:t>175</w:t>
            </w:r>
          </w:hyperlink>
        </w:p>
        <w:p>
          <w:pPr>
            <w:pStyle w:val="Contents2"/>
            <w:tabs>
              <w:tab w:val="clear" w:pos="8743"/>
              <w:tab w:val="right" w:pos="9026" w:leader="dot"/>
            </w:tabs>
            <w:rPr/>
          </w:pPr>
          <w:hyperlink w:anchor="__RefHeading___Toc1322387_2035185390">
            <w:r>
              <w:rPr>
                <w:webHidden/>
                <w:rStyle w:val="IndexLink"/>
                <w:rtl w:val="true"/>
              </w:rPr>
              <w:t>سوره حجرات</w:t>
            </w:r>
            <w:r>
              <w:rPr>
                <w:rStyle w:val="IndexLink"/>
                <w:rtl w:val="true"/>
              </w:rPr>
              <w:tab/>
            </w:r>
            <w:r>
              <w:rPr>
                <w:rStyle w:val="IndexLink"/>
              </w:rPr>
              <w:t>176</w:t>
            </w:r>
          </w:hyperlink>
        </w:p>
        <w:p>
          <w:pPr>
            <w:pStyle w:val="Contents3"/>
            <w:tabs>
              <w:tab w:val="clear" w:pos="8459"/>
              <w:tab w:val="right" w:pos="9026" w:leader="dot"/>
            </w:tabs>
            <w:rPr/>
          </w:pPr>
          <w:hyperlink w:anchor="__RefHeading___Toc1322389_203518539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1322391_2035185390">
            <w:r>
              <w:rPr>
                <w:webHidden/>
                <w:rStyle w:val="IndexLink"/>
                <w:rtl w:val="true"/>
              </w:rPr>
              <w:t>فضیلت و خواص سوره حجرات</w:t>
            </w:r>
            <w:r>
              <w:rPr>
                <w:rStyle w:val="IndexLink"/>
                <w:rtl w:val="true"/>
              </w:rPr>
              <w:tab/>
            </w:r>
            <w:r>
              <w:rPr>
                <w:rStyle w:val="IndexLink"/>
              </w:rPr>
              <w:t>176</w:t>
            </w:r>
          </w:hyperlink>
        </w:p>
        <w:p>
          <w:pPr>
            <w:pStyle w:val="Contents3"/>
            <w:tabs>
              <w:tab w:val="clear" w:pos="8459"/>
              <w:tab w:val="right" w:pos="9026" w:leader="dot"/>
            </w:tabs>
            <w:rPr/>
          </w:pPr>
          <w:hyperlink w:anchor="__RefHeading___Toc1322393_2035185390">
            <w:r>
              <w:rPr>
                <w:webHidden/>
                <w:rStyle w:val="IndexLink"/>
                <w:rtl w:val="true"/>
              </w:rPr>
              <w:t>آثار و برکات سوره حجرات</w:t>
            </w:r>
            <w:r>
              <w:rPr>
                <w:rStyle w:val="IndexLink"/>
                <w:rtl w:val="true"/>
              </w:rPr>
              <w:tab/>
            </w:r>
            <w:r>
              <w:rPr>
                <w:rStyle w:val="IndexLink"/>
              </w:rPr>
              <w:t>176</w:t>
            </w:r>
          </w:hyperlink>
        </w:p>
        <w:p>
          <w:pPr>
            <w:pStyle w:val="Contents4"/>
            <w:tabs>
              <w:tab w:val="clear" w:pos="8176"/>
              <w:tab w:val="right" w:pos="9026" w:leader="dot"/>
            </w:tabs>
            <w:rPr/>
          </w:pPr>
          <w:hyperlink w:anchor="__RefHeading___Toc1322395_2035185390">
            <w:r>
              <w:rPr>
                <w:webHidden/>
                <w:rStyle w:val="IndexLink"/>
              </w:rPr>
              <w:t>1</w:t>
            </w:r>
            <w:r>
              <w:rPr>
                <w:rStyle w:val="IndexLink"/>
                <w:rtl w:val="true"/>
              </w:rPr>
              <w:t xml:space="preserve">) </w:t>
            </w:r>
            <w:r>
              <w:rPr>
                <w:rStyle w:val="IndexLink"/>
                <w:rtl w:val="true"/>
              </w:rPr>
              <w:t>درامان یافتن از ترس و باز شدن درهای خیرات</w:t>
            </w:r>
            <w:r>
              <w:rPr>
                <w:rStyle w:val="IndexLink"/>
                <w:rtl w:val="true"/>
              </w:rPr>
              <w:tab/>
            </w:r>
            <w:r>
              <w:rPr>
                <w:rStyle w:val="IndexLink"/>
              </w:rPr>
              <w:t>176</w:t>
            </w:r>
          </w:hyperlink>
        </w:p>
        <w:p>
          <w:pPr>
            <w:pStyle w:val="Contents4"/>
            <w:tabs>
              <w:tab w:val="clear" w:pos="8176"/>
              <w:tab w:val="right" w:pos="9026" w:leader="dot"/>
            </w:tabs>
            <w:rPr/>
          </w:pPr>
          <w:hyperlink w:anchor="__RefHeading___Toc1322397_2035185390">
            <w:r>
              <w:rPr>
                <w:webHidden/>
                <w:rStyle w:val="IndexLink"/>
              </w:rPr>
              <w:t>2</w:t>
            </w:r>
            <w:r>
              <w:rPr>
                <w:rStyle w:val="IndexLink"/>
                <w:rtl w:val="true"/>
              </w:rPr>
              <w:t xml:space="preserve">) </w:t>
            </w:r>
            <w:r>
              <w:rPr>
                <w:rStyle w:val="IndexLink"/>
                <w:rtl w:val="true"/>
              </w:rPr>
              <w:t>درامان ماندن از صرع</w:t>
            </w:r>
            <w:r>
              <w:rPr>
                <w:rStyle w:val="IndexLink"/>
                <w:rtl w:val="true"/>
              </w:rPr>
              <w:tab/>
            </w:r>
            <w:r>
              <w:rPr>
                <w:rStyle w:val="IndexLink"/>
              </w:rPr>
              <w:t>176</w:t>
            </w:r>
          </w:hyperlink>
        </w:p>
        <w:p>
          <w:pPr>
            <w:pStyle w:val="Contents4"/>
            <w:tabs>
              <w:tab w:val="clear" w:pos="8176"/>
              <w:tab w:val="right" w:pos="9026" w:leader="dot"/>
            </w:tabs>
            <w:rPr/>
          </w:pPr>
          <w:hyperlink w:anchor="__RefHeading___Toc1322399_2035185390">
            <w:r>
              <w:rPr>
                <w:webHidden/>
                <w:rStyle w:val="IndexLink"/>
              </w:rPr>
              <w:t>3</w:t>
            </w:r>
            <w:r>
              <w:rPr>
                <w:rStyle w:val="IndexLink"/>
                <w:rtl w:val="true"/>
              </w:rPr>
              <w:t xml:space="preserve">) </w:t>
            </w:r>
            <w:r>
              <w:rPr>
                <w:rStyle w:val="IndexLink"/>
                <w:rtl w:val="true"/>
              </w:rPr>
              <w:t>جهت زیاد شدن شیر زن شیرده و مصون ماندن طفل از خطرات</w:t>
            </w:r>
            <w:r>
              <w:rPr>
                <w:rStyle w:val="IndexLink"/>
                <w:rtl w:val="true"/>
              </w:rPr>
              <w:tab/>
            </w:r>
            <w:r>
              <w:rPr>
                <w:rStyle w:val="IndexLink"/>
              </w:rPr>
              <w:t>176</w:t>
            </w:r>
          </w:hyperlink>
        </w:p>
        <w:p>
          <w:pPr>
            <w:pStyle w:val="Contents2"/>
            <w:tabs>
              <w:tab w:val="clear" w:pos="8743"/>
              <w:tab w:val="right" w:pos="9026" w:leader="dot"/>
            </w:tabs>
            <w:rPr/>
          </w:pPr>
          <w:hyperlink w:anchor="__RefHeading___Toc1322401_2035185390">
            <w:r>
              <w:rPr>
                <w:webHidden/>
                <w:rStyle w:val="IndexLink"/>
                <w:rtl w:val="true"/>
              </w:rPr>
              <w:t>سوره ق</w:t>
            </w:r>
            <w:r>
              <w:rPr>
                <w:rStyle w:val="IndexLink"/>
                <w:rtl w:val="true"/>
              </w:rPr>
              <w:tab/>
            </w:r>
            <w:r>
              <w:rPr>
                <w:rStyle w:val="IndexLink"/>
              </w:rPr>
              <w:t>177</w:t>
            </w:r>
          </w:hyperlink>
        </w:p>
        <w:p>
          <w:pPr>
            <w:pStyle w:val="Contents3"/>
            <w:tabs>
              <w:tab w:val="clear" w:pos="8459"/>
              <w:tab w:val="right" w:pos="9026" w:leader="dot"/>
            </w:tabs>
            <w:rPr/>
          </w:pPr>
          <w:hyperlink w:anchor="__RefHeading___Toc1322403_2035185390">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322405_2035185390">
            <w:r>
              <w:rPr>
                <w:webHidden/>
                <w:rStyle w:val="IndexLink"/>
                <w:rtl w:val="true"/>
              </w:rPr>
              <w:t>فضیلت و خواص سوره ق</w:t>
            </w:r>
            <w:r>
              <w:rPr>
                <w:rStyle w:val="IndexLink"/>
                <w:rtl w:val="true"/>
              </w:rPr>
              <w:tab/>
            </w:r>
            <w:r>
              <w:rPr>
                <w:rStyle w:val="IndexLink"/>
              </w:rPr>
              <w:t>177</w:t>
            </w:r>
          </w:hyperlink>
        </w:p>
        <w:p>
          <w:pPr>
            <w:pStyle w:val="Contents3"/>
            <w:tabs>
              <w:tab w:val="clear" w:pos="8459"/>
              <w:tab w:val="right" w:pos="9026" w:leader="dot"/>
            </w:tabs>
            <w:rPr/>
          </w:pPr>
          <w:hyperlink w:anchor="__RefHeading___Toc1322407_2035185390">
            <w:r>
              <w:rPr>
                <w:webHidden/>
                <w:rStyle w:val="IndexLink"/>
                <w:rtl w:val="true"/>
              </w:rPr>
              <w:t>آثار و برکات سوره ق</w:t>
            </w:r>
            <w:r>
              <w:rPr>
                <w:rStyle w:val="IndexLink"/>
                <w:rtl w:val="true"/>
              </w:rPr>
              <w:tab/>
            </w:r>
            <w:r>
              <w:rPr>
                <w:rStyle w:val="IndexLink"/>
              </w:rPr>
              <w:t>177</w:t>
            </w:r>
          </w:hyperlink>
        </w:p>
        <w:p>
          <w:pPr>
            <w:pStyle w:val="Contents4"/>
            <w:tabs>
              <w:tab w:val="clear" w:pos="8176"/>
              <w:tab w:val="right" w:pos="9026" w:leader="dot"/>
            </w:tabs>
            <w:rPr/>
          </w:pPr>
          <w:hyperlink w:anchor="__RefHeading___Toc1322409_2035185390">
            <w:r>
              <w:rPr>
                <w:webHidden/>
                <w:rStyle w:val="IndexLink"/>
              </w:rPr>
              <w:t>1</w:t>
            </w:r>
            <w:r>
              <w:rPr>
                <w:rStyle w:val="IndexLink"/>
                <w:rtl w:val="true"/>
              </w:rPr>
              <w:t xml:space="preserve">) </w:t>
            </w:r>
            <w:r>
              <w:rPr>
                <w:rStyle w:val="IndexLink"/>
                <w:rtl w:val="true"/>
              </w:rPr>
              <w:t>بهبود بیماری صرع</w:t>
            </w:r>
            <w:r>
              <w:rPr>
                <w:rStyle w:val="IndexLink"/>
                <w:rtl w:val="true"/>
              </w:rPr>
              <w:tab/>
            </w:r>
            <w:r>
              <w:rPr>
                <w:rStyle w:val="IndexLink"/>
              </w:rPr>
              <w:t>177</w:t>
            </w:r>
          </w:hyperlink>
        </w:p>
        <w:p>
          <w:pPr>
            <w:pStyle w:val="Contents4"/>
            <w:tabs>
              <w:tab w:val="clear" w:pos="8176"/>
              <w:tab w:val="right" w:pos="9026" w:leader="dot"/>
            </w:tabs>
            <w:rPr/>
          </w:pPr>
          <w:hyperlink w:anchor="__RefHeading___Toc1322411_2035185390">
            <w:r>
              <w:rPr>
                <w:webHidden/>
                <w:rStyle w:val="IndexLink"/>
              </w:rPr>
              <w:t>2</w:t>
            </w:r>
            <w:r>
              <w:rPr>
                <w:rStyle w:val="IndexLink"/>
                <w:rtl w:val="true"/>
              </w:rPr>
              <w:t xml:space="preserve">) </w:t>
            </w:r>
            <w:r>
              <w:rPr>
                <w:rStyle w:val="IndexLink"/>
                <w:rtl w:val="true"/>
              </w:rPr>
              <w:t>زیاد شدن شیر در زن شیرده</w:t>
            </w:r>
            <w:r>
              <w:rPr>
                <w:rStyle w:val="IndexLink"/>
                <w:rtl w:val="true"/>
              </w:rPr>
              <w:tab/>
            </w:r>
            <w:r>
              <w:rPr>
                <w:rStyle w:val="IndexLink"/>
              </w:rPr>
              <w:t>177</w:t>
            </w:r>
          </w:hyperlink>
        </w:p>
        <w:p>
          <w:pPr>
            <w:pStyle w:val="Contents4"/>
            <w:tabs>
              <w:tab w:val="clear" w:pos="8176"/>
              <w:tab w:val="right" w:pos="9026" w:leader="dot"/>
            </w:tabs>
            <w:rPr/>
          </w:pPr>
          <w:hyperlink w:anchor="__RefHeading___Toc1322413_2035185390">
            <w:r>
              <w:rPr>
                <w:webHidden/>
                <w:rStyle w:val="IndexLink"/>
              </w:rPr>
              <w:t>3</w:t>
            </w:r>
            <w:r>
              <w:rPr>
                <w:rStyle w:val="IndexLink"/>
                <w:rtl w:val="true"/>
              </w:rPr>
              <w:t xml:space="preserve">) </w:t>
            </w:r>
            <w:r>
              <w:rPr>
                <w:rStyle w:val="IndexLink"/>
                <w:rtl w:val="true"/>
              </w:rPr>
              <w:t>زیاد شدن روزی</w:t>
            </w:r>
            <w:r>
              <w:rPr>
                <w:rStyle w:val="IndexLink"/>
                <w:rtl w:val="true"/>
              </w:rPr>
              <w:tab/>
            </w:r>
            <w:r>
              <w:rPr>
                <w:rStyle w:val="IndexLink"/>
              </w:rPr>
              <w:t>177</w:t>
            </w:r>
          </w:hyperlink>
        </w:p>
        <w:p>
          <w:pPr>
            <w:pStyle w:val="Contents4"/>
            <w:tabs>
              <w:tab w:val="clear" w:pos="8176"/>
              <w:tab w:val="right" w:pos="9026" w:leader="dot"/>
            </w:tabs>
            <w:rPr/>
          </w:pPr>
          <w:hyperlink w:anchor="__RefHeading___Toc1322415_2035185390">
            <w:r>
              <w:rPr>
                <w:webHidden/>
                <w:rStyle w:val="IndexLink"/>
              </w:rPr>
              <w:t>4</w:t>
            </w:r>
            <w:r>
              <w:rPr>
                <w:rStyle w:val="IndexLink"/>
                <w:rtl w:val="true"/>
              </w:rPr>
              <w:t xml:space="preserve">) </w:t>
            </w:r>
            <w:r>
              <w:rPr>
                <w:rStyle w:val="IndexLink"/>
                <w:rtl w:val="true"/>
              </w:rPr>
              <w:t>رفع ترس و اضطراب</w:t>
            </w:r>
            <w:r>
              <w:rPr>
                <w:rStyle w:val="IndexLink"/>
                <w:rtl w:val="true"/>
              </w:rPr>
              <w:tab/>
            </w:r>
            <w:r>
              <w:rPr>
                <w:rStyle w:val="IndexLink"/>
              </w:rPr>
              <w:t>177</w:t>
            </w:r>
          </w:hyperlink>
        </w:p>
        <w:p>
          <w:pPr>
            <w:pStyle w:val="Contents3"/>
            <w:tabs>
              <w:tab w:val="clear" w:pos="8459"/>
              <w:tab w:val="right" w:pos="9026" w:leader="dot"/>
            </w:tabs>
            <w:rPr/>
          </w:pPr>
          <w:hyperlink w:anchor="__RefHeading___Toc1322417_2035185390">
            <w:r>
              <w:rPr>
                <w:webHidden/>
                <w:rStyle w:val="IndexLink"/>
                <w:rtl w:val="true"/>
              </w:rPr>
              <w:t>ختومات مجرب</w:t>
            </w:r>
            <w:r>
              <w:rPr>
                <w:rStyle w:val="IndexLink"/>
                <w:rtl w:val="true"/>
              </w:rPr>
              <w:tab/>
            </w:r>
            <w:r>
              <w:rPr>
                <w:rStyle w:val="IndexLink"/>
              </w:rPr>
              <w:t>177</w:t>
            </w:r>
          </w:hyperlink>
        </w:p>
        <w:p>
          <w:pPr>
            <w:pStyle w:val="Contents2"/>
            <w:tabs>
              <w:tab w:val="clear" w:pos="8743"/>
              <w:tab w:val="right" w:pos="9026" w:leader="dot"/>
            </w:tabs>
            <w:rPr/>
          </w:pPr>
          <w:hyperlink w:anchor="__RefHeading___Toc1322419_2035185390">
            <w:r>
              <w:rPr>
                <w:webHidden/>
                <w:rStyle w:val="IndexLink"/>
                <w:rtl w:val="true"/>
              </w:rPr>
              <w:t>سوره ذاریات</w:t>
            </w:r>
            <w:r>
              <w:rPr>
                <w:rStyle w:val="IndexLink"/>
                <w:rtl w:val="true"/>
              </w:rPr>
              <w:tab/>
            </w:r>
            <w:r>
              <w:rPr>
                <w:rStyle w:val="IndexLink"/>
              </w:rPr>
              <w:t>178</w:t>
            </w:r>
          </w:hyperlink>
        </w:p>
        <w:p>
          <w:pPr>
            <w:pStyle w:val="Contents3"/>
            <w:tabs>
              <w:tab w:val="clear" w:pos="8459"/>
              <w:tab w:val="right" w:pos="9026" w:leader="dot"/>
            </w:tabs>
            <w:rPr/>
          </w:pPr>
          <w:hyperlink w:anchor="__RefHeading___Toc1322421_203518539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322423_2035185390">
            <w:r>
              <w:rPr>
                <w:webHidden/>
                <w:rStyle w:val="IndexLink"/>
                <w:rtl w:val="true"/>
              </w:rPr>
              <w:t>فضیلت و خواص سوره ذاریات</w:t>
            </w:r>
            <w:r>
              <w:rPr>
                <w:rStyle w:val="IndexLink"/>
                <w:rtl w:val="true"/>
              </w:rPr>
              <w:tab/>
            </w:r>
            <w:r>
              <w:rPr>
                <w:rStyle w:val="IndexLink"/>
              </w:rPr>
              <w:t>178</w:t>
            </w:r>
          </w:hyperlink>
        </w:p>
        <w:p>
          <w:pPr>
            <w:pStyle w:val="Contents3"/>
            <w:tabs>
              <w:tab w:val="clear" w:pos="8459"/>
              <w:tab w:val="right" w:pos="9026" w:leader="dot"/>
            </w:tabs>
            <w:rPr/>
          </w:pPr>
          <w:hyperlink w:anchor="__RefHeading___Toc1322425_2035185390">
            <w:r>
              <w:rPr>
                <w:webHidden/>
                <w:rStyle w:val="IndexLink"/>
                <w:rtl w:val="true"/>
              </w:rPr>
              <w:t>آثار و برکات سوره ذاریات</w:t>
            </w:r>
            <w:r>
              <w:rPr>
                <w:rStyle w:val="IndexLink"/>
                <w:rtl w:val="true"/>
              </w:rPr>
              <w:tab/>
            </w:r>
            <w:r>
              <w:rPr>
                <w:rStyle w:val="IndexLink"/>
              </w:rPr>
              <w:t>178</w:t>
            </w:r>
          </w:hyperlink>
        </w:p>
        <w:p>
          <w:pPr>
            <w:pStyle w:val="Contents4"/>
            <w:tabs>
              <w:tab w:val="clear" w:pos="8176"/>
              <w:tab w:val="right" w:pos="9026" w:leader="dot"/>
            </w:tabs>
            <w:rPr/>
          </w:pPr>
          <w:hyperlink w:anchor="__RefHeading___Toc1322427_2035185390">
            <w:r>
              <w:rPr>
                <w:webHidden/>
                <w:rStyle w:val="IndexLink"/>
              </w:rPr>
              <w:t>1</w:t>
            </w:r>
            <w:r>
              <w:rPr>
                <w:rStyle w:val="IndexLink"/>
                <w:rtl w:val="true"/>
              </w:rPr>
              <w:t xml:space="preserve">) </w:t>
            </w:r>
            <w:r>
              <w:rPr>
                <w:rStyle w:val="IndexLink"/>
                <w:rtl w:val="true"/>
              </w:rPr>
              <w:t>آسان شدن زایمان</w:t>
            </w:r>
            <w:r>
              <w:rPr>
                <w:rStyle w:val="IndexLink"/>
                <w:rtl w:val="true"/>
              </w:rPr>
              <w:tab/>
            </w:r>
            <w:r>
              <w:rPr>
                <w:rStyle w:val="IndexLink"/>
              </w:rPr>
              <w:t>178</w:t>
            </w:r>
          </w:hyperlink>
        </w:p>
        <w:p>
          <w:pPr>
            <w:pStyle w:val="Contents4"/>
            <w:tabs>
              <w:tab w:val="clear" w:pos="8176"/>
              <w:tab w:val="right" w:pos="9026" w:leader="dot"/>
            </w:tabs>
            <w:rPr/>
          </w:pPr>
          <w:hyperlink w:anchor="__RefHeading___Toc1322429_2035185390">
            <w:r>
              <w:rPr>
                <w:webHidden/>
                <w:rStyle w:val="IndexLink"/>
              </w:rPr>
              <w:t>2</w:t>
            </w:r>
            <w:r>
              <w:rPr>
                <w:rStyle w:val="IndexLink"/>
                <w:rtl w:val="true"/>
              </w:rPr>
              <w:t xml:space="preserve">) </w:t>
            </w:r>
            <w:r>
              <w:rPr>
                <w:rStyle w:val="IndexLink"/>
                <w:rtl w:val="true"/>
              </w:rPr>
              <w:t>بهبود بیماری</w:t>
            </w:r>
            <w:r>
              <w:rPr>
                <w:rStyle w:val="IndexLink"/>
                <w:rtl w:val="true"/>
              </w:rPr>
              <w:tab/>
            </w:r>
            <w:r>
              <w:rPr>
                <w:rStyle w:val="IndexLink"/>
              </w:rPr>
              <w:t>178</w:t>
            </w:r>
          </w:hyperlink>
        </w:p>
        <w:p>
          <w:pPr>
            <w:pStyle w:val="Contents4"/>
            <w:tabs>
              <w:tab w:val="clear" w:pos="8176"/>
              <w:tab w:val="right" w:pos="9026" w:leader="dot"/>
            </w:tabs>
            <w:rPr/>
          </w:pPr>
          <w:hyperlink w:anchor="__RefHeading___Toc1322431_2035185390">
            <w:r>
              <w:rPr>
                <w:webHidden/>
                <w:rStyle w:val="IndexLink"/>
              </w:rPr>
              <w:t>3</w:t>
            </w:r>
            <w:r>
              <w:rPr>
                <w:rStyle w:val="IndexLink"/>
                <w:rtl w:val="true"/>
              </w:rPr>
              <w:t xml:space="preserve">) </w:t>
            </w:r>
            <w:r>
              <w:rPr>
                <w:rStyle w:val="IndexLink"/>
                <w:rtl w:val="true"/>
              </w:rPr>
              <w:t>جهت گشودن بخت دختران</w:t>
            </w:r>
            <w:r>
              <w:rPr>
                <w:rStyle w:val="IndexLink"/>
                <w:rtl w:val="true"/>
              </w:rPr>
              <w:tab/>
            </w:r>
            <w:r>
              <w:rPr>
                <w:rStyle w:val="IndexLink"/>
              </w:rPr>
              <w:t>178</w:t>
            </w:r>
          </w:hyperlink>
        </w:p>
        <w:p>
          <w:pPr>
            <w:pStyle w:val="Contents2"/>
            <w:tabs>
              <w:tab w:val="clear" w:pos="8743"/>
              <w:tab w:val="right" w:pos="9026" w:leader="dot"/>
            </w:tabs>
            <w:rPr/>
          </w:pPr>
          <w:hyperlink w:anchor="__RefHeading___Toc1322433_2035185390">
            <w:r>
              <w:rPr>
                <w:webHidden/>
                <w:rStyle w:val="IndexLink"/>
                <w:rtl w:val="true"/>
              </w:rPr>
              <w:t>سوره طور</w:t>
            </w:r>
            <w:r>
              <w:rPr>
                <w:rStyle w:val="IndexLink"/>
                <w:rtl w:val="true"/>
              </w:rPr>
              <w:tab/>
            </w:r>
            <w:r>
              <w:rPr>
                <w:rStyle w:val="IndexLink"/>
              </w:rPr>
              <w:t>179</w:t>
            </w:r>
          </w:hyperlink>
        </w:p>
        <w:p>
          <w:pPr>
            <w:pStyle w:val="Contents3"/>
            <w:tabs>
              <w:tab w:val="clear" w:pos="8459"/>
              <w:tab w:val="right" w:pos="9026" w:leader="dot"/>
            </w:tabs>
            <w:rPr/>
          </w:pPr>
          <w:hyperlink w:anchor="__RefHeading___Toc1322435_2035185390">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1322437_2035185390">
            <w:r>
              <w:rPr>
                <w:webHidden/>
                <w:rStyle w:val="IndexLink"/>
                <w:rtl w:val="true"/>
              </w:rPr>
              <w:t>فضیلت و خواص سوره طور</w:t>
            </w:r>
            <w:r>
              <w:rPr>
                <w:rStyle w:val="IndexLink"/>
                <w:rtl w:val="true"/>
              </w:rPr>
              <w:tab/>
            </w:r>
            <w:r>
              <w:rPr>
                <w:rStyle w:val="IndexLink"/>
              </w:rPr>
              <w:t>179</w:t>
            </w:r>
          </w:hyperlink>
        </w:p>
        <w:p>
          <w:pPr>
            <w:pStyle w:val="Contents3"/>
            <w:tabs>
              <w:tab w:val="clear" w:pos="8459"/>
              <w:tab w:val="right" w:pos="9026" w:leader="dot"/>
            </w:tabs>
            <w:rPr/>
          </w:pPr>
          <w:hyperlink w:anchor="__RefHeading___Toc1322439_2035185390">
            <w:r>
              <w:rPr>
                <w:webHidden/>
                <w:rStyle w:val="IndexLink"/>
                <w:rtl w:val="true"/>
              </w:rPr>
              <w:t>آثار و برکات سوره طور</w:t>
            </w:r>
            <w:r>
              <w:rPr>
                <w:rStyle w:val="IndexLink"/>
                <w:rtl w:val="true"/>
              </w:rPr>
              <w:tab/>
            </w:r>
            <w:r>
              <w:rPr>
                <w:rStyle w:val="IndexLink"/>
              </w:rPr>
              <w:t>179</w:t>
            </w:r>
          </w:hyperlink>
        </w:p>
        <w:p>
          <w:pPr>
            <w:pStyle w:val="Contents2"/>
            <w:tabs>
              <w:tab w:val="clear" w:pos="8743"/>
              <w:tab w:val="right" w:pos="9026" w:leader="dot"/>
            </w:tabs>
            <w:rPr/>
          </w:pPr>
          <w:hyperlink w:anchor="__RefHeading___Toc1322441_2035185390">
            <w:r>
              <w:rPr>
                <w:webHidden/>
                <w:rStyle w:val="IndexLink"/>
                <w:rtl w:val="true"/>
              </w:rPr>
              <w:t>سوره نجم</w:t>
            </w:r>
            <w:r>
              <w:rPr>
                <w:rStyle w:val="IndexLink"/>
                <w:rtl w:val="true"/>
              </w:rPr>
              <w:tab/>
            </w:r>
            <w:r>
              <w:rPr>
                <w:rStyle w:val="IndexLink"/>
              </w:rPr>
              <w:t>180</w:t>
            </w:r>
          </w:hyperlink>
        </w:p>
        <w:p>
          <w:pPr>
            <w:pStyle w:val="Contents3"/>
            <w:tabs>
              <w:tab w:val="clear" w:pos="8459"/>
              <w:tab w:val="right" w:pos="9026" w:leader="dot"/>
            </w:tabs>
            <w:rPr/>
          </w:pPr>
          <w:hyperlink w:anchor="__RefHeading___Toc1322443_203518539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322445_2035185390">
            <w:r>
              <w:rPr>
                <w:webHidden/>
                <w:rStyle w:val="IndexLink"/>
                <w:rtl w:val="true"/>
              </w:rPr>
              <w:t>فضیلت و خواص سوره نجم</w:t>
            </w:r>
            <w:r>
              <w:rPr>
                <w:rStyle w:val="IndexLink"/>
                <w:rtl w:val="true"/>
              </w:rPr>
              <w:tab/>
            </w:r>
            <w:r>
              <w:rPr>
                <w:rStyle w:val="IndexLink"/>
              </w:rPr>
              <w:t>180</w:t>
            </w:r>
          </w:hyperlink>
        </w:p>
        <w:p>
          <w:pPr>
            <w:pStyle w:val="Contents3"/>
            <w:tabs>
              <w:tab w:val="clear" w:pos="8459"/>
              <w:tab w:val="right" w:pos="9026" w:leader="dot"/>
            </w:tabs>
            <w:rPr/>
          </w:pPr>
          <w:hyperlink w:anchor="__RefHeading___Toc1322447_2035185390">
            <w:r>
              <w:rPr>
                <w:webHidden/>
                <w:rStyle w:val="IndexLink"/>
                <w:rtl w:val="true"/>
              </w:rPr>
              <w:t>آثار و برکات سوره نجم</w:t>
            </w:r>
            <w:r>
              <w:rPr>
                <w:rStyle w:val="IndexLink"/>
                <w:rtl w:val="true"/>
              </w:rPr>
              <w:tab/>
            </w:r>
            <w:r>
              <w:rPr>
                <w:rStyle w:val="IndexLink"/>
              </w:rPr>
              <w:t>180</w:t>
            </w:r>
          </w:hyperlink>
        </w:p>
        <w:p>
          <w:pPr>
            <w:pStyle w:val="Contents4"/>
            <w:tabs>
              <w:tab w:val="clear" w:pos="8176"/>
              <w:tab w:val="right" w:pos="9026" w:leader="dot"/>
            </w:tabs>
            <w:rPr/>
          </w:pPr>
          <w:hyperlink w:anchor="__RefHeading___Toc1322449_2035185390">
            <w:r>
              <w:rPr>
                <w:webHidden/>
                <w:rStyle w:val="IndexLink"/>
              </w:rPr>
              <w:t>1</w:t>
            </w:r>
            <w:r>
              <w:rPr>
                <w:rStyle w:val="IndexLink"/>
                <w:rtl w:val="true"/>
              </w:rPr>
              <w:t xml:space="preserve">) </w:t>
            </w:r>
            <w:r>
              <w:rPr>
                <w:rStyle w:val="IndexLink"/>
                <w:rtl w:val="true"/>
              </w:rPr>
              <w:t>زیاد شدن قوت و قدرت قلبی</w:t>
            </w:r>
            <w:r>
              <w:rPr>
                <w:rStyle w:val="IndexLink"/>
                <w:rtl w:val="true"/>
              </w:rPr>
              <w:tab/>
            </w:r>
            <w:r>
              <w:rPr>
                <w:rStyle w:val="IndexLink"/>
              </w:rPr>
              <w:t>180</w:t>
            </w:r>
          </w:hyperlink>
        </w:p>
        <w:p>
          <w:pPr>
            <w:pStyle w:val="Contents4"/>
            <w:tabs>
              <w:tab w:val="clear" w:pos="8176"/>
              <w:tab w:val="right" w:pos="9026" w:leader="dot"/>
            </w:tabs>
            <w:rPr/>
          </w:pPr>
          <w:hyperlink w:anchor="__RefHeading___Toc1322451_2035185390">
            <w:r>
              <w:rPr>
                <w:webHidden/>
                <w:rStyle w:val="IndexLink"/>
              </w:rPr>
              <w:t>2</w:t>
            </w:r>
            <w:r>
              <w:rPr>
                <w:rStyle w:val="IndexLink"/>
                <w:rtl w:val="true"/>
              </w:rPr>
              <w:t xml:space="preserve">) </w:t>
            </w:r>
            <w:r>
              <w:rPr>
                <w:rStyle w:val="IndexLink"/>
                <w:rtl w:val="true"/>
              </w:rPr>
              <w:t>رفع گریه کودکان</w:t>
            </w:r>
            <w:r>
              <w:rPr>
                <w:rStyle w:val="IndexLink"/>
                <w:rtl w:val="true"/>
              </w:rPr>
              <w:tab/>
            </w:r>
            <w:r>
              <w:rPr>
                <w:rStyle w:val="IndexLink"/>
              </w:rPr>
              <w:t>181</w:t>
            </w:r>
          </w:hyperlink>
        </w:p>
        <w:p>
          <w:pPr>
            <w:pStyle w:val="Contents3"/>
            <w:tabs>
              <w:tab w:val="clear" w:pos="8459"/>
              <w:tab w:val="right" w:pos="9026" w:leader="dot"/>
            </w:tabs>
            <w:rPr/>
          </w:pPr>
          <w:hyperlink w:anchor="__RefHeading___Toc1322453_2035185390">
            <w:r>
              <w:rPr>
                <w:webHidden/>
                <w:rStyle w:val="IndexLink"/>
                <w:rtl w:val="true"/>
              </w:rPr>
              <w:t>ختم مجرب</w:t>
            </w:r>
            <w:r>
              <w:rPr>
                <w:rStyle w:val="IndexLink"/>
                <w:rtl w:val="true"/>
              </w:rPr>
              <w:tab/>
            </w:r>
            <w:r>
              <w:rPr>
                <w:rStyle w:val="IndexLink"/>
              </w:rPr>
              <w:t>181</w:t>
            </w:r>
          </w:hyperlink>
        </w:p>
        <w:p>
          <w:pPr>
            <w:pStyle w:val="Contents2"/>
            <w:tabs>
              <w:tab w:val="clear" w:pos="8743"/>
              <w:tab w:val="right" w:pos="9026" w:leader="dot"/>
            </w:tabs>
            <w:rPr/>
          </w:pPr>
          <w:hyperlink w:anchor="__RefHeading___Toc1322455_2035185390">
            <w:r>
              <w:rPr>
                <w:webHidden/>
                <w:rStyle w:val="IndexLink"/>
                <w:rtl w:val="true"/>
              </w:rPr>
              <w:t>سوره قمر</w:t>
            </w:r>
            <w:r>
              <w:rPr>
                <w:rStyle w:val="IndexLink"/>
                <w:rtl w:val="true"/>
              </w:rPr>
              <w:tab/>
            </w:r>
            <w:r>
              <w:rPr>
                <w:rStyle w:val="IndexLink"/>
              </w:rPr>
              <w:t>181</w:t>
            </w:r>
          </w:hyperlink>
        </w:p>
        <w:p>
          <w:pPr>
            <w:pStyle w:val="Contents3"/>
            <w:tabs>
              <w:tab w:val="clear" w:pos="8459"/>
              <w:tab w:val="right" w:pos="9026" w:leader="dot"/>
            </w:tabs>
            <w:rPr/>
          </w:pPr>
          <w:hyperlink w:anchor="__RefHeading___Toc1322457_2035185390">
            <w:r>
              <w:rPr>
                <w:webHidden/>
                <w:rStyle w:val="IndexLink"/>
                <w:rtl w:val="true"/>
              </w:rPr>
              <w:t>اشاره</w:t>
            </w:r>
            <w:r>
              <w:rPr>
                <w:rStyle w:val="IndexLink"/>
                <w:rtl w:val="true"/>
              </w:rPr>
              <w:tab/>
            </w:r>
            <w:r>
              <w:rPr>
                <w:rStyle w:val="IndexLink"/>
              </w:rPr>
              <w:t>181</w:t>
            </w:r>
          </w:hyperlink>
        </w:p>
        <w:p>
          <w:pPr>
            <w:pStyle w:val="Contents3"/>
            <w:tabs>
              <w:tab w:val="clear" w:pos="8459"/>
              <w:tab w:val="right" w:pos="9026" w:leader="dot"/>
            </w:tabs>
            <w:rPr/>
          </w:pPr>
          <w:hyperlink w:anchor="__RefHeading___Toc1322459_2035185390">
            <w:r>
              <w:rPr>
                <w:webHidden/>
                <w:rStyle w:val="IndexLink"/>
                <w:rtl w:val="true"/>
              </w:rPr>
              <w:t>فضیلت و خواص سوره قمر</w:t>
            </w:r>
            <w:r>
              <w:rPr>
                <w:rStyle w:val="IndexLink"/>
                <w:rtl w:val="true"/>
              </w:rPr>
              <w:tab/>
            </w:r>
            <w:r>
              <w:rPr>
                <w:rStyle w:val="IndexLink"/>
              </w:rPr>
              <w:t>181</w:t>
            </w:r>
          </w:hyperlink>
        </w:p>
        <w:p>
          <w:pPr>
            <w:pStyle w:val="Contents3"/>
            <w:tabs>
              <w:tab w:val="clear" w:pos="8459"/>
              <w:tab w:val="right" w:pos="9026" w:leader="dot"/>
            </w:tabs>
            <w:rPr/>
          </w:pPr>
          <w:hyperlink w:anchor="__RefHeading___Toc1322461_2035185390">
            <w:r>
              <w:rPr>
                <w:webHidden/>
                <w:rStyle w:val="IndexLink"/>
                <w:rtl w:val="true"/>
              </w:rPr>
              <w:t>آثار و برکات سوره قمر</w:t>
            </w:r>
            <w:r>
              <w:rPr>
                <w:rStyle w:val="IndexLink"/>
                <w:rtl w:val="true"/>
              </w:rPr>
              <w:tab/>
            </w:r>
            <w:r>
              <w:rPr>
                <w:rStyle w:val="IndexLink"/>
              </w:rPr>
              <w:t>182</w:t>
            </w:r>
          </w:hyperlink>
        </w:p>
        <w:p>
          <w:pPr>
            <w:pStyle w:val="Contents4"/>
            <w:tabs>
              <w:tab w:val="clear" w:pos="8176"/>
              <w:tab w:val="right" w:pos="9026" w:leader="dot"/>
            </w:tabs>
            <w:rPr/>
          </w:pPr>
          <w:hyperlink w:anchor="__RefHeading___Toc1322463_2035185390">
            <w:r>
              <w:rPr>
                <w:webHidden/>
                <w:rStyle w:val="IndexLink"/>
              </w:rPr>
              <w:t>1</w:t>
            </w:r>
            <w:r>
              <w:rPr>
                <w:rStyle w:val="IndexLink"/>
                <w:rtl w:val="true"/>
              </w:rPr>
              <w:t xml:space="preserve">) </w:t>
            </w:r>
            <w:r>
              <w:rPr>
                <w:rStyle w:val="IndexLink"/>
                <w:rtl w:val="true"/>
              </w:rPr>
              <w:t>جهت یافتن محبوبیت نزد مردم</w:t>
            </w:r>
            <w:r>
              <w:rPr>
                <w:rStyle w:val="IndexLink"/>
                <w:rtl w:val="true"/>
              </w:rPr>
              <w:tab/>
            </w:r>
            <w:r>
              <w:rPr>
                <w:rStyle w:val="IndexLink"/>
              </w:rPr>
              <w:t>182</w:t>
            </w:r>
          </w:hyperlink>
        </w:p>
        <w:p>
          <w:pPr>
            <w:pStyle w:val="Contents4"/>
            <w:tabs>
              <w:tab w:val="clear" w:pos="8176"/>
              <w:tab w:val="right" w:pos="9026" w:leader="dot"/>
            </w:tabs>
            <w:rPr/>
          </w:pPr>
          <w:hyperlink w:anchor="__RefHeading___Toc1322465_2035185390">
            <w:r>
              <w:rPr>
                <w:webHidden/>
                <w:rStyle w:val="IndexLink"/>
              </w:rPr>
              <w:t>2</w:t>
            </w:r>
            <w:r>
              <w:rPr>
                <w:rStyle w:val="IndexLink"/>
                <w:rtl w:val="true"/>
              </w:rPr>
              <w:t xml:space="preserve">) </w:t>
            </w:r>
            <w:r>
              <w:rPr>
                <w:rStyle w:val="IndexLink"/>
                <w:rtl w:val="true"/>
              </w:rPr>
              <w:t>آسان شدن کارهای سخت</w:t>
            </w:r>
            <w:r>
              <w:rPr>
                <w:rStyle w:val="IndexLink"/>
                <w:rtl w:val="true"/>
              </w:rPr>
              <w:tab/>
            </w:r>
            <w:r>
              <w:rPr>
                <w:rStyle w:val="IndexLink"/>
              </w:rPr>
              <w:t>182</w:t>
            </w:r>
          </w:hyperlink>
        </w:p>
        <w:p>
          <w:pPr>
            <w:pStyle w:val="Contents2"/>
            <w:tabs>
              <w:tab w:val="clear" w:pos="8743"/>
              <w:tab w:val="right" w:pos="9026" w:leader="dot"/>
            </w:tabs>
            <w:rPr/>
          </w:pPr>
          <w:hyperlink w:anchor="__RefHeading___Toc1322467_2035185390">
            <w:r>
              <w:rPr>
                <w:webHidden/>
                <w:rStyle w:val="IndexLink"/>
                <w:rtl w:val="true"/>
              </w:rPr>
              <w:t>سوره الرحمن</w:t>
            </w:r>
            <w:r>
              <w:rPr>
                <w:rStyle w:val="IndexLink"/>
                <w:rtl w:val="true"/>
              </w:rPr>
              <w:tab/>
            </w:r>
            <w:r>
              <w:rPr>
                <w:rStyle w:val="IndexLink"/>
              </w:rPr>
              <w:t>182</w:t>
            </w:r>
          </w:hyperlink>
        </w:p>
        <w:p>
          <w:pPr>
            <w:pStyle w:val="Contents3"/>
            <w:tabs>
              <w:tab w:val="clear" w:pos="8459"/>
              <w:tab w:val="right" w:pos="9026" w:leader="dot"/>
            </w:tabs>
            <w:rPr/>
          </w:pPr>
          <w:hyperlink w:anchor="__RefHeading___Toc1322469_203518539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1322471_2035185390">
            <w:r>
              <w:rPr>
                <w:webHidden/>
                <w:rStyle w:val="IndexLink"/>
                <w:rtl w:val="true"/>
              </w:rPr>
              <w:t>فضیلت و خواص سوره الرحمن</w:t>
            </w:r>
            <w:r>
              <w:rPr>
                <w:rStyle w:val="IndexLink"/>
                <w:rtl w:val="true"/>
              </w:rPr>
              <w:tab/>
            </w:r>
            <w:r>
              <w:rPr>
                <w:rStyle w:val="IndexLink"/>
              </w:rPr>
              <w:t>182</w:t>
            </w:r>
          </w:hyperlink>
        </w:p>
        <w:p>
          <w:pPr>
            <w:pStyle w:val="Contents3"/>
            <w:tabs>
              <w:tab w:val="clear" w:pos="8459"/>
              <w:tab w:val="right" w:pos="9026" w:leader="dot"/>
            </w:tabs>
            <w:rPr/>
          </w:pPr>
          <w:hyperlink w:anchor="__RefHeading___Toc1322473_2035185390">
            <w:r>
              <w:rPr>
                <w:webHidden/>
                <w:rStyle w:val="IndexLink"/>
                <w:rtl w:val="true"/>
              </w:rPr>
              <w:t>آثار و برکات سوره الرحمن</w:t>
            </w:r>
            <w:r>
              <w:rPr>
                <w:rStyle w:val="IndexLink"/>
                <w:rtl w:val="true"/>
              </w:rPr>
              <w:tab/>
            </w:r>
            <w:r>
              <w:rPr>
                <w:rStyle w:val="IndexLink"/>
              </w:rPr>
              <w:t>183</w:t>
            </w:r>
          </w:hyperlink>
        </w:p>
        <w:p>
          <w:pPr>
            <w:pStyle w:val="Contents4"/>
            <w:tabs>
              <w:tab w:val="clear" w:pos="8176"/>
              <w:tab w:val="right" w:pos="9026" w:leader="dot"/>
            </w:tabs>
            <w:rPr/>
          </w:pPr>
          <w:hyperlink w:anchor="__RefHeading___Toc1322475_2035185390">
            <w:r>
              <w:rPr>
                <w:webHidden/>
                <w:rStyle w:val="IndexLink"/>
              </w:rPr>
              <w:t>1</w:t>
            </w:r>
            <w:r>
              <w:rPr>
                <w:rStyle w:val="IndexLink"/>
                <w:rtl w:val="true"/>
              </w:rPr>
              <w:t xml:space="preserve">) </w:t>
            </w:r>
            <w:r>
              <w:rPr>
                <w:rStyle w:val="IndexLink"/>
                <w:rtl w:val="true"/>
              </w:rPr>
              <w:t>آسان شدن امور</w:t>
            </w:r>
            <w:r>
              <w:rPr>
                <w:rStyle w:val="IndexLink"/>
                <w:rtl w:val="true"/>
              </w:rPr>
              <w:tab/>
            </w:r>
            <w:r>
              <w:rPr>
                <w:rStyle w:val="IndexLink"/>
              </w:rPr>
              <w:t>183</w:t>
            </w:r>
          </w:hyperlink>
        </w:p>
        <w:p>
          <w:pPr>
            <w:pStyle w:val="Contents4"/>
            <w:tabs>
              <w:tab w:val="clear" w:pos="8176"/>
              <w:tab w:val="right" w:pos="9026" w:leader="dot"/>
            </w:tabs>
            <w:rPr/>
          </w:pPr>
          <w:hyperlink w:anchor="__RefHeading___Toc1322477_2035185390">
            <w:r>
              <w:rPr>
                <w:webHidden/>
                <w:rStyle w:val="IndexLink"/>
              </w:rPr>
              <w:t>2</w:t>
            </w:r>
            <w:r>
              <w:rPr>
                <w:rStyle w:val="IndexLink"/>
                <w:rtl w:val="true"/>
              </w:rPr>
              <w:t xml:space="preserve">) </w:t>
            </w:r>
            <w:r>
              <w:rPr>
                <w:rStyle w:val="IndexLink"/>
                <w:rtl w:val="true"/>
              </w:rPr>
              <w:t>درمان درد چشم</w:t>
            </w:r>
            <w:r>
              <w:rPr>
                <w:rStyle w:val="IndexLink"/>
                <w:rtl w:val="true"/>
              </w:rPr>
              <w:tab/>
            </w:r>
            <w:r>
              <w:rPr>
                <w:rStyle w:val="IndexLink"/>
              </w:rPr>
              <w:t>183</w:t>
            </w:r>
          </w:hyperlink>
        </w:p>
        <w:p>
          <w:pPr>
            <w:pStyle w:val="Contents4"/>
            <w:tabs>
              <w:tab w:val="clear" w:pos="8176"/>
              <w:tab w:val="right" w:pos="9026" w:leader="dot"/>
            </w:tabs>
            <w:rPr/>
          </w:pPr>
          <w:hyperlink w:anchor="__RefHeading___Toc1322479_2035185390">
            <w:r>
              <w:rPr>
                <w:webHidden/>
                <w:rStyle w:val="IndexLink"/>
              </w:rPr>
              <w:t>3</w:t>
            </w:r>
            <w:r>
              <w:rPr>
                <w:rStyle w:val="IndexLink"/>
                <w:rtl w:val="true"/>
              </w:rPr>
              <w:t xml:space="preserve">) </w:t>
            </w:r>
            <w:r>
              <w:rPr>
                <w:rStyle w:val="IndexLink"/>
                <w:rtl w:val="true"/>
              </w:rPr>
              <w:t>بهبود بیماری طحال، قلب و</w:t>
            </w:r>
            <w:r>
              <w:rPr>
                <w:rStyle w:val="IndexLink"/>
                <w:rtl w:val="true"/>
              </w:rPr>
              <w:t>...</w:t>
              <w:tab/>
            </w:r>
            <w:r>
              <w:rPr>
                <w:rStyle w:val="IndexLink"/>
              </w:rPr>
              <w:t>183</w:t>
            </w:r>
          </w:hyperlink>
        </w:p>
        <w:p>
          <w:pPr>
            <w:pStyle w:val="Contents4"/>
            <w:tabs>
              <w:tab w:val="clear" w:pos="8176"/>
              <w:tab w:val="right" w:pos="9026" w:leader="dot"/>
            </w:tabs>
            <w:rPr/>
          </w:pPr>
          <w:hyperlink w:anchor="__RefHeading___Toc1322481_2035185390">
            <w:r>
              <w:rPr>
                <w:webHidden/>
                <w:rStyle w:val="IndexLink"/>
              </w:rPr>
              <w:t>4</w:t>
            </w:r>
            <w:r>
              <w:rPr>
                <w:rStyle w:val="IndexLink"/>
                <w:rtl w:val="true"/>
              </w:rPr>
              <w:t xml:space="preserve">) </w:t>
            </w:r>
            <w:r>
              <w:rPr>
                <w:rStyle w:val="IndexLink"/>
                <w:rtl w:val="true"/>
              </w:rPr>
              <w:t>آسان شدن وضع حمل</w:t>
            </w:r>
            <w:r>
              <w:rPr>
                <w:rStyle w:val="IndexLink"/>
                <w:rtl w:val="true"/>
              </w:rPr>
              <w:tab/>
            </w:r>
            <w:r>
              <w:rPr>
                <w:rStyle w:val="IndexLink"/>
              </w:rPr>
              <w:t>184</w:t>
            </w:r>
          </w:hyperlink>
        </w:p>
        <w:p>
          <w:pPr>
            <w:pStyle w:val="Contents2"/>
            <w:tabs>
              <w:tab w:val="clear" w:pos="8743"/>
              <w:tab w:val="right" w:pos="9026" w:leader="dot"/>
            </w:tabs>
            <w:rPr/>
          </w:pPr>
          <w:hyperlink w:anchor="__RefHeading___Toc1322483_2035185390">
            <w:r>
              <w:rPr>
                <w:webHidden/>
                <w:rStyle w:val="IndexLink"/>
                <w:rtl w:val="true"/>
              </w:rPr>
              <w:t>سوره واقعه</w:t>
            </w:r>
            <w:r>
              <w:rPr>
                <w:rStyle w:val="IndexLink"/>
                <w:rtl w:val="true"/>
              </w:rPr>
              <w:tab/>
            </w:r>
            <w:r>
              <w:rPr>
                <w:rStyle w:val="IndexLink"/>
              </w:rPr>
              <w:t>184</w:t>
            </w:r>
          </w:hyperlink>
        </w:p>
        <w:p>
          <w:pPr>
            <w:pStyle w:val="Contents3"/>
            <w:tabs>
              <w:tab w:val="clear" w:pos="8459"/>
              <w:tab w:val="right" w:pos="9026" w:leader="dot"/>
            </w:tabs>
            <w:rPr/>
          </w:pPr>
          <w:hyperlink w:anchor="__RefHeading___Toc1322485_2035185390">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1322487_2035185390">
            <w:r>
              <w:rPr>
                <w:webHidden/>
                <w:rStyle w:val="IndexLink"/>
                <w:rtl w:val="true"/>
              </w:rPr>
              <w:t>فضیلت و خواص سوره واقعه</w:t>
            </w:r>
            <w:r>
              <w:rPr>
                <w:rStyle w:val="IndexLink"/>
                <w:rtl w:val="true"/>
              </w:rPr>
              <w:tab/>
            </w:r>
            <w:r>
              <w:rPr>
                <w:rStyle w:val="IndexLink"/>
              </w:rPr>
              <w:t>184</w:t>
            </w:r>
          </w:hyperlink>
        </w:p>
        <w:p>
          <w:pPr>
            <w:pStyle w:val="Contents3"/>
            <w:tabs>
              <w:tab w:val="clear" w:pos="8459"/>
              <w:tab w:val="right" w:pos="9026" w:leader="dot"/>
            </w:tabs>
            <w:rPr/>
          </w:pPr>
          <w:hyperlink w:anchor="__RefHeading___Toc1322489_2035185390">
            <w:r>
              <w:rPr>
                <w:webHidden/>
                <w:rStyle w:val="IndexLink"/>
                <w:rtl w:val="true"/>
              </w:rPr>
              <w:t>آثار و برکات سوره واقعه</w:t>
            </w:r>
            <w:r>
              <w:rPr>
                <w:rStyle w:val="IndexLink"/>
                <w:rtl w:val="true"/>
              </w:rPr>
              <w:tab/>
            </w:r>
            <w:r>
              <w:rPr>
                <w:rStyle w:val="IndexLink"/>
              </w:rPr>
              <w:t>185</w:t>
            </w:r>
          </w:hyperlink>
        </w:p>
        <w:p>
          <w:pPr>
            <w:pStyle w:val="Contents4"/>
            <w:tabs>
              <w:tab w:val="clear" w:pos="8176"/>
              <w:tab w:val="right" w:pos="9026" w:leader="dot"/>
            </w:tabs>
            <w:rPr/>
          </w:pPr>
          <w:hyperlink w:anchor="__RefHeading___Toc1322491_2035185390">
            <w:r>
              <w:rPr>
                <w:webHidden/>
                <w:rStyle w:val="IndexLink"/>
              </w:rPr>
              <w:t>1</w:t>
            </w:r>
            <w:r>
              <w:rPr>
                <w:rStyle w:val="IndexLink"/>
                <w:rtl w:val="true"/>
              </w:rPr>
              <w:t xml:space="preserve">) </w:t>
            </w:r>
            <w:r>
              <w:rPr>
                <w:rStyle w:val="IndexLink"/>
                <w:rtl w:val="true"/>
              </w:rPr>
              <w:t>رفع فقر و تنگدستی</w:t>
            </w:r>
            <w:r>
              <w:rPr>
                <w:rStyle w:val="IndexLink"/>
                <w:rtl w:val="true"/>
              </w:rPr>
              <w:tab/>
            </w:r>
            <w:r>
              <w:rPr>
                <w:rStyle w:val="IndexLink"/>
              </w:rPr>
              <w:t>185</w:t>
            </w:r>
          </w:hyperlink>
        </w:p>
        <w:p>
          <w:pPr>
            <w:pStyle w:val="Contents4"/>
            <w:tabs>
              <w:tab w:val="clear" w:pos="8176"/>
              <w:tab w:val="right" w:pos="9026" w:leader="dot"/>
            </w:tabs>
            <w:rPr/>
          </w:pPr>
          <w:hyperlink w:anchor="__RefHeading___Toc1322493_2035185390">
            <w:r>
              <w:rPr>
                <w:webHidden/>
                <w:rStyle w:val="IndexLink"/>
              </w:rPr>
              <w:t>2</w:t>
            </w:r>
            <w:r>
              <w:rPr>
                <w:rStyle w:val="IndexLink"/>
                <w:rtl w:val="true"/>
              </w:rPr>
              <w:t xml:space="preserve">) </w:t>
            </w:r>
            <w:r>
              <w:rPr>
                <w:rStyle w:val="IndexLink"/>
                <w:rtl w:val="true"/>
              </w:rPr>
              <w:t>ایجاد برکت</w:t>
            </w:r>
            <w:r>
              <w:rPr>
                <w:rStyle w:val="IndexLink"/>
                <w:rtl w:val="true"/>
              </w:rPr>
              <w:tab/>
            </w:r>
            <w:r>
              <w:rPr>
                <w:rStyle w:val="IndexLink"/>
              </w:rPr>
              <w:t>186</w:t>
            </w:r>
          </w:hyperlink>
        </w:p>
        <w:p>
          <w:pPr>
            <w:pStyle w:val="Contents4"/>
            <w:tabs>
              <w:tab w:val="clear" w:pos="8176"/>
              <w:tab w:val="right" w:pos="9026" w:leader="dot"/>
            </w:tabs>
            <w:rPr/>
          </w:pPr>
          <w:hyperlink w:anchor="__RefHeading___Toc1322495_2035185390">
            <w:r>
              <w:rPr>
                <w:webHidden/>
                <w:rStyle w:val="IndexLink"/>
              </w:rPr>
              <w:t>3</w:t>
            </w:r>
            <w:r>
              <w:rPr>
                <w:rStyle w:val="IndexLink"/>
                <w:rtl w:val="true"/>
              </w:rPr>
              <w:t xml:space="preserve">) </w:t>
            </w:r>
            <w:r>
              <w:rPr>
                <w:rStyle w:val="IndexLink"/>
                <w:rtl w:val="true"/>
              </w:rPr>
              <w:t>محبوبیت</w:t>
            </w:r>
            <w:r>
              <w:rPr>
                <w:rStyle w:val="IndexLink"/>
                <w:rtl w:val="true"/>
              </w:rPr>
              <w:tab/>
            </w:r>
            <w:r>
              <w:rPr>
                <w:rStyle w:val="IndexLink"/>
              </w:rPr>
              <w:t>186</w:t>
            </w:r>
          </w:hyperlink>
        </w:p>
        <w:p>
          <w:pPr>
            <w:pStyle w:val="Contents4"/>
            <w:tabs>
              <w:tab w:val="clear" w:pos="8176"/>
              <w:tab w:val="right" w:pos="9026" w:leader="dot"/>
            </w:tabs>
            <w:rPr/>
          </w:pPr>
          <w:hyperlink w:anchor="__RefHeading___Toc1322497_2035185390">
            <w:r>
              <w:rPr>
                <w:webHidden/>
                <w:rStyle w:val="IndexLink"/>
              </w:rPr>
              <w:t>4</w:t>
            </w:r>
            <w:r>
              <w:rPr>
                <w:rStyle w:val="IndexLink"/>
                <w:rtl w:val="true"/>
              </w:rPr>
              <w:t xml:space="preserve">) </w:t>
            </w:r>
            <w:r>
              <w:rPr>
                <w:rStyle w:val="IndexLink"/>
                <w:rtl w:val="true"/>
              </w:rPr>
              <w:t>آسانی مرگ و بخشش اموات</w:t>
            </w:r>
            <w:r>
              <w:rPr>
                <w:rStyle w:val="IndexLink"/>
                <w:rtl w:val="true"/>
              </w:rPr>
              <w:tab/>
            </w:r>
            <w:r>
              <w:rPr>
                <w:rStyle w:val="IndexLink"/>
              </w:rPr>
              <w:t>186</w:t>
            </w:r>
          </w:hyperlink>
        </w:p>
        <w:p>
          <w:pPr>
            <w:pStyle w:val="Contents4"/>
            <w:tabs>
              <w:tab w:val="clear" w:pos="8176"/>
              <w:tab w:val="right" w:pos="9026" w:leader="dot"/>
            </w:tabs>
            <w:rPr/>
          </w:pPr>
          <w:hyperlink w:anchor="__RefHeading___Toc1322499_2035185390">
            <w:r>
              <w:rPr>
                <w:webHidden/>
                <w:rStyle w:val="IndexLink"/>
              </w:rPr>
              <w:t>5</w:t>
            </w:r>
            <w:r>
              <w:rPr>
                <w:rStyle w:val="IndexLink"/>
                <w:rtl w:val="true"/>
              </w:rPr>
              <w:t xml:space="preserve">) </w:t>
            </w:r>
            <w:r>
              <w:rPr>
                <w:rStyle w:val="IndexLink"/>
                <w:rtl w:val="true"/>
              </w:rPr>
              <w:t>آسانی زایمان</w:t>
            </w:r>
            <w:r>
              <w:rPr>
                <w:rStyle w:val="IndexLink"/>
                <w:rtl w:val="true"/>
              </w:rPr>
              <w:tab/>
            </w:r>
            <w:r>
              <w:rPr>
                <w:rStyle w:val="IndexLink"/>
              </w:rPr>
              <w:t>186</w:t>
            </w:r>
          </w:hyperlink>
        </w:p>
        <w:p>
          <w:pPr>
            <w:pStyle w:val="Contents3"/>
            <w:tabs>
              <w:tab w:val="clear" w:pos="8459"/>
              <w:tab w:val="right" w:pos="9026" w:leader="dot"/>
            </w:tabs>
            <w:rPr/>
          </w:pPr>
          <w:hyperlink w:anchor="__RefHeading___Toc1322501_2035185390">
            <w:r>
              <w:rPr>
                <w:webHidden/>
                <w:rStyle w:val="IndexLink"/>
                <w:rtl w:val="true"/>
              </w:rPr>
              <w:t>ختومات مجرب</w:t>
            </w:r>
            <w:r>
              <w:rPr>
                <w:rStyle w:val="IndexLink"/>
                <w:rtl w:val="true"/>
              </w:rPr>
              <w:tab/>
            </w:r>
            <w:r>
              <w:rPr>
                <w:rStyle w:val="IndexLink"/>
              </w:rPr>
              <w:t>187</w:t>
            </w:r>
          </w:hyperlink>
        </w:p>
        <w:p>
          <w:pPr>
            <w:pStyle w:val="Contents4"/>
            <w:tabs>
              <w:tab w:val="clear" w:pos="8176"/>
              <w:tab w:val="right" w:pos="9026" w:leader="dot"/>
            </w:tabs>
            <w:rPr/>
          </w:pPr>
          <w:hyperlink w:anchor="__RefHeading___Toc1322503_2035185390">
            <w:r>
              <w:rPr>
                <w:webHidden/>
                <w:rStyle w:val="IndexLink"/>
              </w:rPr>
              <w:t>1</w:t>
            </w:r>
            <w:r>
              <w:rPr>
                <w:rStyle w:val="IndexLink"/>
                <w:rtl w:val="true"/>
              </w:rPr>
              <w:t xml:space="preserve">) </w:t>
            </w:r>
            <w:r>
              <w:rPr>
                <w:rStyle w:val="IndexLink"/>
                <w:rtl w:val="true"/>
              </w:rPr>
              <w:t>جهت برآورده شدن حاجات شرعی و ادای دین</w:t>
            </w:r>
            <w:r>
              <w:rPr>
                <w:rStyle w:val="IndexLink"/>
                <w:rtl w:val="true"/>
              </w:rPr>
              <w:tab/>
            </w:r>
            <w:r>
              <w:rPr>
                <w:rStyle w:val="IndexLink"/>
              </w:rPr>
              <w:t>187</w:t>
            </w:r>
          </w:hyperlink>
        </w:p>
        <w:p>
          <w:pPr>
            <w:pStyle w:val="Contents4"/>
            <w:tabs>
              <w:tab w:val="clear" w:pos="8176"/>
              <w:tab w:val="right" w:pos="9026" w:leader="dot"/>
            </w:tabs>
            <w:rPr/>
          </w:pPr>
          <w:hyperlink w:anchor="__RefHeading___Toc1322505_2035185390">
            <w:r>
              <w:rPr>
                <w:webHidden/>
                <w:rStyle w:val="IndexLink"/>
              </w:rPr>
              <w:t>2</w:t>
            </w:r>
            <w:r>
              <w:rPr>
                <w:rStyle w:val="IndexLink"/>
                <w:rtl w:val="true"/>
              </w:rPr>
              <w:t xml:space="preserve">) </w:t>
            </w:r>
            <w:r>
              <w:rPr>
                <w:rStyle w:val="IndexLink"/>
                <w:rtl w:val="true"/>
              </w:rPr>
              <w:t>جهت زیاد شدن رزق و روزی و وسعت معیشت</w:t>
            </w:r>
            <w:r>
              <w:rPr>
                <w:rStyle w:val="IndexLink"/>
                <w:rtl w:val="true"/>
              </w:rPr>
              <w:tab/>
            </w:r>
            <w:r>
              <w:rPr>
                <w:rStyle w:val="IndexLink"/>
              </w:rPr>
              <w:t>187</w:t>
            </w:r>
          </w:hyperlink>
        </w:p>
        <w:p>
          <w:pPr>
            <w:pStyle w:val="Contents2"/>
            <w:tabs>
              <w:tab w:val="clear" w:pos="8743"/>
              <w:tab w:val="right" w:pos="9026" w:leader="dot"/>
            </w:tabs>
            <w:rPr/>
          </w:pPr>
          <w:hyperlink w:anchor="__RefHeading___Toc1322507_2035185390">
            <w:r>
              <w:rPr>
                <w:webHidden/>
                <w:rStyle w:val="IndexLink"/>
                <w:rtl w:val="true"/>
              </w:rPr>
              <w:t>سوره حدید</w:t>
            </w:r>
            <w:r>
              <w:rPr>
                <w:rStyle w:val="IndexLink"/>
                <w:rtl w:val="true"/>
              </w:rPr>
              <w:tab/>
            </w:r>
            <w:r>
              <w:rPr>
                <w:rStyle w:val="IndexLink"/>
              </w:rPr>
              <w:t>188</w:t>
            </w:r>
          </w:hyperlink>
        </w:p>
        <w:p>
          <w:pPr>
            <w:pStyle w:val="Contents3"/>
            <w:tabs>
              <w:tab w:val="clear" w:pos="8459"/>
              <w:tab w:val="right" w:pos="9026" w:leader="dot"/>
            </w:tabs>
            <w:rPr/>
          </w:pPr>
          <w:hyperlink w:anchor="__RefHeading___Toc1322509_2035185390">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322511_2035185390">
            <w:r>
              <w:rPr>
                <w:webHidden/>
                <w:rStyle w:val="IndexLink"/>
                <w:rtl w:val="true"/>
              </w:rPr>
              <w:t>فضیلت و خواص سوره حدید</w:t>
            </w:r>
            <w:r>
              <w:rPr>
                <w:rStyle w:val="IndexLink"/>
                <w:rtl w:val="true"/>
              </w:rPr>
              <w:tab/>
            </w:r>
            <w:r>
              <w:rPr>
                <w:rStyle w:val="IndexLink"/>
              </w:rPr>
              <w:t>188</w:t>
            </w:r>
          </w:hyperlink>
        </w:p>
        <w:p>
          <w:pPr>
            <w:pStyle w:val="Contents3"/>
            <w:tabs>
              <w:tab w:val="clear" w:pos="8459"/>
              <w:tab w:val="right" w:pos="9026" w:leader="dot"/>
            </w:tabs>
            <w:rPr/>
          </w:pPr>
          <w:hyperlink w:anchor="__RefHeading___Toc1322513_2035185390">
            <w:r>
              <w:rPr>
                <w:webHidden/>
                <w:rStyle w:val="IndexLink"/>
                <w:rtl w:val="true"/>
              </w:rPr>
              <w:t>آثار و برکات سوره حدید</w:t>
            </w:r>
            <w:r>
              <w:rPr>
                <w:rStyle w:val="IndexLink"/>
                <w:rtl w:val="true"/>
              </w:rPr>
              <w:tab/>
            </w:r>
            <w:r>
              <w:rPr>
                <w:rStyle w:val="IndexLink"/>
              </w:rPr>
              <w:t>188</w:t>
            </w:r>
          </w:hyperlink>
        </w:p>
        <w:p>
          <w:pPr>
            <w:pStyle w:val="Contents4"/>
            <w:tabs>
              <w:tab w:val="clear" w:pos="8176"/>
              <w:tab w:val="right" w:pos="9026" w:leader="dot"/>
            </w:tabs>
            <w:rPr/>
          </w:pPr>
          <w:hyperlink w:anchor="__RefHeading___Toc1322515_2035185390">
            <w:r>
              <w:rPr>
                <w:webHidden/>
                <w:rStyle w:val="IndexLink"/>
              </w:rPr>
              <w:t>1</w:t>
            </w:r>
            <w:r>
              <w:rPr>
                <w:rStyle w:val="IndexLink"/>
                <w:rtl w:val="true"/>
              </w:rPr>
              <w:t xml:space="preserve">) </w:t>
            </w:r>
            <w:r>
              <w:rPr>
                <w:rStyle w:val="IndexLink"/>
                <w:rtl w:val="true"/>
              </w:rPr>
              <w:t>ایمن شدن از عذاب الهی و آزاد شدن از زندان</w:t>
            </w:r>
            <w:r>
              <w:rPr>
                <w:rStyle w:val="IndexLink"/>
                <w:rtl w:val="true"/>
              </w:rPr>
              <w:tab/>
            </w:r>
            <w:r>
              <w:rPr>
                <w:rStyle w:val="IndexLink"/>
              </w:rPr>
              <w:t>188</w:t>
            </w:r>
          </w:hyperlink>
        </w:p>
        <w:p>
          <w:pPr>
            <w:pStyle w:val="Contents4"/>
            <w:tabs>
              <w:tab w:val="clear" w:pos="8176"/>
              <w:tab w:val="right" w:pos="9026" w:leader="dot"/>
            </w:tabs>
            <w:rPr/>
          </w:pPr>
          <w:hyperlink w:anchor="__RefHeading___Toc1322517_2035185390">
            <w:r>
              <w:rPr>
                <w:webHidden/>
                <w:rStyle w:val="IndexLink"/>
              </w:rPr>
              <w:t>2</w:t>
            </w:r>
            <w:r>
              <w:rPr>
                <w:rStyle w:val="IndexLink"/>
                <w:rtl w:val="true"/>
              </w:rPr>
              <w:t xml:space="preserve">) </w:t>
            </w:r>
            <w:r>
              <w:rPr>
                <w:rStyle w:val="IndexLink"/>
                <w:rtl w:val="true"/>
              </w:rPr>
              <w:t>ایجاد قوت و شجاعت در جنگ</w:t>
            </w:r>
            <w:r>
              <w:rPr>
                <w:rStyle w:val="IndexLink"/>
                <w:rtl w:val="true"/>
              </w:rPr>
              <w:tab/>
            </w:r>
            <w:r>
              <w:rPr>
                <w:rStyle w:val="IndexLink"/>
              </w:rPr>
              <w:t>189</w:t>
            </w:r>
          </w:hyperlink>
        </w:p>
        <w:p>
          <w:pPr>
            <w:pStyle w:val="Contents3"/>
            <w:tabs>
              <w:tab w:val="clear" w:pos="8459"/>
              <w:tab w:val="right" w:pos="9026" w:leader="dot"/>
            </w:tabs>
            <w:rPr/>
          </w:pPr>
          <w:hyperlink w:anchor="__RefHeading___Toc1322519_2035185390">
            <w:r>
              <w:rPr>
                <w:webHidden/>
                <w:rStyle w:val="IndexLink"/>
                <w:rtl w:val="true"/>
              </w:rPr>
              <w:t>ختم مجرب</w:t>
            </w:r>
            <w:r>
              <w:rPr>
                <w:rStyle w:val="IndexLink"/>
                <w:rtl w:val="true"/>
              </w:rPr>
              <w:tab/>
            </w:r>
            <w:r>
              <w:rPr>
                <w:rStyle w:val="IndexLink"/>
              </w:rPr>
              <w:t>189</w:t>
            </w:r>
          </w:hyperlink>
        </w:p>
        <w:p>
          <w:pPr>
            <w:pStyle w:val="Contents2"/>
            <w:tabs>
              <w:tab w:val="clear" w:pos="8743"/>
              <w:tab w:val="right" w:pos="9026" w:leader="dot"/>
            </w:tabs>
            <w:rPr/>
          </w:pPr>
          <w:hyperlink w:anchor="__RefHeading___Toc1322521_2035185390">
            <w:r>
              <w:rPr>
                <w:webHidden/>
                <w:rStyle w:val="IndexLink"/>
                <w:rtl w:val="true"/>
              </w:rPr>
              <w:t>سوره مجادله</w:t>
            </w:r>
            <w:r>
              <w:rPr>
                <w:rStyle w:val="IndexLink"/>
                <w:rtl w:val="true"/>
              </w:rPr>
              <w:tab/>
            </w:r>
            <w:r>
              <w:rPr>
                <w:rStyle w:val="IndexLink"/>
              </w:rPr>
              <w:t>189</w:t>
            </w:r>
          </w:hyperlink>
        </w:p>
        <w:p>
          <w:pPr>
            <w:pStyle w:val="Contents3"/>
            <w:tabs>
              <w:tab w:val="clear" w:pos="8459"/>
              <w:tab w:val="right" w:pos="9026" w:leader="dot"/>
            </w:tabs>
            <w:rPr/>
          </w:pPr>
          <w:hyperlink w:anchor="__RefHeading___Toc1322523_2035185390">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322525_2035185390">
            <w:r>
              <w:rPr>
                <w:webHidden/>
                <w:rStyle w:val="IndexLink"/>
                <w:rtl w:val="true"/>
              </w:rPr>
              <w:t>فضیلت و خواص سوره مجادله</w:t>
            </w:r>
            <w:r>
              <w:rPr>
                <w:rStyle w:val="IndexLink"/>
                <w:rtl w:val="true"/>
              </w:rPr>
              <w:tab/>
            </w:r>
            <w:r>
              <w:rPr>
                <w:rStyle w:val="IndexLink"/>
              </w:rPr>
              <w:t>189</w:t>
            </w:r>
          </w:hyperlink>
        </w:p>
        <w:p>
          <w:pPr>
            <w:pStyle w:val="Contents3"/>
            <w:tabs>
              <w:tab w:val="clear" w:pos="8459"/>
              <w:tab w:val="right" w:pos="9026" w:leader="dot"/>
            </w:tabs>
            <w:rPr/>
          </w:pPr>
          <w:hyperlink w:anchor="__RefHeading___Toc1322527_2035185390">
            <w:r>
              <w:rPr>
                <w:webHidden/>
                <w:rStyle w:val="IndexLink"/>
                <w:rtl w:val="true"/>
              </w:rPr>
              <w:t>آثار و برکات سوره مجادله</w:t>
            </w:r>
            <w:r>
              <w:rPr>
                <w:rStyle w:val="IndexLink"/>
                <w:rtl w:val="true"/>
              </w:rPr>
              <w:tab/>
            </w:r>
            <w:r>
              <w:rPr>
                <w:rStyle w:val="IndexLink"/>
              </w:rPr>
              <w:t>190</w:t>
            </w:r>
          </w:hyperlink>
        </w:p>
        <w:p>
          <w:pPr>
            <w:pStyle w:val="Contents4"/>
            <w:tabs>
              <w:tab w:val="clear" w:pos="8176"/>
              <w:tab w:val="right" w:pos="9026" w:leader="dot"/>
            </w:tabs>
            <w:rPr/>
          </w:pPr>
          <w:hyperlink w:anchor="__RefHeading___Toc1322529_2035185390">
            <w:r>
              <w:rPr>
                <w:webHidden/>
                <w:rStyle w:val="IndexLink"/>
              </w:rPr>
              <w:t>1</w:t>
            </w:r>
            <w:r>
              <w:rPr>
                <w:rStyle w:val="IndexLink"/>
                <w:rtl w:val="true"/>
              </w:rPr>
              <w:t xml:space="preserve">) </w:t>
            </w:r>
            <w:r>
              <w:rPr>
                <w:rStyle w:val="IndexLink"/>
                <w:rtl w:val="true"/>
              </w:rPr>
              <w:t>برای حفظ اموال</w:t>
            </w:r>
            <w:r>
              <w:rPr>
                <w:rStyle w:val="IndexLink"/>
                <w:rtl w:val="true"/>
              </w:rPr>
              <w:tab/>
            </w:r>
            <w:r>
              <w:rPr>
                <w:rStyle w:val="IndexLink"/>
              </w:rPr>
              <w:t>190</w:t>
            </w:r>
          </w:hyperlink>
        </w:p>
        <w:p>
          <w:pPr>
            <w:pStyle w:val="Contents4"/>
            <w:tabs>
              <w:tab w:val="clear" w:pos="8176"/>
              <w:tab w:val="right" w:pos="9026" w:leader="dot"/>
            </w:tabs>
            <w:rPr/>
          </w:pPr>
          <w:hyperlink w:anchor="__RefHeading___Toc1322531_2035185390">
            <w:r>
              <w:rPr>
                <w:webHidden/>
                <w:rStyle w:val="IndexLink"/>
              </w:rPr>
              <w:t>2</w:t>
            </w:r>
            <w:r>
              <w:rPr>
                <w:rStyle w:val="IndexLink"/>
                <w:rtl w:val="true"/>
              </w:rPr>
              <w:t xml:space="preserve">) </w:t>
            </w:r>
            <w:r>
              <w:rPr>
                <w:rStyle w:val="IndexLink"/>
                <w:rtl w:val="true"/>
              </w:rPr>
              <w:t>آرامش دهنده مریض</w:t>
            </w:r>
            <w:r>
              <w:rPr>
                <w:rStyle w:val="IndexLink"/>
                <w:rtl w:val="true"/>
              </w:rPr>
              <w:tab/>
            </w:r>
            <w:r>
              <w:rPr>
                <w:rStyle w:val="IndexLink"/>
              </w:rPr>
              <w:t>190</w:t>
            </w:r>
          </w:hyperlink>
        </w:p>
        <w:p>
          <w:pPr>
            <w:pStyle w:val="Contents4"/>
            <w:tabs>
              <w:tab w:val="clear" w:pos="8176"/>
              <w:tab w:val="right" w:pos="9026" w:leader="dot"/>
            </w:tabs>
            <w:rPr/>
          </w:pPr>
          <w:hyperlink w:anchor="__RefHeading___Toc1322533_2035185390">
            <w:r>
              <w:rPr>
                <w:webHidden/>
                <w:rStyle w:val="IndexLink"/>
              </w:rPr>
              <w:t>3</w:t>
            </w:r>
            <w:r>
              <w:rPr>
                <w:rStyle w:val="IndexLink"/>
                <w:rtl w:val="true"/>
              </w:rPr>
              <w:t xml:space="preserve">) </w:t>
            </w:r>
            <w:r>
              <w:rPr>
                <w:rStyle w:val="IndexLink"/>
                <w:rtl w:val="true"/>
              </w:rPr>
              <w:t>اعتبار نزد مردم</w:t>
            </w:r>
            <w:r>
              <w:rPr>
                <w:rStyle w:val="IndexLink"/>
                <w:rtl w:val="true"/>
              </w:rPr>
              <w:tab/>
            </w:r>
            <w:r>
              <w:rPr>
                <w:rStyle w:val="IndexLink"/>
              </w:rPr>
              <w:t>190</w:t>
            </w:r>
          </w:hyperlink>
        </w:p>
        <w:p>
          <w:pPr>
            <w:pStyle w:val="Contents4"/>
            <w:tabs>
              <w:tab w:val="clear" w:pos="8176"/>
              <w:tab w:val="right" w:pos="9026" w:leader="dot"/>
            </w:tabs>
            <w:rPr/>
          </w:pPr>
          <w:hyperlink w:anchor="__RefHeading___Toc1322535_2035185390">
            <w:r>
              <w:rPr>
                <w:webHidden/>
                <w:rStyle w:val="IndexLink"/>
              </w:rPr>
              <w:t>4</w:t>
            </w:r>
            <w:r>
              <w:rPr>
                <w:rStyle w:val="IndexLink"/>
                <w:rtl w:val="true"/>
              </w:rPr>
              <w:t xml:space="preserve">) </w:t>
            </w:r>
            <w:r>
              <w:rPr>
                <w:rStyle w:val="IndexLink"/>
                <w:rtl w:val="true"/>
              </w:rPr>
              <w:t>جهت غلبه بر دشمن</w:t>
            </w:r>
            <w:r>
              <w:rPr>
                <w:rStyle w:val="IndexLink"/>
                <w:rtl w:val="true"/>
              </w:rPr>
              <w:tab/>
            </w:r>
            <w:r>
              <w:rPr>
                <w:rStyle w:val="IndexLink"/>
              </w:rPr>
              <w:t>190</w:t>
            </w:r>
          </w:hyperlink>
        </w:p>
        <w:p>
          <w:pPr>
            <w:pStyle w:val="Contents2"/>
            <w:tabs>
              <w:tab w:val="clear" w:pos="8743"/>
              <w:tab w:val="right" w:pos="9026" w:leader="dot"/>
            </w:tabs>
            <w:rPr/>
          </w:pPr>
          <w:hyperlink w:anchor="__RefHeading___Toc1322537_2035185390">
            <w:r>
              <w:rPr>
                <w:webHidden/>
                <w:rStyle w:val="IndexLink"/>
                <w:rtl w:val="true"/>
              </w:rPr>
              <w:t>سوره حشر</w:t>
            </w:r>
            <w:r>
              <w:rPr>
                <w:rStyle w:val="IndexLink"/>
                <w:rtl w:val="true"/>
              </w:rPr>
              <w:tab/>
            </w:r>
            <w:r>
              <w:rPr>
                <w:rStyle w:val="IndexLink"/>
              </w:rPr>
              <w:t>191</w:t>
            </w:r>
          </w:hyperlink>
        </w:p>
        <w:p>
          <w:pPr>
            <w:pStyle w:val="Contents3"/>
            <w:tabs>
              <w:tab w:val="clear" w:pos="8459"/>
              <w:tab w:val="right" w:pos="9026" w:leader="dot"/>
            </w:tabs>
            <w:rPr/>
          </w:pPr>
          <w:hyperlink w:anchor="__RefHeading___Toc1322539_2035185390">
            <w:r>
              <w:rPr>
                <w:webHidden/>
                <w:rStyle w:val="IndexLink"/>
                <w:rtl w:val="true"/>
              </w:rPr>
              <w:t>اشاره</w:t>
            </w:r>
            <w:r>
              <w:rPr>
                <w:rStyle w:val="IndexLink"/>
                <w:rtl w:val="true"/>
              </w:rPr>
              <w:tab/>
            </w:r>
            <w:r>
              <w:rPr>
                <w:rStyle w:val="IndexLink"/>
              </w:rPr>
              <w:t>191</w:t>
            </w:r>
          </w:hyperlink>
        </w:p>
        <w:p>
          <w:pPr>
            <w:pStyle w:val="Contents3"/>
            <w:tabs>
              <w:tab w:val="clear" w:pos="8459"/>
              <w:tab w:val="right" w:pos="9026" w:leader="dot"/>
            </w:tabs>
            <w:rPr/>
          </w:pPr>
          <w:hyperlink w:anchor="__RefHeading___Toc1322541_2035185390">
            <w:r>
              <w:rPr>
                <w:webHidden/>
                <w:rStyle w:val="IndexLink"/>
                <w:rtl w:val="true"/>
              </w:rPr>
              <w:t>فضیلت و خواص سوره حشر</w:t>
            </w:r>
            <w:r>
              <w:rPr>
                <w:rStyle w:val="IndexLink"/>
                <w:rtl w:val="true"/>
              </w:rPr>
              <w:tab/>
            </w:r>
            <w:r>
              <w:rPr>
                <w:rStyle w:val="IndexLink"/>
              </w:rPr>
              <w:t>191</w:t>
            </w:r>
          </w:hyperlink>
        </w:p>
        <w:p>
          <w:pPr>
            <w:pStyle w:val="Contents3"/>
            <w:tabs>
              <w:tab w:val="clear" w:pos="8459"/>
              <w:tab w:val="right" w:pos="9026" w:leader="dot"/>
            </w:tabs>
            <w:rPr/>
          </w:pPr>
          <w:hyperlink w:anchor="__RefHeading___Toc1322543_2035185390">
            <w:r>
              <w:rPr>
                <w:webHidden/>
                <w:rStyle w:val="IndexLink"/>
                <w:rtl w:val="true"/>
              </w:rPr>
              <w:t>آثار و برکات سوره حشر</w:t>
            </w:r>
            <w:r>
              <w:rPr>
                <w:rStyle w:val="IndexLink"/>
                <w:rtl w:val="true"/>
              </w:rPr>
              <w:tab/>
            </w:r>
            <w:r>
              <w:rPr>
                <w:rStyle w:val="IndexLink"/>
              </w:rPr>
              <w:t>192</w:t>
            </w:r>
          </w:hyperlink>
        </w:p>
        <w:p>
          <w:pPr>
            <w:pStyle w:val="Contents4"/>
            <w:tabs>
              <w:tab w:val="clear" w:pos="8176"/>
              <w:tab w:val="right" w:pos="9026" w:leader="dot"/>
            </w:tabs>
            <w:rPr/>
          </w:pPr>
          <w:hyperlink w:anchor="__RefHeading___Toc1322545_2035185390">
            <w:r>
              <w:rPr>
                <w:webHidden/>
                <w:rStyle w:val="IndexLink"/>
              </w:rPr>
              <w:t>1</w:t>
            </w:r>
            <w:r>
              <w:rPr>
                <w:rStyle w:val="IndexLink"/>
                <w:rtl w:val="true"/>
              </w:rPr>
              <w:t xml:space="preserve">) </w:t>
            </w:r>
            <w:r>
              <w:rPr>
                <w:rStyle w:val="IndexLink"/>
                <w:rtl w:val="true"/>
              </w:rPr>
              <w:t>شفای بیمار</w:t>
            </w:r>
            <w:r>
              <w:rPr>
                <w:rStyle w:val="IndexLink"/>
                <w:rtl w:val="true"/>
              </w:rPr>
              <w:tab/>
            </w:r>
            <w:r>
              <w:rPr>
                <w:rStyle w:val="IndexLink"/>
              </w:rPr>
              <w:t>192</w:t>
            </w:r>
          </w:hyperlink>
        </w:p>
        <w:p>
          <w:pPr>
            <w:pStyle w:val="Contents4"/>
            <w:tabs>
              <w:tab w:val="clear" w:pos="8176"/>
              <w:tab w:val="right" w:pos="9026" w:leader="dot"/>
            </w:tabs>
            <w:rPr/>
          </w:pPr>
          <w:hyperlink w:anchor="__RefHeading___Toc1322547_2035185390">
            <w:r>
              <w:rPr>
                <w:webHidden/>
                <w:rStyle w:val="IndexLink"/>
              </w:rPr>
              <w:t>2</w:t>
            </w:r>
            <w:r>
              <w:rPr>
                <w:rStyle w:val="IndexLink"/>
                <w:rtl w:val="true"/>
              </w:rPr>
              <w:t xml:space="preserve">) </w:t>
            </w:r>
            <w:r>
              <w:rPr>
                <w:rStyle w:val="IndexLink"/>
                <w:rtl w:val="true"/>
              </w:rPr>
              <w:t>حفظ و امان</w:t>
            </w:r>
            <w:r>
              <w:rPr>
                <w:rStyle w:val="IndexLink"/>
                <w:rtl w:val="true"/>
              </w:rPr>
              <w:tab/>
            </w:r>
            <w:r>
              <w:rPr>
                <w:rStyle w:val="IndexLink"/>
              </w:rPr>
              <w:t>192</w:t>
            </w:r>
          </w:hyperlink>
        </w:p>
        <w:p>
          <w:pPr>
            <w:pStyle w:val="Contents4"/>
            <w:tabs>
              <w:tab w:val="clear" w:pos="8176"/>
              <w:tab w:val="right" w:pos="9026" w:leader="dot"/>
            </w:tabs>
            <w:rPr/>
          </w:pPr>
          <w:hyperlink w:anchor="__RefHeading___Toc1322549_2035185390">
            <w:r>
              <w:rPr>
                <w:webHidden/>
                <w:rStyle w:val="IndexLink"/>
              </w:rPr>
              <w:t>3</w:t>
            </w:r>
            <w:r>
              <w:rPr>
                <w:rStyle w:val="IndexLink"/>
                <w:rtl w:val="true"/>
              </w:rPr>
              <w:t xml:space="preserve">) </w:t>
            </w:r>
            <w:r>
              <w:rPr>
                <w:rStyle w:val="IndexLink"/>
                <w:rtl w:val="true"/>
              </w:rPr>
              <w:t>تقویت حافظه و هوش</w:t>
            </w:r>
            <w:r>
              <w:rPr>
                <w:rStyle w:val="IndexLink"/>
                <w:rtl w:val="true"/>
              </w:rPr>
              <w:tab/>
            </w:r>
            <w:r>
              <w:rPr>
                <w:rStyle w:val="IndexLink"/>
              </w:rPr>
              <w:t>192</w:t>
            </w:r>
          </w:hyperlink>
        </w:p>
        <w:p>
          <w:pPr>
            <w:pStyle w:val="Contents4"/>
            <w:tabs>
              <w:tab w:val="clear" w:pos="8176"/>
              <w:tab w:val="right" w:pos="9026" w:leader="dot"/>
            </w:tabs>
            <w:rPr/>
          </w:pPr>
          <w:hyperlink w:anchor="__RefHeading___Toc1322551_2035185390">
            <w:r>
              <w:rPr>
                <w:webHidden/>
                <w:rStyle w:val="IndexLink"/>
              </w:rPr>
              <w:t>4</w:t>
            </w:r>
            <w:r>
              <w:rPr>
                <w:rStyle w:val="IndexLink"/>
                <w:rtl w:val="true"/>
              </w:rPr>
              <w:t xml:space="preserve">) </w:t>
            </w:r>
            <w:r>
              <w:rPr>
                <w:rStyle w:val="IndexLink"/>
                <w:rtl w:val="true"/>
              </w:rPr>
              <w:t>بخشش گناهان</w:t>
            </w:r>
            <w:r>
              <w:rPr>
                <w:rStyle w:val="IndexLink"/>
                <w:rtl w:val="true"/>
              </w:rPr>
              <w:tab/>
            </w:r>
            <w:r>
              <w:rPr>
                <w:rStyle w:val="IndexLink"/>
              </w:rPr>
              <w:t>192</w:t>
            </w:r>
          </w:hyperlink>
        </w:p>
        <w:p>
          <w:pPr>
            <w:pStyle w:val="Contents4"/>
            <w:tabs>
              <w:tab w:val="clear" w:pos="8176"/>
              <w:tab w:val="right" w:pos="9026" w:leader="dot"/>
            </w:tabs>
            <w:rPr/>
          </w:pPr>
          <w:hyperlink w:anchor="__RefHeading___Toc1322553_2035185390">
            <w:r>
              <w:rPr>
                <w:webHidden/>
                <w:rStyle w:val="IndexLink"/>
              </w:rPr>
              <w:t>5</w:t>
            </w:r>
            <w:r>
              <w:rPr>
                <w:rStyle w:val="IndexLink"/>
                <w:rtl w:val="true"/>
              </w:rPr>
              <w:t xml:space="preserve">) </w:t>
            </w:r>
            <w:r>
              <w:rPr>
                <w:rStyle w:val="IndexLink"/>
                <w:rtl w:val="true"/>
              </w:rPr>
              <w:t>جهت ورم پا</w:t>
            </w:r>
            <w:r>
              <w:rPr>
                <w:rStyle w:val="IndexLink"/>
                <w:rtl w:val="true"/>
              </w:rPr>
              <w:tab/>
            </w:r>
            <w:r>
              <w:rPr>
                <w:rStyle w:val="IndexLink"/>
              </w:rPr>
              <w:t>192</w:t>
            </w:r>
          </w:hyperlink>
        </w:p>
        <w:p>
          <w:pPr>
            <w:pStyle w:val="Contents4"/>
            <w:tabs>
              <w:tab w:val="clear" w:pos="8176"/>
              <w:tab w:val="right" w:pos="9026" w:leader="dot"/>
            </w:tabs>
            <w:rPr/>
          </w:pPr>
          <w:hyperlink w:anchor="__RefHeading___Toc1322555_2035185390">
            <w:r>
              <w:rPr>
                <w:webHidden/>
                <w:rStyle w:val="IndexLink"/>
              </w:rPr>
              <w:t>6</w:t>
            </w:r>
            <w:r>
              <w:rPr>
                <w:rStyle w:val="IndexLink"/>
                <w:rtl w:val="true"/>
              </w:rPr>
              <w:t xml:space="preserve">) </w:t>
            </w:r>
            <w:r>
              <w:rPr>
                <w:rStyle w:val="IndexLink"/>
                <w:rtl w:val="true"/>
              </w:rPr>
              <w:t>جهت درمان سردرد</w:t>
            </w:r>
            <w:r>
              <w:rPr>
                <w:rStyle w:val="IndexLink"/>
                <w:rtl w:val="true"/>
              </w:rPr>
              <w:tab/>
            </w:r>
            <w:r>
              <w:rPr>
                <w:rStyle w:val="IndexLink"/>
              </w:rPr>
              <w:t>192</w:t>
            </w:r>
          </w:hyperlink>
        </w:p>
        <w:p>
          <w:pPr>
            <w:pStyle w:val="Contents2"/>
            <w:tabs>
              <w:tab w:val="clear" w:pos="8743"/>
              <w:tab w:val="right" w:pos="9026" w:leader="dot"/>
            </w:tabs>
            <w:rPr/>
          </w:pPr>
          <w:hyperlink w:anchor="__RefHeading___Toc1322557_2035185390">
            <w:r>
              <w:rPr>
                <w:webHidden/>
                <w:rStyle w:val="IndexLink"/>
                <w:rtl w:val="true"/>
              </w:rPr>
              <w:t>سوره ممتحنه</w:t>
            </w:r>
            <w:r>
              <w:rPr>
                <w:rStyle w:val="IndexLink"/>
                <w:rtl w:val="true"/>
              </w:rPr>
              <w:tab/>
            </w:r>
            <w:r>
              <w:rPr>
                <w:rStyle w:val="IndexLink"/>
              </w:rPr>
              <w:t>192</w:t>
            </w:r>
          </w:hyperlink>
        </w:p>
        <w:p>
          <w:pPr>
            <w:pStyle w:val="Contents3"/>
            <w:tabs>
              <w:tab w:val="clear" w:pos="8459"/>
              <w:tab w:val="right" w:pos="9026" w:leader="dot"/>
            </w:tabs>
            <w:rPr/>
          </w:pPr>
          <w:hyperlink w:anchor="__RefHeading___Toc1322559_2035185390">
            <w:r>
              <w:rPr>
                <w:webHidden/>
                <w:rStyle w:val="IndexLink"/>
                <w:rtl w:val="true"/>
              </w:rPr>
              <w:t>اشاره</w:t>
            </w:r>
            <w:r>
              <w:rPr>
                <w:rStyle w:val="IndexLink"/>
                <w:rtl w:val="true"/>
              </w:rPr>
              <w:tab/>
            </w:r>
            <w:r>
              <w:rPr>
                <w:rStyle w:val="IndexLink"/>
              </w:rPr>
              <w:t>192</w:t>
            </w:r>
          </w:hyperlink>
        </w:p>
        <w:p>
          <w:pPr>
            <w:pStyle w:val="Contents3"/>
            <w:tabs>
              <w:tab w:val="clear" w:pos="8459"/>
              <w:tab w:val="right" w:pos="9026" w:leader="dot"/>
            </w:tabs>
            <w:rPr/>
          </w:pPr>
          <w:hyperlink w:anchor="__RefHeading___Toc1322561_2035185390">
            <w:r>
              <w:rPr>
                <w:webHidden/>
                <w:rStyle w:val="IndexLink"/>
                <w:rtl w:val="true"/>
              </w:rPr>
              <w:t>فضیلت و خواص سوره ممتحنه</w:t>
            </w:r>
            <w:r>
              <w:rPr>
                <w:rStyle w:val="IndexLink"/>
                <w:rtl w:val="true"/>
              </w:rPr>
              <w:tab/>
            </w:r>
            <w:r>
              <w:rPr>
                <w:rStyle w:val="IndexLink"/>
              </w:rPr>
              <w:t>192</w:t>
            </w:r>
          </w:hyperlink>
        </w:p>
        <w:p>
          <w:pPr>
            <w:pStyle w:val="Contents3"/>
            <w:tabs>
              <w:tab w:val="clear" w:pos="8459"/>
              <w:tab w:val="right" w:pos="9026" w:leader="dot"/>
            </w:tabs>
            <w:rPr/>
          </w:pPr>
          <w:hyperlink w:anchor="__RefHeading___Toc1322563_2035185390">
            <w:r>
              <w:rPr>
                <w:webHidden/>
                <w:rStyle w:val="IndexLink"/>
                <w:rtl w:val="true"/>
              </w:rPr>
              <w:t>آثار و برکات سوره ممتحنه</w:t>
            </w:r>
            <w:r>
              <w:rPr>
                <w:rStyle w:val="IndexLink"/>
                <w:rtl w:val="true"/>
              </w:rPr>
              <w:tab/>
            </w:r>
            <w:r>
              <w:rPr>
                <w:rStyle w:val="IndexLink"/>
              </w:rPr>
              <w:t>193</w:t>
            </w:r>
          </w:hyperlink>
        </w:p>
        <w:p>
          <w:pPr>
            <w:pStyle w:val="Contents4"/>
            <w:tabs>
              <w:tab w:val="clear" w:pos="8176"/>
              <w:tab w:val="right" w:pos="9026" w:leader="dot"/>
            </w:tabs>
            <w:rPr/>
          </w:pPr>
          <w:hyperlink w:anchor="__RefHeading___Toc1322565_2035185390">
            <w:r>
              <w:rPr>
                <w:webHidden/>
                <w:rStyle w:val="IndexLink"/>
              </w:rPr>
              <w:t>1</w:t>
            </w:r>
            <w:r>
              <w:rPr>
                <w:rStyle w:val="IndexLink"/>
                <w:rtl w:val="true"/>
              </w:rPr>
              <w:t xml:space="preserve">) </w:t>
            </w:r>
            <w:r>
              <w:rPr>
                <w:rStyle w:val="IndexLink"/>
                <w:rtl w:val="true"/>
              </w:rPr>
              <w:t>درمان بیماری طحال و جلوگیری از بیماری</w:t>
            </w:r>
            <w:r>
              <w:rPr>
                <w:rStyle w:val="IndexLink"/>
                <w:rtl w:val="true"/>
              </w:rPr>
              <w:tab/>
            </w:r>
            <w:r>
              <w:rPr>
                <w:rStyle w:val="IndexLink"/>
              </w:rPr>
              <w:t>193</w:t>
            </w:r>
          </w:hyperlink>
        </w:p>
        <w:p>
          <w:pPr>
            <w:pStyle w:val="Contents4"/>
            <w:tabs>
              <w:tab w:val="clear" w:pos="8176"/>
              <w:tab w:val="right" w:pos="9026" w:leader="dot"/>
            </w:tabs>
            <w:rPr/>
          </w:pPr>
          <w:hyperlink w:anchor="__RefHeading___Toc1322567_2035185390">
            <w:r>
              <w:rPr>
                <w:webHidden/>
                <w:rStyle w:val="IndexLink"/>
              </w:rPr>
              <w:t>2</w:t>
            </w:r>
            <w:r>
              <w:rPr>
                <w:rStyle w:val="IndexLink"/>
                <w:rtl w:val="true"/>
              </w:rPr>
              <w:t xml:space="preserve">) </w:t>
            </w:r>
            <w:r>
              <w:rPr>
                <w:rStyle w:val="IndexLink"/>
                <w:rtl w:val="true"/>
              </w:rPr>
              <w:t>جهت تحبیب و عشق</w:t>
            </w:r>
            <w:r>
              <w:rPr>
                <w:rStyle w:val="IndexLink"/>
                <w:rtl w:val="true"/>
              </w:rPr>
              <w:tab/>
            </w:r>
            <w:r>
              <w:rPr>
                <w:rStyle w:val="IndexLink"/>
              </w:rPr>
              <w:t>193</w:t>
            </w:r>
          </w:hyperlink>
        </w:p>
        <w:p>
          <w:pPr>
            <w:pStyle w:val="Contents2"/>
            <w:tabs>
              <w:tab w:val="clear" w:pos="8743"/>
              <w:tab w:val="right" w:pos="9026" w:leader="dot"/>
            </w:tabs>
            <w:rPr/>
          </w:pPr>
          <w:hyperlink w:anchor="__RefHeading___Toc1322569_2035185390">
            <w:r>
              <w:rPr>
                <w:webHidden/>
                <w:rStyle w:val="IndexLink"/>
                <w:rtl w:val="true"/>
              </w:rPr>
              <w:t>سوره صف</w:t>
            </w:r>
            <w:r>
              <w:rPr>
                <w:rStyle w:val="IndexLink"/>
                <w:rtl w:val="true"/>
              </w:rPr>
              <w:tab/>
            </w:r>
            <w:r>
              <w:rPr>
                <w:rStyle w:val="IndexLink"/>
              </w:rPr>
              <w:t>193</w:t>
            </w:r>
          </w:hyperlink>
        </w:p>
        <w:p>
          <w:pPr>
            <w:pStyle w:val="Contents3"/>
            <w:tabs>
              <w:tab w:val="clear" w:pos="8459"/>
              <w:tab w:val="right" w:pos="9026" w:leader="dot"/>
            </w:tabs>
            <w:rPr/>
          </w:pPr>
          <w:hyperlink w:anchor="__RefHeading___Toc1322571_2035185390">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1322573_2035185390">
            <w:r>
              <w:rPr>
                <w:webHidden/>
                <w:rStyle w:val="IndexLink"/>
                <w:rtl w:val="true"/>
              </w:rPr>
              <w:t>فضیلت و خواص سوره صف</w:t>
            </w:r>
            <w:r>
              <w:rPr>
                <w:rStyle w:val="IndexLink"/>
                <w:rtl w:val="true"/>
              </w:rPr>
              <w:tab/>
            </w:r>
            <w:r>
              <w:rPr>
                <w:rStyle w:val="IndexLink"/>
              </w:rPr>
              <w:t>193</w:t>
            </w:r>
          </w:hyperlink>
        </w:p>
        <w:p>
          <w:pPr>
            <w:pStyle w:val="Contents3"/>
            <w:tabs>
              <w:tab w:val="clear" w:pos="8459"/>
              <w:tab w:val="right" w:pos="9026" w:leader="dot"/>
            </w:tabs>
            <w:rPr/>
          </w:pPr>
          <w:hyperlink w:anchor="__RefHeading___Toc1322575_2035185390">
            <w:r>
              <w:rPr>
                <w:webHidden/>
                <w:rStyle w:val="IndexLink"/>
                <w:rtl w:val="true"/>
              </w:rPr>
              <w:t>آثار وبرکات سوره صف</w:t>
            </w:r>
            <w:r>
              <w:rPr>
                <w:rStyle w:val="IndexLink"/>
                <w:rtl w:val="true"/>
              </w:rPr>
              <w:tab/>
            </w:r>
            <w:r>
              <w:rPr>
                <w:rStyle w:val="IndexLink"/>
              </w:rPr>
              <w:t>194</w:t>
            </w:r>
          </w:hyperlink>
        </w:p>
        <w:p>
          <w:pPr>
            <w:pStyle w:val="Contents2"/>
            <w:tabs>
              <w:tab w:val="clear" w:pos="8743"/>
              <w:tab w:val="right" w:pos="9026" w:leader="dot"/>
            </w:tabs>
            <w:rPr/>
          </w:pPr>
          <w:hyperlink w:anchor="__RefHeading___Toc1322577_2035185390">
            <w:r>
              <w:rPr>
                <w:webHidden/>
                <w:rStyle w:val="IndexLink"/>
                <w:rtl w:val="true"/>
              </w:rPr>
              <w:t>سوره جمعه</w:t>
            </w:r>
            <w:r>
              <w:rPr>
                <w:rStyle w:val="IndexLink"/>
                <w:rtl w:val="true"/>
              </w:rPr>
              <w:tab/>
            </w:r>
            <w:r>
              <w:rPr>
                <w:rStyle w:val="IndexLink"/>
              </w:rPr>
              <w:t>194</w:t>
            </w:r>
          </w:hyperlink>
        </w:p>
        <w:p>
          <w:pPr>
            <w:pStyle w:val="Contents3"/>
            <w:tabs>
              <w:tab w:val="clear" w:pos="8459"/>
              <w:tab w:val="right" w:pos="9026" w:leader="dot"/>
            </w:tabs>
            <w:rPr/>
          </w:pPr>
          <w:hyperlink w:anchor="__RefHeading___Toc1322579_203518539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322581_2035185390">
            <w:r>
              <w:rPr>
                <w:webHidden/>
                <w:rStyle w:val="IndexLink"/>
                <w:rtl w:val="true"/>
              </w:rPr>
              <w:t>فضیلت و خواص سوره جمعه</w:t>
            </w:r>
            <w:r>
              <w:rPr>
                <w:rStyle w:val="IndexLink"/>
                <w:rtl w:val="true"/>
              </w:rPr>
              <w:tab/>
            </w:r>
            <w:r>
              <w:rPr>
                <w:rStyle w:val="IndexLink"/>
              </w:rPr>
              <w:t>194</w:t>
            </w:r>
          </w:hyperlink>
        </w:p>
        <w:p>
          <w:pPr>
            <w:pStyle w:val="Contents3"/>
            <w:tabs>
              <w:tab w:val="clear" w:pos="8459"/>
              <w:tab w:val="right" w:pos="9026" w:leader="dot"/>
            </w:tabs>
            <w:rPr/>
          </w:pPr>
          <w:hyperlink w:anchor="__RefHeading___Toc1322583_2035185390">
            <w:r>
              <w:rPr>
                <w:webHidden/>
                <w:rStyle w:val="IndexLink"/>
                <w:rtl w:val="true"/>
              </w:rPr>
              <w:t>آثار و برکات سوره جمعه</w:t>
            </w:r>
            <w:r>
              <w:rPr>
                <w:rStyle w:val="IndexLink"/>
                <w:rtl w:val="true"/>
              </w:rPr>
              <w:tab/>
            </w:r>
            <w:r>
              <w:rPr>
                <w:rStyle w:val="IndexLink"/>
              </w:rPr>
              <w:t>195</w:t>
            </w:r>
          </w:hyperlink>
        </w:p>
        <w:p>
          <w:pPr>
            <w:pStyle w:val="Contents4"/>
            <w:tabs>
              <w:tab w:val="clear" w:pos="8176"/>
              <w:tab w:val="right" w:pos="9026" w:leader="dot"/>
            </w:tabs>
            <w:rPr/>
          </w:pPr>
          <w:hyperlink w:anchor="__RefHeading___Toc1322585_2035185390">
            <w:r>
              <w:rPr>
                <w:webHidden/>
                <w:rStyle w:val="IndexLink"/>
              </w:rPr>
              <w:t>1</w:t>
            </w:r>
            <w:r>
              <w:rPr>
                <w:rStyle w:val="IndexLink"/>
                <w:rtl w:val="true"/>
              </w:rPr>
              <w:t xml:space="preserve">) </w:t>
            </w:r>
            <w:r>
              <w:rPr>
                <w:rStyle w:val="IndexLink"/>
                <w:rtl w:val="true"/>
              </w:rPr>
              <w:t>دور کننده امور خوفناک</w:t>
            </w:r>
            <w:r>
              <w:rPr>
                <w:rStyle w:val="IndexLink"/>
                <w:rtl w:val="true"/>
              </w:rPr>
              <w:tab/>
            </w:r>
            <w:r>
              <w:rPr>
                <w:rStyle w:val="IndexLink"/>
              </w:rPr>
              <w:t>195</w:t>
            </w:r>
          </w:hyperlink>
        </w:p>
        <w:p>
          <w:pPr>
            <w:pStyle w:val="Contents4"/>
            <w:tabs>
              <w:tab w:val="clear" w:pos="8176"/>
              <w:tab w:val="right" w:pos="9026" w:leader="dot"/>
            </w:tabs>
            <w:rPr/>
          </w:pPr>
          <w:hyperlink w:anchor="__RefHeading___Toc1322587_2035185390">
            <w:r>
              <w:rPr>
                <w:webHidden/>
                <w:rStyle w:val="IndexLink"/>
              </w:rPr>
              <w:t>2</w:t>
            </w:r>
            <w:r>
              <w:rPr>
                <w:rStyle w:val="IndexLink"/>
                <w:rtl w:val="true"/>
              </w:rPr>
              <w:t xml:space="preserve">) </w:t>
            </w:r>
            <w:r>
              <w:rPr>
                <w:rStyle w:val="IndexLink"/>
                <w:rtl w:val="true"/>
              </w:rPr>
              <w:t>دور کننده وسوسه شیاطین</w:t>
            </w:r>
            <w:r>
              <w:rPr>
                <w:rStyle w:val="IndexLink"/>
                <w:rtl w:val="true"/>
              </w:rPr>
              <w:tab/>
            </w:r>
            <w:r>
              <w:rPr>
                <w:rStyle w:val="IndexLink"/>
              </w:rPr>
              <w:t>195</w:t>
            </w:r>
          </w:hyperlink>
        </w:p>
        <w:p>
          <w:pPr>
            <w:pStyle w:val="Contents4"/>
            <w:tabs>
              <w:tab w:val="clear" w:pos="8176"/>
              <w:tab w:val="right" w:pos="9026" w:leader="dot"/>
            </w:tabs>
            <w:rPr/>
          </w:pPr>
          <w:hyperlink w:anchor="__RefHeading___Toc1322589_2035185390">
            <w:r>
              <w:rPr>
                <w:webHidden/>
                <w:rStyle w:val="IndexLink"/>
              </w:rPr>
              <w:t>3</w:t>
            </w:r>
            <w:r>
              <w:rPr>
                <w:rStyle w:val="IndexLink"/>
                <w:rtl w:val="true"/>
              </w:rPr>
              <w:t xml:space="preserve">) </w:t>
            </w:r>
            <w:r>
              <w:rPr>
                <w:rStyle w:val="IndexLink"/>
                <w:rtl w:val="true"/>
              </w:rPr>
              <w:t>برای حفظ زراعت</w:t>
            </w:r>
            <w:r>
              <w:rPr>
                <w:rStyle w:val="IndexLink"/>
                <w:rtl w:val="true"/>
              </w:rPr>
              <w:tab/>
            </w:r>
            <w:r>
              <w:rPr>
                <w:rStyle w:val="IndexLink"/>
              </w:rPr>
              <w:t>196</w:t>
            </w:r>
          </w:hyperlink>
        </w:p>
        <w:p>
          <w:pPr>
            <w:pStyle w:val="Contents2"/>
            <w:tabs>
              <w:tab w:val="clear" w:pos="8743"/>
              <w:tab w:val="right" w:pos="9026" w:leader="dot"/>
            </w:tabs>
            <w:rPr/>
          </w:pPr>
          <w:hyperlink w:anchor="__RefHeading___Toc1322591_2035185390">
            <w:r>
              <w:rPr>
                <w:webHidden/>
                <w:rStyle w:val="IndexLink"/>
                <w:rtl w:val="true"/>
              </w:rPr>
              <w:t>سوره منافقون</w:t>
            </w:r>
            <w:r>
              <w:rPr>
                <w:rStyle w:val="IndexLink"/>
                <w:rtl w:val="true"/>
              </w:rPr>
              <w:tab/>
            </w:r>
            <w:r>
              <w:rPr>
                <w:rStyle w:val="IndexLink"/>
              </w:rPr>
              <w:t>196</w:t>
            </w:r>
          </w:hyperlink>
        </w:p>
        <w:p>
          <w:pPr>
            <w:pStyle w:val="Contents3"/>
            <w:tabs>
              <w:tab w:val="clear" w:pos="8459"/>
              <w:tab w:val="right" w:pos="9026" w:leader="dot"/>
            </w:tabs>
            <w:rPr/>
          </w:pPr>
          <w:hyperlink w:anchor="__RefHeading___Toc1322593_2035185390">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1322595_2035185390">
            <w:r>
              <w:rPr>
                <w:webHidden/>
                <w:rStyle w:val="IndexLink"/>
                <w:rtl w:val="true"/>
              </w:rPr>
              <w:t>فضیلت و خواص سوره منافقون</w:t>
            </w:r>
            <w:r>
              <w:rPr>
                <w:rStyle w:val="IndexLink"/>
                <w:rtl w:val="true"/>
              </w:rPr>
              <w:tab/>
            </w:r>
            <w:r>
              <w:rPr>
                <w:rStyle w:val="IndexLink"/>
              </w:rPr>
              <w:t>196</w:t>
            </w:r>
          </w:hyperlink>
        </w:p>
        <w:p>
          <w:pPr>
            <w:pStyle w:val="Contents3"/>
            <w:tabs>
              <w:tab w:val="clear" w:pos="8459"/>
              <w:tab w:val="right" w:pos="9026" w:leader="dot"/>
            </w:tabs>
            <w:rPr/>
          </w:pPr>
          <w:hyperlink w:anchor="__RefHeading___Toc1322597_2035185390">
            <w:r>
              <w:rPr>
                <w:webHidden/>
                <w:rStyle w:val="IndexLink"/>
                <w:rtl w:val="true"/>
              </w:rPr>
              <w:t>آثار و برکات سوره منافقون</w:t>
            </w:r>
            <w:r>
              <w:rPr>
                <w:rStyle w:val="IndexLink"/>
                <w:rtl w:val="true"/>
              </w:rPr>
              <w:tab/>
            </w:r>
            <w:r>
              <w:rPr>
                <w:rStyle w:val="IndexLink"/>
              </w:rPr>
              <w:t>196</w:t>
            </w:r>
          </w:hyperlink>
        </w:p>
        <w:p>
          <w:pPr>
            <w:pStyle w:val="Contents4"/>
            <w:tabs>
              <w:tab w:val="clear" w:pos="8176"/>
              <w:tab w:val="right" w:pos="9026" w:leader="dot"/>
            </w:tabs>
            <w:rPr/>
          </w:pPr>
          <w:hyperlink w:anchor="__RefHeading___Toc1322599_2035185390">
            <w:r>
              <w:rPr>
                <w:webHidden/>
                <w:rStyle w:val="IndexLink"/>
              </w:rPr>
              <w:t>1</w:t>
            </w:r>
            <w:r>
              <w:rPr>
                <w:rStyle w:val="IndexLink"/>
                <w:rtl w:val="true"/>
              </w:rPr>
              <w:t xml:space="preserve">) </w:t>
            </w:r>
            <w:r>
              <w:rPr>
                <w:rStyle w:val="IndexLink"/>
                <w:rtl w:val="true"/>
              </w:rPr>
              <w:t>درمان دمل ها</w:t>
            </w:r>
            <w:r>
              <w:rPr>
                <w:rStyle w:val="IndexLink"/>
                <w:rtl w:val="true"/>
              </w:rPr>
              <w:tab/>
            </w:r>
            <w:r>
              <w:rPr>
                <w:rStyle w:val="IndexLink"/>
              </w:rPr>
              <w:t>196</w:t>
            </w:r>
          </w:hyperlink>
        </w:p>
        <w:p>
          <w:pPr>
            <w:pStyle w:val="Contents4"/>
            <w:tabs>
              <w:tab w:val="clear" w:pos="8176"/>
              <w:tab w:val="right" w:pos="9026" w:leader="dot"/>
            </w:tabs>
            <w:rPr/>
          </w:pPr>
          <w:hyperlink w:anchor="__RefHeading___Toc1322601_2035185390">
            <w:r>
              <w:rPr>
                <w:webHidden/>
                <w:rStyle w:val="IndexLink"/>
              </w:rPr>
              <w:t>2</w:t>
            </w:r>
            <w:r>
              <w:rPr>
                <w:rStyle w:val="IndexLink"/>
                <w:rtl w:val="true"/>
              </w:rPr>
              <w:t xml:space="preserve">) </w:t>
            </w:r>
            <w:r>
              <w:rPr>
                <w:rStyle w:val="IndexLink"/>
                <w:rtl w:val="true"/>
              </w:rPr>
              <w:t>برای درد چشم</w:t>
            </w:r>
            <w:r>
              <w:rPr>
                <w:rStyle w:val="IndexLink"/>
                <w:rtl w:val="true"/>
              </w:rPr>
              <w:tab/>
            </w:r>
            <w:r>
              <w:rPr>
                <w:rStyle w:val="IndexLink"/>
              </w:rPr>
              <w:t>197</w:t>
            </w:r>
          </w:hyperlink>
        </w:p>
        <w:p>
          <w:pPr>
            <w:pStyle w:val="Contents4"/>
            <w:tabs>
              <w:tab w:val="clear" w:pos="8176"/>
              <w:tab w:val="right" w:pos="9026" w:leader="dot"/>
            </w:tabs>
            <w:rPr/>
          </w:pPr>
          <w:hyperlink w:anchor="__RefHeading___Toc1322603_2035185390">
            <w:r>
              <w:rPr>
                <w:webHidden/>
                <w:rStyle w:val="IndexLink"/>
              </w:rPr>
              <w:t>3</w:t>
            </w:r>
            <w:r>
              <w:rPr>
                <w:rStyle w:val="IndexLink"/>
                <w:rtl w:val="true"/>
              </w:rPr>
              <w:t xml:space="preserve">) </w:t>
            </w:r>
            <w:r>
              <w:rPr>
                <w:rStyle w:val="IndexLink"/>
                <w:rtl w:val="true"/>
              </w:rPr>
              <w:t>برای دفع شر دشمنان و اذیت و آزار آنها</w:t>
            </w:r>
            <w:r>
              <w:rPr>
                <w:rStyle w:val="IndexLink"/>
                <w:rtl w:val="true"/>
              </w:rPr>
              <w:tab/>
            </w:r>
            <w:r>
              <w:rPr>
                <w:rStyle w:val="IndexLink"/>
              </w:rPr>
              <w:t>197</w:t>
            </w:r>
          </w:hyperlink>
        </w:p>
        <w:p>
          <w:pPr>
            <w:pStyle w:val="Contents2"/>
            <w:tabs>
              <w:tab w:val="clear" w:pos="8743"/>
              <w:tab w:val="right" w:pos="9026" w:leader="dot"/>
            </w:tabs>
            <w:rPr/>
          </w:pPr>
          <w:hyperlink w:anchor="__RefHeading___Toc1322605_2035185390">
            <w:r>
              <w:rPr>
                <w:webHidden/>
                <w:rStyle w:val="IndexLink"/>
                <w:rtl w:val="true"/>
              </w:rPr>
              <w:t>سوره تغابن</w:t>
            </w:r>
            <w:r>
              <w:rPr>
                <w:rStyle w:val="IndexLink"/>
                <w:rtl w:val="true"/>
              </w:rPr>
              <w:tab/>
            </w:r>
            <w:r>
              <w:rPr>
                <w:rStyle w:val="IndexLink"/>
              </w:rPr>
              <w:t>197</w:t>
            </w:r>
          </w:hyperlink>
        </w:p>
        <w:p>
          <w:pPr>
            <w:pStyle w:val="Contents3"/>
            <w:tabs>
              <w:tab w:val="clear" w:pos="8459"/>
              <w:tab w:val="right" w:pos="9026" w:leader="dot"/>
            </w:tabs>
            <w:rPr/>
          </w:pPr>
          <w:hyperlink w:anchor="__RefHeading___Toc1322607_203518539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1322609_2035185390">
            <w:r>
              <w:rPr>
                <w:webHidden/>
                <w:rStyle w:val="IndexLink"/>
                <w:rtl w:val="true"/>
              </w:rPr>
              <w:t>فضیلت و خواص سوره تغابن</w:t>
            </w:r>
            <w:r>
              <w:rPr>
                <w:rStyle w:val="IndexLink"/>
                <w:rtl w:val="true"/>
              </w:rPr>
              <w:tab/>
            </w:r>
            <w:r>
              <w:rPr>
                <w:rStyle w:val="IndexLink"/>
              </w:rPr>
              <w:t>197</w:t>
            </w:r>
          </w:hyperlink>
        </w:p>
        <w:p>
          <w:pPr>
            <w:pStyle w:val="Contents3"/>
            <w:tabs>
              <w:tab w:val="clear" w:pos="8459"/>
              <w:tab w:val="right" w:pos="9026" w:leader="dot"/>
            </w:tabs>
            <w:rPr/>
          </w:pPr>
          <w:hyperlink w:anchor="__RefHeading___Toc1322611_2035185390">
            <w:r>
              <w:rPr>
                <w:webHidden/>
                <w:rStyle w:val="IndexLink"/>
                <w:rtl w:val="true"/>
              </w:rPr>
              <w:t>آثار و برکات سوره تغابن</w:t>
            </w:r>
            <w:r>
              <w:rPr>
                <w:rStyle w:val="IndexLink"/>
                <w:rtl w:val="true"/>
              </w:rPr>
              <w:tab/>
            </w:r>
            <w:r>
              <w:rPr>
                <w:rStyle w:val="IndexLink"/>
              </w:rPr>
              <w:t>198</w:t>
            </w:r>
          </w:hyperlink>
        </w:p>
        <w:p>
          <w:pPr>
            <w:pStyle w:val="Contents4"/>
            <w:tabs>
              <w:tab w:val="clear" w:pos="8176"/>
              <w:tab w:val="right" w:pos="9026" w:leader="dot"/>
            </w:tabs>
            <w:rPr/>
          </w:pPr>
          <w:hyperlink w:anchor="__RefHeading___Toc1322613_2035185390">
            <w:r>
              <w:rPr>
                <w:webHidden/>
                <w:rStyle w:val="IndexLink"/>
              </w:rPr>
              <w:t>1</w:t>
            </w:r>
            <w:r>
              <w:rPr>
                <w:rStyle w:val="IndexLink"/>
                <w:rtl w:val="true"/>
              </w:rPr>
              <w:t xml:space="preserve">) </w:t>
            </w:r>
            <w:r>
              <w:rPr>
                <w:rStyle w:val="IndexLink"/>
                <w:rtl w:val="true"/>
              </w:rPr>
              <w:t>جهت امنیت و دفع شر دشمن</w:t>
            </w:r>
            <w:r>
              <w:rPr>
                <w:rStyle w:val="IndexLink"/>
                <w:rtl w:val="true"/>
              </w:rPr>
              <w:tab/>
            </w:r>
            <w:r>
              <w:rPr>
                <w:rStyle w:val="IndexLink"/>
              </w:rPr>
              <w:t>198</w:t>
            </w:r>
          </w:hyperlink>
        </w:p>
        <w:p>
          <w:pPr>
            <w:pStyle w:val="Contents4"/>
            <w:tabs>
              <w:tab w:val="clear" w:pos="8176"/>
              <w:tab w:val="right" w:pos="9026" w:leader="dot"/>
            </w:tabs>
            <w:rPr/>
          </w:pPr>
          <w:hyperlink w:anchor="__RefHeading___Toc1322615_2035185390">
            <w:r>
              <w:rPr>
                <w:webHidden/>
                <w:rStyle w:val="IndexLink"/>
              </w:rPr>
              <w:t>2</w:t>
            </w:r>
            <w:r>
              <w:rPr>
                <w:rStyle w:val="IndexLink"/>
                <w:rtl w:val="true"/>
              </w:rPr>
              <w:t xml:space="preserve">) </w:t>
            </w:r>
            <w:r>
              <w:rPr>
                <w:rStyle w:val="IndexLink"/>
                <w:rtl w:val="true"/>
              </w:rPr>
              <w:t>برای پیدا شدن شیء گم شده</w:t>
            </w:r>
            <w:r>
              <w:rPr>
                <w:rStyle w:val="IndexLink"/>
                <w:rtl w:val="true"/>
              </w:rPr>
              <w:tab/>
            </w:r>
            <w:r>
              <w:rPr>
                <w:rStyle w:val="IndexLink"/>
              </w:rPr>
              <w:t>198</w:t>
            </w:r>
          </w:hyperlink>
        </w:p>
        <w:p>
          <w:pPr>
            <w:pStyle w:val="Contents2"/>
            <w:tabs>
              <w:tab w:val="clear" w:pos="8743"/>
              <w:tab w:val="right" w:pos="9026" w:leader="dot"/>
            </w:tabs>
            <w:rPr/>
          </w:pPr>
          <w:hyperlink w:anchor="__RefHeading___Toc1322617_2035185390">
            <w:r>
              <w:rPr>
                <w:webHidden/>
                <w:rStyle w:val="IndexLink"/>
                <w:rtl w:val="true"/>
              </w:rPr>
              <w:t>سوره طلاق</w:t>
            </w:r>
            <w:r>
              <w:rPr>
                <w:rStyle w:val="IndexLink"/>
                <w:rtl w:val="true"/>
              </w:rPr>
              <w:tab/>
            </w:r>
            <w:r>
              <w:rPr>
                <w:rStyle w:val="IndexLink"/>
              </w:rPr>
              <w:t>199</w:t>
            </w:r>
          </w:hyperlink>
        </w:p>
        <w:p>
          <w:pPr>
            <w:pStyle w:val="Contents3"/>
            <w:tabs>
              <w:tab w:val="clear" w:pos="8459"/>
              <w:tab w:val="right" w:pos="9026" w:leader="dot"/>
            </w:tabs>
            <w:rPr/>
          </w:pPr>
          <w:hyperlink w:anchor="__RefHeading___Toc1322619_203518539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1322621_2035185390">
            <w:r>
              <w:rPr>
                <w:webHidden/>
                <w:rStyle w:val="IndexLink"/>
                <w:rtl w:val="true"/>
              </w:rPr>
              <w:t>فضیلت و خواص سوره طلاق</w:t>
            </w:r>
            <w:r>
              <w:rPr>
                <w:rStyle w:val="IndexLink"/>
                <w:rtl w:val="true"/>
              </w:rPr>
              <w:tab/>
            </w:r>
            <w:r>
              <w:rPr>
                <w:rStyle w:val="IndexLink"/>
              </w:rPr>
              <w:t>199</w:t>
            </w:r>
          </w:hyperlink>
        </w:p>
        <w:p>
          <w:pPr>
            <w:pStyle w:val="Contents3"/>
            <w:tabs>
              <w:tab w:val="clear" w:pos="8459"/>
              <w:tab w:val="right" w:pos="9026" w:leader="dot"/>
            </w:tabs>
            <w:rPr/>
          </w:pPr>
          <w:hyperlink w:anchor="__RefHeading___Toc1322623_2035185390">
            <w:r>
              <w:rPr>
                <w:webHidden/>
                <w:rStyle w:val="IndexLink"/>
                <w:rtl w:val="true"/>
              </w:rPr>
              <w:t>آثار و برکات سوره طلاق</w:t>
            </w:r>
            <w:r>
              <w:rPr>
                <w:rStyle w:val="IndexLink"/>
                <w:rtl w:val="true"/>
              </w:rPr>
              <w:tab/>
            </w:r>
            <w:r>
              <w:rPr>
                <w:rStyle w:val="IndexLink"/>
              </w:rPr>
              <w:t>199</w:t>
            </w:r>
          </w:hyperlink>
        </w:p>
        <w:p>
          <w:pPr>
            <w:pStyle w:val="Contents4"/>
            <w:tabs>
              <w:tab w:val="clear" w:pos="8176"/>
              <w:tab w:val="right" w:pos="9026" w:leader="dot"/>
            </w:tabs>
            <w:rPr/>
          </w:pPr>
          <w:hyperlink w:anchor="__RefHeading___Toc1322625_2035185390">
            <w:r>
              <w:rPr>
                <w:webHidden/>
                <w:rStyle w:val="IndexLink"/>
              </w:rPr>
              <w:t>1</w:t>
            </w:r>
            <w:r>
              <w:rPr>
                <w:rStyle w:val="IndexLink"/>
                <w:rtl w:val="true"/>
              </w:rPr>
              <w:t xml:space="preserve">) </w:t>
            </w:r>
            <w:r>
              <w:rPr>
                <w:rStyle w:val="IndexLink"/>
                <w:rtl w:val="true"/>
              </w:rPr>
              <w:t>بیهود بیماری و ادای قرض و بدهکاری</w:t>
            </w:r>
            <w:r>
              <w:rPr>
                <w:rStyle w:val="IndexLink"/>
                <w:rtl w:val="true"/>
              </w:rPr>
              <w:tab/>
            </w:r>
            <w:r>
              <w:rPr>
                <w:rStyle w:val="IndexLink"/>
              </w:rPr>
              <w:t>199</w:t>
            </w:r>
          </w:hyperlink>
        </w:p>
        <w:p>
          <w:pPr>
            <w:pStyle w:val="Contents4"/>
            <w:tabs>
              <w:tab w:val="clear" w:pos="8176"/>
              <w:tab w:val="right" w:pos="9026" w:leader="dot"/>
            </w:tabs>
            <w:rPr/>
          </w:pPr>
          <w:hyperlink w:anchor="__RefHeading___Toc1322627_2035185390">
            <w:r>
              <w:rPr>
                <w:webHidden/>
                <w:rStyle w:val="IndexLink"/>
              </w:rPr>
              <w:t>2</w:t>
            </w:r>
            <w:r>
              <w:rPr>
                <w:rStyle w:val="IndexLink"/>
                <w:rtl w:val="true"/>
              </w:rPr>
              <w:t xml:space="preserve">) </w:t>
            </w:r>
            <w:r>
              <w:rPr>
                <w:rStyle w:val="IndexLink"/>
                <w:rtl w:val="true"/>
              </w:rPr>
              <w:t>برای محبت</w:t>
            </w:r>
            <w:r>
              <w:rPr>
                <w:rStyle w:val="IndexLink"/>
                <w:rtl w:val="true"/>
              </w:rPr>
              <w:tab/>
            </w:r>
            <w:r>
              <w:rPr>
                <w:rStyle w:val="IndexLink"/>
              </w:rPr>
              <w:t>199</w:t>
            </w:r>
          </w:hyperlink>
        </w:p>
        <w:p>
          <w:pPr>
            <w:pStyle w:val="Contents4"/>
            <w:tabs>
              <w:tab w:val="clear" w:pos="8176"/>
              <w:tab w:val="right" w:pos="9026" w:leader="dot"/>
            </w:tabs>
            <w:rPr/>
          </w:pPr>
          <w:hyperlink w:anchor="__RefHeading___Toc1322629_2035185390">
            <w:r>
              <w:rPr>
                <w:webHidden/>
                <w:rStyle w:val="IndexLink"/>
                <w:rtl w:val="true"/>
              </w:rPr>
              <w:t>وسعت رزق</w:t>
            </w:r>
            <w:r>
              <w:rPr>
                <w:rStyle w:val="IndexLink"/>
                <w:rtl w:val="true"/>
              </w:rPr>
              <w:tab/>
            </w:r>
            <w:r>
              <w:rPr>
                <w:rStyle w:val="IndexLink"/>
              </w:rPr>
              <w:t>199</w:t>
            </w:r>
          </w:hyperlink>
        </w:p>
        <w:p>
          <w:pPr>
            <w:pStyle w:val="Contents3"/>
            <w:tabs>
              <w:tab w:val="clear" w:pos="8459"/>
              <w:tab w:val="right" w:pos="9026" w:leader="dot"/>
            </w:tabs>
            <w:rPr/>
          </w:pPr>
          <w:hyperlink w:anchor="__RefHeading___Toc1322631_2035185390">
            <w:r>
              <w:rPr>
                <w:webHidden/>
                <w:rStyle w:val="IndexLink"/>
                <w:rtl w:val="true"/>
              </w:rPr>
              <w:t>ختومات مجرب</w:t>
            </w:r>
            <w:r>
              <w:rPr>
                <w:rStyle w:val="IndexLink"/>
                <w:rtl w:val="true"/>
              </w:rPr>
              <w:tab/>
            </w:r>
            <w:r>
              <w:rPr>
                <w:rStyle w:val="IndexLink"/>
              </w:rPr>
              <w:t>199</w:t>
            </w:r>
          </w:hyperlink>
        </w:p>
        <w:p>
          <w:pPr>
            <w:pStyle w:val="Contents4"/>
            <w:tabs>
              <w:tab w:val="clear" w:pos="8176"/>
              <w:tab w:val="right" w:pos="9026" w:leader="dot"/>
            </w:tabs>
            <w:rPr/>
          </w:pPr>
          <w:hyperlink w:anchor="__RefHeading___Toc1322633_2035185390">
            <w:r>
              <w:rPr>
                <w:webHidden/>
                <w:rStyle w:val="IndexLink"/>
              </w:rPr>
              <w:t>1</w:t>
            </w:r>
            <w:r>
              <w:rPr>
                <w:rStyle w:val="IndexLink"/>
                <w:rtl w:val="true"/>
              </w:rPr>
              <w:t xml:space="preserve">) </w:t>
            </w:r>
            <w:r>
              <w:rPr>
                <w:rStyle w:val="IndexLink"/>
                <w:rtl w:val="true"/>
              </w:rPr>
              <w:t>وسعت رزق و روزی</w:t>
            </w:r>
            <w:r>
              <w:rPr>
                <w:rStyle w:val="IndexLink"/>
                <w:rtl w:val="true"/>
              </w:rPr>
              <w:tab/>
            </w:r>
            <w:r>
              <w:rPr>
                <w:rStyle w:val="IndexLink"/>
              </w:rPr>
              <w:t>199</w:t>
            </w:r>
          </w:hyperlink>
        </w:p>
        <w:p>
          <w:pPr>
            <w:pStyle w:val="Contents4"/>
            <w:tabs>
              <w:tab w:val="clear" w:pos="8176"/>
              <w:tab w:val="right" w:pos="9026" w:leader="dot"/>
            </w:tabs>
            <w:rPr/>
          </w:pPr>
          <w:hyperlink w:anchor="__RefHeading___Toc1322635_2035185390">
            <w:r>
              <w:rPr>
                <w:webHidden/>
                <w:rStyle w:val="IndexLink"/>
              </w:rPr>
              <w:t>2</w:t>
            </w:r>
            <w:r>
              <w:rPr>
                <w:rStyle w:val="IndexLink"/>
                <w:rtl w:val="true"/>
              </w:rPr>
              <w:t xml:space="preserve">) </w:t>
            </w:r>
            <w:r>
              <w:rPr>
                <w:rStyle w:val="IndexLink"/>
                <w:rtl w:val="true"/>
              </w:rPr>
              <w:t>گشایش کارها</w:t>
            </w:r>
            <w:r>
              <w:rPr>
                <w:rStyle w:val="IndexLink"/>
                <w:rtl w:val="true"/>
              </w:rPr>
              <w:tab/>
            </w:r>
            <w:r>
              <w:rPr>
                <w:rStyle w:val="IndexLink"/>
              </w:rPr>
              <w:t>199</w:t>
            </w:r>
          </w:hyperlink>
        </w:p>
        <w:p>
          <w:pPr>
            <w:pStyle w:val="Contents4"/>
            <w:tabs>
              <w:tab w:val="clear" w:pos="8176"/>
              <w:tab w:val="right" w:pos="9026" w:leader="dot"/>
            </w:tabs>
            <w:rPr/>
          </w:pPr>
          <w:hyperlink w:anchor="__RefHeading___Toc1322637_2035185390">
            <w:r>
              <w:rPr>
                <w:webHidden/>
                <w:rStyle w:val="IndexLink"/>
              </w:rPr>
              <w:t>3</w:t>
            </w:r>
            <w:r>
              <w:rPr>
                <w:rStyle w:val="IndexLink"/>
                <w:rtl w:val="true"/>
              </w:rPr>
              <w:t xml:space="preserve">) </w:t>
            </w:r>
            <w:r>
              <w:rPr>
                <w:rStyle w:val="IndexLink"/>
                <w:rtl w:val="true"/>
              </w:rPr>
              <w:t>جهت رفع گرفتاری</w:t>
            </w:r>
            <w:r>
              <w:rPr>
                <w:rStyle w:val="IndexLink"/>
                <w:rtl w:val="true"/>
              </w:rPr>
              <w:tab/>
            </w:r>
            <w:r>
              <w:rPr>
                <w:rStyle w:val="IndexLink"/>
              </w:rPr>
              <w:t>199</w:t>
            </w:r>
          </w:hyperlink>
        </w:p>
        <w:p>
          <w:pPr>
            <w:pStyle w:val="Contents3"/>
            <w:tabs>
              <w:tab w:val="clear" w:pos="8459"/>
              <w:tab w:val="right" w:pos="9026" w:leader="dot"/>
            </w:tabs>
            <w:rPr/>
          </w:pPr>
          <w:hyperlink w:anchor="__RefHeading___Toc1322639_2035185390">
            <w:r>
              <w:rPr>
                <w:webHidden/>
                <w:rStyle w:val="IndexLink"/>
                <w:rtl w:val="true"/>
              </w:rPr>
              <w:t xml:space="preserve">خاصیت آیه </w:t>
            </w:r>
            <w:r>
              <w:rPr>
                <w:rStyle w:val="IndexLink"/>
                <w:rtl w:val="true"/>
              </w:rPr>
              <w:t>«</w:t>
            </w:r>
            <w:r>
              <w:rPr>
                <w:rStyle w:val="IndexLink"/>
                <w:rtl w:val="true"/>
              </w:rPr>
              <w:t>من یتق الله</w:t>
            </w:r>
            <w:r>
              <w:rPr>
                <w:rStyle w:val="IndexLink"/>
                <w:rtl w:val="true"/>
              </w:rPr>
              <w:t>...»</w:t>
              <w:tab/>
            </w:r>
            <w:r>
              <w:rPr>
                <w:rStyle w:val="IndexLink"/>
              </w:rPr>
              <w:t>200</w:t>
            </w:r>
          </w:hyperlink>
        </w:p>
        <w:p>
          <w:pPr>
            <w:pStyle w:val="Contents2"/>
            <w:tabs>
              <w:tab w:val="clear" w:pos="8743"/>
              <w:tab w:val="right" w:pos="9026" w:leader="dot"/>
            </w:tabs>
            <w:rPr/>
          </w:pPr>
          <w:hyperlink w:anchor="__RefHeading___Toc1322641_2035185390">
            <w:r>
              <w:rPr>
                <w:webHidden/>
                <w:rStyle w:val="IndexLink"/>
                <w:rtl w:val="true"/>
              </w:rPr>
              <w:t>سوره تحریم</w:t>
            </w:r>
            <w:r>
              <w:rPr>
                <w:rStyle w:val="IndexLink"/>
                <w:rtl w:val="true"/>
              </w:rPr>
              <w:tab/>
            </w:r>
            <w:r>
              <w:rPr>
                <w:rStyle w:val="IndexLink"/>
              </w:rPr>
              <w:t>200</w:t>
            </w:r>
          </w:hyperlink>
        </w:p>
        <w:p>
          <w:pPr>
            <w:pStyle w:val="Contents3"/>
            <w:tabs>
              <w:tab w:val="clear" w:pos="8459"/>
              <w:tab w:val="right" w:pos="9026" w:leader="dot"/>
            </w:tabs>
            <w:rPr/>
          </w:pPr>
          <w:hyperlink w:anchor="__RefHeading___Toc1322643_203518539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322645_2035185390">
            <w:r>
              <w:rPr>
                <w:webHidden/>
                <w:rStyle w:val="IndexLink"/>
                <w:rtl w:val="true"/>
              </w:rPr>
              <w:t>فضیلت و خواص سوره تحریم</w:t>
            </w:r>
            <w:r>
              <w:rPr>
                <w:rStyle w:val="IndexLink"/>
                <w:rtl w:val="true"/>
              </w:rPr>
              <w:tab/>
            </w:r>
            <w:r>
              <w:rPr>
                <w:rStyle w:val="IndexLink"/>
              </w:rPr>
              <w:t>200</w:t>
            </w:r>
          </w:hyperlink>
        </w:p>
        <w:p>
          <w:pPr>
            <w:pStyle w:val="Contents3"/>
            <w:tabs>
              <w:tab w:val="clear" w:pos="8459"/>
              <w:tab w:val="right" w:pos="9026" w:leader="dot"/>
            </w:tabs>
            <w:rPr/>
          </w:pPr>
          <w:hyperlink w:anchor="__RefHeading___Toc1322647_2035185390">
            <w:r>
              <w:rPr>
                <w:webHidden/>
                <w:rStyle w:val="IndexLink"/>
                <w:rtl w:val="true"/>
              </w:rPr>
              <w:t>آثار و برکات سوره تحریم</w:t>
            </w:r>
            <w:r>
              <w:rPr>
                <w:rStyle w:val="IndexLink"/>
                <w:rtl w:val="true"/>
              </w:rPr>
              <w:tab/>
            </w:r>
            <w:r>
              <w:rPr>
                <w:rStyle w:val="IndexLink"/>
              </w:rPr>
              <w:t>201</w:t>
            </w:r>
          </w:hyperlink>
        </w:p>
        <w:p>
          <w:pPr>
            <w:pStyle w:val="Contents4"/>
            <w:tabs>
              <w:tab w:val="clear" w:pos="8176"/>
              <w:tab w:val="right" w:pos="9026" w:leader="dot"/>
            </w:tabs>
            <w:rPr/>
          </w:pPr>
          <w:hyperlink w:anchor="__RefHeading___Toc1322649_2035185390">
            <w:r>
              <w:rPr>
                <w:webHidden/>
                <w:rStyle w:val="IndexLink"/>
              </w:rPr>
              <w:t>1</w:t>
            </w:r>
            <w:r>
              <w:rPr>
                <w:rStyle w:val="IndexLink"/>
                <w:rtl w:val="true"/>
              </w:rPr>
              <w:t xml:space="preserve">) </w:t>
            </w:r>
            <w:r>
              <w:rPr>
                <w:rStyle w:val="IndexLink"/>
                <w:rtl w:val="true"/>
              </w:rPr>
              <w:t>تخفیف در سختی جان دادن و عذاب</w:t>
            </w:r>
            <w:r>
              <w:rPr>
                <w:rStyle w:val="IndexLink"/>
                <w:rtl w:val="true"/>
              </w:rPr>
              <w:tab/>
            </w:r>
            <w:r>
              <w:rPr>
                <w:rStyle w:val="IndexLink"/>
              </w:rPr>
              <w:t>201</w:t>
            </w:r>
          </w:hyperlink>
        </w:p>
        <w:p>
          <w:pPr>
            <w:pStyle w:val="Contents4"/>
            <w:tabs>
              <w:tab w:val="clear" w:pos="8176"/>
              <w:tab w:val="right" w:pos="9026" w:leader="dot"/>
            </w:tabs>
            <w:rPr/>
          </w:pPr>
          <w:hyperlink w:anchor="__RefHeading___Toc1322651_2035185390">
            <w:r>
              <w:rPr>
                <w:webHidden/>
                <w:rStyle w:val="IndexLink"/>
              </w:rPr>
              <w:t>2</w:t>
            </w:r>
            <w:r>
              <w:rPr>
                <w:rStyle w:val="IndexLink"/>
                <w:rtl w:val="true"/>
              </w:rPr>
              <w:t xml:space="preserve">) </w:t>
            </w:r>
            <w:r>
              <w:rPr>
                <w:rStyle w:val="IndexLink"/>
                <w:rtl w:val="true"/>
              </w:rPr>
              <w:t>درمان فرد مارگزیده و بیمار صرعی</w:t>
            </w:r>
            <w:r>
              <w:rPr>
                <w:rStyle w:val="IndexLink"/>
                <w:rtl w:val="true"/>
              </w:rPr>
              <w:tab/>
            </w:r>
            <w:r>
              <w:rPr>
                <w:rStyle w:val="IndexLink"/>
              </w:rPr>
              <w:t>201</w:t>
            </w:r>
          </w:hyperlink>
        </w:p>
        <w:p>
          <w:pPr>
            <w:pStyle w:val="Contents4"/>
            <w:tabs>
              <w:tab w:val="clear" w:pos="8176"/>
              <w:tab w:val="right" w:pos="9026" w:leader="dot"/>
            </w:tabs>
            <w:rPr/>
          </w:pPr>
          <w:hyperlink w:anchor="__RefHeading___Toc1322653_2035185390">
            <w:r>
              <w:rPr>
                <w:webHidden/>
                <w:rStyle w:val="IndexLink"/>
              </w:rPr>
              <w:t>3</w:t>
            </w:r>
            <w:r>
              <w:rPr>
                <w:rStyle w:val="IndexLink"/>
                <w:rtl w:val="true"/>
              </w:rPr>
              <w:t xml:space="preserve">) </w:t>
            </w:r>
            <w:r>
              <w:rPr>
                <w:rStyle w:val="IndexLink"/>
                <w:rtl w:val="true"/>
              </w:rPr>
              <w:t>ایجاد آرامش و درمان بی خوابی</w:t>
            </w:r>
            <w:r>
              <w:rPr>
                <w:rStyle w:val="IndexLink"/>
                <w:rtl w:val="true"/>
              </w:rPr>
              <w:tab/>
            </w:r>
            <w:r>
              <w:rPr>
                <w:rStyle w:val="IndexLink"/>
              </w:rPr>
              <w:t>201</w:t>
            </w:r>
          </w:hyperlink>
        </w:p>
        <w:p>
          <w:pPr>
            <w:pStyle w:val="Contents4"/>
            <w:tabs>
              <w:tab w:val="clear" w:pos="8176"/>
              <w:tab w:val="right" w:pos="9026" w:leader="dot"/>
            </w:tabs>
            <w:rPr/>
          </w:pPr>
          <w:hyperlink w:anchor="__RefHeading___Toc1322655_2035185390">
            <w:r>
              <w:rPr>
                <w:webHidden/>
                <w:rStyle w:val="IndexLink"/>
              </w:rPr>
              <w:t>4</w:t>
            </w:r>
            <w:r>
              <w:rPr>
                <w:rStyle w:val="IndexLink"/>
                <w:rtl w:val="true"/>
              </w:rPr>
              <w:t xml:space="preserve">) </w:t>
            </w:r>
            <w:r>
              <w:rPr>
                <w:rStyle w:val="IndexLink"/>
                <w:rtl w:val="true"/>
              </w:rPr>
              <w:t>ادای دین و بدهکاری</w:t>
            </w:r>
            <w:r>
              <w:rPr>
                <w:rStyle w:val="IndexLink"/>
                <w:rtl w:val="true"/>
              </w:rPr>
              <w:tab/>
            </w:r>
            <w:r>
              <w:rPr>
                <w:rStyle w:val="IndexLink"/>
              </w:rPr>
              <w:t>201</w:t>
            </w:r>
          </w:hyperlink>
        </w:p>
        <w:p>
          <w:pPr>
            <w:pStyle w:val="Contents2"/>
            <w:tabs>
              <w:tab w:val="clear" w:pos="8743"/>
              <w:tab w:val="right" w:pos="9026" w:leader="dot"/>
            </w:tabs>
            <w:rPr/>
          </w:pPr>
          <w:hyperlink w:anchor="__RefHeading___Toc1322657_2035185390">
            <w:r>
              <w:rPr>
                <w:webHidden/>
                <w:rStyle w:val="IndexLink"/>
                <w:rtl w:val="true"/>
              </w:rPr>
              <w:t>سوره ملک</w:t>
            </w:r>
            <w:r>
              <w:rPr>
                <w:rStyle w:val="IndexLink"/>
                <w:rtl w:val="true"/>
              </w:rPr>
              <w:tab/>
            </w:r>
            <w:r>
              <w:rPr>
                <w:rStyle w:val="IndexLink"/>
              </w:rPr>
              <w:t>202</w:t>
            </w:r>
          </w:hyperlink>
        </w:p>
        <w:p>
          <w:pPr>
            <w:pStyle w:val="Contents3"/>
            <w:tabs>
              <w:tab w:val="clear" w:pos="8459"/>
              <w:tab w:val="right" w:pos="9026" w:leader="dot"/>
            </w:tabs>
            <w:rPr/>
          </w:pPr>
          <w:hyperlink w:anchor="__RefHeading___Toc1322659_203518539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322661_2035185390">
            <w:r>
              <w:rPr>
                <w:webHidden/>
                <w:rStyle w:val="IndexLink"/>
                <w:rtl w:val="true"/>
              </w:rPr>
              <w:t>فضیلت و خواص سوره ملک</w:t>
            </w:r>
            <w:r>
              <w:rPr>
                <w:rStyle w:val="IndexLink"/>
                <w:rtl w:val="true"/>
              </w:rPr>
              <w:tab/>
            </w:r>
            <w:r>
              <w:rPr>
                <w:rStyle w:val="IndexLink"/>
              </w:rPr>
              <w:t>202</w:t>
            </w:r>
          </w:hyperlink>
        </w:p>
        <w:p>
          <w:pPr>
            <w:pStyle w:val="Contents3"/>
            <w:tabs>
              <w:tab w:val="clear" w:pos="8459"/>
              <w:tab w:val="right" w:pos="9026" w:leader="dot"/>
            </w:tabs>
            <w:rPr/>
          </w:pPr>
          <w:hyperlink w:anchor="__RefHeading___Toc1322663_2035185390">
            <w:r>
              <w:rPr>
                <w:webHidden/>
                <w:rStyle w:val="IndexLink"/>
                <w:rtl w:val="true"/>
              </w:rPr>
              <w:t>آثار و برکات سوره ملک</w:t>
            </w:r>
            <w:r>
              <w:rPr>
                <w:rStyle w:val="IndexLink"/>
                <w:rtl w:val="true"/>
              </w:rPr>
              <w:tab/>
            </w:r>
            <w:r>
              <w:rPr>
                <w:rStyle w:val="IndexLink"/>
              </w:rPr>
              <w:t>203</w:t>
            </w:r>
          </w:hyperlink>
        </w:p>
        <w:p>
          <w:pPr>
            <w:pStyle w:val="Contents4"/>
            <w:tabs>
              <w:tab w:val="clear" w:pos="8176"/>
              <w:tab w:val="right" w:pos="9026" w:leader="dot"/>
            </w:tabs>
            <w:rPr/>
          </w:pPr>
          <w:hyperlink w:anchor="__RefHeading___Toc1322665_2035185390">
            <w:r>
              <w:rPr>
                <w:webHidden/>
                <w:rStyle w:val="IndexLink"/>
              </w:rPr>
              <w:t>1</w:t>
            </w:r>
            <w:r>
              <w:rPr>
                <w:rStyle w:val="IndexLink"/>
                <w:rtl w:val="true"/>
              </w:rPr>
              <w:t xml:space="preserve">) </w:t>
            </w:r>
            <w:r>
              <w:rPr>
                <w:rStyle w:val="IndexLink"/>
                <w:rtl w:val="true"/>
              </w:rPr>
              <w:t>امنیت</w:t>
            </w:r>
            <w:r>
              <w:rPr>
                <w:rStyle w:val="IndexLink"/>
                <w:rtl w:val="true"/>
              </w:rPr>
              <w:tab/>
            </w:r>
            <w:r>
              <w:rPr>
                <w:rStyle w:val="IndexLink"/>
              </w:rPr>
              <w:t>203</w:t>
            </w:r>
          </w:hyperlink>
        </w:p>
        <w:p>
          <w:pPr>
            <w:pStyle w:val="Contents4"/>
            <w:tabs>
              <w:tab w:val="clear" w:pos="8176"/>
              <w:tab w:val="right" w:pos="9026" w:leader="dot"/>
            </w:tabs>
            <w:rPr/>
          </w:pPr>
          <w:hyperlink w:anchor="__RefHeading___Toc1322667_2035185390">
            <w:r>
              <w:rPr>
                <w:webHidden/>
                <w:rStyle w:val="IndexLink"/>
              </w:rPr>
              <w:t>2</w:t>
            </w:r>
            <w:r>
              <w:rPr>
                <w:rStyle w:val="IndexLink"/>
                <w:rtl w:val="true"/>
              </w:rPr>
              <w:t xml:space="preserve">) </w:t>
            </w:r>
            <w:r>
              <w:rPr>
                <w:rStyle w:val="IndexLink"/>
                <w:rtl w:val="true"/>
              </w:rPr>
              <w:t>شفاعت و بخشش</w:t>
            </w:r>
            <w:r>
              <w:rPr>
                <w:rStyle w:val="IndexLink"/>
                <w:rtl w:val="true"/>
              </w:rPr>
              <w:tab/>
            </w:r>
            <w:r>
              <w:rPr>
                <w:rStyle w:val="IndexLink"/>
              </w:rPr>
              <w:t>203</w:t>
            </w:r>
          </w:hyperlink>
        </w:p>
        <w:p>
          <w:pPr>
            <w:pStyle w:val="Contents4"/>
            <w:tabs>
              <w:tab w:val="clear" w:pos="8176"/>
              <w:tab w:val="right" w:pos="9026" w:leader="dot"/>
            </w:tabs>
            <w:rPr/>
          </w:pPr>
          <w:hyperlink w:anchor="__RefHeading___Toc1322669_2035185390">
            <w:r>
              <w:rPr>
                <w:webHidden/>
                <w:rStyle w:val="IndexLink"/>
              </w:rPr>
              <w:t>3</w:t>
            </w:r>
            <w:r>
              <w:rPr>
                <w:rStyle w:val="IndexLink"/>
                <w:rtl w:val="true"/>
              </w:rPr>
              <w:t xml:space="preserve">) </w:t>
            </w:r>
            <w:r>
              <w:rPr>
                <w:rStyle w:val="IndexLink"/>
                <w:rtl w:val="true"/>
              </w:rPr>
              <w:t>غفران برای اموات</w:t>
            </w:r>
            <w:r>
              <w:rPr>
                <w:rStyle w:val="IndexLink"/>
                <w:rtl w:val="true"/>
              </w:rPr>
              <w:tab/>
            </w:r>
            <w:r>
              <w:rPr>
                <w:rStyle w:val="IndexLink"/>
              </w:rPr>
              <w:t>203</w:t>
            </w:r>
          </w:hyperlink>
        </w:p>
        <w:p>
          <w:pPr>
            <w:pStyle w:val="Contents4"/>
            <w:tabs>
              <w:tab w:val="clear" w:pos="8176"/>
              <w:tab w:val="right" w:pos="9026" w:leader="dot"/>
            </w:tabs>
            <w:rPr/>
          </w:pPr>
          <w:hyperlink w:anchor="__RefHeading___Toc1322671_2035185390">
            <w:r>
              <w:rPr>
                <w:webHidden/>
                <w:rStyle w:val="IndexLink"/>
              </w:rPr>
              <w:t>4</w:t>
            </w:r>
            <w:r>
              <w:rPr>
                <w:rStyle w:val="IndexLink"/>
                <w:rtl w:val="true"/>
              </w:rPr>
              <w:t xml:space="preserve">) </w:t>
            </w:r>
            <w:r>
              <w:rPr>
                <w:rStyle w:val="IndexLink"/>
                <w:rtl w:val="true"/>
              </w:rPr>
              <w:t>دندان درد</w:t>
            </w:r>
            <w:r>
              <w:rPr>
                <w:rStyle w:val="IndexLink"/>
                <w:rtl w:val="true"/>
              </w:rPr>
              <w:tab/>
            </w:r>
            <w:r>
              <w:rPr>
                <w:rStyle w:val="IndexLink"/>
              </w:rPr>
              <w:t>204</w:t>
            </w:r>
          </w:hyperlink>
        </w:p>
        <w:p>
          <w:pPr>
            <w:pStyle w:val="Contents2"/>
            <w:tabs>
              <w:tab w:val="clear" w:pos="8743"/>
              <w:tab w:val="right" w:pos="9026" w:leader="dot"/>
            </w:tabs>
            <w:rPr/>
          </w:pPr>
          <w:hyperlink w:anchor="__RefHeading___Toc1322673_2035185390">
            <w:r>
              <w:rPr>
                <w:webHidden/>
                <w:rStyle w:val="IndexLink"/>
                <w:rtl w:val="true"/>
              </w:rPr>
              <w:t>سوره قلم</w:t>
            </w:r>
            <w:r>
              <w:rPr>
                <w:rStyle w:val="IndexLink"/>
                <w:rtl w:val="true"/>
              </w:rPr>
              <w:tab/>
            </w:r>
            <w:r>
              <w:rPr>
                <w:rStyle w:val="IndexLink"/>
              </w:rPr>
              <w:t>204</w:t>
            </w:r>
          </w:hyperlink>
        </w:p>
        <w:p>
          <w:pPr>
            <w:pStyle w:val="Contents3"/>
            <w:tabs>
              <w:tab w:val="clear" w:pos="8459"/>
              <w:tab w:val="right" w:pos="9026" w:leader="dot"/>
            </w:tabs>
            <w:rPr/>
          </w:pPr>
          <w:hyperlink w:anchor="__RefHeading___Toc1322675_2035185390">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1322677_2035185390">
            <w:r>
              <w:rPr>
                <w:webHidden/>
                <w:rStyle w:val="IndexLink"/>
                <w:rtl w:val="true"/>
              </w:rPr>
              <w:t>فضیلت و خواص سوره قلم</w:t>
            </w:r>
            <w:r>
              <w:rPr>
                <w:rStyle w:val="IndexLink"/>
                <w:rtl w:val="true"/>
              </w:rPr>
              <w:tab/>
            </w:r>
            <w:r>
              <w:rPr>
                <w:rStyle w:val="IndexLink"/>
              </w:rPr>
              <w:t>204</w:t>
            </w:r>
          </w:hyperlink>
        </w:p>
        <w:p>
          <w:pPr>
            <w:pStyle w:val="Contents3"/>
            <w:tabs>
              <w:tab w:val="clear" w:pos="8459"/>
              <w:tab w:val="right" w:pos="9026" w:leader="dot"/>
            </w:tabs>
            <w:rPr/>
          </w:pPr>
          <w:hyperlink w:anchor="__RefHeading___Toc1322679_2035185390">
            <w:r>
              <w:rPr>
                <w:webHidden/>
                <w:rStyle w:val="IndexLink"/>
                <w:rtl w:val="true"/>
              </w:rPr>
              <w:t>آثار و برکات سوره قلم</w:t>
            </w:r>
            <w:r>
              <w:rPr>
                <w:rStyle w:val="IndexLink"/>
                <w:rtl w:val="true"/>
              </w:rPr>
              <w:tab/>
            </w:r>
            <w:r>
              <w:rPr>
                <w:rStyle w:val="IndexLink"/>
              </w:rPr>
              <w:t>204</w:t>
            </w:r>
          </w:hyperlink>
        </w:p>
        <w:p>
          <w:pPr>
            <w:pStyle w:val="Contents4"/>
            <w:tabs>
              <w:tab w:val="clear" w:pos="8176"/>
              <w:tab w:val="right" w:pos="9026" w:leader="dot"/>
            </w:tabs>
            <w:rPr/>
          </w:pPr>
          <w:hyperlink w:anchor="__RefHeading___Toc1322681_2035185390">
            <w:r>
              <w:rPr>
                <w:webHidden/>
                <w:rStyle w:val="IndexLink"/>
              </w:rPr>
              <w:t>1</w:t>
            </w:r>
            <w:r>
              <w:rPr>
                <w:rStyle w:val="IndexLink"/>
                <w:rtl w:val="true"/>
              </w:rPr>
              <w:t xml:space="preserve">) </w:t>
            </w:r>
            <w:r>
              <w:rPr>
                <w:rStyle w:val="IndexLink"/>
                <w:rtl w:val="true"/>
              </w:rPr>
              <w:t>درد دندان</w:t>
            </w:r>
            <w:r>
              <w:rPr>
                <w:rStyle w:val="IndexLink"/>
                <w:rtl w:val="true"/>
              </w:rPr>
              <w:tab/>
            </w:r>
            <w:r>
              <w:rPr>
                <w:rStyle w:val="IndexLink"/>
              </w:rPr>
              <w:t>204</w:t>
            </w:r>
          </w:hyperlink>
        </w:p>
        <w:p>
          <w:pPr>
            <w:pStyle w:val="Contents4"/>
            <w:tabs>
              <w:tab w:val="clear" w:pos="8176"/>
              <w:tab w:val="right" w:pos="9026" w:leader="dot"/>
            </w:tabs>
            <w:rPr/>
          </w:pPr>
          <w:hyperlink w:anchor="__RefHeading___Toc1322683_2035185390">
            <w:r>
              <w:rPr>
                <w:webHidden/>
                <w:rStyle w:val="IndexLink"/>
              </w:rPr>
              <w:t>2</w:t>
            </w:r>
            <w:r>
              <w:rPr>
                <w:rStyle w:val="IndexLink"/>
                <w:rtl w:val="true"/>
              </w:rPr>
              <w:t xml:space="preserve">) </w:t>
            </w:r>
            <w:r>
              <w:rPr>
                <w:rStyle w:val="IndexLink"/>
                <w:rtl w:val="true"/>
              </w:rPr>
              <w:t>جهت چشم زخم</w:t>
            </w:r>
            <w:r>
              <w:rPr>
                <w:rStyle w:val="IndexLink"/>
                <w:rtl w:val="true"/>
              </w:rPr>
              <w:tab/>
            </w:r>
            <w:r>
              <w:rPr>
                <w:rStyle w:val="IndexLink"/>
              </w:rPr>
              <w:t>204</w:t>
            </w:r>
          </w:hyperlink>
        </w:p>
        <w:p>
          <w:pPr>
            <w:pStyle w:val="Contents2"/>
            <w:tabs>
              <w:tab w:val="clear" w:pos="8743"/>
              <w:tab w:val="right" w:pos="9026" w:leader="dot"/>
            </w:tabs>
            <w:rPr/>
          </w:pPr>
          <w:hyperlink w:anchor="__RefHeading___Toc1322685_2035185390">
            <w:r>
              <w:rPr>
                <w:webHidden/>
                <w:rStyle w:val="IndexLink"/>
                <w:rtl w:val="true"/>
              </w:rPr>
              <w:t>سوره حاقه</w:t>
            </w:r>
            <w:r>
              <w:rPr>
                <w:rStyle w:val="IndexLink"/>
                <w:rtl w:val="true"/>
              </w:rPr>
              <w:tab/>
            </w:r>
            <w:r>
              <w:rPr>
                <w:rStyle w:val="IndexLink"/>
              </w:rPr>
              <w:t>205</w:t>
            </w:r>
          </w:hyperlink>
        </w:p>
        <w:p>
          <w:pPr>
            <w:pStyle w:val="Contents3"/>
            <w:tabs>
              <w:tab w:val="clear" w:pos="8459"/>
              <w:tab w:val="right" w:pos="9026" w:leader="dot"/>
            </w:tabs>
            <w:rPr/>
          </w:pPr>
          <w:hyperlink w:anchor="__RefHeading___Toc1322687_2035185390">
            <w:r>
              <w:rPr>
                <w:webHidden/>
                <w:rStyle w:val="IndexLink"/>
                <w:rtl w:val="true"/>
              </w:rPr>
              <w:t>اشاره</w:t>
            </w:r>
            <w:r>
              <w:rPr>
                <w:rStyle w:val="IndexLink"/>
                <w:rtl w:val="true"/>
              </w:rPr>
              <w:tab/>
            </w:r>
            <w:r>
              <w:rPr>
                <w:rStyle w:val="IndexLink"/>
              </w:rPr>
              <w:t>205</w:t>
            </w:r>
          </w:hyperlink>
        </w:p>
        <w:p>
          <w:pPr>
            <w:pStyle w:val="Contents3"/>
            <w:tabs>
              <w:tab w:val="clear" w:pos="8459"/>
              <w:tab w:val="right" w:pos="9026" w:leader="dot"/>
            </w:tabs>
            <w:rPr/>
          </w:pPr>
          <w:hyperlink w:anchor="__RefHeading___Toc1322689_2035185390">
            <w:r>
              <w:rPr>
                <w:webHidden/>
                <w:rStyle w:val="IndexLink"/>
                <w:rtl w:val="true"/>
              </w:rPr>
              <w:t>فضیلت و خواص سوره حاقه</w:t>
            </w:r>
            <w:r>
              <w:rPr>
                <w:rStyle w:val="IndexLink"/>
                <w:rtl w:val="true"/>
              </w:rPr>
              <w:tab/>
            </w:r>
            <w:r>
              <w:rPr>
                <w:rStyle w:val="IndexLink"/>
              </w:rPr>
              <w:t>205</w:t>
            </w:r>
          </w:hyperlink>
        </w:p>
        <w:p>
          <w:pPr>
            <w:pStyle w:val="Contents3"/>
            <w:tabs>
              <w:tab w:val="clear" w:pos="8459"/>
              <w:tab w:val="right" w:pos="9026" w:leader="dot"/>
            </w:tabs>
            <w:rPr/>
          </w:pPr>
          <w:hyperlink w:anchor="__RefHeading___Toc1322691_2035185390">
            <w:r>
              <w:rPr>
                <w:webHidden/>
                <w:rStyle w:val="IndexLink"/>
                <w:rtl w:val="true"/>
              </w:rPr>
              <w:t>آثار و برکات سوره حاقه</w:t>
            </w:r>
            <w:r>
              <w:rPr>
                <w:rStyle w:val="IndexLink"/>
                <w:rtl w:val="true"/>
              </w:rPr>
              <w:tab/>
            </w:r>
            <w:r>
              <w:rPr>
                <w:rStyle w:val="IndexLink"/>
              </w:rPr>
              <w:t>205</w:t>
            </w:r>
          </w:hyperlink>
        </w:p>
        <w:p>
          <w:pPr>
            <w:pStyle w:val="Contents2"/>
            <w:tabs>
              <w:tab w:val="clear" w:pos="8743"/>
              <w:tab w:val="right" w:pos="9026" w:leader="dot"/>
            </w:tabs>
            <w:rPr/>
          </w:pPr>
          <w:hyperlink w:anchor="__RefHeading___Toc1322693_2035185390">
            <w:r>
              <w:rPr>
                <w:webHidden/>
                <w:rStyle w:val="IndexLink"/>
                <w:rtl w:val="true"/>
              </w:rPr>
              <w:t>سوره معارج</w:t>
            </w:r>
            <w:r>
              <w:rPr>
                <w:rStyle w:val="IndexLink"/>
                <w:rtl w:val="true"/>
              </w:rPr>
              <w:tab/>
            </w:r>
            <w:r>
              <w:rPr>
                <w:rStyle w:val="IndexLink"/>
              </w:rPr>
              <w:t>206</w:t>
            </w:r>
          </w:hyperlink>
        </w:p>
        <w:p>
          <w:pPr>
            <w:pStyle w:val="Contents3"/>
            <w:tabs>
              <w:tab w:val="clear" w:pos="8459"/>
              <w:tab w:val="right" w:pos="9026" w:leader="dot"/>
            </w:tabs>
            <w:rPr/>
          </w:pPr>
          <w:hyperlink w:anchor="__RefHeading___Toc1322695_2035185390">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1322697_2035185390">
            <w:r>
              <w:rPr>
                <w:webHidden/>
                <w:rStyle w:val="IndexLink"/>
                <w:rtl w:val="true"/>
              </w:rPr>
              <w:t>فضیلت و خواص سوره معارج</w:t>
            </w:r>
            <w:r>
              <w:rPr>
                <w:rStyle w:val="IndexLink"/>
                <w:rtl w:val="true"/>
              </w:rPr>
              <w:tab/>
            </w:r>
            <w:r>
              <w:rPr>
                <w:rStyle w:val="IndexLink"/>
              </w:rPr>
              <w:t>206</w:t>
            </w:r>
          </w:hyperlink>
        </w:p>
        <w:p>
          <w:pPr>
            <w:pStyle w:val="Contents3"/>
            <w:tabs>
              <w:tab w:val="clear" w:pos="8459"/>
              <w:tab w:val="right" w:pos="9026" w:leader="dot"/>
            </w:tabs>
            <w:rPr/>
          </w:pPr>
          <w:hyperlink w:anchor="__RefHeading___Toc1322699_2035185390">
            <w:r>
              <w:rPr>
                <w:webHidden/>
                <w:rStyle w:val="IndexLink"/>
                <w:rtl w:val="true"/>
              </w:rPr>
              <w:t>آثار و برکات سوره معارج</w:t>
            </w:r>
            <w:r>
              <w:rPr>
                <w:rStyle w:val="IndexLink"/>
                <w:rtl w:val="true"/>
              </w:rPr>
              <w:tab/>
            </w:r>
            <w:r>
              <w:rPr>
                <w:rStyle w:val="IndexLink"/>
              </w:rPr>
              <w:t>206</w:t>
            </w:r>
          </w:hyperlink>
        </w:p>
        <w:p>
          <w:pPr>
            <w:pStyle w:val="Contents4"/>
            <w:tabs>
              <w:tab w:val="clear" w:pos="8176"/>
              <w:tab w:val="right" w:pos="9026" w:leader="dot"/>
            </w:tabs>
            <w:rPr/>
          </w:pPr>
          <w:hyperlink w:anchor="__RefHeading___Toc1322701_2035185390">
            <w:r>
              <w:rPr>
                <w:webHidden/>
                <w:rStyle w:val="IndexLink"/>
              </w:rPr>
              <w:t>1</w:t>
            </w:r>
            <w:r>
              <w:rPr>
                <w:rStyle w:val="IndexLink"/>
                <w:rtl w:val="true"/>
              </w:rPr>
              <w:t xml:space="preserve">) </w:t>
            </w:r>
            <w:r>
              <w:rPr>
                <w:rStyle w:val="IndexLink"/>
                <w:rtl w:val="true"/>
              </w:rPr>
              <w:t>گره گشایی برای اسیران و زندانیان</w:t>
            </w:r>
            <w:r>
              <w:rPr>
                <w:rStyle w:val="IndexLink"/>
                <w:rtl w:val="true"/>
              </w:rPr>
              <w:tab/>
            </w:r>
            <w:r>
              <w:rPr>
                <w:rStyle w:val="IndexLink"/>
              </w:rPr>
              <w:t>206</w:t>
            </w:r>
          </w:hyperlink>
        </w:p>
        <w:p>
          <w:pPr>
            <w:pStyle w:val="Contents4"/>
            <w:tabs>
              <w:tab w:val="clear" w:pos="8176"/>
              <w:tab w:val="right" w:pos="9026" w:leader="dot"/>
            </w:tabs>
            <w:rPr/>
          </w:pPr>
          <w:hyperlink w:anchor="__RefHeading___Toc1322703_2035185390">
            <w:r>
              <w:rPr>
                <w:webHidden/>
                <w:rStyle w:val="IndexLink"/>
              </w:rPr>
              <w:t>2</w:t>
            </w:r>
            <w:r>
              <w:rPr>
                <w:rStyle w:val="IndexLink"/>
                <w:rtl w:val="true"/>
              </w:rPr>
              <w:t xml:space="preserve">) </w:t>
            </w:r>
            <w:r>
              <w:rPr>
                <w:rStyle w:val="IndexLink"/>
                <w:rtl w:val="true"/>
              </w:rPr>
              <w:t>برای محتلم نشدن</w:t>
            </w:r>
            <w:r>
              <w:rPr>
                <w:rStyle w:val="IndexLink"/>
                <w:rtl w:val="true"/>
              </w:rPr>
              <w:tab/>
            </w:r>
            <w:r>
              <w:rPr>
                <w:rStyle w:val="IndexLink"/>
              </w:rPr>
              <w:t>206</w:t>
            </w:r>
          </w:hyperlink>
        </w:p>
        <w:p>
          <w:pPr>
            <w:pStyle w:val="Contents4"/>
            <w:tabs>
              <w:tab w:val="clear" w:pos="8176"/>
              <w:tab w:val="right" w:pos="9026" w:leader="dot"/>
            </w:tabs>
            <w:rPr/>
          </w:pPr>
          <w:hyperlink w:anchor="__RefHeading___Toc1322705_2035185390">
            <w:r>
              <w:rPr>
                <w:webHidden/>
                <w:rStyle w:val="IndexLink"/>
              </w:rPr>
              <w:t>3</w:t>
            </w:r>
            <w:r>
              <w:rPr>
                <w:rStyle w:val="IndexLink"/>
                <w:rtl w:val="true"/>
              </w:rPr>
              <w:t xml:space="preserve">) </w:t>
            </w:r>
            <w:r>
              <w:rPr>
                <w:rStyle w:val="IndexLink"/>
                <w:rtl w:val="true"/>
              </w:rPr>
              <w:t>روا شدن حاجات</w:t>
            </w:r>
            <w:r>
              <w:rPr>
                <w:rStyle w:val="IndexLink"/>
                <w:rtl w:val="true"/>
              </w:rPr>
              <w:tab/>
            </w:r>
            <w:r>
              <w:rPr>
                <w:rStyle w:val="IndexLink"/>
              </w:rPr>
              <w:t>206</w:t>
            </w:r>
          </w:hyperlink>
        </w:p>
        <w:p>
          <w:pPr>
            <w:pStyle w:val="Contents2"/>
            <w:tabs>
              <w:tab w:val="clear" w:pos="8743"/>
              <w:tab w:val="right" w:pos="9026" w:leader="dot"/>
            </w:tabs>
            <w:rPr/>
          </w:pPr>
          <w:hyperlink w:anchor="__RefHeading___Toc1322707_2035185390">
            <w:r>
              <w:rPr>
                <w:webHidden/>
                <w:rStyle w:val="IndexLink"/>
                <w:rtl w:val="true"/>
              </w:rPr>
              <w:t>سوره نوح</w:t>
            </w:r>
            <w:r>
              <w:rPr>
                <w:rStyle w:val="IndexLink"/>
                <w:rtl w:val="true"/>
              </w:rPr>
              <w:tab/>
            </w:r>
            <w:r>
              <w:rPr>
                <w:rStyle w:val="IndexLink"/>
              </w:rPr>
              <w:t>207</w:t>
            </w:r>
          </w:hyperlink>
        </w:p>
        <w:p>
          <w:pPr>
            <w:pStyle w:val="Contents3"/>
            <w:tabs>
              <w:tab w:val="clear" w:pos="8459"/>
              <w:tab w:val="right" w:pos="9026" w:leader="dot"/>
            </w:tabs>
            <w:rPr/>
          </w:pPr>
          <w:hyperlink w:anchor="__RefHeading___Toc1322709_2035185390">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1322711_2035185390">
            <w:r>
              <w:rPr>
                <w:webHidden/>
                <w:rStyle w:val="IndexLink"/>
                <w:rtl w:val="true"/>
              </w:rPr>
              <w:t>فضیلت و خواص سوره نوح</w:t>
            </w:r>
            <w:r>
              <w:rPr>
                <w:rStyle w:val="IndexLink"/>
                <w:rtl w:val="true"/>
              </w:rPr>
              <w:tab/>
            </w:r>
            <w:r>
              <w:rPr>
                <w:rStyle w:val="IndexLink"/>
              </w:rPr>
              <w:t>207</w:t>
            </w:r>
          </w:hyperlink>
        </w:p>
        <w:p>
          <w:pPr>
            <w:pStyle w:val="Contents3"/>
            <w:tabs>
              <w:tab w:val="clear" w:pos="8459"/>
              <w:tab w:val="right" w:pos="9026" w:leader="dot"/>
            </w:tabs>
            <w:rPr/>
          </w:pPr>
          <w:hyperlink w:anchor="__RefHeading___Toc1322713_2035185390">
            <w:r>
              <w:rPr>
                <w:webHidden/>
                <w:rStyle w:val="IndexLink"/>
                <w:rtl w:val="true"/>
              </w:rPr>
              <w:t>آثار و برکات سوره نوح</w:t>
            </w:r>
            <w:r>
              <w:rPr>
                <w:rStyle w:val="IndexLink"/>
                <w:rtl w:val="true"/>
              </w:rPr>
              <w:tab/>
            </w:r>
            <w:r>
              <w:rPr>
                <w:rStyle w:val="IndexLink"/>
              </w:rPr>
              <w:t>207</w:t>
            </w:r>
          </w:hyperlink>
        </w:p>
        <w:p>
          <w:pPr>
            <w:pStyle w:val="Contents4"/>
            <w:tabs>
              <w:tab w:val="clear" w:pos="8176"/>
              <w:tab w:val="right" w:pos="9026" w:leader="dot"/>
            </w:tabs>
            <w:rPr/>
          </w:pPr>
          <w:hyperlink w:anchor="__RefHeading___Toc1322715_2035185390">
            <w:r>
              <w:rPr>
                <w:webHidden/>
                <w:rStyle w:val="IndexLink"/>
              </w:rPr>
              <w:t>1</w:t>
            </w:r>
            <w:r>
              <w:rPr>
                <w:rStyle w:val="IndexLink"/>
                <w:rtl w:val="true"/>
              </w:rPr>
              <w:t xml:space="preserve">) </w:t>
            </w:r>
            <w:r>
              <w:rPr>
                <w:rStyle w:val="IndexLink"/>
                <w:rtl w:val="true"/>
              </w:rPr>
              <w:t>رهایی از اسارت</w:t>
            </w:r>
            <w:r>
              <w:rPr>
                <w:rStyle w:val="IndexLink"/>
                <w:rtl w:val="true"/>
              </w:rPr>
              <w:tab/>
            </w:r>
            <w:r>
              <w:rPr>
                <w:rStyle w:val="IndexLink"/>
              </w:rPr>
              <w:t>207</w:t>
            </w:r>
          </w:hyperlink>
        </w:p>
        <w:p>
          <w:pPr>
            <w:pStyle w:val="Contents4"/>
            <w:tabs>
              <w:tab w:val="clear" w:pos="8176"/>
              <w:tab w:val="right" w:pos="9026" w:leader="dot"/>
            </w:tabs>
            <w:rPr/>
          </w:pPr>
          <w:hyperlink w:anchor="__RefHeading___Toc1322717_2035185390">
            <w:r>
              <w:rPr>
                <w:webHidden/>
                <w:rStyle w:val="IndexLink"/>
              </w:rPr>
              <w:t>2</w:t>
            </w:r>
            <w:r>
              <w:rPr>
                <w:rStyle w:val="IndexLink"/>
                <w:rtl w:val="true"/>
              </w:rPr>
              <w:t xml:space="preserve">) </w:t>
            </w:r>
            <w:r>
              <w:rPr>
                <w:rStyle w:val="IndexLink"/>
                <w:rtl w:val="true"/>
              </w:rPr>
              <w:t>بهبود وضعیت مالی</w:t>
            </w:r>
            <w:r>
              <w:rPr>
                <w:rStyle w:val="IndexLink"/>
                <w:rtl w:val="true"/>
              </w:rPr>
              <w:tab/>
            </w:r>
            <w:r>
              <w:rPr>
                <w:rStyle w:val="IndexLink"/>
              </w:rPr>
              <w:t>207</w:t>
            </w:r>
          </w:hyperlink>
        </w:p>
        <w:p>
          <w:pPr>
            <w:pStyle w:val="Contents4"/>
            <w:tabs>
              <w:tab w:val="clear" w:pos="8176"/>
              <w:tab w:val="right" w:pos="9026" w:leader="dot"/>
            </w:tabs>
            <w:rPr/>
          </w:pPr>
          <w:hyperlink w:anchor="__RefHeading___Toc1322719_2035185390">
            <w:r>
              <w:rPr>
                <w:webHidden/>
                <w:rStyle w:val="IndexLink"/>
              </w:rPr>
              <w:t>3</w:t>
            </w:r>
            <w:r>
              <w:rPr>
                <w:rStyle w:val="IndexLink"/>
                <w:rtl w:val="true"/>
              </w:rPr>
              <w:t xml:space="preserve">) </w:t>
            </w:r>
            <w:r>
              <w:rPr>
                <w:rStyle w:val="IndexLink"/>
                <w:rtl w:val="true"/>
              </w:rPr>
              <w:t>برآورده شدن حاجات</w:t>
            </w:r>
            <w:r>
              <w:rPr>
                <w:rStyle w:val="IndexLink"/>
                <w:rtl w:val="true"/>
              </w:rPr>
              <w:tab/>
            </w:r>
            <w:r>
              <w:rPr>
                <w:rStyle w:val="IndexLink"/>
              </w:rPr>
              <w:t>208</w:t>
            </w:r>
          </w:hyperlink>
        </w:p>
        <w:p>
          <w:pPr>
            <w:pStyle w:val="Contents4"/>
            <w:tabs>
              <w:tab w:val="clear" w:pos="8176"/>
              <w:tab w:val="right" w:pos="9026" w:leader="dot"/>
            </w:tabs>
            <w:rPr/>
          </w:pPr>
          <w:hyperlink w:anchor="__RefHeading___Toc1322721_2035185390">
            <w:r>
              <w:rPr>
                <w:webHidden/>
                <w:rStyle w:val="IndexLink"/>
              </w:rPr>
              <w:t>4</w:t>
            </w:r>
            <w:r>
              <w:rPr>
                <w:rStyle w:val="IndexLink"/>
                <w:rtl w:val="true"/>
              </w:rPr>
              <w:t xml:space="preserve">) </w:t>
            </w:r>
            <w:r>
              <w:rPr>
                <w:rStyle w:val="IndexLink"/>
                <w:rtl w:val="true"/>
              </w:rPr>
              <w:t>جهت فرزند دار شدن</w:t>
            </w:r>
            <w:r>
              <w:rPr>
                <w:rStyle w:val="IndexLink"/>
                <w:rtl w:val="true"/>
              </w:rPr>
              <w:tab/>
            </w:r>
            <w:r>
              <w:rPr>
                <w:rStyle w:val="IndexLink"/>
              </w:rPr>
              <w:t>208</w:t>
            </w:r>
          </w:hyperlink>
        </w:p>
        <w:p>
          <w:pPr>
            <w:pStyle w:val="Contents3"/>
            <w:tabs>
              <w:tab w:val="clear" w:pos="8459"/>
              <w:tab w:val="right" w:pos="9026" w:leader="dot"/>
            </w:tabs>
            <w:rPr/>
          </w:pPr>
          <w:hyperlink w:anchor="__RefHeading___Toc1322723_2035185390">
            <w:r>
              <w:rPr>
                <w:webHidden/>
                <w:rStyle w:val="IndexLink"/>
                <w:rtl w:val="true"/>
              </w:rPr>
              <w:t>ختم سوره نوح</w:t>
            </w:r>
            <w:r>
              <w:rPr>
                <w:rStyle w:val="IndexLink"/>
                <w:rtl w:val="true"/>
              </w:rPr>
              <w:tab/>
            </w:r>
            <w:r>
              <w:rPr>
                <w:rStyle w:val="IndexLink"/>
              </w:rPr>
              <w:t>208</w:t>
            </w:r>
          </w:hyperlink>
        </w:p>
        <w:p>
          <w:pPr>
            <w:pStyle w:val="Contents2"/>
            <w:tabs>
              <w:tab w:val="clear" w:pos="8743"/>
              <w:tab w:val="right" w:pos="9026" w:leader="dot"/>
            </w:tabs>
            <w:rPr/>
          </w:pPr>
          <w:hyperlink w:anchor="__RefHeading___Toc1322725_2035185390">
            <w:r>
              <w:rPr>
                <w:webHidden/>
                <w:rStyle w:val="IndexLink"/>
                <w:rtl w:val="true"/>
              </w:rPr>
              <w:t>سوره جن</w:t>
            </w:r>
            <w:r>
              <w:rPr>
                <w:rStyle w:val="IndexLink"/>
                <w:rtl w:val="true"/>
              </w:rPr>
              <w:tab/>
            </w:r>
            <w:r>
              <w:rPr>
                <w:rStyle w:val="IndexLink"/>
              </w:rPr>
              <w:t>209</w:t>
            </w:r>
          </w:hyperlink>
        </w:p>
        <w:p>
          <w:pPr>
            <w:pStyle w:val="Contents3"/>
            <w:tabs>
              <w:tab w:val="clear" w:pos="8459"/>
              <w:tab w:val="right" w:pos="9026" w:leader="dot"/>
            </w:tabs>
            <w:rPr/>
          </w:pPr>
          <w:hyperlink w:anchor="__RefHeading___Toc1322727_203518539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1322729_2035185390">
            <w:r>
              <w:rPr>
                <w:webHidden/>
                <w:rStyle w:val="IndexLink"/>
                <w:rtl w:val="true"/>
              </w:rPr>
              <w:t>فضیلت و خواص سوره جن</w:t>
            </w:r>
            <w:r>
              <w:rPr>
                <w:rStyle w:val="IndexLink"/>
                <w:rtl w:val="true"/>
              </w:rPr>
              <w:tab/>
            </w:r>
            <w:r>
              <w:rPr>
                <w:rStyle w:val="IndexLink"/>
              </w:rPr>
              <w:t>209</w:t>
            </w:r>
          </w:hyperlink>
        </w:p>
        <w:p>
          <w:pPr>
            <w:pStyle w:val="Contents3"/>
            <w:tabs>
              <w:tab w:val="clear" w:pos="8459"/>
              <w:tab w:val="right" w:pos="9026" w:leader="dot"/>
            </w:tabs>
            <w:rPr/>
          </w:pPr>
          <w:hyperlink w:anchor="__RefHeading___Toc1322731_2035185390">
            <w:r>
              <w:rPr>
                <w:webHidden/>
                <w:rStyle w:val="IndexLink"/>
                <w:rtl w:val="true"/>
              </w:rPr>
              <w:t>آثار و برکات سوره جن</w:t>
            </w:r>
            <w:r>
              <w:rPr>
                <w:rStyle w:val="IndexLink"/>
                <w:rtl w:val="true"/>
              </w:rPr>
              <w:tab/>
            </w:r>
            <w:r>
              <w:rPr>
                <w:rStyle w:val="IndexLink"/>
              </w:rPr>
              <w:t>209</w:t>
            </w:r>
          </w:hyperlink>
        </w:p>
        <w:p>
          <w:pPr>
            <w:pStyle w:val="Contents4"/>
            <w:tabs>
              <w:tab w:val="clear" w:pos="8176"/>
              <w:tab w:val="right" w:pos="9026" w:leader="dot"/>
            </w:tabs>
            <w:rPr/>
          </w:pPr>
          <w:hyperlink w:anchor="__RefHeading___Toc1322733_2035185390">
            <w:r>
              <w:rPr>
                <w:webHidden/>
                <w:rStyle w:val="IndexLink"/>
              </w:rPr>
              <w:t>1</w:t>
            </w:r>
            <w:r>
              <w:rPr>
                <w:rStyle w:val="IndexLink"/>
                <w:rtl w:val="true"/>
              </w:rPr>
              <w:t xml:space="preserve">) </w:t>
            </w:r>
            <w:r>
              <w:rPr>
                <w:rStyle w:val="IndexLink"/>
                <w:rtl w:val="true"/>
              </w:rPr>
              <w:t>ملاقات کردن پیامبر اکرم صلی اله علیه و آله وسلم در خواب</w:t>
            </w:r>
            <w:r>
              <w:rPr>
                <w:rStyle w:val="IndexLink"/>
                <w:rtl w:val="true"/>
              </w:rPr>
              <w:tab/>
            </w:r>
            <w:r>
              <w:rPr>
                <w:rStyle w:val="IndexLink"/>
              </w:rPr>
              <w:t>209</w:t>
            </w:r>
          </w:hyperlink>
        </w:p>
        <w:p>
          <w:pPr>
            <w:pStyle w:val="Contents4"/>
            <w:tabs>
              <w:tab w:val="clear" w:pos="8176"/>
              <w:tab w:val="right" w:pos="9026" w:leader="dot"/>
            </w:tabs>
            <w:rPr/>
          </w:pPr>
          <w:hyperlink w:anchor="__RefHeading___Toc1322735_2035185390">
            <w:r>
              <w:rPr>
                <w:webHidden/>
                <w:rStyle w:val="IndexLink"/>
              </w:rPr>
              <w:t>2</w:t>
            </w:r>
            <w:r>
              <w:rPr>
                <w:rStyle w:val="IndexLink"/>
                <w:rtl w:val="true"/>
              </w:rPr>
              <w:t xml:space="preserve">) </w:t>
            </w:r>
            <w:r>
              <w:rPr>
                <w:rStyle w:val="IndexLink"/>
                <w:rtl w:val="true"/>
              </w:rPr>
              <w:t>افزایش فهم و درک</w:t>
            </w:r>
            <w:r>
              <w:rPr>
                <w:rStyle w:val="IndexLink"/>
                <w:rtl w:val="true"/>
              </w:rPr>
              <w:tab/>
            </w:r>
            <w:r>
              <w:rPr>
                <w:rStyle w:val="IndexLink"/>
              </w:rPr>
              <w:t>209</w:t>
            </w:r>
          </w:hyperlink>
        </w:p>
        <w:p>
          <w:pPr>
            <w:pStyle w:val="Contents4"/>
            <w:tabs>
              <w:tab w:val="clear" w:pos="8176"/>
              <w:tab w:val="right" w:pos="9026" w:leader="dot"/>
            </w:tabs>
            <w:rPr/>
          </w:pPr>
          <w:hyperlink w:anchor="__RefHeading___Toc1322737_2035185390">
            <w:r>
              <w:rPr>
                <w:webHidden/>
                <w:rStyle w:val="IndexLink"/>
              </w:rPr>
              <w:t>3</w:t>
            </w:r>
            <w:r>
              <w:rPr>
                <w:rStyle w:val="IndexLink"/>
                <w:rtl w:val="true"/>
              </w:rPr>
              <w:t xml:space="preserve">) </w:t>
            </w:r>
            <w:r>
              <w:rPr>
                <w:rStyle w:val="IndexLink"/>
                <w:rtl w:val="true"/>
              </w:rPr>
              <w:t>ادای قرض</w:t>
            </w:r>
            <w:r>
              <w:rPr>
                <w:rStyle w:val="IndexLink"/>
                <w:rtl w:val="true"/>
              </w:rPr>
              <w:tab/>
            </w:r>
            <w:r>
              <w:rPr>
                <w:rStyle w:val="IndexLink"/>
              </w:rPr>
              <w:t>209</w:t>
            </w:r>
          </w:hyperlink>
        </w:p>
        <w:p>
          <w:pPr>
            <w:pStyle w:val="Contents4"/>
            <w:tabs>
              <w:tab w:val="clear" w:pos="8176"/>
              <w:tab w:val="right" w:pos="9026" w:leader="dot"/>
            </w:tabs>
            <w:rPr/>
          </w:pPr>
          <w:hyperlink w:anchor="__RefHeading___Toc1322739_2035185390">
            <w:r>
              <w:rPr>
                <w:webHidden/>
                <w:rStyle w:val="IndexLink"/>
              </w:rPr>
              <w:t>4</w:t>
            </w:r>
            <w:r>
              <w:rPr>
                <w:rStyle w:val="IndexLink"/>
                <w:rtl w:val="true"/>
              </w:rPr>
              <w:t xml:space="preserve">) </w:t>
            </w:r>
            <w:r>
              <w:rPr>
                <w:rStyle w:val="IndexLink"/>
                <w:rtl w:val="true"/>
              </w:rPr>
              <w:t>آزاد شدن محبوس</w:t>
            </w:r>
            <w:r>
              <w:rPr>
                <w:rStyle w:val="IndexLink"/>
                <w:rtl w:val="true"/>
              </w:rPr>
              <w:tab/>
            </w:r>
            <w:r>
              <w:rPr>
                <w:rStyle w:val="IndexLink"/>
              </w:rPr>
              <w:t>209</w:t>
            </w:r>
          </w:hyperlink>
        </w:p>
        <w:p>
          <w:pPr>
            <w:pStyle w:val="Contents4"/>
            <w:tabs>
              <w:tab w:val="clear" w:pos="8176"/>
              <w:tab w:val="right" w:pos="9026" w:leader="dot"/>
            </w:tabs>
            <w:rPr/>
          </w:pPr>
          <w:hyperlink w:anchor="__RefHeading___Toc1322741_2035185390">
            <w:r>
              <w:rPr>
                <w:webHidden/>
                <w:rStyle w:val="IndexLink"/>
              </w:rPr>
              <w:t>5</w:t>
            </w:r>
            <w:r>
              <w:rPr>
                <w:rStyle w:val="IndexLink"/>
                <w:rtl w:val="true"/>
              </w:rPr>
              <w:t xml:space="preserve">) </w:t>
            </w:r>
            <w:r>
              <w:rPr>
                <w:rStyle w:val="IndexLink"/>
                <w:rtl w:val="true"/>
              </w:rPr>
              <w:t>برای دور شدن جن و</w:t>
            </w:r>
            <w:r>
              <w:rPr>
                <w:rStyle w:val="IndexLink"/>
                <w:rtl w:val="true"/>
              </w:rPr>
              <w:t>...</w:t>
              <w:tab/>
            </w:r>
            <w:r>
              <w:rPr>
                <w:rStyle w:val="IndexLink"/>
              </w:rPr>
              <w:t>210</w:t>
            </w:r>
          </w:hyperlink>
        </w:p>
        <w:p>
          <w:pPr>
            <w:pStyle w:val="Contents2"/>
            <w:tabs>
              <w:tab w:val="clear" w:pos="8743"/>
              <w:tab w:val="right" w:pos="9026" w:leader="dot"/>
            </w:tabs>
            <w:rPr/>
          </w:pPr>
          <w:hyperlink w:anchor="__RefHeading___Toc1322743_2035185390">
            <w:r>
              <w:rPr>
                <w:webHidden/>
                <w:rStyle w:val="IndexLink"/>
                <w:rtl w:val="true"/>
              </w:rPr>
              <w:t>سوره مزمل</w:t>
            </w:r>
            <w:r>
              <w:rPr>
                <w:rStyle w:val="IndexLink"/>
                <w:rtl w:val="true"/>
              </w:rPr>
              <w:tab/>
            </w:r>
            <w:r>
              <w:rPr>
                <w:rStyle w:val="IndexLink"/>
              </w:rPr>
              <w:t>210</w:t>
            </w:r>
          </w:hyperlink>
        </w:p>
        <w:p>
          <w:pPr>
            <w:pStyle w:val="Contents3"/>
            <w:tabs>
              <w:tab w:val="clear" w:pos="8459"/>
              <w:tab w:val="right" w:pos="9026" w:leader="dot"/>
            </w:tabs>
            <w:rPr/>
          </w:pPr>
          <w:hyperlink w:anchor="__RefHeading___Toc1322745_203518539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322747_2035185390">
            <w:r>
              <w:rPr>
                <w:webHidden/>
                <w:rStyle w:val="IndexLink"/>
                <w:rtl w:val="true"/>
              </w:rPr>
              <w:t>فضیلت و خواص سوره مزمل</w:t>
            </w:r>
            <w:r>
              <w:rPr>
                <w:rStyle w:val="IndexLink"/>
                <w:rtl w:val="true"/>
              </w:rPr>
              <w:tab/>
            </w:r>
            <w:r>
              <w:rPr>
                <w:rStyle w:val="IndexLink"/>
              </w:rPr>
              <w:t>210</w:t>
            </w:r>
          </w:hyperlink>
        </w:p>
        <w:p>
          <w:pPr>
            <w:pStyle w:val="Contents3"/>
            <w:tabs>
              <w:tab w:val="clear" w:pos="8459"/>
              <w:tab w:val="right" w:pos="9026" w:leader="dot"/>
            </w:tabs>
            <w:rPr/>
          </w:pPr>
          <w:hyperlink w:anchor="__RefHeading___Toc1322749_2035185390">
            <w:r>
              <w:rPr>
                <w:webHidden/>
                <w:rStyle w:val="IndexLink"/>
                <w:rtl w:val="true"/>
              </w:rPr>
              <w:t>آثار و برکات سوره مزمل</w:t>
            </w:r>
            <w:r>
              <w:rPr>
                <w:rStyle w:val="IndexLink"/>
                <w:rtl w:val="true"/>
              </w:rPr>
              <w:tab/>
            </w:r>
            <w:r>
              <w:rPr>
                <w:rStyle w:val="IndexLink"/>
              </w:rPr>
              <w:t>211</w:t>
            </w:r>
          </w:hyperlink>
        </w:p>
        <w:p>
          <w:pPr>
            <w:pStyle w:val="Contents4"/>
            <w:tabs>
              <w:tab w:val="clear" w:pos="8176"/>
              <w:tab w:val="right" w:pos="9026" w:leader="dot"/>
            </w:tabs>
            <w:rPr/>
          </w:pPr>
          <w:hyperlink w:anchor="__RefHeading___Toc1322751_2035185390">
            <w:r>
              <w:rPr>
                <w:webHidden/>
                <w:rStyle w:val="IndexLink"/>
              </w:rPr>
              <w:t>1</w:t>
            </w:r>
            <w:r>
              <w:rPr>
                <w:rStyle w:val="IndexLink"/>
                <w:rtl w:val="true"/>
              </w:rPr>
              <w:t xml:space="preserve">) </w:t>
            </w:r>
            <w:r>
              <w:rPr>
                <w:rStyle w:val="IndexLink"/>
                <w:rtl w:val="true"/>
              </w:rPr>
              <w:t>آشتی میان زن و شوهر</w:t>
            </w:r>
            <w:r>
              <w:rPr>
                <w:rStyle w:val="IndexLink"/>
                <w:rtl w:val="true"/>
              </w:rPr>
              <w:tab/>
            </w:r>
            <w:r>
              <w:rPr>
                <w:rStyle w:val="IndexLink"/>
              </w:rPr>
              <w:t>211</w:t>
            </w:r>
          </w:hyperlink>
        </w:p>
        <w:p>
          <w:pPr>
            <w:pStyle w:val="Contents4"/>
            <w:tabs>
              <w:tab w:val="clear" w:pos="8176"/>
              <w:tab w:val="right" w:pos="9026" w:leader="dot"/>
            </w:tabs>
            <w:rPr/>
          </w:pPr>
          <w:hyperlink w:anchor="__RefHeading___Toc1322753_2035185390">
            <w:r>
              <w:rPr>
                <w:webHidden/>
                <w:rStyle w:val="IndexLink"/>
              </w:rPr>
              <w:t>2</w:t>
            </w:r>
            <w:r>
              <w:rPr>
                <w:rStyle w:val="IndexLink"/>
                <w:rtl w:val="true"/>
              </w:rPr>
              <w:t xml:space="preserve">) </w:t>
            </w:r>
            <w:r>
              <w:rPr>
                <w:rStyle w:val="IndexLink"/>
                <w:rtl w:val="true"/>
              </w:rPr>
              <w:t>پیدا شدن گمشده</w:t>
            </w:r>
            <w:r>
              <w:rPr>
                <w:rStyle w:val="IndexLink"/>
                <w:rtl w:val="true"/>
              </w:rPr>
              <w:tab/>
            </w:r>
            <w:r>
              <w:rPr>
                <w:rStyle w:val="IndexLink"/>
              </w:rPr>
              <w:t>211</w:t>
            </w:r>
          </w:hyperlink>
        </w:p>
        <w:p>
          <w:pPr>
            <w:pStyle w:val="Contents4"/>
            <w:tabs>
              <w:tab w:val="clear" w:pos="8176"/>
              <w:tab w:val="right" w:pos="9026" w:leader="dot"/>
            </w:tabs>
            <w:rPr/>
          </w:pPr>
          <w:hyperlink w:anchor="__RefHeading___Toc1322755_2035185390">
            <w:r>
              <w:rPr>
                <w:webHidden/>
                <w:rStyle w:val="IndexLink"/>
              </w:rPr>
              <w:t>3</w:t>
            </w:r>
            <w:r>
              <w:rPr>
                <w:rStyle w:val="IndexLink"/>
                <w:rtl w:val="true"/>
              </w:rPr>
              <w:t xml:space="preserve">) </w:t>
            </w:r>
            <w:r>
              <w:rPr>
                <w:rStyle w:val="IndexLink"/>
                <w:rtl w:val="true"/>
              </w:rPr>
              <w:t>برای فرزند دار شدن</w:t>
            </w:r>
            <w:r>
              <w:rPr>
                <w:rStyle w:val="IndexLink"/>
                <w:rtl w:val="true"/>
              </w:rPr>
              <w:tab/>
            </w:r>
            <w:r>
              <w:rPr>
                <w:rStyle w:val="IndexLink"/>
              </w:rPr>
              <w:t>211</w:t>
            </w:r>
          </w:hyperlink>
        </w:p>
        <w:p>
          <w:pPr>
            <w:pStyle w:val="Contents4"/>
            <w:tabs>
              <w:tab w:val="clear" w:pos="8176"/>
              <w:tab w:val="right" w:pos="9026" w:leader="dot"/>
            </w:tabs>
            <w:rPr/>
          </w:pPr>
          <w:hyperlink w:anchor="__RefHeading___Toc1322757_2035185390">
            <w:r>
              <w:rPr>
                <w:webHidden/>
                <w:rStyle w:val="IndexLink"/>
              </w:rPr>
              <w:t>4</w:t>
            </w:r>
            <w:r>
              <w:rPr>
                <w:rStyle w:val="IndexLink"/>
                <w:rtl w:val="true"/>
              </w:rPr>
              <w:t xml:space="preserve">) </w:t>
            </w:r>
            <w:r>
              <w:rPr>
                <w:rStyle w:val="IndexLink"/>
                <w:rtl w:val="true"/>
              </w:rPr>
              <w:t>ادای قرض</w:t>
            </w:r>
            <w:r>
              <w:rPr>
                <w:rStyle w:val="IndexLink"/>
                <w:rtl w:val="true"/>
              </w:rPr>
              <w:tab/>
            </w:r>
            <w:r>
              <w:rPr>
                <w:rStyle w:val="IndexLink"/>
              </w:rPr>
              <w:t>211</w:t>
            </w:r>
          </w:hyperlink>
        </w:p>
        <w:p>
          <w:pPr>
            <w:pStyle w:val="Contents4"/>
            <w:tabs>
              <w:tab w:val="clear" w:pos="8176"/>
              <w:tab w:val="right" w:pos="9026" w:leader="dot"/>
            </w:tabs>
            <w:rPr/>
          </w:pPr>
          <w:hyperlink w:anchor="__RefHeading___Toc1322759_2035185390">
            <w:r>
              <w:rPr>
                <w:webHidden/>
                <w:rStyle w:val="IndexLink"/>
              </w:rPr>
              <w:t>5</w:t>
            </w:r>
            <w:r>
              <w:rPr>
                <w:rStyle w:val="IndexLink"/>
                <w:rtl w:val="true"/>
              </w:rPr>
              <w:t xml:space="preserve">) </w:t>
            </w:r>
            <w:r>
              <w:rPr>
                <w:rStyle w:val="IndexLink"/>
                <w:rtl w:val="true"/>
              </w:rPr>
              <w:t>وسعت رزق و روزی</w:t>
            </w:r>
            <w:r>
              <w:rPr>
                <w:rStyle w:val="IndexLink"/>
                <w:rtl w:val="true"/>
              </w:rPr>
              <w:tab/>
            </w:r>
            <w:r>
              <w:rPr>
                <w:rStyle w:val="IndexLink"/>
              </w:rPr>
              <w:t>211</w:t>
            </w:r>
          </w:hyperlink>
        </w:p>
        <w:p>
          <w:pPr>
            <w:pStyle w:val="Contents4"/>
            <w:tabs>
              <w:tab w:val="clear" w:pos="8176"/>
              <w:tab w:val="right" w:pos="9026" w:leader="dot"/>
            </w:tabs>
            <w:rPr/>
          </w:pPr>
          <w:hyperlink w:anchor="__RefHeading___Toc1322761_2035185390">
            <w:r>
              <w:rPr>
                <w:webHidden/>
                <w:rStyle w:val="IndexLink"/>
              </w:rPr>
              <w:t>6</w:t>
            </w:r>
            <w:r>
              <w:rPr>
                <w:rStyle w:val="IndexLink"/>
                <w:rtl w:val="true"/>
              </w:rPr>
              <w:t xml:space="preserve">) </w:t>
            </w:r>
            <w:r>
              <w:rPr>
                <w:rStyle w:val="IndexLink"/>
                <w:rtl w:val="true"/>
              </w:rPr>
              <w:t>باطل کردن سحر</w:t>
            </w:r>
            <w:r>
              <w:rPr>
                <w:rStyle w:val="IndexLink"/>
                <w:rtl w:val="true"/>
              </w:rPr>
              <w:tab/>
            </w:r>
            <w:r>
              <w:rPr>
                <w:rStyle w:val="IndexLink"/>
              </w:rPr>
              <w:t>211</w:t>
            </w:r>
          </w:hyperlink>
        </w:p>
        <w:p>
          <w:pPr>
            <w:pStyle w:val="Contents4"/>
            <w:tabs>
              <w:tab w:val="clear" w:pos="8176"/>
              <w:tab w:val="right" w:pos="9026" w:leader="dot"/>
            </w:tabs>
            <w:rPr/>
          </w:pPr>
          <w:hyperlink w:anchor="__RefHeading___Toc1322763_2035185390">
            <w:r>
              <w:rPr>
                <w:webHidden/>
                <w:rStyle w:val="IndexLink"/>
              </w:rPr>
              <w:t>7</w:t>
            </w:r>
            <w:r>
              <w:rPr>
                <w:rStyle w:val="IndexLink"/>
                <w:rtl w:val="true"/>
              </w:rPr>
              <w:t xml:space="preserve">) </w:t>
            </w:r>
            <w:r>
              <w:rPr>
                <w:rStyle w:val="IndexLink"/>
                <w:rtl w:val="true"/>
              </w:rPr>
              <w:t>درمان درد</w:t>
            </w:r>
            <w:r>
              <w:rPr>
                <w:rStyle w:val="IndexLink"/>
                <w:rtl w:val="true"/>
              </w:rPr>
              <w:tab/>
            </w:r>
            <w:r>
              <w:rPr>
                <w:rStyle w:val="IndexLink"/>
              </w:rPr>
              <w:t>211</w:t>
            </w:r>
          </w:hyperlink>
        </w:p>
        <w:p>
          <w:pPr>
            <w:pStyle w:val="Contents3"/>
            <w:tabs>
              <w:tab w:val="clear" w:pos="8459"/>
              <w:tab w:val="right" w:pos="9026" w:leader="dot"/>
            </w:tabs>
            <w:rPr/>
          </w:pPr>
          <w:hyperlink w:anchor="__RefHeading___Toc1322765_2035185390">
            <w:r>
              <w:rPr>
                <w:webHidden/>
                <w:rStyle w:val="IndexLink"/>
                <w:rtl w:val="true"/>
              </w:rPr>
              <w:t>ختم مجرب</w:t>
            </w:r>
            <w:r>
              <w:rPr>
                <w:rStyle w:val="IndexLink"/>
                <w:rtl w:val="true"/>
              </w:rPr>
              <w:tab/>
            </w:r>
            <w:r>
              <w:rPr>
                <w:rStyle w:val="IndexLink"/>
              </w:rPr>
              <w:t>211</w:t>
            </w:r>
          </w:hyperlink>
        </w:p>
        <w:p>
          <w:pPr>
            <w:pStyle w:val="Contents2"/>
            <w:tabs>
              <w:tab w:val="clear" w:pos="8743"/>
              <w:tab w:val="right" w:pos="9026" w:leader="dot"/>
            </w:tabs>
            <w:rPr/>
          </w:pPr>
          <w:hyperlink w:anchor="__RefHeading___Toc1322767_2035185390">
            <w:r>
              <w:rPr>
                <w:webHidden/>
                <w:rStyle w:val="IndexLink"/>
                <w:rtl w:val="true"/>
              </w:rPr>
              <w:t>سوره مدثر</w:t>
            </w:r>
            <w:r>
              <w:rPr>
                <w:rStyle w:val="IndexLink"/>
                <w:rtl w:val="true"/>
              </w:rPr>
              <w:tab/>
            </w:r>
            <w:r>
              <w:rPr>
                <w:rStyle w:val="IndexLink"/>
              </w:rPr>
              <w:t>212</w:t>
            </w:r>
          </w:hyperlink>
        </w:p>
        <w:p>
          <w:pPr>
            <w:pStyle w:val="Contents3"/>
            <w:tabs>
              <w:tab w:val="clear" w:pos="8459"/>
              <w:tab w:val="right" w:pos="9026" w:leader="dot"/>
            </w:tabs>
            <w:rPr/>
          </w:pPr>
          <w:hyperlink w:anchor="__RefHeading___Toc1322769_2035185390">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1322771_2035185390">
            <w:r>
              <w:rPr>
                <w:webHidden/>
                <w:rStyle w:val="IndexLink"/>
                <w:rtl w:val="true"/>
              </w:rPr>
              <w:t>فضیلت و خواص سوره مدثر</w:t>
            </w:r>
            <w:r>
              <w:rPr>
                <w:rStyle w:val="IndexLink"/>
                <w:rtl w:val="true"/>
              </w:rPr>
              <w:tab/>
            </w:r>
            <w:r>
              <w:rPr>
                <w:rStyle w:val="IndexLink"/>
              </w:rPr>
              <w:t>212</w:t>
            </w:r>
          </w:hyperlink>
        </w:p>
        <w:p>
          <w:pPr>
            <w:pStyle w:val="Contents3"/>
            <w:tabs>
              <w:tab w:val="clear" w:pos="8459"/>
              <w:tab w:val="right" w:pos="9026" w:leader="dot"/>
            </w:tabs>
            <w:rPr/>
          </w:pPr>
          <w:hyperlink w:anchor="__RefHeading___Toc1322773_2035185390">
            <w:r>
              <w:rPr>
                <w:webHidden/>
                <w:rStyle w:val="IndexLink"/>
                <w:rtl w:val="true"/>
              </w:rPr>
              <w:t>آثار و برکات سوره مدثر</w:t>
            </w:r>
            <w:r>
              <w:rPr>
                <w:rStyle w:val="IndexLink"/>
                <w:rtl w:val="true"/>
              </w:rPr>
              <w:tab/>
            </w:r>
            <w:r>
              <w:rPr>
                <w:rStyle w:val="IndexLink"/>
              </w:rPr>
              <w:t>212</w:t>
            </w:r>
          </w:hyperlink>
        </w:p>
        <w:p>
          <w:pPr>
            <w:pStyle w:val="Contents2"/>
            <w:tabs>
              <w:tab w:val="clear" w:pos="8743"/>
              <w:tab w:val="right" w:pos="9026" w:leader="dot"/>
            </w:tabs>
            <w:rPr/>
          </w:pPr>
          <w:hyperlink w:anchor="__RefHeading___Toc1322775_2035185390">
            <w:r>
              <w:rPr>
                <w:webHidden/>
                <w:rStyle w:val="IndexLink"/>
                <w:rtl w:val="true"/>
              </w:rPr>
              <w:t>سوره قیامت</w:t>
            </w:r>
            <w:r>
              <w:rPr>
                <w:rStyle w:val="IndexLink"/>
                <w:rtl w:val="true"/>
              </w:rPr>
              <w:tab/>
            </w:r>
            <w:r>
              <w:rPr>
                <w:rStyle w:val="IndexLink"/>
              </w:rPr>
              <w:t>213</w:t>
            </w:r>
          </w:hyperlink>
        </w:p>
        <w:p>
          <w:pPr>
            <w:pStyle w:val="Contents3"/>
            <w:tabs>
              <w:tab w:val="clear" w:pos="8459"/>
              <w:tab w:val="right" w:pos="9026" w:leader="dot"/>
            </w:tabs>
            <w:rPr/>
          </w:pPr>
          <w:hyperlink w:anchor="__RefHeading___Toc1322777_2035185390">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322779_2035185390">
            <w:r>
              <w:rPr>
                <w:webHidden/>
                <w:rStyle w:val="IndexLink"/>
                <w:rtl w:val="true"/>
              </w:rPr>
              <w:t>فضیلت وخواص سوره قیامت</w:t>
            </w:r>
            <w:r>
              <w:rPr>
                <w:rStyle w:val="IndexLink"/>
                <w:rtl w:val="true"/>
              </w:rPr>
              <w:tab/>
            </w:r>
            <w:r>
              <w:rPr>
                <w:rStyle w:val="IndexLink"/>
              </w:rPr>
              <w:t>213</w:t>
            </w:r>
          </w:hyperlink>
        </w:p>
        <w:p>
          <w:pPr>
            <w:pStyle w:val="Contents3"/>
            <w:tabs>
              <w:tab w:val="clear" w:pos="8459"/>
              <w:tab w:val="right" w:pos="9026" w:leader="dot"/>
            </w:tabs>
            <w:rPr/>
          </w:pPr>
          <w:hyperlink w:anchor="__RefHeading___Toc1322781_2035185390">
            <w:r>
              <w:rPr>
                <w:webHidden/>
                <w:rStyle w:val="IndexLink"/>
                <w:rtl w:val="true"/>
              </w:rPr>
              <w:t>آثار و برکات سوره قیامت</w:t>
            </w:r>
            <w:r>
              <w:rPr>
                <w:rStyle w:val="IndexLink"/>
                <w:rtl w:val="true"/>
              </w:rPr>
              <w:tab/>
            </w:r>
            <w:r>
              <w:rPr>
                <w:rStyle w:val="IndexLink"/>
              </w:rPr>
              <w:t>213</w:t>
            </w:r>
          </w:hyperlink>
        </w:p>
        <w:p>
          <w:pPr>
            <w:pStyle w:val="Contents4"/>
            <w:tabs>
              <w:tab w:val="clear" w:pos="8176"/>
              <w:tab w:val="right" w:pos="9026" w:leader="dot"/>
            </w:tabs>
            <w:rPr/>
          </w:pPr>
          <w:hyperlink w:anchor="__RefHeading___Toc1322783_2035185390">
            <w:r>
              <w:rPr>
                <w:webHidden/>
                <w:rStyle w:val="IndexLink"/>
              </w:rPr>
              <w:t>1</w:t>
            </w:r>
            <w:r>
              <w:rPr>
                <w:rStyle w:val="IndexLink"/>
                <w:rtl w:val="true"/>
              </w:rPr>
              <w:t xml:space="preserve">) </w:t>
            </w:r>
            <w:r>
              <w:rPr>
                <w:rStyle w:val="IndexLink"/>
                <w:rtl w:val="true"/>
              </w:rPr>
              <w:t>جهت محبوب شدن</w:t>
            </w:r>
            <w:r>
              <w:rPr>
                <w:rStyle w:val="IndexLink"/>
                <w:rtl w:val="true"/>
              </w:rPr>
              <w:tab/>
            </w:r>
            <w:r>
              <w:rPr>
                <w:rStyle w:val="IndexLink"/>
              </w:rPr>
              <w:t>213</w:t>
            </w:r>
          </w:hyperlink>
        </w:p>
        <w:p>
          <w:pPr>
            <w:pStyle w:val="Contents4"/>
            <w:tabs>
              <w:tab w:val="clear" w:pos="8176"/>
              <w:tab w:val="right" w:pos="9026" w:leader="dot"/>
            </w:tabs>
            <w:rPr/>
          </w:pPr>
          <w:hyperlink w:anchor="__RefHeading___Toc1322785_2035185390">
            <w:r>
              <w:rPr>
                <w:webHidden/>
                <w:rStyle w:val="IndexLink"/>
              </w:rPr>
              <w:t>2</w:t>
            </w:r>
            <w:r>
              <w:rPr>
                <w:rStyle w:val="IndexLink"/>
                <w:rtl w:val="true"/>
              </w:rPr>
              <w:t xml:space="preserve">) </w:t>
            </w:r>
            <w:r>
              <w:rPr>
                <w:rStyle w:val="IndexLink"/>
                <w:rtl w:val="true"/>
              </w:rPr>
              <w:t>تقویت کننده عفاف و پاکدامنی</w:t>
            </w:r>
            <w:r>
              <w:rPr>
                <w:rStyle w:val="IndexLink"/>
                <w:rtl w:val="true"/>
              </w:rPr>
              <w:tab/>
            </w:r>
            <w:r>
              <w:rPr>
                <w:rStyle w:val="IndexLink"/>
              </w:rPr>
              <w:t>213</w:t>
            </w:r>
          </w:hyperlink>
        </w:p>
        <w:p>
          <w:pPr>
            <w:pStyle w:val="Contents4"/>
            <w:tabs>
              <w:tab w:val="clear" w:pos="8176"/>
              <w:tab w:val="right" w:pos="9026" w:leader="dot"/>
            </w:tabs>
            <w:rPr/>
          </w:pPr>
          <w:hyperlink w:anchor="__RefHeading___Toc1322787_2035185390">
            <w:r>
              <w:rPr>
                <w:webHidden/>
                <w:rStyle w:val="IndexLink"/>
              </w:rPr>
              <w:t>3</w:t>
            </w:r>
            <w:r>
              <w:rPr>
                <w:rStyle w:val="IndexLink"/>
                <w:rtl w:val="true"/>
              </w:rPr>
              <w:t xml:space="preserve">) </w:t>
            </w:r>
            <w:r>
              <w:rPr>
                <w:rStyle w:val="IndexLink"/>
                <w:rtl w:val="true"/>
              </w:rPr>
              <w:t>رفع ضعف و ناتوانی</w:t>
            </w:r>
            <w:r>
              <w:rPr>
                <w:rStyle w:val="IndexLink"/>
                <w:rtl w:val="true"/>
              </w:rPr>
              <w:tab/>
            </w:r>
            <w:r>
              <w:rPr>
                <w:rStyle w:val="IndexLink"/>
              </w:rPr>
              <w:t>213</w:t>
            </w:r>
          </w:hyperlink>
        </w:p>
        <w:p>
          <w:pPr>
            <w:pStyle w:val="Contents2"/>
            <w:tabs>
              <w:tab w:val="clear" w:pos="8743"/>
              <w:tab w:val="right" w:pos="9026" w:leader="dot"/>
            </w:tabs>
            <w:rPr/>
          </w:pPr>
          <w:hyperlink w:anchor="__RefHeading___Toc1322789_2035185390">
            <w:r>
              <w:rPr>
                <w:webHidden/>
                <w:rStyle w:val="IndexLink"/>
                <w:rtl w:val="true"/>
              </w:rPr>
              <w:t>سوره انسان</w:t>
            </w:r>
            <w:r>
              <w:rPr>
                <w:rStyle w:val="IndexLink"/>
                <w:rtl w:val="true"/>
              </w:rPr>
              <w:tab/>
            </w:r>
            <w:r>
              <w:rPr>
                <w:rStyle w:val="IndexLink"/>
              </w:rPr>
              <w:t>214</w:t>
            </w:r>
          </w:hyperlink>
        </w:p>
        <w:p>
          <w:pPr>
            <w:pStyle w:val="Contents3"/>
            <w:tabs>
              <w:tab w:val="clear" w:pos="8459"/>
              <w:tab w:val="right" w:pos="9026" w:leader="dot"/>
            </w:tabs>
            <w:rPr/>
          </w:pPr>
          <w:hyperlink w:anchor="__RefHeading___Toc1322791_203518539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1322793_2035185390">
            <w:r>
              <w:rPr>
                <w:webHidden/>
                <w:rStyle w:val="IndexLink"/>
                <w:rtl w:val="true"/>
              </w:rPr>
              <w:t>فضیلت و خواص سوره انسان</w:t>
            </w:r>
            <w:r>
              <w:rPr>
                <w:rStyle w:val="IndexLink"/>
                <w:rtl w:val="true"/>
              </w:rPr>
              <w:tab/>
            </w:r>
            <w:r>
              <w:rPr>
                <w:rStyle w:val="IndexLink"/>
              </w:rPr>
              <w:t>214</w:t>
            </w:r>
          </w:hyperlink>
        </w:p>
        <w:p>
          <w:pPr>
            <w:pStyle w:val="Contents3"/>
            <w:tabs>
              <w:tab w:val="clear" w:pos="8459"/>
              <w:tab w:val="right" w:pos="9026" w:leader="dot"/>
            </w:tabs>
            <w:rPr/>
          </w:pPr>
          <w:hyperlink w:anchor="__RefHeading___Toc1322795_2035185390">
            <w:r>
              <w:rPr>
                <w:webHidden/>
                <w:rStyle w:val="IndexLink"/>
                <w:rtl w:val="true"/>
              </w:rPr>
              <w:t>آثار و برکات سوره انسان</w:t>
            </w:r>
            <w:r>
              <w:rPr>
                <w:rStyle w:val="IndexLink"/>
                <w:rtl w:val="true"/>
              </w:rPr>
              <w:tab/>
            </w:r>
            <w:r>
              <w:rPr>
                <w:rStyle w:val="IndexLink"/>
              </w:rPr>
              <w:t>215</w:t>
            </w:r>
          </w:hyperlink>
        </w:p>
        <w:p>
          <w:pPr>
            <w:pStyle w:val="Contents2"/>
            <w:tabs>
              <w:tab w:val="clear" w:pos="8743"/>
              <w:tab w:val="right" w:pos="9026" w:leader="dot"/>
            </w:tabs>
            <w:rPr/>
          </w:pPr>
          <w:hyperlink w:anchor="__RefHeading___Toc1322797_2035185390">
            <w:r>
              <w:rPr>
                <w:webHidden/>
                <w:rStyle w:val="IndexLink"/>
                <w:rtl w:val="true"/>
              </w:rPr>
              <w:t>سوره مرسلات</w:t>
            </w:r>
            <w:r>
              <w:rPr>
                <w:rStyle w:val="IndexLink"/>
                <w:rtl w:val="true"/>
              </w:rPr>
              <w:tab/>
            </w:r>
            <w:r>
              <w:rPr>
                <w:rStyle w:val="IndexLink"/>
              </w:rPr>
              <w:t>215</w:t>
            </w:r>
          </w:hyperlink>
        </w:p>
        <w:p>
          <w:pPr>
            <w:pStyle w:val="Contents3"/>
            <w:tabs>
              <w:tab w:val="clear" w:pos="8459"/>
              <w:tab w:val="right" w:pos="9026" w:leader="dot"/>
            </w:tabs>
            <w:rPr/>
          </w:pPr>
          <w:hyperlink w:anchor="__RefHeading___Toc1322799_203518539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322801_2035185390">
            <w:r>
              <w:rPr>
                <w:webHidden/>
                <w:rStyle w:val="IndexLink"/>
                <w:rtl w:val="true"/>
              </w:rPr>
              <w:t>فضیلت و خواص سوره مرسلات</w:t>
            </w:r>
            <w:r>
              <w:rPr>
                <w:rStyle w:val="IndexLink"/>
                <w:rtl w:val="true"/>
              </w:rPr>
              <w:tab/>
            </w:r>
            <w:r>
              <w:rPr>
                <w:rStyle w:val="IndexLink"/>
              </w:rPr>
              <w:t>215</w:t>
            </w:r>
          </w:hyperlink>
        </w:p>
        <w:p>
          <w:pPr>
            <w:pStyle w:val="Contents3"/>
            <w:tabs>
              <w:tab w:val="clear" w:pos="8459"/>
              <w:tab w:val="right" w:pos="9026" w:leader="dot"/>
            </w:tabs>
            <w:rPr/>
          </w:pPr>
          <w:hyperlink w:anchor="__RefHeading___Toc1322803_2035185390">
            <w:r>
              <w:rPr>
                <w:webHidden/>
                <w:rStyle w:val="IndexLink"/>
                <w:rtl w:val="true"/>
              </w:rPr>
              <w:t>آثار و برکات سوره مرسلات</w:t>
            </w:r>
            <w:r>
              <w:rPr>
                <w:rStyle w:val="IndexLink"/>
                <w:rtl w:val="true"/>
              </w:rPr>
              <w:tab/>
            </w:r>
            <w:r>
              <w:rPr>
                <w:rStyle w:val="IndexLink"/>
              </w:rPr>
              <w:t>216</w:t>
            </w:r>
          </w:hyperlink>
        </w:p>
        <w:p>
          <w:pPr>
            <w:pStyle w:val="Contents4"/>
            <w:tabs>
              <w:tab w:val="clear" w:pos="8176"/>
              <w:tab w:val="right" w:pos="9026" w:leader="dot"/>
            </w:tabs>
            <w:rPr/>
          </w:pPr>
          <w:hyperlink w:anchor="__RefHeading___Toc1322805_2035185390">
            <w:r>
              <w:rPr>
                <w:webHidden/>
                <w:rStyle w:val="IndexLink"/>
              </w:rPr>
              <w:t>1</w:t>
            </w:r>
            <w:r>
              <w:rPr>
                <w:rStyle w:val="IndexLink"/>
                <w:rtl w:val="true"/>
              </w:rPr>
              <w:t xml:space="preserve">) </w:t>
            </w:r>
            <w:r>
              <w:rPr>
                <w:rStyle w:val="IndexLink"/>
                <w:rtl w:val="true"/>
              </w:rPr>
              <w:t>امنیت در سفر</w:t>
            </w:r>
            <w:r>
              <w:rPr>
                <w:rStyle w:val="IndexLink"/>
                <w:rtl w:val="true"/>
              </w:rPr>
              <w:tab/>
            </w:r>
            <w:r>
              <w:rPr>
                <w:rStyle w:val="IndexLink"/>
              </w:rPr>
              <w:t>216</w:t>
            </w:r>
          </w:hyperlink>
        </w:p>
        <w:p>
          <w:pPr>
            <w:pStyle w:val="Contents4"/>
            <w:tabs>
              <w:tab w:val="clear" w:pos="8176"/>
              <w:tab w:val="right" w:pos="9026" w:leader="dot"/>
            </w:tabs>
            <w:rPr/>
          </w:pPr>
          <w:hyperlink w:anchor="__RefHeading___Toc1322807_2035185390">
            <w:r>
              <w:rPr>
                <w:webHidden/>
                <w:rStyle w:val="IndexLink"/>
              </w:rPr>
              <w:t>2</w:t>
            </w:r>
            <w:r>
              <w:rPr>
                <w:rStyle w:val="IndexLink"/>
                <w:rtl w:val="true"/>
              </w:rPr>
              <w:t xml:space="preserve">) </w:t>
            </w:r>
            <w:r>
              <w:rPr>
                <w:rStyle w:val="IndexLink"/>
                <w:rtl w:val="true"/>
              </w:rPr>
              <w:t>پیروزی بر دشمنان</w:t>
            </w:r>
            <w:r>
              <w:rPr>
                <w:rStyle w:val="IndexLink"/>
                <w:rtl w:val="true"/>
              </w:rPr>
              <w:tab/>
            </w:r>
            <w:r>
              <w:rPr>
                <w:rStyle w:val="IndexLink"/>
              </w:rPr>
              <w:t>216</w:t>
            </w:r>
          </w:hyperlink>
        </w:p>
        <w:p>
          <w:pPr>
            <w:pStyle w:val="Contents4"/>
            <w:tabs>
              <w:tab w:val="clear" w:pos="8176"/>
              <w:tab w:val="right" w:pos="9026" w:leader="dot"/>
            </w:tabs>
            <w:rPr/>
          </w:pPr>
          <w:hyperlink w:anchor="__RefHeading___Toc1322809_2035185390">
            <w:r>
              <w:rPr>
                <w:webHidden/>
                <w:rStyle w:val="IndexLink"/>
              </w:rPr>
              <w:t>3</w:t>
            </w:r>
            <w:r>
              <w:rPr>
                <w:rStyle w:val="IndexLink"/>
                <w:rtl w:val="true"/>
              </w:rPr>
              <w:t xml:space="preserve">) </w:t>
            </w:r>
            <w:r>
              <w:rPr>
                <w:rStyle w:val="IndexLink"/>
                <w:rtl w:val="true"/>
              </w:rPr>
              <w:t>برای درد شکم</w:t>
            </w:r>
            <w:r>
              <w:rPr>
                <w:rStyle w:val="IndexLink"/>
                <w:rtl w:val="true"/>
              </w:rPr>
              <w:tab/>
            </w:r>
            <w:r>
              <w:rPr>
                <w:rStyle w:val="IndexLink"/>
              </w:rPr>
              <w:t>216</w:t>
            </w:r>
          </w:hyperlink>
        </w:p>
        <w:p>
          <w:pPr>
            <w:pStyle w:val="Contents2"/>
            <w:tabs>
              <w:tab w:val="clear" w:pos="8743"/>
              <w:tab w:val="right" w:pos="9026" w:leader="dot"/>
            </w:tabs>
            <w:rPr/>
          </w:pPr>
          <w:hyperlink w:anchor="__RefHeading___Toc1322811_2035185390">
            <w:r>
              <w:rPr>
                <w:webHidden/>
                <w:rStyle w:val="IndexLink"/>
                <w:rtl w:val="true"/>
              </w:rPr>
              <w:t>سوره نبأ</w:t>
            </w:r>
            <w:r>
              <w:rPr>
                <w:rStyle w:val="IndexLink"/>
                <w:rtl w:val="true"/>
              </w:rPr>
              <w:tab/>
            </w:r>
            <w:r>
              <w:rPr>
                <w:rStyle w:val="IndexLink"/>
              </w:rPr>
              <w:t>216</w:t>
            </w:r>
          </w:hyperlink>
        </w:p>
        <w:p>
          <w:pPr>
            <w:pStyle w:val="Contents3"/>
            <w:tabs>
              <w:tab w:val="clear" w:pos="8459"/>
              <w:tab w:val="right" w:pos="9026" w:leader="dot"/>
            </w:tabs>
            <w:rPr/>
          </w:pPr>
          <w:hyperlink w:anchor="__RefHeading___Toc1322813_2035185390">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322815_2035185390">
            <w:r>
              <w:rPr>
                <w:webHidden/>
                <w:rStyle w:val="IndexLink"/>
                <w:rtl w:val="true"/>
              </w:rPr>
              <w:t>فضیلت و خواص سوره نبأ</w:t>
            </w:r>
            <w:r>
              <w:rPr>
                <w:rStyle w:val="IndexLink"/>
                <w:rtl w:val="true"/>
              </w:rPr>
              <w:tab/>
            </w:r>
            <w:r>
              <w:rPr>
                <w:rStyle w:val="IndexLink"/>
              </w:rPr>
              <w:t>216</w:t>
            </w:r>
          </w:hyperlink>
        </w:p>
        <w:p>
          <w:pPr>
            <w:pStyle w:val="Contents3"/>
            <w:tabs>
              <w:tab w:val="clear" w:pos="8459"/>
              <w:tab w:val="right" w:pos="9026" w:leader="dot"/>
            </w:tabs>
            <w:rPr/>
          </w:pPr>
          <w:hyperlink w:anchor="__RefHeading___Toc1322817_2035185390">
            <w:r>
              <w:rPr>
                <w:webHidden/>
                <w:rStyle w:val="IndexLink"/>
                <w:rtl w:val="true"/>
              </w:rPr>
              <w:t>آثار و برکات سوره نبا</w:t>
            </w:r>
            <w:r>
              <w:rPr>
                <w:rStyle w:val="IndexLink"/>
                <w:rtl w:val="true"/>
              </w:rPr>
              <w:tab/>
            </w:r>
            <w:r>
              <w:rPr>
                <w:rStyle w:val="IndexLink"/>
              </w:rPr>
              <w:t>217</w:t>
            </w:r>
          </w:hyperlink>
        </w:p>
        <w:p>
          <w:pPr>
            <w:pStyle w:val="Contents4"/>
            <w:tabs>
              <w:tab w:val="clear" w:pos="8176"/>
              <w:tab w:val="right" w:pos="9026" w:leader="dot"/>
            </w:tabs>
            <w:rPr/>
          </w:pPr>
          <w:hyperlink w:anchor="__RefHeading___Toc1322819_2035185390">
            <w:r>
              <w:rPr>
                <w:webHidden/>
                <w:rStyle w:val="IndexLink"/>
              </w:rPr>
              <w:t>1</w:t>
            </w:r>
            <w:r>
              <w:rPr>
                <w:rStyle w:val="IndexLink"/>
                <w:rtl w:val="true"/>
              </w:rPr>
              <w:t xml:space="preserve">) </w:t>
            </w:r>
            <w:r>
              <w:rPr>
                <w:rStyle w:val="IndexLink"/>
                <w:rtl w:val="true"/>
              </w:rPr>
              <w:t>مشرف شدن به زیارت خانه خدا</w:t>
            </w:r>
            <w:r>
              <w:rPr>
                <w:rStyle w:val="IndexLink"/>
                <w:rtl w:val="true"/>
              </w:rPr>
              <w:tab/>
            </w:r>
            <w:r>
              <w:rPr>
                <w:rStyle w:val="IndexLink"/>
              </w:rPr>
              <w:t>217</w:t>
            </w:r>
          </w:hyperlink>
        </w:p>
        <w:p>
          <w:pPr>
            <w:pStyle w:val="Contents4"/>
            <w:tabs>
              <w:tab w:val="clear" w:pos="8176"/>
              <w:tab w:val="right" w:pos="9026" w:leader="dot"/>
            </w:tabs>
            <w:rPr/>
          </w:pPr>
          <w:hyperlink w:anchor="__RefHeading___Toc1322821_2035185390">
            <w:r>
              <w:rPr>
                <w:webHidden/>
                <w:rStyle w:val="IndexLink"/>
              </w:rPr>
              <w:t>2</w:t>
            </w:r>
            <w:r>
              <w:rPr>
                <w:rStyle w:val="IndexLink"/>
                <w:rtl w:val="true"/>
              </w:rPr>
              <w:t xml:space="preserve">) </w:t>
            </w:r>
            <w:r>
              <w:rPr>
                <w:rStyle w:val="IndexLink"/>
                <w:rtl w:val="true"/>
              </w:rPr>
              <w:t>برای بیدار ماندن در شب</w:t>
            </w:r>
            <w:r>
              <w:rPr>
                <w:rStyle w:val="IndexLink"/>
                <w:rtl w:val="true"/>
              </w:rPr>
              <w:tab/>
            </w:r>
            <w:r>
              <w:rPr>
                <w:rStyle w:val="IndexLink"/>
              </w:rPr>
              <w:t>217</w:t>
            </w:r>
          </w:hyperlink>
        </w:p>
        <w:p>
          <w:pPr>
            <w:pStyle w:val="Contents4"/>
            <w:tabs>
              <w:tab w:val="clear" w:pos="8176"/>
              <w:tab w:val="right" w:pos="9026" w:leader="dot"/>
            </w:tabs>
            <w:rPr/>
          </w:pPr>
          <w:hyperlink w:anchor="__RefHeading___Toc1322823_2035185390">
            <w:r>
              <w:rPr>
                <w:webHidden/>
                <w:rStyle w:val="IndexLink"/>
                <w:rtl w:val="true"/>
              </w:rPr>
              <w:t>دیگر خواص سوره</w:t>
            </w:r>
            <w:r>
              <w:rPr>
                <w:rStyle w:val="IndexLink"/>
                <w:rtl w:val="true"/>
              </w:rPr>
              <w:tab/>
            </w:r>
            <w:r>
              <w:rPr>
                <w:rStyle w:val="IndexLink"/>
              </w:rPr>
              <w:t>217</w:t>
            </w:r>
          </w:hyperlink>
        </w:p>
        <w:p>
          <w:pPr>
            <w:pStyle w:val="Contents2"/>
            <w:tabs>
              <w:tab w:val="clear" w:pos="8743"/>
              <w:tab w:val="right" w:pos="9026" w:leader="dot"/>
            </w:tabs>
            <w:rPr/>
          </w:pPr>
          <w:hyperlink w:anchor="__RefHeading___Toc1322825_2035185390">
            <w:r>
              <w:rPr>
                <w:webHidden/>
                <w:rStyle w:val="IndexLink"/>
                <w:rtl w:val="true"/>
              </w:rPr>
              <w:t>سوره نازعات</w:t>
            </w:r>
            <w:r>
              <w:rPr>
                <w:rStyle w:val="IndexLink"/>
                <w:rtl w:val="true"/>
              </w:rPr>
              <w:tab/>
            </w:r>
            <w:r>
              <w:rPr>
                <w:rStyle w:val="IndexLink"/>
              </w:rPr>
              <w:t>218</w:t>
            </w:r>
          </w:hyperlink>
        </w:p>
        <w:p>
          <w:pPr>
            <w:pStyle w:val="Contents3"/>
            <w:tabs>
              <w:tab w:val="clear" w:pos="8459"/>
              <w:tab w:val="right" w:pos="9026" w:leader="dot"/>
            </w:tabs>
            <w:rPr/>
          </w:pPr>
          <w:hyperlink w:anchor="__RefHeading___Toc1322827_203518539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322829_2035185390">
            <w:r>
              <w:rPr>
                <w:webHidden/>
                <w:rStyle w:val="IndexLink"/>
                <w:rtl w:val="true"/>
              </w:rPr>
              <w:t>فضیلت و خواص سوره نازعات</w:t>
            </w:r>
            <w:r>
              <w:rPr>
                <w:rStyle w:val="IndexLink"/>
                <w:rtl w:val="true"/>
              </w:rPr>
              <w:tab/>
            </w:r>
            <w:r>
              <w:rPr>
                <w:rStyle w:val="IndexLink"/>
              </w:rPr>
              <w:t>218</w:t>
            </w:r>
          </w:hyperlink>
        </w:p>
        <w:p>
          <w:pPr>
            <w:pStyle w:val="Contents3"/>
            <w:tabs>
              <w:tab w:val="clear" w:pos="8459"/>
              <w:tab w:val="right" w:pos="9026" w:leader="dot"/>
            </w:tabs>
            <w:rPr/>
          </w:pPr>
          <w:hyperlink w:anchor="__RefHeading___Toc1322831_2035185390">
            <w:r>
              <w:rPr>
                <w:webHidden/>
                <w:rStyle w:val="IndexLink"/>
                <w:rtl w:val="true"/>
              </w:rPr>
              <w:t>آثار و برکات سوره نازعات</w:t>
            </w:r>
            <w:r>
              <w:rPr>
                <w:rStyle w:val="IndexLink"/>
                <w:rtl w:val="true"/>
              </w:rPr>
              <w:tab/>
            </w:r>
            <w:r>
              <w:rPr>
                <w:rStyle w:val="IndexLink"/>
              </w:rPr>
              <w:t>218</w:t>
            </w:r>
          </w:hyperlink>
        </w:p>
        <w:p>
          <w:pPr>
            <w:pStyle w:val="Contents4"/>
            <w:tabs>
              <w:tab w:val="clear" w:pos="8176"/>
              <w:tab w:val="right" w:pos="9026" w:leader="dot"/>
            </w:tabs>
            <w:rPr/>
          </w:pPr>
          <w:hyperlink w:anchor="__RefHeading___Toc1322833_2035185390">
            <w:r>
              <w:rPr>
                <w:webHidden/>
                <w:rStyle w:val="IndexLink"/>
              </w:rPr>
              <w:t>1</w:t>
            </w:r>
            <w:r>
              <w:rPr>
                <w:rStyle w:val="IndexLink"/>
                <w:rtl w:val="true"/>
              </w:rPr>
              <w:t xml:space="preserve">) </w:t>
            </w:r>
            <w:r>
              <w:rPr>
                <w:rStyle w:val="IndexLink"/>
                <w:rtl w:val="true"/>
              </w:rPr>
              <w:t>در رویایی با دشمن</w:t>
            </w:r>
            <w:r>
              <w:rPr>
                <w:rStyle w:val="IndexLink"/>
                <w:rtl w:val="true"/>
              </w:rPr>
              <w:tab/>
            </w:r>
            <w:r>
              <w:rPr>
                <w:rStyle w:val="IndexLink"/>
              </w:rPr>
              <w:t>218</w:t>
            </w:r>
          </w:hyperlink>
        </w:p>
        <w:p>
          <w:pPr>
            <w:pStyle w:val="Contents4"/>
            <w:tabs>
              <w:tab w:val="clear" w:pos="8176"/>
              <w:tab w:val="right" w:pos="9026" w:leader="dot"/>
            </w:tabs>
            <w:rPr/>
          </w:pPr>
          <w:hyperlink w:anchor="__RefHeading___Toc1322835_2035185390">
            <w:r>
              <w:rPr>
                <w:webHidden/>
                <w:rStyle w:val="IndexLink"/>
              </w:rPr>
              <w:t>2</w:t>
            </w:r>
            <w:r>
              <w:rPr>
                <w:rStyle w:val="IndexLink"/>
                <w:rtl w:val="true"/>
              </w:rPr>
              <w:t xml:space="preserve">) </w:t>
            </w:r>
            <w:r>
              <w:rPr>
                <w:rStyle w:val="IndexLink"/>
                <w:rtl w:val="true"/>
              </w:rPr>
              <w:t>دفع سم در بدن</w:t>
            </w:r>
            <w:r>
              <w:rPr>
                <w:rStyle w:val="IndexLink"/>
                <w:rtl w:val="true"/>
              </w:rPr>
              <w:tab/>
            </w:r>
            <w:r>
              <w:rPr>
                <w:rStyle w:val="IndexLink"/>
              </w:rPr>
              <w:t>218</w:t>
            </w:r>
          </w:hyperlink>
        </w:p>
        <w:p>
          <w:pPr>
            <w:pStyle w:val="Contents2"/>
            <w:tabs>
              <w:tab w:val="clear" w:pos="8743"/>
              <w:tab w:val="right" w:pos="9026" w:leader="dot"/>
            </w:tabs>
            <w:rPr/>
          </w:pPr>
          <w:hyperlink w:anchor="__RefHeading___Toc1322837_2035185390">
            <w:r>
              <w:rPr>
                <w:webHidden/>
                <w:rStyle w:val="IndexLink"/>
                <w:rtl w:val="true"/>
              </w:rPr>
              <w:t>سوره عبس</w:t>
            </w:r>
            <w:r>
              <w:rPr>
                <w:rStyle w:val="IndexLink"/>
                <w:rtl w:val="true"/>
              </w:rPr>
              <w:tab/>
            </w:r>
            <w:r>
              <w:rPr>
                <w:rStyle w:val="IndexLink"/>
              </w:rPr>
              <w:t>219</w:t>
            </w:r>
          </w:hyperlink>
        </w:p>
        <w:p>
          <w:pPr>
            <w:pStyle w:val="Contents3"/>
            <w:tabs>
              <w:tab w:val="clear" w:pos="8459"/>
              <w:tab w:val="right" w:pos="9026" w:leader="dot"/>
            </w:tabs>
            <w:rPr/>
          </w:pPr>
          <w:hyperlink w:anchor="__RefHeading___Toc1322839_203518539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322841_2035185390">
            <w:r>
              <w:rPr>
                <w:webHidden/>
                <w:rStyle w:val="IndexLink"/>
                <w:rtl w:val="true"/>
              </w:rPr>
              <w:t>فضیلت و خواص سوره عبس</w:t>
            </w:r>
            <w:r>
              <w:rPr>
                <w:rStyle w:val="IndexLink"/>
                <w:rtl w:val="true"/>
              </w:rPr>
              <w:tab/>
            </w:r>
            <w:r>
              <w:rPr>
                <w:rStyle w:val="IndexLink"/>
              </w:rPr>
              <w:t>219</w:t>
            </w:r>
          </w:hyperlink>
        </w:p>
        <w:p>
          <w:pPr>
            <w:pStyle w:val="Contents3"/>
            <w:tabs>
              <w:tab w:val="clear" w:pos="8459"/>
              <w:tab w:val="right" w:pos="9026" w:leader="dot"/>
            </w:tabs>
            <w:rPr/>
          </w:pPr>
          <w:hyperlink w:anchor="__RefHeading___Toc1322843_2035185390">
            <w:r>
              <w:rPr>
                <w:webHidden/>
                <w:rStyle w:val="IndexLink"/>
                <w:rtl w:val="true"/>
              </w:rPr>
              <w:t>آثار و برکات سوره عبس</w:t>
            </w:r>
            <w:r>
              <w:rPr>
                <w:rStyle w:val="IndexLink"/>
                <w:rtl w:val="true"/>
              </w:rPr>
              <w:tab/>
            </w:r>
            <w:r>
              <w:rPr>
                <w:rStyle w:val="IndexLink"/>
              </w:rPr>
              <w:t>219</w:t>
            </w:r>
          </w:hyperlink>
        </w:p>
        <w:p>
          <w:pPr>
            <w:pStyle w:val="Contents2"/>
            <w:tabs>
              <w:tab w:val="clear" w:pos="8743"/>
              <w:tab w:val="right" w:pos="9026" w:leader="dot"/>
            </w:tabs>
            <w:rPr/>
          </w:pPr>
          <w:hyperlink w:anchor="__RefHeading___Toc1322845_2035185390">
            <w:r>
              <w:rPr>
                <w:webHidden/>
                <w:rStyle w:val="IndexLink"/>
                <w:rtl w:val="true"/>
              </w:rPr>
              <w:t>سوره تکویر</w:t>
            </w:r>
            <w:r>
              <w:rPr>
                <w:rStyle w:val="IndexLink"/>
                <w:rtl w:val="true"/>
              </w:rPr>
              <w:tab/>
            </w:r>
            <w:r>
              <w:rPr>
                <w:rStyle w:val="IndexLink"/>
              </w:rPr>
              <w:t>220</w:t>
            </w:r>
          </w:hyperlink>
        </w:p>
        <w:p>
          <w:pPr>
            <w:pStyle w:val="Contents3"/>
            <w:tabs>
              <w:tab w:val="clear" w:pos="8459"/>
              <w:tab w:val="right" w:pos="9026" w:leader="dot"/>
            </w:tabs>
            <w:rPr/>
          </w:pPr>
          <w:hyperlink w:anchor="__RefHeading___Toc1322847_203518539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322849_2035185390">
            <w:r>
              <w:rPr>
                <w:webHidden/>
                <w:rStyle w:val="IndexLink"/>
                <w:rtl w:val="true"/>
              </w:rPr>
              <w:t>فضیلت و خواص سوره تکویر</w:t>
            </w:r>
            <w:r>
              <w:rPr>
                <w:rStyle w:val="IndexLink"/>
                <w:rtl w:val="true"/>
              </w:rPr>
              <w:tab/>
            </w:r>
            <w:r>
              <w:rPr>
                <w:rStyle w:val="IndexLink"/>
              </w:rPr>
              <w:t>220</w:t>
            </w:r>
          </w:hyperlink>
        </w:p>
        <w:p>
          <w:pPr>
            <w:pStyle w:val="Contents3"/>
            <w:tabs>
              <w:tab w:val="clear" w:pos="8459"/>
              <w:tab w:val="right" w:pos="9026" w:leader="dot"/>
            </w:tabs>
            <w:rPr/>
          </w:pPr>
          <w:hyperlink w:anchor="__RefHeading___Toc1322851_2035185390">
            <w:r>
              <w:rPr>
                <w:webHidden/>
                <w:rStyle w:val="IndexLink"/>
                <w:rtl w:val="true"/>
              </w:rPr>
              <w:t>آثار و برکات سوره تکویر</w:t>
            </w:r>
            <w:r>
              <w:rPr>
                <w:rStyle w:val="IndexLink"/>
                <w:rtl w:val="true"/>
              </w:rPr>
              <w:tab/>
            </w:r>
            <w:r>
              <w:rPr>
                <w:rStyle w:val="IndexLink"/>
              </w:rPr>
              <w:t>220</w:t>
            </w:r>
          </w:hyperlink>
        </w:p>
        <w:p>
          <w:pPr>
            <w:pStyle w:val="Contents4"/>
            <w:tabs>
              <w:tab w:val="clear" w:pos="8176"/>
              <w:tab w:val="right" w:pos="9026" w:leader="dot"/>
            </w:tabs>
            <w:rPr/>
          </w:pPr>
          <w:hyperlink w:anchor="__RefHeading___Toc1322853_2035185390">
            <w:r>
              <w:rPr>
                <w:webHidden/>
                <w:rStyle w:val="IndexLink"/>
              </w:rPr>
              <w:t>1</w:t>
            </w:r>
            <w:r>
              <w:rPr>
                <w:rStyle w:val="IndexLink"/>
                <w:rtl w:val="true"/>
              </w:rPr>
              <w:t xml:space="preserve">) </w:t>
            </w:r>
            <w:r>
              <w:rPr>
                <w:rStyle w:val="IndexLink"/>
                <w:rtl w:val="true"/>
              </w:rPr>
              <w:t>برطرف کننده بیماری های چشمی</w:t>
            </w:r>
            <w:r>
              <w:rPr>
                <w:rStyle w:val="IndexLink"/>
                <w:rtl w:val="true"/>
              </w:rPr>
              <w:tab/>
            </w:r>
            <w:r>
              <w:rPr>
                <w:rStyle w:val="IndexLink"/>
              </w:rPr>
              <w:t>220</w:t>
            </w:r>
          </w:hyperlink>
        </w:p>
        <w:p>
          <w:pPr>
            <w:pStyle w:val="Contents4"/>
            <w:tabs>
              <w:tab w:val="clear" w:pos="8176"/>
              <w:tab w:val="right" w:pos="9026" w:leader="dot"/>
            </w:tabs>
            <w:rPr/>
          </w:pPr>
          <w:hyperlink w:anchor="__RefHeading___Toc1322855_2035185390">
            <w:r>
              <w:rPr>
                <w:webHidden/>
                <w:rStyle w:val="IndexLink"/>
              </w:rPr>
              <w:t>2</w:t>
            </w:r>
            <w:r>
              <w:rPr>
                <w:rStyle w:val="IndexLink"/>
                <w:rtl w:val="true"/>
              </w:rPr>
              <w:t xml:space="preserve">) </w:t>
            </w:r>
            <w:r>
              <w:rPr>
                <w:rStyle w:val="IndexLink"/>
                <w:rtl w:val="true"/>
              </w:rPr>
              <w:t>برآورده شدن حاجات</w:t>
            </w:r>
            <w:r>
              <w:rPr>
                <w:rStyle w:val="IndexLink"/>
                <w:rtl w:val="true"/>
              </w:rPr>
              <w:tab/>
            </w:r>
            <w:r>
              <w:rPr>
                <w:rStyle w:val="IndexLink"/>
              </w:rPr>
              <w:t>220</w:t>
            </w:r>
          </w:hyperlink>
        </w:p>
        <w:p>
          <w:pPr>
            <w:pStyle w:val="Contents2"/>
            <w:tabs>
              <w:tab w:val="clear" w:pos="8743"/>
              <w:tab w:val="right" w:pos="9026" w:leader="dot"/>
            </w:tabs>
            <w:rPr/>
          </w:pPr>
          <w:hyperlink w:anchor="__RefHeading___Toc1322857_2035185390">
            <w:r>
              <w:rPr>
                <w:webHidden/>
                <w:rStyle w:val="IndexLink"/>
                <w:rtl w:val="true"/>
              </w:rPr>
              <w:t>سوره انفطار</w:t>
            </w:r>
            <w:r>
              <w:rPr>
                <w:rStyle w:val="IndexLink"/>
                <w:rtl w:val="true"/>
              </w:rPr>
              <w:tab/>
            </w:r>
            <w:r>
              <w:rPr>
                <w:rStyle w:val="IndexLink"/>
              </w:rPr>
              <w:t>220</w:t>
            </w:r>
          </w:hyperlink>
        </w:p>
        <w:p>
          <w:pPr>
            <w:pStyle w:val="Contents3"/>
            <w:tabs>
              <w:tab w:val="clear" w:pos="8459"/>
              <w:tab w:val="right" w:pos="9026" w:leader="dot"/>
            </w:tabs>
            <w:rPr/>
          </w:pPr>
          <w:hyperlink w:anchor="__RefHeading___Toc1322859_2035185390">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322861_2035185390">
            <w:r>
              <w:rPr>
                <w:webHidden/>
                <w:rStyle w:val="IndexLink"/>
                <w:rtl w:val="true"/>
              </w:rPr>
              <w:t>فضیلت و خواص سوره انفطار</w:t>
            </w:r>
            <w:r>
              <w:rPr>
                <w:rStyle w:val="IndexLink"/>
                <w:rtl w:val="true"/>
              </w:rPr>
              <w:tab/>
            </w:r>
            <w:r>
              <w:rPr>
                <w:rStyle w:val="IndexLink"/>
              </w:rPr>
              <w:t>220</w:t>
            </w:r>
          </w:hyperlink>
        </w:p>
        <w:p>
          <w:pPr>
            <w:pStyle w:val="Contents3"/>
            <w:tabs>
              <w:tab w:val="clear" w:pos="8459"/>
              <w:tab w:val="right" w:pos="9026" w:leader="dot"/>
            </w:tabs>
            <w:rPr/>
          </w:pPr>
          <w:hyperlink w:anchor="__RefHeading___Toc1322863_2035185390">
            <w:r>
              <w:rPr>
                <w:webHidden/>
                <w:rStyle w:val="IndexLink"/>
                <w:rtl w:val="true"/>
              </w:rPr>
              <w:t>آثار و برکات سوره انفطار</w:t>
            </w:r>
            <w:r>
              <w:rPr>
                <w:rStyle w:val="IndexLink"/>
                <w:rtl w:val="true"/>
              </w:rPr>
              <w:tab/>
            </w:r>
            <w:r>
              <w:rPr>
                <w:rStyle w:val="IndexLink"/>
              </w:rPr>
              <w:t>221</w:t>
            </w:r>
          </w:hyperlink>
        </w:p>
        <w:p>
          <w:pPr>
            <w:pStyle w:val="Contents4"/>
            <w:tabs>
              <w:tab w:val="clear" w:pos="8176"/>
              <w:tab w:val="right" w:pos="9026" w:leader="dot"/>
            </w:tabs>
            <w:rPr/>
          </w:pPr>
          <w:hyperlink w:anchor="__RefHeading___Toc1322865_2035185390">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322867_2035185390">
            <w:r>
              <w:rPr>
                <w:webHidden/>
                <w:rStyle w:val="IndexLink"/>
                <w:rtl w:val="true"/>
              </w:rPr>
              <w:t>فضیلت و خواص سوره انفطار</w:t>
            </w:r>
            <w:r>
              <w:rPr>
                <w:rStyle w:val="IndexLink"/>
                <w:rtl w:val="true"/>
              </w:rPr>
              <w:tab/>
            </w:r>
            <w:r>
              <w:rPr>
                <w:rStyle w:val="IndexLink"/>
              </w:rPr>
              <w:t>221</w:t>
            </w:r>
          </w:hyperlink>
        </w:p>
        <w:p>
          <w:pPr>
            <w:pStyle w:val="Contents4"/>
            <w:tabs>
              <w:tab w:val="clear" w:pos="8176"/>
              <w:tab w:val="right" w:pos="9026" w:leader="dot"/>
            </w:tabs>
            <w:rPr/>
          </w:pPr>
          <w:hyperlink w:anchor="__RefHeading___Toc1322869_2035185390">
            <w:r>
              <w:rPr>
                <w:webHidden/>
                <w:rStyle w:val="IndexLink"/>
                <w:rtl w:val="true"/>
              </w:rPr>
              <w:t>آثار و برکات سوره انفطار</w:t>
            </w:r>
            <w:r>
              <w:rPr>
                <w:rStyle w:val="IndexLink"/>
                <w:rtl w:val="true"/>
              </w:rPr>
              <w:tab/>
            </w:r>
            <w:r>
              <w:rPr>
                <w:rStyle w:val="IndexLink"/>
              </w:rPr>
              <w:t>221</w:t>
            </w:r>
          </w:hyperlink>
        </w:p>
        <w:p>
          <w:pPr>
            <w:pStyle w:val="Contents5"/>
            <w:tabs>
              <w:tab w:val="clear" w:pos="7892"/>
              <w:tab w:val="right" w:pos="9026" w:leader="dot"/>
            </w:tabs>
            <w:rPr/>
          </w:pPr>
          <w:hyperlink w:anchor="__RefHeading___Toc1322871_2035185390">
            <w:r>
              <w:rPr>
                <w:webHidden/>
                <w:rStyle w:val="IndexLink"/>
              </w:rPr>
              <w:t>1</w:t>
            </w:r>
            <w:r>
              <w:rPr>
                <w:rStyle w:val="IndexLink"/>
                <w:rtl w:val="true"/>
              </w:rPr>
              <w:t xml:space="preserve">) </w:t>
            </w:r>
            <w:r>
              <w:rPr>
                <w:rStyle w:val="IndexLink"/>
                <w:rtl w:val="true"/>
              </w:rPr>
              <w:t>جهت خلاصی از زندان</w:t>
            </w:r>
            <w:r>
              <w:rPr>
                <w:rStyle w:val="IndexLink"/>
                <w:rtl w:val="true"/>
              </w:rPr>
              <w:tab/>
            </w:r>
            <w:r>
              <w:rPr>
                <w:rStyle w:val="IndexLink"/>
              </w:rPr>
              <w:t>221</w:t>
            </w:r>
          </w:hyperlink>
        </w:p>
        <w:p>
          <w:pPr>
            <w:pStyle w:val="Contents5"/>
            <w:tabs>
              <w:tab w:val="clear" w:pos="7892"/>
              <w:tab w:val="right" w:pos="9026" w:leader="dot"/>
            </w:tabs>
            <w:rPr/>
          </w:pPr>
          <w:hyperlink w:anchor="__RefHeading___Toc1322873_2035185390">
            <w:r>
              <w:rPr>
                <w:webHidden/>
                <w:rStyle w:val="IndexLink"/>
              </w:rPr>
              <w:t>2</w:t>
            </w:r>
            <w:r>
              <w:rPr>
                <w:rStyle w:val="IndexLink"/>
                <w:rtl w:val="true"/>
              </w:rPr>
              <w:t xml:space="preserve">) </w:t>
            </w:r>
            <w:r>
              <w:rPr>
                <w:rStyle w:val="IndexLink"/>
                <w:rtl w:val="true"/>
              </w:rPr>
              <w:t>جهت ایمنی از رسوایی روز قیامت</w:t>
            </w:r>
            <w:r>
              <w:rPr>
                <w:rStyle w:val="IndexLink"/>
                <w:rtl w:val="true"/>
              </w:rPr>
              <w:tab/>
            </w:r>
            <w:r>
              <w:rPr>
                <w:rStyle w:val="IndexLink"/>
              </w:rPr>
              <w:t>222</w:t>
            </w:r>
          </w:hyperlink>
        </w:p>
        <w:p>
          <w:pPr>
            <w:pStyle w:val="Contents5"/>
            <w:tabs>
              <w:tab w:val="clear" w:pos="7892"/>
              <w:tab w:val="right" w:pos="9026" w:leader="dot"/>
            </w:tabs>
            <w:rPr/>
          </w:pPr>
          <w:hyperlink w:anchor="__RefHeading___Toc1322875_2035185390">
            <w:r>
              <w:rPr>
                <w:webHidden/>
                <w:rStyle w:val="IndexLink"/>
              </w:rPr>
              <w:t>3</w:t>
            </w:r>
            <w:r>
              <w:rPr>
                <w:rStyle w:val="IndexLink"/>
                <w:rtl w:val="true"/>
              </w:rPr>
              <w:t xml:space="preserve">) </w:t>
            </w:r>
            <w:r>
              <w:rPr>
                <w:rStyle w:val="IndexLink"/>
                <w:rtl w:val="true"/>
              </w:rPr>
              <w:t>قوی شدن دید چشم</w:t>
            </w:r>
            <w:r>
              <w:rPr>
                <w:rStyle w:val="IndexLink"/>
                <w:rtl w:val="true"/>
              </w:rPr>
              <w:tab/>
            </w:r>
            <w:r>
              <w:rPr>
                <w:rStyle w:val="IndexLink"/>
              </w:rPr>
              <w:t>222</w:t>
            </w:r>
          </w:hyperlink>
        </w:p>
        <w:p>
          <w:pPr>
            <w:pStyle w:val="Contents2"/>
            <w:tabs>
              <w:tab w:val="clear" w:pos="8743"/>
              <w:tab w:val="right" w:pos="9026" w:leader="dot"/>
            </w:tabs>
            <w:rPr/>
          </w:pPr>
          <w:hyperlink w:anchor="__RefHeading___Toc1322877_2035185390">
            <w:r>
              <w:rPr>
                <w:webHidden/>
                <w:rStyle w:val="IndexLink"/>
                <w:rtl w:val="true"/>
              </w:rPr>
              <w:t>سوره مطففین</w:t>
            </w:r>
            <w:r>
              <w:rPr>
                <w:rStyle w:val="IndexLink"/>
                <w:rtl w:val="true"/>
              </w:rPr>
              <w:tab/>
            </w:r>
            <w:r>
              <w:rPr>
                <w:rStyle w:val="IndexLink"/>
              </w:rPr>
              <w:t>222</w:t>
            </w:r>
          </w:hyperlink>
        </w:p>
        <w:p>
          <w:pPr>
            <w:pStyle w:val="Contents3"/>
            <w:tabs>
              <w:tab w:val="clear" w:pos="8459"/>
              <w:tab w:val="right" w:pos="9026" w:leader="dot"/>
            </w:tabs>
            <w:rPr/>
          </w:pPr>
          <w:hyperlink w:anchor="__RefHeading___Toc1322879_203518539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322881_2035185390">
            <w:r>
              <w:rPr>
                <w:webHidden/>
                <w:rStyle w:val="IndexLink"/>
                <w:rtl w:val="true"/>
              </w:rPr>
              <w:t>فضیلت و خواص سوره مطففین</w:t>
            </w:r>
            <w:r>
              <w:rPr>
                <w:rStyle w:val="IndexLink"/>
                <w:rtl w:val="true"/>
              </w:rPr>
              <w:tab/>
            </w:r>
            <w:r>
              <w:rPr>
                <w:rStyle w:val="IndexLink"/>
              </w:rPr>
              <w:t>222</w:t>
            </w:r>
          </w:hyperlink>
        </w:p>
        <w:p>
          <w:pPr>
            <w:pStyle w:val="Contents3"/>
            <w:tabs>
              <w:tab w:val="clear" w:pos="8459"/>
              <w:tab w:val="right" w:pos="9026" w:leader="dot"/>
            </w:tabs>
            <w:rPr/>
          </w:pPr>
          <w:hyperlink w:anchor="__RefHeading___Toc1322883_2035185390">
            <w:r>
              <w:rPr>
                <w:webHidden/>
                <w:rStyle w:val="IndexLink"/>
                <w:rtl w:val="true"/>
              </w:rPr>
              <w:t>آثار و برکات سوره مطففین</w:t>
            </w:r>
            <w:r>
              <w:rPr>
                <w:rStyle w:val="IndexLink"/>
                <w:rtl w:val="true"/>
              </w:rPr>
              <w:tab/>
            </w:r>
            <w:r>
              <w:rPr>
                <w:rStyle w:val="IndexLink"/>
              </w:rPr>
              <w:t>222</w:t>
            </w:r>
          </w:hyperlink>
        </w:p>
        <w:p>
          <w:pPr>
            <w:pStyle w:val="Contents2"/>
            <w:tabs>
              <w:tab w:val="clear" w:pos="8743"/>
              <w:tab w:val="right" w:pos="9026" w:leader="dot"/>
            </w:tabs>
            <w:rPr/>
          </w:pPr>
          <w:hyperlink w:anchor="__RefHeading___Toc1322885_2035185390">
            <w:r>
              <w:rPr>
                <w:webHidden/>
                <w:rStyle w:val="IndexLink"/>
                <w:rtl w:val="true"/>
              </w:rPr>
              <w:t>سوره انشقاق</w:t>
            </w:r>
            <w:r>
              <w:rPr>
                <w:rStyle w:val="IndexLink"/>
                <w:rtl w:val="true"/>
              </w:rPr>
              <w:tab/>
            </w:r>
            <w:r>
              <w:rPr>
                <w:rStyle w:val="IndexLink"/>
              </w:rPr>
              <w:t>222</w:t>
            </w:r>
          </w:hyperlink>
        </w:p>
        <w:p>
          <w:pPr>
            <w:pStyle w:val="Contents3"/>
            <w:tabs>
              <w:tab w:val="clear" w:pos="8459"/>
              <w:tab w:val="right" w:pos="9026" w:leader="dot"/>
            </w:tabs>
            <w:rPr/>
          </w:pPr>
          <w:hyperlink w:anchor="__RefHeading___Toc1322887_2035185390">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322889_2035185390">
            <w:r>
              <w:rPr>
                <w:webHidden/>
                <w:rStyle w:val="IndexLink"/>
                <w:rtl w:val="true"/>
              </w:rPr>
              <w:t>فضیلت و خواص سوره انشقاق</w:t>
            </w:r>
            <w:r>
              <w:rPr>
                <w:rStyle w:val="IndexLink"/>
                <w:rtl w:val="true"/>
              </w:rPr>
              <w:tab/>
            </w:r>
            <w:r>
              <w:rPr>
                <w:rStyle w:val="IndexLink"/>
              </w:rPr>
              <w:t>222</w:t>
            </w:r>
          </w:hyperlink>
        </w:p>
        <w:p>
          <w:pPr>
            <w:pStyle w:val="Contents3"/>
            <w:tabs>
              <w:tab w:val="clear" w:pos="8459"/>
              <w:tab w:val="right" w:pos="9026" w:leader="dot"/>
            </w:tabs>
            <w:rPr/>
          </w:pPr>
          <w:hyperlink w:anchor="__RefHeading___Toc1322891_2035185390">
            <w:r>
              <w:rPr>
                <w:webHidden/>
                <w:rStyle w:val="IndexLink"/>
                <w:rtl w:val="true"/>
              </w:rPr>
              <w:t>آثار و برکات سوره انشقاق</w:t>
            </w:r>
            <w:r>
              <w:rPr>
                <w:rStyle w:val="IndexLink"/>
                <w:rtl w:val="true"/>
              </w:rPr>
              <w:tab/>
            </w:r>
            <w:r>
              <w:rPr>
                <w:rStyle w:val="IndexLink"/>
              </w:rPr>
              <w:t>223</w:t>
            </w:r>
          </w:hyperlink>
        </w:p>
        <w:p>
          <w:pPr>
            <w:pStyle w:val="Contents4"/>
            <w:tabs>
              <w:tab w:val="clear" w:pos="8176"/>
              <w:tab w:val="right" w:pos="9026" w:leader="dot"/>
            </w:tabs>
            <w:rPr/>
          </w:pPr>
          <w:hyperlink w:anchor="__RefHeading___Toc1322893_2035185390">
            <w:r>
              <w:rPr>
                <w:webHidden/>
                <w:rStyle w:val="IndexLink"/>
              </w:rPr>
              <w:t>1</w:t>
            </w:r>
            <w:r>
              <w:rPr>
                <w:rStyle w:val="IndexLink"/>
                <w:rtl w:val="true"/>
              </w:rPr>
              <w:t xml:space="preserve">) </w:t>
            </w:r>
            <w:r>
              <w:rPr>
                <w:rStyle w:val="IndexLink"/>
                <w:rtl w:val="true"/>
              </w:rPr>
              <w:t>آمرزش گناهان</w:t>
            </w:r>
            <w:r>
              <w:rPr>
                <w:rStyle w:val="IndexLink"/>
                <w:rtl w:val="true"/>
              </w:rPr>
              <w:tab/>
            </w:r>
            <w:r>
              <w:rPr>
                <w:rStyle w:val="IndexLink"/>
              </w:rPr>
              <w:t>223</w:t>
            </w:r>
          </w:hyperlink>
        </w:p>
        <w:p>
          <w:pPr>
            <w:pStyle w:val="Contents4"/>
            <w:tabs>
              <w:tab w:val="clear" w:pos="8176"/>
              <w:tab w:val="right" w:pos="9026" w:leader="dot"/>
            </w:tabs>
            <w:rPr/>
          </w:pPr>
          <w:hyperlink w:anchor="__RefHeading___Toc1322895_2035185390">
            <w:r>
              <w:rPr>
                <w:webHidden/>
                <w:rStyle w:val="IndexLink"/>
              </w:rPr>
              <w:t>2</w:t>
            </w:r>
            <w:r>
              <w:rPr>
                <w:rStyle w:val="IndexLink"/>
                <w:rtl w:val="true"/>
              </w:rPr>
              <w:t xml:space="preserve">) </w:t>
            </w:r>
            <w:r>
              <w:rPr>
                <w:rStyle w:val="IndexLink"/>
                <w:rtl w:val="true"/>
              </w:rPr>
              <w:t>آسان شدن زایمان</w:t>
            </w:r>
            <w:r>
              <w:rPr>
                <w:rStyle w:val="IndexLink"/>
                <w:rtl w:val="true"/>
              </w:rPr>
              <w:tab/>
            </w:r>
            <w:r>
              <w:rPr>
                <w:rStyle w:val="IndexLink"/>
              </w:rPr>
              <w:t>223</w:t>
            </w:r>
          </w:hyperlink>
        </w:p>
        <w:p>
          <w:pPr>
            <w:pStyle w:val="Contents2"/>
            <w:tabs>
              <w:tab w:val="clear" w:pos="8743"/>
              <w:tab w:val="right" w:pos="9026" w:leader="dot"/>
            </w:tabs>
            <w:rPr/>
          </w:pPr>
          <w:hyperlink w:anchor="__RefHeading___Toc1322897_2035185390">
            <w:r>
              <w:rPr>
                <w:webHidden/>
                <w:rStyle w:val="IndexLink"/>
                <w:rtl w:val="true"/>
              </w:rPr>
              <w:t>سوره بروج</w:t>
            </w:r>
            <w:r>
              <w:rPr>
                <w:rStyle w:val="IndexLink"/>
                <w:rtl w:val="true"/>
              </w:rPr>
              <w:tab/>
            </w:r>
            <w:r>
              <w:rPr>
                <w:rStyle w:val="IndexLink"/>
              </w:rPr>
              <w:t>223</w:t>
            </w:r>
          </w:hyperlink>
        </w:p>
        <w:p>
          <w:pPr>
            <w:pStyle w:val="Contents3"/>
            <w:tabs>
              <w:tab w:val="clear" w:pos="8459"/>
              <w:tab w:val="right" w:pos="9026" w:leader="dot"/>
            </w:tabs>
            <w:rPr/>
          </w:pPr>
          <w:hyperlink w:anchor="__RefHeading___Toc1322899_2035185390">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1322901_2035185390">
            <w:r>
              <w:rPr>
                <w:webHidden/>
                <w:rStyle w:val="IndexLink"/>
                <w:rtl w:val="true"/>
              </w:rPr>
              <w:t>فضیلت و خواص سوره بروج</w:t>
            </w:r>
            <w:r>
              <w:rPr>
                <w:rStyle w:val="IndexLink"/>
                <w:rtl w:val="true"/>
              </w:rPr>
              <w:tab/>
            </w:r>
            <w:r>
              <w:rPr>
                <w:rStyle w:val="IndexLink"/>
              </w:rPr>
              <w:t>224</w:t>
            </w:r>
          </w:hyperlink>
        </w:p>
        <w:p>
          <w:pPr>
            <w:pStyle w:val="Contents3"/>
            <w:tabs>
              <w:tab w:val="clear" w:pos="8459"/>
              <w:tab w:val="right" w:pos="9026" w:leader="dot"/>
            </w:tabs>
            <w:rPr/>
          </w:pPr>
          <w:hyperlink w:anchor="__RefHeading___Toc1322903_2035185390">
            <w:r>
              <w:rPr>
                <w:webHidden/>
                <w:rStyle w:val="IndexLink"/>
                <w:rtl w:val="true"/>
              </w:rPr>
              <w:t>آثار و برکات سوره بروج</w:t>
            </w:r>
            <w:r>
              <w:rPr>
                <w:rStyle w:val="IndexLink"/>
                <w:rtl w:val="true"/>
              </w:rPr>
              <w:tab/>
            </w:r>
            <w:r>
              <w:rPr>
                <w:rStyle w:val="IndexLink"/>
              </w:rPr>
              <w:t>224</w:t>
            </w:r>
          </w:hyperlink>
        </w:p>
        <w:p>
          <w:pPr>
            <w:pStyle w:val="Contents4"/>
            <w:tabs>
              <w:tab w:val="clear" w:pos="8176"/>
              <w:tab w:val="right" w:pos="9026" w:leader="dot"/>
            </w:tabs>
            <w:rPr/>
          </w:pPr>
          <w:hyperlink w:anchor="__RefHeading___Toc1322905_2035185390">
            <w:r>
              <w:rPr>
                <w:webHidden/>
                <w:rStyle w:val="IndexLink"/>
              </w:rPr>
              <w:t>1</w:t>
            </w:r>
            <w:r>
              <w:rPr>
                <w:rStyle w:val="IndexLink"/>
                <w:rtl w:val="true"/>
              </w:rPr>
              <w:t xml:space="preserve">) </w:t>
            </w:r>
            <w:r>
              <w:rPr>
                <w:rStyle w:val="IndexLink"/>
                <w:rtl w:val="true"/>
              </w:rPr>
              <w:t>برطرف کننده ترس و سختی از انسان</w:t>
            </w:r>
            <w:r>
              <w:rPr>
                <w:rStyle w:val="IndexLink"/>
                <w:rtl w:val="true"/>
              </w:rPr>
              <w:tab/>
            </w:r>
            <w:r>
              <w:rPr>
                <w:rStyle w:val="IndexLink"/>
              </w:rPr>
              <w:t>224</w:t>
            </w:r>
          </w:hyperlink>
        </w:p>
        <w:p>
          <w:pPr>
            <w:pStyle w:val="Contents4"/>
            <w:tabs>
              <w:tab w:val="clear" w:pos="8176"/>
              <w:tab w:val="right" w:pos="9026" w:leader="dot"/>
            </w:tabs>
            <w:rPr/>
          </w:pPr>
          <w:hyperlink w:anchor="__RefHeading___Toc1322907_2035185390">
            <w:r>
              <w:rPr>
                <w:webHidden/>
                <w:rStyle w:val="IndexLink"/>
              </w:rPr>
              <w:t>2</w:t>
            </w:r>
            <w:r>
              <w:rPr>
                <w:rStyle w:val="IndexLink"/>
                <w:rtl w:val="true"/>
              </w:rPr>
              <w:t xml:space="preserve">) </w:t>
            </w:r>
            <w:r>
              <w:rPr>
                <w:rStyle w:val="IndexLink"/>
                <w:rtl w:val="true"/>
              </w:rPr>
              <w:t>به راحتی کودک را از شیر جدا کنید</w:t>
            </w:r>
            <w:r>
              <w:rPr>
                <w:rStyle w:val="IndexLink"/>
                <w:rtl w:val="true"/>
              </w:rPr>
              <w:tab/>
            </w:r>
            <w:r>
              <w:rPr>
                <w:rStyle w:val="IndexLink"/>
              </w:rPr>
              <w:t>224</w:t>
            </w:r>
          </w:hyperlink>
        </w:p>
        <w:p>
          <w:pPr>
            <w:pStyle w:val="Contents4"/>
            <w:tabs>
              <w:tab w:val="clear" w:pos="8176"/>
              <w:tab w:val="right" w:pos="9026" w:leader="dot"/>
            </w:tabs>
            <w:rPr/>
          </w:pPr>
          <w:hyperlink w:anchor="__RefHeading___Toc1322909_2035185390">
            <w:r>
              <w:rPr>
                <w:webHidden/>
                <w:rStyle w:val="IndexLink"/>
              </w:rPr>
              <w:t>3</w:t>
            </w:r>
            <w:r>
              <w:rPr>
                <w:rStyle w:val="IndexLink"/>
                <w:rtl w:val="true"/>
              </w:rPr>
              <w:t xml:space="preserve">) </w:t>
            </w:r>
            <w:r>
              <w:rPr>
                <w:rStyle w:val="IndexLink"/>
                <w:rtl w:val="true"/>
              </w:rPr>
              <w:t>برای رفع مسمومیت</w:t>
            </w:r>
            <w:r>
              <w:rPr>
                <w:rStyle w:val="IndexLink"/>
                <w:rtl w:val="true"/>
              </w:rPr>
              <w:tab/>
            </w:r>
            <w:r>
              <w:rPr>
                <w:rStyle w:val="IndexLink"/>
              </w:rPr>
              <w:t>224</w:t>
            </w:r>
          </w:hyperlink>
        </w:p>
        <w:p>
          <w:pPr>
            <w:pStyle w:val="Contents2"/>
            <w:tabs>
              <w:tab w:val="clear" w:pos="8743"/>
              <w:tab w:val="right" w:pos="9026" w:leader="dot"/>
            </w:tabs>
            <w:rPr/>
          </w:pPr>
          <w:hyperlink w:anchor="__RefHeading___Toc1322911_2035185390">
            <w:r>
              <w:rPr>
                <w:webHidden/>
                <w:rStyle w:val="IndexLink"/>
                <w:rtl w:val="true"/>
              </w:rPr>
              <w:t>سوره طارق</w:t>
            </w:r>
            <w:r>
              <w:rPr>
                <w:rStyle w:val="IndexLink"/>
                <w:rtl w:val="true"/>
              </w:rPr>
              <w:tab/>
            </w:r>
            <w:r>
              <w:rPr>
                <w:rStyle w:val="IndexLink"/>
              </w:rPr>
              <w:t>225</w:t>
            </w:r>
          </w:hyperlink>
        </w:p>
        <w:p>
          <w:pPr>
            <w:pStyle w:val="Contents3"/>
            <w:tabs>
              <w:tab w:val="clear" w:pos="8459"/>
              <w:tab w:val="right" w:pos="9026" w:leader="dot"/>
            </w:tabs>
            <w:rPr/>
          </w:pPr>
          <w:hyperlink w:anchor="__RefHeading___Toc1322913_2035185390">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1322915_2035185390">
            <w:r>
              <w:rPr>
                <w:webHidden/>
                <w:rStyle w:val="IndexLink"/>
                <w:rtl w:val="true"/>
              </w:rPr>
              <w:t>فضیلت و خواص سوره طارق</w:t>
            </w:r>
            <w:r>
              <w:rPr>
                <w:rStyle w:val="IndexLink"/>
                <w:rtl w:val="true"/>
              </w:rPr>
              <w:tab/>
            </w:r>
            <w:r>
              <w:rPr>
                <w:rStyle w:val="IndexLink"/>
              </w:rPr>
              <w:t>225</w:t>
            </w:r>
          </w:hyperlink>
        </w:p>
        <w:p>
          <w:pPr>
            <w:pStyle w:val="Contents3"/>
            <w:tabs>
              <w:tab w:val="clear" w:pos="8459"/>
              <w:tab w:val="right" w:pos="9026" w:leader="dot"/>
            </w:tabs>
            <w:rPr/>
          </w:pPr>
          <w:hyperlink w:anchor="__RefHeading___Toc1322917_2035185390">
            <w:r>
              <w:rPr>
                <w:webHidden/>
                <w:rStyle w:val="IndexLink"/>
                <w:rtl w:val="true"/>
              </w:rPr>
              <w:t>آثار و برکات سوره طارق</w:t>
            </w:r>
            <w:r>
              <w:rPr>
                <w:rStyle w:val="IndexLink"/>
                <w:rtl w:val="true"/>
              </w:rPr>
              <w:tab/>
            </w:r>
            <w:r>
              <w:rPr>
                <w:rStyle w:val="IndexLink"/>
              </w:rPr>
              <w:t>226</w:t>
            </w:r>
          </w:hyperlink>
        </w:p>
        <w:p>
          <w:pPr>
            <w:pStyle w:val="Contents4"/>
            <w:tabs>
              <w:tab w:val="clear" w:pos="8176"/>
              <w:tab w:val="right" w:pos="9026" w:leader="dot"/>
            </w:tabs>
            <w:rPr/>
          </w:pPr>
          <w:hyperlink w:anchor="__RefHeading___Toc1322919_2035185390">
            <w:r>
              <w:rPr>
                <w:webHidden/>
                <w:rStyle w:val="IndexLink"/>
              </w:rPr>
              <w:t>1</w:t>
            </w:r>
            <w:r>
              <w:rPr>
                <w:rStyle w:val="IndexLink"/>
                <w:rtl w:val="true"/>
              </w:rPr>
              <w:t xml:space="preserve">) </w:t>
            </w:r>
            <w:r>
              <w:rPr>
                <w:rStyle w:val="IndexLink"/>
                <w:rtl w:val="true"/>
              </w:rPr>
              <w:t>از عفونت زخم جلوگیری می کند</w:t>
            </w:r>
            <w:r>
              <w:rPr>
                <w:rStyle w:val="IndexLink"/>
                <w:rtl w:val="true"/>
              </w:rPr>
              <w:tab/>
            </w:r>
            <w:r>
              <w:rPr>
                <w:rStyle w:val="IndexLink"/>
              </w:rPr>
              <w:t>226</w:t>
            </w:r>
          </w:hyperlink>
        </w:p>
        <w:p>
          <w:pPr>
            <w:pStyle w:val="Contents4"/>
            <w:tabs>
              <w:tab w:val="clear" w:pos="8176"/>
              <w:tab w:val="right" w:pos="9026" w:leader="dot"/>
            </w:tabs>
            <w:rPr/>
          </w:pPr>
          <w:hyperlink w:anchor="__RefHeading___Toc1322921_2035185390">
            <w:r>
              <w:rPr>
                <w:webHidden/>
                <w:rStyle w:val="IndexLink"/>
              </w:rPr>
              <w:t>2</w:t>
            </w:r>
            <w:r>
              <w:rPr>
                <w:rStyle w:val="IndexLink"/>
                <w:rtl w:val="true"/>
              </w:rPr>
              <w:t xml:space="preserve">) </w:t>
            </w:r>
            <w:r>
              <w:rPr>
                <w:rStyle w:val="IndexLink"/>
                <w:rtl w:val="true"/>
              </w:rPr>
              <w:t>دفع افات و حشرات</w:t>
            </w:r>
            <w:r>
              <w:rPr>
                <w:rStyle w:val="IndexLink"/>
                <w:rtl w:val="true"/>
              </w:rPr>
              <w:tab/>
            </w:r>
            <w:r>
              <w:rPr>
                <w:rStyle w:val="IndexLink"/>
              </w:rPr>
              <w:t>226</w:t>
            </w:r>
          </w:hyperlink>
        </w:p>
        <w:p>
          <w:pPr>
            <w:pStyle w:val="Contents4"/>
            <w:tabs>
              <w:tab w:val="clear" w:pos="8176"/>
              <w:tab w:val="right" w:pos="9026" w:leader="dot"/>
            </w:tabs>
            <w:rPr/>
          </w:pPr>
          <w:hyperlink w:anchor="__RefHeading___Toc1322923_2035185390">
            <w:r>
              <w:rPr>
                <w:webHidden/>
                <w:rStyle w:val="IndexLink"/>
              </w:rPr>
              <w:t>3</w:t>
            </w:r>
            <w:r>
              <w:rPr>
                <w:rStyle w:val="IndexLink"/>
                <w:rtl w:val="true"/>
              </w:rPr>
              <w:t xml:space="preserve">) </w:t>
            </w:r>
            <w:r>
              <w:rPr>
                <w:rStyle w:val="IndexLink"/>
                <w:rtl w:val="true"/>
              </w:rPr>
              <w:t>جهت رفع احتلام</w:t>
            </w:r>
            <w:r>
              <w:rPr>
                <w:rStyle w:val="IndexLink"/>
                <w:rtl w:val="true"/>
              </w:rPr>
              <w:tab/>
            </w:r>
            <w:r>
              <w:rPr>
                <w:rStyle w:val="IndexLink"/>
              </w:rPr>
              <w:t>226</w:t>
            </w:r>
          </w:hyperlink>
        </w:p>
        <w:p>
          <w:pPr>
            <w:pStyle w:val="Contents2"/>
            <w:tabs>
              <w:tab w:val="clear" w:pos="8743"/>
              <w:tab w:val="right" w:pos="9026" w:leader="dot"/>
            </w:tabs>
            <w:rPr/>
          </w:pPr>
          <w:hyperlink w:anchor="__RefHeading___Toc1322925_2035185390">
            <w:r>
              <w:rPr>
                <w:webHidden/>
                <w:rStyle w:val="IndexLink"/>
                <w:rtl w:val="true"/>
              </w:rPr>
              <w:t>سوره اعلی</w:t>
            </w:r>
            <w:r>
              <w:rPr>
                <w:rStyle w:val="IndexLink"/>
                <w:rtl w:val="true"/>
              </w:rPr>
              <w:tab/>
            </w:r>
            <w:r>
              <w:rPr>
                <w:rStyle w:val="IndexLink"/>
              </w:rPr>
              <w:t>227</w:t>
            </w:r>
          </w:hyperlink>
        </w:p>
        <w:p>
          <w:pPr>
            <w:pStyle w:val="Contents3"/>
            <w:tabs>
              <w:tab w:val="clear" w:pos="8459"/>
              <w:tab w:val="right" w:pos="9026" w:leader="dot"/>
            </w:tabs>
            <w:rPr/>
          </w:pPr>
          <w:hyperlink w:anchor="__RefHeading___Toc1322927_2035185390">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1322929_2035185390">
            <w:r>
              <w:rPr>
                <w:webHidden/>
                <w:rStyle w:val="IndexLink"/>
                <w:rtl w:val="true"/>
              </w:rPr>
              <w:t>فضیلت و خواص سوره اعلی</w:t>
            </w:r>
            <w:r>
              <w:rPr>
                <w:rStyle w:val="IndexLink"/>
                <w:rtl w:val="true"/>
              </w:rPr>
              <w:tab/>
            </w:r>
            <w:r>
              <w:rPr>
                <w:rStyle w:val="IndexLink"/>
              </w:rPr>
              <w:t>227</w:t>
            </w:r>
          </w:hyperlink>
        </w:p>
        <w:p>
          <w:pPr>
            <w:pStyle w:val="Contents3"/>
            <w:tabs>
              <w:tab w:val="clear" w:pos="8459"/>
              <w:tab w:val="right" w:pos="9026" w:leader="dot"/>
            </w:tabs>
            <w:rPr/>
          </w:pPr>
          <w:hyperlink w:anchor="__RefHeading___Toc1322931_2035185390">
            <w:r>
              <w:rPr>
                <w:webHidden/>
                <w:rStyle w:val="IndexLink"/>
                <w:rtl w:val="true"/>
              </w:rPr>
              <w:t>آثار و برکات سوره اعلی</w:t>
            </w:r>
            <w:r>
              <w:rPr>
                <w:rStyle w:val="IndexLink"/>
                <w:rtl w:val="true"/>
              </w:rPr>
              <w:tab/>
            </w:r>
            <w:r>
              <w:rPr>
                <w:rStyle w:val="IndexLink"/>
              </w:rPr>
              <w:t>228</w:t>
            </w:r>
          </w:hyperlink>
        </w:p>
        <w:p>
          <w:pPr>
            <w:pStyle w:val="Contents2"/>
            <w:tabs>
              <w:tab w:val="clear" w:pos="8743"/>
              <w:tab w:val="right" w:pos="9026" w:leader="dot"/>
            </w:tabs>
            <w:rPr/>
          </w:pPr>
          <w:hyperlink w:anchor="__RefHeading___Toc1322933_2035185390">
            <w:r>
              <w:rPr>
                <w:webHidden/>
                <w:rStyle w:val="IndexLink"/>
                <w:rtl w:val="true"/>
              </w:rPr>
              <w:t>سوره غاشیه</w:t>
            </w:r>
            <w:r>
              <w:rPr>
                <w:rStyle w:val="IndexLink"/>
                <w:rtl w:val="true"/>
              </w:rPr>
              <w:tab/>
            </w:r>
            <w:r>
              <w:rPr>
                <w:rStyle w:val="IndexLink"/>
              </w:rPr>
              <w:t>228</w:t>
            </w:r>
          </w:hyperlink>
        </w:p>
        <w:p>
          <w:pPr>
            <w:pStyle w:val="Contents3"/>
            <w:tabs>
              <w:tab w:val="clear" w:pos="8459"/>
              <w:tab w:val="right" w:pos="9026" w:leader="dot"/>
            </w:tabs>
            <w:rPr/>
          </w:pPr>
          <w:hyperlink w:anchor="__RefHeading___Toc1322935_2035185390">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1322937_2035185390">
            <w:r>
              <w:rPr>
                <w:webHidden/>
                <w:rStyle w:val="IndexLink"/>
                <w:rtl w:val="true"/>
              </w:rPr>
              <w:t>فضیلت و خواص سوره غاشیه</w:t>
            </w:r>
            <w:r>
              <w:rPr>
                <w:rStyle w:val="IndexLink"/>
                <w:rtl w:val="true"/>
              </w:rPr>
              <w:tab/>
            </w:r>
            <w:r>
              <w:rPr>
                <w:rStyle w:val="IndexLink"/>
              </w:rPr>
              <w:t>228</w:t>
            </w:r>
          </w:hyperlink>
        </w:p>
        <w:p>
          <w:pPr>
            <w:pStyle w:val="Contents3"/>
            <w:tabs>
              <w:tab w:val="clear" w:pos="8459"/>
              <w:tab w:val="right" w:pos="9026" w:leader="dot"/>
            </w:tabs>
            <w:rPr/>
          </w:pPr>
          <w:hyperlink w:anchor="__RefHeading___Toc1322939_2035185390">
            <w:r>
              <w:rPr>
                <w:webHidden/>
                <w:rStyle w:val="IndexLink"/>
                <w:rtl w:val="true"/>
              </w:rPr>
              <w:t>آثار و برکات سوره غاشیه</w:t>
            </w:r>
            <w:r>
              <w:rPr>
                <w:rStyle w:val="IndexLink"/>
                <w:rtl w:val="true"/>
              </w:rPr>
              <w:tab/>
            </w:r>
            <w:r>
              <w:rPr>
                <w:rStyle w:val="IndexLink"/>
              </w:rPr>
              <w:t>228</w:t>
            </w:r>
          </w:hyperlink>
        </w:p>
        <w:p>
          <w:pPr>
            <w:pStyle w:val="Contents2"/>
            <w:tabs>
              <w:tab w:val="clear" w:pos="8743"/>
              <w:tab w:val="right" w:pos="9026" w:leader="dot"/>
            </w:tabs>
            <w:rPr/>
          </w:pPr>
          <w:hyperlink w:anchor="__RefHeading___Toc1322941_2035185390">
            <w:r>
              <w:rPr>
                <w:webHidden/>
                <w:rStyle w:val="IndexLink"/>
                <w:rtl w:val="true"/>
              </w:rPr>
              <w:t>سوره فجر</w:t>
            </w:r>
            <w:r>
              <w:rPr>
                <w:rStyle w:val="IndexLink"/>
                <w:rtl w:val="true"/>
              </w:rPr>
              <w:tab/>
            </w:r>
            <w:r>
              <w:rPr>
                <w:rStyle w:val="IndexLink"/>
              </w:rPr>
              <w:t>229</w:t>
            </w:r>
          </w:hyperlink>
        </w:p>
        <w:p>
          <w:pPr>
            <w:pStyle w:val="Contents3"/>
            <w:tabs>
              <w:tab w:val="clear" w:pos="8459"/>
              <w:tab w:val="right" w:pos="9026" w:leader="dot"/>
            </w:tabs>
            <w:rPr/>
          </w:pPr>
          <w:hyperlink w:anchor="__RefHeading___Toc1322943_203518539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1322945_2035185390">
            <w:r>
              <w:rPr>
                <w:webHidden/>
                <w:rStyle w:val="IndexLink"/>
                <w:rtl w:val="true"/>
              </w:rPr>
              <w:t>فضیلت و خواص سوره فجر</w:t>
            </w:r>
            <w:r>
              <w:rPr>
                <w:rStyle w:val="IndexLink"/>
                <w:rtl w:val="true"/>
              </w:rPr>
              <w:tab/>
            </w:r>
            <w:r>
              <w:rPr>
                <w:rStyle w:val="IndexLink"/>
              </w:rPr>
              <w:t>229</w:t>
            </w:r>
          </w:hyperlink>
        </w:p>
        <w:p>
          <w:pPr>
            <w:pStyle w:val="Contents3"/>
            <w:tabs>
              <w:tab w:val="clear" w:pos="8459"/>
              <w:tab w:val="right" w:pos="9026" w:leader="dot"/>
            </w:tabs>
            <w:rPr/>
          </w:pPr>
          <w:hyperlink w:anchor="__RefHeading___Toc1322947_2035185390">
            <w:r>
              <w:rPr>
                <w:webHidden/>
                <w:rStyle w:val="IndexLink"/>
                <w:rtl w:val="true"/>
              </w:rPr>
              <w:t>آثار و برکات سوره فجر</w:t>
            </w:r>
            <w:r>
              <w:rPr>
                <w:rStyle w:val="IndexLink"/>
                <w:rtl w:val="true"/>
              </w:rPr>
              <w:tab/>
            </w:r>
            <w:r>
              <w:rPr>
                <w:rStyle w:val="IndexLink"/>
              </w:rPr>
              <w:t>229</w:t>
            </w:r>
          </w:hyperlink>
        </w:p>
        <w:p>
          <w:pPr>
            <w:pStyle w:val="Contents2"/>
            <w:tabs>
              <w:tab w:val="clear" w:pos="8743"/>
              <w:tab w:val="right" w:pos="9026" w:leader="dot"/>
            </w:tabs>
            <w:rPr/>
          </w:pPr>
          <w:hyperlink w:anchor="__RefHeading___Toc1322949_2035185390">
            <w:r>
              <w:rPr>
                <w:webHidden/>
                <w:rStyle w:val="IndexLink"/>
                <w:rtl w:val="true"/>
              </w:rPr>
              <w:t>سوره بلد</w:t>
            </w:r>
            <w:r>
              <w:rPr>
                <w:rStyle w:val="IndexLink"/>
                <w:rtl w:val="true"/>
              </w:rPr>
              <w:tab/>
            </w:r>
            <w:r>
              <w:rPr>
                <w:rStyle w:val="IndexLink"/>
              </w:rPr>
              <w:t>230</w:t>
            </w:r>
          </w:hyperlink>
        </w:p>
        <w:p>
          <w:pPr>
            <w:pStyle w:val="Contents3"/>
            <w:tabs>
              <w:tab w:val="clear" w:pos="8459"/>
              <w:tab w:val="right" w:pos="9026" w:leader="dot"/>
            </w:tabs>
            <w:rPr/>
          </w:pPr>
          <w:hyperlink w:anchor="__RefHeading___Toc1322951_203518539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322953_2035185390">
            <w:r>
              <w:rPr>
                <w:webHidden/>
                <w:rStyle w:val="IndexLink"/>
                <w:rtl w:val="true"/>
              </w:rPr>
              <w:t>فضیلت و خواص سوره بلد</w:t>
            </w:r>
            <w:r>
              <w:rPr>
                <w:rStyle w:val="IndexLink"/>
                <w:rtl w:val="true"/>
              </w:rPr>
              <w:tab/>
            </w:r>
            <w:r>
              <w:rPr>
                <w:rStyle w:val="IndexLink"/>
              </w:rPr>
              <w:t>230</w:t>
            </w:r>
          </w:hyperlink>
        </w:p>
        <w:p>
          <w:pPr>
            <w:pStyle w:val="Contents3"/>
            <w:tabs>
              <w:tab w:val="clear" w:pos="8459"/>
              <w:tab w:val="right" w:pos="9026" w:leader="dot"/>
            </w:tabs>
            <w:rPr/>
          </w:pPr>
          <w:hyperlink w:anchor="__RefHeading___Toc1322955_2035185390">
            <w:r>
              <w:rPr>
                <w:webHidden/>
                <w:rStyle w:val="IndexLink"/>
                <w:rtl w:val="true"/>
              </w:rPr>
              <w:t>آثار و برکات سوره بلد</w:t>
            </w:r>
            <w:r>
              <w:rPr>
                <w:rStyle w:val="IndexLink"/>
                <w:rtl w:val="true"/>
              </w:rPr>
              <w:tab/>
            </w:r>
            <w:r>
              <w:rPr>
                <w:rStyle w:val="IndexLink"/>
              </w:rPr>
              <w:t>230</w:t>
            </w:r>
          </w:hyperlink>
        </w:p>
        <w:p>
          <w:pPr>
            <w:pStyle w:val="Contents4"/>
            <w:tabs>
              <w:tab w:val="clear" w:pos="8176"/>
              <w:tab w:val="right" w:pos="9026" w:leader="dot"/>
            </w:tabs>
            <w:rPr/>
          </w:pPr>
          <w:hyperlink w:anchor="__RefHeading___Toc1322957_2035185390">
            <w:r>
              <w:rPr>
                <w:webHidden/>
                <w:rStyle w:val="IndexLink"/>
              </w:rPr>
              <w:t>1</w:t>
            </w:r>
            <w:r>
              <w:rPr>
                <w:rStyle w:val="IndexLink"/>
                <w:rtl w:val="true"/>
              </w:rPr>
              <w:t xml:space="preserve">) </w:t>
            </w:r>
            <w:r>
              <w:rPr>
                <w:rStyle w:val="IndexLink"/>
                <w:rtl w:val="true"/>
              </w:rPr>
              <w:t>ایمنی نوزاد</w:t>
            </w:r>
            <w:r>
              <w:rPr>
                <w:rStyle w:val="IndexLink"/>
                <w:rtl w:val="true"/>
              </w:rPr>
              <w:tab/>
            </w:r>
            <w:r>
              <w:rPr>
                <w:rStyle w:val="IndexLink"/>
              </w:rPr>
              <w:t>230</w:t>
            </w:r>
          </w:hyperlink>
        </w:p>
        <w:p>
          <w:pPr>
            <w:pStyle w:val="Contents4"/>
            <w:tabs>
              <w:tab w:val="clear" w:pos="8176"/>
              <w:tab w:val="right" w:pos="9026" w:leader="dot"/>
            </w:tabs>
            <w:rPr/>
          </w:pPr>
          <w:hyperlink w:anchor="__RefHeading___Toc1322959_2035185390">
            <w:r>
              <w:rPr>
                <w:webHidden/>
                <w:rStyle w:val="IndexLink"/>
              </w:rPr>
              <w:t>2</w:t>
            </w:r>
            <w:r>
              <w:rPr>
                <w:rStyle w:val="IndexLink"/>
                <w:rtl w:val="true"/>
              </w:rPr>
              <w:t xml:space="preserve">) </w:t>
            </w:r>
            <w:r>
              <w:rPr>
                <w:rStyle w:val="IndexLink"/>
                <w:rtl w:val="true"/>
              </w:rPr>
              <w:t>درمان بیماری های تنفسی</w:t>
            </w:r>
            <w:r>
              <w:rPr>
                <w:rStyle w:val="IndexLink"/>
                <w:rtl w:val="true"/>
              </w:rPr>
              <w:tab/>
            </w:r>
            <w:r>
              <w:rPr>
                <w:rStyle w:val="IndexLink"/>
              </w:rPr>
              <w:t>230</w:t>
            </w:r>
          </w:hyperlink>
        </w:p>
        <w:p>
          <w:pPr>
            <w:pStyle w:val="Contents2"/>
            <w:tabs>
              <w:tab w:val="clear" w:pos="8743"/>
              <w:tab w:val="right" w:pos="9026" w:leader="dot"/>
            </w:tabs>
            <w:rPr/>
          </w:pPr>
          <w:hyperlink w:anchor="__RefHeading___Toc1322961_2035185390">
            <w:r>
              <w:rPr>
                <w:webHidden/>
                <w:rStyle w:val="IndexLink"/>
                <w:rtl w:val="true"/>
              </w:rPr>
              <w:t>سوره شمس</w:t>
            </w:r>
            <w:r>
              <w:rPr>
                <w:rStyle w:val="IndexLink"/>
                <w:rtl w:val="true"/>
              </w:rPr>
              <w:tab/>
            </w:r>
            <w:r>
              <w:rPr>
                <w:rStyle w:val="IndexLink"/>
              </w:rPr>
              <w:t>230</w:t>
            </w:r>
          </w:hyperlink>
        </w:p>
        <w:p>
          <w:pPr>
            <w:pStyle w:val="Contents3"/>
            <w:tabs>
              <w:tab w:val="clear" w:pos="8459"/>
              <w:tab w:val="right" w:pos="9026" w:leader="dot"/>
            </w:tabs>
            <w:rPr/>
          </w:pPr>
          <w:hyperlink w:anchor="__RefHeading___Toc1322963_2035185390">
            <w:r>
              <w:rPr>
                <w:webHidden/>
                <w:rStyle w:val="IndexLink"/>
                <w:rtl w:val="true"/>
              </w:rPr>
              <w:t>اشاره</w:t>
            </w:r>
            <w:r>
              <w:rPr>
                <w:rStyle w:val="IndexLink"/>
                <w:rtl w:val="true"/>
              </w:rPr>
              <w:tab/>
            </w:r>
            <w:r>
              <w:rPr>
                <w:rStyle w:val="IndexLink"/>
              </w:rPr>
              <w:t>230</w:t>
            </w:r>
          </w:hyperlink>
        </w:p>
        <w:p>
          <w:pPr>
            <w:pStyle w:val="Contents3"/>
            <w:tabs>
              <w:tab w:val="clear" w:pos="8459"/>
              <w:tab w:val="right" w:pos="9026" w:leader="dot"/>
            </w:tabs>
            <w:rPr/>
          </w:pPr>
          <w:hyperlink w:anchor="__RefHeading___Toc1322965_2035185390">
            <w:r>
              <w:rPr>
                <w:webHidden/>
                <w:rStyle w:val="IndexLink"/>
                <w:rtl w:val="true"/>
              </w:rPr>
              <w:t>فضیلت و خواص سوره شمس</w:t>
            </w:r>
            <w:r>
              <w:rPr>
                <w:rStyle w:val="IndexLink"/>
                <w:rtl w:val="true"/>
              </w:rPr>
              <w:tab/>
            </w:r>
            <w:r>
              <w:rPr>
                <w:rStyle w:val="IndexLink"/>
              </w:rPr>
              <w:t>230</w:t>
            </w:r>
          </w:hyperlink>
        </w:p>
        <w:p>
          <w:pPr>
            <w:pStyle w:val="Contents3"/>
            <w:tabs>
              <w:tab w:val="clear" w:pos="8459"/>
              <w:tab w:val="right" w:pos="9026" w:leader="dot"/>
            </w:tabs>
            <w:rPr/>
          </w:pPr>
          <w:hyperlink w:anchor="__RefHeading___Toc1322967_2035185390">
            <w:r>
              <w:rPr>
                <w:webHidden/>
                <w:rStyle w:val="IndexLink"/>
                <w:rtl w:val="true"/>
              </w:rPr>
              <w:t>آثار و برکات سوره شمس</w:t>
            </w:r>
            <w:r>
              <w:rPr>
                <w:rStyle w:val="IndexLink"/>
                <w:rtl w:val="true"/>
              </w:rPr>
              <w:tab/>
            </w:r>
            <w:r>
              <w:rPr>
                <w:rStyle w:val="IndexLink"/>
              </w:rPr>
              <w:t>231</w:t>
            </w:r>
          </w:hyperlink>
        </w:p>
        <w:p>
          <w:pPr>
            <w:pStyle w:val="Contents4"/>
            <w:tabs>
              <w:tab w:val="clear" w:pos="8176"/>
              <w:tab w:val="right" w:pos="9026" w:leader="dot"/>
            </w:tabs>
            <w:rPr/>
          </w:pPr>
          <w:hyperlink w:anchor="__RefHeading___Toc1322969_2035185390">
            <w:r>
              <w:rPr>
                <w:webHidden/>
                <w:rStyle w:val="IndexLink"/>
              </w:rPr>
              <w:t>1</w:t>
            </w:r>
            <w:r>
              <w:rPr>
                <w:rStyle w:val="IndexLink"/>
                <w:rtl w:val="true"/>
              </w:rPr>
              <w:t xml:space="preserve">) </w:t>
            </w:r>
            <w:r>
              <w:rPr>
                <w:rStyle w:val="IndexLink"/>
                <w:rtl w:val="true"/>
              </w:rPr>
              <w:t>موفقیت در هر کار</w:t>
            </w:r>
            <w:r>
              <w:rPr>
                <w:rStyle w:val="IndexLink"/>
                <w:rtl w:val="true"/>
              </w:rPr>
              <w:tab/>
            </w:r>
            <w:r>
              <w:rPr>
                <w:rStyle w:val="IndexLink"/>
              </w:rPr>
              <w:t>231</w:t>
            </w:r>
          </w:hyperlink>
        </w:p>
        <w:p>
          <w:pPr>
            <w:pStyle w:val="Contents4"/>
            <w:tabs>
              <w:tab w:val="clear" w:pos="8176"/>
              <w:tab w:val="right" w:pos="9026" w:leader="dot"/>
            </w:tabs>
            <w:rPr/>
          </w:pPr>
          <w:hyperlink w:anchor="__RefHeading___Toc1322971_2035185390">
            <w:r>
              <w:rPr>
                <w:webHidden/>
                <w:rStyle w:val="IndexLink"/>
              </w:rPr>
              <w:t>2</w:t>
            </w:r>
            <w:r>
              <w:rPr>
                <w:rStyle w:val="IndexLink"/>
                <w:rtl w:val="true"/>
              </w:rPr>
              <w:t xml:space="preserve">) </w:t>
            </w:r>
            <w:r>
              <w:rPr>
                <w:rStyle w:val="IndexLink"/>
                <w:rtl w:val="true"/>
              </w:rPr>
              <w:t>رفع اضطراب و بیماری تنفسی</w:t>
            </w:r>
            <w:r>
              <w:rPr>
                <w:rStyle w:val="IndexLink"/>
                <w:rtl w:val="true"/>
              </w:rPr>
              <w:tab/>
            </w:r>
            <w:r>
              <w:rPr>
                <w:rStyle w:val="IndexLink"/>
              </w:rPr>
              <w:t>231</w:t>
            </w:r>
          </w:hyperlink>
        </w:p>
        <w:p>
          <w:pPr>
            <w:pStyle w:val="Contents3"/>
            <w:tabs>
              <w:tab w:val="clear" w:pos="8459"/>
              <w:tab w:val="right" w:pos="9026" w:leader="dot"/>
            </w:tabs>
            <w:rPr/>
          </w:pPr>
          <w:hyperlink w:anchor="__RefHeading___Toc1322973_2035185390">
            <w:r>
              <w:rPr>
                <w:webHidden/>
                <w:rStyle w:val="IndexLink"/>
                <w:rtl w:val="true"/>
              </w:rPr>
              <w:t>ختم مجرب</w:t>
            </w:r>
            <w:r>
              <w:rPr>
                <w:rStyle w:val="IndexLink"/>
                <w:rtl w:val="true"/>
              </w:rPr>
              <w:tab/>
            </w:r>
            <w:r>
              <w:rPr>
                <w:rStyle w:val="IndexLink"/>
              </w:rPr>
              <w:t>231</w:t>
            </w:r>
          </w:hyperlink>
        </w:p>
        <w:p>
          <w:pPr>
            <w:pStyle w:val="Contents2"/>
            <w:tabs>
              <w:tab w:val="clear" w:pos="8743"/>
              <w:tab w:val="right" w:pos="9026" w:leader="dot"/>
            </w:tabs>
            <w:rPr/>
          </w:pPr>
          <w:hyperlink w:anchor="__RefHeading___Toc1322975_2035185390">
            <w:r>
              <w:rPr>
                <w:webHidden/>
                <w:rStyle w:val="IndexLink"/>
                <w:rtl w:val="true"/>
              </w:rPr>
              <w:t>سوره لیل</w:t>
            </w:r>
            <w:r>
              <w:rPr>
                <w:rStyle w:val="IndexLink"/>
                <w:rtl w:val="true"/>
              </w:rPr>
              <w:tab/>
            </w:r>
            <w:r>
              <w:rPr>
                <w:rStyle w:val="IndexLink"/>
              </w:rPr>
              <w:t>232</w:t>
            </w:r>
          </w:hyperlink>
        </w:p>
        <w:p>
          <w:pPr>
            <w:pStyle w:val="Contents3"/>
            <w:tabs>
              <w:tab w:val="clear" w:pos="8459"/>
              <w:tab w:val="right" w:pos="9026" w:leader="dot"/>
            </w:tabs>
            <w:rPr/>
          </w:pPr>
          <w:hyperlink w:anchor="__RefHeading___Toc1322977_203518539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1322979_2035185390">
            <w:r>
              <w:rPr>
                <w:webHidden/>
                <w:rStyle w:val="IndexLink"/>
                <w:rtl w:val="true"/>
              </w:rPr>
              <w:t>فضیلت و خواص سوره لیل</w:t>
            </w:r>
            <w:r>
              <w:rPr>
                <w:rStyle w:val="IndexLink"/>
                <w:rtl w:val="true"/>
              </w:rPr>
              <w:tab/>
            </w:r>
            <w:r>
              <w:rPr>
                <w:rStyle w:val="IndexLink"/>
              </w:rPr>
              <w:t>232</w:t>
            </w:r>
          </w:hyperlink>
        </w:p>
        <w:p>
          <w:pPr>
            <w:pStyle w:val="Contents3"/>
            <w:tabs>
              <w:tab w:val="clear" w:pos="8459"/>
              <w:tab w:val="right" w:pos="9026" w:leader="dot"/>
            </w:tabs>
            <w:rPr/>
          </w:pPr>
          <w:hyperlink w:anchor="__RefHeading___Toc1322981_2035185390">
            <w:r>
              <w:rPr>
                <w:webHidden/>
                <w:rStyle w:val="IndexLink"/>
                <w:rtl w:val="true"/>
              </w:rPr>
              <w:t>آثار و برکات سوره لیل</w:t>
            </w:r>
            <w:r>
              <w:rPr>
                <w:rStyle w:val="IndexLink"/>
                <w:rtl w:val="true"/>
              </w:rPr>
              <w:tab/>
            </w:r>
            <w:r>
              <w:rPr>
                <w:rStyle w:val="IndexLink"/>
              </w:rPr>
              <w:t>232</w:t>
            </w:r>
          </w:hyperlink>
        </w:p>
        <w:p>
          <w:pPr>
            <w:pStyle w:val="Contents4"/>
            <w:tabs>
              <w:tab w:val="clear" w:pos="8176"/>
              <w:tab w:val="right" w:pos="9026" w:leader="dot"/>
            </w:tabs>
            <w:rPr/>
          </w:pPr>
          <w:hyperlink w:anchor="__RefHeading___Toc1322983_2035185390">
            <w:r>
              <w:rPr>
                <w:webHidden/>
                <w:rStyle w:val="IndexLink"/>
              </w:rPr>
              <w:t>1</w:t>
            </w:r>
            <w:r>
              <w:rPr>
                <w:rStyle w:val="IndexLink"/>
                <w:rtl w:val="true"/>
              </w:rPr>
              <w:t xml:space="preserve">) </w:t>
            </w:r>
            <w:r>
              <w:rPr>
                <w:rStyle w:val="IndexLink"/>
                <w:rtl w:val="true"/>
              </w:rPr>
              <w:t>جلوگیری از خواب بد</w:t>
            </w:r>
            <w:r>
              <w:rPr>
                <w:rStyle w:val="IndexLink"/>
                <w:rtl w:val="true"/>
              </w:rPr>
              <w:tab/>
            </w:r>
            <w:r>
              <w:rPr>
                <w:rStyle w:val="IndexLink"/>
              </w:rPr>
              <w:t>232</w:t>
            </w:r>
          </w:hyperlink>
        </w:p>
        <w:p>
          <w:pPr>
            <w:pStyle w:val="Contents4"/>
            <w:tabs>
              <w:tab w:val="clear" w:pos="8176"/>
              <w:tab w:val="right" w:pos="9026" w:leader="dot"/>
            </w:tabs>
            <w:rPr/>
          </w:pPr>
          <w:hyperlink w:anchor="__RefHeading___Toc1322985_2035185390">
            <w:r>
              <w:rPr>
                <w:webHidden/>
                <w:rStyle w:val="IndexLink"/>
              </w:rPr>
              <w:t>2</w:t>
            </w:r>
            <w:r>
              <w:rPr>
                <w:rStyle w:val="IndexLink"/>
                <w:rtl w:val="true"/>
              </w:rPr>
              <w:t xml:space="preserve">) </w:t>
            </w:r>
            <w:r>
              <w:rPr>
                <w:rStyle w:val="IndexLink"/>
                <w:rtl w:val="true"/>
              </w:rPr>
              <w:t>به هوش آمدن بیمارصرعی</w:t>
            </w:r>
            <w:r>
              <w:rPr>
                <w:rStyle w:val="IndexLink"/>
                <w:rtl w:val="true"/>
              </w:rPr>
              <w:tab/>
            </w:r>
            <w:r>
              <w:rPr>
                <w:rStyle w:val="IndexLink"/>
              </w:rPr>
              <w:t>232</w:t>
            </w:r>
          </w:hyperlink>
        </w:p>
        <w:p>
          <w:pPr>
            <w:pStyle w:val="Contents4"/>
            <w:tabs>
              <w:tab w:val="clear" w:pos="8176"/>
              <w:tab w:val="right" w:pos="9026" w:leader="dot"/>
            </w:tabs>
            <w:rPr/>
          </w:pPr>
          <w:hyperlink w:anchor="__RefHeading___Toc1322987_2035185390">
            <w:r>
              <w:rPr>
                <w:webHidden/>
                <w:rStyle w:val="IndexLink"/>
              </w:rPr>
              <w:t>3</w:t>
            </w:r>
            <w:r>
              <w:rPr>
                <w:rStyle w:val="IndexLink"/>
                <w:rtl w:val="true"/>
              </w:rPr>
              <w:t xml:space="preserve">) </w:t>
            </w:r>
            <w:r>
              <w:rPr>
                <w:rStyle w:val="IndexLink"/>
                <w:rtl w:val="true"/>
              </w:rPr>
              <w:t>درمان تب</w:t>
            </w:r>
            <w:r>
              <w:rPr>
                <w:rStyle w:val="IndexLink"/>
                <w:rtl w:val="true"/>
              </w:rPr>
              <w:tab/>
            </w:r>
            <w:r>
              <w:rPr>
                <w:rStyle w:val="IndexLink"/>
              </w:rPr>
              <w:t>232</w:t>
            </w:r>
          </w:hyperlink>
        </w:p>
        <w:p>
          <w:pPr>
            <w:pStyle w:val="Contents3"/>
            <w:tabs>
              <w:tab w:val="clear" w:pos="8459"/>
              <w:tab w:val="right" w:pos="9026" w:leader="dot"/>
            </w:tabs>
            <w:rPr/>
          </w:pPr>
          <w:hyperlink w:anchor="__RefHeading___Toc1322989_2035185390">
            <w:r>
              <w:rPr>
                <w:webHidden/>
                <w:rStyle w:val="IndexLink"/>
                <w:rtl w:val="true"/>
              </w:rPr>
              <w:t>ختومات مجرب</w:t>
            </w:r>
            <w:r>
              <w:rPr>
                <w:rStyle w:val="IndexLink"/>
                <w:rtl w:val="true"/>
              </w:rPr>
              <w:tab/>
            </w:r>
            <w:r>
              <w:rPr>
                <w:rStyle w:val="IndexLink"/>
              </w:rPr>
              <w:t>233</w:t>
            </w:r>
          </w:hyperlink>
        </w:p>
        <w:p>
          <w:pPr>
            <w:pStyle w:val="Contents2"/>
            <w:tabs>
              <w:tab w:val="clear" w:pos="8743"/>
              <w:tab w:val="right" w:pos="9026" w:leader="dot"/>
            </w:tabs>
            <w:rPr/>
          </w:pPr>
          <w:hyperlink w:anchor="__RefHeading___Toc1322991_2035185390">
            <w:r>
              <w:rPr>
                <w:webHidden/>
                <w:rStyle w:val="IndexLink"/>
                <w:rtl w:val="true"/>
              </w:rPr>
              <w:t>سوره ضحی</w:t>
            </w:r>
            <w:r>
              <w:rPr>
                <w:rStyle w:val="IndexLink"/>
                <w:rtl w:val="true"/>
              </w:rPr>
              <w:tab/>
            </w:r>
            <w:r>
              <w:rPr>
                <w:rStyle w:val="IndexLink"/>
              </w:rPr>
              <w:t>233</w:t>
            </w:r>
          </w:hyperlink>
        </w:p>
        <w:p>
          <w:pPr>
            <w:pStyle w:val="Contents3"/>
            <w:tabs>
              <w:tab w:val="clear" w:pos="8459"/>
              <w:tab w:val="right" w:pos="9026" w:leader="dot"/>
            </w:tabs>
            <w:rPr/>
          </w:pPr>
          <w:hyperlink w:anchor="__RefHeading___Toc1322993_2035185390">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1322995_2035185390">
            <w:r>
              <w:rPr>
                <w:webHidden/>
                <w:rStyle w:val="IndexLink"/>
                <w:rtl w:val="true"/>
              </w:rPr>
              <w:t>فضیلت و خواص سوره ضحی</w:t>
            </w:r>
            <w:r>
              <w:rPr>
                <w:rStyle w:val="IndexLink"/>
                <w:rtl w:val="true"/>
              </w:rPr>
              <w:tab/>
            </w:r>
            <w:r>
              <w:rPr>
                <w:rStyle w:val="IndexLink"/>
              </w:rPr>
              <w:t>233</w:t>
            </w:r>
          </w:hyperlink>
        </w:p>
        <w:p>
          <w:pPr>
            <w:pStyle w:val="Contents3"/>
            <w:tabs>
              <w:tab w:val="clear" w:pos="8459"/>
              <w:tab w:val="right" w:pos="9026" w:leader="dot"/>
            </w:tabs>
            <w:rPr/>
          </w:pPr>
          <w:hyperlink w:anchor="__RefHeading___Toc1322997_2035185390">
            <w:r>
              <w:rPr>
                <w:webHidden/>
                <w:rStyle w:val="IndexLink"/>
                <w:rtl w:val="true"/>
              </w:rPr>
              <w:t>آثار و برکات سوره ضحی</w:t>
            </w:r>
            <w:r>
              <w:rPr>
                <w:rStyle w:val="IndexLink"/>
                <w:rtl w:val="true"/>
              </w:rPr>
              <w:tab/>
            </w:r>
            <w:r>
              <w:rPr>
                <w:rStyle w:val="IndexLink"/>
              </w:rPr>
              <w:t>234</w:t>
            </w:r>
          </w:hyperlink>
        </w:p>
        <w:p>
          <w:pPr>
            <w:pStyle w:val="Contents4"/>
            <w:tabs>
              <w:tab w:val="clear" w:pos="8176"/>
              <w:tab w:val="right" w:pos="9026" w:leader="dot"/>
            </w:tabs>
            <w:rPr/>
          </w:pPr>
          <w:hyperlink w:anchor="__RefHeading___Toc1322999_2035185390">
            <w:r>
              <w:rPr>
                <w:webHidden/>
                <w:rStyle w:val="IndexLink"/>
              </w:rPr>
              <w:t>1</w:t>
            </w:r>
            <w:r>
              <w:rPr>
                <w:rStyle w:val="IndexLink"/>
                <w:rtl w:val="true"/>
              </w:rPr>
              <w:t xml:space="preserve">) </w:t>
            </w:r>
            <w:r>
              <w:rPr>
                <w:rStyle w:val="IndexLink"/>
                <w:rtl w:val="true"/>
              </w:rPr>
              <w:t>برای بیاد آوردن امر فراموش شده</w:t>
            </w:r>
            <w:r>
              <w:rPr>
                <w:rStyle w:val="IndexLink"/>
                <w:rtl w:val="true"/>
              </w:rPr>
              <w:tab/>
            </w:r>
            <w:r>
              <w:rPr>
                <w:rStyle w:val="IndexLink"/>
              </w:rPr>
              <w:t>234</w:t>
            </w:r>
          </w:hyperlink>
        </w:p>
        <w:p>
          <w:pPr>
            <w:pStyle w:val="Contents4"/>
            <w:tabs>
              <w:tab w:val="clear" w:pos="8176"/>
              <w:tab w:val="right" w:pos="9026" w:leader="dot"/>
            </w:tabs>
            <w:rPr/>
          </w:pPr>
          <w:hyperlink w:anchor="__RefHeading___Toc1323001_2035185390">
            <w:r>
              <w:rPr>
                <w:webHidden/>
                <w:rStyle w:val="IndexLink"/>
              </w:rPr>
              <w:t>2</w:t>
            </w:r>
            <w:r>
              <w:rPr>
                <w:rStyle w:val="IndexLink"/>
                <w:rtl w:val="true"/>
              </w:rPr>
              <w:t xml:space="preserve">) </w:t>
            </w:r>
            <w:r>
              <w:rPr>
                <w:rStyle w:val="IndexLink"/>
                <w:rtl w:val="true"/>
              </w:rPr>
              <w:t>بازگشت غائب</w:t>
            </w:r>
            <w:r>
              <w:rPr>
                <w:rStyle w:val="IndexLink"/>
                <w:rtl w:val="true"/>
              </w:rPr>
              <w:tab/>
            </w:r>
            <w:r>
              <w:rPr>
                <w:rStyle w:val="IndexLink"/>
              </w:rPr>
              <w:t>234</w:t>
            </w:r>
          </w:hyperlink>
        </w:p>
        <w:p>
          <w:pPr>
            <w:pStyle w:val="Contents3"/>
            <w:tabs>
              <w:tab w:val="clear" w:pos="8459"/>
              <w:tab w:val="right" w:pos="9026" w:leader="dot"/>
            </w:tabs>
            <w:rPr/>
          </w:pPr>
          <w:hyperlink w:anchor="__RefHeading___Toc1323003_2035185390">
            <w:r>
              <w:rPr>
                <w:webHidden/>
                <w:rStyle w:val="IndexLink"/>
                <w:rtl w:val="true"/>
              </w:rPr>
              <w:t>ختم مجرب</w:t>
            </w:r>
            <w:r>
              <w:rPr>
                <w:rStyle w:val="IndexLink"/>
                <w:rtl w:val="true"/>
              </w:rPr>
              <w:tab/>
            </w:r>
            <w:r>
              <w:rPr>
                <w:rStyle w:val="IndexLink"/>
              </w:rPr>
              <w:t>234</w:t>
            </w:r>
          </w:hyperlink>
        </w:p>
        <w:p>
          <w:pPr>
            <w:pStyle w:val="Contents2"/>
            <w:tabs>
              <w:tab w:val="clear" w:pos="8743"/>
              <w:tab w:val="right" w:pos="9026" w:leader="dot"/>
            </w:tabs>
            <w:rPr/>
          </w:pPr>
          <w:hyperlink w:anchor="__RefHeading___Toc1323005_2035185390">
            <w:r>
              <w:rPr>
                <w:webHidden/>
                <w:rStyle w:val="IndexLink"/>
                <w:rtl w:val="true"/>
              </w:rPr>
              <w:t>سوره انشراح</w:t>
            </w:r>
            <w:r>
              <w:rPr>
                <w:rStyle w:val="IndexLink"/>
                <w:rtl w:val="true"/>
              </w:rPr>
              <w:tab/>
            </w:r>
            <w:r>
              <w:rPr>
                <w:rStyle w:val="IndexLink"/>
              </w:rPr>
              <w:t>234</w:t>
            </w:r>
          </w:hyperlink>
        </w:p>
        <w:p>
          <w:pPr>
            <w:pStyle w:val="Contents3"/>
            <w:tabs>
              <w:tab w:val="clear" w:pos="8459"/>
              <w:tab w:val="right" w:pos="9026" w:leader="dot"/>
            </w:tabs>
            <w:rPr/>
          </w:pPr>
          <w:hyperlink w:anchor="__RefHeading___Toc1323007_2035185390">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323009_2035185390">
            <w:r>
              <w:rPr>
                <w:webHidden/>
                <w:rStyle w:val="IndexLink"/>
                <w:rtl w:val="true"/>
              </w:rPr>
              <w:t>فضیلت و خواص سوره انشراح</w:t>
            </w:r>
            <w:r>
              <w:rPr>
                <w:rStyle w:val="IndexLink"/>
                <w:rtl w:val="true"/>
              </w:rPr>
              <w:tab/>
            </w:r>
            <w:r>
              <w:rPr>
                <w:rStyle w:val="IndexLink"/>
              </w:rPr>
              <w:t>234</w:t>
            </w:r>
          </w:hyperlink>
        </w:p>
        <w:p>
          <w:pPr>
            <w:pStyle w:val="Contents3"/>
            <w:tabs>
              <w:tab w:val="clear" w:pos="8459"/>
              <w:tab w:val="right" w:pos="9026" w:leader="dot"/>
            </w:tabs>
            <w:rPr/>
          </w:pPr>
          <w:hyperlink w:anchor="__RefHeading___Toc1323011_2035185390">
            <w:r>
              <w:rPr>
                <w:webHidden/>
                <w:rStyle w:val="IndexLink"/>
                <w:rtl w:val="true"/>
              </w:rPr>
              <w:t>آثار و برکات سوره انشراح</w:t>
            </w:r>
            <w:r>
              <w:rPr>
                <w:rStyle w:val="IndexLink"/>
                <w:rtl w:val="true"/>
              </w:rPr>
              <w:tab/>
            </w:r>
            <w:r>
              <w:rPr>
                <w:rStyle w:val="IndexLink"/>
              </w:rPr>
              <w:t>235</w:t>
            </w:r>
          </w:hyperlink>
        </w:p>
        <w:p>
          <w:pPr>
            <w:pStyle w:val="Contents4"/>
            <w:tabs>
              <w:tab w:val="clear" w:pos="8176"/>
              <w:tab w:val="right" w:pos="9026" w:leader="dot"/>
            </w:tabs>
            <w:rPr/>
          </w:pPr>
          <w:hyperlink w:anchor="__RefHeading___Toc1323013_2035185390">
            <w:r>
              <w:rPr>
                <w:webHidden/>
                <w:rStyle w:val="IndexLink"/>
              </w:rPr>
              <w:t>1</w:t>
            </w:r>
            <w:r>
              <w:rPr>
                <w:rStyle w:val="IndexLink"/>
                <w:rtl w:val="true"/>
              </w:rPr>
              <w:t xml:space="preserve">) </w:t>
            </w:r>
            <w:r>
              <w:rPr>
                <w:rStyle w:val="IndexLink"/>
                <w:rtl w:val="true"/>
              </w:rPr>
              <w:t>درمان درد سینه و قلب</w:t>
            </w:r>
            <w:r>
              <w:rPr>
                <w:rStyle w:val="IndexLink"/>
                <w:rtl w:val="true"/>
              </w:rPr>
              <w:tab/>
            </w:r>
            <w:r>
              <w:rPr>
                <w:rStyle w:val="IndexLink"/>
              </w:rPr>
              <w:t>235</w:t>
            </w:r>
          </w:hyperlink>
        </w:p>
        <w:p>
          <w:pPr>
            <w:pStyle w:val="Contents4"/>
            <w:tabs>
              <w:tab w:val="clear" w:pos="8176"/>
              <w:tab w:val="right" w:pos="9026" w:leader="dot"/>
            </w:tabs>
            <w:rPr/>
          </w:pPr>
          <w:hyperlink w:anchor="__RefHeading___Toc1323015_2035185390">
            <w:r>
              <w:rPr>
                <w:webHidden/>
                <w:rStyle w:val="IndexLink"/>
              </w:rPr>
              <w:t>2</w:t>
            </w:r>
            <w:r>
              <w:rPr>
                <w:rStyle w:val="IndexLink"/>
                <w:rtl w:val="true"/>
              </w:rPr>
              <w:t xml:space="preserve">) </w:t>
            </w:r>
            <w:r>
              <w:rPr>
                <w:rStyle w:val="IndexLink"/>
                <w:rtl w:val="true"/>
              </w:rPr>
              <w:t>رفع دلتنگی</w:t>
            </w:r>
            <w:r>
              <w:rPr>
                <w:rStyle w:val="IndexLink"/>
                <w:rtl w:val="true"/>
              </w:rPr>
              <w:tab/>
            </w:r>
            <w:r>
              <w:rPr>
                <w:rStyle w:val="IndexLink"/>
              </w:rPr>
              <w:t>235</w:t>
            </w:r>
          </w:hyperlink>
        </w:p>
        <w:p>
          <w:pPr>
            <w:pStyle w:val="Contents4"/>
            <w:tabs>
              <w:tab w:val="clear" w:pos="8176"/>
              <w:tab w:val="right" w:pos="9026" w:leader="dot"/>
            </w:tabs>
            <w:rPr/>
          </w:pPr>
          <w:hyperlink w:anchor="__RefHeading___Toc1323017_2035185390">
            <w:r>
              <w:rPr>
                <w:webHidden/>
                <w:rStyle w:val="IndexLink"/>
              </w:rPr>
              <w:t>3</w:t>
            </w:r>
            <w:r>
              <w:rPr>
                <w:rStyle w:val="IndexLink"/>
                <w:rtl w:val="true"/>
              </w:rPr>
              <w:t xml:space="preserve">) </w:t>
            </w:r>
            <w:r>
              <w:rPr>
                <w:rStyle w:val="IndexLink"/>
                <w:rtl w:val="true"/>
              </w:rPr>
              <w:t>حفاظت از مسافران سفر دریایی</w:t>
            </w:r>
            <w:r>
              <w:rPr>
                <w:rStyle w:val="IndexLink"/>
                <w:rtl w:val="true"/>
              </w:rPr>
              <w:tab/>
            </w:r>
            <w:r>
              <w:rPr>
                <w:rStyle w:val="IndexLink"/>
              </w:rPr>
              <w:t>235</w:t>
            </w:r>
          </w:hyperlink>
        </w:p>
        <w:p>
          <w:pPr>
            <w:pStyle w:val="Contents4"/>
            <w:tabs>
              <w:tab w:val="clear" w:pos="8176"/>
              <w:tab w:val="right" w:pos="9026" w:leader="dot"/>
            </w:tabs>
            <w:rPr/>
          </w:pPr>
          <w:hyperlink w:anchor="__RefHeading___Toc1323019_2035185390">
            <w:r>
              <w:rPr>
                <w:webHidden/>
                <w:rStyle w:val="IndexLink"/>
              </w:rPr>
              <w:t>4</w:t>
            </w:r>
            <w:r>
              <w:rPr>
                <w:rStyle w:val="IndexLink"/>
                <w:rtl w:val="true"/>
              </w:rPr>
              <w:t xml:space="preserve">) </w:t>
            </w:r>
            <w:r>
              <w:rPr>
                <w:rStyle w:val="IndexLink"/>
                <w:rtl w:val="true"/>
              </w:rPr>
              <w:t>برای دفع سنگ کلیه و مثانه</w:t>
            </w:r>
            <w:r>
              <w:rPr>
                <w:rStyle w:val="IndexLink"/>
                <w:rtl w:val="true"/>
              </w:rPr>
              <w:tab/>
            </w:r>
            <w:r>
              <w:rPr>
                <w:rStyle w:val="IndexLink"/>
              </w:rPr>
              <w:t>235</w:t>
            </w:r>
          </w:hyperlink>
        </w:p>
        <w:p>
          <w:pPr>
            <w:pStyle w:val="Contents4"/>
            <w:tabs>
              <w:tab w:val="clear" w:pos="8176"/>
              <w:tab w:val="right" w:pos="9026" w:leader="dot"/>
            </w:tabs>
            <w:rPr/>
          </w:pPr>
          <w:hyperlink w:anchor="__RefHeading___Toc1323021_2035185390">
            <w:r>
              <w:rPr>
                <w:webHidden/>
                <w:rStyle w:val="IndexLink"/>
              </w:rPr>
              <w:t>5</w:t>
            </w:r>
            <w:r>
              <w:rPr>
                <w:rStyle w:val="IndexLink"/>
                <w:rtl w:val="true"/>
              </w:rPr>
              <w:t xml:space="preserve">) </w:t>
            </w:r>
            <w:r>
              <w:rPr>
                <w:rStyle w:val="IndexLink"/>
                <w:rtl w:val="true"/>
              </w:rPr>
              <w:t>آسانی وضع حمل</w:t>
            </w:r>
            <w:r>
              <w:rPr>
                <w:rStyle w:val="IndexLink"/>
                <w:rtl w:val="true"/>
              </w:rPr>
              <w:tab/>
            </w:r>
            <w:r>
              <w:rPr>
                <w:rStyle w:val="IndexLink"/>
              </w:rPr>
              <w:t>235</w:t>
            </w:r>
          </w:hyperlink>
        </w:p>
        <w:p>
          <w:pPr>
            <w:pStyle w:val="Contents3"/>
            <w:tabs>
              <w:tab w:val="clear" w:pos="8459"/>
              <w:tab w:val="right" w:pos="9026" w:leader="dot"/>
            </w:tabs>
            <w:rPr/>
          </w:pPr>
          <w:hyperlink w:anchor="__RefHeading___Toc1323023_2035185390">
            <w:r>
              <w:rPr>
                <w:webHidden/>
                <w:rStyle w:val="IndexLink"/>
                <w:rtl w:val="true"/>
              </w:rPr>
              <w:t>ختومات مجرب</w:t>
            </w:r>
            <w:r>
              <w:rPr>
                <w:rStyle w:val="IndexLink"/>
                <w:rtl w:val="true"/>
              </w:rPr>
              <w:tab/>
            </w:r>
            <w:r>
              <w:rPr>
                <w:rStyle w:val="IndexLink"/>
              </w:rPr>
              <w:t>235</w:t>
            </w:r>
          </w:hyperlink>
        </w:p>
        <w:p>
          <w:pPr>
            <w:pStyle w:val="Contents4"/>
            <w:tabs>
              <w:tab w:val="clear" w:pos="8176"/>
              <w:tab w:val="right" w:pos="9026" w:leader="dot"/>
            </w:tabs>
            <w:rPr/>
          </w:pPr>
          <w:hyperlink w:anchor="__RefHeading___Toc1323025_2035185390">
            <w:r>
              <w:rPr>
                <w:webHidden/>
                <w:rStyle w:val="IndexLink"/>
                <w:rtl w:val="true"/>
              </w:rPr>
              <w:t>الف</w:t>
            </w:r>
            <w:r>
              <w:rPr>
                <w:rStyle w:val="IndexLink"/>
                <w:rtl w:val="true"/>
              </w:rPr>
              <w:t xml:space="preserve">) </w:t>
            </w:r>
            <w:r>
              <w:rPr>
                <w:rStyle w:val="IndexLink"/>
                <w:rtl w:val="true"/>
              </w:rPr>
              <w:t>برآورده شدن حاجات</w:t>
            </w:r>
            <w:r>
              <w:rPr>
                <w:rStyle w:val="IndexLink"/>
                <w:rtl w:val="true"/>
              </w:rPr>
              <w:tab/>
            </w:r>
            <w:r>
              <w:rPr>
                <w:rStyle w:val="IndexLink"/>
              </w:rPr>
              <w:t>235</w:t>
            </w:r>
          </w:hyperlink>
        </w:p>
        <w:p>
          <w:pPr>
            <w:pStyle w:val="Contents4"/>
            <w:tabs>
              <w:tab w:val="clear" w:pos="8176"/>
              <w:tab w:val="right" w:pos="9026" w:leader="dot"/>
            </w:tabs>
            <w:rPr/>
          </w:pPr>
          <w:hyperlink w:anchor="__RefHeading___Toc1323027_2035185390">
            <w:r>
              <w:rPr>
                <w:webHidden/>
                <w:rStyle w:val="IndexLink"/>
                <w:rtl w:val="true"/>
              </w:rPr>
              <w:t>ب</w:t>
            </w:r>
            <w:r>
              <w:rPr>
                <w:rStyle w:val="IndexLink"/>
                <w:rtl w:val="true"/>
              </w:rPr>
              <w:t xml:space="preserve">) </w:t>
            </w:r>
            <w:r>
              <w:rPr>
                <w:rStyle w:val="IndexLink"/>
                <w:rtl w:val="true"/>
              </w:rPr>
              <w:t>جهت ثروتمند شدن</w:t>
            </w:r>
            <w:r>
              <w:rPr>
                <w:rStyle w:val="IndexLink"/>
                <w:rtl w:val="true"/>
              </w:rPr>
              <w:tab/>
            </w:r>
            <w:r>
              <w:rPr>
                <w:rStyle w:val="IndexLink"/>
              </w:rPr>
              <w:t>235</w:t>
            </w:r>
          </w:hyperlink>
        </w:p>
        <w:p>
          <w:pPr>
            <w:pStyle w:val="Contents2"/>
            <w:tabs>
              <w:tab w:val="clear" w:pos="8743"/>
              <w:tab w:val="right" w:pos="9026" w:leader="dot"/>
            </w:tabs>
            <w:rPr/>
          </w:pPr>
          <w:hyperlink w:anchor="__RefHeading___Toc1323029_2035185390">
            <w:r>
              <w:rPr>
                <w:webHidden/>
                <w:rStyle w:val="IndexLink"/>
                <w:rtl w:val="true"/>
              </w:rPr>
              <w:t>سوره تین</w:t>
            </w:r>
            <w:r>
              <w:rPr>
                <w:rStyle w:val="IndexLink"/>
                <w:rtl w:val="true"/>
              </w:rPr>
              <w:tab/>
            </w:r>
            <w:r>
              <w:rPr>
                <w:rStyle w:val="IndexLink"/>
              </w:rPr>
              <w:t>236</w:t>
            </w:r>
          </w:hyperlink>
        </w:p>
        <w:p>
          <w:pPr>
            <w:pStyle w:val="Contents3"/>
            <w:tabs>
              <w:tab w:val="clear" w:pos="8459"/>
              <w:tab w:val="right" w:pos="9026" w:leader="dot"/>
            </w:tabs>
            <w:rPr/>
          </w:pPr>
          <w:hyperlink w:anchor="__RefHeading___Toc1323031_203518539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323033_2035185390">
            <w:r>
              <w:rPr>
                <w:webHidden/>
                <w:rStyle w:val="IndexLink"/>
                <w:rtl w:val="true"/>
              </w:rPr>
              <w:t>فضیلت و خواص سوره تین</w:t>
            </w:r>
            <w:r>
              <w:rPr>
                <w:rStyle w:val="IndexLink"/>
                <w:rtl w:val="true"/>
              </w:rPr>
              <w:tab/>
            </w:r>
            <w:r>
              <w:rPr>
                <w:rStyle w:val="IndexLink"/>
              </w:rPr>
              <w:t>236</w:t>
            </w:r>
          </w:hyperlink>
        </w:p>
        <w:p>
          <w:pPr>
            <w:pStyle w:val="Contents3"/>
            <w:tabs>
              <w:tab w:val="clear" w:pos="8459"/>
              <w:tab w:val="right" w:pos="9026" w:leader="dot"/>
            </w:tabs>
            <w:rPr/>
          </w:pPr>
          <w:hyperlink w:anchor="__RefHeading___Toc1323035_2035185390">
            <w:r>
              <w:rPr>
                <w:webHidden/>
                <w:rStyle w:val="IndexLink"/>
                <w:rtl w:val="true"/>
              </w:rPr>
              <w:t>آثار و برکات سوره تین</w:t>
            </w:r>
            <w:r>
              <w:rPr>
                <w:rStyle w:val="IndexLink"/>
                <w:rtl w:val="true"/>
              </w:rPr>
              <w:tab/>
            </w:r>
            <w:r>
              <w:rPr>
                <w:rStyle w:val="IndexLink"/>
              </w:rPr>
              <w:t>236</w:t>
            </w:r>
          </w:hyperlink>
        </w:p>
        <w:p>
          <w:pPr>
            <w:pStyle w:val="Contents2"/>
            <w:tabs>
              <w:tab w:val="clear" w:pos="8743"/>
              <w:tab w:val="right" w:pos="9026" w:leader="dot"/>
            </w:tabs>
            <w:rPr/>
          </w:pPr>
          <w:hyperlink w:anchor="__RefHeading___Toc1323037_2035185390">
            <w:r>
              <w:rPr>
                <w:webHidden/>
                <w:rStyle w:val="IndexLink"/>
                <w:rtl w:val="true"/>
              </w:rPr>
              <w:t>سوره علق</w:t>
            </w:r>
            <w:r>
              <w:rPr>
                <w:rStyle w:val="IndexLink"/>
                <w:rtl w:val="true"/>
              </w:rPr>
              <w:tab/>
            </w:r>
            <w:r>
              <w:rPr>
                <w:rStyle w:val="IndexLink"/>
              </w:rPr>
              <w:t>237</w:t>
            </w:r>
          </w:hyperlink>
        </w:p>
        <w:p>
          <w:pPr>
            <w:pStyle w:val="Contents3"/>
            <w:tabs>
              <w:tab w:val="clear" w:pos="8459"/>
              <w:tab w:val="right" w:pos="9026" w:leader="dot"/>
            </w:tabs>
            <w:rPr/>
          </w:pPr>
          <w:hyperlink w:anchor="__RefHeading___Toc1323039_203518539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323041_2035185390">
            <w:r>
              <w:rPr>
                <w:webHidden/>
                <w:rStyle w:val="IndexLink"/>
                <w:rtl w:val="true"/>
              </w:rPr>
              <w:t>فضیلت و خواص سوره علق</w:t>
            </w:r>
            <w:r>
              <w:rPr>
                <w:rStyle w:val="IndexLink"/>
                <w:rtl w:val="true"/>
              </w:rPr>
              <w:tab/>
            </w:r>
            <w:r>
              <w:rPr>
                <w:rStyle w:val="IndexLink"/>
              </w:rPr>
              <w:t>237</w:t>
            </w:r>
          </w:hyperlink>
        </w:p>
        <w:p>
          <w:pPr>
            <w:pStyle w:val="Contents3"/>
            <w:tabs>
              <w:tab w:val="clear" w:pos="8459"/>
              <w:tab w:val="right" w:pos="9026" w:leader="dot"/>
            </w:tabs>
            <w:rPr/>
          </w:pPr>
          <w:hyperlink w:anchor="__RefHeading___Toc1323043_2035185390">
            <w:r>
              <w:rPr>
                <w:webHidden/>
                <w:rStyle w:val="IndexLink"/>
                <w:rtl w:val="true"/>
              </w:rPr>
              <w:t>آثار و برکات سوره علق</w:t>
            </w:r>
            <w:r>
              <w:rPr>
                <w:rStyle w:val="IndexLink"/>
                <w:rtl w:val="true"/>
              </w:rPr>
              <w:tab/>
            </w:r>
            <w:r>
              <w:rPr>
                <w:rStyle w:val="IndexLink"/>
              </w:rPr>
              <w:t>237</w:t>
            </w:r>
          </w:hyperlink>
        </w:p>
        <w:p>
          <w:pPr>
            <w:pStyle w:val="Contents2"/>
            <w:tabs>
              <w:tab w:val="clear" w:pos="8743"/>
              <w:tab w:val="right" w:pos="9026" w:leader="dot"/>
            </w:tabs>
            <w:rPr/>
          </w:pPr>
          <w:hyperlink w:anchor="__RefHeading___Toc1323045_2035185390">
            <w:r>
              <w:rPr>
                <w:webHidden/>
                <w:rStyle w:val="IndexLink"/>
                <w:rtl w:val="true"/>
              </w:rPr>
              <w:t>سوره قدر</w:t>
            </w:r>
            <w:r>
              <w:rPr>
                <w:rStyle w:val="IndexLink"/>
                <w:rtl w:val="true"/>
              </w:rPr>
              <w:tab/>
            </w:r>
            <w:r>
              <w:rPr>
                <w:rStyle w:val="IndexLink"/>
              </w:rPr>
              <w:t>237</w:t>
            </w:r>
          </w:hyperlink>
        </w:p>
        <w:p>
          <w:pPr>
            <w:pStyle w:val="Contents3"/>
            <w:tabs>
              <w:tab w:val="clear" w:pos="8459"/>
              <w:tab w:val="right" w:pos="9026" w:leader="dot"/>
            </w:tabs>
            <w:rPr/>
          </w:pPr>
          <w:hyperlink w:anchor="__RefHeading___Toc1323047_2035185390">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1323049_2035185390">
            <w:r>
              <w:rPr>
                <w:webHidden/>
                <w:rStyle w:val="IndexLink"/>
                <w:rtl w:val="true"/>
              </w:rPr>
              <w:t>فضیلت و خواص سوره قدر</w:t>
            </w:r>
            <w:r>
              <w:rPr>
                <w:rStyle w:val="IndexLink"/>
                <w:rtl w:val="true"/>
              </w:rPr>
              <w:tab/>
            </w:r>
            <w:r>
              <w:rPr>
                <w:rStyle w:val="IndexLink"/>
              </w:rPr>
              <w:t>237</w:t>
            </w:r>
          </w:hyperlink>
        </w:p>
        <w:p>
          <w:pPr>
            <w:pStyle w:val="Contents3"/>
            <w:tabs>
              <w:tab w:val="clear" w:pos="8459"/>
              <w:tab w:val="right" w:pos="9026" w:leader="dot"/>
            </w:tabs>
            <w:rPr/>
          </w:pPr>
          <w:hyperlink w:anchor="__RefHeading___Toc1323051_2035185390">
            <w:r>
              <w:rPr>
                <w:webHidden/>
                <w:rStyle w:val="IndexLink"/>
                <w:rtl w:val="true"/>
              </w:rPr>
              <w:t>آثار و برکات سوره قدر</w:t>
            </w:r>
            <w:r>
              <w:rPr>
                <w:rStyle w:val="IndexLink"/>
                <w:rtl w:val="true"/>
              </w:rPr>
              <w:tab/>
            </w:r>
            <w:r>
              <w:rPr>
                <w:rStyle w:val="IndexLink"/>
              </w:rPr>
              <w:t>239</w:t>
            </w:r>
          </w:hyperlink>
        </w:p>
        <w:p>
          <w:pPr>
            <w:pStyle w:val="Contents4"/>
            <w:tabs>
              <w:tab w:val="clear" w:pos="8176"/>
              <w:tab w:val="right" w:pos="9026" w:leader="dot"/>
            </w:tabs>
            <w:rPr/>
          </w:pPr>
          <w:hyperlink w:anchor="__RefHeading___Toc1323053_2035185390">
            <w:r>
              <w:rPr>
                <w:webHidden/>
                <w:rStyle w:val="IndexLink"/>
              </w:rPr>
              <w:t>1</w:t>
            </w:r>
            <w:r>
              <w:rPr>
                <w:rStyle w:val="IndexLink"/>
                <w:rtl w:val="true"/>
              </w:rPr>
              <w:t xml:space="preserve">) </w:t>
            </w:r>
            <w:r>
              <w:rPr>
                <w:rStyle w:val="IndexLink"/>
                <w:rtl w:val="true"/>
              </w:rPr>
              <w:t>خروج از دین و بدهکاری</w:t>
            </w:r>
            <w:r>
              <w:rPr>
                <w:rStyle w:val="IndexLink"/>
                <w:rtl w:val="true"/>
              </w:rPr>
              <w:tab/>
            </w:r>
            <w:r>
              <w:rPr>
                <w:rStyle w:val="IndexLink"/>
              </w:rPr>
              <w:t>239</w:t>
            </w:r>
          </w:hyperlink>
        </w:p>
        <w:p>
          <w:pPr>
            <w:pStyle w:val="Contents4"/>
            <w:tabs>
              <w:tab w:val="clear" w:pos="8176"/>
              <w:tab w:val="right" w:pos="9026" w:leader="dot"/>
            </w:tabs>
            <w:rPr/>
          </w:pPr>
          <w:hyperlink w:anchor="__RefHeading___Toc1323055_2035185390">
            <w:r>
              <w:rPr>
                <w:webHidden/>
                <w:rStyle w:val="IndexLink"/>
              </w:rPr>
              <w:t>2</w:t>
            </w:r>
            <w:r>
              <w:rPr>
                <w:rStyle w:val="IndexLink"/>
                <w:rtl w:val="true"/>
              </w:rPr>
              <w:t xml:space="preserve">) </w:t>
            </w:r>
            <w:r>
              <w:rPr>
                <w:rStyle w:val="IndexLink"/>
                <w:rtl w:val="true"/>
              </w:rPr>
              <w:t>دوای دردها</w:t>
            </w:r>
            <w:r>
              <w:rPr>
                <w:rStyle w:val="IndexLink"/>
                <w:rtl w:val="true"/>
              </w:rPr>
              <w:tab/>
            </w:r>
            <w:r>
              <w:rPr>
                <w:rStyle w:val="IndexLink"/>
              </w:rPr>
              <w:t>239</w:t>
            </w:r>
          </w:hyperlink>
        </w:p>
        <w:p>
          <w:pPr>
            <w:pStyle w:val="Contents4"/>
            <w:tabs>
              <w:tab w:val="clear" w:pos="8176"/>
              <w:tab w:val="right" w:pos="9026" w:leader="dot"/>
            </w:tabs>
            <w:rPr/>
          </w:pPr>
          <w:hyperlink w:anchor="__RefHeading___Toc1323057_2035185390">
            <w:r>
              <w:rPr>
                <w:webHidden/>
                <w:rStyle w:val="IndexLink"/>
              </w:rPr>
              <w:t>3</w:t>
            </w:r>
            <w:r>
              <w:rPr>
                <w:rStyle w:val="IndexLink"/>
                <w:rtl w:val="true"/>
              </w:rPr>
              <w:t xml:space="preserve">) </w:t>
            </w:r>
            <w:r>
              <w:rPr>
                <w:rStyle w:val="IndexLink"/>
                <w:rtl w:val="true"/>
              </w:rPr>
              <w:t>بینایی چشم</w:t>
            </w:r>
            <w:r>
              <w:rPr>
                <w:rStyle w:val="IndexLink"/>
                <w:rtl w:val="true"/>
              </w:rPr>
              <w:tab/>
            </w:r>
            <w:r>
              <w:rPr>
                <w:rStyle w:val="IndexLink"/>
              </w:rPr>
              <w:t>239</w:t>
            </w:r>
          </w:hyperlink>
        </w:p>
        <w:p>
          <w:pPr>
            <w:pStyle w:val="Contents4"/>
            <w:tabs>
              <w:tab w:val="clear" w:pos="8176"/>
              <w:tab w:val="right" w:pos="9026" w:leader="dot"/>
            </w:tabs>
            <w:rPr/>
          </w:pPr>
          <w:hyperlink w:anchor="__RefHeading___Toc1323059_2035185390">
            <w:r>
              <w:rPr>
                <w:webHidden/>
                <w:rStyle w:val="IndexLink"/>
              </w:rPr>
              <w:t>4</w:t>
            </w:r>
            <w:r>
              <w:rPr>
                <w:rStyle w:val="IndexLink"/>
                <w:rtl w:val="true"/>
              </w:rPr>
              <w:t xml:space="preserve">) </w:t>
            </w:r>
            <w:r>
              <w:rPr>
                <w:rStyle w:val="IndexLink"/>
                <w:rtl w:val="true"/>
              </w:rPr>
              <w:t>آسان شدن زایمان</w:t>
            </w:r>
            <w:r>
              <w:rPr>
                <w:rStyle w:val="IndexLink"/>
                <w:rtl w:val="true"/>
              </w:rPr>
              <w:tab/>
            </w:r>
            <w:r>
              <w:rPr>
                <w:rStyle w:val="IndexLink"/>
              </w:rPr>
              <w:t>240</w:t>
            </w:r>
          </w:hyperlink>
        </w:p>
        <w:p>
          <w:pPr>
            <w:pStyle w:val="Contents4"/>
            <w:tabs>
              <w:tab w:val="clear" w:pos="8176"/>
              <w:tab w:val="right" w:pos="9026" w:leader="dot"/>
            </w:tabs>
            <w:rPr/>
          </w:pPr>
          <w:hyperlink w:anchor="__RefHeading___Toc1323061_2035185390">
            <w:r>
              <w:rPr>
                <w:webHidden/>
                <w:rStyle w:val="IndexLink"/>
              </w:rPr>
              <w:t>5</w:t>
            </w:r>
            <w:r>
              <w:rPr>
                <w:rStyle w:val="IndexLink"/>
                <w:rtl w:val="true"/>
              </w:rPr>
              <w:t xml:space="preserve">) </w:t>
            </w:r>
            <w:r>
              <w:rPr>
                <w:rStyle w:val="IndexLink"/>
                <w:rtl w:val="true"/>
              </w:rPr>
              <w:t>فرزند دار شدن</w:t>
            </w:r>
            <w:r>
              <w:rPr>
                <w:rStyle w:val="IndexLink"/>
                <w:rtl w:val="true"/>
              </w:rPr>
              <w:tab/>
            </w:r>
            <w:r>
              <w:rPr>
                <w:rStyle w:val="IndexLink"/>
              </w:rPr>
              <w:t>240</w:t>
            </w:r>
          </w:hyperlink>
        </w:p>
        <w:p>
          <w:pPr>
            <w:pStyle w:val="Contents4"/>
            <w:tabs>
              <w:tab w:val="clear" w:pos="8176"/>
              <w:tab w:val="right" w:pos="9026" w:leader="dot"/>
            </w:tabs>
            <w:rPr/>
          </w:pPr>
          <w:hyperlink w:anchor="__RefHeading___Toc1323063_2035185390">
            <w:r>
              <w:rPr>
                <w:webHidden/>
                <w:rStyle w:val="IndexLink"/>
              </w:rPr>
              <w:t>6</w:t>
            </w:r>
            <w:r>
              <w:rPr>
                <w:rStyle w:val="IndexLink"/>
                <w:rtl w:val="true"/>
              </w:rPr>
              <w:t xml:space="preserve">) </w:t>
            </w:r>
            <w:r>
              <w:rPr>
                <w:rStyle w:val="IndexLink"/>
                <w:rtl w:val="true"/>
              </w:rPr>
              <w:t>درمان بیماری کبد</w:t>
            </w:r>
            <w:r>
              <w:rPr>
                <w:rStyle w:val="IndexLink"/>
                <w:rtl w:val="true"/>
              </w:rPr>
              <w:tab/>
            </w:r>
            <w:r>
              <w:rPr>
                <w:rStyle w:val="IndexLink"/>
              </w:rPr>
              <w:t>240</w:t>
            </w:r>
          </w:hyperlink>
        </w:p>
        <w:p>
          <w:pPr>
            <w:pStyle w:val="Contents4"/>
            <w:tabs>
              <w:tab w:val="clear" w:pos="8176"/>
              <w:tab w:val="right" w:pos="9026" w:leader="dot"/>
            </w:tabs>
            <w:rPr/>
          </w:pPr>
          <w:hyperlink w:anchor="__RefHeading___Toc1323065_2035185390">
            <w:r>
              <w:rPr>
                <w:webHidden/>
                <w:rStyle w:val="IndexLink"/>
              </w:rPr>
              <w:t>7</w:t>
            </w:r>
            <w:r>
              <w:rPr>
                <w:rStyle w:val="IndexLink"/>
                <w:rtl w:val="true"/>
              </w:rPr>
              <w:t xml:space="preserve">) </w:t>
            </w:r>
            <w:r>
              <w:rPr>
                <w:rStyle w:val="IndexLink"/>
                <w:rtl w:val="true"/>
              </w:rPr>
              <w:t>خواب آرام و امنیت هنگام خواب</w:t>
            </w:r>
            <w:r>
              <w:rPr>
                <w:rStyle w:val="IndexLink"/>
                <w:rtl w:val="true"/>
              </w:rPr>
              <w:tab/>
            </w:r>
            <w:r>
              <w:rPr>
                <w:rStyle w:val="IndexLink"/>
              </w:rPr>
              <w:t>240</w:t>
            </w:r>
          </w:hyperlink>
        </w:p>
        <w:p>
          <w:pPr>
            <w:pStyle w:val="Contents4"/>
            <w:tabs>
              <w:tab w:val="clear" w:pos="8176"/>
              <w:tab w:val="right" w:pos="9026" w:leader="dot"/>
            </w:tabs>
            <w:rPr/>
          </w:pPr>
          <w:hyperlink w:anchor="__RefHeading___Toc1323067_2035185390">
            <w:r>
              <w:rPr>
                <w:webHidden/>
                <w:rStyle w:val="IndexLink"/>
              </w:rPr>
              <w:t>8</w:t>
            </w:r>
            <w:r>
              <w:rPr>
                <w:rStyle w:val="IndexLink"/>
                <w:rtl w:val="true"/>
              </w:rPr>
              <w:t xml:space="preserve">) </w:t>
            </w:r>
            <w:r>
              <w:rPr>
                <w:rStyle w:val="IndexLink"/>
                <w:rtl w:val="true"/>
              </w:rPr>
              <w:t>اجابت دعا</w:t>
            </w:r>
            <w:r>
              <w:rPr>
                <w:rStyle w:val="IndexLink"/>
                <w:rtl w:val="true"/>
              </w:rPr>
              <w:tab/>
            </w:r>
            <w:r>
              <w:rPr>
                <w:rStyle w:val="IndexLink"/>
              </w:rPr>
              <w:t>240</w:t>
            </w:r>
          </w:hyperlink>
        </w:p>
        <w:p>
          <w:pPr>
            <w:pStyle w:val="Contents4"/>
            <w:tabs>
              <w:tab w:val="clear" w:pos="8176"/>
              <w:tab w:val="right" w:pos="9026" w:leader="dot"/>
            </w:tabs>
            <w:rPr/>
          </w:pPr>
          <w:hyperlink w:anchor="__RefHeading___Toc1323069_2035185390">
            <w:r>
              <w:rPr>
                <w:webHidden/>
                <w:rStyle w:val="IndexLink"/>
              </w:rPr>
              <w:t>9</w:t>
            </w:r>
            <w:r>
              <w:rPr>
                <w:rStyle w:val="IndexLink"/>
                <w:rtl w:val="true"/>
              </w:rPr>
              <w:t xml:space="preserve">) </w:t>
            </w:r>
            <w:r>
              <w:rPr>
                <w:rStyle w:val="IndexLink"/>
                <w:rtl w:val="true"/>
              </w:rPr>
              <w:t>بخشش گناهان</w:t>
            </w:r>
            <w:r>
              <w:rPr>
                <w:rStyle w:val="IndexLink"/>
                <w:rtl w:val="true"/>
              </w:rPr>
              <w:tab/>
            </w:r>
            <w:r>
              <w:rPr>
                <w:rStyle w:val="IndexLink"/>
              </w:rPr>
              <w:t>240</w:t>
            </w:r>
          </w:hyperlink>
        </w:p>
        <w:p>
          <w:pPr>
            <w:pStyle w:val="Contents4"/>
            <w:tabs>
              <w:tab w:val="clear" w:pos="8176"/>
              <w:tab w:val="right" w:pos="9026" w:leader="dot"/>
            </w:tabs>
            <w:rPr/>
          </w:pPr>
          <w:hyperlink w:anchor="__RefHeading___Toc1323071_2035185390">
            <w:r>
              <w:rPr>
                <w:webHidden/>
                <w:rStyle w:val="IndexLink"/>
              </w:rPr>
              <w:t>10</w:t>
            </w:r>
            <w:r>
              <w:rPr>
                <w:rStyle w:val="IndexLink"/>
                <w:rtl w:val="true"/>
              </w:rPr>
              <w:t xml:space="preserve">) </w:t>
            </w:r>
            <w:r>
              <w:rPr>
                <w:rStyle w:val="IndexLink"/>
                <w:rtl w:val="true"/>
              </w:rPr>
              <w:t>مغفرت برای اموات</w:t>
            </w:r>
            <w:r>
              <w:rPr>
                <w:rStyle w:val="IndexLink"/>
                <w:rtl w:val="true"/>
              </w:rPr>
              <w:tab/>
            </w:r>
            <w:r>
              <w:rPr>
                <w:rStyle w:val="IndexLink"/>
              </w:rPr>
              <w:t>240</w:t>
            </w:r>
          </w:hyperlink>
        </w:p>
        <w:p>
          <w:pPr>
            <w:pStyle w:val="Contents3"/>
            <w:tabs>
              <w:tab w:val="clear" w:pos="8459"/>
              <w:tab w:val="right" w:pos="9026" w:leader="dot"/>
            </w:tabs>
            <w:rPr/>
          </w:pPr>
          <w:hyperlink w:anchor="__RefHeading___Toc1323073_2035185390">
            <w:r>
              <w:rPr>
                <w:webHidden/>
                <w:rStyle w:val="IndexLink"/>
                <w:rtl w:val="true"/>
              </w:rPr>
              <w:t>ختومات مجرب</w:t>
            </w:r>
            <w:r>
              <w:rPr>
                <w:rStyle w:val="IndexLink"/>
                <w:rtl w:val="true"/>
              </w:rPr>
              <w:tab/>
            </w:r>
            <w:r>
              <w:rPr>
                <w:rStyle w:val="IndexLink"/>
              </w:rPr>
              <w:t>240</w:t>
            </w:r>
          </w:hyperlink>
        </w:p>
        <w:p>
          <w:pPr>
            <w:pStyle w:val="Contents2"/>
            <w:tabs>
              <w:tab w:val="clear" w:pos="8743"/>
              <w:tab w:val="right" w:pos="9026" w:leader="dot"/>
            </w:tabs>
            <w:rPr/>
          </w:pPr>
          <w:hyperlink w:anchor="__RefHeading___Toc1323075_2035185390">
            <w:r>
              <w:rPr>
                <w:webHidden/>
                <w:rStyle w:val="IndexLink"/>
                <w:rtl w:val="true"/>
              </w:rPr>
              <w:t>سوره بینه</w:t>
            </w:r>
            <w:r>
              <w:rPr>
                <w:rStyle w:val="IndexLink"/>
                <w:rtl w:val="true"/>
              </w:rPr>
              <w:tab/>
            </w:r>
            <w:r>
              <w:rPr>
                <w:rStyle w:val="IndexLink"/>
              </w:rPr>
              <w:t>241</w:t>
            </w:r>
          </w:hyperlink>
        </w:p>
        <w:p>
          <w:pPr>
            <w:pStyle w:val="Contents3"/>
            <w:tabs>
              <w:tab w:val="clear" w:pos="8459"/>
              <w:tab w:val="right" w:pos="9026" w:leader="dot"/>
            </w:tabs>
            <w:rPr/>
          </w:pPr>
          <w:hyperlink w:anchor="__RefHeading___Toc1323077_203518539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1323079_2035185390">
            <w:r>
              <w:rPr>
                <w:webHidden/>
                <w:rStyle w:val="IndexLink"/>
                <w:rtl w:val="true"/>
              </w:rPr>
              <w:t>فضیلت و خواص سوره بینه</w:t>
            </w:r>
            <w:r>
              <w:rPr>
                <w:rStyle w:val="IndexLink"/>
                <w:rtl w:val="true"/>
              </w:rPr>
              <w:tab/>
            </w:r>
            <w:r>
              <w:rPr>
                <w:rStyle w:val="IndexLink"/>
              </w:rPr>
              <w:t>241</w:t>
            </w:r>
          </w:hyperlink>
        </w:p>
        <w:p>
          <w:pPr>
            <w:pStyle w:val="Contents3"/>
            <w:tabs>
              <w:tab w:val="clear" w:pos="8459"/>
              <w:tab w:val="right" w:pos="9026" w:leader="dot"/>
            </w:tabs>
            <w:rPr/>
          </w:pPr>
          <w:hyperlink w:anchor="__RefHeading___Toc1323081_2035185390">
            <w:r>
              <w:rPr>
                <w:webHidden/>
                <w:rStyle w:val="IndexLink"/>
                <w:rtl w:val="true"/>
              </w:rPr>
              <w:t>آثار و برکات سوره بینه</w:t>
            </w:r>
            <w:r>
              <w:rPr>
                <w:rStyle w:val="IndexLink"/>
                <w:rtl w:val="true"/>
              </w:rPr>
              <w:tab/>
            </w:r>
            <w:r>
              <w:rPr>
                <w:rStyle w:val="IndexLink"/>
              </w:rPr>
              <w:t>241</w:t>
            </w:r>
          </w:hyperlink>
        </w:p>
        <w:p>
          <w:pPr>
            <w:pStyle w:val="Contents4"/>
            <w:tabs>
              <w:tab w:val="clear" w:pos="8176"/>
              <w:tab w:val="right" w:pos="9026" w:leader="dot"/>
            </w:tabs>
            <w:rPr/>
          </w:pPr>
          <w:hyperlink w:anchor="__RefHeading___Toc1323083_2035185390">
            <w:r>
              <w:rPr>
                <w:webHidden/>
                <w:rStyle w:val="IndexLink"/>
              </w:rPr>
              <w:t>1</w:t>
            </w:r>
            <w:r>
              <w:rPr>
                <w:rStyle w:val="IndexLink"/>
                <w:rtl w:val="true"/>
              </w:rPr>
              <w:t xml:space="preserve">) </w:t>
            </w:r>
            <w:r>
              <w:rPr>
                <w:rStyle w:val="IndexLink"/>
                <w:rtl w:val="true"/>
              </w:rPr>
              <w:t>برطرف کننده لرزش بدن</w:t>
            </w:r>
            <w:r>
              <w:rPr>
                <w:rStyle w:val="IndexLink"/>
                <w:rtl w:val="true"/>
              </w:rPr>
              <w:tab/>
            </w:r>
            <w:r>
              <w:rPr>
                <w:rStyle w:val="IndexLink"/>
              </w:rPr>
              <w:t>241</w:t>
            </w:r>
          </w:hyperlink>
        </w:p>
        <w:p>
          <w:pPr>
            <w:pStyle w:val="Contents4"/>
            <w:tabs>
              <w:tab w:val="clear" w:pos="8176"/>
              <w:tab w:val="right" w:pos="9026" w:leader="dot"/>
            </w:tabs>
            <w:rPr/>
          </w:pPr>
          <w:hyperlink w:anchor="__RefHeading___Toc1323085_2035185390">
            <w:r>
              <w:rPr>
                <w:webHidden/>
                <w:rStyle w:val="IndexLink"/>
              </w:rPr>
              <w:t>2</w:t>
            </w:r>
            <w:r>
              <w:rPr>
                <w:rStyle w:val="IndexLink"/>
                <w:rtl w:val="true"/>
              </w:rPr>
              <w:t xml:space="preserve">) </w:t>
            </w:r>
            <w:r>
              <w:rPr>
                <w:rStyle w:val="IndexLink"/>
                <w:rtl w:val="true"/>
              </w:rPr>
              <w:t>برای رفع بیماری پیسی و یرقان و مسمومیت غذایی</w:t>
            </w:r>
            <w:r>
              <w:rPr>
                <w:rStyle w:val="IndexLink"/>
                <w:rtl w:val="true"/>
              </w:rPr>
              <w:tab/>
            </w:r>
            <w:r>
              <w:rPr>
                <w:rStyle w:val="IndexLink"/>
              </w:rPr>
              <w:t>241</w:t>
            </w:r>
          </w:hyperlink>
        </w:p>
        <w:p>
          <w:pPr>
            <w:pStyle w:val="Contents4"/>
            <w:tabs>
              <w:tab w:val="clear" w:pos="8176"/>
              <w:tab w:val="right" w:pos="9026" w:leader="dot"/>
            </w:tabs>
            <w:rPr/>
          </w:pPr>
          <w:hyperlink w:anchor="__RefHeading___Toc1323087_2035185390">
            <w:r>
              <w:rPr>
                <w:webHidden/>
                <w:rStyle w:val="IndexLink"/>
              </w:rPr>
              <w:t>3</w:t>
            </w:r>
            <w:r>
              <w:rPr>
                <w:rStyle w:val="IndexLink"/>
                <w:rtl w:val="true"/>
              </w:rPr>
              <w:t xml:space="preserve">) </w:t>
            </w:r>
            <w:r>
              <w:rPr>
                <w:rStyle w:val="IndexLink"/>
                <w:rtl w:val="true"/>
              </w:rPr>
              <w:t>متفرق ساختن گروه گمراه</w:t>
            </w:r>
            <w:r>
              <w:rPr>
                <w:rStyle w:val="IndexLink"/>
                <w:rtl w:val="true"/>
              </w:rPr>
              <w:tab/>
            </w:r>
            <w:r>
              <w:rPr>
                <w:rStyle w:val="IndexLink"/>
              </w:rPr>
              <w:t>242</w:t>
            </w:r>
          </w:hyperlink>
        </w:p>
        <w:p>
          <w:pPr>
            <w:pStyle w:val="Contents2"/>
            <w:tabs>
              <w:tab w:val="clear" w:pos="8743"/>
              <w:tab w:val="right" w:pos="9026" w:leader="dot"/>
            </w:tabs>
            <w:rPr/>
          </w:pPr>
          <w:hyperlink w:anchor="__RefHeading___Toc1323089_2035185390">
            <w:r>
              <w:rPr>
                <w:webHidden/>
                <w:rStyle w:val="IndexLink"/>
                <w:rtl w:val="true"/>
              </w:rPr>
              <w:t>سوره زلزال</w:t>
            </w:r>
            <w:r>
              <w:rPr>
                <w:rStyle w:val="IndexLink"/>
                <w:rtl w:val="true"/>
              </w:rPr>
              <w:tab/>
            </w:r>
            <w:r>
              <w:rPr>
                <w:rStyle w:val="IndexLink"/>
              </w:rPr>
              <w:t>242</w:t>
            </w:r>
          </w:hyperlink>
        </w:p>
        <w:p>
          <w:pPr>
            <w:pStyle w:val="Contents3"/>
            <w:tabs>
              <w:tab w:val="clear" w:pos="8459"/>
              <w:tab w:val="right" w:pos="9026" w:leader="dot"/>
            </w:tabs>
            <w:rPr/>
          </w:pPr>
          <w:hyperlink w:anchor="__RefHeading___Toc1323091_2035185390">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1323093_2035185390">
            <w:r>
              <w:rPr>
                <w:webHidden/>
                <w:rStyle w:val="IndexLink"/>
                <w:rtl w:val="true"/>
              </w:rPr>
              <w:t>فضیلت وخواص سوره زلزال</w:t>
            </w:r>
            <w:r>
              <w:rPr>
                <w:rStyle w:val="IndexLink"/>
                <w:rtl w:val="true"/>
              </w:rPr>
              <w:tab/>
            </w:r>
            <w:r>
              <w:rPr>
                <w:rStyle w:val="IndexLink"/>
              </w:rPr>
              <w:t>242</w:t>
            </w:r>
          </w:hyperlink>
        </w:p>
        <w:p>
          <w:pPr>
            <w:pStyle w:val="Contents3"/>
            <w:tabs>
              <w:tab w:val="clear" w:pos="8459"/>
              <w:tab w:val="right" w:pos="9026" w:leader="dot"/>
            </w:tabs>
            <w:rPr/>
          </w:pPr>
          <w:hyperlink w:anchor="__RefHeading___Toc1323095_2035185390">
            <w:r>
              <w:rPr>
                <w:webHidden/>
                <w:rStyle w:val="IndexLink"/>
                <w:rtl w:val="true"/>
              </w:rPr>
              <w:t>آثار و برکات سوره زلزال</w:t>
            </w:r>
            <w:r>
              <w:rPr>
                <w:rStyle w:val="IndexLink"/>
                <w:rtl w:val="true"/>
              </w:rPr>
              <w:tab/>
            </w:r>
            <w:r>
              <w:rPr>
                <w:rStyle w:val="IndexLink"/>
              </w:rPr>
              <w:t>243</w:t>
            </w:r>
          </w:hyperlink>
        </w:p>
        <w:p>
          <w:pPr>
            <w:pStyle w:val="Contents4"/>
            <w:tabs>
              <w:tab w:val="clear" w:pos="8176"/>
              <w:tab w:val="right" w:pos="9026" w:leader="dot"/>
            </w:tabs>
            <w:rPr/>
          </w:pPr>
          <w:hyperlink w:anchor="__RefHeading___Toc1323097_2035185390">
            <w:r>
              <w:rPr>
                <w:webHidden/>
                <w:rStyle w:val="IndexLink"/>
              </w:rPr>
              <w:t>1</w:t>
            </w:r>
            <w:r>
              <w:rPr>
                <w:rStyle w:val="IndexLink"/>
                <w:rtl w:val="true"/>
              </w:rPr>
              <w:t xml:space="preserve">) </w:t>
            </w:r>
            <w:r>
              <w:rPr>
                <w:rStyle w:val="IndexLink"/>
                <w:rtl w:val="true"/>
              </w:rPr>
              <w:t>برای دیدن امورات عجیب در خواب</w:t>
            </w:r>
            <w:r>
              <w:rPr>
                <w:rStyle w:val="IndexLink"/>
                <w:rtl w:val="true"/>
              </w:rPr>
              <w:tab/>
            </w:r>
            <w:r>
              <w:rPr>
                <w:rStyle w:val="IndexLink"/>
              </w:rPr>
              <w:t>243</w:t>
            </w:r>
          </w:hyperlink>
        </w:p>
        <w:p>
          <w:pPr>
            <w:pStyle w:val="Contents4"/>
            <w:tabs>
              <w:tab w:val="clear" w:pos="8176"/>
              <w:tab w:val="right" w:pos="9026" w:leader="dot"/>
            </w:tabs>
            <w:rPr/>
          </w:pPr>
          <w:hyperlink w:anchor="__RefHeading___Toc1323099_2035185390">
            <w:r>
              <w:rPr>
                <w:webHidden/>
                <w:rStyle w:val="IndexLink"/>
              </w:rPr>
              <w:t>2</w:t>
            </w:r>
            <w:r>
              <w:rPr>
                <w:rStyle w:val="IndexLink"/>
                <w:rtl w:val="true"/>
              </w:rPr>
              <w:t xml:space="preserve">) </w:t>
            </w:r>
            <w:r>
              <w:rPr>
                <w:rStyle w:val="IndexLink"/>
                <w:rtl w:val="true"/>
              </w:rPr>
              <w:t>راه رسوا کرده دزد</w:t>
            </w:r>
            <w:r>
              <w:rPr>
                <w:rStyle w:val="IndexLink"/>
                <w:rtl w:val="true"/>
              </w:rPr>
              <w:tab/>
            </w:r>
            <w:r>
              <w:rPr>
                <w:rStyle w:val="IndexLink"/>
              </w:rPr>
              <w:t>243</w:t>
            </w:r>
          </w:hyperlink>
        </w:p>
        <w:p>
          <w:pPr>
            <w:pStyle w:val="Contents4"/>
            <w:tabs>
              <w:tab w:val="clear" w:pos="8176"/>
              <w:tab w:val="right" w:pos="9026" w:leader="dot"/>
            </w:tabs>
            <w:rPr/>
          </w:pPr>
          <w:hyperlink w:anchor="__RefHeading___Toc1323101_2035185390">
            <w:r>
              <w:rPr>
                <w:webHidden/>
                <w:rStyle w:val="IndexLink"/>
              </w:rPr>
              <w:t>3</w:t>
            </w:r>
            <w:r>
              <w:rPr>
                <w:rStyle w:val="IndexLink"/>
                <w:rtl w:val="true"/>
              </w:rPr>
              <w:t xml:space="preserve">) </w:t>
            </w:r>
            <w:r>
              <w:rPr>
                <w:rStyle w:val="IndexLink"/>
                <w:rtl w:val="true"/>
              </w:rPr>
              <w:t>در امان بودن</w:t>
            </w:r>
            <w:r>
              <w:rPr>
                <w:rStyle w:val="IndexLink"/>
                <w:rtl w:val="true"/>
              </w:rPr>
              <w:tab/>
            </w:r>
            <w:r>
              <w:rPr>
                <w:rStyle w:val="IndexLink"/>
              </w:rPr>
              <w:t>243</w:t>
            </w:r>
          </w:hyperlink>
        </w:p>
        <w:p>
          <w:pPr>
            <w:pStyle w:val="Contents4"/>
            <w:tabs>
              <w:tab w:val="clear" w:pos="8176"/>
              <w:tab w:val="right" w:pos="9026" w:leader="dot"/>
            </w:tabs>
            <w:rPr/>
          </w:pPr>
          <w:hyperlink w:anchor="__RefHeading___Toc1323103_2035185390">
            <w:r>
              <w:rPr>
                <w:webHidden/>
                <w:rStyle w:val="IndexLink"/>
              </w:rPr>
              <w:t>4</w:t>
            </w:r>
            <w:r>
              <w:rPr>
                <w:rStyle w:val="IndexLink"/>
                <w:rtl w:val="true"/>
              </w:rPr>
              <w:t xml:space="preserve">) </w:t>
            </w:r>
            <w:r>
              <w:rPr>
                <w:rStyle w:val="IndexLink"/>
                <w:rtl w:val="true"/>
              </w:rPr>
              <w:t>برای لرزش بدن</w:t>
            </w:r>
            <w:r>
              <w:rPr>
                <w:rStyle w:val="IndexLink"/>
                <w:rtl w:val="true"/>
              </w:rPr>
              <w:tab/>
            </w:r>
            <w:r>
              <w:rPr>
                <w:rStyle w:val="IndexLink"/>
              </w:rPr>
              <w:t>243</w:t>
            </w:r>
          </w:hyperlink>
        </w:p>
        <w:p>
          <w:pPr>
            <w:pStyle w:val="Contents4"/>
            <w:tabs>
              <w:tab w:val="clear" w:pos="8176"/>
              <w:tab w:val="right" w:pos="9026" w:leader="dot"/>
            </w:tabs>
            <w:rPr/>
          </w:pPr>
          <w:hyperlink w:anchor="__RefHeading___Toc1323105_2035185390">
            <w:r>
              <w:rPr>
                <w:webHidden/>
                <w:rStyle w:val="IndexLink"/>
              </w:rPr>
              <w:t>5</w:t>
            </w:r>
            <w:r>
              <w:rPr>
                <w:rStyle w:val="IndexLink"/>
                <w:rtl w:val="true"/>
              </w:rPr>
              <w:t xml:space="preserve">) </w:t>
            </w:r>
            <w:r>
              <w:rPr>
                <w:rStyle w:val="IndexLink"/>
                <w:rtl w:val="true"/>
              </w:rPr>
              <w:t>سوره زلزال سوره جامع</w:t>
            </w:r>
            <w:r>
              <w:rPr>
                <w:rStyle w:val="IndexLink"/>
                <w:rtl w:val="true"/>
              </w:rPr>
              <w:tab/>
            </w:r>
            <w:r>
              <w:rPr>
                <w:rStyle w:val="IndexLink"/>
              </w:rPr>
              <w:t>244</w:t>
            </w:r>
          </w:hyperlink>
        </w:p>
        <w:p>
          <w:pPr>
            <w:pStyle w:val="Contents2"/>
            <w:tabs>
              <w:tab w:val="clear" w:pos="8743"/>
              <w:tab w:val="right" w:pos="9026" w:leader="dot"/>
            </w:tabs>
            <w:rPr/>
          </w:pPr>
          <w:hyperlink w:anchor="__RefHeading___Toc1323107_2035185390">
            <w:r>
              <w:rPr>
                <w:webHidden/>
                <w:rStyle w:val="IndexLink"/>
                <w:rtl w:val="true"/>
              </w:rPr>
              <w:t>سوره عادیات</w:t>
            </w:r>
            <w:r>
              <w:rPr>
                <w:rStyle w:val="IndexLink"/>
                <w:rtl w:val="true"/>
              </w:rPr>
              <w:tab/>
            </w:r>
            <w:r>
              <w:rPr>
                <w:rStyle w:val="IndexLink"/>
              </w:rPr>
              <w:t>244</w:t>
            </w:r>
          </w:hyperlink>
        </w:p>
        <w:p>
          <w:pPr>
            <w:pStyle w:val="Contents3"/>
            <w:tabs>
              <w:tab w:val="clear" w:pos="8459"/>
              <w:tab w:val="right" w:pos="9026" w:leader="dot"/>
            </w:tabs>
            <w:rPr/>
          </w:pPr>
          <w:hyperlink w:anchor="__RefHeading___Toc1323109_2035185390">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1323111_2035185390">
            <w:r>
              <w:rPr>
                <w:webHidden/>
                <w:rStyle w:val="IndexLink"/>
                <w:rtl w:val="true"/>
              </w:rPr>
              <w:t>فضیلت و خواص سوره عادیات</w:t>
            </w:r>
            <w:r>
              <w:rPr>
                <w:rStyle w:val="IndexLink"/>
                <w:rtl w:val="true"/>
              </w:rPr>
              <w:tab/>
            </w:r>
            <w:r>
              <w:rPr>
                <w:rStyle w:val="IndexLink"/>
              </w:rPr>
              <w:t>245</w:t>
            </w:r>
          </w:hyperlink>
        </w:p>
        <w:p>
          <w:pPr>
            <w:pStyle w:val="Contents3"/>
            <w:tabs>
              <w:tab w:val="clear" w:pos="8459"/>
              <w:tab w:val="right" w:pos="9026" w:leader="dot"/>
            </w:tabs>
            <w:rPr/>
          </w:pPr>
          <w:hyperlink w:anchor="__RefHeading___Toc1323113_2035185390">
            <w:r>
              <w:rPr>
                <w:webHidden/>
                <w:rStyle w:val="IndexLink"/>
                <w:rtl w:val="true"/>
              </w:rPr>
              <w:t>آثار و برکات سوره عادیات</w:t>
            </w:r>
            <w:r>
              <w:rPr>
                <w:rStyle w:val="IndexLink"/>
                <w:rtl w:val="true"/>
              </w:rPr>
              <w:tab/>
            </w:r>
            <w:r>
              <w:rPr>
                <w:rStyle w:val="IndexLink"/>
              </w:rPr>
              <w:t>245</w:t>
            </w:r>
          </w:hyperlink>
        </w:p>
        <w:p>
          <w:pPr>
            <w:pStyle w:val="Contents4"/>
            <w:tabs>
              <w:tab w:val="clear" w:pos="8176"/>
              <w:tab w:val="right" w:pos="9026" w:leader="dot"/>
            </w:tabs>
            <w:rPr/>
          </w:pPr>
          <w:hyperlink w:anchor="__RefHeading___Toc1323115_2035185390">
            <w:r>
              <w:rPr>
                <w:webHidden/>
                <w:rStyle w:val="IndexLink"/>
              </w:rPr>
              <w:t>1</w:t>
            </w:r>
            <w:r>
              <w:rPr>
                <w:rStyle w:val="IndexLink"/>
                <w:rtl w:val="true"/>
              </w:rPr>
              <w:t xml:space="preserve">) </w:t>
            </w:r>
            <w:r>
              <w:rPr>
                <w:rStyle w:val="IndexLink"/>
                <w:rtl w:val="true"/>
              </w:rPr>
              <w:t>ادای دین و بدهکاری</w:t>
            </w:r>
            <w:r>
              <w:rPr>
                <w:rStyle w:val="IndexLink"/>
                <w:rtl w:val="true"/>
              </w:rPr>
              <w:tab/>
            </w:r>
            <w:r>
              <w:rPr>
                <w:rStyle w:val="IndexLink"/>
              </w:rPr>
              <w:t>245</w:t>
            </w:r>
          </w:hyperlink>
        </w:p>
        <w:p>
          <w:pPr>
            <w:pStyle w:val="Contents4"/>
            <w:tabs>
              <w:tab w:val="clear" w:pos="8176"/>
              <w:tab w:val="right" w:pos="9026" w:leader="dot"/>
            </w:tabs>
            <w:rPr/>
          </w:pPr>
          <w:hyperlink w:anchor="__RefHeading___Toc1323117_2035185390">
            <w:r>
              <w:rPr>
                <w:webHidden/>
                <w:rStyle w:val="IndexLink"/>
              </w:rPr>
              <w:t>2</w:t>
            </w:r>
            <w:r>
              <w:rPr>
                <w:rStyle w:val="IndexLink"/>
                <w:rtl w:val="true"/>
              </w:rPr>
              <w:t xml:space="preserve">) </w:t>
            </w:r>
            <w:r>
              <w:rPr>
                <w:rStyle w:val="IndexLink"/>
                <w:rtl w:val="true"/>
              </w:rPr>
              <w:t>جهت وسعت رزق ورهایی از قرض و گرسنگی یا تشنگی</w:t>
            </w:r>
            <w:r>
              <w:rPr>
                <w:rStyle w:val="IndexLink"/>
                <w:rtl w:val="true"/>
              </w:rPr>
              <w:tab/>
            </w:r>
            <w:r>
              <w:rPr>
                <w:rStyle w:val="IndexLink"/>
              </w:rPr>
              <w:t>246</w:t>
            </w:r>
          </w:hyperlink>
        </w:p>
        <w:p>
          <w:pPr>
            <w:pStyle w:val="Contents4"/>
            <w:tabs>
              <w:tab w:val="clear" w:pos="8176"/>
              <w:tab w:val="right" w:pos="9026" w:leader="dot"/>
            </w:tabs>
            <w:rPr/>
          </w:pPr>
          <w:hyperlink w:anchor="__RefHeading___Toc1323119_2035185390">
            <w:r>
              <w:rPr>
                <w:webHidden/>
                <w:rStyle w:val="IndexLink"/>
              </w:rPr>
              <w:t>3</w:t>
            </w:r>
            <w:r>
              <w:rPr>
                <w:rStyle w:val="IndexLink"/>
                <w:rtl w:val="true"/>
              </w:rPr>
              <w:t xml:space="preserve">) </w:t>
            </w:r>
            <w:r>
              <w:rPr>
                <w:rStyle w:val="IndexLink"/>
                <w:rtl w:val="true"/>
              </w:rPr>
              <w:t>برای درد کبد</w:t>
            </w:r>
            <w:r>
              <w:rPr>
                <w:rStyle w:val="IndexLink"/>
                <w:rtl w:val="true"/>
              </w:rPr>
              <w:tab/>
            </w:r>
            <w:r>
              <w:rPr>
                <w:rStyle w:val="IndexLink"/>
              </w:rPr>
              <w:t>246</w:t>
            </w:r>
          </w:hyperlink>
        </w:p>
        <w:p>
          <w:pPr>
            <w:pStyle w:val="Contents2"/>
            <w:tabs>
              <w:tab w:val="clear" w:pos="8743"/>
              <w:tab w:val="right" w:pos="9026" w:leader="dot"/>
            </w:tabs>
            <w:rPr/>
          </w:pPr>
          <w:hyperlink w:anchor="__RefHeading___Toc1323121_2035185390">
            <w:r>
              <w:rPr>
                <w:webHidden/>
                <w:rStyle w:val="IndexLink"/>
                <w:rtl w:val="true"/>
              </w:rPr>
              <w:t>سوره قارعه</w:t>
            </w:r>
            <w:r>
              <w:rPr>
                <w:rStyle w:val="IndexLink"/>
                <w:rtl w:val="true"/>
              </w:rPr>
              <w:tab/>
            </w:r>
            <w:r>
              <w:rPr>
                <w:rStyle w:val="IndexLink"/>
              </w:rPr>
              <w:t>246</w:t>
            </w:r>
          </w:hyperlink>
        </w:p>
        <w:p>
          <w:pPr>
            <w:pStyle w:val="Contents3"/>
            <w:tabs>
              <w:tab w:val="clear" w:pos="8459"/>
              <w:tab w:val="right" w:pos="9026" w:leader="dot"/>
            </w:tabs>
            <w:rPr/>
          </w:pPr>
          <w:hyperlink w:anchor="__RefHeading___Toc1323123_2035185390">
            <w:r>
              <w:rPr>
                <w:webHidden/>
                <w:rStyle w:val="IndexLink"/>
                <w:rtl w:val="true"/>
              </w:rPr>
              <w:t>اشاره</w:t>
            </w:r>
            <w:r>
              <w:rPr>
                <w:rStyle w:val="IndexLink"/>
                <w:rtl w:val="true"/>
              </w:rPr>
              <w:tab/>
            </w:r>
            <w:r>
              <w:rPr>
                <w:rStyle w:val="IndexLink"/>
              </w:rPr>
              <w:t>246</w:t>
            </w:r>
          </w:hyperlink>
        </w:p>
        <w:p>
          <w:pPr>
            <w:pStyle w:val="Contents3"/>
            <w:tabs>
              <w:tab w:val="clear" w:pos="8459"/>
              <w:tab w:val="right" w:pos="9026" w:leader="dot"/>
            </w:tabs>
            <w:rPr/>
          </w:pPr>
          <w:hyperlink w:anchor="__RefHeading___Toc1323125_2035185390">
            <w:r>
              <w:rPr>
                <w:webHidden/>
                <w:rStyle w:val="IndexLink"/>
                <w:rtl w:val="true"/>
              </w:rPr>
              <w:t>فضیلت و خواص سوره قارعه</w:t>
            </w:r>
            <w:r>
              <w:rPr>
                <w:rStyle w:val="IndexLink"/>
                <w:rtl w:val="true"/>
              </w:rPr>
              <w:tab/>
            </w:r>
            <w:r>
              <w:rPr>
                <w:rStyle w:val="IndexLink"/>
              </w:rPr>
              <w:t>246</w:t>
            </w:r>
          </w:hyperlink>
        </w:p>
        <w:p>
          <w:pPr>
            <w:pStyle w:val="Contents3"/>
            <w:tabs>
              <w:tab w:val="clear" w:pos="8459"/>
              <w:tab w:val="right" w:pos="9026" w:leader="dot"/>
            </w:tabs>
            <w:rPr/>
          </w:pPr>
          <w:hyperlink w:anchor="__RefHeading___Toc1323127_2035185390">
            <w:r>
              <w:rPr>
                <w:webHidden/>
                <w:rStyle w:val="IndexLink"/>
                <w:rtl w:val="true"/>
              </w:rPr>
              <w:t>آثار و برکات سوره قارعه</w:t>
            </w:r>
            <w:r>
              <w:rPr>
                <w:rStyle w:val="IndexLink"/>
                <w:rtl w:val="true"/>
              </w:rPr>
              <w:tab/>
            </w:r>
            <w:r>
              <w:rPr>
                <w:rStyle w:val="IndexLink"/>
              </w:rPr>
              <w:t>247</w:t>
            </w:r>
          </w:hyperlink>
        </w:p>
        <w:p>
          <w:pPr>
            <w:pStyle w:val="Contents2"/>
            <w:tabs>
              <w:tab w:val="clear" w:pos="8743"/>
              <w:tab w:val="right" w:pos="9026" w:leader="dot"/>
            </w:tabs>
            <w:rPr/>
          </w:pPr>
          <w:hyperlink w:anchor="__RefHeading___Toc1323129_2035185390">
            <w:r>
              <w:rPr>
                <w:webHidden/>
                <w:rStyle w:val="IndexLink"/>
                <w:rtl w:val="true"/>
              </w:rPr>
              <w:t>سوره تکاثر</w:t>
            </w:r>
            <w:r>
              <w:rPr>
                <w:rStyle w:val="IndexLink"/>
                <w:rtl w:val="true"/>
              </w:rPr>
              <w:tab/>
            </w:r>
            <w:r>
              <w:rPr>
                <w:rStyle w:val="IndexLink"/>
              </w:rPr>
              <w:t>247</w:t>
            </w:r>
          </w:hyperlink>
        </w:p>
        <w:p>
          <w:pPr>
            <w:pStyle w:val="Contents3"/>
            <w:tabs>
              <w:tab w:val="clear" w:pos="8459"/>
              <w:tab w:val="right" w:pos="9026" w:leader="dot"/>
            </w:tabs>
            <w:rPr/>
          </w:pPr>
          <w:hyperlink w:anchor="__RefHeading___Toc1323131_2035185390">
            <w:r>
              <w:rPr>
                <w:webHidden/>
                <w:rStyle w:val="IndexLink"/>
                <w:rtl w:val="true"/>
              </w:rPr>
              <w:t>اشاره</w:t>
            </w:r>
            <w:r>
              <w:rPr>
                <w:rStyle w:val="IndexLink"/>
                <w:rtl w:val="true"/>
              </w:rPr>
              <w:tab/>
            </w:r>
            <w:r>
              <w:rPr>
                <w:rStyle w:val="IndexLink"/>
              </w:rPr>
              <w:t>247</w:t>
            </w:r>
          </w:hyperlink>
        </w:p>
        <w:p>
          <w:pPr>
            <w:pStyle w:val="Contents3"/>
            <w:tabs>
              <w:tab w:val="clear" w:pos="8459"/>
              <w:tab w:val="right" w:pos="9026" w:leader="dot"/>
            </w:tabs>
            <w:rPr/>
          </w:pPr>
          <w:hyperlink w:anchor="__RefHeading___Toc1323133_2035185390">
            <w:r>
              <w:rPr>
                <w:webHidden/>
                <w:rStyle w:val="IndexLink"/>
                <w:rtl w:val="true"/>
              </w:rPr>
              <w:t>فضیلت و خواص سوره تکاثر</w:t>
            </w:r>
            <w:r>
              <w:rPr>
                <w:rStyle w:val="IndexLink"/>
                <w:rtl w:val="true"/>
              </w:rPr>
              <w:tab/>
            </w:r>
            <w:r>
              <w:rPr>
                <w:rStyle w:val="IndexLink"/>
              </w:rPr>
              <w:t>247</w:t>
            </w:r>
          </w:hyperlink>
        </w:p>
        <w:p>
          <w:pPr>
            <w:pStyle w:val="Contents3"/>
            <w:tabs>
              <w:tab w:val="clear" w:pos="8459"/>
              <w:tab w:val="right" w:pos="9026" w:leader="dot"/>
            </w:tabs>
            <w:rPr/>
          </w:pPr>
          <w:hyperlink w:anchor="__RefHeading___Toc1323135_2035185390">
            <w:r>
              <w:rPr>
                <w:webHidden/>
                <w:rStyle w:val="IndexLink"/>
                <w:rtl w:val="true"/>
              </w:rPr>
              <w:t>آثار و برکات سوره تکاثر</w:t>
            </w:r>
            <w:r>
              <w:rPr>
                <w:rStyle w:val="IndexLink"/>
                <w:rtl w:val="true"/>
              </w:rPr>
              <w:tab/>
            </w:r>
            <w:r>
              <w:rPr>
                <w:rStyle w:val="IndexLink"/>
              </w:rPr>
              <w:t>248</w:t>
            </w:r>
          </w:hyperlink>
        </w:p>
        <w:p>
          <w:pPr>
            <w:pStyle w:val="Contents4"/>
            <w:tabs>
              <w:tab w:val="clear" w:pos="8176"/>
              <w:tab w:val="right" w:pos="9026" w:leader="dot"/>
            </w:tabs>
            <w:rPr/>
          </w:pPr>
          <w:hyperlink w:anchor="__RefHeading___Toc1323137_2035185390">
            <w:r>
              <w:rPr>
                <w:webHidden/>
                <w:rStyle w:val="IndexLink"/>
              </w:rPr>
              <w:t>1</w:t>
            </w:r>
            <w:r>
              <w:rPr>
                <w:rStyle w:val="IndexLink"/>
                <w:rtl w:val="true"/>
              </w:rPr>
              <w:t xml:space="preserve">) </w:t>
            </w:r>
            <w:r>
              <w:rPr>
                <w:rStyle w:val="IndexLink"/>
                <w:rtl w:val="true"/>
              </w:rPr>
              <w:t>به دست آوردن مالی عظیم</w:t>
            </w:r>
            <w:r>
              <w:rPr>
                <w:rStyle w:val="IndexLink"/>
                <w:rtl w:val="true"/>
              </w:rPr>
              <w:tab/>
            </w:r>
            <w:r>
              <w:rPr>
                <w:rStyle w:val="IndexLink"/>
              </w:rPr>
              <w:t>248</w:t>
            </w:r>
          </w:hyperlink>
        </w:p>
        <w:p>
          <w:pPr>
            <w:pStyle w:val="Contents4"/>
            <w:tabs>
              <w:tab w:val="clear" w:pos="8176"/>
              <w:tab w:val="right" w:pos="9026" w:leader="dot"/>
            </w:tabs>
            <w:rPr/>
          </w:pPr>
          <w:hyperlink w:anchor="__RefHeading___Toc1323139_2035185390">
            <w:r>
              <w:rPr>
                <w:webHidden/>
                <w:rStyle w:val="IndexLink"/>
              </w:rPr>
              <w:t>2</w:t>
            </w:r>
            <w:r>
              <w:rPr>
                <w:rStyle w:val="IndexLink"/>
                <w:rtl w:val="true"/>
              </w:rPr>
              <w:t xml:space="preserve">) </w:t>
            </w:r>
            <w:r>
              <w:rPr>
                <w:rStyle w:val="IndexLink"/>
                <w:rtl w:val="true"/>
              </w:rPr>
              <w:t>برآورده شدن حاجات</w:t>
            </w:r>
            <w:r>
              <w:rPr>
                <w:rStyle w:val="IndexLink"/>
                <w:rtl w:val="true"/>
              </w:rPr>
              <w:tab/>
            </w:r>
            <w:r>
              <w:rPr>
                <w:rStyle w:val="IndexLink"/>
              </w:rPr>
              <w:t>248</w:t>
            </w:r>
          </w:hyperlink>
        </w:p>
        <w:p>
          <w:pPr>
            <w:pStyle w:val="Contents4"/>
            <w:tabs>
              <w:tab w:val="clear" w:pos="8176"/>
              <w:tab w:val="right" w:pos="9026" w:leader="dot"/>
            </w:tabs>
            <w:rPr/>
          </w:pPr>
          <w:hyperlink w:anchor="__RefHeading___Toc1323141_2035185390">
            <w:r>
              <w:rPr>
                <w:webHidden/>
                <w:rStyle w:val="IndexLink"/>
              </w:rPr>
              <w:t>3</w:t>
            </w:r>
            <w:r>
              <w:rPr>
                <w:rStyle w:val="IndexLink"/>
                <w:rtl w:val="true"/>
              </w:rPr>
              <w:t xml:space="preserve">) </w:t>
            </w:r>
            <w:r>
              <w:rPr>
                <w:rStyle w:val="IndexLink"/>
                <w:rtl w:val="true"/>
              </w:rPr>
              <w:t>رفع سردرد</w:t>
            </w:r>
            <w:r>
              <w:rPr>
                <w:rStyle w:val="IndexLink"/>
                <w:rtl w:val="true"/>
              </w:rPr>
              <w:tab/>
            </w:r>
            <w:r>
              <w:rPr>
                <w:rStyle w:val="IndexLink"/>
              </w:rPr>
              <w:t>249</w:t>
            </w:r>
          </w:hyperlink>
        </w:p>
        <w:p>
          <w:pPr>
            <w:pStyle w:val="Contents4"/>
            <w:tabs>
              <w:tab w:val="clear" w:pos="8176"/>
              <w:tab w:val="right" w:pos="9026" w:leader="dot"/>
            </w:tabs>
            <w:rPr/>
          </w:pPr>
          <w:hyperlink w:anchor="__RefHeading___Toc1323143_2035185390">
            <w:r>
              <w:rPr>
                <w:webHidden/>
                <w:rStyle w:val="IndexLink"/>
              </w:rPr>
              <w:t>4</w:t>
            </w:r>
            <w:r>
              <w:rPr>
                <w:rStyle w:val="IndexLink"/>
                <w:rtl w:val="true"/>
              </w:rPr>
              <w:t xml:space="preserve">) </w:t>
            </w:r>
            <w:r>
              <w:rPr>
                <w:rStyle w:val="IndexLink"/>
                <w:rtl w:val="true"/>
              </w:rPr>
              <w:t>هدیه و خیر کثیر به اموات</w:t>
            </w:r>
            <w:r>
              <w:rPr>
                <w:rStyle w:val="IndexLink"/>
                <w:rtl w:val="true"/>
              </w:rPr>
              <w:tab/>
            </w:r>
            <w:r>
              <w:rPr>
                <w:rStyle w:val="IndexLink"/>
              </w:rPr>
              <w:t>249</w:t>
            </w:r>
          </w:hyperlink>
        </w:p>
        <w:p>
          <w:pPr>
            <w:pStyle w:val="Contents2"/>
            <w:tabs>
              <w:tab w:val="clear" w:pos="8743"/>
              <w:tab w:val="right" w:pos="9026" w:leader="dot"/>
            </w:tabs>
            <w:rPr/>
          </w:pPr>
          <w:hyperlink w:anchor="__RefHeading___Toc1323145_2035185390">
            <w:r>
              <w:rPr>
                <w:webHidden/>
                <w:rStyle w:val="IndexLink"/>
                <w:rtl w:val="true"/>
              </w:rPr>
              <w:t>سوره عصر</w:t>
            </w:r>
            <w:r>
              <w:rPr>
                <w:rStyle w:val="IndexLink"/>
                <w:rtl w:val="true"/>
              </w:rPr>
              <w:tab/>
            </w:r>
            <w:r>
              <w:rPr>
                <w:rStyle w:val="IndexLink"/>
              </w:rPr>
              <w:t>249</w:t>
            </w:r>
          </w:hyperlink>
        </w:p>
        <w:p>
          <w:pPr>
            <w:pStyle w:val="Contents3"/>
            <w:tabs>
              <w:tab w:val="clear" w:pos="8459"/>
              <w:tab w:val="right" w:pos="9026" w:leader="dot"/>
            </w:tabs>
            <w:rPr/>
          </w:pPr>
          <w:hyperlink w:anchor="__RefHeading___Toc1323147_2035185390">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1323149_2035185390">
            <w:r>
              <w:rPr>
                <w:webHidden/>
                <w:rStyle w:val="IndexLink"/>
                <w:rtl w:val="true"/>
              </w:rPr>
              <w:t>فضیلت و خواص سوره عصر</w:t>
            </w:r>
            <w:r>
              <w:rPr>
                <w:rStyle w:val="IndexLink"/>
                <w:rtl w:val="true"/>
              </w:rPr>
              <w:tab/>
            </w:r>
            <w:r>
              <w:rPr>
                <w:rStyle w:val="IndexLink"/>
              </w:rPr>
              <w:t>249</w:t>
            </w:r>
          </w:hyperlink>
        </w:p>
        <w:p>
          <w:pPr>
            <w:pStyle w:val="Contents3"/>
            <w:tabs>
              <w:tab w:val="clear" w:pos="8459"/>
              <w:tab w:val="right" w:pos="9026" w:leader="dot"/>
            </w:tabs>
            <w:rPr/>
          </w:pPr>
          <w:hyperlink w:anchor="__RefHeading___Toc1323151_2035185390">
            <w:r>
              <w:rPr>
                <w:webHidden/>
                <w:rStyle w:val="IndexLink"/>
                <w:rtl w:val="true"/>
              </w:rPr>
              <w:t>آثار و برکات سوره عصر</w:t>
            </w:r>
            <w:r>
              <w:rPr>
                <w:rStyle w:val="IndexLink"/>
                <w:rtl w:val="true"/>
              </w:rPr>
              <w:tab/>
            </w:r>
            <w:r>
              <w:rPr>
                <w:rStyle w:val="IndexLink"/>
              </w:rPr>
              <w:t>250</w:t>
            </w:r>
          </w:hyperlink>
        </w:p>
        <w:p>
          <w:pPr>
            <w:pStyle w:val="Contents2"/>
            <w:tabs>
              <w:tab w:val="clear" w:pos="8743"/>
              <w:tab w:val="right" w:pos="9026" w:leader="dot"/>
            </w:tabs>
            <w:rPr/>
          </w:pPr>
          <w:hyperlink w:anchor="__RefHeading___Toc1323153_2035185390">
            <w:r>
              <w:rPr>
                <w:webHidden/>
                <w:rStyle w:val="IndexLink"/>
                <w:rtl w:val="true"/>
              </w:rPr>
              <w:t>سوره همزه</w:t>
            </w:r>
            <w:r>
              <w:rPr>
                <w:rStyle w:val="IndexLink"/>
                <w:rtl w:val="true"/>
              </w:rPr>
              <w:tab/>
            </w:r>
            <w:r>
              <w:rPr>
                <w:rStyle w:val="IndexLink"/>
              </w:rPr>
              <w:t>250</w:t>
            </w:r>
          </w:hyperlink>
        </w:p>
        <w:p>
          <w:pPr>
            <w:pStyle w:val="Contents3"/>
            <w:tabs>
              <w:tab w:val="clear" w:pos="8459"/>
              <w:tab w:val="right" w:pos="9026" w:leader="dot"/>
            </w:tabs>
            <w:rPr/>
          </w:pPr>
          <w:hyperlink w:anchor="__RefHeading___Toc1323155_203518539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323157_2035185390">
            <w:r>
              <w:rPr>
                <w:webHidden/>
                <w:rStyle w:val="IndexLink"/>
                <w:rtl w:val="true"/>
              </w:rPr>
              <w:t>فضیلت و خواص سوره همزه</w:t>
            </w:r>
            <w:r>
              <w:rPr>
                <w:rStyle w:val="IndexLink"/>
                <w:rtl w:val="true"/>
              </w:rPr>
              <w:tab/>
            </w:r>
            <w:r>
              <w:rPr>
                <w:rStyle w:val="IndexLink"/>
              </w:rPr>
              <w:t>250</w:t>
            </w:r>
          </w:hyperlink>
        </w:p>
        <w:p>
          <w:pPr>
            <w:pStyle w:val="Contents3"/>
            <w:tabs>
              <w:tab w:val="clear" w:pos="8459"/>
              <w:tab w:val="right" w:pos="9026" w:leader="dot"/>
            </w:tabs>
            <w:rPr/>
          </w:pPr>
          <w:hyperlink w:anchor="__RefHeading___Toc1323159_2035185390">
            <w:r>
              <w:rPr>
                <w:webHidden/>
                <w:rStyle w:val="IndexLink"/>
                <w:rtl w:val="true"/>
              </w:rPr>
              <w:t>آثار و برکات سوره همزه</w:t>
            </w:r>
            <w:r>
              <w:rPr>
                <w:rStyle w:val="IndexLink"/>
                <w:rtl w:val="true"/>
              </w:rPr>
              <w:tab/>
            </w:r>
            <w:r>
              <w:rPr>
                <w:rStyle w:val="IndexLink"/>
              </w:rPr>
              <w:t>250</w:t>
            </w:r>
          </w:hyperlink>
        </w:p>
        <w:p>
          <w:pPr>
            <w:pStyle w:val="Contents2"/>
            <w:tabs>
              <w:tab w:val="clear" w:pos="8743"/>
              <w:tab w:val="right" w:pos="9026" w:leader="dot"/>
            </w:tabs>
            <w:rPr/>
          </w:pPr>
          <w:hyperlink w:anchor="__RefHeading___Toc1323161_2035185390">
            <w:r>
              <w:rPr>
                <w:webHidden/>
                <w:rStyle w:val="IndexLink"/>
                <w:rtl w:val="true"/>
              </w:rPr>
              <w:t>سوره فیل</w:t>
            </w:r>
            <w:r>
              <w:rPr>
                <w:rStyle w:val="IndexLink"/>
                <w:rtl w:val="true"/>
              </w:rPr>
              <w:tab/>
            </w:r>
            <w:r>
              <w:rPr>
                <w:rStyle w:val="IndexLink"/>
              </w:rPr>
              <w:t>250</w:t>
            </w:r>
          </w:hyperlink>
        </w:p>
        <w:p>
          <w:pPr>
            <w:pStyle w:val="Contents3"/>
            <w:tabs>
              <w:tab w:val="clear" w:pos="8459"/>
              <w:tab w:val="right" w:pos="9026" w:leader="dot"/>
            </w:tabs>
            <w:rPr/>
          </w:pPr>
          <w:hyperlink w:anchor="__RefHeading___Toc1323163_2035185390">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1323165_2035185390">
            <w:r>
              <w:rPr>
                <w:webHidden/>
                <w:rStyle w:val="IndexLink"/>
                <w:rtl w:val="true"/>
              </w:rPr>
              <w:t>فضیلت و خواص سوره فیل</w:t>
            </w:r>
            <w:r>
              <w:rPr>
                <w:rStyle w:val="IndexLink"/>
                <w:rtl w:val="true"/>
              </w:rPr>
              <w:tab/>
            </w:r>
            <w:r>
              <w:rPr>
                <w:rStyle w:val="IndexLink"/>
              </w:rPr>
              <w:t>250</w:t>
            </w:r>
          </w:hyperlink>
        </w:p>
        <w:p>
          <w:pPr>
            <w:pStyle w:val="Contents3"/>
            <w:tabs>
              <w:tab w:val="clear" w:pos="8459"/>
              <w:tab w:val="right" w:pos="9026" w:leader="dot"/>
            </w:tabs>
            <w:rPr/>
          </w:pPr>
          <w:hyperlink w:anchor="__RefHeading___Toc1323167_2035185390">
            <w:r>
              <w:rPr>
                <w:webHidden/>
                <w:rStyle w:val="IndexLink"/>
                <w:rtl w:val="true"/>
              </w:rPr>
              <w:t>آثار و برکات سوره فیل</w:t>
            </w:r>
            <w:r>
              <w:rPr>
                <w:rStyle w:val="IndexLink"/>
                <w:rtl w:val="true"/>
              </w:rPr>
              <w:tab/>
            </w:r>
            <w:r>
              <w:rPr>
                <w:rStyle w:val="IndexLink"/>
              </w:rPr>
              <w:t>251</w:t>
            </w:r>
          </w:hyperlink>
        </w:p>
        <w:p>
          <w:pPr>
            <w:pStyle w:val="Contents4"/>
            <w:tabs>
              <w:tab w:val="clear" w:pos="8176"/>
              <w:tab w:val="right" w:pos="9026" w:leader="dot"/>
            </w:tabs>
            <w:rPr/>
          </w:pPr>
          <w:hyperlink w:anchor="__RefHeading___Toc1323169_2035185390">
            <w:r>
              <w:rPr>
                <w:webHidden/>
                <w:rStyle w:val="IndexLink"/>
              </w:rPr>
              <w:t>1</w:t>
            </w:r>
            <w:r>
              <w:rPr>
                <w:rStyle w:val="IndexLink"/>
                <w:rtl w:val="true"/>
              </w:rPr>
              <w:t xml:space="preserve">) </w:t>
            </w:r>
            <w:r>
              <w:rPr>
                <w:rStyle w:val="IndexLink"/>
                <w:rtl w:val="true"/>
              </w:rPr>
              <w:t>رهایی از شر دشمن</w:t>
            </w:r>
            <w:r>
              <w:rPr>
                <w:rStyle w:val="IndexLink"/>
                <w:rtl w:val="true"/>
              </w:rPr>
              <w:tab/>
            </w:r>
            <w:r>
              <w:rPr>
                <w:rStyle w:val="IndexLink"/>
              </w:rPr>
              <w:t>251</w:t>
            </w:r>
          </w:hyperlink>
        </w:p>
        <w:p>
          <w:pPr>
            <w:pStyle w:val="Contents4"/>
            <w:tabs>
              <w:tab w:val="clear" w:pos="8176"/>
              <w:tab w:val="right" w:pos="9026" w:leader="dot"/>
            </w:tabs>
            <w:rPr/>
          </w:pPr>
          <w:hyperlink w:anchor="__RefHeading___Toc1323171_2035185390">
            <w:r>
              <w:rPr>
                <w:webHidden/>
                <w:rStyle w:val="IndexLink"/>
              </w:rPr>
              <w:t>2</w:t>
            </w:r>
            <w:r>
              <w:rPr>
                <w:rStyle w:val="IndexLink"/>
                <w:rtl w:val="true"/>
              </w:rPr>
              <w:t xml:space="preserve">) </w:t>
            </w:r>
            <w:r>
              <w:rPr>
                <w:rStyle w:val="IndexLink"/>
                <w:rtl w:val="true"/>
              </w:rPr>
              <w:t>مانع غرق شدن در آب</w:t>
            </w:r>
            <w:r>
              <w:rPr>
                <w:rStyle w:val="IndexLink"/>
                <w:rtl w:val="true"/>
              </w:rPr>
              <w:tab/>
            </w:r>
            <w:r>
              <w:rPr>
                <w:rStyle w:val="IndexLink"/>
              </w:rPr>
              <w:t>251</w:t>
            </w:r>
          </w:hyperlink>
        </w:p>
        <w:p>
          <w:pPr>
            <w:pStyle w:val="Contents3"/>
            <w:tabs>
              <w:tab w:val="clear" w:pos="8459"/>
              <w:tab w:val="right" w:pos="9026" w:leader="dot"/>
            </w:tabs>
            <w:rPr/>
          </w:pPr>
          <w:hyperlink w:anchor="__RefHeading___Toc1323173_2035185390">
            <w:r>
              <w:rPr>
                <w:webHidden/>
                <w:rStyle w:val="IndexLink"/>
                <w:rtl w:val="true"/>
              </w:rPr>
              <w:t>ختومات مجرب</w:t>
            </w:r>
            <w:r>
              <w:rPr>
                <w:rStyle w:val="IndexLink"/>
                <w:rtl w:val="true"/>
              </w:rPr>
              <w:tab/>
            </w:r>
            <w:r>
              <w:rPr>
                <w:rStyle w:val="IndexLink"/>
              </w:rPr>
              <w:t>251</w:t>
            </w:r>
          </w:hyperlink>
        </w:p>
        <w:p>
          <w:pPr>
            <w:pStyle w:val="Contents2"/>
            <w:tabs>
              <w:tab w:val="clear" w:pos="8743"/>
              <w:tab w:val="right" w:pos="9026" w:leader="dot"/>
            </w:tabs>
            <w:rPr/>
          </w:pPr>
          <w:hyperlink w:anchor="__RefHeading___Toc1323175_2035185390">
            <w:r>
              <w:rPr>
                <w:webHidden/>
                <w:rStyle w:val="IndexLink"/>
                <w:rtl w:val="true"/>
              </w:rPr>
              <w:t>سوره قریش</w:t>
            </w:r>
            <w:r>
              <w:rPr>
                <w:rStyle w:val="IndexLink"/>
                <w:rtl w:val="true"/>
              </w:rPr>
              <w:tab/>
            </w:r>
            <w:r>
              <w:rPr>
                <w:rStyle w:val="IndexLink"/>
              </w:rPr>
              <w:t>252</w:t>
            </w:r>
          </w:hyperlink>
        </w:p>
        <w:p>
          <w:pPr>
            <w:pStyle w:val="Contents3"/>
            <w:tabs>
              <w:tab w:val="clear" w:pos="8459"/>
              <w:tab w:val="right" w:pos="9026" w:leader="dot"/>
            </w:tabs>
            <w:rPr/>
          </w:pPr>
          <w:hyperlink w:anchor="__RefHeading___Toc1323177_203518539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1323179_2035185390">
            <w:r>
              <w:rPr>
                <w:webHidden/>
                <w:rStyle w:val="IndexLink"/>
                <w:rtl w:val="true"/>
              </w:rPr>
              <w:t>فضیلت و خواص سوره قریش</w:t>
            </w:r>
            <w:r>
              <w:rPr>
                <w:rStyle w:val="IndexLink"/>
                <w:rtl w:val="true"/>
              </w:rPr>
              <w:tab/>
            </w:r>
            <w:r>
              <w:rPr>
                <w:rStyle w:val="IndexLink"/>
              </w:rPr>
              <w:t>252</w:t>
            </w:r>
          </w:hyperlink>
        </w:p>
        <w:p>
          <w:pPr>
            <w:pStyle w:val="Contents3"/>
            <w:tabs>
              <w:tab w:val="clear" w:pos="8459"/>
              <w:tab w:val="right" w:pos="9026" w:leader="dot"/>
            </w:tabs>
            <w:rPr/>
          </w:pPr>
          <w:hyperlink w:anchor="__RefHeading___Toc1323181_2035185390">
            <w:r>
              <w:rPr>
                <w:webHidden/>
                <w:rStyle w:val="IndexLink"/>
                <w:rtl w:val="true"/>
              </w:rPr>
              <w:t>آثار و برکات سوره قریش</w:t>
            </w:r>
            <w:r>
              <w:rPr>
                <w:rStyle w:val="IndexLink"/>
                <w:rtl w:val="true"/>
              </w:rPr>
              <w:tab/>
            </w:r>
            <w:r>
              <w:rPr>
                <w:rStyle w:val="IndexLink"/>
              </w:rPr>
              <w:t>252</w:t>
            </w:r>
          </w:hyperlink>
        </w:p>
        <w:p>
          <w:pPr>
            <w:pStyle w:val="Contents4"/>
            <w:tabs>
              <w:tab w:val="clear" w:pos="8176"/>
              <w:tab w:val="right" w:pos="9026" w:leader="dot"/>
            </w:tabs>
            <w:rPr/>
          </w:pPr>
          <w:hyperlink w:anchor="__RefHeading___Toc1323183_2035185390">
            <w:r>
              <w:rPr>
                <w:webHidden/>
                <w:rStyle w:val="IndexLink"/>
              </w:rPr>
              <w:t>1</w:t>
            </w:r>
            <w:r>
              <w:rPr>
                <w:rStyle w:val="IndexLink"/>
                <w:rtl w:val="true"/>
              </w:rPr>
              <w:t xml:space="preserve">) </w:t>
            </w:r>
            <w:r>
              <w:rPr>
                <w:rStyle w:val="IndexLink"/>
                <w:rtl w:val="true"/>
              </w:rPr>
              <w:t>دفع مسمومیت غذایی</w:t>
            </w:r>
            <w:r>
              <w:rPr>
                <w:rStyle w:val="IndexLink"/>
                <w:rtl w:val="true"/>
              </w:rPr>
              <w:tab/>
            </w:r>
            <w:r>
              <w:rPr>
                <w:rStyle w:val="IndexLink"/>
              </w:rPr>
              <w:t>252</w:t>
            </w:r>
          </w:hyperlink>
        </w:p>
        <w:p>
          <w:pPr>
            <w:pStyle w:val="Contents4"/>
            <w:tabs>
              <w:tab w:val="clear" w:pos="8176"/>
              <w:tab w:val="right" w:pos="9026" w:leader="dot"/>
            </w:tabs>
            <w:rPr/>
          </w:pPr>
          <w:hyperlink w:anchor="__RefHeading___Toc1323185_2035185390">
            <w:r>
              <w:rPr>
                <w:webHidden/>
                <w:rStyle w:val="IndexLink"/>
              </w:rPr>
              <w:t>2</w:t>
            </w:r>
            <w:r>
              <w:rPr>
                <w:rStyle w:val="IndexLink"/>
                <w:rtl w:val="true"/>
              </w:rPr>
              <w:t xml:space="preserve">) </w:t>
            </w:r>
            <w:r>
              <w:rPr>
                <w:rStyle w:val="IndexLink"/>
                <w:rtl w:val="true"/>
              </w:rPr>
              <w:t>درمان بیماری قلبی</w:t>
            </w:r>
            <w:r>
              <w:rPr>
                <w:rStyle w:val="IndexLink"/>
                <w:rtl w:val="true"/>
              </w:rPr>
              <w:tab/>
            </w:r>
            <w:r>
              <w:rPr>
                <w:rStyle w:val="IndexLink"/>
              </w:rPr>
              <w:t>252</w:t>
            </w:r>
          </w:hyperlink>
        </w:p>
        <w:p>
          <w:pPr>
            <w:pStyle w:val="Contents4"/>
            <w:tabs>
              <w:tab w:val="clear" w:pos="8176"/>
              <w:tab w:val="right" w:pos="9026" w:leader="dot"/>
            </w:tabs>
            <w:rPr/>
          </w:pPr>
          <w:hyperlink w:anchor="__RefHeading___Toc1323187_2035185390">
            <w:r>
              <w:rPr>
                <w:webHidden/>
                <w:rStyle w:val="IndexLink"/>
              </w:rPr>
              <w:t>3</w:t>
            </w:r>
            <w:r>
              <w:rPr>
                <w:rStyle w:val="IndexLink"/>
                <w:rtl w:val="true"/>
              </w:rPr>
              <w:t xml:space="preserve">) </w:t>
            </w:r>
            <w:r>
              <w:rPr>
                <w:rStyle w:val="IndexLink"/>
                <w:rtl w:val="true"/>
              </w:rPr>
              <w:t>وسعت رزق</w:t>
            </w:r>
            <w:r>
              <w:rPr>
                <w:rStyle w:val="IndexLink"/>
                <w:rtl w:val="true"/>
              </w:rPr>
              <w:tab/>
            </w:r>
            <w:r>
              <w:rPr>
                <w:rStyle w:val="IndexLink"/>
              </w:rPr>
              <w:t>252</w:t>
            </w:r>
          </w:hyperlink>
        </w:p>
        <w:p>
          <w:pPr>
            <w:pStyle w:val="Contents2"/>
            <w:tabs>
              <w:tab w:val="clear" w:pos="8743"/>
              <w:tab w:val="right" w:pos="9026" w:leader="dot"/>
            </w:tabs>
            <w:rPr/>
          </w:pPr>
          <w:hyperlink w:anchor="__RefHeading___Toc1323189_2035185390">
            <w:r>
              <w:rPr>
                <w:webHidden/>
                <w:rStyle w:val="IndexLink"/>
                <w:rtl w:val="true"/>
              </w:rPr>
              <w:t>سوره ماعون</w:t>
            </w:r>
            <w:r>
              <w:rPr>
                <w:rStyle w:val="IndexLink"/>
                <w:rtl w:val="true"/>
              </w:rPr>
              <w:tab/>
            </w:r>
            <w:r>
              <w:rPr>
                <w:rStyle w:val="IndexLink"/>
              </w:rPr>
              <w:t>253</w:t>
            </w:r>
          </w:hyperlink>
        </w:p>
        <w:p>
          <w:pPr>
            <w:pStyle w:val="Contents3"/>
            <w:tabs>
              <w:tab w:val="clear" w:pos="8459"/>
              <w:tab w:val="right" w:pos="9026" w:leader="dot"/>
            </w:tabs>
            <w:rPr/>
          </w:pPr>
          <w:hyperlink w:anchor="__RefHeading___Toc1323191_2035185390">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1323193_2035185390">
            <w:r>
              <w:rPr>
                <w:webHidden/>
                <w:rStyle w:val="IndexLink"/>
                <w:rtl w:val="true"/>
              </w:rPr>
              <w:t>فضیلت و خواص سوره ماعون</w:t>
            </w:r>
            <w:r>
              <w:rPr>
                <w:rStyle w:val="IndexLink"/>
                <w:rtl w:val="true"/>
              </w:rPr>
              <w:tab/>
            </w:r>
            <w:r>
              <w:rPr>
                <w:rStyle w:val="IndexLink"/>
              </w:rPr>
              <w:t>253</w:t>
            </w:r>
          </w:hyperlink>
        </w:p>
        <w:p>
          <w:pPr>
            <w:pStyle w:val="Contents3"/>
            <w:tabs>
              <w:tab w:val="clear" w:pos="8459"/>
              <w:tab w:val="right" w:pos="9026" w:leader="dot"/>
            </w:tabs>
            <w:rPr/>
          </w:pPr>
          <w:hyperlink w:anchor="__RefHeading___Toc1323195_2035185390">
            <w:r>
              <w:rPr>
                <w:webHidden/>
                <w:rStyle w:val="IndexLink"/>
                <w:rtl w:val="true"/>
              </w:rPr>
              <w:t>ختم مجرب</w:t>
            </w:r>
            <w:r>
              <w:rPr>
                <w:rStyle w:val="IndexLink"/>
                <w:rtl w:val="true"/>
              </w:rPr>
              <w:tab/>
            </w:r>
            <w:r>
              <w:rPr>
                <w:rStyle w:val="IndexLink"/>
              </w:rPr>
              <w:t>253</w:t>
            </w:r>
          </w:hyperlink>
        </w:p>
        <w:p>
          <w:pPr>
            <w:pStyle w:val="Contents2"/>
            <w:tabs>
              <w:tab w:val="clear" w:pos="8743"/>
              <w:tab w:val="right" w:pos="9026" w:leader="dot"/>
            </w:tabs>
            <w:rPr/>
          </w:pPr>
          <w:hyperlink w:anchor="__RefHeading___Toc1323197_2035185390">
            <w:r>
              <w:rPr>
                <w:webHidden/>
                <w:rStyle w:val="IndexLink"/>
                <w:rtl w:val="true"/>
              </w:rPr>
              <w:t>سوره کوثر</w:t>
            </w:r>
            <w:r>
              <w:rPr>
                <w:rStyle w:val="IndexLink"/>
                <w:rtl w:val="true"/>
              </w:rPr>
              <w:tab/>
            </w:r>
            <w:r>
              <w:rPr>
                <w:rStyle w:val="IndexLink"/>
              </w:rPr>
              <w:t>254</w:t>
            </w:r>
          </w:hyperlink>
        </w:p>
        <w:p>
          <w:pPr>
            <w:pStyle w:val="Contents3"/>
            <w:tabs>
              <w:tab w:val="clear" w:pos="8459"/>
              <w:tab w:val="right" w:pos="9026" w:leader="dot"/>
            </w:tabs>
            <w:rPr/>
          </w:pPr>
          <w:hyperlink w:anchor="__RefHeading___Toc1323199_2035185390">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1323201_2035185390">
            <w:r>
              <w:rPr>
                <w:webHidden/>
                <w:rStyle w:val="IndexLink"/>
                <w:rtl w:val="true"/>
              </w:rPr>
              <w:t>فضیلت و خواص سوره کوثر</w:t>
            </w:r>
            <w:r>
              <w:rPr>
                <w:rStyle w:val="IndexLink"/>
                <w:rtl w:val="true"/>
              </w:rPr>
              <w:tab/>
            </w:r>
            <w:r>
              <w:rPr>
                <w:rStyle w:val="IndexLink"/>
              </w:rPr>
              <w:t>254</w:t>
            </w:r>
          </w:hyperlink>
        </w:p>
        <w:p>
          <w:pPr>
            <w:pStyle w:val="Contents3"/>
            <w:tabs>
              <w:tab w:val="clear" w:pos="8459"/>
              <w:tab w:val="right" w:pos="9026" w:leader="dot"/>
            </w:tabs>
            <w:rPr/>
          </w:pPr>
          <w:hyperlink w:anchor="__RefHeading___Toc1323203_2035185390">
            <w:r>
              <w:rPr>
                <w:webHidden/>
                <w:rStyle w:val="IndexLink"/>
                <w:rtl w:val="true"/>
              </w:rPr>
              <w:t>آثار و برکات سوره کوثر</w:t>
            </w:r>
            <w:r>
              <w:rPr>
                <w:rStyle w:val="IndexLink"/>
                <w:rtl w:val="true"/>
              </w:rPr>
              <w:tab/>
            </w:r>
            <w:r>
              <w:rPr>
                <w:rStyle w:val="IndexLink"/>
              </w:rPr>
              <w:t>254</w:t>
            </w:r>
          </w:hyperlink>
        </w:p>
        <w:p>
          <w:pPr>
            <w:pStyle w:val="Contents4"/>
            <w:tabs>
              <w:tab w:val="clear" w:pos="8176"/>
              <w:tab w:val="right" w:pos="9026" w:leader="dot"/>
            </w:tabs>
            <w:rPr/>
          </w:pPr>
          <w:hyperlink w:anchor="__RefHeading___Toc1323205_2035185390">
            <w:r>
              <w:rPr>
                <w:webHidden/>
                <w:rStyle w:val="IndexLink"/>
              </w:rPr>
              <w:t>1</w:t>
            </w:r>
            <w:r>
              <w:rPr>
                <w:rStyle w:val="IndexLink"/>
                <w:rtl w:val="true"/>
              </w:rPr>
              <w:t xml:space="preserve">) </w:t>
            </w:r>
            <w:r>
              <w:rPr>
                <w:rStyle w:val="IndexLink"/>
                <w:rtl w:val="true"/>
              </w:rPr>
              <w:t>دیدن رسول خدا صلی الله علیه و اله در خواب</w:t>
            </w:r>
            <w:r>
              <w:rPr>
                <w:rStyle w:val="IndexLink"/>
                <w:rtl w:val="true"/>
              </w:rPr>
              <w:tab/>
            </w:r>
            <w:r>
              <w:rPr>
                <w:rStyle w:val="IndexLink"/>
              </w:rPr>
              <w:t>254</w:t>
            </w:r>
          </w:hyperlink>
        </w:p>
        <w:p>
          <w:pPr>
            <w:pStyle w:val="Contents4"/>
            <w:tabs>
              <w:tab w:val="clear" w:pos="8176"/>
              <w:tab w:val="right" w:pos="9026" w:leader="dot"/>
            </w:tabs>
            <w:rPr/>
          </w:pPr>
          <w:hyperlink w:anchor="__RefHeading___Toc1323207_2035185390">
            <w:r>
              <w:rPr>
                <w:webHidden/>
                <w:rStyle w:val="IndexLink"/>
              </w:rPr>
              <w:t>2</w:t>
            </w:r>
            <w:r>
              <w:rPr>
                <w:rStyle w:val="IndexLink"/>
                <w:rtl w:val="true"/>
              </w:rPr>
              <w:t xml:space="preserve">) </w:t>
            </w:r>
            <w:r>
              <w:rPr>
                <w:rStyle w:val="IndexLink"/>
                <w:rtl w:val="true"/>
              </w:rPr>
              <w:t>برای دور کردن افراد از خود</w:t>
            </w:r>
            <w:r>
              <w:rPr>
                <w:rStyle w:val="IndexLink"/>
                <w:rtl w:val="true"/>
              </w:rPr>
              <w:tab/>
            </w:r>
            <w:r>
              <w:rPr>
                <w:rStyle w:val="IndexLink"/>
              </w:rPr>
              <w:t>255</w:t>
            </w:r>
          </w:hyperlink>
        </w:p>
        <w:p>
          <w:pPr>
            <w:pStyle w:val="Contents3"/>
            <w:tabs>
              <w:tab w:val="clear" w:pos="8459"/>
              <w:tab w:val="right" w:pos="9026" w:leader="dot"/>
            </w:tabs>
            <w:rPr/>
          </w:pPr>
          <w:hyperlink w:anchor="__RefHeading___Toc1323209_2035185390">
            <w:r>
              <w:rPr>
                <w:webHidden/>
                <w:rStyle w:val="IndexLink"/>
                <w:rtl w:val="true"/>
              </w:rPr>
              <w:t>ختم مجرب</w:t>
            </w:r>
            <w:r>
              <w:rPr>
                <w:rStyle w:val="IndexLink"/>
                <w:rtl w:val="true"/>
              </w:rPr>
              <w:tab/>
            </w:r>
            <w:r>
              <w:rPr>
                <w:rStyle w:val="IndexLink"/>
              </w:rPr>
              <w:t>255</w:t>
            </w:r>
          </w:hyperlink>
        </w:p>
        <w:p>
          <w:pPr>
            <w:pStyle w:val="Contents2"/>
            <w:tabs>
              <w:tab w:val="clear" w:pos="8743"/>
              <w:tab w:val="right" w:pos="9026" w:leader="dot"/>
            </w:tabs>
            <w:rPr/>
          </w:pPr>
          <w:hyperlink w:anchor="__RefHeading___Toc1323211_2035185390">
            <w:r>
              <w:rPr>
                <w:webHidden/>
                <w:rStyle w:val="IndexLink"/>
                <w:rtl w:val="true"/>
              </w:rPr>
              <w:t>سوره کافرون</w:t>
            </w:r>
            <w:r>
              <w:rPr>
                <w:rStyle w:val="IndexLink"/>
                <w:rtl w:val="true"/>
              </w:rPr>
              <w:tab/>
            </w:r>
            <w:r>
              <w:rPr>
                <w:rStyle w:val="IndexLink"/>
              </w:rPr>
              <w:t>255</w:t>
            </w:r>
          </w:hyperlink>
        </w:p>
        <w:p>
          <w:pPr>
            <w:pStyle w:val="Contents3"/>
            <w:tabs>
              <w:tab w:val="clear" w:pos="8459"/>
              <w:tab w:val="right" w:pos="9026" w:leader="dot"/>
            </w:tabs>
            <w:rPr/>
          </w:pPr>
          <w:hyperlink w:anchor="__RefHeading___Toc1323213_2035185390">
            <w:r>
              <w:rPr>
                <w:webHidden/>
                <w:rStyle w:val="IndexLink"/>
                <w:rtl w:val="true"/>
              </w:rPr>
              <w:t>اشاره</w:t>
            </w:r>
            <w:r>
              <w:rPr>
                <w:rStyle w:val="IndexLink"/>
                <w:rtl w:val="true"/>
              </w:rPr>
              <w:tab/>
            </w:r>
            <w:r>
              <w:rPr>
                <w:rStyle w:val="IndexLink"/>
              </w:rPr>
              <w:t>255</w:t>
            </w:r>
          </w:hyperlink>
        </w:p>
        <w:p>
          <w:pPr>
            <w:pStyle w:val="Contents3"/>
            <w:tabs>
              <w:tab w:val="clear" w:pos="8459"/>
              <w:tab w:val="right" w:pos="9026" w:leader="dot"/>
            </w:tabs>
            <w:rPr/>
          </w:pPr>
          <w:hyperlink w:anchor="__RefHeading___Toc1323215_2035185390">
            <w:r>
              <w:rPr>
                <w:webHidden/>
                <w:rStyle w:val="IndexLink"/>
                <w:rtl w:val="true"/>
              </w:rPr>
              <w:t>فضیلت و خواص سوره کافرون</w:t>
            </w:r>
            <w:r>
              <w:rPr>
                <w:rStyle w:val="IndexLink"/>
                <w:rtl w:val="true"/>
              </w:rPr>
              <w:tab/>
            </w:r>
            <w:r>
              <w:rPr>
                <w:rStyle w:val="IndexLink"/>
              </w:rPr>
              <w:t>255</w:t>
            </w:r>
          </w:hyperlink>
        </w:p>
        <w:p>
          <w:pPr>
            <w:pStyle w:val="Contents3"/>
            <w:tabs>
              <w:tab w:val="clear" w:pos="8459"/>
              <w:tab w:val="right" w:pos="9026" w:leader="dot"/>
            </w:tabs>
            <w:rPr/>
          </w:pPr>
          <w:hyperlink w:anchor="__RefHeading___Toc1323217_2035185390">
            <w:r>
              <w:rPr>
                <w:webHidden/>
                <w:rStyle w:val="IndexLink"/>
                <w:rtl w:val="true"/>
              </w:rPr>
              <w:t>آثار و برکات سوره کافرون</w:t>
            </w:r>
            <w:r>
              <w:rPr>
                <w:rStyle w:val="IndexLink"/>
                <w:rtl w:val="true"/>
              </w:rPr>
              <w:tab/>
            </w:r>
            <w:r>
              <w:rPr>
                <w:rStyle w:val="IndexLink"/>
              </w:rPr>
              <w:t>256</w:t>
            </w:r>
          </w:hyperlink>
        </w:p>
        <w:p>
          <w:pPr>
            <w:pStyle w:val="Contents4"/>
            <w:tabs>
              <w:tab w:val="clear" w:pos="8176"/>
              <w:tab w:val="right" w:pos="9026" w:leader="dot"/>
            </w:tabs>
            <w:rPr/>
          </w:pPr>
          <w:hyperlink w:anchor="__RefHeading___Toc1323219_2035185390">
            <w:r>
              <w:rPr>
                <w:webHidden/>
                <w:rStyle w:val="IndexLink"/>
              </w:rPr>
              <w:t>1</w:t>
            </w:r>
            <w:r>
              <w:rPr>
                <w:rStyle w:val="IndexLink"/>
                <w:rtl w:val="true"/>
              </w:rPr>
              <w:t xml:space="preserve">) </w:t>
            </w:r>
            <w:r>
              <w:rPr>
                <w:rStyle w:val="IndexLink"/>
                <w:rtl w:val="true"/>
              </w:rPr>
              <w:t>دیدن رسول خدا صلی الله علیه وآله وسلم در خواب</w:t>
            </w:r>
            <w:r>
              <w:rPr>
                <w:rStyle w:val="IndexLink"/>
                <w:rtl w:val="true"/>
              </w:rPr>
              <w:tab/>
            </w:r>
            <w:r>
              <w:rPr>
                <w:rStyle w:val="IndexLink"/>
              </w:rPr>
              <w:t>256</w:t>
            </w:r>
          </w:hyperlink>
        </w:p>
        <w:p>
          <w:pPr>
            <w:pStyle w:val="Contents4"/>
            <w:tabs>
              <w:tab w:val="clear" w:pos="8176"/>
              <w:tab w:val="right" w:pos="9026" w:leader="dot"/>
            </w:tabs>
            <w:rPr/>
          </w:pPr>
          <w:hyperlink w:anchor="__RefHeading___Toc1323221_2035185390">
            <w:r>
              <w:rPr>
                <w:webHidden/>
                <w:rStyle w:val="IndexLink"/>
              </w:rPr>
              <w:t>2</w:t>
            </w:r>
            <w:r>
              <w:rPr>
                <w:rStyle w:val="IndexLink"/>
                <w:rtl w:val="true"/>
              </w:rPr>
              <w:t xml:space="preserve">) </w:t>
            </w:r>
            <w:r>
              <w:rPr>
                <w:rStyle w:val="IndexLink"/>
                <w:rtl w:val="true"/>
              </w:rPr>
              <w:t>دور شدن شیطان از قاری این سوره</w:t>
            </w:r>
            <w:r>
              <w:rPr>
                <w:rStyle w:val="IndexLink"/>
                <w:rtl w:val="true"/>
              </w:rPr>
              <w:tab/>
            </w:r>
            <w:r>
              <w:rPr>
                <w:rStyle w:val="IndexLink"/>
              </w:rPr>
              <w:t>256</w:t>
            </w:r>
          </w:hyperlink>
        </w:p>
        <w:p>
          <w:pPr>
            <w:pStyle w:val="Contents4"/>
            <w:tabs>
              <w:tab w:val="clear" w:pos="8176"/>
              <w:tab w:val="right" w:pos="9026" w:leader="dot"/>
            </w:tabs>
            <w:rPr/>
          </w:pPr>
          <w:hyperlink w:anchor="__RefHeading___Toc1323223_2035185390">
            <w:r>
              <w:rPr>
                <w:webHidden/>
                <w:rStyle w:val="IndexLink"/>
              </w:rPr>
              <w:t>3</w:t>
            </w:r>
            <w:r>
              <w:rPr>
                <w:rStyle w:val="IndexLink"/>
                <w:rtl w:val="true"/>
              </w:rPr>
              <w:t xml:space="preserve">) </w:t>
            </w:r>
            <w:r>
              <w:rPr>
                <w:rStyle w:val="IndexLink"/>
                <w:rtl w:val="true"/>
              </w:rPr>
              <w:t>استجابت دعا</w:t>
            </w:r>
            <w:r>
              <w:rPr>
                <w:rStyle w:val="IndexLink"/>
                <w:rtl w:val="true"/>
              </w:rPr>
              <w:tab/>
            </w:r>
            <w:r>
              <w:rPr>
                <w:rStyle w:val="IndexLink"/>
              </w:rPr>
              <w:t>256</w:t>
            </w:r>
          </w:hyperlink>
        </w:p>
        <w:p>
          <w:pPr>
            <w:pStyle w:val="Contents2"/>
            <w:tabs>
              <w:tab w:val="clear" w:pos="8743"/>
              <w:tab w:val="right" w:pos="9026" w:leader="dot"/>
            </w:tabs>
            <w:rPr/>
          </w:pPr>
          <w:hyperlink w:anchor="__RefHeading___Toc1323225_2035185390">
            <w:r>
              <w:rPr>
                <w:webHidden/>
                <w:rStyle w:val="IndexLink"/>
                <w:rtl w:val="true"/>
              </w:rPr>
              <w:t>سوره نصر</w:t>
            </w:r>
            <w:r>
              <w:rPr>
                <w:rStyle w:val="IndexLink"/>
                <w:rtl w:val="true"/>
              </w:rPr>
              <w:tab/>
            </w:r>
            <w:r>
              <w:rPr>
                <w:rStyle w:val="IndexLink"/>
              </w:rPr>
              <w:t>257</w:t>
            </w:r>
          </w:hyperlink>
        </w:p>
        <w:p>
          <w:pPr>
            <w:pStyle w:val="Contents3"/>
            <w:tabs>
              <w:tab w:val="clear" w:pos="8459"/>
              <w:tab w:val="right" w:pos="9026" w:leader="dot"/>
            </w:tabs>
            <w:rPr/>
          </w:pPr>
          <w:hyperlink w:anchor="__RefHeading___Toc1323227_2035185390">
            <w:r>
              <w:rPr>
                <w:webHidden/>
                <w:rStyle w:val="IndexLink"/>
                <w:rtl w:val="true"/>
              </w:rPr>
              <w:t>اشاره</w:t>
            </w:r>
            <w:r>
              <w:rPr>
                <w:rStyle w:val="IndexLink"/>
                <w:rtl w:val="true"/>
              </w:rPr>
              <w:tab/>
            </w:r>
            <w:r>
              <w:rPr>
                <w:rStyle w:val="IndexLink"/>
              </w:rPr>
              <w:t>257</w:t>
            </w:r>
          </w:hyperlink>
        </w:p>
        <w:p>
          <w:pPr>
            <w:pStyle w:val="Contents3"/>
            <w:tabs>
              <w:tab w:val="clear" w:pos="8459"/>
              <w:tab w:val="right" w:pos="9026" w:leader="dot"/>
            </w:tabs>
            <w:rPr/>
          </w:pPr>
          <w:hyperlink w:anchor="__RefHeading___Toc1323229_2035185390">
            <w:r>
              <w:rPr>
                <w:webHidden/>
                <w:rStyle w:val="IndexLink"/>
                <w:rtl w:val="true"/>
              </w:rPr>
              <w:t>فضیلت و خواص سوره نصر</w:t>
            </w:r>
            <w:r>
              <w:rPr>
                <w:rStyle w:val="IndexLink"/>
                <w:rtl w:val="true"/>
              </w:rPr>
              <w:tab/>
            </w:r>
            <w:r>
              <w:rPr>
                <w:rStyle w:val="IndexLink"/>
              </w:rPr>
              <w:t>257</w:t>
            </w:r>
          </w:hyperlink>
        </w:p>
        <w:p>
          <w:pPr>
            <w:pStyle w:val="Contents3"/>
            <w:tabs>
              <w:tab w:val="clear" w:pos="8459"/>
              <w:tab w:val="right" w:pos="9026" w:leader="dot"/>
            </w:tabs>
            <w:rPr/>
          </w:pPr>
          <w:hyperlink w:anchor="__RefHeading___Toc1323231_2035185390">
            <w:r>
              <w:rPr>
                <w:webHidden/>
                <w:rStyle w:val="IndexLink"/>
                <w:rtl w:val="true"/>
              </w:rPr>
              <w:t>آثار و برکات سوره نصر</w:t>
            </w:r>
            <w:r>
              <w:rPr>
                <w:rStyle w:val="IndexLink"/>
                <w:rtl w:val="true"/>
              </w:rPr>
              <w:tab/>
            </w:r>
            <w:r>
              <w:rPr>
                <w:rStyle w:val="IndexLink"/>
              </w:rPr>
              <w:t>258</w:t>
            </w:r>
          </w:hyperlink>
        </w:p>
        <w:p>
          <w:pPr>
            <w:pStyle w:val="Contents2"/>
            <w:tabs>
              <w:tab w:val="clear" w:pos="8743"/>
              <w:tab w:val="right" w:pos="9026" w:leader="dot"/>
            </w:tabs>
            <w:rPr/>
          </w:pPr>
          <w:hyperlink w:anchor="__RefHeading___Toc1323233_2035185390">
            <w:r>
              <w:rPr>
                <w:webHidden/>
                <w:rStyle w:val="IndexLink"/>
                <w:rtl w:val="true"/>
              </w:rPr>
              <w:t>سوره مسد</w:t>
            </w:r>
            <w:r>
              <w:rPr>
                <w:rStyle w:val="IndexLink"/>
                <w:rtl w:val="true"/>
              </w:rPr>
              <w:tab/>
            </w:r>
            <w:r>
              <w:rPr>
                <w:rStyle w:val="IndexLink"/>
              </w:rPr>
              <w:t>259</w:t>
            </w:r>
          </w:hyperlink>
        </w:p>
        <w:p>
          <w:pPr>
            <w:pStyle w:val="Contents3"/>
            <w:tabs>
              <w:tab w:val="clear" w:pos="8459"/>
              <w:tab w:val="right" w:pos="9026" w:leader="dot"/>
            </w:tabs>
            <w:rPr/>
          </w:pPr>
          <w:hyperlink w:anchor="__RefHeading___Toc1323235_2035185390">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1323237_2035185390">
            <w:r>
              <w:rPr>
                <w:webHidden/>
                <w:rStyle w:val="IndexLink"/>
                <w:rtl w:val="true"/>
              </w:rPr>
              <w:t>فضیلت و خواص سوره مسد</w:t>
            </w:r>
            <w:r>
              <w:rPr>
                <w:rStyle w:val="IndexLink"/>
                <w:rtl w:val="true"/>
              </w:rPr>
              <w:tab/>
            </w:r>
            <w:r>
              <w:rPr>
                <w:rStyle w:val="IndexLink"/>
              </w:rPr>
              <w:t>259</w:t>
            </w:r>
          </w:hyperlink>
        </w:p>
        <w:p>
          <w:pPr>
            <w:pStyle w:val="Contents3"/>
            <w:tabs>
              <w:tab w:val="clear" w:pos="8459"/>
              <w:tab w:val="right" w:pos="9026" w:leader="dot"/>
            </w:tabs>
            <w:rPr/>
          </w:pPr>
          <w:hyperlink w:anchor="__RefHeading___Toc1323239_2035185390">
            <w:r>
              <w:rPr>
                <w:webHidden/>
                <w:rStyle w:val="IndexLink"/>
                <w:rtl w:val="true"/>
              </w:rPr>
              <w:t>آثار و برکات سوره مسد</w:t>
            </w:r>
            <w:r>
              <w:rPr>
                <w:rStyle w:val="IndexLink"/>
                <w:rtl w:val="true"/>
              </w:rPr>
              <w:tab/>
            </w:r>
            <w:r>
              <w:rPr>
                <w:rStyle w:val="IndexLink"/>
              </w:rPr>
              <w:t>259</w:t>
            </w:r>
          </w:hyperlink>
        </w:p>
        <w:p>
          <w:pPr>
            <w:pStyle w:val="Contents4"/>
            <w:tabs>
              <w:tab w:val="clear" w:pos="8176"/>
              <w:tab w:val="right" w:pos="9026" w:leader="dot"/>
            </w:tabs>
            <w:rPr/>
          </w:pPr>
          <w:hyperlink w:anchor="__RefHeading___Toc1323241_2035185390">
            <w:r>
              <w:rPr>
                <w:webHidden/>
                <w:rStyle w:val="IndexLink"/>
              </w:rPr>
              <w:t>1</w:t>
            </w:r>
            <w:r>
              <w:rPr>
                <w:rStyle w:val="IndexLink"/>
                <w:rtl w:val="true"/>
              </w:rPr>
              <w:t xml:space="preserve">) </w:t>
            </w:r>
            <w:r>
              <w:rPr>
                <w:rStyle w:val="IndexLink"/>
                <w:rtl w:val="true"/>
              </w:rPr>
              <w:t>درمان دردها</w:t>
            </w:r>
            <w:r>
              <w:rPr>
                <w:rStyle w:val="IndexLink"/>
                <w:rtl w:val="true"/>
              </w:rPr>
              <w:tab/>
            </w:r>
            <w:r>
              <w:rPr>
                <w:rStyle w:val="IndexLink"/>
              </w:rPr>
              <w:t>259</w:t>
            </w:r>
          </w:hyperlink>
        </w:p>
        <w:p>
          <w:pPr>
            <w:pStyle w:val="Contents4"/>
            <w:tabs>
              <w:tab w:val="clear" w:pos="8176"/>
              <w:tab w:val="right" w:pos="9026" w:leader="dot"/>
            </w:tabs>
            <w:rPr/>
          </w:pPr>
          <w:hyperlink w:anchor="__RefHeading___Toc1323243_2035185390">
            <w:r>
              <w:rPr>
                <w:webHidden/>
                <w:rStyle w:val="IndexLink"/>
              </w:rPr>
              <w:t>2</w:t>
            </w:r>
            <w:r>
              <w:rPr>
                <w:rStyle w:val="IndexLink"/>
                <w:rtl w:val="true"/>
              </w:rPr>
              <w:t xml:space="preserve">) </w:t>
            </w:r>
            <w:r>
              <w:rPr>
                <w:rStyle w:val="IndexLink"/>
                <w:rtl w:val="true"/>
              </w:rPr>
              <w:t>استتار از دید دیگران</w:t>
            </w:r>
            <w:r>
              <w:rPr>
                <w:rStyle w:val="IndexLink"/>
                <w:rtl w:val="true"/>
              </w:rPr>
              <w:tab/>
            </w:r>
            <w:r>
              <w:rPr>
                <w:rStyle w:val="IndexLink"/>
              </w:rPr>
              <w:t>260</w:t>
            </w:r>
          </w:hyperlink>
        </w:p>
        <w:p>
          <w:pPr>
            <w:pStyle w:val="Contents2"/>
            <w:tabs>
              <w:tab w:val="clear" w:pos="8743"/>
              <w:tab w:val="right" w:pos="9026" w:leader="dot"/>
            </w:tabs>
            <w:rPr/>
          </w:pPr>
          <w:hyperlink w:anchor="__RefHeading___Toc1323245_2035185390">
            <w:r>
              <w:rPr>
                <w:webHidden/>
                <w:rStyle w:val="IndexLink"/>
                <w:rtl w:val="true"/>
              </w:rPr>
              <w:t>سوره توحید</w:t>
            </w:r>
            <w:r>
              <w:rPr>
                <w:rStyle w:val="IndexLink"/>
                <w:rtl w:val="true"/>
              </w:rPr>
              <w:tab/>
            </w:r>
            <w:r>
              <w:rPr>
                <w:rStyle w:val="IndexLink"/>
              </w:rPr>
              <w:t>260</w:t>
            </w:r>
          </w:hyperlink>
        </w:p>
        <w:p>
          <w:pPr>
            <w:pStyle w:val="Contents3"/>
            <w:tabs>
              <w:tab w:val="clear" w:pos="8459"/>
              <w:tab w:val="right" w:pos="9026" w:leader="dot"/>
            </w:tabs>
            <w:rPr/>
          </w:pPr>
          <w:hyperlink w:anchor="__RefHeading___Toc1323247_2035185390">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1323249_2035185390">
            <w:r>
              <w:rPr>
                <w:webHidden/>
                <w:rStyle w:val="IndexLink"/>
                <w:rtl w:val="true"/>
              </w:rPr>
              <w:t>فضیلت و خواص سوره توحید</w:t>
            </w:r>
            <w:r>
              <w:rPr>
                <w:rStyle w:val="IndexLink"/>
                <w:rtl w:val="true"/>
              </w:rPr>
              <w:tab/>
            </w:r>
            <w:r>
              <w:rPr>
                <w:rStyle w:val="IndexLink"/>
              </w:rPr>
              <w:t>260</w:t>
            </w:r>
          </w:hyperlink>
        </w:p>
        <w:p>
          <w:pPr>
            <w:pStyle w:val="Contents3"/>
            <w:tabs>
              <w:tab w:val="clear" w:pos="8459"/>
              <w:tab w:val="right" w:pos="9026" w:leader="dot"/>
            </w:tabs>
            <w:rPr/>
          </w:pPr>
          <w:hyperlink w:anchor="__RefHeading___Toc1323251_2035185390">
            <w:r>
              <w:rPr>
                <w:webHidden/>
                <w:rStyle w:val="IndexLink"/>
                <w:rtl w:val="true"/>
              </w:rPr>
              <w:t>آثار و برکات سوره توحید</w:t>
            </w:r>
            <w:r>
              <w:rPr>
                <w:rStyle w:val="IndexLink"/>
                <w:rtl w:val="true"/>
              </w:rPr>
              <w:tab/>
            </w:r>
            <w:r>
              <w:rPr>
                <w:rStyle w:val="IndexLink"/>
              </w:rPr>
              <w:t>261</w:t>
            </w:r>
          </w:hyperlink>
        </w:p>
        <w:p>
          <w:pPr>
            <w:pStyle w:val="Contents4"/>
            <w:tabs>
              <w:tab w:val="clear" w:pos="8176"/>
              <w:tab w:val="right" w:pos="9026" w:leader="dot"/>
            </w:tabs>
            <w:rPr/>
          </w:pPr>
          <w:hyperlink w:anchor="__RefHeading___Toc1323253_2035185390">
            <w:r>
              <w:rPr>
                <w:webHidden/>
                <w:rStyle w:val="IndexLink"/>
              </w:rPr>
              <w:t>1</w:t>
            </w:r>
            <w:r>
              <w:rPr>
                <w:rStyle w:val="IndexLink"/>
                <w:rtl w:val="true"/>
              </w:rPr>
              <w:t xml:space="preserve">) </w:t>
            </w:r>
            <w:r>
              <w:rPr>
                <w:rStyle w:val="IndexLink"/>
                <w:rtl w:val="true"/>
              </w:rPr>
              <w:t>شفا دهندگی</w:t>
            </w:r>
            <w:r>
              <w:rPr>
                <w:rStyle w:val="IndexLink"/>
                <w:rtl w:val="true"/>
              </w:rPr>
              <w:tab/>
            </w:r>
            <w:r>
              <w:rPr>
                <w:rStyle w:val="IndexLink"/>
              </w:rPr>
              <w:t>261</w:t>
            </w:r>
          </w:hyperlink>
        </w:p>
        <w:p>
          <w:pPr>
            <w:pStyle w:val="Contents4"/>
            <w:tabs>
              <w:tab w:val="clear" w:pos="8176"/>
              <w:tab w:val="right" w:pos="9026" w:leader="dot"/>
            </w:tabs>
            <w:rPr/>
          </w:pPr>
          <w:hyperlink w:anchor="__RefHeading___Toc1323255_2035185390">
            <w:r>
              <w:rPr>
                <w:webHidden/>
                <w:rStyle w:val="IndexLink"/>
              </w:rPr>
              <w:t>2</w:t>
            </w:r>
            <w:r>
              <w:rPr>
                <w:rStyle w:val="IndexLink"/>
                <w:rtl w:val="true"/>
              </w:rPr>
              <w:t xml:space="preserve">) </w:t>
            </w:r>
            <w:r>
              <w:rPr>
                <w:rStyle w:val="IndexLink"/>
                <w:rtl w:val="true"/>
              </w:rPr>
              <w:t>درمان تب</w:t>
            </w:r>
            <w:r>
              <w:rPr>
                <w:rStyle w:val="IndexLink"/>
                <w:rtl w:val="true"/>
              </w:rPr>
              <w:tab/>
            </w:r>
            <w:r>
              <w:rPr>
                <w:rStyle w:val="IndexLink"/>
              </w:rPr>
              <w:t>261</w:t>
            </w:r>
          </w:hyperlink>
        </w:p>
        <w:p>
          <w:pPr>
            <w:pStyle w:val="Contents4"/>
            <w:tabs>
              <w:tab w:val="clear" w:pos="8176"/>
              <w:tab w:val="right" w:pos="9026" w:leader="dot"/>
            </w:tabs>
            <w:rPr/>
          </w:pPr>
          <w:hyperlink w:anchor="__RefHeading___Toc1323257_2035185390">
            <w:r>
              <w:rPr>
                <w:webHidden/>
                <w:rStyle w:val="IndexLink"/>
              </w:rPr>
              <w:t>3</w:t>
            </w:r>
            <w:r>
              <w:rPr>
                <w:rStyle w:val="IndexLink"/>
                <w:rtl w:val="true"/>
              </w:rPr>
              <w:t xml:space="preserve">) </w:t>
            </w:r>
            <w:r>
              <w:rPr>
                <w:rStyle w:val="IndexLink"/>
                <w:rtl w:val="true"/>
              </w:rPr>
              <w:t>درد چشم</w:t>
            </w:r>
            <w:r>
              <w:rPr>
                <w:rStyle w:val="IndexLink"/>
                <w:rtl w:val="true"/>
              </w:rPr>
              <w:tab/>
            </w:r>
            <w:r>
              <w:rPr>
                <w:rStyle w:val="IndexLink"/>
              </w:rPr>
              <w:t>261</w:t>
            </w:r>
          </w:hyperlink>
        </w:p>
        <w:p>
          <w:pPr>
            <w:pStyle w:val="Contents4"/>
            <w:tabs>
              <w:tab w:val="clear" w:pos="8176"/>
              <w:tab w:val="right" w:pos="9026" w:leader="dot"/>
            </w:tabs>
            <w:rPr/>
          </w:pPr>
          <w:hyperlink w:anchor="__RefHeading___Toc1323259_2035185390">
            <w:r>
              <w:rPr>
                <w:webHidden/>
                <w:rStyle w:val="IndexLink"/>
              </w:rPr>
              <w:t>4</w:t>
            </w:r>
            <w:r>
              <w:rPr>
                <w:rStyle w:val="IndexLink"/>
                <w:rtl w:val="true"/>
              </w:rPr>
              <w:t xml:space="preserve">) </w:t>
            </w:r>
            <w:r>
              <w:rPr>
                <w:rStyle w:val="IndexLink"/>
                <w:rtl w:val="true"/>
              </w:rPr>
              <w:t>درد دندان</w:t>
            </w:r>
            <w:r>
              <w:rPr>
                <w:rStyle w:val="IndexLink"/>
                <w:rtl w:val="true"/>
              </w:rPr>
              <w:tab/>
            </w:r>
            <w:r>
              <w:rPr>
                <w:rStyle w:val="IndexLink"/>
              </w:rPr>
              <w:t>262</w:t>
            </w:r>
          </w:hyperlink>
        </w:p>
        <w:p>
          <w:pPr>
            <w:pStyle w:val="Contents4"/>
            <w:tabs>
              <w:tab w:val="clear" w:pos="8176"/>
              <w:tab w:val="right" w:pos="9026" w:leader="dot"/>
            </w:tabs>
            <w:rPr/>
          </w:pPr>
          <w:hyperlink w:anchor="__RefHeading___Toc1323261_2035185390">
            <w:r>
              <w:rPr>
                <w:webHidden/>
                <w:rStyle w:val="IndexLink"/>
              </w:rPr>
              <w:t>5</w:t>
            </w:r>
            <w:r>
              <w:rPr>
                <w:rStyle w:val="IndexLink"/>
                <w:rtl w:val="true"/>
              </w:rPr>
              <w:t xml:space="preserve">) </w:t>
            </w:r>
            <w:r>
              <w:rPr>
                <w:rStyle w:val="IndexLink"/>
                <w:rtl w:val="true"/>
              </w:rPr>
              <w:t>امنیت</w:t>
            </w:r>
            <w:r>
              <w:rPr>
                <w:rStyle w:val="IndexLink"/>
                <w:rtl w:val="true"/>
              </w:rPr>
              <w:tab/>
            </w:r>
            <w:r>
              <w:rPr>
                <w:rStyle w:val="IndexLink"/>
              </w:rPr>
              <w:t>262</w:t>
            </w:r>
          </w:hyperlink>
        </w:p>
        <w:p>
          <w:pPr>
            <w:pStyle w:val="Contents4"/>
            <w:tabs>
              <w:tab w:val="clear" w:pos="8176"/>
              <w:tab w:val="right" w:pos="9026" w:leader="dot"/>
            </w:tabs>
            <w:rPr/>
          </w:pPr>
          <w:hyperlink w:anchor="__RefHeading___Toc1323263_2035185390">
            <w:r>
              <w:rPr>
                <w:webHidden/>
                <w:rStyle w:val="IndexLink"/>
              </w:rPr>
              <w:t>6</w:t>
            </w:r>
            <w:r>
              <w:rPr>
                <w:rStyle w:val="IndexLink"/>
                <w:rtl w:val="true"/>
              </w:rPr>
              <w:t xml:space="preserve">) </w:t>
            </w:r>
            <w:r>
              <w:rPr>
                <w:rStyle w:val="IndexLink"/>
                <w:rtl w:val="true"/>
              </w:rPr>
              <w:t>رفع فقر و تنگدستی</w:t>
            </w:r>
            <w:r>
              <w:rPr>
                <w:rStyle w:val="IndexLink"/>
                <w:rtl w:val="true"/>
              </w:rPr>
              <w:tab/>
            </w:r>
            <w:r>
              <w:rPr>
                <w:rStyle w:val="IndexLink"/>
              </w:rPr>
              <w:t>263</w:t>
            </w:r>
          </w:hyperlink>
        </w:p>
        <w:p>
          <w:pPr>
            <w:pStyle w:val="Contents4"/>
            <w:tabs>
              <w:tab w:val="clear" w:pos="8176"/>
              <w:tab w:val="right" w:pos="9026" w:leader="dot"/>
            </w:tabs>
            <w:rPr/>
          </w:pPr>
          <w:hyperlink w:anchor="__RefHeading___Toc1323265_2035185390">
            <w:r>
              <w:rPr>
                <w:webHidden/>
                <w:rStyle w:val="IndexLink"/>
              </w:rPr>
              <w:t>7</w:t>
            </w:r>
            <w:r>
              <w:rPr>
                <w:rStyle w:val="IndexLink"/>
                <w:rtl w:val="true"/>
              </w:rPr>
              <w:t xml:space="preserve">) </w:t>
            </w:r>
            <w:r>
              <w:rPr>
                <w:rStyle w:val="IndexLink"/>
                <w:rtl w:val="true"/>
              </w:rPr>
              <w:t>بخشش گناهان</w:t>
            </w:r>
            <w:r>
              <w:rPr>
                <w:rStyle w:val="IndexLink"/>
                <w:rtl w:val="true"/>
              </w:rPr>
              <w:tab/>
            </w:r>
            <w:r>
              <w:rPr>
                <w:rStyle w:val="IndexLink"/>
              </w:rPr>
              <w:t>263</w:t>
            </w:r>
          </w:hyperlink>
        </w:p>
        <w:p>
          <w:pPr>
            <w:pStyle w:val="Contents4"/>
            <w:tabs>
              <w:tab w:val="clear" w:pos="8176"/>
              <w:tab w:val="right" w:pos="9026" w:leader="dot"/>
            </w:tabs>
            <w:rPr/>
          </w:pPr>
          <w:hyperlink w:anchor="__RefHeading___Toc1323267_2035185390">
            <w:r>
              <w:rPr>
                <w:webHidden/>
                <w:rStyle w:val="IndexLink"/>
              </w:rPr>
              <w:t>8</w:t>
            </w:r>
            <w:r>
              <w:rPr>
                <w:rStyle w:val="IndexLink"/>
                <w:rtl w:val="true"/>
              </w:rPr>
              <w:t xml:space="preserve">) </w:t>
            </w:r>
            <w:r>
              <w:rPr>
                <w:rStyle w:val="IndexLink"/>
                <w:rtl w:val="true"/>
              </w:rPr>
              <w:t>استجابت دعا</w:t>
            </w:r>
            <w:r>
              <w:rPr>
                <w:rStyle w:val="IndexLink"/>
                <w:rtl w:val="true"/>
              </w:rPr>
              <w:tab/>
            </w:r>
            <w:r>
              <w:rPr>
                <w:rStyle w:val="IndexLink"/>
              </w:rPr>
              <w:t>264</w:t>
            </w:r>
          </w:hyperlink>
        </w:p>
        <w:p>
          <w:pPr>
            <w:pStyle w:val="Contents4"/>
            <w:tabs>
              <w:tab w:val="clear" w:pos="8176"/>
              <w:tab w:val="right" w:pos="9026" w:leader="dot"/>
            </w:tabs>
            <w:rPr/>
          </w:pPr>
          <w:hyperlink w:anchor="__RefHeading___Toc1323269_2035185390">
            <w:r>
              <w:rPr>
                <w:webHidden/>
                <w:rStyle w:val="IndexLink"/>
              </w:rPr>
              <w:t>9</w:t>
            </w:r>
            <w:r>
              <w:rPr>
                <w:rStyle w:val="IndexLink"/>
                <w:rtl w:val="true"/>
              </w:rPr>
              <w:t xml:space="preserve">) </w:t>
            </w:r>
            <w:r>
              <w:rPr>
                <w:rStyle w:val="IndexLink"/>
                <w:rtl w:val="true"/>
              </w:rPr>
              <w:t>امان از گناه</w:t>
            </w:r>
            <w:r>
              <w:rPr>
                <w:rStyle w:val="IndexLink"/>
                <w:rtl w:val="true"/>
              </w:rPr>
              <w:tab/>
            </w:r>
            <w:r>
              <w:rPr>
                <w:rStyle w:val="IndexLink"/>
              </w:rPr>
              <w:t>264</w:t>
            </w:r>
          </w:hyperlink>
        </w:p>
        <w:p>
          <w:pPr>
            <w:pStyle w:val="Contents4"/>
            <w:tabs>
              <w:tab w:val="clear" w:pos="8176"/>
              <w:tab w:val="right" w:pos="9026" w:leader="dot"/>
            </w:tabs>
            <w:rPr/>
          </w:pPr>
          <w:hyperlink w:anchor="__RefHeading___Toc1323271_2035185390">
            <w:r>
              <w:rPr>
                <w:webHidden/>
                <w:rStyle w:val="IndexLink"/>
              </w:rPr>
              <w:t>10</w:t>
            </w:r>
            <w:r>
              <w:rPr>
                <w:rStyle w:val="IndexLink"/>
                <w:rtl w:val="true"/>
              </w:rPr>
              <w:t xml:space="preserve">) </w:t>
            </w:r>
            <w:r>
              <w:rPr>
                <w:rStyle w:val="IndexLink"/>
                <w:rtl w:val="true"/>
              </w:rPr>
              <w:t>برکت</w:t>
            </w:r>
            <w:r>
              <w:rPr>
                <w:rStyle w:val="IndexLink"/>
                <w:rtl w:val="true"/>
              </w:rPr>
              <w:tab/>
            </w:r>
            <w:r>
              <w:rPr>
                <w:rStyle w:val="IndexLink"/>
              </w:rPr>
              <w:t>264</w:t>
            </w:r>
          </w:hyperlink>
        </w:p>
        <w:p>
          <w:pPr>
            <w:pStyle w:val="Contents3"/>
            <w:tabs>
              <w:tab w:val="clear" w:pos="8459"/>
              <w:tab w:val="right" w:pos="9026" w:leader="dot"/>
            </w:tabs>
            <w:rPr/>
          </w:pPr>
          <w:hyperlink w:anchor="__RefHeading___Toc1323273_2035185390">
            <w:r>
              <w:rPr>
                <w:webHidden/>
                <w:rStyle w:val="IndexLink"/>
                <w:rtl w:val="true"/>
              </w:rPr>
              <w:t>ختومات مجرب</w:t>
            </w:r>
            <w:r>
              <w:rPr>
                <w:rStyle w:val="IndexLink"/>
                <w:rtl w:val="true"/>
              </w:rPr>
              <w:tab/>
            </w:r>
            <w:r>
              <w:rPr>
                <w:rStyle w:val="IndexLink"/>
              </w:rPr>
              <w:t>264</w:t>
            </w:r>
          </w:hyperlink>
        </w:p>
        <w:p>
          <w:pPr>
            <w:pStyle w:val="Contents2"/>
            <w:tabs>
              <w:tab w:val="clear" w:pos="8743"/>
              <w:tab w:val="right" w:pos="9026" w:leader="dot"/>
            </w:tabs>
            <w:rPr/>
          </w:pPr>
          <w:hyperlink w:anchor="__RefHeading___Toc1323275_2035185390">
            <w:r>
              <w:rPr>
                <w:webHidden/>
                <w:rStyle w:val="IndexLink"/>
                <w:rtl w:val="true"/>
              </w:rPr>
              <w:t>سوره ناس و فلق</w:t>
            </w:r>
            <w:r>
              <w:rPr>
                <w:rStyle w:val="IndexLink"/>
                <w:rtl w:val="true"/>
              </w:rPr>
              <w:tab/>
            </w:r>
            <w:r>
              <w:rPr>
                <w:rStyle w:val="IndexLink"/>
              </w:rPr>
              <w:t>265</w:t>
            </w:r>
          </w:hyperlink>
        </w:p>
        <w:p>
          <w:pPr>
            <w:pStyle w:val="Contents3"/>
            <w:tabs>
              <w:tab w:val="clear" w:pos="8459"/>
              <w:tab w:val="right" w:pos="9026" w:leader="dot"/>
            </w:tabs>
            <w:rPr/>
          </w:pPr>
          <w:hyperlink w:anchor="__RefHeading___Toc1323277_2035185390">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323279_2035185390">
            <w:r>
              <w:rPr>
                <w:webHidden/>
                <w:rStyle w:val="IndexLink"/>
                <w:rtl w:val="true"/>
              </w:rPr>
              <w:t>فضیلت و خواص سوره های ناس و فلق</w:t>
            </w:r>
            <w:r>
              <w:rPr>
                <w:rStyle w:val="IndexLink"/>
                <w:rtl w:val="true"/>
              </w:rPr>
              <w:tab/>
            </w:r>
            <w:r>
              <w:rPr>
                <w:rStyle w:val="IndexLink"/>
              </w:rPr>
              <w:t>265</w:t>
            </w:r>
          </w:hyperlink>
        </w:p>
        <w:p>
          <w:pPr>
            <w:pStyle w:val="Contents3"/>
            <w:tabs>
              <w:tab w:val="clear" w:pos="8459"/>
              <w:tab w:val="right" w:pos="9026" w:leader="dot"/>
            </w:tabs>
            <w:rPr/>
          </w:pPr>
          <w:hyperlink w:anchor="__RefHeading___Toc1323281_2035185390">
            <w:r>
              <w:rPr>
                <w:webHidden/>
                <w:rStyle w:val="IndexLink"/>
                <w:rtl w:val="true"/>
              </w:rPr>
              <w:t>آثار و برکات سوره های ناس و فلق</w:t>
            </w:r>
            <w:r>
              <w:rPr>
                <w:rStyle w:val="IndexLink"/>
                <w:rtl w:val="true"/>
              </w:rPr>
              <w:tab/>
            </w:r>
            <w:r>
              <w:rPr>
                <w:rStyle w:val="IndexLink"/>
              </w:rPr>
              <w:t>266</w:t>
            </w:r>
          </w:hyperlink>
        </w:p>
        <w:p>
          <w:pPr>
            <w:pStyle w:val="Contents4"/>
            <w:tabs>
              <w:tab w:val="clear" w:pos="8176"/>
              <w:tab w:val="right" w:pos="9026" w:leader="dot"/>
            </w:tabs>
            <w:rPr/>
          </w:pPr>
          <w:hyperlink w:anchor="__RefHeading___Toc1323283_2035185390">
            <w:r>
              <w:rPr>
                <w:webHidden/>
                <w:rStyle w:val="IndexLink"/>
              </w:rPr>
              <w:t>1</w:t>
            </w:r>
            <w:r>
              <w:rPr>
                <w:rStyle w:val="IndexLink"/>
                <w:rtl w:val="true"/>
              </w:rPr>
              <w:t xml:space="preserve">) </w:t>
            </w:r>
            <w:r>
              <w:rPr>
                <w:rStyle w:val="IndexLink"/>
                <w:rtl w:val="true"/>
              </w:rPr>
              <w:t>تعویذ کردن و خود را در پناه خدا قرار دادن</w:t>
            </w:r>
            <w:r>
              <w:rPr>
                <w:rStyle w:val="IndexLink"/>
                <w:rtl w:val="true"/>
              </w:rPr>
              <w:tab/>
            </w:r>
            <w:r>
              <w:rPr>
                <w:rStyle w:val="IndexLink"/>
              </w:rPr>
              <w:t>266</w:t>
            </w:r>
          </w:hyperlink>
        </w:p>
        <w:p>
          <w:pPr>
            <w:pStyle w:val="Contents4"/>
            <w:tabs>
              <w:tab w:val="clear" w:pos="8176"/>
              <w:tab w:val="right" w:pos="9026" w:leader="dot"/>
            </w:tabs>
            <w:rPr/>
          </w:pPr>
          <w:hyperlink w:anchor="__RefHeading___Toc1323285_2035185390">
            <w:r>
              <w:rPr>
                <w:webHidden/>
                <w:rStyle w:val="IndexLink"/>
              </w:rPr>
              <w:t>2</w:t>
            </w:r>
            <w:r>
              <w:rPr>
                <w:rStyle w:val="IndexLink"/>
                <w:rtl w:val="true"/>
              </w:rPr>
              <w:t xml:space="preserve">) </w:t>
            </w:r>
            <w:r>
              <w:rPr>
                <w:rStyle w:val="IndexLink"/>
                <w:rtl w:val="true"/>
              </w:rPr>
              <w:t>درمان بیماری و دفع سحر</w:t>
            </w:r>
            <w:r>
              <w:rPr>
                <w:rStyle w:val="IndexLink"/>
                <w:rtl w:val="true"/>
              </w:rPr>
              <w:tab/>
            </w:r>
            <w:r>
              <w:rPr>
                <w:rStyle w:val="IndexLink"/>
              </w:rPr>
              <w:t>266</w:t>
            </w:r>
          </w:hyperlink>
        </w:p>
        <w:p>
          <w:pPr>
            <w:pStyle w:val="Contents4"/>
            <w:tabs>
              <w:tab w:val="clear" w:pos="8176"/>
              <w:tab w:val="right" w:pos="9026" w:leader="dot"/>
            </w:tabs>
            <w:rPr/>
          </w:pPr>
          <w:hyperlink w:anchor="__RefHeading___Toc1323287_2035185390">
            <w:r>
              <w:rPr>
                <w:webHidden/>
                <w:rStyle w:val="IndexLink"/>
              </w:rPr>
              <w:t>3</w:t>
            </w:r>
            <w:r>
              <w:rPr>
                <w:rStyle w:val="IndexLink"/>
                <w:rtl w:val="true"/>
              </w:rPr>
              <w:t xml:space="preserve">) </w:t>
            </w:r>
            <w:r>
              <w:rPr>
                <w:rStyle w:val="IndexLink"/>
                <w:rtl w:val="true"/>
              </w:rPr>
              <w:t>بخشش گناهان</w:t>
            </w:r>
            <w:r>
              <w:rPr>
                <w:rStyle w:val="IndexLink"/>
                <w:rtl w:val="true"/>
              </w:rPr>
              <w:tab/>
            </w:r>
            <w:r>
              <w:rPr>
                <w:rStyle w:val="IndexLink"/>
              </w:rPr>
              <w:t>267</w:t>
            </w:r>
          </w:hyperlink>
        </w:p>
        <w:p>
          <w:pPr>
            <w:pStyle w:val="Contents4"/>
            <w:tabs>
              <w:tab w:val="clear" w:pos="8176"/>
              <w:tab w:val="right" w:pos="9026" w:leader="dot"/>
            </w:tabs>
            <w:rPr/>
          </w:pPr>
          <w:hyperlink w:anchor="__RefHeading___Toc1323289_2035185390">
            <w:r>
              <w:rPr>
                <w:webHidden/>
                <w:rStyle w:val="IndexLink"/>
              </w:rPr>
              <w:t>4</w:t>
            </w:r>
            <w:r>
              <w:rPr>
                <w:rStyle w:val="IndexLink"/>
                <w:rtl w:val="true"/>
              </w:rPr>
              <w:t xml:space="preserve">) </w:t>
            </w:r>
            <w:r>
              <w:rPr>
                <w:rStyle w:val="IndexLink"/>
                <w:rtl w:val="true"/>
              </w:rPr>
              <w:t>فرزند دار شدن</w:t>
            </w:r>
            <w:r>
              <w:rPr>
                <w:rStyle w:val="IndexLink"/>
                <w:rtl w:val="true"/>
              </w:rPr>
              <w:tab/>
            </w:r>
            <w:r>
              <w:rPr>
                <w:rStyle w:val="IndexLink"/>
              </w:rPr>
              <w:t>267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24_45339"/>
      <w:bookmarkStart w:id="1" w:name="pg4724_45339"/>
      <w:bookmarkEnd w:id="1"/>
    </w:p>
    <w:p>
      <w:pPr>
        <w:pStyle w:val="Heading2"/>
        <w:numPr>
          <w:ilvl w:val="1"/>
          <w:numId w:val="1"/>
        </w:numPr>
        <w:rPr/>
      </w:pPr>
      <w:bookmarkStart w:id="2" w:name="pg4724_45339"/>
      <w:bookmarkStart w:id="3" w:name="__RefHeading___Toc132160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خواص کامل سوره‌های قرآن‌کریم همراه با 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 و ختومات مجرب نسخه‌دوم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http://quran.anhar.ir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پایگاه جامع قرآن‌کریم وابسته به پورتال‌اینترنتی انهار</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اصفهان،مرکز تحقیقات رایانه‌ای قائمیه اصفهان،</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 تلفن‌همراه ، رایانه</w:t>
      </w:r>
    </w:p>
    <w:p>
      <w:pPr>
        <w:pStyle w:val="BookText"/>
        <w:rPr/>
      </w:pP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p>
    <w:p>
      <w:pPr>
        <w:pStyle w:val="Heading2"/>
        <w:numPr>
          <w:ilvl w:val="1"/>
          <w:numId w:val="1"/>
        </w:numPr>
        <w:rPr/>
      </w:pPr>
      <w:bookmarkStart w:id="5" w:name="__RefHeading___Toc1321605_2035185390"/>
      <w:bookmarkStart w:id="6" w:name="_Toc2"/>
      <w:bookmarkEnd w:id="5"/>
      <w:r>
        <w:rPr>
          <w:rtl w:val="true"/>
        </w:rPr>
        <w:t>مقدمه</w:t>
      </w:r>
      <w:bookmarkEnd w:id="6"/>
    </w:p>
    <w:p>
      <w:pPr>
        <w:pStyle w:val="BookText"/>
        <w:rPr/>
      </w:pPr>
      <w:r>
        <w:rPr>
          <w:rFonts w:ascii="IRNazanin" w:hAnsi="IRNazanin" w:eastAsia="IRNazanin"/>
          <w:color w:val="111111"/>
          <w:sz w:val="28"/>
          <w:sz w:val="28"/>
          <w:szCs w:val="28"/>
          <w:rtl w:val="true"/>
          <w:lang w:bidi="fa-IR"/>
        </w:rPr>
        <w:t>بسم الله الرحمن الرحیم و صلی الله علی محمد و اهل بیته</w:t>
      </w:r>
    </w:p>
    <w:p>
      <w:pPr>
        <w:pStyle w:val="BookText"/>
        <w:rPr/>
      </w:pPr>
      <w:r>
        <w:rPr>
          <w:rFonts w:ascii="IRNazanin" w:hAnsi="IRNazanin" w:eastAsia="IRNazanin"/>
          <w:color w:val="111111"/>
          <w:sz w:val="28"/>
          <w:sz w:val="28"/>
          <w:szCs w:val="28"/>
          <w:rtl w:val="true"/>
          <w:lang w:bidi="fa-IR"/>
        </w:rPr>
        <w:t xml:space="preserve">این کتاب با استفاده از بهترین منابع‌قرآنی و در نظر گرفتن روایات صحیح و درست بر اساس هر کدام از سوره‌ها کیفیت بسیار جالبی به پدید آورده است و دارای چیدمان درست جملات و بدون غلط املایی و تایپی و صحیح بودن جایگاه جملات و پاراگرافت‌ها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ارزنده و فوق‌العاده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یکی از مخلوقات خداوند است و خداوند در قرآن شگفتی‌های عجیبی آورده است و در قرآن هزاران هزار علم از جمله علم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انسان‌ها به خواص و فضیلت قرآن آگاه بشوند دیگر نیازی به دکتر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تجملاتی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کمتر باید برای سلامتی و دغدغه‌های روزمره دیگر هزینه کنند و دیگر اضطراب درد و انواع بیماری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اضافه این که در خواص قرآن خیلی فواید دیگر هست به جزء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ایاتی که باعث دوری و حفاظت در برابر دشمنان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بازشدن گرفتاری‌ها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ایاتی و سوره‌ای که باعث محبت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سوره باعث دوری شیطان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سوره باعث بیدار ماندن در شب تا صبح می‌شود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چیزهای دیگر در ابعاد و انواع مختلف و منحصر به فرد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ضعف‌هایی که در جامعه هست همین دست‌کم گرفتن قرآن است که متاسفانه جامعه براساس جهل‌شان نمی‌دانند چه گنج عظیمی دارند و دارند از دست می‌دهند</w:t>
      </w:r>
    </w:p>
    <w:p>
      <w:pPr>
        <w:pStyle w:val="BookText"/>
        <w:rPr/>
      </w:pPr>
      <w:r>
        <w:rPr>
          <w:rFonts w:ascii="IRNazanin" w:hAnsi="IRNazanin" w:eastAsia="IRNazanin"/>
          <w:color w:val="111111"/>
          <w:sz w:val="28"/>
          <w:sz w:val="28"/>
          <w:szCs w:val="28"/>
          <w:rtl w:val="true"/>
          <w:lang w:bidi="fa-IR"/>
        </w:rPr>
        <w:t xml:space="preserve">و خیلی از حاکمان شهرها مقصر هستند و این خواص‌ها و فضایل قرآن را در مدارس آموزش و تربیت درست و عالی نمی‌دهند در فلان مرکز در فلان مدرسه و دبیرستان در فلان شبکه رسانه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و منتشر نمی‌کنند چرا چون باعث از رونق افتادن کسب و کارشان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روزی که با ظهور حضرت مهدی باعث رویکرد و انعکاس نور عظیم قرآن بر عقل‌ها باشیم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قرآن اعتماد کنیم و به آن توجه کنیم او یکی از شفاعت کنندگان ما در روز حساب خواهد بود و هم دنیایمان را آباد می‌کند و هم آخرت عظیم را</w:t>
      </w:r>
      <w:r>
        <w:rPr>
          <w:rFonts w:eastAsia="IRNazanin" w:cs="IRNazanin"/>
          <w:color w:val="111111"/>
          <w:sz w:val="28"/>
          <w:szCs w:val="28"/>
          <w:rtl w:val="true"/>
          <w:lang w:bidi="fa-IR"/>
        </w:rPr>
        <w:t>.</w:t>
      </w:r>
      <w:bookmarkStart w:id="7" w:name="pg4724_45340"/>
    </w:p>
    <w:p>
      <w:pPr>
        <w:pStyle w:val="Heading2"/>
        <w:numPr>
          <w:ilvl w:val="1"/>
          <w:numId w:val="1"/>
        </w:numPr>
        <w:rPr/>
      </w:pPr>
      <w:bookmarkStart w:id="8" w:name="__RefHeading___Toc1321607_2035185390"/>
      <w:bookmarkStart w:id="9" w:name="_Toc3"/>
      <w:bookmarkEnd w:id="7"/>
      <w:bookmarkEnd w:id="8"/>
      <w:r>
        <w:rPr>
          <w:rtl w:val="true"/>
        </w:rPr>
        <w:t>سوره حمد</w:t>
      </w:r>
      <w:bookmarkEnd w:id="9"/>
    </w:p>
    <w:p>
      <w:pPr>
        <w:pStyle w:val="Heading3"/>
        <w:numPr>
          <w:ilvl w:val="2"/>
          <w:numId w:val="1"/>
        </w:numPr>
        <w:rPr/>
      </w:pPr>
      <w:bookmarkStart w:id="10" w:name="__RefHeading___Toc1321609_203518539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ام الکتاب، ام القرآن، سبع المثانی، وافیه، شافیه، کافیه، صلوة، حمد، </w:t>
      </w:r>
      <w:r>
        <w:rPr>
          <w:rFonts w:eastAsia="IRNazanin" w:cs="IRNazanin"/>
          <w:color w:val="111111"/>
          <w:sz w:val="28"/>
          <w:szCs w:val="28"/>
          <w:rtl w:val="true"/>
          <w:lang w:bidi="fa-IR"/>
        </w:rPr>
        <w:t>...</w:t>
      </w:r>
    </w:p>
    <w:p>
      <w:pPr>
        <w:pStyle w:val="Heading3"/>
        <w:numPr>
          <w:ilvl w:val="2"/>
          <w:numId w:val="1"/>
        </w:numPr>
        <w:rPr/>
      </w:pPr>
      <w:bookmarkStart w:id="12" w:name="__RefHeading___Toc1321611_2035185390"/>
      <w:bookmarkStart w:id="13" w:name="_Toc5"/>
      <w:bookmarkEnd w:id="12"/>
      <w:r>
        <w:rPr>
          <w:rtl w:val="true"/>
        </w:rPr>
        <w:t>فضیلت و خواص سوره حمد</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امیر المومنین علیه‌السلام عن الرسول صلی‌الله علیه و آله ان الله تعالی قال لی یامحمد و لقد اتیناک سبعا من المثانی و القران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فافرد الامتنان علی بفاتحه الکتاب و جعل‌ها بازاء القران و ان فاتحه الکتاب اشرف ما فی کنوز 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الله عز و جل خص محمدا و شرفه ب‌ها و لم یشرک معه فی‌ها احدا من انبیاءه ما خلا سلیمان فانه اعطاه من‌ها بسم الله الرحمن الرحیم حکی عن بلقیس حین قالت انی القی الی کتاب کریم انه من سلیمان و انه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فمن قرا‌ها معتقدا لموالاة محمد و اله الطیبین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منقادا لامر‌ها مومنا بظاهر‌ها و باطن‌ها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اعطاه الله بکل حرف من‌ها افضل من الدنیا و ما فی‌ها و من اصناف اموال‌ها و خیرات‌ها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استمع الی قاری یقرأ‌ها کان له قدر ما للقاری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فلیستکثر احدکم من هذا الخیر المعرض لکم فانه غنیمه لا یذهبن اوانه فتبقی فی قلوبکم 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صلی‌الله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خدای متعال به 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تو هفت آیه از مثانی و قرآن عظیم داده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فاتحه الکتاب را جدا کرد و بر من منت گذاشت آن را در برابر قرآن عظیم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تحقیق فاتحه الکتاب بهترین چیزی است که در گنج‌های عرش است و خدای عزوجل این سوره را به طور اختصاصی به محمد داد و بدین سبب او را با عزت کرد و هیچ یک از پیغمبرانش را با او در این فضیلت شریک نکرده ست به جز سلیمان که خدای تعالی به او بسم الله الرحمن الرحیم را از فاتحه الکتاب داده است و از بلقیس حکایت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نوشته ای عزیز و گرامی‌از سلیمان به من رسیده است و نوشته این است که هر کس بسم الله الرحمن الرحیم را بخواند و به محمد و دوستی اهل بیت او اعتقادداشته باشد و ایمان قلبی و ظاهری به ایشان داشته باشد خداوند به ازای هر حرفی که از آن سوره پاداش و ثوابی بهتز از دنیا و انچه از مال‌ها و خوبی‌ها در آن است به او می‌دهد و کسی که به صوت خواننده این سوره گوش دهد ثوابش مانند کسی است که این سوره را می‌خواند پس هر یک از شما باید بسیار کوشش کند تا ین ثواب و پاداش را به دست آورد که غنیمیتی است که نباید از آن گذشت تا حسرت و افسوس آن بماند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عن النبی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السورة الحمد کفضل حملة العرض، من قرأ‌ها اعطاه الله ثواب حملة العرش</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پیامبر گرامی‌اسلام صلی‌الله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سوره حمد مانند فضیلت حاملان عرش است، هر کس آن را قرائت کند، ثوابی مانند ثواب حاملان عرش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فاتحة الکتاب اعطاه الله من الاجر بعدد کل کتب انزل من السماء قرأ‌ها و ثواب‌ها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رسول خدا صلی‌الله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حمد را قرائت کند خداوند به عدد خواندن تمام کتاب‌هایی که از آسمان نازل شده به او ثواب و پاداش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الکتاب تعدل ثلث القران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ابن عباس از پیامبر اکرم صلی‌الله علیه و آله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دو سوم قرآن کریم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 صلی‌الله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 فاتحة الکتاب وضعت فی کفة المیزان و وضع القرآن فی کفة ارجحت فاتحة الکتاب سبع مرات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روایتی رسول خدا صلی‌الله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حمد را در یک کفهٔ میزان و باقی سوره‌های قرآن را در کفهٔ دیگر قرار دهند، سوره حمد هفت برابر سنگین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 علیه و آله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مسلم قرد فاتحة الکتاب اعطی من الاجر کانما قرأ ثلثی القرآن و اعطی من الاجر کانما تصدق علی کل مومن و مؤمنة</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رسول خدا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سوره حمد را قرائت نماید، اجری مانند قرائت دو سوم قرآن به او عطا می‌شود، و نیز اجری مانند صدقه بر مردان و زنان مومن عنایت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 رسول الله فاتحة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 انزل الله فی التوراة و الانجسل و لا فی الزبور و لا فی الفرقان مثل‌ها هی ام الکتاب و ام القران و هی سبع المثانی و هی مقسومة بی ن الله و بین عبده و یعبده ما سأل</w:t>
      </w:r>
      <w:r>
        <w:rPr>
          <w:rFonts w:eastAsia="IRNazanin" w:cs="IRNazanin"/>
          <w:color w:val="111111"/>
          <w:sz w:val="28"/>
          <w:szCs w:val="28"/>
          <w:rtl w:val="true"/>
          <w:lang w:bidi="fa-IR"/>
        </w:rPr>
        <w:t>.</w:t>
      </w:r>
      <w:r>
        <w:rPr>
          <w:rStyle w:val="FootnoteAnchor"/>
          <w:rtl w:val="true"/>
        </w:rPr>
        <w:footnoteReference w:id="8"/>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کعب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فاتحه الکتاب را نزد پیامبر اکرم صلی‌الله علیه و آله قرائت کردم خضرت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اوست درتورات و انجیل و زبور و فرقان ، مثل این سوره نازل نشده است و این سوره مادرکتاب و مادر قران است و هفت آیه دارد و تقسیم می‌شود بین خدا و بنده اش، و برای بنده است آنچه که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تشویق به شفاجویی از سوره حمد روایات زیادی وارد شده است که برخی از این روایات عمومی‌بوده و به استفاده از این سوره برای همه درد‌ها سفارش شده و در برخی از آن‌ها به درمان بیماری و درد خاصی ترغیب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 علیه و آله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ألا علمک أفضل سورة انزل‌ها الله فی کتابه؟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بابی انت و امی‌یا رسول الله علمنی‌ها،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الحمدلله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ألا أخبرک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بابی انت و امی‌فاخبرنی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شفاء من کل داء الا السام یعنی الموت</w:t>
      </w:r>
      <w:r>
        <w:rPr>
          <w:rFonts w:eastAsia="IRNazanin" w:cs="IRNazanin"/>
          <w:color w:val="111111"/>
          <w:sz w:val="28"/>
          <w:szCs w:val="28"/>
          <w:rtl w:val="true"/>
          <w:lang w:bidi="fa-IR"/>
        </w:rPr>
        <w:t>.</w:t>
      </w:r>
      <w:r>
        <w:rPr>
          <w:rStyle w:val="FootnoteAnchor"/>
          <w:rtl w:val="true"/>
        </w:rPr>
        <w:footnoteReference w:id="9"/>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صلی‌الله علیه و آله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سوره را که خدا در قرآن نازل کرده به تو یاد دهم؟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 و مادرم فدای تو باد آن را به من بیاموز</w:t>
      </w:r>
      <w:r>
        <w:rPr>
          <w:rFonts w:eastAsia="IRNazanin" w:cs="IRNazanin"/>
          <w:color w:val="111111"/>
          <w:sz w:val="28"/>
          <w:szCs w:val="28"/>
          <w:rtl w:val="true"/>
          <w:lang w:bidi="fa-IR"/>
        </w:rPr>
        <w:t>.</w:t>
      </w:r>
      <w:bookmarkStart w:id="14" w:name="pg4724_45344"/>
    </w:p>
    <w:p>
      <w:pPr>
        <w:pStyle w:val="BookText"/>
        <w:rPr/>
      </w:pPr>
      <w:bookmarkEnd w:id="14"/>
      <w:r>
        <w:rPr>
          <w:rFonts w:ascii="IRNazanin" w:hAnsi="IRNazanin" w:eastAsia="IRNazanin"/>
          <w:color w:val="111111"/>
          <w:sz w:val="28"/>
          <w:sz w:val="28"/>
          <w:szCs w:val="28"/>
          <w:rtl w:val="true"/>
          <w:lang w:bidi="fa-IR"/>
        </w:rPr>
        <w:t>پیامبر سوره حمد را به جابر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آیا صفت و عظمت این سوره را برای تو بگویم؟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و مادرم فدای تو باد آن را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هر مرضی به جز مرگ را شفا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نالته علة، فلیقرأ الحمد فی جیبه سبع مرت فان ذهبت ، و الا فلیقرأ‌ها سبعین مرة و أنا الضامن له العافیة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مرضی به او برسد سوره حمد را در گریبانش هفت مرتبه بخواند پس اگر مرض از بین رفت چه بهتر، و گرنه هفتادبار بخواند و من ضمانت می‌کنم که سلامتی یابد</w:t>
      </w:r>
      <w:r>
        <w:rPr>
          <w:rFonts w:eastAsia="IRNazanin" w:cs="IRNazanin"/>
          <w:color w:val="111111"/>
          <w:sz w:val="28"/>
          <w:szCs w:val="28"/>
          <w:rtl w:val="true"/>
          <w:lang w:bidi="fa-IR"/>
        </w:rPr>
        <w:t>.</w:t>
      </w:r>
    </w:p>
    <w:p>
      <w:pPr>
        <w:pStyle w:val="Heading3"/>
        <w:numPr>
          <w:ilvl w:val="2"/>
          <w:numId w:val="1"/>
        </w:numPr>
        <w:rPr/>
      </w:pPr>
      <w:bookmarkStart w:id="15" w:name="__RefHeading___Toc1321613_2035185390"/>
      <w:bookmarkStart w:id="16" w:name="_Toc6"/>
      <w:bookmarkEnd w:id="15"/>
      <w:r>
        <w:rPr>
          <w:rtl w:val="true"/>
        </w:rPr>
        <w:t>آثار و برکات سوره حمد</w:t>
      </w:r>
      <w:bookmarkEnd w:id="16"/>
    </w:p>
    <w:p>
      <w:pPr>
        <w:pStyle w:val="Heading4"/>
        <w:numPr>
          <w:ilvl w:val="3"/>
          <w:numId w:val="1"/>
        </w:numPr>
        <w:rPr/>
      </w:pPr>
      <w:bookmarkStart w:id="17" w:name="__RefHeading___Toc1321615_2035185390"/>
      <w:bookmarkStart w:id="18" w:name="_Toc7"/>
      <w:bookmarkEnd w:id="17"/>
      <w:r>
        <w:rPr/>
        <w:t>1</w:t>
      </w:r>
      <w:r>
        <w:rPr>
          <w:rtl w:val="true"/>
        </w:rPr>
        <w:t xml:space="preserve">) </w:t>
      </w:r>
      <w:r>
        <w:rPr>
          <w:rtl w:val="true"/>
        </w:rPr>
        <w:t>زیادی نور چشم</w:t>
      </w:r>
      <w:bookmarkEnd w:id="1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را درد چشم باشد یا در بینایی او ضعفی باشد در اول ماه چون هلال ماه را ببیند دست بر چشم خود بنهد و سوره فاتحه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نیت خالص و توجه به معنی آن بخواند و در آخر سوره مبارکه توحید 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بار بخواند بعد از آن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ربِّ قَوِّ بَصَری</w:t>
      </w:r>
      <w:r>
        <w:rPr>
          <w:rFonts w:ascii="IRNazanin" w:hAnsi="IRNazanin" w:eastAsia="IRNazanin"/>
          <w:color w:val="111111"/>
          <w:sz w:val="28"/>
          <w:sz w:val="28"/>
          <w:szCs w:val="28"/>
          <w:rtl w:val="true"/>
          <w:lang w:bidi="fa-IR"/>
        </w:rPr>
        <w:t xml:space="preserve">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اکف انت الکافی، اللهم عاف انت المعافی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چشم و ضعف بینایی به صحت مبدل می‌گردد</w:t>
      </w:r>
      <w:r>
        <w:rPr>
          <w:rFonts w:eastAsia="IRNazanin" w:cs="IRNazanin"/>
          <w:color w:val="111111"/>
          <w:sz w:val="28"/>
          <w:szCs w:val="28"/>
          <w:rtl w:val="true"/>
          <w:lang w:bidi="fa-IR"/>
        </w:rPr>
        <w:t>.</w:t>
      </w:r>
      <w:r>
        <w:rPr>
          <w:rStyle w:val="FootnoteAnchor"/>
          <w:rtl w:val="true"/>
        </w:rPr>
        <w:footnoteReference w:id="11"/>
      </w:r>
      <w:bookmarkStart w:id="19" w:name="pg4724_45345"/>
    </w:p>
    <w:p>
      <w:pPr>
        <w:pStyle w:val="BookText"/>
        <w:rPr/>
      </w:pPr>
      <w:bookmarkEnd w:id="19"/>
      <w:r>
        <w:rPr>
          <w:rFonts w:ascii="IRNazanin" w:hAnsi="IRNazanin" w:eastAsia="IRNazanin"/>
          <w:color w:val="111111"/>
          <w:sz w:val="28"/>
          <w:sz w:val="28"/>
          <w:szCs w:val="28"/>
          <w:rtl w:val="true"/>
          <w:lang w:bidi="fa-IR"/>
        </w:rPr>
        <w:t>دیگر آنکه هر کس با ایمان سوره حمد را با نیت خالص و توجه به خدا و معنی آن بنویسد به مشک و زعفران در جامی‌آبگینه و بشوید آن را از آب بارانی که در کانون الاخر ماه سوم از ماه‌های سریانی که هوا شروع می‌کند به سرد شدن ، آمده باشد و در وقت شستن سوره حمد را بخواند و به این آب، سرمه اصف‌هانی بساید و در چشم کند، امراض چشم زایل می‌شود و روشنی چشم زیاد می‌گردد و به صحت و سلامتی چشم را نگاه می‌دارد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20" w:name="__RefHeading___Toc1321617_2035185390"/>
      <w:bookmarkStart w:id="21" w:name="_Toc8"/>
      <w:bookmarkEnd w:id="20"/>
      <w:r>
        <w:rPr/>
        <w:t>2</w:t>
      </w:r>
      <w:r>
        <w:rPr>
          <w:rtl w:val="true"/>
        </w:rPr>
        <w:t xml:space="preserve">) </w:t>
      </w:r>
      <w:r>
        <w:rPr>
          <w:rtl w:val="true"/>
        </w:rPr>
        <w:t>جهت رفع تب</w:t>
      </w:r>
      <w:bookmarkEnd w:id="21"/>
    </w:p>
    <w:p>
      <w:pPr>
        <w:pStyle w:val="BookText"/>
        <w:rPr/>
      </w:pPr>
      <w:r>
        <w:rPr>
          <w:rFonts w:ascii="IRNazanin" w:hAnsi="IRNazanin" w:eastAsia="IRNazanin"/>
          <w:color w:val="111111"/>
          <w:sz w:val="28"/>
          <w:sz w:val="28"/>
          <w:szCs w:val="28"/>
          <w:rtl w:val="true"/>
          <w:lang w:bidi="fa-IR"/>
        </w:rPr>
        <w:t>حضرت امام جعفر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ایمان سوره مبارکه فاتحه را چهل بار بر قدح آب با نیت خالص و توجه به خدا و معنی آن بخواند و آن آب را بر روی کسی که تب دارد بپاشد تب از او زایل می‌شود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22" w:name="__RefHeading___Toc1321619_2035185390"/>
      <w:bookmarkStart w:id="23" w:name="_Toc9"/>
      <w:bookmarkEnd w:id="22"/>
      <w:r>
        <w:rPr/>
        <w:t>3</w:t>
      </w:r>
      <w:r>
        <w:rPr>
          <w:rtl w:val="true"/>
        </w:rPr>
        <w:t xml:space="preserve">) </w:t>
      </w:r>
      <w:r>
        <w:rPr>
          <w:rtl w:val="true"/>
        </w:rPr>
        <w:t>قبولی نزد سلاطین</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ساعت اول روز جمعه سوره مبارکه فاتحه را در ظرف طلا به مشک و کافور با نیت خالص و توجه به خدا و معنی آن بنویسد و به گلاب بشوید و ان گلاب را در شیشه کند و هر روز از ان به قدری بر روی خود بمالد جاه و قبول او نزد سلاطین و حکام زیاد می‌شود و از هر چه ترسد ایمن گردد</w:t>
      </w:r>
      <w:r>
        <w:rPr>
          <w:rFonts w:eastAsia="IRNazanin" w:cs="IRNazanin"/>
          <w:color w:val="111111"/>
          <w:sz w:val="28"/>
          <w:szCs w:val="28"/>
          <w:rtl w:val="true"/>
          <w:lang w:bidi="fa-IR"/>
        </w:rPr>
        <w:t>.</w:t>
      </w:r>
      <w:r>
        <w:rPr>
          <w:rStyle w:val="FootnoteAnchor"/>
          <w:rtl w:val="true"/>
        </w:rPr>
        <w:footnoteReference w:id="14"/>
      </w:r>
      <w:bookmarkStart w:id="24" w:name="pg4724_45346"/>
    </w:p>
    <w:p>
      <w:pPr>
        <w:pStyle w:val="Heading4"/>
        <w:numPr>
          <w:ilvl w:val="3"/>
          <w:numId w:val="1"/>
        </w:numPr>
        <w:rPr/>
      </w:pPr>
      <w:bookmarkStart w:id="25" w:name="__RefHeading___Toc1321621_2035185390"/>
      <w:bookmarkStart w:id="26" w:name="_Toc10"/>
      <w:bookmarkEnd w:id="24"/>
      <w:bookmarkEnd w:id="25"/>
      <w:r>
        <w:rPr/>
        <w:t>4</w:t>
      </w:r>
      <w:r>
        <w:rPr>
          <w:rtl w:val="true"/>
        </w:rPr>
        <w:t xml:space="preserve">) </w:t>
      </w:r>
      <w:r>
        <w:rPr>
          <w:rtl w:val="true"/>
        </w:rPr>
        <w:t>ایجاد برکت</w:t>
      </w:r>
      <w:bookmarkEnd w:id="26"/>
    </w:p>
    <w:p>
      <w:pPr>
        <w:pStyle w:val="BookText"/>
        <w:rPr/>
      </w:pPr>
      <w:r>
        <w:rPr>
          <w:rFonts w:ascii="IRNazanin" w:hAnsi="IRNazanin" w:eastAsia="IRNazanin"/>
          <w:color w:val="111111"/>
          <w:sz w:val="28"/>
          <w:sz w:val="28"/>
          <w:szCs w:val="28"/>
          <w:rtl w:val="true"/>
          <w:lang w:bidi="fa-IR"/>
        </w:rPr>
        <w:t>در کلامی‌از پیامبر اکرم صلی الله علیه و اله و سلم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هنگامی‌که وارد خانه خود می‌شود، سوره حمد و توحید را قرائت نماید خداوند فقر را از خانه او دور کرده و برکت زندگی او را به حدّی زیاد می‌کند که به همسایگانش نیز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صادق علیه‌السلام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سوره حمد را قرائت کند، به لطف و عنایت الهی، در‌های خیر دنیا و آخرت به روی او گشوده خواهد شد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27" w:name="__RefHeading___Toc1321623_2035185390"/>
      <w:bookmarkStart w:id="28" w:name="_Toc11"/>
      <w:bookmarkEnd w:id="27"/>
      <w:r>
        <w:rPr/>
        <w:t>5</w:t>
      </w:r>
      <w:r>
        <w:rPr>
          <w:rtl w:val="true"/>
        </w:rPr>
        <w:t xml:space="preserve">) </w:t>
      </w:r>
      <w:r>
        <w:rPr>
          <w:rtl w:val="true"/>
        </w:rPr>
        <w:t>درمان کاهلی و تنبلی</w:t>
      </w:r>
      <w:bookmarkEnd w:id="28"/>
    </w:p>
    <w:p>
      <w:pPr>
        <w:pStyle w:val="BookText"/>
        <w:rPr/>
      </w:pPr>
      <w:r>
        <w:rPr>
          <w:rFonts w:ascii="IRNazanin" w:hAnsi="IRNazanin" w:eastAsia="IRNazanin"/>
          <w:color w:val="111111"/>
          <w:sz w:val="28"/>
          <w:sz w:val="28"/>
          <w:szCs w:val="28"/>
          <w:rtl w:val="true"/>
          <w:lang w:bidi="fa-IR"/>
        </w:rPr>
        <w:t>هر کس با ایمان بر خواندن سوره مبارکه فاتحه مداومت نماید در شب و روز، خداوند متعال زایل می‌کند از او کاهلی و سست دلی و جمیع آفات و عا‌هات را</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29" w:name="__RefHeading___Toc1321625_2035185390"/>
      <w:bookmarkStart w:id="30" w:name="_Toc12"/>
      <w:bookmarkEnd w:id="29"/>
      <w:r>
        <w:rPr>
          <w:rtl w:val="true"/>
        </w:rPr>
        <w:t>ختومات مجرب</w:t>
      </w:r>
      <w:bookmarkEnd w:id="30"/>
    </w:p>
    <w:p>
      <w:pPr>
        <w:pStyle w:val="Heading4"/>
        <w:numPr>
          <w:ilvl w:val="3"/>
          <w:numId w:val="1"/>
        </w:numPr>
        <w:rPr/>
      </w:pPr>
      <w:bookmarkStart w:id="31" w:name="__RefHeading___Toc1321627_2035185390"/>
      <w:bookmarkStart w:id="32" w:name="_Toc13"/>
      <w:bookmarkEnd w:id="31"/>
      <w:r>
        <w:rPr/>
        <w:t>1</w:t>
      </w:r>
      <w:r>
        <w:rPr>
          <w:rtl w:val="true"/>
        </w:rPr>
        <w:t xml:space="preserve">) </w:t>
      </w:r>
      <w:r>
        <w:rPr>
          <w:rtl w:val="true"/>
        </w:rPr>
        <w:t>برکت و گشایش روزی</w:t>
      </w:r>
      <w:bookmarkEnd w:id="32"/>
    </w:p>
    <w:p>
      <w:pPr>
        <w:pStyle w:val="BookText"/>
        <w:rPr/>
      </w:pPr>
      <w:r>
        <w:rPr>
          <w:rFonts w:ascii="IRNazanin" w:hAnsi="IRNazanin" w:eastAsia="IRNazanin"/>
          <w:color w:val="111111"/>
          <w:sz w:val="28"/>
          <w:sz w:val="28"/>
          <w:szCs w:val="28"/>
          <w:rtl w:val="true"/>
          <w:lang w:bidi="fa-IR"/>
        </w:rPr>
        <w:t>از مولا علی علیه‌السلام نقل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ما کنت ملتمسا لرزق و نجح القصد من عبد و حر و تظفر بالذی تهوی سریعا و تامن من مخالفة و عذر ففاتحة الکتاب فان فی‌ها لما املت سرا ای سر فلازم درس‌ها عقبی عشاء و فی صبح و ظهر ثم عصر و لازم‌ها بمغرب کل لیل الی التسعین تتبع‌ها بعشر تنل ما شئت من عز و جاه و عظم م‌هابة و علو قدر و عز و لا تغیره اللیالی بحادثة من النقصان تجری و توفیق و افراح دوما و تامن من نکاله کل شر و لا تحتج الی احد بشی ء فلا تفجع بمکروه و ضرّ و من جوع و فانک ان فعلت اتاک آت بما یغنیک عن زید و عمرو</w:t>
      </w:r>
      <w:r>
        <w:rPr>
          <w:rFonts w:eastAsia="IRNazanin" w:cs="IRNazanin"/>
          <w:color w:val="111111"/>
          <w:sz w:val="28"/>
          <w:szCs w:val="28"/>
          <w:rtl w:val="true"/>
          <w:lang w:bidi="fa-IR"/>
        </w:rPr>
        <w:t>.</w:t>
      </w:r>
      <w:bookmarkStart w:id="33" w:name="pg4724_45347"/>
    </w:p>
    <w:p>
      <w:pPr>
        <w:pStyle w:val="BookText"/>
        <w:rPr/>
      </w:pPr>
      <w:bookmarkEnd w:id="33"/>
      <w:r>
        <w:rPr>
          <w:rFonts w:ascii="IRNazanin" w:hAnsi="IRNazanin" w:eastAsia="IRNazanin"/>
          <w:color w:val="111111"/>
          <w:sz w:val="28"/>
          <w:sz w:val="28"/>
          <w:szCs w:val="28"/>
          <w:rtl w:val="true"/>
          <w:lang w:bidi="fa-IR"/>
        </w:rPr>
        <w:t>مجمل ترجمه این عبارت شریف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رزق و روزی و ثروت زیادی می‌خواهی و دوست داری از هر بنده و آزادی بی نیاز باشی و به زودی به آرزو‌هایت برسی و از غل و غش و حیله در امان باشی؛ پس ﴿فاتحة الکتاب را بخوان که اسرار عجیبی در ان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رسیدن به آرزو‌ها و حاجت‌هایت، این سوره را در پنج نوبتصبح، ظهر، عصر، مغرب و عشا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ٱنچه که از عزت و مقام و حرمت می‌خواهی، به ٱن می‌رسی، و ٱن عزّتی که هیچ وقت تغییر و با حادثه‌های زمان کاستی پیدا نمی‌کند و نیز توفیق و خوشحالی مداوم به تو می‌رسد و از همه شر‌ها و ناراحتی‌ها و ضرر‌ها در 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وقت تو را گرسنگی و برهنگی و جدایی یار نمی‌رسد، و هیچ کس به تو برای امر و نهی مسلط نمی‌شود، و در حفظ الهی هستی و به ٱرزو‌هایت در زندگی می‌رسی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ختم را همیشه ادامه دادی، شخصی به عنایت الهی به سوی تو می‌ٱید و تو را از دیگران بی نیاز می‌کند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34" w:name="__RefHeading___Toc1321629_2035185390"/>
      <w:bookmarkStart w:id="35" w:name="_Toc14"/>
      <w:bookmarkEnd w:id="34"/>
      <w:r>
        <w:rPr/>
        <w:t>2</w:t>
      </w:r>
      <w:r>
        <w:rPr>
          <w:rtl w:val="true"/>
        </w:rPr>
        <w:t xml:space="preserve">) </w:t>
      </w:r>
      <w:r>
        <w:rPr>
          <w:rtl w:val="true"/>
        </w:rPr>
        <w:t>نماز عجیب و مشکل گشا</w:t>
      </w:r>
      <w:bookmarkEnd w:id="3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به نیت قضای حاجت دو رکعت نماز بخواند و در هر رکعت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بسم الله الرحمن الرحیم بگوید و بعد از ان سوره حمد را تلاوت نماید و بعد از تمام شدن نماز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آیه بسم الله الرحمن الرحیم را بگوید هر حاجتی داشته باشد برآورده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r>
        <w:rPr>
          <w:rStyle w:val="FootnoteAnchor"/>
          <w:rtl w:val="true"/>
        </w:rPr>
        <w:footnoteReference w:id="18"/>
      </w:r>
      <w:bookmarkStart w:id="36" w:name="pg4724_45348"/>
    </w:p>
    <w:p>
      <w:pPr>
        <w:pStyle w:val="Heading4"/>
        <w:numPr>
          <w:ilvl w:val="3"/>
          <w:numId w:val="1"/>
        </w:numPr>
        <w:rPr/>
      </w:pPr>
      <w:bookmarkStart w:id="37" w:name="__RefHeading___Toc1321631_2035185390"/>
      <w:bookmarkStart w:id="38" w:name="_Toc15"/>
      <w:bookmarkEnd w:id="36"/>
      <w:bookmarkEnd w:id="37"/>
      <w:r>
        <w:rPr/>
        <w:t>3</w:t>
      </w:r>
      <w:r>
        <w:rPr>
          <w:rtl w:val="true"/>
        </w:rPr>
        <w:t xml:space="preserve">) </w:t>
      </w:r>
      <w:r>
        <w:rPr>
          <w:rtl w:val="true"/>
        </w:rPr>
        <w:t>جهت عزت و شخصیّت و حفظ آبرو</w:t>
      </w:r>
      <w:bookmarkEnd w:id="38"/>
    </w:p>
    <w:p>
      <w:pPr>
        <w:pStyle w:val="BookText"/>
        <w:rPr/>
      </w:pPr>
      <w:r>
        <w:rPr>
          <w:rFonts w:ascii="IRNazanin" w:hAnsi="IRNazanin" w:eastAsia="IRNazanin"/>
          <w:color w:val="111111"/>
          <w:sz w:val="28"/>
          <w:sz w:val="28"/>
          <w:szCs w:val="28"/>
          <w:rtl w:val="true"/>
          <w:lang w:bidi="fa-IR"/>
        </w:rPr>
        <w:t xml:space="preserve">در روز جمه شروع کند 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هر روز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مبارکه حمد را بخواند و بعد از اتمام بلافاصله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یامُفَتِّحُ فَتَّح یامُفَرِّجُ فَرَّج یامُسَبِّبُ سَبَّب یامُیَسِّرُ یَسَّر یامُسَهِّلُ سَهَّل یامُتَمِّمُ تَمَّم برحمتک یا ارحم الراحمین</w:t>
      </w:r>
      <w:r>
        <w:rPr>
          <w:rStyle w:val="FootnoteAnchor"/>
          <w:rtl w:val="true"/>
        </w:rPr>
        <w:footnoteReference w:id="19"/>
      </w:r>
    </w:p>
    <w:p>
      <w:pPr>
        <w:pStyle w:val="Heading4"/>
        <w:numPr>
          <w:ilvl w:val="3"/>
          <w:numId w:val="1"/>
        </w:numPr>
        <w:rPr/>
      </w:pPr>
      <w:bookmarkStart w:id="39" w:name="__RefHeading___Toc1321633_2035185390"/>
      <w:bookmarkStart w:id="40" w:name="_Toc16"/>
      <w:bookmarkEnd w:id="39"/>
      <w:r>
        <w:rPr/>
        <w:t>4</w:t>
      </w:r>
      <w:r>
        <w:rPr>
          <w:rtl w:val="true"/>
        </w:rPr>
        <w:t xml:space="preserve">) </w:t>
      </w:r>
      <w:r>
        <w:rPr>
          <w:rtl w:val="true"/>
        </w:rPr>
        <w:t>جهت دفع بلا ودشمن و نیل به مقاصد و حصول مهمات</w:t>
      </w:r>
      <w:bookmarkEnd w:id="40"/>
    </w:p>
    <w:p>
      <w:pPr>
        <w:pStyle w:val="BookText"/>
        <w:rPr/>
      </w:pPr>
      <w:r>
        <w:rPr>
          <w:rFonts w:ascii="IRNazanin" w:hAnsi="IRNazanin" w:eastAsia="IRNazanin"/>
          <w:color w:val="111111"/>
          <w:sz w:val="28"/>
          <w:sz w:val="28"/>
          <w:szCs w:val="28"/>
          <w:rtl w:val="true"/>
          <w:lang w:bidi="fa-IR"/>
        </w:rPr>
        <w:t xml:space="preserve">قبل از شروع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صلوات بفرستد و دو رکعت نماز بخواند به قصد طلب حاجت و بعد از نماز نیز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بفرستد و از روز یکشنه شروع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روزیکشنبه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مبارکه حمد و روز دوشنبه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سه شنبه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چهار شنبه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بار، پنج شنبه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بار،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روزشنبه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انشاءالله به مقصد رسد</w:t>
      </w:r>
      <w:r>
        <w:rPr>
          <w:rFonts w:eastAsia="IRNazanin" w:cs="IRNazanin"/>
          <w:color w:val="111111"/>
          <w:sz w:val="28"/>
          <w:szCs w:val="28"/>
          <w:rtl w:val="true"/>
          <w:lang w:bidi="fa-IR"/>
        </w:rPr>
        <w:t>.</w:t>
      </w:r>
      <w:r>
        <w:rPr>
          <w:rStyle w:val="FootnoteAnchor"/>
          <w:rtl w:val="true"/>
        </w:rPr>
        <w:footnoteReference w:id="20"/>
      </w:r>
      <w:bookmarkStart w:id="41" w:name="pg4724_45349"/>
    </w:p>
    <w:p>
      <w:pPr>
        <w:pStyle w:val="Heading4"/>
        <w:numPr>
          <w:ilvl w:val="3"/>
          <w:numId w:val="1"/>
        </w:numPr>
        <w:rPr/>
      </w:pPr>
      <w:bookmarkStart w:id="42" w:name="__RefHeading___Toc1321635_2035185390"/>
      <w:bookmarkStart w:id="43" w:name="_Toc17"/>
      <w:bookmarkEnd w:id="41"/>
      <w:bookmarkEnd w:id="42"/>
      <w:r>
        <w:rPr/>
        <w:t>5</w:t>
      </w:r>
      <w:r>
        <w:rPr>
          <w:rtl w:val="true"/>
        </w:rPr>
        <w:t xml:space="preserve">) </w:t>
      </w:r>
      <w:r>
        <w:rPr>
          <w:rtl w:val="true"/>
        </w:rPr>
        <w:t>جهت کسب مطالب و بطلان سحر و تحبیب</w:t>
      </w:r>
      <w:bookmarkEnd w:id="43"/>
    </w:p>
    <w:p>
      <w:pPr>
        <w:pStyle w:val="BookText"/>
        <w:rPr/>
      </w:pPr>
      <w:r>
        <w:rPr>
          <w:rFonts w:ascii="IRNazanin" w:hAnsi="IRNazanin" w:eastAsia="IRNazanin"/>
          <w:color w:val="111111"/>
          <w:sz w:val="28"/>
          <w:sz w:val="28"/>
          <w:szCs w:val="28"/>
          <w:rtl w:val="true"/>
          <w:lang w:bidi="fa-IR"/>
        </w:rPr>
        <w:t>خواندن و با خود داشتن سوره حمد به ترتیبی که در زیر می‌آید اثر عجیب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الرحمن الرحیم أقسمتُ علیکم یا مَعشَر الارواح الرّوحانیّة و الموکلین بهذه السّورة بحق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 مالک یوم الدین أقسمتُ علیکم یا مَلِکَ المُوکّلَ بهذه الایات اُجیبوا داعی الله و بحقّ میکائیل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 اقسمتُ علیکم یا ملائکة الموکلین بهذه الاسماءِ العظام و بحقّ اسرافیل و حَمَلةَ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انّه لَقَسم لو تعلمون عظیم بحقّ عزراییل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 غیر المغضوب علیهم ولاالضالین أجیبونی و أطیعونی یا ملِکَ المُوکّلِ بالاسماء العظام الاولین و الاخرین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السُورةِ الشریفة و الایات المبارکات بحق قل قل قل قل هو الله احد و بحقّ النّورِ الطیّبُ الطاهر المصطفی محمد و آله و إقضی حاجتی برحمتک یا ارحم الراحمین</w:t>
      </w:r>
      <w:r>
        <w:rPr>
          <w:rStyle w:val="FootnoteAnchor"/>
          <w:rtl w:val="true"/>
        </w:rPr>
        <w:footnoteReference w:id="21"/>
      </w:r>
      <w:bookmarkStart w:id="44" w:name="pg4724_45350"/>
    </w:p>
    <w:p>
      <w:pPr>
        <w:pStyle w:val="Heading2"/>
        <w:numPr>
          <w:ilvl w:val="1"/>
          <w:numId w:val="1"/>
        </w:numPr>
        <w:rPr/>
      </w:pPr>
      <w:bookmarkStart w:id="45" w:name="__RefHeading___Toc1321637_2035185390"/>
      <w:bookmarkStart w:id="46" w:name="_Toc18"/>
      <w:bookmarkEnd w:id="44"/>
      <w:bookmarkEnd w:id="45"/>
      <w:r>
        <w:rPr>
          <w:rtl w:val="true"/>
        </w:rPr>
        <w:t>سوره بقره</w:t>
      </w:r>
      <w:bookmarkEnd w:id="46"/>
    </w:p>
    <w:p>
      <w:pPr>
        <w:pStyle w:val="Heading3"/>
        <w:numPr>
          <w:ilvl w:val="2"/>
          <w:numId w:val="1"/>
        </w:numPr>
        <w:rPr/>
      </w:pPr>
      <w:bookmarkStart w:id="47" w:name="__RefHeading___Toc1321639_2035185390"/>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فسطاط القرآن</w:t>
      </w:r>
    </w:p>
    <w:p>
      <w:pPr>
        <w:pStyle w:val="Heading3"/>
        <w:numPr>
          <w:ilvl w:val="2"/>
          <w:numId w:val="1"/>
        </w:numPr>
        <w:rPr/>
      </w:pPr>
      <w:bookmarkStart w:id="49" w:name="__RefHeading___Toc1321641_2035185390"/>
      <w:bookmarkStart w:id="50" w:name="_Toc20"/>
      <w:bookmarkEnd w:id="49"/>
      <w:r>
        <w:rPr>
          <w:rtl w:val="true"/>
        </w:rPr>
        <w:t>فضیلت و خواص سوره بقره</w:t>
      </w:r>
      <w:bookmarkEnd w:id="50"/>
    </w:p>
    <w:p>
      <w:pPr>
        <w:pStyle w:val="BookText"/>
        <w:rPr/>
      </w:pPr>
      <w:r>
        <w:rPr>
          <w:rFonts w:ascii="IRNazanin" w:hAnsi="IRNazanin" w:eastAsia="IRNazanin"/>
          <w:color w:val="111111"/>
          <w:sz w:val="28"/>
          <w:sz w:val="28"/>
          <w:szCs w:val="28"/>
          <w:rtl w:val="true"/>
          <w:lang w:bidi="fa-IR"/>
        </w:rPr>
        <w:t>عن النبی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فصلوات الله علیه و رحمته و اعطی من الاجر کالمرابط فی سبیل الله سنة لا تسکن روعته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 کس سوره بقره را بخواند درود و رحمت خدا بر اوست و خدا پاداش کسی را به او می‌دهد که یک سال در راه خدا جنگیده باشد و از اسلام دفاع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أربَعَ آیاتٍ من اولِ البقرةِ و آیَة الکرسی و ۀیتین بَعدَ‌ها و ثلاثَ آیات من آخر‌ها لَم یَرَ فی نفسه و مالهِ شیئاً یَکرهُهُ و لا یَقرَبُهُ و لا یَنسی القرآن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رسول خدا صلی‌الله علیه و آله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آیه از اول سوره بقره و آیة الکرسی را با دو آیه بعد از آن و سه آیه آخر سوره بقره را تلاوت کند هیچ بدی و ناراحتی در جان و مال خود نبیند و شیطان به وی نزدیک نشود و قرآن را فراموش نکند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اصفر البیوت بیت لا یقرأ فیه سورة البقرة فسطاط القرآن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پیامبر اکرم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ترین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خیر خانه ای است که در آن سوره بقره خوانده نشود، سوره بقره سوره ایست که محل اجتماع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بن کعب عن النبی صلی‌الله علیه و آله قال لی یا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المسلمین ان یتعلموا سورة البقرة فان تعلم‌ها برکة و ترک‌ها حسرة و لا یستطی‌ها البطلة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پیامبر اکرم صلوات الله علیه و آله به اُبّی بن کعب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فراگیری این سوره فراخوان که در فراگیریش برکت و در ر‌ها ساختن آن حسرت است؛ و ساحران راهی برای نفوذ در سوره بقره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فی بیته ن‌هاراً لم یدخل بیته شیطان ثلاثة ایام و من قرأ‌ها فی بیته لیلاً لم یدخله شیطان ثلاث لیال</w:t>
      </w:r>
      <w:r>
        <w:rPr>
          <w:rFonts w:eastAsia="IRNazanin" w:cs="IRNazanin"/>
          <w:color w:val="111111"/>
          <w:sz w:val="28"/>
          <w:szCs w:val="28"/>
          <w:rtl w:val="true"/>
          <w:lang w:bidi="fa-IR"/>
        </w:rPr>
        <w:t>.</w:t>
      </w:r>
      <w:r>
        <w:rPr>
          <w:rStyle w:val="FootnoteAnchor"/>
          <w:rtl w:val="true"/>
        </w:rPr>
        <w:footnoteReference w:id="2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بقره را در خانهٔ خود قرائت کند سه روز آن خانه از گزند شیطان در امان است و همچنین اگر یک شب ٱن را در خانه خود تلاوت کند، سه شب ٱن خانه از آسیب شیطان محفوظ است و شیطان داخل ٱن خانه نمی‌گرددعن ابی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البقرة و آل عمران جاء یوم القیامة تظلانه علی رأسه مثل الغمامتین أو العباءتین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بقره و آل عمران را بخواند در روز قیامت این دو سوره مانند دو قطعه ابر یا دو عبا و یا دو سایبان بر او سایه می‌افکنند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ایشان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آیة الکرسی را یک بار بخواند خداوند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xml:space="preserve">رنج و گرفتاری از سختی‌های دنیا و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رنج و گرفتاری از سختی‌های آخرت را از او بر می‌گرداند؛ کمترین سختی دنیا فقر و تهیدستی است و کمترین سختی آخرت، عذاب قبر است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سوره بقره</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براساس سوگندی که یاد کرده است همواره در تلاش است تا انسان را بفریبد و برای مقابله با ٱن باید به دست ٱویزی محکم چنگ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قرأهذه السورة فی داره، فان قرد‌ها فی الیوم لا یحوم حومة الشیاطین ثلاثة ایام و أن قرأ‌ها فی الیل لا یحومون حولة ثلاث لیال</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﴿سوره بقره برترین سوره قرآن است هر کس آن را در شب در منزل خود قرائت نماید تا سه شب شیطان وارد خانه اش نمی‌شود و اگر در روز خوانده شود نیز اینچنین است</w:t>
      </w:r>
      <w:r>
        <w:rPr>
          <w:rFonts w:eastAsia="IRNazanin" w:cs="IRNazanin"/>
          <w:color w:val="111111"/>
          <w:sz w:val="28"/>
          <w:szCs w:val="28"/>
          <w:rtl w:val="true"/>
          <w:lang w:bidi="fa-IR"/>
        </w:rPr>
        <w:t>.</w:t>
      </w:r>
      <w:bookmarkStart w:id="51" w:name="pg4724_45353"/>
    </w:p>
    <w:p>
      <w:pPr>
        <w:pStyle w:val="Heading4"/>
        <w:numPr>
          <w:ilvl w:val="3"/>
          <w:numId w:val="1"/>
        </w:numPr>
        <w:rPr/>
      </w:pPr>
      <w:bookmarkStart w:id="52" w:name="__RefHeading___Toc1321643_2035185390"/>
      <w:bookmarkStart w:id="53" w:name="_Toc21"/>
      <w:bookmarkEnd w:id="51"/>
      <w:bookmarkEnd w:id="52"/>
      <w:r>
        <w:rPr/>
        <w:t>2</w:t>
      </w:r>
      <w:r>
        <w:rPr>
          <w:rtl w:val="true"/>
        </w:rPr>
        <w:t xml:space="preserve">) </w:t>
      </w:r>
      <w:r>
        <w:rPr>
          <w:rtl w:val="true"/>
        </w:rPr>
        <w:t>ایجاد برکت</w:t>
      </w:r>
      <w:bookmarkEnd w:id="53"/>
    </w:p>
    <w:p>
      <w:pPr>
        <w:pStyle w:val="BookText"/>
        <w:rPr/>
      </w:pPr>
      <w:r>
        <w:rPr>
          <w:rFonts w:ascii="IRNazanin" w:hAnsi="IRNazanin" w:eastAsia="IRNazanin"/>
          <w:color w:val="111111"/>
          <w:sz w:val="28"/>
          <w:sz w:val="28"/>
          <w:szCs w:val="28"/>
          <w:rtl w:val="true"/>
          <w:lang w:bidi="fa-IR"/>
        </w:rPr>
        <w:t>عواملی چند موجب ایجاد برکت در زندگی و نیز اسبابی چند موجب از بین رفتن برکت و بر جای ماندن حسرت‌ها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سورة البقرة فان أخذ‌ها برکة و ترک‌ها حسرة</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پیامبر اکرم صلی‌الله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بقره را بیاموزید زیرا برگرفتن ٱن موجب برکت و ر‌ها کردن آن سبب حسرت است</w:t>
      </w:r>
      <w:r>
        <w:rPr>
          <w:rFonts w:eastAsia="IRNazanin" w:cs="IRNazanin"/>
          <w:color w:val="111111"/>
          <w:sz w:val="28"/>
          <w:szCs w:val="28"/>
          <w:rtl w:val="true"/>
          <w:lang w:bidi="fa-IR"/>
        </w:rPr>
        <w:t>.</w:t>
      </w:r>
    </w:p>
    <w:p>
      <w:pPr>
        <w:pStyle w:val="Heading4"/>
        <w:numPr>
          <w:ilvl w:val="3"/>
          <w:numId w:val="1"/>
        </w:numPr>
        <w:rPr/>
      </w:pPr>
      <w:bookmarkStart w:id="54" w:name="__RefHeading___Toc1321645_2035185390"/>
      <w:bookmarkStart w:id="55" w:name="_Toc22"/>
      <w:bookmarkEnd w:id="54"/>
      <w:r>
        <w:rPr/>
        <w:t>3</w:t>
      </w:r>
      <w:r>
        <w:rPr>
          <w:rtl w:val="true"/>
        </w:rPr>
        <w:t xml:space="preserve">) </w:t>
      </w:r>
      <w:r>
        <w:rPr>
          <w:rtl w:val="true"/>
        </w:rPr>
        <w:t>رفع سحر</w:t>
      </w:r>
      <w:bookmarkEnd w:id="55"/>
    </w:p>
    <w:p>
      <w:pPr>
        <w:pStyle w:val="BookText"/>
        <w:rPr/>
      </w:pPr>
      <w:r>
        <w:rPr>
          <w:rFonts w:ascii="IRNazanin" w:hAnsi="IRNazanin" w:eastAsia="IRNazanin"/>
          <w:color w:val="111111"/>
          <w:sz w:val="28"/>
          <w:sz w:val="28"/>
          <w:szCs w:val="28"/>
          <w:rtl w:val="true"/>
          <w:lang w:bidi="fa-IR"/>
        </w:rPr>
        <w:t>ابی بن کعب عن النبی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یا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المسلمین ان یتعلموا سورة البقرة فان تعلم‌ها برکة و ترک‌ها حسرة و لا یستطی‌ها البطلة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یا رسول الله ماالبطلة؟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السحرة</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مسلمانان برو تا سوره بقره را از تو بیاموزند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یادگیری آن، برکت است و ترک کردنش، حسرت و افسوس، و یاوه گویان توان رویارویی با آن را ندارند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یاوه گویان چه کسانی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و افسونگران</w:t>
      </w:r>
      <w:bookmarkStart w:id="56" w:name="pg4724_45354"/>
    </w:p>
    <w:p>
      <w:pPr>
        <w:pStyle w:val="Heading4"/>
        <w:numPr>
          <w:ilvl w:val="3"/>
          <w:numId w:val="1"/>
        </w:numPr>
        <w:rPr/>
      </w:pPr>
      <w:bookmarkStart w:id="57" w:name="__RefHeading___Toc1321647_2035185390"/>
      <w:bookmarkStart w:id="58" w:name="_Toc23"/>
      <w:bookmarkEnd w:id="56"/>
      <w:bookmarkEnd w:id="57"/>
      <w:r>
        <w:rPr/>
        <w:t>4</w:t>
      </w:r>
      <w:r>
        <w:rPr>
          <w:rtl w:val="true"/>
        </w:rPr>
        <w:t xml:space="preserve">) </w:t>
      </w:r>
      <w:r>
        <w:rPr>
          <w:rtl w:val="true"/>
        </w:rPr>
        <w:t>جهت درمان تب</w:t>
      </w:r>
      <w:bookmarkEnd w:id="58"/>
    </w:p>
    <w:p>
      <w:pPr>
        <w:pStyle w:val="BookText"/>
        <w:rPr/>
      </w:pPr>
      <w:r>
        <w:rPr>
          <w:rFonts w:ascii="IRNazanin" w:hAnsi="IRNazanin" w:eastAsia="IRNazanin"/>
          <w:color w:val="111111"/>
          <w:sz w:val="28"/>
          <w:sz w:val="28"/>
          <w:szCs w:val="28"/>
          <w:rtl w:val="true"/>
          <w:lang w:bidi="fa-IR"/>
        </w:rPr>
        <w:t>شفاجویی از آیات قرآن آموزه ای است از قرآن کریم و توصیه‌های ارزشمند اهل بیت علیهم السلام و از جمله این شفادهنده‌ها سوره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باایمان، سوره مبارکه بقره را بنویسد و بر ادم تبدار ببندد تب او زایل شود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59" w:name="__RefHeading___Toc1321649_2035185390"/>
      <w:bookmarkStart w:id="60" w:name="_Toc24"/>
      <w:bookmarkEnd w:id="59"/>
      <w:r>
        <w:rPr/>
        <w:t>5</w:t>
      </w:r>
      <w:r>
        <w:rPr>
          <w:rtl w:val="true"/>
        </w:rPr>
        <w:t xml:space="preserve">) </w:t>
      </w:r>
      <w:r>
        <w:rPr>
          <w:rtl w:val="true"/>
        </w:rPr>
        <w:t>جهت درمان ترس</w:t>
      </w:r>
      <w:bookmarkEnd w:id="60"/>
    </w:p>
    <w:p>
      <w:pPr>
        <w:pStyle w:val="BookText"/>
        <w:rPr/>
      </w:pPr>
      <w:r>
        <w:rPr>
          <w:rFonts w:ascii="IRNazanin" w:hAnsi="IRNazanin" w:eastAsia="IRNazanin"/>
          <w:color w:val="111111"/>
          <w:sz w:val="28"/>
          <w:sz w:val="28"/>
          <w:szCs w:val="28"/>
          <w:rtl w:val="true"/>
          <w:lang w:bidi="fa-IR"/>
        </w:rPr>
        <w:t>از حضرت امام جعفرصادق علیه‌السلام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ایمان سوره مبارکه بقره را بنویسد و به آب باران بشوید و به آدم ترسو دهد ترس او زایل می‌شود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61" w:name="__RefHeading___Toc1321651_2035185390"/>
      <w:bookmarkStart w:id="62" w:name="_Toc25"/>
      <w:bookmarkEnd w:id="61"/>
      <w:r>
        <w:rPr/>
        <w:t>6</w:t>
      </w:r>
      <w:r>
        <w:rPr>
          <w:rtl w:val="true"/>
        </w:rPr>
        <w:t xml:space="preserve">) </w:t>
      </w:r>
      <w:r>
        <w:rPr>
          <w:rtl w:val="true"/>
        </w:rPr>
        <w:t>رسیدن به حاجت</w:t>
      </w:r>
      <w:bookmarkEnd w:id="6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بعد از نماز صبح پیش از آنکه سخن گوید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آمَنُواْ بِمِثْلِ مَا آمَنتُم بِهِ فَقَدِ اهْتَدَواْ وَّإِن تَوَلَّوْاْ فَإِنَّمَا هُمْ فِی شِقَاقٍ فَسَیَکْفِیکَهُمُ اللّهُ وَهُوَ السَّمِیعُ الْعَلِیمُ</w:t>
      </w:r>
      <w:r>
        <w:rPr>
          <w:rFonts w:ascii="IRNazanin" w:hAnsi="IRNazanin" w:eastAsia="IRNazanin"/>
          <w:color w:val="111111"/>
          <w:sz w:val="28"/>
          <w:sz w:val="28"/>
          <w:szCs w:val="28"/>
          <w:rtl w:val="true"/>
          <w:lang w:bidi="fa-IR"/>
        </w:rPr>
        <w:t xml:space="preserve"> را هفت مرتبه بخواند، خداوند مهربان در آن روز همه مهمات او را کفایت می‌کند و اگر آن را ورد خود سازد و بعد از هر نماز واجب بخواند محتاج نشود و مرادات او حاصل گردد</w:t>
      </w:r>
      <w:r>
        <w:rPr>
          <w:rFonts w:eastAsia="IRNazanin" w:cs="IRNazanin"/>
          <w:color w:val="111111"/>
          <w:sz w:val="28"/>
          <w:szCs w:val="28"/>
          <w:rtl w:val="true"/>
          <w:lang w:bidi="fa-IR"/>
        </w:rPr>
        <w:t>.</w:t>
      </w:r>
      <w:r>
        <w:rPr>
          <w:rStyle w:val="FootnoteAnchor"/>
          <w:rtl w:val="true"/>
        </w:rPr>
        <w:footnoteReference w:id="34"/>
      </w:r>
      <w:bookmarkStart w:id="63" w:name="pg4724_45355"/>
    </w:p>
    <w:p>
      <w:pPr>
        <w:pStyle w:val="Heading4"/>
        <w:numPr>
          <w:ilvl w:val="3"/>
          <w:numId w:val="1"/>
        </w:numPr>
        <w:rPr/>
      </w:pPr>
      <w:bookmarkStart w:id="64" w:name="__RefHeading___Toc1321653_2035185390"/>
      <w:bookmarkStart w:id="65" w:name="_Toc26"/>
      <w:bookmarkEnd w:id="63"/>
      <w:bookmarkEnd w:id="64"/>
      <w:r>
        <w:rPr/>
        <w:t>7</w:t>
      </w:r>
      <w:r>
        <w:rPr>
          <w:rtl w:val="true"/>
        </w:rPr>
        <w:t xml:space="preserve">) </w:t>
      </w:r>
      <w:r>
        <w:rPr>
          <w:rtl w:val="true"/>
        </w:rPr>
        <w:t>زیاد شدن روزی</w:t>
      </w:r>
      <w:bookmarkEnd w:id="65"/>
    </w:p>
    <w:p>
      <w:pPr>
        <w:pStyle w:val="BookText"/>
        <w:rPr/>
      </w:pPr>
      <w:r>
        <w:rPr>
          <w:rFonts w:ascii="IRNazanin" w:hAnsi="IRNazanin" w:eastAsia="IRNazanin"/>
          <w:color w:val="111111"/>
          <w:sz w:val="28"/>
          <w:sz w:val="28"/>
          <w:szCs w:val="28"/>
          <w:rtl w:val="true"/>
          <w:lang w:bidi="fa-IR"/>
        </w:rPr>
        <w:t xml:space="preserve">قبل از بیان حاجت ابتدا وضو گرفته و قبل از آنکه نماز بخواند و سخنی بگوید هفت بار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ascii="IRNazanin" w:hAnsi="IRNazanin" w:eastAsia="IRNazanin"/>
          <w:color w:val="111111"/>
          <w:sz w:val="28"/>
          <w:sz w:val="28"/>
          <w:szCs w:val="28"/>
          <w:rtl w:val="true"/>
          <w:lang w:bidi="fa-IR"/>
        </w:rPr>
        <w:t xml:space="preserve"> را بخواند و بعد از نماز هم هفت مرتبه این آیه را بخواند؛ خداوند حاجتش را برآورده سازد و روزیش زیاد گردد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66" w:name="__RefHeading___Toc1321655_2035185390"/>
      <w:bookmarkStart w:id="67" w:name="_Toc27"/>
      <w:bookmarkEnd w:id="66"/>
      <w:r>
        <w:rPr/>
        <w:t>8</w:t>
      </w:r>
      <w:r>
        <w:rPr>
          <w:rtl w:val="true"/>
        </w:rPr>
        <w:t xml:space="preserve">) </w:t>
      </w:r>
      <w:r>
        <w:rPr>
          <w:rtl w:val="true"/>
        </w:rPr>
        <w:t>جهت گشایش کارها</w:t>
      </w:r>
      <w:bookmarkEnd w:id="6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وَإِذَا سَأَلَکَ عِبَادِی عَنِّی فَإِنِّی قَرِیبٌ أُجِیبُ دَعْوَةَ الدَّاعِ إِذَا دَعَانِ فَلْیَسْتَجِیبُواْ لِی وَلْیُؤْمِنُواْ بِی لَعَلَّهُمْ یَرْشُدُونَ</w:t>
      </w:r>
      <w:r>
        <w:rPr>
          <w:rFonts w:ascii="IRNazanin" w:hAnsi="IRNazanin" w:eastAsia="IRNazanin"/>
          <w:color w:val="111111"/>
          <w:sz w:val="28"/>
          <w:sz w:val="28"/>
          <w:szCs w:val="28"/>
          <w:rtl w:val="true"/>
          <w:lang w:bidi="fa-IR"/>
        </w:rPr>
        <w:t xml:space="preserve"> را با نیت خالص و توجه به خدا و معنی آن بخواند کار بسته او گشاده می‌گردد</w:t>
      </w:r>
      <w:r>
        <w:rPr>
          <w:rFonts w:eastAsia="IRNazanin" w:cs="IRNazanin"/>
          <w:color w:val="111111"/>
          <w:sz w:val="28"/>
          <w:szCs w:val="28"/>
          <w:rtl w:val="true"/>
          <w:lang w:bidi="fa-IR"/>
        </w:rPr>
        <w:t>.</w:t>
      </w:r>
      <w:r>
        <w:rPr>
          <w:rStyle w:val="FootnoteAnchor"/>
          <w:rtl w:val="true"/>
        </w:rPr>
        <w:footnoteReference w:id="36"/>
      </w:r>
      <w:bookmarkStart w:id="68" w:name="pg4724_45356"/>
    </w:p>
    <w:p>
      <w:pPr>
        <w:pStyle w:val="Heading4"/>
        <w:numPr>
          <w:ilvl w:val="3"/>
          <w:numId w:val="1"/>
        </w:numPr>
        <w:rPr/>
      </w:pPr>
      <w:bookmarkStart w:id="69" w:name="__RefHeading___Toc1321657_2035185390"/>
      <w:bookmarkStart w:id="70" w:name="_Toc28"/>
      <w:bookmarkEnd w:id="68"/>
      <w:bookmarkEnd w:id="69"/>
      <w:r>
        <w:rPr/>
        <w:t>9</w:t>
      </w:r>
      <w:r>
        <w:rPr>
          <w:rtl w:val="true"/>
        </w:rPr>
        <w:t xml:space="preserve">) </w:t>
      </w:r>
      <w:r>
        <w:rPr>
          <w:rtl w:val="true"/>
        </w:rPr>
        <w:t>بیدار شدن در وقت معین</w:t>
      </w:r>
      <w:bookmarkEnd w:id="70"/>
    </w:p>
    <w:p>
      <w:pPr>
        <w:pStyle w:val="BookText"/>
        <w:rPr/>
      </w:pPr>
      <w:r>
        <w:rPr>
          <w:rFonts w:ascii="IRNazanin" w:hAnsi="IRNazanin" w:eastAsia="IRNazanin"/>
          <w:color w:val="111111"/>
          <w:sz w:val="28"/>
          <w:sz w:val="28"/>
          <w:szCs w:val="28"/>
          <w:rtl w:val="true"/>
          <w:lang w:bidi="fa-IR"/>
        </w:rPr>
        <w:t xml:space="preserve">چون کسی آیه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وَإِذْ جَعَلْنَا الْبَیْتَ مَثَابَةً لِلنَّاسِ وَأَمْنًا وَاتَّخِذُوا مِنْ مَقَامِ إِبْرَاهِیمَ مُصَلًّی وَعَهِدْنَا إِلَیٰ إِبْرَاهِیمَ وَإِسْمَاعِیلَ أَنْ طَهِّرَا بَیْتِیَ لِلطَّائِفِینَ وَالْعَاکِفِینَ وَالرُّکَّعِ السُّجُودِ</w:t>
      </w:r>
      <w:r>
        <w:rPr>
          <w:rFonts w:ascii="IRNazanin" w:hAnsi="IRNazanin" w:eastAsia="IRNazanin"/>
          <w:color w:val="111111"/>
          <w:sz w:val="28"/>
          <w:sz w:val="28"/>
          <w:szCs w:val="28"/>
          <w:rtl w:val="true"/>
          <w:lang w:bidi="fa-IR"/>
        </w:rPr>
        <w:t xml:space="preserve"> را در وقت خواب با نیت خالص و توجه به خدا و معنی آن بخواند و از خداوند متعال درخواست کند که در وقت معینی از خواب بیدار شود مطلوبش حاصل می‌شود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71" w:name="__RefHeading___Toc1321659_2035185390"/>
      <w:bookmarkStart w:id="72" w:name="_Toc29"/>
      <w:bookmarkEnd w:id="71"/>
      <w:r>
        <w:rPr/>
        <w:t>10</w:t>
      </w:r>
      <w:r>
        <w:rPr>
          <w:rtl w:val="true"/>
        </w:rPr>
        <w:t xml:space="preserve">) </w:t>
      </w:r>
      <w:r>
        <w:rPr>
          <w:rtl w:val="true"/>
        </w:rPr>
        <w:t>تفرقه افراد خلافکار</w:t>
      </w:r>
      <w:bookmarkEnd w:id="7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با ایمان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وَمَن لَّمْ یَطْعَمْهُ فَإِنَّهُ مِنِّی إِلاَّ مَنِ اغْتَرَفَ غُرْفَةً بِیَدِهِ فَشَرِبُواْ مِنْهُ إِلاَّ قَلِیلاً مِّنْهُمْ فَلَمَّا جَاوَزَهُ هُوَ وَالَّذِینَ آمَنُواْ مَعَهُ قَالُواْ لاَ طَاقَةَ لَنَا الْیَوْمَ بِجَالُوتَ وَجُنودِهِ قَالَ الَّذِینَ یَظُنُّونَ أَنَّهُم مُّلاَقُو اللّهِ کَم مِّن فِئَةٍ قَلِیلَةٍ غَلَبَتْ فِئَةً کَثِیرَةً بِإِذْنِ اللّهِ وَاللّهُ مَعَ الصَّابِرِینَ</w:t>
      </w:r>
      <w:r>
        <w:rPr>
          <w:rFonts w:ascii="IRNazanin" w:hAnsi="IRNazanin" w:eastAsia="IRNazanin"/>
          <w:color w:val="111111"/>
          <w:sz w:val="28"/>
          <w:sz w:val="28"/>
          <w:szCs w:val="28"/>
          <w:rtl w:val="true"/>
          <w:lang w:bidi="fa-IR"/>
        </w:rPr>
        <w:t xml:space="preserve"> را به زعفران و گلاب با نیت خالص و توجه به خدا و معنی آیه بنویسد و به آب باران بشوید و به جماعتی دهد که در کاری نامناسب و خلافی متفق شده باشند از هم پراکنده شوند</w:t>
      </w:r>
      <w:r>
        <w:rPr>
          <w:rFonts w:eastAsia="IRNazanin" w:cs="IRNazanin"/>
          <w:color w:val="111111"/>
          <w:sz w:val="28"/>
          <w:szCs w:val="28"/>
          <w:rtl w:val="true"/>
          <w:lang w:bidi="fa-IR"/>
        </w:rPr>
        <w:t>.</w:t>
      </w:r>
      <w:r>
        <w:rPr>
          <w:rStyle w:val="FootnoteAnchor"/>
          <w:rtl w:val="true"/>
        </w:rPr>
        <w:footnoteReference w:id="38"/>
      </w:r>
      <w:bookmarkStart w:id="73" w:name="pg4724_45357"/>
    </w:p>
    <w:p>
      <w:pPr>
        <w:pStyle w:val="Heading3"/>
        <w:numPr>
          <w:ilvl w:val="2"/>
          <w:numId w:val="1"/>
        </w:numPr>
        <w:rPr/>
      </w:pPr>
      <w:bookmarkStart w:id="74" w:name="__RefHeading___Toc1321661_2035185390"/>
      <w:bookmarkStart w:id="75" w:name="_Toc30"/>
      <w:bookmarkEnd w:id="73"/>
      <w:bookmarkEnd w:id="74"/>
      <w:r>
        <w:rPr>
          <w:rtl w:val="true"/>
        </w:rPr>
        <w:t>فضیلت و خواص آیه الکرسی</w:t>
      </w:r>
      <w:bookmarkEnd w:id="75"/>
    </w:p>
    <w:p>
      <w:pPr>
        <w:pStyle w:val="BookText"/>
        <w:rPr/>
      </w:pPr>
      <w:r>
        <w:rPr>
          <w:rFonts w:ascii="IRNazanin" w:hAnsi="IRNazanin" w:eastAsia="IRNazanin"/>
          <w:color w:val="111111"/>
          <w:sz w:val="28"/>
          <w:sz w:val="28"/>
          <w:szCs w:val="28"/>
          <w:rtl w:val="true"/>
          <w:lang w:bidi="fa-IR"/>
        </w:rPr>
        <w:t xml:space="preserve">یکی از بافضیلت ترین آیات قران کریم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 که به آیه الکرسی 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البشر آدم و سیّد العرب محمدٌ صلی‌الله علیه و آله ولا فخرَ و سید الفُرسِ سلمانٌ و سیدُ الروم صُهَیبٌ و سید الحبَشة بلالٌ و سیدالجبال الطُورُ و سیدُ الشّجر السّدر و سید الشهور الاشهر الحُرُم و سید الایام یوم الجمعة و سید الکلام القرآنُ و سید القرآن البقرة و سید البقرة آیةُ الکرسی</w:t>
      </w:r>
      <w:r>
        <w:rPr>
          <w:rFonts w:eastAsia="IRNazanin" w:cs="IRNazanin"/>
          <w:color w:val="111111"/>
          <w:sz w:val="28"/>
          <w:szCs w:val="28"/>
          <w:rtl w:val="true"/>
          <w:lang w:bidi="fa-IR"/>
        </w:rPr>
        <w:t>.</w:t>
      </w:r>
      <w:r>
        <w:rPr>
          <w:rStyle w:val="FootnoteAnchor"/>
          <w:rtl w:val="true"/>
        </w:rPr>
        <w:footnoteReference w:id="3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بشر آدم و سید عرب محمد که فخری به آن نمی‌کنم و سید فارس‌ها سلمان، و سید روم‌ها صُهیب، و سید حبشی‌ها بلال و سید کوه‌ها طور، و سید درختان سدر، و سید ماه‌ها ماه‌های حرام، و سید روز‌های هفته روز جمعه و سید کلام و گفتار قرآن و سید قرآن بقره و سید بقره آیة الکرسی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الباقر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آیة الکرسی مرة صرف الله عنه الف مکروه الدنیا و الف مکذوه الاخرة أیسره من مکروه الدنیا الفقر، و ایسره من مکروه الاخرة عذاب القبر</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مرتبه آیه الکرسی را قرائت کند دور می‌شود از او هزار مکروه و بدی از بدی‌های دنیا و هزار مکروه و بدی از بدی‌های آخرت ، و ساده ترین مکروه دنیا فقر و ساده ترین بدی آخرت عذاب قبر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لِکُلّ شی ء ذروَةٌ وَ ذروَةُ القرآن آیة الکرسی</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 فرد برتر و نقطه اعلا وجود دارد و آیه الکرسی اعلا و برتر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 ای از سفارشات ائمه معصومین علیهم السلام به قرائت این آیه در مکان یا زمان خاصی اشاره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پس از نماز‌های واجب</w:t>
      </w:r>
    </w:p>
    <w:p>
      <w:pPr>
        <w:pStyle w:val="BookText"/>
        <w:rPr/>
      </w:pPr>
      <w:r>
        <w:rPr>
          <w:rFonts w:ascii="IRNazanin" w:hAnsi="IRNazanin" w:eastAsia="IRNazanin"/>
          <w:color w:val="111111"/>
          <w:sz w:val="28"/>
          <w:sz w:val="28"/>
          <w:szCs w:val="28"/>
          <w:rtl w:val="true"/>
          <w:lang w:bidi="fa-IR"/>
        </w:rPr>
        <w:t>قال النبی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آیة الکرسی فی دبر کل صلاة مکتوبة لم یمنعه من دخول الجنة الا الموت</w:t>
      </w:r>
      <w:r>
        <w:rPr>
          <w:rFonts w:eastAsia="IRNazanin" w:cs="IRNazanin"/>
          <w:color w:val="111111"/>
          <w:sz w:val="28"/>
          <w:szCs w:val="28"/>
          <w:rtl w:val="true"/>
          <w:lang w:bidi="fa-IR"/>
        </w:rPr>
        <w:t>.</w:t>
      </w:r>
      <w:r>
        <w:rPr>
          <w:rStyle w:val="FootnoteAnchor"/>
          <w:rtl w:val="true"/>
        </w:rPr>
        <w:footnoteReference w:id="4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آیة الکرسی را بعد از هر نماز تلاوت کند هیچ چیز مانع ورود او به بهشت نمی‌شود الا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هنگام وضو ساختن</w:t>
      </w:r>
    </w:p>
    <w:p>
      <w:pPr>
        <w:pStyle w:val="BookText"/>
        <w:rPr/>
      </w:pPr>
      <w:r>
        <w:rPr>
          <w:rFonts w:ascii="IRNazanin" w:hAnsi="IRNazanin" w:eastAsia="IRNazanin"/>
          <w:color w:val="111111"/>
          <w:sz w:val="28"/>
          <w:sz w:val="28"/>
          <w:szCs w:val="28"/>
          <w:rtl w:val="true"/>
          <w:lang w:bidi="fa-IR"/>
        </w:rPr>
        <w:t>عن الباقر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علی اثر وضوئه آیة الکرسی أعطاه الله تعالی ثواب اربعین عاما و رفع له اربعین درجة و زوجّه الله اربعین حوراء</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باقر علیه‌السلام در این 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پی وضویش آیه الکرسی را قرائت نماید خداوند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ثواب عبادت را به او عطا می‌کند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بر درجات او افزوده می‌شود و او را با حوریان بهشتی تزویج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در وقت سجده گزاردن</w:t>
      </w:r>
    </w:p>
    <w:p>
      <w:pPr>
        <w:pStyle w:val="BookText"/>
        <w:rPr/>
      </w:pPr>
      <w:r>
        <w:rPr>
          <w:rFonts w:ascii="IRNazanin" w:hAnsi="IRNazanin" w:eastAsia="IRNazanin"/>
          <w:color w:val="111111"/>
          <w:sz w:val="28"/>
          <w:sz w:val="28"/>
          <w:szCs w:val="28"/>
          <w:rtl w:val="true"/>
          <w:lang w:bidi="fa-IR"/>
        </w:rPr>
        <w:t>عن ابی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آیه الکرسی و هو ساجد لم یدخل النار ابداً</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 سجده آیه الکرسی را بخواند به آتش جهنم 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روز‌های جمعه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عید مسلمانان و برترین روز‌هاست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نیک در این روز پاداشی دو برابر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اعمال نیک در این روز قرائت آیه الکرسی می‌باشد و روایت است که امام سجاد علیه‌السلام صبحگاه و در تعقیب نماز صبح روز جمعه آیه الکرسی را می‌خواند تا ظهر و چون از نماز فارغ می‌شد به خواندن سوره انا انزلناه مشغول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ascii="IRNazanin" w:hAnsi="IRNazanin" w:eastAsia="IRNazanin"/>
          <w:color w:val="111111"/>
          <w:sz w:val="28"/>
          <w:sz w:val="28"/>
          <w:szCs w:val="28"/>
          <w:rtl w:val="true"/>
          <w:lang w:bidi="fa-IR"/>
        </w:rPr>
        <w:t>و﴾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کسی آیة الکرسی را در سفر بخواند در هر شب سالم می‌ماند و سالم می‌ماند آنچه را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w:t>
      </w:r>
    </w:p>
    <w:p>
      <w:pPr>
        <w:pStyle w:val="BookText"/>
        <w:rPr/>
      </w:pPr>
      <w:r>
        <w:rPr>
          <w:rFonts w:ascii="IRNazanin" w:hAnsi="IRNazanin" w:eastAsia="IRNazanin"/>
          <w:color w:val="111111"/>
          <w:sz w:val="28"/>
          <w:sz w:val="28"/>
          <w:szCs w:val="28"/>
          <w:rtl w:val="true"/>
          <w:lang w:bidi="fa-IR"/>
        </w:rPr>
        <w:t>ز﴾ بعد از نماز‌های مستحب</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قل هو الله احد و انا انزلناه و آیة الکرسی را در هر رکعت نماز مستحبی بخواند بی تردید خداوند برتری کردار‌های آدمیان را برای او باز گشاید و او را توفیق دهد جز آن کس که همانند او و فزون تر از او تلاوت 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ح﴾ در موقع خواب</w:t>
      </w:r>
    </w:p>
    <w:p>
      <w:pPr>
        <w:pStyle w:val="BookText"/>
        <w:rPr/>
      </w:pPr>
      <w:r>
        <w:rPr>
          <w:rFonts w:ascii="IRNazanin" w:hAnsi="IRNazanin" w:eastAsia="IRNazanin"/>
          <w:color w:val="111111"/>
          <w:sz w:val="28"/>
          <w:sz w:val="28"/>
          <w:szCs w:val="28"/>
          <w:rtl w:val="true"/>
          <w:lang w:bidi="fa-IR"/>
        </w:rPr>
        <w:t>عن ابی الحسن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آیة الکرسی عند منامه لم یخف الفالج ان شاءالله و من قرأ‌ها بعد کل صلاة لم یضره ذو حمة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خواب آیه الکرسی را تلاوت کند بخواست خدا به مرضی که او را فلج کند گرفتار نشود یعنی سکته نمی‌کند و هر کس بعد از هر نماز آنرا بخواند گزنده ای به او آزار نرساند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آثار و برکات آیه الکرسی</w:t>
      </w:r>
    </w:p>
    <w:p>
      <w:pPr>
        <w:pStyle w:val="BookText"/>
        <w:rPr/>
      </w:pPr>
      <w:r>
        <w:rPr>
          <w:rFonts w:ascii="IRNazanin" w:hAnsi="IRNazanin" w:eastAsia="IRNazanin"/>
          <w:color w:val="111111"/>
          <w:sz w:val="28"/>
          <w:sz w:val="28"/>
          <w:szCs w:val="28"/>
          <w:rtl w:val="true"/>
          <w:lang w:bidi="fa-IR"/>
        </w:rPr>
        <w:t>قرائت آیه الکرسی منشأ فواید و بهره‌های فراوانی برای قاری آن و اطرافیان او خواهد بود که به چند نمونه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ترس از تن‌هایی؛</w:t>
      </w:r>
    </w:p>
    <w:p>
      <w:pPr>
        <w:pStyle w:val="BookText"/>
        <w:rPr/>
      </w:pP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فی دارد و بیت وحده فلیقرأ آیه الکرسی و لیقل اللهم آنس وحشتی و آمن روعَتی و اعنّی علی وحدتی</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در خانه تن‌هاست و از تن‌هایی و تاریکی می‌ترسد ابتدا آیة الکرسی رابخواند و آنگاه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آنس وحشتی و آمن ردعتی و أعنی علی وحدتی</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دفع دشمن</w:t>
      </w:r>
    </w:p>
    <w:p>
      <w:pPr>
        <w:pStyle w:val="BookText"/>
        <w:rPr/>
      </w:pPr>
      <w:r>
        <w:rPr>
          <w:rFonts w:ascii="IRNazanin" w:hAnsi="IRNazanin" w:eastAsia="IRNazanin"/>
          <w:color w:val="111111"/>
          <w:sz w:val="28"/>
          <w:sz w:val="28"/>
          <w:szCs w:val="28"/>
          <w:rtl w:val="true"/>
          <w:lang w:bidi="fa-IR"/>
        </w:rPr>
        <w:t xml:space="preserve">جهت غلبه و مقهوریت دشمن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آیة الکرسی را بخواند و چون ما بین دو میم یعلم ما بین ایدیهم رسد آن دشمن را در نظر آورد </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شفای درد چشم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امیرالمومنین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اشتکی احدکم عینه فلیقرأ آیة الکرسی و لیضمر فی نفسه ان‌ها تبرّأ فانّه یعافی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امیرالمومنین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یکی از شما از درد چشم شکایت کرد آیة الکرسی بخواند و باید در نفس خودش یقین داشته باشد که او شفا می‌دهد پس بدرستی که او درد چشم را خوب می‌کند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ختومات مجرب آیة الکرسی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آیه الکرسی را به عدد لفظ کرسی یعنی</w:t>
      </w:r>
      <w:r>
        <w:rPr>
          <w:rFonts w:eastAsia="Times New Roman" w:cs="Times New Roman" w:ascii="Times New Roman" w:hAnsi="Times New Roman"/>
          <w:color w:val="111111"/>
          <w:sz w:val="28"/>
          <w:szCs w:val="28"/>
          <w:lang w:val="en-US" w:bidi="en-US"/>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و از وهو العلی العظیم تجاوز نکند اگر سهوا گذشت از سر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گفته اند به عدد نام خود بخواند ابواب فتوحات بر روی او گشوده می‌گردد و سعادت به او روی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فقر از او دور می‌شود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برای تحبیب شرعی به عدد نام طالب و مطلوب خوانده شود اثری عجیب دارد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گویند هرگاه کسی به اعتقاد درست متوجه این ختم عظیم الشأن بشود تا سه روز حاجت او روا شود و روش ختم چنین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آیة الکرسی را با اعوذ بالله و بسم الله و یک بار حمد با سوره قل هو الله احد که هر بار سوره اخلاص را می‌خواند با بسم الله الرحمن الرحیم شروع کند و این سوره را بعد از 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و یازده بار سوره کوثر و صد صلوات بفرستد تا سه روز ان شاءالله مراد او حاصل شود و ثواب ختم را به روح چهار پیغمبر که آدم‌صفی الله، ابراهیم خلیل الله، موسی کلیم الله، محمد حبیب الله فرستد حاجتش برآورده شود</w:t>
      </w:r>
      <w:r>
        <w:rPr>
          <w:rFonts w:eastAsia="IRNazanin" w:cs="IRNazanin"/>
          <w:color w:val="111111"/>
          <w:sz w:val="28"/>
          <w:szCs w:val="28"/>
          <w:rtl w:val="true"/>
          <w:lang w:bidi="fa-IR"/>
        </w:rPr>
        <w:t>.</w:t>
      </w:r>
      <w:r>
        <w:rPr>
          <w:rStyle w:val="FootnoteAnchor"/>
          <w:rtl w:val="true"/>
        </w:rPr>
        <w:footnoteReference w:id="51"/>
      </w:r>
      <w:bookmarkStart w:id="76" w:name="pg4724_45363"/>
    </w:p>
    <w:p>
      <w:pPr>
        <w:pStyle w:val="BookText"/>
        <w:rPr/>
      </w:pPr>
      <w:bookmarkEnd w:id="76"/>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برای ادای قرض و وسعت رزق و توانگری در روز جمعه یا پنج شنبه روزه بگیرد و دو رکعت نماز بخواند و پیش از نماز صدبار صلوات بفرستد و به هر نیت که دارد شروع به نماز نماید و در هر رکعت بعد از فاتحه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آیه الکرسی ،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قل هو الله و بعد از نماز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وهّاب</w:t>
      </w:r>
      <w:r>
        <w:rPr>
          <w:rFonts w:ascii="IRNazanin" w:hAnsi="IRNazanin" w:eastAsia="IRNazanin"/>
          <w:color w:val="111111"/>
          <w:sz w:val="28"/>
          <w:sz w:val="28"/>
          <w:szCs w:val="28"/>
          <w:rtl w:val="true"/>
          <w:lang w:bidi="fa-IR"/>
        </w:rPr>
        <w:t xml:space="preserve"> و کوشش کند که از اول نماز تا اتمام ختم، سخن نگوید و بعد از فراغ حاجت خود را بطلبد که البته مستجاب می‌شود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از جمله ختم‌های معتبر و مجرب ،به عدد لفظ کرسی یعنی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آیه الکرسی را بخواند که باید از و هو العلی العظیم تجاوز نشود و اگر احیانا از روی سهو تجاوز شود آیه را از سر بگیرد</w:t>
      </w:r>
    </w:p>
    <w:p>
      <w:pPr>
        <w:pStyle w:val="BookText"/>
        <w:rPr/>
      </w:pPr>
      <w:r>
        <w:rPr>
          <w:rFonts w:ascii="IRNazanin" w:hAnsi="IRNazanin" w:eastAsia="IRNazanin"/>
          <w:color w:val="111111"/>
          <w:sz w:val="28"/>
          <w:sz w:val="28"/>
          <w:szCs w:val="28"/>
          <w:rtl w:val="true"/>
          <w:lang w:bidi="fa-IR"/>
        </w:rPr>
        <w:t>و هم چنین گفته اند اگر کسی به عدد نام خود ابجد بخواند ابواب فتوحات بر روی او گشوده می‌شود و سعادت به او روی می‌آورد و فقر و فاقه از او دور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برای تحبیب شرعی برعدد اسم طالب و مطلوب خوانده شود اثری عجیب مشاهده می‌شود </w:t>
      </w:r>
      <w:r>
        <w:rPr>
          <w:rFonts w:eastAsia="IRNazanin" w:cs="IRNazanin"/>
          <w:color w:val="111111"/>
          <w:sz w:val="28"/>
          <w:szCs w:val="28"/>
          <w:rtl w:val="true"/>
          <w:lang w:bidi="fa-IR"/>
        </w:rPr>
        <w:t>.</w:t>
      </w:r>
      <w:r>
        <w:rPr>
          <w:rStyle w:val="FootnoteAnchor"/>
          <w:rtl w:val="true"/>
        </w:rPr>
        <w:footnoteReference w:id="53"/>
      </w:r>
    </w:p>
    <w:p>
      <w:pPr>
        <w:pStyle w:val="Heading2"/>
        <w:numPr>
          <w:ilvl w:val="1"/>
          <w:numId w:val="1"/>
        </w:numPr>
        <w:rPr/>
      </w:pPr>
      <w:bookmarkStart w:id="77" w:name="__RefHeading___Toc1321663_2035185390"/>
      <w:bookmarkStart w:id="78" w:name="_Toc31"/>
      <w:bookmarkEnd w:id="77"/>
      <w:r>
        <w:rPr>
          <w:rtl w:val="true"/>
        </w:rPr>
        <w:t>سوره آل عمران</w:t>
      </w:r>
      <w:bookmarkEnd w:id="78"/>
    </w:p>
    <w:p>
      <w:pPr>
        <w:pStyle w:val="Heading3"/>
        <w:numPr>
          <w:ilvl w:val="2"/>
          <w:numId w:val="1"/>
        </w:numPr>
        <w:rPr/>
      </w:pPr>
      <w:bookmarkStart w:id="79" w:name="__RefHeading___Toc1321665_2035185390"/>
      <w:bookmarkStart w:id="80" w:name="_Toc32"/>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طیبه</w:t>
      </w:r>
      <w:bookmarkStart w:id="81" w:name="pg4724_45364"/>
    </w:p>
    <w:p>
      <w:pPr>
        <w:pStyle w:val="Heading3"/>
        <w:numPr>
          <w:ilvl w:val="2"/>
          <w:numId w:val="1"/>
        </w:numPr>
        <w:rPr/>
      </w:pPr>
      <w:bookmarkStart w:id="82" w:name="__RefHeading___Toc1321667_2035185390"/>
      <w:bookmarkStart w:id="83" w:name="_Toc33"/>
      <w:bookmarkEnd w:id="81"/>
      <w:bookmarkEnd w:id="82"/>
      <w:r>
        <w:rPr>
          <w:rtl w:val="true"/>
        </w:rPr>
        <w:t>فضیلت و خواص سوره آل عمران</w:t>
      </w:r>
      <w:bookmarkEnd w:id="83"/>
    </w:p>
    <w:p>
      <w:pPr>
        <w:pStyle w:val="BookText"/>
        <w:rPr/>
      </w:pPr>
      <w:r>
        <w:rPr>
          <w:rFonts w:ascii="IRNazanin" w:hAnsi="IRNazanin" w:eastAsia="IRNazanin"/>
          <w:color w:val="111111"/>
          <w:sz w:val="28"/>
          <w:sz w:val="28"/>
          <w:szCs w:val="28"/>
          <w:rtl w:val="true"/>
          <w:lang w:bidi="fa-IR"/>
        </w:rPr>
        <w:t>روی ابی کعب عن رسول الله صلی‌الله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آل عمران أعطی بکل آیة من‌ها أماناً من حر جسر جهنم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هر کس سوره آل عمران را قرائت کند به ازای هر آیه از آن ، امانی بر روی پل جهنم به او داده خواهد شد قال رسول الله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آل عمران یوم الجمعة صلی الله علیه و ملائکته حتی تجب الشمس</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سوره آل عمران را در روز جمعه قرائت نماید خداوند و فرشتگان تا غروب آفتاب بر او درود می‌فرستند</w:t>
      </w:r>
      <w:r>
        <w:rPr>
          <w:rStyle w:val="FootnoteAnchor"/>
          <w:rtl w:val="true"/>
        </w:rPr>
        <w:footnoteReference w:id="55"/>
      </w:r>
      <w:r>
        <w:rPr>
          <w:rFonts w:ascii="IRNazanin" w:hAnsi="IRNazanin" w:eastAsia="IRNazanin"/>
          <w:color w:val="111111"/>
          <w:sz w:val="28"/>
          <w:sz w:val="28"/>
          <w:szCs w:val="28"/>
          <w:rtl w:val="true"/>
          <w:lang w:bidi="fa-IR"/>
        </w:rPr>
        <w:t xml:space="preserve"> 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البقرة و آل عمران جاءتا یوم القیامة تظلانه علی رأسه مثل الغمامتین أو مثل العباء تین</w:t>
      </w:r>
      <w:r>
        <w:rPr>
          <w:rFonts w:eastAsia="IRNazanin" w:cs="IRNazanin"/>
          <w:color w:val="111111"/>
          <w:sz w:val="28"/>
          <w:szCs w:val="28"/>
          <w:rtl w:val="true"/>
          <w:lang w:bidi="fa-IR"/>
        </w:rPr>
        <w:t>.</w:t>
      </w:r>
      <w:r>
        <w:rPr>
          <w:rStyle w:val="FootnoteAnchor"/>
          <w:rtl w:val="true"/>
        </w:rPr>
        <w:footnoteReference w:id="56"/>
      </w:r>
      <w:bookmarkStart w:id="84" w:name="pg4724_45365"/>
    </w:p>
    <w:p>
      <w:pPr>
        <w:pStyle w:val="BookText"/>
        <w:rPr/>
      </w:pPr>
      <w:bookmarkEnd w:id="84"/>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سوره‌های بقره و آل عمران را قرائت نماید، در روز قیامت در حالی می‌آید که این دو سوره مانند دو تکه ابر بر سر او سایه افکنده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النبی صلی‌الله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هذه السورة أعطاه الله بکل حرف أماناً من حر جهنم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رسول خدا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که سوره آل عمران را قرائت مند خداوند به تعداد هر حرف این سوره امانی از گرمای آتش جهنم به او عنایت می‌کند</w:t>
      </w:r>
      <w:r>
        <w:rPr>
          <w:rFonts w:eastAsia="IRNazanin" w:cs="IRNazanin"/>
          <w:color w:val="111111"/>
          <w:sz w:val="28"/>
          <w:szCs w:val="28"/>
          <w:rtl w:val="true"/>
          <w:lang w:bidi="fa-IR"/>
        </w:rPr>
        <w:t>.</w:t>
      </w:r>
    </w:p>
    <w:p>
      <w:pPr>
        <w:pStyle w:val="Heading3"/>
        <w:numPr>
          <w:ilvl w:val="2"/>
          <w:numId w:val="1"/>
        </w:numPr>
        <w:rPr/>
      </w:pPr>
      <w:bookmarkStart w:id="85" w:name="__RefHeading___Toc1321669_2035185390"/>
      <w:bookmarkStart w:id="86" w:name="_Toc34"/>
      <w:bookmarkEnd w:id="85"/>
      <w:r>
        <w:rPr>
          <w:rtl w:val="true"/>
        </w:rPr>
        <w:t>آثار و برکات سوره آل عمران</w:t>
      </w:r>
      <w:bookmarkEnd w:id="86"/>
    </w:p>
    <w:p>
      <w:pPr>
        <w:pStyle w:val="Heading4"/>
        <w:numPr>
          <w:ilvl w:val="3"/>
          <w:numId w:val="1"/>
        </w:numPr>
        <w:rPr/>
      </w:pPr>
      <w:bookmarkStart w:id="87" w:name="__RefHeading___Toc1321671_2035185390"/>
      <w:bookmarkStart w:id="88" w:name="_Toc35"/>
      <w:bookmarkEnd w:id="87"/>
      <w:r>
        <w:rPr/>
        <w:t>1</w:t>
      </w:r>
      <w:r>
        <w:rPr>
          <w:rtl w:val="true"/>
        </w:rPr>
        <w:t xml:space="preserve">) </w:t>
      </w:r>
      <w:r>
        <w:rPr>
          <w:rtl w:val="true"/>
        </w:rPr>
        <w:t>رفع تنگدستی</w:t>
      </w:r>
      <w:bookmarkEnd w:id="88"/>
    </w:p>
    <w:p>
      <w:pPr>
        <w:pStyle w:val="BookText"/>
        <w:rPr/>
      </w:pP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کتبت بزعفران و علقت علی إمرأة ترید الحمل حملت باذن الله تعالی و إن علق‌ها معسر یسر الله امره و رزقه الله تعالی</w:t>
      </w:r>
      <w:r>
        <w:rPr>
          <w:rFonts w:eastAsia="IRNazanin" w:cs="IRNazanin"/>
          <w:color w:val="111111"/>
          <w:sz w:val="28"/>
          <w:szCs w:val="28"/>
          <w:rtl w:val="true"/>
          <w:lang w:bidi="fa-IR"/>
        </w:rPr>
        <w:t>.</w:t>
      </w:r>
      <w:r>
        <w:rPr>
          <w:rStyle w:val="FootnoteAnchor"/>
          <w:rtl w:val="true"/>
        </w:rPr>
        <w:footnoteReference w:id="58"/>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تنگدست آن را همراه داشته باشد خداوند امرش را آسان کرده و روزی اش می‌دهد</w:t>
      </w:r>
      <w:r>
        <w:rPr>
          <w:rFonts w:eastAsia="IRNazanin" w:cs="IRNazanin"/>
          <w:color w:val="111111"/>
          <w:sz w:val="28"/>
          <w:szCs w:val="28"/>
          <w:rtl w:val="true"/>
          <w:lang w:bidi="fa-IR"/>
        </w:rPr>
        <w:t>.</w:t>
      </w:r>
      <w:bookmarkStart w:id="89" w:name="pg4724_45366"/>
    </w:p>
    <w:p>
      <w:pPr>
        <w:pStyle w:val="Heading4"/>
        <w:numPr>
          <w:ilvl w:val="3"/>
          <w:numId w:val="1"/>
        </w:numPr>
        <w:rPr/>
      </w:pPr>
      <w:bookmarkStart w:id="90" w:name="__RefHeading___Toc1321673_2035185390"/>
      <w:bookmarkStart w:id="91" w:name="_Toc36"/>
      <w:bookmarkEnd w:id="89"/>
      <w:bookmarkEnd w:id="90"/>
      <w:r>
        <w:rPr/>
        <w:t>2</w:t>
      </w:r>
      <w:r>
        <w:rPr>
          <w:rtl w:val="true"/>
        </w:rPr>
        <w:t xml:space="preserve">) </w:t>
      </w:r>
      <w:r>
        <w:rPr>
          <w:rtl w:val="true"/>
        </w:rPr>
        <w:t>جهت سردرد</w:t>
      </w:r>
      <w:bookmarkEnd w:id="91"/>
    </w:p>
    <w:p>
      <w:pPr>
        <w:pStyle w:val="BookText"/>
        <w:rPr/>
      </w:pPr>
      <w:r>
        <w:rPr>
          <w:rFonts w:ascii="IRNazanin" w:hAnsi="IRNazanin" w:eastAsia="IRNazanin"/>
          <w:color w:val="111111"/>
          <w:sz w:val="28"/>
          <w:sz w:val="28"/>
          <w:szCs w:val="28"/>
          <w:rtl w:val="true"/>
          <w:lang w:bidi="fa-IR"/>
        </w:rPr>
        <w:t>امام رضا علیه‌السلام برای درمان درد شقیقه فرمود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Style w:val="FootnoteAnchor"/>
          <w:rtl w:val="true"/>
        </w:rPr>
        <w:footnoteReference w:id="59"/>
      </w:r>
    </w:p>
    <w:p>
      <w:pPr>
        <w:pStyle w:val="Heading4"/>
        <w:numPr>
          <w:ilvl w:val="3"/>
          <w:numId w:val="1"/>
        </w:numPr>
        <w:rPr/>
      </w:pPr>
      <w:bookmarkStart w:id="92" w:name="__RefHeading___Toc1321675_2035185390"/>
      <w:bookmarkStart w:id="93" w:name="_Toc37"/>
      <w:bookmarkEnd w:id="92"/>
      <w:r>
        <w:rPr/>
        <w:t>3</w:t>
      </w:r>
      <w:r>
        <w:rPr>
          <w:rtl w:val="true"/>
        </w:rPr>
        <w:t xml:space="preserve">) </w:t>
      </w:r>
      <w:r>
        <w:rPr>
          <w:rtl w:val="true"/>
        </w:rPr>
        <w:t>جهت درمان درد معده</w:t>
      </w:r>
      <w:bookmarkEnd w:id="93"/>
    </w:p>
    <w:p>
      <w:pPr>
        <w:pStyle w:val="BookText"/>
        <w:rPr/>
      </w:pPr>
      <w:r>
        <w:rPr>
          <w:rFonts w:ascii="IRNazanin" w:hAnsi="IRNazanin" w:eastAsia="IRNazanin"/>
          <w:color w:val="111111"/>
          <w:sz w:val="28"/>
          <w:sz w:val="28"/>
          <w:szCs w:val="28"/>
          <w:rtl w:val="true"/>
          <w:lang w:bidi="fa-IR"/>
        </w:rPr>
        <w:t xml:space="preserve">هر کس با ایمان این آیه را </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ascii="IRNazanin" w:hAnsi="IRNazanin" w:eastAsia="IRNazanin"/>
          <w:color w:val="111111"/>
          <w:sz w:val="28"/>
          <w:sz w:val="28"/>
          <w:szCs w:val="28"/>
          <w:rtl w:val="true"/>
          <w:lang w:bidi="fa-IR"/>
        </w:rPr>
        <w:t xml:space="preserve"> بر خرما با نیت خالص و توجه به خدا و معنی آن بخواند و به کسی دهد که او را درد معده باشد تا بخورد شفا یابد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94" w:name="__RefHeading___Toc1321677_2035185390"/>
      <w:bookmarkStart w:id="95" w:name="_Toc38"/>
      <w:bookmarkEnd w:id="94"/>
      <w:r>
        <w:rPr/>
        <w:t>4</w:t>
      </w:r>
      <w:r>
        <w:rPr>
          <w:rtl w:val="true"/>
        </w:rPr>
        <w:t xml:space="preserve">) </w:t>
      </w:r>
      <w:r>
        <w:rPr>
          <w:rtl w:val="true"/>
        </w:rPr>
        <w:t>جهت آسان شدن وضع حمل</w:t>
      </w:r>
      <w:bookmarkEnd w:id="9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 علیه‌السلام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ایمان سوره مبارکه آل عمران را با نیت خالص و توجه به خدا و معنی آن بنویسد چون زن حامله ای آن را با خود دارد وضع حمل بر او آسان می‌شود</w:t>
      </w:r>
      <w:r>
        <w:rPr>
          <w:rFonts w:eastAsia="IRNazanin" w:cs="IRNazanin"/>
          <w:color w:val="111111"/>
          <w:sz w:val="28"/>
          <w:szCs w:val="28"/>
          <w:rtl w:val="true"/>
          <w:lang w:bidi="fa-IR"/>
        </w:rPr>
        <w:t>.</w:t>
      </w:r>
      <w:r>
        <w:rPr>
          <w:rStyle w:val="FootnoteAnchor"/>
          <w:rtl w:val="true"/>
        </w:rPr>
        <w:footnoteReference w:id="61"/>
      </w:r>
      <w:bookmarkStart w:id="96" w:name="pg4724_45367"/>
    </w:p>
    <w:p>
      <w:pPr>
        <w:pStyle w:val="Heading4"/>
        <w:numPr>
          <w:ilvl w:val="3"/>
          <w:numId w:val="1"/>
        </w:numPr>
        <w:rPr/>
      </w:pPr>
      <w:bookmarkStart w:id="97" w:name="__RefHeading___Toc1321679_2035185390"/>
      <w:bookmarkStart w:id="98" w:name="_Toc39"/>
      <w:bookmarkEnd w:id="96"/>
      <w:bookmarkEnd w:id="97"/>
      <w:r>
        <w:rPr/>
        <w:t>5</w:t>
      </w:r>
      <w:r>
        <w:rPr>
          <w:rtl w:val="true"/>
        </w:rPr>
        <w:t xml:space="preserve">) </w:t>
      </w:r>
      <w:r>
        <w:rPr>
          <w:rtl w:val="true"/>
        </w:rPr>
        <w:t>رفع وسواس و افکار فاسد</w:t>
      </w:r>
      <w:bookmarkEnd w:id="98"/>
    </w:p>
    <w:p>
      <w:pPr>
        <w:pStyle w:val="BookText"/>
        <w:rPr/>
      </w:pPr>
      <w:r>
        <w:rPr>
          <w:rFonts w:ascii="Amiri" w:hAnsi="Amiri" w:eastAsia="Amiri" w:cs="Amiri"/>
          <w:color w:val="111111"/>
          <w:sz w:val="28"/>
          <w:sz w:val="28"/>
          <w:szCs w:val="28"/>
          <w:rtl w:val="true"/>
          <w:lang w:bidi="ar-SA"/>
        </w:rPr>
        <w:t xml:space="preserve">الَّذِینَ یَقُولُونَ رَبَّنَا إِنَّنَا آمَنَّا فَاغْفِرْ لَنَا ذُنُوبَنَا وَقِنَا عَذَابَ النَّارِ </w:t>
      </w:r>
      <w:r>
        <w:rPr>
          <w:rFonts w:ascii="IRNazanin" w:hAnsi="IRNazanin" w:eastAsia="IRNazanin"/>
          <w:color w:val="111111"/>
          <w:sz w:val="28"/>
          <w:sz w:val="28"/>
          <w:szCs w:val="28"/>
          <w:lang w:bidi="fa-IR"/>
        </w:rPr>
        <w:t>۱۶</w:t>
      </w:r>
    </w:p>
    <w:p>
      <w:pPr>
        <w:pStyle w:val="BookText"/>
        <w:rPr/>
      </w:pPr>
      <w:r>
        <w:rPr>
          <w:rFonts w:ascii="Amiri" w:hAnsi="Amiri" w:eastAsia="Amiri" w:cs="Amiri"/>
          <w:color w:val="111111"/>
          <w:sz w:val="28"/>
          <w:sz w:val="28"/>
          <w:szCs w:val="28"/>
          <w:rtl w:val="true"/>
          <w:lang w:bidi="ar-SA"/>
        </w:rPr>
        <w:t xml:space="preserve">الصَّابِرِینَ وَالصَّادِقِینَ وَالْقَانِتِینَ وَالْمُنفِقِینَ وَالْمُسْتَغْفِرِینَ بِالأَسْحَارِ </w:t>
      </w:r>
      <w:r>
        <w:rPr>
          <w:rFonts w:ascii="IRNazanin" w:hAnsi="IRNazanin" w:eastAsia="IRNazanin"/>
          <w:color w:val="111111"/>
          <w:sz w:val="28"/>
          <w:sz w:val="28"/>
          <w:szCs w:val="28"/>
          <w:lang w:bidi="fa-IR"/>
        </w:rPr>
        <w:t>۱۷</w:t>
      </w:r>
    </w:p>
    <w:p>
      <w:pPr>
        <w:pStyle w:val="BookText"/>
        <w:rPr/>
      </w:pPr>
      <w:r>
        <w:rPr>
          <w:rFonts w:ascii="Amiri" w:hAnsi="Amiri" w:eastAsia="Amiri" w:cs="Amiri"/>
          <w:color w:val="111111"/>
          <w:sz w:val="28"/>
          <w:sz w:val="28"/>
          <w:szCs w:val="28"/>
          <w:rtl w:val="true"/>
          <w:lang w:bidi="ar-SA"/>
        </w:rPr>
        <w:t xml:space="preserve">شَهِدَ اللّهُ أَنَّهُ لاَ إِلَهَ إِلاَّ هُوَ وَالْمَلاَئِکَةُ وَأُوْلُواْ الْعِلْمِ قَآئِمَا بِالْقِسْطِ لاَ إِلَهَ إِلاَّ هُوَ الْعَزِیزُ الْحَکِیمُ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هر کس با ایمان این آیات را بر شکر سفید با نیت خالص و توجه به خدا و معنی آن بخواند و آن را به شبنم که بر برگ درخت افتاده باشد حل کند و چهار روز متوالی ، هر روز از ان یک مثقال بخورد و در وقت غذا خوردن انجیر سفید بخورد وسواس و فکر‌های فاسد از او زایل می‌شود و همه سختی‌ها بر او آسان می‌گردد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99" w:name="__RefHeading___Toc1321681_2035185390"/>
      <w:bookmarkStart w:id="100" w:name="_Toc40"/>
      <w:bookmarkEnd w:id="99"/>
      <w:r>
        <w:rPr/>
        <w:t>6</w:t>
      </w:r>
      <w:r>
        <w:rPr>
          <w:rtl w:val="true"/>
        </w:rPr>
        <w:t xml:space="preserve">) </w:t>
      </w:r>
      <w:r>
        <w:rPr>
          <w:rtl w:val="true"/>
        </w:rPr>
        <w:t>جهت برآورده شدن حاجت</w:t>
      </w:r>
      <w:bookmarkEnd w:id="100"/>
    </w:p>
    <w:p>
      <w:pPr>
        <w:pStyle w:val="BookText"/>
        <w:rPr/>
      </w:pPr>
      <w:r>
        <w:rPr>
          <w:rFonts w:ascii="IRNazanin" w:hAnsi="IRNazanin" w:eastAsia="IRNazanin"/>
          <w:color w:val="111111"/>
          <w:sz w:val="28"/>
          <w:sz w:val="28"/>
          <w:szCs w:val="28"/>
          <w:rtl w:val="true"/>
          <w:lang w:bidi="fa-IR"/>
        </w:rPr>
        <w:t>در بعضی از تصانیف امام محمد غزالی مذکور است که حضرت رسول اکرم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ایمان را حاجتی باشد سر بر سجده نهد و آیات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با نیت و توجه به خدا و معنی آن بخواند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اللَّهُمَّ مَالِکَ الْمُلْکِ تُؤْتِی الْمُلْکَ مَن تَشَاء وَتَنزِعُ الْمُلْکَ مِمَّن تَشَاء وَتُعِزُّ مَن تَشَاء وَتُذِلُّ مَن تَشَاء بِیَدِکَ الْخَیْرُ إِنَّکَ عَلَیَ کُلِّ شَیْءٍ قَدِیرٌ </w:t>
      </w:r>
      <w:r>
        <w:rPr>
          <w:rFonts w:ascii="IRNazanin" w:hAnsi="IRNazanin" w:eastAsia="IRNazanin"/>
          <w:color w:val="111111"/>
          <w:sz w:val="28"/>
          <w:sz w:val="28"/>
          <w:szCs w:val="28"/>
          <w:lang w:bidi="fa-IR"/>
        </w:rPr>
        <w:t>۲۶</w:t>
      </w:r>
      <w:bookmarkStart w:id="101" w:name="pg4724_45368"/>
    </w:p>
    <w:p>
      <w:pPr>
        <w:pStyle w:val="BookText"/>
        <w:rPr/>
      </w:pPr>
      <w:bookmarkEnd w:id="101"/>
      <w:r>
        <w:rPr>
          <w:rFonts w:ascii="Amiri" w:hAnsi="Amiri" w:eastAsia="Amiri" w:cs="Amiri"/>
          <w:color w:val="111111"/>
          <w:sz w:val="28"/>
          <w:sz w:val="28"/>
          <w:szCs w:val="28"/>
          <w:rtl w:val="true"/>
          <w:lang w:bidi="ar-SA"/>
        </w:rPr>
        <w:t xml:space="preserve">تُولِجُ اللَّیْلَ فِی الْنَّهَارِ وَتُولِجُ النَّهَارَ فِی اللَّیْلِ وَتُخْرِجُ الْحَیَّ مِنَ الْمَیِّتِ وَتُخْرِجُ الَمَیَّتَ مِنَ الْحَیِّ وَتَرْزُقُ مَن تَشَاء بِغَیْرِ حِسَابٍ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سپس این دعا را بخواند حاجتش به فضل خدا روا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الله یا الله یا الله انت الذی لا اله الا انت وحدکَ لا شریکَ لک، تَجَبَّرتَ مِن أن یکونَ لَکَ وَلَدٌ و تعالَیتَ عن أن یکونَ لکَ شریکٌ و تَعَظّمتَ عن أن یکون لکَ شبیهٌ و شُبهَةٌ و قهرتَ عن أن یکونَ لکَ ضدٌ و تکَرّمتَ من أن یکون لک وزیرٌ یا الله إقض حاجتی</w:t>
      </w:r>
      <w:r>
        <w:rPr>
          <w:rFonts w:eastAsia="Amiri" w:cs="Amiri" w:ascii="Amiri" w:hAnsi="Amiri"/>
          <w:color w:val="111111"/>
          <w:sz w:val="28"/>
          <w:szCs w:val="28"/>
          <w:rtl w:val="true"/>
          <w:lang w:bidi="ar-SA"/>
        </w:rPr>
        <w:t>.</w:t>
      </w:r>
      <w:r>
        <w:rPr>
          <w:rStyle w:val="FootnoteAnchor"/>
          <w:rtl w:val="true"/>
        </w:rPr>
        <w:footnoteReference w:id="63"/>
      </w:r>
    </w:p>
    <w:p>
      <w:pPr>
        <w:pStyle w:val="Heading4"/>
        <w:numPr>
          <w:ilvl w:val="3"/>
          <w:numId w:val="1"/>
        </w:numPr>
        <w:rPr/>
      </w:pPr>
      <w:bookmarkStart w:id="102" w:name="__RefHeading___Toc1321683_2035185390"/>
      <w:bookmarkStart w:id="103" w:name="_Toc41"/>
      <w:bookmarkEnd w:id="102"/>
      <w:r>
        <w:rPr/>
        <w:t>7</w:t>
      </w:r>
      <w:r>
        <w:rPr>
          <w:rtl w:val="true"/>
        </w:rPr>
        <w:t xml:space="preserve">) </w:t>
      </w:r>
      <w:r>
        <w:rPr>
          <w:rtl w:val="true"/>
        </w:rPr>
        <w:t>ایمنی از شر ظالم</w:t>
      </w:r>
      <w:bookmarkEnd w:id="103"/>
    </w:p>
    <w:p>
      <w:pPr>
        <w:pStyle w:val="BookText"/>
        <w:rPr/>
      </w:pPr>
      <w:r>
        <w:rPr>
          <w:rFonts w:ascii="IRNazanin" w:hAnsi="IRNazanin" w:eastAsia="IRNazanin"/>
          <w:color w:val="111111"/>
          <w:sz w:val="28"/>
          <w:sz w:val="28"/>
          <w:szCs w:val="28"/>
          <w:rtl w:val="true"/>
          <w:lang w:bidi="fa-IR"/>
        </w:rPr>
        <w:t xml:space="preserve">اگر کسی با ایمان آیات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نیمه شب جمعه بنویسد به شرطی که نویسنده با وضو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هَمَّت طَّآئِفَتَانِ مِنکُمْ أَن تَفْشَلاَ وَاللّهُ وَلِیُّهُمَا وَعَلَی اللّهِ فَلْیَتَوَکَّلِ الْمُؤْمِنُونَ </w:t>
      </w:r>
      <w:r>
        <w:rPr>
          <w:rFonts w:ascii="IRNazanin" w:hAnsi="IRNazanin" w:eastAsia="IRNazanin"/>
          <w:color w:val="111111"/>
          <w:sz w:val="28"/>
          <w:sz w:val="28"/>
          <w:szCs w:val="28"/>
          <w:lang w:bidi="fa-IR"/>
        </w:rPr>
        <w:t>۱۲۲</w:t>
      </w:r>
    </w:p>
    <w:p>
      <w:pPr>
        <w:pStyle w:val="BookText"/>
        <w:rPr/>
      </w:pPr>
      <w:r>
        <w:rPr>
          <w:rFonts w:ascii="Amiri" w:hAnsi="Amiri" w:eastAsia="Amiri" w:cs="Amiri"/>
          <w:color w:val="111111"/>
          <w:sz w:val="28"/>
          <w:sz w:val="28"/>
          <w:szCs w:val="28"/>
          <w:rtl w:val="true"/>
          <w:lang w:bidi="ar-SA"/>
        </w:rPr>
        <w:t xml:space="preserve">وَلَقَدْ نَصَرَکُمُ اللّهُ بِبَدْرٍ وَأَنتُمْ أَذِلَّةٌ فَاتَّقُواْ اللّهَ لَعَلَّکُمْ تَشْکُرُونَ </w:t>
      </w:r>
      <w:r>
        <w:rPr>
          <w:rFonts w:ascii="IRNazanin" w:hAnsi="IRNazanin" w:eastAsia="IRNazanin"/>
          <w:color w:val="111111"/>
          <w:sz w:val="28"/>
          <w:sz w:val="28"/>
          <w:szCs w:val="28"/>
          <w:lang w:bidi="fa-IR"/>
        </w:rPr>
        <w:t>۱۲۳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تَقُولُ لِلْمُؤْمِنِینَ أَلَن یَکْفِیکُمْ أَن یُمِدَّکُمْ رَبُّکُم بِثَلاَثَةِ آلاَفٍ مِّنَ الْمَلآئِکَةِ مُنزَلِینَ </w:t>
      </w:r>
      <w:r>
        <w:rPr>
          <w:rFonts w:ascii="IRNazanin" w:hAnsi="IRNazanin" w:eastAsia="IRNazanin"/>
          <w:color w:val="111111"/>
          <w:sz w:val="28"/>
          <w:sz w:val="28"/>
          <w:szCs w:val="28"/>
          <w:lang w:bidi="fa-IR"/>
        </w:rPr>
        <w:t>۱۲۴</w:t>
      </w:r>
    </w:p>
    <w:p>
      <w:pPr>
        <w:pStyle w:val="BookText"/>
        <w:rPr/>
      </w:pPr>
      <w:r>
        <w:rPr>
          <w:rFonts w:ascii="Amiri" w:hAnsi="Amiri" w:eastAsia="Amiri" w:cs="Amiri"/>
          <w:color w:val="111111"/>
          <w:sz w:val="28"/>
          <w:sz w:val="28"/>
          <w:szCs w:val="28"/>
          <w:rtl w:val="true"/>
          <w:lang w:bidi="ar-SA"/>
        </w:rPr>
        <w:t xml:space="preserve">بَلَی إِن تَصْبِرُواْ وَتَتَّقُواْ وَیَأْتُوکُم مِّن فَوْرِهِمْ هَذَا یُمْدِدْکُمْ رَبُّکُم بِخَمْسَةِ آلافٍ مِّنَ الْمَلآئِکَةِ مُسَوِّمِینَ </w:t>
      </w:r>
      <w:r>
        <w:rPr>
          <w:rFonts w:ascii="IRNazanin" w:hAnsi="IRNazanin" w:eastAsia="IRNazanin"/>
          <w:color w:val="111111"/>
          <w:sz w:val="28"/>
          <w:sz w:val="28"/>
          <w:szCs w:val="28"/>
          <w:lang w:bidi="fa-IR"/>
        </w:rPr>
        <w:t>۱۲۵</w:t>
      </w:r>
    </w:p>
    <w:p>
      <w:pPr>
        <w:pStyle w:val="BookText"/>
        <w:rPr/>
      </w:pPr>
      <w:r>
        <w:rPr>
          <w:rFonts w:ascii="Amiri" w:hAnsi="Amiri" w:eastAsia="Amiri" w:cs="Amiri"/>
          <w:color w:val="111111"/>
          <w:sz w:val="28"/>
          <w:sz w:val="28"/>
          <w:szCs w:val="28"/>
          <w:rtl w:val="true"/>
          <w:lang w:bidi="ar-SA"/>
        </w:rPr>
        <w:t xml:space="preserve">وَمَا جَعَلَهُ اللّهُ إِلاَّ بُشْرَی لَکُمْ وَلِتَطْمَئِنَّ قُلُوبُکُم بِهِ وَمَا النَّصْرُ إِلاَّ مِنْ عِندِ اللّهِ الْعَزِیزِ الْحَکِیمِ </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و چون نماز صبح بگذارد بنشیند تا وقت طلوع آفتاب و به ذکر و تسبیح مشغول شود چون آفتاب بلند شود دو رکعت نماز بگذارد و در ررکعت اول فاتحه و آیة الکرسی را با نیت خالص و توجه به معنی آن بخواند و در رکعت دوم سوره فاتحه و آیات</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 الرَّسُولُ بِمَا أُنزِلَ إِلَیْهِ مِن رَّبِّهِ وَالْمُؤْمِنُونَ کُلٌّ آمَنَ بِاللّهِ وَمَلآئِکَتِهِ وَکُتُبِهِ وَرُسُلِهِ لاَ نُفَرِّقُ بَیْنَ أَحَدٍ مِّن رُّسُلِهِ وَقَالُواْ سَمِعْنَا وَأَطَعْنَا غُفْرَانَکَ رَبَّنَا وَإِلَیْکَ الْمَصِیرُ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لاَ یُکَلِّفُ اللّهُ نَفْسًا إِلاَّ وُسْعَهَا لَهَا مَا کَسَبَتْ وَعَلَیْهَا مَا اکْتَسَبَتْ رَبَّنَا لاَ تُؤَاخِذْنَا إِن نَّسِینَا أَوْ أَخْطَأْنَا رَبَّنَا وَلاَ تَحْمِلْ عَلَیْنَا إِصْرًا کَمَا حَمَلْتَهُ عَلَی الَّذِینَ مِن قَبْلِنَا رَبَّنَا وَلاَ تُحَمِّلْنَا مَا لاَ طَاقَةَ لَنَا بِهِ وَاعْفُ عَنَّا وَاغْفِرْ لَنَا وَارْحَمْنَآ أَنتَ مَوْلاَنَا فَانصُرْنَا عَلَی الْقَوْمِ الْکَافِرِینَ </w:t>
      </w:r>
      <w:r>
        <w:rPr>
          <w:rFonts w:ascii="IRNazanin" w:hAnsi="IRNazanin" w:eastAsia="IRNazanin"/>
          <w:color w:val="111111"/>
          <w:sz w:val="28"/>
          <w:sz w:val="28"/>
          <w:szCs w:val="28"/>
          <w:lang w:bidi="fa-IR"/>
        </w:rPr>
        <w:t>۲۸۶</w:t>
      </w:r>
      <w:r>
        <w:rPr>
          <w:rFonts w:ascii="IRNazanin" w:hAnsi="IRNazanin" w:eastAsia="IRNazanin"/>
          <w:color w:val="111111"/>
          <w:sz w:val="28"/>
          <w:sz w:val="28"/>
          <w:szCs w:val="28"/>
          <w:rtl w:val="true"/>
          <w:lang w:bidi="fa-IR"/>
        </w:rPr>
        <w:t xml:space="preserve">﴾ را با نیت خالص و توجه به خدا و معنی آن بخواند و چون سلام نماز دهد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بار استغفار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استغفرالله ربی و اتوب الیه﴾ و سپس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لا اله الا هو علیه توَکّلتُ و هو ربُّ العرشُ العظیم</w:t>
      </w:r>
      <w:r>
        <w:rPr>
          <w:rFonts w:eastAsia="IRNazanin" w:cs="IRNazanin"/>
          <w:color w:val="111111"/>
          <w:sz w:val="28"/>
          <w:szCs w:val="28"/>
          <w:rtl w:val="true"/>
          <w:lang w:bidi="fa-IR"/>
        </w:rPr>
        <w:t>.</w:t>
      </w:r>
      <w:bookmarkStart w:id="104" w:name="pg4724_45370"/>
    </w:p>
    <w:p>
      <w:pPr>
        <w:pStyle w:val="BookText"/>
        <w:rPr/>
      </w:pPr>
      <w:bookmarkEnd w:id="104"/>
      <w:r>
        <w:rPr>
          <w:rFonts w:ascii="IRNazanin" w:hAnsi="IRNazanin" w:eastAsia="IRNazanin"/>
          <w:color w:val="111111"/>
          <w:sz w:val="28"/>
          <w:sz w:val="28"/>
          <w:szCs w:val="28"/>
          <w:rtl w:val="true"/>
          <w:lang w:bidi="fa-IR"/>
        </w:rPr>
        <w:t>سپس تجدید وضو کند و این آیات را نوشته با خود دارد اگر از ظالمی‌ترسد ترس او زایل شود و قوت قلب حاصل گردد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05" w:name="__RefHeading___Toc1321685_2035185390"/>
      <w:bookmarkStart w:id="106" w:name="_Toc42"/>
      <w:bookmarkEnd w:id="105"/>
      <w:r>
        <w:rPr/>
        <w:t>8</w:t>
      </w:r>
      <w:r>
        <w:rPr>
          <w:rtl w:val="true"/>
        </w:rPr>
        <w:t xml:space="preserve">) </w:t>
      </w:r>
      <w:r>
        <w:rPr>
          <w:rtl w:val="true"/>
        </w:rPr>
        <w:t>حل مشکلات سخت</w:t>
      </w:r>
      <w:bookmarkEnd w:id="106"/>
    </w:p>
    <w:p>
      <w:pPr>
        <w:pStyle w:val="BookText"/>
        <w:rPr/>
      </w:pPr>
      <w:r>
        <w:rPr>
          <w:rFonts w:ascii="IRNazanin" w:hAnsi="IRNazanin" w:eastAsia="IRNazanin"/>
          <w:color w:val="111111"/>
          <w:sz w:val="28"/>
          <w:sz w:val="28"/>
          <w:szCs w:val="28"/>
          <w:rtl w:val="true"/>
          <w:lang w:bidi="fa-IR"/>
        </w:rPr>
        <w:t>اگر کسی با ایمان را مهمّی سخت پیش آید</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هر روز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 از نماز ضبح این آیه را با نیت خالص و توجه به خدا و معنی ان بخواند مهم او کفایت می‌شود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107" w:name="__RefHeading___Toc1321687_2035185390"/>
      <w:bookmarkStart w:id="108" w:name="_Toc43"/>
      <w:bookmarkEnd w:id="107"/>
      <w:r>
        <w:rPr/>
        <w:t>9</w:t>
      </w:r>
      <w:r>
        <w:rPr>
          <w:rtl w:val="true"/>
        </w:rPr>
        <w:t xml:space="preserve">) </w:t>
      </w:r>
      <w:r>
        <w:rPr>
          <w:rtl w:val="true"/>
        </w:rPr>
        <w:t>جهت ناسازگاری زن</w:t>
      </w:r>
      <w:bookmarkEnd w:id="108"/>
    </w:p>
    <w:p>
      <w:pPr>
        <w:pStyle w:val="BookText"/>
        <w:rPr/>
      </w:pPr>
      <w:r>
        <w:rPr>
          <w:rFonts w:ascii="IRNazanin" w:hAnsi="IRNazanin" w:eastAsia="IRNazanin"/>
          <w:color w:val="111111"/>
          <w:sz w:val="28"/>
          <w:sz w:val="28"/>
          <w:szCs w:val="28"/>
          <w:rtl w:val="true"/>
          <w:lang w:bidi="fa-IR"/>
        </w:rPr>
        <w:t xml:space="preserve">هر کس با ایمان آیه را </w:t>
      </w: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 ﴿</w:t>
      </w:r>
      <w:r>
        <w:rPr>
          <w:rFonts w:ascii="Amiri" w:hAnsi="Amiri" w:eastAsia="Amiri" w:cs="Amiri"/>
          <w:color w:val="111111"/>
          <w:sz w:val="28"/>
          <w:sz w:val="28"/>
          <w:szCs w:val="28"/>
          <w:lang w:bidi="ar-SA"/>
        </w:rPr>
        <w:t>۲۰۰</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نان جو یا گندم با نیت خالص و توجه به خدا و معنی آن بنویسد و به زن ناسازگار دهد ناسازگاری زن زایل شود</w:t>
      </w:r>
      <w:r>
        <w:rPr>
          <w:rFonts w:eastAsia="IRNazanin" w:cs="IRNazanin"/>
          <w:color w:val="111111"/>
          <w:sz w:val="28"/>
          <w:szCs w:val="28"/>
          <w:rtl w:val="true"/>
          <w:lang w:bidi="fa-IR"/>
        </w:rPr>
        <w:t>.</w:t>
      </w:r>
      <w:r>
        <w:rPr>
          <w:rStyle w:val="FootnoteAnchor"/>
          <w:rtl w:val="true"/>
        </w:rPr>
        <w:footnoteReference w:id="66"/>
      </w:r>
      <w:bookmarkStart w:id="109" w:name="pg4724_45371"/>
    </w:p>
    <w:p>
      <w:pPr>
        <w:pStyle w:val="Heading3"/>
        <w:numPr>
          <w:ilvl w:val="2"/>
          <w:numId w:val="1"/>
        </w:numPr>
        <w:rPr/>
      </w:pPr>
      <w:bookmarkStart w:id="110" w:name="__RefHeading___Toc1321689_2035185390"/>
      <w:bookmarkStart w:id="111" w:name="_Toc44"/>
      <w:bookmarkEnd w:id="109"/>
      <w:bookmarkEnd w:id="110"/>
      <w:r>
        <w:rPr>
          <w:rtl w:val="true"/>
        </w:rPr>
        <w:t xml:space="preserve">ختم آیه شریفه </w:t>
      </w:r>
      <w:r>
        <w:rPr>
          <w:rtl w:val="true"/>
        </w:rPr>
        <w:t>«</w:t>
      </w:r>
      <w:r>
        <w:rPr>
          <w:rtl w:val="true"/>
        </w:rPr>
        <w:t>قل اللهم</w:t>
      </w:r>
      <w:r>
        <w:rPr>
          <w:rtl w:val="true"/>
        </w:rPr>
        <w:t>» [</w:t>
      </w:r>
      <w:r>
        <w:rPr/>
        <w:t>26</w:t>
      </w:r>
      <w:r>
        <w:rPr>
          <w:rtl w:val="true"/>
        </w:rPr>
        <w:t xml:space="preserve"> </w:t>
      </w:r>
      <w:r>
        <w:rPr>
          <w:rtl w:val="true"/>
        </w:rPr>
        <w:t xml:space="preserve">و </w:t>
      </w:r>
      <w:r>
        <w:rPr/>
        <w:t>27</w:t>
      </w:r>
      <w:r>
        <w:rPr>
          <w:rtl w:val="true"/>
        </w:rPr>
        <w:t xml:space="preserve"> </w:t>
      </w:r>
      <w:r>
        <w:rPr>
          <w:rtl w:val="true"/>
        </w:rPr>
        <w:t>آل عمران</w:t>
      </w:r>
      <w:r>
        <w:rPr>
          <w:rtl w:val="true"/>
        </w:rPr>
        <w:t>]</w:t>
      </w:r>
      <w:bookmarkEnd w:id="11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علماء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وضوی کامل دو رکعت نماز بخواند و رو به قبله با خاطر جمع قل اللهم را تا بغیر حساب،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چون فارغ شد بر کاغذی به خط خوب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نجوم</w:t>
      </w:r>
    </w:p>
    <w:p>
      <w:pPr>
        <w:pStyle w:val="BookText"/>
        <w:rPr/>
      </w:pPr>
      <w:r>
        <w:rPr>
          <w:rFonts w:ascii="IRNazanin" w:hAnsi="IRNazanin" w:eastAsia="IRNazanin"/>
          <w:color w:val="111111"/>
          <w:sz w:val="28"/>
          <w:sz w:val="28"/>
          <w:szCs w:val="28"/>
          <w:rtl w:val="true"/>
          <w:lang w:bidi="fa-IR"/>
        </w:rPr>
        <w:t xml:space="preserve">و آن را به جای پاک بچسباند و هر روز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آن بنگردد و </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شَیْءٍ قَدِیرٌ﴿</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تُولِجُ اللَّیْلَ فِی الْنَّهَارِ وَتُولِجُ النَّهَارَ فِی اللَّیْلِ وَتُخْرِجُ الْحَیَّ مِنَ الْمَیِّتِ وَتُخْرِجُ الَمَیَّتَ مِنَ الْحَیِّ وَتَرْزُقُ مَن تَشَاء بِغَیْرِ حِسَابٍ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را بخواند و در آن حال چشم از حروف برندارد و با کسی سخن نگوید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دو نماز قل اللهم را بخواند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قل اللهم دو رکعت است و در هر رکعت بعد از حمد و توحید،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قل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حساب و در رکوع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بعد از رکوع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بار، در سجده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بعد از سجده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در سجده دوم و بعد از آن نیز هر یک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که جمعه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می‌شود و رکعت دیگر را نیز چنین به جا آورد و بعد از سلام در سجده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أغفِر لی وَهَب لی مُلکاً لا یَنبَغی لِأحدٍ من بعدی إنّک انت الوهّاب</w:t>
      </w:r>
      <w:r>
        <w:rPr>
          <w:rFonts w:ascii="IRNazanin" w:hAnsi="IRNazanin" w:eastAsia="IRNazanin"/>
          <w:color w:val="111111"/>
          <w:sz w:val="28"/>
          <w:sz w:val="28"/>
          <w:szCs w:val="28"/>
          <w:rtl w:val="true"/>
          <w:lang w:bidi="fa-IR"/>
        </w:rPr>
        <w:t xml:space="preserve"> و حاجت را ازخدا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هر رکعت بعد از 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ascii="Amiri" w:hAnsi="Amiri" w:eastAsia="Amiri" w:cs="Amiri"/>
          <w:color w:val="111111"/>
          <w:sz w:val="28"/>
          <w:sz w:val="28"/>
          <w:szCs w:val="28"/>
          <w:rtl w:val="true"/>
          <w:lang w:bidi="ar-SA"/>
        </w:rPr>
        <w:t>قُلِ اللَّهُمَّ مَالِکَ الْمُلْکِ تُؤْتِی الْمُلْکَ مَن تَشَاء وَتَنزِعُ الْمُلْکَ مِمَّن تَشَاء وَتُعِزُّ مَن تَشَاء وَتُذِلُّ مَن تَشَاء بِیَدِکَ الْخَیْرُ إِنَّکَ عَلَیَ کُلِّ شَیْءٍ قَدِیرٌ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۲۶</w:t>
      </w:r>
      <w:r>
        <w:rPr>
          <w:rFonts w:ascii="Amiri" w:hAnsi="Amiri" w:eastAsia="Amiri" w:cs="Amiri"/>
          <w:color w:val="111111"/>
          <w:sz w:val="28"/>
          <w:sz w:val="28"/>
          <w:szCs w:val="28"/>
          <w:rtl w:val="true"/>
          <w:lang w:bidi="ar-SA"/>
        </w:rPr>
        <w:t xml:space="preserve"> تُولِجُ اللَّیْلَ فِی الْنَّهَارِ وَتُولِجُ النَّهَارَ فِی اللَّیْلِ وَتُخْرِجُ الْحَیَّ مِنَ الْمَیِّتِ وَتُخْرِجُ الَمَیَّتَ مِنَ الْحَیِّ وَتَرْزُقُ مَن تَشَاء بِغَیْرِ حِسَابٍ </w:t>
      </w:r>
      <w:r>
        <w:rPr>
          <w:rFonts w:ascii="IRNazanin" w:hAnsi="IRNazanin" w:eastAsia="IRNazanin"/>
          <w:color w:val="111111"/>
          <w:sz w:val="28"/>
          <w:sz w:val="28"/>
          <w:szCs w:val="28"/>
          <w:lang w:bidi="fa-IR"/>
        </w:rPr>
        <w:t>۲۷</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بخواند و بعد از 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ارحم الراحمین وَ انتَ خیرُ الرازقین بعد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بفرستذ و سپس به سجده رود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اغفِرلنا وَأرحمنا وَهَب لَنا مُلکاً لا یَنبَغی لِأحدٍ من بعدی انّک انت الوهّاب</w:t>
      </w:r>
      <w:r>
        <w:rPr>
          <w:rStyle w:val="FootnoteAnchor"/>
          <w:rtl w:val="true"/>
        </w:rPr>
        <w:footnoteReference w:id="67"/>
      </w:r>
      <w:bookmarkStart w:id="112" w:name="pg4724_45373"/>
    </w:p>
    <w:p>
      <w:pPr>
        <w:pStyle w:val="Heading2"/>
        <w:numPr>
          <w:ilvl w:val="1"/>
          <w:numId w:val="1"/>
        </w:numPr>
        <w:rPr/>
      </w:pPr>
      <w:bookmarkStart w:id="113" w:name="__RefHeading___Toc1321691_2035185390"/>
      <w:bookmarkStart w:id="114" w:name="_Toc45"/>
      <w:bookmarkEnd w:id="112"/>
      <w:bookmarkEnd w:id="113"/>
      <w:r>
        <w:rPr>
          <w:rtl w:val="true"/>
        </w:rPr>
        <w:t>سوره نساء</w:t>
      </w:r>
      <w:bookmarkEnd w:id="114"/>
    </w:p>
    <w:p>
      <w:pPr>
        <w:pStyle w:val="Heading3"/>
        <w:numPr>
          <w:ilvl w:val="2"/>
          <w:numId w:val="1"/>
        </w:numPr>
        <w:rPr/>
      </w:pPr>
      <w:bookmarkStart w:id="115" w:name="__RefHeading___Toc1321693_2035185390"/>
      <w:bookmarkStart w:id="116" w:name="_Toc46"/>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الکبری</w:t>
      </w:r>
      <w:bookmarkStart w:id="117" w:name="pg4724_45374"/>
    </w:p>
    <w:p>
      <w:pPr>
        <w:pStyle w:val="Heading3"/>
        <w:numPr>
          <w:ilvl w:val="2"/>
          <w:numId w:val="1"/>
        </w:numPr>
        <w:rPr/>
      </w:pPr>
      <w:bookmarkStart w:id="118" w:name="__RefHeading___Toc1321695_2035185390"/>
      <w:bookmarkStart w:id="119" w:name="_Toc47"/>
      <w:bookmarkEnd w:id="117"/>
      <w:bookmarkEnd w:id="118"/>
      <w:r>
        <w:rPr>
          <w:rtl w:val="true"/>
        </w:rPr>
        <w:t>فضیلت و خواص سوره نساء</w:t>
      </w:r>
      <w:bookmarkEnd w:id="119"/>
    </w:p>
    <w:p>
      <w:pPr>
        <w:pStyle w:val="BookText"/>
        <w:rPr/>
      </w:pPr>
      <w:r>
        <w:rPr>
          <w:rFonts w:ascii="IRNazanin" w:hAnsi="IRNazanin" w:eastAsia="IRNazanin"/>
          <w:color w:val="111111"/>
          <w:sz w:val="28"/>
          <w:sz w:val="28"/>
          <w:szCs w:val="28"/>
          <w:rtl w:val="true"/>
          <w:lang w:bidi="fa-IR"/>
        </w:rPr>
        <w:t>ابی بن کعب عن النبی صلی‌الله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فکانما تصدق علی کل مؤمن ورث میراثاً و أعطی من الاجر کمن اشتری محراً و بریء من الشرک و کان فی مشیة الله من الذین یتجاوز عنهم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رسول اکرم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نساء را قرائت کند، مانند آن است که بر همه مؤمنانی که میراثی بر جای گذاشته اند، صدقه داده است و اجری همانند آزاد کردن بنده به او خواهند داد و از شرک به دور بوده و در مشیّت الهی، از کسانی خواهد بود که خداوند از آن‌ها در گذشته است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امیرالمومنین علیه‌السلام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النساءِ فی کُلّ جُمُعَةٍ أُمِنَ ضَغَطَةَ القَبر</w:t>
      </w:r>
      <w:r>
        <w:rPr>
          <w:rStyle w:val="FootnoteAnchor"/>
          <w:rtl w:val="true"/>
        </w:rPr>
        <w:footnoteReference w:id="6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امیرالمومنین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سوره نساء را روز‌های جمعه تلاوت نماید، از فشار قبر در امان خواهد بود</w:t>
      </w:r>
      <w:r>
        <w:rPr>
          <w:rFonts w:eastAsia="IRNazanin" w:cs="IRNazanin"/>
          <w:color w:val="111111"/>
          <w:sz w:val="28"/>
          <w:szCs w:val="28"/>
          <w:rtl w:val="true"/>
          <w:lang w:bidi="fa-IR"/>
        </w:rPr>
        <w:t>.</w:t>
      </w:r>
      <w:bookmarkStart w:id="120" w:name="pg4724_45375"/>
    </w:p>
    <w:p>
      <w:pPr>
        <w:pStyle w:val="BookText"/>
        <w:rPr/>
      </w:pPr>
      <w:bookmarkEnd w:id="120"/>
      <w:r>
        <w:rPr>
          <w:rFonts w:ascii="IRNazanin" w:hAnsi="IRNazanin" w:eastAsia="IRNazanin"/>
          <w:color w:val="111111"/>
          <w:sz w:val="28"/>
          <w:sz w:val="28"/>
          <w:szCs w:val="28"/>
          <w:rtl w:val="true"/>
          <w:lang w:bidi="fa-IR"/>
        </w:rPr>
        <w:t>پیامبر اکرم صلی‌الله علیه و آله طبق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سوره نساء را بخواند مانند کسی است که تمام دارایی خود را در راه خدا به مردم صدقه داده و همچنین پاداش آزاد کردن بنده ای در راه خدا را دارد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21" w:name="__RefHeading___Toc1321697_2035185390"/>
      <w:bookmarkStart w:id="122" w:name="_Toc48"/>
      <w:bookmarkEnd w:id="121"/>
      <w:r>
        <w:rPr>
          <w:rtl w:val="true"/>
        </w:rPr>
        <w:t>آثار و برکات سوره نساء</w:t>
      </w:r>
      <w:bookmarkEnd w:id="122"/>
    </w:p>
    <w:p>
      <w:pPr>
        <w:pStyle w:val="Heading4"/>
        <w:numPr>
          <w:ilvl w:val="3"/>
          <w:numId w:val="1"/>
        </w:numPr>
        <w:rPr/>
      </w:pPr>
      <w:bookmarkStart w:id="123" w:name="__RefHeading___Toc1321699_2035185390"/>
      <w:bookmarkStart w:id="124" w:name="_Toc49"/>
      <w:bookmarkEnd w:id="123"/>
      <w:r>
        <w:rPr/>
        <w:t>1</w:t>
      </w:r>
      <w:r>
        <w:rPr>
          <w:rtl w:val="true"/>
        </w:rPr>
        <w:t xml:space="preserve">) </w:t>
      </w:r>
      <w:r>
        <w:rPr>
          <w:rtl w:val="true"/>
        </w:rPr>
        <w:t>جهت ایجاد محبت میان زن و شوهر</w:t>
      </w:r>
      <w:bookmarkEnd w:id="124"/>
    </w:p>
    <w:p>
      <w:pPr>
        <w:pStyle w:val="BookText"/>
        <w:rPr/>
      </w:pPr>
      <w:r>
        <w:rPr>
          <w:rFonts w:ascii="IRNazanin" w:hAnsi="IRNazanin" w:eastAsia="IRNazanin"/>
          <w:color w:val="111111"/>
          <w:sz w:val="28"/>
          <w:sz w:val="28"/>
          <w:szCs w:val="28"/>
          <w:rtl w:val="true"/>
          <w:lang w:bidi="fa-IR"/>
        </w:rPr>
        <w:t>از حضرت امام جعفرصادق علیه‌السلام منقول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ایمان، سوره مبارکه نساء را به جهت موافقت زن و شوهر با نیت خالص و توجه به خدا و معنی آن و با حال وضو بخواند مقصود حاصل شود و زن و شوهر به هم مهربان گردند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25" w:name="__RefHeading___Toc1321701_2035185390"/>
      <w:bookmarkStart w:id="126" w:name="_Toc50"/>
      <w:bookmarkEnd w:id="125"/>
      <w:r>
        <w:rPr/>
        <w:t>2</w:t>
      </w:r>
      <w:r>
        <w:rPr>
          <w:rtl w:val="true"/>
        </w:rPr>
        <w:t xml:space="preserve">) </w:t>
      </w:r>
      <w:r>
        <w:rPr>
          <w:rtl w:val="true"/>
        </w:rPr>
        <w:t>عدم تاثیر سحر</w:t>
      </w:r>
      <w:bookmarkEnd w:id="126"/>
    </w:p>
    <w:p>
      <w:pPr>
        <w:pStyle w:val="BookText"/>
        <w:rPr/>
      </w:pPr>
      <w:r>
        <w:rPr>
          <w:rFonts w:ascii="IRNazanin" w:hAnsi="IRNazanin" w:eastAsia="IRNazanin"/>
          <w:color w:val="111111"/>
          <w:sz w:val="28"/>
          <w:sz w:val="28"/>
          <w:szCs w:val="28"/>
          <w:rtl w:val="true"/>
          <w:lang w:bidi="fa-IR"/>
        </w:rPr>
        <w:t xml:space="preserve">هر کس با ایمان، این آیه را با نیت خالص و توجه به خدا و معنی آن و با حال وضو بنویسد و با آب بشوید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صبح، پیش از آنکه چیزی بخورد آن را بنوشد سحر بر او کار نکند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یُهَاجِرْ فِی سَبِیلِ اللّهِ یَجِدْ فِی الأَرْضِ مُرَاغَمًا کَثِیرًا وَسَعَةً وَمَن یَخْرُجْ مِن بَیْتِهِ مُهَاجِرًا إِلَی اللّهِ وَرَسُولِهِ ثُمَّ یُدْرِکْهُ الْمَوْتُ فَقَدْ وَقَعَ أَجْرُهُ عَلی اللّهِ وَکَانَ اللّهُ غَفُورًا رَّحِیمًا </w:t>
      </w:r>
      <w:r>
        <w:rPr>
          <w:rFonts w:ascii="IRNazanin" w:hAnsi="IRNazanin" w:eastAsia="IRNazanin"/>
          <w:color w:val="111111"/>
          <w:sz w:val="28"/>
          <w:sz w:val="28"/>
          <w:szCs w:val="28"/>
          <w:lang w:bidi="fa-IR"/>
        </w:rPr>
        <w:t>۱۰۰</w:t>
      </w:r>
      <w:r>
        <w:rPr>
          <w:rStyle w:val="FootnoteAnchor"/>
          <w:rtl w:val="true"/>
        </w:rPr>
        <w:footnoteReference w:id="72"/>
      </w:r>
      <w:bookmarkStart w:id="127" w:name="pg4724_45376"/>
    </w:p>
    <w:p>
      <w:pPr>
        <w:pStyle w:val="Heading4"/>
        <w:numPr>
          <w:ilvl w:val="3"/>
          <w:numId w:val="1"/>
        </w:numPr>
        <w:rPr/>
      </w:pPr>
      <w:bookmarkStart w:id="128" w:name="__RefHeading___Toc1321703_2035185390"/>
      <w:bookmarkStart w:id="129" w:name="_Toc51"/>
      <w:bookmarkEnd w:id="127"/>
      <w:bookmarkEnd w:id="128"/>
      <w:r>
        <w:rPr/>
        <w:t>3</w:t>
      </w:r>
      <w:r>
        <w:rPr>
          <w:rtl w:val="true"/>
        </w:rPr>
        <w:t xml:space="preserve">) </w:t>
      </w:r>
      <w:r>
        <w:rPr>
          <w:rtl w:val="true"/>
        </w:rPr>
        <w:t>جهت غلبه بر دشمن</w:t>
      </w:r>
      <w:bookmarkEnd w:id="129"/>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وَأَنزَلْنَا إِلَیْکُمْ نُورًا مُّبِینًا </w:t>
      </w:r>
      <w:r>
        <w:rPr>
          <w:rFonts w:ascii="IRNazanin" w:hAnsi="IRNazanin" w:eastAsia="IRNazanin"/>
          <w:color w:val="111111"/>
          <w:sz w:val="28"/>
          <w:sz w:val="28"/>
          <w:szCs w:val="28"/>
          <w:lang w:bidi="fa-IR"/>
        </w:rPr>
        <w:t>۱۷۴</w:t>
      </w:r>
      <w:r>
        <w:rPr>
          <w:rFonts w:ascii="Amiri" w:hAnsi="Amiri" w:eastAsia="Amiri" w:cs="Amiri"/>
          <w:color w:val="111111"/>
          <w:sz w:val="28"/>
          <w:sz w:val="28"/>
          <w:szCs w:val="28"/>
          <w:rtl w:val="true"/>
          <w:lang w:bidi="ar-SA"/>
        </w:rPr>
        <w:t xml:space="preserve"> فَأَمَّا الَّذِینَ آمَنُواْ بِاللّهِ وَاعْتَصَمُواْ بِهِ فَسَیُدْخِلُهُمْ فِی رَحْمَةٍ مِّنْهُ وَفَضْلٍ وَیَهْدِیهِمْ إِلَیْهِ صِرَاطًا مُّسْتَقِیمًا </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این دو آیه را به جهت دفع مجادله است روز یکشنبه روزه دارد و این دو آیه را با نیت خالص و توجه به خدا و معنی ان بنویسد و با خود دارد برخصم غلبه کند و دلیل و حجت خصم، باطل گردد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30" w:name="__RefHeading___Toc1321705_2035185390"/>
      <w:bookmarkStart w:id="131" w:name="_Toc52"/>
      <w:bookmarkEnd w:id="130"/>
      <w:r>
        <w:rPr/>
        <w:t>4</w:t>
      </w:r>
      <w:r>
        <w:rPr>
          <w:rtl w:val="true"/>
        </w:rPr>
        <w:t xml:space="preserve">) </w:t>
      </w:r>
      <w:r>
        <w:rPr>
          <w:rtl w:val="true"/>
        </w:rPr>
        <w:t>جهت خاموشی پرگویان</w:t>
      </w:r>
      <w:bookmarkEnd w:id="131"/>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وَکَانَ اللّهُ سَمِیعًا عَلِیمًا </w:t>
      </w:r>
      <w:r>
        <w:rPr>
          <w:rFonts w:ascii="IRNazanin" w:hAnsi="IRNazanin" w:eastAsia="IRNazanin"/>
          <w:color w:val="111111"/>
          <w:sz w:val="28"/>
          <w:sz w:val="28"/>
          <w:szCs w:val="28"/>
          <w:lang w:bidi="fa-IR"/>
        </w:rPr>
        <w:t>۱۴۸</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با ایمان این آیه را با نیت خالص و توجه به خدا و معنی آن بخواند در پیش کسی که پرگو باشد و معجب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خود، خاموش گردد و سخن کمتر کند</w:t>
      </w:r>
      <w:r>
        <w:rPr>
          <w:rFonts w:eastAsia="IRNazanin" w:cs="IRNazanin"/>
          <w:color w:val="111111"/>
          <w:sz w:val="28"/>
          <w:szCs w:val="28"/>
          <w:rtl w:val="true"/>
          <w:lang w:bidi="fa-IR"/>
        </w:rPr>
        <w:t>.</w:t>
      </w:r>
      <w:r>
        <w:rPr>
          <w:rStyle w:val="FootnoteAnchor"/>
          <w:rtl w:val="true"/>
        </w:rPr>
        <w:footnoteReference w:id="74"/>
      </w:r>
      <w:bookmarkStart w:id="132" w:name="pg4724_45377"/>
    </w:p>
    <w:p>
      <w:pPr>
        <w:pStyle w:val="Heading4"/>
        <w:numPr>
          <w:ilvl w:val="3"/>
          <w:numId w:val="1"/>
        </w:numPr>
        <w:rPr/>
      </w:pPr>
      <w:bookmarkStart w:id="133" w:name="__RefHeading___Toc1321707_2035185390"/>
      <w:bookmarkStart w:id="134" w:name="_Toc53"/>
      <w:bookmarkEnd w:id="132"/>
      <w:bookmarkEnd w:id="133"/>
      <w:r>
        <w:rPr/>
        <w:t>5</w:t>
      </w:r>
      <w:r>
        <w:rPr>
          <w:rtl w:val="true"/>
        </w:rPr>
        <w:t xml:space="preserve">) </w:t>
      </w:r>
      <w:r>
        <w:rPr>
          <w:rtl w:val="true"/>
        </w:rPr>
        <w:t>جهت عدم ترس از ظالم</w:t>
      </w:r>
      <w:bookmarkEnd w:id="134"/>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وَکَانَ اللّهُ سَمِیعًا عَلِیمًا </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اگر کسی با ایمان این آیه را با نیت خالص و توجه به خدا و معنی آن بنویسد و با خود دارد به نزد حاکمی‌یا ظالمی‌رود که از او ترسان باشد و مکرر این آیه را با حال وضو بخواند ایمن شود و هیچ ضرری به وی نرسد</w:t>
      </w:r>
      <w:r>
        <w:rPr>
          <w:rFonts w:eastAsia="IRNazanin" w:cs="IRNazanin"/>
          <w:color w:val="111111"/>
          <w:sz w:val="28"/>
          <w:szCs w:val="28"/>
          <w:rtl w:val="true"/>
          <w:lang w:bidi="fa-IR"/>
        </w:rPr>
        <w:t>.</w:t>
      </w:r>
      <w:r>
        <w:rPr>
          <w:rStyle w:val="FootnoteAnchor"/>
          <w:rtl w:val="true"/>
        </w:rPr>
        <w:footnoteReference w:id="75"/>
      </w:r>
    </w:p>
    <w:p>
      <w:pPr>
        <w:pStyle w:val="Heading2"/>
        <w:numPr>
          <w:ilvl w:val="1"/>
          <w:numId w:val="1"/>
        </w:numPr>
        <w:rPr/>
      </w:pPr>
      <w:bookmarkStart w:id="135" w:name="__RefHeading___Toc1321709_2035185390"/>
      <w:bookmarkStart w:id="136" w:name="_Toc54"/>
      <w:bookmarkEnd w:id="135"/>
      <w:r>
        <w:rPr>
          <w:rtl w:val="true"/>
        </w:rPr>
        <w:t>سوره مائده</w:t>
      </w:r>
      <w:bookmarkEnd w:id="136"/>
    </w:p>
    <w:p>
      <w:pPr>
        <w:pStyle w:val="Heading3"/>
        <w:numPr>
          <w:ilvl w:val="2"/>
          <w:numId w:val="1"/>
        </w:numPr>
        <w:rPr/>
      </w:pPr>
      <w:bookmarkStart w:id="137" w:name="__RefHeading___Toc1321711_2035185390"/>
      <w:bookmarkStart w:id="138" w:name="_Toc55"/>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عقود، منقذه</w:t>
      </w:r>
      <w:bookmarkStart w:id="139" w:name="pg4724_45378"/>
    </w:p>
    <w:p>
      <w:pPr>
        <w:pStyle w:val="Heading3"/>
        <w:numPr>
          <w:ilvl w:val="2"/>
          <w:numId w:val="1"/>
        </w:numPr>
        <w:rPr/>
      </w:pPr>
      <w:bookmarkStart w:id="140" w:name="__RefHeading___Toc1321713_2035185390"/>
      <w:bookmarkStart w:id="141" w:name="_Toc56"/>
      <w:bookmarkEnd w:id="139"/>
      <w:bookmarkEnd w:id="140"/>
      <w:r>
        <w:rPr>
          <w:rtl w:val="true"/>
        </w:rPr>
        <w:t>فضیلت و خواص سوره مائده</w:t>
      </w:r>
      <w:bookmarkEnd w:id="141"/>
    </w:p>
    <w:p>
      <w:pPr>
        <w:pStyle w:val="BookText"/>
        <w:rPr/>
      </w:pPr>
      <w:r>
        <w:rPr>
          <w:rFonts w:ascii="IRNazanin" w:hAnsi="IRNazanin" w:eastAsia="IRNazanin"/>
          <w:color w:val="111111"/>
          <w:sz w:val="28"/>
          <w:sz w:val="28"/>
          <w:szCs w:val="28"/>
          <w:rtl w:val="true"/>
          <w:lang w:bidi="fa-IR"/>
        </w:rPr>
        <w:t>فضائل سوره مائده</w:t>
      </w:r>
    </w:p>
    <w:p>
      <w:pPr>
        <w:pStyle w:val="BookText"/>
        <w:rPr/>
      </w:pPr>
      <w:r>
        <w:rPr>
          <w:rFonts w:ascii="IRNazanin" w:hAnsi="IRNazanin" w:eastAsia="IRNazanin"/>
          <w:color w:val="111111"/>
          <w:sz w:val="28"/>
          <w:sz w:val="28"/>
          <w:szCs w:val="28"/>
          <w:rtl w:val="true"/>
          <w:lang w:bidi="fa-IR"/>
        </w:rPr>
        <w:t>ابی بن کعب عن النبی صلی‌الله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سورةظ المادذه اعطی من الاجر بعدد کل یهودی و نصرانی یتنفس فی دار الدنیا عشر حسنات و محا عنه عشر سیئات و رفع له عشر 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از پیامبر اکرم صلی‌الله علیه و آله فنقل می‌کند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سوره ﴿مائده را قرائت نماید، به تعداد همه یهودیان و مسیحیان که در این دنیا نفس کشیده اند، ده حسنه به او داده می‌شود و ده گناه از گنا‌هان او پاک می‌گردد و ده درجه به درجاتش افزوده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عن ابی حمزه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المائدة کُمّلاً و نزل مع‌ها سبعون ألف ملک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از امام صادق علیه‌السلام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یکباره بر پیامبر اکرم صلی‌الله علیه و آله نازل شده است و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هزار فرشته هنگام نزول، آن را همراهی می‌کردند</w:t>
      </w:r>
      <w:r>
        <w:rPr>
          <w:rFonts w:eastAsia="IRNazanin" w:cs="IRNazanin"/>
          <w:color w:val="111111"/>
          <w:sz w:val="28"/>
          <w:szCs w:val="28"/>
          <w:rtl w:val="true"/>
          <w:lang w:bidi="fa-IR"/>
        </w:rPr>
        <w:t>.</w:t>
      </w:r>
      <w:r>
        <w:rPr>
          <w:rStyle w:val="FootnoteAnchor"/>
          <w:rtl w:val="true"/>
        </w:rPr>
        <w:footnoteReference w:id="77"/>
      </w:r>
      <w:bookmarkStart w:id="142" w:name="pg4724_45379"/>
    </w:p>
    <w:p>
      <w:pPr>
        <w:pStyle w:val="Heading3"/>
        <w:numPr>
          <w:ilvl w:val="2"/>
          <w:numId w:val="1"/>
        </w:numPr>
        <w:rPr/>
      </w:pPr>
      <w:bookmarkStart w:id="143" w:name="__RefHeading___Toc1321715_2035185390"/>
      <w:bookmarkStart w:id="144" w:name="_Toc57"/>
      <w:bookmarkEnd w:id="142"/>
      <w:bookmarkEnd w:id="143"/>
      <w:r>
        <w:rPr>
          <w:rtl w:val="true"/>
        </w:rPr>
        <w:t>آثار و برکات سوره مائده</w:t>
      </w:r>
      <w:bookmarkEnd w:id="144"/>
    </w:p>
    <w:p>
      <w:pPr>
        <w:pStyle w:val="Heading4"/>
        <w:numPr>
          <w:ilvl w:val="3"/>
          <w:numId w:val="1"/>
        </w:numPr>
        <w:rPr/>
      </w:pPr>
      <w:bookmarkStart w:id="145" w:name="__RefHeading___Toc1321717_2035185390"/>
      <w:bookmarkStart w:id="146" w:name="_Toc58"/>
      <w:bookmarkEnd w:id="145"/>
      <w:r>
        <w:rPr/>
        <w:t>1</w:t>
      </w:r>
      <w:r>
        <w:rPr>
          <w:rtl w:val="true"/>
        </w:rPr>
        <w:t xml:space="preserve">) </w:t>
      </w:r>
      <w:r>
        <w:rPr>
          <w:rtl w:val="true"/>
        </w:rPr>
        <w:t>افزایش ایمان</w:t>
      </w:r>
      <w:bookmarkEnd w:id="146"/>
    </w:p>
    <w:p>
      <w:pPr>
        <w:pStyle w:val="BookText"/>
        <w:rPr/>
      </w:pPr>
      <w:r>
        <w:rPr>
          <w:rFonts w:ascii="IRNazanin" w:hAnsi="IRNazanin" w:eastAsia="IRNazanin"/>
          <w:color w:val="111111"/>
          <w:sz w:val="28"/>
          <w:sz w:val="28"/>
          <w:szCs w:val="28"/>
          <w:rtl w:val="true"/>
          <w:lang w:bidi="fa-IR"/>
        </w:rPr>
        <w:t>عن ابی جعفر محمدبن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المائدة فی کل یوم خمیس لم یلبس ایمانه بظلم و لا یشرک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مائده را در هر روز پنجشنبه بخواند، ایمانش به ظلم و ستم پوشیده نگردد و کسی را با پروردگارش شریک نسازد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47" w:name="__RefHeading___Toc1321719_2035185390"/>
      <w:bookmarkStart w:id="148" w:name="_Toc59"/>
      <w:bookmarkEnd w:id="147"/>
      <w:r>
        <w:rPr/>
        <w:t>2</w:t>
      </w:r>
      <w:r>
        <w:rPr>
          <w:rtl w:val="true"/>
        </w:rPr>
        <w:t xml:space="preserve">) </w:t>
      </w:r>
      <w:r>
        <w:rPr>
          <w:rtl w:val="true"/>
        </w:rPr>
        <w:t>جلوگیری از سرقت و تلف شدن مال</w:t>
      </w:r>
      <w:bookmarkEnd w:id="14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ایمان سوره مبارکه مائذه را با نیت خالص و توجه به خدا و معنی آن بنویسد و در صندوق اثاث خانه نهد از دزد محفوظ ماند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دفع زن از زنا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أَیُّهَا الَّذِینَ آمَنُواْ أَوْفُواْ بِالْعُقُودِ أُحِلَّتْ لَکُم بَهِیمَةُ الأَنْعَامِ إِلاَّ مَا یُتْلَی عَلَیْکُمْ غَیْرَ مُحِلِّی الصَّیْدِ وَأَنتُمْ حُرُمٌ إِنَّ اللّهَ یَحْکُمُ مَا یُرِیدُ ﴿</w:t>
      </w:r>
      <w:r>
        <w:rPr>
          <w:rFonts w:ascii="Amiri" w:hAnsi="Amiri" w:eastAsia="Amiri" w:cs="Amiri"/>
          <w:color w:val="111111"/>
          <w:sz w:val="28"/>
          <w:sz w:val="28"/>
          <w:szCs w:val="28"/>
          <w:lang w:bidi="ar-SA"/>
        </w:rPr>
        <w:t>۱</w:t>
      </w:r>
      <w:bookmarkStart w:id="149" w:name="pg4724_45380"/>
    </w:p>
    <w:p>
      <w:pPr>
        <w:pStyle w:val="BookText"/>
        <w:rPr/>
      </w:pPr>
      <w:bookmarkEnd w:id="149"/>
      <w:r>
        <w:rPr>
          <w:rFonts w:ascii="IRNazanin" w:hAnsi="IRNazanin" w:eastAsia="IRNazanin"/>
          <w:color w:val="111111"/>
          <w:sz w:val="28"/>
          <w:sz w:val="28"/>
          <w:szCs w:val="28"/>
          <w:rtl w:val="true"/>
          <w:lang w:bidi="fa-IR"/>
        </w:rPr>
        <w:t>هر کس با ایمان آیه فوق را بر قطعه ای از جامه زن زانیه با نیت خالص و توجه به خدا و معنی آن بنویسد و بخواند و سپس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أمحَ الزّنا وَ الزَّیغَ مِن قلبِ فلانة بنت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آن زن و مادرش فانّکَ فعالٌ لِما تَشاءُ و انتَ القادِرُ لما تشاء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آن قطعه جامه را دفن کند در قبری که مجهول باشد و هنگام دفن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ماتَ صاحِبِ هذا القبرُ نَمُوتُ الزّنا و حُبّهُ من قلبِ فلانة بنت فلانة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 آن زن و مادرش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کسی این عمل را انجام دهد محبت زتا از دل او بیرون رود و ان عمل را دشمن گیرد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50" w:name="__RefHeading___Toc1321721_2035185390"/>
      <w:bookmarkStart w:id="151" w:name="_Toc60"/>
      <w:bookmarkEnd w:id="150"/>
      <w:r>
        <w:rPr/>
        <w:t>4</w:t>
      </w:r>
      <w:r>
        <w:rPr>
          <w:rtl w:val="true"/>
        </w:rPr>
        <w:t xml:space="preserve">) </w:t>
      </w:r>
      <w:r>
        <w:rPr>
          <w:rtl w:val="true"/>
        </w:rPr>
        <w:t>جهت بطلان سحر</w:t>
      </w:r>
      <w:bookmarkEnd w:id="151"/>
    </w:p>
    <w:p>
      <w:pPr>
        <w:pStyle w:val="BookText"/>
        <w:rPr/>
      </w:pPr>
      <w:r>
        <w:rPr>
          <w:rFonts w:ascii="Amiri" w:hAnsi="Amiri" w:eastAsia="Amiri" w:cs="Amiri"/>
          <w:color w:val="111111"/>
          <w:sz w:val="28"/>
          <w:sz w:val="28"/>
          <w:szCs w:val="28"/>
          <w:rtl w:val="true"/>
          <w:lang w:bidi="ar-SA"/>
        </w:rPr>
        <w:t xml:space="preserve">یا أَیُّهَا الَّذِینَ آمَنُواْ اذْکُرُواْ نِعْمَتَ اللّهِ عَلَیْکُمْ إِذْ هَمَّ قَوْمٌ أَن یَبْسُطُواْ إِلَیْکُمْ أَیْدِیَهُمْ فَکَفَّ أَیْدِیَهُمْ عَنکُمْ وَاتَّقُواْ اللّهَ وَعَلَی اللّهِ فَلْیَتَوَکَّلِ الْمُؤْمِنُونَ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مائده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 تَفَرَّقُواْ وَاذْکُرُواْ نِعْمَتَ اللّهِ عَلَیْکُمْ إِذْ کُنتُمْ أَعْدَاء فَأَلَّفَ بَیْنَ قُلُوبِکُمْ فَأَصْبَحْتُم بِنِعْمَتِهِ إِخْوَانًا وَکُنتُمْ عَلَیَ شَفَا حُفْرَةٍ مِّنَ النَّارِ فَأَنقَذَکُم مِّنْهَا کَذَلِکَ یُبَیِّنُ اللّهُ لَکُمْ آیَاتِهِ لَعَلَّکُمْ تَهْتَدُونَ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آل عمران</w:t>
      </w:r>
      <w:bookmarkStart w:id="152" w:name="pg4724_45381"/>
    </w:p>
    <w:p>
      <w:pPr>
        <w:pStyle w:val="BookText"/>
        <w:rPr/>
      </w:pPr>
      <w:bookmarkEnd w:id="152"/>
      <w:r>
        <w:rPr>
          <w:rFonts w:ascii="IRNazanin" w:hAnsi="IRNazanin" w:eastAsia="IRNazanin"/>
          <w:color w:val="111111"/>
          <w:sz w:val="28"/>
          <w:sz w:val="28"/>
          <w:szCs w:val="28"/>
          <w:rtl w:val="true"/>
          <w:lang w:bidi="fa-IR"/>
        </w:rPr>
        <w:t>اگر کسی با ایمان این آیات را با نیت خالص و توجه به خدا و معنی آن بنویسد و با خود دارد سحر و جاد بر وی کار نکند و از خیالات فاسد ایمن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تعالی</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53" w:name="__RefHeading___Toc1321723_2035185390"/>
      <w:bookmarkStart w:id="154" w:name="_Toc61"/>
      <w:bookmarkEnd w:id="153"/>
      <w:r>
        <w:rPr/>
        <w:t>5</w:t>
      </w:r>
      <w:r>
        <w:rPr>
          <w:rtl w:val="true"/>
        </w:rPr>
        <w:t xml:space="preserve">) </w:t>
      </w:r>
      <w:r>
        <w:rPr>
          <w:rtl w:val="true"/>
        </w:rPr>
        <w:t>جهت خیر و برکت خانه و محصول</w:t>
      </w:r>
      <w:bookmarkEnd w:id="154"/>
    </w:p>
    <w:p>
      <w:pPr>
        <w:pStyle w:val="BookText"/>
        <w:rPr/>
      </w:pPr>
      <w:r>
        <w:rPr>
          <w:rFonts w:ascii="Amiri" w:hAnsi="Amiri" w:eastAsia="Amiri" w:cs="Amiri"/>
          <w:color w:val="111111"/>
          <w:sz w:val="28"/>
          <w:sz w:val="28"/>
          <w:szCs w:val="28"/>
          <w:rtl w:val="true"/>
          <w:lang w:bidi="ar-SA"/>
        </w:rPr>
        <w:t xml:space="preserve">إِذْ قَالَ الْحَوَارِیُّونَ یَا عِیسَی ابْنَ مَرْیَمَ هَلْ یَسْتَطِیعُ رَبُّکَ أَن یُنَزِّلَ عَلَیْنَا مَآئِدَةً مِّنَ السَّمَاءِ قَالَ اتَّقُواْ اللّهَ إِن کُنتُم مُّؤْمِنِینَ </w:t>
      </w:r>
      <w:r>
        <w:rPr>
          <w:rFonts w:ascii="IRNazanin" w:hAnsi="IRNazanin" w:eastAsia="IRNazanin"/>
          <w:color w:val="111111"/>
          <w:sz w:val="28"/>
          <w:sz w:val="28"/>
          <w:szCs w:val="28"/>
          <w:lang w:bidi="fa-IR"/>
        </w:rPr>
        <w:t>۱۱۲</w:t>
      </w:r>
    </w:p>
    <w:p>
      <w:pPr>
        <w:pStyle w:val="BookText"/>
        <w:rPr/>
      </w:pPr>
      <w:r>
        <w:rPr>
          <w:rFonts w:ascii="Amiri" w:hAnsi="Amiri" w:eastAsia="Amiri" w:cs="Amiri"/>
          <w:color w:val="111111"/>
          <w:sz w:val="28"/>
          <w:sz w:val="28"/>
          <w:szCs w:val="28"/>
          <w:rtl w:val="true"/>
          <w:lang w:bidi="ar-SA"/>
        </w:rPr>
        <w:t xml:space="preserve">قَالُواْ نُرِیدُ أَن نَّأْکُلَ مِنْهَا وَتَطْمَئِنَّ قُلُوبُنَا وَنَعْلَمَ أَن قَدْ صَدَقْتَنَا وَنَکُونَ عَلَیْهَا مِنَ الشَّاهِدِینَ </w:t>
      </w:r>
      <w:r>
        <w:rPr>
          <w:rFonts w:ascii="IRNazanin" w:hAnsi="IRNazanin" w:eastAsia="IRNazanin"/>
          <w:color w:val="111111"/>
          <w:sz w:val="28"/>
          <w:sz w:val="28"/>
          <w:szCs w:val="28"/>
          <w:lang w:bidi="fa-IR"/>
        </w:rPr>
        <w:t>۱۱۳</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عِیسَی ابْنُ مَرْیَمَ اللَّهُمَّ رَبَّنَا أَنزِلْ عَلَیْنَا مَآئِدَةً مِّنَ السَّمَاءِ تَکُونُ لَنَا عِیدًا لِّأَوَّلِنَا وَآخِرِنَا وَآیَةً مِّنکَ وَارْزُقْنَا وَأَنتَ خَیْرُ الرَّازِقِینَ </w:t>
      </w:r>
      <w:r>
        <w:rPr>
          <w:rFonts w:ascii="IRNazanin" w:hAnsi="IRNazanin" w:eastAsia="IRNazanin"/>
          <w:color w:val="111111"/>
          <w:sz w:val="28"/>
          <w:sz w:val="28"/>
          <w:szCs w:val="28"/>
          <w:lang w:bidi="fa-IR"/>
        </w:rPr>
        <w:t>۱۱۴</w:t>
      </w:r>
      <w:bookmarkStart w:id="155" w:name="pg4724_45382"/>
    </w:p>
    <w:p>
      <w:pPr>
        <w:pStyle w:val="BookText"/>
        <w:rPr/>
      </w:pPr>
      <w:bookmarkEnd w:id="155"/>
      <w:r>
        <w:rPr>
          <w:rFonts w:ascii="IRNazanin" w:hAnsi="IRNazanin" w:eastAsia="IRNazanin"/>
          <w:color w:val="111111"/>
          <w:sz w:val="28"/>
          <w:sz w:val="28"/>
          <w:szCs w:val="28"/>
          <w:rtl w:val="true"/>
          <w:lang w:bidi="fa-IR"/>
        </w:rPr>
        <w:t>هر کس با ایمان این آیات را در کاسه ای بنویسد پس آن را از آب پر کند و روز جمعه پیش از طلوع آفتاب آن آب را در باغچه منزل خود بریزد خیر وبرکت در ان منزل پیدا شود و ابواب رزق بر او گشاده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مزرعه و بستان بپاشد محصول و میوه بسیار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سه جمعه پشت سر هم این آب را بپاشد محصول از آفت محفوظ ماند و برکت بسیار در آن محصول حاصل شود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56" w:name="__RefHeading___Toc1321725_2035185390"/>
      <w:bookmarkStart w:id="157" w:name="_Toc62"/>
      <w:bookmarkEnd w:id="156"/>
      <w:r>
        <w:rPr/>
        <w:t>6</w:t>
      </w:r>
      <w:r>
        <w:rPr>
          <w:rtl w:val="true"/>
        </w:rPr>
        <w:t xml:space="preserve">) </w:t>
      </w:r>
      <w:r>
        <w:rPr>
          <w:rtl w:val="true"/>
        </w:rPr>
        <w:t>جهت باز داشتن از معاصی و گناهان</w:t>
      </w:r>
      <w:bookmarkEnd w:id="157"/>
    </w:p>
    <w:p>
      <w:pPr>
        <w:pStyle w:val="BookText"/>
        <w:rPr/>
      </w:pPr>
      <w:r>
        <w:rPr>
          <w:rFonts w:ascii="Amiri" w:hAnsi="Amiri" w:eastAsia="Amiri" w:cs="Amiri"/>
          <w:color w:val="111111"/>
          <w:sz w:val="28"/>
          <w:sz w:val="28"/>
          <w:szCs w:val="28"/>
          <w:rtl w:val="true"/>
          <w:lang w:bidi="ar-SA"/>
        </w:rPr>
        <w:t xml:space="preserve">یَا أَیُّهَا الَّذِینَ آمَنُواْ إِنَّمَا الْخَمْرُ وَالْمَیْسِرُ وَالأَنصَابُ وَالأَزْلاَمُ رِجْسٌ مِّنْ عَمَلِ الشَّیْطَانِ فَاجْتَنِبُوهُ لَعَلَّکُمْ تُفْلِحُونَ </w:t>
      </w:r>
      <w:r>
        <w:rPr>
          <w:rFonts w:ascii="IRNazanin" w:hAnsi="IRNazanin" w:eastAsia="IRNazanin"/>
          <w:color w:val="111111"/>
          <w:sz w:val="28"/>
          <w:sz w:val="28"/>
          <w:szCs w:val="28"/>
          <w:lang w:bidi="fa-IR"/>
        </w:rPr>
        <w:t>۹۰</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یُرِیدُ الشَّیْطَانُ أَن یُوقِعَ بَیْنَکُمُ الْعَدَاوَةَ وَالْبَغْضَاء فِی الْخَمْرِ وَالْمَیْسِرِ وَیَصُدَّکُمْ عَن ذِکْرِ اللّهِ وَعَنِ الصَّلاَةِ فَهَلْ أَنتُم مُّنتَهُونَ </w:t>
      </w:r>
      <w:r>
        <w:rPr>
          <w:rFonts w:ascii="IRNazanin" w:hAnsi="IRNazanin" w:eastAsia="IRNazanin"/>
          <w:color w:val="111111"/>
          <w:sz w:val="28"/>
          <w:sz w:val="28"/>
          <w:szCs w:val="28"/>
          <w:lang w:bidi="fa-IR"/>
        </w:rPr>
        <w:t>۹۱</w:t>
      </w:r>
      <w:bookmarkStart w:id="158" w:name="pg4724_45383"/>
    </w:p>
    <w:p>
      <w:pPr>
        <w:pStyle w:val="BookText"/>
        <w:rPr/>
      </w:pPr>
      <w:bookmarkEnd w:id="158"/>
      <w:r>
        <w:rPr>
          <w:rFonts w:ascii="Amiri" w:hAnsi="Amiri" w:eastAsia="Amiri" w:cs="Amiri"/>
          <w:color w:val="111111"/>
          <w:sz w:val="28"/>
          <w:sz w:val="28"/>
          <w:szCs w:val="28"/>
          <w:rtl w:val="true"/>
          <w:lang w:bidi="ar-SA"/>
        </w:rPr>
        <w:t xml:space="preserve">وَأَطِیعُواْ اللّهَ وَأَطِیعُواْ الرَّسُولَ وَاحْذَرُواْ فَإِن تَوَلَّیْتُمْ فَاعْلَمُواْ أَنَّمَا عَلَی رَسُولِنَا الْبَلاَغُ الْمُبِینُ </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 xml:space="preserve">چون کسی مال و عمر خود را در راه زشتکاری و معاصی صرف کرده باشد و خواهد که آن صفت از او زایل شود این آیات را در روز جمعه بر گلابی یا سیب ، با نیت خالص بنویسد و در صبح پنج شنبه پیش از آنکه چیزی خورده باشد این گلابی و سیب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به این دستور عمل کند ان صفت از او زایل می‌شود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59" w:name="__RefHeading___Toc1321727_2035185390"/>
      <w:bookmarkStart w:id="160" w:name="_Toc63"/>
      <w:bookmarkEnd w:id="159"/>
      <w:r>
        <w:rPr>
          <w:rtl w:val="true"/>
        </w:rPr>
        <w:t>ختومات مجرب</w:t>
      </w:r>
      <w:bookmarkEnd w:id="16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روز اول بعد از نماز صبح با وضو دو رکعت نماز حاجت بخوانداوائل ماه بعد از نماز صبح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تا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روز هر روز رو به قبله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بفرستد و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و در بین خواندن با کسی تکلم ننماید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در فتح امور مؤثر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هر کسی وقت صبح قبل از تکلم،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بار این ایه را بخواند روزی او از جایی رسد که گمان نداشته باشد</w:t>
      </w:r>
      <w:r>
        <w:rPr>
          <w:rFonts w:eastAsia="IRNazanin" w:cs="IRNazanin"/>
          <w:color w:val="111111"/>
          <w:sz w:val="28"/>
          <w:szCs w:val="28"/>
          <w:rtl w:val="true"/>
          <w:lang w:bidi="fa-IR"/>
        </w:rPr>
        <w:t>.</w:t>
      </w:r>
      <w:r>
        <w:rPr>
          <w:rStyle w:val="FootnoteAnchor"/>
          <w:rtl w:val="true"/>
        </w:rPr>
        <w:footnoteReference w:id="84"/>
      </w:r>
      <w:bookmarkStart w:id="161" w:name="pg4724_45384"/>
    </w:p>
    <w:p>
      <w:pPr>
        <w:pStyle w:val="Heading2"/>
        <w:numPr>
          <w:ilvl w:val="1"/>
          <w:numId w:val="1"/>
        </w:numPr>
        <w:rPr/>
      </w:pPr>
      <w:bookmarkStart w:id="162" w:name="__RefHeading___Toc1321729_2035185390"/>
      <w:bookmarkStart w:id="163" w:name="_Toc64"/>
      <w:bookmarkEnd w:id="161"/>
      <w:bookmarkEnd w:id="162"/>
      <w:r>
        <w:rPr>
          <w:rtl w:val="true"/>
        </w:rPr>
        <w:t>سوره انعام</w:t>
      </w:r>
      <w:bookmarkEnd w:id="163"/>
    </w:p>
    <w:p>
      <w:pPr>
        <w:pStyle w:val="Heading3"/>
        <w:numPr>
          <w:ilvl w:val="2"/>
          <w:numId w:val="1"/>
        </w:numPr>
        <w:rPr/>
      </w:pPr>
      <w:bookmarkStart w:id="164" w:name="__RefHeading___Toc1321731_2035185390"/>
      <w:bookmarkStart w:id="165" w:name="_Toc65"/>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w:t>
      </w:r>
    </w:p>
    <w:p>
      <w:pPr>
        <w:pStyle w:val="Heading3"/>
        <w:numPr>
          <w:ilvl w:val="2"/>
          <w:numId w:val="1"/>
        </w:numPr>
        <w:rPr/>
      </w:pPr>
      <w:bookmarkStart w:id="166" w:name="__RefHeading___Toc1321733_2035185390"/>
      <w:bookmarkStart w:id="167" w:name="_Toc66"/>
      <w:bookmarkEnd w:id="166"/>
      <w:r>
        <w:rPr>
          <w:rtl w:val="true"/>
        </w:rPr>
        <w:t>فضیلت و خواص سوره انعام</w:t>
      </w:r>
      <w:bookmarkEnd w:id="167"/>
    </w:p>
    <w:p>
      <w:pPr>
        <w:pStyle w:val="BookText"/>
        <w:rPr/>
      </w:pPr>
      <w:r>
        <w:rPr>
          <w:rFonts w:ascii="IRNazanin" w:hAnsi="IRNazanin" w:eastAsia="IRNazanin"/>
          <w:color w:val="111111"/>
          <w:sz w:val="28"/>
          <w:sz w:val="28"/>
          <w:szCs w:val="28"/>
          <w:rtl w:val="true"/>
          <w:lang w:bidi="fa-IR"/>
        </w:rPr>
        <w:t>عن النبی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قرأ هذه السورة کان لهبوزن جمیع الانعام التی خلق‌ها الله فی دارالدنیا درّاً بعدد کل درّ مائة الف حسنة و مائة الف درجة</w:t>
      </w:r>
      <w:r>
        <w:rPr>
          <w:rFonts w:eastAsia="IRNazanin" w:cs="IRNazanin"/>
          <w:color w:val="111111"/>
          <w:sz w:val="28"/>
          <w:szCs w:val="28"/>
          <w:rtl w:val="true"/>
          <w:lang w:bidi="fa-IR"/>
        </w:rPr>
        <w:t>.</w:t>
      </w:r>
      <w:r>
        <w:rPr>
          <w:rStyle w:val="FootnoteAnchor"/>
          <w:rtl w:val="true"/>
        </w:rPr>
        <w:footnoteReference w:id="8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انعام را قرائت نماید، برای او پاداشی از درّ، به وزن همه چهارپایانی که خداوند در دار دنیا آن را آفریده است، خواهد بود و به تعداد تمام درّ‌ها، صد هزار حسنه و صدهزار درجه به او عنایت می‌شود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ابوعبدالله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الانعام جملةً واحدةً شَیَّع‌ها سَبعونَ ألفَ مَلَکٍ حتّی نَزَلَت علی محمدٍ فَعَظّمو‌ها و بَجَّلو‌ها فإنّ اسم الله فی‌ها فی سبعین موضعاً ولو علم النّاس ما فی‌ها ماترکو‌ها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سوره انعام یک باره نازل گشت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آن را مشایعت می‌کردند تا انکه بر محمد نازل شد پس آن را بزرگ شمارید و گرامی‌بدارید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اسم اعظم پروردگار برده شده است و اگر مردم می‌دانستند چه چیزی در این سوره است تلاوتش را ترک نمی‌کردند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 ابی الحسن الرضا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سورة الانعام جملة واحدة و شیع‌ها سبعون الف ملک لهم زجل باتسبیح و التهلیل و التکبیر فمن قرأ‌ها سبحوا له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یکباره نازل شده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ان را بدرقه کردند در حالی که همه تسبیح و تهلیل و تکبیر زمزمه داشتند پس هر کس ان را قرائت کند همین فرشتگان تا روز قیامت برای او استغفار می‌کنند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الانعام فی لیلة کان من الآمنین یومَ القیامة وَ لم یَرَ بَعینه النار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انعام را هر شب بخواند از جمله کسانی خواهد بود که در قیامت درمانند و هرگز آتش را با چشم خود نبیند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سوره انعام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ملائک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ابن عبدالله 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من الانعام ثلاث آیات من اول‌ها الی قوله ﴿ما یکسبون و کل الله تعالی علیه اربعین الف ملک، یکتبون له مثل ثواب عبادتهم الی یوم القیامة، و ینزل علیه من السماء السابعة ملکاً معه عمود من حدید، یکون موکلا علیه حتی اذا اراد الشیطان ان یوسویه او یلقی فی قلبه شیئا یضربه بهذا العمود ضربة تطرده عنه حتی یکون بینه و بین الشیطان سبعون حجاباً و یقول الله تعالی له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اذهب الی ظلی و کل من جنتی و اشرب من الکوثر و اغتسل من السلسبیل فانک عبدی و انا ربک</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پیامبر اکرم صلی‌الله علیه و آله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سه آیه نخست سوره انعام را تا ما یکسبون قرائت نماید خداوند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را می‌گمارد تا مانند ثواب عبادت خود تا روز قیامت را برای او بنگارند و فرشته ای را از آسمان هفتم بر می‌انگیزد تا مانع وسوسه شیطان در قلب او شود و میان او و شیطان حجاب ایجاد می‌کند و خداوند در روز قیامت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سایه من باش و از نعمت‌های بهشتی بخور و از حوض کوثر بنوش و در سلسبیل غسل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 بنده من و من خدای تو هستم</w:t>
      </w:r>
      <w:r>
        <w:rPr>
          <w:rFonts w:eastAsia="IRNazanin" w:cs="IRNazanin"/>
          <w:color w:val="111111"/>
          <w:sz w:val="28"/>
          <w:szCs w:val="28"/>
          <w:rtl w:val="true"/>
          <w:lang w:bidi="fa-IR"/>
        </w:rPr>
        <w:t>.</w:t>
      </w:r>
      <w:bookmarkStart w:id="168" w:name="pg4724_45387"/>
    </w:p>
    <w:p>
      <w:pPr>
        <w:pStyle w:val="Heading4"/>
        <w:numPr>
          <w:ilvl w:val="3"/>
          <w:numId w:val="1"/>
        </w:numPr>
        <w:rPr/>
      </w:pPr>
      <w:bookmarkStart w:id="169" w:name="__RefHeading___Toc1321735_2035185390"/>
      <w:bookmarkStart w:id="170" w:name="_Toc67"/>
      <w:bookmarkEnd w:id="168"/>
      <w:bookmarkEnd w:id="169"/>
      <w:r>
        <w:rPr/>
        <w:t>2</w:t>
      </w:r>
      <w:r>
        <w:rPr>
          <w:rtl w:val="true"/>
        </w:rPr>
        <w:t xml:space="preserve">) </w:t>
      </w:r>
      <w:r>
        <w:rPr>
          <w:rtl w:val="true"/>
        </w:rPr>
        <w:t>جهت آمرزش گناهان</w:t>
      </w:r>
      <w:bookmarkEnd w:id="170"/>
    </w:p>
    <w:p>
      <w:pPr>
        <w:pStyle w:val="BookText"/>
        <w:rPr/>
      </w:pPr>
      <w:r>
        <w:rPr>
          <w:rFonts w:ascii="IRNazanin" w:hAnsi="IRNazanin" w:eastAsia="IRNazanin"/>
          <w:color w:val="111111"/>
          <w:sz w:val="28"/>
          <w:sz w:val="28"/>
          <w:szCs w:val="28"/>
          <w:rtl w:val="true"/>
          <w:lang w:bidi="fa-IR"/>
        </w:rPr>
        <w:t>رسول اکرم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ایمان، سوره مبارکه انعام را با اخلاص کامل و با توجه به معانی آیات بخواند و تا سوره انعام تمام نشده سخن نگوید خداوند متعال همه گنا‌هان گذشته او را بیامرزد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71" w:name="__RefHeading___Toc1321737_2035185390"/>
      <w:bookmarkStart w:id="172" w:name="_Toc68"/>
      <w:bookmarkEnd w:id="171"/>
      <w:r>
        <w:rPr/>
        <w:t>3</w:t>
      </w:r>
      <w:r>
        <w:rPr>
          <w:rtl w:val="true"/>
        </w:rPr>
        <w:t xml:space="preserve">) </w:t>
      </w:r>
      <w:r>
        <w:rPr>
          <w:rtl w:val="true"/>
        </w:rPr>
        <w:t>روزی شدن خیرکثیر</w:t>
      </w:r>
      <w:bookmarkEnd w:id="172"/>
    </w:p>
    <w:p>
      <w:pPr>
        <w:pStyle w:val="BookText"/>
        <w:rPr/>
      </w:pPr>
      <w:r>
        <w:rPr>
          <w:rFonts w:ascii="IRNazanin" w:hAnsi="IRNazanin" w:eastAsia="IRNazanin"/>
          <w:color w:val="111111"/>
          <w:sz w:val="28"/>
          <w:sz w:val="28"/>
          <w:szCs w:val="28"/>
          <w:rtl w:val="true"/>
          <w:lang w:bidi="fa-IR"/>
        </w:rPr>
        <w:t>روی عن الصادق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کتب‌ها بمسک و زعفران و شرب‌ها ستة ایام متوالیه یرزق خیراً کثیراً و لم تصبه سوداء و عوفی من الا رجاع و الالم باذن الله تعالی</w:t>
      </w:r>
      <w:r>
        <w:rPr>
          <w:rFonts w:eastAsia="IRNazanin" w:cs="IRNazanin"/>
          <w:color w:val="111111"/>
          <w:sz w:val="28"/>
          <w:szCs w:val="28"/>
          <w:rtl w:val="true"/>
          <w:lang w:bidi="fa-IR"/>
        </w:rPr>
        <w:t>.</w:t>
      </w:r>
      <w:r>
        <w:rPr>
          <w:rStyle w:val="FootnoteAnchor"/>
          <w:rtl w:val="true"/>
        </w:rPr>
        <w:footnoteReference w:id="9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سوره انعام را با مشک و زعفران نوشته و بشوید و شش روز متوالی از آب آن بیاشامد خیر بسیاری روزی او می‌شود و هیچ بدی به او نرسد و از هر درد و مرضی به اذن خدای تعالی معاف می‌شود</w:t>
      </w:r>
      <w:r>
        <w:rPr>
          <w:rFonts w:eastAsia="IRNazanin" w:cs="IRNazanin"/>
          <w:color w:val="111111"/>
          <w:sz w:val="28"/>
          <w:szCs w:val="28"/>
          <w:rtl w:val="true"/>
          <w:lang w:bidi="fa-IR"/>
        </w:rPr>
        <w:t>.</w:t>
      </w:r>
      <w:bookmarkStart w:id="173" w:name="pg4724_45388"/>
    </w:p>
    <w:p>
      <w:pPr>
        <w:pStyle w:val="Heading4"/>
        <w:numPr>
          <w:ilvl w:val="3"/>
          <w:numId w:val="1"/>
        </w:numPr>
        <w:rPr/>
      </w:pPr>
      <w:bookmarkStart w:id="174" w:name="__RefHeading___Toc1321739_2035185390"/>
      <w:bookmarkStart w:id="175" w:name="_Toc69"/>
      <w:bookmarkEnd w:id="173"/>
      <w:bookmarkEnd w:id="174"/>
      <w:r>
        <w:rPr/>
        <w:t>4</w:t>
      </w:r>
      <w:r>
        <w:rPr>
          <w:rtl w:val="true"/>
        </w:rPr>
        <w:t xml:space="preserve">) </w:t>
      </w:r>
      <w:r>
        <w:rPr>
          <w:rtl w:val="true"/>
        </w:rPr>
        <w:t>بهبود بیماری</w:t>
      </w:r>
      <w:bookmarkEnd w:id="175"/>
    </w:p>
    <w:p>
      <w:pPr>
        <w:pStyle w:val="BookText"/>
        <w:rPr/>
      </w:pPr>
      <w:r>
        <w:rPr>
          <w:rFonts w:ascii="IRNazanin" w:hAnsi="IRNazanin" w:eastAsia="IRNazanin"/>
          <w:color w:val="111111"/>
          <w:sz w:val="28"/>
          <w:sz w:val="28"/>
          <w:szCs w:val="28"/>
          <w:rtl w:val="true"/>
          <w:lang w:bidi="fa-IR"/>
        </w:rPr>
        <w:t>امام باقر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بیماری ای دچار شدی و از آن می‌ترسی که به تو زیان برساند، سوره انعام را قرائت کن، زیرا با قرائت این سوره آنچه از این بیماری بیم داری به تو نخواهد رسید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76" w:name="__RefHeading___Toc1321741_2035185390"/>
      <w:bookmarkStart w:id="177" w:name="_Toc70"/>
      <w:bookmarkEnd w:id="176"/>
      <w:r>
        <w:rPr/>
        <w:t>5</w:t>
      </w:r>
      <w:r>
        <w:rPr>
          <w:rtl w:val="true"/>
        </w:rPr>
        <w:t xml:space="preserve">) </w:t>
      </w:r>
      <w:r>
        <w:rPr>
          <w:rtl w:val="true"/>
        </w:rPr>
        <w:t>تسکین خشم و غضب</w:t>
      </w:r>
      <w:bookmarkEnd w:id="17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 ما سَکَنَ فی الیلِ وَ الن‌هار وَ هو السمیعُ العلیم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آیه جهت تسکین غضب و خشم و اضطراب بسیار نافع است و چون از خود یا دیگری این صفات مشاهده کند این آیه را بسیار بخواند خشم و غضب زایل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w:t>
      </w:r>
      <w:r>
        <w:rPr>
          <w:rStyle w:val="FootnoteAnchor"/>
          <w:rtl w:val="true"/>
        </w:rPr>
        <w:footnoteReference w:id="93"/>
      </w:r>
      <w:bookmarkStart w:id="178" w:name="pg4724_45389"/>
    </w:p>
    <w:p>
      <w:pPr>
        <w:pStyle w:val="Heading4"/>
        <w:numPr>
          <w:ilvl w:val="3"/>
          <w:numId w:val="1"/>
        </w:numPr>
        <w:rPr/>
      </w:pPr>
      <w:bookmarkStart w:id="179" w:name="__RefHeading___Toc1321743_2035185390"/>
      <w:bookmarkStart w:id="180" w:name="_Toc71"/>
      <w:bookmarkEnd w:id="178"/>
      <w:bookmarkEnd w:id="179"/>
      <w:r>
        <w:rPr/>
        <w:t>6</w:t>
      </w:r>
      <w:r>
        <w:rPr>
          <w:rtl w:val="true"/>
        </w:rPr>
        <w:t xml:space="preserve">) </w:t>
      </w:r>
      <w:r>
        <w:rPr>
          <w:rtl w:val="true"/>
        </w:rPr>
        <w:t>درمان غم و اندوه</w:t>
      </w:r>
      <w:bookmarkEnd w:id="180"/>
    </w:p>
    <w:p>
      <w:pPr>
        <w:pStyle w:val="BookText"/>
        <w:rPr/>
      </w:pPr>
      <w:r>
        <w:rPr>
          <w:rFonts w:ascii="Amiri" w:hAnsi="Amiri" w:eastAsia="Amiri" w:cs="Amiri"/>
          <w:color w:val="111111"/>
          <w:sz w:val="28"/>
          <w:sz w:val="28"/>
          <w:szCs w:val="28"/>
          <w:rtl w:val="true"/>
          <w:lang w:bidi="ar-SA"/>
        </w:rPr>
        <w:t xml:space="preserve">وَإِن یَمْسَسْکَ اللّهُ بِضُرٍّ فَلاَ کَاشِفَ لَهُ إِلاَّ هُوَ وَإِن یَمْسَسْکَ بِخَیْرٍ فَهُوَ عَلَی کُلِّ شَیْءٍ قَدُیرٌ </w:t>
      </w:r>
      <w:r>
        <w:rPr>
          <w:rFonts w:ascii="IRNazanin" w:hAnsi="IRNazanin" w:eastAsia="IRNazanin"/>
          <w:color w:val="111111"/>
          <w:sz w:val="28"/>
          <w:sz w:val="28"/>
          <w:szCs w:val="28"/>
          <w:lang w:bidi="fa-IR"/>
        </w:rPr>
        <w:t>۱۷</w:t>
      </w:r>
      <w:r>
        <w:rPr>
          <w:rFonts w:ascii="Amiri" w:hAnsi="Amiri" w:eastAsia="Amiri" w:cs="Amiri"/>
          <w:color w:val="111111"/>
          <w:sz w:val="28"/>
          <w:sz w:val="28"/>
          <w:szCs w:val="28"/>
          <w:rtl w:val="true"/>
          <w:lang w:bidi="ar-SA"/>
        </w:rPr>
        <w:t xml:space="preserve"> وَهُوَ الْقَاهِرُ فَوْقَ عِبَادِهِ وَهُوَ الْحَکِیمُ الْخَبِیرُ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هر گاه کسی این دو آیه را در وقت خواب،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بار با نیت خالص و توجه به خدا و معنی آن بخواند، چون بیدار شود غم و اندوه او زایل شود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81" w:name="__RefHeading___Toc1321745_2035185390"/>
      <w:bookmarkStart w:id="182" w:name="_Toc72"/>
      <w:bookmarkEnd w:id="181"/>
      <w:r>
        <w:rPr/>
        <w:t>7</w:t>
      </w:r>
      <w:r>
        <w:rPr>
          <w:rtl w:val="true"/>
        </w:rPr>
        <w:t xml:space="preserve">) </w:t>
      </w:r>
      <w:r>
        <w:rPr>
          <w:rtl w:val="true"/>
        </w:rPr>
        <w:t>نجات از گرفتاری</w:t>
      </w:r>
      <w:bookmarkEnd w:id="182"/>
    </w:p>
    <w:p>
      <w:pPr>
        <w:pStyle w:val="BookText"/>
        <w:rPr/>
      </w:pPr>
      <w:r>
        <w:rPr>
          <w:rFonts w:ascii="Amiri" w:hAnsi="Amiri" w:eastAsia="Amiri" w:cs="Amiri"/>
          <w:color w:val="111111"/>
          <w:sz w:val="28"/>
          <w:sz w:val="28"/>
          <w:szCs w:val="28"/>
          <w:rtl w:val="true"/>
          <w:lang w:bidi="ar-SA"/>
        </w:rPr>
        <w:t xml:space="preserve">قُلْ مَن یُنَجِّیکُم مِّن ظُلُمَاتِ الْبَرِّ وَالْبَحْرِ تَدْعُونَهُ تَضَرُّعًا وَخُفْیَةً لَّئِنْ أَنجَانَا مِنْ هَذِهِ لَنَکُونَنَّ مِنَ الشَّاکِرِینَ </w:t>
      </w:r>
      <w:r>
        <w:rPr>
          <w:rFonts w:ascii="IRNazanin" w:hAnsi="IRNazanin" w:eastAsia="IRNazanin"/>
          <w:color w:val="111111"/>
          <w:sz w:val="28"/>
          <w:sz w:val="28"/>
          <w:szCs w:val="28"/>
          <w:lang w:bidi="fa-IR"/>
        </w:rPr>
        <w:t>۶۳</w:t>
      </w:r>
      <w:r>
        <w:rPr>
          <w:rFonts w:ascii="Amiri" w:hAnsi="Amiri" w:eastAsia="Amiri" w:cs="Amiri"/>
          <w:color w:val="111111"/>
          <w:sz w:val="28"/>
          <w:sz w:val="28"/>
          <w:szCs w:val="28"/>
          <w:rtl w:val="true"/>
          <w:lang w:bidi="ar-SA"/>
        </w:rPr>
        <w:t xml:space="preserve"> قُلِ اللّهُ یُنَجِّیکُم مِّنْهَا وَمِن کُلِّ کَرْبٍ ثُمَّ أَنتُمْ تُشْرِکُونَ </w:t>
      </w:r>
      <w:r>
        <w:rPr>
          <w:rFonts w:ascii="IRNazanin" w:hAnsi="IRNazanin" w:eastAsia="IRNazanin"/>
          <w:color w:val="111111"/>
          <w:sz w:val="28"/>
          <w:sz w:val="28"/>
          <w:szCs w:val="28"/>
          <w:lang w:bidi="fa-IR"/>
        </w:rPr>
        <w:t>۶۴</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ایمان، گرفتار شود چون دو آیه فوق را با نیّت خالص و توجه به خدا و معنی ان بخواند حق تعالی از آن گرفتاری او را خلاص کند</w:t>
      </w:r>
      <w:r>
        <w:rPr>
          <w:rFonts w:eastAsia="IRNazanin" w:cs="IRNazanin"/>
          <w:color w:val="111111"/>
          <w:sz w:val="28"/>
          <w:szCs w:val="28"/>
          <w:rtl w:val="true"/>
          <w:lang w:bidi="fa-IR"/>
        </w:rPr>
        <w:t>.</w:t>
      </w:r>
      <w:r>
        <w:rPr>
          <w:rStyle w:val="FootnoteAnchor"/>
          <w:rtl w:val="true"/>
        </w:rPr>
        <w:footnoteReference w:id="95"/>
      </w:r>
      <w:bookmarkStart w:id="183" w:name="pg4724_45390"/>
    </w:p>
    <w:p>
      <w:pPr>
        <w:pStyle w:val="Heading4"/>
        <w:numPr>
          <w:ilvl w:val="3"/>
          <w:numId w:val="1"/>
        </w:numPr>
        <w:rPr/>
      </w:pPr>
      <w:bookmarkStart w:id="184" w:name="__RefHeading___Toc1321747_2035185390"/>
      <w:bookmarkStart w:id="185" w:name="_Toc73"/>
      <w:bookmarkEnd w:id="183"/>
      <w:bookmarkEnd w:id="184"/>
      <w:r>
        <w:rPr/>
        <w:t>8</w:t>
      </w:r>
      <w:r>
        <w:rPr>
          <w:rtl w:val="true"/>
        </w:rPr>
        <w:t xml:space="preserve">) </w:t>
      </w:r>
      <w:r>
        <w:rPr>
          <w:rtl w:val="true"/>
        </w:rPr>
        <w:t>زیاد شدن آب چاه</w:t>
      </w:r>
      <w:bookmarkEnd w:id="185"/>
    </w:p>
    <w:p>
      <w:pPr>
        <w:pStyle w:val="BookText"/>
        <w:rPr/>
      </w:pPr>
      <w:r>
        <w:rPr>
          <w:rFonts w:ascii="Amiri" w:hAnsi="Amiri" w:eastAsia="Amiri" w:cs="Amiri"/>
          <w:color w:val="111111"/>
          <w:sz w:val="28"/>
          <w:sz w:val="28"/>
          <w:szCs w:val="28"/>
          <w:rtl w:val="true"/>
          <w:lang w:bidi="ar-SA"/>
        </w:rPr>
        <w:t xml:space="preserve">وَهُوَ الَّذِیَ أَنزَلَ مِنَ السَّمَاءِ مَاءً فَأَخْرَجْنَا بِهِ نَبَاتَ کُلِّ شَیْءٍ فَأَخْرَجْنَا مِنْهُ خَضِرًا نُّخْرِجُ مِنْهُ حَبًّا مُّتَرَاکِبًا وَمِنَ النَّخْلِ مِن طَلْعِهَا قِنْوَانٌ دَانِیَةٌ وَجَنَّاتٍ مِّنْ أَعْنَابٍ وَالزَّیْتُونَ وَالرُّمَّانَ مُشْتَبِهًا وَغَیْرَ مُتَشَابِهٍ انظُرُواْ إِلِی ثَمَرِهِ إِذَا أَثْمَرَ وَیَنْعِهِ إِنَّ فِی ذَلِکُمْ لآیَاتٍ لِّقَوْمٍ یُؤْمِنُونَ </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اگر کسی با ایمان این آیه را بر کاغذی بنویسد در روز جمعه ، سپس آن را در چاهی اندازد که منبع آب باشد برکت و زیادتی در آب ان چاه پیدا شود و هر درخت که از آب آن بخورد میوه بسیار بار آورد و خوش طعم باشد و از همه آفات و بلایا محفوظ باشد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186" w:name="__RefHeading___Toc1321749_2035185390"/>
      <w:bookmarkStart w:id="187" w:name="_Toc74"/>
      <w:bookmarkEnd w:id="186"/>
      <w:r>
        <w:rPr/>
        <w:t>9</w:t>
      </w:r>
      <w:r>
        <w:rPr>
          <w:rtl w:val="true"/>
        </w:rPr>
        <w:t xml:space="preserve">) </w:t>
      </w:r>
      <w:r>
        <w:rPr>
          <w:rtl w:val="true"/>
        </w:rPr>
        <w:t>جهت زیاد شدن محصول</w:t>
      </w:r>
      <w:bookmarkEnd w:id="187"/>
    </w:p>
    <w:p>
      <w:pPr>
        <w:pStyle w:val="BookText"/>
        <w:rPr/>
      </w:pPr>
      <w:r>
        <w:rPr>
          <w:rFonts w:ascii="Amiri" w:hAnsi="Amiri" w:eastAsia="Amiri" w:cs="Amiri"/>
          <w:color w:val="111111"/>
          <w:sz w:val="28"/>
          <w:sz w:val="28"/>
          <w:szCs w:val="28"/>
          <w:rtl w:val="true"/>
          <w:lang w:bidi="ar-SA"/>
        </w:rPr>
        <w:t xml:space="preserve">وَهُوَ الَّذِی أَنشَأَ جَنَّاتٍ مَّعْرُوشَاتٍ وَغَیْرَ مَعْرُوشَاتٍ وَالنَّخْلَ وَالزَّرْعَ مُخْتَلِفًا أُکُلُهُ وَالزَّیْتُونَ وَالرُّمَّانَ مُتَشَابِهًا وَغَیْرَ مُتَشَابِهٍ کُلُواْ مِن ثَمَرِهِ إِذَا أَثْمَرَ وَآتُواْ حَقَّهُ یَوْمَ حَصَادِهِ وَلاَ تُسْرِفُواْ إِنَّهُ لاَ یُحِبُّ الْمُسْرِفِینَ </w:t>
      </w:r>
      <w:r>
        <w:rPr>
          <w:rFonts w:ascii="IRNazanin" w:hAnsi="IRNazanin" w:eastAsia="IRNazanin"/>
          <w:color w:val="111111"/>
          <w:sz w:val="28"/>
          <w:sz w:val="28"/>
          <w:szCs w:val="28"/>
          <w:lang w:bidi="fa-IR"/>
        </w:rPr>
        <w:t>۱۴۱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ایمان این آیه را با نیت خالص و توجه به خدا و معنی آن، نقش کند برچوب، و در بالای بستان بیاویزد میوه‌های آن باغ، همه خوب و بسیار شود</w:t>
      </w:r>
      <w:r>
        <w:rPr>
          <w:rFonts w:eastAsia="IRNazanin" w:cs="IRNazanin"/>
          <w:color w:val="111111"/>
          <w:sz w:val="28"/>
          <w:szCs w:val="28"/>
          <w:rtl w:val="true"/>
          <w:lang w:bidi="fa-IR"/>
        </w:rPr>
        <w:t>.</w:t>
      </w:r>
      <w:r>
        <w:rPr>
          <w:rStyle w:val="FootnoteAnchor"/>
          <w:rtl w:val="true"/>
        </w:rPr>
        <w:footnoteReference w:id="97"/>
      </w:r>
      <w:bookmarkStart w:id="188" w:name="pg4724_45391"/>
    </w:p>
    <w:p>
      <w:pPr>
        <w:pStyle w:val="Heading4"/>
        <w:numPr>
          <w:ilvl w:val="3"/>
          <w:numId w:val="1"/>
        </w:numPr>
        <w:rPr/>
      </w:pPr>
      <w:bookmarkStart w:id="189" w:name="__RefHeading___Toc1321751_2035185390"/>
      <w:bookmarkStart w:id="190" w:name="_Toc75"/>
      <w:bookmarkEnd w:id="188"/>
      <w:bookmarkEnd w:id="189"/>
      <w:r>
        <w:rPr/>
        <w:t>10</w:t>
      </w:r>
      <w:r>
        <w:rPr>
          <w:rtl w:val="true"/>
        </w:rPr>
        <w:t xml:space="preserve">) </w:t>
      </w:r>
      <w:r>
        <w:rPr>
          <w:rtl w:val="true"/>
        </w:rPr>
        <w:t>جهت مطیع شدن زن سرکش</w:t>
      </w:r>
      <w:bookmarkEnd w:id="190"/>
    </w:p>
    <w:p>
      <w:pPr>
        <w:pStyle w:val="BookText"/>
        <w:rPr/>
      </w:pPr>
      <w:r>
        <w:rPr>
          <w:rFonts w:ascii="Amiri" w:hAnsi="Amiri" w:eastAsia="Amiri" w:cs="Amiri"/>
          <w:color w:val="111111"/>
          <w:sz w:val="28"/>
          <w:sz w:val="28"/>
          <w:szCs w:val="28"/>
          <w:rtl w:val="true"/>
          <w:lang w:bidi="ar-SA"/>
        </w:rPr>
        <w:t xml:space="preserve">وَمِنَ الأَنْعَامِ حَمُولَةً وَفَرْشًا کُلُواْ مِمَّا رَزَقَکُمُ اللّهُ وَلاَ تَتَّبِعُواْ خُطُوَاتِ الشَّیْطَانِ إِنَّهُ لَکُمْ عَدُوٌّ مُّبِینٌ </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هر کس با ایمان این آیه را بر نان با نیت خالص و توجه به معنی آن بنویسد و به خورد زن دهد آن زن مطیع شود اگرچه سرکش و نافرمان باشد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91" w:name="__RefHeading___Toc1321753_2035185390"/>
      <w:bookmarkStart w:id="192" w:name="_Toc76"/>
      <w:bookmarkEnd w:id="191"/>
      <w:r>
        <w:rPr>
          <w:rtl w:val="true"/>
        </w:rPr>
        <w:t>ختومات مجرب</w:t>
      </w:r>
      <w:bookmarkEnd w:id="19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 ابی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اباعبدالله علیه‌السلام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له الی الله حاجة یرید قضاء‌ها فلیصل اربع رکعات بفاتحة الکتاب و الانعام و لیقل فی صلاته اذا رغ من القراءة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کریم، یا کریم، یا کریم، یا عظیم، یا عظیم، یا عظیم، یا اعظمُ من کلُّ عظیم، یا سمیعَ الدُّعاءِ، یا من لا تُغَیّرُهُ الایّامُ و اللّیالی، صلّ علی محمدٍ و آل محمد، وارحَم ضعْفی و فقری وَ فاقَتی وَ مسْکَنَتی، فانّکَ اَعْلَمُ ب‌ها منّی، و انت اعلمُ بحاجتی، یا من رَحِمَ الشیْخَ یعقوب، حین رَدَّ علیه یوسفُ، قرّةَ عَیْنِهِ، یا منْ رَحِمَ ایّوبَ بعد حُلُولِ بلائهِ، یا من رحم محمداً وَ منْ الْیُتْمِ آواهُ، وَ نَصَرَهُ علی جبابرةِ قریشٍ وَ طَواغیت‌ها، وَ امْکَنَهُ منهم، یا مُغیثُ، یا مُغیثُ، یا مُغیث</w:t>
      </w:r>
    </w:p>
    <w:p>
      <w:pPr>
        <w:pStyle w:val="BookText"/>
        <w:rPr/>
      </w:pPr>
      <w:r>
        <w:rPr>
          <w:rFonts w:ascii="IRNazanin" w:hAnsi="IRNazanin" w:eastAsia="IRNazanin"/>
          <w:color w:val="111111"/>
          <w:sz w:val="28"/>
          <w:sz w:val="28"/>
          <w:szCs w:val="28"/>
          <w:rtl w:val="true"/>
          <w:lang w:bidi="fa-IR"/>
        </w:rPr>
        <w:t>یقوله مرارا فوالذی نفسی بیده لو دعوت الله ب‌ها بعد ما تصلی هذه الصلاة فی دبر هذه السورة ثم سالت الله جمیع حوائجک ما بخل علیک و لأعطاک ذلک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از حضرت صادق علیه‌السلام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حاجتی بخداوند دارد و خواستار برآورده شدن آن هست پس چهار رکعت نماز با فاتحة الکتاب و سوره انعام بخواند و پس از نماز هنگامی‌که ازقرائت آن فارغ شد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کریم، یا کریم، یا کریم، یا عظیم، یا عظیم، یا عظیم، یا اعظمُ من کلُّ عظیم، یا سمیعَ الدُّعاءِ، یا من لا تُغَیّرُهُ الایّامُ و اللّیالی، صلّ علی محمدٍ و آل محمد، وارحَم ضعْفی و فقری وَ فاقَتی وَ مسْکَنَتی، فانّکَ اَعْلَمُ ب‌ها منّی، و انت اعلمُ بحاجتی، یا من رَحِمَ الشیْخَ یعقوب، حین رَدَّ علیه یوسفُ، قرّةَ عَیْنِهِ، یا منْ رَحِمَ ایّوبَ بعد حُلُولِ بلائهِ، یا من رحم محمداً وَ منْ الْیُتْمِ آواهُ، وَ نَصَرَهُ علی جبابرةِ قریشٍ وَ طَواغیت‌ها، وَ امْکَنَهُ منهم، یا مُغیثُ، یا مُغیثُ، یا مُغیث</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مکرر آن را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جان من در دست قدرت اوست اگر خدا را به این نام‌ها بخوانی و سپس تمامی‌حوائج خود را از او بخواهی به تو عطا خواهد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r>
        <w:rPr>
          <w:rStyle w:val="FootnoteAnchor"/>
          <w:rtl w:val="true"/>
        </w:rPr>
        <w:footnoteReference w:id="99"/>
      </w:r>
      <w:bookmarkStart w:id="193" w:name="pg4724_45393"/>
    </w:p>
    <w:p>
      <w:pPr>
        <w:pStyle w:val="BookText"/>
        <w:rPr/>
      </w:pPr>
      <w:bookmarkEnd w:id="193"/>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حاجتی باشد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سوره را بخواند حاجتش براید و اگر بلایی متوجه شود دفع گردد و اگر در یک مجلس نشود در چند مجلس بخواند یا با جمعی بخوانند و هر که آن را بخواند سپس این دعا را بخواند حاجتش براورده شود و آمرزیده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سریعَ الحساب یا شدیدَ العِقاب یا غفورُ یا رحیمُ یا خالقُ یافاطِرالسَّموات وَ الارض یا فالِقَ الحَبِّ وَ النَّوی یا فالقَ الاصباحِ یا مُسَبّبَ الاسباب یا مُفَتِّحَ الابواب یا قاضِی الحاجات یا مُقیلَ العَثَرات یا مُحییَ الاموات یا نُورَ الارضِ وَ السّماوات یا غافِرَ الخَطیئات یا ساتِرَ العَورات یا دافعَ البلیّات إقضِ حاجتی فی هذه الساعات یا اله الاوّلینَ وَ الاخرین یا بدیعُ السماوات و الارض یا ذالجلال و الاکرام یا ارحم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حاجت خود را ذکر کند</w:t>
      </w:r>
      <w:r>
        <w:rPr>
          <w:rStyle w:val="FootnoteAnchor"/>
          <w:rtl w:val="true"/>
        </w:rPr>
        <w:footnoteReference w:id="100"/>
      </w:r>
    </w:p>
    <w:p>
      <w:pPr>
        <w:pStyle w:val="Heading2"/>
        <w:numPr>
          <w:ilvl w:val="1"/>
          <w:numId w:val="1"/>
        </w:numPr>
        <w:rPr/>
      </w:pPr>
      <w:bookmarkStart w:id="194" w:name="__RefHeading___Toc1321755_2035185390"/>
      <w:bookmarkStart w:id="195" w:name="_Toc77"/>
      <w:bookmarkEnd w:id="194"/>
      <w:r>
        <w:rPr>
          <w:rtl w:val="true"/>
        </w:rPr>
        <w:t>سوره اعراف</w:t>
      </w:r>
      <w:bookmarkEnd w:id="195"/>
    </w:p>
    <w:p>
      <w:pPr>
        <w:pStyle w:val="Heading3"/>
        <w:numPr>
          <w:ilvl w:val="2"/>
          <w:numId w:val="1"/>
        </w:numPr>
        <w:rPr/>
      </w:pPr>
      <w:bookmarkStart w:id="196" w:name="__RefHeading___Toc1321757_2035185390"/>
      <w:bookmarkStart w:id="197" w:name="_Toc78"/>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w:t>
      </w:r>
    </w:p>
    <w:p>
      <w:pPr>
        <w:pStyle w:val="Heading3"/>
        <w:numPr>
          <w:ilvl w:val="2"/>
          <w:numId w:val="1"/>
        </w:numPr>
        <w:rPr/>
      </w:pPr>
      <w:bookmarkStart w:id="198" w:name="__RefHeading___Toc1321759_2035185390"/>
      <w:bookmarkStart w:id="199" w:name="_Toc79"/>
      <w:bookmarkEnd w:id="198"/>
      <w:r>
        <w:rPr>
          <w:rtl w:val="true"/>
        </w:rPr>
        <w:t>فضیلت و خواص سوره اعراف</w:t>
      </w:r>
      <w:bookmarkEnd w:id="19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النبی صلی‌الله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الاعراف جعل الله بینه و بین ابلیس سترا و کان آدم له شفیعا یوم القیامة</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رسول خدا صلی‌الله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اعراف را بخواند خداوند در روز قیامت بین و او شیطان مانعی قرار می‌دهد و همچنین رفیق حضرت آدم علیه‌السلام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سورةَ الاعرافِ فی کلّ شَهرٍ کانَ یومَ القیامةِ مِنَ الذّینَ لاخوفٌ علیهم ولا هُم یَحزنونَ فَإن قَرَأ‌ها فی کُلِّ جُمعةٍ کانَ مِمّن لایُحاسَبُ یومَ القیامةِ أما انّ فی‌ها محکماً فلا تَدعوا قراءَت‌ها فانّ‌ها تَشهَدُ یومَ القیامةِ لِکُّلِ مَن قَرَأ‌ها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مبارکه اعراف را در هر ماه بخواند در روز قیامت از کسانی خواهد بود که برای آن‌ها خوفی نیست و غمگین نمی‌شوند و چنانچه در هر جمعه قرائت کند از کسانی خواهد بود که در روز قیامت در مقام حساب حاضر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در آن سوره آیات محکمی‌وجود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قرائت آن را ترک نکنید زیرا آن در روز قیامت به نفع قرائت کننده آن شهادت می‌دهد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الاعراف فی کل شهر کان یوم القیامة من الذین لا خوف علیهم و لا هم یحزنون فان قرأ‌ها فی کل جمعة کان ممّن لا یحاسب یوم القیامة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ابوعبدالله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فی‌ها آیة محکمة فلا تدعوا قراءت‌ها و تلاوت‌ها و القیام ب‌ها فان‌ها تشهد یوم القیامة لمن قرأ‌ها عند ربه</w:t>
      </w:r>
      <w:r>
        <w:rPr>
          <w:rFonts w:eastAsia="IRNazanin" w:cs="IRNazanin"/>
          <w:color w:val="111111"/>
          <w:sz w:val="28"/>
          <w:szCs w:val="28"/>
          <w:rtl w:val="true"/>
          <w:lang w:bidi="fa-IR"/>
        </w:rPr>
        <w:t>.</w:t>
      </w:r>
      <w:bookmarkStart w:id="200" w:name="pg4724_45395"/>
    </w:p>
    <w:p>
      <w:pPr>
        <w:pStyle w:val="BookText"/>
        <w:rPr/>
      </w:pPr>
      <w:bookmarkEnd w:id="200"/>
      <w:r>
        <w:rPr>
          <w:rFonts w:ascii="IRNazanin" w:hAnsi="IRNazanin" w:eastAsia="IRNazanin"/>
          <w:color w:val="111111"/>
          <w:sz w:val="28"/>
          <w:sz w:val="28"/>
          <w:szCs w:val="28"/>
          <w:rtl w:val="true"/>
          <w:lang w:bidi="fa-IR"/>
        </w:rPr>
        <w:t>از امام صادق علیه‌السلام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هر ماه بخواند در قیامت از کسانی باشد که ترس و اندوهی برایشان نیست و هر کس آن را در هر جمعه بخواند در قیامت از کسانی باشد که مورد محاسبه واقع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آیه ای محکم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این سوره را ر‌ها نکنید که این آیه نزد خداوند در روز قیامت برای کسی که آن را قرائت کند گواهی می‌دهد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01" w:name="__RefHeading___Toc1321761_2035185390"/>
      <w:bookmarkStart w:id="202" w:name="_Toc80"/>
      <w:bookmarkEnd w:id="201"/>
      <w:r>
        <w:rPr>
          <w:rtl w:val="true"/>
        </w:rPr>
        <w:t>آثار و برکات سوره اعراف</w:t>
      </w:r>
      <w:bookmarkEnd w:id="202"/>
    </w:p>
    <w:p>
      <w:pPr>
        <w:pStyle w:val="Heading4"/>
        <w:numPr>
          <w:ilvl w:val="3"/>
          <w:numId w:val="1"/>
        </w:numPr>
        <w:rPr/>
      </w:pPr>
      <w:bookmarkStart w:id="203" w:name="__RefHeading___Toc1321763_2035185390"/>
      <w:bookmarkStart w:id="204" w:name="_Toc81"/>
      <w:bookmarkEnd w:id="203"/>
      <w:r>
        <w:rPr/>
        <w:t>1</w:t>
      </w:r>
      <w:r>
        <w:rPr>
          <w:rtl w:val="true"/>
        </w:rPr>
        <w:t xml:space="preserve">) </w:t>
      </w:r>
      <w:r>
        <w:rPr>
          <w:rtl w:val="true"/>
        </w:rPr>
        <w:t>در امان ماندن از شر دشمن و حیوان درنده</w:t>
      </w:r>
      <w:bookmarkEnd w:id="204"/>
    </w:p>
    <w:p>
      <w:pPr>
        <w:pStyle w:val="BookText"/>
        <w:rPr/>
      </w:pPr>
      <w:r>
        <w:rPr>
          <w:rFonts w:ascii="IRNazanin" w:hAnsi="IRNazanin" w:eastAsia="IRNazanin"/>
          <w:color w:val="111111"/>
          <w:sz w:val="28"/>
          <w:sz w:val="28"/>
          <w:szCs w:val="28"/>
          <w:rtl w:val="true"/>
          <w:lang w:bidi="fa-IR"/>
        </w:rPr>
        <w:t>روی عن النبی صلی‌الله علیه و آله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کتب‌ها بماء ورد و زعفران و عقل‌ها علیه لم بقر به سبع ولا عدو ما دامت علیه باذن الله تعالی</w:t>
      </w:r>
      <w:r>
        <w:rPr>
          <w:rFonts w:eastAsia="IRNazanin" w:cs="IRNazanin"/>
          <w:color w:val="111111"/>
          <w:sz w:val="28"/>
          <w:szCs w:val="28"/>
          <w:rtl w:val="true"/>
          <w:lang w:bidi="fa-IR"/>
        </w:rPr>
        <w:t>.</w:t>
      </w:r>
      <w:r>
        <w:rPr>
          <w:rStyle w:val="FootnoteAnchor"/>
          <w:rtl w:val="true"/>
        </w:rPr>
        <w:footnoteReference w:id="10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با گلاب و زعفران بنویسد و به همراه داشته باشد، تا وقتی که این نوشته با اوست به اذن خداوند هیچ درنده و دشمنی به او نزدیک نمی‌شود</w:t>
      </w:r>
      <w:r>
        <w:rPr>
          <w:rFonts w:eastAsia="IRNazanin" w:cs="IRNazanin"/>
          <w:color w:val="111111"/>
          <w:sz w:val="28"/>
          <w:szCs w:val="28"/>
          <w:rtl w:val="true"/>
          <w:lang w:bidi="fa-IR"/>
        </w:rPr>
        <w:t>.</w:t>
      </w:r>
      <w:bookmarkStart w:id="205" w:name="pg4724_45396"/>
    </w:p>
    <w:p>
      <w:pPr>
        <w:pStyle w:val="Heading4"/>
        <w:numPr>
          <w:ilvl w:val="3"/>
          <w:numId w:val="1"/>
        </w:numPr>
        <w:rPr/>
      </w:pPr>
      <w:bookmarkStart w:id="206" w:name="__RefHeading___Toc1321765_2035185390"/>
      <w:bookmarkStart w:id="207" w:name="_Toc82"/>
      <w:bookmarkEnd w:id="205"/>
      <w:bookmarkEnd w:id="206"/>
      <w:r>
        <w:rPr/>
        <w:t>2</w:t>
      </w:r>
      <w:r>
        <w:rPr>
          <w:rtl w:val="true"/>
        </w:rPr>
        <w:t xml:space="preserve">) </w:t>
      </w:r>
      <w:r>
        <w:rPr>
          <w:rtl w:val="true"/>
        </w:rPr>
        <w:t>زیاد شدن روزی</w:t>
      </w:r>
      <w:bookmarkEnd w:id="207"/>
    </w:p>
    <w:p>
      <w:pPr>
        <w:pStyle w:val="BookText"/>
        <w:rPr/>
      </w:pPr>
      <w:r>
        <w:rPr>
          <w:rFonts w:ascii="Amiri" w:hAnsi="Amiri" w:eastAsia="Amiri" w:cs="Amiri"/>
          <w:color w:val="111111"/>
          <w:sz w:val="28"/>
          <w:sz w:val="28"/>
          <w:szCs w:val="28"/>
          <w:rtl w:val="true"/>
          <w:lang w:bidi="ar-SA"/>
        </w:rPr>
        <w:t xml:space="preserve">وَلَقَدْ مَکَّنَّاکُمْ فِی الأَرْضِ وَجَعَلْنَا لَکُمْ فِیهَا مَعَایِشَ قَلِیلًا مَّا تَشْکُرُونَ </w:t>
      </w:r>
      <w:r>
        <w:rPr>
          <w:rFonts w:ascii="IRNazanin" w:hAnsi="IRNazanin" w:eastAsia="IRNazanin"/>
          <w:color w:val="111111"/>
          <w:sz w:val="28"/>
          <w:sz w:val="28"/>
          <w:szCs w:val="28"/>
          <w:lang w:bidi="fa-IR"/>
        </w:rPr>
        <w:t>۱۰</w:t>
      </w:r>
    </w:p>
    <w:p>
      <w:pPr>
        <w:pStyle w:val="BookText"/>
        <w:rPr/>
      </w:pPr>
      <w:r>
        <w:rPr>
          <w:rFonts w:ascii="IRNazanin" w:hAnsi="IRNazanin" w:eastAsia="IRNazanin"/>
          <w:color w:val="111111"/>
          <w:sz w:val="28"/>
          <w:sz w:val="28"/>
          <w:szCs w:val="28"/>
          <w:rtl w:val="true"/>
          <w:lang w:bidi="fa-IR"/>
        </w:rPr>
        <w:t>هر کس با ایمان این آیه را با نیت خالص و توجه به خدا و معنی آن، در روز جمعه بعد از آن که مردم از نماز جمعه فارغ شوند بنویسد و در منزل خود یا دکان خود بیاویزد روزی بر وی فراخ گردد و برکت و خیر بسیار در مال و ثروت و کاسبیش ایجاد شود و در تجارت سود بسیار بیند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08" w:name="__RefHeading___Toc1321767_2035185390"/>
      <w:bookmarkStart w:id="209" w:name="_Toc83"/>
      <w:bookmarkEnd w:id="208"/>
      <w:r>
        <w:rPr/>
        <w:t>3</w:t>
      </w:r>
      <w:r>
        <w:rPr>
          <w:rtl w:val="true"/>
        </w:rPr>
        <w:t xml:space="preserve">) </w:t>
      </w:r>
      <w:r>
        <w:rPr>
          <w:rtl w:val="true"/>
        </w:rPr>
        <w:t>جهت کم شدن خواب و بیدار ماندن در شب</w:t>
      </w:r>
      <w:bookmarkEnd w:id="209"/>
    </w:p>
    <w:p>
      <w:pPr>
        <w:pStyle w:val="BookText"/>
        <w:rPr/>
      </w:pPr>
      <w:r>
        <w:rPr>
          <w:rFonts w:ascii="Amiri" w:hAnsi="Amiri" w:eastAsia="Amiri" w:cs="Amiri"/>
          <w:color w:val="111111"/>
          <w:sz w:val="28"/>
          <w:sz w:val="28"/>
          <w:szCs w:val="28"/>
          <w:rtl w:val="true"/>
          <w:lang w:bidi="ar-SA"/>
        </w:rPr>
        <w:t xml:space="preserve">إِنَّ رَبَّکُمُ اللّهُ الَّذِی خَلَقَ السَّمَاوَاتِ وَالأَرْضَ فِی سِتَّةِ أَیَّامٍ ثُمَّ اسْتَوَی عَلَی الْعَرْشِ یُغْشِی اللَّیْلَ النَّهَارَ یَطْلُبُهُ حَثِیثًا وَالشَّمْسَ وَالْقَمَرَ وَالنُّجُومَ مُسَخَّرَاتٍ بِأَمْرِهِ أَلاَ لَهُ الْخَلْقُ وَالأَمْرُ تَبَارَکَ اللّهُ رَبُّ الْعَالَمِینَ </w:t>
      </w:r>
      <w:r>
        <w:rPr>
          <w:rFonts w:ascii="IRNazanin" w:hAnsi="IRNazanin" w:eastAsia="IRNazanin"/>
          <w:color w:val="111111"/>
          <w:sz w:val="28"/>
          <w:sz w:val="28"/>
          <w:szCs w:val="28"/>
          <w:lang w:bidi="fa-IR"/>
        </w:rPr>
        <w:t>۵۴</w:t>
      </w:r>
      <w:r>
        <w:rPr>
          <w:rFonts w:ascii="Amiri" w:hAnsi="Amiri" w:eastAsia="Amiri" w:cs="Amiri"/>
          <w:color w:val="111111"/>
          <w:sz w:val="28"/>
          <w:sz w:val="28"/>
          <w:szCs w:val="28"/>
          <w:rtl w:val="true"/>
          <w:lang w:bidi="ar-SA"/>
        </w:rPr>
        <w:t xml:space="preserve"> ادْعُواْ رَبَّکُمْ تَضَرُّعًا وَخُفْیَةً إِنَّهُ لاَ یُحِبُّ الْمُعْتَدِینَ </w:t>
      </w:r>
      <w:r>
        <w:rPr>
          <w:rFonts w:ascii="IRNazanin" w:hAnsi="IRNazanin" w:eastAsia="IRNazanin"/>
          <w:color w:val="111111"/>
          <w:sz w:val="28"/>
          <w:sz w:val="28"/>
          <w:szCs w:val="28"/>
          <w:lang w:bidi="fa-IR"/>
        </w:rPr>
        <w:t>۵۵</w:t>
      </w:r>
      <w:r>
        <w:rPr>
          <w:rFonts w:ascii="Amiri" w:hAnsi="Amiri" w:eastAsia="Amiri" w:cs="Amiri"/>
          <w:color w:val="111111"/>
          <w:sz w:val="28"/>
          <w:sz w:val="28"/>
          <w:szCs w:val="28"/>
          <w:rtl w:val="true"/>
          <w:lang w:bidi="ar-SA"/>
        </w:rPr>
        <w:t xml:space="preserve"> وَلاَ تُفْسِدُواْ فِی الأَرْضِ بَعْدَ إِصْلاَحِهَا وَادْعُوهُ خَوْفًا وَطَمَعًا إِنَّ رَحْمَتَ اللّهِ قَرِیبٌ مِّنَ الْمُحْسِنِینَ </w:t>
      </w:r>
      <w:r>
        <w:rPr>
          <w:rFonts w:ascii="IRNazanin" w:hAnsi="IRNazanin" w:eastAsia="IRNazanin"/>
          <w:color w:val="111111"/>
          <w:sz w:val="28"/>
          <w:sz w:val="28"/>
          <w:szCs w:val="28"/>
          <w:lang w:bidi="fa-IR"/>
        </w:rPr>
        <w:t>۵۶</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ایمان در وقتی که به جامه خواب رود آیات فوق را با نیت خالص و توجه به خدا و معنی ان بخواند و از خداوند متعال بخواهد که خواب او کمتر شود مطلوب او حاصل شود و بر قیام عبادت شب قادر گردد</w:t>
      </w:r>
      <w:r>
        <w:rPr>
          <w:rFonts w:eastAsia="IRNazanin" w:cs="IRNazanin"/>
          <w:color w:val="111111"/>
          <w:sz w:val="28"/>
          <w:szCs w:val="28"/>
          <w:rtl w:val="true"/>
          <w:lang w:bidi="fa-IR"/>
        </w:rPr>
        <w:t>.</w:t>
      </w:r>
      <w:r>
        <w:rPr>
          <w:rStyle w:val="FootnoteAnchor"/>
          <w:rtl w:val="true"/>
        </w:rPr>
        <w:footnoteReference w:id="106"/>
      </w:r>
      <w:bookmarkStart w:id="210" w:name="pg4724_45397"/>
    </w:p>
    <w:p>
      <w:pPr>
        <w:pStyle w:val="Heading2"/>
        <w:numPr>
          <w:ilvl w:val="1"/>
          <w:numId w:val="1"/>
        </w:numPr>
        <w:rPr/>
      </w:pPr>
      <w:bookmarkStart w:id="211" w:name="__RefHeading___Toc1321769_2035185390"/>
      <w:bookmarkStart w:id="212" w:name="_Toc84"/>
      <w:bookmarkEnd w:id="210"/>
      <w:bookmarkEnd w:id="211"/>
      <w:r>
        <w:rPr>
          <w:rtl w:val="true"/>
        </w:rPr>
        <w:t>سوره انفال</w:t>
      </w:r>
      <w:bookmarkEnd w:id="212"/>
    </w:p>
    <w:p>
      <w:pPr>
        <w:pStyle w:val="Heading3"/>
        <w:numPr>
          <w:ilvl w:val="2"/>
          <w:numId w:val="1"/>
        </w:numPr>
        <w:rPr/>
      </w:pPr>
      <w:bookmarkStart w:id="213" w:name="__RefHeading___Toc1321771_2035185390"/>
      <w:bookmarkStart w:id="214" w:name="_Toc85"/>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فاضحه، بدر،</w:t>
      </w:r>
    </w:p>
    <w:p>
      <w:pPr>
        <w:pStyle w:val="Heading3"/>
        <w:numPr>
          <w:ilvl w:val="2"/>
          <w:numId w:val="1"/>
        </w:numPr>
        <w:rPr/>
      </w:pPr>
      <w:bookmarkStart w:id="215" w:name="__RefHeading___Toc1321773_2035185390"/>
      <w:bookmarkStart w:id="216" w:name="_Toc86"/>
      <w:bookmarkEnd w:id="215"/>
      <w:r>
        <w:rPr>
          <w:rtl w:val="true"/>
        </w:rPr>
        <w:t>فضیلت و خواص سوره انفال</w:t>
      </w:r>
      <w:bookmarkEnd w:id="216"/>
    </w:p>
    <w:p>
      <w:pPr>
        <w:pStyle w:val="BookText"/>
        <w:rPr/>
      </w:pPr>
      <w:r>
        <w:rPr>
          <w:rFonts w:ascii="IRNazanin" w:hAnsi="IRNazanin" w:eastAsia="IRNazanin"/>
          <w:color w:val="111111"/>
          <w:sz w:val="28"/>
          <w:sz w:val="28"/>
          <w:szCs w:val="28"/>
          <w:rtl w:val="true"/>
          <w:lang w:bidi="fa-IR"/>
        </w:rPr>
        <w:t>روی عن النبی صلی‌الله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الانفال و براءة فانا شفیع له و شاهد یوم القیامة انه بریء من النفاق و اعطی من الاجر بعدد کل منافق و منافقة فی دار الدنیا عشر حسنات و محی عنه عشر سیئات و رفع له عشر درجات و کان العرش و حملته یصلون علیه ایام حیاته فی الدنیا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از پیامبر اسلام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سوره‌های انفال و توبه را قرائت نماید من شفاعت کننده و گواهی دهنده برای او، در روز قیامت خواهم بود، مبنی بر اینکه او از نفاق به دور است و به تعداد همه مردان و زنان منافق در دنیا، به او ده حسنه داده می‌شود و ده گناه از او پاک می‌شود و ده درجه بالا برده می‌شود و عرش و حاملان آن در ایام زندگی او در دنیا بر او درود می‌فرستند</w:t>
      </w:r>
    </w:p>
    <w:p>
      <w:pPr>
        <w:pStyle w:val="BookText"/>
        <w:rPr/>
      </w:pP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الانفال و سورة براءة فی کل شهر لم یدخله نفاق ابداً و کان من شیعة امیرالمومنین علیه‌السلام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سوره‌های مبارکه انفال و برائت را در رهر ماه بخواند روح نفاق در او داخل نمی‌شود و از پیروان راستین علی علیه‌السلام خواهد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عن ابی بصیر 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براءة و الانفال فی کل شهر لم یدخله نفاق ابداً و کان من شیعة امیرالمومنین حقا و أکل یوم القیامة من موائد الجنة مع شیعته حتی یفرغ الناس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می‌گوید از امام صادق علیه‌السلام شنیدم که فرمود﴾ هر کس سوره‌های مبارکه انفال و برائت را در هر ماه بخواند هرگز روح نفاق در وجود او وارد نخواهد شد و از پیروان حقیقی امیرمومنان علی علیه‌السلام خواهد بود و در روز رستاخیز از مائده‌های بهشتی همراه با شیعیان بهره می‌گیرد تا مردم از حساب خویش فارغ شوند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عن جعفر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قرأ‌هاتین السورتین فی کل شهر، لم ینافق ابدا و یشفع فی اهل الکبائر</w:t>
      </w:r>
      <w:r>
        <w:rPr>
          <w:rFonts w:eastAsia="IRNazanin" w:cs="IRNazanin"/>
          <w:color w:val="111111"/>
          <w:sz w:val="28"/>
          <w:szCs w:val="28"/>
          <w:rtl w:val="true"/>
          <w:lang w:bidi="fa-IR"/>
        </w:rPr>
        <w:t>.</w:t>
      </w:r>
      <w:r>
        <w:rPr>
          <w:rStyle w:val="FootnoteAnchor"/>
          <w:rtl w:val="true"/>
        </w:rPr>
        <w:footnoteReference w:id="11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الصادق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ماه قرائت کند نفاق هرگز به او وارد نمی‌شود و در بین بزرگان شفاعت می‌شود</w:t>
      </w:r>
      <w:r>
        <w:rPr>
          <w:rFonts w:eastAsia="IRNazanin" w:cs="IRNazanin"/>
          <w:color w:val="111111"/>
          <w:sz w:val="28"/>
          <w:szCs w:val="28"/>
          <w:rtl w:val="true"/>
          <w:lang w:bidi="fa-IR"/>
        </w:rPr>
        <w:t>.</w:t>
      </w:r>
      <w:bookmarkStart w:id="217" w:name="pg4724_45399"/>
    </w:p>
    <w:p>
      <w:pPr>
        <w:pStyle w:val="Heading3"/>
        <w:numPr>
          <w:ilvl w:val="2"/>
          <w:numId w:val="1"/>
        </w:numPr>
        <w:rPr/>
      </w:pPr>
      <w:bookmarkStart w:id="218" w:name="__RefHeading___Toc1321775_2035185390"/>
      <w:bookmarkStart w:id="219" w:name="_Toc87"/>
      <w:bookmarkEnd w:id="217"/>
      <w:bookmarkEnd w:id="218"/>
      <w:r>
        <w:rPr>
          <w:rtl w:val="true"/>
        </w:rPr>
        <w:t>آثار و برکات سوره انفال</w:t>
      </w:r>
      <w:bookmarkEnd w:id="219"/>
    </w:p>
    <w:p>
      <w:pPr>
        <w:pStyle w:val="Heading4"/>
        <w:numPr>
          <w:ilvl w:val="3"/>
          <w:numId w:val="1"/>
        </w:numPr>
        <w:rPr/>
      </w:pPr>
      <w:bookmarkStart w:id="220" w:name="__RefHeading___Toc1321777_2035185390"/>
      <w:bookmarkStart w:id="221" w:name="_Toc88"/>
      <w:bookmarkEnd w:id="220"/>
      <w:r>
        <w:rPr/>
        <w:t>1</w:t>
      </w:r>
      <w:r>
        <w:rPr>
          <w:rtl w:val="true"/>
        </w:rPr>
        <w:t xml:space="preserve">) </w:t>
      </w:r>
      <w:r>
        <w:rPr>
          <w:rtl w:val="true"/>
        </w:rPr>
        <w:t>غالب شدن بر خصم</w:t>
      </w:r>
      <w:bookmarkEnd w:id="221"/>
    </w:p>
    <w:p>
      <w:pPr>
        <w:pStyle w:val="BookText"/>
        <w:rPr/>
      </w:pPr>
      <w:r>
        <w:rPr>
          <w:rFonts w:ascii="IRNazanin" w:hAnsi="IRNazanin" w:eastAsia="IRNazanin"/>
          <w:color w:val="111111"/>
          <w:sz w:val="28"/>
          <w:sz w:val="28"/>
          <w:szCs w:val="28"/>
          <w:rtl w:val="true"/>
          <w:lang w:bidi="fa-IR"/>
        </w:rPr>
        <w:t>عن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کتب‌ها و علق‌ها علیه لم یقف بین یدی حاکم الا و دخذ حقه و قضی حاجته و لم یتعد علیه احد ولا ینازعه احد الا و ظفر به و خرج عنه مسرورا و کان له حصنا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سوره مبارکه انفال را بنویسد و به بازوی خود ببندد چون نزد حاکمی‌برود حق خود را بگیرد و حاجتش برآورده شود و با هر کس منازعه نماید پیروز شده و مسرور و خوشحال گردد و مانند حصار محکمی‌برای او باشد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22" w:name="__RefHeading___Toc1321779_2035185390"/>
      <w:bookmarkStart w:id="223" w:name="_Toc89"/>
      <w:bookmarkEnd w:id="222"/>
      <w:r>
        <w:rPr/>
        <w:t>2</w:t>
      </w:r>
      <w:r>
        <w:rPr>
          <w:rtl w:val="true"/>
        </w:rPr>
        <w:t xml:space="preserve">) </w:t>
      </w:r>
      <w:r>
        <w:rPr>
          <w:rtl w:val="true"/>
        </w:rPr>
        <w:t>جهت خلاصی از زندان</w:t>
      </w:r>
      <w:bookmarkEnd w:id="223"/>
    </w:p>
    <w:p>
      <w:pPr>
        <w:pStyle w:val="BookText"/>
        <w:rPr/>
      </w:pPr>
      <w:r>
        <w:rPr>
          <w:rFonts w:ascii="IRNazanin" w:hAnsi="IRNazanin" w:eastAsia="IRNazanin"/>
          <w:color w:val="111111"/>
          <w:sz w:val="28"/>
          <w:sz w:val="28"/>
          <w:szCs w:val="28"/>
          <w:rtl w:val="true"/>
          <w:lang w:bidi="fa-IR"/>
        </w:rPr>
        <w:t>از حضرت امام صادق علیه‌السلام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ایمان در بند و زندان باشد یا به دست ظالمی‌گرفتار باشد چون سوره مبارکه انفال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نیت خالص و توجه به خدا و معنی ان بخواند خلاص شود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224" w:name="__RefHeading___Toc1321781_2035185390"/>
      <w:bookmarkStart w:id="225" w:name="_Toc90"/>
      <w:bookmarkEnd w:id="224"/>
      <w:r>
        <w:rPr/>
        <w:t>3</w:t>
      </w:r>
      <w:r>
        <w:rPr>
          <w:rtl w:val="true"/>
        </w:rPr>
        <w:t xml:space="preserve">) </w:t>
      </w:r>
      <w:r>
        <w:rPr>
          <w:rtl w:val="true"/>
        </w:rPr>
        <w:t>جهت شادمانی و خوشدلی</w:t>
      </w:r>
      <w:bookmarkEnd w:id="225"/>
    </w:p>
    <w:p>
      <w:pPr>
        <w:pStyle w:val="BookText"/>
        <w:rPr/>
      </w:pPr>
      <w:r>
        <w:rPr>
          <w:rFonts w:ascii="Amiri" w:hAnsi="Amiri" w:eastAsia="Amiri" w:cs="Amiri"/>
          <w:color w:val="111111"/>
          <w:sz w:val="28"/>
          <w:sz w:val="28"/>
          <w:szCs w:val="28"/>
          <w:rtl w:val="true"/>
          <w:lang w:bidi="ar-SA"/>
        </w:rPr>
        <w:t xml:space="preserve">وَمَا جَعَلَهُ اللّهُ إِلاَّ بُشْرَی وَلِتَطْمَئِنَّ بِهِ قُلُوبُکُمْ وَمَا النَّصْرُ إِلاَّ مِنْ عِندِ اللّهِ إِنَّ اللّهَ عَزِیزٌ حَکِیمٌ </w:t>
      </w:r>
      <w:r>
        <w:rPr>
          <w:rFonts w:ascii="IRNazanin" w:hAnsi="IRNazanin" w:eastAsia="IRNazanin"/>
          <w:color w:val="111111"/>
          <w:sz w:val="28"/>
          <w:sz w:val="28"/>
          <w:szCs w:val="28"/>
          <w:lang w:bidi="fa-IR"/>
        </w:rPr>
        <w:t>۱۰</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کسی این آیه را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بر قطعه کاغذ به نیت خالص و توجه به خدا و معنی ان بنویسد و آن را در نگین گذارد هر کسی آن نگین را با خود دارد همیشه شادمان و خوشدل باشد و بر همه دشمنان مظفر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این آیه را به نیت خالص و توجه به خدا و معنی آن، ورد خود سازد بر اعدا ظفر یابد</w:t>
      </w:r>
      <w:r>
        <w:rPr>
          <w:rFonts w:eastAsia="IRNazanin" w:cs="IRNazanin"/>
          <w:color w:val="111111"/>
          <w:sz w:val="28"/>
          <w:szCs w:val="28"/>
          <w:rtl w:val="true"/>
          <w:lang w:bidi="fa-IR"/>
        </w:rPr>
        <w:t>.</w:t>
      </w:r>
      <w:r>
        <w:rPr>
          <w:rStyle w:val="FootnoteAnchor"/>
          <w:rtl w:val="true"/>
        </w:rPr>
        <w:footnoteReference w:id="113"/>
      </w:r>
      <w:bookmarkStart w:id="226" w:name="pg4724_45400"/>
    </w:p>
    <w:p>
      <w:pPr>
        <w:pStyle w:val="Heading4"/>
        <w:numPr>
          <w:ilvl w:val="3"/>
          <w:numId w:val="1"/>
        </w:numPr>
        <w:rPr/>
      </w:pPr>
      <w:bookmarkStart w:id="227" w:name="__RefHeading___Toc1321783_2035185390"/>
      <w:bookmarkStart w:id="228" w:name="_Toc91"/>
      <w:bookmarkEnd w:id="226"/>
      <w:bookmarkEnd w:id="227"/>
      <w:r>
        <w:rPr/>
        <w:t>4</w:t>
      </w:r>
      <w:r>
        <w:rPr>
          <w:rtl w:val="true"/>
        </w:rPr>
        <w:t xml:space="preserve">) </w:t>
      </w:r>
      <w:r>
        <w:rPr>
          <w:rtl w:val="true"/>
        </w:rPr>
        <w:t>جهت محبوبیت در میان مردم</w:t>
      </w:r>
      <w:bookmarkEnd w:id="228"/>
    </w:p>
    <w:p>
      <w:pPr>
        <w:pStyle w:val="BookText"/>
        <w:rPr/>
      </w:pPr>
      <w:r>
        <w:rPr>
          <w:rFonts w:ascii="Amiri" w:hAnsi="Amiri" w:eastAsia="Amiri" w:cs="Amiri"/>
          <w:color w:val="111111"/>
          <w:sz w:val="28"/>
          <w:sz w:val="28"/>
          <w:szCs w:val="28"/>
          <w:rtl w:val="true"/>
          <w:lang w:bidi="ar-SA"/>
        </w:rPr>
        <w:t xml:space="preserve">وَإِن یُرِیدُواْ أَن یَخْدَعُوکَ فَإِنَّ حَسْبَکَ اللّهُ هُوَ الَّذِیَ أَیَّدَکَ بِنَصْرِهِ وَبِالْمُؤْمِنِینَ </w:t>
      </w:r>
      <w:r>
        <w:rPr>
          <w:rFonts w:ascii="IRNazanin" w:hAnsi="IRNazanin" w:eastAsia="IRNazanin"/>
          <w:color w:val="111111"/>
          <w:sz w:val="28"/>
          <w:sz w:val="28"/>
          <w:szCs w:val="28"/>
          <w:lang w:bidi="fa-IR"/>
        </w:rPr>
        <w:t>۶۲</w:t>
      </w:r>
      <w:r>
        <w:rPr>
          <w:rFonts w:ascii="Amiri" w:hAnsi="Amiri" w:eastAsia="Amiri" w:cs="Amiri"/>
          <w:color w:val="111111"/>
          <w:sz w:val="28"/>
          <w:sz w:val="28"/>
          <w:szCs w:val="28"/>
          <w:rtl w:val="true"/>
          <w:lang w:bidi="ar-SA"/>
        </w:rPr>
        <w:t xml:space="preserve"> وَأَلَّفَ بَیْنَ قُلُوبِهِمْ لَوْ أَنفَقْتَ مَا فِی الأَرْضِ جَمِیعًا مَّا أَلَّفَتْ بَیْنَ قُلُوبِهِمْ وَلَکِنَّ اللّهَ أَلَّفَ بَیْنَهُمْ إِنَّهُ عَزِیزٌ حَکِیمٌ </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هر کس با ایمان این آیات را در روز جمعه اول ماه رمضان مابین نماز ظهر و عصر در وقتی که با ط‌هارت باشد بر سه قطعه از پارچه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سبز، یکی زرد و دیگری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خود دارد هر کس او را ببیند دوست گردد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29" w:name="__RefHeading___Toc1321785_2035185390"/>
      <w:bookmarkStart w:id="230" w:name="_Toc92"/>
      <w:bookmarkEnd w:id="229"/>
      <w:r>
        <w:rPr/>
        <w:t>5</w:t>
      </w:r>
      <w:r>
        <w:rPr>
          <w:rtl w:val="true"/>
        </w:rPr>
        <w:t xml:space="preserve">) </w:t>
      </w:r>
      <w:r>
        <w:rPr>
          <w:rtl w:val="true"/>
        </w:rPr>
        <w:t>درمان بخل و سختی دل</w:t>
      </w:r>
      <w:bookmarkEnd w:id="230"/>
    </w:p>
    <w:p>
      <w:p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وَإِذَا تُلِیَتْ عَلَیْهِمْ آیَاتُهُ زَادَتْهُمْ إِیمَانًا وَعَلَی رَبِّهِمْ یَتَوَکَّلُونَ </w:t>
      </w:r>
      <w:r>
        <w:rPr>
          <w:rFonts w:ascii="IRNazanin" w:hAnsi="IRNazanin" w:eastAsia="IRNazanin"/>
          <w:color w:val="111111"/>
          <w:sz w:val="28"/>
          <w:sz w:val="28"/>
          <w:szCs w:val="28"/>
          <w:lang w:bidi="fa-IR"/>
        </w:rPr>
        <w:t>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با ایمان خواهد که سختی دل او زایل شود و بخل از دل او بیرون آید و بر طاعت و اعمال خیر راغب باشد از آرد جو خالص، خمیر کند بی نمک و از آن قرص نانی بپبزد پیش از طلوع آفتاب و با نیت خالص و توجه به خدا و معنی ان بنویسد و بر ان قرص 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آیه را به قلمی‌که فارغ باشد از سیاهی، پس آن روز را روزه بدارد و بدان قرص نان افطار کند مقصودش حاصل گردد</w:t>
      </w:r>
      <w:r>
        <w:rPr>
          <w:rFonts w:eastAsia="IRNazanin" w:cs="IRNazanin"/>
          <w:color w:val="111111"/>
          <w:sz w:val="28"/>
          <w:szCs w:val="28"/>
          <w:rtl w:val="true"/>
          <w:lang w:bidi="fa-IR"/>
        </w:rPr>
        <w:t>.</w:t>
      </w:r>
      <w:r>
        <w:rPr>
          <w:rStyle w:val="FootnoteAnchor"/>
          <w:rtl w:val="true"/>
        </w:rPr>
        <w:footnoteReference w:id="115"/>
      </w:r>
      <w:bookmarkStart w:id="231" w:name="pg4724_45401"/>
    </w:p>
    <w:p>
      <w:pPr>
        <w:pStyle w:val="Heading4"/>
        <w:numPr>
          <w:ilvl w:val="3"/>
          <w:numId w:val="1"/>
        </w:numPr>
        <w:rPr/>
      </w:pPr>
      <w:bookmarkStart w:id="232" w:name="__RefHeading___Toc1321787_2035185390"/>
      <w:bookmarkStart w:id="233" w:name="_Toc93"/>
      <w:bookmarkEnd w:id="231"/>
      <w:bookmarkEnd w:id="232"/>
      <w:r>
        <w:rPr/>
        <w:t>6</w:t>
      </w:r>
      <w:r>
        <w:rPr>
          <w:rtl w:val="true"/>
        </w:rPr>
        <w:t xml:space="preserve">) </w:t>
      </w:r>
      <w:r>
        <w:rPr>
          <w:rtl w:val="true"/>
        </w:rPr>
        <w:t>جهت رفع مشکلات</w:t>
      </w:r>
      <w:bookmarkEnd w:id="233"/>
    </w:p>
    <w:p>
      <w:pPr>
        <w:pStyle w:val="BookText"/>
        <w:rPr/>
      </w:pPr>
      <w:r>
        <w:rPr>
          <w:rFonts w:ascii="Amiri" w:hAnsi="Amiri" w:eastAsia="Amiri" w:cs="Amiri"/>
          <w:color w:val="111111"/>
          <w:sz w:val="28"/>
          <w:sz w:val="28"/>
          <w:szCs w:val="28"/>
          <w:rtl w:val="true"/>
          <w:lang w:bidi="ar-SA"/>
        </w:rPr>
        <w:t xml:space="preserve">الآنَ خَفَّفَ اللّهُ عَنکُمْ وَعَلِمَ أَنَّ فِیکُمْ ضَعْفًا فَإِن یَکُن مِّنکُم مِّئَةٌ صَابِرَةٌ یَغْلِبُواْ مِئَتَیْنِ وَإِن یَکُن مِّنکُمْ أَلْفٌ یَغْلِبُواْ أَلْفَیْنِ بِإِذْنِ اللّهِ وَاللّهُ مَعَ الصَّابِرِینَ </w:t>
      </w:r>
      <w:r>
        <w:rPr>
          <w:rFonts w:ascii="IRNazanin" w:hAnsi="IRNazanin" w:eastAsia="IRNazanin"/>
          <w:color w:val="111111"/>
          <w:sz w:val="28"/>
          <w:sz w:val="28"/>
          <w:szCs w:val="28"/>
          <w:lang w:bidi="fa-IR"/>
        </w:rPr>
        <w:t>۶۶</w:t>
      </w:r>
      <w:r>
        <w:rPr>
          <w:rFonts w:ascii="Amiri" w:hAnsi="Amiri" w:eastAsia="Amiri" w:cs="Amiri"/>
          <w:color w:val="111111"/>
          <w:sz w:val="28"/>
          <w:sz w:val="28"/>
          <w:szCs w:val="28"/>
          <w:rtl w:val="true"/>
          <w:lang w:bidi="ar-SA"/>
        </w:rPr>
        <w:t xml:space="preserve"> مَا کَانَ لِنَبِیٍّ أَن یَکُونَ لَهُ أَسْرَی حَتَّی یُثْخِنَ فِی الأَرْضِ تُرِیدُونَ عَرَضَ الدُّنْیَا وَاللّهُ یُرِیدُ الآخِرَةَ وَاللّهُ عَزِیزٌ حَکِیمٌ </w:t>
      </w:r>
      <w:r>
        <w:rPr>
          <w:rFonts w:ascii="IRNazanin" w:hAnsi="IRNazanin" w:eastAsia="IRNazanin"/>
          <w:color w:val="111111"/>
          <w:sz w:val="28"/>
          <w:sz w:val="28"/>
          <w:szCs w:val="28"/>
          <w:lang w:bidi="fa-IR"/>
        </w:rPr>
        <w:t>۶۷</w:t>
      </w:r>
      <w:r>
        <w:rPr>
          <w:rFonts w:ascii="Amiri" w:hAnsi="Amiri" w:eastAsia="Amiri" w:cs="Amiri"/>
          <w:color w:val="111111"/>
          <w:sz w:val="28"/>
          <w:sz w:val="28"/>
          <w:szCs w:val="28"/>
          <w:rtl w:val="true"/>
          <w:lang w:bidi="ar-SA"/>
        </w:rPr>
        <w:t xml:space="preserve"> لَّوْلاَ کِتَابٌ مِّنَ اللّهِ سَبَقَ لَمَسَّکُمْ فِیمَا أَخَذْتُمْ عَذَابٌ عَظِیمٌ </w:t>
      </w:r>
      <w:r>
        <w:rPr>
          <w:rFonts w:ascii="IRNazanin" w:hAnsi="IRNazanin" w:eastAsia="IRNazanin"/>
          <w:color w:val="111111"/>
          <w:sz w:val="28"/>
          <w:sz w:val="28"/>
          <w:szCs w:val="28"/>
          <w:lang w:bidi="fa-IR"/>
        </w:rPr>
        <w:t>۶۸</w:t>
      </w:r>
      <w:r>
        <w:rPr>
          <w:rFonts w:ascii="Amiri" w:hAnsi="Amiri" w:eastAsia="Amiri" w:cs="Amiri"/>
          <w:color w:val="111111"/>
          <w:sz w:val="28"/>
          <w:sz w:val="28"/>
          <w:szCs w:val="28"/>
          <w:rtl w:val="true"/>
          <w:lang w:bidi="ar-SA"/>
        </w:rPr>
        <w:t xml:space="preserve"> فَکُلُواْ مِمَّا غَنِمْتُمْ حَلاَلًا طَیِّبًا وَاتَّقُواْ اللّهَ إِنَّ اللّهَ غَفُورٌ رَّحِیمٌ </w:t>
      </w:r>
      <w:r>
        <w:rPr>
          <w:rFonts w:ascii="IRNazanin" w:hAnsi="IRNazanin" w:eastAsia="IRNazanin"/>
          <w:color w:val="111111"/>
          <w:sz w:val="28"/>
          <w:sz w:val="28"/>
          <w:szCs w:val="28"/>
          <w:lang w:bidi="fa-IR"/>
        </w:rPr>
        <w:t>۶۹</w:t>
      </w:r>
      <w:r>
        <w:rPr>
          <w:rFonts w:ascii="Amiri" w:hAnsi="Amiri" w:eastAsia="Amiri" w:cs="Amiri"/>
          <w:color w:val="111111"/>
          <w:sz w:val="28"/>
          <w:sz w:val="28"/>
          <w:szCs w:val="28"/>
          <w:rtl w:val="true"/>
          <w:lang w:bidi="ar-SA"/>
        </w:rPr>
        <w:t xml:space="preserve"> یَا أَیُّهَا النَّبِیُّ قُل لِّمَن فِی أَیْدِیکُم مِّنَ الأَسْرَی إِن یَعْلَمِ اللّهُ فِی قُلُوبِکُمْ خَیْرًا یُؤْتِکُمْ خَیْرًا مِّمَّا أُخِذَ مِنکُمْ وَیَغْفِرْ لَکُمْ وَاللّهُ غَفُورٌ رَّحِیمٌ </w:t>
      </w:r>
      <w:r>
        <w:rPr>
          <w:rFonts w:ascii="IRNazanin" w:hAnsi="IRNazanin" w:eastAsia="IRNazanin"/>
          <w:color w:val="111111"/>
          <w:sz w:val="28"/>
          <w:sz w:val="28"/>
          <w:szCs w:val="28"/>
          <w:lang w:bidi="fa-IR"/>
        </w:rPr>
        <w:t>۷۰</w:t>
      </w:r>
      <w:r>
        <w:rPr>
          <w:rFonts w:ascii="Amiri" w:hAnsi="Amiri" w:eastAsia="Amiri" w:cs="Amiri"/>
          <w:color w:val="111111"/>
          <w:sz w:val="28"/>
          <w:sz w:val="28"/>
          <w:szCs w:val="28"/>
          <w:rtl w:val="true"/>
          <w:lang w:bidi="ar-SA"/>
        </w:rPr>
        <w:t xml:space="preserve">وَإِن یُرِیدُواْ خِیَانَتَکَ فَقَدْ خَانُواْ اللّهَ مِن قَبْلُ فَأَمْکَنَ مِنْهُمْ وَاللّهُ عَلِیمٌ حَکِیمٌ </w:t>
      </w:r>
      <w:r>
        <w:rPr>
          <w:rFonts w:ascii="IRNazanin" w:hAnsi="IRNazanin" w:eastAsia="IRNazanin"/>
          <w:color w:val="111111"/>
          <w:sz w:val="28"/>
          <w:sz w:val="28"/>
          <w:szCs w:val="28"/>
          <w:lang w:bidi="fa-IR"/>
        </w:rPr>
        <w:t>۷۱</w:t>
      </w:r>
      <w:r>
        <w:rPr>
          <w:rFonts w:ascii="Amiri" w:hAnsi="Amiri" w:eastAsia="Amiri" w:cs="Amiri"/>
          <w:color w:val="111111"/>
          <w:sz w:val="28"/>
          <w:sz w:val="28"/>
          <w:szCs w:val="28"/>
          <w:rtl w:val="true"/>
          <w:lang w:bidi="ar-SA"/>
        </w:rPr>
        <w:t xml:space="preserve"> إِنَّ الَّذِینَ آمَنُواْ وَهَاجَرُواْ وَجَاهَدُواْ بِأَمْوَالِهِمْ وَأَنفُسِهِمْ فِی سَبِیلِ اللّهِ وَالَّذِینَ آوَواْ وَّنَصَرُواْ أُوْلَئِکَ بَعْضُهُمْ أَوْلِیَاء بَعْضٍ وَالَّذِینَ آمَنُواْ وَلَمْ یُهَاجِرُواْ مَا لَکُم مِّن وَلاَیَتِهِم مِّن شَیْءٍ حَتَّی یُهَاجِرُواْ وَإِنِ اسْتَنصَرُوکُمْ فِی الدِّینِ فَعَلَیْکُمُ النَّصْرُ إِلاَّ عَلَی قَوْمٍ بَیْنَکُمْ وَبَیْنَهُم مِّیثَاقٌ وَاللّهُ بِمَا تَعْمَلُونَ بَصِیرٌ </w:t>
      </w:r>
      <w:r>
        <w:rPr>
          <w:rFonts w:ascii="IRNazanin" w:hAnsi="IRNazanin" w:eastAsia="IRNazanin"/>
          <w:color w:val="111111"/>
          <w:sz w:val="28"/>
          <w:sz w:val="28"/>
          <w:szCs w:val="28"/>
          <w:lang w:bidi="fa-IR"/>
        </w:rPr>
        <w:t>۷۲</w:t>
      </w:r>
      <w:r>
        <w:rPr>
          <w:rFonts w:ascii="Amiri" w:hAnsi="Amiri" w:eastAsia="Amiri" w:cs="Amiri"/>
          <w:color w:val="111111"/>
          <w:sz w:val="28"/>
          <w:sz w:val="28"/>
          <w:szCs w:val="28"/>
          <w:rtl w:val="true"/>
          <w:lang w:bidi="ar-SA"/>
        </w:rPr>
        <w:t xml:space="preserve"> وَالَّذینَ کَفَرُواْ بَعْضُهُمْ أَوْلِیَاء بَعْضٍ إِلاَّ تَفْعَلُوهُ تَکُن فِتْنَةٌ فِی الأَرْضِ وَفَسَادٌ کَبِیرٌ </w:t>
      </w:r>
      <w:r>
        <w:rPr>
          <w:rFonts w:ascii="IRNazanin" w:hAnsi="IRNazanin" w:eastAsia="IRNazanin"/>
          <w:color w:val="111111"/>
          <w:sz w:val="28"/>
          <w:sz w:val="28"/>
          <w:szCs w:val="28"/>
          <w:lang w:bidi="fa-IR"/>
        </w:rPr>
        <w:t>۷۳</w:t>
      </w:r>
      <w:r>
        <w:rPr>
          <w:rFonts w:ascii="Amiri" w:hAnsi="Amiri" w:eastAsia="Amiri" w:cs="Amiri"/>
          <w:color w:val="111111"/>
          <w:sz w:val="28"/>
          <w:sz w:val="28"/>
          <w:szCs w:val="28"/>
          <w:rtl w:val="true"/>
          <w:lang w:bidi="ar-SA"/>
        </w:rPr>
        <w:t xml:space="preserve"> وَالَّذِینَ آمَنُواْ وَهَاجَرُواْ وَجَاهَدُواْ فِی سَبِیلِ اللّهِ وَالَّذِینَ آوَواْ وَّنَصَرُواْ أُولَئِکَ هُمُ الْمُؤْمِنُونَ حَقًّا لَّهُم مَّغْفِرَةٌ وَرِزْقٌ کَرِیمٌ </w:t>
      </w:r>
      <w:r>
        <w:rPr>
          <w:rFonts w:ascii="IRNazanin" w:hAnsi="IRNazanin" w:eastAsia="IRNazanin"/>
          <w:color w:val="111111"/>
          <w:sz w:val="28"/>
          <w:sz w:val="28"/>
          <w:szCs w:val="28"/>
          <w:lang w:bidi="fa-IR"/>
        </w:rPr>
        <w:t>۷۴</w:t>
      </w:r>
      <w:r>
        <w:rPr>
          <w:rFonts w:ascii="Amiri" w:hAnsi="Amiri" w:eastAsia="Amiri" w:cs="Amiri"/>
          <w:color w:val="111111"/>
          <w:sz w:val="28"/>
          <w:sz w:val="28"/>
          <w:szCs w:val="28"/>
          <w:rtl w:val="true"/>
          <w:lang w:bidi="ar-SA"/>
        </w:rPr>
        <w:t xml:space="preserve"> وَالَّذِینَ آمَنُواْ مِن بَعْدُ وَهَاجَرُواْ وَجَاهَدُواْ مَعَکُمْ فَأُوْلَئِکَ مِنکُمْ وَأُوْلُواْ الأَرْحَامِ بَعْضُهُمْ أَوْلَی بِبَعْضٍ فِی کِتَابِ اللّهِ إِنَّ اللّهَ بِکُلِّ شَیْءٍ عَلِیمٌ </w:t>
      </w:r>
      <w:r>
        <w:rPr>
          <w:rFonts w:ascii="IRNazanin" w:hAnsi="IRNazanin" w:eastAsia="IRNazanin"/>
          <w:color w:val="111111"/>
          <w:sz w:val="28"/>
          <w:sz w:val="28"/>
          <w:szCs w:val="28"/>
          <w:lang w:bidi="fa-IR"/>
        </w:rPr>
        <w:t>۷۵</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ایمان این آیات را به مدت یک هفته از روز شنبه، در عقب هر نمازی با نیت خالص و توجه به خدا و معنی ان بخواند، خداوند متعال همه کار‌ها را بر او آسان می‌کند و به آرامش ، مشکلات و سختی‌ها را از گردن او برمی‌دارد</w:t>
      </w:r>
      <w:r>
        <w:rPr>
          <w:rStyle w:val="FootnoteAnchor"/>
          <w:rtl w:val="true"/>
        </w:rPr>
        <w:footnoteReference w:id="116"/>
      </w:r>
      <w:bookmarkStart w:id="234" w:name="pg4724_45402"/>
    </w:p>
    <w:p>
      <w:pPr>
        <w:pStyle w:val="Heading2"/>
        <w:numPr>
          <w:ilvl w:val="1"/>
          <w:numId w:val="1"/>
        </w:numPr>
        <w:rPr/>
      </w:pPr>
      <w:bookmarkStart w:id="235" w:name="__RefHeading___Toc1321789_2035185390"/>
      <w:bookmarkStart w:id="236" w:name="_Toc94"/>
      <w:bookmarkEnd w:id="234"/>
      <w:bookmarkEnd w:id="235"/>
      <w:r>
        <w:rPr>
          <w:rtl w:val="true"/>
        </w:rPr>
        <w:t>سوره توبه</w:t>
      </w:r>
      <w:bookmarkEnd w:id="236"/>
    </w:p>
    <w:p>
      <w:pPr>
        <w:pStyle w:val="Heading3"/>
        <w:numPr>
          <w:ilvl w:val="2"/>
          <w:numId w:val="1"/>
        </w:numPr>
        <w:rPr/>
      </w:pPr>
      <w:bookmarkStart w:id="237" w:name="__RefHeading___Toc1321791_2035185390"/>
      <w:bookmarkStart w:id="238" w:name="_Toc95"/>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توبه، فاضحه</w:t>
      </w:r>
    </w:p>
    <w:p>
      <w:pPr>
        <w:pStyle w:val="BookText"/>
        <w:rPr/>
      </w:pPr>
      <w:r>
        <w:rPr>
          <w:rFonts w:ascii="IRNazanin" w:hAnsi="IRNazanin" w:eastAsia="IRNazanin"/>
          <w:color w:val="111111"/>
          <w:sz w:val="28"/>
          <w:sz w:val="28"/>
          <w:szCs w:val="28"/>
          <w:rtl w:val="true"/>
          <w:lang w:bidi="fa-IR"/>
        </w:rPr>
        <w:t xml:space="preserve">مفسران برای این سوره نام‌های زیادی که بالغ بر ﴿ده نام می‌شود، ذکر کرده اند، که از همه معروف تر برائت، </w:t>
      </w:r>
      <w:r>
        <w:rPr>
          <w:rFonts w:ascii="Amiri" w:hAnsi="Amiri" w:eastAsia="Amiri" w:cs="Amiri"/>
          <w:color w:val="111111"/>
          <w:sz w:val="28"/>
          <w:sz w:val="28"/>
          <w:szCs w:val="28"/>
          <w:rtl w:val="true"/>
          <w:lang w:bidi="ar-SA"/>
        </w:rPr>
        <w:t>توبة</w:t>
      </w:r>
      <w:r>
        <w:rPr>
          <w:rFonts w:ascii="IRNazanin" w:hAnsi="IRNazanin" w:eastAsia="IRNazanin"/>
          <w:color w:val="111111"/>
          <w:sz w:val="28"/>
          <w:sz w:val="28"/>
          <w:szCs w:val="28"/>
          <w:rtl w:val="true"/>
          <w:lang w:bidi="fa-IR"/>
        </w:rPr>
        <w:t xml:space="preserve"> و فاضحه است، و هر یک از این نام‌ها دلیل روشنی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برائت به این جهت برای این سوره گذارده شده که آغاز آن برائت و بیزاری خداوند از مشرکان پیمان شکن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توبه به این جهت است که در آغاز این سوره سخن از توبه فراوان به میان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فاضحه به جهت ان است که ایات مختلفی از آن موجب رسوایی و فضاحت منافقان و پرده برداری از روی اعمالشان بوده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سوره تن‌ها سوره ای است که با بسم الله شروع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سوره بسم الله ندارد؟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سوال را چگونگی شروع این سوره به ما می‌دهد، زیرا این سوره در واقع بااعلان جنگ به دشمنان پیمان شکن ، و اظ‌هار برائت و بیزاری و پیش گرفتن یک روش محکم و سخت در مقابل آنان آغاز شده است ، و روشنگر خشم خداوند نسبت به این گروه است و با ﴿بسم الله الرحمن الرحیم که نشانه صلح و دوستی و محبت و بیان کننده صفت رحمانیت و رحیمیت خدا است ، تناسب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الطبرسی عن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تنزل بسم الله الرحمن الرحیم علی رأس سورة براءةلأن بسم الله لادمان و الرحمة و نزلت براءة لرفع الامان بالسیف</w:t>
      </w:r>
    </w:p>
    <w:p>
      <w:pPr>
        <w:pStyle w:val="BookText"/>
        <w:rPr/>
      </w:pPr>
      <w:r>
        <w:rPr>
          <w:rFonts w:ascii="IRNazanin" w:hAnsi="IRNazanin" w:eastAsia="IRNazanin"/>
          <w:color w:val="111111"/>
          <w:sz w:val="28"/>
          <w:sz w:val="28"/>
          <w:szCs w:val="28"/>
          <w:rtl w:val="true"/>
          <w:lang w:bidi="fa-IR"/>
        </w:rPr>
        <w:t xml:space="preserve">طبرسی از علی علیه‌السلام روایت آورده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بسم الله برای امان و رحمت است ولی سوره برائت برداشته شدن امان با شمشیر است، ابتدای این سوره بسم الله الرحمن الرحیم نازل نشده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گروهی نیز معتقدند چون این سوره در حقیقت دنباله سوره انفال است ، زیرا در سوره انفال پیرامون پیمان‌ها سخن گفته شده ، و در این سوره پیرامون الغای پیمان‌های پیمان شکنان بحث شده ، لذا بسم الله در میان این دو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الانفالُ وَ البرائَةُ واحدٌ</w:t>
      </w:r>
      <w:r>
        <w:rPr>
          <w:rFonts w:ascii="IRNazanin" w:hAnsi="IRNazanin" w:eastAsia="IRNazanin"/>
          <w:color w:val="111111"/>
          <w:sz w:val="28"/>
          <w:sz w:val="28"/>
          <w:szCs w:val="28"/>
          <w:rtl w:val="true"/>
          <w:lang w:bidi="fa-IR"/>
        </w:rPr>
        <w:t xml:space="preserve"> سوره انفال و برائت یکی می‌باشند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مانعی ندارد که علت ترک بسم الله هر دو موضوع باشد، که به یکی درروایت نخست و به دیگری در روایت دوم اشاره شده است</w:t>
      </w:r>
      <w:bookmarkStart w:id="239" w:name="pg4724_45404"/>
    </w:p>
    <w:p>
      <w:pPr>
        <w:pStyle w:val="Heading3"/>
        <w:numPr>
          <w:ilvl w:val="2"/>
          <w:numId w:val="1"/>
        </w:numPr>
        <w:rPr/>
      </w:pPr>
      <w:bookmarkStart w:id="240" w:name="__RefHeading___Toc1321793_2035185390"/>
      <w:bookmarkStart w:id="241" w:name="_Toc96"/>
      <w:bookmarkEnd w:id="239"/>
      <w:bookmarkEnd w:id="240"/>
      <w:r>
        <w:rPr>
          <w:rtl w:val="true"/>
        </w:rPr>
        <w:t>فضیلت و خواص سوره توبه</w:t>
      </w:r>
      <w:bookmarkEnd w:id="241"/>
    </w:p>
    <w:p>
      <w:pPr>
        <w:pStyle w:val="BookText"/>
        <w:rPr/>
      </w:pPr>
      <w:r>
        <w:rPr>
          <w:rFonts w:ascii="IRNazanin" w:hAnsi="IRNazanin" w:eastAsia="IRNazanin"/>
          <w:color w:val="111111"/>
          <w:sz w:val="28"/>
          <w:sz w:val="28"/>
          <w:szCs w:val="28"/>
          <w:rtl w:val="true"/>
          <w:lang w:bidi="fa-IR"/>
        </w:rPr>
        <w:t>روی عن النبی صلی‌الله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هذه السورة بعثه الله یوم القیامة بریئا من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پیغمبر اکرم صلی‌الله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قرائت نماید خداوند او را در قیامت مبری از نفاق محشور فرماید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روی عن النبی صلی‌الله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الانفال و براءة فانا شفیع له و شاهد یوم القیامة انه بریء من النفاق و اعطی من الاجر بعدد کل منافق و منافقة فی دار الدنیا عشر حسنات و محی عنه عشر سیئات و رفع له عشر درجات و کان العرش و حملته یصلون علیه ایام حیاته فی الدنیا</w:t>
      </w:r>
      <w:r>
        <w:rPr>
          <w:rFonts w:eastAsia="IRNazanin" w:cs="IRNazanin"/>
          <w:color w:val="111111"/>
          <w:sz w:val="28"/>
          <w:szCs w:val="28"/>
          <w:rtl w:val="true"/>
          <w:lang w:bidi="fa-IR"/>
        </w:rPr>
        <w:t>.</w:t>
      </w:r>
      <w:r>
        <w:rPr>
          <w:rStyle w:val="FootnoteAnchor"/>
          <w:rtl w:val="true"/>
        </w:rPr>
        <w:footnoteReference w:id="12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اسلام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سوره‌های انفال و توبه را قرائت نماید من شفاعت کننده و گواهی دهنده برای او، در روز قیامت خواهم بود، مبنی بر اینکه او از نفاق به دور است و به تعداد همه مردان و زنان منافق در دنیا، به او ده حسنه داده می‌شود و ده گناه از او پاک می‌شود و ده درجه بالا برده می‌شود و عرش و حاملان آن در ایام زندگی او در دنیا بر او درود می‌فرستند</w:t>
      </w:r>
    </w:p>
    <w:p>
      <w:pPr>
        <w:pStyle w:val="BookText"/>
        <w:rPr/>
      </w:pP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الانفال و سورة براءة فی کل شهر لم یدخله نفاق ابداً و کان من شیعة امیرالمومنین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سوره‌های مبارکه انفال و برائت را در هر ماه بخواند روح نفاق در او داخل نمی‌شود و از پیروان راستین علی علیه‌السلام خواهد بود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عن ابی بصیر 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براءة و الانفال فی کل شهر لم یدخله نفاق ابداً و کان من شیعة امیرالمومنین حقا و أکل یوم القیامة من موائد الجنة مع شیعته حتی یفرغ الناس من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می‌گوید از امام صادق علیه‌السلام شنیدم که فرمود﴾ هر کس سوره‌های مبارکه انفال و برائت را در هر ماه بخواند هرگز روح نفاق در وجود او وارد نخواهد شد و از پیروان حقیقی امیرمومنان علی علیه‌السلام خواهد بود و در روز رستاخیز از مائده‌های بهشتی همراه با شیعیان بهره می‌گیرد تا مردم از حساب خویش فارغ شوند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قرأ‌هاتین السورتین فی کل شهر، لم ینافق ابدا و یشفع فی اهل الکبائر</w:t>
      </w:r>
      <w:r>
        <w:rPr>
          <w:rFonts w:eastAsia="IRNazanin" w:cs="IRNazanin"/>
          <w:color w:val="111111"/>
          <w:sz w:val="28"/>
          <w:szCs w:val="28"/>
          <w:rtl w:val="true"/>
          <w:lang w:bidi="fa-IR"/>
        </w:rPr>
        <w:t>.</w:t>
      </w:r>
      <w:r>
        <w:rPr>
          <w:rStyle w:val="FootnoteAnchor"/>
          <w:rtl w:val="true"/>
        </w:rPr>
        <w:footnoteReference w:id="125"/>
      </w:r>
      <w:bookmarkStart w:id="242" w:name="pg4724_45406"/>
    </w:p>
    <w:p>
      <w:pPr>
        <w:pStyle w:val="BookText"/>
        <w:rPr/>
      </w:pPr>
      <w:bookmarkEnd w:id="242"/>
      <w:r>
        <w:rPr>
          <w:rFonts w:ascii="IRNazanin" w:hAnsi="IRNazanin" w:eastAsia="IRNazanin"/>
          <w:color w:val="111111"/>
          <w:sz w:val="28"/>
          <w:sz w:val="28"/>
          <w:szCs w:val="28"/>
          <w:rtl w:val="true"/>
          <w:lang w:bidi="fa-IR"/>
        </w:rPr>
        <w:t>امام جعفر الصادق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هر ماه قرائت کند نفاق هرگز به او وارد نمی‌شود و در بین بزرگان شفاعت می‌شود</w:t>
      </w:r>
      <w:r>
        <w:rPr>
          <w:rFonts w:eastAsia="IRNazanin" w:cs="IRNazanin"/>
          <w:color w:val="111111"/>
          <w:sz w:val="28"/>
          <w:szCs w:val="28"/>
          <w:rtl w:val="true"/>
          <w:lang w:bidi="fa-IR"/>
        </w:rPr>
        <w:t>.</w:t>
      </w:r>
    </w:p>
    <w:p>
      <w:pPr>
        <w:pStyle w:val="Heading3"/>
        <w:numPr>
          <w:ilvl w:val="2"/>
          <w:numId w:val="1"/>
        </w:numPr>
        <w:rPr/>
      </w:pPr>
      <w:bookmarkStart w:id="243" w:name="__RefHeading___Toc1321795_2035185390"/>
      <w:bookmarkStart w:id="244" w:name="_Toc97"/>
      <w:bookmarkEnd w:id="243"/>
      <w:r>
        <w:rPr>
          <w:rtl w:val="true"/>
        </w:rPr>
        <w:t>آثار و برکات سوره توبه</w:t>
      </w:r>
      <w:bookmarkEnd w:id="244"/>
    </w:p>
    <w:p>
      <w:pPr>
        <w:pStyle w:val="Heading4"/>
        <w:numPr>
          <w:ilvl w:val="3"/>
          <w:numId w:val="1"/>
        </w:numPr>
        <w:rPr/>
      </w:pPr>
      <w:bookmarkStart w:id="245" w:name="__RefHeading___Toc1321797_2035185390"/>
      <w:bookmarkStart w:id="246" w:name="_Toc98"/>
      <w:bookmarkEnd w:id="245"/>
      <w:r>
        <w:rPr/>
        <w:t>1</w:t>
      </w:r>
      <w:r>
        <w:rPr>
          <w:rtl w:val="true"/>
        </w:rPr>
        <w:t xml:space="preserve">) </w:t>
      </w:r>
      <w:r>
        <w:rPr>
          <w:rtl w:val="true"/>
        </w:rPr>
        <w:t>در امان ماندن از دزد و آتش سوزی</w:t>
      </w:r>
      <w:bookmarkEnd w:id="246"/>
    </w:p>
    <w:p>
      <w:pPr>
        <w:pStyle w:val="BookText"/>
        <w:rPr/>
      </w:pPr>
      <w:r>
        <w:rPr>
          <w:rFonts w:ascii="IRNazanin" w:hAnsi="IRNazanin" w:eastAsia="IRNazanin"/>
          <w:color w:val="111111"/>
          <w:sz w:val="28"/>
          <w:sz w:val="28"/>
          <w:szCs w:val="28"/>
          <w:rtl w:val="true"/>
          <w:lang w:bidi="fa-IR"/>
        </w:rPr>
        <w:t>عن جعفربن محمد، عن ابیه عن جده عن علی بن ابی طالب عن النبی صلی‌الله علیه و آله انه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خاف من السباع فلیقرأ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فَإِن تَوَلَّوْاْ فَقُلْ حَسْبِیَ اللّهُ لا إِلَهَ إِلاَّ هُوَ عَلَیْهِ تَوَکَّلْتُ وَهُوَ رَبُّ الْعَرْشِ الْعَظِیمِ </w:t>
      </w:r>
      <w:r>
        <w:rPr>
          <w:rFonts w:ascii="IRNazanin" w:hAnsi="IRNazanin" w:eastAsia="IRNazanin"/>
          <w:color w:val="111111"/>
          <w:sz w:val="28"/>
          <w:sz w:val="28"/>
          <w:szCs w:val="28"/>
          <w:lang w:bidi="fa-IR"/>
        </w:rPr>
        <w:t>۱۲۹</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هر کس از حیوانات وحشی و درنده 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آیات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بخواند از ناحیه آن حیوانات به او ضرری نمی‌رسد</w:t>
      </w:r>
      <w:r>
        <w:rPr>
          <w:rFonts w:eastAsia="IRNazanin" w:cs="IRNazanin"/>
          <w:color w:val="111111"/>
          <w:sz w:val="28"/>
          <w:szCs w:val="28"/>
          <w:rtl w:val="true"/>
          <w:lang w:bidi="fa-IR"/>
        </w:rPr>
        <w:t>.)</w:t>
      </w:r>
    </w:p>
    <w:p>
      <w:pPr>
        <w:pStyle w:val="Heading4"/>
        <w:numPr>
          <w:ilvl w:val="3"/>
          <w:numId w:val="1"/>
        </w:numPr>
        <w:rPr/>
      </w:pPr>
      <w:bookmarkStart w:id="247" w:name="__RefHeading___Toc1321799_2035185390"/>
      <w:bookmarkStart w:id="248" w:name="_Toc99"/>
      <w:bookmarkEnd w:id="247"/>
      <w:r>
        <w:rPr/>
        <w:t>2</w:t>
      </w:r>
      <w:r>
        <w:rPr>
          <w:rtl w:val="true"/>
        </w:rPr>
        <w:t xml:space="preserve">) </w:t>
      </w:r>
      <w:r>
        <w:rPr>
          <w:rtl w:val="true"/>
        </w:rPr>
        <w:t>در امان ماندن از درندگان</w:t>
      </w:r>
      <w:bookmarkEnd w:id="248"/>
    </w:p>
    <w:p>
      <w:pPr>
        <w:pStyle w:val="BookText"/>
        <w:rPr/>
      </w:pPr>
      <w:r>
        <w:rPr>
          <w:rFonts w:ascii="Amiri" w:hAnsi="Amiri" w:eastAsia="Amiri" w:cs="Amiri"/>
          <w:color w:val="111111"/>
          <w:sz w:val="28"/>
          <w:sz w:val="28"/>
          <w:szCs w:val="28"/>
          <w:rtl w:val="true"/>
          <w:lang w:bidi="ar-SA"/>
        </w:rPr>
        <w:t xml:space="preserve">فَإِن تَوَلَّوْاْ فَقُلْ حَسْبِیَ اللّهُ لا إِلَهَ إِلاَّ هُوَ عَلَیْهِ تَوَکَّلْتُ وَهُوَ رَبُّ الْعَرْشِ الْعَظِیمِ </w:t>
      </w:r>
      <w:r>
        <w:rPr>
          <w:rFonts w:ascii="IRNazanin" w:hAnsi="IRNazanin" w:eastAsia="IRNazanin"/>
          <w:color w:val="111111"/>
          <w:sz w:val="28"/>
          <w:sz w:val="28"/>
          <w:szCs w:val="28"/>
          <w:lang w:bidi="fa-IR"/>
        </w:rPr>
        <w:t>۱۲۹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ذر ره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ایمان این آیه را در هر روز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بار با نیت خالص و توجه به خدا و معنی آن بخواند خداوند متعال همه مهمات دینی و دنیایی او را کفایت کند و از غرق شدن و در آتش افتادن و از مردن در زیر دیوار و از کشته شدن به تیغ نگاه دارد</w:t>
      </w:r>
      <w:r>
        <w:rPr>
          <w:rFonts w:eastAsia="IRNazanin" w:cs="IRNazanin"/>
          <w:color w:val="111111"/>
          <w:sz w:val="28"/>
          <w:szCs w:val="28"/>
          <w:rtl w:val="true"/>
          <w:lang w:bidi="fa-IR"/>
        </w:rPr>
        <w:t>.</w:t>
      </w:r>
      <w:r>
        <w:rPr>
          <w:rStyle w:val="FootnoteAnchor"/>
          <w:rtl w:val="true"/>
        </w:rPr>
        <w:footnoteReference w:id="127"/>
      </w:r>
      <w:bookmarkStart w:id="249" w:name="pg4724_45407"/>
    </w:p>
    <w:p>
      <w:pPr>
        <w:pStyle w:val="Heading4"/>
        <w:numPr>
          <w:ilvl w:val="3"/>
          <w:numId w:val="1"/>
        </w:numPr>
        <w:rPr/>
      </w:pPr>
      <w:bookmarkStart w:id="250" w:name="__RefHeading___Toc1321801_2035185390"/>
      <w:bookmarkStart w:id="251" w:name="_Toc100"/>
      <w:bookmarkEnd w:id="249"/>
      <w:bookmarkEnd w:id="250"/>
      <w:r>
        <w:rPr/>
        <w:t>3</w:t>
      </w:r>
      <w:r>
        <w:rPr>
          <w:rtl w:val="true"/>
        </w:rPr>
        <w:t xml:space="preserve">) </w:t>
      </w:r>
      <w:r>
        <w:rPr>
          <w:rtl w:val="true"/>
        </w:rPr>
        <w:t>کفایت مهمّات</w:t>
      </w:r>
      <w:bookmarkEnd w:id="251"/>
    </w:p>
    <w:p>
      <w:pPr>
        <w:pStyle w:val="BookText"/>
        <w:rPr/>
      </w:pPr>
      <w:r>
        <w:rPr>
          <w:rFonts w:ascii="Amiri" w:hAnsi="Amiri" w:eastAsia="Amiri" w:cs="Amiri"/>
          <w:color w:val="111111"/>
          <w:sz w:val="28"/>
          <w:sz w:val="28"/>
          <w:szCs w:val="28"/>
          <w:rtl w:val="true"/>
          <w:lang w:bidi="ar-SA"/>
        </w:rPr>
        <w:t xml:space="preserve">فَإِن تَوَلَّوْاْ فَقُلْ حَسْبِیَ اللّهُ لا إِلَهَ إِلاَّ هُوَ عَلَیْهِ تَوَکَّلْتُ وَهُوَ رَبُّ الْعَرْشِ الْعَظِیمِ </w:t>
      </w:r>
      <w:r>
        <w:rPr>
          <w:rFonts w:ascii="IRNazanin" w:hAnsi="IRNazanin" w:eastAsia="IRNazanin"/>
          <w:color w:val="111111"/>
          <w:sz w:val="28"/>
          <w:sz w:val="28"/>
          <w:szCs w:val="28"/>
          <w:lang w:bidi="fa-IR"/>
        </w:rPr>
        <w:t>۱۲۹</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ذر ره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ایمان این آیه را در هر روز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بار با نیت خالص و توجه به خدا و معنی آن بخواند خداوند متعال همه مهمات دینی و دنیایی او را کفایت کند و از غرق شدن و در آتش افتادن و از مردن در زیر دیوار و از کشته شدن به تیغ نگاه دارد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252" w:name="__RefHeading___Toc1321803_2035185390"/>
      <w:bookmarkStart w:id="253" w:name="_Toc101"/>
      <w:bookmarkEnd w:id="252"/>
      <w:r>
        <w:rPr/>
        <w:t>4</w:t>
      </w:r>
      <w:r>
        <w:rPr>
          <w:rtl w:val="true"/>
        </w:rPr>
        <w:t xml:space="preserve">) </w:t>
      </w:r>
      <w:r>
        <w:rPr>
          <w:rtl w:val="true"/>
        </w:rPr>
        <w:t>جهت عدم گرفتاری</w:t>
      </w:r>
      <w:bookmarkEnd w:id="253"/>
    </w:p>
    <w:p>
      <w:pPr>
        <w:pStyle w:val="BookText"/>
        <w:rPr/>
      </w:pPr>
      <w:r>
        <w:rPr>
          <w:rFonts w:ascii="IRNazanin" w:hAnsi="IRNazanin" w:eastAsia="IRNazanin"/>
          <w:color w:val="111111"/>
          <w:sz w:val="28"/>
          <w:sz w:val="28"/>
          <w:szCs w:val="28"/>
          <w:rtl w:val="true"/>
          <w:lang w:bidi="fa-IR"/>
        </w:rPr>
        <w:t>بعضی ازبزرگان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رَؤُوفٌ رَّحِیمٌ </w:t>
      </w:r>
      <w:r>
        <w:rPr>
          <w:rFonts w:ascii="IRNazanin" w:hAnsi="IRNazanin" w:eastAsia="IRNazanin"/>
          <w:color w:val="111111"/>
          <w:sz w:val="28"/>
          <w:sz w:val="28"/>
          <w:szCs w:val="28"/>
          <w:lang w:bidi="fa-IR"/>
        </w:rPr>
        <w:t>۱۲۸</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بعد از نماز صبح، پیش از سخن گفتن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نیت خالص و توجه به خدا و معنی آن بخواند و بر کف‌های دست خود بدمد و بر روی خود مالد و دست‌ها را به تمام اعضای خود بمالد در آن روز به هیچ گرفتاری مبتلا نگردد</w:t>
      </w:r>
      <w:r>
        <w:rPr>
          <w:rFonts w:eastAsia="IRNazanin" w:cs="IRNazanin"/>
          <w:color w:val="111111"/>
          <w:sz w:val="28"/>
          <w:szCs w:val="28"/>
          <w:rtl w:val="true"/>
          <w:lang w:bidi="fa-IR"/>
        </w:rPr>
        <w:t>.</w:t>
      </w:r>
      <w:r>
        <w:rPr>
          <w:rStyle w:val="FootnoteAnchor"/>
          <w:rtl w:val="true"/>
        </w:rPr>
        <w:footnoteReference w:id="129"/>
      </w:r>
      <w:bookmarkStart w:id="254" w:name="pg4724_45408"/>
    </w:p>
    <w:p>
      <w:pPr>
        <w:pStyle w:val="Heading3"/>
        <w:numPr>
          <w:ilvl w:val="2"/>
          <w:numId w:val="1"/>
        </w:numPr>
        <w:rPr/>
      </w:pPr>
      <w:bookmarkStart w:id="255" w:name="__RefHeading___Toc1321805_2035185390"/>
      <w:bookmarkStart w:id="256" w:name="_Toc102"/>
      <w:bookmarkEnd w:id="254"/>
      <w:bookmarkEnd w:id="255"/>
      <w:r>
        <w:rPr>
          <w:rtl w:val="true"/>
        </w:rPr>
        <w:t>ختومات مجرب</w:t>
      </w:r>
      <w:bookmarkEnd w:id="256"/>
    </w:p>
    <w:p>
      <w:pPr>
        <w:pStyle w:val="BookText"/>
        <w:rPr/>
      </w:pPr>
      <w:r>
        <w:rPr>
          <w:rFonts w:eastAsia="Times New Roman" w:cs="Times New Roman" w:ascii="Times New Roman" w:hAnsi="Times New Roman"/>
          <w:color w:val="111111"/>
          <w:sz w:val="28"/>
          <w:szCs w:val="28"/>
          <w:lang w:val="en-US" w:bidi="en-US"/>
        </w:rPr>
        <w:t>1</w:t>
      </w:r>
      <w:r>
        <w:rPr>
          <w:rFonts w:ascii="Times New Roman" w:hAnsi="Times New Roman" w:eastAsia="Times New Roman" w:cs="Times New Roman"/>
          <w:color w:val="111111"/>
          <w:sz w:val="28"/>
          <w:sz w:val="28"/>
          <w:szCs w:val="28"/>
          <w:rtl w:val="true"/>
          <w:lang w:val="en-US" w:bidi="en-US"/>
        </w:rPr>
        <w:t xml:space="preserve">﴾ </w:t>
      </w:r>
      <w:r>
        <w:rPr>
          <w:rFonts w:ascii="IRNazanin" w:hAnsi="IRNazanin" w:eastAsia="IRNazanin"/>
          <w:color w:val="111111"/>
          <w:sz w:val="28"/>
          <w:sz w:val="28"/>
          <w:szCs w:val="28"/>
          <w:rtl w:val="true"/>
          <w:lang w:bidi="fa-IR"/>
        </w:rPr>
        <w:t xml:space="preserve">اگر کسی نزد پادشاهی حاجتی داشته باشد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نیت خالص و توجه به خدا و معنی آن سوره مبارکه توبه را بخواند حاجت او روا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طلب فتح و ظفر بر اعداء، هر کس با ایمان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نیت خالص و توجه به خدا و معنی آن سوره مبارکه توبه را بخواند بر اعدا و دشمنان ظفر یابد و به روایتی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
      </w:r>
    </w:p>
    <w:p>
      <w:pPr>
        <w:pStyle w:val="Heading2"/>
        <w:numPr>
          <w:ilvl w:val="1"/>
          <w:numId w:val="1"/>
        </w:numPr>
        <w:rPr/>
      </w:pPr>
      <w:bookmarkStart w:id="257" w:name="__RefHeading___Toc1321807_2035185390"/>
      <w:bookmarkStart w:id="258" w:name="_Toc103"/>
      <w:bookmarkEnd w:id="257"/>
      <w:r>
        <w:rPr>
          <w:rtl w:val="true"/>
        </w:rPr>
        <w:t>سوره یونس</w:t>
      </w:r>
      <w:bookmarkEnd w:id="258"/>
    </w:p>
    <w:p>
      <w:pPr>
        <w:pStyle w:val="Heading3"/>
        <w:numPr>
          <w:ilvl w:val="2"/>
          <w:numId w:val="1"/>
        </w:numPr>
        <w:rPr/>
      </w:pPr>
      <w:bookmarkStart w:id="259" w:name="__RefHeading___Toc1321809_2035185390"/>
      <w:bookmarkStart w:id="260" w:name="_Toc104"/>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w:t>
      </w:r>
    </w:p>
    <w:p>
      <w:pPr>
        <w:pStyle w:val="Heading3"/>
        <w:numPr>
          <w:ilvl w:val="2"/>
          <w:numId w:val="1"/>
        </w:numPr>
        <w:rPr/>
      </w:pPr>
      <w:bookmarkStart w:id="261" w:name="__RefHeading___Toc1321811_2035185390"/>
      <w:bookmarkStart w:id="262" w:name="_Toc105"/>
      <w:bookmarkEnd w:id="261"/>
      <w:r>
        <w:rPr>
          <w:rtl w:val="true"/>
        </w:rPr>
        <w:t>فضیلت و خواص سوره یونس</w:t>
      </w:r>
      <w:bookmarkEnd w:id="26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ابی کعب عن النبی صلی‌الله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قَرَأ‌ها اُعطی مِنَ الأجر عَشرَ حَسنات، بِعَدد مَن صَدَّقَ بِیُونس وَ کَذَّبَ بهِ وَ بِعَدَد مَن غرق مع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قرائت نماید ده برابر تعداد کسانی که حضرت یونس علیه‌السلام را تصدیق یا تکذیب کردند حسنه به او عطا می‌شود و نیز به تعداد کسانی که با فرعون غرق شدند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روی 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یونس فی کلّ شَهرین أو ثلاثة لم یَخف علیه أن یکونَ من الجاهلین و کان یوم القیامة من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یونس را در هر دو یا سه ماه بخواند بیم ان نمی‌رود که از جاهلان و بی خبران باشد و در روز قیامت از مقربان خواهد بود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عن ابن بن عثمان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شیء إقرا؟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 من السورة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التمس‌ها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سورة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فقرأت حتی انتهیت الی </w:t>
      </w:r>
      <w:r>
        <w:rPr>
          <w:rFonts w:ascii="Amiri" w:hAnsi="Amiri" w:eastAsia="Amiri" w:cs="Amiri"/>
          <w:color w:val="111111"/>
          <w:sz w:val="28"/>
          <w:sz w:val="28"/>
          <w:szCs w:val="28"/>
          <w:rtl w:val="true"/>
          <w:lang w:bidi="ar-SA"/>
        </w:rPr>
        <w:t>لِّلَّذِینَ أَحْسَنُواْ الْحُسْنَی وَزِیَادَةٌ وَلاَ یَرْهَقُ وُجُوهَهُمْ قَتَرٌ وَلاَ ذِلَّةٌ</w:t>
      </w:r>
      <w:r>
        <w:rPr>
          <w:rFonts w:ascii="IRNazanin" w:hAnsi="IRNazanin" w:eastAsia="IRNazanin"/>
          <w:color w:val="111111"/>
          <w:sz w:val="28"/>
          <w:sz w:val="28"/>
          <w:szCs w:val="28"/>
          <w:rtl w:val="true"/>
          <w:lang w:bidi="fa-IR"/>
        </w:rPr>
        <w:t xml:space="preserve">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لاعجب کیف لا أشیب إذا قردت القرآن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عثمان از محمد روایت اورده که امام باقر علیه‌السلام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چه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هفتم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پس من سوره یونس را خواندم تا به آیه </w:t>
      </w:r>
      <w:r>
        <w:rPr>
          <w:rFonts w:ascii="Amiri" w:hAnsi="Amiri" w:eastAsia="Amiri" w:cs="Amiri"/>
          <w:color w:val="111111"/>
          <w:sz w:val="28"/>
          <w:sz w:val="28"/>
          <w:szCs w:val="28"/>
          <w:rtl w:val="true"/>
          <w:lang w:bidi="ar-SA"/>
        </w:rPr>
        <w:t>لِّلَّذِینَ أَحْسَنُواْ الْحُسْنَی وَزِیَادَةٌ وَلاَ یَرْهَقُ وُجُوهَهُمْ قَتَرٌ وَلاَ ذِلَّةٌ</w:t>
      </w:r>
      <w:r>
        <w:rPr>
          <w:rFonts w:ascii="IRNazanin" w:hAnsi="IRNazanin" w:eastAsia="IRNazanin"/>
          <w:color w:val="111111"/>
          <w:sz w:val="28"/>
          <w:sz w:val="28"/>
          <w:szCs w:val="28"/>
          <w:rtl w:val="true"/>
          <w:lang w:bidi="fa-IR"/>
        </w:rPr>
        <w:t xml:space="preserve">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 شگفتم که چگونه هنگامی‌که قران می‌خوانم مویم سپید نشود</w:t>
      </w:r>
      <w:r>
        <w:rPr>
          <w:rFonts w:eastAsia="IRNazanin" w:cs="IRNazanin"/>
          <w:color w:val="111111"/>
          <w:sz w:val="28"/>
          <w:szCs w:val="28"/>
          <w:rtl w:val="true"/>
          <w:lang w:bidi="fa-IR"/>
        </w:rPr>
        <w:t>.</w:t>
      </w:r>
      <w:r>
        <w:rPr>
          <w:rStyle w:val="FootnoteAnchor"/>
          <w:rtl w:val="true"/>
        </w:rPr>
        <w:footnoteReference w:id="133"/>
      </w:r>
      <w:bookmarkStart w:id="263" w:name="pg4724_45410"/>
    </w:p>
    <w:p>
      <w:pPr>
        <w:pStyle w:val="Heading3"/>
        <w:numPr>
          <w:ilvl w:val="2"/>
          <w:numId w:val="1"/>
        </w:numPr>
        <w:rPr/>
      </w:pPr>
      <w:bookmarkStart w:id="264" w:name="__RefHeading___Toc1321813_2035185390"/>
      <w:bookmarkStart w:id="265" w:name="_Toc106"/>
      <w:bookmarkEnd w:id="263"/>
      <w:bookmarkEnd w:id="264"/>
      <w:r>
        <w:rPr>
          <w:rtl w:val="true"/>
        </w:rPr>
        <w:t>آثار و برکات سوره یونس</w:t>
      </w:r>
      <w:bookmarkEnd w:id="265"/>
    </w:p>
    <w:p>
      <w:pPr>
        <w:pStyle w:val="Heading4"/>
        <w:numPr>
          <w:ilvl w:val="3"/>
          <w:numId w:val="1"/>
        </w:numPr>
        <w:rPr/>
      </w:pPr>
      <w:bookmarkStart w:id="266" w:name="__RefHeading___Toc1321815_2035185390"/>
      <w:bookmarkStart w:id="267" w:name="_Toc107"/>
      <w:bookmarkEnd w:id="266"/>
      <w:r>
        <w:rPr/>
        <w:t>1</w:t>
      </w:r>
      <w:r>
        <w:rPr>
          <w:rtl w:val="true"/>
        </w:rPr>
        <w:t xml:space="preserve">) </w:t>
      </w:r>
      <w:r>
        <w:rPr>
          <w:rtl w:val="true"/>
        </w:rPr>
        <w:t>درمان درد پا و پهلو</w:t>
      </w:r>
      <w:bookmarkEnd w:id="267"/>
    </w:p>
    <w:p>
      <w:pPr>
        <w:pStyle w:val="BookText"/>
        <w:rPr/>
      </w:pPr>
      <w:r>
        <w:rPr>
          <w:rFonts w:ascii="Amiri" w:hAnsi="Amiri" w:eastAsia="Amiri" w:cs="Amiri"/>
          <w:color w:val="111111"/>
          <w:sz w:val="28"/>
          <w:sz w:val="28"/>
          <w:szCs w:val="28"/>
          <w:rtl w:val="true"/>
          <w:lang w:bidi="ar-SA"/>
        </w:rPr>
        <w:t xml:space="preserve">وَإِذَا مَسَّ الإِنسَانَ الضُّرُّ دَعَانَا لِجَنبِهِ أَوْ قَاعِدًا أَوْ قَآئِمًا فَلَمَّا کَشَفْنَا عَنْهُ ضُرَّهُ مَرَّ کَأَن لَّمْ یَدْعُنَا إِلَی ضُرٍّ مَّسَّهُ کَذَلِکَ زُیِّنَ لِلْمُسْرِفِینَ مَا کَانُواْ یَعْمَلُونَ </w:t>
      </w:r>
      <w:r>
        <w:rPr>
          <w:rFonts w:ascii="IRNazanin" w:hAnsi="IRNazanin" w:eastAsia="IRNazanin"/>
          <w:color w:val="111111"/>
          <w:sz w:val="28"/>
          <w:sz w:val="28"/>
          <w:szCs w:val="28"/>
          <w:lang w:bidi="fa-IR"/>
        </w:rPr>
        <w:t>۱۲</w:t>
      </w:r>
    </w:p>
    <w:p>
      <w:pPr>
        <w:pStyle w:val="BookText"/>
        <w:rPr/>
      </w:pPr>
      <w:r>
        <w:rPr>
          <w:rFonts w:ascii="IRNazanin" w:hAnsi="IRNazanin" w:eastAsia="IRNazanin"/>
          <w:color w:val="111111"/>
          <w:sz w:val="28"/>
          <w:sz w:val="28"/>
          <w:szCs w:val="28"/>
          <w:rtl w:val="true"/>
          <w:lang w:bidi="fa-IR"/>
        </w:rPr>
        <w:t>هرکس با ایمان این آیه را بر کاسه نو و پاک با نیت خالص و توجه به خدا و معنی ان بنویسد و سیاهی نوشته‌ها را با روغن زیتون محو کند سپس آن روغن را به محل درد بمالد زایل شود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268" w:name="__RefHeading___Toc1321817_2035185390"/>
      <w:bookmarkStart w:id="269" w:name="_Toc108"/>
      <w:bookmarkEnd w:id="268"/>
      <w:r>
        <w:rPr/>
        <w:t>2</w:t>
      </w:r>
      <w:r>
        <w:rPr>
          <w:rtl w:val="true"/>
        </w:rPr>
        <w:t>)</w:t>
      </w:r>
      <w:r>
        <w:rPr>
          <w:rtl w:val="true"/>
        </w:rPr>
        <w:t>جهت آسان زاییدن</w:t>
      </w:r>
      <w:bookmarkEnd w:id="269"/>
    </w:p>
    <w:p>
      <w:pPr>
        <w:pStyle w:val="BookText"/>
        <w:rPr/>
      </w:pPr>
      <w:r>
        <w:rPr>
          <w:rFonts w:ascii="Amiri" w:hAnsi="Amiri" w:eastAsia="Amiri" w:cs="Amiri"/>
          <w:color w:val="111111"/>
          <w:sz w:val="28"/>
          <w:sz w:val="28"/>
          <w:szCs w:val="28"/>
          <w:rtl w:val="true"/>
          <w:lang w:bidi="ar-SA"/>
        </w:rPr>
        <w:t xml:space="preserve">قُلْ مَن یَرْزُقُکُم مِّنَ السَّمَاءِ وَالأَرْضِ أَمَّن یَمْلِکُ السَّمْعَ والأَبْصَارَ وَمَن یُخْرِجُ الْحَیَّ مِنَ الْمَیِّتِ وَیُخْرِجُ الْمَیَّتَ مِنَ الْحَیِّ وَمَن یُدَبِّرُ الأَمْرَ فَسَیَقُولُونَ اللّهُ فَقُلْ أَفَلاَ تَتَّقُونَ </w:t>
      </w:r>
      <w:r>
        <w:rPr>
          <w:rFonts w:ascii="IRNazanin" w:hAnsi="IRNazanin" w:eastAsia="IRNazanin"/>
          <w:color w:val="111111"/>
          <w:sz w:val="28"/>
          <w:sz w:val="28"/>
          <w:szCs w:val="28"/>
          <w:lang w:bidi="fa-IR"/>
        </w:rPr>
        <w:t>۳۱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ایمان این آیه را با نیت خالص و توجه به خدا و معنی آن به نیت آسان زاییدن زنی بخواند درد زاییدن کم شود و وضع حمل او آسان شود</w:t>
      </w:r>
      <w:r>
        <w:rPr>
          <w:rFonts w:eastAsia="IRNazanin" w:cs="IRNazanin"/>
          <w:color w:val="111111"/>
          <w:sz w:val="28"/>
          <w:szCs w:val="28"/>
          <w:rtl w:val="true"/>
          <w:lang w:bidi="fa-IR"/>
        </w:rPr>
        <w:t>.</w:t>
      </w:r>
      <w:r>
        <w:rPr>
          <w:rStyle w:val="FootnoteAnchor"/>
          <w:rtl w:val="true"/>
        </w:rPr>
        <w:footnoteReference w:id="135"/>
      </w:r>
      <w:bookmarkStart w:id="270" w:name="pg4724_45411"/>
    </w:p>
    <w:p>
      <w:pPr>
        <w:pStyle w:val="Heading3"/>
        <w:numPr>
          <w:ilvl w:val="2"/>
          <w:numId w:val="1"/>
        </w:numPr>
        <w:rPr/>
      </w:pPr>
      <w:bookmarkStart w:id="271" w:name="__RefHeading___Toc1321819_2035185390"/>
      <w:bookmarkStart w:id="272" w:name="_Toc109"/>
      <w:bookmarkEnd w:id="270"/>
      <w:bookmarkEnd w:id="271"/>
      <w:r>
        <w:rPr>
          <w:rtl w:val="true"/>
        </w:rPr>
        <w:t>ختومات مجرب</w:t>
      </w:r>
      <w:bookmarkEnd w:id="272"/>
    </w:p>
    <w:p>
      <w:pPr>
        <w:pStyle w:val="BookText"/>
        <w:rPr/>
      </w:pPr>
      <w:r>
        <w:rPr>
          <w:rFonts w:ascii="IRNazanin" w:hAnsi="IRNazanin" w:eastAsia="IRNazanin"/>
          <w:color w:val="111111"/>
          <w:sz w:val="28"/>
          <w:sz w:val="28"/>
          <w:szCs w:val="28"/>
          <w:rtl w:val="true"/>
          <w:lang w:bidi="fa-IR"/>
        </w:rPr>
        <w:t>از حضرت صادق علیه‌السلام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مبارکه یونس را به جهت دفع و ظفر بر دشمن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نیت خالص و توجه به خدا و معنی آن بخواند بر دشمن خود غالب گردد</w:t>
      </w:r>
      <w:r>
        <w:rPr>
          <w:rFonts w:eastAsia="IRNazanin" w:cs="IRNazanin"/>
          <w:color w:val="111111"/>
          <w:sz w:val="28"/>
          <w:szCs w:val="28"/>
          <w:rtl w:val="true"/>
          <w:lang w:bidi="fa-IR"/>
        </w:rPr>
        <w:t>.</w:t>
      </w:r>
      <w:r>
        <w:rPr>
          <w:rStyle w:val="FootnoteAnchor"/>
          <w:rtl w:val="true"/>
        </w:rPr>
        <w:footnoteReference w:id="136"/>
      </w:r>
    </w:p>
    <w:p>
      <w:pPr>
        <w:pStyle w:val="Heading2"/>
        <w:numPr>
          <w:ilvl w:val="1"/>
          <w:numId w:val="1"/>
        </w:numPr>
        <w:rPr/>
      </w:pPr>
      <w:bookmarkStart w:id="273" w:name="__RefHeading___Toc1321821_2035185390"/>
      <w:bookmarkStart w:id="274" w:name="_Toc110"/>
      <w:bookmarkEnd w:id="273"/>
      <w:r>
        <w:rPr>
          <w:rtl w:val="true"/>
        </w:rPr>
        <w:t>سوره هود</w:t>
      </w:r>
      <w:bookmarkEnd w:id="274"/>
    </w:p>
    <w:p>
      <w:pPr>
        <w:pStyle w:val="Heading3"/>
        <w:numPr>
          <w:ilvl w:val="2"/>
          <w:numId w:val="1"/>
        </w:numPr>
        <w:rPr/>
      </w:pPr>
      <w:bookmarkStart w:id="275" w:name="__RefHeading___Toc1321823_2035185390"/>
      <w:bookmarkStart w:id="276" w:name="_Toc111"/>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سوره مرا پیر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به روشنی این امر را اثبات می‌کند که مسلمانان هرگز نباید به خاطرکثرت دشمنان و حملات شدید آنان میدان را خالی کنند، بلکه باید هر روز بر استقامت خویش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حدیث معروفی می‌خوانیم که پیغمبر اکرم صلی اللّه علیه و آله و سلّمفرمود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شیبتنی سورة هود؛ سوره هود مرا پیر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هنگامی‌که یارانش عرضه داشتند آثار پیری زودرس در چهره شما ای رسولخدا نمایان شده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شیبتنی هود و الواقعة؛ سوره هود و واقعه مرا پیر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روایات سوره مرسلات و عم یتسائلون و تکویر و غیر آن نیز اضافه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در تفسیر این حدیث چنین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مانزل علی رسول الله صلی اللّه علیه و آله و سلّم آیة کان اشد علیه و لا اشق من آیةفاستقم کما امرت و من تاب معک؛ هیچ آیه ای بر پیغمبر صلی اللّه علیه و آله و سلّم شدیدتر و دشوارتر از آیه استقم کما امرت و من تاب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 آنچنان که دستور یافته ای و همچنین کسانی که با تو هستند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نقل کرده اند که یکی از دانشمندان پیامبر صلی اللّه علیه و آله و سلّم را درخواب دید، و از حضرتش سؤ ال کرد، اینکه از شما نقل شده سوره هود مرا پیر کرد آیا علتش بیان سر گذشت امت‌های پیشین و هلاک آن‌ها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علتش آیه فاستقم کما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سوره علاوه بر این آیه ، آیات تکان دهنده ای مربوط به قیامت وبازپرسی در آن دادگاه عدل الهی و آیاتی پیرامون مجازات اقوام پیشین و دستوراتی درباره مبارزه با فساد دارد که همگی مسئولیت آفرین است و جای تعجب نیست که اندیشه در این مسئولیت‌ها آدمی‌را پیر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دیگری که در اینجا باید به آن توجه داشت این است که بسیاری از آیات این سوره تاکیدی است بر مطالبی که در سوره قبل یعنی سوره یونس آمده است ، و آغازش مخصوصا درست شبیه همان آغاز، و برداشتش نیز در بسیاری از موارد تاکید بر همان مسائل است </w:t>
      </w:r>
      <w:r>
        <w:rPr>
          <w:rFonts w:eastAsia="IRNazanin" w:cs="IRNazanin"/>
          <w:color w:val="111111"/>
          <w:sz w:val="28"/>
          <w:szCs w:val="28"/>
          <w:rtl w:val="true"/>
          <w:lang w:bidi="fa-IR"/>
        </w:rPr>
        <w:t>.</w:t>
      </w:r>
      <w:r>
        <w:rPr>
          <w:rStyle w:val="FootnoteAnchor"/>
          <w:rtl w:val="true"/>
        </w:rPr>
        <w:footnoteReference w:id="137"/>
      </w:r>
      <w:bookmarkStart w:id="277" w:name="pg4724_45413"/>
    </w:p>
    <w:p>
      <w:pPr>
        <w:pStyle w:val="Heading3"/>
        <w:numPr>
          <w:ilvl w:val="2"/>
          <w:numId w:val="1"/>
        </w:numPr>
        <w:rPr/>
      </w:pPr>
      <w:bookmarkStart w:id="278" w:name="__RefHeading___Toc1321825_2035185390"/>
      <w:bookmarkStart w:id="279" w:name="_Toc112"/>
      <w:bookmarkEnd w:id="277"/>
      <w:bookmarkEnd w:id="278"/>
      <w:r>
        <w:rPr>
          <w:rtl w:val="true"/>
        </w:rPr>
        <w:t>فضیلت و خواص سوره هود</w:t>
      </w:r>
      <w:bookmarkEnd w:id="279"/>
    </w:p>
    <w:p>
      <w:pPr>
        <w:pStyle w:val="BookText"/>
        <w:rPr/>
      </w:pPr>
      <w:r>
        <w:rPr>
          <w:rFonts w:ascii="IRNazanin" w:hAnsi="IRNazanin" w:eastAsia="IRNazanin"/>
          <w:color w:val="111111"/>
          <w:sz w:val="28"/>
          <w:sz w:val="28"/>
          <w:szCs w:val="28"/>
          <w:rtl w:val="true"/>
          <w:lang w:bidi="fa-IR"/>
        </w:rPr>
        <w:t>روی عن النبی صلی‌الله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هذه السورة اعطی من الاجر و الثواب بعدد من صدّق هوداً و الانبیاء علیهم السلام و من کذب بهم، و کان یوم القیامة فی درجة الشهداء و حوسب حساباً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نبی مکرم اسلام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پاداش و ثوابی به تعداد کسانی که به هود و سایر پیامبران ایمان آوردند و کسانی که آن‌ها را انکار نمودند خواهد داشت و در روز قیامت در مقم شهداء قرار می‌گیرد و حساب آسانی خواهد داشت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روی عن النبی صلی‌الله علیه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هود أُعطی من الأجرِ عَشر حَسَنات بِعَدَدِمَن صَدَّقَ بنوحٍ و کذّب به، و هود و صالح و شعیب و لوط و ابراهیم و موسی و کان یوم القیامة من السُعَداء</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هرکه سوره هود را قرائت کند ده برابر تعداد کسانی که به حضرت نوح ایمان آورده اند یا تکذیبش کرده اند و نیز به تعداد موافقان و مخالفان حضرت هود، صالح، شعیب، لوط، ابراهیم و موسی به او پاداش داده خواهد شد و چنین کسی در رستاخیز سعادتمند خواهد بود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جعفر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هود فی کلّ جُمُعةٍ بَعَثَهُ الله تعالی یوم القیامةِ فی زمرة النبیین وَلَم تُعرَف لَهُ خَطیئته عمل‌ها یوم القیامة</w:t>
      </w:r>
      <w:r>
        <w:rPr>
          <w:rFonts w:eastAsia="Amiri" w:cs="Amiri" w:ascii="Amiri" w:hAnsi="Amiri"/>
          <w:color w:val="111111"/>
          <w:sz w:val="28"/>
          <w:szCs w:val="28"/>
          <w:rtl w:val="true"/>
          <w:lang w:bidi="ar-SA"/>
        </w:rPr>
        <w:t>.</w:t>
      </w:r>
      <w:bookmarkStart w:id="280" w:name="pg4724_45414"/>
    </w:p>
    <w:p>
      <w:pPr>
        <w:pStyle w:val="BookText"/>
        <w:rPr/>
      </w:pPr>
      <w:bookmarkEnd w:id="280"/>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مبارکه هود را در هر جمعه قرائت نماید، خداوند متعال در روز قیامت در گروه پیامبران محشورش می‌کند و درآن روز گناهی بر او دیده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او آمرزیده شده است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p>
    <w:p>
      <w:pPr>
        <w:pStyle w:val="Heading3"/>
        <w:numPr>
          <w:ilvl w:val="2"/>
          <w:numId w:val="1"/>
        </w:numPr>
        <w:rPr/>
      </w:pPr>
      <w:bookmarkStart w:id="281" w:name="__RefHeading___Toc1321827_2035185390"/>
      <w:bookmarkStart w:id="282" w:name="_Toc113"/>
      <w:bookmarkEnd w:id="281"/>
      <w:r>
        <w:rPr>
          <w:rtl w:val="true"/>
        </w:rPr>
        <w:t>آثار و برکات سوره هود</w:t>
      </w:r>
      <w:bookmarkEnd w:id="282"/>
    </w:p>
    <w:p>
      <w:pPr>
        <w:pStyle w:val="Heading4"/>
        <w:numPr>
          <w:ilvl w:val="3"/>
          <w:numId w:val="1"/>
        </w:numPr>
        <w:rPr/>
      </w:pPr>
      <w:bookmarkStart w:id="283" w:name="__RefHeading___Toc1321829_2035185390"/>
      <w:bookmarkStart w:id="284" w:name="_Toc114"/>
      <w:bookmarkEnd w:id="283"/>
      <w:r>
        <w:rPr/>
        <w:t>1</w:t>
      </w:r>
      <w:r>
        <w:rPr>
          <w:rtl w:val="true"/>
        </w:rPr>
        <w:t xml:space="preserve">) </w:t>
      </w:r>
      <w:r>
        <w:rPr>
          <w:rtl w:val="true"/>
        </w:rPr>
        <w:t>جهت افزایش نیروی بدنی و غلبه بر دشمن</w:t>
      </w:r>
      <w:bookmarkEnd w:id="284"/>
    </w:p>
    <w:p>
      <w:pPr>
        <w:pStyle w:val="BookText"/>
        <w:rPr/>
      </w:pPr>
      <w:r>
        <w:rPr>
          <w:rFonts w:ascii="IRNazanin" w:hAnsi="IRNazanin" w:eastAsia="IRNazanin"/>
          <w:color w:val="111111"/>
          <w:sz w:val="28"/>
          <w:sz w:val="28"/>
          <w:szCs w:val="28"/>
          <w:rtl w:val="true"/>
          <w:lang w:bidi="fa-IR"/>
        </w:rPr>
        <w:t>روی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هذا السورة علی رق ظبی و یاخذ‌ها معه أعطاه الله قوة و نصراً ولو حاربة مائة رجل لا تنصر علیهم و غلبهم وإن صاح بهم انهزموا و کل من رآه یخاف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بنویسد و با خود داشته باشد خداوند نیروی فوق العاده ای به او خواهد داد و کسی که آن را به همراه داشته باشد و با دشمن بجنگد بر او پیروز و غالب می‌شود تا انجا که هر کس او را ببیند از او می‌ترسد</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شرح صدر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الَر کِتَابٌ أُحْکِمَتْ آیَاتُهُ ثُمَّ فُصِّلَتْ مِن لَّدُنْ حَکِیمٍ خَبِیرٍ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أَلاَّ تَعْبُدُواْ إِلاَّ اللّهَ إِنَّنِی لَکُم مِّنْهُ نَذِیرٌ وَبَشِیرٌ </w:t>
      </w:r>
      <w:r>
        <w:rPr>
          <w:rFonts w:ascii="IRNazanin" w:hAnsi="IRNazanin" w:eastAsia="IRNazanin"/>
          <w:color w:val="111111"/>
          <w:sz w:val="28"/>
          <w:sz w:val="28"/>
          <w:szCs w:val="28"/>
          <w:lang w:bidi="fa-IR"/>
        </w:rPr>
        <w:t>۲</w:t>
      </w:r>
      <w:r>
        <w:rPr>
          <w:rFonts w:ascii="Amiri" w:hAnsi="Amiri" w:eastAsia="Amiri" w:cs="Amiri"/>
          <w:color w:val="111111"/>
          <w:sz w:val="28"/>
          <w:sz w:val="28"/>
          <w:szCs w:val="28"/>
          <w:rtl w:val="true"/>
          <w:lang w:bidi="ar-SA"/>
        </w:rPr>
        <w:t xml:space="preserve">وَأَنِ اسْتَغْفِرُواْ رَبَّکُمْ ثُمَّ تُوبُواْ إِلَیْهِ یُمَتِّعْکُم مَّتَاعًا حَسَنًا إِلَی أَجَلٍ مُّسَمًّی وَیُؤْتِ کُلَّ ذِی فَضْلٍ فَضْلَهُ وَإِن تَوَلَّوْاْ فَإِنِّیَ أَخَافُ عَلَیْکُمْ عَذَابَ یَوْمٍ کَبِیرٍ </w:t>
      </w:r>
      <w:r>
        <w:rPr>
          <w:rFonts w:ascii="IRNazanin" w:hAnsi="IRNazanin" w:eastAsia="IRNazanin"/>
          <w:color w:val="111111"/>
          <w:sz w:val="28"/>
          <w:sz w:val="28"/>
          <w:szCs w:val="28"/>
          <w:lang w:bidi="fa-IR"/>
        </w:rPr>
        <w:t>۳</w:t>
      </w:r>
      <w:r>
        <w:rPr>
          <w:rFonts w:ascii="Amiri" w:hAnsi="Amiri" w:eastAsia="Amiri" w:cs="Amiri"/>
          <w:color w:val="111111"/>
          <w:sz w:val="28"/>
          <w:sz w:val="28"/>
          <w:szCs w:val="28"/>
          <w:rtl w:val="true"/>
          <w:lang w:bidi="ar-SA"/>
        </w:rPr>
        <w:t xml:space="preserve"> إِلَی اللّهِ مَرْجِعُکُمْ وَهُوَ عَلَی کُلِّ شَیْءٍ قَدِیرٌ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هر کس با ایمان این آیات را بر برگ درختی سبز در وقت طلوع آفتاب با نیت خالص و توجه به خدا و معنی ان بنویسد و به مشک و گلاب بشوید و ان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صبح و شام بخورد دل او نورانی می‌گردد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285" w:name="__RefHeading___Toc1321831_2035185390"/>
      <w:bookmarkStart w:id="286" w:name="_Toc115"/>
      <w:bookmarkEnd w:id="285"/>
      <w:r>
        <w:rPr/>
        <w:t>3</w:t>
      </w:r>
      <w:r>
        <w:rPr>
          <w:rtl w:val="true"/>
        </w:rPr>
        <w:t xml:space="preserve">) </w:t>
      </w:r>
      <w:r>
        <w:rPr>
          <w:rtl w:val="true"/>
        </w:rPr>
        <w:t>جهت حفظ کودک</w:t>
      </w:r>
      <w:bookmarkEnd w:id="286"/>
    </w:p>
    <w:p>
      <w:pPr>
        <w:pStyle w:val="BookText"/>
        <w:rPr/>
      </w:pPr>
      <w:r>
        <w:rPr>
          <w:rFonts w:ascii="Amiri" w:hAnsi="Amiri" w:eastAsia="Amiri" w:cs="Amiri"/>
          <w:color w:val="111111"/>
          <w:sz w:val="28"/>
          <w:sz w:val="28"/>
          <w:szCs w:val="28"/>
          <w:rtl w:val="true"/>
          <w:lang w:bidi="ar-SA"/>
        </w:rPr>
        <w:t xml:space="preserve">إِنِّی تَوَکَّلْتُ عَلَی اللّهِ رَبِّی وَرَبِّکُم مَّا مِن دَآبَّةٍ إِلاَّ هُوَ آخِذٌ بِنَاصِیَتِهَا إِنَّ رَبِّی عَلَی صِرَاطٍ مُّسْتَقِیمٍ </w:t>
      </w:r>
      <w:r>
        <w:rPr>
          <w:rFonts w:ascii="IRNazanin" w:hAnsi="IRNazanin" w:eastAsia="IRNazanin"/>
          <w:color w:val="111111"/>
          <w:sz w:val="28"/>
          <w:sz w:val="28"/>
          <w:szCs w:val="28"/>
          <w:lang w:bidi="fa-IR"/>
        </w:rPr>
        <w:t>۵۶</w:t>
      </w:r>
      <w:r>
        <w:rPr>
          <w:rFonts w:ascii="Amiri" w:hAnsi="Amiri" w:eastAsia="Amiri" w:cs="Amiri"/>
          <w:color w:val="111111"/>
          <w:sz w:val="28"/>
          <w:sz w:val="28"/>
          <w:szCs w:val="28"/>
          <w:rtl w:val="true"/>
          <w:lang w:bidi="ar-SA"/>
        </w:rPr>
        <w:t xml:space="preserve"> فَإِن تَوَلَّوْاْ فَقَدْ أَبْلَغْتُکُم مَّا أُرْسِلْتُ بِهِ إِلَیْکُمْ وَیَسْتَخْلِفُ رَبِّی قَوْمًا غَیْرَکُمْ وَلاَ تَضُرُّونَهُ شَیْئًا إِنَّ رَبِّی عَلَیَ کُلِّ شَیْءٍ حَفِیظٌ </w:t>
      </w:r>
      <w:r>
        <w:rPr>
          <w:rFonts w:ascii="IRNazanin" w:hAnsi="IRNazanin" w:eastAsia="IRNazanin"/>
          <w:color w:val="111111"/>
          <w:sz w:val="28"/>
          <w:sz w:val="28"/>
          <w:szCs w:val="28"/>
          <w:lang w:bidi="fa-IR"/>
        </w:rPr>
        <w:t>۵۷</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با ایمان دو آیه را با نیت خالص و توجه به خدا و معنی ان بنویسد و بپیچد و در گردن طفل آویزد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از همه آفات محفوظ بماند</w:t>
      </w:r>
      <w:r>
        <w:rPr>
          <w:rFonts w:eastAsia="IRNazanin" w:cs="IRNazanin"/>
          <w:color w:val="111111"/>
          <w:sz w:val="28"/>
          <w:szCs w:val="28"/>
          <w:rtl w:val="true"/>
          <w:lang w:bidi="fa-IR"/>
        </w:rPr>
        <w:t>.</w:t>
      </w:r>
      <w:r>
        <w:rPr>
          <w:rStyle w:val="FootnoteAnchor"/>
          <w:rtl w:val="true"/>
        </w:rPr>
        <w:footnoteReference w:id="143"/>
      </w:r>
      <w:bookmarkStart w:id="287" w:name="pg4724_45415"/>
    </w:p>
    <w:p>
      <w:pPr>
        <w:pStyle w:val="Heading4"/>
        <w:numPr>
          <w:ilvl w:val="3"/>
          <w:numId w:val="1"/>
        </w:numPr>
        <w:rPr/>
      </w:pPr>
      <w:bookmarkStart w:id="288" w:name="__RefHeading___Toc1321833_2035185390"/>
      <w:bookmarkStart w:id="289" w:name="_Toc116"/>
      <w:bookmarkEnd w:id="287"/>
      <w:bookmarkEnd w:id="288"/>
      <w:r>
        <w:rPr/>
        <w:t>4</w:t>
      </w:r>
      <w:r>
        <w:rPr>
          <w:rtl w:val="true"/>
        </w:rPr>
        <w:t xml:space="preserve">) </w:t>
      </w:r>
      <w:r>
        <w:rPr>
          <w:rtl w:val="true"/>
        </w:rPr>
        <w:t>زیاد شدن آب چاه</w:t>
      </w:r>
      <w:bookmarkEnd w:id="289"/>
    </w:p>
    <w:p>
      <w:pPr>
        <w:pStyle w:val="BookText"/>
        <w:rPr/>
      </w:pPr>
      <w:r>
        <w:rPr>
          <w:rFonts w:ascii="Amiri" w:hAnsi="Amiri" w:eastAsia="Amiri" w:cs="Amiri"/>
          <w:color w:val="111111"/>
          <w:sz w:val="28"/>
          <w:sz w:val="28"/>
          <w:szCs w:val="28"/>
          <w:rtl w:val="true"/>
          <w:lang w:bidi="ar-SA"/>
        </w:rPr>
        <w:t xml:space="preserve">وَهِیَ تَجْرِی بِهِمْ فِی مَوْجٍ کَالْجِبَالِ وَنَادَی نُوحٌ ابْنَهُ وَکَانَ فِی مَعْزِلٍ یَا بُنَیَّ ارْکَب مَّعَنَا وَلاَ تَکُن مَّعَ الْکَافِرِینَ </w:t>
      </w:r>
      <w:r>
        <w:rPr>
          <w:rFonts w:ascii="IRNazanin" w:hAnsi="IRNazanin" w:eastAsia="IRNazanin"/>
          <w:color w:val="111111"/>
          <w:sz w:val="28"/>
          <w:sz w:val="28"/>
          <w:szCs w:val="28"/>
          <w:lang w:bidi="fa-IR"/>
        </w:rPr>
        <w:t>۴۲</w:t>
      </w:r>
      <w:r>
        <w:rPr>
          <w:rFonts w:ascii="Amiri" w:hAnsi="Amiri" w:eastAsia="Amiri" w:cs="Amiri"/>
          <w:color w:val="111111"/>
          <w:sz w:val="28"/>
          <w:sz w:val="28"/>
          <w:szCs w:val="28"/>
          <w:rtl w:val="true"/>
          <w:lang w:bidi="ar-SA"/>
        </w:rPr>
        <w:t xml:space="preserve"> قَالَ سَآوِی إِلَی جَبَلٍ یَعْصِمُنِی مِنَ الْمَاء قَالَ لاَ عَاصِمَ الْیَوْمَ مِنْ أَمْرِ اللّهِ إِلاَّ مَن رَّحِمَ وَحَالَ بَیْنَهُمَا الْمَوْجُ فَکَانَ مِنَ الْمُغْرَقِینَ </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اگر کسی با ایمان این دو آیه را به جهت زیادتی آب چاه بر تکه سفالی با نیت خالص و توجه به خدا و معنی آن بنویسد و صدبار این دو آیه را بخواند و در چاهی که آب ان کم شده باشد بیندازد آب آن بسیار گردد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90" w:name="__RefHeading___Toc1321835_2035185390"/>
      <w:bookmarkStart w:id="291" w:name="_Toc117"/>
      <w:bookmarkEnd w:id="290"/>
      <w:r>
        <w:rPr/>
        <w:t>5</w:t>
      </w:r>
      <w:r>
        <w:rPr>
          <w:rtl w:val="true"/>
        </w:rPr>
        <w:t xml:space="preserve">) </w:t>
      </w:r>
      <w:r>
        <w:rPr>
          <w:rtl w:val="true"/>
        </w:rPr>
        <w:t>جهت حفظ مرکب</w:t>
      </w:r>
      <w:bookmarkEnd w:id="291"/>
    </w:p>
    <w:p>
      <w:pPr>
        <w:pStyle w:val="BookText"/>
        <w:rPr/>
      </w:pPr>
      <w:r>
        <w:rPr>
          <w:rFonts w:ascii="Amiri" w:hAnsi="Amiri" w:eastAsia="Amiri" w:cs="Amiri"/>
          <w:color w:val="111111"/>
          <w:sz w:val="28"/>
          <w:sz w:val="28"/>
          <w:szCs w:val="28"/>
          <w:rtl w:val="true"/>
          <w:lang w:bidi="ar-SA"/>
        </w:rPr>
        <w:t xml:space="preserve">وَقَالَ ارْکَبُواْ فِیهَا بِسْمِ اللّهِ مَجْرَاهَا وَمُرْسَاهَا إِنَّ رَبِّی لَغَفُورٌ رَّحِیمٌ </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حضرت امیرالمومنین علیه‌السلام از رسول خدا صلی‌الله علیه و آله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ایمان هنگام سوار شدن بر کشتی و یا هر مرکب دیگریف با نیت خالص و توجه به خدا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ازغرق شدن و تصادفات ایمن گردد و به سلامت به مقصد برسد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292" w:name="__RefHeading___Toc1321837_2035185390"/>
      <w:bookmarkStart w:id="293" w:name="_Toc118"/>
      <w:bookmarkEnd w:id="292"/>
      <w:r>
        <w:rPr>
          <w:rtl w:val="true"/>
        </w:rPr>
        <w:t>ختومات مجرب</w:t>
      </w:r>
      <w:bookmarkEnd w:id="29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با ایمان را کاری دشوار پیش آید ، سوره مبارکه هود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نیت خالص و توجه به خدا و معنی ان بخواند مهم او کفایت می‌شود و مشکلش حل می‌شود</w:t>
      </w:r>
      <w:r>
        <w:rPr>
          <w:rFonts w:eastAsia="IRNazanin" w:cs="IRNazanin"/>
          <w:color w:val="111111"/>
          <w:sz w:val="28"/>
          <w:szCs w:val="28"/>
          <w:rtl w:val="true"/>
          <w:lang w:bidi="fa-IR"/>
        </w:rPr>
        <w:t>.</w:t>
      </w:r>
      <w:r>
        <w:rPr>
          <w:rStyle w:val="FootnoteAnchor"/>
          <w:rtl w:val="true"/>
        </w:rPr>
        <w:footnoteReference w:id="146"/>
      </w:r>
      <w:bookmarkStart w:id="294" w:name="pg4724_45416"/>
    </w:p>
    <w:p>
      <w:pPr>
        <w:pStyle w:val="Heading2"/>
        <w:numPr>
          <w:ilvl w:val="1"/>
          <w:numId w:val="1"/>
        </w:numPr>
        <w:rPr/>
      </w:pPr>
      <w:bookmarkStart w:id="295" w:name="__RefHeading___Toc1321839_2035185390"/>
      <w:bookmarkStart w:id="296" w:name="_Toc119"/>
      <w:bookmarkEnd w:id="294"/>
      <w:bookmarkEnd w:id="295"/>
      <w:r>
        <w:rPr>
          <w:rtl w:val="true"/>
        </w:rPr>
        <w:t>سوره یوسف</w:t>
      </w:r>
      <w:bookmarkEnd w:id="296"/>
    </w:p>
    <w:p>
      <w:pPr>
        <w:pStyle w:val="Heading3"/>
        <w:numPr>
          <w:ilvl w:val="2"/>
          <w:numId w:val="1"/>
        </w:numPr>
        <w:rPr/>
      </w:pPr>
      <w:bookmarkStart w:id="297" w:name="__RefHeading___Toc1321841_2035185390"/>
      <w:bookmarkStart w:id="298" w:name="_Toc120"/>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القصص</w:t>
      </w:r>
    </w:p>
    <w:p>
      <w:pPr>
        <w:pStyle w:val="BookText"/>
        <w:rPr/>
      </w:pPr>
      <w:r>
        <w:rPr>
          <w:rFonts w:ascii="IRNazanin" w:hAnsi="IRNazanin" w:eastAsia="IRNazanin"/>
          <w:color w:val="111111"/>
          <w:sz w:val="28"/>
          <w:sz w:val="28"/>
          <w:szCs w:val="28"/>
          <w:rtl w:val="true"/>
          <w:lang w:bidi="fa-IR"/>
        </w:rPr>
        <w:t>داستان حضرت یوسف علیه‌السلام قبل از اسلام و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قبل از اسلام نیز داستان یوسف در میان مردم مشهور و معروف بوده است ، چرا که در تورات در چهارده فصل از سفر پیدایش ﴿ازفصل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مفصلا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مطالعه دقیق این چهارده فصل نشان می‌دهد که آنچه در تورات آمده تفاوت‌های بسیاری با قرآن مجید دارد و مقایسه این تفاوت‌ها نشان می‌دهد که تا چه حد آنچه در قرآن آمده پیراسته و خالص و خالی از هر گونه خرافه می‌باشد و اینکه قرآن به پیامبرمی‌گوید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از آن غافل بودی بنابر اینکه منظور از احسن القصص داستان یوسف باشد اشاره به عدم آگاهی پیامبر از واقعیت خالص این سرگذشت عبرت انگیزاست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تورات کنونی چنین بر می‌آید که یعقوب هنگامی‌که پیراهن خون آلود یوسف را دید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قبای پسر من است و جانور درنده او را خورده یقین که یوسف دریده شده است پس یعقوب جامه‌های خود را درید و پلاس به کمرش بست و روز‌های بسیاری از برای پسرش نوحه گری نمود و تمامی‌پسران و تمامی‌دخترانش از برای تسلی دادن به اوبرخاستند، اما او را تسلی گرفتن امتناع نمود و گفت به پسر خود به قبر محزونا فرودخواهم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با هوشیاری و فراست از دروغ فرزندان آگاه شد ودر این مصیبت جزغ و فزع و بی تابی نکرد، بلکه آنچنان که سنت انبیاء است با آن مصیبت برخورد صبورانه ای داشت هر چند قلبش می‌سوخت و اشکش جاری می‌شد و طبعا ازکثرت گریه چشمش را از دست داد ولی به تعبیر قرآن با صبرجمیل و با خویشتن داری کظیم سعی کرد از</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کار‌هائی همچون دریدن جامه و نوحه گری و پلاس به کمر بستن که علامت عزاداری مخصوص بود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بعد از اسلام نیز این داستان در نوشته‌های مورخین شرق و غرب گاهی با شاخ و برگ‌های اضافی آمده است در شعر فارسی نخستین قصه یوسف و زلیخا را به فردوسی نسبت می‌دهند و پس از او یوسف و زلیخای ش‌هاب الدین عمعق و مسعودی قمی‌است و بعد از او، یوسف و زلیخای عبدالرحمن جامی‌شاعر معروف قرن نهم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برخلاف سرگذشت‌های سایر انبیاء علیهم السلام داستان یوسف یکجا بیان شده است؟</w:t>
      </w:r>
    </w:p>
    <w:p>
      <w:pPr>
        <w:pStyle w:val="BookText"/>
        <w:rPr/>
      </w:pPr>
      <w:r>
        <w:rPr>
          <w:rFonts w:ascii="IRNazanin" w:hAnsi="IRNazanin" w:eastAsia="IRNazanin"/>
          <w:color w:val="111111"/>
          <w:sz w:val="28"/>
          <w:sz w:val="28"/>
          <w:szCs w:val="28"/>
          <w:rtl w:val="true"/>
          <w:lang w:bidi="fa-IR"/>
        </w:rPr>
        <w:t xml:space="preserve">یکی از ویژگی‌های داستان یوسف این است که همه آن یکجا بیان شده ، بخلاف سرگذشت سایر پیامبران که بصورت بخش‌های جداگانه در سوره‌های مختلف قرآن پخش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به این دلیل است که تفکیک فراز‌های این داستان با توجه به وضع خاصی که دارد پیوند اساسی آن را از هم می‌برد، و برای نتیجه گیری کامل همه باید یکجا ذکر شود، فی المثل داستان خوب یوسف و تعبیری که پدر برای آن ذکر کرد که در آغاز این سوره آمده بدون ذکر پایان داستان مفهومی‌ندارد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اواخر این سوره می‌خوانیم ، هنگامی‌که یعقوب و برادران یوسف به مصر آمدند ودر برابر مقام پر عظمت او خضوع کردند، یوسف رو به پدر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 هذاتاویل رؤ یای من قبل قد جعل‌ها ربی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تاویل همان خوابی است که در آغاز دیدم خداوند آن را به واقعیت پیوست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نمونه پیوند ناگسستنی آغاز و پایان این داستان را روشن می‌سازد، در حالی که داستان‌های پیامبران دیگر این چنین نیست و هر یک از فراز‌های آن مستقلاقابل درک و نتیجه گیری است </w:t>
      </w:r>
      <w:r>
        <w:rPr>
          <w:rFonts w:eastAsia="IRNazanin" w:cs="IRNazanin"/>
          <w:color w:val="111111"/>
          <w:sz w:val="28"/>
          <w:szCs w:val="28"/>
          <w:rtl w:val="true"/>
          <w:lang w:bidi="fa-IR"/>
        </w:rPr>
        <w:t>.</w:t>
      </w:r>
      <w:bookmarkStart w:id="299" w:name="pg4724_45418"/>
    </w:p>
    <w:p>
      <w:pPr>
        <w:pStyle w:val="BookText"/>
        <w:rPr/>
      </w:pPr>
      <w:bookmarkEnd w:id="299"/>
      <w:r>
        <w:rPr>
          <w:rFonts w:ascii="IRNazanin" w:hAnsi="IRNazanin" w:eastAsia="IRNazanin"/>
          <w:color w:val="111111"/>
          <w:sz w:val="28"/>
          <w:sz w:val="28"/>
          <w:szCs w:val="28"/>
          <w:rtl w:val="true"/>
          <w:lang w:bidi="fa-IR"/>
        </w:rPr>
        <w:t>یکی دیگر از ویژگی‌های این سوره آنست که داستان‌های سایر پیامبران که در قرآن آمده معمولا بیان شرح مبارزاتشان با اقوام سرکش و طغیانگر است که سرانجام گروهی ایمان می‌آوردند و گروه دیگری به مخالفت خود تا سر حد نابودی به مجازات الهی ادامه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داستان یوسف ، سخنی از این موضوع به میان نیامده است بلکه بیشتر بیانگرزندگانی خود یوسف و عبور او از کوران‌های سخت زندگی است که سرانجام به حکومتی نیرومند تبدیل می‌شود که در نوع خود نمونه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
      </w:r>
    </w:p>
    <w:p>
      <w:pPr>
        <w:pStyle w:val="Heading3"/>
        <w:numPr>
          <w:ilvl w:val="2"/>
          <w:numId w:val="1"/>
        </w:numPr>
        <w:rPr/>
      </w:pPr>
      <w:bookmarkStart w:id="300" w:name="__RefHeading___Toc1321843_2035185390"/>
      <w:bookmarkStart w:id="301" w:name="_Toc121"/>
      <w:bookmarkEnd w:id="300"/>
      <w:r>
        <w:rPr>
          <w:rtl w:val="true"/>
        </w:rPr>
        <w:t>فضیلت و خواص سوره یوسف</w:t>
      </w:r>
      <w:bookmarkEnd w:id="301"/>
    </w:p>
    <w:p>
      <w:pPr>
        <w:pStyle w:val="BookText"/>
        <w:rPr/>
      </w:pPr>
      <w:r>
        <w:rPr>
          <w:rFonts w:ascii="IRNazanin" w:hAnsi="IRNazanin" w:eastAsia="IRNazanin"/>
          <w:color w:val="111111"/>
          <w:sz w:val="28"/>
          <w:sz w:val="28"/>
          <w:szCs w:val="28"/>
          <w:rtl w:val="true"/>
          <w:lang w:bidi="fa-IR"/>
        </w:rPr>
        <w:t>عن رسول الله صلی‌الله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ارقاءکم سورة یوسف فانّه ایما مسلم تلا‌ها و علم‌ها اهله و ما ملکت یمینه هوّن الله تعالی علیه سکرات الموت و اعطاه القوة ان لا یحسد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از رسول خدا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را به بندگان خود بیاموزید زیرا هر مسلمانی آن را بخواند و به خانواده و کنیز خود بیاموزد خداوند سکرات مرگ را بر او آسان می‌کند و نیرویی به وی می‌بخشد که به مسلمانی حسد نورزد</w:t>
      </w:r>
      <w:r>
        <w:rPr>
          <w:rStyle w:val="FootnoteAnchor"/>
          <w:rtl w:val="true"/>
        </w:rPr>
        <w:footnoteReference w:id="1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بصیر 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یوسف فی کل یوم او فی کل لیلة بعثه الله یوم القیامة و جماله علی جمال یوسف علیه‌السلام و لا یصیبه یوم القیامة ما یصیب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جیرانه من عبادالله الصالحین</w:t>
      </w:r>
      <w:r>
        <w:rPr>
          <w:rFonts w:eastAsia="IRNazanin" w:cs="IRNazanin"/>
          <w:color w:val="111111"/>
          <w:sz w:val="28"/>
          <w:szCs w:val="28"/>
          <w:rtl w:val="true"/>
          <w:lang w:bidi="fa-IR"/>
        </w:rPr>
        <w:t>.</w:t>
      </w:r>
      <w:r>
        <w:rPr>
          <w:rStyle w:val="FootnoteAnchor"/>
          <w:rtl w:val="true"/>
        </w:rPr>
        <w:footnoteReference w:id="149"/>
      </w:r>
      <w:bookmarkStart w:id="302" w:name="pg4724_45419"/>
    </w:p>
    <w:p>
      <w:pPr>
        <w:pStyle w:val="BookText"/>
        <w:rPr/>
      </w:pPr>
      <w:bookmarkEnd w:id="302"/>
      <w:r>
        <w:rPr>
          <w:rFonts w:ascii="IRNazanin" w:hAnsi="IRNazanin" w:eastAsia="IRNazanin"/>
          <w:color w:val="111111"/>
          <w:sz w:val="28"/>
          <w:sz w:val="28"/>
          <w:szCs w:val="28"/>
          <w:rtl w:val="true"/>
          <w:lang w:bidi="fa-IR"/>
        </w:rPr>
        <w:t>امام صادق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در شب‌ها یا روز‌ها تلاوت کند خداوند در روز قیامت او را در حالی مبعوث می‌کند که جمالش مانند حضرت یوسف علیه‌السلام زیباست و ترس و بی تابی در قیامت به او نمی‌رسد و از بندگان شایسته و خوب خداوند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کانت فی التوراة 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در تورات هم ذکر شده است</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303" w:name="__RefHeading___Toc1321845_2035185390"/>
      <w:bookmarkStart w:id="304" w:name="_Toc122"/>
      <w:bookmarkEnd w:id="303"/>
      <w:r>
        <w:rPr>
          <w:rtl w:val="true"/>
        </w:rPr>
        <w:t>آثار و برکات سوره یوسف</w:t>
      </w:r>
      <w:bookmarkEnd w:id="304"/>
    </w:p>
    <w:p>
      <w:pPr>
        <w:pStyle w:val="Heading4"/>
        <w:numPr>
          <w:ilvl w:val="3"/>
          <w:numId w:val="1"/>
        </w:numPr>
        <w:rPr/>
      </w:pPr>
      <w:bookmarkStart w:id="305" w:name="__RefHeading___Toc1321847_2035185390"/>
      <w:bookmarkStart w:id="306" w:name="_Toc123"/>
      <w:bookmarkEnd w:id="305"/>
      <w:r>
        <w:rPr/>
        <w:t>1</w:t>
      </w:r>
      <w:r>
        <w:rPr>
          <w:rtl w:val="true"/>
        </w:rPr>
        <w:t xml:space="preserve">) </w:t>
      </w:r>
      <w:r>
        <w:rPr>
          <w:rtl w:val="true"/>
        </w:rPr>
        <w:t>جهت زیاد شدن روزی</w:t>
      </w:r>
      <w:bookmarkEnd w:id="306"/>
    </w:p>
    <w:p>
      <w:pPr>
        <w:pStyle w:val="BookText"/>
        <w:rPr/>
      </w:pP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هذا کله أن یکتب‌ها و یشرب‌ها یسهل الله له الرزق و یجعل له الحظ باذن الله تعالی</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سوره را در ظرفی بنویسد و با آب آن را شسته و آن را بیاشامد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را بر او آسان کند و حظّی بر او مقرر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خداوند متعال</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307" w:name="__RefHeading___Toc1321849_2035185390"/>
      <w:bookmarkStart w:id="308" w:name="_Toc124"/>
      <w:bookmarkEnd w:id="307"/>
      <w:r>
        <w:rPr/>
        <w:t>2</w:t>
      </w:r>
      <w:r>
        <w:rPr>
          <w:rtl w:val="true"/>
        </w:rPr>
        <w:t xml:space="preserve">) </w:t>
      </w:r>
      <w:r>
        <w:rPr>
          <w:rtl w:val="true"/>
        </w:rPr>
        <w:t>جهت ایمن شدن از زنا و فحاشی</w:t>
      </w:r>
      <w:bookmarkEnd w:id="308"/>
    </w:p>
    <w:p>
      <w:pPr>
        <w:pStyle w:val="BookText"/>
        <w:rPr/>
      </w:pPr>
      <w:r>
        <w:rPr>
          <w:rFonts w:ascii="IRNazanin" w:hAnsi="IRNazanin" w:eastAsia="IRNazanin"/>
          <w:color w:val="111111"/>
          <w:sz w:val="28"/>
          <w:sz w:val="28"/>
          <w:szCs w:val="28"/>
          <w:rtl w:val="true"/>
          <w:lang w:bidi="fa-IR"/>
        </w:rPr>
        <w:t>عن ابی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یوسف کان من عبادالله الصالحین و أو من فی الدنیا ان یکون زانیا أو فحاشا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از بندگان صالح خدا بود و کسی که مداومت بر تلاوت این سوره داشته باشد در دنیا از زنا کردن و فحاشی در ایمن است </w:t>
      </w:r>
      <w:r>
        <w:rPr>
          <w:rFonts w:eastAsia="IRNazanin" w:cs="IRNazanin"/>
          <w:color w:val="111111"/>
          <w:sz w:val="28"/>
          <w:szCs w:val="28"/>
          <w:rtl w:val="true"/>
          <w:lang w:bidi="fa-IR"/>
        </w:rPr>
        <w:t>.</w:t>
      </w:r>
      <w:r>
        <w:rPr>
          <w:rStyle w:val="FootnoteAnchor"/>
          <w:rtl w:val="true"/>
        </w:rPr>
        <w:footnoteReference w:id="152"/>
      </w:r>
      <w:bookmarkStart w:id="309" w:name="pg4724_45420"/>
    </w:p>
    <w:p>
      <w:pPr>
        <w:pStyle w:val="Heading4"/>
        <w:numPr>
          <w:ilvl w:val="3"/>
          <w:numId w:val="1"/>
        </w:numPr>
        <w:rPr/>
      </w:pPr>
      <w:bookmarkStart w:id="310" w:name="__RefHeading___Toc1321851_2035185390"/>
      <w:bookmarkStart w:id="311" w:name="_Toc125"/>
      <w:bookmarkEnd w:id="309"/>
      <w:bookmarkEnd w:id="310"/>
      <w:r>
        <w:rPr/>
        <w:t>3</w:t>
      </w:r>
      <w:r>
        <w:rPr>
          <w:rtl w:val="true"/>
        </w:rPr>
        <w:t xml:space="preserve">) </w:t>
      </w:r>
      <w:r>
        <w:rPr>
          <w:rtl w:val="true"/>
        </w:rPr>
        <w:t>جهت الفت و دوستی میان زوجین</w:t>
      </w:r>
      <w:bookmarkEnd w:id="311"/>
    </w:p>
    <w:p>
      <w:pPr>
        <w:pStyle w:val="BookText"/>
        <w:rPr/>
      </w:pPr>
      <w:r>
        <w:rPr>
          <w:rFonts w:ascii="IRNazanin" w:hAnsi="IRNazanin" w:eastAsia="IRNazanin"/>
          <w:color w:val="111111"/>
          <w:sz w:val="28"/>
          <w:sz w:val="28"/>
          <w:szCs w:val="28"/>
          <w:rtl w:val="true"/>
          <w:lang w:bidi="fa-IR"/>
        </w:rPr>
        <w:t xml:space="preserve">اگر کسی سوره مبارکه یوسف را با نیت خالص و توجه به خدا و معنی ان بنویسد و در جامه پاک بپیچد و با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او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پیدا شود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312" w:name="__RefHeading___Toc1321853_2035185390"/>
      <w:bookmarkStart w:id="313" w:name="_Toc126"/>
      <w:bookmarkEnd w:id="312"/>
      <w:r>
        <w:rPr/>
        <w:t>4</w:t>
      </w:r>
      <w:r>
        <w:rPr>
          <w:rtl w:val="true"/>
        </w:rPr>
        <w:t xml:space="preserve">) </w:t>
      </w:r>
      <w:r>
        <w:rPr>
          <w:rtl w:val="true"/>
        </w:rPr>
        <w:t>جهت شفای جمیع امراض</w:t>
      </w:r>
      <w:bookmarkEnd w:id="313"/>
    </w:p>
    <w:p>
      <w:pPr>
        <w:pStyle w:val="BookText"/>
        <w:rPr/>
      </w:pPr>
      <w:r>
        <w:rPr>
          <w:rFonts w:ascii="Amiri" w:hAnsi="Amiri" w:eastAsia="Amiri" w:cs="Amiri"/>
          <w:color w:val="111111"/>
          <w:sz w:val="28"/>
          <w:sz w:val="28"/>
          <w:szCs w:val="28"/>
          <w:rtl w:val="true"/>
          <w:lang w:bidi="ar-SA"/>
        </w:rPr>
        <w:t xml:space="preserve">قَالُواْ تَاللّهِ لَقَدْ آثَرَکَ اللّهُ عَلَیْنَا وَإِن کُنَّا لَخَاطِئِینَ </w:t>
      </w:r>
      <w:r>
        <w:rPr>
          <w:rFonts w:ascii="IRNazanin" w:hAnsi="IRNazanin" w:eastAsia="IRNazanin"/>
          <w:color w:val="111111"/>
          <w:sz w:val="28"/>
          <w:sz w:val="28"/>
          <w:szCs w:val="28"/>
          <w:lang w:bidi="fa-IR"/>
        </w:rPr>
        <w:t>۹۱</w:t>
      </w:r>
      <w:r>
        <w:rPr>
          <w:rFonts w:ascii="Amiri" w:hAnsi="Amiri" w:eastAsia="Amiri" w:cs="Amiri"/>
          <w:color w:val="111111"/>
          <w:sz w:val="28"/>
          <w:sz w:val="28"/>
          <w:szCs w:val="28"/>
          <w:rtl w:val="true"/>
          <w:lang w:bidi="ar-SA"/>
        </w:rPr>
        <w:t xml:space="preserve"> قَالَ لاَ تَثْرَیبَ عَلَیْکُمُ الْیَوْمَ یَغْفِرُ اللّهُ لَکُمْ وَهُوَ أَرْحَمُ الرَّاحِمِینَ </w:t>
      </w:r>
      <w:r>
        <w:rPr>
          <w:rFonts w:ascii="IRNazanin" w:hAnsi="IRNazanin" w:eastAsia="IRNazanin"/>
          <w:color w:val="111111"/>
          <w:sz w:val="28"/>
          <w:sz w:val="28"/>
          <w:szCs w:val="28"/>
          <w:lang w:bidi="fa-IR"/>
        </w:rPr>
        <w:t>۹۲</w:t>
      </w:r>
      <w:r>
        <w:rPr>
          <w:rFonts w:ascii="Amiri" w:hAnsi="Amiri" w:eastAsia="Amiri" w:cs="Amiri"/>
          <w:color w:val="111111"/>
          <w:sz w:val="28"/>
          <w:sz w:val="28"/>
          <w:szCs w:val="28"/>
          <w:rtl w:val="true"/>
          <w:lang w:bidi="ar-SA"/>
        </w:rPr>
        <w:t xml:space="preserve"> اذْهَبُواْ بِقَمِیصِی هَذَا فَأَلْقُوهُ عَلَی وَجْهِ أَبِی یَأْتِ بَصِیرًا وَأْتُونِی بِأَهْلِکُمْ أَجْمَعِینَ </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خواندن این آیات با نیت خالص و توجه به خدا و معنی آن به جهت جمیع امراض بسیار نافع است</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314" w:name="__RefHeading___Toc1321855_2035185390"/>
      <w:bookmarkStart w:id="315" w:name="_Toc127"/>
      <w:bookmarkEnd w:id="314"/>
      <w:r>
        <w:rPr/>
        <w:t>5</w:t>
      </w:r>
      <w:r>
        <w:rPr>
          <w:rtl w:val="true"/>
        </w:rPr>
        <w:t xml:space="preserve">) </w:t>
      </w:r>
      <w:r>
        <w:rPr>
          <w:rtl w:val="true"/>
        </w:rPr>
        <w:t>جهت آزاد شدن از زندان</w:t>
      </w:r>
      <w:bookmarkEnd w:id="315"/>
    </w:p>
    <w:p>
      <w:pPr>
        <w:pStyle w:val="BookText"/>
        <w:rPr/>
      </w:pPr>
      <w:r>
        <w:rPr>
          <w:rFonts w:ascii="Amiri" w:hAnsi="Amiri" w:eastAsia="Amiri" w:cs="Amiri"/>
          <w:color w:val="111111"/>
          <w:sz w:val="28"/>
          <w:sz w:val="28"/>
          <w:szCs w:val="28"/>
          <w:rtl w:val="true"/>
          <w:lang w:bidi="ar-SA"/>
        </w:rPr>
        <w:t xml:space="preserve">وَرَفَعَ أَبَوَیْهِ عَلَی الْعَرْشِ وَخَرُّواْ لَهُ سُجَّدًا وَقَالَ یَا أَبَتِ هَذَا تَأْوِیلُ رُؤْیَایَ مِن قَبْلُ قَدْ جَعَلَهَا رَبِّی حَقًّا وَقَدْ أَحْسَنَ بَی إِذْ أَخْرَجَنِی مِنَ السِّجْنِ وَجَاء بِکُم مِّنَ الْبَدْوِ مِن بَعْدِ أَن نَّزغَ الشَّیْطَانُ بَیْنِی وَبَیْنَ إِخْوَتِی إِنَّ رَبِّی لَطِیفٌ لِّمَا یَشَاءُ إِنَّهُ هُوَ الْعَلِیمُ الْحَکِیمُ </w:t>
      </w:r>
      <w:r>
        <w:rPr>
          <w:rFonts w:ascii="IRNazanin" w:hAnsi="IRNazanin" w:eastAsia="IRNazanin"/>
          <w:color w:val="111111"/>
          <w:sz w:val="28"/>
          <w:sz w:val="28"/>
          <w:szCs w:val="28"/>
          <w:lang w:bidi="fa-IR"/>
        </w:rPr>
        <w:t>۱۰۰</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کسی را در زندان کرده باشند به ناحق، این آیات را با نیت خالص و توجه به خدا و معنی آن بنویسد و بر بازوی راست خود بندد و بعد از آن بر خواندن آن مداومت نماید انشاءالله بزودی از زندان خلاص شود</w:t>
      </w:r>
      <w:r>
        <w:rPr>
          <w:rFonts w:eastAsia="IRNazanin" w:cs="IRNazanin"/>
          <w:color w:val="111111"/>
          <w:sz w:val="28"/>
          <w:szCs w:val="28"/>
          <w:rtl w:val="true"/>
          <w:lang w:bidi="fa-IR"/>
        </w:rPr>
        <w:t>.</w:t>
      </w:r>
      <w:r>
        <w:rPr>
          <w:rStyle w:val="FootnoteAnchor"/>
          <w:rtl w:val="true"/>
        </w:rPr>
        <w:footnoteReference w:id="155"/>
      </w:r>
      <w:bookmarkStart w:id="316" w:name="pg4724_45421"/>
    </w:p>
    <w:p>
      <w:pPr>
        <w:pStyle w:val="Heading3"/>
        <w:numPr>
          <w:ilvl w:val="2"/>
          <w:numId w:val="1"/>
        </w:numPr>
        <w:rPr/>
      </w:pPr>
      <w:bookmarkStart w:id="317" w:name="__RefHeading___Toc1321857_2035185390"/>
      <w:bookmarkStart w:id="318" w:name="_Toc128"/>
      <w:bookmarkEnd w:id="316"/>
      <w:bookmarkEnd w:id="317"/>
      <w:r>
        <w:rPr>
          <w:rtl w:val="true"/>
        </w:rPr>
        <w:t>ختومات مجرب</w:t>
      </w:r>
      <w:bookmarkEnd w:id="318"/>
    </w:p>
    <w:p>
      <w:pPr>
        <w:pStyle w:val="BookText"/>
        <w:rPr/>
      </w:pPr>
      <w:r>
        <w:rPr>
          <w:rFonts w:ascii="Amiri" w:hAnsi="Amiri" w:eastAsia="Amiri" w:cs="Amiri"/>
          <w:color w:val="111111"/>
          <w:sz w:val="28"/>
          <w:sz w:val="28"/>
          <w:szCs w:val="28"/>
          <w:rtl w:val="true"/>
          <w:lang w:bidi="ar-SA"/>
        </w:rPr>
        <w:t xml:space="preserve">وَقَالَ الْمَلِکُ ائْتُونِی بِهِ أَسْتَخْلِصْهُ لِنَفْسِی فَلَمَّا کَلَّمَهُ قَالَ إِنَّکَ الْیَوْمَ لَدَیْنَا مِکِینٌ أَمِینٌ </w:t>
      </w:r>
      <w:r>
        <w:rPr>
          <w:rFonts w:ascii="IRNazanin" w:hAnsi="IRNazanin" w:eastAsia="IRNazanin"/>
          <w:color w:val="111111"/>
          <w:sz w:val="28"/>
          <w:sz w:val="28"/>
          <w:szCs w:val="28"/>
          <w:lang w:bidi="fa-IR"/>
        </w:rPr>
        <w:t>۵۴</w:t>
      </w:r>
      <w:r>
        <w:rPr>
          <w:rFonts w:ascii="Amiri" w:hAnsi="Amiri" w:eastAsia="Amiri" w:cs="Amiri"/>
          <w:color w:val="111111"/>
          <w:sz w:val="28"/>
          <w:sz w:val="28"/>
          <w:szCs w:val="28"/>
          <w:rtl w:val="true"/>
          <w:lang w:bidi="ar-SA"/>
        </w:rPr>
        <w:t xml:space="preserve"> قَالَ اجْعَلْنِی عَلَی خَزَآئِنِ الأَرْضِ إِنِّی حَفِیظٌ عَلِیمٌ </w:t>
      </w:r>
      <w:r>
        <w:rPr>
          <w:rFonts w:ascii="IRNazanin" w:hAnsi="IRNazanin" w:eastAsia="IRNazanin"/>
          <w:color w:val="111111"/>
          <w:sz w:val="28"/>
          <w:sz w:val="28"/>
          <w:szCs w:val="28"/>
          <w:lang w:bidi="fa-IR"/>
        </w:rPr>
        <w:t>۵۵</w:t>
      </w:r>
      <w:r>
        <w:rPr>
          <w:rFonts w:ascii="Amiri" w:hAnsi="Amiri" w:eastAsia="Amiri" w:cs="Amiri"/>
          <w:color w:val="111111"/>
          <w:sz w:val="28"/>
          <w:sz w:val="28"/>
          <w:szCs w:val="28"/>
          <w:rtl w:val="true"/>
          <w:lang w:bidi="ar-SA"/>
        </w:rPr>
        <w:t xml:space="preserve"> وَکَذَلِکَ مَکَّنِّا لِیُوسُفَ فِی الأَرْضِ یَتَبَوَّأُ مِنْهَا حَیْثُ یَشَاءُ نُصِیبُ بِرَحْمَتِنَا مَن نَّشَاء وَلاَ نُضِیعُ أَجْرَ الْمُحْسِنِینَ </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 xml:space="preserve">خاصیت این آیات این است که چون کسی درمانده و معطل شده باشد در کاری و هیچ کاری از دست او برنیاید روز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شنبه اول ماه و جمعه دوم ماه را روزه دارد و در شب، هنگام وقت خواب، این آیات را با نیت خالص و توجه به خدا و معنی ان بخواند و در روز جمعه بعد از نماز ان را بنویسد و چون افطار کند آن آیات را بخواند پس چون نماز خفتن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بگذارد دیگر باره آن آیات را بخواند و صدبار الله اکبر و صدبار سبحان الله و صدبار الحمدلله و صدبار لااله الا الله و صدبار استغفرالله و صدبار اللهم صل علی محمد و آل محمد بگوید و به رختخواب رود و دیگر باره آن آیات را بخواند و در خواب رود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برخیزد نیت کند که هیچ کس را ظلم نکند و از آنچه براستی و صدق و حق باشد درنگذرد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آیات را نوشته با خود محفوظ نگهدارد مقصود او در آن هفته حاصل آید و مشکلش حل گردد</w:t>
      </w:r>
      <w:r>
        <w:rPr>
          <w:rFonts w:eastAsia="IRNazanin" w:cs="IRNazanin"/>
          <w:color w:val="111111"/>
          <w:sz w:val="28"/>
          <w:szCs w:val="28"/>
          <w:rtl w:val="true"/>
          <w:lang w:bidi="fa-IR"/>
        </w:rPr>
        <w:t>.</w:t>
      </w:r>
      <w:r>
        <w:rPr>
          <w:rStyle w:val="FootnoteAnchor"/>
          <w:rtl w:val="true"/>
        </w:rPr>
        <w:footnoteReference w:id="156"/>
      </w:r>
      <w:bookmarkStart w:id="319" w:name="pg4724_45422"/>
    </w:p>
    <w:p>
      <w:pPr>
        <w:pStyle w:val="Heading2"/>
        <w:numPr>
          <w:ilvl w:val="1"/>
          <w:numId w:val="1"/>
        </w:numPr>
        <w:rPr/>
      </w:pPr>
      <w:bookmarkStart w:id="320" w:name="__RefHeading___Toc1321859_2035185390"/>
      <w:bookmarkStart w:id="321" w:name="_Toc129"/>
      <w:bookmarkEnd w:id="319"/>
      <w:bookmarkEnd w:id="320"/>
      <w:r>
        <w:rPr>
          <w:rtl w:val="true"/>
        </w:rPr>
        <w:t>سوره رعد</w:t>
      </w:r>
      <w:bookmarkEnd w:id="321"/>
    </w:p>
    <w:p>
      <w:pPr>
        <w:pStyle w:val="Heading3"/>
        <w:numPr>
          <w:ilvl w:val="2"/>
          <w:numId w:val="1"/>
        </w:numPr>
        <w:rPr/>
      </w:pPr>
      <w:bookmarkStart w:id="322" w:name="__RefHeading___Toc1321861_2035185390"/>
      <w:bookmarkStart w:id="323" w:name="_Toc130"/>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مجمع البیان، صافی، منهج الصادقین آیه آخر را مدنی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سوره‌های مکی چون در آغاز دعوت پیامبرصلی‌الله علیه و آله و به هنگام درگیری شدید با مشرکان نازل شده است غالبا پیرامون مسائل عقیدتی مخصوصا دعوت به توحید و مبارزه باشرک و اثبات معاد سخن می‌گوید، در حالی که سوره‌های مدنی که پس از گسترش اسلام و تشکیل حکومت اسلامی‌نازل گردید، پیرامون احکام ومسائل مربوط به نظامات اجتماعی ، طبق نیازمندی‌های جامعه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مورد بحث سوره رعد که از سوره‌های مکی است نیز همین برنامه را تعقیب کرده است و پس از اشاره به حقانیت و عظمت قرآن ، به بیان آیات توحید و اسرار آفرینش که نشانه‌های ذات پاک خدا هستند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برافراشتن آسمان‌های بیستون ، سخن می‌گوید و زمانی از تسخیر خورشید وماه به فرمان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از گسترش زمین و آفرینش کوه‌ها و نهر‌ها و درختان و میوه‌ها، و زمانی از پرده‌های آرامبخش شب که روز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دست مردم را می‌گیرد و به میان باغ‌های انگور و نخلستان و لابلای زراعت‌ها می‌برد،و شگفتی‌های آن‌ها را بر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بحث معاد و زندگی نوین انسان و دادگاه عدل پروردگار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مجموعه معرفی مبدء و معاد را، با بیان مسئولیت‌های مردم و وظائفشان و اینکه هر گونه تغییر و دگرگونی در سرنوشت آن‌ها، باید از ناحیه خود آنان شروع شود تکمیل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بار به مساله توحید باز می‌گردد، و از تسبیح رعد و وحشت آدمیان از برق وصاعقه ، بحث می‌کند، و زمانی از سجده آسمانیان و زمینی‌ها در برابر عظمت پروردگار</w:t>
      </w:r>
      <w:r>
        <w:rPr>
          <w:rFonts w:eastAsia="IRNazanin" w:cs="IRNazanin"/>
          <w:color w:val="111111"/>
          <w:sz w:val="28"/>
          <w:szCs w:val="28"/>
          <w:rtl w:val="true"/>
          <w:lang w:bidi="fa-IR"/>
        </w:rPr>
        <w:t>.</w:t>
      </w:r>
      <w:bookmarkStart w:id="324" w:name="pg4724_45423"/>
    </w:p>
    <w:p>
      <w:pPr>
        <w:pStyle w:val="BookText"/>
        <w:rPr/>
      </w:pPr>
      <w:bookmarkEnd w:id="324"/>
      <w:r>
        <w:rPr>
          <w:rFonts w:ascii="IRNazanin" w:hAnsi="IRNazanin" w:eastAsia="IRNazanin"/>
          <w:color w:val="111111"/>
          <w:sz w:val="28"/>
          <w:sz w:val="28"/>
          <w:szCs w:val="28"/>
          <w:rtl w:val="true"/>
          <w:lang w:bidi="fa-IR"/>
        </w:rPr>
        <w:t xml:space="preserve">سپس برای اینکه چشم و گوش‌ها را بگشاید و اندیشه‌ها را بیدار کند، و بی خاصیت بودن بت‌های ساخته و پرداخته دست بشر را روشن سازد، آن‌ها را دعوت به اندیشه وتفکر می‌کند و برای شناخت حق و باطل ، مثال میزند، مثال‌هائی زنده و محسوس ، و برای همه قابل درک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ثمره ن‌هائی ایمان به توحید و معاد، همان برنامه‌های سازنده عملی است به دنبال این بحث‌ها، مردم را به وفای به عهد وصله رحم و صبر و استقامت و انفاق در پن‌هان و آشکار و ترک انتقام جوئی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بار به آن‌ها نشان می‌دهد که زندگی دنیا ناپدار است ، و آرامش و اطمینان جز درسایه ایمان به خدا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دست مردم را می‌گیرد و به اعماق تاریخ می‌کشاند و سرگذشت دردناک اقوام یاغی و سرکش گذشته و آن‌هائی که حق را پوشاندند یا مردم را از حق باز داشتند بطورمشخص نشان می‌دهد، و با تهدید کردن کفار با تعبیراتی تکان دهنده سوره را پایان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سوره رعد، از عقاید و ایمان ، شروع می‌شود و به اعمال و برنامه‌های انسان سازی پایان می‌یابد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25" w:name="__RefHeading___Toc1321863_2035185390"/>
      <w:bookmarkStart w:id="326" w:name="_Toc131"/>
      <w:bookmarkEnd w:id="325"/>
      <w:r>
        <w:rPr>
          <w:rtl w:val="true"/>
        </w:rPr>
        <w:t>فضیلت و خواص سوره رعد</w:t>
      </w:r>
      <w:bookmarkEnd w:id="326"/>
    </w:p>
    <w:p>
      <w:pPr>
        <w:pStyle w:val="BookText"/>
        <w:rPr/>
      </w:pPr>
      <w:r>
        <w:rPr>
          <w:rFonts w:ascii="IRNazanin" w:hAnsi="IRNazanin" w:eastAsia="IRNazanin"/>
          <w:color w:val="111111"/>
          <w:sz w:val="28"/>
          <w:sz w:val="28"/>
          <w:szCs w:val="28"/>
          <w:rtl w:val="true"/>
          <w:lang w:bidi="fa-IR"/>
        </w:rPr>
        <w:t>عن النبی صلی‌الله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الرعد اعطی من الاجر عشر حسنات بعدد کل سحاب مضی و کل سحاب یکون القیامة و کان یوم القیامة من الموفین بعهد الله تعالی</w:t>
      </w:r>
      <w:r>
        <w:rPr>
          <w:rFonts w:eastAsia="IRNazanin" w:cs="IRNazanin"/>
          <w:color w:val="111111"/>
          <w:sz w:val="28"/>
          <w:szCs w:val="28"/>
          <w:rtl w:val="true"/>
          <w:lang w:bidi="fa-IR"/>
        </w:rPr>
        <w:t>.</w:t>
      </w:r>
      <w:r>
        <w:rPr>
          <w:rStyle w:val="FootnoteAnchor"/>
          <w:rtl w:val="true"/>
        </w:rPr>
        <w:footnoteReference w:id="15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از نبی مکرم اسلام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سوره رعد را قرائت نماید خداوند ده برابر تعداد همه ابر‌های گذرنده، در گذشته و حال و آینده به او حسنه عنایت می‌فرماید و در روز قیامت از وفاکنندگان به عهد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اکثَرَ قراءة سورة الرعد لَم یُصبهُ الله بصاعقةٍ ابدا وَلَو کان ناصبیّاً واذا کان مومناً أدخل الجنة بلاحساب و یُشفّع فی جمیع من یعرفه من اهل بیته و اخوانه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رعد را بسیار بخواند خداوند او را در دنیا به صاعقه هلاک نکند هر چنداز دشمنان اهل بیت باشد و چنانچه قاری از شیعیان باشد خداوند او را بدون نگرانی حساب، به بهشت برد و شفاعتش درباره کسانی که می‌شناسد از خاندان و برادران مومنش پذیرفته گردد</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سوره رعد</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ترک گریه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صادق علیه‌السلام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ایمان سوره مبارکه رعد را با نیت خالص و توجه به خدا و معنی آن بنویسد و بر گهواره کودک بندد ترک گریستن کند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زیاد شدن خیر و برکت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المر تِلْکَ آیَاتُ الْکِتَابِ وَالَّذِیَ أُنزِلَ إِلَیْکَ مِن رَّبِّکَ الْحَقُّ وَلَکِنَّ أَکْثَرَ النَّاسِ لاَ یُؤْمِنُونَ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اللّهُ الَّذِی رَفَعَ السَّمَاوَاتِ بِغَیْرِ عَمَدٍ تَرَوْنَهَا ثُمَّ اسْتَوَی عَلَی الْعَرْشِ وَسَخَّرَ الشَّمْسَ وَالْقَمَرَ کُلٌّ یَجْرِی لأَجَلٍ مُّسَمًّی یُدَبِّرُ الأَمْرَ یُفَصِّلُ الآیَاتِ لَعَلَّکُم بِلِقَاء رَبِّکُمْ تُوقِنُونَ </w:t>
      </w:r>
      <w:r>
        <w:rPr>
          <w:rFonts w:ascii="IRNazanin" w:hAnsi="IRNazanin" w:eastAsia="IRNazanin"/>
          <w:color w:val="111111"/>
          <w:sz w:val="28"/>
          <w:sz w:val="28"/>
          <w:szCs w:val="28"/>
          <w:lang w:bidi="fa-IR"/>
        </w:rPr>
        <w:t>۲</w:t>
      </w:r>
      <w:r>
        <w:rPr>
          <w:rFonts w:ascii="Amiri" w:hAnsi="Amiri" w:eastAsia="Amiri" w:cs="Amiri"/>
          <w:color w:val="111111"/>
          <w:sz w:val="28"/>
          <w:sz w:val="28"/>
          <w:szCs w:val="28"/>
          <w:rtl w:val="true"/>
          <w:lang w:bidi="ar-SA"/>
        </w:rPr>
        <w:t xml:space="preserve"> وَهُوَ الَّذِی مَدَّ الأَرْضَ وَجَعَلَ فِیهَا رَوَاسِیَ وَأَنْهَارًا وَمِن کُلِّ الثَّمَرَاتِ جَعَلَ فِیهَا زَوْجَیْنِ اثْنَیْنِ یُغْشِی اللَّیْلَ النَّهَارَ إِنَّ فِی ذَلِکَ لَآیَاتٍ لِّقَوْمٍ یَتَفَکَّرُونَ </w:t>
      </w:r>
      <w:r>
        <w:rPr>
          <w:rFonts w:ascii="IRNazanin" w:hAnsi="IRNazanin" w:eastAsia="IRNazanin"/>
          <w:color w:val="111111"/>
          <w:sz w:val="28"/>
          <w:sz w:val="28"/>
          <w:szCs w:val="28"/>
          <w:lang w:bidi="fa-IR"/>
        </w:rPr>
        <w:t>۳</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این آیات را بر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برگ زیتون با نتی خالص و توجه به خدا و معنی ان بنویسد و دفن کند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خانه ، برکت و خیر در آن خانه به ظهور رسد</w:t>
      </w:r>
      <w:r>
        <w:rPr>
          <w:rFonts w:eastAsia="IRNazanin" w:cs="IRNazanin"/>
          <w:color w:val="111111"/>
          <w:sz w:val="28"/>
          <w:szCs w:val="28"/>
          <w:rtl w:val="true"/>
          <w:lang w:bidi="fa-IR"/>
        </w:rPr>
        <w:t>.</w:t>
      </w:r>
      <w:r>
        <w:rPr>
          <w:rStyle w:val="FootnoteAnchor"/>
          <w:rtl w:val="true"/>
        </w:rPr>
        <w:footnoteReference w:id="161"/>
      </w:r>
      <w:bookmarkStart w:id="327" w:name="pg4724_45425"/>
    </w:p>
    <w:p>
      <w:pPr>
        <w:pStyle w:val="Heading4"/>
        <w:numPr>
          <w:ilvl w:val="3"/>
          <w:numId w:val="1"/>
        </w:numPr>
        <w:rPr/>
      </w:pPr>
      <w:bookmarkStart w:id="328" w:name="__RefHeading___Toc1321865_2035185390"/>
      <w:bookmarkStart w:id="329" w:name="_Toc132"/>
      <w:bookmarkEnd w:id="327"/>
      <w:bookmarkEnd w:id="328"/>
      <w:r>
        <w:rPr/>
        <w:t>3</w:t>
      </w:r>
      <w:r>
        <w:rPr>
          <w:rtl w:val="true"/>
        </w:rPr>
        <w:t xml:space="preserve">) </w:t>
      </w:r>
      <w:r>
        <w:rPr>
          <w:rtl w:val="true"/>
        </w:rPr>
        <w:t>جهت درمان نازایی</w:t>
      </w:r>
      <w:bookmarkEnd w:id="329"/>
    </w:p>
    <w:p>
      <w:pPr>
        <w:pStyle w:val="BookText"/>
        <w:rPr/>
      </w:pPr>
      <w:r>
        <w:rPr>
          <w:rFonts w:ascii="Amiri" w:hAnsi="Amiri" w:eastAsia="Amiri" w:cs="Amiri"/>
          <w:color w:val="111111"/>
          <w:sz w:val="28"/>
          <w:sz w:val="28"/>
          <w:szCs w:val="28"/>
          <w:rtl w:val="true"/>
          <w:lang w:bidi="ar-SA"/>
        </w:rPr>
        <w:t xml:space="preserve">وَلَوْ أَنَّ قُرْآنًا سُیِّرَتْ بِهِ الْجِبَالُ أَوْ قُطِّعَتْ بِهِ الأَرْضُ أَوْ کُلِّمَ بِهِ الْمَوْتَی بَل لِّلّهِ الأَمْرُ جَمِیعًا أَفَلَمْ یَیْأَسِ الَّذِینَ آمَنُواْ أَن لَّوْ یَشَاءُ اللّهُ لَهَدَی النَّاسَ جَمِیعًا وَلاَ یَزَالُ الَّذِینَ کَفَرُواْ تُصِیبُهُم بِمَا صَنَعُواْ قَارِعَةٌ أَوْ تَحُلُّ قَرِیبًا مِّن دَارِهِمْ حَتَّی یَأْتِیَ وَعْدُ اللّهِ إِنَّ اللّهَ لاَ یُخْلِفُ الْمِیعَادَ </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از شیخ ب‌هایی منقول است که به جهت حمل زنان این آیه را به حروف مقطعه ول وأ ن ق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بر پهلوی زن بندد زن حامله شود</w:t>
      </w:r>
      <w:r>
        <w:rPr>
          <w:rFonts w:eastAsia="IRNazanin" w:cs="IRNazanin"/>
          <w:color w:val="111111"/>
          <w:sz w:val="28"/>
          <w:szCs w:val="28"/>
          <w:rtl w:val="true"/>
          <w:lang w:bidi="fa-IR"/>
        </w:rPr>
        <w:t>.</w:t>
      </w:r>
      <w:r>
        <w:rPr>
          <w:rStyle w:val="FootnoteAnchor"/>
          <w:rtl w:val="true"/>
        </w:rPr>
        <w:footnoteReference w:id="162"/>
      </w:r>
    </w:p>
    <w:p>
      <w:pPr>
        <w:pStyle w:val="Heading2"/>
        <w:numPr>
          <w:ilvl w:val="1"/>
          <w:numId w:val="1"/>
        </w:numPr>
        <w:rPr/>
      </w:pPr>
      <w:bookmarkStart w:id="330" w:name="__RefHeading___Toc1321867_2035185390"/>
      <w:bookmarkStart w:id="331" w:name="_Toc133"/>
      <w:bookmarkEnd w:id="330"/>
      <w:r>
        <w:rPr>
          <w:rtl w:val="true"/>
        </w:rPr>
        <w:t>سوره ابراهیم</w:t>
      </w:r>
      <w:bookmarkEnd w:id="331"/>
    </w:p>
    <w:p>
      <w:pPr>
        <w:pStyle w:val="Heading3"/>
        <w:numPr>
          <w:ilvl w:val="2"/>
          <w:numId w:val="1"/>
        </w:numPr>
        <w:rPr/>
      </w:pPr>
      <w:bookmarkStart w:id="332" w:name="__RefHeading___Toc1321869_2035185390"/>
      <w:bookmarkStart w:id="333" w:name="_Toc134"/>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چنانکه از نام سوره پیدا است ، قسمتی از آن در باره قهرمان توحید ابراهیم بت شکنبخش نیایش‌های او نازل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 دیگری از این سوره اشاره به تاریخ انبیای پیشین همچون نوح ، موسی ، و قوم عادو ثمود، و درس‌های عبرتی که در آن‌ها نهفته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این‌ها بحث‌های فراوانی را که در این سوره در زمینه موعظه و اندرز و بشارت وانذار نازل گردیده تکمیل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که در غالب سوره‌های مکی می‌خوانیم قسمت قابل ملاحظه ای نیز بحث از مبدء و معاد است ، که با راسخ شدن ایمان به آن‌ها در قلب انسان ، روح و جان و سپس گفتار و کردار او، نور و روشنائی دیگری پیدا می‌کند و در مسیر حق و الله قرار می‌گیرد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سوره مجموعه ای است از بیان اعتقادات و اندرز‌ها و موعظه‌ها و سرگذشت‌های عبرت انگیز اقوام پیشین و بیان هدف رسالت پیامبران ونزول کتب آسمانی</w:t>
      </w:r>
      <w:r>
        <w:rPr>
          <w:rFonts w:eastAsia="IRNazanin" w:cs="IRNazanin"/>
          <w:color w:val="111111"/>
          <w:sz w:val="28"/>
          <w:szCs w:val="28"/>
          <w:rtl w:val="true"/>
          <w:lang w:bidi="fa-IR"/>
        </w:rPr>
        <w:t>.</w:t>
      </w:r>
      <w:r>
        <w:rPr>
          <w:rStyle w:val="FootnoteAnchor"/>
          <w:rtl w:val="true"/>
        </w:rPr>
        <w:footnoteReference w:id="163"/>
      </w:r>
      <w:bookmarkStart w:id="334" w:name="pg4724_45426"/>
    </w:p>
    <w:p>
      <w:pPr>
        <w:pStyle w:val="Heading3"/>
        <w:numPr>
          <w:ilvl w:val="2"/>
          <w:numId w:val="1"/>
        </w:numPr>
        <w:rPr/>
      </w:pPr>
      <w:bookmarkStart w:id="335" w:name="__RefHeading___Toc1321871_2035185390"/>
      <w:bookmarkStart w:id="336" w:name="_Toc135"/>
      <w:bookmarkEnd w:id="334"/>
      <w:bookmarkEnd w:id="335"/>
      <w:r>
        <w:rPr>
          <w:rtl w:val="true"/>
        </w:rPr>
        <w:t>فضیلت و خواص سوره ابراهیم</w:t>
      </w:r>
      <w:bookmarkEnd w:id="336"/>
    </w:p>
    <w:p>
      <w:pPr>
        <w:pStyle w:val="BookText"/>
        <w:rPr/>
      </w:pPr>
      <w:r>
        <w:rPr>
          <w:rFonts w:ascii="IRNazanin" w:hAnsi="IRNazanin" w:eastAsia="IRNazanin"/>
          <w:color w:val="111111"/>
          <w:sz w:val="28"/>
          <w:sz w:val="28"/>
          <w:szCs w:val="28"/>
          <w:rtl w:val="true"/>
          <w:lang w:bidi="fa-IR"/>
        </w:rPr>
        <w:t>قال رسول الله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ابراهیم علیه‌السلام و الحجر اعطی من الاجر عشر حسنات بعدد من عبد الاصنام و بعدد من لم یعبد‌ها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نقل از رسول اکرم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ابراهیم و حجر را قرائت نماید، ده برابر تعداد کسانی که بت‌ها را پرستیده اند و کسانی که آن را نپرستیده اند حسنه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قرأ سورة ابراهیم و الحجر فی رکعتینِ جمیعاً فی کل جُمعةٍ لم یُصبه فقر ابدا ولا جنون و لا بلوی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ابراهیم و حجر را در رکعت اول و دوم نماز در هر هفته یک بار بخواند تنگدستی و دیوانگی و بلا‌های دیگر به او نرسد</w:t>
      </w:r>
      <w:r>
        <w:rPr>
          <w:rFonts w:eastAsia="IRNazanin" w:cs="IRNazanin"/>
          <w:color w:val="111111"/>
          <w:sz w:val="28"/>
          <w:szCs w:val="28"/>
          <w:rtl w:val="true"/>
          <w:lang w:bidi="fa-IR"/>
        </w:rPr>
        <w:t>.</w:t>
      </w:r>
      <w:r>
        <w:rPr>
          <w:rStyle w:val="FootnoteAnchor"/>
          <w:rtl w:val="true"/>
        </w:rPr>
        <w:footnoteReference w:id="165"/>
      </w:r>
      <w:bookmarkStart w:id="337" w:name="pg4724_45427"/>
    </w:p>
    <w:p>
      <w:pPr>
        <w:pStyle w:val="Heading3"/>
        <w:numPr>
          <w:ilvl w:val="2"/>
          <w:numId w:val="1"/>
        </w:numPr>
        <w:rPr/>
      </w:pPr>
      <w:bookmarkStart w:id="338" w:name="__RefHeading___Toc1321873_2035185390"/>
      <w:bookmarkStart w:id="339" w:name="_Toc136"/>
      <w:bookmarkEnd w:id="337"/>
      <w:bookmarkEnd w:id="338"/>
      <w:r>
        <w:rPr>
          <w:rtl w:val="true"/>
        </w:rPr>
        <w:t>آثار و برکات سوره ابراهیم</w:t>
      </w:r>
      <w:bookmarkEnd w:id="339"/>
    </w:p>
    <w:p>
      <w:pPr>
        <w:pStyle w:val="Heading4"/>
        <w:numPr>
          <w:ilvl w:val="3"/>
          <w:numId w:val="1"/>
        </w:numPr>
        <w:rPr/>
      </w:pPr>
      <w:bookmarkStart w:id="340" w:name="__RefHeading___Toc1321875_2035185390"/>
      <w:bookmarkStart w:id="341" w:name="_Toc137"/>
      <w:bookmarkEnd w:id="340"/>
      <w:r>
        <w:rPr/>
        <w:t>1</w:t>
      </w:r>
      <w:r>
        <w:rPr>
          <w:rtl w:val="true"/>
        </w:rPr>
        <w:t xml:space="preserve">) </w:t>
      </w:r>
      <w:r>
        <w:rPr>
          <w:rtl w:val="true"/>
        </w:rPr>
        <w:t>جهت رفع گریه و بی تابی کودک</w:t>
      </w:r>
      <w:bookmarkEnd w:id="341"/>
    </w:p>
    <w:p>
      <w:pPr>
        <w:pStyle w:val="BookText"/>
        <w:rPr/>
      </w:pP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کتب‌ها فی خرقة بیضاء و علق‌ها علی طفل امن علیه من البکاء و الفزع و مما یصیب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هرکس این سوره را بر پارچه ای سفید نوشته و بر طفلی که گریه می‌نماید ببندد از ترس و گریه و آنچه بچه‌ها دچارش می‌شوند آسوده می‌شود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42" w:name="__RefHeading___Toc1321877_2035185390"/>
      <w:bookmarkStart w:id="343" w:name="_Toc138"/>
      <w:bookmarkEnd w:id="342"/>
      <w:r>
        <w:rPr/>
        <w:t>2</w:t>
      </w:r>
      <w:r>
        <w:rPr>
          <w:rtl w:val="true"/>
        </w:rPr>
        <w:t xml:space="preserve">) </w:t>
      </w:r>
      <w:r>
        <w:rPr>
          <w:rtl w:val="true"/>
        </w:rPr>
        <w:t>جهت از شیرگرفتن آسان طفل</w:t>
      </w:r>
      <w:bookmarkEnd w:id="343"/>
    </w:p>
    <w:p>
      <w:pPr>
        <w:pStyle w:val="BookText"/>
        <w:rPr/>
      </w:pPr>
      <w:r>
        <w:rPr>
          <w:rFonts w:ascii="IRNazanin" w:hAnsi="IRNazanin" w:eastAsia="IRNazanin"/>
          <w:color w:val="111111"/>
          <w:sz w:val="28"/>
          <w:sz w:val="28"/>
          <w:szCs w:val="28"/>
          <w:rtl w:val="true"/>
          <w:lang w:bidi="fa-IR"/>
        </w:rPr>
        <w:t>قال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کتب‌ها فی خرقة بیضاء و جعل‌ها علی عضد طفل صغیر امن من البکاء و الفزع و التوابع و سهل الله فطامه علیه باذن الله تعالی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سوره را به پارچه سفید بنویسندو بر بازوی کودکی بندند از گریه و زاری و اذیت‌های کودکی اش آسوده خواند شد و خداوند از شیر گرفته شدنش را آسان می‌گرداند</w:t>
      </w:r>
      <w:r>
        <w:rPr>
          <w:rFonts w:eastAsia="IRNazanin" w:cs="IRNazanin"/>
          <w:color w:val="111111"/>
          <w:sz w:val="28"/>
          <w:szCs w:val="28"/>
          <w:rtl w:val="true"/>
          <w:lang w:bidi="fa-IR"/>
        </w:rPr>
        <w:t>.</w:t>
      </w:r>
      <w:r>
        <w:rPr>
          <w:rStyle w:val="FootnoteAnchor"/>
          <w:rtl w:val="true"/>
        </w:rPr>
        <w:footnoteReference w:id="167"/>
      </w:r>
      <w:bookmarkStart w:id="344" w:name="pg4724_45428"/>
    </w:p>
    <w:p>
      <w:pPr>
        <w:pStyle w:val="Heading4"/>
        <w:numPr>
          <w:ilvl w:val="3"/>
          <w:numId w:val="1"/>
        </w:numPr>
        <w:rPr/>
      </w:pPr>
      <w:bookmarkStart w:id="345" w:name="__RefHeading___Toc1321879_2035185390"/>
      <w:bookmarkStart w:id="346" w:name="_Toc139"/>
      <w:bookmarkEnd w:id="344"/>
      <w:bookmarkEnd w:id="345"/>
      <w:r>
        <w:rPr/>
        <w:t>3</w:t>
      </w:r>
      <w:r>
        <w:rPr>
          <w:rtl w:val="true"/>
        </w:rPr>
        <w:t xml:space="preserve">) </w:t>
      </w:r>
      <w:r>
        <w:rPr>
          <w:rtl w:val="true"/>
        </w:rPr>
        <w:t>جهت مطیع کردن زیردستان</w:t>
      </w:r>
      <w:bookmarkEnd w:id="346"/>
    </w:p>
    <w:p>
      <w:pPr>
        <w:pStyle w:val="BookText"/>
        <w:rPr/>
      </w:pP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ascii="IRNazanin" w:hAnsi="IRNazanin" w:eastAsia="IRNazanin"/>
          <w:color w:val="111111"/>
          <w:sz w:val="28"/>
          <w:sz w:val="28"/>
          <w:szCs w:val="28"/>
          <w:lang w:bidi="fa-IR"/>
        </w:rPr>
        <w:t>۱</w:t>
      </w:r>
      <w:r>
        <w:rPr>
          <w:rFonts w:ascii="Amiri" w:hAnsi="Amiri" w:eastAsia="Amiri" w:cs="Amiri"/>
          <w:color w:val="111111"/>
          <w:sz w:val="28"/>
          <w:sz w:val="28"/>
          <w:szCs w:val="28"/>
          <w:rtl w:val="true"/>
          <w:lang w:bidi="ar-SA"/>
        </w:rPr>
        <w:t xml:space="preserve"> اللّهِ الَّذِی لَهُ مَا فِی السَّمَاوَاتِ وَمَا فِی الأَرْضِ وَوَیْلٌ لِّلْکَافِرِینَ مِنْ عَذَابٍ شَدِیدٍ </w:t>
      </w:r>
      <w:r>
        <w:rPr>
          <w:rFonts w:ascii="IRNazanin" w:hAnsi="IRNazanin" w:eastAsia="IRNazanin"/>
          <w:color w:val="111111"/>
          <w:sz w:val="28"/>
          <w:sz w:val="28"/>
          <w:szCs w:val="28"/>
          <w:lang w:bidi="fa-IR"/>
        </w:rPr>
        <w:t>۲</w:t>
      </w:r>
      <w:r>
        <w:rPr>
          <w:rFonts w:ascii="Amiri" w:hAnsi="Amiri" w:eastAsia="Amiri" w:cs="Amiri"/>
          <w:color w:val="111111"/>
          <w:sz w:val="28"/>
          <w:sz w:val="28"/>
          <w:szCs w:val="28"/>
          <w:rtl w:val="true"/>
          <w:lang w:bidi="ar-SA"/>
        </w:rPr>
        <w:t xml:space="preserve"> الَّذِینَ یَسْتَحِبُّونَ الْحَیَاةَ الدُّنْیَا عَلَی الآخِرَةِ وَیَصُدُّونَ عَن سَبِیلِ اللّهِ وَیَبْغُونَهَا عِوَجًا أُوْلَئِکَ فِی ضَلاَلٍ بَعِیدٍ </w:t>
      </w:r>
      <w:r>
        <w:rPr>
          <w:rFonts w:ascii="IRNazanin" w:hAnsi="IRNazanin" w:eastAsia="IRNazanin"/>
          <w:color w:val="111111"/>
          <w:sz w:val="28"/>
          <w:sz w:val="28"/>
          <w:szCs w:val="28"/>
          <w:lang w:bidi="fa-IR"/>
        </w:rPr>
        <w:t>۳</w:t>
      </w:r>
      <w:r>
        <w:rPr>
          <w:rFonts w:ascii="Amiri" w:hAnsi="Amiri" w:eastAsia="Amiri" w:cs="Amiri"/>
          <w:color w:val="111111"/>
          <w:sz w:val="28"/>
          <w:sz w:val="28"/>
          <w:szCs w:val="28"/>
          <w:rtl w:val="true"/>
          <w:lang w:bidi="ar-SA"/>
        </w:rPr>
        <w:t xml:space="preserve"> وَمَا أَرْسَلْنَا مِن رَّسُولٍ إِلاَّ بِلِسَانِ قَوْمِهِ لِیُبَیِّنَ لَهُمْ فَیُضِلُّ اللّهُ مَن یَشَاءُ وَیَهْدِی مَن یَشَاءُ وَهُوَ الْعَزِیزُ الْحَکِیمُ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آن کس که دارای رعیتی است و اطاعت و فرمانبرداری ایشان را می‌خواهد این آیات را بر آب باک و زلالی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سپس آن را در منزل یا محلی که در آن می‌نشیند بپاشد و آب به جز بر دیوار‌ها به جایی پاشیده نشود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347" w:name="__RefHeading___Toc1321881_2035185390"/>
      <w:bookmarkStart w:id="348" w:name="_Toc140"/>
      <w:bookmarkEnd w:id="347"/>
      <w:r>
        <w:rPr/>
        <w:t>4</w:t>
      </w:r>
      <w:r>
        <w:rPr>
          <w:rtl w:val="true"/>
        </w:rPr>
        <w:t xml:space="preserve">) </w:t>
      </w:r>
      <w:r>
        <w:rPr>
          <w:rtl w:val="true"/>
        </w:rPr>
        <w:t>جهت آسان شدن تعلیم</w:t>
      </w:r>
      <w:bookmarkEnd w:id="348"/>
    </w:p>
    <w:p>
      <w:pPr>
        <w:pStyle w:val="BookText"/>
        <w:rPr/>
      </w:pP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هر کس با ایمان این آیه را بر قدحی با نیت خالص و توجه به خدا و معنی آن بنویسد و به آب خالص بشوید و این آیه را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برآن آب با نیت خالص بخواند و در اندردون مسجد بپاشد تعلیم علم بر او آسان شود</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349" w:name="__RefHeading___Toc1321883_2035185390"/>
      <w:bookmarkStart w:id="350" w:name="_Toc141"/>
      <w:bookmarkEnd w:id="349"/>
      <w:r>
        <w:rPr/>
        <w:t>5</w:t>
      </w:r>
      <w:r>
        <w:rPr>
          <w:rtl w:val="true"/>
        </w:rPr>
        <w:t xml:space="preserve">) </w:t>
      </w:r>
      <w:r>
        <w:rPr>
          <w:rtl w:val="true"/>
        </w:rPr>
        <w:t>درمان درد مفاصل</w:t>
      </w:r>
      <w:bookmarkEnd w:id="350"/>
    </w:p>
    <w:p>
      <w:pPr>
        <w:pStyle w:val="BookText"/>
        <w:rPr/>
      </w:pPr>
      <w:r>
        <w:rPr>
          <w:rFonts w:ascii="Amiri" w:hAnsi="Amiri" w:eastAsia="Amiri" w:cs="Amiri"/>
          <w:color w:val="111111"/>
          <w:sz w:val="28"/>
          <w:sz w:val="28"/>
          <w:szCs w:val="28"/>
          <w:rtl w:val="true"/>
          <w:lang w:bidi="ar-SA"/>
        </w:rPr>
        <w:t xml:space="preserve">وَمَا لَنَا أَلاَّ نَتَوَکَّلَ عَلَی اللّهِ وَقَدْ هَدَانَا سُبُلَنَا وَلَنَصْبِرَنَّ عَلَی مَا آذَیْتُمُونَا وَعَلَی اللّهِ فَلْیَتَوَکَّلِ الْمُتَوَکِّلُونَ </w:t>
      </w:r>
      <w:r>
        <w:rPr>
          <w:rFonts w:ascii="IRNazanin" w:hAnsi="IRNazanin" w:eastAsia="IRNazanin"/>
          <w:color w:val="111111"/>
          <w:sz w:val="28"/>
          <w:sz w:val="28"/>
          <w:szCs w:val="28"/>
          <w:lang w:bidi="fa-IR"/>
        </w:rPr>
        <w:t>۱۲</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ایمان این آیه را با اعتقاد کامل و ط‌هارت ظاهر و با نیت خالص و توجه به خدا و معنی آن بنویسد و با خود دارد درد مفاصل از او زایل شود</w:t>
      </w:r>
      <w:r>
        <w:rPr>
          <w:rFonts w:eastAsia="IRNazanin" w:cs="IRNazanin"/>
          <w:color w:val="111111"/>
          <w:sz w:val="28"/>
          <w:szCs w:val="28"/>
          <w:rtl w:val="true"/>
          <w:lang w:bidi="fa-IR"/>
        </w:rPr>
        <w:t>.</w:t>
      </w:r>
      <w:r>
        <w:rPr>
          <w:rStyle w:val="FootnoteAnchor"/>
          <w:rtl w:val="true"/>
        </w:rPr>
        <w:footnoteReference w:id="170"/>
      </w:r>
      <w:bookmarkStart w:id="351" w:name="pg4724_45429"/>
    </w:p>
    <w:p>
      <w:pPr>
        <w:pStyle w:val="Heading4"/>
        <w:numPr>
          <w:ilvl w:val="3"/>
          <w:numId w:val="1"/>
        </w:numPr>
        <w:rPr/>
      </w:pPr>
      <w:bookmarkStart w:id="352" w:name="__RefHeading___Toc1321885_2035185390"/>
      <w:bookmarkStart w:id="353" w:name="_Toc142"/>
      <w:bookmarkEnd w:id="351"/>
      <w:bookmarkEnd w:id="352"/>
      <w:r>
        <w:rPr/>
        <w:t>6</w:t>
      </w:r>
      <w:r>
        <w:rPr>
          <w:rtl w:val="true"/>
        </w:rPr>
        <w:t xml:space="preserve">) </w:t>
      </w:r>
      <w:r>
        <w:rPr>
          <w:rtl w:val="true"/>
        </w:rPr>
        <w:t>جهت حفظ از هر چیز ترسناک</w:t>
      </w:r>
      <w:bookmarkEnd w:id="353"/>
    </w:p>
    <w:p>
      <w:pPr>
        <w:pStyle w:val="BookText"/>
        <w:rPr/>
      </w:pPr>
      <w:r>
        <w:rPr>
          <w:rFonts w:ascii="Amiri" w:hAnsi="Amiri" w:eastAsia="Amiri" w:cs="Amiri"/>
          <w:color w:val="111111"/>
          <w:sz w:val="28"/>
          <w:sz w:val="28"/>
          <w:szCs w:val="28"/>
          <w:rtl w:val="true"/>
          <w:lang w:bidi="ar-SA"/>
        </w:rPr>
        <w:t xml:space="preserve">اللّهُ الَّذِی خَلَقَ السَّمَاوَاتِ وَالأَرْضَ وَأَنزَلَ مِنَ السَّمَاءِ مَاءً فَأَخْرَجَ بِهِ مِنَ الثَّمَرَاتِ رِزْقًا لَّکُمْ وَسَخَّرَ لَکُمُ الْفُلْکَ لِتَجْرِیَ فِی الْبَحْرِ بِأَمْرِهِ وَسَخَّرَ لَکُمُ الأَنْهَارَ </w:t>
      </w:r>
      <w:r>
        <w:rPr>
          <w:rFonts w:ascii="IRNazanin" w:hAnsi="IRNazanin" w:eastAsia="IRNazanin"/>
          <w:color w:val="111111"/>
          <w:sz w:val="28"/>
          <w:sz w:val="28"/>
          <w:szCs w:val="28"/>
          <w:lang w:bidi="fa-IR"/>
        </w:rPr>
        <w:t>۳۲</w:t>
      </w:r>
      <w:r>
        <w:rPr>
          <w:rFonts w:ascii="Amiri" w:hAnsi="Amiri" w:eastAsia="Amiri" w:cs="Amiri"/>
          <w:color w:val="111111"/>
          <w:sz w:val="28"/>
          <w:sz w:val="28"/>
          <w:szCs w:val="28"/>
          <w:rtl w:val="true"/>
          <w:lang w:bidi="ar-SA"/>
        </w:rPr>
        <w:t xml:space="preserve"> وَسَخَّر لَکُمُ الشَّمْسَ وَالْقَمَرَ دَآئِبَینَ وَسَخَّرَ لَکُمُ اللَّیْلَ وَالنَّهَارَ </w:t>
      </w:r>
      <w:r>
        <w:rPr>
          <w:rFonts w:ascii="IRNazanin" w:hAnsi="IRNazanin" w:eastAsia="IRNazanin"/>
          <w:color w:val="111111"/>
          <w:sz w:val="28"/>
          <w:sz w:val="28"/>
          <w:szCs w:val="28"/>
          <w:lang w:bidi="fa-IR"/>
        </w:rPr>
        <w:t>۳۳</w:t>
      </w:r>
      <w:r>
        <w:rPr>
          <w:rFonts w:ascii="Amiri" w:hAnsi="Amiri" w:eastAsia="Amiri" w:cs="Amiri"/>
          <w:color w:val="111111"/>
          <w:sz w:val="28"/>
          <w:sz w:val="28"/>
          <w:szCs w:val="28"/>
          <w:rtl w:val="true"/>
          <w:lang w:bidi="ar-SA"/>
        </w:rPr>
        <w:t xml:space="preserve"> وَآتَاکُم مِّن کُلِّ مَا سَأَلْتُمُوهُ وَإِن تَعُدُّواْ نِعْمَتَ اللّهِ لاَ تُحْصُوهَا إِنَّ الإِنسَانَ لَظَلُومٌ کَفَّارٌ </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هر کس با ایمان این آیات را در صبح و شام هر روز با نیت خالص و توجه به خدا و معنی آن و در وقت خواب و در وقت امدن به منزل خود و منزل دوستان و خویشان و در وقت دیدن چهارپایان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از هر چه می‌ترسد ایمن شود و برکت بسیار مشاهده نماید</w:t>
      </w:r>
      <w:r>
        <w:rPr>
          <w:rFonts w:eastAsia="IRNazanin" w:cs="IRNazanin"/>
          <w:color w:val="111111"/>
          <w:sz w:val="28"/>
          <w:szCs w:val="28"/>
          <w:rtl w:val="true"/>
          <w:lang w:bidi="fa-IR"/>
        </w:rPr>
        <w:t>.</w:t>
      </w:r>
      <w:r>
        <w:rPr>
          <w:rStyle w:val="FootnoteAnchor"/>
          <w:rtl w:val="true"/>
        </w:rPr>
        <w:footnoteReference w:id="171"/>
      </w:r>
    </w:p>
    <w:p>
      <w:pPr>
        <w:pStyle w:val="Heading2"/>
        <w:numPr>
          <w:ilvl w:val="1"/>
          <w:numId w:val="1"/>
        </w:numPr>
        <w:rPr/>
      </w:pPr>
      <w:bookmarkStart w:id="354" w:name="__RefHeading___Toc1321887_2035185390"/>
      <w:bookmarkStart w:id="355" w:name="_Toc143"/>
      <w:bookmarkEnd w:id="354"/>
      <w:r>
        <w:rPr>
          <w:rtl w:val="true"/>
        </w:rPr>
        <w:t>سوره حجر</w:t>
      </w:r>
      <w:bookmarkEnd w:id="355"/>
    </w:p>
    <w:p>
      <w:pPr>
        <w:pStyle w:val="Heading3"/>
        <w:numPr>
          <w:ilvl w:val="2"/>
          <w:numId w:val="1"/>
        </w:numPr>
        <w:rPr/>
      </w:pPr>
      <w:bookmarkStart w:id="356" w:name="__RefHeading___Toc1321889_2035185390"/>
      <w:bookmarkStart w:id="357" w:name="_Toc144"/>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می‌توان محتوای این سوره را در هفت بخش خلاصه کرد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مبدء عالم هستی و ایمان به او از طریق مطالعه در اسرار آفرینش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آیات مربوط به معاد و کیفر بدکاران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اهمیت قرآن و عظمت این کتاب آسمانی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داستان آفرینش آدم و سرکشی ابلیس و سرانجام کار او، و به عنوان یک هشدار وبیدار باش برای همه انسان‌ها</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اشاره به سرگذشت اقوامی‌همچون قوم لوط و صالح و شعیب ، برای تکمیل این هشدار</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انذار و بشارت و اندرز‌های مؤ ثر و تهدید‌های کوبنده و تشویق‌های جالب</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دعوت از پیامبر به مقاومت و دلداری او در برابر توطئه‌های شدید مخالفان که مخصوصا در محیط مکه بسیار زیاد و خطرناک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
      </w:r>
      <w:bookmarkStart w:id="358" w:name="pg4724_45430"/>
    </w:p>
    <w:p>
      <w:pPr>
        <w:pStyle w:val="Heading3"/>
        <w:numPr>
          <w:ilvl w:val="2"/>
          <w:numId w:val="1"/>
        </w:numPr>
        <w:rPr/>
      </w:pPr>
      <w:bookmarkStart w:id="359" w:name="__RefHeading___Toc1321891_2035185390"/>
      <w:bookmarkStart w:id="360" w:name="_Toc145"/>
      <w:bookmarkEnd w:id="358"/>
      <w:bookmarkEnd w:id="359"/>
      <w:r>
        <w:rPr>
          <w:rtl w:val="true"/>
        </w:rPr>
        <w:t>فضیلت و خواص سوره حجر</w:t>
      </w:r>
      <w:bookmarkEnd w:id="360"/>
    </w:p>
    <w:p>
      <w:pPr>
        <w:pStyle w:val="BookText"/>
        <w:rPr/>
      </w:pPr>
      <w:r>
        <w:rPr>
          <w:rFonts w:ascii="IRNazanin" w:hAnsi="IRNazanin" w:eastAsia="IRNazanin"/>
          <w:color w:val="111111"/>
          <w:sz w:val="28"/>
          <w:sz w:val="28"/>
          <w:szCs w:val="28"/>
          <w:rtl w:val="true"/>
          <w:lang w:bidi="fa-IR"/>
        </w:rPr>
        <w:t>روی عن النبی صلی‌الله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هذه السورة اعطی من الحسنات بعددا لم‌هاجرین و الانصار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سوره حجر را قرائت کند خداوند به تعداد م‌هاجرین و انصار به خواننده آن ثواب عطا می‌فرماید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قال رسول الله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ابراهیم علیه‌السلام و الحجر اعطی من الاجر عشر حسنات بعدد من عبد الاصنام و بعدد من لم یعبد‌ها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نقل از رسول اکرم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ابراهیم و حجر را قرائت نماید، ده برابر تعداد کسانی که بت‌ها را پرستیده اند و کسانی که آن را نپرستیده اند حسنه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قرأ سورة ابراهیم و الحجر فی رکعتینِ جمیعاً فی کل جُمعةٍ لم یُصبه فقر ابدا ولا جنون و لا بلوی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ابراهیم و حجر را در رکعت اول و دوم نماز در هر هفته یک بار بخواند تنگدستی و دیوانگی و بلا‌های دیگر به او نرسد</w:t>
      </w:r>
      <w:r>
        <w:rPr>
          <w:rFonts w:eastAsia="IRNazanin" w:cs="IRNazanin"/>
          <w:color w:val="111111"/>
          <w:sz w:val="28"/>
          <w:szCs w:val="28"/>
          <w:rtl w:val="true"/>
          <w:lang w:bidi="fa-IR"/>
        </w:rPr>
        <w:t>.</w:t>
      </w:r>
      <w:r>
        <w:rPr>
          <w:rStyle w:val="FootnoteAnchor"/>
          <w:rtl w:val="true"/>
        </w:rPr>
        <w:footnoteReference w:id="175"/>
      </w:r>
      <w:bookmarkStart w:id="361" w:name="pg4724_45431"/>
    </w:p>
    <w:p>
      <w:pPr>
        <w:pStyle w:val="Heading3"/>
        <w:numPr>
          <w:ilvl w:val="2"/>
          <w:numId w:val="1"/>
        </w:numPr>
        <w:rPr/>
      </w:pPr>
      <w:bookmarkStart w:id="362" w:name="__RefHeading___Toc1321893_2035185390"/>
      <w:bookmarkStart w:id="363" w:name="_Toc146"/>
      <w:bookmarkEnd w:id="361"/>
      <w:bookmarkEnd w:id="362"/>
      <w:r>
        <w:rPr>
          <w:rtl w:val="true"/>
        </w:rPr>
        <w:t>آثار و برکات سوره حجر</w:t>
      </w:r>
      <w:bookmarkEnd w:id="363"/>
    </w:p>
    <w:p>
      <w:pPr>
        <w:pStyle w:val="Heading4"/>
        <w:numPr>
          <w:ilvl w:val="3"/>
          <w:numId w:val="1"/>
        </w:numPr>
        <w:rPr/>
      </w:pPr>
      <w:bookmarkStart w:id="364" w:name="__RefHeading___Toc1321895_2035185390"/>
      <w:bookmarkStart w:id="365" w:name="_Toc147"/>
      <w:bookmarkEnd w:id="364"/>
      <w:r>
        <w:rPr/>
        <w:t>1</w:t>
      </w:r>
      <w:r>
        <w:rPr>
          <w:rtl w:val="true"/>
        </w:rPr>
        <w:t xml:space="preserve">) </w:t>
      </w:r>
      <w:r>
        <w:rPr>
          <w:rtl w:val="true"/>
        </w:rPr>
        <w:t>جهت زیاد شدن شیرِ زن</w:t>
      </w:r>
      <w:bookmarkEnd w:id="365"/>
    </w:p>
    <w:p>
      <w:pPr>
        <w:pStyle w:val="BookText"/>
        <w:rPr/>
      </w:pPr>
      <w:r>
        <w:rPr>
          <w:rFonts w:ascii="IRNazanin" w:hAnsi="IRNazanin" w:eastAsia="IRNazanin"/>
          <w:color w:val="111111"/>
          <w:sz w:val="28"/>
          <w:sz w:val="28"/>
          <w:szCs w:val="28"/>
          <w:rtl w:val="true"/>
          <w:lang w:bidi="fa-IR"/>
        </w:rPr>
        <w:t>روی عن النبی صلی‌الله علیه و آله سلم انه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کتب‌ها بزعفران و سقا‌ها امرأة قلیلة اللبن کثر لبن‌ها</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رسول خدا صلی‌الله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با زعفران بنویسد و آن را به زنی کم شیر بنوشاند، شیرش فراوان گردد</w:t>
      </w:r>
      <w:r>
        <w:rPr>
          <w:rFonts w:eastAsia="IRNazanin" w:cs="IRNazanin"/>
          <w:color w:val="111111"/>
          <w:sz w:val="28"/>
          <w:szCs w:val="28"/>
          <w:rtl w:val="true"/>
          <w:lang w:bidi="fa-IR"/>
        </w:rPr>
        <w:t>.</w:t>
      </w:r>
    </w:p>
    <w:p>
      <w:pPr>
        <w:pStyle w:val="Heading4"/>
        <w:numPr>
          <w:ilvl w:val="3"/>
          <w:numId w:val="1"/>
        </w:numPr>
        <w:rPr/>
      </w:pPr>
      <w:bookmarkStart w:id="366" w:name="__RefHeading___Toc1321897_2035185390"/>
      <w:bookmarkStart w:id="367" w:name="_Toc148"/>
      <w:bookmarkEnd w:id="366"/>
      <w:r>
        <w:rPr/>
        <w:t>2</w:t>
      </w:r>
      <w:r>
        <w:rPr>
          <w:rtl w:val="true"/>
        </w:rPr>
        <w:t xml:space="preserve">) </w:t>
      </w:r>
      <w:r>
        <w:rPr>
          <w:rtl w:val="true"/>
        </w:rPr>
        <w:t>جهت رونق در کسب و کار</w:t>
      </w:r>
      <w:bookmarkEnd w:id="367"/>
    </w:p>
    <w:p>
      <w:pPr>
        <w:pStyle w:val="BookText"/>
        <w:rPr/>
      </w:pPr>
      <w:r>
        <w:rPr>
          <w:rFonts w:ascii="IRNazanin" w:hAnsi="IRNazanin" w:eastAsia="IRNazanin"/>
          <w:color w:val="111111"/>
          <w:sz w:val="28"/>
          <w:sz w:val="28"/>
          <w:szCs w:val="28"/>
          <w:rtl w:val="true"/>
          <w:lang w:bidi="fa-IR"/>
        </w:rPr>
        <w:t>من کتب‌ها و جعل‌ها فی عضده و هو یبیع و یشتری کثر بیعه و شراؤه و یحب الناس معاملته و کثر رزقه باذن الله تعالی مادامت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فروشنده کالا این سوره را بنویسد و بر بازوی خود بندد خرید و فروش او زیاد شود و مردم علاقمند می‌شوند که با او داد و ستد و معامله کنند و به اذن خداوند روزی او زیاد شود مادامی‌که این نوشته با او باشد</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368" w:name="__RefHeading___Toc1321899_2035185390"/>
      <w:bookmarkStart w:id="369" w:name="_Toc149"/>
      <w:bookmarkEnd w:id="368"/>
      <w:r>
        <w:rPr/>
        <w:t>3</w:t>
      </w:r>
      <w:r>
        <w:rPr>
          <w:rtl w:val="true"/>
        </w:rPr>
        <w:t xml:space="preserve">) </w:t>
      </w:r>
      <w:r>
        <w:rPr>
          <w:rtl w:val="true"/>
        </w:rPr>
        <w:t>جهت برآورده شدن حاجت</w:t>
      </w:r>
      <w:bookmarkEnd w:id="369"/>
    </w:p>
    <w:p>
      <w:pPr>
        <w:pStyle w:val="BookText"/>
        <w:rPr/>
      </w:pPr>
      <w:r>
        <w:rPr>
          <w:rFonts w:ascii="Amiri" w:hAnsi="Amiri" w:eastAsia="Amiri" w:cs="Amiri"/>
          <w:color w:val="111111"/>
          <w:sz w:val="28"/>
          <w:sz w:val="28"/>
          <w:szCs w:val="28"/>
          <w:rtl w:val="true"/>
          <w:lang w:bidi="ar-SA"/>
        </w:rPr>
        <w:t xml:space="preserve">إِنَّا نَحْنُ نَزَّلْنَا الذِّکْرَ وَإِنَّا لَهُ لَحَافِظُونَ </w:t>
      </w:r>
      <w:r>
        <w:rPr>
          <w:rFonts w:ascii="IRNazanin" w:hAnsi="IRNazanin" w:eastAsia="IRNazanin"/>
          <w:color w:val="111111"/>
          <w:sz w:val="28"/>
          <w:sz w:val="28"/>
          <w:szCs w:val="28"/>
          <w:lang w:bidi="fa-IR"/>
        </w:rPr>
        <w:t>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این آیه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نیت خالص و توجه به خدا و معنی ان بخواند هر حاجتی داشته باشد از خدا بخواهد بزودی روا شود</w:t>
      </w:r>
      <w:r>
        <w:rPr>
          <w:rFonts w:eastAsia="IRNazanin" w:cs="IRNazanin"/>
          <w:color w:val="111111"/>
          <w:sz w:val="28"/>
          <w:szCs w:val="28"/>
          <w:rtl w:val="true"/>
          <w:lang w:bidi="fa-IR"/>
        </w:rPr>
        <w:t>.</w:t>
      </w:r>
      <w:r>
        <w:rPr>
          <w:rStyle w:val="FootnoteAnchor"/>
          <w:rtl w:val="true"/>
        </w:rPr>
        <w:footnoteReference w:id="178"/>
      </w:r>
      <w:bookmarkStart w:id="370" w:name="pg4724_45432"/>
    </w:p>
    <w:p>
      <w:pPr>
        <w:pStyle w:val="Heading4"/>
        <w:numPr>
          <w:ilvl w:val="3"/>
          <w:numId w:val="1"/>
        </w:numPr>
        <w:rPr/>
      </w:pPr>
      <w:bookmarkStart w:id="371" w:name="__RefHeading___Toc1321901_2035185390"/>
      <w:bookmarkStart w:id="372" w:name="_Toc150"/>
      <w:bookmarkEnd w:id="370"/>
      <w:bookmarkEnd w:id="371"/>
      <w:r>
        <w:rPr/>
        <w:t>4</w:t>
      </w:r>
      <w:r>
        <w:rPr>
          <w:rtl w:val="true"/>
        </w:rPr>
        <w:t xml:space="preserve">) </w:t>
      </w:r>
      <w:r>
        <w:rPr>
          <w:rtl w:val="true"/>
        </w:rPr>
        <w:t>جهت تقویت حافظه</w:t>
      </w:r>
      <w:bookmarkEnd w:id="372"/>
    </w:p>
    <w:p>
      <w:pPr>
        <w:pStyle w:val="BookText"/>
        <w:rPr/>
      </w:pPr>
      <w:r>
        <w:rPr>
          <w:rFonts w:ascii="Amiri" w:hAnsi="Amiri" w:eastAsia="Amiri" w:cs="Amiri"/>
          <w:color w:val="111111"/>
          <w:sz w:val="28"/>
          <w:sz w:val="28"/>
          <w:szCs w:val="28"/>
          <w:rtl w:val="true"/>
          <w:lang w:bidi="ar-SA"/>
        </w:rPr>
        <w:t xml:space="preserve">إِنَّا نَحْنُ نَزَّلْنَا الذِّکْرَ وَإِنَّا لَهُ لَحَافِظُونَ </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 xml:space="preserve">این آیه را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انجیر خشک بخوانند وروزی چند دانه از آن‌ها بخورند</w:t>
      </w:r>
      <w:r>
        <w:rPr>
          <w:rFonts w:eastAsia="IRNazanin" w:cs="IRNazanin"/>
          <w:color w:val="111111"/>
          <w:sz w:val="28"/>
          <w:szCs w:val="28"/>
          <w:rtl w:val="true"/>
          <w:lang w:bidi="fa-IR"/>
        </w:rPr>
        <w:t>.</w:t>
      </w:r>
      <w:r>
        <w:rPr>
          <w:rStyle w:val="FootnoteAnchor"/>
          <w:rtl w:val="true"/>
        </w:rPr>
        <w:footnoteReference w:id="179"/>
      </w:r>
    </w:p>
    <w:p>
      <w:pPr>
        <w:pStyle w:val="Heading2"/>
        <w:numPr>
          <w:ilvl w:val="1"/>
          <w:numId w:val="1"/>
        </w:numPr>
        <w:rPr/>
      </w:pPr>
      <w:bookmarkStart w:id="373" w:name="__RefHeading___Toc1321903_2035185390"/>
      <w:bookmarkStart w:id="374" w:name="_Toc151"/>
      <w:bookmarkEnd w:id="373"/>
      <w:r>
        <w:rPr>
          <w:rtl w:val="true"/>
        </w:rPr>
        <w:t>سوره نحل</w:t>
      </w:r>
      <w:bookmarkEnd w:id="374"/>
    </w:p>
    <w:p>
      <w:pPr>
        <w:pStyle w:val="Heading3"/>
        <w:numPr>
          <w:ilvl w:val="2"/>
          <w:numId w:val="1"/>
        </w:numPr>
        <w:rPr/>
      </w:pPr>
      <w:bookmarkStart w:id="375" w:name="__RefHeading___Toc1321905_2035185390"/>
      <w:bookmarkStart w:id="376" w:name="_Toc152"/>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میتوان گفت که محتوای این سوره را امور زیرتشکیل میدهد که به شکل جالب و متناسبی با هم آمیخته شده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بحث از نعمت‌های خداوند در این سوره به میان آمده و آنچنان ریزه کاری‌های آن تشریح گردیده که حس شکرگزاری هر انسان آزاده ای را بیدار میکند، و از این راه اورا به آفریننده این همه نعمت و موهبت نزدیک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نعمت‌ها شامل نعمت‌های مربوط به باران ، نور آفتاب ، انواع گیا‌هان و میوه‌ها و موادغذائی دیگر، و حیواناتی که خدمتگزار انسان‌ها هستند و منافع و برکاتی که از این حیوانات عائد انسان می‌شود و انواع وسائل زندگی و حتی نعمت فرزند و همسر، وخلاصه شامل انواع طیبات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به همین علت است که بعضی آنرا سوره ﴿نعمجمع نعمت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مشهور و معروف در نامگذاری این سوره همان سوره نحل است ، چرا که ضمن بر شمردن نعمت‌های گوناگون الهی اشار‌های کوتاه و پر معنی و عجیب به زنبور عسل کرده ، مخصوصا روی ماده غذائی مهمی‌که از آن عائد انسان‌ها</w:t>
      </w:r>
    </w:p>
    <w:p>
      <w:pPr>
        <w:pStyle w:val="BookText"/>
        <w:rPr/>
      </w:pPr>
      <w:r>
        <w:rPr>
          <w:rFonts w:ascii="IRNazanin" w:hAnsi="IRNazanin" w:eastAsia="IRNazanin"/>
          <w:color w:val="111111"/>
          <w:sz w:val="28"/>
          <w:sz w:val="28"/>
          <w:szCs w:val="28"/>
          <w:rtl w:val="true"/>
          <w:lang w:bidi="fa-IR"/>
        </w:rPr>
        <w:t xml:space="preserve">می‌شود، و نشانه‌های توحیدی که در زندگی این حشره وجود دارد تکیه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آن از دلائل توحید و عظمت خلقت خدا، و معاد، و تهدید مشرکان و مجرمان بحث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دیگری از آن از احکام مختلف اسلامی‌همانند دستور به عدل و احسان و هجرت و ج‌هاد و نهی از فحشاء و منکر و ظلم و ستم و پیمانشکنی و همچنین دعوت به شکرگزاری از نعمت‌های او سخن می‌گوید، و در همین رابطه از ابراهیم قهرمان توحید به عنوان یک بنده شکرگزار در چند آیه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بدعت‌های مشرکان سخن می‌گوید و در همین رابطه ، مثل‌های حسی جالبی ذکر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قسمت دیگری انسان‌ها را از وسوسه‌های شیطان بر حذر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bookmarkStart w:id="377" w:name="pg4724_45434"/>
    </w:p>
    <w:p>
      <w:pPr>
        <w:pStyle w:val="Heading3"/>
        <w:numPr>
          <w:ilvl w:val="2"/>
          <w:numId w:val="1"/>
        </w:numPr>
        <w:rPr/>
      </w:pPr>
      <w:bookmarkStart w:id="378" w:name="__RefHeading___Toc1321907_2035185390"/>
      <w:bookmarkStart w:id="379" w:name="_Toc153"/>
      <w:bookmarkEnd w:id="377"/>
      <w:bookmarkEnd w:id="378"/>
      <w:r>
        <w:rPr>
          <w:rtl w:val="true"/>
        </w:rPr>
        <w:t>فضیلت و خواص سوره نحل</w:t>
      </w:r>
      <w:bookmarkEnd w:id="379"/>
    </w:p>
    <w:p>
      <w:pPr>
        <w:pStyle w:val="BookText"/>
        <w:rPr/>
      </w:pPr>
      <w:r>
        <w:rPr>
          <w:rFonts w:ascii="IRNazanin" w:hAnsi="IRNazanin" w:eastAsia="IRNazanin"/>
          <w:color w:val="111111"/>
          <w:sz w:val="28"/>
          <w:sz w:val="28"/>
          <w:szCs w:val="28"/>
          <w:rtl w:val="true"/>
          <w:lang w:bidi="fa-IR"/>
        </w:rPr>
        <w:t>ابی بن کعب عن النبی صلی‌الله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لم یحاسبه الله تعلی بالنعم التی انعم‌ها علیه فی دار الدنیا و اعطی من الاجر کالذی مات و احسن الوصیة و ان مات فی یوم تلا‌ها أو لیلة کان له من الاجر کالذی مات فاحسن الوصیة</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از نبی مکرم اسلام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نحل را قرائت نماید، خدای بلند مرتبه هر نعمتی را که به او داده است حساب نکند و اجر او به اندازه کسی است که بمیرد و وصیتی از خود به یادگار گذارد و اگر در آن روز بمیرد او را چندان ثواب است مانند کسی که در هنگامه مرگ به بهترین‌ها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النحل فی کل شهر کغی المغرم و سبعین نوعا من انواع البلاء أهونه الجنون و الجذام و البرص و کان مسکنة فی جنة عدن و هی وسط الجنان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از 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نحل را در هر ماه یک بار بخواند از زیان مالی قرض در دنیا و نیز از هفتاد نوع بلا که سبک ترین آن‌ها دیوانگی و جذام و پیسی باشد ایمن باشد و مسکنش در آخرت در بهشت عدنمحلی در وسط بهشت باشد</w:t>
      </w:r>
      <w:r>
        <w:rPr>
          <w:rFonts w:eastAsia="IRNazanin" w:cs="IRNazanin"/>
          <w:color w:val="111111"/>
          <w:sz w:val="28"/>
          <w:szCs w:val="28"/>
          <w:rtl w:val="true"/>
          <w:lang w:bidi="fa-IR"/>
        </w:rPr>
        <w:t>.</w:t>
      </w:r>
      <w:r>
        <w:rPr>
          <w:rStyle w:val="FootnoteAnchor"/>
          <w:rtl w:val="true"/>
        </w:rPr>
        <w:footnoteReference w:id="182"/>
      </w:r>
      <w:bookmarkStart w:id="380" w:name="pg4724_45435"/>
    </w:p>
    <w:p>
      <w:pPr>
        <w:pStyle w:val="Heading3"/>
        <w:numPr>
          <w:ilvl w:val="2"/>
          <w:numId w:val="1"/>
        </w:numPr>
        <w:rPr/>
      </w:pPr>
      <w:bookmarkStart w:id="381" w:name="__RefHeading___Toc1321909_2035185390"/>
      <w:bookmarkStart w:id="382" w:name="_Toc154"/>
      <w:bookmarkEnd w:id="380"/>
      <w:bookmarkEnd w:id="381"/>
      <w:r>
        <w:rPr>
          <w:rtl w:val="true"/>
        </w:rPr>
        <w:t>آثار و برکات سوره نحل</w:t>
      </w:r>
      <w:bookmarkEnd w:id="382"/>
    </w:p>
    <w:p>
      <w:pPr>
        <w:pStyle w:val="Heading4"/>
        <w:numPr>
          <w:ilvl w:val="3"/>
          <w:numId w:val="1"/>
        </w:numPr>
        <w:rPr/>
      </w:pPr>
      <w:bookmarkStart w:id="383" w:name="__RefHeading___Toc1321911_2035185390"/>
      <w:bookmarkStart w:id="384" w:name="_Toc155"/>
      <w:bookmarkEnd w:id="383"/>
      <w:r>
        <w:rPr/>
        <w:t>1</w:t>
      </w:r>
      <w:r>
        <w:rPr>
          <w:rtl w:val="true"/>
        </w:rPr>
        <w:t xml:space="preserve">) </w:t>
      </w:r>
      <w:r>
        <w:rPr>
          <w:rtl w:val="true"/>
        </w:rPr>
        <w:t>جهت غلبه بر دشمنان</w:t>
      </w:r>
      <w:bookmarkEnd w:id="384"/>
    </w:p>
    <w:p>
      <w:pPr>
        <w:pStyle w:val="BookText"/>
        <w:rPr/>
      </w:pPr>
      <w:r>
        <w:rPr>
          <w:rFonts w:ascii="IRNazanin" w:hAnsi="IRNazanin" w:eastAsia="IRNazanin"/>
          <w:color w:val="111111"/>
          <w:sz w:val="28"/>
          <w:sz w:val="28"/>
          <w:szCs w:val="28"/>
          <w:rtl w:val="true"/>
          <w:lang w:bidi="fa-IR"/>
        </w:rPr>
        <w:t>اگر کسی سوره مبارکه نحل را با نیت خالص و توجه به خدا و معنی آن بنویسد و با خود دارد همه دشمنان مسخر او گردند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385" w:name="__RefHeading___Toc1321913_2035185390"/>
      <w:bookmarkStart w:id="386" w:name="_Toc156"/>
      <w:bookmarkEnd w:id="385"/>
      <w:r>
        <w:rPr/>
        <w:t>2</w:t>
      </w:r>
      <w:r>
        <w:rPr>
          <w:rtl w:val="true"/>
        </w:rPr>
        <w:t xml:space="preserve">) </w:t>
      </w:r>
      <w:r>
        <w:rPr>
          <w:rtl w:val="true"/>
        </w:rPr>
        <w:t>جهت برکت محصول</w:t>
      </w:r>
      <w:bookmarkEnd w:id="386"/>
    </w:p>
    <w:p>
      <w:pPr>
        <w:pStyle w:val="BookText"/>
        <w:rPr/>
      </w:pPr>
      <w:r>
        <w:rPr>
          <w:rFonts w:ascii="Amiri" w:hAnsi="Amiri" w:eastAsia="Amiri" w:cs="Amiri"/>
          <w:color w:val="111111"/>
          <w:sz w:val="28"/>
          <w:sz w:val="28"/>
          <w:szCs w:val="28"/>
          <w:rtl w:val="true"/>
          <w:lang w:bidi="ar-SA"/>
        </w:rPr>
        <w:t xml:space="preserve">هُوَ الَّذِی أَنزَلَ مِنَ السَّمَاءِ مَاءً لَّکُم مِّنْهُ شَرَابٌ وَمِنْهُ شَجَرٌ فِیهِ تُسِیمُونَ </w:t>
      </w:r>
      <w:r>
        <w:rPr>
          <w:rFonts w:ascii="IRNazanin" w:hAnsi="IRNazanin" w:eastAsia="IRNazanin"/>
          <w:color w:val="111111"/>
          <w:sz w:val="28"/>
          <w:sz w:val="28"/>
          <w:szCs w:val="28"/>
          <w:lang w:bidi="fa-IR"/>
        </w:rPr>
        <w:t>۱۰</w:t>
      </w:r>
      <w:r>
        <w:rPr>
          <w:rFonts w:ascii="Amiri" w:hAnsi="Amiri" w:eastAsia="Amiri" w:cs="Amiri"/>
          <w:color w:val="111111"/>
          <w:sz w:val="28"/>
          <w:sz w:val="28"/>
          <w:szCs w:val="28"/>
          <w:rtl w:val="true"/>
          <w:lang w:bidi="ar-SA"/>
        </w:rPr>
        <w:t xml:space="preserve"> یُنبِتُ لَکُم بِهِ الزَّرْعَ وَالزَّیْتُونَ وَالنَّخِیلَ وَالأَعْنَابَ وَمِن کُلِّ الثَّمَرَاتِ إِنَّ فِی ذَلِکَ لآیَةً لِّقَوْمٍ یَتَفَکَّرُونَ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 xml:space="preserve">اگر کسی با ایمان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دو آیه را با نیت خالص و توجه به خدا و معنی آن بنویسد و بر کاسه ای آب بخواند و آن آب را بر مزارع و اشجار بپاشد برکت بسیار مشاهده کند و از همه آفات محفوظ بماند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387" w:name="__RefHeading___Toc1321915_2035185390"/>
      <w:bookmarkStart w:id="388" w:name="_Toc157"/>
      <w:bookmarkEnd w:id="387"/>
      <w:r>
        <w:rPr/>
        <w:t>3</w:t>
      </w:r>
      <w:r>
        <w:rPr>
          <w:rtl w:val="true"/>
        </w:rPr>
        <w:t xml:space="preserve">) </w:t>
      </w:r>
      <w:r>
        <w:rPr>
          <w:rtl w:val="true"/>
        </w:rPr>
        <w:t>جهت زیاد شدن شیرمادر</w:t>
      </w:r>
      <w:bookmarkEnd w:id="388"/>
    </w:p>
    <w:p>
      <w:pPr>
        <w:pStyle w:val="BookText"/>
        <w:rPr/>
      </w:pPr>
      <w:r>
        <w:rPr>
          <w:rFonts w:ascii="Amiri" w:hAnsi="Amiri" w:eastAsia="Amiri" w:cs="Amiri"/>
          <w:color w:val="111111"/>
          <w:sz w:val="28"/>
          <w:sz w:val="28"/>
          <w:szCs w:val="28"/>
          <w:rtl w:val="true"/>
          <w:lang w:bidi="ar-SA"/>
        </w:rPr>
        <w:t xml:space="preserve">وَإِنَّ لَکُمْ فِی الأَنْعَامِ لَعِبْرَةً نُّسْقِیکُم مِّمَّا فِی بُطُونِهِ مِن بَیْنِ فَرْثٍ وَدَمٍ لَّبَنًا خَالِصًا سَآئِغًا لِلشَّارِبِینَ </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اگر زنی بخواهد که شیرش زیاد شود این آیه را برآب بنویسد و بیاشامد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389" w:name="__RefHeading___Toc1321917_2035185390"/>
      <w:bookmarkStart w:id="390" w:name="_Toc158"/>
      <w:bookmarkEnd w:id="389"/>
      <w:r>
        <w:rPr>
          <w:rtl w:val="true"/>
        </w:rPr>
        <w:t>ختومات مجرب</w:t>
      </w:r>
      <w:bookmarkEnd w:id="390"/>
    </w:p>
    <w:p>
      <w:pPr>
        <w:pStyle w:val="BookText"/>
        <w:rPr/>
      </w:pPr>
      <w:r>
        <w:rPr>
          <w:rFonts w:ascii="IRNazanin" w:hAnsi="IRNazanin" w:eastAsia="IRNazanin"/>
          <w:color w:val="111111"/>
          <w:sz w:val="28"/>
          <w:sz w:val="28"/>
          <w:szCs w:val="28"/>
          <w:rtl w:val="true"/>
          <w:lang w:bidi="fa-IR"/>
        </w:rPr>
        <w:t>از حضرت امام جعفر صادق علیه‌السلام منقول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بخواهد که دشمنان خود را متفرق سازد سوره مبارکه نحل 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 نیت خالص و توجه به خدا و معنی ان بخواند و به روایتی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بزودی دشمنانش متفرق و پراکنده می‌شوند</w:t>
      </w:r>
      <w:r>
        <w:rPr>
          <w:rFonts w:eastAsia="IRNazanin" w:cs="IRNazanin"/>
          <w:color w:val="111111"/>
          <w:sz w:val="28"/>
          <w:szCs w:val="28"/>
          <w:rtl w:val="true"/>
          <w:lang w:bidi="fa-IR"/>
        </w:rPr>
        <w:t>.</w:t>
      </w:r>
      <w:r>
        <w:rPr>
          <w:rStyle w:val="FootnoteAnchor"/>
          <w:rtl w:val="true"/>
        </w:rPr>
        <w:footnoteReference w:id="186"/>
      </w:r>
      <w:bookmarkStart w:id="391" w:name="pg4724_45436"/>
    </w:p>
    <w:p>
      <w:pPr>
        <w:pStyle w:val="Heading2"/>
        <w:numPr>
          <w:ilvl w:val="1"/>
          <w:numId w:val="1"/>
        </w:numPr>
        <w:rPr/>
      </w:pPr>
      <w:bookmarkStart w:id="392" w:name="__RefHeading___Toc1321919_2035185390"/>
      <w:bookmarkStart w:id="393" w:name="_Toc159"/>
      <w:bookmarkEnd w:id="391"/>
      <w:bookmarkEnd w:id="392"/>
      <w:r>
        <w:rPr>
          <w:rtl w:val="true"/>
        </w:rPr>
        <w:t>سوره اسراء</w:t>
      </w:r>
      <w:bookmarkEnd w:id="393"/>
    </w:p>
    <w:p>
      <w:pPr>
        <w:pStyle w:val="Heading3"/>
        <w:numPr>
          <w:ilvl w:val="2"/>
          <w:numId w:val="1"/>
        </w:numPr>
        <w:rPr/>
      </w:pPr>
      <w:bookmarkStart w:id="394" w:name="__RefHeading___Toc1321921_2035185390"/>
      <w:bookmarkStart w:id="395" w:name="_Toc160"/>
      <w:bookmarkEnd w:id="394"/>
      <w:r>
        <w:rPr>
          <w:rtl w:val="true"/>
        </w:rPr>
        <w:t>اشاره</w:t>
      </w:r>
      <w:bookmarkEnd w:id="395"/>
    </w:p>
    <w:p>
      <w:pPr>
        <w:pStyle w:val="BookText"/>
        <w:rPr/>
      </w:pPr>
      <w:r>
        <w:rPr>
          <w:rFonts w:ascii="IRNazanin" w:hAnsi="IRNazanin" w:eastAsia="IRNazanin"/>
          <w:color w:val="111111"/>
          <w:sz w:val="28"/>
          <w:sz w:val="28"/>
          <w:szCs w:val="28"/>
          <w:rtl w:val="true"/>
          <w:lang w:bidi="fa-IR"/>
        </w:rPr>
        <w:t>تعداد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مکی یا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w:t>
      </w:r>
    </w:p>
    <w:p>
      <w:pPr>
        <w:pStyle w:val="BookText"/>
        <w:rPr/>
      </w:pPr>
      <w:r>
        <w:rPr>
          <w:rFonts w:ascii="IRNazanin" w:hAnsi="IRNazanin" w:eastAsia="IRNazanin"/>
          <w:color w:val="111111"/>
          <w:sz w:val="28"/>
          <w:sz w:val="28"/>
          <w:szCs w:val="28"/>
          <w:rtl w:val="true"/>
          <w:lang w:bidi="fa-IR"/>
        </w:rPr>
        <w:t>نام‌های دیگر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سبحان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بنا بر مشهور از سوره‌هائی است که در مکه نازل شده است و طبعا ویژگی‌های سوره‌های مکی در آن جمع است ، از جمله دعوت مؤ ثر به توحید، و توجه دادن به معاد، و نصائح سودمند، و مبارزه با هر گونه شرک و ظلم وانحراف بطور کلی میتوان گفت آیات این سوره بر محور امور زیر دور می‌زند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نبوت مخصوصا قرآن و نیز معراج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بحث‌هائی مربوط به معاد، مساله کیفر و پاداش و نامه اعمال و نتائج 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تاریخ پر ماجرای بنی اسرائیل که در آغاز سوره و پایان آن آمده است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آزادی اراده و اختیار و اینکه هر گونه عمل نیک و بد، نتیجه اش به خود انسان بازگشت میکند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حساب و کتاب در زندگی این ج‌هان که نمونه ای است برای ج‌هان دیگر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شناسی در همه سطوح مخصوصا درباره خویشاوندان ، و بخصوص پدر و مادر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اسراف و تبذیر و بخل و فرزندکشی و زنا و خوردن مال یتیمان و کم فروشی و تکبر و خونریزی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بحث‌هائی در زمینه توحید و خداشناسی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هر گونه لجاجت در برابر حق و اینکه گنا‌هان میان انسان و مشاهده چهره حق پرده میافکند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و فضیلت و برتری او بر مخلوقات دیگر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قرآن برای درمان هر گونه بیماری اخلاقی و اجتماعی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قرآن و عدم توانائی مقابله با آن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وسوسه‌های شیطان و هشدار به همه مؤ منان به راه‌های نفوذ شیطان در انسان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تعلیمات مختلف اخلاقی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فراز‌هائی از تاریخ پیامبران به عنوان درس‌های عبرتی برای همه انسان‌ها و شاهدی برای مسائل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صورت مجموعه بحث‌های عقیدتی و اخلاقی و اجتماعی در این سوره نسخه کاملی راتشکیل میدهد برای ارتقاء و تکامل بشر در زمینه‌های مختلف ، و جالب اینکه این سوره باتسبیح خدا شروع میشود و با حمد و تکبیر او پایان میگیرد تسبیح نشانه ای است برای پاکسازی و پیراستن از هر گونه عیب و نقص ، و حمد نشانه ای است برای آراستن به صفات فضیلت ، و تکبیر رمزی است به پیشرفت و عظمت </w:t>
      </w:r>
      <w:r>
        <w:rPr>
          <w:rFonts w:eastAsia="IRNazanin" w:cs="IRNazanin"/>
          <w:color w:val="111111"/>
          <w:sz w:val="28"/>
          <w:szCs w:val="28"/>
          <w:rtl w:val="true"/>
          <w:lang w:bidi="fa-IR"/>
        </w:rPr>
        <w:t>.</w:t>
      </w:r>
      <w:r>
        <w:rPr>
          <w:rStyle w:val="FootnoteAnchor"/>
          <w:rtl w:val="true"/>
        </w:rPr>
        <w:footnoteReference w:id="187"/>
      </w:r>
      <w:bookmarkStart w:id="396" w:name="pg4724_45438"/>
    </w:p>
    <w:p>
      <w:pPr>
        <w:pStyle w:val="Heading3"/>
        <w:numPr>
          <w:ilvl w:val="2"/>
          <w:numId w:val="1"/>
        </w:numPr>
        <w:rPr/>
      </w:pPr>
      <w:bookmarkStart w:id="397" w:name="__RefHeading___Toc1321923_2035185390"/>
      <w:bookmarkStart w:id="398" w:name="_Toc161"/>
      <w:bookmarkEnd w:id="396"/>
      <w:bookmarkEnd w:id="397"/>
      <w:r>
        <w:rPr>
          <w:rtl w:val="true"/>
        </w:rPr>
        <w:t>فضیلت و خواص سوره اسراء</w:t>
      </w:r>
      <w:bookmarkEnd w:id="398"/>
    </w:p>
    <w:p>
      <w:pPr>
        <w:pStyle w:val="BookText"/>
        <w:rPr/>
      </w:pP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قرأ سورة بنی اسرائیل فی کل لیلة جمعة لم یمت حتی یدرک القائم علیه‌السلام و یکون من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بنی اسرائیل را در هر شب جمعه بخواند نمی‌میرد تا انکه زمان قائم آل محمد علیه‌السلام را درک کند و از یاران او بشود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هذه السورة و رق قلبه عند ذکر الوالدین کان له قنطار فی الجنة و القنطار ألف و مائتا اوقیة و الاوقیة خیر من الندنیا و ما فی‌ها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 را بخواند و وقتی در این آیه که صحبت از پدر و مادر می‌شود منقلب شود در بهشت قنطار به او داده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قنطار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اوقیه است و هر اوقیه از دنیا و هر آنچه در آن است بهتر بود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سوره اسراء</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زیاد شدن فهم و قدرت سخنوری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کتب‌ها فی إناء و شرب ماء‌ها لم یتعذر علیه کلام و انطلق لسانه بالصواب و ازداد 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سوره را در ظرفی بنویسد و به اب بشوید و از آن بنوشد فهم آن شخص زیاد شده سخن بگوید و زبانش بازشود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باز شدن زبان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علیه‌السلام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یکتب‌ها بزعفران و یسقی ماء‌ها انطق الله لسانه باذنه و تکلمامام صادق علیه‌السلام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این سوره را با زعفران بر ظرفی بنویسد و بشوید و آب آن را به طفلی که زبانش گرفته باشد بخورانند به اذن خدا زبانش گشوده شود و به حرف آید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399" w:name="pg4724_45440"/>
    </w:p>
    <w:p>
      <w:pPr>
        <w:pStyle w:val="BookText"/>
        <w:rPr/>
      </w:pPr>
      <w:bookmarkEnd w:id="399"/>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رفع خیالات فاسد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وَإِذَا قَرَأْتَ الْقُرآنَ جَعَلْنَا بَیْنَکَ وَبَیْنَ الَّذِینَ لاَ یُؤْمِنُونَ بِالآخِرَةِ حِجَابًا مَّسْتُورًا ﴿</w:t>
      </w: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 وَجَعَلْنَا عَلَی قُلُوبِهِمْ أَکِنَّةً أَن یَفْقَهُوهُ وَفِی آذَانِهِمْ وَقْرًا وَإِذَا ذَکَرْتَ رَبَّکَ فِی الْقُرْآنِ وَحْدَهُ وَلَّوْاْ عَلَی أَدْبَارِهِمْ نُفُورًا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اگر برای کسی خیالات فاسده و تشویش روی دهد یا وهم و ترس بر او غالب شود این آیات را با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ascii="Amiri" w:hAnsi="Amiri" w:eastAsia="Amiri" w:cs="Amiri"/>
          <w:color w:val="111111"/>
          <w:sz w:val="28"/>
          <w:sz w:val="28"/>
          <w:szCs w:val="28"/>
          <w:rtl w:val="true"/>
          <w:lang w:bidi="ar-SA"/>
        </w:rPr>
        <w:t>فَإِن تَوَلَّوْاْ فَقُلْ حَسْبِیَ اللّهُ لا إِلَهَ إِلاَّ هُوَ عَلَیْهِ تَوَکَّلْتُ وَهُوَ رَبُّ الْعَرْشِ الْعَظِیمِ ﴿</w:t>
      </w:r>
      <w:r>
        <w:rPr>
          <w:rFonts w:ascii="Amiri" w:hAnsi="Amiri" w:eastAsia="Amiri" w:cs="Amiri"/>
          <w:color w:val="111111"/>
          <w:sz w:val="28"/>
          <w:sz w:val="28"/>
          <w:szCs w:val="28"/>
          <w:lang w:bidi="ar-SA"/>
        </w:rPr>
        <w:t>۱۲۹</w:t>
      </w:r>
      <w:r>
        <w:rPr>
          <w:rFonts w:ascii="IRNazanin" w:hAnsi="IRNazanin" w:eastAsia="IRNazanin"/>
          <w:color w:val="111111"/>
          <w:sz w:val="28"/>
          <w:sz w:val="28"/>
          <w:szCs w:val="28"/>
          <w:rtl w:val="true"/>
          <w:lang w:bidi="fa-IR"/>
        </w:rPr>
        <w:t>﴾ با نیت خالص و توجه به خدا و معنی آن بخواند آن خیالات فاسده و وهم و ترس از او زایل شود</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400" w:name="__RefHeading___Toc1321925_2035185390"/>
      <w:bookmarkStart w:id="401" w:name="_Toc162"/>
      <w:bookmarkEnd w:id="400"/>
      <w:r>
        <w:rPr/>
        <w:t>4</w:t>
      </w:r>
      <w:r>
        <w:rPr>
          <w:rtl w:val="true"/>
        </w:rPr>
        <w:t xml:space="preserve">) </w:t>
      </w:r>
      <w:r>
        <w:rPr>
          <w:rtl w:val="true"/>
        </w:rPr>
        <w:t>جهت آسان شدن کارهای مشکل</w:t>
      </w:r>
      <w:bookmarkEnd w:id="401"/>
    </w:p>
    <w:p>
      <w:pPr>
        <w:pStyle w:val="BookText"/>
        <w:rPr/>
      </w:pPr>
      <w:r>
        <w:rPr>
          <w:rFonts w:ascii="IRNazanin" w:hAnsi="IRNazanin" w:eastAsia="IRNazanin"/>
          <w:color w:val="111111"/>
          <w:sz w:val="28"/>
          <w:sz w:val="28"/>
          <w:szCs w:val="28"/>
          <w:rtl w:val="true"/>
          <w:lang w:bidi="fa-IR"/>
        </w:rPr>
        <w:t>منقول است هر وقت رسول اکرم صلی‌الله علیه و آله را کاری سخت پیش می‌آمد جبرئیل آن حضرت را می‌گفت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 عَلی الحَیِّ الّذی لایَمُوت ، و الْحَمْدُ لِلّهِ الَّذِی لَمْ یَتَّخِذْ وَلَدًا وَلَم یَکُن لَّهُ شَرِیکٌ فِی الْمُلْکِ وَلَمْ یَکُن لَّهُ وَلِیٌّ مِّنَ الذُّلَّ وَکَبِّرْهُ تَکْبِیرًا</w:t>
      </w:r>
    </w:p>
    <w:p>
      <w:pPr>
        <w:pStyle w:val="BookText"/>
        <w:rPr/>
      </w:pPr>
      <w:r>
        <w:rPr>
          <w:rFonts w:ascii="IRNazanin" w:hAnsi="IRNazanin" w:eastAsia="IRNazanin"/>
          <w:color w:val="111111"/>
          <w:sz w:val="28"/>
          <w:sz w:val="28"/>
          <w:szCs w:val="28"/>
          <w:rtl w:val="true"/>
          <w:lang w:bidi="fa-IR"/>
        </w:rPr>
        <w:t>حق سبحانه و تعالی آن کار مشکل و سخت را بر آن حضرت سهل و آسان می‌گردانید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402" w:name="__RefHeading___Toc1321927_2035185390"/>
      <w:bookmarkStart w:id="403" w:name="_Toc163"/>
      <w:bookmarkEnd w:id="402"/>
      <w:r>
        <w:rPr/>
        <w:t>5</w:t>
      </w:r>
      <w:r>
        <w:rPr>
          <w:rtl w:val="true"/>
        </w:rPr>
        <w:t xml:space="preserve">) </w:t>
      </w:r>
      <w:r>
        <w:rPr>
          <w:rtl w:val="true"/>
        </w:rPr>
        <w:t>جهت غنی شدن و توانگری</w:t>
      </w:r>
      <w:bookmarkEnd w:id="403"/>
    </w:p>
    <w:p>
      <w:pPr>
        <w:pStyle w:val="BookText"/>
        <w:rPr/>
      </w:pPr>
      <w:r>
        <w:rPr>
          <w:rFonts w:ascii="Amiri" w:hAnsi="Amiri" w:eastAsia="Amiri" w:cs="Amiri"/>
          <w:color w:val="111111"/>
          <w:sz w:val="28"/>
          <w:sz w:val="28"/>
          <w:szCs w:val="28"/>
          <w:rtl w:val="true"/>
          <w:lang w:bidi="ar-SA"/>
        </w:rPr>
        <w:t xml:space="preserve">وَقُلِ الْحَمْدُ لِلّهِ الَّذِی لَمْ یَتَّخِذْ وَلَدًا وَلَم یَکُن لَّهُ شَرِیکٌ فِی الْمُلْکِ وَلَمْ یَکُن لَّهُ وَلِیٌّ مِّنَ الذُّلَّ وَکَبِّرْهُ تَکْبِیرًا </w:t>
      </w:r>
      <w:r>
        <w:rPr>
          <w:rFonts w:ascii="IRNazanin" w:hAnsi="IRNazanin" w:eastAsia="IRNazanin"/>
          <w:color w:val="111111"/>
          <w:sz w:val="28"/>
          <w:sz w:val="28"/>
          <w:szCs w:val="28"/>
          <w:lang w:bidi="fa-IR"/>
        </w:rPr>
        <w:t>۱۱۱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ایمان آیه فوق را با نیت خالص وتوجه به خدا و معنی آن زیاد بخواند و بعد از آن تکبیر بگوید اگر درویش باشد مستغنی گردد</w:t>
      </w:r>
      <w:r>
        <w:rPr>
          <w:rFonts w:eastAsia="IRNazanin" w:cs="IRNazanin"/>
          <w:color w:val="111111"/>
          <w:sz w:val="28"/>
          <w:szCs w:val="28"/>
          <w:rtl w:val="true"/>
          <w:lang w:bidi="fa-IR"/>
        </w:rPr>
        <w:t>.</w:t>
      </w:r>
      <w:r>
        <w:rPr>
          <w:rStyle w:val="FootnoteAnchor"/>
          <w:rtl w:val="true"/>
        </w:rPr>
        <w:footnoteReference w:id="194"/>
      </w:r>
      <w:bookmarkStart w:id="404" w:name="pg4724_45441"/>
    </w:p>
    <w:p>
      <w:pPr>
        <w:pStyle w:val="Heading4"/>
        <w:numPr>
          <w:ilvl w:val="3"/>
          <w:numId w:val="1"/>
        </w:numPr>
        <w:rPr/>
      </w:pPr>
      <w:bookmarkStart w:id="405" w:name="__RefHeading___Toc1321929_2035185390"/>
      <w:bookmarkStart w:id="406" w:name="_Toc164"/>
      <w:bookmarkEnd w:id="404"/>
      <w:bookmarkEnd w:id="405"/>
      <w:r>
        <w:rPr/>
        <w:t>6</w:t>
      </w:r>
      <w:r>
        <w:rPr>
          <w:rtl w:val="true"/>
        </w:rPr>
        <w:t xml:space="preserve">) </w:t>
      </w:r>
      <w:r>
        <w:rPr>
          <w:rtl w:val="true"/>
        </w:rPr>
        <w:t>جهت ایمنی مال از دزد و آتش سوزی</w:t>
      </w:r>
      <w:bookmarkEnd w:id="406"/>
    </w:p>
    <w:p>
      <w:pPr>
        <w:pStyle w:val="BookText"/>
        <w:rPr/>
      </w:pP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وَلاَ تَجْهَرْ بِصَلاَتِکَ وَلاَ تُخَافِتْ بِهَا وَابْتَغِ بَیْنَ ذَلِکَ سَبِیلًا </w:t>
      </w:r>
      <w:r>
        <w:rPr>
          <w:rFonts w:ascii="IRNazanin" w:hAnsi="IRNazanin" w:eastAsia="IRNazanin"/>
          <w:color w:val="111111"/>
          <w:sz w:val="28"/>
          <w:sz w:val="28"/>
          <w:szCs w:val="28"/>
          <w:lang w:bidi="fa-IR"/>
        </w:rPr>
        <w:t>۱۱۰</w:t>
      </w:r>
      <w:r>
        <w:rPr>
          <w:rFonts w:ascii="Amiri" w:hAnsi="Amiri" w:eastAsia="Amiri" w:cs="Amiri"/>
          <w:color w:val="111111"/>
          <w:sz w:val="28"/>
          <w:sz w:val="28"/>
          <w:szCs w:val="28"/>
          <w:rtl w:val="true"/>
          <w:lang w:bidi="ar-SA"/>
        </w:rPr>
        <w:t xml:space="preserve"> وَقُلِ الْحَمْدُ لِلّهِ الَّذِی لَمْ یَتَّخِذْ وَلَدًا وَلَم یَکُن لَّهُ شَرِیکٌ فِی الْمُلْکِ وَلَمْ یَکُن لَّهُ وَلِیٌّ مِّنَ الذُّلَّ وَکَبِّرْهُ تَکْبِیرًا </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اگر بر مکانی یا متاعی که از دزد و آتش گرفتن برسد این دو آیه را با آیه الکرسی بر حلقه در و قفل آن بخوانند انساءالله از دزد و آتش گرفتن حفظ بماند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407" w:name="__RefHeading___Toc1321931_2035185390"/>
      <w:bookmarkStart w:id="408" w:name="_Toc165"/>
      <w:bookmarkEnd w:id="407"/>
      <w:r>
        <w:rPr/>
        <w:t>7</w:t>
      </w:r>
      <w:r>
        <w:rPr>
          <w:rtl w:val="true"/>
        </w:rPr>
        <w:t xml:space="preserve">) </w:t>
      </w:r>
      <w:r>
        <w:rPr>
          <w:rtl w:val="true"/>
        </w:rPr>
        <w:t>جهت رفع ناخوشی و تنگدستی</w:t>
      </w:r>
      <w:bookmarkEnd w:id="408"/>
    </w:p>
    <w:p>
      <w:pPr>
        <w:pStyle w:val="BookText"/>
        <w:rPr/>
      </w:pPr>
      <w:r>
        <w:rPr>
          <w:rFonts w:ascii="Amiri" w:hAnsi="Amiri" w:eastAsia="Amiri" w:cs="Amiri"/>
          <w:color w:val="111111"/>
          <w:sz w:val="28"/>
          <w:sz w:val="28"/>
          <w:szCs w:val="28"/>
          <w:rtl w:val="true"/>
          <w:lang w:bidi="ar-SA"/>
        </w:rPr>
        <w:t>لا حول ولا قوة الا بالله العلی العظیم، تَوَکّلتُ عَلی الحَیِّ الّذی لایَمُوت ، و الْحَمْدُ لِلّهِ الَّذِی لَمْ یَتَّخِذْ وَلَدًا وَلَم یَکُن لَّهُ شَرِیکٌ فِی الْمُلْکِ وَلَمْ یَکُن لَّهُ وَلِیٌّ مِّنَ الذُّلَّ وَکَبِّرْهُ تَکْبِیرًا</w:t>
      </w:r>
    </w:p>
    <w:p>
      <w:pPr>
        <w:pStyle w:val="BookText"/>
        <w:rPr/>
      </w:pPr>
      <w:r>
        <w:rPr>
          <w:rFonts w:ascii="IRNazanin" w:hAnsi="IRNazanin" w:eastAsia="IRNazanin"/>
          <w:color w:val="111111"/>
          <w:sz w:val="28"/>
          <w:sz w:val="28"/>
          <w:szCs w:val="28"/>
          <w:rtl w:val="true"/>
          <w:lang w:bidi="fa-IR"/>
        </w:rPr>
        <w:t>از امام صادق علیه‌السلام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دعا را بخواند خداوند تعالی فقر و ناخوشی را از او می‌برد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409" w:name="__RefHeading___Toc1321933_2035185390"/>
      <w:bookmarkStart w:id="410" w:name="_Toc166"/>
      <w:bookmarkEnd w:id="409"/>
      <w:r>
        <w:rPr>
          <w:rtl w:val="true"/>
        </w:rPr>
        <w:t>ختومات مجرب</w:t>
      </w:r>
      <w:bookmarkEnd w:id="41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حاجت دینی یا دنیایی باشد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مبارکه بنی اسرائیل را با نیت خالص و توجه به خدا و معنی آن با حل وضو بخواند حاجت روا شود</w:t>
      </w:r>
      <w:r>
        <w:rPr>
          <w:rFonts w:eastAsia="IRNazanin" w:cs="IRNazanin"/>
          <w:color w:val="111111"/>
          <w:sz w:val="28"/>
          <w:szCs w:val="28"/>
          <w:rtl w:val="true"/>
          <w:lang w:bidi="fa-IR"/>
        </w:rPr>
        <w:t>.</w:t>
      </w:r>
      <w:r>
        <w:rPr>
          <w:rStyle w:val="FootnoteAnchor"/>
          <w:rtl w:val="true"/>
        </w:rPr>
        <w:footnoteReference w:id="197"/>
      </w:r>
      <w:bookmarkStart w:id="411" w:name="pg4724_45442"/>
    </w:p>
    <w:p>
      <w:pPr>
        <w:pStyle w:val="Heading2"/>
        <w:numPr>
          <w:ilvl w:val="1"/>
          <w:numId w:val="1"/>
        </w:numPr>
        <w:rPr/>
      </w:pPr>
      <w:bookmarkStart w:id="412" w:name="__RefHeading___Toc1321935_2035185390"/>
      <w:bookmarkStart w:id="413" w:name="_Toc167"/>
      <w:bookmarkEnd w:id="411"/>
      <w:bookmarkEnd w:id="412"/>
      <w:r>
        <w:rPr>
          <w:rtl w:val="true"/>
        </w:rPr>
        <w:t>سوره کهف</w:t>
      </w:r>
      <w:bookmarkEnd w:id="413"/>
    </w:p>
    <w:p>
      <w:pPr>
        <w:pStyle w:val="Heading3"/>
        <w:numPr>
          <w:ilvl w:val="2"/>
          <w:numId w:val="1"/>
        </w:numPr>
        <w:rPr/>
      </w:pPr>
      <w:bookmarkStart w:id="414" w:name="__RefHeading___Toc1321937_2035185390"/>
      <w:bookmarkStart w:id="415" w:name="_Toc168"/>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 xml:space="preserve">کهف؛هیجدهمین سوره قرآن است که مکی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416" w:name="__RefHeading___Toc1321939_2035185390"/>
      <w:bookmarkStart w:id="417" w:name="_Toc169"/>
      <w:bookmarkEnd w:id="416"/>
      <w:r>
        <w:rPr>
          <w:rtl w:val="true"/>
        </w:rPr>
        <w:t>فضیلت و خواص سوره کهف</w:t>
      </w:r>
      <w:bookmarkEnd w:id="417"/>
    </w:p>
    <w:p>
      <w:pPr>
        <w:pStyle w:val="BookText"/>
        <w:rPr/>
      </w:pPr>
      <w:r>
        <w:rPr>
          <w:rFonts w:ascii="IRNazanin" w:hAnsi="IRNazanin" w:eastAsia="IRNazanin"/>
          <w:color w:val="111111"/>
          <w:sz w:val="28"/>
          <w:sz w:val="28"/>
          <w:szCs w:val="28"/>
          <w:rtl w:val="true"/>
          <w:lang w:bidi="fa-IR"/>
        </w:rPr>
        <w:t>در فضیلت این سوره از نبی مکرم اسلام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در شب جمعه قرائت نماید بین او وخانه خدا و پس از آن نورانی خواهد شد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احمد بن هلال از عیسی بن عبدالله از پدرش از امیرالمؤمنین علیه‌السلام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آیه ﴿قل انّما انا بشر مثلکم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سوره کهف بخواند جز اینکه برای او نوری کشیده شود از خوابگاهش تا خانه کعبه و چنانچه خود از اهل حرم است برای او نوریست تا بیت المقدس</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پیامبر اسلام صلی‌الله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در تورات به نام حائله معروف است، زیرا میان قاری خود و آتش حائل و مانع می‌شود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ایشان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خبر ندهم که عظمت آن آسمان و زمین را پر کرده است و کسی که این سوره را بنویسد نیز عظمتی این چنین دارد و هر کس این سوره رادر روز جمعه قرائت نماید خداوند گنا‌هان او را تا جمعه آینده می‌آمرزد</w:t>
      </w:r>
      <w:r>
        <w:rPr>
          <w:rFonts w:eastAsia="IRNazanin" w:cs="IRNazanin"/>
          <w:color w:val="111111"/>
          <w:sz w:val="28"/>
          <w:szCs w:val="28"/>
          <w:rtl w:val="true"/>
          <w:lang w:bidi="fa-IR"/>
        </w:rPr>
        <w:t>...</w:t>
      </w:r>
      <w:r>
        <w:rPr>
          <w:rStyle w:val="FootnoteAnchor"/>
          <w:rtl w:val="true"/>
        </w:rPr>
        <w:footnoteReference w:id="201"/>
      </w:r>
      <w:bookmarkStart w:id="418" w:name="pg4724_45443"/>
    </w:p>
    <w:p>
      <w:pPr>
        <w:pStyle w:val="BookText"/>
        <w:rPr/>
      </w:pPr>
      <w:bookmarkEnd w:id="418"/>
      <w:r>
        <w:rPr>
          <w:rFonts w:ascii="IRNazanin" w:hAnsi="IRNazanin" w:eastAsia="IRNazanin"/>
          <w:color w:val="111111"/>
          <w:sz w:val="28"/>
          <w:sz w:val="28"/>
          <w:szCs w:val="28"/>
          <w:rtl w:val="true"/>
          <w:lang w:bidi="fa-IR"/>
        </w:rPr>
        <w:t>از امام صادق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کهف را در شب‌های جمعه قرائت نماید، به مرگ شهادت از دنیا خواهد رفت یا اینکه خداوند او را شهید مبعوث خواهد کرد و در روز قیامت در صف شهدا خواهد بود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 روایات متعددی از پیامبر گرامی‌اسلام صلی‌الله علیه و آله به قرائت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آخر سوره کهف و حفظ کردن آن‌ها سفارش شده است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این سفارش عمل کند از فتنه دجّال در امان خواهد ماند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419" w:name="__RefHeading___Toc1321941_2035185390"/>
      <w:bookmarkStart w:id="420" w:name="_Toc170"/>
      <w:bookmarkEnd w:id="419"/>
      <w:r>
        <w:rPr>
          <w:rtl w:val="true"/>
        </w:rPr>
        <w:t>آثار و برکات سوره کهف</w:t>
      </w:r>
      <w:bookmarkEnd w:id="420"/>
    </w:p>
    <w:p>
      <w:pPr>
        <w:pStyle w:val="Heading4"/>
        <w:numPr>
          <w:ilvl w:val="3"/>
          <w:numId w:val="1"/>
        </w:numPr>
        <w:rPr/>
      </w:pPr>
      <w:bookmarkStart w:id="421" w:name="__RefHeading___Toc1321943_2035185390"/>
      <w:bookmarkStart w:id="422" w:name="_Toc171"/>
      <w:bookmarkEnd w:id="421"/>
      <w:r>
        <w:rPr/>
        <w:t>1</w:t>
      </w:r>
      <w:r>
        <w:rPr>
          <w:rtl w:val="true"/>
        </w:rPr>
        <w:t xml:space="preserve">) </w:t>
      </w:r>
      <w:r>
        <w:rPr>
          <w:rtl w:val="true"/>
        </w:rPr>
        <w:t>جهت ادای قرض</w:t>
      </w:r>
      <w:bookmarkEnd w:id="422"/>
    </w:p>
    <w:p>
      <w:pPr>
        <w:pStyle w:val="BookText"/>
        <w:rPr/>
      </w:pPr>
      <w:r>
        <w:rPr>
          <w:rFonts w:ascii="IRNazanin" w:hAnsi="IRNazanin" w:eastAsia="IRNazanin"/>
          <w:color w:val="111111"/>
          <w:sz w:val="28"/>
          <w:sz w:val="28"/>
          <w:szCs w:val="28"/>
          <w:rtl w:val="true"/>
          <w:lang w:bidi="fa-IR"/>
        </w:rPr>
        <w:t>جهت ادای قرض و رفع فقر این سوره را نوشته و در ظرف شیشه ای که د‌هانه تنگ دارد قرار دهد و آن را در خانه اشد بگذارد از بدهکاری و فقر راحتی می‌یابد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423" w:name="__RefHeading___Toc1321945_2035185390"/>
      <w:bookmarkStart w:id="424" w:name="_Toc172"/>
      <w:bookmarkEnd w:id="423"/>
      <w:r>
        <w:rPr/>
        <w:t>2</w:t>
      </w:r>
      <w:r>
        <w:rPr>
          <w:rtl w:val="true"/>
        </w:rPr>
        <w:t xml:space="preserve">) </w:t>
      </w:r>
      <w:r>
        <w:rPr>
          <w:rtl w:val="true"/>
        </w:rPr>
        <w:t>ترس از دزد و بی خوابی</w:t>
      </w:r>
      <w:bookmarkEnd w:id="42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حاشیه من‌هاج سمنانی و تسهیل الدواء از امیرالمؤمنین علی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کسی در خواب از بیم دزد بترسد و بی خوابی بر او مستولی گردد، آیات</w:t>
      </w:r>
      <w:r>
        <w:rPr>
          <w:rFonts w:eastAsia="Times New Roman" w:cs="Times New Roman" w:ascii="Times New Roman" w:hAnsi="Times New Roman"/>
          <w:color w:val="111111"/>
          <w:sz w:val="28"/>
          <w:szCs w:val="28"/>
          <w:lang w:val="en-US" w:bidi="en-US"/>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را بخواند</w:t>
      </w:r>
      <w:r>
        <w:rPr>
          <w:rFonts w:eastAsia="IRNazanin" w:cs="IRNazanin"/>
          <w:color w:val="111111"/>
          <w:sz w:val="28"/>
          <w:szCs w:val="28"/>
          <w:rtl w:val="true"/>
          <w:lang w:bidi="fa-IR"/>
        </w:rPr>
        <w:t>.</w:t>
      </w:r>
      <w:r>
        <w:rPr>
          <w:rStyle w:val="FootnoteAnchor"/>
          <w:rtl w:val="true"/>
        </w:rPr>
        <w:footnoteReference w:id="205"/>
      </w:r>
      <w:bookmarkStart w:id="425" w:name="pg4724_45444"/>
    </w:p>
    <w:p>
      <w:pPr>
        <w:pStyle w:val="Heading4"/>
        <w:numPr>
          <w:ilvl w:val="3"/>
          <w:numId w:val="1"/>
        </w:numPr>
        <w:rPr/>
      </w:pPr>
      <w:bookmarkStart w:id="426" w:name="__RefHeading___Toc1321947_2035185390"/>
      <w:bookmarkStart w:id="427" w:name="_Toc173"/>
      <w:bookmarkEnd w:id="425"/>
      <w:bookmarkEnd w:id="426"/>
      <w:r>
        <w:rPr/>
        <w:t>3</w:t>
      </w:r>
      <w:r>
        <w:rPr>
          <w:rtl w:val="true"/>
        </w:rPr>
        <w:t xml:space="preserve">) </w:t>
      </w:r>
      <w:r>
        <w:rPr>
          <w:rtl w:val="true"/>
        </w:rPr>
        <w:t>درمان درد ساق پا</w:t>
      </w:r>
      <w:bookmarkEnd w:id="427"/>
    </w:p>
    <w:p>
      <w:pPr>
        <w:pStyle w:val="BookText"/>
        <w:rPr/>
      </w:pPr>
      <w:r>
        <w:rPr>
          <w:rFonts w:ascii="IRNazanin" w:hAnsi="IRNazanin" w:eastAsia="IRNazanin"/>
          <w:color w:val="111111"/>
          <w:sz w:val="28"/>
          <w:sz w:val="28"/>
          <w:szCs w:val="28"/>
          <w:rtl w:val="true"/>
          <w:lang w:bidi="fa-IR"/>
        </w:rPr>
        <w:t>از امام صادق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درمان درد ساق پا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بخوانید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428" w:name="__RefHeading___Toc1321949_2035185390"/>
      <w:bookmarkStart w:id="429" w:name="_Toc174"/>
      <w:bookmarkEnd w:id="428"/>
      <w:r>
        <w:rPr/>
        <w:t>4</w:t>
      </w:r>
      <w:r>
        <w:rPr>
          <w:rtl w:val="true"/>
        </w:rPr>
        <w:t xml:space="preserve">) </w:t>
      </w:r>
      <w:r>
        <w:rPr>
          <w:rtl w:val="true"/>
        </w:rPr>
        <w:t>بیدار شدن از خواب در ساعت معین</w:t>
      </w:r>
      <w:bookmarkEnd w:id="429"/>
    </w:p>
    <w:p>
      <w:pPr>
        <w:pStyle w:val="BookText"/>
        <w:rPr/>
      </w:pPr>
      <w:r>
        <w:rPr>
          <w:rFonts w:ascii="IRNazanin" w:hAnsi="IRNazanin" w:eastAsia="IRNazanin"/>
          <w:color w:val="111111"/>
          <w:sz w:val="28"/>
          <w:sz w:val="28"/>
          <w:szCs w:val="28"/>
          <w:rtl w:val="true"/>
          <w:lang w:bidi="fa-IR"/>
        </w:rPr>
        <w:t>از امام صادق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هربنده خدایی آخرین آیه سوره کهف را قرائت نماید در هر ساعتی که بخواهد از خواب بیدار می‌شود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430" w:name="__RefHeading___Toc1321951_2035185390"/>
      <w:bookmarkStart w:id="431" w:name="_Toc175"/>
      <w:bookmarkEnd w:id="430"/>
      <w:r>
        <w:rPr/>
        <w:t>5</w:t>
      </w:r>
      <w:r>
        <w:rPr>
          <w:rtl w:val="true"/>
        </w:rPr>
        <w:t xml:space="preserve">) </w:t>
      </w:r>
      <w:r>
        <w:rPr>
          <w:rtl w:val="true"/>
        </w:rPr>
        <w:t>ایمن شدن از عقرب گزیدگی</w:t>
      </w:r>
      <w:bookmarkEnd w:id="431"/>
    </w:p>
    <w:p>
      <w:pPr>
        <w:pStyle w:val="BookText"/>
        <w:rPr/>
      </w:pPr>
      <w:r>
        <w:rPr>
          <w:rFonts w:ascii="IRNazanin" w:hAnsi="IRNazanin" w:eastAsia="IRNazanin"/>
          <w:color w:val="111111"/>
          <w:sz w:val="28"/>
          <w:sz w:val="28"/>
          <w:szCs w:val="28"/>
          <w:rtl w:val="true"/>
          <w:lang w:bidi="fa-IR"/>
        </w:rPr>
        <w:t>ثعلبی در تفسیر خود آورده که هر کس درهر شبانه روز بر حضرت نوح علیه‌السلام به این وجه درود فرستد که السلام علی نوح فی العالمین از عقرب در این دنیا و در آن دنیا ضرری به او نرسد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برطرف شدن تب آیات </w:t>
      </w:r>
      <w:r>
        <w:rPr>
          <w:rFonts w:eastAsia="Times New Roman" w:cs="Times New Roman" w:ascii="Times New Roman" w:hAnsi="Times New Roman"/>
          <w:color w:val="111111"/>
          <w:sz w:val="28"/>
          <w:szCs w:val="28"/>
          <w:lang w:val="en-US" w:bidi="en-US"/>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بنویسد و در زیر سر نهد تبش برطرف شود</w:t>
      </w:r>
      <w:r>
        <w:rPr>
          <w:rFonts w:eastAsia="IRNazanin" w:cs="IRNazanin"/>
          <w:color w:val="111111"/>
          <w:sz w:val="28"/>
          <w:szCs w:val="28"/>
          <w:rtl w:val="true"/>
          <w:lang w:bidi="fa-IR"/>
        </w:rPr>
        <w:t>.</w:t>
      </w:r>
      <w:r>
        <w:rPr>
          <w:rStyle w:val="FootnoteAnchor"/>
          <w:rtl w:val="true"/>
        </w:rPr>
        <w:footnoteReference w:id="209"/>
      </w:r>
      <w:bookmarkStart w:id="432" w:name="pg4724_45445"/>
    </w:p>
    <w:p>
      <w:pPr>
        <w:pStyle w:val="Heading2"/>
        <w:numPr>
          <w:ilvl w:val="1"/>
          <w:numId w:val="1"/>
        </w:numPr>
        <w:rPr/>
      </w:pPr>
      <w:bookmarkStart w:id="433" w:name="__RefHeading___Toc1321953_2035185390"/>
      <w:bookmarkStart w:id="434" w:name="_Toc176"/>
      <w:bookmarkEnd w:id="432"/>
      <w:bookmarkEnd w:id="433"/>
      <w:r>
        <w:rPr>
          <w:rtl w:val="true"/>
        </w:rPr>
        <w:t>سوره مریم</w:t>
      </w:r>
      <w:bookmarkEnd w:id="434"/>
    </w:p>
    <w:p>
      <w:pPr>
        <w:pStyle w:val="Heading3"/>
        <w:numPr>
          <w:ilvl w:val="2"/>
          <w:numId w:val="1"/>
        </w:numPr>
        <w:rPr/>
      </w:pPr>
      <w:bookmarkStart w:id="435" w:name="__RefHeading___Toc1321955_2035185390"/>
      <w:bookmarkStart w:id="436" w:name="_Toc177"/>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 xml:space="preserve">نوزدهمین سوره قرآن است که مکی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437" w:name="__RefHeading___Toc1321957_2035185390"/>
      <w:bookmarkStart w:id="438" w:name="_Toc178"/>
      <w:bookmarkEnd w:id="437"/>
      <w:r>
        <w:rPr>
          <w:rtl w:val="true"/>
        </w:rPr>
        <w:t>فضیلت و خواص سوره مریم</w:t>
      </w:r>
      <w:bookmarkEnd w:id="43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این سوره از پیامبر گرامی‌اسلام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مریم را قرائت نماید به تعداد تصدیق کنندگان و تکذیب کنندگان حضرت زکریا و یحیی و مریم و عیسی و موسی و‌هارون و ابراهیم و اسحاق و یعقوب و اسماعیل ده حسنه به او عطا می‌شود و به تعداد کسانی که برای خداوند فرزند قایل شده و قایل نشده اند نیز ده حسنه به او داده می‌شود</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همچنین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سوره مریم را قرائت کند، ده برابر تعداد کسانی که پیامبران و رسولان نام برده شده در این سوره را تصدیق یا تکذیب کردند، حسنه و درجه داده می‌شود که هر درجه ای، هزار هزار مرتبه بزرگ تر از ما بین زمین و اسمان است و به همین تعداد، همسران بهشتی در فردوس به او داده می‌شود و در روز قیامت، همراه متقیان در اولین گروه سابقین، محشور می‌شود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ابان بن عثمان نقل شده که حضرت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خواندن سوره مریم مداومت کند نمیردتا اینکه برسد به آنچه او را بی نیاز سازد، از جان و مال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آخرت از یاران عیسی بن مریم علیهم السلام باشد و در آن روز دارای سلطنتی شود مثل سلطنت سلیمان در دنیا</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سوره مریم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شدن خیر و 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از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مریم را بنویسد وآن را در ظرفی شیشه ای که د‌هانه تنگ دارد گذاشته و در منزلش بگذارد خیر خانه و روزی اش زیاد شود و در خوابش چیز‌های خوب می‌بیند</w:t>
      </w:r>
      <w:r>
        <w:rPr>
          <w:rFonts w:eastAsia="IRNazanin" w:cs="IRNazanin"/>
          <w:color w:val="111111"/>
          <w:sz w:val="28"/>
          <w:szCs w:val="28"/>
          <w:rtl w:val="true"/>
          <w:lang w:bidi="fa-IR"/>
        </w:rPr>
        <w:t>.</w:t>
      </w:r>
      <w:r>
        <w:rPr>
          <w:rStyle w:val="FootnoteAnchor"/>
          <w:rtl w:val="true"/>
        </w:rPr>
        <w:footnoteReference w:id="213"/>
      </w:r>
      <w:bookmarkStart w:id="439" w:name="pg4724_45446"/>
    </w:p>
    <w:p>
      <w:pPr>
        <w:pStyle w:val="Heading4"/>
        <w:numPr>
          <w:ilvl w:val="3"/>
          <w:numId w:val="1"/>
        </w:numPr>
        <w:rPr/>
      </w:pPr>
      <w:bookmarkStart w:id="440" w:name="__RefHeading___Toc1321959_2035185390"/>
      <w:bookmarkStart w:id="441" w:name="_Toc179"/>
      <w:bookmarkEnd w:id="439"/>
      <w:bookmarkEnd w:id="440"/>
      <w:r>
        <w:rPr/>
        <w:t>2</w:t>
      </w:r>
      <w:r>
        <w:rPr>
          <w:rtl w:val="true"/>
        </w:rPr>
        <w:t xml:space="preserve">) </w:t>
      </w:r>
      <w:r>
        <w:rPr>
          <w:rtl w:val="true"/>
        </w:rPr>
        <w:t>ترس از فرد قدرتمند</w:t>
      </w:r>
      <w:bookmarkEnd w:id="441"/>
    </w:p>
    <w:p>
      <w:pPr>
        <w:pStyle w:val="BookText"/>
        <w:rPr/>
      </w:pPr>
      <w:r>
        <w:rPr>
          <w:rFonts w:ascii="IRNazanin" w:hAnsi="IRNazanin" w:eastAsia="IRNazanin"/>
          <w:color w:val="111111"/>
          <w:sz w:val="28"/>
          <w:sz w:val="28"/>
          <w:szCs w:val="28"/>
          <w:rtl w:val="true"/>
          <w:lang w:bidi="fa-IR"/>
        </w:rPr>
        <w:t>امام صادق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 شخصی وارد شود که از او خوف و ترس دارد هنگام مواجهه با او حروف ﴿ک ه ی ع ص را یکی یکی گفته و بعد از گفتن هر حرف یکی از انگشتان دست راستش را ببندد، آنگاه حروف ح م ع س ق را یکی یکی گفته و انگشتان دست چپش را ببندد و دو دست خود را مشت کند، آنگاه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ascii="Amiri" w:hAnsi="Amiri" w:eastAsia="Amiri" w:cs="Amiri"/>
          <w:color w:val="111111"/>
          <w:sz w:val="28"/>
          <w:sz w:val="28"/>
          <w:szCs w:val="28"/>
          <w:rtl w:val="true"/>
          <w:lang w:bidi="ar-SA"/>
        </w:rPr>
        <w:t>و عنت الوجوه للحیِ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w:t>
      </w:r>
      <w:r>
        <w:rPr>
          <w:rFonts w:ascii="IRNazanin" w:hAnsi="IRNazanin" w:eastAsia="IRNazanin"/>
          <w:color w:val="111111"/>
          <w:sz w:val="28"/>
          <w:sz w:val="28"/>
          <w:szCs w:val="28"/>
          <w:rtl w:val="true"/>
          <w:lang w:bidi="fa-IR"/>
        </w:rPr>
        <w:t xml:space="preserve"> را قرائت نماید و هنگام روبه رو شدن با ان شخص دو دستش را بگشاید هیچ آسیبی از جانب وی به او نخواهد رسید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442" w:name="__RefHeading___Toc1321961_2035185390"/>
      <w:bookmarkStart w:id="443" w:name="_Toc180"/>
      <w:bookmarkEnd w:id="442"/>
      <w:r>
        <w:rPr/>
        <w:t>3</w:t>
      </w:r>
      <w:r>
        <w:rPr>
          <w:rtl w:val="true"/>
        </w:rPr>
        <w:t xml:space="preserve">) </w:t>
      </w:r>
      <w:r>
        <w:rPr>
          <w:rtl w:val="true"/>
        </w:rPr>
        <w:t>خواب خوش</w:t>
      </w:r>
      <w:bookmarkEnd w:id="443"/>
    </w:p>
    <w:p>
      <w:pPr>
        <w:pStyle w:val="BookText"/>
        <w:rPr/>
      </w:pPr>
      <w:r>
        <w:rPr>
          <w:rFonts w:ascii="IRNazanin" w:hAnsi="IRNazanin" w:eastAsia="IRNazanin"/>
          <w:color w:val="111111"/>
          <w:sz w:val="28"/>
          <w:sz w:val="28"/>
          <w:szCs w:val="28"/>
          <w:rtl w:val="true"/>
          <w:lang w:bidi="fa-IR"/>
        </w:rPr>
        <w:t>در تفسیر البر‌هان به نقل از رسول گرامی‌اسلام صلی الله علیه و اله وسلم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مریم را نوشته و به همراه خود داشته باشد، در خوابش جز چیز‌های خوب نمی‌بیند و اگر بر دیوار خانه نوشته شود از خطرات حفظ شده و آنچه در خانه است در امنیت می‌باشد و اگر خائف، آن را بشوید و بنوشد امنیت یابد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444" w:name="__RefHeading___Toc1321963_2035185390"/>
      <w:bookmarkStart w:id="445" w:name="_Toc181"/>
      <w:bookmarkEnd w:id="444"/>
      <w:r>
        <w:rPr/>
        <w:t>4</w:t>
      </w:r>
      <w:r>
        <w:rPr>
          <w:rtl w:val="true"/>
        </w:rPr>
        <w:t xml:space="preserve">) </w:t>
      </w:r>
      <w:r>
        <w:rPr>
          <w:rtl w:val="true"/>
        </w:rPr>
        <w:t>دفع دشمن</w:t>
      </w:r>
      <w:bookmarkEnd w:id="445"/>
    </w:p>
    <w:p>
      <w:pPr>
        <w:pStyle w:val="BookText"/>
        <w:rPr/>
      </w:pPr>
      <w:r>
        <w:rPr>
          <w:rFonts w:ascii="IRNazanin" w:hAnsi="IRNazanin" w:eastAsia="IRNazanin"/>
          <w:color w:val="111111"/>
          <w:sz w:val="28"/>
          <w:sz w:val="28"/>
          <w:szCs w:val="28"/>
          <w:rtl w:val="true"/>
          <w:lang w:bidi="fa-IR"/>
        </w:rPr>
        <w:t xml:space="preserve">در حاشیه زادالمعاد آمده است برای دفع دشمن کهیعص را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که به نتیجه خواهد رسید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446" w:name="__RefHeading___Toc1321965_2035185390"/>
      <w:bookmarkStart w:id="447" w:name="_Toc182"/>
      <w:bookmarkEnd w:id="446"/>
      <w:r>
        <w:rPr/>
        <w:t>5</w:t>
      </w:r>
      <w:r>
        <w:rPr>
          <w:rtl w:val="true"/>
        </w:rPr>
        <w:t xml:space="preserve">) </w:t>
      </w:r>
      <w:r>
        <w:rPr>
          <w:rtl w:val="true"/>
        </w:rPr>
        <w:t>پیدا شدن همسر مناسب</w:t>
      </w:r>
      <w:bookmarkEnd w:id="447"/>
    </w:p>
    <w:p>
      <w:pPr>
        <w:pStyle w:val="BookText"/>
        <w:rPr/>
      </w:pPr>
      <w:r>
        <w:rPr>
          <w:rFonts w:ascii="IRNazanin" w:hAnsi="IRNazanin" w:eastAsia="IRNazanin"/>
          <w:color w:val="111111"/>
          <w:sz w:val="28"/>
          <w:sz w:val="28"/>
          <w:szCs w:val="28"/>
          <w:rtl w:val="true"/>
          <w:lang w:bidi="fa-IR"/>
        </w:rPr>
        <w:t>اگر این سوره را بنویسند و بشویند و آبش را بر دختر ریزند او را شوهر پیدا شود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448" w:name="__RefHeading___Toc1321967_2035185390"/>
      <w:bookmarkStart w:id="449" w:name="_Toc183"/>
      <w:bookmarkEnd w:id="448"/>
      <w:r>
        <w:rPr/>
        <w:t>6</w:t>
      </w:r>
      <w:r>
        <w:rPr>
          <w:rtl w:val="true"/>
        </w:rPr>
        <w:t xml:space="preserve">) </w:t>
      </w:r>
      <w:r>
        <w:rPr>
          <w:rtl w:val="true"/>
        </w:rPr>
        <w:t>بهبود سردرد</w:t>
      </w:r>
      <w:bookmarkEnd w:id="44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رفع سردرد و میگرن آیات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مریم و آیه</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را بخواند برطرف خواهد شد</w:t>
      </w:r>
      <w:r>
        <w:rPr>
          <w:rFonts w:eastAsia="IRNazanin" w:cs="IRNazanin"/>
          <w:color w:val="111111"/>
          <w:sz w:val="28"/>
          <w:szCs w:val="28"/>
          <w:rtl w:val="true"/>
          <w:lang w:bidi="fa-IR"/>
        </w:rPr>
        <w:t>.</w:t>
      </w:r>
      <w:r>
        <w:rPr>
          <w:rStyle w:val="FootnoteAnchor"/>
          <w:rtl w:val="true"/>
        </w:rPr>
        <w:footnoteReference w:id="218"/>
      </w:r>
      <w:bookmarkStart w:id="450" w:name="pg4724_45447"/>
    </w:p>
    <w:p>
      <w:pPr>
        <w:pStyle w:val="Heading2"/>
        <w:numPr>
          <w:ilvl w:val="1"/>
          <w:numId w:val="1"/>
        </w:numPr>
        <w:rPr/>
      </w:pPr>
      <w:bookmarkStart w:id="451" w:name="__RefHeading___Toc1321969_2035185390"/>
      <w:bookmarkStart w:id="452" w:name="_Toc184"/>
      <w:bookmarkEnd w:id="450"/>
      <w:bookmarkEnd w:id="451"/>
      <w:r>
        <w:rPr>
          <w:rtl w:val="true"/>
        </w:rPr>
        <w:t>سوره طه</w:t>
      </w:r>
      <w:bookmarkEnd w:id="452"/>
    </w:p>
    <w:p>
      <w:pPr>
        <w:pStyle w:val="Heading3"/>
        <w:numPr>
          <w:ilvl w:val="2"/>
          <w:numId w:val="1"/>
        </w:numPr>
        <w:rPr/>
      </w:pPr>
      <w:bookmarkStart w:id="453" w:name="__RefHeading___Toc1321971_2035185390"/>
      <w:bookmarkStart w:id="454" w:name="_Toc185"/>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 xml:space="preserve">بیستمین سوره قرآن است که مکی 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455" w:name="__RefHeading___Toc1321973_2035185390"/>
      <w:bookmarkStart w:id="456" w:name="_Toc186"/>
      <w:bookmarkEnd w:id="455"/>
      <w:r>
        <w:rPr>
          <w:rtl w:val="true"/>
        </w:rPr>
        <w:t>فضیلت و خواص سوره طه</w:t>
      </w:r>
      <w:bookmarkEnd w:id="456"/>
    </w:p>
    <w:p>
      <w:pPr>
        <w:pStyle w:val="BookText"/>
        <w:rPr/>
      </w:pPr>
      <w:r>
        <w:rPr>
          <w:rFonts w:ascii="IRNazanin" w:hAnsi="IRNazanin" w:eastAsia="IRNazanin"/>
          <w:color w:val="111111"/>
          <w:sz w:val="28"/>
          <w:sz w:val="28"/>
          <w:szCs w:val="28"/>
          <w:rtl w:val="true"/>
          <w:lang w:bidi="fa-IR"/>
        </w:rPr>
        <w:t>در فضیلت این سوره از پیامبر اکرم صلی الله و علیه و آله و سلم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سوره طه را قرائت کند، در روز قیامت ثواب همه م‌هاجران و انصار اعطا می‌شود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همچنین از ایشان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دو هزار سال پیش از آفرینش حضرت آدم علیه‌السلام، سوره ﴿یس و طه را قرائت فرمود، هنگامی‌که فرشتگان الهی آن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امتی که این سوره‌ها بر آن‌ها نازل شده است و خوشا به حال کسانی که این سوره‌ها را درون خود جای داده اند و خوشا به حال کسانی که زبانشان به تلاوت ایت سوره‌ها مترنم 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از اسحق بن عمار روایت شده که حضرت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طه را ترک نکنید زیرا خداوند ان را دوست می‌دارد و هرکس آن را بخواند او را نیز دوست خواهد داشت و هر که بخواندن آن مداومت کند خداوند در روز قیامت نامه عملش را به دست راست او دهد و از کردار او در اسلام حساب سخت نکشد و آنقدر به او پاداش عطا فرماید تا خشنود گردد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457" w:name="__RefHeading___Toc1321975_2035185390"/>
      <w:bookmarkStart w:id="458" w:name="_Toc187"/>
      <w:bookmarkEnd w:id="457"/>
      <w:r>
        <w:rPr>
          <w:rtl w:val="true"/>
        </w:rPr>
        <w:t>آثار و برکات سوره طه</w:t>
      </w:r>
      <w:bookmarkEnd w:id="458"/>
    </w:p>
    <w:p>
      <w:pPr>
        <w:pStyle w:val="Heading4"/>
        <w:numPr>
          <w:ilvl w:val="3"/>
          <w:numId w:val="1"/>
        </w:numPr>
        <w:rPr/>
      </w:pPr>
      <w:bookmarkStart w:id="459" w:name="__RefHeading___Toc1321977_2035185390"/>
      <w:bookmarkStart w:id="460" w:name="_Toc188"/>
      <w:bookmarkEnd w:id="459"/>
      <w:r>
        <w:rPr/>
        <w:t>1</w:t>
      </w:r>
      <w:r>
        <w:rPr>
          <w:rtl w:val="true"/>
        </w:rPr>
        <w:t xml:space="preserve">) </w:t>
      </w:r>
      <w:r>
        <w:rPr>
          <w:rtl w:val="true"/>
        </w:rPr>
        <w:t>گرفتن جواب مثبت در خواستگاری</w:t>
      </w:r>
      <w:bookmarkEnd w:id="46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﴿طه را بنویسد و در پارچه سبزی قرار داده و به خواستگاری برود،خواستگاری اش رد نمی‌شود و حاجتش برآورده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bookmarkStart w:id="461" w:name="pg4724_45448"/>
    </w:p>
    <w:p>
      <w:pPr>
        <w:pStyle w:val="Heading4"/>
        <w:numPr>
          <w:ilvl w:val="3"/>
          <w:numId w:val="1"/>
        </w:numPr>
        <w:rPr/>
      </w:pPr>
      <w:bookmarkStart w:id="462" w:name="__RefHeading___Toc1321979_2035185390"/>
      <w:bookmarkStart w:id="463" w:name="_Toc189"/>
      <w:bookmarkEnd w:id="461"/>
      <w:bookmarkEnd w:id="462"/>
      <w:r>
        <w:rPr/>
        <w:t>2</w:t>
      </w:r>
      <w:r>
        <w:rPr>
          <w:rtl w:val="true"/>
        </w:rPr>
        <w:t xml:space="preserve">) </w:t>
      </w:r>
      <w:r>
        <w:rPr>
          <w:rtl w:val="true"/>
        </w:rPr>
        <w:t>آسان شدن ازدواج</w:t>
      </w:r>
      <w:bookmarkEnd w:id="463"/>
    </w:p>
    <w:p>
      <w:pPr>
        <w:pStyle w:val="BookText"/>
        <w:rPr/>
      </w:pPr>
      <w:r>
        <w:rPr>
          <w:rFonts w:ascii="IRNazanin" w:hAnsi="IRNazanin" w:eastAsia="IRNazanin"/>
          <w:color w:val="111111"/>
          <w:sz w:val="28"/>
          <w:sz w:val="28"/>
          <w:szCs w:val="28"/>
          <w:rtl w:val="true"/>
          <w:lang w:bidi="fa-IR"/>
        </w:rPr>
        <w:t>روایت از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خواستگاری ندارد یا به خواستگاریش جواب نمی‌دهند سوره طه را بنویسد و بشوید و آب آن را بر صورت خود بریزد، خداوند ازدواجش را آسان می‌کند</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464" w:name="__RefHeading___Toc1321981_2035185390"/>
      <w:bookmarkStart w:id="465" w:name="_Toc190"/>
      <w:bookmarkEnd w:id="464"/>
      <w:r>
        <w:rPr/>
        <w:t>3</w:t>
      </w:r>
      <w:r>
        <w:rPr>
          <w:rtl w:val="true"/>
        </w:rPr>
        <w:t xml:space="preserve">) </w:t>
      </w:r>
      <w:r>
        <w:rPr>
          <w:rtl w:val="true"/>
        </w:rPr>
        <w:t>جهت برآورده شدن حاجات بزرگ</w:t>
      </w:r>
      <w:bookmarkEnd w:id="465"/>
    </w:p>
    <w:p>
      <w:pPr>
        <w:pStyle w:val="BookText"/>
        <w:rPr/>
      </w:pPr>
      <w:r>
        <w:rPr>
          <w:rFonts w:ascii="IRNazanin" w:hAnsi="IRNazanin" w:eastAsia="IRNazanin"/>
          <w:color w:val="111111"/>
          <w:sz w:val="28"/>
          <w:sz w:val="28"/>
          <w:szCs w:val="28"/>
          <w:rtl w:val="true"/>
          <w:lang w:bidi="fa-IR"/>
        </w:rPr>
        <w:t xml:space="preserve">به جهت مطالب عظیم و بزرگ صد بار بگوید طه و یک بار سوره قل هو الله احد را بخواند و باز صد مرتبه بگوید طه و یک مرتبه سوره قل هو الله را بخواند تا هفت بار این را تکرار کند، همین که هفت مرتبه توحید و هشتصد بارطه تمام شد بعد از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قل هو الله احد را تا آخر بخواند، خداوند مطلب و حاجت او را براورده می‌کند و بی شک عمل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مجربات است و آزموده شده است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466" w:name="__RefHeading___Toc1321983_2035185390"/>
      <w:bookmarkStart w:id="467" w:name="_Toc191"/>
      <w:bookmarkEnd w:id="466"/>
      <w:r>
        <w:rPr/>
        <w:t>4</w:t>
      </w:r>
      <w:r>
        <w:rPr>
          <w:rtl w:val="true"/>
        </w:rPr>
        <w:t xml:space="preserve">) </w:t>
      </w:r>
      <w:r>
        <w:rPr>
          <w:rtl w:val="true"/>
        </w:rPr>
        <w:t>ترس از دزدان و حیوانات درنده</w:t>
      </w:r>
      <w:bookmarkEnd w:id="467"/>
    </w:p>
    <w:p>
      <w:pPr>
        <w:pStyle w:val="BookText"/>
        <w:rPr/>
      </w:pPr>
      <w:r>
        <w:rPr>
          <w:rFonts w:ascii="IRNazanin" w:hAnsi="IRNazanin" w:eastAsia="IRNazanin"/>
          <w:color w:val="111111"/>
          <w:sz w:val="28"/>
          <w:sz w:val="28"/>
          <w:szCs w:val="28"/>
          <w:rtl w:val="true"/>
          <w:lang w:bidi="fa-IR"/>
        </w:rPr>
        <w:t>نقل از امام موسی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سفر باشد و از دزدان و حیوانات وحشی خوف و وحشت دارد، برای این کار بر گردن حیوانش لا تخاف درکاً و لا تخشی سوره طه را بنویسد، پس بدرستی که به اذن خداوند متعال ایمن می‌شود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468" w:name="__RefHeading___Toc1321985_2035185390"/>
      <w:bookmarkStart w:id="469" w:name="_Toc192"/>
      <w:bookmarkEnd w:id="468"/>
      <w:r>
        <w:rPr/>
        <w:t>5</w:t>
      </w:r>
      <w:r>
        <w:rPr>
          <w:rtl w:val="true"/>
        </w:rPr>
        <w:t xml:space="preserve">) </w:t>
      </w:r>
      <w:r>
        <w:rPr>
          <w:rtl w:val="true"/>
        </w:rPr>
        <w:t>بهبود بیماری های دهان</w:t>
      </w:r>
      <w:bookmarkEnd w:id="46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هر گونه در د‌هان آیات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و با خود دارد</w:t>
      </w:r>
      <w:r>
        <w:rPr>
          <w:rFonts w:eastAsia="IRNazanin" w:cs="IRNazanin"/>
          <w:color w:val="111111"/>
          <w:sz w:val="28"/>
          <w:szCs w:val="28"/>
          <w:rtl w:val="true"/>
          <w:lang w:bidi="fa-IR"/>
        </w:rPr>
        <w:t>.</w:t>
      </w:r>
      <w:r>
        <w:rPr>
          <w:rStyle w:val="FootnoteAnchor"/>
          <w:rtl w:val="true"/>
        </w:rPr>
        <w:footnoteReference w:id="226"/>
      </w:r>
      <w:bookmarkStart w:id="470" w:name="pg4724_45449"/>
    </w:p>
    <w:p>
      <w:pPr>
        <w:pStyle w:val="Heading2"/>
        <w:numPr>
          <w:ilvl w:val="1"/>
          <w:numId w:val="1"/>
        </w:numPr>
        <w:rPr/>
      </w:pPr>
      <w:bookmarkStart w:id="471" w:name="__RefHeading___Toc1321987_2035185390"/>
      <w:bookmarkStart w:id="472" w:name="_Toc193"/>
      <w:bookmarkEnd w:id="470"/>
      <w:bookmarkEnd w:id="471"/>
      <w:r>
        <w:rPr>
          <w:rtl w:val="true"/>
        </w:rPr>
        <w:t>سوره انبیاء</w:t>
      </w:r>
      <w:bookmarkEnd w:id="472"/>
    </w:p>
    <w:p>
      <w:pPr>
        <w:pStyle w:val="Heading3"/>
        <w:numPr>
          <w:ilvl w:val="2"/>
          <w:numId w:val="1"/>
        </w:numPr>
        <w:rPr/>
      </w:pPr>
      <w:bookmarkStart w:id="473" w:name="__RefHeading___Toc1321989_2035185390"/>
      <w:bookmarkStart w:id="474" w:name="_Toc194"/>
      <w:bookmarkEnd w:id="473"/>
      <w:r>
        <w:rPr>
          <w:rtl w:val="true"/>
        </w:rPr>
        <w:t>اشاره</w:t>
      </w:r>
      <w:bookmarkEnd w:id="474"/>
    </w:p>
    <w:p>
      <w:pPr>
        <w:pStyle w:val="BookText"/>
        <w:rPr/>
      </w:pPr>
      <w:r>
        <w:rPr>
          <w:rFonts w:ascii="IRNazanin" w:hAnsi="IRNazanin" w:eastAsia="IRNazanin"/>
          <w:color w:val="111111"/>
          <w:sz w:val="28"/>
          <w:sz w:val="28"/>
          <w:szCs w:val="28"/>
          <w:rtl w:val="true"/>
          <w:lang w:bidi="fa-IR"/>
        </w:rPr>
        <w:t xml:space="preserve">بیست و یکمین سوره قرآن است که مکی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p>
    <w:p>
      <w:pPr>
        <w:pStyle w:val="Heading3"/>
        <w:numPr>
          <w:ilvl w:val="2"/>
          <w:numId w:val="1"/>
        </w:numPr>
        <w:rPr/>
      </w:pPr>
      <w:bookmarkStart w:id="475" w:name="__RefHeading___Toc1321991_2035185390"/>
      <w:bookmarkStart w:id="476" w:name="_Toc195"/>
      <w:bookmarkEnd w:id="475"/>
      <w:r>
        <w:rPr>
          <w:rtl w:val="true"/>
        </w:rPr>
        <w:t>فضیلت و خواص سوره انبیاء</w:t>
      </w:r>
      <w:bookmarkEnd w:id="476"/>
    </w:p>
    <w:p>
      <w:pPr>
        <w:pStyle w:val="BookText"/>
        <w:rPr/>
      </w:pPr>
      <w:r>
        <w:rPr>
          <w:rFonts w:ascii="IRNazanin" w:hAnsi="IRNazanin" w:eastAsia="IRNazanin"/>
          <w:color w:val="111111"/>
          <w:sz w:val="28"/>
          <w:sz w:val="28"/>
          <w:szCs w:val="28"/>
          <w:rtl w:val="true"/>
          <w:lang w:bidi="fa-IR"/>
        </w:rPr>
        <w:t>در فضیلت این سوره از نبی مکرم اسلام صلی‌الله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انبیاء را قرائت نماید، خداوند از او حسابرسی آسانی نماید و همه پیامبرانی که نام‌هایشان در قرآن یاد شده است در روز قیامت با او مصافحه کرده و بر او درود می‌فرستند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امام جعفر صادق علیه‌السلام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سوره انبیاء را تلاوت کند مانند کسی است که با همه پیامبران الهی در بهشت نعمت‌های خداوند مرافقت و همراهی کرده است و زندگی دنیایی در چشم مردم با هیبت و شکوه خواهد بود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477" w:name="__RefHeading___Toc1321993_2035185390"/>
      <w:bookmarkStart w:id="478" w:name="_Toc196"/>
      <w:bookmarkEnd w:id="477"/>
      <w:r>
        <w:rPr>
          <w:rtl w:val="true"/>
        </w:rPr>
        <w:t>آثار و برکات سوره انبیاء</w:t>
      </w:r>
      <w:bookmarkEnd w:id="478"/>
    </w:p>
    <w:p>
      <w:pPr>
        <w:pStyle w:val="Heading4"/>
        <w:numPr>
          <w:ilvl w:val="3"/>
          <w:numId w:val="1"/>
        </w:numPr>
        <w:rPr/>
      </w:pPr>
      <w:bookmarkStart w:id="479" w:name="__RefHeading___Toc1321995_2035185390"/>
      <w:bookmarkStart w:id="480" w:name="_Toc197"/>
      <w:bookmarkEnd w:id="479"/>
      <w:r>
        <w:rPr/>
        <w:t>1</w:t>
      </w:r>
      <w:r>
        <w:rPr>
          <w:rtl w:val="true"/>
        </w:rPr>
        <w:t xml:space="preserve">) </w:t>
      </w:r>
      <w:r>
        <w:rPr>
          <w:rtl w:val="true"/>
        </w:rPr>
        <w:t>دیدن خوابی خوش</w:t>
      </w:r>
      <w:bookmarkEnd w:id="480"/>
    </w:p>
    <w:p>
      <w:pPr>
        <w:pStyle w:val="BookText"/>
        <w:rPr/>
      </w:pPr>
      <w:r>
        <w:rPr>
          <w:rFonts w:ascii="IRNazanin" w:hAnsi="IRNazanin" w:eastAsia="IRNazanin"/>
          <w:color w:val="111111"/>
          <w:sz w:val="28"/>
          <w:sz w:val="28"/>
          <w:szCs w:val="28"/>
          <w:rtl w:val="true"/>
          <w:lang w:bidi="fa-IR"/>
        </w:rPr>
        <w:t>از نبی مکرّم اسلام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انبیاء را برپوست آهویی نوشته و هنگام خواب در کنار رختخواب خود قرار دهند در خواب چیز‌های خوشایندی می‌بیند که قلبش بواسطه آن شاد می‌شود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481" w:name="__RefHeading___Toc1321997_2035185390"/>
      <w:bookmarkStart w:id="482" w:name="_Toc198"/>
      <w:bookmarkEnd w:id="481"/>
      <w:r>
        <w:rPr/>
        <w:t>2</w:t>
      </w:r>
      <w:r>
        <w:rPr>
          <w:rtl w:val="true"/>
        </w:rPr>
        <w:t xml:space="preserve">) </w:t>
      </w:r>
      <w:r>
        <w:rPr>
          <w:rtl w:val="true"/>
        </w:rPr>
        <w:t>درمان بیخوابی</w:t>
      </w:r>
      <w:bookmarkEnd w:id="48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انبیاء را بر پوست آهویی بنویسد و در کنار رختخواب خود قرار دهد و بخوابد تا وقتی این نوشته از آنجا برداشته نشود از خواب بیدار نمی‌شود و این دستور برای بیماران و کسانی که به علت افکار یا ترس و بیماری نمی‌توانند شب بخوابند و بیداری می‌کشند مناسب است و به اذن خداوند خوب می‌شود</w:t>
      </w:r>
      <w:r>
        <w:rPr>
          <w:rFonts w:eastAsia="IRNazanin" w:cs="IRNazanin"/>
          <w:color w:val="111111"/>
          <w:sz w:val="28"/>
          <w:szCs w:val="28"/>
          <w:rtl w:val="true"/>
          <w:lang w:bidi="fa-IR"/>
        </w:rPr>
        <w:t>.</w:t>
      </w:r>
      <w:r>
        <w:rPr>
          <w:rStyle w:val="FootnoteAnchor"/>
          <w:rtl w:val="true"/>
        </w:rPr>
        <w:footnoteReference w:id="230"/>
      </w:r>
      <w:bookmarkStart w:id="483" w:name="pg4724_45450"/>
    </w:p>
    <w:p>
      <w:pPr>
        <w:pStyle w:val="Heading4"/>
        <w:numPr>
          <w:ilvl w:val="3"/>
          <w:numId w:val="1"/>
        </w:numPr>
        <w:rPr/>
      </w:pPr>
      <w:bookmarkStart w:id="484" w:name="__RefHeading___Toc1321999_2035185390"/>
      <w:bookmarkStart w:id="485" w:name="_Toc199"/>
      <w:bookmarkEnd w:id="483"/>
      <w:bookmarkEnd w:id="484"/>
      <w:r>
        <w:rPr/>
        <w:t>3</w:t>
      </w:r>
      <w:r>
        <w:rPr>
          <w:rtl w:val="true"/>
        </w:rPr>
        <w:t xml:space="preserve">) </w:t>
      </w:r>
      <w:r>
        <w:rPr>
          <w:rtl w:val="true"/>
        </w:rPr>
        <w:t>درمان درد ران</w:t>
      </w:r>
      <w:bookmarkEnd w:id="485"/>
    </w:p>
    <w:p>
      <w:pPr>
        <w:pStyle w:val="BookText"/>
        <w:rPr/>
      </w:pPr>
      <w:r>
        <w:rPr>
          <w:rFonts w:ascii="IRNazanin" w:hAnsi="IRNazanin" w:eastAsia="IRNazanin"/>
          <w:color w:val="111111"/>
          <w:sz w:val="28"/>
          <w:sz w:val="28"/>
          <w:szCs w:val="28"/>
          <w:rtl w:val="true"/>
          <w:lang w:bidi="fa-IR"/>
        </w:rPr>
        <w:t>برای درمان درد ران پا امام علی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بزرگی از آب گرم بنشیند و دستش را بر جایگاه درد بگذارد و آیه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را قرائت نماید</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486" w:name="__RefHeading___Toc1322001_2035185390"/>
      <w:bookmarkStart w:id="487" w:name="_Toc200"/>
      <w:bookmarkEnd w:id="486"/>
      <w:r>
        <w:rPr/>
        <w:t>4</w:t>
      </w:r>
      <w:r>
        <w:rPr>
          <w:rtl w:val="true"/>
        </w:rPr>
        <w:t xml:space="preserve">) </w:t>
      </w:r>
      <w:r>
        <w:rPr>
          <w:rtl w:val="true"/>
        </w:rPr>
        <w:t>درمان بیماری درد معده</w:t>
      </w:r>
      <w:bookmarkEnd w:id="487"/>
    </w:p>
    <w:p>
      <w:pPr>
        <w:pStyle w:val="BookText"/>
        <w:rPr/>
      </w:pPr>
      <w:r>
        <w:rPr>
          <w:rFonts w:ascii="IRNazanin" w:hAnsi="IRNazanin" w:eastAsia="IRNazanin"/>
          <w:color w:val="111111"/>
          <w:sz w:val="28"/>
          <w:sz w:val="28"/>
          <w:szCs w:val="28"/>
          <w:rtl w:val="true"/>
          <w:lang w:bidi="fa-IR"/>
        </w:rPr>
        <w:t>سعد بن سعد از امام کاظم علیه‌السلام روایت کرده است که روزی ایشان به یکی از یارانشان که از درد معده ناراحت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آب بگیر و با این آیه که می‌گویم تعویذ 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بهد آیه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را بخوان، سپس آن آب را بنوش و دستت را روی شکمت بکش، ان شاء الله بهبود خواهی یافت</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488" w:name="__RefHeading___Toc1322003_2035185390"/>
      <w:bookmarkStart w:id="489" w:name="_Toc201"/>
      <w:bookmarkEnd w:id="488"/>
      <w:r>
        <w:rPr/>
        <w:t>5</w:t>
      </w:r>
      <w:r>
        <w:rPr>
          <w:rtl w:val="true"/>
        </w:rPr>
        <w:t xml:space="preserve">) </w:t>
      </w:r>
      <w:r>
        <w:rPr>
          <w:rtl w:val="true"/>
        </w:rPr>
        <w:t>آثار ذکر یونسیه</w:t>
      </w:r>
      <w:r>
        <w:rPr>
          <w:rtl w:val="true"/>
        </w:rPr>
        <w:t>[</w:t>
      </w:r>
      <w:r>
        <w:rPr>
          <w:rtl w:val="true"/>
        </w:rPr>
        <w:t xml:space="preserve">آیه </w:t>
      </w:r>
      <w:r>
        <w:rPr/>
        <w:t>87</w:t>
      </w:r>
      <w:r>
        <w:rPr>
          <w:rtl w:val="true"/>
        </w:rPr>
        <w:t>]</w:t>
      </w:r>
      <w:bookmarkEnd w:id="489"/>
    </w:p>
    <w:p>
      <w:pPr>
        <w:pStyle w:val="BookText"/>
        <w:rPr/>
      </w:pPr>
      <w:r>
        <w:rPr>
          <w:rFonts w:ascii="IRNazanin" w:hAnsi="IRNazanin" w:eastAsia="IRNazanin"/>
          <w:color w:val="111111"/>
          <w:sz w:val="28"/>
          <w:sz w:val="28"/>
          <w:szCs w:val="28"/>
          <w:rtl w:val="true"/>
          <w:lang w:bidi="fa-IR"/>
        </w:rPr>
        <w:t>الف﴾ برای آزادی از زندان؛</w:t>
      </w:r>
    </w:p>
    <w:p>
      <w:pPr>
        <w:pStyle w:val="BookText"/>
        <w:rPr/>
      </w:pPr>
      <w:r>
        <w:rPr>
          <w:rFonts w:ascii="IRNazanin" w:hAnsi="IRNazanin" w:eastAsia="IRNazanin"/>
          <w:color w:val="111111"/>
          <w:sz w:val="28"/>
          <w:sz w:val="28"/>
          <w:szCs w:val="28"/>
          <w:rtl w:val="true"/>
          <w:lang w:bidi="fa-IR"/>
        </w:rPr>
        <w:t>ب﴾ برای برآمدن مهمات کلی و جزیی؛</w:t>
      </w:r>
    </w:p>
    <w:p>
      <w:pPr>
        <w:pStyle w:val="BookText"/>
        <w:rPr/>
      </w:pPr>
      <w:r>
        <w:rPr>
          <w:rFonts w:ascii="IRNazanin" w:hAnsi="IRNazanin" w:eastAsia="IRNazanin"/>
          <w:color w:val="111111"/>
          <w:sz w:val="28"/>
          <w:sz w:val="28"/>
          <w:szCs w:val="28"/>
          <w:rtl w:val="true"/>
          <w:lang w:bidi="fa-IR"/>
        </w:rPr>
        <w:t>ج﴾ دور کردن دشمن؛</w:t>
      </w:r>
    </w:p>
    <w:p>
      <w:pPr>
        <w:pStyle w:val="BookText"/>
        <w:rPr/>
      </w:pPr>
      <w:r>
        <w:rPr>
          <w:rFonts w:ascii="IRNazanin" w:hAnsi="IRNazanin" w:eastAsia="IRNazanin"/>
          <w:color w:val="111111"/>
          <w:sz w:val="28"/>
          <w:sz w:val="28"/>
          <w:szCs w:val="28"/>
          <w:rtl w:val="true"/>
          <w:lang w:bidi="fa-IR"/>
        </w:rPr>
        <w:t>د﴾ از بین بردن حزن و اندوه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سبحانک انی کنت من الظالمین و به هیچ عنوان کمتر نباشد</w:t>
      </w:r>
      <w:r>
        <w:rPr>
          <w:rFonts w:eastAsia="IRNazanin" w:cs="IRNazanin"/>
          <w:color w:val="111111"/>
          <w:sz w:val="28"/>
          <w:szCs w:val="28"/>
          <w:rtl w:val="true"/>
          <w:lang w:bidi="fa-IR"/>
        </w:rPr>
        <w:t>.</w:t>
      </w:r>
      <w:r>
        <w:rPr>
          <w:rStyle w:val="FootnoteAnchor"/>
          <w:rtl w:val="true"/>
        </w:rPr>
        <w:footnoteReference w:id="233"/>
      </w:r>
      <w:bookmarkStart w:id="490" w:name="pg4724_45451"/>
    </w:p>
    <w:p>
      <w:pPr>
        <w:pStyle w:val="Heading2"/>
        <w:numPr>
          <w:ilvl w:val="1"/>
          <w:numId w:val="1"/>
        </w:numPr>
        <w:rPr/>
      </w:pPr>
      <w:bookmarkStart w:id="491" w:name="__RefHeading___Toc1322005_2035185390"/>
      <w:bookmarkStart w:id="492" w:name="_Toc202"/>
      <w:bookmarkEnd w:id="490"/>
      <w:bookmarkEnd w:id="491"/>
      <w:r>
        <w:rPr>
          <w:rtl w:val="true"/>
        </w:rPr>
        <w:t>سوره حج</w:t>
      </w:r>
      <w:bookmarkEnd w:id="492"/>
    </w:p>
    <w:p>
      <w:pPr>
        <w:pStyle w:val="Heading3"/>
        <w:numPr>
          <w:ilvl w:val="2"/>
          <w:numId w:val="1"/>
        </w:numPr>
        <w:rPr/>
      </w:pPr>
      <w:bookmarkStart w:id="493" w:name="__RefHeading___Toc1322007_2035185390"/>
      <w:bookmarkStart w:id="494" w:name="_Toc203"/>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 xml:space="preserve">بیست و دومین سوره قرآن است که مدنی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495" w:name="__RefHeading___Toc1322009_2035185390"/>
      <w:bookmarkStart w:id="496" w:name="_Toc204"/>
      <w:bookmarkEnd w:id="495"/>
      <w:r>
        <w:rPr>
          <w:rtl w:val="true"/>
        </w:rPr>
        <w:t>فضیلت و خواص سوره حج</w:t>
      </w:r>
      <w:bookmarkEnd w:id="496"/>
    </w:p>
    <w:p>
      <w:pPr>
        <w:pStyle w:val="BookText"/>
        <w:rPr/>
      </w:pPr>
      <w:r>
        <w:rPr>
          <w:rFonts w:ascii="IRNazanin" w:hAnsi="IRNazanin" w:eastAsia="IRNazanin"/>
          <w:color w:val="111111"/>
          <w:sz w:val="28"/>
          <w:sz w:val="28"/>
          <w:szCs w:val="28"/>
          <w:rtl w:val="true"/>
          <w:lang w:bidi="fa-IR"/>
        </w:rPr>
        <w:t>از پیامبر اکرم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حج را قرائت کند مانند آن است که حج و عمره ای به جا آورده و به تعداد کسانی که در گذشته و آینده، حج و عمره گزارده اند، ثواب به او داده خواهد 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جمله آثار و برکات این سوره روزی شدن حج و زیارت حرمین شریفین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سه روز، یک بار سوره حج را تلاوت نماید، در همان سال به زیارت خانه خدا نایل خواهد شدو اگر در سفر حج از دنیا برود، وارد بهشت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مخالف ما و عقاید ما باشد نیز همین فضیلت را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عذاب‌ها به او تخفیف داده می‌شود</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497" w:name="__RefHeading___Toc1322011_2035185390"/>
      <w:bookmarkStart w:id="498" w:name="_Toc205"/>
      <w:bookmarkEnd w:id="497"/>
      <w:r>
        <w:rPr>
          <w:rtl w:val="true"/>
        </w:rPr>
        <w:t>آثار و برکات سوره حج</w:t>
      </w:r>
      <w:bookmarkEnd w:id="498"/>
    </w:p>
    <w:p>
      <w:pPr>
        <w:pStyle w:val="Heading4"/>
        <w:numPr>
          <w:ilvl w:val="3"/>
          <w:numId w:val="1"/>
        </w:numPr>
        <w:rPr/>
      </w:pPr>
      <w:bookmarkStart w:id="499" w:name="__RefHeading___Toc1322013_2035185390"/>
      <w:bookmarkStart w:id="500" w:name="_Toc206"/>
      <w:bookmarkEnd w:id="499"/>
      <w:r>
        <w:rPr/>
        <w:t>1</w:t>
      </w:r>
      <w:r>
        <w:rPr>
          <w:rtl w:val="true"/>
        </w:rPr>
        <w:t xml:space="preserve">) </w:t>
      </w:r>
      <w:r>
        <w:rPr>
          <w:rtl w:val="true"/>
        </w:rPr>
        <w:t>در برخورد با ستمگران</w:t>
      </w:r>
      <w:bookmarkEnd w:id="50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سوره حج را بنویسند و پس از شستن از ان آب بر جایگاه سلطان و حاکم ستمگری بپاشند، حکومت او به اذن خدا از بین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کفعمی‌نیز در کتابش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حاصل از شستن نوشته سوره حج را بر جایگاه والی یا قاضی بیدادگری بریزند، قدرتش از او گرفته می‌شود</w:t>
      </w:r>
      <w:r>
        <w:rPr>
          <w:rFonts w:eastAsia="IRNazanin" w:cs="IRNazanin"/>
          <w:color w:val="111111"/>
          <w:sz w:val="28"/>
          <w:szCs w:val="28"/>
          <w:rtl w:val="true"/>
          <w:lang w:bidi="fa-IR"/>
        </w:rPr>
        <w:t>.</w:t>
      </w:r>
      <w:r>
        <w:rPr>
          <w:rStyle w:val="FootnoteAnchor"/>
          <w:rtl w:val="true"/>
        </w:rPr>
        <w:footnoteReference w:id="236"/>
      </w:r>
      <w:bookmarkStart w:id="501" w:name="pg4724_45452"/>
    </w:p>
    <w:p>
      <w:pPr>
        <w:pStyle w:val="Heading4"/>
        <w:numPr>
          <w:ilvl w:val="3"/>
          <w:numId w:val="1"/>
        </w:numPr>
        <w:rPr/>
      </w:pPr>
      <w:bookmarkStart w:id="502" w:name="__RefHeading___Toc1322015_2035185390"/>
      <w:bookmarkStart w:id="503" w:name="_Toc207"/>
      <w:bookmarkEnd w:id="501"/>
      <w:bookmarkEnd w:id="502"/>
      <w:r>
        <w:rPr/>
        <w:t>2</w:t>
      </w:r>
      <w:r>
        <w:rPr>
          <w:rtl w:val="true"/>
        </w:rPr>
        <w:t xml:space="preserve">) </w:t>
      </w:r>
      <w:r>
        <w:rPr>
          <w:rtl w:val="true"/>
        </w:rPr>
        <w:t>اطلاع از نتیجه کار</w:t>
      </w:r>
      <w:bookmarkEnd w:id="503"/>
    </w:p>
    <w:p>
      <w:pPr>
        <w:pStyle w:val="BookText"/>
        <w:rPr/>
      </w:pPr>
      <w:r>
        <w:rPr>
          <w:rFonts w:ascii="IRNazanin" w:hAnsi="IRNazanin" w:eastAsia="IRNazanin"/>
          <w:color w:val="111111"/>
          <w:sz w:val="28"/>
          <w:sz w:val="28"/>
          <w:szCs w:val="28"/>
          <w:rtl w:val="true"/>
          <w:lang w:bidi="fa-IR"/>
        </w:rPr>
        <w:t xml:space="preserve">جهت اطلاع از عواقب کار‌ها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آیه را بخواند 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تعلم ان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الله یسیر﴾</w:t>
      </w:r>
      <w:r>
        <w:rPr>
          <w:rFonts w:eastAsia="IRNazanin" w:cs="IRNazanin"/>
          <w:color w:val="111111"/>
          <w:sz w:val="28"/>
          <w:szCs w:val="28"/>
          <w:rtl w:val="true"/>
          <w:lang w:bidi="fa-IR"/>
        </w:rPr>
        <w:t>.</w:t>
      </w:r>
      <w:r>
        <w:rPr>
          <w:rStyle w:val="FootnoteAnchor"/>
          <w:rtl w:val="true"/>
        </w:rPr>
        <w:footnoteReference w:id="237"/>
      </w:r>
    </w:p>
    <w:p>
      <w:pPr>
        <w:pStyle w:val="Heading2"/>
        <w:numPr>
          <w:ilvl w:val="1"/>
          <w:numId w:val="1"/>
        </w:numPr>
        <w:rPr/>
      </w:pPr>
      <w:bookmarkStart w:id="504" w:name="__RefHeading___Toc1322017_2035185390"/>
      <w:bookmarkStart w:id="505" w:name="_Toc208"/>
      <w:bookmarkEnd w:id="504"/>
      <w:r>
        <w:rPr>
          <w:rtl w:val="true"/>
        </w:rPr>
        <w:t>سوره مومنون</w:t>
      </w:r>
      <w:bookmarkEnd w:id="505"/>
    </w:p>
    <w:p>
      <w:pPr>
        <w:pStyle w:val="Heading3"/>
        <w:numPr>
          <w:ilvl w:val="2"/>
          <w:numId w:val="1"/>
        </w:numPr>
        <w:rPr/>
      </w:pPr>
      <w:bookmarkStart w:id="506" w:name="__RefHeading___Toc1322019_2035185390"/>
      <w:bookmarkStart w:id="507" w:name="_Toc209"/>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 xml:space="preserve">بیست و سومین سوره قرآن است که مکی 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508" w:name="__RefHeading___Toc1322021_2035185390"/>
      <w:bookmarkStart w:id="509" w:name="_Toc210"/>
      <w:bookmarkEnd w:id="508"/>
      <w:r>
        <w:rPr>
          <w:rtl w:val="true"/>
        </w:rPr>
        <w:t>فضیلت و خواص سوره مومنون</w:t>
      </w:r>
      <w:bookmarkEnd w:id="509"/>
    </w:p>
    <w:p>
      <w:pPr>
        <w:pStyle w:val="BookText"/>
        <w:rPr/>
      </w:pPr>
      <w:r>
        <w:rPr>
          <w:rFonts w:ascii="IRNazanin" w:hAnsi="IRNazanin" w:eastAsia="IRNazanin"/>
          <w:color w:val="111111"/>
          <w:sz w:val="28"/>
          <w:sz w:val="28"/>
          <w:szCs w:val="28"/>
          <w:rtl w:val="true"/>
          <w:lang w:bidi="fa-IR"/>
        </w:rPr>
        <w:t>از پیامبر گرامی‌اسلام صلی‌الله علیه و آله در فضیلت این سوره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مؤمنون را قرائت نماید فرشتگان الهی او را به راحتی و آسایش در روز قیامت و دستیابی به آنچه مایه چشم روشنی آن‌ها هنگام نزول فرشته مرگ باشد، بشارت می‌دهند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امام صادق علیه‌السلام نیز در 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سوره مؤمنون را تلاوت کند خداوند آخر کار او را به سعادت و خوشبختی ختم می‌کند و اگر همواره در روز‌های جمعه بر قرائت سوره مؤمنون مداومت داشته باشد جایگاه او در منزل فردوس خواهد بود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نبی اکرم صلی‌الله علیه و آله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مؤمنون را در روز جمعه بخواند و به این امر مداومت نماید منزل او در فردوس اعلاء با پیامبران مرسل باشد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آخر این سوره از گنج‌های بهشت است</w:t>
      </w:r>
      <w:r>
        <w:rPr>
          <w:rFonts w:eastAsia="IRNazanin" w:cs="IRNazanin"/>
          <w:color w:val="111111"/>
          <w:sz w:val="28"/>
          <w:szCs w:val="28"/>
          <w:rtl w:val="true"/>
          <w:lang w:bidi="fa-IR"/>
        </w:rPr>
        <w:t>.</w:t>
      </w:r>
      <w:r>
        <w:rPr>
          <w:rStyle w:val="FootnoteAnchor"/>
          <w:rtl w:val="true"/>
        </w:rPr>
        <w:footnoteReference w:id="240"/>
      </w:r>
      <w:bookmarkStart w:id="510" w:name="pg4724_45453"/>
    </w:p>
    <w:p>
      <w:pPr>
        <w:pStyle w:val="Heading3"/>
        <w:numPr>
          <w:ilvl w:val="2"/>
          <w:numId w:val="1"/>
        </w:numPr>
        <w:rPr/>
      </w:pPr>
      <w:bookmarkStart w:id="511" w:name="__RefHeading___Toc1322023_2035185390"/>
      <w:bookmarkStart w:id="512" w:name="_Toc211"/>
      <w:bookmarkEnd w:id="510"/>
      <w:bookmarkEnd w:id="511"/>
      <w:r>
        <w:rPr>
          <w:rtl w:val="true"/>
        </w:rPr>
        <w:t>آثار و برکات سوره موئمنون</w:t>
      </w:r>
      <w:bookmarkEnd w:id="51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ترک اعتیاد به خوردن مشروبات</w:t>
      </w:r>
    </w:p>
    <w:p>
      <w:pPr>
        <w:pStyle w:val="BookText"/>
        <w:rPr/>
      </w:pPr>
      <w:r>
        <w:rPr>
          <w:rFonts w:ascii="IRNazanin" w:hAnsi="IRNazanin" w:eastAsia="IRNazanin"/>
          <w:color w:val="111111"/>
          <w:sz w:val="28"/>
          <w:sz w:val="28"/>
          <w:szCs w:val="28"/>
          <w:rtl w:val="true"/>
          <w:lang w:bidi="fa-IR"/>
        </w:rPr>
        <w:t>از پیامبر اکرم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مؤمنون را نوشته و بر شخصی که شرب خمر می‌کند آویخته یا همراه کنند، شراب را بد دانسته و به آن نزدیک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شبانه روز سوره مؤمنون را نوشته و در پارچه سفیدی گذاشته و بر مشروب خوار بیاویزند یا همراه او بگذارند، دیگر مشروب نمی‌خورد و دشمن آن می‌شود</w:t>
      </w:r>
      <w:r>
        <w:rPr>
          <w:rFonts w:eastAsia="IRNazanin" w:cs="IRNazanin"/>
          <w:color w:val="111111"/>
          <w:sz w:val="28"/>
          <w:szCs w:val="28"/>
          <w:rtl w:val="true"/>
          <w:lang w:bidi="fa-IR"/>
        </w:rPr>
        <w:t>.</w:t>
      </w:r>
      <w:r>
        <w:rPr>
          <w:rStyle w:val="FootnoteAnchor"/>
          <w:rtl w:val="true"/>
        </w:rPr>
        <w:footnoteReference w:id="241"/>
      </w:r>
    </w:p>
    <w:p>
      <w:pPr>
        <w:pStyle w:val="Heading2"/>
        <w:numPr>
          <w:ilvl w:val="1"/>
          <w:numId w:val="1"/>
        </w:numPr>
        <w:rPr/>
      </w:pPr>
      <w:bookmarkStart w:id="513" w:name="__RefHeading___Toc1322025_2035185390"/>
      <w:bookmarkStart w:id="514" w:name="_Toc212"/>
      <w:bookmarkEnd w:id="513"/>
      <w:r>
        <w:rPr>
          <w:rtl w:val="true"/>
        </w:rPr>
        <w:t>سوره نور</w:t>
      </w:r>
      <w:bookmarkEnd w:id="514"/>
    </w:p>
    <w:p>
      <w:pPr>
        <w:pStyle w:val="Heading3"/>
        <w:numPr>
          <w:ilvl w:val="2"/>
          <w:numId w:val="1"/>
        </w:numPr>
        <w:rPr/>
      </w:pPr>
      <w:bookmarkStart w:id="515" w:name="__RefHeading___Toc1322027_2035185390"/>
      <w:bookmarkStart w:id="516" w:name="_Toc213"/>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 xml:space="preserve">بیست و چهارمین سوره قرآن است که مدنی 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517" w:name="__RefHeading___Toc1322029_2035185390"/>
      <w:bookmarkStart w:id="518" w:name="_Toc214"/>
      <w:bookmarkEnd w:id="517"/>
      <w:r>
        <w:rPr>
          <w:rtl w:val="true"/>
        </w:rPr>
        <w:t>فضیلت و خواص سوره نور</w:t>
      </w:r>
      <w:bookmarkEnd w:id="518"/>
    </w:p>
    <w:p>
      <w:pPr>
        <w:pStyle w:val="BookText"/>
        <w:rPr/>
      </w:pPr>
      <w:r>
        <w:rPr>
          <w:rFonts w:ascii="IRNazanin" w:hAnsi="IRNazanin" w:eastAsia="IRNazanin"/>
          <w:color w:val="111111"/>
          <w:sz w:val="28"/>
          <w:sz w:val="28"/>
          <w:szCs w:val="28"/>
          <w:rtl w:val="true"/>
          <w:lang w:bidi="fa-IR"/>
        </w:rPr>
        <w:t>در فضیلت سوره نور از پیامبر گرامی‌اسلام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نور را قرائت نماید خداوند به تعداد تمام مردان و زنان مؤمن در گذشته و در آینده به او ده حسنه عنایت می‌کند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درباره یاد دادن سوره نور به اعضای خانواده از پیامبر اسلام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دختر بر پدر آن است که سوره نور را به او تعلیم دهد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امام علی علیه‌السلام نیز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به زنانتان بیاموزید که در آن موعظه‌ها و پند‌های نیکویی است</w:t>
      </w:r>
      <w:r>
        <w:rPr>
          <w:rFonts w:eastAsia="IRNazanin" w:cs="IRNazanin"/>
          <w:color w:val="111111"/>
          <w:sz w:val="28"/>
          <w:szCs w:val="28"/>
          <w:rtl w:val="true"/>
          <w:lang w:bidi="fa-IR"/>
        </w:rPr>
        <w:t>.</w:t>
      </w:r>
      <w:r>
        <w:rPr>
          <w:rStyle w:val="FootnoteAnchor"/>
          <w:rtl w:val="true"/>
        </w:rPr>
        <w:footnoteReference w:id="244"/>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 و نیرو‌های جنسی خود را با تلاوت سوره نور محافظت کنید و زنانتان را با این سوره حفظ کنید، زیرا هر کس بر قرائت این سوره به صورت روزانه یا شبانه مداومت ورزد، هیچ یک از اهل خانه اش مرتکب زنا نخواهد شد و پس از مرگش هفتاد هزار فرشته الهی او را تا قبرش تشییع می‌کنند و برای او دعا و استغفار می‌کنند تا او را در قبرش کنند</w:t>
      </w:r>
      <w:r>
        <w:rPr>
          <w:rFonts w:eastAsia="IRNazanin" w:cs="IRNazanin"/>
          <w:color w:val="111111"/>
          <w:sz w:val="28"/>
          <w:szCs w:val="28"/>
          <w:rtl w:val="true"/>
          <w:lang w:bidi="fa-IR"/>
        </w:rPr>
        <w:t>.</w:t>
      </w:r>
      <w:r>
        <w:rPr>
          <w:rStyle w:val="FootnoteAnchor"/>
          <w:rtl w:val="true"/>
        </w:rPr>
        <w:footnoteReference w:id="245"/>
      </w:r>
      <w:bookmarkStart w:id="519" w:name="pg4724_45454"/>
    </w:p>
    <w:p>
      <w:pPr>
        <w:pStyle w:val="Heading3"/>
        <w:numPr>
          <w:ilvl w:val="2"/>
          <w:numId w:val="1"/>
        </w:numPr>
        <w:rPr/>
      </w:pPr>
      <w:bookmarkStart w:id="520" w:name="__RefHeading___Toc1322031_2035185390"/>
      <w:bookmarkStart w:id="521" w:name="_Toc215"/>
      <w:bookmarkEnd w:id="519"/>
      <w:bookmarkEnd w:id="520"/>
      <w:r>
        <w:rPr>
          <w:rtl w:val="true"/>
        </w:rPr>
        <w:t>آثار و برکات سوره نور</w:t>
      </w:r>
      <w:bookmarkEnd w:id="521"/>
    </w:p>
    <w:p>
      <w:pPr>
        <w:pStyle w:val="Heading4"/>
        <w:numPr>
          <w:ilvl w:val="3"/>
          <w:numId w:val="1"/>
        </w:numPr>
        <w:rPr/>
      </w:pPr>
      <w:bookmarkStart w:id="522" w:name="__RefHeading___Toc1322033_2035185390"/>
      <w:bookmarkStart w:id="523" w:name="_Toc216"/>
      <w:bookmarkEnd w:id="522"/>
      <w:r>
        <w:rPr/>
        <w:t>1</w:t>
      </w:r>
      <w:r>
        <w:rPr>
          <w:rtl w:val="true"/>
        </w:rPr>
        <w:t xml:space="preserve">) </w:t>
      </w:r>
      <w:r>
        <w:rPr>
          <w:rtl w:val="true"/>
        </w:rPr>
        <w:t>راهی برای جلوگیری از احتلام</w:t>
      </w:r>
      <w:bookmarkEnd w:id="523"/>
    </w:p>
    <w:p>
      <w:pPr>
        <w:pStyle w:val="BookText"/>
        <w:rPr/>
      </w:pPr>
      <w:r>
        <w:rPr>
          <w:rFonts w:ascii="IRNazanin" w:hAnsi="IRNazanin" w:eastAsia="IRNazanin"/>
          <w:color w:val="111111"/>
          <w:sz w:val="28"/>
          <w:sz w:val="28"/>
          <w:szCs w:val="28"/>
          <w:rtl w:val="true"/>
          <w:lang w:bidi="fa-IR"/>
        </w:rPr>
        <w:t>از پیامبر اکرم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سوره نور را نوشته و در تشک خواب که بر روی آن می‌خوابد، قرار دهد تا وقتی که این نوشته در آن وجود دارد، دچار احتلام نمی‌شود و اگر آن را نوشته و با آب زمزم شسته و بنوشد، قدرت جماع از او زایل می‌شود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524" w:name="__RefHeading___Toc1322035_2035185390"/>
      <w:bookmarkStart w:id="525" w:name="_Toc217"/>
      <w:bookmarkEnd w:id="524"/>
      <w:r>
        <w:rPr/>
        <w:t>2</w:t>
      </w:r>
      <w:r>
        <w:rPr>
          <w:rtl w:val="true"/>
        </w:rPr>
        <w:t xml:space="preserve">) </w:t>
      </w:r>
      <w:r>
        <w:rPr>
          <w:rtl w:val="true"/>
        </w:rPr>
        <w:t>درمان حیوان بیمار</w:t>
      </w:r>
      <w:bookmarkEnd w:id="525"/>
    </w:p>
    <w:p>
      <w:pPr>
        <w:pStyle w:val="BookText"/>
        <w:rPr/>
      </w:pPr>
      <w:r>
        <w:rPr>
          <w:rFonts w:ascii="IRNazanin" w:hAnsi="IRNazanin" w:eastAsia="IRNazanin"/>
          <w:color w:val="111111"/>
          <w:sz w:val="28"/>
          <w:sz w:val="28"/>
          <w:szCs w:val="28"/>
          <w:rtl w:val="true"/>
          <w:lang w:bidi="fa-IR"/>
        </w:rPr>
        <w:t>مرحوم کفعمی‌در مصباح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نور را در طشت بنویسند و ان را با آب بشویند و حیوان بیمار از آن بنوشد و کمی‌از آن آب بر حیوان بپاشند بهبود می‌یابد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526" w:name="__RefHeading___Toc1322037_2035185390"/>
      <w:bookmarkStart w:id="527" w:name="_Toc218"/>
      <w:bookmarkEnd w:id="526"/>
      <w:r>
        <w:rPr/>
        <w:t>3</w:t>
      </w:r>
      <w:r>
        <w:rPr>
          <w:rtl w:val="true"/>
        </w:rPr>
        <w:t xml:space="preserve">) </w:t>
      </w:r>
      <w:r>
        <w:rPr>
          <w:rtl w:val="true"/>
        </w:rPr>
        <w:t>بازگشت فراری</w:t>
      </w:r>
      <w:bookmarkEnd w:id="527"/>
    </w:p>
    <w:p>
      <w:pPr>
        <w:pStyle w:val="BookText"/>
        <w:rPr/>
      </w:pPr>
      <w:r>
        <w:rPr>
          <w:rFonts w:ascii="IRNazanin" w:hAnsi="IRNazanin" w:eastAsia="IRNazanin"/>
          <w:color w:val="111111"/>
          <w:sz w:val="28"/>
          <w:sz w:val="28"/>
          <w:szCs w:val="28"/>
          <w:rtl w:val="true"/>
          <w:lang w:bidi="fa-IR"/>
        </w:rPr>
        <w:t xml:space="preserve">برای بازگشت شخص فراری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بخواند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528" w:name="__RefHeading___Toc1322039_2035185390"/>
      <w:bookmarkStart w:id="529" w:name="_Toc219"/>
      <w:bookmarkEnd w:id="528"/>
      <w:r>
        <w:rPr/>
        <w:t>4</w:t>
      </w:r>
      <w:r>
        <w:rPr>
          <w:rtl w:val="true"/>
        </w:rPr>
        <w:t xml:space="preserve">) </w:t>
      </w:r>
      <w:r>
        <w:rPr>
          <w:rtl w:val="true"/>
        </w:rPr>
        <w:t>درمان ضعف چشم</w:t>
      </w:r>
      <w:bookmarkEnd w:id="52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را بنویسند و بشویند و از آن آب در چشم کشند تاریکی و ضعف او از بین برود</w:t>
      </w:r>
      <w:r>
        <w:rPr>
          <w:rFonts w:eastAsia="IRNazanin" w:cs="IRNazanin"/>
          <w:color w:val="111111"/>
          <w:sz w:val="28"/>
          <w:szCs w:val="28"/>
          <w:rtl w:val="true"/>
          <w:lang w:bidi="fa-IR"/>
        </w:rPr>
        <w:t>.</w:t>
      </w:r>
      <w:r>
        <w:rPr>
          <w:rStyle w:val="FootnoteAnchor"/>
          <w:rtl w:val="true"/>
        </w:rPr>
        <w:footnoteReference w:id="249"/>
      </w:r>
      <w:bookmarkStart w:id="530" w:name="pg4724_45455"/>
    </w:p>
    <w:p>
      <w:pPr>
        <w:pStyle w:val="Heading2"/>
        <w:numPr>
          <w:ilvl w:val="1"/>
          <w:numId w:val="1"/>
        </w:numPr>
        <w:rPr/>
      </w:pPr>
      <w:bookmarkStart w:id="531" w:name="__RefHeading___Toc1322041_2035185390"/>
      <w:bookmarkStart w:id="532" w:name="_Toc220"/>
      <w:bookmarkEnd w:id="530"/>
      <w:bookmarkEnd w:id="531"/>
      <w:r>
        <w:rPr>
          <w:rtl w:val="true"/>
        </w:rPr>
        <w:t>سوره فرقان</w:t>
      </w:r>
      <w:bookmarkEnd w:id="532"/>
    </w:p>
    <w:p>
      <w:pPr>
        <w:pStyle w:val="Heading3"/>
        <w:numPr>
          <w:ilvl w:val="2"/>
          <w:numId w:val="1"/>
        </w:numPr>
        <w:rPr/>
      </w:pPr>
      <w:bookmarkStart w:id="533" w:name="__RefHeading___Toc1322043_2035185390"/>
      <w:bookmarkStart w:id="534" w:name="_Toc221"/>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فرقان و نام دیگرش تبارک</w:t>
      </w:r>
      <w:r>
        <w:rPr>
          <w:rStyle w:val="FootnoteAnchor"/>
          <w:rtl w:val="true"/>
        </w:rPr>
        <w:footnoteReference w:id="250"/>
      </w:r>
      <w:r>
        <w:rPr>
          <w:rFonts w:ascii="IRNazanin" w:hAnsi="IRNazanin" w:eastAsia="IRNazanin"/>
          <w:color w:val="111111"/>
          <w:sz w:val="28"/>
          <w:sz w:val="28"/>
          <w:szCs w:val="28"/>
          <w:rtl w:val="true"/>
          <w:lang w:bidi="fa-IR"/>
        </w:rPr>
        <w:t xml:space="preserve">، بیست و پنجمین سوره قرآن است که مکی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535" w:name="__RefHeading___Toc1322045_2035185390"/>
      <w:bookmarkStart w:id="536" w:name="_Toc222"/>
      <w:bookmarkEnd w:id="535"/>
      <w:r>
        <w:rPr>
          <w:rtl w:val="true"/>
        </w:rPr>
        <w:t>فضیلت و خواص سوره فرقان</w:t>
      </w:r>
      <w:bookmarkEnd w:id="536"/>
    </w:p>
    <w:p>
      <w:pPr>
        <w:pStyle w:val="BookText"/>
        <w:rPr/>
      </w:pPr>
      <w:r>
        <w:rPr>
          <w:rFonts w:ascii="IRNazanin" w:hAnsi="IRNazanin" w:eastAsia="IRNazanin"/>
          <w:color w:val="111111"/>
          <w:sz w:val="28"/>
          <w:sz w:val="28"/>
          <w:szCs w:val="28"/>
          <w:rtl w:val="true"/>
          <w:lang w:bidi="fa-IR"/>
        </w:rPr>
        <w:t>از پیامبر گرامی‌اسلام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فرقان را قرائت نماید، در روز قیامت، در حالی مبعوث می‌شود که به امدن در قیامت ایمان داشته و هیچ شکی ندارد که آنان که در قبرند، مبعوث می‌شوند و بدون حسابرسی وارد بهشت می‌شود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امام کاظم علیه‌السلام نیز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فرقان را ر‌ها مکن، زیرا هر کس سوره فرقان را در را در شب تلاوت کند، خداوند هیچ وقت او را عذاب نمی‌کند و از او حسابرسی نمی‌کند و او را در فردوس اعلی منزل دهد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از پیامبر اکرم صلی‌الله علیه و آله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 را شب یا روز بخواند خانواده اش هرگز گرد فجور نگردند و چون بمیرد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ملک او را همراهی کنند و این‌ها همه جهت او را دعا و استغفار کند تا او را در قبر نهند</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537" w:name="__RefHeading___Toc1322047_2035185390"/>
      <w:bookmarkStart w:id="538" w:name="_Toc223"/>
      <w:bookmarkEnd w:id="537"/>
      <w:r>
        <w:rPr>
          <w:rtl w:val="true"/>
        </w:rPr>
        <w:t>آثار و برکات سوره فرقان</w:t>
      </w:r>
      <w:bookmarkEnd w:id="538"/>
    </w:p>
    <w:p>
      <w:pPr>
        <w:pStyle w:val="Heading4"/>
        <w:numPr>
          <w:ilvl w:val="3"/>
          <w:numId w:val="1"/>
        </w:numPr>
        <w:rPr/>
      </w:pPr>
      <w:bookmarkStart w:id="539" w:name="__RefHeading___Toc1322049_2035185390"/>
      <w:bookmarkStart w:id="540" w:name="_Toc224"/>
      <w:bookmarkEnd w:id="539"/>
      <w:r>
        <w:rPr/>
        <w:t>1</w:t>
      </w:r>
      <w:r>
        <w:rPr>
          <w:rtl w:val="true"/>
        </w:rPr>
        <w:t xml:space="preserve">) </w:t>
      </w:r>
      <w:r>
        <w:rPr>
          <w:rtl w:val="true"/>
        </w:rPr>
        <w:t>بهم زدن معامله</w:t>
      </w:r>
      <w:bookmarkEnd w:id="54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اللة علیه و آله وسلم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فرقان را نوشته و با خود داشته باشد و وارد جمعی شوند که در حال خرید و فروش و معامله هستند ، معامله شان به هم میخورد</w:t>
      </w:r>
      <w:r>
        <w:rPr>
          <w:rFonts w:eastAsia="IRNazanin" w:cs="IRNazanin"/>
          <w:color w:val="111111"/>
          <w:sz w:val="28"/>
          <w:szCs w:val="28"/>
          <w:rtl w:val="true"/>
          <w:lang w:bidi="fa-IR"/>
        </w:rPr>
        <w:t>.</w:t>
      </w:r>
      <w:r>
        <w:rPr>
          <w:rStyle w:val="FootnoteAnchor"/>
          <w:rtl w:val="true"/>
        </w:rPr>
        <w:footnoteReference w:id="254"/>
      </w:r>
      <w:bookmarkStart w:id="541" w:name="pg4724_45456"/>
    </w:p>
    <w:p>
      <w:pPr>
        <w:pStyle w:val="Heading4"/>
        <w:numPr>
          <w:ilvl w:val="3"/>
          <w:numId w:val="1"/>
        </w:numPr>
        <w:rPr/>
      </w:pPr>
      <w:bookmarkStart w:id="542" w:name="__RefHeading___Toc1322051_2035185390"/>
      <w:bookmarkStart w:id="543" w:name="_Toc225"/>
      <w:bookmarkEnd w:id="541"/>
      <w:bookmarkEnd w:id="542"/>
      <w:r>
        <w:rPr/>
        <w:t>2</w:t>
      </w:r>
      <w:r>
        <w:rPr>
          <w:rtl w:val="true"/>
        </w:rPr>
        <w:t xml:space="preserve">) </w:t>
      </w:r>
      <w:r>
        <w:rPr>
          <w:rtl w:val="true"/>
        </w:rPr>
        <w:t>آسان شدن امر ازدواج</w:t>
      </w:r>
      <w:bookmarkEnd w:id="543"/>
    </w:p>
    <w:p>
      <w:pPr>
        <w:pStyle w:val="BookText"/>
        <w:rPr/>
      </w:pPr>
      <w:r>
        <w:rPr>
          <w:rFonts w:ascii="IRNazanin" w:hAnsi="IRNazanin" w:eastAsia="IRNazanin"/>
          <w:color w:val="111111"/>
          <w:sz w:val="28"/>
          <w:sz w:val="28"/>
          <w:szCs w:val="28"/>
          <w:rtl w:val="true"/>
          <w:lang w:bidi="fa-IR"/>
        </w:rPr>
        <w:t xml:space="preserve">اگر فرد مجردی دوست دارد که ازدواج کند سه روز روزه بگیرد و در هر شب آن پیش از رفتن به رختخواب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را بخواند و از خداوند بخواهد تا خواسته اش را برآورده سازد خداوند امر ازدواج او را آسان میکند</w:t>
      </w:r>
      <w:r>
        <w:rPr>
          <w:rFonts w:eastAsia="IRNazanin" w:cs="IRNazanin"/>
          <w:color w:val="111111"/>
          <w:sz w:val="28"/>
          <w:szCs w:val="28"/>
          <w:rtl w:val="true"/>
          <w:lang w:bidi="fa-IR"/>
        </w:rPr>
        <w:t>.</w:t>
      </w:r>
      <w:r>
        <w:rPr>
          <w:rStyle w:val="FootnoteAnchor"/>
          <w:rtl w:val="true"/>
        </w:rPr>
        <w:footnoteReference w:id="255"/>
      </w:r>
    </w:p>
    <w:p>
      <w:pPr>
        <w:pStyle w:val="Heading4"/>
        <w:numPr>
          <w:ilvl w:val="3"/>
          <w:numId w:val="1"/>
        </w:numPr>
        <w:rPr/>
      </w:pPr>
      <w:bookmarkStart w:id="544" w:name="__RefHeading___Toc1322053_2035185390"/>
      <w:bookmarkStart w:id="545" w:name="_Toc226"/>
      <w:bookmarkEnd w:id="544"/>
      <w:r>
        <w:rPr/>
        <w:t>3</w:t>
      </w:r>
      <w:r>
        <w:rPr>
          <w:rtl w:val="true"/>
        </w:rPr>
        <w:t xml:space="preserve">) </w:t>
      </w:r>
      <w:r>
        <w:rPr>
          <w:rtl w:val="true"/>
        </w:rPr>
        <w:t>درمان تنگی نفس</w:t>
      </w:r>
      <w:bookmarkEnd w:id="545"/>
    </w:p>
    <w:p>
      <w:pPr>
        <w:pStyle w:val="BookText"/>
        <w:rPr/>
      </w:pPr>
      <w:r>
        <w:rPr>
          <w:rFonts w:ascii="IRNazanin" w:hAnsi="IRNazanin" w:eastAsia="IRNazanin"/>
          <w:color w:val="111111"/>
          <w:sz w:val="28"/>
          <w:sz w:val="28"/>
          <w:szCs w:val="28"/>
          <w:rtl w:val="true"/>
          <w:lang w:bidi="fa-IR"/>
        </w:rPr>
        <w:t xml:space="preserve">به جهت تنگی نفس آسم یا آلرژی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را بخواند</w:t>
      </w:r>
      <w:r>
        <w:rPr>
          <w:rFonts w:eastAsia="IRNazanin" w:cs="IRNazanin"/>
          <w:color w:val="111111"/>
          <w:sz w:val="28"/>
          <w:szCs w:val="28"/>
          <w:rtl w:val="true"/>
          <w:lang w:bidi="fa-IR"/>
        </w:rPr>
        <w:t>.</w:t>
      </w:r>
      <w:r>
        <w:rPr>
          <w:rStyle w:val="FootnoteAnchor"/>
          <w:rtl w:val="true"/>
        </w:rPr>
        <w:footnoteReference w:id="256"/>
      </w:r>
    </w:p>
    <w:p>
      <w:pPr>
        <w:pStyle w:val="Heading2"/>
        <w:numPr>
          <w:ilvl w:val="1"/>
          <w:numId w:val="1"/>
        </w:numPr>
        <w:rPr/>
      </w:pPr>
      <w:bookmarkStart w:id="546" w:name="__RefHeading___Toc1322055_2035185390"/>
      <w:bookmarkStart w:id="547" w:name="_Toc227"/>
      <w:bookmarkEnd w:id="546"/>
      <w:r>
        <w:rPr>
          <w:rtl w:val="true"/>
        </w:rPr>
        <w:t>سوره شعراء</w:t>
      </w:r>
      <w:bookmarkEnd w:id="547"/>
    </w:p>
    <w:p>
      <w:pPr>
        <w:pStyle w:val="Heading3"/>
        <w:numPr>
          <w:ilvl w:val="2"/>
          <w:numId w:val="1"/>
        </w:numPr>
        <w:rPr/>
      </w:pPr>
      <w:bookmarkStart w:id="548" w:name="__RefHeading___Toc1322057_2035185390"/>
      <w:bookmarkStart w:id="549" w:name="_Toc228"/>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شعراء و نام دیگرش طسم</w:t>
      </w:r>
      <w:r>
        <w:rPr>
          <w:rStyle w:val="FootnoteAnchor"/>
          <w:rtl w:val="true"/>
        </w:rPr>
        <w:footnoteReference w:id="257"/>
      </w:r>
      <w:r>
        <w:rPr>
          <w:rFonts w:ascii="IRNazanin" w:hAnsi="IRNazanin" w:eastAsia="IRNazanin"/>
          <w:color w:val="111111"/>
          <w:sz w:val="28"/>
          <w:sz w:val="28"/>
          <w:szCs w:val="28"/>
          <w:rtl w:val="true"/>
          <w:lang w:bidi="fa-IR"/>
        </w:rPr>
        <w:t xml:space="preserve">، بیست و ششمین سوره قرآن است که مکی 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550" w:name="__RefHeading___Toc1322059_2035185390"/>
      <w:bookmarkStart w:id="551" w:name="_Toc229"/>
      <w:bookmarkEnd w:id="550"/>
      <w:r>
        <w:rPr>
          <w:rtl w:val="true"/>
        </w:rPr>
        <w:t>فضیلت و خواص سوره شعراء</w:t>
      </w:r>
      <w:bookmarkEnd w:id="551"/>
    </w:p>
    <w:p>
      <w:pPr>
        <w:pStyle w:val="BookText"/>
        <w:rPr/>
      </w:pPr>
      <w:r>
        <w:rPr>
          <w:rFonts w:ascii="IRNazanin" w:hAnsi="IRNazanin" w:eastAsia="IRNazanin"/>
          <w:color w:val="111111"/>
          <w:sz w:val="28"/>
          <w:sz w:val="28"/>
          <w:szCs w:val="28"/>
          <w:rtl w:val="true"/>
          <w:lang w:bidi="fa-IR"/>
        </w:rPr>
        <w:t xml:space="preserve">از پیامبر گرامی‌اسلام صلی‌الله علیه و آله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سوره شعراء را قرائت کند خداوند به تعداد تمام کسانیکه حضرت نوح همچنین پیامبران الهی هود، شعیب، صالح و ابراهیم را که تصدیق یا تکذیب کرده اند و نیز به تعداد تکذیب کنندگان عیسی علیهم السلام و تصدیق کنندگان حضرت محمد صلی‌الله علیه و آله ده حسنه به او عطا خواهد کرد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سوره‌های طواسین سوره‌هایی که با طسم و طس آغاز شده باشد را در شب جمعه قرائت کند از جمله اولیاء الهی است که در جوار الهی خواهد بود و در دنیا هیچ ناراحتی به او نخواهد رسید و خداوند در آخرت چندان از نعمت‌های بهشتی به او عطا می‌کند که راضی شود و خدا بیش از حد رضایت او به وی عطا خواهد کرد و او را با صدهمسر از حوریان بهشتی تزویج می‌کند</w:t>
      </w:r>
      <w:r>
        <w:rPr>
          <w:rFonts w:eastAsia="IRNazanin" w:cs="IRNazanin"/>
          <w:color w:val="111111"/>
          <w:sz w:val="28"/>
          <w:szCs w:val="28"/>
          <w:rtl w:val="true"/>
          <w:lang w:bidi="fa-IR"/>
        </w:rPr>
        <w:t>.</w:t>
      </w:r>
      <w:r>
        <w:rPr>
          <w:rStyle w:val="FootnoteAnchor"/>
          <w:rtl w:val="true"/>
        </w:rPr>
        <w:footnoteReference w:id="259"/>
      </w:r>
      <w:bookmarkStart w:id="552" w:name="pg4724_45457"/>
    </w:p>
    <w:p>
      <w:pPr>
        <w:pStyle w:val="BookText"/>
        <w:rPr/>
      </w:pPr>
      <w:bookmarkEnd w:id="552"/>
      <w:r>
        <w:rPr>
          <w:rFonts w:ascii="IRNazanin" w:hAnsi="IRNazanin" w:eastAsia="IRNazanin"/>
          <w:color w:val="111111"/>
          <w:sz w:val="28"/>
          <w:sz w:val="28"/>
          <w:szCs w:val="28"/>
          <w:rtl w:val="true"/>
          <w:lang w:bidi="fa-IR"/>
        </w:rPr>
        <w:t>همچنین از پیامبر اکرم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شعراء را قرائت نماید به تعداد همه مردان و زنان با ایمان به او ده حسنه عنایت می‌کند و در حالی از قبرش خارج می‌شود که زبانش به ذکر لا اله الا الله مترنم است و هر کس صبحگاه این سوره را بخواند مانند آن است که همه کتاب‌های آسمانی را قرائت کرده است</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553" w:name="__RefHeading___Toc1322061_2035185390"/>
      <w:bookmarkStart w:id="554" w:name="_Toc230"/>
      <w:bookmarkEnd w:id="553"/>
      <w:r>
        <w:rPr>
          <w:rtl w:val="true"/>
        </w:rPr>
        <w:t>آثار و برکات سوره شعرا</w:t>
      </w:r>
      <w:bookmarkEnd w:id="554"/>
    </w:p>
    <w:p>
      <w:pPr>
        <w:pStyle w:val="Heading4"/>
        <w:numPr>
          <w:ilvl w:val="3"/>
          <w:numId w:val="1"/>
        </w:numPr>
        <w:rPr/>
      </w:pPr>
      <w:bookmarkStart w:id="555" w:name="__RefHeading___Toc1322063_2035185390"/>
      <w:bookmarkStart w:id="556" w:name="_Toc231"/>
      <w:bookmarkEnd w:id="555"/>
      <w:r>
        <w:rPr/>
        <w:t>1</w:t>
      </w:r>
      <w:r>
        <w:rPr>
          <w:rtl w:val="true"/>
        </w:rPr>
        <w:t xml:space="preserve">) </w:t>
      </w:r>
      <w:r>
        <w:rPr>
          <w:rtl w:val="true"/>
        </w:rPr>
        <w:t>شفای بیماری</w:t>
      </w:r>
      <w:bookmarkEnd w:id="556"/>
    </w:p>
    <w:p>
      <w:pPr>
        <w:pStyle w:val="BookText"/>
        <w:rPr/>
      </w:pPr>
      <w:r>
        <w:rPr>
          <w:rFonts w:ascii="IRNazanin" w:hAnsi="IRNazanin" w:eastAsia="IRNazanin"/>
          <w:color w:val="111111"/>
          <w:sz w:val="28"/>
          <w:sz w:val="28"/>
          <w:szCs w:val="28"/>
          <w:rtl w:val="true"/>
          <w:lang w:bidi="fa-IR"/>
        </w:rPr>
        <w:t>از پیامبر اکرم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شعرا را نوشته و آنگاه آن را بشویند و از آن آب بنوشند خداوند او را از هر بیماری شفا می‌دهد</w:t>
      </w:r>
      <w:r>
        <w:rPr>
          <w:rFonts w:eastAsia="IRNazanin" w:cs="IRNazanin"/>
          <w:color w:val="111111"/>
          <w:sz w:val="28"/>
          <w:szCs w:val="28"/>
          <w:rtl w:val="true"/>
          <w:lang w:bidi="fa-IR"/>
        </w:rPr>
        <w:t xml:space="preserve">... </w:t>
      </w:r>
      <w:r>
        <w:rPr>
          <w:rStyle w:val="FootnoteAnchor"/>
          <w:rtl w:val="true"/>
        </w:rPr>
        <w:footnoteReference w:id="261"/>
      </w:r>
    </w:p>
    <w:p>
      <w:pPr>
        <w:pStyle w:val="Heading4"/>
        <w:numPr>
          <w:ilvl w:val="3"/>
          <w:numId w:val="1"/>
        </w:numPr>
        <w:rPr/>
      </w:pPr>
      <w:bookmarkStart w:id="557" w:name="__RefHeading___Toc1322065_2035185390"/>
      <w:bookmarkStart w:id="558" w:name="_Toc232"/>
      <w:bookmarkEnd w:id="557"/>
      <w:r>
        <w:rPr/>
        <w:t>2</w:t>
      </w:r>
      <w:r>
        <w:rPr>
          <w:rtl w:val="true"/>
        </w:rPr>
        <w:t xml:space="preserve">) </w:t>
      </w:r>
      <w:r>
        <w:rPr>
          <w:rtl w:val="true"/>
        </w:rPr>
        <w:t>ایمن شدن خانه از آتش سوزی و سرقت</w:t>
      </w:r>
      <w:bookmarkEnd w:id="558"/>
    </w:p>
    <w:p>
      <w:pPr>
        <w:pStyle w:val="BookText"/>
        <w:rPr/>
      </w:pPr>
      <w:r>
        <w:rPr>
          <w:rFonts w:ascii="IRNazanin" w:hAnsi="IRNazanin" w:eastAsia="IRNazanin"/>
          <w:color w:val="111111"/>
          <w:sz w:val="28"/>
          <w:sz w:val="28"/>
          <w:szCs w:val="28"/>
          <w:rtl w:val="true"/>
          <w:lang w:bidi="fa-IR"/>
        </w:rPr>
        <w:t>در روایتی دیگر از حضرت رسول اکرم صلی‌الله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بر قرائت سوره شعرا مداومت ورزد، سارقی به خانه اش وارد نمی‌شود و خانه اش دچار آتش سوزی و غرق نمی‌شود</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559" w:name="__RefHeading___Toc1322067_2035185390"/>
      <w:bookmarkStart w:id="560" w:name="_Toc233"/>
      <w:bookmarkEnd w:id="559"/>
      <w:r>
        <w:rPr/>
        <w:t>3</w:t>
      </w:r>
      <w:r>
        <w:rPr>
          <w:rtl w:val="true"/>
        </w:rPr>
        <w:t xml:space="preserve">) </w:t>
      </w:r>
      <w:r>
        <w:rPr>
          <w:rtl w:val="true"/>
        </w:rPr>
        <w:t>خوار کردن دشمن</w:t>
      </w:r>
      <w:bookmarkEnd w:id="560"/>
    </w:p>
    <w:p>
      <w:pPr>
        <w:pStyle w:val="BookText"/>
        <w:rPr/>
      </w:pPr>
      <w:r>
        <w:rPr>
          <w:rFonts w:ascii="IRNazanin" w:hAnsi="IRNazanin" w:eastAsia="IRNazanin"/>
          <w:color w:val="111111"/>
          <w:sz w:val="28"/>
          <w:sz w:val="28"/>
          <w:szCs w:val="28"/>
          <w:rtl w:val="true"/>
          <w:lang w:bidi="fa-IR"/>
        </w:rPr>
        <w:t>هر کس بعد از قرائت بسم الله الرحمن الرحیم، آیات اول تا چهارم سوره شعراء را بر مشتی خاک که خورشید بر آن نتابیده است بخواند و آن را به صورت دشمن خود بپاشد، خداوند بر او خشم گرفته و آن دشمن را خوار می‌کند</w:t>
      </w:r>
      <w:r>
        <w:rPr>
          <w:rStyle w:val="FootnoteAnchor"/>
          <w:rtl w:val="true"/>
        </w:rPr>
        <w:footnoteReference w:id="263"/>
      </w:r>
    </w:p>
    <w:p>
      <w:pPr>
        <w:pStyle w:val="Heading4"/>
        <w:numPr>
          <w:ilvl w:val="3"/>
          <w:numId w:val="1"/>
        </w:numPr>
        <w:rPr/>
      </w:pPr>
      <w:bookmarkStart w:id="561" w:name="__RefHeading___Toc1322069_2035185390"/>
      <w:bookmarkStart w:id="562" w:name="_Toc234"/>
      <w:bookmarkEnd w:id="561"/>
      <w:r>
        <w:rPr/>
        <w:t>4</w:t>
      </w:r>
      <w:r>
        <w:rPr>
          <w:rtl w:val="true"/>
        </w:rPr>
        <w:t xml:space="preserve">) </w:t>
      </w:r>
      <w:r>
        <w:rPr>
          <w:rtl w:val="true"/>
        </w:rPr>
        <w:t>برای درمان کک و مک</w:t>
      </w:r>
      <w:bookmarkEnd w:id="56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است که آیات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را بر محل بنویسد</w:t>
      </w:r>
      <w:r>
        <w:rPr>
          <w:rFonts w:eastAsia="IRNazanin" w:cs="IRNazanin"/>
          <w:color w:val="111111"/>
          <w:sz w:val="28"/>
          <w:szCs w:val="28"/>
          <w:rtl w:val="true"/>
          <w:lang w:bidi="fa-IR"/>
        </w:rPr>
        <w:t>.</w:t>
      </w:r>
      <w:r>
        <w:rPr>
          <w:rStyle w:val="FootnoteAnchor"/>
          <w:rtl w:val="true"/>
        </w:rPr>
        <w:footnoteReference w:id="264"/>
      </w:r>
      <w:bookmarkStart w:id="563" w:name="pg4724_45458"/>
    </w:p>
    <w:p>
      <w:pPr>
        <w:pStyle w:val="Heading2"/>
        <w:numPr>
          <w:ilvl w:val="1"/>
          <w:numId w:val="1"/>
        </w:numPr>
        <w:rPr/>
      </w:pPr>
      <w:bookmarkStart w:id="564" w:name="__RefHeading___Toc1322071_2035185390"/>
      <w:bookmarkStart w:id="565" w:name="_Toc235"/>
      <w:bookmarkEnd w:id="563"/>
      <w:bookmarkEnd w:id="564"/>
      <w:r>
        <w:rPr>
          <w:rtl w:val="true"/>
        </w:rPr>
        <w:t>سوره نمل</w:t>
      </w:r>
      <w:bookmarkEnd w:id="565"/>
    </w:p>
    <w:p>
      <w:pPr>
        <w:pStyle w:val="Heading3"/>
        <w:numPr>
          <w:ilvl w:val="2"/>
          <w:numId w:val="1"/>
        </w:numPr>
        <w:rPr/>
      </w:pPr>
      <w:bookmarkStart w:id="566" w:name="__RefHeading___Toc1322073_2035185390"/>
      <w:bookmarkStart w:id="567" w:name="_Toc236"/>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نمل و نام دیگرش طس</w:t>
      </w:r>
      <w:r>
        <w:rPr>
          <w:rStyle w:val="FootnoteAnchor"/>
          <w:rtl w:val="true"/>
        </w:rPr>
        <w:footnoteReference w:id="265"/>
      </w:r>
      <w:r>
        <w:rPr>
          <w:rFonts w:ascii="IRNazanin" w:hAnsi="IRNazanin" w:eastAsia="IRNazanin"/>
          <w:color w:val="111111"/>
          <w:sz w:val="28"/>
          <w:sz w:val="28"/>
          <w:szCs w:val="28"/>
          <w:rtl w:val="true"/>
          <w:lang w:bidi="fa-IR"/>
        </w:rPr>
        <w:t xml:space="preserve">بیست و هفتمین سوره قرآن است که مکی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568" w:name="__RefHeading___Toc1322075_2035185390"/>
      <w:bookmarkStart w:id="569" w:name="_Toc237"/>
      <w:bookmarkEnd w:id="568"/>
      <w:r>
        <w:rPr>
          <w:rtl w:val="true"/>
        </w:rPr>
        <w:t>فضیلت و خواص سوره نمل</w:t>
      </w:r>
      <w:bookmarkEnd w:id="569"/>
    </w:p>
    <w:p>
      <w:pPr>
        <w:pStyle w:val="BookText"/>
        <w:rPr/>
      </w:pPr>
      <w:r>
        <w:rPr>
          <w:rFonts w:ascii="IRNazanin" w:hAnsi="IRNazanin" w:eastAsia="IRNazanin"/>
          <w:color w:val="111111"/>
          <w:sz w:val="28"/>
          <w:sz w:val="28"/>
          <w:szCs w:val="28"/>
          <w:rtl w:val="true"/>
          <w:lang w:bidi="fa-IR"/>
        </w:rPr>
        <w:t>از رسول اکرم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نمل را قرائت نماید، خداوند ده برابر تعداد کسانی که حضرت سلیمان علیه‌السلام را تصدیق یا تکذیب کرده اند و نیز تعداد کسانی که پیامبران الهی هود، شعیب، صالح و ابراهیم را تایید و یا تکذیب کرده اند حسنه به او داده می‌شود، او در حالی از قبرش خارج می‌شود که ذکر لا اله الا الله به لب دارد</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امام صادق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سوره‌های طواسینسوره‌هایی با با طسم و طس آغاز شده را در شب جمعه قرائت کند از جمله اولیای الهی است که در جوار الهی خواهد بود و در دنیا هیچ ناراحتی به او نخواهد رسید و خداوند در آخرت چندان از نعمت‌های بهشتی به اوعطا می‌کند که راضی شود</w:t>
      </w:r>
      <w:r>
        <w:rPr>
          <w:rStyle w:val="FootnoteAnchor"/>
          <w:rtl w:val="true"/>
        </w:rPr>
        <w:footnoteReference w:id="267"/>
      </w:r>
    </w:p>
    <w:p>
      <w:pPr>
        <w:pStyle w:val="Heading3"/>
        <w:numPr>
          <w:ilvl w:val="2"/>
          <w:numId w:val="1"/>
        </w:numPr>
        <w:rPr/>
      </w:pPr>
      <w:bookmarkStart w:id="570" w:name="__RefHeading___Toc1322077_2035185390"/>
      <w:bookmarkStart w:id="571" w:name="_Toc238"/>
      <w:bookmarkEnd w:id="570"/>
      <w:r>
        <w:rPr>
          <w:rtl w:val="true"/>
        </w:rPr>
        <w:t>آثار و برکات سوره نمل</w:t>
      </w:r>
      <w:bookmarkEnd w:id="571"/>
    </w:p>
    <w:p>
      <w:pPr>
        <w:pStyle w:val="Heading4"/>
        <w:numPr>
          <w:ilvl w:val="3"/>
          <w:numId w:val="1"/>
        </w:numPr>
        <w:rPr/>
      </w:pPr>
      <w:bookmarkStart w:id="572" w:name="__RefHeading___Toc1322079_2035185390"/>
      <w:bookmarkStart w:id="573" w:name="_Toc239"/>
      <w:bookmarkEnd w:id="572"/>
      <w:r>
        <w:rPr/>
        <w:t>1</w:t>
      </w:r>
      <w:r>
        <w:rPr>
          <w:rtl w:val="true"/>
        </w:rPr>
        <w:t xml:space="preserve">) </w:t>
      </w:r>
      <w:r>
        <w:rPr>
          <w:rtl w:val="true"/>
        </w:rPr>
        <w:t>مصون ماندن خانه از حیوانات موذی</w:t>
      </w:r>
      <w:bookmarkEnd w:id="57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نمل را بر پوست آهویی بنویسند و آن را در منزل خود قرار دهند، هیچ مار و عقرب و کرم و ملخ و سگ درنده و گرگ ازار دهنده ای به خانه اش نزدیک نمی‌شود</w:t>
      </w:r>
      <w:r>
        <w:rPr>
          <w:rFonts w:eastAsia="IRNazanin" w:cs="IRNazanin"/>
          <w:color w:val="111111"/>
          <w:sz w:val="28"/>
          <w:szCs w:val="28"/>
          <w:rtl w:val="true"/>
          <w:lang w:bidi="fa-IR"/>
        </w:rPr>
        <w:t>.</w:t>
      </w:r>
      <w:r>
        <w:rPr>
          <w:rStyle w:val="FootnoteAnchor"/>
          <w:rtl w:val="true"/>
        </w:rPr>
        <w:footnoteReference w:id="268"/>
      </w:r>
      <w:bookmarkStart w:id="574" w:name="pg4724_45459"/>
    </w:p>
    <w:p>
      <w:pPr>
        <w:pStyle w:val="Heading4"/>
        <w:numPr>
          <w:ilvl w:val="3"/>
          <w:numId w:val="1"/>
        </w:numPr>
        <w:rPr/>
      </w:pPr>
      <w:bookmarkStart w:id="575" w:name="__RefHeading___Toc1322081_2035185390"/>
      <w:bookmarkStart w:id="576" w:name="_Toc240"/>
      <w:bookmarkEnd w:id="574"/>
      <w:bookmarkEnd w:id="575"/>
      <w:r>
        <w:rPr/>
        <w:t>2</w:t>
      </w:r>
      <w:r>
        <w:rPr>
          <w:rtl w:val="true"/>
        </w:rPr>
        <w:t xml:space="preserve">) </w:t>
      </w:r>
      <w:r>
        <w:rPr>
          <w:rtl w:val="true"/>
        </w:rPr>
        <w:t>برآورده شدن حاجات بزرگ</w:t>
      </w:r>
      <w:bookmarkEnd w:id="576"/>
    </w:p>
    <w:p>
      <w:pPr>
        <w:pStyle w:val="BookText"/>
        <w:rPr/>
      </w:pPr>
      <w:r>
        <w:rPr>
          <w:rFonts w:ascii="IRNazanin" w:hAnsi="IRNazanin" w:eastAsia="IRNazanin"/>
          <w:color w:val="111111"/>
          <w:sz w:val="28"/>
          <w:sz w:val="28"/>
          <w:szCs w:val="28"/>
          <w:rtl w:val="true"/>
          <w:lang w:bidi="fa-IR"/>
        </w:rPr>
        <w:t xml:space="preserve">جهت برآورده شدن حاجات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امن یجیب المضطر اذا دعاه و یکشف السوء را بخواند که در همان هفته اول مقصود حاصل می‌گردد</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577" w:name="__RefHeading___Toc1322083_2035185390"/>
      <w:bookmarkStart w:id="578" w:name="_Toc241"/>
      <w:bookmarkEnd w:id="577"/>
      <w:r>
        <w:rPr/>
        <w:t>3</w:t>
      </w:r>
      <w:r>
        <w:rPr>
          <w:rtl w:val="true"/>
        </w:rPr>
        <w:t xml:space="preserve">) </w:t>
      </w:r>
      <w:r>
        <w:rPr>
          <w:rtl w:val="true"/>
        </w:rPr>
        <w:t>تسکین درد دندان</w:t>
      </w:r>
      <w:bookmarkEnd w:id="578"/>
    </w:p>
    <w:p>
      <w:pPr>
        <w:pStyle w:val="BookText"/>
        <w:rPr/>
      </w:pPr>
      <w:r>
        <w:rPr>
          <w:rFonts w:ascii="IRNazanin" w:hAnsi="IRNazanin" w:eastAsia="IRNazanin"/>
          <w:color w:val="111111"/>
          <w:sz w:val="28"/>
          <w:sz w:val="28"/>
          <w:szCs w:val="28"/>
          <w:rtl w:val="true"/>
          <w:lang w:bidi="fa-IR"/>
        </w:rPr>
        <w:t>از امام باقر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درد دندان مبتلا شدی دست خود را بر روی آن بگذار و به آن سوره حمد و اخلاص بخواند و بعد از آن آیه وتری الجبال تحسب‌ها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که دیگر به آن درد مبتلا نمی‌شوی</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579" w:name="__RefHeading___Toc1322085_2035185390"/>
      <w:bookmarkStart w:id="580" w:name="_Toc242"/>
      <w:bookmarkEnd w:id="579"/>
      <w:r>
        <w:rPr/>
        <w:t>4</w:t>
      </w:r>
      <w:r>
        <w:rPr>
          <w:rtl w:val="true"/>
        </w:rPr>
        <w:t xml:space="preserve">) </w:t>
      </w:r>
      <w:r>
        <w:rPr>
          <w:rtl w:val="true"/>
        </w:rPr>
        <w:t>علاقمند کردن شخصی به خود</w:t>
      </w:r>
      <w:bookmarkEnd w:id="580"/>
    </w:p>
    <w:p>
      <w:pPr>
        <w:pStyle w:val="BookText"/>
        <w:rPr/>
      </w:pPr>
      <w:r>
        <w:rPr>
          <w:rFonts w:ascii="IRNazanin" w:hAnsi="IRNazanin" w:eastAsia="IRNazanin"/>
          <w:color w:val="111111"/>
          <w:sz w:val="28"/>
          <w:sz w:val="28"/>
          <w:szCs w:val="28"/>
          <w:rtl w:val="true"/>
          <w:lang w:bidi="fa-IR"/>
        </w:rPr>
        <w:t>هر کس بخواهد کسی را به دوستی خویش مایل سازد چنانکه یک ساعت بی او تحمل نداشته باشد این آیات را به طعامی‌خوانده و به او بخوراند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ان لا تعلوا علیّ و اتونی مسلمینلو لا ان ربطنا علی قبل‌ها لتکون من المومنین</w:t>
      </w:r>
      <w:r>
        <w:rPr>
          <w:rStyle w:val="FootnoteAnchor"/>
          <w:rtl w:val="true"/>
        </w:rPr>
        <w:footnoteReference w:id="271"/>
      </w:r>
      <w:bookmarkStart w:id="581" w:name="pg4724_45460"/>
    </w:p>
    <w:p>
      <w:pPr>
        <w:pStyle w:val="Heading2"/>
        <w:numPr>
          <w:ilvl w:val="1"/>
          <w:numId w:val="1"/>
        </w:numPr>
        <w:rPr/>
      </w:pPr>
      <w:bookmarkStart w:id="582" w:name="__RefHeading___Toc1322087_2035185390"/>
      <w:bookmarkStart w:id="583" w:name="_Toc243"/>
      <w:bookmarkEnd w:id="581"/>
      <w:bookmarkEnd w:id="582"/>
      <w:r>
        <w:rPr>
          <w:rtl w:val="true"/>
        </w:rPr>
        <w:t>سوره قصص</w:t>
      </w:r>
      <w:bookmarkEnd w:id="583"/>
    </w:p>
    <w:p>
      <w:pPr>
        <w:pStyle w:val="Heading3"/>
        <w:numPr>
          <w:ilvl w:val="2"/>
          <w:numId w:val="1"/>
        </w:numPr>
        <w:rPr/>
      </w:pPr>
      <w:bookmarkStart w:id="584" w:name="__RefHeading___Toc1322089_2035185390"/>
      <w:bookmarkStart w:id="585" w:name="_Toc244"/>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قصص و نام دیگرش موسی و فرعون</w:t>
      </w:r>
      <w:r>
        <w:rPr>
          <w:rStyle w:val="FootnoteAnchor"/>
          <w:rtl w:val="true"/>
        </w:rPr>
        <w:footnoteReference w:id="272"/>
      </w:r>
      <w:r>
        <w:rPr>
          <w:rFonts w:ascii="IRNazanin" w:hAnsi="IRNazanin" w:eastAsia="IRNazanin"/>
          <w:color w:val="111111"/>
          <w:sz w:val="28"/>
          <w:sz w:val="28"/>
          <w:szCs w:val="28"/>
          <w:rtl w:val="true"/>
          <w:lang w:bidi="fa-IR"/>
        </w:rPr>
        <w:t xml:space="preserve">بیست و هشتمین سوره قرآن است که مکی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586" w:name="__RefHeading___Toc1322091_2035185390"/>
      <w:bookmarkStart w:id="587" w:name="_Toc245"/>
      <w:bookmarkEnd w:id="586"/>
      <w:r>
        <w:rPr>
          <w:rtl w:val="true"/>
        </w:rPr>
        <w:t>فضیلت و خواص سوره قصص</w:t>
      </w:r>
      <w:bookmarkEnd w:id="587"/>
    </w:p>
    <w:p>
      <w:pPr>
        <w:pStyle w:val="BookText"/>
        <w:rPr/>
      </w:pPr>
      <w:r>
        <w:rPr>
          <w:rFonts w:ascii="IRNazanin" w:hAnsi="IRNazanin" w:eastAsia="IRNazanin"/>
          <w:color w:val="111111"/>
          <w:sz w:val="28"/>
          <w:sz w:val="28"/>
          <w:szCs w:val="28"/>
          <w:rtl w:val="true"/>
          <w:lang w:bidi="fa-IR"/>
        </w:rPr>
        <w:t>از رسول گرامی‌اسلام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سوره قصص را قرائت کند ده برابر تعداد کسانی که حضرت موسی علیه‌السلام را تصدیق یا تکذیب کرده اند به او حسنه داده می‌شود و تمامی‌فرشتگان آسمان و زمین در روز قیامت، به سود او شهادت می‌دهند که او راستگو و درستکار بوده است</w:t>
      </w:r>
      <w:r>
        <w:rPr>
          <w:rStyle w:val="FootnoteAnchor"/>
          <w:rtl w:val="true"/>
        </w:rPr>
        <w:footnoteReference w:id="273"/>
      </w:r>
    </w:p>
    <w:p>
      <w:pPr>
        <w:pStyle w:val="Heading3"/>
        <w:numPr>
          <w:ilvl w:val="2"/>
          <w:numId w:val="1"/>
        </w:numPr>
        <w:rPr/>
      </w:pPr>
      <w:bookmarkStart w:id="588" w:name="__RefHeading___Toc1322093_2035185390"/>
      <w:bookmarkStart w:id="589" w:name="_Toc246"/>
      <w:bookmarkEnd w:id="588"/>
      <w:r>
        <w:rPr>
          <w:rtl w:val="true"/>
        </w:rPr>
        <w:t>آثار و برکات سوره قصص</w:t>
      </w:r>
      <w:bookmarkEnd w:id="589"/>
    </w:p>
    <w:p>
      <w:pPr>
        <w:pStyle w:val="Heading4"/>
        <w:numPr>
          <w:ilvl w:val="3"/>
          <w:numId w:val="1"/>
        </w:numPr>
        <w:rPr/>
      </w:pPr>
      <w:bookmarkStart w:id="590" w:name="__RefHeading___Toc1322095_2035185390"/>
      <w:bookmarkStart w:id="591" w:name="_Toc247"/>
      <w:bookmarkEnd w:id="590"/>
      <w:r>
        <w:rPr/>
        <w:t>1</w:t>
      </w:r>
      <w:r>
        <w:rPr>
          <w:rtl w:val="true"/>
        </w:rPr>
        <w:t xml:space="preserve">) </w:t>
      </w:r>
      <w:r>
        <w:rPr>
          <w:rtl w:val="true"/>
        </w:rPr>
        <w:t>شفای همه دردها</w:t>
      </w:r>
      <w:bookmarkEnd w:id="591"/>
    </w:p>
    <w:p>
      <w:pPr>
        <w:pStyle w:val="BookText"/>
        <w:rPr/>
      </w:pPr>
      <w:r>
        <w:rPr>
          <w:rFonts w:ascii="IRNazanin" w:hAnsi="IRNazanin" w:eastAsia="IRNazanin"/>
          <w:color w:val="111111"/>
          <w:sz w:val="28"/>
          <w:sz w:val="28"/>
          <w:szCs w:val="28"/>
          <w:rtl w:val="true"/>
          <w:lang w:bidi="fa-IR"/>
        </w:rPr>
        <w:t>در آثار و خواص سوره از پیامبر اسلام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قصص را بنویسند و آنگاه با آب آنرا بشویند، همه درد‌ها و ناراحتی‌ها از آن‌ها برطرف می‌شود</w:t>
      </w:r>
      <w:r>
        <w:rPr>
          <w:rStyle w:val="FootnoteAnchor"/>
          <w:rtl w:val="true"/>
        </w:rPr>
        <w:footnoteReference w:id="274"/>
      </w:r>
    </w:p>
    <w:p>
      <w:pPr>
        <w:pStyle w:val="Heading4"/>
        <w:numPr>
          <w:ilvl w:val="3"/>
          <w:numId w:val="1"/>
        </w:numPr>
        <w:rPr/>
      </w:pPr>
      <w:bookmarkStart w:id="592" w:name="__RefHeading___Toc1322097_2035185390"/>
      <w:bookmarkStart w:id="593" w:name="_Toc248"/>
      <w:bookmarkEnd w:id="592"/>
      <w:r>
        <w:rPr/>
        <w:t>2</w:t>
      </w:r>
      <w:r>
        <w:rPr>
          <w:rtl w:val="true"/>
        </w:rPr>
        <w:t xml:space="preserve">) </w:t>
      </w:r>
      <w:r>
        <w:rPr>
          <w:rtl w:val="true"/>
        </w:rPr>
        <w:t>درمان درد شکم و کبد و طحال</w:t>
      </w:r>
      <w:bookmarkEnd w:id="593"/>
    </w:p>
    <w:p>
      <w:pPr>
        <w:pStyle w:val="BookText"/>
        <w:rPr/>
      </w:pPr>
      <w:r>
        <w:rPr>
          <w:rFonts w:ascii="IRNazanin" w:hAnsi="IRNazanin" w:eastAsia="IRNazanin"/>
          <w:color w:val="111111"/>
          <w:sz w:val="28"/>
          <w:sz w:val="28"/>
          <w:szCs w:val="28"/>
          <w:rtl w:val="true"/>
          <w:lang w:bidi="fa-IR"/>
        </w:rPr>
        <w:t>از امام صادق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نوشته سوره قصص را بر کسی که درد شکم یا بیماری طحال یا درد کبد یا هر گونه درد دیگری در درون بدن دارد بیاویزند، بهبود می‌یابد</w:t>
      </w:r>
      <w:r>
        <w:rPr>
          <w:rStyle w:val="FootnoteAnchor"/>
          <w:rtl w:val="true"/>
        </w:rPr>
        <w:footnoteReference w:id="275"/>
      </w:r>
    </w:p>
    <w:p>
      <w:pPr>
        <w:pStyle w:val="Heading4"/>
        <w:numPr>
          <w:ilvl w:val="3"/>
          <w:numId w:val="1"/>
        </w:numPr>
        <w:rPr/>
      </w:pPr>
      <w:bookmarkStart w:id="594" w:name="__RefHeading___Toc1322099_2035185390"/>
      <w:bookmarkStart w:id="595" w:name="_Toc249"/>
      <w:bookmarkEnd w:id="594"/>
      <w:r>
        <w:rPr/>
        <w:t>3</w:t>
      </w:r>
      <w:r>
        <w:rPr>
          <w:rtl w:val="true"/>
        </w:rPr>
        <w:t xml:space="preserve">) </w:t>
      </w:r>
      <w:r>
        <w:rPr>
          <w:rtl w:val="true"/>
        </w:rPr>
        <w:t>برای ترس از حاکم و شخص قدرتمند</w:t>
      </w:r>
      <w:bookmarkEnd w:id="59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 علی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ترس از سلطان و حاکم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بسم الله و بالله سنشد عضدک باخیک و نجعل لکما سلطانا فلا یصلون الیکما انتما و من اتبعکما الغالبون و این دستور را در کنار نهر آبی جاری بگو و هر گاه از نماز شب فارغ شدی پیش از آن که نماز صبح را بخوانی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دستور را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 هیچ چیزی به تو زیان نخواهد رساند</w:t>
      </w:r>
      <w:r>
        <w:rPr>
          <w:rStyle w:val="FootnoteAnchor"/>
          <w:rtl w:val="true"/>
        </w:rPr>
        <w:footnoteReference w:id="276"/>
      </w:r>
      <w:bookmarkStart w:id="596" w:name="pg4724_45461"/>
    </w:p>
    <w:p>
      <w:pPr>
        <w:pStyle w:val="Heading4"/>
        <w:numPr>
          <w:ilvl w:val="3"/>
          <w:numId w:val="1"/>
        </w:numPr>
        <w:rPr/>
      </w:pPr>
      <w:bookmarkStart w:id="597" w:name="__RefHeading___Toc1322101_2035185390"/>
      <w:bookmarkStart w:id="598" w:name="_Toc250"/>
      <w:bookmarkEnd w:id="596"/>
      <w:bookmarkEnd w:id="597"/>
      <w:r>
        <w:rPr/>
        <w:t>4</w:t>
      </w:r>
      <w:r>
        <w:rPr>
          <w:rtl w:val="true"/>
        </w:rPr>
        <w:t xml:space="preserve">) </w:t>
      </w:r>
      <w:r>
        <w:rPr>
          <w:rtl w:val="true"/>
        </w:rPr>
        <w:t>رویارویی با ظالم</w:t>
      </w:r>
      <w:bookmarkEnd w:id="598"/>
    </w:p>
    <w:p>
      <w:pPr>
        <w:pStyle w:val="BookText"/>
        <w:rPr/>
      </w:pPr>
      <w:r>
        <w:rPr>
          <w:rFonts w:ascii="IRNazanin" w:hAnsi="IRNazanin" w:eastAsia="IRNazanin"/>
          <w:color w:val="111111"/>
          <w:sz w:val="28"/>
          <w:sz w:val="28"/>
          <w:szCs w:val="28"/>
          <w:rtl w:val="true"/>
          <w:lang w:bidi="fa-IR"/>
        </w:rPr>
        <w:t xml:space="preserve">در رویارویی با ظالمان گفته شده که آیات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را هنگامی‌که بر حاکم ستمگری وارد می‌شود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و آنگاه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 غالبُ أمْرِهِ</w:t>
      </w:r>
      <w:r>
        <w:rPr>
          <w:rFonts w:ascii="IRNazanin" w:hAnsi="IRNazanin" w:eastAsia="IRNazanin"/>
          <w:color w:val="111111"/>
          <w:sz w:val="28"/>
          <w:sz w:val="28"/>
          <w:szCs w:val="28"/>
          <w:rtl w:val="true"/>
          <w:lang w:bidi="fa-IR"/>
        </w:rPr>
        <w:t xml:space="preserve"> از شر ستم‌های او در امان می‌ماند</w:t>
      </w:r>
      <w:r>
        <w:rPr>
          <w:rFonts w:eastAsia="IRNazanin" w:cs="IRNazanin"/>
          <w:color w:val="111111"/>
          <w:sz w:val="28"/>
          <w:szCs w:val="28"/>
          <w:rtl w:val="true"/>
          <w:lang w:bidi="fa-IR"/>
        </w:rPr>
        <w:t>.</w:t>
      </w:r>
      <w:r>
        <w:rPr>
          <w:rStyle w:val="FootnoteAnchor"/>
          <w:rtl w:val="true"/>
        </w:rPr>
        <w:footnoteReference w:id="277"/>
      </w:r>
    </w:p>
    <w:p>
      <w:pPr>
        <w:pStyle w:val="Heading2"/>
        <w:numPr>
          <w:ilvl w:val="1"/>
          <w:numId w:val="1"/>
        </w:numPr>
        <w:rPr/>
      </w:pPr>
      <w:bookmarkStart w:id="599" w:name="__RefHeading___Toc1322103_2035185390"/>
      <w:bookmarkStart w:id="600" w:name="_Toc251"/>
      <w:bookmarkEnd w:id="599"/>
      <w:r>
        <w:rPr>
          <w:rtl w:val="true"/>
        </w:rPr>
        <w:t>سوره عنکبوت</w:t>
      </w:r>
      <w:bookmarkEnd w:id="600"/>
    </w:p>
    <w:p>
      <w:pPr>
        <w:pStyle w:val="Heading3"/>
        <w:numPr>
          <w:ilvl w:val="2"/>
          <w:numId w:val="1"/>
        </w:numPr>
        <w:rPr/>
      </w:pPr>
      <w:bookmarkStart w:id="601" w:name="__RefHeading___Toc1322105_2035185390"/>
      <w:bookmarkStart w:id="602" w:name="_Toc252"/>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 xml:space="preserve">عنکبوت، بیست ونهمین سوره قرآن است که مکی و دارای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603" w:name="__RefHeading___Toc1322107_2035185390"/>
      <w:bookmarkStart w:id="604" w:name="_Toc253"/>
      <w:bookmarkEnd w:id="603"/>
      <w:r>
        <w:rPr>
          <w:rtl w:val="true"/>
        </w:rPr>
        <w:t>فضیلت و خواص سوره عنکبوت</w:t>
      </w:r>
      <w:bookmarkEnd w:id="604"/>
    </w:p>
    <w:p>
      <w:pPr>
        <w:pStyle w:val="BookText"/>
        <w:rPr/>
      </w:pPr>
      <w:r>
        <w:rPr>
          <w:rFonts w:ascii="IRNazanin" w:hAnsi="IRNazanin" w:eastAsia="IRNazanin"/>
          <w:color w:val="111111"/>
          <w:sz w:val="28"/>
          <w:sz w:val="28"/>
          <w:szCs w:val="28"/>
          <w:rtl w:val="true"/>
          <w:lang w:bidi="fa-IR"/>
        </w:rPr>
        <w:t>در فضیلت این سوره از پیامبر اکرم صلّی الله علیه و آله و 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عنکبوت را بخواند به تعداد همه مؤمنان و همه منافقان ده حسنه به او عطا می‌شود</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از امام صادق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عنکبوت و روم را در شب بیست و سوم ماه رمضان قرائت کند، سوگند به خدا که از اهل بهشت خواهد بود زیرا این دو سوره نزد پروردگار از جایگاه بلندی برخوردارند</w:t>
      </w:r>
      <w:r>
        <w:rPr>
          <w:rStyle w:val="FootnoteAnchor"/>
          <w:rtl w:val="true"/>
        </w:rPr>
        <w:footnoteReference w:id="279"/>
      </w:r>
    </w:p>
    <w:p>
      <w:pPr>
        <w:pStyle w:val="Heading3"/>
        <w:numPr>
          <w:ilvl w:val="2"/>
          <w:numId w:val="1"/>
        </w:numPr>
        <w:rPr/>
      </w:pPr>
      <w:bookmarkStart w:id="605" w:name="__RefHeading___Toc1322109_2035185390"/>
      <w:bookmarkStart w:id="606" w:name="_Toc254"/>
      <w:bookmarkEnd w:id="605"/>
      <w:r>
        <w:rPr>
          <w:rtl w:val="true"/>
        </w:rPr>
        <w:t>آثار و برکات سوره عنکبوت</w:t>
      </w:r>
      <w:bookmarkEnd w:id="606"/>
    </w:p>
    <w:p>
      <w:pPr>
        <w:pStyle w:val="Heading4"/>
        <w:numPr>
          <w:ilvl w:val="3"/>
          <w:numId w:val="1"/>
        </w:numPr>
        <w:rPr/>
      </w:pPr>
      <w:bookmarkStart w:id="607" w:name="__RefHeading___Toc1322111_2035185390"/>
      <w:bookmarkStart w:id="608" w:name="_Toc255"/>
      <w:bookmarkEnd w:id="607"/>
      <w:r>
        <w:rPr/>
        <w:t>1</w:t>
      </w:r>
      <w:r>
        <w:rPr>
          <w:rtl w:val="true"/>
        </w:rPr>
        <w:t xml:space="preserve">) </w:t>
      </w:r>
      <w:r>
        <w:rPr>
          <w:rtl w:val="true"/>
        </w:rPr>
        <w:t>درمان همه بیماری ها</w:t>
      </w:r>
      <w:bookmarkEnd w:id="60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گرامی‌اسلام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عنکبوت را نوشته و پس از شستن، از آب آن بنوشد همه درد‌ها و بیماری‌ها از او زایل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را بنویسند و آنگاه آن را شسته و از آب حاصل از آن بنوشند تب، سردی و درد از آن‌ها برداشته می‌شود و از هیچ دردی جز درد مرگ که چاره ای از آن نیست، غمگین نمی‌شوند و در زندگی به شادی فراوانی دست می‌یابند</w:t>
      </w:r>
      <w:r>
        <w:rPr>
          <w:rStyle w:val="FootnoteAnchor"/>
          <w:rtl w:val="true"/>
        </w:rPr>
        <w:footnoteReference w:id="280"/>
      </w:r>
      <w:bookmarkStart w:id="609" w:name="pg4724_45462"/>
    </w:p>
    <w:p>
      <w:pPr>
        <w:pStyle w:val="Heading4"/>
        <w:numPr>
          <w:ilvl w:val="3"/>
          <w:numId w:val="1"/>
        </w:numPr>
        <w:rPr/>
      </w:pPr>
      <w:bookmarkStart w:id="610" w:name="__RefHeading___Toc1322113_2035185390"/>
      <w:bookmarkStart w:id="611" w:name="_Toc256"/>
      <w:bookmarkEnd w:id="609"/>
      <w:bookmarkEnd w:id="610"/>
      <w:r>
        <w:rPr/>
        <w:t>2</w:t>
      </w:r>
      <w:r>
        <w:rPr>
          <w:rtl w:val="true"/>
        </w:rPr>
        <w:t xml:space="preserve">) </w:t>
      </w:r>
      <w:r>
        <w:rPr>
          <w:rtl w:val="true"/>
        </w:rPr>
        <w:t>جهت آرامش و شرح صدر</w:t>
      </w:r>
      <w:bookmarkEnd w:id="611"/>
    </w:p>
    <w:p>
      <w:pPr>
        <w:pStyle w:val="BookText"/>
        <w:rPr/>
      </w:pPr>
      <w:r>
        <w:rPr>
          <w:rFonts w:ascii="IRNazanin" w:hAnsi="IRNazanin" w:eastAsia="IRNazanin"/>
          <w:color w:val="111111"/>
          <w:sz w:val="28"/>
          <w:sz w:val="28"/>
          <w:szCs w:val="28"/>
          <w:rtl w:val="true"/>
          <w:lang w:bidi="fa-IR"/>
        </w:rPr>
        <w:t>نوشیدن آب این سوره موجب شادی دل و شرح صدر می‌شود و اگر برای افروختگی و حرارت چهره از این آب صورت را بشویند برطرف می‌شود و اگر هنگام خواب این سوره خوانده شود موجب آرامش و راحتی در خواب می‌شود</w:t>
      </w:r>
      <w:r>
        <w:rPr>
          <w:rStyle w:val="FootnoteAnchor"/>
          <w:rtl w:val="true"/>
        </w:rPr>
        <w:footnoteReference w:id="281"/>
      </w:r>
    </w:p>
    <w:p>
      <w:pPr>
        <w:pStyle w:val="Heading2"/>
        <w:numPr>
          <w:ilvl w:val="1"/>
          <w:numId w:val="1"/>
        </w:numPr>
        <w:rPr/>
      </w:pPr>
      <w:bookmarkStart w:id="612" w:name="__RefHeading___Toc1322115_2035185390"/>
      <w:bookmarkStart w:id="613" w:name="_Toc257"/>
      <w:bookmarkEnd w:id="612"/>
      <w:r>
        <w:rPr>
          <w:rtl w:val="true"/>
        </w:rPr>
        <w:t>سوره روم</w:t>
      </w:r>
      <w:bookmarkEnd w:id="613"/>
    </w:p>
    <w:p>
      <w:pPr>
        <w:pStyle w:val="Heading3"/>
        <w:numPr>
          <w:ilvl w:val="2"/>
          <w:numId w:val="1"/>
        </w:numPr>
        <w:rPr/>
      </w:pPr>
      <w:bookmarkStart w:id="614" w:name="__RefHeading___Toc1322117_2035185390"/>
      <w:bookmarkStart w:id="615" w:name="_Toc258"/>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 xml:space="preserve">روم، سی امین سوره قرآن است که مکی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616" w:name="__RefHeading___Toc1322119_2035185390"/>
      <w:bookmarkStart w:id="617" w:name="_Toc259"/>
      <w:bookmarkEnd w:id="616"/>
      <w:r>
        <w:rPr>
          <w:rtl w:val="true"/>
        </w:rPr>
        <w:t>فضیلت و خواص سوره روم</w:t>
      </w:r>
      <w:bookmarkEnd w:id="617"/>
    </w:p>
    <w:p>
      <w:pPr>
        <w:pStyle w:val="BookText"/>
        <w:rPr/>
      </w:pPr>
      <w:r>
        <w:rPr>
          <w:rFonts w:ascii="IRNazanin" w:hAnsi="IRNazanin" w:eastAsia="IRNazanin"/>
          <w:color w:val="111111"/>
          <w:sz w:val="28"/>
          <w:sz w:val="28"/>
          <w:szCs w:val="28"/>
          <w:rtl w:val="true"/>
          <w:lang w:bidi="fa-IR"/>
        </w:rPr>
        <w:t>در فضیلت سوره روم از پیامبر اکرم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روم را بخواند ده برابر تمامی‌فرشتگانی که خداوند را در بین زمین و آسمان تسبیح گفته اند حسنه به او داده می‌شود و هر آنچه که در روز یا شبش از دست داده دوباره به دست می‌آورد</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به قرائت این سوه در شب بیست و سوم ماه مبارک رمضان بسیار سفارش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امام صادق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سوره‌های عنکبوت و روم را در شب بیست وو سوم ماه رمضان قرائت نماید به خدا قسم او از اهل بهشت است و پس از گفتن این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قسم یاد کردم هر کس در این شب این سوره‌ها را بخواند اهل بهشت است هیچ استثنایی نمی‌کنم و نمی‌ترسم که خداوند به خاطر سوگند و عدم استثنای در ان برای من گناهی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مطمئن هستم که این دو سوره نزد خداوند جایگاهی بزرگ دارد</w:t>
      </w:r>
      <w:r>
        <w:rPr>
          <w:rStyle w:val="FootnoteAnchor"/>
          <w:rtl w:val="true"/>
        </w:rPr>
        <w:footnoteReference w:id="28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دیگر از پیامبر گرامی‌اسلام صلی‌الله علیه و آله آمده است علت اینکه حضرت ابراهیم علیه‌السلام به نام خلیل الله نامیده شد قرائت 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است</w:t>
      </w:r>
      <w:r>
        <w:rPr>
          <w:rStyle w:val="FootnoteAnchor"/>
          <w:rtl w:val="true"/>
        </w:rPr>
        <w:footnoteReference w:id="284"/>
      </w:r>
      <w:bookmarkStart w:id="618" w:name="pg4724_45463"/>
    </w:p>
    <w:p>
      <w:pPr>
        <w:pStyle w:val="Heading3"/>
        <w:numPr>
          <w:ilvl w:val="2"/>
          <w:numId w:val="1"/>
        </w:numPr>
        <w:rPr/>
      </w:pPr>
      <w:bookmarkStart w:id="619" w:name="__RefHeading___Toc1322121_2035185390"/>
      <w:bookmarkStart w:id="620" w:name="_Toc260"/>
      <w:bookmarkEnd w:id="618"/>
      <w:bookmarkEnd w:id="619"/>
      <w:r>
        <w:rPr>
          <w:rtl w:val="true"/>
        </w:rPr>
        <w:t>آثار و برکات سوره روم</w:t>
      </w:r>
      <w:bookmarkEnd w:id="62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راه دستیابی به خوبی‌ها</w:t>
      </w:r>
    </w:p>
    <w:p>
      <w:pPr>
        <w:pStyle w:val="BookText"/>
        <w:rPr/>
      </w:pPr>
      <w:r>
        <w:rPr>
          <w:rFonts w:ascii="IRNazanin" w:hAnsi="IRNazanin" w:eastAsia="IRNazanin"/>
          <w:color w:val="111111"/>
          <w:sz w:val="28"/>
          <w:sz w:val="28"/>
          <w:szCs w:val="28"/>
          <w:rtl w:val="true"/>
          <w:lang w:bidi="fa-IR"/>
        </w:rPr>
        <w:t xml:space="preserve">خواندن سه بار 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در عصر و صبح 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عصر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حین تمسون و حین تصبحون و له الحمد فی السماوات و الارض و عشیا و حین تظهرون هیچ خیر و خوبی ای در ان شب از او فوت نمی‌شود و همه بدی‌ها و شرور،آن شب از او برداشته می‌شود و هر کس صبحگاه سه بار این آیات را بخواند نیز چنین بهره ای می‌برد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این دو ایه شریفه بسیار ارزشمند است که پیامبر صلی‌الله علیه و آله به کسی که این دو آیه را همواره زمزمه می‌کند وعده بهشت داده است</w:t>
      </w:r>
      <w:r>
        <w:rPr>
          <w:rStyle w:val="FootnoteAnchor"/>
          <w:rtl w:val="true"/>
        </w:rPr>
        <w:footnoteReference w:id="286"/>
      </w:r>
    </w:p>
    <w:p>
      <w:pPr>
        <w:pStyle w:val="Heading2"/>
        <w:numPr>
          <w:ilvl w:val="1"/>
          <w:numId w:val="1"/>
        </w:numPr>
        <w:rPr/>
      </w:pPr>
      <w:bookmarkStart w:id="621" w:name="__RefHeading___Toc1322123_2035185390"/>
      <w:bookmarkStart w:id="622" w:name="_Toc261"/>
      <w:bookmarkEnd w:id="621"/>
      <w:r>
        <w:rPr>
          <w:rtl w:val="true"/>
        </w:rPr>
        <w:t>سوره لقمان</w:t>
      </w:r>
      <w:bookmarkEnd w:id="622"/>
    </w:p>
    <w:p>
      <w:pPr>
        <w:pStyle w:val="Heading3"/>
        <w:numPr>
          <w:ilvl w:val="2"/>
          <w:numId w:val="1"/>
        </w:numPr>
        <w:rPr/>
      </w:pPr>
      <w:bookmarkStart w:id="623" w:name="__RefHeading___Toc1322125_2035185390"/>
      <w:bookmarkStart w:id="624" w:name="_Toc262"/>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 xml:space="preserve">لقمان، سی و یکمین سوره قران است که مکی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625" w:name="__RefHeading___Toc1322127_2035185390"/>
      <w:bookmarkStart w:id="626" w:name="_Toc263"/>
      <w:bookmarkEnd w:id="625"/>
      <w:r>
        <w:rPr>
          <w:rtl w:val="true"/>
        </w:rPr>
        <w:t>فضیلت و خواص سوره لقمان</w:t>
      </w:r>
      <w:bookmarkEnd w:id="626"/>
    </w:p>
    <w:p>
      <w:pPr>
        <w:pStyle w:val="BookText"/>
        <w:rPr/>
      </w:pPr>
      <w:r>
        <w:rPr>
          <w:rFonts w:ascii="IRNazanin" w:hAnsi="IRNazanin" w:eastAsia="IRNazanin"/>
          <w:color w:val="111111"/>
          <w:sz w:val="28"/>
          <w:sz w:val="28"/>
          <w:szCs w:val="28"/>
          <w:rtl w:val="true"/>
          <w:lang w:bidi="fa-IR"/>
        </w:rPr>
        <w:t>در فضیلت این سوره از پیامبر اسلام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قرائت کند در روز قیامت لقمان رفیق و همراه او خواهد بود و ده برابر تعداد کسانی که امر به معروف و نهی از منکر کرده اند به او حسنه داده می‌شود</w:t>
      </w:r>
      <w:r>
        <w:rPr>
          <w:rStyle w:val="FootnoteAnchor"/>
          <w:rtl w:val="true"/>
        </w:rPr>
        <w:footnoteReference w:id="28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هر شب سوره لقمان را قرائت نماید خداوند سی فرشته را مأمور حفظ و نگهداری او از ابلیس و سپاهیان او می‌کند و اگر صبحگاه نیز این سوره را قرائت کند، تا شب در امان و حفظ الهی خواهد بود</w:t>
      </w:r>
      <w:r>
        <w:rPr>
          <w:rStyle w:val="FootnoteAnchor"/>
          <w:rtl w:val="true"/>
        </w:rPr>
        <w:footnoteReference w:id="288"/>
      </w:r>
      <w:bookmarkStart w:id="627" w:name="pg4724_45464"/>
    </w:p>
    <w:p>
      <w:pPr>
        <w:pStyle w:val="Heading3"/>
        <w:numPr>
          <w:ilvl w:val="2"/>
          <w:numId w:val="1"/>
        </w:numPr>
        <w:rPr/>
      </w:pPr>
      <w:bookmarkStart w:id="628" w:name="__RefHeading___Toc1322129_2035185390"/>
      <w:bookmarkStart w:id="629" w:name="_Toc264"/>
      <w:bookmarkEnd w:id="627"/>
      <w:bookmarkEnd w:id="628"/>
      <w:r>
        <w:rPr>
          <w:rtl w:val="true"/>
        </w:rPr>
        <w:t>آثار و برکات سوره لقمان</w:t>
      </w:r>
      <w:bookmarkEnd w:id="629"/>
    </w:p>
    <w:p>
      <w:pPr>
        <w:pStyle w:val="Heading4"/>
        <w:numPr>
          <w:ilvl w:val="3"/>
          <w:numId w:val="1"/>
        </w:numPr>
        <w:rPr/>
      </w:pPr>
      <w:bookmarkStart w:id="630" w:name="__RefHeading___Toc1322131_2035185390"/>
      <w:bookmarkStart w:id="631" w:name="_Toc265"/>
      <w:bookmarkEnd w:id="630"/>
      <w:r>
        <w:rPr/>
        <w:t>1</w:t>
      </w:r>
      <w:r>
        <w:rPr>
          <w:rtl w:val="true"/>
        </w:rPr>
        <w:t xml:space="preserve">) </w:t>
      </w:r>
      <w:r>
        <w:rPr>
          <w:rtl w:val="true"/>
        </w:rPr>
        <w:t>درمان بیماری های داخلی</w:t>
      </w:r>
      <w:bookmarkEnd w:id="631"/>
    </w:p>
    <w:p>
      <w:pPr>
        <w:pStyle w:val="BookText"/>
        <w:rPr/>
      </w:pPr>
      <w:r>
        <w:rPr>
          <w:rFonts w:ascii="IRNazanin" w:hAnsi="IRNazanin" w:eastAsia="IRNazanin"/>
          <w:color w:val="111111"/>
          <w:sz w:val="28"/>
          <w:sz w:val="28"/>
          <w:szCs w:val="28"/>
          <w:rtl w:val="true"/>
          <w:lang w:bidi="fa-IR"/>
        </w:rPr>
        <w:t>از پیامبر گرامی‌اسلام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لقمان را بنویسند و پس از شستن نوشته، از اب ان بنوشد هر گونه بیماری درونی داشته باشند، از بین خواهد رفت و هر مرد و زنی که خونریزی در یکی از اندام خود دارد اگر نوشته سوره لقمان را بر آن موضع قرار دهند خونریزی قطع می‌شود</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از امام صادق علیه‌السلام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لقمان را بنویسند و سپس شسته و از آب آن به مرد و زنی که در درون درد و ناراحتی دارد بنوشانند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می‌یابد و از تب‌ها و هر گونه آزار دهنده و بیماری از او برطرف می‌شود</w:t>
      </w:r>
      <w:r>
        <w:rPr>
          <w:rStyle w:val="FootnoteAnchor"/>
          <w:rtl w:val="true"/>
        </w:rPr>
        <w:footnoteReference w:id="290"/>
      </w:r>
    </w:p>
    <w:p>
      <w:pPr>
        <w:pStyle w:val="Heading4"/>
        <w:numPr>
          <w:ilvl w:val="3"/>
          <w:numId w:val="1"/>
        </w:numPr>
        <w:rPr/>
      </w:pPr>
      <w:bookmarkStart w:id="632" w:name="__RefHeading___Toc1322133_2035185390"/>
      <w:bookmarkStart w:id="633" w:name="_Toc266"/>
      <w:bookmarkEnd w:id="632"/>
      <w:r>
        <w:rPr/>
        <w:t>2</w:t>
      </w:r>
      <w:r>
        <w:rPr>
          <w:rtl w:val="true"/>
        </w:rPr>
        <w:t xml:space="preserve">) </w:t>
      </w:r>
      <w:r>
        <w:rPr>
          <w:rtl w:val="true"/>
        </w:rPr>
        <w:t>عزل کردن حاکم ستمگر</w:t>
      </w:r>
      <w:bookmarkEnd w:id="63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در منزل حاکمی‌بگذارد در همان سال معزول می‌شود و هر که آن را بنویسد و با خود دارد از درد شقیقه و تب ایمن شود</w:t>
      </w:r>
      <w:r>
        <w:rPr>
          <w:rStyle w:val="FootnoteAnchor"/>
          <w:rtl w:val="true"/>
        </w:rPr>
        <w:footnoteReference w:id="291"/>
      </w:r>
      <w:bookmarkStart w:id="634" w:name="pg4724_45465"/>
    </w:p>
    <w:p>
      <w:pPr>
        <w:pStyle w:val="Heading2"/>
        <w:numPr>
          <w:ilvl w:val="1"/>
          <w:numId w:val="1"/>
        </w:numPr>
        <w:rPr/>
      </w:pPr>
      <w:bookmarkStart w:id="635" w:name="__RefHeading___Toc1322135_2035185390"/>
      <w:bookmarkStart w:id="636" w:name="_Toc267"/>
      <w:bookmarkEnd w:id="634"/>
      <w:bookmarkEnd w:id="635"/>
      <w:r>
        <w:rPr>
          <w:rtl w:val="true"/>
        </w:rPr>
        <w:t>سوره سجده</w:t>
      </w:r>
      <w:bookmarkEnd w:id="636"/>
    </w:p>
    <w:p>
      <w:pPr>
        <w:pStyle w:val="Heading3"/>
        <w:numPr>
          <w:ilvl w:val="2"/>
          <w:numId w:val="1"/>
        </w:numPr>
        <w:rPr/>
      </w:pPr>
      <w:bookmarkStart w:id="637" w:name="__RefHeading___Toc1322137_2035185390"/>
      <w:bookmarkStart w:id="638" w:name="_Toc268"/>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سجده و نام دیگرش المضاجع</w:t>
      </w:r>
      <w:r>
        <w:rPr>
          <w:rStyle w:val="FootnoteAnchor"/>
          <w:rtl w:val="true"/>
        </w:rPr>
        <w:footnoteReference w:id="292"/>
      </w:r>
      <w:r>
        <w:rPr>
          <w:rFonts w:ascii="IRNazanin" w:hAnsi="IRNazanin" w:eastAsia="IRNazanin"/>
          <w:color w:val="111111"/>
          <w:sz w:val="28"/>
          <w:sz w:val="28"/>
          <w:szCs w:val="28"/>
          <w:rtl w:val="true"/>
          <w:lang w:bidi="fa-IR"/>
        </w:rPr>
        <w:t xml:space="preserve">سی ودومین سوره قرآن است که مکی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639" w:name="__RefHeading___Toc1322139_2035185390"/>
      <w:bookmarkStart w:id="640" w:name="_Toc269"/>
      <w:bookmarkEnd w:id="639"/>
      <w:r>
        <w:rPr>
          <w:rtl w:val="true"/>
        </w:rPr>
        <w:t>فضیلت و خواص سوره سجده</w:t>
      </w:r>
      <w:bookmarkEnd w:id="640"/>
    </w:p>
    <w:p>
      <w:pPr>
        <w:pStyle w:val="BookText"/>
        <w:rPr/>
      </w:pPr>
      <w:r>
        <w:rPr>
          <w:rFonts w:ascii="IRNazanin" w:hAnsi="IRNazanin" w:eastAsia="IRNazanin"/>
          <w:color w:val="111111"/>
          <w:sz w:val="28"/>
          <w:sz w:val="28"/>
          <w:szCs w:val="28"/>
          <w:rtl w:val="true"/>
          <w:lang w:bidi="fa-IR"/>
        </w:rPr>
        <w:t>در فضیلت این سوره از پیامبر اکرم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سجده را قرائت نماید مانند آن است که شب قدر را احیا گرفته است</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امام صادق علیه‌السلام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شب‌های جمعه سوره سجده را قرائت کند خداوند نامه اعمالش را در روز قیامت به دست راست او می‌دهد و از او حسابرسی نمی‌کند و او را از همرا‌هان پیامبر اکرم صلی‌الله علیه و آله و اهل بیت گرامیش قرار می‌دهد</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پیامبر اکرم صلی‌الله علیه و آله هر شب پیش از خواب سوره سجده را قرائت می‌کردند و تا این سوره و سوره ملک را نمی‌خواندند به رختخواب نمی‌رفتند</w:t>
      </w:r>
      <w:r>
        <w:rPr>
          <w:rStyle w:val="FootnoteAnchor"/>
          <w:rtl w:val="true"/>
        </w:rPr>
        <w:footnoteReference w:id="29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از ایشان آمده که قرائت این سوره در شب موجب امنیت از شیطان و ترفیع درجات در قیامت می‌شود</w:t>
      </w:r>
      <w:r>
        <w:rPr>
          <w:rStyle w:val="FootnoteAnchor"/>
          <w:rtl w:val="true"/>
        </w:rPr>
        <w:footnoteReference w:id="296"/>
      </w:r>
      <w:bookmarkStart w:id="641" w:name="pg4724_45466"/>
    </w:p>
    <w:p>
      <w:pPr>
        <w:pStyle w:val="Heading3"/>
        <w:numPr>
          <w:ilvl w:val="2"/>
          <w:numId w:val="1"/>
        </w:numPr>
        <w:rPr/>
      </w:pPr>
      <w:bookmarkStart w:id="642" w:name="__RefHeading___Toc1322141_2035185390"/>
      <w:bookmarkStart w:id="643" w:name="_Toc270"/>
      <w:bookmarkEnd w:id="641"/>
      <w:bookmarkEnd w:id="642"/>
      <w:r>
        <w:rPr>
          <w:rtl w:val="true"/>
        </w:rPr>
        <w:t>آثار و برکات سوره سجده</w:t>
      </w:r>
      <w:bookmarkEnd w:id="643"/>
    </w:p>
    <w:p>
      <w:pPr>
        <w:pStyle w:val="Heading4"/>
        <w:numPr>
          <w:ilvl w:val="3"/>
          <w:numId w:val="1"/>
        </w:numPr>
        <w:rPr/>
      </w:pPr>
      <w:bookmarkStart w:id="644" w:name="__RefHeading___Toc1322143_2035185390"/>
      <w:bookmarkStart w:id="645" w:name="_Toc271"/>
      <w:bookmarkEnd w:id="644"/>
      <w:r>
        <w:rPr/>
        <w:t>1</w:t>
      </w:r>
      <w:r>
        <w:rPr>
          <w:rtl w:val="true"/>
        </w:rPr>
        <w:t xml:space="preserve">) </w:t>
      </w:r>
      <w:r>
        <w:rPr>
          <w:rtl w:val="true"/>
        </w:rPr>
        <w:t>ایمنی از تب و درد مفاصل</w:t>
      </w:r>
      <w:bookmarkEnd w:id="645"/>
    </w:p>
    <w:p>
      <w:pPr>
        <w:pStyle w:val="BookText"/>
        <w:rPr/>
      </w:pPr>
      <w:r>
        <w:rPr>
          <w:rFonts w:ascii="IRNazanin" w:hAnsi="IRNazanin" w:eastAsia="IRNazanin"/>
          <w:color w:val="111111"/>
          <w:sz w:val="28"/>
          <w:sz w:val="28"/>
          <w:szCs w:val="28"/>
          <w:rtl w:val="true"/>
          <w:lang w:bidi="fa-IR"/>
        </w:rPr>
        <w:t>از پیامبر گرامی‌اسلامی‌نقل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سجده را بنویسد و با خود همراه داشته باشد از مبتلا شدن به تب و سردرد و درد مفاصل در امان است</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روایتی از امام صادق علیه‌السلام نیز هم به داشتن نوشته این سوره مبارکه و هم نوشیدن آب حاصل از شستن این سوره برای رفع انواع تب‌ها مفید دانسته است</w:t>
      </w:r>
      <w:r>
        <w:rPr>
          <w:rStyle w:val="FootnoteAnchor"/>
          <w:rtl w:val="true"/>
        </w:rPr>
        <w:footnoteReference w:id="298"/>
      </w:r>
    </w:p>
    <w:p>
      <w:pPr>
        <w:pStyle w:val="Heading4"/>
        <w:numPr>
          <w:ilvl w:val="3"/>
          <w:numId w:val="1"/>
        </w:numPr>
        <w:rPr/>
      </w:pPr>
      <w:bookmarkStart w:id="646" w:name="__RefHeading___Toc1322145_2035185390"/>
      <w:bookmarkStart w:id="647" w:name="_Toc272"/>
      <w:bookmarkEnd w:id="646"/>
      <w:r>
        <w:rPr/>
        <w:t>2</w:t>
      </w:r>
      <w:r>
        <w:rPr>
          <w:rtl w:val="true"/>
        </w:rPr>
        <w:t xml:space="preserve">) </w:t>
      </w:r>
      <w:r>
        <w:rPr>
          <w:rtl w:val="true"/>
        </w:rPr>
        <w:t>عزل کردن حاکم ستمگر</w:t>
      </w:r>
      <w:bookmarkEnd w:id="64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المصباح در باب خواص سوره سجده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سجده را بنویسد و در خانه والی و حاکمی‌قرار دهند در همان سال معزول می‌شود</w:t>
      </w:r>
      <w:r>
        <w:rPr>
          <w:rFonts w:eastAsia="IRNazanin" w:cs="IRNazanin"/>
          <w:color w:val="111111"/>
          <w:sz w:val="28"/>
          <w:szCs w:val="28"/>
          <w:rtl w:val="true"/>
          <w:lang w:bidi="fa-IR"/>
        </w:rPr>
        <w:t>.</w:t>
      </w:r>
      <w:r>
        <w:rPr>
          <w:rStyle w:val="FootnoteAnchor"/>
          <w:rtl w:val="true"/>
        </w:rPr>
        <w:footnoteReference w:id="299"/>
      </w:r>
      <w:bookmarkStart w:id="648" w:name="pg4724_45467"/>
    </w:p>
    <w:p>
      <w:pPr>
        <w:pStyle w:val="Heading2"/>
        <w:numPr>
          <w:ilvl w:val="1"/>
          <w:numId w:val="1"/>
        </w:numPr>
        <w:rPr/>
      </w:pPr>
      <w:bookmarkStart w:id="649" w:name="__RefHeading___Toc1322147_2035185390"/>
      <w:bookmarkStart w:id="650" w:name="_Toc273"/>
      <w:bookmarkEnd w:id="648"/>
      <w:bookmarkEnd w:id="649"/>
      <w:r>
        <w:rPr>
          <w:rtl w:val="true"/>
        </w:rPr>
        <w:t>سوره احزاب</w:t>
      </w:r>
      <w:bookmarkEnd w:id="650"/>
    </w:p>
    <w:p>
      <w:pPr>
        <w:pStyle w:val="Heading3"/>
        <w:numPr>
          <w:ilvl w:val="2"/>
          <w:numId w:val="1"/>
        </w:numPr>
        <w:rPr/>
      </w:pPr>
      <w:bookmarkStart w:id="651" w:name="__RefHeading___Toc1322149_2035185390"/>
      <w:bookmarkStart w:id="652" w:name="_Toc274"/>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 xml:space="preserve">احزاب سی و سومین سوره قرآن است که مدنی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دارد</w:t>
      </w:r>
      <w:r>
        <w:rPr>
          <w:rFonts w:eastAsia="IRNazanin" w:cs="IRNazanin"/>
          <w:color w:val="111111"/>
          <w:sz w:val="28"/>
          <w:szCs w:val="28"/>
          <w:rtl w:val="true"/>
          <w:lang w:bidi="fa-IR"/>
        </w:rPr>
        <w:t>.</w:t>
      </w:r>
    </w:p>
    <w:p>
      <w:pPr>
        <w:pStyle w:val="Heading3"/>
        <w:numPr>
          <w:ilvl w:val="2"/>
          <w:numId w:val="1"/>
        </w:numPr>
        <w:rPr/>
      </w:pPr>
      <w:bookmarkStart w:id="653" w:name="__RefHeading___Toc1322151_2035185390"/>
      <w:bookmarkStart w:id="654" w:name="_Toc275"/>
      <w:bookmarkEnd w:id="653"/>
      <w:r>
        <w:rPr>
          <w:rtl w:val="true"/>
        </w:rPr>
        <w:t>فضیلت و خواص سوره احزاب</w:t>
      </w:r>
      <w:bookmarkEnd w:id="654"/>
    </w:p>
    <w:p>
      <w:pPr>
        <w:pStyle w:val="BookText"/>
        <w:rPr/>
      </w:pPr>
      <w:r>
        <w:rPr>
          <w:rFonts w:ascii="IRNazanin" w:hAnsi="IRNazanin" w:eastAsia="IRNazanin"/>
          <w:color w:val="111111"/>
          <w:sz w:val="28"/>
          <w:sz w:val="28"/>
          <w:szCs w:val="28"/>
          <w:rtl w:val="true"/>
          <w:lang w:bidi="fa-IR"/>
        </w:rPr>
        <w:t>در فضیلت این سوره از نبی مکرم اسلام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احزاب را قرائت کند و به خانواده اش آموزش دهد از عذاب قبر در امان خواهد بود</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امام صادق علیه‌السلام نیز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سوره احزاب را زیاد قرائت کند در روز قیامت در همسایگی و جوار پیامبر صلی‌الله علیه و آله خواهد بود</w:t>
      </w:r>
      <w:r>
        <w:rPr>
          <w:rStyle w:val="FootnoteAnchor"/>
          <w:rtl w:val="true"/>
        </w:rPr>
        <w:footnoteReference w:id="301"/>
      </w:r>
    </w:p>
    <w:p>
      <w:pPr>
        <w:pStyle w:val="Heading3"/>
        <w:numPr>
          <w:ilvl w:val="2"/>
          <w:numId w:val="1"/>
        </w:numPr>
        <w:rPr/>
      </w:pPr>
      <w:bookmarkStart w:id="655" w:name="__RefHeading___Toc1322153_2035185390"/>
      <w:bookmarkStart w:id="656" w:name="_Toc276"/>
      <w:bookmarkEnd w:id="655"/>
      <w:r>
        <w:rPr>
          <w:rtl w:val="true"/>
        </w:rPr>
        <w:t>آثار و برکات سوره احزاب</w:t>
      </w:r>
      <w:bookmarkEnd w:id="656"/>
    </w:p>
    <w:p>
      <w:pPr>
        <w:pStyle w:val="Heading4"/>
        <w:numPr>
          <w:ilvl w:val="3"/>
          <w:numId w:val="1"/>
        </w:numPr>
        <w:rPr/>
      </w:pPr>
      <w:bookmarkStart w:id="657" w:name="__RefHeading___Toc1322155_2035185390"/>
      <w:bookmarkStart w:id="658" w:name="_Toc277"/>
      <w:bookmarkEnd w:id="657"/>
      <w:r>
        <w:rPr/>
        <w:t>1</w:t>
      </w:r>
      <w:r>
        <w:rPr>
          <w:rtl w:val="true"/>
        </w:rPr>
        <w:t xml:space="preserve">) </w:t>
      </w:r>
      <w:r>
        <w:rPr>
          <w:rtl w:val="true"/>
        </w:rPr>
        <w:t>خواستگار فراوان می شود</w:t>
      </w:r>
      <w:bookmarkEnd w:id="658"/>
    </w:p>
    <w:p>
      <w:pPr>
        <w:pStyle w:val="BookText"/>
        <w:rPr/>
      </w:pPr>
      <w:r>
        <w:rPr>
          <w:rFonts w:ascii="IRNazanin" w:hAnsi="IRNazanin" w:eastAsia="IRNazanin"/>
          <w:color w:val="111111"/>
          <w:sz w:val="28"/>
          <w:sz w:val="28"/>
          <w:szCs w:val="28"/>
          <w:rtl w:val="true"/>
          <w:lang w:bidi="fa-IR"/>
        </w:rPr>
        <w:t>از پیامبر اکرم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احزاب را بر پوست اهویی بنویسند و در ظرف کوچک شیشه ای قرار دهند و در منزل بگذارند، خواستگاران دختر او و خواهران و بستگان او زیاد شوند و میل و رغبت دیگران به دختر زیاد شود هر چند فقیر و درمانده باشد</w:t>
      </w:r>
      <w:r>
        <w:rPr>
          <w:rStyle w:val="FootnoteAnchor"/>
          <w:rtl w:val="true"/>
        </w:rPr>
        <w:footnoteReference w:id="302"/>
      </w:r>
    </w:p>
    <w:p>
      <w:pPr>
        <w:pStyle w:val="Heading4"/>
        <w:numPr>
          <w:ilvl w:val="3"/>
          <w:numId w:val="1"/>
        </w:numPr>
        <w:rPr/>
      </w:pPr>
      <w:bookmarkStart w:id="659" w:name="__RefHeading___Toc1322157_2035185390"/>
      <w:bookmarkStart w:id="660" w:name="_Toc278"/>
      <w:bookmarkEnd w:id="659"/>
      <w:r>
        <w:rPr/>
        <w:t>2</w:t>
      </w:r>
      <w:r>
        <w:rPr>
          <w:rtl w:val="true"/>
        </w:rPr>
        <w:t xml:space="preserve">) </w:t>
      </w:r>
      <w:r>
        <w:rPr>
          <w:rtl w:val="true"/>
        </w:rPr>
        <w:t xml:space="preserve">برآورده شدن </w:t>
      </w:r>
      <w:r>
        <w:rPr/>
        <w:t>100</w:t>
      </w:r>
      <w:r>
        <w:rPr>
          <w:rtl w:val="true"/>
        </w:rPr>
        <w:t xml:space="preserve"> </w:t>
      </w:r>
      <w:r>
        <w:rPr>
          <w:rtl w:val="true"/>
        </w:rPr>
        <w:t>حاجت</w:t>
      </w:r>
      <w:bookmarkEnd w:id="66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مغیره گوید که از موسی بن جعفر علیه‌السلام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تعقیب نماز صبح و مغرب پیش از آنکه برخیزد یا با کسی سخن بگوید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ان الله و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بعد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محمدالنبی و ذریته خداوند صد حاجتش را برآورده سازد و هفتاد تای آن را در دنیا و سی حاجت در اخرت</w:t>
      </w:r>
      <w:r>
        <w:rPr>
          <w:rFonts w:eastAsia="IRNazanin" w:cs="IRNazanin"/>
          <w:color w:val="111111"/>
          <w:sz w:val="28"/>
          <w:szCs w:val="28"/>
          <w:rtl w:val="true"/>
          <w:lang w:bidi="fa-IR"/>
        </w:rPr>
        <w:t>.</w:t>
      </w:r>
      <w:bookmarkStart w:id="661" w:name="pg4724_45468"/>
    </w:p>
    <w:p>
      <w:pPr>
        <w:pStyle w:val="BookText"/>
        <w:rPr/>
      </w:pPr>
      <w:bookmarkEnd w:id="661"/>
      <w:r>
        <w:rPr>
          <w:rFonts w:ascii="IRNazanin" w:hAnsi="IRNazanin" w:eastAsia="IRNazanin"/>
          <w:color w:val="111111"/>
          <w:sz w:val="28"/>
          <w:sz w:val="28"/>
          <w:szCs w:val="28"/>
          <w:rtl w:val="true"/>
          <w:lang w:bidi="fa-IR"/>
        </w:rPr>
        <w:t>عبدالله گوید پرسیدم معنی صلاة خدا و ملائکه و مومنین چیست؟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خدا رحمت اوست و صلاة ملائکه ستایش و مدحشان است برای پیامبر و صلاة مومنیت دعاست برای پیامبر و آلش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اسرار آل محمد در موضوع صلوات بر پیامبر و آلش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صلی علی محمد و آل محمد فی الاولین، و صلی علی محمد و آل محمد فی الاخرین، وصلی علی محمد و آل محمد فی الملا الاعلی و صلی علی محمد و آل محمد فی المرسلین، اللهماعط محمداً و آل محمد ، الوسیله و الشرف و الفضیله و ادرجة الکبیرة اللهم انی آمنت بمحمد و لم اره فلا تحرمنی یوم القیامه رویته و ارزقنی صحبته و توفنی علی ملته و اسقنی من حوضه مشرباً رویا سائغا هنیئاً لا اظمأ بعده ابداً انک علی کل شیء قدیر، اللهم کما آمنت بمحمد و لم اره فعرفنی فی الجنان وجهه ، اللهم بلّغ روح عنی تحیّة کثیرة و سلاما پس کسی که بر پیامبر اکرم صلی‌الله علیه و آله در هر بامداد سه بار و در هر شامگاه سه بار این چنین صلوات بفرستد تمام گنا‌هان و خطا‌هایش نابود و محو شود و ایام شادیش تداوم یابد و دعایش مستجاب گردد و به آرزویش برسد و روزیش فراوان شود و بر پیروزی بر دشمن یاری شود و اسباب خیر و نیکی برایش فراهم گردد و در بهشت برین از همنشینان پیامبر صلی‌الله علیه و آله باشد</w:t>
      </w:r>
      <w:r>
        <w:rPr>
          <w:rFonts w:eastAsia="IRNazanin" w:cs="IRNazanin"/>
          <w:color w:val="111111"/>
          <w:sz w:val="28"/>
          <w:szCs w:val="28"/>
          <w:rtl w:val="true"/>
          <w:lang w:bidi="fa-IR"/>
        </w:rPr>
        <w:t>.</w:t>
      </w:r>
      <w:r>
        <w:rPr>
          <w:rStyle w:val="FootnoteAnchor"/>
          <w:rtl w:val="true"/>
        </w:rPr>
        <w:footnoteReference w:id="303"/>
      </w:r>
    </w:p>
    <w:p>
      <w:pPr>
        <w:pStyle w:val="Heading2"/>
        <w:numPr>
          <w:ilvl w:val="1"/>
          <w:numId w:val="1"/>
        </w:numPr>
        <w:rPr/>
      </w:pPr>
      <w:bookmarkStart w:id="662" w:name="__RefHeading___Toc1322159_2035185390"/>
      <w:bookmarkStart w:id="663" w:name="_Toc279"/>
      <w:bookmarkEnd w:id="662"/>
      <w:r>
        <w:rPr>
          <w:rtl w:val="true"/>
        </w:rPr>
        <w:t>سوره سبأ</w:t>
      </w:r>
      <w:bookmarkEnd w:id="663"/>
    </w:p>
    <w:p>
      <w:pPr>
        <w:pStyle w:val="Heading3"/>
        <w:numPr>
          <w:ilvl w:val="2"/>
          <w:numId w:val="1"/>
        </w:numPr>
        <w:rPr/>
      </w:pPr>
      <w:bookmarkStart w:id="664" w:name="__RefHeading___Toc1322161_2035185390"/>
      <w:bookmarkStart w:id="665" w:name="_Toc280"/>
      <w:bookmarkEnd w:id="664"/>
      <w:r>
        <w:rPr>
          <w:rtl w:val="true"/>
        </w:rPr>
        <w:t>اشاره</w:t>
      </w:r>
      <w:bookmarkEnd w:id="66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سبأ و نام دیگرش داوود</w:t>
      </w:r>
      <w:r>
        <w:rPr>
          <w:rStyle w:val="FootnoteAnchor"/>
          <w:rtl w:val="true"/>
        </w:rPr>
        <w:footnoteReference w:id="304"/>
      </w:r>
      <w:r>
        <w:rPr>
          <w:rFonts w:ascii="IRNazanin" w:hAnsi="IRNazanin" w:eastAsia="IRNazanin"/>
          <w:color w:val="111111"/>
          <w:sz w:val="28"/>
          <w:sz w:val="28"/>
          <w:szCs w:val="28"/>
          <w:rtl w:val="true"/>
          <w:lang w:bidi="fa-IR"/>
        </w:rPr>
        <w:t xml:space="preserve">سی و چهارمین سوره قران است که مکی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bookmarkStart w:id="666" w:name="pg4724_45469"/>
    </w:p>
    <w:p>
      <w:pPr>
        <w:pStyle w:val="Heading3"/>
        <w:numPr>
          <w:ilvl w:val="2"/>
          <w:numId w:val="1"/>
        </w:numPr>
        <w:rPr/>
      </w:pPr>
      <w:bookmarkStart w:id="667" w:name="__RefHeading___Toc1322163_2035185390"/>
      <w:bookmarkStart w:id="668" w:name="_Toc281"/>
      <w:bookmarkEnd w:id="666"/>
      <w:bookmarkEnd w:id="667"/>
      <w:r>
        <w:rPr>
          <w:rtl w:val="true"/>
        </w:rPr>
        <w:t>فضیلت و خواص سوره سبأ</w:t>
      </w:r>
      <w:bookmarkEnd w:id="668"/>
    </w:p>
    <w:p>
      <w:pPr>
        <w:pStyle w:val="BookText"/>
        <w:rPr/>
      </w:pPr>
      <w:r>
        <w:rPr>
          <w:rFonts w:ascii="IRNazanin" w:hAnsi="IRNazanin" w:eastAsia="IRNazanin"/>
          <w:color w:val="111111"/>
          <w:sz w:val="28"/>
          <w:sz w:val="28"/>
          <w:szCs w:val="28"/>
          <w:rtl w:val="true"/>
          <w:lang w:bidi="fa-IR"/>
        </w:rPr>
        <w:t>در فضیلت این سوره پیامبر اکرم صلی الله علیه و اله وسلم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سوره سبأ را قرائت کند همه پیامبران الهی روز قیامت با او رفیق و همراه بوده و با او مصافحه می‌کنند</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امام صادق علیه‌السلام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سوره‌های سبأ و فاطر را در شب قرائت کند، همواره در آن شب در حفظ و امان خداوند و وکیلان او خواهد بود و اگر در روز این سوره‌ها را بخواند هیچ امر ناخوشایند و مکروهی به او نمی‌رسد و از خیر دنیا وآخرت چیز‌هایی به او داده می‌شود که به ذهنش خطور نکرده است</w:t>
      </w:r>
      <w:r>
        <w:rPr>
          <w:rStyle w:val="FootnoteAnchor"/>
          <w:rtl w:val="true"/>
        </w:rPr>
        <w:footnoteReference w:id="306"/>
      </w:r>
    </w:p>
    <w:p>
      <w:pPr>
        <w:pStyle w:val="Heading3"/>
        <w:numPr>
          <w:ilvl w:val="2"/>
          <w:numId w:val="1"/>
        </w:numPr>
        <w:rPr/>
      </w:pPr>
      <w:bookmarkStart w:id="669" w:name="__RefHeading___Toc1322165_2035185390"/>
      <w:bookmarkStart w:id="670" w:name="_Toc282"/>
      <w:bookmarkEnd w:id="669"/>
      <w:r>
        <w:rPr>
          <w:rtl w:val="true"/>
        </w:rPr>
        <w:t>آثار و برکات سوره سباء</w:t>
      </w:r>
      <w:bookmarkEnd w:id="67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ایمن شدن و فرو ریختن ترس</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برکات این سوره از رسول گرامی‌اسلام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سبأ را بنویسد و بر خود بیاویزد هیچ حیوان و جنبنده آزار دهنده ای به او نزدیک نمی‌شود و اگر نوشته این سوره را بشوید و از آن بنوشد و مقداری از آن را بر خود بپاشد، اگر از چیزی می‌ترسد، ایمنی یافته و ترسش می‌ریزد و اگر صورتش را با آن بشوید نیز ترس و هراسش از بین می‌رود</w:t>
      </w:r>
      <w:r>
        <w:rPr>
          <w:rStyle w:val="FootnoteAnchor"/>
          <w:rtl w:val="true"/>
        </w:rPr>
        <w:footnoteReference w:id="307"/>
      </w:r>
      <w:bookmarkStart w:id="671" w:name="pg4724_45470"/>
    </w:p>
    <w:p>
      <w:pPr>
        <w:pStyle w:val="Heading2"/>
        <w:numPr>
          <w:ilvl w:val="1"/>
          <w:numId w:val="1"/>
        </w:numPr>
        <w:rPr/>
      </w:pPr>
      <w:bookmarkStart w:id="672" w:name="__RefHeading___Toc1322167_2035185390"/>
      <w:bookmarkStart w:id="673" w:name="_Toc283"/>
      <w:bookmarkEnd w:id="671"/>
      <w:bookmarkEnd w:id="672"/>
      <w:r>
        <w:rPr>
          <w:rtl w:val="true"/>
        </w:rPr>
        <w:t>سوره فاطر</w:t>
      </w:r>
      <w:bookmarkEnd w:id="673"/>
    </w:p>
    <w:p>
      <w:pPr>
        <w:pStyle w:val="Heading3"/>
        <w:numPr>
          <w:ilvl w:val="2"/>
          <w:numId w:val="1"/>
        </w:numPr>
        <w:rPr/>
      </w:pPr>
      <w:bookmarkStart w:id="674" w:name="__RefHeading___Toc1322169_2035185390"/>
      <w:bookmarkStart w:id="675" w:name="_Toc284"/>
      <w:bookmarkEnd w:id="674"/>
      <w:r>
        <w:rPr>
          <w:rtl w:val="true"/>
        </w:rPr>
        <w:t>اشاره</w:t>
      </w:r>
      <w:bookmarkEnd w:id="675"/>
    </w:p>
    <w:p>
      <w:pPr>
        <w:pStyle w:val="BookText"/>
        <w:rPr/>
      </w:pPr>
      <w:r>
        <w:rPr>
          <w:rFonts w:ascii="IRNazanin" w:hAnsi="IRNazanin" w:eastAsia="IRNazanin"/>
          <w:color w:val="111111"/>
          <w:sz w:val="28"/>
          <w:sz w:val="28"/>
          <w:szCs w:val="28"/>
          <w:rtl w:val="true"/>
          <w:lang w:bidi="fa-IR"/>
        </w:rPr>
        <w:t>فاطر و نام دیگرش ملائکه</w:t>
      </w:r>
      <w:r>
        <w:rPr>
          <w:rStyle w:val="FootnoteAnchor"/>
          <w:rtl w:val="true"/>
        </w:rPr>
        <w:footnoteReference w:id="308"/>
      </w:r>
      <w:r>
        <w:rPr>
          <w:rFonts w:ascii="IRNazanin" w:hAnsi="IRNazanin" w:eastAsia="IRNazanin"/>
          <w:color w:val="111111"/>
          <w:sz w:val="28"/>
          <w:sz w:val="28"/>
          <w:szCs w:val="28"/>
          <w:rtl w:val="true"/>
          <w:lang w:bidi="fa-IR"/>
        </w:rPr>
        <w:t xml:space="preserve">سی و پنجمین سوره قرآن است که مکی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676" w:name="__RefHeading___Toc1322171_2035185390"/>
      <w:bookmarkStart w:id="677" w:name="_Toc285"/>
      <w:bookmarkEnd w:id="676"/>
      <w:r>
        <w:rPr>
          <w:rtl w:val="true"/>
        </w:rPr>
        <w:t>فضیلت و خواص سوره فاطر</w:t>
      </w:r>
      <w:bookmarkEnd w:id="677"/>
    </w:p>
    <w:p>
      <w:pPr>
        <w:pStyle w:val="BookText"/>
        <w:rPr/>
      </w:pPr>
      <w:r>
        <w:rPr>
          <w:rFonts w:ascii="IRNazanin" w:hAnsi="IRNazanin" w:eastAsia="IRNazanin"/>
          <w:color w:val="111111"/>
          <w:sz w:val="28"/>
          <w:sz w:val="28"/>
          <w:szCs w:val="28"/>
          <w:rtl w:val="true"/>
          <w:lang w:bidi="fa-IR"/>
        </w:rPr>
        <w:t>در فضیلت این سوره از حضرت محمد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فاطر را قرائت کند در روز قیامت سه در از در‌های بهشتی او را صدا می‌زند که از هر کدام از این سه در که خواست وارد شود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از امام صادق علیه‌السلام نیز در باب قرائت سوره‌های حمدینفاطر،سبأ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دو سوره را در شب قرائت کند، همواره در آن شب در حفظ و امان خداوند و وکیلان او خواهد بود و اگر در روز این سوره‌ها را بخواند هیچ امر ناخوشایند و مکروهی به او نمی‌رسد و از خیر دنیا وآخرت چیز‌هایی به او داده می‌شود که به ذهنش خطور نکرده است</w:t>
      </w:r>
      <w:r>
        <w:rPr>
          <w:rStyle w:val="FootnoteAnchor"/>
          <w:rtl w:val="true"/>
        </w:rPr>
        <w:footnoteReference w:id="310"/>
      </w:r>
    </w:p>
    <w:p>
      <w:pPr>
        <w:pStyle w:val="Heading3"/>
        <w:numPr>
          <w:ilvl w:val="2"/>
          <w:numId w:val="1"/>
        </w:numPr>
        <w:rPr/>
      </w:pPr>
      <w:bookmarkStart w:id="678" w:name="__RefHeading___Toc1322173_2035185390"/>
      <w:bookmarkStart w:id="679" w:name="_Toc286"/>
      <w:bookmarkEnd w:id="678"/>
      <w:r>
        <w:rPr>
          <w:rtl w:val="true"/>
        </w:rPr>
        <w:t>آثار و برکات سوره فاطر</w:t>
      </w:r>
      <w:bookmarkEnd w:id="679"/>
    </w:p>
    <w:p>
      <w:pPr>
        <w:pStyle w:val="Heading4"/>
        <w:numPr>
          <w:ilvl w:val="3"/>
          <w:numId w:val="1"/>
        </w:numPr>
        <w:rPr/>
      </w:pPr>
      <w:bookmarkStart w:id="680" w:name="__RefHeading___Toc1322175_2035185390"/>
      <w:bookmarkStart w:id="681" w:name="_Toc287"/>
      <w:bookmarkEnd w:id="680"/>
      <w:r>
        <w:rPr/>
        <w:t>1</w:t>
      </w:r>
      <w:r>
        <w:rPr>
          <w:rtl w:val="true"/>
        </w:rPr>
        <w:t xml:space="preserve">) </w:t>
      </w:r>
      <w:r>
        <w:rPr>
          <w:rtl w:val="true"/>
        </w:rPr>
        <w:t>اثری عجیب</w:t>
      </w:r>
      <w:bookmarkEnd w:id="681"/>
    </w:p>
    <w:p>
      <w:pPr>
        <w:pStyle w:val="BookText"/>
        <w:rPr/>
      </w:pPr>
      <w:r>
        <w:rPr>
          <w:rFonts w:ascii="IRNazanin" w:hAnsi="IRNazanin" w:eastAsia="IRNazanin"/>
          <w:color w:val="111111"/>
          <w:sz w:val="28"/>
          <w:sz w:val="28"/>
          <w:szCs w:val="28"/>
          <w:rtl w:val="true"/>
          <w:lang w:bidi="fa-IR"/>
        </w:rPr>
        <w:t>در تفسیر البر‌هان به نقل از رسول گرامی‌اسلام صلی‌الله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فاطر را بنویسد و در ظرف در بسته چوبی قرار دهد و آن را در دامن کسی که متوجه نیست بیفکند آن شخص نمی‌تواند از جای خود برخیزد تا آنگاه که آن ظرف را از دامن او بردارند</w:t>
      </w:r>
      <w:r>
        <w:rPr>
          <w:rStyle w:val="FootnoteAnchor"/>
          <w:rtl w:val="true"/>
        </w:rPr>
        <w:footnoteReference w:id="31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نیز روایتی به همین مضمون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فاطر را بنویسد و در ظرف یا پوششی ن‌هاده و با شخصی همراه کند، آن شخص نمی‌تواند از آن مکان خارج شود تا وقتی که ان نوشته را از او بردارند و اگر آن را در دامن شخصی بدون التفات او بیفکنند تا وقتی آن نوشته بر دامن اوست نمی‌تواند از جای خود برخیزد</w:t>
      </w:r>
      <w:r>
        <w:rPr>
          <w:rStyle w:val="FootnoteAnchor"/>
          <w:rtl w:val="true"/>
        </w:rPr>
        <w:footnoteReference w:id="312"/>
      </w:r>
      <w:bookmarkStart w:id="682" w:name="pg4724_45471"/>
    </w:p>
    <w:p>
      <w:pPr>
        <w:pStyle w:val="Heading4"/>
        <w:numPr>
          <w:ilvl w:val="3"/>
          <w:numId w:val="1"/>
        </w:numPr>
        <w:rPr/>
      </w:pPr>
      <w:bookmarkStart w:id="683" w:name="__RefHeading___Toc1322177_2035185390"/>
      <w:bookmarkStart w:id="684" w:name="_Toc288"/>
      <w:bookmarkEnd w:id="682"/>
      <w:bookmarkEnd w:id="683"/>
      <w:r>
        <w:rPr/>
        <w:t>2</w:t>
      </w:r>
      <w:r>
        <w:rPr>
          <w:rtl w:val="true"/>
        </w:rPr>
        <w:t xml:space="preserve">) </w:t>
      </w:r>
      <w:r>
        <w:rPr>
          <w:rtl w:val="true"/>
        </w:rPr>
        <w:t>رشد تجارت و سود فراوان</w:t>
      </w:r>
      <w:bookmarkEnd w:id="684"/>
    </w:p>
    <w:p>
      <w:pPr>
        <w:pStyle w:val="BookText"/>
        <w:rPr/>
      </w:pPr>
      <w:r>
        <w:rPr>
          <w:rFonts w:ascii="IRNazanin" w:hAnsi="IRNazanin" w:eastAsia="IRNazanin"/>
          <w:color w:val="111111"/>
          <w:sz w:val="28"/>
          <w:sz w:val="28"/>
          <w:szCs w:val="28"/>
          <w:rtl w:val="true"/>
          <w:lang w:bidi="fa-IR"/>
        </w:rPr>
        <w:t xml:space="preserve">هر کس دو آیه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را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پنبه ای نو و پاک بنویسد و در مکان تجارت خود قرار دهد، موجب رشد تجاری او و سود فراوان می‌شود</w:t>
      </w:r>
      <w:r>
        <w:rPr>
          <w:rStyle w:val="FootnoteAnchor"/>
          <w:rtl w:val="true"/>
        </w:rPr>
        <w:footnoteReference w:id="313"/>
      </w:r>
    </w:p>
    <w:p>
      <w:pPr>
        <w:pStyle w:val="Heading4"/>
        <w:numPr>
          <w:ilvl w:val="3"/>
          <w:numId w:val="1"/>
        </w:numPr>
        <w:rPr/>
      </w:pPr>
      <w:bookmarkStart w:id="685" w:name="__RefHeading___Toc1322179_2035185390"/>
      <w:bookmarkStart w:id="686" w:name="_Toc289"/>
      <w:bookmarkEnd w:id="685"/>
      <w:r>
        <w:rPr/>
        <w:t>3</w:t>
      </w:r>
      <w:r>
        <w:rPr>
          <w:rtl w:val="true"/>
        </w:rPr>
        <w:t xml:space="preserve">) </w:t>
      </w:r>
      <w:r>
        <w:rPr>
          <w:rtl w:val="true"/>
        </w:rPr>
        <w:t>ایمن شدن از زلزله و خراب شدن خانه</w:t>
      </w:r>
      <w:bookmarkEnd w:id="686"/>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شب و هنگام خوابیدن از وقوع زلزله و خراب شدن خانه می‌ترسی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را قرائت کن</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پیامبر گرامی‌اسلام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امتم از فرو ریختن ساختمان این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است</w:t>
      </w:r>
      <w:r>
        <w:rPr>
          <w:rStyle w:val="FootnoteAnchor"/>
          <w:rtl w:val="true"/>
        </w:rPr>
        <w:footnoteReference w:id="315"/>
      </w:r>
    </w:p>
    <w:p>
      <w:pPr>
        <w:pStyle w:val="Heading4"/>
        <w:numPr>
          <w:ilvl w:val="3"/>
          <w:numId w:val="1"/>
        </w:numPr>
        <w:rPr/>
      </w:pPr>
      <w:bookmarkStart w:id="687" w:name="__RefHeading___Toc1322181_2035185390"/>
      <w:bookmarkStart w:id="688" w:name="_Toc290"/>
      <w:bookmarkEnd w:id="687"/>
      <w:r>
        <w:rPr/>
        <w:t>4</w:t>
      </w:r>
      <w:r>
        <w:rPr>
          <w:rtl w:val="true"/>
        </w:rPr>
        <w:t xml:space="preserve">) </w:t>
      </w:r>
      <w:r>
        <w:rPr>
          <w:rtl w:val="true"/>
        </w:rPr>
        <w:t>درمان بیماری صرع</w:t>
      </w:r>
      <w:bookmarkEnd w:id="68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مولایم امام صادق علیه‌السلام بودم مردی از اهل مرو خدمت ایشان بود که پسرش به بیماری صرع مبتلا بود و ان مرد از این گرفتاری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فرمود او را به نزد من بیاور و بعد با دستان مبارکش سر کدک مبتلا به صرع را مسح کرد و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Style w:val="FootnoteAnchor"/>
          <w:rtl w:val="true"/>
        </w:rPr>
        <w:footnoteReference w:id="316"/>
      </w:r>
      <w:bookmarkStart w:id="689" w:name="pg4724_45472"/>
    </w:p>
    <w:p>
      <w:pPr>
        <w:pStyle w:val="Heading2"/>
        <w:numPr>
          <w:ilvl w:val="1"/>
          <w:numId w:val="1"/>
        </w:numPr>
        <w:rPr/>
      </w:pPr>
      <w:bookmarkStart w:id="690" w:name="__RefHeading___Toc1322183_2035185390"/>
      <w:bookmarkStart w:id="691" w:name="_Toc291"/>
      <w:bookmarkEnd w:id="689"/>
      <w:bookmarkEnd w:id="690"/>
      <w:r>
        <w:rPr>
          <w:rtl w:val="true"/>
        </w:rPr>
        <w:t>سوره یس</w:t>
      </w:r>
      <w:bookmarkEnd w:id="691"/>
    </w:p>
    <w:p>
      <w:pPr>
        <w:pStyle w:val="Heading3"/>
        <w:numPr>
          <w:ilvl w:val="2"/>
          <w:numId w:val="1"/>
        </w:numPr>
        <w:rPr/>
      </w:pPr>
      <w:bookmarkStart w:id="692" w:name="__RefHeading___Toc1322185_2035185390"/>
      <w:bookmarkStart w:id="693" w:name="_Toc292"/>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 xml:space="preserve">یس، و نام‌های دیگرش عزیزه؛ معمّه﴿شامل شونده، مدافعه قاضیهدفع کننده برآورده سی و ششمین سوره قرآن است که مکی و دارای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Heading3"/>
        <w:numPr>
          <w:ilvl w:val="2"/>
          <w:numId w:val="1"/>
        </w:numPr>
        <w:rPr/>
      </w:pPr>
      <w:bookmarkStart w:id="694" w:name="__RefHeading___Toc1322187_2035185390"/>
      <w:bookmarkStart w:id="695" w:name="_Toc293"/>
      <w:bookmarkEnd w:id="694"/>
      <w:r>
        <w:rPr>
          <w:rtl w:val="true"/>
        </w:rPr>
        <w:t>فضیلت و خواص سوره یس</w:t>
      </w:r>
      <w:bookmarkEnd w:id="695"/>
    </w:p>
    <w:p>
      <w:pPr>
        <w:pStyle w:val="BookText"/>
        <w:rPr/>
      </w:pPr>
      <w:r>
        <w:rPr>
          <w:rFonts w:ascii="IRNazanin" w:hAnsi="IRNazanin" w:eastAsia="IRNazanin"/>
          <w:color w:val="111111"/>
          <w:sz w:val="28"/>
          <w:sz w:val="28"/>
          <w:szCs w:val="28"/>
          <w:rtl w:val="true"/>
          <w:lang w:bidi="fa-IR"/>
        </w:rPr>
        <w:t>از رسول گرامی‌اسلام روایت شده قرائت کننده این سوره نزد خداوند شریف خوانده می‌شود و این سوره برای قاری خود شفاعت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از ایشان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در تورات معمّه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شونده نام دارد چون خیر دنیا و آخرت را شامل حال قرائت کننده خود می‌کند و بلا‌های دنیا و سختی‌های آخرت را از او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قاضیه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کننده برآورنده نامیده می‌شود چون از قاری خود، هر بدی را دفع کرده و همه حاجت‌های او را روا می‌کند و قرائت آن سوره پاداشی برابر بیست حج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سپردن به صدای قرائت آن، معادل با ثواب هزار دینار انفاق در راه خداست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در فضیلت این سوره از حضرت محمد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یس را قرائت نماید مانند آن است که ده بار قرآن را ختم نماید</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ایشان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یس را برای رضای خدا بخواند خداوند او را خواهد بخشید و اجری همانند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قرآن به او خواهد داد و اگر برای مریض در شرف مرگی خوانده شود، به تعداد حروف این 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نزد او به صف شده و برای او استغفار کرده و شاهد قبض روحش بوده و جنازه اش را تشییع می‌کنند و بر او نماز گزارده و شاهد دفنش هستند</w:t>
      </w:r>
      <w:r>
        <w:rPr>
          <w:rStyle w:val="FootnoteAnchor"/>
          <w:rtl w:val="true"/>
        </w:rPr>
        <w:footnoteReference w:id="31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ابی بصیر روایت شده که حضرت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برای هر چیزی قلبی است و قلب قرآن سوره یاسین است هر کس آن را قبل از خواب یا در روز، قبل از آنکه شام شود بخواند در آن روز از محفوظین و بهره مندان باشد تا آنکه شام کند و هر کس در شب قبل از خواب آن را تلاوت کند خداوند بر وی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بگمارد تا او را از شر بدی و هر شیطان رانده شدهو هر آسیب حفظ کنند و هر گاه در همان روز بمیرد خداوند او را وارد بهشت گرداند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هنگام غسلش گرد آیند و برای او طلب آمرزش کنند و با استغفار او را مشایعت و بدرقه نمایند تا کنار قبر، و چون او را به قبر برند آن فرشتگان جمله در قبر با وی درآیند و خدا را عبادت کنند و ثواب او را به مرده دهند و قبرش تا هر کجا که چشم ببیند فراخ گردد و از فشار قبر ایمن باشد و همیشه از قبرش تا آسمان نوری تابان باشد تا اینکه خداوند او را از قبر بیرون آرد و چون او را برانگیخت فرشتگان خدا با او هستند و بدرقه اش کنند و با وی به گفتگو پردازند و به رویش لبخند زنند و به هر خیر و نیکی مژده اش دهند تا او را از صراط و میزان بگذرانند و در پایگاه قربی او را بدارند که هیچ مخلوقی را جز مقربان و فرستادگان حق آن مقام و منزلت و قرب را باشد، و وی با پیامبران در آن درگاه نزد خدای تعالی باز ایستد و با غمخواران غم نخورد و با اندوهگینان اندوه نکشد و با زاری کنندگان زاری نکند</w:t>
      </w:r>
      <w:r>
        <w:rPr>
          <w:rFonts w:eastAsia="IRNazanin" w:cs="IRNazanin"/>
          <w:color w:val="111111"/>
          <w:sz w:val="28"/>
          <w:szCs w:val="28"/>
          <w:rtl w:val="true"/>
          <w:lang w:bidi="fa-IR"/>
        </w:rPr>
        <w:t>.</w:t>
      </w:r>
      <w:bookmarkStart w:id="696" w:name="pg4724_45473"/>
    </w:p>
    <w:p>
      <w:pPr>
        <w:pStyle w:val="BookText"/>
        <w:rPr/>
      </w:pPr>
      <w:bookmarkEnd w:id="696"/>
      <w:r>
        <w:rPr>
          <w:rFonts w:ascii="IRNazanin" w:hAnsi="IRNazanin" w:eastAsia="IRNazanin"/>
          <w:color w:val="111111"/>
          <w:sz w:val="28"/>
          <w:sz w:val="28"/>
          <w:szCs w:val="28"/>
          <w:rtl w:val="true"/>
          <w:lang w:bidi="fa-IR"/>
        </w:rPr>
        <w:t>آنگاه خداوند تعالی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شفاعت کن هر که را خواهی ،که شفاعت را درباره همه بپذیرم و حاجت بخواه که هر چه خواهی به تو دهم پس وی حاجت را از خدا بخواهد که برآورده شود و شفاعت کند که پذیرفته گردد و حساب او را چون دیگران نکشند و در آنجا چون دیگران بازداشت نشود و چون از زبونان و خوار شدگان زبون و خوار نگردد و به نکبت گناه و عمل زشتی که از او سر زده گرفتار نشود و برات آزادی او را سر گشاده بدو دهند تا اینکه از درگاه الهی به زیر آید و همه مردم از روی تعجب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این بنده را حتی یک گناه نبود او از همدمان محمد صلی‌الله علیه و آله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جعفی روایت شده که 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یاسین را در عمر خود یک بار بخواند خداوند به شماره تمام آفریده‌هایش در این ج‌هان و آن ج‌هان و آنچه در آسمان است به عد هر یک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در نامه عملش ثبت فرماید و به همین مقدار از گنا‌هان او محو سازد و دچار تنگدستی و زیان و بدهکاری و خانه خرابی نشود و بدبختی و دیوانگی نبیند و مبتلا به جذام و وسواس و دودلی و بیماری‌های مضر نگردد و خداوند سختی و دشواری مرگ را بر او آسان کند و خود متصدی و مباشر قبض روح او باشد و از جمله کسانی خواهد بود که خداوند فراخی زندگی او را به عهده گرفته و ضامن خوشحالی او هنگام مرگ گردیده و خشنودیش را آخرت تضمین کرده و همه فرشتگان آسمان و زمین را خطاب فرموده که من از بنده راضی هستم پس برای او آمرزش بطلبید</w:t>
      </w:r>
      <w:r>
        <w:rPr>
          <w:rFonts w:eastAsia="IRNazanin" w:cs="IRNazanin"/>
          <w:color w:val="111111"/>
          <w:sz w:val="28"/>
          <w:szCs w:val="28"/>
          <w:rtl w:val="true"/>
          <w:lang w:bidi="fa-IR"/>
        </w:rPr>
        <w:t>.</w:t>
      </w:r>
      <w:r>
        <w:rPr>
          <w:rStyle w:val="FootnoteAnchor"/>
          <w:rtl w:val="true"/>
        </w:rPr>
        <w:footnoteReference w:id="320"/>
      </w:r>
    </w:p>
    <w:p>
      <w:pPr>
        <w:pStyle w:val="Heading3"/>
        <w:numPr>
          <w:ilvl w:val="2"/>
          <w:numId w:val="1"/>
        </w:numPr>
        <w:rPr/>
      </w:pPr>
      <w:bookmarkStart w:id="697" w:name="__RefHeading___Toc1322189_2035185390"/>
      <w:bookmarkStart w:id="698" w:name="_Toc294"/>
      <w:bookmarkEnd w:id="697"/>
      <w:r>
        <w:rPr>
          <w:rtl w:val="true"/>
        </w:rPr>
        <w:t>آثار و برکات سوره یس</w:t>
      </w:r>
      <w:bookmarkEnd w:id="698"/>
    </w:p>
    <w:p>
      <w:pPr>
        <w:pStyle w:val="Heading4"/>
        <w:numPr>
          <w:ilvl w:val="3"/>
          <w:numId w:val="1"/>
        </w:numPr>
        <w:rPr/>
      </w:pPr>
      <w:bookmarkStart w:id="699" w:name="__RefHeading___Toc1322191_2035185390"/>
      <w:bookmarkStart w:id="700" w:name="_Toc295"/>
      <w:bookmarkEnd w:id="699"/>
      <w:r>
        <w:rPr/>
        <w:t>1</w:t>
      </w:r>
      <w:r>
        <w:rPr>
          <w:rtl w:val="true"/>
        </w:rPr>
        <w:t xml:space="preserve">) </w:t>
      </w:r>
      <w:r>
        <w:rPr>
          <w:rtl w:val="true"/>
        </w:rPr>
        <w:t>آثار دهگانه قرائت سوره یس</w:t>
      </w:r>
      <w:bookmarkEnd w:id="700"/>
    </w:p>
    <w:p>
      <w:pPr>
        <w:pStyle w:val="BookText"/>
        <w:rPr/>
      </w:pPr>
      <w:r>
        <w:rPr>
          <w:rFonts w:ascii="IRNazanin" w:hAnsi="IRNazanin" w:eastAsia="IRNazanin"/>
          <w:color w:val="111111"/>
          <w:sz w:val="28"/>
          <w:sz w:val="28"/>
          <w:szCs w:val="28"/>
          <w:rtl w:val="true"/>
          <w:lang w:bidi="fa-IR"/>
        </w:rPr>
        <w:t>پیامبر اسلام صلی‌الله علیه و آله به 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را بخوان که در آن ده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قرائت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اگر گرسنه باشد سیرگردد؛</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اگر تشنه باشد، سیراب گردد؛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اگر عریان باشد، پوشانیده گردد؛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اگر عزب باشد، ازدواج کند؛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اگر ترسان باشد، امنیت یابد؛</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اگر مریض باشد، عافیت یابد؛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اگر زندانی باشد، نجات یابد؛</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اگر مسافر باشد، در سفرش یاری شود؛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نزد میت خوانده نمی‌شود مگر اینکه خدا بر او آسان گیرد؛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اگر گمشده داشته باشد، گمشده اش را پیدا کند</w:t>
      </w:r>
      <w:r>
        <w:rPr>
          <w:rFonts w:eastAsia="IRNazanin" w:cs="IRNazanin"/>
          <w:color w:val="111111"/>
          <w:sz w:val="28"/>
          <w:szCs w:val="28"/>
          <w:rtl w:val="true"/>
          <w:lang w:bidi="fa-IR"/>
        </w:rPr>
        <w:t>.</w:t>
      </w:r>
      <w:r>
        <w:rPr>
          <w:rStyle w:val="FootnoteAnchor"/>
          <w:rtl w:val="true"/>
        </w:rPr>
        <w:footnoteReference w:id="321"/>
      </w:r>
      <w:bookmarkStart w:id="701" w:name="pg4724_45474"/>
    </w:p>
    <w:p>
      <w:pPr>
        <w:pStyle w:val="Heading4"/>
        <w:numPr>
          <w:ilvl w:val="3"/>
          <w:numId w:val="1"/>
        </w:numPr>
        <w:rPr/>
      </w:pPr>
      <w:bookmarkStart w:id="702" w:name="__RefHeading___Toc1322193_2035185390"/>
      <w:bookmarkStart w:id="703" w:name="_Toc296"/>
      <w:bookmarkEnd w:id="701"/>
      <w:bookmarkEnd w:id="702"/>
      <w:r>
        <w:rPr/>
        <w:t>2</w:t>
      </w:r>
      <w:r>
        <w:rPr>
          <w:rtl w:val="true"/>
        </w:rPr>
        <w:t xml:space="preserve">) </w:t>
      </w:r>
      <w:r>
        <w:rPr>
          <w:rtl w:val="true"/>
        </w:rPr>
        <w:t>پیدا شدن گمشده</w:t>
      </w:r>
      <w:bookmarkEnd w:id="703"/>
    </w:p>
    <w:p>
      <w:pPr>
        <w:pStyle w:val="BookText"/>
        <w:rPr/>
      </w:pPr>
      <w:r>
        <w:rPr>
          <w:rFonts w:ascii="IRNazanin" w:hAnsi="IRNazanin" w:eastAsia="IRNazanin"/>
          <w:color w:val="111111"/>
          <w:sz w:val="28"/>
          <w:sz w:val="28"/>
          <w:szCs w:val="28"/>
          <w:rtl w:val="true"/>
          <w:lang w:bidi="fa-IR"/>
        </w:rPr>
        <w:t>شخصی به امیرالمؤمنین علی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وقتی چیزی یا کسی گم می‌شود چه باید بکنم؟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بخوان و در هر دو رکعت بعد از حمد یس بخوان و بعد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یا‌هادی الضالّهِ رُدَّ عَلَیَّ ضالَّتی﴾ ای هدایت کننده گمشدگان، گمشده ام را به من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کردم و بعد از مدتی خداوند گمشده ام را به من برگرداند</w:t>
      </w:r>
      <w:r>
        <w:rPr>
          <w:rStyle w:val="FootnoteAnchor"/>
          <w:rtl w:val="true"/>
        </w:rPr>
        <w:footnoteReference w:id="322"/>
      </w:r>
    </w:p>
    <w:p>
      <w:pPr>
        <w:pStyle w:val="Heading4"/>
        <w:numPr>
          <w:ilvl w:val="3"/>
          <w:numId w:val="1"/>
        </w:numPr>
        <w:rPr/>
      </w:pPr>
      <w:bookmarkStart w:id="704" w:name="__RefHeading___Toc1322195_2035185390"/>
      <w:bookmarkStart w:id="705" w:name="_Toc297"/>
      <w:bookmarkEnd w:id="704"/>
      <w:r>
        <w:rPr/>
        <w:t>3</w:t>
      </w:r>
      <w:r>
        <w:rPr>
          <w:rtl w:val="true"/>
        </w:rPr>
        <w:t xml:space="preserve">) </w:t>
      </w:r>
      <w:r>
        <w:rPr>
          <w:rtl w:val="true"/>
        </w:rPr>
        <w:t>جهت امنیت یافتن از چشم زخم و شر جن</w:t>
      </w:r>
      <w:bookmarkEnd w:id="705"/>
    </w:p>
    <w:p>
      <w:pPr>
        <w:pStyle w:val="BookText"/>
        <w:rPr/>
      </w:pPr>
      <w:r>
        <w:rPr>
          <w:rFonts w:ascii="IRNazanin" w:hAnsi="IRNazanin" w:eastAsia="IRNazanin"/>
          <w:color w:val="111111"/>
          <w:sz w:val="28"/>
          <w:sz w:val="28"/>
          <w:szCs w:val="28"/>
          <w:rtl w:val="true"/>
          <w:lang w:bidi="fa-IR"/>
        </w:rPr>
        <w:t>در کتاب المصباح 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یس را با خود همراه داشته باشد از چشم زخم و از شر جنیان در امان بوده و خواب‌های خوش می‌بیند</w:t>
      </w:r>
      <w:r>
        <w:rPr>
          <w:rFonts w:eastAsia="IRNazanin" w:cs="IRNazanin"/>
          <w:color w:val="111111"/>
          <w:sz w:val="28"/>
          <w:szCs w:val="28"/>
          <w:rtl w:val="true"/>
          <w:lang w:bidi="fa-IR"/>
        </w:rPr>
        <w:t>.</w:t>
      </w:r>
      <w:r>
        <w:rPr>
          <w:rStyle w:val="FootnoteAnchor"/>
          <w:rtl w:val="true"/>
        </w:rPr>
        <w:footnoteReference w:id="323"/>
      </w:r>
    </w:p>
    <w:p>
      <w:pPr>
        <w:pStyle w:val="Heading4"/>
        <w:numPr>
          <w:ilvl w:val="3"/>
          <w:numId w:val="1"/>
        </w:numPr>
        <w:rPr/>
      </w:pPr>
      <w:bookmarkStart w:id="706" w:name="__RefHeading___Toc1322197_2035185390"/>
      <w:bookmarkStart w:id="707" w:name="_Toc298"/>
      <w:bookmarkEnd w:id="706"/>
      <w:r>
        <w:rPr/>
        <w:t>4</w:t>
      </w:r>
      <w:r>
        <w:rPr>
          <w:rtl w:val="true"/>
        </w:rPr>
        <w:t xml:space="preserve">) </w:t>
      </w:r>
      <w:r>
        <w:rPr>
          <w:rtl w:val="true"/>
        </w:rPr>
        <w:t>داشتن قلبی نیرومند و ذهن قوی</w:t>
      </w:r>
      <w:bookmarkEnd w:id="707"/>
    </w:p>
    <w:p>
      <w:pPr>
        <w:pStyle w:val="BookText"/>
        <w:rPr/>
      </w:pPr>
      <w:r>
        <w:rPr>
          <w:rFonts w:ascii="IRNazanin" w:hAnsi="IRNazanin" w:eastAsia="IRNazanin"/>
          <w:color w:val="111111"/>
          <w:sz w:val="28"/>
          <w:sz w:val="28"/>
          <w:szCs w:val="28"/>
          <w:rtl w:val="true"/>
          <w:lang w:bidi="fa-IR"/>
        </w:rPr>
        <w:t>اگر می‌خواهید قلبی نیرومند و ذهنی قدرتمند داشته باشید به سخن امام صادق علیه‌السلام عمل کنید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نهم شعبان سوره یس را با گلاب و زعفران نوشته و بنوشد در حفظ و امان خواهد بود و قلبش نیرومند و ذهنش قوی می‌گردد</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708" w:name="__RefHeading___Toc1322199_2035185390"/>
      <w:bookmarkStart w:id="709" w:name="_Toc299"/>
      <w:bookmarkEnd w:id="708"/>
      <w:r>
        <w:rPr/>
        <w:t>5</w:t>
      </w:r>
      <w:r>
        <w:rPr>
          <w:rtl w:val="true"/>
        </w:rPr>
        <w:t xml:space="preserve">) </w:t>
      </w:r>
      <w:r>
        <w:rPr>
          <w:rtl w:val="true"/>
        </w:rPr>
        <w:t>برای دیدن پیامبر اکرم صلی الله علیه و اله وسلم در خواب</w:t>
      </w:r>
      <w:bookmarkEnd w:id="709"/>
    </w:p>
    <w:p>
      <w:pPr>
        <w:pStyle w:val="BookText"/>
        <w:rPr/>
      </w:pPr>
      <w:r>
        <w:rPr>
          <w:rFonts w:ascii="IRNazanin" w:hAnsi="IRNazanin" w:eastAsia="IRNazanin"/>
          <w:color w:val="111111"/>
          <w:sz w:val="28"/>
          <w:sz w:val="28"/>
          <w:szCs w:val="28"/>
          <w:rtl w:val="true"/>
          <w:lang w:bidi="fa-IR"/>
        </w:rPr>
        <w:t xml:space="preserve">در حاشیه زادالمعاد علامه مجلسی آمده جهت دیدن پیامبر اسلام صلی‌الله علیه و آله در خواب، سه شب و هر شب سی مرتبه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را بخواند</w:t>
      </w:r>
      <w:r>
        <w:rPr>
          <w:rFonts w:eastAsia="IRNazanin" w:cs="IRNazanin"/>
          <w:color w:val="111111"/>
          <w:sz w:val="28"/>
          <w:szCs w:val="28"/>
          <w:rtl w:val="true"/>
          <w:lang w:bidi="fa-IR"/>
        </w:rPr>
        <w:t>.</w:t>
      </w:r>
      <w:r>
        <w:rPr>
          <w:rStyle w:val="FootnoteAnchor"/>
          <w:rtl w:val="true"/>
        </w:rPr>
        <w:footnoteReference w:id="325"/>
      </w:r>
    </w:p>
    <w:p>
      <w:pPr>
        <w:pStyle w:val="Heading4"/>
        <w:numPr>
          <w:ilvl w:val="3"/>
          <w:numId w:val="1"/>
        </w:numPr>
        <w:rPr/>
      </w:pPr>
      <w:bookmarkStart w:id="710" w:name="__RefHeading___Toc1322201_2035185390"/>
      <w:bookmarkStart w:id="711" w:name="_Toc300"/>
      <w:bookmarkEnd w:id="710"/>
      <w:r>
        <w:rPr/>
        <w:t>6</w:t>
      </w:r>
      <w:r>
        <w:rPr>
          <w:rtl w:val="true"/>
        </w:rPr>
        <w:t xml:space="preserve">) </w:t>
      </w:r>
      <w:r>
        <w:rPr>
          <w:rtl w:val="true"/>
        </w:rPr>
        <w:t>رفع فقر</w:t>
      </w:r>
      <w:bookmarkEnd w:id="711"/>
    </w:p>
    <w:p>
      <w:pPr>
        <w:pStyle w:val="BookText"/>
        <w:rPr/>
      </w:pPr>
      <w:r>
        <w:rPr>
          <w:rFonts w:ascii="IRNazanin" w:hAnsi="IRNazanin" w:eastAsia="IRNazanin"/>
          <w:color w:val="111111"/>
          <w:sz w:val="28"/>
          <w:sz w:val="28"/>
          <w:szCs w:val="28"/>
          <w:rtl w:val="true"/>
          <w:lang w:bidi="fa-IR"/>
        </w:rPr>
        <w:t xml:space="preserve">جهت رفع فقر هر بامداد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را قرائت کند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712" w:name="__RefHeading___Toc1322203_2035185390"/>
      <w:bookmarkStart w:id="713" w:name="_Toc301"/>
      <w:bookmarkEnd w:id="712"/>
      <w:r>
        <w:rPr/>
        <w:t>7</w:t>
      </w:r>
      <w:r>
        <w:rPr>
          <w:rtl w:val="true"/>
        </w:rPr>
        <w:t xml:space="preserve">) </w:t>
      </w:r>
      <w:r>
        <w:rPr>
          <w:rtl w:val="true"/>
        </w:rPr>
        <w:t>دوای دردها</w:t>
      </w:r>
      <w:bookmarkEnd w:id="71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گرامی‌اسلام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یس را نوشته و پس از شستن از آب آن بنوشد در درونش هزار گونه دوا و نیز هزار گونه نور و یقین و برکت و رحمت را وارد کرده است و هر گونه دردی را از او دور می‌کند</w:t>
      </w:r>
      <w:r>
        <w:rPr>
          <w:rFonts w:eastAsia="IRNazanin" w:cs="IRNazanin"/>
          <w:color w:val="111111"/>
          <w:sz w:val="28"/>
          <w:szCs w:val="28"/>
          <w:rtl w:val="true"/>
          <w:lang w:bidi="fa-IR"/>
        </w:rPr>
        <w:t>.</w:t>
      </w:r>
      <w:r>
        <w:rPr>
          <w:rStyle w:val="FootnoteAnchor"/>
          <w:rtl w:val="true"/>
        </w:rPr>
        <w:footnoteReference w:id="327"/>
      </w:r>
      <w:bookmarkStart w:id="714" w:name="pg4724_45475"/>
    </w:p>
    <w:p>
      <w:pPr>
        <w:pStyle w:val="Heading3"/>
        <w:numPr>
          <w:ilvl w:val="2"/>
          <w:numId w:val="1"/>
        </w:numPr>
        <w:rPr/>
      </w:pPr>
      <w:bookmarkStart w:id="715" w:name="__RefHeading___Toc1322205_2035185390"/>
      <w:bookmarkStart w:id="716" w:name="_Toc302"/>
      <w:bookmarkEnd w:id="714"/>
      <w:bookmarkEnd w:id="715"/>
      <w:r>
        <w:rPr>
          <w:rtl w:val="true"/>
        </w:rPr>
        <w:t>ختم مجرب</w:t>
      </w:r>
      <w:bookmarkEnd w:id="716"/>
    </w:p>
    <w:p>
      <w:pPr>
        <w:pStyle w:val="Heading4"/>
        <w:numPr>
          <w:ilvl w:val="3"/>
          <w:numId w:val="1"/>
        </w:numPr>
        <w:rPr/>
      </w:pPr>
      <w:bookmarkStart w:id="717" w:name="__RefHeading___Toc1322207_2035185390"/>
      <w:bookmarkStart w:id="718" w:name="_Toc303"/>
      <w:bookmarkEnd w:id="717"/>
      <w:r>
        <w:rPr>
          <w:rtl w:val="true"/>
        </w:rPr>
        <w:t>برآورده شدن حاجت مشروع</w:t>
      </w:r>
      <w:bookmarkEnd w:id="71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یکی از برزگان و عارفان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یاسین را بسیار می‌خواندم و هر حاجتی که داشتم به تلاوت این سوره به این شکل مداومت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یس هفت مبین وجود دارد؛ به هر مبین که رسیدی این دعا را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مرتبه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سبحان المنفّس عن کل مدیون، سبحان المفرج عن کل محزون، سبحان الناصر عن کل مظلوم، سبحان المخلص عن کل مسجون، سبحان من جعل خزائنه بین الکاف و النون، سبحان انما امره اذا اراد شیئاً ان یقول له کن فیکون، سبحان الذی بیده ملکوت کل شی و الیه ترجعون</w:t>
      </w:r>
      <w:r>
        <w:rPr>
          <w:rFonts w:eastAsia="IRNazanin" w:cs="IRNazanin"/>
          <w:color w:val="111111"/>
          <w:sz w:val="28"/>
          <w:szCs w:val="28"/>
          <w:rtl w:val="true"/>
          <w:lang w:bidi="fa-IR"/>
        </w:rPr>
        <w:t>.</w:t>
      </w:r>
      <w:r>
        <w:rPr>
          <w:rStyle w:val="FootnoteAnchor"/>
          <w:rtl w:val="true"/>
        </w:rPr>
        <w:footnoteReference w:id="32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از حضرت سلمان فارسی رحمة الله روایت شده اگر کسی ده روز بعد از نماز صبح قبل از سخن گفتن با کسی، سوره یس را بخواند و این دعا را قبل از تلاوت سوره مزبور ده مرتبه بخواند بعد سوره را بخواند هر حاجتی را که بخواهد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زیرا که اسم اعظم خداوندی در این دعا است ودعا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یا قدیم یا دائم یا حی و یا قیوم یا فرد و یا وتر یا واحد یا احد یا صمد یا من لم یلد و لم یولد و لم یکن له کفواً احد و صلی الله علی محمد و اله اجمعین برحمتک یا ارحم الراحمین</w:t>
      </w:r>
      <w:r>
        <w:rPr>
          <w:rFonts w:eastAsia="IRNazanin" w:cs="IRNazanin"/>
          <w:color w:val="111111"/>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کسی که می‌خواهد مشکلش حل شود شب جمعه، چهار رکعت نماز بخواند و به این ترتیب که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 حمد سوره یس را بخواند و سپس به رکوع رود و هنگامی‌که سر از رکوع بر می‌دارد صد مرتبه این ذکر را بگوید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سلک عبادی عنی فانی قریب اجیب دعوة الداع اذا دعان فلیستجیبوا لی ولیومنوا بی لعلهم یرشدونبقره، </w:t>
      </w:r>
      <w:r>
        <w:rPr>
          <w:rFonts w:eastAsia="IRNazanin" w:cs="IRNazanin"/>
          <w:color w:val="111111"/>
          <w:sz w:val="28"/>
          <w:szCs w:val="28"/>
          <w:lang w:bidi="fa-IR"/>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را دو مرتبه، سوره یس را یک مرتبه بخواند و بعد از آن قنوت را بجای آورد و به رکوع رفته و پس از سر برداشتن از رکوع همان ذکر بقره،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تکرار کند و به سجده رود و پس از دو سجده تشهد را بخواند اما بدون سلام برخیزد مثل کاری که در نماط طهر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را سه مرتبه و یس را یک بار و رکوع را بجای آورد و پس از سربرداشتن از رکوع این ذکر را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فسیکفیکهم الله و هو السمیع العلیمبقره، آیه </w:t>
      </w:r>
      <w:r>
        <w:rPr>
          <w:rFonts w:eastAsia="IRNazanin" w:cs="IRNazanin"/>
          <w:color w:val="111111"/>
          <w:sz w:val="28"/>
          <w:szCs w:val="28"/>
          <w:lang w:bidi="fa-IR"/>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رکعت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را چهار مرتبه بخواند و یسرا یکبار بخواند و بعد از رکوع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ربِّ إدْفَعْ عَنّی الضُّرَّ وَ انْتَ اَرْحَمُ الراحِمینْ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دو سجده و تشهد و سلام به سجده برود و پیشانی را برزمین بگذارد و صد مرتبه این ذکر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 بعد از آن گونه راست را بر زمین بگذارد و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بعد گونه چپ را بر زمین بگذارد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امره اذا اراد شیئا ان یقول له کن فیکونیس،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حاجت را بخواهد که انشاءالله برآورده خواهد 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برای برآورده شدن جمیع حاجات و سایر مهمات مجرب است به هر نیت که باشد سه نوبت سوره یس بخواند و هر نوبت که می‌خواند احتیاط می‌کند هرگاه به لفظ مبین می‌رسد یک انگشت خود را را گره می‌کند بعد از آنکه سوره را تمام کرد سه نوبت این دعا را بخواند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المفرج عن کل مهموم سبحان المنفس عن کل مدیون سبحان من جعل خزائنه بین الکاف و النون انّما امره اذا اراد شیئا ان یقول له کن فیکون فسبحان الذی بیده ملکوت کل شی ء و الیه ترجعون یا مفرج الهم فرج یا مفرج الهم فرج یا مفرج</w:t>
      </w:r>
      <w:r>
        <w:rPr>
          <w:rFonts w:eastAsia="IRNazanin" w:cs="IRNazanin"/>
          <w:color w:val="111111"/>
          <w:sz w:val="28"/>
          <w:szCs w:val="28"/>
          <w:rtl w:val="true"/>
          <w:lang w:bidi="fa-IR"/>
        </w:rPr>
        <w:t>.</w:t>
      </w:r>
      <w:r>
        <w:rPr>
          <w:rStyle w:val="FootnoteAnchor"/>
          <w:rtl w:val="true"/>
        </w:rPr>
        <w:footnoteReference w:id="331"/>
      </w:r>
      <w:bookmarkStart w:id="719" w:name="pg4724_45477"/>
    </w:p>
    <w:p>
      <w:pPr>
        <w:pStyle w:val="Heading2"/>
        <w:numPr>
          <w:ilvl w:val="1"/>
          <w:numId w:val="1"/>
        </w:numPr>
        <w:rPr/>
      </w:pPr>
      <w:bookmarkStart w:id="720" w:name="__RefHeading___Toc1322209_2035185390"/>
      <w:bookmarkStart w:id="721" w:name="_Toc304"/>
      <w:bookmarkEnd w:id="719"/>
      <w:bookmarkEnd w:id="720"/>
      <w:r>
        <w:rPr>
          <w:rtl w:val="true"/>
        </w:rPr>
        <w:t>سوره صافات</w:t>
      </w:r>
      <w:bookmarkEnd w:id="721"/>
    </w:p>
    <w:p>
      <w:pPr>
        <w:pStyle w:val="Heading3"/>
        <w:numPr>
          <w:ilvl w:val="2"/>
          <w:numId w:val="1"/>
        </w:numPr>
        <w:rPr/>
      </w:pPr>
      <w:bookmarkStart w:id="722" w:name="__RefHeading___Toc1322211_2035185390"/>
      <w:bookmarkStart w:id="723" w:name="_Toc305"/>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 xml:space="preserve">سی و هفتمین سوره است که مکی و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724" w:name="__RefHeading___Toc1322213_2035185390"/>
      <w:bookmarkStart w:id="725" w:name="_Toc306"/>
      <w:bookmarkEnd w:id="724"/>
      <w:r>
        <w:rPr>
          <w:rtl w:val="true"/>
        </w:rPr>
        <w:t>فضیلت وخواص سوره صافات</w:t>
      </w:r>
      <w:bookmarkEnd w:id="725"/>
    </w:p>
    <w:p>
      <w:pPr>
        <w:pStyle w:val="BookText"/>
        <w:rPr/>
      </w:pPr>
      <w:r>
        <w:rPr>
          <w:rFonts w:ascii="IRNazanin" w:hAnsi="IRNazanin" w:eastAsia="IRNazanin"/>
          <w:color w:val="111111"/>
          <w:sz w:val="28"/>
          <w:sz w:val="28"/>
          <w:szCs w:val="28"/>
          <w:rtl w:val="true"/>
          <w:lang w:bidi="fa-IR"/>
        </w:rPr>
        <w:t>درفضیلت این سوره از پیامبر اکرم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صافات را بخواند خداوند به تعداد همه جنیان و شیطان‌ها به او ده حسنه عنایت می‌کند و شیطان‌ها را از او دور می‌کند و از شرک مبرّی شده و دو فرشته حافظ او، در روز قیامت به سود او شهادت می‌دهند که به پیامبران الهی ایمان دارد</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امام صادق علیه‌السلام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صافات را در هر روز جمعه قرائت نماید، همواره در حفظ و امان الهی بوده و آفت‌ها و بلا‌ها در زندگی دنیایی، از او دفع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فراوانی از جانب خداوند به او داده می‌شود و از سوی شیطان و حاکمان ستمگر، آسیبی به مال و فرزندان و بدن او نمی‌رسد و اگر در همان روز یا شب جمعه بمیرد خداوند او را شهید به شمار آورده و در رمز قیامت در شمار شهدا خواهد بود و در بهشت هم درجه با شهیدان است</w:t>
      </w:r>
      <w:r>
        <w:rPr>
          <w:rStyle w:val="FootnoteAnchor"/>
          <w:rtl w:val="true"/>
        </w:rPr>
        <w:footnoteReference w:id="333"/>
      </w:r>
    </w:p>
    <w:p>
      <w:pPr>
        <w:pStyle w:val="Heading3"/>
        <w:numPr>
          <w:ilvl w:val="2"/>
          <w:numId w:val="1"/>
        </w:numPr>
        <w:rPr/>
      </w:pPr>
      <w:bookmarkStart w:id="726" w:name="__RefHeading___Toc1322215_2035185390"/>
      <w:bookmarkStart w:id="727" w:name="_Toc307"/>
      <w:bookmarkEnd w:id="726"/>
      <w:r>
        <w:rPr>
          <w:rtl w:val="true"/>
        </w:rPr>
        <w:t>آثار و برکات سوره صافات</w:t>
      </w:r>
      <w:bookmarkEnd w:id="727"/>
    </w:p>
    <w:p>
      <w:pPr>
        <w:pStyle w:val="Heading4"/>
        <w:numPr>
          <w:ilvl w:val="3"/>
          <w:numId w:val="1"/>
        </w:numPr>
        <w:rPr/>
      </w:pPr>
      <w:bookmarkStart w:id="728" w:name="__RefHeading___Toc1322217_2035185390"/>
      <w:bookmarkStart w:id="729" w:name="_Toc308"/>
      <w:bookmarkEnd w:id="728"/>
      <w:r>
        <w:rPr/>
        <w:t>1</w:t>
      </w:r>
      <w:r>
        <w:rPr>
          <w:rtl w:val="true"/>
        </w:rPr>
        <w:t xml:space="preserve">) </w:t>
      </w:r>
      <w:r>
        <w:rPr>
          <w:rtl w:val="true"/>
        </w:rPr>
        <w:t>قرائت این سوره بر بالین محتضر، جان دادن را برای او آسان می کند</w:t>
      </w:r>
      <w:r>
        <w:rPr>
          <w:rtl w:val="true"/>
        </w:rPr>
        <w:t>.</w:t>
      </w:r>
      <w:bookmarkEnd w:id="72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را دیدم که به فرزندش 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کنار بستر برادرت سوره صافات را قرائت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چنین کرد و وقتی به ایههم اشدّ خلقا ام من خلقنا رسید عمر برادر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یعقوب بن جعفر به امام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برای کسی که در حال مرگ بود، سوره یس را قرائت می‌کردیم اما امروز شما فرمودید که سوره صافات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را نزد هر مؤمنی که به سختی در حال جان دادن است بخوانند، خداوند مرگش را سریع و آسان می‌کند</w:t>
      </w:r>
      <w:r>
        <w:rPr>
          <w:rStyle w:val="FootnoteAnchor"/>
          <w:rtl w:val="true"/>
        </w:rPr>
        <w:footnoteReference w:id="334"/>
      </w:r>
      <w:bookmarkStart w:id="730" w:name="pg4724_45478"/>
    </w:p>
    <w:p>
      <w:pPr>
        <w:pStyle w:val="Heading4"/>
        <w:numPr>
          <w:ilvl w:val="3"/>
          <w:numId w:val="1"/>
        </w:numPr>
        <w:rPr/>
      </w:pPr>
      <w:bookmarkStart w:id="731" w:name="__RefHeading___Toc1322219_2035185390"/>
      <w:bookmarkStart w:id="732" w:name="_Toc309"/>
      <w:bookmarkEnd w:id="730"/>
      <w:bookmarkEnd w:id="731"/>
      <w:r>
        <w:rPr/>
        <w:t>2</w:t>
      </w:r>
      <w:r>
        <w:rPr>
          <w:rtl w:val="true"/>
        </w:rPr>
        <w:t xml:space="preserve">) </w:t>
      </w:r>
      <w:r>
        <w:rPr>
          <w:rtl w:val="true"/>
        </w:rPr>
        <w:t>راه اجابت دعا</w:t>
      </w:r>
      <w:bookmarkEnd w:id="732"/>
    </w:p>
    <w:p>
      <w:pPr>
        <w:pStyle w:val="BookText"/>
        <w:rPr/>
      </w:pPr>
      <w:r>
        <w:rPr>
          <w:rFonts w:ascii="IRNazanin" w:hAnsi="IRNazanin" w:eastAsia="IRNazanin"/>
          <w:color w:val="111111"/>
          <w:sz w:val="28"/>
          <w:sz w:val="28"/>
          <w:szCs w:val="28"/>
          <w:rtl w:val="true"/>
          <w:lang w:bidi="fa-IR"/>
        </w:rPr>
        <w:t>از دیگر برکات قرائت سوره اجابت 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گرامی‌اسلام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سوره یس و صافات را در روز جمعه قرائت کند و آنگاه دعا کند، خداوند خواسته اش را اجابت می‌کند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مرحوم طبرسی نیز در کتاب مکارم الاخلاق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سوره صافات را برای دستیابی به شرف و جاه در دنیا و آ خرت خوانده می‌شود</w:t>
      </w:r>
      <w:r>
        <w:rPr>
          <w:rStyle w:val="FootnoteAnchor"/>
          <w:rtl w:val="true"/>
        </w:rPr>
        <w:footnoteReference w:id="336"/>
      </w:r>
    </w:p>
    <w:p>
      <w:pPr>
        <w:pStyle w:val="Heading4"/>
        <w:numPr>
          <w:ilvl w:val="3"/>
          <w:numId w:val="1"/>
        </w:numPr>
        <w:rPr/>
      </w:pPr>
      <w:bookmarkStart w:id="733" w:name="__RefHeading___Toc1322221_2035185390"/>
      <w:bookmarkStart w:id="734" w:name="_Toc310"/>
      <w:bookmarkEnd w:id="733"/>
      <w:r>
        <w:rPr/>
        <w:t>3</w:t>
      </w:r>
      <w:r>
        <w:rPr>
          <w:rtl w:val="true"/>
        </w:rPr>
        <w:t xml:space="preserve">) </w:t>
      </w:r>
      <w:r>
        <w:rPr>
          <w:rtl w:val="true"/>
        </w:rPr>
        <w:t>جهت حصول آرامش</w:t>
      </w:r>
      <w:bookmarkEnd w:id="734"/>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که دچار اضطراب و ترس است، از آب نوشته این سوره، استحمام کند آرامش می‌یابد</w:t>
      </w:r>
      <w:r>
        <w:rPr>
          <w:rStyle w:val="FootnoteAnchor"/>
          <w:rtl w:val="true"/>
        </w:rPr>
        <w:footnoteReference w:id="337"/>
      </w:r>
    </w:p>
    <w:p>
      <w:pPr>
        <w:pStyle w:val="Heading4"/>
        <w:numPr>
          <w:ilvl w:val="3"/>
          <w:numId w:val="1"/>
        </w:numPr>
        <w:rPr/>
      </w:pPr>
      <w:bookmarkStart w:id="735" w:name="__RefHeading___Toc1322223_2035185390"/>
      <w:bookmarkStart w:id="736" w:name="_Toc311"/>
      <w:bookmarkEnd w:id="735"/>
      <w:r>
        <w:rPr/>
        <w:t>4</w:t>
      </w:r>
      <w:r>
        <w:rPr>
          <w:rtl w:val="true"/>
        </w:rPr>
        <w:t xml:space="preserve">) </w:t>
      </w:r>
      <w:r>
        <w:rPr>
          <w:rtl w:val="true"/>
        </w:rPr>
        <w:t>تسکین درد</w:t>
      </w:r>
      <w:bookmarkEnd w:id="736"/>
    </w:p>
    <w:p>
      <w:pPr>
        <w:pStyle w:val="BookText"/>
        <w:rPr/>
      </w:pPr>
      <w:r>
        <w:rPr>
          <w:rFonts w:ascii="IRNazanin" w:hAnsi="IRNazanin" w:eastAsia="IRNazanin"/>
          <w:color w:val="111111"/>
          <w:sz w:val="28"/>
          <w:sz w:val="28"/>
          <w:szCs w:val="28"/>
          <w:rtl w:val="true"/>
          <w:lang w:bidi="fa-IR"/>
        </w:rPr>
        <w:t>در کتاب المصباح کفعمی‌آمده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سوره صافات را بنویسد و پس از شستن آن، بدنش را با این آب بشوید درد‌هایش برطرف می‌شود</w:t>
      </w:r>
      <w:r>
        <w:rPr>
          <w:rStyle w:val="FootnoteAnchor"/>
          <w:rtl w:val="true"/>
        </w:rPr>
        <w:footnoteReference w:id="338"/>
      </w:r>
    </w:p>
    <w:p>
      <w:pPr>
        <w:pStyle w:val="Heading4"/>
        <w:numPr>
          <w:ilvl w:val="3"/>
          <w:numId w:val="1"/>
        </w:numPr>
        <w:rPr/>
      </w:pPr>
      <w:bookmarkStart w:id="737" w:name="__RefHeading___Toc1322225_2035185390"/>
      <w:bookmarkStart w:id="738" w:name="_Toc312"/>
      <w:bookmarkEnd w:id="737"/>
      <w:r>
        <w:rPr/>
        <w:t>5</w:t>
      </w:r>
      <w:r>
        <w:rPr>
          <w:rtl w:val="true"/>
        </w:rPr>
        <w:t xml:space="preserve">) </w:t>
      </w:r>
      <w:r>
        <w:rPr>
          <w:rtl w:val="true"/>
        </w:rPr>
        <w:t>ترس از عقرب گزیدگی</w:t>
      </w:r>
      <w:bookmarkEnd w:id="73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عقرب گزیدگی می‌ترسد آیات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بخواند خداوند او را از این ترس ایمن می‌کند</w:t>
      </w:r>
      <w:r>
        <w:rPr>
          <w:rStyle w:val="FootnoteAnchor"/>
          <w:rtl w:val="true"/>
        </w:rPr>
        <w:footnoteReference w:id="339"/>
      </w:r>
      <w:bookmarkStart w:id="739" w:name="pg4724_45479"/>
    </w:p>
    <w:p>
      <w:pPr>
        <w:pStyle w:val="Heading2"/>
        <w:numPr>
          <w:ilvl w:val="1"/>
          <w:numId w:val="1"/>
        </w:numPr>
        <w:rPr/>
      </w:pPr>
      <w:bookmarkStart w:id="740" w:name="__RefHeading___Toc1322227_2035185390"/>
      <w:bookmarkStart w:id="741" w:name="_Toc313"/>
      <w:bookmarkEnd w:id="739"/>
      <w:bookmarkEnd w:id="740"/>
      <w:r>
        <w:rPr>
          <w:rtl w:val="true"/>
        </w:rPr>
        <w:t>سوره ص</w:t>
      </w:r>
      <w:bookmarkEnd w:id="741"/>
    </w:p>
    <w:p>
      <w:pPr>
        <w:pStyle w:val="Heading3"/>
        <w:numPr>
          <w:ilvl w:val="2"/>
          <w:numId w:val="1"/>
        </w:numPr>
        <w:rPr/>
      </w:pPr>
      <w:bookmarkStart w:id="742" w:name="__RefHeading___Toc1322229_2035185390"/>
      <w:bookmarkStart w:id="743" w:name="_Toc314"/>
      <w:bookmarkEnd w:id="742"/>
      <w:r>
        <w:rPr>
          <w:rtl w:val="true"/>
        </w:rPr>
        <w:t>اشاره</w:t>
      </w:r>
      <w:bookmarkEnd w:id="743"/>
    </w:p>
    <w:p>
      <w:pPr>
        <w:pStyle w:val="BookText"/>
        <w:rPr/>
      </w:pPr>
      <w:r>
        <w:rPr>
          <w:rFonts w:ascii="IRNazanin" w:hAnsi="IRNazanin" w:eastAsia="IRNazanin"/>
          <w:color w:val="111111"/>
          <w:sz w:val="28"/>
          <w:sz w:val="28"/>
          <w:szCs w:val="28"/>
          <w:rtl w:val="true"/>
          <w:lang w:bidi="fa-IR"/>
        </w:rPr>
        <w:t xml:space="preserve">سی و هشتمین سوره قرآن است که مکی 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744" w:name="__RefHeading___Toc1322231_2035185390"/>
      <w:bookmarkStart w:id="745" w:name="_Toc315"/>
      <w:bookmarkEnd w:id="744"/>
      <w:r>
        <w:rPr>
          <w:rtl w:val="true"/>
        </w:rPr>
        <w:t>فضیلت و خواص سوره ص</w:t>
      </w:r>
      <w:bookmarkEnd w:id="745"/>
    </w:p>
    <w:p>
      <w:pPr>
        <w:pStyle w:val="BookText"/>
        <w:rPr/>
      </w:pPr>
      <w:r>
        <w:rPr>
          <w:rFonts w:ascii="IRNazanin" w:hAnsi="IRNazanin" w:eastAsia="IRNazanin"/>
          <w:color w:val="111111"/>
          <w:sz w:val="28"/>
          <w:sz w:val="28"/>
          <w:szCs w:val="28"/>
          <w:rtl w:val="true"/>
          <w:lang w:bidi="fa-IR"/>
        </w:rPr>
        <w:t>در فضیلت این سوره از پیامبر اسلام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صاد را قرائت نماید خداوند برابر با وزن کوه‌هایی که به تسخیر داود درآورد حسنه به او عطا می‌کند و او را از اینکه بر گنا‌هان کوچک و بزرگ اصرار بورزد، مصون می‌دارد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از امام صادق علیه‌السلام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صاد را در شب جمعه قرائت کند خیر دنیا و آخرت به او داده می‌شود آنگونه که به احدی از مردم داده نشده است مگر به پیامبران یا فرشتگان مقرب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خداوند او و همه کسانی از خانواده اش که محبوب اویند و حتی خادمش که به او خدمت کرده است را با شفاعت او وارد بهشت می‌کند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ابی بن کعب از نبی مکرم اسلام صلی‌الله علیه و آله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 را بخواند خداوند به وزن هر کوهی که برای داوود علیه‌السلام مسخر کرده بود به او از حسنات پاداش دهد و او را از اصرار ورزیدن به گناه کوچک و بزرگ نگه دارد</w:t>
      </w:r>
      <w:r>
        <w:rPr>
          <w:rStyle w:val="FootnoteAnchor"/>
          <w:rtl w:val="true"/>
        </w:rPr>
        <w:footnoteReference w:id="342"/>
      </w:r>
    </w:p>
    <w:p>
      <w:pPr>
        <w:pStyle w:val="Heading3"/>
        <w:numPr>
          <w:ilvl w:val="2"/>
          <w:numId w:val="1"/>
        </w:numPr>
        <w:rPr/>
      </w:pPr>
      <w:bookmarkStart w:id="746" w:name="__RefHeading___Toc1322233_2035185390"/>
      <w:bookmarkStart w:id="747" w:name="_Toc316"/>
      <w:bookmarkEnd w:id="746"/>
      <w:r>
        <w:rPr>
          <w:rtl w:val="true"/>
        </w:rPr>
        <w:t>آثار و برکات سوره ص</w:t>
      </w:r>
      <w:bookmarkEnd w:id="747"/>
    </w:p>
    <w:p>
      <w:pPr>
        <w:pStyle w:val="Heading4"/>
        <w:numPr>
          <w:ilvl w:val="3"/>
          <w:numId w:val="1"/>
        </w:numPr>
        <w:rPr/>
      </w:pPr>
      <w:bookmarkStart w:id="748" w:name="__RefHeading___Toc1322235_2035185390"/>
      <w:bookmarkStart w:id="749" w:name="_Toc317"/>
      <w:bookmarkEnd w:id="748"/>
      <w:r>
        <w:rPr/>
        <w:t>1</w:t>
      </w:r>
      <w:r>
        <w:rPr>
          <w:rtl w:val="true"/>
        </w:rPr>
        <w:t xml:space="preserve">) </w:t>
      </w:r>
      <w:r>
        <w:rPr>
          <w:rtl w:val="true"/>
        </w:rPr>
        <w:t>عزل حکم ظالم</w:t>
      </w:r>
      <w:bookmarkEnd w:id="749"/>
    </w:p>
    <w:p>
      <w:pPr>
        <w:pStyle w:val="BookText"/>
        <w:rPr/>
      </w:pPr>
      <w:r>
        <w:rPr>
          <w:rFonts w:ascii="IRNazanin" w:hAnsi="IRNazanin" w:eastAsia="IRNazanin"/>
          <w:color w:val="111111"/>
          <w:sz w:val="28"/>
          <w:sz w:val="28"/>
          <w:szCs w:val="28"/>
          <w:rtl w:val="true"/>
          <w:lang w:bidi="fa-IR"/>
        </w:rPr>
        <w:t>در آثار این سوره از پیامبراکرم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صاد را بنویسند و آنگاه زیر جایگاه و مسند قاضی یا والیبدکار ن‌هاده شود سه روز بیشتر در مسندش نمی‌ماند و عیب‌هایش آشکار شده و عزل می‌شود اطرافیانش از دورش کنار می‌روند</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امام صادق علیه‌السلام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صاد را بنویسد و در ظرفی شیشه ای قرار داده و پس از سوراخ کردن آن ظرف، آن را زیر جایگاه نشستن قاضی بیدادگر یا عامل نظامی‌و انتظامی‌بدکار قرار داده شود، سه روز بیشتر در آن جایگاه نخواهد بود و عیب‌هایش آشکار شده و ارزش و جایگاهش نزد مردم از بین رفته و امرش اطاعت نمی‌شود و همچنان در سختی و تنگی خواهد بود</w:t>
      </w:r>
      <w:r>
        <w:rPr>
          <w:rStyle w:val="FootnoteAnchor"/>
          <w:rtl w:val="true"/>
        </w:rPr>
        <w:footnoteReference w:id="344"/>
      </w:r>
    </w:p>
    <w:p>
      <w:pPr>
        <w:pStyle w:val="Heading4"/>
        <w:numPr>
          <w:ilvl w:val="3"/>
          <w:numId w:val="1"/>
        </w:numPr>
        <w:rPr/>
      </w:pPr>
      <w:bookmarkStart w:id="750" w:name="__RefHeading___Toc1322237_2035185390"/>
      <w:bookmarkStart w:id="751" w:name="_Toc318"/>
      <w:bookmarkEnd w:id="750"/>
      <w:r>
        <w:rPr/>
        <w:t>2</w:t>
      </w:r>
      <w:r>
        <w:rPr>
          <w:rtl w:val="true"/>
        </w:rPr>
        <w:t xml:space="preserve">) </w:t>
      </w:r>
      <w:r>
        <w:rPr>
          <w:rtl w:val="true"/>
        </w:rPr>
        <w:t>فراوانی آب چاه</w:t>
      </w:r>
      <w:bookmarkEnd w:id="7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حفر چاه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را زیاد بخواند که جوشش آن بسیار خواهد بود</w:t>
      </w:r>
      <w:r>
        <w:rPr>
          <w:rStyle w:val="FootnoteAnchor"/>
          <w:rtl w:val="true"/>
        </w:rPr>
        <w:footnoteReference w:id="345"/>
      </w:r>
      <w:bookmarkStart w:id="752" w:name="pg4724_45480"/>
    </w:p>
    <w:p>
      <w:pPr>
        <w:pStyle w:val="Heading2"/>
        <w:numPr>
          <w:ilvl w:val="1"/>
          <w:numId w:val="1"/>
        </w:numPr>
        <w:rPr/>
      </w:pPr>
      <w:bookmarkStart w:id="753" w:name="__RefHeading___Toc1322239_2035185390"/>
      <w:bookmarkStart w:id="754" w:name="_Toc319"/>
      <w:bookmarkEnd w:id="752"/>
      <w:bookmarkEnd w:id="753"/>
      <w:r>
        <w:rPr>
          <w:rtl w:val="true"/>
        </w:rPr>
        <w:t>سوره زمر</w:t>
      </w:r>
      <w:bookmarkEnd w:id="754"/>
    </w:p>
    <w:p>
      <w:pPr>
        <w:pStyle w:val="Heading3"/>
        <w:numPr>
          <w:ilvl w:val="2"/>
          <w:numId w:val="1"/>
        </w:numPr>
        <w:rPr/>
      </w:pPr>
      <w:bookmarkStart w:id="755" w:name="__RefHeading___Toc1322241_2035185390"/>
      <w:bookmarkStart w:id="756" w:name="_Toc320"/>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زمر و نام دیگرش عرف</w:t>
      </w:r>
      <w:r>
        <w:rPr>
          <w:rStyle w:val="FootnoteAnchor"/>
          <w:rtl w:val="true"/>
        </w:rPr>
        <w:footnoteReference w:id="346"/>
      </w:r>
      <w:r>
        <w:rPr>
          <w:rFonts w:ascii="IRNazanin" w:hAnsi="IRNazanin" w:eastAsia="IRNazanin"/>
          <w:color w:val="111111"/>
          <w:sz w:val="28"/>
          <w:sz w:val="28"/>
          <w:szCs w:val="28"/>
          <w:rtl w:val="true"/>
          <w:lang w:bidi="fa-IR"/>
        </w:rPr>
        <w:t xml:space="preserve">، سی و نهمین سوره قرآن است که مکی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757" w:name="__RefHeading___Toc1322243_2035185390"/>
      <w:bookmarkStart w:id="758" w:name="_Toc321"/>
      <w:bookmarkEnd w:id="757"/>
      <w:r>
        <w:rPr>
          <w:rtl w:val="true"/>
        </w:rPr>
        <w:t>فضیلت و خواص سوره زمر</w:t>
      </w:r>
      <w:bookmarkEnd w:id="758"/>
    </w:p>
    <w:p>
      <w:pPr>
        <w:pStyle w:val="BookText"/>
        <w:rPr/>
      </w:pPr>
      <w:r>
        <w:rPr>
          <w:rFonts w:ascii="IRNazanin" w:hAnsi="IRNazanin" w:eastAsia="IRNazanin"/>
          <w:color w:val="111111"/>
          <w:sz w:val="28"/>
          <w:sz w:val="28"/>
          <w:szCs w:val="28"/>
          <w:rtl w:val="true"/>
          <w:lang w:bidi="fa-IR"/>
        </w:rPr>
        <w:t>در فضیلت این سوره از پیامبر اکرم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زمر را قرائت نماید در روز قیامت امیدش قطع نشده و خداوند ثواب خائفان از خدا که از او بیم دارند را به قاری این سوره عطا می‌کند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از‌هارون بن خارجه روایت شده است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زمر را بخواند و کلماتش را به آسانی و به آرامی بر زبان جاری سازد خداوند آبرو، و سربلندی دنیا و آخرت به او ارزانی دارد و او را بدون ثروت خویشان و فامیل عزیز گرداند، بدانسان که هر کس او را ببیند بزرگ شمارد و حیبتش وی را بگیرد و جسمش را بر آتش دوزخ حرام سازد و هزار شهر در بهشت برایش بسازند که هر شهری دارای هزار کاخ باشد و در هر کاخی صد حوریه و بعلاوه او را دو چشمه آب است که روانند و هر چشمه زلال که جوشانند و دو چشمه سار که از سرسبزی و خرمی‌به سیاهی زنند و حورانی پرده نشین که در سراپرده‌ها مستورند و باغ‌هایی که دارای انواع میوه‌هاست و از هر میوه دو صنف</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759" w:name="__RefHeading___Toc1322245_2035185390"/>
      <w:bookmarkStart w:id="760" w:name="_Toc322"/>
      <w:bookmarkEnd w:id="759"/>
      <w:r>
        <w:rPr>
          <w:rtl w:val="true"/>
        </w:rPr>
        <w:t>آثار و برکات سوره زمر</w:t>
      </w:r>
      <w:bookmarkEnd w:id="760"/>
    </w:p>
    <w:p>
      <w:pPr>
        <w:pStyle w:val="Heading4"/>
        <w:numPr>
          <w:ilvl w:val="3"/>
          <w:numId w:val="1"/>
        </w:numPr>
        <w:rPr/>
      </w:pPr>
      <w:bookmarkStart w:id="761" w:name="__RefHeading___Toc1322247_2035185390"/>
      <w:bookmarkStart w:id="762" w:name="_Toc323"/>
      <w:bookmarkEnd w:id="761"/>
      <w:r>
        <w:rPr/>
        <w:t>1</w:t>
      </w:r>
      <w:r>
        <w:rPr>
          <w:rtl w:val="true"/>
        </w:rPr>
        <w:t xml:space="preserve">) </w:t>
      </w:r>
      <w:r>
        <w:rPr>
          <w:rtl w:val="true"/>
        </w:rPr>
        <w:t>ایجاد محبت و دوستی</w:t>
      </w:r>
      <w:bookmarkEnd w:id="76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این سوره را بنویسد و به همراه خود داشته باشد یا آن را در رختخواب خود یا اتاق خواب خود قرار دهد هر گاه کسی بر او وارد شود یا از نزدش خارج شود او را ستوده و او را سپاس می‌گویدو این بر اثر مهربانی و لطف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زمر را بنویسد و به بازویش ببندد یا در رختخوابش بگذارد هر کس که با او ارتباطی دارد از او به نیکی یاد کرده و سپاسگزار او خواهد بودو هیچ کس با او دیدار نمی‌کند مگر اینکه او را دوستش دارد و هیچ کسی غیبت او را نخواهد کرد</w:t>
      </w:r>
      <w:r>
        <w:rPr>
          <w:rFonts w:eastAsia="IRNazanin" w:cs="IRNazanin"/>
          <w:color w:val="111111"/>
          <w:sz w:val="28"/>
          <w:szCs w:val="28"/>
          <w:rtl w:val="true"/>
          <w:lang w:bidi="fa-IR"/>
        </w:rPr>
        <w:t>.</w:t>
      </w:r>
      <w:r>
        <w:rPr>
          <w:rStyle w:val="FootnoteAnchor"/>
          <w:rtl w:val="true"/>
        </w:rPr>
        <w:footnoteReference w:id="349"/>
      </w:r>
      <w:bookmarkStart w:id="763" w:name="pg4724_45481"/>
    </w:p>
    <w:p>
      <w:pPr>
        <w:pStyle w:val="Heading4"/>
        <w:numPr>
          <w:ilvl w:val="3"/>
          <w:numId w:val="1"/>
        </w:numPr>
        <w:rPr/>
      </w:pPr>
      <w:bookmarkStart w:id="764" w:name="__RefHeading___Toc1322249_2035185390"/>
      <w:bookmarkStart w:id="765" w:name="_Toc324"/>
      <w:bookmarkEnd w:id="763"/>
      <w:bookmarkEnd w:id="764"/>
      <w:r>
        <w:rPr/>
        <w:t>2</w:t>
      </w:r>
      <w:r>
        <w:rPr>
          <w:rtl w:val="true"/>
        </w:rPr>
        <w:t xml:space="preserve">) </w:t>
      </w:r>
      <w:r>
        <w:rPr>
          <w:rtl w:val="true"/>
        </w:rPr>
        <w:t>جهت درد کف پا</w:t>
      </w:r>
      <w:bookmarkEnd w:id="765"/>
    </w:p>
    <w:p>
      <w:pPr>
        <w:pStyle w:val="BookText"/>
        <w:rPr/>
      </w:pPr>
      <w:r>
        <w:rPr>
          <w:rFonts w:ascii="IRNazanin" w:hAnsi="IRNazanin" w:eastAsia="IRNazanin"/>
          <w:color w:val="111111"/>
          <w:sz w:val="28"/>
          <w:sz w:val="28"/>
          <w:szCs w:val="28"/>
          <w:rtl w:val="true"/>
          <w:lang w:bidi="fa-IR"/>
        </w:rPr>
        <w:t>صفوان جمال از امام صادق علیه‌السلام او هم از پدرش امام محمد باقر علیه‌السلام و او هم از امام سجاد علیه‌السلام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حسین علیه‌السلام آمد و از درد کف پا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نمی‌توانست در هنگام نماز روی پایش بایستد امام حسین علیه‌السلام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تعویذ نمی‌خوانی؟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 درد کردی دستت را بر موضع درد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والسلام علی رسول الله سپس بخوان بر آن موضع درد،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زمررا</w:t>
      </w:r>
      <w:r>
        <w:rPr>
          <w:rFonts w:eastAsia="IRNazanin" w:cs="IRNazanin"/>
          <w:color w:val="111111"/>
          <w:sz w:val="28"/>
          <w:szCs w:val="28"/>
          <w:rtl w:val="true"/>
          <w:lang w:bidi="fa-IR"/>
        </w:rPr>
        <w:t>.</w:t>
      </w:r>
      <w:r>
        <w:rPr>
          <w:rStyle w:val="FootnoteAnchor"/>
          <w:rtl w:val="true"/>
        </w:rPr>
        <w:footnoteReference w:id="350"/>
      </w:r>
    </w:p>
    <w:p>
      <w:pPr>
        <w:pStyle w:val="Heading2"/>
        <w:numPr>
          <w:ilvl w:val="1"/>
          <w:numId w:val="1"/>
        </w:numPr>
        <w:rPr/>
      </w:pPr>
      <w:bookmarkStart w:id="766" w:name="__RefHeading___Toc1322251_2035185390"/>
      <w:bookmarkStart w:id="767" w:name="_Toc325"/>
      <w:bookmarkEnd w:id="766"/>
      <w:r>
        <w:rPr>
          <w:rtl w:val="true"/>
        </w:rPr>
        <w:t>سوره غافر</w:t>
      </w:r>
      <w:bookmarkEnd w:id="767"/>
    </w:p>
    <w:p>
      <w:pPr>
        <w:pStyle w:val="Heading3"/>
        <w:numPr>
          <w:ilvl w:val="2"/>
          <w:numId w:val="1"/>
        </w:numPr>
        <w:rPr/>
      </w:pPr>
      <w:bookmarkStart w:id="768" w:name="__RefHeading___Toc1322253_2035185390"/>
      <w:bookmarkStart w:id="769" w:name="_Toc326"/>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غافر و نام‌های دیگرش مؤمن، الطول</w:t>
      </w:r>
      <w:r>
        <w:rPr>
          <w:rStyle w:val="FootnoteAnchor"/>
          <w:rtl w:val="true"/>
        </w:rPr>
        <w:footnoteReference w:id="351"/>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چهلمین سوره قرآن کریم سوره غافر است که مکی 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 این سوره مومن است</w:t>
      </w:r>
      <w:r>
        <w:rPr>
          <w:rFonts w:eastAsia="IRNazanin" w:cs="IRNazanin"/>
          <w:color w:val="111111"/>
          <w:sz w:val="28"/>
          <w:szCs w:val="28"/>
          <w:rtl w:val="true"/>
          <w:lang w:bidi="fa-IR"/>
        </w:rPr>
        <w:t>.</w:t>
      </w:r>
    </w:p>
    <w:p>
      <w:pPr>
        <w:pStyle w:val="Heading3"/>
        <w:numPr>
          <w:ilvl w:val="2"/>
          <w:numId w:val="1"/>
        </w:numPr>
        <w:rPr/>
      </w:pPr>
      <w:bookmarkStart w:id="770" w:name="__RefHeading___Toc1322255_2035185390"/>
      <w:bookmarkStart w:id="771" w:name="_Toc327"/>
      <w:bookmarkEnd w:id="770"/>
      <w:r>
        <w:rPr>
          <w:rtl w:val="true"/>
        </w:rPr>
        <w:t>فضیلت و خواص سوره غافر</w:t>
      </w:r>
      <w:bookmarkEnd w:id="771"/>
    </w:p>
    <w:p>
      <w:pPr>
        <w:pStyle w:val="BookText"/>
        <w:rPr/>
      </w:pPr>
      <w:r>
        <w:rPr>
          <w:rFonts w:ascii="IRNazanin" w:hAnsi="IRNazanin" w:eastAsia="IRNazanin"/>
          <w:color w:val="111111"/>
          <w:sz w:val="28"/>
          <w:sz w:val="28"/>
          <w:szCs w:val="28"/>
          <w:rtl w:val="true"/>
          <w:lang w:bidi="fa-IR"/>
        </w:rPr>
        <w:t>در فضیلت این سوره از پیامبر اکرم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غافر را قرائت کند روح همه پیامبران و صدیقان و مومنان بر او درود فرستاده و نزد خداوند برایش طلب آمرزش می‌کنند</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ایشان در ضمن بیان چگونگی سفر روحانی خود به عوالم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حمل کننده عرش را دیدم که سوره غافر را تلاوت می‌کنند</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در کلامی‌از امام صادق علیه‌السلام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غافر را هر شب قرائت نماید خداوند گنا‌هان گذشته و آینده او را می‌آمرزد و اورا همراه تقوا قرار داده و آخرتش را بهتر از دنیایش می‌کند</w:t>
      </w:r>
      <w:r>
        <w:rPr>
          <w:rStyle w:val="FootnoteAnchor"/>
          <w:rtl w:val="true"/>
        </w:rPr>
        <w:footnoteReference w:id="35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البر‌هان به نقل از پیامبر اکرم صلی‌الله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غافر را تلاوت نمایئ در حال در روز قیامت وارد می‌شود که خداوند امیدش را قطع نکرده است و آنچه را که بیم داران از خود در دنیا عطا کرده است به او عطا می‌کند</w:t>
      </w:r>
      <w:r>
        <w:rPr>
          <w:rFonts w:eastAsia="IRNazanin" w:cs="IRNazanin"/>
          <w:color w:val="111111"/>
          <w:sz w:val="28"/>
          <w:szCs w:val="28"/>
          <w:rtl w:val="true"/>
          <w:lang w:bidi="fa-IR"/>
        </w:rPr>
        <w:t xml:space="preserve">... </w:t>
      </w:r>
      <w:r>
        <w:rPr>
          <w:rStyle w:val="FootnoteAnchor"/>
          <w:rtl w:val="true"/>
        </w:rPr>
        <w:footnoteReference w:id="355"/>
      </w:r>
      <w:bookmarkStart w:id="772" w:name="pg4724_45482"/>
    </w:p>
    <w:p>
      <w:pPr>
        <w:pStyle w:val="Heading3"/>
        <w:numPr>
          <w:ilvl w:val="2"/>
          <w:numId w:val="1"/>
        </w:numPr>
        <w:rPr/>
      </w:pPr>
      <w:bookmarkStart w:id="773" w:name="__RefHeading___Toc1322257_2035185390"/>
      <w:bookmarkStart w:id="774" w:name="_Toc328"/>
      <w:bookmarkEnd w:id="772"/>
      <w:bookmarkEnd w:id="773"/>
      <w:r>
        <w:rPr>
          <w:rtl w:val="true"/>
        </w:rPr>
        <w:t>آثار و برکات سوره غافر</w:t>
      </w:r>
      <w:bookmarkEnd w:id="774"/>
    </w:p>
    <w:p>
      <w:pPr>
        <w:pStyle w:val="Heading4"/>
        <w:numPr>
          <w:ilvl w:val="3"/>
          <w:numId w:val="1"/>
        </w:numPr>
        <w:rPr/>
      </w:pPr>
      <w:bookmarkStart w:id="775" w:name="__RefHeading___Toc1322259_2035185390"/>
      <w:bookmarkStart w:id="776" w:name="_Toc329"/>
      <w:bookmarkEnd w:id="775"/>
      <w:r>
        <w:rPr/>
        <w:t>1</w:t>
      </w:r>
      <w:r>
        <w:rPr>
          <w:rtl w:val="true"/>
        </w:rPr>
        <w:t xml:space="preserve">) </w:t>
      </w:r>
      <w:r>
        <w:rPr>
          <w:rtl w:val="true"/>
        </w:rPr>
        <w:t>زیاد شدن خیرات</w:t>
      </w:r>
      <w:bookmarkEnd w:id="776"/>
    </w:p>
    <w:p>
      <w:pPr>
        <w:pStyle w:val="BookText"/>
        <w:rPr/>
      </w:pPr>
      <w:r>
        <w:rPr>
          <w:rFonts w:ascii="IRNazanin" w:hAnsi="IRNazanin" w:eastAsia="IRNazanin"/>
          <w:color w:val="111111"/>
          <w:sz w:val="28"/>
          <w:sz w:val="28"/>
          <w:szCs w:val="28"/>
          <w:rtl w:val="true"/>
          <w:lang w:bidi="fa-IR"/>
        </w:rPr>
        <w:t>هر کس این سوره را بنویسد و بر دیوار باغ خود بیاویزد سرسبز و پر محصول خواهد شد و اگر نوشته اش را در مغازه و محل کسب بیاویزند خیرات و خرید و فروش در آن زیاد می‌شود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از امام صادق علیه‌السلام نیز روایتی نقل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شب بنویسد و در باغی قرار دهد برکات آن زیاد می‌شود و موجب سرسبزی و زیبایی و خوبی آن می‌شود و اگر بر دیوار مغازه ای آویخته شود، خرید و فروش زیاد در آن صورت می‌گیرد و اگر برای بیماری نوشته شود بیماری اش برطرف می‌شود</w:t>
      </w:r>
      <w:r>
        <w:rPr>
          <w:rStyle w:val="FootnoteAnchor"/>
          <w:rtl w:val="true"/>
        </w:rPr>
        <w:footnoteReference w:id="357"/>
      </w:r>
    </w:p>
    <w:p>
      <w:pPr>
        <w:pStyle w:val="Heading4"/>
        <w:numPr>
          <w:ilvl w:val="3"/>
          <w:numId w:val="1"/>
        </w:numPr>
        <w:rPr/>
      </w:pPr>
      <w:bookmarkStart w:id="777" w:name="__RefHeading___Toc1322261_2035185390"/>
      <w:bookmarkStart w:id="778" w:name="_Toc330"/>
      <w:bookmarkEnd w:id="777"/>
      <w:r>
        <w:rPr/>
        <w:t>2</w:t>
      </w:r>
      <w:r>
        <w:rPr>
          <w:rtl w:val="true"/>
        </w:rPr>
        <w:t xml:space="preserve">) </w:t>
      </w:r>
      <w:r>
        <w:rPr>
          <w:rtl w:val="true"/>
        </w:rPr>
        <w:t>درمان دمل چرکین</w:t>
      </w:r>
      <w:bookmarkEnd w:id="778"/>
    </w:p>
    <w:p>
      <w:pPr>
        <w:pStyle w:val="BookText"/>
        <w:rPr/>
      </w:pPr>
      <w:r>
        <w:rPr>
          <w:rFonts w:ascii="IRNazanin" w:hAnsi="IRNazanin" w:eastAsia="IRNazanin"/>
          <w:color w:val="111111"/>
          <w:sz w:val="28"/>
          <w:sz w:val="28"/>
          <w:szCs w:val="28"/>
          <w:rtl w:val="true"/>
          <w:lang w:bidi="fa-IR"/>
        </w:rPr>
        <w:t>امام صادق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غافر را بنویسند و شخصی که دمل‌های چرکین در بدن داشته باشد بیماری اش برطرف می‌شود</w:t>
      </w:r>
      <w:r>
        <w:rPr>
          <w:rFonts w:eastAsia="IRNazanin" w:cs="IRNazanin"/>
          <w:color w:val="111111"/>
          <w:sz w:val="28"/>
          <w:szCs w:val="28"/>
          <w:rtl w:val="true"/>
          <w:lang w:bidi="fa-IR"/>
        </w:rPr>
        <w:t xml:space="preserve">... </w:t>
      </w:r>
      <w:r>
        <w:rPr>
          <w:rStyle w:val="FootnoteAnchor"/>
          <w:rtl w:val="true"/>
        </w:rPr>
        <w:footnoteReference w:id="358"/>
      </w:r>
    </w:p>
    <w:p>
      <w:pPr>
        <w:pStyle w:val="Heading4"/>
        <w:numPr>
          <w:ilvl w:val="3"/>
          <w:numId w:val="1"/>
        </w:numPr>
        <w:rPr/>
      </w:pPr>
      <w:bookmarkStart w:id="779" w:name="__RefHeading___Toc1322263_2035185390"/>
      <w:bookmarkStart w:id="780" w:name="_Toc331"/>
      <w:bookmarkEnd w:id="779"/>
      <w:r>
        <w:rPr/>
        <w:t>3</w:t>
      </w:r>
      <w:r>
        <w:rPr>
          <w:rtl w:val="true"/>
        </w:rPr>
        <w:t xml:space="preserve">) </w:t>
      </w:r>
      <w:r>
        <w:rPr>
          <w:rtl w:val="true"/>
        </w:rPr>
        <w:t>دور شدن ناخوشایندی ها</w:t>
      </w:r>
      <w:bookmarkEnd w:id="78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و آیه الکرسی، و سوره حمد موجب دور شدن ناخوشایندی‌ها و آفت‌ها و بلا‌هاست</w:t>
      </w:r>
      <w:r>
        <w:rPr>
          <w:rFonts w:eastAsia="IRNazanin" w:cs="IRNazanin"/>
          <w:color w:val="111111"/>
          <w:sz w:val="28"/>
          <w:szCs w:val="28"/>
          <w:rtl w:val="true"/>
          <w:lang w:bidi="fa-IR"/>
        </w:rPr>
        <w:t>.</w:t>
      </w:r>
      <w:r>
        <w:rPr>
          <w:rStyle w:val="FootnoteAnchor"/>
          <w:rtl w:val="true"/>
        </w:rPr>
        <w:footnoteReference w:id="359"/>
      </w:r>
      <w:bookmarkStart w:id="781" w:name="pg4724_45483"/>
    </w:p>
    <w:p>
      <w:pPr>
        <w:pStyle w:val="Heading2"/>
        <w:numPr>
          <w:ilvl w:val="1"/>
          <w:numId w:val="1"/>
        </w:numPr>
        <w:rPr/>
      </w:pPr>
      <w:bookmarkStart w:id="782" w:name="__RefHeading___Toc1322265_2035185390"/>
      <w:bookmarkStart w:id="783" w:name="_Toc332"/>
      <w:bookmarkEnd w:id="781"/>
      <w:bookmarkEnd w:id="782"/>
      <w:r>
        <w:rPr>
          <w:rtl w:val="true"/>
        </w:rPr>
        <w:t>سوره فصلت</w:t>
      </w:r>
      <w:bookmarkEnd w:id="783"/>
    </w:p>
    <w:p>
      <w:pPr>
        <w:pStyle w:val="Heading3"/>
        <w:numPr>
          <w:ilvl w:val="2"/>
          <w:numId w:val="1"/>
        </w:numPr>
        <w:rPr/>
      </w:pPr>
      <w:bookmarkStart w:id="784" w:name="__RefHeading___Toc1322267_2035185390"/>
      <w:bookmarkStart w:id="785" w:name="_Toc333"/>
      <w:bookmarkEnd w:id="784"/>
      <w:r>
        <w:rPr>
          <w:rtl w:val="true"/>
        </w:rPr>
        <w:t>اشاره</w:t>
      </w:r>
      <w:bookmarkEnd w:id="785"/>
    </w:p>
    <w:p>
      <w:pPr>
        <w:pStyle w:val="BookText"/>
        <w:rPr/>
      </w:pPr>
      <w:r>
        <w:rPr>
          <w:rFonts w:ascii="IRNazanin" w:hAnsi="IRNazanin" w:eastAsia="IRNazanin"/>
          <w:color w:val="111111"/>
          <w:sz w:val="28"/>
          <w:sz w:val="28"/>
          <w:szCs w:val="28"/>
          <w:rtl w:val="true"/>
          <w:lang w:bidi="fa-IR"/>
        </w:rPr>
        <w:t>فصلت و نام‌های دیگرش حم السجده، المصابیح</w:t>
      </w:r>
      <w:r>
        <w:rPr>
          <w:rStyle w:val="FootnoteAnchor"/>
          <w:rtl w:val="true"/>
        </w:rPr>
        <w:footnoteReference w:id="360"/>
      </w:r>
      <w:r>
        <w:rPr>
          <w:rFonts w:ascii="IRNazanin" w:hAnsi="IRNazanin" w:eastAsia="IRNazanin"/>
          <w:color w:val="111111"/>
          <w:sz w:val="28"/>
          <w:sz w:val="28"/>
          <w:szCs w:val="28"/>
          <w:rtl w:val="true"/>
          <w:lang w:bidi="fa-IR"/>
        </w:rPr>
        <w:t xml:space="preserve">چهل و یکمین سوره قرآن است که مکی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786" w:name="__RefHeading___Toc1322269_2035185390"/>
      <w:bookmarkStart w:id="787" w:name="_Toc334"/>
      <w:bookmarkEnd w:id="786"/>
      <w:r>
        <w:rPr>
          <w:rtl w:val="true"/>
        </w:rPr>
        <w:t>فضیلت و خواص سوره فصلت</w:t>
      </w:r>
      <w:bookmarkEnd w:id="787"/>
    </w:p>
    <w:p>
      <w:pPr>
        <w:pStyle w:val="BookText"/>
        <w:rPr/>
      </w:pPr>
      <w:r>
        <w:rPr>
          <w:rFonts w:ascii="IRNazanin" w:hAnsi="IRNazanin" w:eastAsia="IRNazanin"/>
          <w:color w:val="111111"/>
          <w:sz w:val="28"/>
          <w:sz w:val="28"/>
          <w:szCs w:val="28"/>
          <w:rtl w:val="true"/>
          <w:lang w:bidi="fa-IR"/>
        </w:rPr>
        <w:t>در فضیلت این سوره از نبی مکرم اسلام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فصلت را قرائت کند، به تعداد تمامی‌حروف تشکیل دهنده این سوره ، ده حسنه به او داده می‌شود</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امام صادق علیه‌السلام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فصلت موجب نورانیت و سرور و شادی قاری آن در روز قیامت می‌شود و در دنیا به گونه ای زندگی می‌کند که همه او را ستایش کنند و به حال او غبطه بخورند</w:t>
      </w:r>
      <w:r>
        <w:rPr>
          <w:rStyle w:val="FootnoteAnchor"/>
          <w:rtl w:val="true"/>
        </w:rPr>
        <w:footnoteReference w:id="362"/>
      </w:r>
    </w:p>
    <w:p>
      <w:pPr>
        <w:pStyle w:val="Heading3"/>
        <w:numPr>
          <w:ilvl w:val="2"/>
          <w:numId w:val="1"/>
        </w:numPr>
        <w:rPr/>
      </w:pPr>
      <w:bookmarkStart w:id="788" w:name="__RefHeading___Toc1322271_2035185390"/>
      <w:bookmarkStart w:id="789" w:name="_Toc335"/>
      <w:bookmarkEnd w:id="788"/>
      <w:r>
        <w:rPr>
          <w:rtl w:val="true"/>
        </w:rPr>
        <w:t>آثار و برکات سوره فصلت</w:t>
      </w:r>
      <w:bookmarkEnd w:id="789"/>
    </w:p>
    <w:p>
      <w:pPr>
        <w:pStyle w:val="Heading4"/>
        <w:numPr>
          <w:ilvl w:val="3"/>
          <w:numId w:val="1"/>
        </w:numPr>
        <w:rPr/>
      </w:pPr>
      <w:bookmarkStart w:id="790" w:name="__RefHeading___Toc1322273_2035185390"/>
      <w:bookmarkStart w:id="791" w:name="_Toc336"/>
      <w:bookmarkEnd w:id="790"/>
      <w:r>
        <w:rPr/>
        <w:t>1</w:t>
      </w:r>
      <w:r>
        <w:rPr>
          <w:rtl w:val="true"/>
        </w:rPr>
        <w:t xml:space="preserve">) </w:t>
      </w:r>
      <w:r>
        <w:rPr>
          <w:rtl w:val="true"/>
        </w:rPr>
        <w:t>بهبود بیماری های قلبی</w:t>
      </w:r>
      <w:bookmarkEnd w:id="791"/>
    </w:p>
    <w:p>
      <w:pPr>
        <w:pStyle w:val="BookText"/>
        <w:rPr/>
      </w:pPr>
      <w:r>
        <w:rPr>
          <w:rFonts w:ascii="IRNazanin" w:hAnsi="IRNazanin" w:eastAsia="IRNazanin"/>
          <w:color w:val="111111"/>
          <w:sz w:val="28"/>
          <w:sz w:val="28"/>
          <w:szCs w:val="28"/>
          <w:rtl w:val="true"/>
          <w:lang w:bidi="fa-IR"/>
        </w:rPr>
        <w:t>در تفسیر البر‌هان به نقل از رسول خدا صلی‌الله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فصلت را در ظرفی بنویسد و سپس بشوید و بعد آن آب را با چیزی مخلوط کند و پس از خشک شدن آن را پودر کنند و به بیمار بخورانند به اذن خداوند خوب می‌شود</w:t>
      </w:r>
      <w:r>
        <w:rPr>
          <w:rStyle w:val="FootnoteAnchor"/>
          <w:rtl w:val="true"/>
        </w:rPr>
        <w:footnoteReference w:id="363"/>
      </w:r>
    </w:p>
    <w:p>
      <w:pPr>
        <w:pStyle w:val="Heading4"/>
        <w:numPr>
          <w:ilvl w:val="3"/>
          <w:numId w:val="1"/>
        </w:numPr>
        <w:rPr/>
      </w:pPr>
      <w:bookmarkStart w:id="792" w:name="__RefHeading___Toc1322275_2035185390"/>
      <w:bookmarkStart w:id="793" w:name="_Toc337"/>
      <w:bookmarkEnd w:id="792"/>
      <w:r>
        <w:rPr/>
        <w:t>2</w:t>
      </w:r>
      <w:r>
        <w:rPr>
          <w:rtl w:val="true"/>
        </w:rPr>
        <w:t xml:space="preserve">) </w:t>
      </w:r>
      <w:r>
        <w:rPr>
          <w:rtl w:val="true"/>
        </w:rPr>
        <w:t>بهبود بیماری های چشم</w:t>
      </w:r>
      <w:bookmarkEnd w:id="7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فصّلت را در ظرفی بنویسد و با آب باران بشوید و با آن سرمه درست کند و کسی که درد چشم یا سفیدی چشم دارد از ان سرمه بکشد، از آن درد ر‌هایی یابد و دیگر مبتلا نمی‌شود و اگر امکان سرمه کشیدن نباشد، با آن آب چشمانش را بشوید نیز مفید می‌افتد</w:t>
      </w:r>
      <w:r>
        <w:rPr>
          <w:rFonts w:eastAsia="IRNazanin" w:cs="IRNazanin"/>
          <w:color w:val="111111"/>
          <w:sz w:val="28"/>
          <w:szCs w:val="28"/>
          <w:rtl w:val="true"/>
          <w:lang w:bidi="fa-IR"/>
        </w:rPr>
        <w:t>.</w:t>
      </w:r>
      <w:r>
        <w:rPr>
          <w:rStyle w:val="FootnoteAnchor"/>
          <w:rtl w:val="true"/>
        </w:rPr>
        <w:footnoteReference w:id="364"/>
      </w:r>
      <w:bookmarkStart w:id="794" w:name="pg4724_45484"/>
    </w:p>
    <w:p>
      <w:pPr>
        <w:pStyle w:val="Heading4"/>
        <w:numPr>
          <w:ilvl w:val="3"/>
          <w:numId w:val="1"/>
        </w:numPr>
        <w:rPr/>
      </w:pPr>
      <w:bookmarkStart w:id="795" w:name="__RefHeading___Toc1322277_2035185390"/>
      <w:bookmarkStart w:id="796" w:name="_Toc338"/>
      <w:bookmarkEnd w:id="794"/>
      <w:bookmarkEnd w:id="795"/>
      <w:r>
        <w:rPr/>
        <w:t>3</w:t>
      </w:r>
      <w:r>
        <w:rPr>
          <w:rtl w:val="true"/>
        </w:rPr>
        <w:t xml:space="preserve">) </w:t>
      </w:r>
      <w:r>
        <w:rPr>
          <w:rtl w:val="true"/>
        </w:rPr>
        <w:t>بهبود درد شکم</w:t>
      </w:r>
      <w:bookmarkEnd w:id="796"/>
    </w:p>
    <w:p>
      <w:pPr>
        <w:pStyle w:val="BookText"/>
        <w:rPr/>
      </w:pPr>
      <w:r>
        <w:rPr>
          <w:rFonts w:ascii="IRNazanin" w:hAnsi="IRNazanin" w:eastAsia="IRNazanin"/>
          <w:color w:val="111111"/>
          <w:sz w:val="28"/>
          <w:sz w:val="28"/>
          <w:szCs w:val="28"/>
          <w:rtl w:val="true"/>
          <w:lang w:bidi="fa-IR"/>
        </w:rPr>
        <w:t>روایت است از امام 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به نزد امام صادق علیه‌السلام مشرف شد و از درد شکمش در نزد ایشان شکوه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دستت را روی جایی که درد می‌کند بگذار و سه بار آیات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 خوب خواهی شد</w:t>
      </w:r>
      <w:r>
        <w:rPr>
          <w:rFonts w:eastAsia="IRNazanin" w:cs="IRNazanin"/>
          <w:color w:val="111111"/>
          <w:sz w:val="28"/>
          <w:szCs w:val="28"/>
          <w:rtl w:val="true"/>
          <w:lang w:bidi="fa-IR"/>
        </w:rPr>
        <w:t>.</w:t>
      </w:r>
      <w:r>
        <w:rPr>
          <w:rStyle w:val="FootnoteAnchor"/>
          <w:rtl w:val="true"/>
        </w:rPr>
        <w:footnoteReference w:id="365"/>
      </w:r>
    </w:p>
    <w:p>
      <w:pPr>
        <w:pStyle w:val="Heading2"/>
        <w:numPr>
          <w:ilvl w:val="1"/>
          <w:numId w:val="1"/>
        </w:numPr>
        <w:rPr/>
      </w:pPr>
      <w:bookmarkStart w:id="797" w:name="__RefHeading___Toc1322279_2035185390"/>
      <w:bookmarkStart w:id="798" w:name="_Toc339"/>
      <w:bookmarkEnd w:id="797"/>
      <w:r>
        <w:rPr>
          <w:rtl w:val="true"/>
        </w:rPr>
        <w:t>سوره شوری</w:t>
      </w:r>
      <w:bookmarkEnd w:id="798"/>
    </w:p>
    <w:p>
      <w:pPr>
        <w:pStyle w:val="Heading3"/>
        <w:numPr>
          <w:ilvl w:val="2"/>
          <w:numId w:val="1"/>
        </w:numPr>
        <w:rPr/>
      </w:pPr>
      <w:bookmarkStart w:id="799" w:name="__RefHeading___Toc1322281_2035185390"/>
      <w:bookmarkStart w:id="800" w:name="_Toc340"/>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شوری و نام دیگرش حمعسق</w:t>
      </w:r>
      <w:r>
        <w:rPr>
          <w:rStyle w:val="FootnoteAnchor"/>
          <w:rtl w:val="true"/>
        </w:rPr>
        <w:footnoteReference w:id="366"/>
      </w:r>
      <w:r>
        <w:rPr>
          <w:rFonts w:ascii="IRNazanin" w:hAnsi="IRNazanin" w:eastAsia="IRNazanin"/>
          <w:color w:val="111111"/>
          <w:sz w:val="28"/>
          <w:sz w:val="28"/>
          <w:szCs w:val="28"/>
          <w:rtl w:val="true"/>
          <w:lang w:bidi="fa-IR"/>
        </w:rPr>
        <w:t xml:space="preserve">چهل و دومین سوره قران است که مکی ودارای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p>
    <w:p>
      <w:pPr>
        <w:pStyle w:val="Heading3"/>
        <w:numPr>
          <w:ilvl w:val="2"/>
          <w:numId w:val="1"/>
        </w:numPr>
        <w:rPr/>
      </w:pPr>
      <w:bookmarkStart w:id="801" w:name="__RefHeading___Toc1322283_2035185390"/>
      <w:bookmarkStart w:id="802" w:name="_Toc341"/>
      <w:bookmarkEnd w:id="801"/>
      <w:r>
        <w:rPr>
          <w:rtl w:val="true"/>
        </w:rPr>
        <w:t>فضیلت و خواص سوره شوری</w:t>
      </w:r>
      <w:bookmarkEnd w:id="802"/>
    </w:p>
    <w:p>
      <w:pPr>
        <w:pStyle w:val="BookText"/>
        <w:rPr/>
      </w:pPr>
      <w:r>
        <w:rPr>
          <w:rFonts w:ascii="IRNazanin" w:hAnsi="IRNazanin" w:eastAsia="IRNazanin"/>
          <w:color w:val="111111"/>
          <w:sz w:val="28"/>
          <w:sz w:val="28"/>
          <w:szCs w:val="28"/>
          <w:rtl w:val="true"/>
          <w:lang w:bidi="fa-IR"/>
        </w:rPr>
        <w:t>از رسول خدا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شوری را قرائت کند در شمار کسانی است که فرشتگان بر او درود می‌فرستند و برای او طلب امرزش و رحمت الهی می‌کنند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شوری را قرائت کند خداوند در روز قیامت به گونه ای او را بر می‌انگیزد که چهره اش مانند برف سپید و مانند خورشید درخشان است تا اینکه نزد پروردگارش می‌ایستد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قرائت سوره شوری مداومت کردی در حالی که از ثوابش آگاه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ثواب ان را می‌دانستی دائما قرائت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جزا و پاداش تو را به شکل کامل به تو عطا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بهشت درآورید و به او قصری از یاقوت سرخ بدهید که خداوند به آن شرافت داده است و به گونه ای است که از درون بیرون آن و از بیرون، درونش دیده می‌شود و در آن هزار حوریه بهشتی و هزار خدمتکار زن و هزار خدمتکار مرد برای خدمت به او هستند</w:t>
      </w:r>
      <w:r>
        <w:rPr>
          <w:rFonts w:eastAsia="IRNazanin" w:cs="IRNazanin"/>
          <w:color w:val="111111"/>
          <w:sz w:val="28"/>
          <w:szCs w:val="28"/>
          <w:rtl w:val="true"/>
          <w:lang w:bidi="fa-IR"/>
        </w:rPr>
        <w:t>.</w:t>
      </w:r>
      <w:r>
        <w:rPr>
          <w:rStyle w:val="FootnoteAnchor"/>
          <w:rtl w:val="true"/>
        </w:rPr>
        <w:footnoteReference w:id="368"/>
      </w:r>
      <w:bookmarkStart w:id="803" w:name="pg4724_45485"/>
    </w:p>
    <w:p>
      <w:pPr>
        <w:pStyle w:val="Heading3"/>
        <w:numPr>
          <w:ilvl w:val="2"/>
          <w:numId w:val="1"/>
        </w:numPr>
        <w:rPr/>
      </w:pPr>
      <w:bookmarkStart w:id="804" w:name="__RefHeading___Toc1322285_2035185390"/>
      <w:bookmarkStart w:id="805" w:name="_Toc342"/>
      <w:bookmarkEnd w:id="803"/>
      <w:bookmarkEnd w:id="804"/>
      <w:r>
        <w:rPr>
          <w:rtl w:val="true"/>
        </w:rPr>
        <w:t>آثار و برکات سوره شوری</w:t>
      </w:r>
      <w:bookmarkEnd w:id="805"/>
    </w:p>
    <w:p>
      <w:pPr>
        <w:pStyle w:val="Heading4"/>
        <w:numPr>
          <w:ilvl w:val="3"/>
          <w:numId w:val="1"/>
        </w:numPr>
        <w:rPr/>
      </w:pPr>
      <w:bookmarkStart w:id="806" w:name="__RefHeading___Toc1322287_2035185390"/>
      <w:bookmarkStart w:id="807" w:name="_Toc343"/>
      <w:bookmarkEnd w:id="806"/>
      <w:r>
        <w:rPr/>
        <w:t>1</w:t>
      </w:r>
      <w:r>
        <w:rPr>
          <w:rtl w:val="true"/>
        </w:rPr>
        <w:t xml:space="preserve">) </w:t>
      </w:r>
      <w:r>
        <w:rPr>
          <w:rtl w:val="true"/>
        </w:rPr>
        <w:t>رفع عطش</w:t>
      </w:r>
      <w:bookmarkEnd w:id="807"/>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سوره را بنویسد و بشوید و از آب آن در سفر بنوشد بعد از آن نیازمند آب نمی‌شود و دچار عطش نخواهد شد</w:t>
      </w:r>
      <w:r>
        <w:rPr>
          <w:rFonts w:eastAsia="IRNazanin" w:cs="IRNazanin"/>
          <w:color w:val="111111"/>
          <w:sz w:val="28"/>
          <w:szCs w:val="28"/>
          <w:rtl w:val="true"/>
          <w:lang w:bidi="fa-IR"/>
        </w:rPr>
        <w:t xml:space="preserve">... </w:t>
      </w:r>
      <w:r>
        <w:rPr>
          <w:rStyle w:val="FootnoteAnchor"/>
          <w:rtl w:val="true"/>
        </w:rPr>
        <w:footnoteReference w:id="369"/>
      </w:r>
    </w:p>
    <w:p>
      <w:pPr>
        <w:pStyle w:val="Heading4"/>
        <w:numPr>
          <w:ilvl w:val="3"/>
          <w:numId w:val="1"/>
        </w:numPr>
        <w:rPr/>
      </w:pPr>
      <w:bookmarkStart w:id="808" w:name="__RefHeading___Toc1322289_2035185390"/>
      <w:bookmarkStart w:id="809" w:name="_Toc344"/>
      <w:bookmarkEnd w:id="808"/>
      <w:r>
        <w:rPr/>
        <w:t>2</w:t>
      </w:r>
      <w:r>
        <w:rPr>
          <w:rtl w:val="true"/>
        </w:rPr>
        <w:t xml:space="preserve">) </w:t>
      </w:r>
      <w:r>
        <w:rPr>
          <w:rtl w:val="true"/>
        </w:rPr>
        <w:t>رفع شک</w:t>
      </w:r>
      <w:bookmarkEnd w:id="809"/>
    </w:p>
    <w:p>
      <w:pPr>
        <w:pStyle w:val="BookText"/>
        <w:rPr/>
      </w:pPr>
      <w:r>
        <w:rPr>
          <w:rFonts w:ascii="IRNazanin" w:hAnsi="IRNazanin" w:eastAsia="IRNazanin"/>
          <w:color w:val="111111"/>
          <w:sz w:val="28"/>
          <w:sz w:val="28"/>
          <w:szCs w:val="28"/>
          <w:rtl w:val="true"/>
          <w:lang w:bidi="fa-IR"/>
        </w:rPr>
        <w:t>از حضرت صادق علیه‌السلام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شوری را بنویسد و بشوید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را با خاک رس مخلوط کنند و از گل بدست آمده کوزه‌ای بسازند و پس از آن آب در آن بریزند و کسی که شک زیاد دارد از آن بنوشد به حالت عادی بر می‌گردد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810" w:name="__RefHeading___Toc1322291_2035185390"/>
      <w:bookmarkStart w:id="811" w:name="_Toc345"/>
      <w:bookmarkEnd w:id="810"/>
      <w:r>
        <w:rPr/>
        <w:t>3</w:t>
      </w:r>
      <w:r>
        <w:rPr>
          <w:rtl w:val="true"/>
        </w:rPr>
        <w:t xml:space="preserve">) </w:t>
      </w:r>
      <w:r>
        <w:rPr>
          <w:rtl w:val="true"/>
        </w:rPr>
        <w:t>دیدن خواب خوش</w:t>
      </w:r>
      <w:bookmarkEnd w:id="81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سوره را نوشته و شب هنگام خواب زیر بالشت نهد خواب‌های خوشی ببیند</w:t>
      </w:r>
      <w:r>
        <w:rPr>
          <w:rFonts w:eastAsia="IRNazanin" w:cs="IRNazanin"/>
          <w:color w:val="111111"/>
          <w:sz w:val="28"/>
          <w:szCs w:val="28"/>
          <w:rtl w:val="true"/>
          <w:lang w:bidi="fa-IR"/>
        </w:rPr>
        <w:t>.</w:t>
      </w:r>
      <w:r>
        <w:rPr>
          <w:rStyle w:val="FootnoteAnchor"/>
          <w:rtl w:val="true"/>
        </w:rPr>
        <w:footnoteReference w:id="371"/>
      </w:r>
      <w:bookmarkStart w:id="812" w:name="pg4724_45486"/>
    </w:p>
    <w:p>
      <w:pPr>
        <w:pStyle w:val="Heading2"/>
        <w:numPr>
          <w:ilvl w:val="1"/>
          <w:numId w:val="1"/>
        </w:numPr>
        <w:rPr/>
      </w:pPr>
      <w:bookmarkStart w:id="813" w:name="__RefHeading___Toc1322293_2035185390"/>
      <w:bookmarkStart w:id="814" w:name="_Toc346"/>
      <w:bookmarkEnd w:id="812"/>
      <w:bookmarkEnd w:id="813"/>
      <w:r>
        <w:rPr>
          <w:rtl w:val="true"/>
        </w:rPr>
        <w:t>سوره زخرف</w:t>
      </w:r>
      <w:bookmarkEnd w:id="814"/>
    </w:p>
    <w:p>
      <w:pPr>
        <w:pStyle w:val="Heading3"/>
        <w:numPr>
          <w:ilvl w:val="2"/>
          <w:numId w:val="1"/>
        </w:numPr>
        <w:rPr/>
      </w:pPr>
      <w:bookmarkStart w:id="815" w:name="__RefHeading___Toc1322295_2035185390"/>
      <w:bookmarkStart w:id="816" w:name="_Toc347"/>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 xml:space="preserve">زخرف؛ چهل و سومین سوره قرآن است که مکی 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817" w:name="__RefHeading___Toc1322297_2035185390"/>
      <w:bookmarkStart w:id="818" w:name="_Toc348"/>
      <w:bookmarkEnd w:id="817"/>
      <w:r>
        <w:rPr>
          <w:rtl w:val="true"/>
        </w:rPr>
        <w:t>فضیلت و خواص سوره زخرف</w:t>
      </w:r>
      <w:bookmarkEnd w:id="818"/>
    </w:p>
    <w:p>
      <w:pPr>
        <w:pStyle w:val="BookText"/>
        <w:rPr/>
      </w:pPr>
      <w:r>
        <w:rPr>
          <w:rFonts w:ascii="IRNazanin" w:hAnsi="IRNazanin" w:eastAsia="IRNazanin"/>
          <w:color w:val="111111"/>
          <w:sz w:val="28"/>
          <w:sz w:val="28"/>
          <w:szCs w:val="28"/>
          <w:rtl w:val="true"/>
          <w:lang w:bidi="fa-IR"/>
        </w:rPr>
        <w:t>از پیامبر اکرم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زخرف را قرائت نماید در شمار کسانی خواهد بود که روز قیامت به ایشان گفته می‌شود ای بندگان خدا، هیچ ترس و اندوهی بر شما نیست، بدون حسابرسی به بهشت وارد شوید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قرائت سوره زخرف مداومت ورزد، خداوند او را از فشار قبر و دیگر مشکلات در قبر ایمنی می‌دهد تا هنگامی‌که بر پروردگارش وارد شود و آنگاه به امر خداوند در بهشت جای می‌گیرد</w:t>
      </w:r>
      <w:r>
        <w:rPr>
          <w:rStyle w:val="FootnoteAnchor"/>
          <w:rtl w:val="true"/>
        </w:rPr>
        <w:footnoteReference w:id="373"/>
      </w:r>
    </w:p>
    <w:p>
      <w:pPr>
        <w:pStyle w:val="Heading3"/>
        <w:numPr>
          <w:ilvl w:val="2"/>
          <w:numId w:val="1"/>
        </w:numPr>
        <w:rPr/>
      </w:pPr>
      <w:bookmarkStart w:id="819" w:name="__RefHeading___Toc1322299_2035185390"/>
      <w:bookmarkStart w:id="820" w:name="_Toc349"/>
      <w:bookmarkEnd w:id="819"/>
      <w:r>
        <w:rPr>
          <w:rtl w:val="true"/>
        </w:rPr>
        <w:t>آثار و برکات سوره زخرف</w:t>
      </w:r>
      <w:bookmarkEnd w:id="820"/>
    </w:p>
    <w:p>
      <w:pPr>
        <w:pStyle w:val="Heading4"/>
        <w:numPr>
          <w:ilvl w:val="3"/>
          <w:numId w:val="1"/>
        </w:numPr>
        <w:rPr/>
      </w:pPr>
      <w:bookmarkStart w:id="821" w:name="__RefHeading___Toc1322301_2035185390"/>
      <w:bookmarkStart w:id="822" w:name="_Toc350"/>
      <w:bookmarkEnd w:id="821"/>
      <w:r>
        <w:rPr/>
        <w:t>1</w:t>
      </w:r>
      <w:r>
        <w:rPr>
          <w:rtl w:val="true"/>
        </w:rPr>
        <w:t xml:space="preserve">) </w:t>
      </w:r>
      <w:r>
        <w:rPr>
          <w:rtl w:val="true"/>
        </w:rPr>
        <w:t>درمان بیماری صرع</w:t>
      </w:r>
      <w:bookmarkEnd w:id="822"/>
    </w:p>
    <w:p>
      <w:pPr>
        <w:pStyle w:val="BookText"/>
        <w:rPr/>
      </w:pPr>
      <w:r>
        <w:rPr>
          <w:rFonts w:ascii="IRNazanin" w:hAnsi="IRNazanin" w:eastAsia="IRNazanin"/>
          <w:color w:val="111111"/>
          <w:sz w:val="28"/>
          <w:sz w:val="28"/>
          <w:szCs w:val="28"/>
          <w:rtl w:val="true"/>
          <w:lang w:bidi="fa-IR"/>
        </w:rPr>
        <w:t>در تفسیر البر‌هان به نقل رسول گرامی‌اسلام صلی‌الله علیه و 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زخرف را بنویسد و پس از شستن از آب ان بنوشد در بیماری‌هایی که به آن مبتلا می‌شود، نیازی به دارو نخواهد داشت و و اگر این آب را بر روی شخصی که بیماری صرع دارد بپاشند به هوش خواهد آمد</w:t>
      </w:r>
      <w:r>
        <w:rPr>
          <w:rFonts w:eastAsia="IRNazanin" w:cs="IRNazanin"/>
          <w:color w:val="111111"/>
          <w:sz w:val="28"/>
          <w:szCs w:val="28"/>
          <w:rtl w:val="true"/>
          <w:lang w:bidi="fa-IR"/>
        </w:rPr>
        <w:t xml:space="preserve">... </w:t>
      </w:r>
      <w:r>
        <w:rPr>
          <w:rStyle w:val="FootnoteAnchor"/>
          <w:rtl w:val="true"/>
        </w:rPr>
        <w:footnoteReference w:id="374"/>
      </w:r>
    </w:p>
    <w:p>
      <w:pPr>
        <w:pStyle w:val="Heading4"/>
        <w:numPr>
          <w:ilvl w:val="3"/>
          <w:numId w:val="1"/>
        </w:numPr>
        <w:rPr/>
      </w:pPr>
      <w:bookmarkStart w:id="823" w:name="__RefHeading___Toc1322303_2035185390"/>
      <w:bookmarkStart w:id="824" w:name="_Toc351"/>
      <w:bookmarkEnd w:id="823"/>
      <w:r>
        <w:rPr/>
        <w:t>2</w:t>
      </w:r>
      <w:r>
        <w:rPr>
          <w:rtl w:val="true"/>
        </w:rPr>
        <w:t xml:space="preserve">) </w:t>
      </w:r>
      <w:r>
        <w:rPr>
          <w:rtl w:val="true"/>
        </w:rPr>
        <w:t>محبوبیت بین مردم</w:t>
      </w:r>
      <w:bookmarkEnd w:id="824"/>
    </w:p>
    <w:p>
      <w:pPr>
        <w:pStyle w:val="BookText"/>
        <w:rPr/>
      </w:pPr>
      <w:r>
        <w:rPr>
          <w:rFonts w:ascii="IRNazanin" w:hAnsi="IRNazanin" w:eastAsia="IRNazanin"/>
          <w:color w:val="111111"/>
          <w:sz w:val="28"/>
          <w:sz w:val="28"/>
          <w:szCs w:val="28"/>
          <w:rtl w:val="true"/>
          <w:lang w:bidi="fa-IR"/>
        </w:rPr>
        <w:t>روایت است از امام صادق علیه‌السلام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زخرف را بنویسد و با خود داشته باشد از شر هر حاکم و پادشاهی در امان خواهدبود و نزد مردم از محبوبیت برخوردار می‌شود </w:t>
      </w:r>
      <w:r>
        <w:rPr>
          <w:rFonts w:eastAsia="IRNazanin" w:cs="IRNazanin"/>
          <w:color w:val="111111"/>
          <w:sz w:val="28"/>
          <w:szCs w:val="28"/>
          <w:rtl w:val="true"/>
          <w:lang w:bidi="fa-IR"/>
        </w:rPr>
        <w:t xml:space="preserve">... </w:t>
      </w:r>
      <w:r>
        <w:rPr>
          <w:rStyle w:val="FootnoteAnchor"/>
          <w:rtl w:val="true"/>
        </w:rPr>
        <w:footnoteReference w:id="375"/>
      </w:r>
    </w:p>
    <w:p>
      <w:pPr>
        <w:pStyle w:val="Heading4"/>
        <w:numPr>
          <w:ilvl w:val="3"/>
          <w:numId w:val="1"/>
        </w:numPr>
        <w:rPr/>
      </w:pPr>
      <w:bookmarkStart w:id="825" w:name="__RefHeading___Toc1322305_2035185390"/>
      <w:bookmarkStart w:id="826" w:name="_Toc352"/>
      <w:bookmarkEnd w:id="825"/>
      <w:r>
        <w:rPr/>
        <w:t>3</w:t>
      </w:r>
      <w:r>
        <w:rPr>
          <w:rtl w:val="true"/>
        </w:rPr>
        <w:t xml:space="preserve">) </w:t>
      </w:r>
      <w:r>
        <w:rPr>
          <w:rtl w:val="true"/>
        </w:rPr>
        <w:t>برای زن ناسازگار</w:t>
      </w:r>
      <w:bookmarkEnd w:id="8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کفعمی‌در کتاب المصباح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آب حاصل از شسته شدن این سوره به زنی که اطاعت از شوهر نمی‌کند بنوشانند مطیع خواهد شد</w:t>
      </w:r>
      <w:r>
        <w:rPr>
          <w:rFonts w:eastAsia="IRNazanin" w:cs="IRNazanin"/>
          <w:color w:val="111111"/>
          <w:sz w:val="28"/>
          <w:szCs w:val="28"/>
          <w:rtl w:val="true"/>
          <w:lang w:bidi="fa-IR"/>
        </w:rPr>
        <w:t>.</w:t>
      </w:r>
      <w:r>
        <w:rPr>
          <w:rStyle w:val="FootnoteAnchor"/>
          <w:rtl w:val="true"/>
        </w:rPr>
        <w:footnoteReference w:id="376"/>
      </w:r>
      <w:bookmarkStart w:id="827" w:name="pg4724_45487"/>
    </w:p>
    <w:p>
      <w:pPr>
        <w:pStyle w:val="Heading2"/>
        <w:numPr>
          <w:ilvl w:val="1"/>
          <w:numId w:val="1"/>
        </w:numPr>
        <w:rPr/>
      </w:pPr>
      <w:bookmarkStart w:id="828" w:name="__RefHeading___Toc1322307_2035185390"/>
      <w:bookmarkStart w:id="829" w:name="_Toc353"/>
      <w:bookmarkEnd w:id="827"/>
      <w:bookmarkEnd w:id="828"/>
      <w:r>
        <w:rPr>
          <w:rtl w:val="true"/>
        </w:rPr>
        <w:t>سوره دخان</w:t>
      </w:r>
      <w:bookmarkEnd w:id="829"/>
    </w:p>
    <w:p>
      <w:pPr>
        <w:pStyle w:val="Heading3"/>
        <w:numPr>
          <w:ilvl w:val="2"/>
          <w:numId w:val="1"/>
        </w:numPr>
        <w:rPr/>
      </w:pPr>
      <w:bookmarkStart w:id="830" w:name="__RefHeading___Toc1322309_2035185390"/>
      <w:bookmarkStart w:id="831" w:name="_Toc354"/>
      <w:bookmarkEnd w:id="830"/>
      <w:r>
        <w:rPr>
          <w:rtl w:val="true"/>
        </w:rPr>
        <w:t>اشاره</w:t>
      </w:r>
      <w:bookmarkEnd w:id="831"/>
    </w:p>
    <w:p>
      <w:pPr>
        <w:pStyle w:val="BookText"/>
        <w:rPr/>
      </w:pPr>
      <w:r>
        <w:rPr>
          <w:rFonts w:ascii="IRNazanin" w:hAnsi="IRNazanin" w:eastAsia="IRNazanin"/>
          <w:color w:val="111111"/>
          <w:sz w:val="28"/>
          <w:sz w:val="28"/>
          <w:szCs w:val="28"/>
          <w:rtl w:val="true"/>
          <w:lang w:bidi="fa-IR"/>
        </w:rPr>
        <w:t xml:space="preserve">چهل و چهارمین سوره قران است که مکی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832" w:name="__RefHeading___Toc1322311_2035185390"/>
      <w:bookmarkStart w:id="833" w:name="_Toc355"/>
      <w:bookmarkEnd w:id="832"/>
      <w:r>
        <w:rPr>
          <w:rtl w:val="true"/>
        </w:rPr>
        <w:t>فضیلت و خواص سوره دخان</w:t>
      </w:r>
      <w:bookmarkEnd w:id="833"/>
    </w:p>
    <w:p>
      <w:pPr>
        <w:pStyle w:val="BookText"/>
        <w:rPr/>
      </w:pPr>
      <w:r>
        <w:rPr>
          <w:rFonts w:ascii="IRNazanin" w:hAnsi="IRNazanin" w:eastAsia="IRNazanin"/>
          <w:color w:val="111111"/>
          <w:sz w:val="28"/>
          <w:sz w:val="28"/>
          <w:szCs w:val="28"/>
          <w:rtl w:val="true"/>
          <w:lang w:bidi="fa-IR"/>
        </w:rPr>
        <w:t>در فضیلت سوره دخان از پیامبر اکرم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شب‌ها قرائت کند، خداوند گنا‌هان گذشته اش را می‌آمرزد</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جمعه سوره دخان را قرائت کند بخشیده خواهد شد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همچنین از ایشان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یا روز جمعه سوره دخان را قرائت کند خداوند خانه ای در بهشت برای او بنا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 شب جمعه سوره دخان را قرائت می‌کند در حال صبح می‌کند که خداوند او را آمرزیده است و او را با حورالعین تزویج خواهد کرد</w:t>
      </w:r>
      <w:r>
        <w:rPr>
          <w:rStyle w:val="FootnoteAnchor"/>
          <w:rtl w:val="true"/>
        </w:rPr>
        <w:footnoteReference w:id="37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دخان را در نماز‌های واجب و نافله‌های خود بخواند خداوند وی را در روز قیامت در زمره ایمنان برانگیزاند و در سایه عرش خود جای دهد و حسابش را آسان کند و نامه عملش را به دست راستش دهد</w:t>
      </w:r>
      <w:r>
        <w:rPr>
          <w:rFonts w:eastAsia="IRNazanin" w:cs="IRNazanin"/>
          <w:color w:val="111111"/>
          <w:sz w:val="28"/>
          <w:szCs w:val="28"/>
          <w:rtl w:val="true"/>
          <w:lang w:bidi="fa-IR"/>
        </w:rPr>
        <w:t>.</w:t>
      </w:r>
      <w:r>
        <w:rPr>
          <w:rStyle w:val="FootnoteAnchor"/>
          <w:rtl w:val="true"/>
        </w:rPr>
        <w:footnoteReference w:id="380"/>
      </w:r>
      <w:bookmarkStart w:id="834" w:name="pg4724_45488"/>
    </w:p>
    <w:p>
      <w:pPr>
        <w:pStyle w:val="Heading3"/>
        <w:numPr>
          <w:ilvl w:val="2"/>
          <w:numId w:val="1"/>
        </w:numPr>
        <w:rPr/>
      </w:pPr>
      <w:bookmarkStart w:id="835" w:name="__RefHeading___Toc1322313_2035185390"/>
      <w:bookmarkStart w:id="836" w:name="_Toc356"/>
      <w:bookmarkEnd w:id="834"/>
      <w:bookmarkEnd w:id="835"/>
      <w:r>
        <w:rPr>
          <w:rtl w:val="true"/>
        </w:rPr>
        <w:t>آثار و برکات سوره دخان</w:t>
      </w:r>
      <w:bookmarkEnd w:id="836"/>
    </w:p>
    <w:p>
      <w:pPr>
        <w:pStyle w:val="Heading4"/>
        <w:numPr>
          <w:ilvl w:val="3"/>
          <w:numId w:val="1"/>
        </w:numPr>
        <w:rPr/>
      </w:pPr>
      <w:bookmarkStart w:id="837" w:name="__RefHeading___Toc1322315_2035185390"/>
      <w:bookmarkStart w:id="838" w:name="_Toc357"/>
      <w:bookmarkEnd w:id="837"/>
      <w:r>
        <w:rPr/>
        <w:t>1</w:t>
      </w:r>
      <w:r>
        <w:rPr>
          <w:rtl w:val="true"/>
        </w:rPr>
        <w:t xml:space="preserve">) </w:t>
      </w:r>
      <w:r>
        <w:rPr>
          <w:rtl w:val="true"/>
        </w:rPr>
        <w:t>امان یافتن از شر جن</w:t>
      </w:r>
      <w:bookmarkEnd w:id="838"/>
    </w:p>
    <w:p>
      <w:pPr>
        <w:pStyle w:val="BookText"/>
        <w:rPr/>
      </w:pPr>
      <w:r>
        <w:rPr>
          <w:rFonts w:ascii="IRNazanin" w:hAnsi="IRNazanin" w:eastAsia="IRNazanin"/>
          <w:color w:val="111111"/>
          <w:sz w:val="28"/>
          <w:sz w:val="28"/>
          <w:szCs w:val="28"/>
          <w:rtl w:val="true"/>
          <w:lang w:bidi="fa-IR"/>
        </w:rPr>
        <w:t>چون سوره دخان را بنویسی و بر طفل ببندی از شر جن و گزنده‌ها ایمن شود</w:t>
      </w:r>
      <w:r>
        <w:rPr>
          <w:rFonts w:eastAsia="IRNazanin" w:cs="IRNazanin"/>
          <w:color w:val="111111"/>
          <w:sz w:val="28"/>
          <w:szCs w:val="28"/>
          <w:rtl w:val="true"/>
          <w:lang w:bidi="fa-IR"/>
        </w:rPr>
        <w:t>.</w:t>
      </w:r>
      <w:r>
        <w:rPr>
          <w:rStyle w:val="FootnoteAnchor"/>
          <w:rtl w:val="true"/>
        </w:rPr>
        <w:footnoteReference w:id="381"/>
      </w:r>
    </w:p>
    <w:p>
      <w:pPr>
        <w:pStyle w:val="Heading4"/>
        <w:numPr>
          <w:ilvl w:val="3"/>
          <w:numId w:val="1"/>
        </w:numPr>
        <w:rPr/>
      </w:pPr>
      <w:bookmarkStart w:id="839" w:name="__RefHeading___Toc1322317_2035185390"/>
      <w:bookmarkStart w:id="840" w:name="_Toc358"/>
      <w:bookmarkEnd w:id="839"/>
      <w:r>
        <w:rPr/>
        <w:t>2</w:t>
      </w:r>
      <w:r>
        <w:rPr>
          <w:rtl w:val="true"/>
        </w:rPr>
        <w:t xml:space="preserve">) </w:t>
      </w:r>
      <w:r>
        <w:rPr>
          <w:rtl w:val="true"/>
        </w:rPr>
        <w:t>جهت شکوه و هیبت نزد مردم</w:t>
      </w:r>
      <w:bookmarkEnd w:id="840"/>
    </w:p>
    <w:p>
      <w:pPr>
        <w:pStyle w:val="BookText"/>
        <w:rPr/>
      </w:pPr>
      <w:r>
        <w:rPr>
          <w:rFonts w:ascii="IRNazanin" w:hAnsi="IRNazanin" w:eastAsia="IRNazanin"/>
          <w:color w:val="111111"/>
          <w:sz w:val="28"/>
          <w:sz w:val="28"/>
          <w:szCs w:val="28"/>
          <w:rtl w:val="true"/>
          <w:lang w:bidi="fa-IR"/>
        </w:rPr>
        <w:t>هر کس این سوره را بنویسد و با خود همراه داشته باشد در چشم مردم با هیبت باشد و هر کس آن را بشوید و از آن آب بنوشد از شر سخن چین در امان خواهد بود</w:t>
      </w:r>
      <w:r>
        <w:rPr>
          <w:rStyle w:val="FootnoteAnchor"/>
          <w:rtl w:val="true"/>
        </w:rPr>
        <w:footnoteReference w:id="382"/>
      </w:r>
    </w:p>
    <w:p>
      <w:pPr>
        <w:pStyle w:val="Heading4"/>
        <w:numPr>
          <w:ilvl w:val="3"/>
          <w:numId w:val="1"/>
        </w:numPr>
        <w:rPr/>
      </w:pPr>
      <w:bookmarkStart w:id="841" w:name="__RefHeading___Toc1322319_2035185390"/>
      <w:bookmarkStart w:id="842" w:name="_Toc359"/>
      <w:bookmarkEnd w:id="841"/>
      <w:r>
        <w:rPr/>
        <w:t>3</w:t>
      </w:r>
      <w:r>
        <w:rPr>
          <w:rtl w:val="true"/>
        </w:rPr>
        <w:t xml:space="preserve">) </w:t>
      </w:r>
      <w:r>
        <w:rPr>
          <w:rtl w:val="true"/>
        </w:rPr>
        <w:t>برآورده شدن حاجت</w:t>
      </w:r>
      <w:bookmarkEnd w:id="842"/>
    </w:p>
    <w:p>
      <w:pPr>
        <w:pStyle w:val="BookText"/>
        <w:rPr/>
      </w:pPr>
      <w:r>
        <w:rPr>
          <w:rFonts w:ascii="IRNazanin" w:hAnsi="IRNazanin" w:eastAsia="IRNazanin"/>
          <w:color w:val="111111"/>
          <w:sz w:val="28"/>
          <w:sz w:val="28"/>
          <w:szCs w:val="28"/>
          <w:rtl w:val="true"/>
          <w:lang w:bidi="fa-IR"/>
        </w:rPr>
        <w:t>از امام صادق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جهت مهمات این سوره را بخواند حاجتش روا گردد و نیز هر که این سوره را بنویسد و با خود دارد خلایق او را دوست دارند</w:t>
      </w:r>
      <w:r>
        <w:rPr>
          <w:rStyle w:val="FootnoteAnchor"/>
          <w:rtl w:val="true"/>
        </w:rPr>
        <w:footnoteReference w:id="383"/>
      </w:r>
    </w:p>
    <w:p>
      <w:pPr>
        <w:pStyle w:val="Heading4"/>
        <w:numPr>
          <w:ilvl w:val="3"/>
          <w:numId w:val="1"/>
        </w:numPr>
        <w:rPr/>
      </w:pPr>
      <w:bookmarkStart w:id="843" w:name="__RefHeading___Toc1322321_2035185390"/>
      <w:bookmarkStart w:id="844" w:name="_Toc360"/>
      <w:bookmarkEnd w:id="843"/>
      <w:r>
        <w:rPr/>
        <w:t>4</w:t>
      </w:r>
      <w:r>
        <w:rPr>
          <w:rtl w:val="true"/>
        </w:rPr>
        <w:t xml:space="preserve">) </w:t>
      </w:r>
      <w:r>
        <w:rPr>
          <w:rtl w:val="true"/>
        </w:rPr>
        <w:t>خلاصی از وسوسه های شیطانی</w:t>
      </w:r>
      <w:bookmarkEnd w:id="844"/>
    </w:p>
    <w:p>
      <w:pPr>
        <w:pStyle w:val="BookText"/>
        <w:rPr/>
      </w:pPr>
      <w:r>
        <w:rPr>
          <w:rFonts w:ascii="IRNazanin" w:hAnsi="IRNazanin" w:eastAsia="IRNazanin"/>
          <w:color w:val="111111"/>
          <w:sz w:val="28"/>
          <w:sz w:val="28"/>
          <w:szCs w:val="28"/>
          <w:rtl w:val="true"/>
          <w:lang w:bidi="fa-IR"/>
        </w:rPr>
        <w:t>از پیامبر اکرم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دخان را بنویسد و به همراه داشته باشد از مکر و حیله‌های شیطان در امن است و اگر این نوشته را شب هنگام زیر سر خود بگذارد در خواب رویا‌های شیرین و خوش می‌بیند و از اضطراب شبانه خلاص می‌شود</w:t>
      </w:r>
      <w:r>
        <w:rPr>
          <w:rFonts w:eastAsia="IRNazanin" w:cs="IRNazanin"/>
          <w:color w:val="111111"/>
          <w:sz w:val="28"/>
          <w:szCs w:val="28"/>
          <w:rtl w:val="true"/>
          <w:lang w:bidi="fa-IR"/>
        </w:rPr>
        <w:t xml:space="preserve">... </w:t>
      </w:r>
      <w:r>
        <w:rPr>
          <w:rStyle w:val="FootnoteAnchor"/>
          <w:rtl w:val="true"/>
        </w:rPr>
        <w:footnoteReference w:id="384"/>
      </w:r>
    </w:p>
    <w:p>
      <w:pPr>
        <w:pStyle w:val="Heading4"/>
        <w:numPr>
          <w:ilvl w:val="3"/>
          <w:numId w:val="1"/>
        </w:numPr>
        <w:rPr/>
      </w:pPr>
      <w:bookmarkStart w:id="845" w:name="__RefHeading___Toc1322323_2035185390"/>
      <w:bookmarkStart w:id="846" w:name="_Toc361"/>
      <w:bookmarkEnd w:id="845"/>
      <w:r>
        <w:rPr/>
        <w:t>5</w:t>
      </w:r>
      <w:r>
        <w:rPr>
          <w:rtl w:val="true"/>
        </w:rPr>
        <w:t xml:space="preserve">) </w:t>
      </w:r>
      <w:r>
        <w:rPr>
          <w:rtl w:val="true"/>
        </w:rPr>
        <w:t>برطرف شدن درد سر</w:t>
      </w:r>
      <w:bookmarkEnd w:id="846"/>
    </w:p>
    <w:p>
      <w:pPr>
        <w:pStyle w:val="BookText"/>
        <w:rPr/>
      </w:pPr>
      <w:r>
        <w:rPr>
          <w:rFonts w:ascii="IRNazanin" w:hAnsi="IRNazanin" w:eastAsia="IRNazanin"/>
          <w:color w:val="111111"/>
          <w:sz w:val="28"/>
          <w:sz w:val="28"/>
          <w:szCs w:val="28"/>
          <w:rtl w:val="true"/>
          <w:lang w:bidi="fa-IR"/>
        </w:rPr>
        <w:t>اگر این سوره را بنویسند و آب آن را بر کسی که درد سر دارد بنوشانند خوب می‌شود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847" w:name="__RefHeading___Toc1322325_2035185390"/>
      <w:bookmarkStart w:id="848" w:name="_Toc362"/>
      <w:bookmarkEnd w:id="847"/>
      <w:r>
        <w:rPr/>
        <w:t>6</w:t>
      </w:r>
      <w:r>
        <w:rPr>
          <w:rtl w:val="true"/>
        </w:rPr>
        <w:t xml:space="preserve">) </w:t>
      </w:r>
      <w:r>
        <w:rPr>
          <w:rtl w:val="true"/>
        </w:rPr>
        <w:t>جهت زیاد شدن سود و مال</w:t>
      </w:r>
      <w:bookmarkEnd w:id="8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تاجر‌ها و کاسب‌ها نوشته این سوره را در محل کسب خود قرار دهند سود فراوان خواهند کرد و صاحب مال زیاد خواهند شد</w:t>
      </w:r>
      <w:r>
        <w:rPr>
          <w:rStyle w:val="FootnoteAnchor"/>
          <w:rtl w:val="true"/>
        </w:rPr>
        <w:footnoteReference w:id="386"/>
      </w:r>
      <w:bookmarkStart w:id="849" w:name="pg4724_45489"/>
    </w:p>
    <w:p>
      <w:pPr>
        <w:pStyle w:val="Heading2"/>
        <w:numPr>
          <w:ilvl w:val="1"/>
          <w:numId w:val="1"/>
        </w:numPr>
        <w:rPr/>
      </w:pPr>
      <w:bookmarkStart w:id="850" w:name="__RefHeading___Toc1322327_2035185390"/>
      <w:bookmarkStart w:id="851" w:name="_Toc363"/>
      <w:bookmarkEnd w:id="849"/>
      <w:bookmarkEnd w:id="850"/>
      <w:r>
        <w:rPr>
          <w:rtl w:val="true"/>
        </w:rPr>
        <w:t>سوره جاثیه</w:t>
      </w:r>
      <w:bookmarkEnd w:id="851"/>
    </w:p>
    <w:p>
      <w:pPr>
        <w:pStyle w:val="Heading3"/>
        <w:numPr>
          <w:ilvl w:val="2"/>
          <w:numId w:val="1"/>
        </w:numPr>
        <w:rPr/>
      </w:pPr>
      <w:bookmarkStart w:id="852" w:name="__RefHeading___Toc1322329_2035185390"/>
      <w:bookmarkStart w:id="853" w:name="_Toc364"/>
      <w:bookmarkEnd w:id="852"/>
      <w:r>
        <w:rPr>
          <w:rtl w:val="true"/>
        </w:rPr>
        <w:t>اشاره</w:t>
      </w:r>
      <w:bookmarkEnd w:id="853"/>
    </w:p>
    <w:p>
      <w:pPr>
        <w:pStyle w:val="BookText"/>
        <w:rPr/>
      </w:pPr>
      <w:r>
        <w:rPr>
          <w:rFonts w:ascii="IRNazanin" w:hAnsi="IRNazanin" w:eastAsia="IRNazanin"/>
          <w:color w:val="111111"/>
          <w:sz w:val="28"/>
          <w:sz w:val="28"/>
          <w:szCs w:val="28"/>
          <w:rtl w:val="true"/>
          <w:lang w:bidi="fa-IR"/>
        </w:rPr>
        <w:t>جاثیه و نام دیگرش الشرایعة</w:t>
      </w:r>
      <w:r>
        <w:rPr>
          <w:rStyle w:val="FootnoteAnchor"/>
          <w:rtl w:val="true"/>
        </w:rPr>
        <w:footnoteReference w:id="387"/>
      </w:r>
      <w:r>
        <w:rPr>
          <w:rFonts w:ascii="IRNazanin" w:hAnsi="IRNazanin" w:eastAsia="IRNazanin"/>
          <w:color w:val="111111"/>
          <w:sz w:val="28"/>
          <w:sz w:val="28"/>
          <w:szCs w:val="28"/>
          <w:rtl w:val="true"/>
          <w:lang w:bidi="fa-IR"/>
        </w:rPr>
        <w:t xml:space="preserve">چهل و پنجمین سوره قرآن است که مکی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854" w:name="__RefHeading___Toc1322331_2035185390"/>
      <w:bookmarkStart w:id="855" w:name="_Toc365"/>
      <w:bookmarkEnd w:id="854"/>
      <w:r>
        <w:rPr>
          <w:rtl w:val="true"/>
        </w:rPr>
        <w:t>فضیلت و خواص سوره جاثیه</w:t>
      </w:r>
      <w:bookmarkEnd w:id="855"/>
    </w:p>
    <w:p>
      <w:pPr>
        <w:pStyle w:val="BookText"/>
        <w:rPr/>
      </w:pPr>
      <w:r>
        <w:rPr>
          <w:rFonts w:ascii="IRNazanin" w:hAnsi="IRNazanin" w:eastAsia="IRNazanin"/>
          <w:color w:val="111111"/>
          <w:sz w:val="28"/>
          <w:sz w:val="28"/>
          <w:szCs w:val="28"/>
          <w:rtl w:val="true"/>
          <w:lang w:bidi="fa-IR"/>
        </w:rPr>
        <w:t>پیامبر اکرم صلی‌الله علیه و آله در فضیلت این سوره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جاثیه را قرائت کند، خداوند عیب‌های او را می‌پوشاند و حالت ترس و نگرانی او را هنگام حسابرسی آرام می‌کند</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از امام صادق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جاثیه را قرائت نماید پاداشش این است که هرگز آتش به او نمی‌رسد و صدای زوزه آتش جهنم را نمی‌شنود و با حضرت محمد صلی‌الله علیه و آله همراه خواهد بود</w:t>
      </w:r>
      <w:r>
        <w:rPr>
          <w:rStyle w:val="FootnoteAnchor"/>
          <w:rtl w:val="true"/>
        </w:rPr>
        <w:footnoteReference w:id="389"/>
      </w:r>
    </w:p>
    <w:p>
      <w:pPr>
        <w:pStyle w:val="Heading3"/>
        <w:numPr>
          <w:ilvl w:val="2"/>
          <w:numId w:val="1"/>
        </w:numPr>
        <w:rPr/>
      </w:pPr>
      <w:bookmarkStart w:id="856" w:name="__RefHeading___Toc1322333_2035185390"/>
      <w:bookmarkStart w:id="857" w:name="_Toc366"/>
      <w:bookmarkEnd w:id="856"/>
      <w:r>
        <w:rPr>
          <w:rtl w:val="true"/>
        </w:rPr>
        <w:t>آثار و برکات سوره جاثیه</w:t>
      </w:r>
      <w:bookmarkEnd w:id="857"/>
    </w:p>
    <w:p>
      <w:pPr>
        <w:pStyle w:val="Heading4"/>
        <w:numPr>
          <w:ilvl w:val="3"/>
          <w:numId w:val="1"/>
        </w:numPr>
        <w:rPr/>
      </w:pPr>
      <w:bookmarkStart w:id="858" w:name="__RefHeading___Toc1322335_2035185390"/>
      <w:bookmarkStart w:id="859" w:name="_Toc367"/>
      <w:bookmarkEnd w:id="858"/>
      <w:r>
        <w:rPr/>
        <w:t>1</w:t>
      </w:r>
      <w:r>
        <w:rPr>
          <w:rtl w:val="true"/>
        </w:rPr>
        <w:t xml:space="preserve">) </w:t>
      </w:r>
      <w:r>
        <w:rPr>
          <w:rtl w:val="true"/>
        </w:rPr>
        <w:t>در امان ماندن ازشر حاکم قدرتمند</w:t>
      </w:r>
      <w:bookmarkEnd w:id="85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صلی‌الله علیه و آله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جاثیه را بنویسد و برگردن آویزد از حمله هر حاکم و سلطان ستمگری در امان خواهد ماند و نزد مردم با هیبت و شکوه و محبوب و آبرومند خواهد بود و این عنایتی است که از جانب خداوند است</w:t>
      </w:r>
      <w:r>
        <w:rPr>
          <w:rStyle w:val="FootnoteAnchor"/>
          <w:rtl w:val="true"/>
        </w:rPr>
        <w:footnoteReference w:id="390"/>
      </w:r>
      <w:bookmarkStart w:id="860" w:name="pg4724_45490"/>
    </w:p>
    <w:p>
      <w:pPr>
        <w:pStyle w:val="Heading4"/>
        <w:numPr>
          <w:ilvl w:val="3"/>
          <w:numId w:val="1"/>
        </w:numPr>
        <w:rPr/>
      </w:pPr>
      <w:bookmarkStart w:id="861" w:name="__RefHeading___Toc1322337_2035185390"/>
      <w:bookmarkStart w:id="862" w:name="_Toc368"/>
      <w:bookmarkEnd w:id="860"/>
      <w:bookmarkEnd w:id="861"/>
      <w:r>
        <w:rPr/>
        <w:t>2</w:t>
      </w:r>
      <w:r>
        <w:rPr>
          <w:rtl w:val="true"/>
        </w:rPr>
        <w:t xml:space="preserve">) </w:t>
      </w:r>
      <w:r>
        <w:rPr>
          <w:rtl w:val="true"/>
        </w:rPr>
        <w:t>در امان بودن از شر سخن چین</w:t>
      </w:r>
      <w:bookmarkEnd w:id="862"/>
    </w:p>
    <w:p>
      <w:pPr>
        <w:pStyle w:val="BookText"/>
        <w:rPr/>
      </w:pPr>
      <w:r>
        <w:rPr>
          <w:rFonts w:ascii="IRNazanin" w:hAnsi="IRNazanin" w:eastAsia="IRNazanin"/>
          <w:color w:val="111111"/>
          <w:sz w:val="28"/>
          <w:sz w:val="28"/>
          <w:szCs w:val="28"/>
          <w:rtl w:val="true"/>
          <w:lang w:bidi="fa-IR"/>
        </w:rPr>
        <w:t>ازامام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جاثیه را بنویسند به همراه داشته باشند از شر هر سخن چینی در امان خواهند ماند و غیبت او را نمی‌کنند و اگر هنگام ولادت نوزاد بر او آویزند همواره در حفظ و حراست الهی خواهد بود</w:t>
      </w:r>
      <w:r>
        <w:rPr>
          <w:rStyle w:val="FootnoteAnchor"/>
          <w:rtl w:val="true"/>
        </w:rPr>
        <w:footnoteReference w:id="391"/>
      </w:r>
    </w:p>
    <w:p>
      <w:pPr>
        <w:pStyle w:val="Heading4"/>
        <w:numPr>
          <w:ilvl w:val="3"/>
          <w:numId w:val="1"/>
        </w:numPr>
        <w:rPr/>
      </w:pPr>
      <w:bookmarkStart w:id="863" w:name="__RefHeading___Toc1322339_2035185390"/>
      <w:bookmarkStart w:id="864" w:name="_Toc369"/>
      <w:bookmarkEnd w:id="863"/>
      <w:r>
        <w:rPr/>
        <w:t>3</w:t>
      </w:r>
      <w:r>
        <w:rPr>
          <w:rtl w:val="true"/>
        </w:rPr>
        <w:t xml:space="preserve">) </w:t>
      </w:r>
      <w:r>
        <w:rPr>
          <w:rtl w:val="true"/>
        </w:rPr>
        <w:t>در امان ماندن از شر جن</w:t>
      </w:r>
      <w:bookmarkEnd w:id="864"/>
    </w:p>
    <w:p>
      <w:pPr>
        <w:pStyle w:val="BookText"/>
        <w:rPr/>
      </w:pPr>
      <w:r>
        <w:rPr>
          <w:rFonts w:ascii="IRNazanin" w:hAnsi="IRNazanin" w:eastAsia="IRNazanin"/>
          <w:color w:val="111111"/>
          <w:sz w:val="28"/>
          <w:sz w:val="28"/>
          <w:szCs w:val="28"/>
          <w:rtl w:val="true"/>
          <w:lang w:bidi="fa-IR"/>
        </w:rPr>
        <w:t>همچنین در روایت دیگری از ایشان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جاثیه را بنویسند و به همراه داشته باشند در خواب و بیداری از هر گونه عامل ترساننده و خطر آفرین در امن خواهند ماند و اگر هنگام خواب این سوره را زیر سر نهند از شر جن در امانند</w:t>
      </w:r>
      <w:r>
        <w:rPr>
          <w:rFonts w:eastAsia="IRNazanin" w:cs="IRNazanin"/>
          <w:color w:val="111111"/>
          <w:sz w:val="28"/>
          <w:szCs w:val="28"/>
          <w:rtl w:val="true"/>
          <w:lang w:bidi="fa-IR"/>
        </w:rPr>
        <w:t>.</w:t>
      </w:r>
      <w:r>
        <w:rPr>
          <w:rStyle w:val="FootnoteAnchor"/>
          <w:rtl w:val="true"/>
        </w:rPr>
        <w:footnoteReference w:id="392"/>
      </w:r>
    </w:p>
    <w:p>
      <w:pPr>
        <w:pStyle w:val="Heading2"/>
        <w:numPr>
          <w:ilvl w:val="1"/>
          <w:numId w:val="1"/>
        </w:numPr>
        <w:rPr/>
      </w:pPr>
      <w:bookmarkStart w:id="865" w:name="__RefHeading___Toc1322341_2035185390"/>
      <w:bookmarkStart w:id="866" w:name="_Toc370"/>
      <w:bookmarkEnd w:id="865"/>
      <w:r>
        <w:rPr>
          <w:rtl w:val="true"/>
        </w:rPr>
        <w:t>سوره احقاف</w:t>
      </w:r>
      <w:bookmarkEnd w:id="866"/>
    </w:p>
    <w:p>
      <w:pPr>
        <w:pStyle w:val="Heading3"/>
        <w:numPr>
          <w:ilvl w:val="2"/>
          <w:numId w:val="1"/>
        </w:numPr>
        <w:rPr/>
      </w:pPr>
      <w:bookmarkStart w:id="867" w:name="__RefHeading___Toc1322343_2035185390"/>
      <w:bookmarkStart w:id="868" w:name="_Toc371"/>
      <w:bookmarkEnd w:id="867"/>
      <w:r>
        <w:rPr>
          <w:rtl w:val="true"/>
        </w:rPr>
        <w:t>اشاره</w:t>
      </w:r>
      <w:bookmarkEnd w:id="868"/>
    </w:p>
    <w:p>
      <w:pPr>
        <w:pStyle w:val="BookText"/>
        <w:rPr/>
      </w:pPr>
      <w:r>
        <w:rPr>
          <w:rFonts w:ascii="IRNazanin" w:hAnsi="IRNazanin" w:eastAsia="IRNazanin"/>
          <w:color w:val="111111"/>
          <w:sz w:val="28"/>
          <w:sz w:val="28"/>
          <w:szCs w:val="28"/>
          <w:rtl w:val="true"/>
          <w:lang w:bidi="fa-IR"/>
        </w:rPr>
        <w:t xml:space="preserve">چهل و ششمین سوره قرآن است که مکی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869" w:name="__RefHeading___Toc1322345_2035185390"/>
      <w:bookmarkStart w:id="870" w:name="_Toc372"/>
      <w:bookmarkEnd w:id="869"/>
      <w:r>
        <w:rPr>
          <w:rtl w:val="true"/>
        </w:rPr>
        <w:t>فضیلت و خواص سوره احقاف</w:t>
      </w:r>
      <w:bookmarkEnd w:id="870"/>
    </w:p>
    <w:p>
      <w:pPr>
        <w:pStyle w:val="BookText"/>
        <w:rPr/>
      </w:pPr>
      <w:r>
        <w:rPr>
          <w:rFonts w:ascii="IRNazanin" w:hAnsi="IRNazanin" w:eastAsia="IRNazanin"/>
          <w:color w:val="111111"/>
          <w:sz w:val="28"/>
          <w:sz w:val="28"/>
          <w:szCs w:val="28"/>
          <w:rtl w:val="true"/>
          <w:lang w:bidi="fa-IR"/>
        </w:rPr>
        <w:t>در فضیلت و خواص سوره از حضرت محمد صلی الله علیخ و آله وسلم 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احقاف را قرائت نماید به تعداد تمامی‌ریگ‌های موجود در دنیا به او ده حسنه داده می‌شود و ده گناه از او پاک می‌شودو ده درجه بر درجات و می‌افزاید</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شب یا هر شب جمعه سوره احقاف را قرائت نماید خداوند در زندگی دنیایی اش او را به ترسی مبتلا نمی‌کندو نیز از عوامل خوف و ترس در روز قیامت ایمن می‌دارد</w:t>
      </w:r>
      <w:r>
        <w:rPr>
          <w:rStyle w:val="FootnoteAnchor"/>
          <w:rtl w:val="true"/>
        </w:rPr>
        <w:footnoteReference w:id="394"/>
      </w:r>
    </w:p>
    <w:p>
      <w:pPr>
        <w:pStyle w:val="Heading3"/>
        <w:numPr>
          <w:ilvl w:val="2"/>
          <w:numId w:val="1"/>
        </w:numPr>
        <w:rPr/>
      </w:pPr>
      <w:bookmarkStart w:id="871" w:name="__RefHeading___Toc1322347_2035185390"/>
      <w:bookmarkStart w:id="872" w:name="_Toc373"/>
      <w:bookmarkEnd w:id="871"/>
      <w:r>
        <w:rPr>
          <w:rtl w:val="true"/>
        </w:rPr>
        <w:t>آثار و برکات سوره احقاف</w:t>
      </w:r>
      <w:bookmarkEnd w:id="872"/>
    </w:p>
    <w:p>
      <w:pPr>
        <w:pStyle w:val="Heading4"/>
        <w:numPr>
          <w:ilvl w:val="3"/>
          <w:numId w:val="1"/>
        </w:numPr>
        <w:rPr/>
      </w:pPr>
      <w:bookmarkStart w:id="873" w:name="__RefHeading___Toc1322349_2035185390"/>
      <w:bookmarkStart w:id="874" w:name="_Toc374"/>
      <w:bookmarkEnd w:id="873"/>
      <w:r>
        <w:rPr/>
        <w:t>1</w:t>
      </w:r>
      <w:r>
        <w:rPr>
          <w:rtl w:val="true"/>
        </w:rPr>
        <w:t xml:space="preserve">) </w:t>
      </w:r>
      <w:r>
        <w:rPr>
          <w:rtl w:val="true"/>
        </w:rPr>
        <w:t>جهت عزت و محبوبیت در بین مردم و بالا رفتن قدرت حافظه</w:t>
      </w:r>
      <w:bookmarkEnd w:id="874"/>
    </w:p>
    <w:p>
      <w:pPr>
        <w:pStyle w:val="BookText"/>
        <w:rPr/>
      </w:pPr>
      <w:r>
        <w:rPr>
          <w:rFonts w:ascii="IRNazanin" w:hAnsi="IRNazanin" w:eastAsia="IRNazanin"/>
          <w:color w:val="111111"/>
          <w:sz w:val="28"/>
          <w:sz w:val="28"/>
          <w:szCs w:val="28"/>
          <w:rtl w:val="true"/>
          <w:lang w:bidi="fa-IR"/>
        </w:rPr>
        <w:t>از امام صادق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احقاف را بنویسند و با آب زمزم بشویند و آن را بنوشند سبب خوشنامی، آبرومندی، محبوبیت و قدرت حافظه می‌شود</w:t>
      </w:r>
      <w:r>
        <w:rPr>
          <w:rStyle w:val="FootnoteAnchor"/>
          <w:rtl w:val="true"/>
        </w:rPr>
        <w:footnoteReference w:id="395"/>
      </w:r>
    </w:p>
    <w:p>
      <w:pPr>
        <w:pStyle w:val="Heading4"/>
        <w:numPr>
          <w:ilvl w:val="3"/>
          <w:numId w:val="1"/>
        </w:numPr>
        <w:rPr/>
      </w:pPr>
      <w:bookmarkStart w:id="875" w:name="__RefHeading___Toc1322351_2035185390"/>
      <w:bookmarkStart w:id="876" w:name="_Toc375"/>
      <w:bookmarkEnd w:id="875"/>
      <w:r>
        <w:rPr/>
        <w:t>2</w:t>
      </w:r>
      <w:r>
        <w:rPr>
          <w:rtl w:val="true"/>
        </w:rPr>
        <w:t xml:space="preserve">) </w:t>
      </w:r>
      <w:r>
        <w:rPr>
          <w:rtl w:val="true"/>
        </w:rPr>
        <w:t>جهت رفع خطرات از کودکان</w:t>
      </w:r>
      <w:bookmarkEnd w:id="876"/>
    </w:p>
    <w:p>
      <w:p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بر خود یا کودک یا شیرخواره ای بیاویزد و یا اینکه این سوره را نوشته و پس از شستن از آب آن‌ها بیاشامد دارای جسمس نیرومند و سالم خواهد بود و کودکان از آفات و خطراتی که به ان‌ها می‌رسد در امان می‌مانند و شیرخواره در گهواره اش مایه چشم روشنی می‌شود</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877" w:name="__RefHeading___Toc1322353_2035185390"/>
      <w:bookmarkStart w:id="878" w:name="_Toc376"/>
      <w:bookmarkEnd w:id="877"/>
      <w:r>
        <w:rPr/>
        <w:t>3</w:t>
      </w:r>
      <w:r>
        <w:rPr>
          <w:rtl w:val="true"/>
        </w:rPr>
        <w:t xml:space="preserve">) </w:t>
      </w:r>
      <w:r>
        <w:rPr>
          <w:rtl w:val="true"/>
        </w:rPr>
        <w:t>جهت خلاصی از مشکلات</w:t>
      </w:r>
      <w:bookmarkEnd w:id="878"/>
    </w:p>
    <w:p>
      <w:pPr>
        <w:pStyle w:val="BookText"/>
        <w:rPr/>
      </w:pP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سوره توصیه شده است</w:t>
      </w:r>
      <w:r>
        <w:rPr>
          <w:rFonts w:eastAsia="IRNazanin" w:cs="IRNazanin"/>
          <w:color w:val="111111"/>
          <w:sz w:val="28"/>
          <w:szCs w:val="28"/>
          <w:rtl w:val="true"/>
          <w:lang w:bidi="fa-IR"/>
        </w:rPr>
        <w:t>.</w:t>
      </w:r>
      <w:r>
        <w:rPr>
          <w:rStyle w:val="FootnoteAnchor"/>
          <w:rtl w:val="true"/>
        </w:rPr>
        <w:footnoteReference w:id="397"/>
      </w:r>
    </w:p>
    <w:p>
      <w:pPr>
        <w:pStyle w:val="Heading2"/>
        <w:numPr>
          <w:ilvl w:val="1"/>
          <w:numId w:val="1"/>
        </w:numPr>
        <w:rPr/>
      </w:pPr>
      <w:bookmarkStart w:id="879" w:name="__RefHeading___Toc1322355_2035185390"/>
      <w:bookmarkStart w:id="880" w:name="_Toc377"/>
      <w:bookmarkEnd w:id="879"/>
      <w:r>
        <w:rPr>
          <w:rtl w:val="true"/>
        </w:rPr>
        <w:t>سوره محمد</w:t>
      </w:r>
      <w:bookmarkEnd w:id="880"/>
    </w:p>
    <w:p>
      <w:pPr>
        <w:pStyle w:val="Heading3"/>
        <w:numPr>
          <w:ilvl w:val="2"/>
          <w:numId w:val="1"/>
        </w:numPr>
        <w:rPr/>
      </w:pPr>
      <w:bookmarkStart w:id="881" w:name="__RefHeading___Toc1322357_2035185390"/>
      <w:bookmarkStart w:id="882" w:name="_Toc378"/>
      <w:bookmarkEnd w:id="881"/>
      <w:r>
        <w:rPr>
          <w:rtl w:val="true"/>
        </w:rPr>
        <w:t>اشاره</w:t>
      </w:r>
      <w:bookmarkEnd w:id="882"/>
    </w:p>
    <w:p>
      <w:pPr>
        <w:pStyle w:val="BookText"/>
        <w:rPr/>
      </w:pPr>
      <w:r>
        <w:rPr>
          <w:rFonts w:ascii="IRNazanin" w:hAnsi="IRNazanin" w:eastAsia="IRNazanin"/>
          <w:color w:val="111111"/>
          <w:sz w:val="28"/>
          <w:sz w:val="28"/>
          <w:szCs w:val="28"/>
          <w:rtl w:val="true"/>
          <w:lang w:bidi="fa-IR"/>
        </w:rPr>
        <w:t>محمد و نام‌های دیگرش القتال، الذین کفروا</w:t>
      </w:r>
      <w:r>
        <w:rPr>
          <w:rStyle w:val="FootnoteAnchor"/>
          <w:rtl w:val="true"/>
        </w:rPr>
        <w:footnoteReference w:id="398"/>
      </w:r>
      <w:r>
        <w:rPr>
          <w:rFonts w:ascii="IRNazanin" w:hAnsi="IRNazanin" w:eastAsia="IRNazanin"/>
          <w:color w:val="111111"/>
          <w:sz w:val="28"/>
          <w:sz w:val="28"/>
          <w:szCs w:val="28"/>
          <w:rtl w:val="true"/>
          <w:lang w:bidi="fa-IR"/>
        </w:rPr>
        <w:t xml:space="preserve">چهل و هفتمین سوره قرآن است که مدنی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883" w:name="__RefHeading___Toc1322359_2035185390"/>
      <w:bookmarkStart w:id="884" w:name="_Toc379"/>
      <w:bookmarkEnd w:id="883"/>
      <w:r>
        <w:rPr>
          <w:rtl w:val="true"/>
        </w:rPr>
        <w:t>فضیلت و خواص سوره محمد</w:t>
      </w:r>
      <w:bookmarkEnd w:id="8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این سوره از نبی مکرم اسلام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محمد را قرائت نماید هنگام خروج از قبر به هر سو رو می‌کند چهره پیامبر خدا را می‌بیند و بر خداست که از نهر‌های بهشتی به او بنوشاند</w:t>
      </w:r>
      <w:r>
        <w:rPr>
          <w:rStyle w:val="FootnoteAnchor"/>
          <w:rtl w:val="true"/>
        </w:rPr>
        <w:footnoteReference w:id="399"/>
      </w:r>
      <w:bookmarkStart w:id="885" w:name="pg4724_45491"/>
    </w:p>
    <w:p>
      <w:pPr>
        <w:pStyle w:val="BookText"/>
        <w:rPr/>
      </w:pPr>
      <w:bookmarkEnd w:id="885"/>
      <w:r>
        <w:rPr>
          <w:rFonts w:ascii="IRNazanin" w:hAnsi="IRNazanin" w:eastAsia="IRNazanin"/>
          <w:color w:val="111111"/>
          <w:sz w:val="28"/>
          <w:sz w:val="28"/>
          <w:szCs w:val="28"/>
          <w:rtl w:val="true"/>
          <w:lang w:bidi="fa-IR"/>
        </w:rPr>
        <w:t>امیرالمؤمنین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محمد نشانه ای درباره ما و نشانه ای درباره بنی امیه وجود دارد</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امام حسن علیه‌السلام نیز برای ارزیابی و مقایسه اهل بیت علیهم السلام و بنی امیه، پیروان خود را به قرائت سوره محمد تشویق فرمودند</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محمد را قرائت کند تا ابد دچار شک و تردید نخواهد شد و در دینش شک نمی‌کند و خداوند او را به فقر مبتلا نمی‌کند و از هیچ حاکم و سلطانی نمی‌ترسد و هموراه از شک و کفر محفوظ و در امان خواهد بود تا زمان مرگ، هنگامی‌که قاری سوره محمد، از دنیا رفت خداوند هزار فرشته را مأمور می‌کند تا در قبرش نماز بگذارند و ثواب نماز ایشان برای اوست و او را تا رسیدن به جایگاه امن نزد خداوند همراهی می‌کنند و همواره در امان خداوند و امان رسول خدا صلی‌الله علیه و آله خواهد بود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886" w:name="__RefHeading___Toc1322361_2035185390"/>
      <w:bookmarkStart w:id="887" w:name="_Toc380"/>
      <w:bookmarkEnd w:id="886"/>
      <w:r>
        <w:rPr>
          <w:rtl w:val="true"/>
        </w:rPr>
        <w:t>آثار و برکات سوره محمد</w:t>
      </w:r>
      <w:bookmarkEnd w:id="887"/>
    </w:p>
    <w:p>
      <w:pPr>
        <w:pStyle w:val="Heading4"/>
        <w:numPr>
          <w:ilvl w:val="3"/>
          <w:numId w:val="1"/>
        </w:numPr>
        <w:rPr/>
      </w:pPr>
      <w:bookmarkStart w:id="888" w:name="__RefHeading___Toc1322363_2035185390"/>
      <w:bookmarkStart w:id="889" w:name="_Toc381"/>
      <w:bookmarkEnd w:id="888"/>
      <w:r>
        <w:rPr/>
        <w:t>1</w:t>
      </w:r>
      <w:r>
        <w:rPr>
          <w:rtl w:val="true"/>
        </w:rPr>
        <w:t xml:space="preserve">) </w:t>
      </w:r>
      <w:r>
        <w:rPr>
          <w:rtl w:val="true"/>
        </w:rPr>
        <w:t>در امان بودن از شر جن</w:t>
      </w:r>
      <w:bookmarkEnd w:id="889"/>
    </w:p>
    <w:p>
      <w:pPr>
        <w:pStyle w:val="BookText"/>
        <w:rPr/>
      </w:pPr>
      <w:r>
        <w:rPr>
          <w:rFonts w:ascii="IRNazanin" w:hAnsi="IRNazanin" w:eastAsia="IRNazanin"/>
          <w:color w:val="111111"/>
          <w:sz w:val="28"/>
          <w:sz w:val="28"/>
          <w:szCs w:val="28"/>
          <w:rtl w:val="true"/>
          <w:lang w:bidi="fa-IR"/>
        </w:rPr>
        <w:t>امام صادق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محمد را بنویسد و بر گردن آویزد شرّ جنیان از او دفع می‌شود و در خواب و بیداری در امنیت است و اگر هنگام خواب این نوشته را بالای سر خود بگذارند از هر خطر ناگ‌هانی به اذن خدا حفظ می‌شود</w:t>
      </w:r>
      <w:r>
        <w:rPr>
          <w:rStyle w:val="FootnoteAnchor"/>
          <w:rtl w:val="true"/>
        </w:rPr>
        <w:footnoteReference w:id="403"/>
      </w:r>
    </w:p>
    <w:p>
      <w:pPr>
        <w:pStyle w:val="Heading4"/>
        <w:numPr>
          <w:ilvl w:val="3"/>
          <w:numId w:val="1"/>
        </w:numPr>
        <w:rPr/>
      </w:pPr>
      <w:bookmarkStart w:id="890" w:name="__RefHeading___Toc1322365_2035185390"/>
      <w:bookmarkStart w:id="891" w:name="_Toc382"/>
      <w:bookmarkEnd w:id="890"/>
      <w:r>
        <w:rPr/>
        <w:t>2</w:t>
      </w:r>
      <w:r>
        <w:rPr>
          <w:rtl w:val="true"/>
        </w:rPr>
        <w:t xml:space="preserve">) </w:t>
      </w:r>
      <w:r>
        <w:rPr>
          <w:rtl w:val="true"/>
        </w:rPr>
        <w:t>در امان بودن از ترس و خطرات</w:t>
      </w:r>
      <w:bookmarkEnd w:id="89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از قول امام صادق علیه‌السلام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محمد را بنویسند و هنگام جنگ و نزاع به همراه او دارند از خوف و خطر ناشی از ان در امن می‌مانند و در‌های خوبی‌ها برایشان گشوده می‌شود و اگر نوشته سوره محمد را بشویند و از آب حاصل از آن بنوشند برای آرام شدن ترس و اضطراب مفید است</w:t>
      </w:r>
      <w:r>
        <w:rPr>
          <w:rFonts w:eastAsia="IRNazanin" w:cs="IRNazanin"/>
          <w:color w:val="111111"/>
          <w:sz w:val="28"/>
          <w:szCs w:val="28"/>
          <w:rtl w:val="true"/>
          <w:lang w:bidi="fa-IR"/>
        </w:rPr>
        <w:t xml:space="preserve">... </w:t>
      </w:r>
      <w:r>
        <w:rPr>
          <w:rStyle w:val="FootnoteAnchor"/>
          <w:rtl w:val="true"/>
        </w:rPr>
        <w:footnoteReference w:id="404"/>
      </w:r>
      <w:bookmarkStart w:id="892" w:name="pg4724_45492"/>
    </w:p>
    <w:p>
      <w:pPr>
        <w:pStyle w:val="Heading2"/>
        <w:numPr>
          <w:ilvl w:val="1"/>
          <w:numId w:val="1"/>
        </w:numPr>
        <w:rPr/>
      </w:pPr>
      <w:bookmarkStart w:id="893" w:name="__RefHeading___Toc1322367_2035185390"/>
      <w:bookmarkStart w:id="894" w:name="_Toc383"/>
      <w:bookmarkEnd w:id="892"/>
      <w:bookmarkEnd w:id="893"/>
      <w:r>
        <w:rPr>
          <w:rtl w:val="true"/>
        </w:rPr>
        <w:t>سوره فتح</w:t>
      </w:r>
      <w:bookmarkEnd w:id="894"/>
    </w:p>
    <w:p>
      <w:pPr>
        <w:pStyle w:val="Heading3"/>
        <w:numPr>
          <w:ilvl w:val="2"/>
          <w:numId w:val="1"/>
        </w:numPr>
        <w:rPr/>
      </w:pPr>
      <w:bookmarkStart w:id="895" w:name="__RefHeading___Toc1322369_2035185390"/>
      <w:bookmarkStart w:id="896" w:name="_Toc384"/>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 xml:space="preserve">فتح؛چهل و هشتمین سوره قران است که مدنی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897" w:name="__RefHeading___Toc1322371_2035185390"/>
      <w:bookmarkStart w:id="898" w:name="_Toc385"/>
      <w:bookmarkEnd w:id="897"/>
      <w:r>
        <w:rPr>
          <w:rtl w:val="true"/>
        </w:rPr>
        <w:t>فضیلت و خواص سوره فتح</w:t>
      </w:r>
      <w:bookmarkEnd w:id="898"/>
    </w:p>
    <w:p>
      <w:pPr>
        <w:pStyle w:val="BookText"/>
        <w:rPr/>
      </w:pPr>
      <w:r>
        <w:rPr>
          <w:rFonts w:ascii="IRNazanin" w:hAnsi="IRNazanin" w:eastAsia="IRNazanin"/>
          <w:color w:val="111111"/>
          <w:sz w:val="28"/>
          <w:sz w:val="28"/>
          <w:szCs w:val="28"/>
          <w:rtl w:val="true"/>
          <w:lang w:bidi="fa-IR"/>
        </w:rPr>
        <w:t>پیامبر اکرم صلی‌الله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فتح را قرائت کند، مانند کسی است که همراه پیامبر در فتح حضور داشته است 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قاری سوره مانند آن است که با پیامبر در فتح مکه حضور داشته است 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قاری سوره مانند آن است که با پیامبر اکرم صلی‌الله علیه و آله در بیعت شجره بیعت کرده باشد</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ایشان هنگام نزول این سوره به یازانشان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بر من نازل شد که نزد من محبوب تر و دوست داشتنی تر از همه آن چیز‌هایی است که خورشید بر آن تابیده است</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مال‌ها وزنان و فرزندانتان را با قرائت سوره فتح از تلف و گزند و آسیب حفظ کنید زیرا هر کس بر قرائت آن مداومت ورزد روز قیامت منادی ندا می‌ده د تا همه آفریدگانی بشنوند که تو از بندگان خالص من هستی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بندگان شایسته و صالح من ملحق کنید و او را به بهشت نعمت‌های من وارد سازید و از شراب سر به مهر به او بنوشانید که با طعم کافور است</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از ایشان همچنین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اول ماه رمضان سوره فتح را قرائت نماید تا سال آینده همین روز در حفظ و حراست الهی خواهد بود</w:t>
      </w:r>
      <w:r>
        <w:rPr>
          <w:rStyle w:val="FootnoteAnchor"/>
          <w:rtl w:val="true"/>
        </w:rPr>
        <w:footnoteReference w:id="408"/>
      </w:r>
    </w:p>
    <w:p>
      <w:pPr>
        <w:pStyle w:val="Heading3"/>
        <w:numPr>
          <w:ilvl w:val="2"/>
          <w:numId w:val="1"/>
        </w:numPr>
        <w:rPr/>
      </w:pPr>
      <w:bookmarkStart w:id="899" w:name="__RefHeading___Toc1322373_2035185390"/>
      <w:bookmarkStart w:id="900" w:name="_Toc386"/>
      <w:bookmarkEnd w:id="899"/>
      <w:r>
        <w:rPr>
          <w:rtl w:val="true"/>
        </w:rPr>
        <w:t>آثار و برکات سوره فتح</w:t>
      </w:r>
      <w:bookmarkEnd w:id="900"/>
    </w:p>
    <w:p>
      <w:pPr>
        <w:pStyle w:val="Heading4"/>
        <w:numPr>
          <w:ilvl w:val="3"/>
          <w:numId w:val="1"/>
        </w:numPr>
        <w:rPr/>
      </w:pPr>
      <w:bookmarkStart w:id="901" w:name="__RefHeading___Toc1322375_2035185390"/>
      <w:bookmarkStart w:id="902" w:name="_Toc387"/>
      <w:bookmarkEnd w:id="901"/>
      <w:r>
        <w:rPr/>
        <w:t>1</w:t>
      </w:r>
      <w:r>
        <w:rPr>
          <w:rtl w:val="true"/>
        </w:rPr>
        <w:t xml:space="preserve">) </w:t>
      </w:r>
      <w:r>
        <w:rPr>
          <w:rtl w:val="true"/>
        </w:rPr>
        <w:t>مصون ماندن از خطرات و یافتن عزت بین مردم</w:t>
      </w:r>
      <w:bookmarkEnd w:id="902"/>
    </w:p>
    <w:p>
      <w:pPr>
        <w:pStyle w:val="BookText"/>
        <w:rPr/>
      </w:pPr>
      <w:r>
        <w:rPr>
          <w:rFonts w:ascii="IRNazanin" w:hAnsi="IRNazanin" w:eastAsia="IRNazanin"/>
          <w:color w:val="111111"/>
          <w:sz w:val="28"/>
          <w:sz w:val="28"/>
          <w:szCs w:val="28"/>
          <w:rtl w:val="true"/>
          <w:lang w:bidi="fa-IR"/>
        </w:rPr>
        <w:t>از نبی مکرم اسلام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فتح را را بنویسد و هنگام خواب زیر سرش قرار دهد از شر دزدان در امان می‌ماند و اگر این سوره را در کاغذی بنویسد و با آب زمزم بشویند سپس بنوشند در نزد مردم جایگاهی پیدا می‌کند که به سخنانش گوش می‌دهند و هر چیزی را که می‌بیند و می‌شنود ضبط و حفظ می‌کند</w:t>
      </w:r>
      <w:r>
        <w:rPr>
          <w:rStyle w:val="FootnoteAnchor"/>
          <w:rtl w:val="true"/>
        </w:rPr>
        <w:footnoteReference w:id="409"/>
      </w:r>
    </w:p>
    <w:p>
      <w:pPr>
        <w:pStyle w:val="Heading4"/>
        <w:numPr>
          <w:ilvl w:val="3"/>
          <w:numId w:val="1"/>
        </w:numPr>
        <w:rPr/>
      </w:pPr>
      <w:bookmarkStart w:id="903" w:name="__RefHeading___Toc1322377_2035185390"/>
      <w:bookmarkStart w:id="904" w:name="_Toc388"/>
      <w:bookmarkEnd w:id="903"/>
      <w:r>
        <w:rPr/>
        <w:t>2</w:t>
      </w:r>
      <w:r>
        <w:rPr>
          <w:rtl w:val="true"/>
        </w:rPr>
        <w:t xml:space="preserve">) </w:t>
      </w:r>
      <w:r>
        <w:rPr>
          <w:rtl w:val="true"/>
        </w:rPr>
        <w:t>جهت برطرف شدن خوف</w:t>
      </w:r>
      <w:bookmarkEnd w:id="90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صادق علیه‌السلام روایت شده استک نوشتن سوره فتح و همراه داشتن آن هنگام خصومت و نزاع موجب ایمنی شده و در‌های خیر و خوبی بر او گشوده می‌شود و اگر این سوره را نوشته و بشویند و از آب آن بنوشند و کسی که خوف و ترس دارد ان را بنوشد از آن خلاصی یابد</w:t>
      </w:r>
      <w:r>
        <w:rPr>
          <w:rFonts w:eastAsia="IRNazanin" w:cs="IRNazanin"/>
          <w:color w:val="111111"/>
          <w:sz w:val="28"/>
          <w:szCs w:val="28"/>
          <w:rtl w:val="true"/>
          <w:lang w:bidi="fa-IR"/>
        </w:rPr>
        <w:t xml:space="preserve">... </w:t>
      </w:r>
      <w:r>
        <w:rPr>
          <w:rStyle w:val="FootnoteAnchor"/>
          <w:rtl w:val="true"/>
        </w:rPr>
        <w:footnoteReference w:id="410"/>
      </w:r>
      <w:bookmarkStart w:id="905" w:name="pg4724_45493"/>
    </w:p>
    <w:p>
      <w:pPr>
        <w:pStyle w:val="Heading4"/>
        <w:numPr>
          <w:ilvl w:val="3"/>
          <w:numId w:val="1"/>
        </w:numPr>
        <w:rPr/>
      </w:pPr>
      <w:bookmarkStart w:id="906" w:name="__RefHeading___Toc1322379_2035185390"/>
      <w:bookmarkStart w:id="907" w:name="_Toc389"/>
      <w:bookmarkEnd w:id="905"/>
      <w:bookmarkEnd w:id="906"/>
      <w:r>
        <w:rPr/>
        <w:t>3</w:t>
      </w:r>
      <w:r>
        <w:rPr>
          <w:rtl w:val="true"/>
        </w:rPr>
        <w:t xml:space="preserve">) </w:t>
      </w:r>
      <w:r>
        <w:rPr>
          <w:rtl w:val="true"/>
        </w:rPr>
        <w:t>در امان ماندن از شر حاکم</w:t>
      </w:r>
      <w:bookmarkEnd w:id="907"/>
    </w:p>
    <w:p>
      <w:pPr>
        <w:pStyle w:val="BookText"/>
        <w:rPr/>
      </w:pPr>
      <w:r>
        <w:rPr>
          <w:rFonts w:ascii="IRNazanin" w:hAnsi="IRNazanin" w:eastAsia="IRNazanin"/>
          <w:color w:val="111111"/>
          <w:sz w:val="28"/>
          <w:sz w:val="28"/>
          <w:szCs w:val="28"/>
          <w:rtl w:val="true"/>
          <w:lang w:bidi="fa-IR"/>
        </w:rPr>
        <w:t>مرحوم کفعمی‌در کتاب المصباح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فتح را بنویسند و با خود همراه دارند یا به گردن آویزند از شر حاکم و سلطان در امان می‌مانند و اگر بر دیوار خانه یا حیاطی بیاویزند شیطان به آن نزدیک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اگر این سوره را بنویسند و پس از شستن زنی که شیرش کم است از آن بنوشد شیرش زیاد می‌شود</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908" w:name="__RefHeading___Toc1322381_2035185390"/>
      <w:bookmarkStart w:id="909" w:name="_Toc390"/>
      <w:bookmarkEnd w:id="908"/>
      <w:r>
        <w:rPr/>
        <w:t>4</w:t>
      </w:r>
      <w:r>
        <w:rPr>
          <w:rtl w:val="true"/>
        </w:rPr>
        <w:t xml:space="preserve">) </w:t>
      </w:r>
      <w:r>
        <w:rPr>
          <w:rtl w:val="true"/>
        </w:rPr>
        <w:t>جهت درد پا</w:t>
      </w:r>
      <w:bookmarkEnd w:id="909"/>
    </w:p>
    <w:p>
      <w:pPr>
        <w:pStyle w:val="BookText"/>
        <w:rPr/>
      </w:pPr>
      <w:r>
        <w:rPr>
          <w:rFonts w:ascii="IRNazanin" w:hAnsi="IRNazanin" w:eastAsia="IRNazanin"/>
          <w:color w:val="111111"/>
          <w:sz w:val="28"/>
          <w:sz w:val="28"/>
          <w:szCs w:val="28"/>
          <w:rtl w:val="true"/>
          <w:lang w:bidi="fa-IR"/>
        </w:rPr>
        <w:t xml:space="preserve">از امام محمد باقر علیه‌السلام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درد پا 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خوانده شود</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910" w:name="__RefHeading___Toc1322383_2035185390"/>
      <w:bookmarkStart w:id="911" w:name="_Toc391"/>
      <w:bookmarkEnd w:id="910"/>
      <w:r>
        <w:rPr/>
        <w:t>5</w:t>
      </w:r>
      <w:r>
        <w:rPr>
          <w:rtl w:val="true"/>
        </w:rPr>
        <w:t xml:space="preserve">) </w:t>
      </w:r>
      <w:r>
        <w:rPr>
          <w:rtl w:val="true"/>
        </w:rPr>
        <w:t>یافتن همسری مناسب</w:t>
      </w:r>
      <w:bookmarkEnd w:id="911"/>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را با زعفران بر لباس دختر بنویسند او را همسری مناسب پیدا شود</w:t>
      </w:r>
      <w:r>
        <w:rPr>
          <w:rStyle w:val="FootnoteAnchor"/>
          <w:rtl w:val="true"/>
        </w:rPr>
        <w:footnoteReference w:id="413"/>
      </w:r>
    </w:p>
    <w:p>
      <w:pPr>
        <w:pStyle w:val="Heading3"/>
        <w:numPr>
          <w:ilvl w:val="2"/>
          <w:numId w:val="1"/>
        </w:numPr>
        <w:rPr/>
      </w:pPr>
      <w:bookmarkStart w:id="912" w:name="__RefHeading___Toc1322385_2035185390"/>
      <w:bookmarkStart w:id="913" w:name="_Toc392"/>
      <w:bookmarkEnd w:id="912"/>
      <w:r>
        <w:rPr>
          <w:rtl w:val="true"/>
        </w:rPr>
        <w:t>ختومات مجرب</w:t>
      </w:r>
      <w:bookmarkEnd w:id="91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ازشنبه شروع کندو هر روز </w:t>
      </w:r>
      <w:r>
        <w:rPr>
          <w:rFonts w:eastAsia="Times New Roman" w:cs="Times New Roman" w:ascii="Times New Roman" w:hAnsi="Times New Roman"/>
          <w:color w:val="111111"/>
          <w:sz w:val="28"/>
          <w:szCs w:val="28"/>
          <w:lang w:val="en-US" w:bidi="en-US"/>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فتح را بخواند و در روز جمعه همین سوره را </w:t>
      </w:r>
      <w:r>
        <w:rPr>
          <w:rFonts w:eastAsia="Times New Roman" w:cs="Times New Roman" w:ascii="Times New Roman" w:hAnsi="Times New Roman"/>
          <w:color w:val="111111"/>
          <w:sz w:val="28"/>
          <w:szCs w:val="28"/>
          <w:lang w:val="en-US" w:bidi="en-US"/>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و بعد از هر نوبت خواندن سوره نصر را یک بار بخواند چون آخرین بار را خواندی، دعای ذیل را </w:t>
      </w:r>
      <w:r>
        <w:rPr>
          <w:rFonts w:eastAsia="Times New Roman" w:cs="Times New Roman" w:ascii="Times New Roman" w:hAnsi="Times New Roman"/>
          <w:color w:val="111111"/>
          <w:sz w:val="28"/>
          <w:szCs w:val="28"/>
          <w:lang w:val="en-US" w:bidi="en-US"/>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 و از درگاه خداوند حاجت را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مجرب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مفتُّحْ فَتّحْ، یا مفَرِّجْ فَرّجْ، یا میسّر یَسّر، یا مُسَهّلْ سَهِّْل، یا مُتَمّمْ تَمّمْ، برحمتک یا ارحم الراحمین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شخص غسل کند و </w:t>
      </w:r>
      <w:r>
        <w:rPr>
          <w:rFonts w:eastAsia="Times New Roman" w:cs="Times New Roman" w:ascii="Times New Roman" w:hAnsi="Times New Roman"/>
          <w:color w:val="111111"/>
          <w:sz w:val="28"/>
          <w:szCs w:val="28"/>
          <w:lang w:val="en-US" w:bidi="en-US"/>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هر روز </w:t>
      </w:r>
      <w:r>
        <w:rPr>
          <w:rFonts w:eastAsia="Times New Roman" w:cs="Times New Roman" w:ascii="Times New Roman" w:hAnsi="Times New Roman"/>
          <w:color w:val="111111"/>
          <w:sz w:val="28"/>
          <w:szCs w:val="28"/>
          <w:lang w:val="en-US" w:bidi="en-US"/>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و روز اول و دوم و سوم و سی ام و چهلم و چهل ویکم روزه بگیرد و روز چهل و یکم را به شیرینی افطار کند و صدقه دهد</w:t>
      </w:r>
      <w:r>
        <w:rPr>
          <w:rFonts w:eastAsia="IRNazanin" w:cs="IRNazanin"/>
          <w:color w:val="111111"/>
          <w:sz w:val="28"/>
          <w:szCs w:val="28"/>
          <w:rtl w:val="true"/>
          <w:lang w:bidi="fa-IR"/>
        </w:rPr>
        <w:t>.</w:t>
      </w:r>
      <w:r>
        <w:rPr>
          <w:rStyle w:val="FootnoteAnchor"/>
          <w:rtl w:val="true"/>
        </w:rPr>
        <w:footnoteReference w:id="414"/>
      </w:r>
      <w:bookmarkStart w:id="914" w:name="pg4724_45494"/>
    </w:p>
    <w:p>
      <w:pPr>
        <w:pStyle w:val="Heading2"/>
        <w:numPr>
          <w:ilvl w:val="1"/>
          <w:numId w:val="1"/>
        </w:numPr>
        <w:rPr/>
      </w:pPr>
      <w:bookmarkStart w:id="915" w:name="__RefHeading___Toc1322387_2035185390"/>
      <w:bookmarkStart w:id="916" w:name="_Toc393"/>
      <w:bookmarkEnd w:id="914"/>
      <w:bookmarkEnd w:id="915"/>
      <w:r>
        <w:rPr>
          <w:rtl w:val="true"/>
        </w:rPr>
        <w:t>سوره حجرات</w:t>
      </w:r>
      <w:bookmarkEnd w:id="916"/>
    </w:p>
    <w:p>
      <w:pPr>
        <w:pStyle w:val="Heading3"/>
        <w:numPr>
          <w:ilvl w:val="2"/>
          <w:numId w:val="1"/>
        </w:numPr>
        <w:rPr/>
      </w:pPr>
      <w:bookmarkStart w:id="917" w:name="__RefHeading___Toc1322389_2035185390"/>
      <w:bookmarkStart w:id="918" w:name="_Toc394"/>
      <w:bookmarkEnd w:id="917"/>
      <w:r>
        <w:rPr>
          <w:rtl w:val="true"/>
        </w:rPr>
        <w:t>اشاره</w:t>
      </w:r>
      <w:bookmarkEnd w:id="918"/>
    </w:p>
    <w:p>
      <w:pPr>
        <w:pStyle w:val="BookText"/>
        <w:rPr/>
      </w:pPr>
      <w:r>
        <w:rPr>
          <w:rFonts w:ascii="IRNazanin" w:hAnsi="IRNazanin" w:eastAsia="IRNazanin"/>
          <w:color w:val="111111"/>
          <w:sz w:val="28"/>
          <w:sz w:val="28"/>
          <w:szCs w:val="28"/>
          <w:rtl w:val="true"/>
          <w:lang w:bidi="fa-IR"/>
        </w:rPr>
        <w:t xml:space="preserve">حجرات؛ چهل و نهمین سوره قرآن است که مدنی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919" w:name="__RefHeading___Toc1322391_2035185390"/>
      <w:bookmarkStart w:id="920" w:name="_Toc395"/>
      <w:bookmarkEnd w:id="919"/>
      <w:r>
        <w:rPr>
          <w:rtl w:val="true"/>
        </w:rPr>
        <w:t>فضیلت و خواص سوره حجرات</w:t>
      </w:r>
      <w:bookmarkEnd w:id="920"/>
    </w:p>
    <w:p>
      <w:pPr>
        <w:pStyle w:val="BookText"/>
        <w:rPr/>
      </w:pPr>
      <w:r>
        <w:rPr>
          <w:rFonts w:ascii="IRNazanin" w:hAnsi="IRNazanin" w:eastAsia="IRNazanin"/>
          <w:color w:val="111111"/>
          <w:sz w:val="28"/>
          <w:sz w:val="28"/>
          <w:szCs w:val="28"/>
          <w:rtl w:val="true"/>
          <w:lang w:bidi="fa-IR"/>
        </w:rPr>
        <w:t>پیامبر اکرم صلی‌الله علیه و آله در فضیلت این سوره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حجرات را قرائت نماید ده برابر کسانی که ده برابر کسانی که خدا را اطاعت کرده و او را معصیت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 به او داده می‌شود</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امام صادق علیه‌السلام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حجرات را هر شب یا هر روز قرائت نماید، از زیارت کنندگان حضرت محمد صلی‌الله علیه و آله خواهد بود</w:t>
      </w:r>
      <w:r>
        <w:rPr>
          <w:rStyle w:val="FootnoteAnchor"/>
          <w:rtl w:val="true"/>
        </w:rPr>
        <w:footnoteReference w:id="416"/>
      </w:r>
    </w:p>
    <w:p>
      <w:pPr>
        <w:pStyle w:val="Heading3"/>
        <w:numPr>
          <w:ilvl w:val="2"/>
          <w:numId w:val="1"/>
        </w:numPr>
        <w:rPr/>
      </w:pPr>
      <w:bookmarkStart w:id="921" w:name="__RefHeading___Toc1322393_2035185390"/>
      <w:bookmarkStart w:id="922" w:name="_Toc396"/>
      <w:bookmarkEnd w:id="921"/>
      <w:r>
        <w:rPr>
          <w:rtl w:val="true"/>
        </w:rPr>
        <w:t>آثار و برکات سوره حجرات</w:t>
      </w:r>
      <w:bookmarkEnd w:id="922"/>
    </w:p>
    <w:p>
      <w:pPr>
        <w:pStyle w:val="Heading4"/>
        <w:numPr>
          <w:ilvl w:val="3"/>
          <w:numId w:val="1"/>
        </w:numPr>
        <w:rPr/>
      </w:pPr>
      <w:bookmarkStart w:id="923" w:name="__RefHeading___Toc1322395_2035185390"/>
      <w:bookmarkStart w:id="924" w:name="_Toc397"/>
      <w:bookmarkEnd w:id="923"/>
      <w:r>
        <w:rPr/>
        <w:t>1</w:t>
      </w:r>
      <w:r>
        <w:rPr>
          <w:rtl w:val="true"/>
        </w:rPr>
        <w:t xml:space="preserve">) </w:t>
      </w:r>
      <w:r>
        <w:rPr>
          <w:rtl w:val="true"/>
        </w:rPr>
        <w:t>درامان یافتن از ترس و باز شدن درهای خیرات</w:t>
      </w:r>
      <w:bookmarkEnd w:id="924"/>
    </w:p>
    <w:p>
      <w:pPr>
        <w:pStyle w:val="BookText"/>
        <w:rPr/>
      </w:pPr>
      <w:r>
        <w:rPr>
          <w:rFonts w:ascii="IRNazanin" w:hAnsi="IRNazanin" w:eastAsia="IRNazanin"/>
          <w:color w:val="111111"/>
          <w:sz w:val="28"/>
          <w:sz w:val="28"/>
          <w:szCs w:val="28"/>
          <w:rtl w:val="true"/>
          <w:lang w:bidi="fa-IR"/>
        </w:rPr>
        <w:t>از پیامبر اکرم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حجرات را بنویسد و با خود همراه داشته باشد و در جنگ و نزاعی شرکت کند از آنچه می‌ترسد در امان خواهد ماند و خداوند با دستان او در‌های خیرات و خوبی‌ها را می‌گشاید</w:t>
      </w:r>
      <w:r>
        <w:rPr>
          <w:rStyle w:val="FootnoteAnchor"/>
          <w:rtl w:val="true"/>
        </w:rPr>
        <w:footnoteReference w:id="417"/>
      </w:r>
    </w:p>
    <w:p>
      <w:pPr>
        <w:pStyle w:val="Heading4"/>
        <w:numPr>
          <w:ilvl w:val="3"/>
          <w:numId w:val="1"/>
        </w:numPr>
        <w:rPr/>
      </w:pPr>
      <w:bookmarkStart w:id="925" w:name="__RefHeading___Toc1322397_2035185390"/>
      <w:bookmarkStart w:id="926" w:name="_Toc398"/>
      <w:bookmarkEnd w:id="925"/>
      <w:r>
        <w:rPr/>
        <w:t>2</w:t>
      </w:r>
      <w:r>
        <w:rPr>
          <w:rtl w:val="true"/>
        </w:rPr>
        <w:t xml:space="preserve">) </w:t>
      </w:r>
      <w:r>
        <w:rPr>
          <w:rtl w:val="true"/>
        </w:rPr>
        <w:t>درامان ماندن از صرع</w:t>
      </w:r>
      <w:bookmarkEnd w:id="926"/>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حجرات را بنویسد و با خود همراه داشته باشد اگر بیماری صرع داشته باشد بهبود یافته و از شر شیطان در امان می‌ماند و دوباره به سوی او باز نمی‌گردد و از هر عامل خوف و ترسی در امان می‌ماند</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927" w:name="__RefHeading___Toc1322399_2035185390"/>
      <w:bookmarkStart w:id="928" w:name="_Toc399"/>
      <w:bookmarkEnd w:id="927"/>
      <w:r>
        <w:rPr/>
        <w:t>3</w:t>
      </w:r>
      <w:r>
        <w:rPr>
          <w:rtl w:val="true"/>
        </w:rPr>
        <w:t xml:space="preserve">) </w:t>
      </w:r>
      <w:r>
        <w:rPr>
          <w:rtl w:val="true"/>
        </w:rPr>
        <w:t>جهت زیاد شدن شیر زن شیرده و مصون ماندن طفل از خطرات</w:t>
      </w:r>
      <w:bookmarkEnd w:id="92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شیرش کم است از آب نوشته آن سوره حجرات بنوشد شیرش زیاد می‌شود و اگر زن باردار از آن بنوشد فرزند در شکم او حفظ می‌شود و خود زن از هر امر خوف آور و ترساننده ای به اذن خداوند محفوظ می‌ماند</w:t>
      </w:r>
      <w:r>
        <w:rPr>
          <w:rStyle w:val="FootnoteAnchor"/>
          <w:rtl w:val="true"/>
        </w:rPr>
        <w:footnoteReference w:id="419"/>
      </w:r>
      <w:bookmarkStart w:id="929" w:name="pg4724_45495"/>
    </w:p>
    <w:p>
      <w:pPr>
        <w:pStyle w:val="Heading2"/>
        <w:numPr>
          <w:ilvl w:val="1"/>
          <w:numId w:val="1"/>
        </w:numPr>
        <w:rPr/>
      </w:pPr>
      <w:bookmarkStart w:id="930" w:name="__RefHeading___Toc1322401_2035185390"/>
      <w:bookmarkStart w:id="931" w:name="_Toc400"/>
      <w:bookmarkEnd w:id="929"/>
      <w:bookmarkEnd w:id="930"/>
      <w:r>
        <w:rPr>
          <w:rtl w:val="true"/>
        </w:rPr>
        <w:t>سوره ق</w:t>
      </w:r>
      <w:bookmarkEnd w:id="931"/>
    </w:p>
    <w:p>
      <w:pPr>
        <w:pStyle w:val="Heading3"/>
        <w:numPr>
          <w:ilvl w:val="2"/>
          <w:numId w:val="1"/>
        </w:numPr>
        <w:rPr/>
      </w:pPr>
      <w:bookmarkStart w:id="932" w:name="__RefHeading___Toc1322403_2035185390"/>
      <w:bookmarkStart w:id="933" w:name="_Toc401"/>
      <w:bookmarkEnd w:id="932"/>
      <w:r>
        <w:rPr>
          <w:rtl w:val="true"/>
        </w:rPr>
        <w:t>اشاره</w:t>
      </w:r>
      <w:bookmarkEnd w:id="933"/>
    </w:p>
    <w:p>
      <w:pPr>
        <w:pStyle w:val="BookText"/>
        <w:rPr/>
      </w:pPr>
      <w:r>
        <w:rPr>
          <w:rFonts w:ascii="IRNazanin" w:hAnsi="IRNazanin" w:eastAsia="IRNazanin"/>
          <w:color w:val="111111"/>
          <w:sz w:val="28"/>
          <w:sz w:val="28"/>
          <w:szCs w:val="28"/>
          <w:rtl w:val="true"/>
          <w:lang w:bidi="fa-IR"/>
        </w:rPr>
        <w:t xml:space="preserve">ق و نام دیگرش باسقات پنجاهمین سوره قرآن است که مکی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934" w:name="__RefHeading___Toc1322405_2035185390"/>
      <w:bookmarkStart w:id="935" w:name="_Toc402"/>
      <w:bookmarkEnd w:id="934"/>
      <w:r>
        <w:rPr>
          <w:rtl w:val="true"/>
        </w:rPr>
        <w:t>فضیلت و خواص سوره ق</w:t>
      </w:r>
      <w:bookmarkEnd w:id="935"/>
    </w:p>
    <w:p>
      <w:pPr>
        <w:pStyle w:val="BookText"/>
        <w:rPr/>
      </w:pPr>
      <w:r>
        <w:rPr>
          <w:rFonts w:ascii="IRNazanin" w:hAnsi="IRNazanin" w:eastAsia="IRNazanin"/>
          <w:color w:val="111111"/>
          <w:sz w:val="28"/>
          <w:sz w:val="28"/>
          <w:szCs w:val="28"/>
          <w:rtl w:val="true"/>
          <w:lang w:bidi="fa-IR"/>
        </w:rPr>
        <w:t>گفته اند که در هیچ خانه ای هر روز تلاوت سوره ق نمی‌شود مگر آن که صاحب آن خانه همیشه با دولت و عزت و سعاددت و کرامت بوده باشد و از ذلت محفوظ می‌ماند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از رسول خدا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 را قرائت کند خداوند سختی‌ها و سکرات مرگ را بر وی آسان می‌کند</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امام باقر علیه‌السلام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نماز‌های واجب و یا مستحب خود سوره ق را قرائت نماید خداوند در روزی او، وسعت ایجاد کرده و در روز قیامت کتاب اعمال او را به دست راستش داده و از او به آسانی حسابرسی می‌کند</w:t>
      </w:r>
      <w:r>
        <w:rPr>
          <w:rStyle w:val="FootnoteAnchor"/>
          <w:rtl w:val="true"/>
        </w:rPr>
        <w:footnoteReference w:id="422"/>
      </w:r>
    </w:p>
    <w:p>
      <w:pPr>
        <w:pStyle w:val="Heading3"/>
        <w:numPr>
          <w:ilvl w:val="2"/>
          <w:numId w:val="1"/>
        </w:numPr>
        <w:rPr/>
      </w:pPr>
      <w:bookmarkStart w:id="936" w:name="__RefHeading___Toc1322407_2035185390"/>
      <w:bookmarkStart w:id="937" w:name="_Toc403"/>
      <w:bookmarkEnd w:id="936"/>
      <w:r>
        <w:rPr>
          <w:rtl w:val="true"/>
        </w:rPr>
        <w:t>آثار و برکات سوره ق</w:t>
      </w:r>
      <w:bookmarkEnd w:id="937"/>
    </w:p>
    <w:p>
      <w:pPr>
        <w:pStyle w:val="Heading4"/>
        <w:numPr>
          <w:ilvl w:val="3"/>
          <w:numId w:val="1"/>
        </w:numPr>
        <w:rPr/>
      </w:pPr>
      <w:bookmarkStart w:id="938" w:name="__RefHeading___Toc1322409_2035185390"/>
      <w:bookmarkStart w:id="939" w:name="_Toc404"/>
      <w:bookmarkEnd w:id="938"/>
      <w:r>
        <w:rPr/>
        <w:t>1</w:t>
      </w:r>
      <w:r>
        <w:rPr>
          <w:rtl w:val="true"/>
        </w:rPr>
        <w:t xml:space="preserve">) </w:t>
      </w:r>
      <w:r>
        <w:rPr>
          <w:rtl w:val="true"/>
        </w:rPr>
        <w:t>بهبود بیماری صرع</w:t>
      </w:r>
      <w:bookmarkEnd w:id="939"/>
    </w:p>
    <w:p>
      <w:pPr>
        <w:pStyle w:val="BookText"/>
        <w:rPr/>
      </w:pPr>
      <w:r>
        <w:rPr>
          <w:rFonts w:ascii="IRNazanin" w:hAnsi="IRNazanin" w:eastAsia="IRNazanin"/>
          <w:color w:val="111111"/>
          <w:sz w:val="28"/>
          <w:sz w:val="28"/>
          <w:szCs w:val="28"/>
          <w:rtl w:val="true"/>
          <w:lang w:bidi="fa-IR"/>
        </w:rPr>
        <w:t>از پیامبر اکرم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را بنویسند و بر کسی که دچار حمله صرع شده بیاویزند به هوش آید</w:t>
      </w:r>
      <w:r>
        <w:rPr>
          <w:rFonts w:eastAsia="IRNazanin" w:cs="IRNazanin"/>
          <w:color w:val="111111"/>
          <w:sz w:val="28"/>
          <w:szCs w:val="28"/>
          <w:rtl w:val="true"/>
          <w:lang w:bidi="fa-IR"/>
        </w:rPr>
        <w:t xml:space="preserve">... </w:t>
      </w:r>
      <w:r>
        <w:rPr>
          <w:rStyle w:val="FootnoteAnchor"/>
          <w:rtl w:val="true"/>
        </w:rPr>
        <w:footnoteReference w:id="423"/>
      </w:r>
    </w:p>
    <w:p>
      <w:pPr>
        <w:pStyle w:val="Heading4"/>
        <w:numPr>
          <w:ilvl w:val="3"/>
          <w:numId w:val="1"/>
        </w:numPr>
        <w:rPr/>
      </w:pPr>
      <w:bookmarkStart w:id="940" w:name="__RefHeading___Toc1322411_2035185390"/>
      <w:bookmarkStart w:id="941" w:name="_Toc405"/>
      <w:bookmarkEnd w:id="940"/>
      <w:r>
        <w:rPr/>
        <w:t>2</w:t>
      </w:r>
      <w:r>
        <w:rPr>
          <w:rtl w:val="true"/>
        </w:rPr>
        <w:t xml:space="preserve">) </w:t>
      </w:r>
      <w:r>
        <w:rPr>
          <w:rtl w:val="true"/>
        </w:rPr>
        <w:t>زیاد شدن شیر در زن شیرده</w:t>
      </w:r>
      <w:bookmarkEnd w:id="941"/>
    </w:p>
    <w:p>
      <w:pPr>
        <w:pStyle w:val="BookText"/>
        <w:rPr/>
      </w:pPr>
      <w:r>
        <w:rPr>
          <w:rFonts w:ascii="IRNazanin" w:hAnsi="IRNazanin" w:eastAsia="IRNazanin"/>
          <w:color w:val="111111"/>
          <w:sz w:val="28"/>
          <w:sz w:val="28"/>
          <w:szCs w:val="28"/>
          <w:rtl w:val="true"/>
          <w:lang w:bidi="fa-IR"/>
        </w:rPr>
        <w:t>از رسول خدا صلی‌الله علیه و آله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نوشته این سوره را به همراه زنی که شیرش کم است قرار دهند شیر او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آمده که برای زیاد شدن شیر این سوره را در ظرفی بنویسند و پس از شستن آن، زن کم شیر از آن آب بنوشد</w:t>
      </w:r>
      <w:r>
        <w:rPr>
          <w:rFonts w:eastAsia="IRNazanin" w:cs="IRNazanin"/>
          <w:color w:val="111111"/>
          <w:sz w:val="28"/>
          <w:szCs w:val="28"/>
          <w:rtl w:val="true"/>
          <w:lang w:bidi="fa-IR"/>
        </w:rPr>
        <w:t>.</w:t>
      </w:r>
      <w:r>
        <w:rPr>
          <w:rStyle w:val="FootnoteAnchor"/>
          <w:rtl w:val="true"/>
        </w:rPr>
        <w:footnoteReference w:id="424"/>
      </w:r>
    </w:p>
    <w:p>
      <w:pPr>
        <w:pStyle w:val="Heading4"/>
        <w:numPr>
          <w:ilvl w:val="3"/>
          <w:numId w:val="1"/>
        </w:numPr>
        <w:rPr/>
      </w:pPr>
      <w:bookmarkStart w:id="942" w:name="__RefHeading___Toc1322413_2035185390"/>
      <w:bookmarkStart w:id="943" w:name="_Toc406"/>
      <w:bookmarkEnd w:id="942"/>
      <w:r>
        <w:rPr/>
        <w:t>3</w:t>
      </w:r>
      <w:r>
        <w:rPr>
          <w:rtl w:val="true"/>
        </w:rPr>
        <w:t xml:space="preserve">) </w:t>
      </w:r>
      <w:r>
        <w:rPr>
          <w:rtl w:val="true"/>
        </w:rPr>
        <w:t>زیاد شدن روزی</w:t>
      </w:r>
      <w:bookmarkEnd w:id="943"/>
    </w:p>
    <w:p>
      <w:pPr>
        <w:pStyle w:val="BookText"/>
        <w:rPr/>
      </w:pPr>
      <w:r>
        <w:rPr>
          <w:rFonts w:ascii="IRNazanin" w:hAnsi="IRNazanin" w:eastAsia="IRNazanin"/>
          <w:color w:val="111111"/>
          <w:sz w:val="28"/>
          <w:sz w:val="28"/>
          <w:szCs w:val="28"/>
          <w:rtl w:val="true"/>
          <w:lang w:bidi="fa-IR"/>
        </w:rPr>
        <w:t>جهت وسعت رزق و روزی سه بار رو به قبله بخواند اثری عجیب دارد</w:t>
      </w:r>
      <w:r>
        <w:rPr>
          <w:rStyle w:val="FootnoteAnchor"/>
          <w:rtl w:val="true"/>
        </w:rPr>
        <w:footnoteReference w:id="425"/>
      </w:r>
    </w:p>
    <w:p>
      <w:pPr>
        <w:pStyle w:val="Heading4"/>
        <w:numPr>
          <w:ilvl w:val="3"/>
          <w:numId w:val="1"/>
        </w:numPr>
        <w:rPr/>
      </w:pPr>
      <w:bookmarkStart w:id="944" w:name="__RefHeading___Toc1322415_2035185390"/>
      <w:bookmarkStart w:id="945" w:name="_Toc407"/>
      <w:bookmarkEnd w:id="944"/>
      <w:r>
        <w:rPr/>
        <w:t>4</w:t>
      </w:r>
      <w:r>
        <w:rPr>
          <w:rtl w:val="true"/>
        </w:rPr>
        <w:t xml:space="preserve">) </w:t>
      </w:r>
      <w:r>
        <w:rPr>
          <w:rtl w:val="true"/>
        </w:rPr>
        <w:t>رفع ترس و اضطراب</w:t>
      </w:r>
      <w:bookmarkEnd w:id="945"/>
    </w:p>
    <w:p>
      <w:pPr>
        <w:pStyle w:val="BookText"/>
        <w:rPr/>
      </w:pPr>
      <w:r>
        <w:rPr>
          <w:rFonts w:ascii="IRNazanin" w:hAnsi="IRNazanin" w:eastAsia="IRNazanin"/>
          <w:color w:val="111111"/>
          <w:sz w:val="28"/>
          <w:sz w:val="28"/>
          <w:szCs w:val="28"/>
          <w:rtl w:val="true"/>
          <w:lang w:bidi="fa-IR"/>
        </w:rPr>
        <w:t>جهت برطرف شدن ترس و دلهره بنویسند و با آب باران بشویند و از آن آب بنوشند</w:t>
      </w:r>
      <w:r>
        <w:rPr>
          <w:rStyle w:val="FootnoteAnchor"/>
          <w:rtl w:val="true"/>
        </w:rPr>
        <w:footnoteReference w:id="426"/>
      </w:r>
    </w:p>
    <w:p>
      <w:pPr>
        <w:pStyle w:val="Heading3"/>
        <w:numPr>
          <w:ilvl w:val="2"/>
          <w:numId w:val="1"/>
        </w:numPr>
        <w:rPr/>
      </w:pPr>
      <w:bookmarkStart w:id="946" w:name="__RefHeading___Toc1322417_2035185390"/>
      <w:bookmarkStart w:id="947" w:name="_Toc408"/>
      <w:bookmarkEnd w:id="946"/>
      <w:r>
        <w:rPr>
          <w:rtl w:val="true"/>
        </w:rPr>
        <w:t>ختومات مجرب</w:t>
      </w:r>
      <w:bookmarkEnd w:id="94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برای دولت و گشایش کار‌ها باید این آیه را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که از مجربات است</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قل ان الفضل بیدالله یؤتیه من یشاء و الله ذوالفضل العظیم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برای زیاد شدن روزی و عزیز شدن روزی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آیه را بخواند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الله المحمود فی کل فعاله</w:t>
      </w:r>
      <w:r>
        <w:rPr>
          <w:rStyle w:val="FootnoteAnchor"/>
          <w:rtl w:val="true"/>
        </w:rPr>
        <w:footnoteReference w:id="428"/>
      </w:r>
      <w:bookmarkStart w:id="948" w:name="pg4724_45496"/>
    </w:p>
    <w:p>
      <w:pPr>
        <w:pStyle w:val="Heading2"/>
        <w:numPr>
          <w:ilvl w:val="1"/>
          <w:numId w:val="1"/>
        </w:numPr>
        <w:rPr/>
      </w:pPr>
      <w:bookmarkStart w:id="949" w:name="__RefHeading___Toc1322419_2035185390"/>
      <w:bookmarkStart w:id="950" w:name="_Toc409"/>
      <w:bookmarkEnd w:id="948"/>
      <w:bookmarkEnd w:id="949"/>
      <w:r>
        <w:rPr>
          <w:rtl w:val="true"/>
        </w:rPr>
        <w:t>سوره ذاریات</w:t>
      </w:r>
      <w:bookmarkEnd w:id="950"/>
    </w:p>
    <w:p>
      <w:pPr>
        <w:pStyle w:val="Heading3"/>
        <w:numPr>
          <w:ilvl w:val="2"/>
          <w:numId w:val="1"/>
        </w:numPr>
        <w:rPr/>
      </w:pPr>
      <w:bookmarkStart w:id="951" w:name="__RefHeading___Toc1322421_2035185390"/>
      <w:bookmarkStart w:id="952" w:name="_Toc410"/>
      <w:bookmarkEnd w:id="951"/>
      <w:r>
        <w:rPr>
          <w:rtl w:val="true"/>
        </w:rPr>
        <w:t>اشاره</w:t>
      </w:r>
      <w:bookmarkEnd w:id="952"/>
    </w:p>
    <w:p>
      <w:pPr>
        <w:pStyle w:val="BookText"/>
        <w:rPr/>
      </w:pPr>
      <w:r>
        <w:rPr>
          <w:rFonts w:ascii="IRNazanin" w:hAnsi="IRNazanin" w:eastAsia="IRNazanin"/>
          <w:color w:val="111111"/>
          <w:sz w:val="28"/>
          <w:sz w:val="28"/>
          <w:szCs w:val="28"/>
          <w:rtl w:val="true"/>
          <w:lang w:bidi="fa-IR"/>
        </w:rPr>
        <w:t xml:space="preserve">ذاریات؛ پنجاه و یکمین سوره قرآن است که مکی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953" w:name="__RefHeading___Toc1322423_2035185390"/>
      <w:bookmarkStart w:id="954" w:name="_Toc411"/>
      <w:bookmarkEnd w:id="953"/>
      <w:r>
        <w:rPr>
          <w:rtl w:val="true"/>
        </w:rPr>
        <w:t>فضیلت و خواص سوره ذاریات</w:t>
      </w:r>
      <w:bookmarkEnd w:id="954"/>
    </w:p>
    <w:p>
      <w:p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ذاریات را قرائت نماید ده برابر باد‌هایی که در دنیا می‌وزد به او ده حسنه داده می‌شود</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از امام صادق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ذاریات را قرائت نماید مانند چراغی درخشان موجب نورانیت او در قبر می‌شود</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در روایت دیگری از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ذاریات را قرائت می‌کند خداوند امور معیشت او را اصلاح می‌کند و او روزی فراوان عطا می‌شود</w:t>
      </w:r>
      <w:r>
        <w:rPr>
          <w:rFonts w:eastAsia="IRNazanin" w:cs="IRNazanin"/>
          <w:color w:val="111111"/>
          <w:sz w:val="28"/>
          <w:szCs w:val="28"/>
          <w:rtl w:val="true"/>
          <w:lang w:bidi="fa-IR"/>
        </w:rPr>
        <w:t xml:space="preserve">... </w:t>
      </w:r>
      <w:r>
        <w:rPr>
          <w:rStyle w:val="FootnoteAnchor"/>
          <w:rtl w:val="true"/>
        </w:rPr>
        <w:footnoteReference w:id="431"/>
      </w:r>
    </w:p>
    <w:p>
      <w:pPr>
        <w:pStyle w:val="Heading3"/>
        <w:numPr>
          <w:ilvl w:val="2"/>
          <w:numId w:val="1"/>
        </w:numPr>
        <w:rPr/>
      </w:pPr>
      <w:bookmarkStart w:id="955" w:name="__RefHeading___Toc1322425_2035185390"/>
      <w:bookmarkStart w:id="956" w:name="_Toc412"/>
      <w:bookmarkEnd w:id="955"/>
      <w:r>
        <w:rPr>
          <w:rtl w:val="true"/>
        </w:rPr>
        <w:t>آثار و برکات سوره ذاریات</w:t>
      </w:r>
      <w:bookmarkEnd w:id="956"/>
    </w:p>
    <w:p>
      <w:pPr>
        <w:pStyle w:val="Heading4"/>
        <w:numPr>
          <w:ilvl w:val="3"/>
          <w:numId w:val="1"/>
        </w:numPr>
        <w:rPr/>
      </w:pPr>
      <w:bookmarkStart w:id="957" w:name="__RefHeading___Toc1322427_2035185390"/>
      <w:bookmarkStart w:id="958" w:name="_Toc413"/>
      <w:bookmarkEnd w:id="957"/>
      <w:r>
        <w:rPr/>
        <w:t>1</w:t>
      </w:r>
      <w:r>
        <w:rPr>
          <w:rtl w:val="true"/>
        </w:rPr>
        <w:t xml:space="preserve">) </w:t>
      </w:r>
      <w:r>
        <w:rPr>
          <w:rtl w:val="true"/>
        </w:rPr>
        <w:t>آسان شدن زایمان</w:t>
      </w:r>
      <w:bookmarkEnd w:id="958"/>
    </w:p>
    <w:p>
      <w:pPr>
        <w:pStyle w:val="BookText"/>
        <w:rPr/>
      </w:pPr>
      <w:r>
        <w:rPr>
          <w:rFonts w:ascii="IRNazanin" w:hAnsi="IRNazanin" w:eastAsia="IRNazanin"/>
          <w:color w:val="111111"/>
          <w:sz w:val="28"/>
          <w:sz w:val="28"/>
          <w:szCs w:val="28"/>
          <w:rtl w:val="true"/>
          <w:lang w:bidi="fa-IR"/>
        </w:rPr>
        <w:t>از پیامبراکرم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ذاریات را در ظرفی چینی یا بلوری بنویسند و پس از شستن از آبش بنوشند خوف و ترس از او برداشته می‌شود و اگر بر زن بارداری که سخت زایمان می‌کند بیاویزند به زودی زایمان می‌کند</w:t>
      </w:r>
      <w:r>
        <w:rPr>
          <w:rStyle w:val="FootnoteAnchor"/>
          <w:rtl w:val="true"/>
        </w:rPr>
        <w:footnoteReference w:id="432"/>
      </w:r>
    </w:p>
    <w:p>
      <w:pPr>
        <w:pStyle w:val="Heading4"/>
        <w:numPr>
          <w:ilvl w:val="3"/>
          <w:numId w:val="1"/>
        </w:numPr>
        <w:rPr/>
      </w:pPr>
      <w:bookmarkStart w:id="959" w:name="__RefHeading___Toc1322429_2035185390"/>
      <w:bookmarkStart w:id="960" w:name="_Toc414"/>
      <w:bookmarkEnd w:id="959"/>
      <w:r>
        <w:rPr/>
        <w:t>2</w:t>
      </w:r>
      <w:r>
        <w:rPr>
          <w:rtl w:val="true"/>
        </w:rPr>
        <w:t xml:space="preserve">) </w:t>
      </w:r>
      <w:r>
        <w:rPr>
          <w:rtl w:val="true"/>
        </w:rPr>
        <w:t>بهبود بیماری</w:t>
      </w:r>
      <w:bookmarkEnd w:id="960"/>
    </w:p>
    <w:p>
      <w:pPr>
        <w:pStyle w:val="BookText"/>
        <w:rPr/>
      </w:pPr>
      <w:r>
        <w:rPr>
          <w:rFonts w:ascii="IRNazanin" w:hAnsi="IRNazanin" w:eastAsia="IRNazanin"/>
          <w:color w:val="111111"/>
          <w:sz w:val="28"/>
          <w:sz w:val="28"/>
          <w:szCs w:val="28"/>
          <w:rtl w:val="true"/>
          <w:lang w:bidi="fa-IR"/>
        </w:rPr>
        <w:t>در سخنی از امام صادق علیه‌السلام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را نزد بیماری که بستری است بنویسند خداوند به صورت جدی بر او آسان می‌گیرد</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961" w:name="__RefHeading___Toc1322431_2035185390"/>
      <w:bookmarkStart w:id="962" w:name="_Toc415"/>
      <w:bookmarkEnd w:id="961"/>
      <w:r>
        <w:rPr/>
        <w:t>3</w:t>
      </w:r>
      <w:r>
        <w:rPr>
          <w:rtl w:val="true"/>
        </w:rPr>
        <w:t xml:space="preserve">) </w:t>
      </w:r>
      <w:r>
        <w:rPr>
          <w:rtl w:val="true"/>
        </w:rPr>
        <w:t>جهت گشودن بخت دختران</w:t>
      </w:r>
      <w:bookmarkEnd w:id="96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ذاریات را بنویسد و برگردن دختری ببندد که شوهر نکرده به لطف خداوند به زودی ازدواج می‌کند</w:t>
      </w:r>
      <w:r>
        <w:rPr>
          <w:rFonts w:eastAsia="IRNazanin" w:cs="IRNazanin"/>
          <w:color w:val="111111"/>
          <w:sz w:val="28"/>
          <w:szCs w:val="28"/>
          <w:rtl w:val="true"/>
          <w:lang w:bidi="fa-IR"/>
        </w:rPr>
        <w:t>.</w:t>
      </w:r>
      <w:r>
        <w:rPr>
          <w:rStyle w:val="FootnoteAnchor"/>
          <w:rtl w:val="true"/>
        </w:rPr>
        <w:footnoteReference w:id="434"/>
      </w:r>
      <w:bookmarkStart w:id="963" w:name="pg4724_45497"/>
    </w:p>
    <w:p>
      <w:pPr>
        <w:pStyle w:val="Heading2"/>
        <w:numPr>
          <w:ilvl w:val="1"/>
          <w:numId w:val="1"/>
        </w:numPr>
        <w:rPr/>
      </w:pPr>
      <w:bookmarkStart w:id="964" w:name="__RefHeading___Toc1322433_2035185390"/>
      <w:bookmarkStart w:id="965" w:name="_Toc416"/>
      <w:bookmarkEnd w:id="963"/>
      <w:bookmarkEnd w:id="964"/>
      <w:r>
        <w:rPr>
          <w:rtl w:val="true"/>
        </w:rPr>
        <w:t>سوره طور</w:t>
      </w:r>
      <w:bookmarkEnd w:id="965"/>
    </w:p>
    <w:p>
      <w:pPr>
        <w:pStyle w:val="Heading3"/>
        <w:numPr>
          <w:ilvl w:val="2"/>
          <w:numId w:val="1"/>
        </w:numPr>
        <w:rPr/>
      </w:pPr>
      <w:bookmarkStart w:id="966" w:name="__RefHeading___Toc1322435_2035185390"/>
      <w:bookmarkStart w:id="967" w:name="_Toc417"/>
      <w:bookmarkEnd w:id="966"/>
      <w:r>
        <w:rPr>
          <w:rtl w:val="true"/>
        </w:rPr>
        <w:t>اشاره</w:t>
      </w:r>
      <w:bookmarkEnd w:id="967"/>
    </w:p>
    <w:p>
      <w:pPr>
        <w:pStyle w:val="BookText"/>
        <w:rPr/>
      </w:pPr>
      <w:r>
        <w:rPr>
          <w:rFonts w:ascii="IRNazanin" w:hAnsi="IRNazanin" w:eastAsia="IRNazanin"/>
          <w:color w:val="111111"/>
          <w:sz w:val="28"/>
          <w:sz w:val="28"/>
          <w:szCs w:val="28"/>
          <w:rtl w:val="true"/>
          <w:lang w:bidi="fa-IR"/>
        </w:rPr>
        <w:t xml:space="preserve">پنجاه و دومین سوره قرآن کریم است که مکی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968" w:name="__RefHeading___Toc1322437_2035185390"/>
      <w:bookmarkStart w:id="969" w:name="_Toc418"/>
      <w:bookmarkEnd w:id="968"/>
      <w:r>
        <w:rPr>
          <w:rtl w:val="true"/>
        </w:rPr>
        <w:t>فضیلت و خواص سوره طور</w:t>
      </w:r>
      <w:bookmarkEnd w:id="969"/>
    </w:p>
    <w:p>
      <w:pPr>
        <w:pStyle w:val="BookText"/>
        <w:rPr/>
      </w:pPr>
      <w:r>
        <w:rPr>
          <w:rFonts w:ascii="IRNazanin" w:hAnsi="IRNazanin" w:eastAsia="IRNazanin"/>
          <w:color w:val="111111"/>
          <w:sz w:val="28"/>
          <w:sz w:val="28"/>
          <w:szCs w:val="28"/>
          <w:rtl w:val="true"/>
          <w:lang w:bidi="fa-IR"/>
        </w:rPr>
        <w:t>در فضیلت این سوره از نبی مکرم اسلام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طور را قرائت نماید خداوند او را از عذاب ایمن داشته و به بهشت وارد می‌کند</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سخنی از امام صادق و امام باقر علیهما 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طور را قرائت کند خیر دنیا و آخرت را برای او جمع خواهد کرد</w:t>
      </w:r>
      <w:r>
        <w:rPr>
          <w:rStyle w:val="FootnoteAnchor"/>
          <w:rtl w:val="true"/>
        </w:rPr>
        <w:footnoteReference w:id="436"/>
      </w:r>
    </w:p>
    <w:p>
      <w:pPr>
        <w:pStyle w:val="Heading3"/>
        <w:numPr>
          <w:ilvl w:val="2"/>
          <w:numId w:val="1"/>
        </w:numPr>
        <w:rPr/>
      </w:pPr>
      <w:bookmarkStart w:id="970" w:name="__RefHeading___Toc1322439_2035185390"/>
      <w:bookmarkStart w:id="971" w:name="_Toc419"/>
      <w:bookmarkEnd w:id="970"/>
      <w:r>
        <w:rPr>
          <w:rtl w:val="true"/>
        </w:rPr>
        <w:t>آثار و برکات سوره طور</w:t>
      </w:r>
      <w:bookmarkEnd w:id="97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طور را قرائت نماید و بر قرائت آن مداومت ورزد، اگر در زندان و در غل و بند باشد خداوند راه خروج و آزادی او را آسان می‌کند هر چند جرم‌های بزرگ داشته باشد</w:t>
      </w:r>
      <w:r>
        <w:rPr>
          <w:rStyle w:val="FootnoteAnchor"/>
          <w:rtl w:val="true"/>
        </w:rPr>
        <w:footnoteReference w:id="43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امام جعفر صادق علیه‌السلام در برکات این سوره فرموده اندک هر کس بر قرائت سوره طور مداومت ورزد اگر زندانی باشد خداوند راه خروجش را آسان می‌کند هر چند بر گردنش حدّ واجب شده باشد و اگر مسافر باشد در طول مسافرتش از امور ناخوشایند و خطرات در امان می‌ماند و اگر بر موضع عقرب گزیدگی بپاشند به اذن خدا بهبود می‌یابد</w:t>
      </w:r>
      <w:r>
        <w:rPr>
          <w:rFonts w:eastAsia="IRNazanin" w:cs="IRNazanin"/>
          <w:color w:val="111111"/>
          <w:sz w:val="28"/>
          <w:szCs w:val="28"/>
          <w:rtl w:val="true"/>
          <w:lang w:bidi="fa-IR"/>
        </w:rPr>
        <w:t>.</w:t>
      </w:r>
      <w:r>
        <w:rPr>
          <w:rStyle w:val="FootnoteAnchor"/>
          <w:rtl w:val="true"/>
        </w:rPr>
        <w:footnoteReference w:id="438"/>
      </w:r>
      <w:bookmarkStart w:id="972" w:name="pg4724_45498"/>
    </w:p>
    <w:p>
      <w:pPr>
        <w:pStyle w:val="Heading2"/>
        <w:numPr>
          <w:ilvl w:val="1"/>
          <w:numId w:val="1"/>
        </w:numPr>
        <w:rPr/>
      </w:pPr>
      <w:bookmarkStart w:id="973" w:name="__RefHeading___Toc1322441_2035185390"/>
      <w:bookmarkStart w:id="974" w:name="_Toc420"/>
      <w:bookmarkEnd w:id="972"/>
      <w:bookmarkEnd w:id="973"/>
      <w:r>
        <w:rPr>
          <w:rtl w:val="true"/>
        </w:rPr>
        <w:t>سوره نجم</w:t>
      </w:r>
      <w:bookmarkEnd w:id="974"/>
    </w:p>
    <w:p>
      <w:pPr>
        <w:pStyle w:val="Heading3"/>
        <w:numPr>
          <w:ilvl w:val="2"/>
          <w:numId w:val="1"/>
        </w:numPr>
        <w:rPr/>
      </w:pPr>
      <w:bookmarkStart w:id="975" w:name="__RefHeading___Toc1322443_2035185390"/>
      <w:bookmarkStart w:id="976" w:name="_Toc421"/>
      <w:bookmarkEnd w:id="975"/>
      <w:r>
        <w:rPr>
          <w:rtl w:val="true"/>
        </w:rPr>
        <w:t>اشاره</w:t>
      </w:r>
      <w:bookmarkEnd w:id="976"/>
    </w:p>
    <w:p>
      <w:pPr>
        <w:pStyle w:val="BookText"/>
        <w:rPr/>
      </w:pPr>
      <w:r>
        <w:rPr>
          <w:rFonts w:ascii="IRNazanin" w:hAnsi="IRNazanin" w:eastAsia="IRNazanin"/>
          <w:color w:val="111111"/>
          <w:sz w:val="28"/>
          <w:sz w:val="28"/>
          <w:szCs w:val="28"/>
          <w:rtl w:val="true"/>
          <w:lang w:bidi="fa-IR"/>
        </w:rPr>
        <w:t>نجم؛ پنجاه و سومین سوره قرآن است که مکی و</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سوره‌های سجده دار است</w:t>
      </w:r>
      <w:r>
        <w:rPr>
          <w:rFonts w:eastAsia="IRNazanin" w:cs="IRNazanin"/>
          <w:color w:val="111111"/>
          <w:sz w:val="28"/>
          <w:szCs w:val="28"/>
          <w:rtl w:val="true"/>
          <w:lang w:bidi="fa-IR"/>
        </w:rPr>
        <w:t>.</w:t>
      </w:r>
    </w:p>
    <w:p>
      <w:pPr>
        <w:pStyle w:val="Heading3"/>
        <w:numPr>
          <w:ilvl w:val="2"/>
          <w:numId w:val="1"/>
        </w:numPr>
        <w:rPr/>
      </w:pPr>
      <w:bookmarkStart w:id="977" w:name="__RefHeading___Toc1322445_2035185390"/>
      <w:bookmarkStart w:id="978" w:name="_Toc422"/>
      <w:bookmarkEnd w:id="977"/>
      <w:r>
        <w:rPr>
          <w:rtl w:val="true"/>
        </w:rPr>
        <w:t>فضیلت و خواص سوره نجم</w:t>
      </w:r>
      <w:bookmarkEnd w:id="978"/>
    </w:p>
    <w:p>
      <w:pPr>
        <w:pStyle w:val="BookText"/>
        <w:rPr/>
      </w:pPr>
      <w:r>
        <w:rPr>
          <w:rFonts w:ascii="IRNazanin" w:hAnsi="IRNazanin" w:eastAsia="IRNazanin"/>
          <w:color w:val="111111"/>
          <w:sz w:val="28"/>
          <w:sz w:val="28"/>
          <w:szCs w:val="28"/>
          <w:rtl w:val="true"/>
          <w:lang w:bidi="fa-IR"/>
        </w:rPr>
        <w:t>رسول خدا صلی‌الله علیه و آله در فضیلت این سوره شریفه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نجم را قرائت کند ده برابر تعداد تصدیق کنندگان و تکذیب کنندگان پیامبر صلی‌الله علیه و آله به او پاداش داده می‌شود</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از امام صادق علیه‌السلام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قرائت سوره نجم مداومت داشته باشد در بین مردم زندگی خواهد کرد در حال که او را می‌ستایند و خداوند گنا‌هان او را می‌بخشد و مردم او را دوست دارند</w:t>
      </w:r>
      <w:r>
        <w:rPr>
          <w:rStyle w:val="FootnoteAnchor"/>
          <w:rtl w:val="true"/>
        </w:rPr>
        <w:footnoteReference w:id="440"/>
      </w:r>
    </w:p>
    <w:p>
      <w:pPr>
        <w:pStyle w:val="Heading3"/>
        <w:numPr>
          <w:ilvl w:val="2"/>
          <w:numId w:val="1"/>
        </w:numPr>
        <w:rPr/>
      </w:pPr>
      <w:bookmarkStart w:id="979" w:name="__RefHeading___Toc1322447_2035185390"/>
      <w:bookmarkStart w:id="980" w:name="_Toc423"/>
      <w:bookmarkEnd w:id="979"/>
      <w:r>
        <w:rPr>
          <w:rtl w:val="true"/>
        </w:rPr>
        <w:t>آثار و برکات سوره نجم</w:t>
      </w:r>
      <w:bookmarkEnd w:id="980"/>
    </w:p>
    <w:p>
      <w:pPr>
        <w:pStyle w:val="Heading4"/>
        <w:numPr>
          <w:ilvl w:val="3"/>
          <w:numId w:val="1"/>
        </w:numPr>
        <w:rPr/>
      </w:pPr>
      <w:bookmarkStart w:id="981" w:name="__RefHeading___Toc1322449_2035185390"/>
      <w:bookmarkStart w:id="982" w:name="_Toc424"/>
      <w:bookmarkEnd w:id="981"/>
      <w:r>
        <w:rPr/>
        <w:t>1</w:t>
      </w:r>
      <w:r>
        <w:rPr>
          <w:rtl w:val="true"/>
        </w:rPr>
        <w:t xml:space="preserve">) </w:t>
      </w:r>
      <w:r>
        <w:rPr>
          <w:rtl w:val="true"/>
        </w:rPr>
        <w:t>زیاد شدن قوت و قدرت قلبی</w:t>
      </w:r>
      <w:bookmarkEnd w:id="98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نجم رابر پوست حیوانی بنویسند و با خود داشته باشند در مقابله با هر حاکمی‌که با او روبرو می‌شود، قوت و قدرت قلبی پیدا می‌کند و آن حاکم و سلطان به او احترام می‌گذارد</w:t>
      </w:r>
      <w:r>
        <w:rPr>
          <w:rFonts w:eastAsia="IRNazanin" w:cs="IRNazanin"/>
          <w:color w:val="111111"/>
          <w:sz w:val="28"/>
          <w:szCs w:val="28"/>
          <w:rtl w:val="true"/>
          <w:lang w:bidi="fa-IR"/>
        </w:rPr>
        <w:t>.</w:t>
      </w:r>
      <w:r>
        <w:rPr>
          <w:rStyle w:val="FootnoteAnchor"/>
          <w:rtl w:val="true"/>
        </w:rPr>
        <w:footnoteReference w:id="441"/>
      </w:r>
      <w:bookmarkStart w:id="983" w:name="pg4724_45499"/>
    </w:p>
    <w:p>
      <w:pPr>
        <w:pStyle w:val="Heading4"/>
        <w:numPr>
          <w:ilvl w:val="3"/>
          <w:numId w:val="1"/>
        </w:numPr>
        <w:rPr/>
      </w:pPr>
      <w:bookmarkStart w:id="984" w:name="__RefHeading___Toc1322451_2035185390"/>
      <w:bookmarkStart w:id="985" w:name="_Toc425"/>
      <w:bookmarkEnd w:id="983"/>
      <w:bookmarkEnd w:id="984"/>
      <w:r>
        <w:rPr/>
        <w:t>2</w:t>
      </w:r>
      <w:r>
        <w:rPr>
          <w:rtl w:val="true"/>
        </w:rPr>
        <w:t xml:space="preserve">) </w:t>
      </w:r>
      <w:r>
        <w:rPr>
          <w:rtl w:val="true"/>
        </w:rPr>
        <w:t>رفع گریه کودکان</w:t>
      </w:r>
      <w:bookmarkEnd w:id="985"/>
    </w:p>
    <w:p>
      <w:pPr>
        <w:pStyle w:val="BookText"/>
        <w:rPr/>
      </w:pPr>
      <w:r>
        <w:rPr>
          <w:rFonts w:ascii="IRNazanin" w:hAnsi="IRNazanin" w:eastAsia="IRNazanin"/>
          <w:color w:val="111111"/>
          <w:sz w:val="28"/>
          <w:sz w:val="28"/>
          <w:szCs w:val="28"/>
          <w:rtl w:val="true"/>
          <w:lang w:bidi="fa-IR"/>
        </w:rPr>
        <w:t>مرحوم کفعمی‌در کتاب المصباح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آیات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نجم را بنویسد برای جلوگیری یا رفع گریه زیاد کودکان بر آنان بیاویزد یا به همراه آنان قرار دهند آرام می‌شوند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986" w:name="__RefHeading___Toc1322453_2035185390"/>
      <w:bookmarkStart w:id="987" w:name="_Toc426"/>
      <w:bookmarkEnd w:id="986"/>
      <w:r>
        <w:rPr>
          <w:rtl w:val="true"/>
        </w:rPr>
        <w:t>ختم مجرب</w:t>
      </w:r>
      <w:bookmarkEnd w:id="987"/>
    </w:p>
    <w:p>
      <w:pPr>
        <w:pStyle w:val="BookText"/>
        <w:rPr/>
      </w:pPr>
      <w:r>
        <w:rPr>
          <w:rFonts w:ascii="IRNazanin" w:hAnsi="IRNazanin" w:eastAsia="IRNazanin"/>
          <w:color w:val="111111"/>
          <w:sz w:val="28"/>
          <w:sz w:val="28"/>
          <w:szCs w:val="28"/>
          <w:rtl w:val="true"/>
          <w:lang w:bidi="fa-IR"/>
        </w:rPr>
        <w:t xml:space="preserve">جهت برآورده شدن هر حاجتی </w:t>
      </w:r>
      <w:r>
        <w:rPr>
          <w:rFonts w:eastAsia="Times New Roman" w:cs="Times New Roman" w:ascii="Times New Roman" w:hAnsi="Times New Roman"/>
          <w:color w:val="111111"/>
          <w:sz w:val="28"/>
          <w:szCs w:val="28"/>
          <w:lang w:val="en-US" w:bidi="en-US"/>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سوره را در یک جلسه بخواند انشاءالله نتیجه می‌گیرد</w:t>
      </w:r>
      <w:r>
        <w:rPr>
          <w:rFonts w:eastAsia="IRNazanin" w:cs="IRNazanin"/>
          <w:color w:val="111111"/>
          <w:sz w:val="28"/>
          <w:szCs w:val="28"/>
          <w:rtl w:val="true"/>
          <w:lang w:bidi="fa-IR"/>
        </w:rPr>
        <w:t>.</w:t>
      </w:r>
      <w:r>
        <w:rPr>
          <w:rStyle w:val="FootnoteAnchor"/>
          <w:rtl w:val="true"/>
        </w:rPr>
        <w:footnoteReference w:id="443"/>
      </w:r>
    </w:p>
    <w:p>
      <w:pPr>
        <w:pStyle w:val="Heading2"/>
        <w:numPr>
          <w:ilvl w:val="1"/>
          <w:numId w:val="1"/>
        </w:numPr>
        <w:rPr/>
      </w:pPr>
      <w:bookmarkStart w:id="988" w:name="__RefHeading___Toc1322455_2035185390"/>
      <w:bookmarkStart w:id="989" w:name="_Toc427"/>
      <w:bookmarkEnd w:id="988"/>
      <w:r>
        <w:rPr>
          <w:rtl w:val="true"/>
        </w:rPr>
        <w:t>سوره قمر</w:t>
      </w:r>
      <w:bookmarkEnd w:id="989"/>
    </w:p>
    <w:p>
      <w:pPr>
        <w:pStyle w:val="Heading3"/>
        <w:numPr>
          <w:ilvl w:val="2"/>
          <w:numId w:val="1"/>
        </w:numPr>
        <w:rPr/>
      </w:pPr>
      <w:bookmarkStart w:id="990" w:name="__RefHeading___Toc1322457_2035185390"/>
      <w:bookmarkStart w:id="991" w:name="_Toc428"/>
      <w:bookmarkEnd w:id="990"/>
      <w:r>
        <w:rPr>
          <w:rtl w:val="true"/>
        </w:rPr>
        <w:t>اشاره</w:t>
      </w:r>
      <w:bookmarkEnd w:id="991"/>
    </w:p>
    <w:p>
      <w:pPr>
        <w:pStyle w:val="BookText"/>
        <w:rPr/>
      </w:pPr>
      <w:r>
        <w:rPr>
          <w:rFonts w:ascii="IRNazanin" w:hAnsi="IRNazanin" w:eastAsia="IRNazanin"/>
          <w:color w:val="111111"/>
          <w:sz w:val="28"/>
          <w:sz w:val="28"/>
          <w:szCs w:val="28"/>
          <w:rtl w:val="true"/>
          <w:lang w:bidi="fa-IR"/>
        </w:rPr>
        <w:t xml:space="preserve">قمرو نام دیگرش </w:t>
      </w:r>
      <w:r>
        <w:rPr>
          <w:rFonts w:ascii="Amiri" w:hAnsi="Amiri" w:eastAsia="Amiri" w:cs="Amiri"/>
          <w:color w:val="111111"/>
          <w:sz w:val="28"/>
          <w:sz w:val="28"/>
          <w:szCs w:val="28"/>
          <w:rtl w:val="true"/>
          <w:lang w:bidi="ar-SA"/>
        </w:rPr>
        <w:t>اقتربت الساعة</w:t>
      </w:r>
      <w:r>
        <w:rPr>
          <w:rStyle w:val="FootnoteAnchor"/>
          <w:rtl w:val="true"/>
        </w:rPr>
        <w:footnoteReference w:id="444"/>
      </w:r>
      <w:r>
        <w:rPr>
          <w:rFonts w:ascii="IRNazanin" w:hAnsi="IRNazanin" w:eastAsia="IRNazanin"/>
          <w:color w:val="111111"/>
          <w:sz w:val="28"/>
          <w:sz w:val="28"/>
          <w:szCs w:val="28"/>
          <w:rtl w:val="true"/>
          <w:lang w:bidi="fa-IR"/>
        </w:rPr>
        <w:t xml:space="preserve">پنجاه و چهارمین سوره قران است که مکی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992" w:name="__RefHeading___Toc1322459_2035185390"/>
      <w:bookmarkStart w:id="993" w:name="_Toc429"/>
      <w:bookmarkEnd w:id="992"/>
      <w:r>
        <w:rPr>
          <w:rtl w:val="true"/>
        </w:rPr>
        <w:t>فضیلت و خواص سوره قمر</w:t>
      </w:r>
      <w:bookmarkEnd w:id="993"/>
    </w:p>
    <w:p>
      <w:pPr>
        <w:pStyle w:val="BookText"/>
        <w:rPr/>
      </w:pPr>
      <w:r>
        <w:rPr>
          <w:rFonts w:ascii="IRNazanin" w:hAnsi="IRNazanin" w:eastAsia="IRNazanin"/>
          <w:color w:val="111111"/>
          <w:sz w:val="28"/>
          <w:sz w:val="28"/>
          <w:szCs w:val="28"/>
          <w:rtl w:val="true"/>
          <w:lang w:bidi="fa-IR"/>
        </w:rPr>
        <w:t>از پیامبر اکرم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قمر را یک روز در میان قرائت کند در حالی وارد قیامت می‌شود که صورتش مانند شب چهارده می‌درخشد و هر کس آن را هر شب قرائت کند بهتر است و در روز قیامت در حالی می‌آید که چهره اش از سفیدی می‌درخشد</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هم چنین ابن عباس از ایشان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سوره قمر در کتاب آسمانی تورات سپیدرو نامیده شده استو در روزی که چهره‌ها سپید یا سیاه می‌شود چهره قاری آن سپید و نورانی است</w:t>
      </w:r>
      <w:r>
        <w:rPr>
          <w:rStyle w:val="FootnoteAnchor"/>
          <w:rtl w:val="true"/>
        </w:rPr>
        <w:footnoteReference w:id="44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قمر را قرائت کند، خداوند او را در حالی از قبرش خارج می‌کند که بر شتری از شتران بهشتی سوار شده است</w:t>
      </w:r>
      <w:r>
        <w:rPr>
          <w:rStyle w:val="FootnoteAnchor"/>
          <w:rtl w:val="true"/>
        </w:rPr>
        <w:footnoteReference w:id="447"/>
      </w:r>
      <w:bookmarkStart w:id="994" w:name="pg4724_45500"/>
    </w:p>
    <w:p>
      <w:pPr>
        <w:pStyle w:val="Heading3"/>
        <w:numPr>
          <w:ilvl w:val="2"/>
          <w:numId w:val="1"/>
        </w:numPr>
        <w:rPr/>
      </w:pPr>
      <w:bookmarkStart w:id="995" w:name="__RefHeading___Toc1322461_2035185390"/>
      <w:bookmarkStart w:id="996" w:name="_Toc430"/>
      <w:bookmarkEnd w:id="994"/>
      <w:bookmarkEnd w:id="995"/>
      <w:r>
        <w:rPr>
          <w:rtl w:val="true"/>
        </w:rPr>
        <w:t>آثار و برکات سوره قمر</w:t>
      </w:r>
      <w:bookmarkEnd w:id="996"/>
    </w:p>
    <w:p>
      <w:pPr>
        <w:pStyle w:val="Heading4"/>
        <w:numPr>
          <w:ilvl w:val="3"/>
          <w:numId w:val="1"/>
        </w:numPr>
        <w:rPr/>
      </w:pPr>
      <w:bookmarkStart w:id="997" w:name="__RefHeading___Toc1322463_2035185390"/>
      <w:bookmarkStart w:id="998" w:name="_Toc431"/>
      <w:bookmarkEnd w:id="997"/>
      <w:r>
        <w:rPr/>
        <w:t>1</w:t>
      </w:r>
      <w:r>
        <w:rPr>
          <w:rtl w:val="true"/>
        </w:rPr>
        <w:t xml:space="preserve">) </w:t>
      </w:r>
      <w:r>
        <w:rPr>
          <w:rtl w:val="true"/>
        </w:rPr>
        <w:t>جهت یافتن محبوبیت نزد مردم</w:t>
      </w:r>
      <w:bookmarkEnd w:id="998"/>
    </w:p>
    <w:p>
      <w:pPr>
        <w:pStyle w:val="BookText"/>
        <w:rPr/>
      </w:pPr>
      <w:r>
        <w:rPr>
          <w:rFonts w:ascii="IRNazanin" w:hAnsi="IRNazanin" w:eastAsia="IRNazanin"/>
          <w:color w:val="111111"/>
          <w:sz w:val="28"/>
          <w:sz w:val="28"/>
          <w:szCs w:val="28"/>
          <w:rtl w:val="true"/>
          <w:lang w:bidi="fa-IR"/>
        </w:rPr>
        <w:t>از رسول خدا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جمعه هنگام ظهر سوره قمر را بنویسد و آن را زیر عمامه خود قرار دهد یا آن را همراه خود قرار دهد در نزد مردم آبرومند و محبوب خواهد بود</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999" w:name="__RefHeading___Toc1322465_2035185390"/>
      <w:bookmarkStart w:id="1000" w:name="_Toc432"/>
      <w:bookmarkEnd w:id="999"/>
      <w:r>
        <w:rPr/>
        <w:t>2</w:t>
      </w:r>
      <w:r>
        <w:rPr>
          <w:rtl w:val="true"/>
        </w:rPr>
        <w:t xml:space="preserve">) </w:t>
      </w:r>
      <w:r>
        <w:rPr>
          <w:rtl w:val="true"/>
        </w:rPr>
        <w:t>آسان شدن کارهای سخت</w:t>
      </w:r>
      <w:bookmarkEnd w:id="1000"/>
    </w:p>
    <w:p>
      <w:pPr>
        <w:pStyle w:val="BookText"/>
        <w:rPr/>
      </w:pPr>
      <w:r>
        <w:rPr>
          <w:rFonts w:ascii="IRNazanin" w:hAnsi="IRNazanin" w:eastAsia="IRNazanin"/>
          <w:color w:val="111111"/>
          <w:sz w:val="28"/>
          <w:sz w:val="28"/>
          <w:szCs w:val="28"/>
          <w:rtl w:val="true"/>
          <w:lang w:bidi="fa-IR"/>
        </w:rPr>
        <w:t>امام صادق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ظهر روز جمعه سوره قمر را بنویسد و با خود همراه داشته باشد به اذن خداوند کار‌های سخت بر آنان آسان می‌شود</w:t>
      </w:r>
      <w:r>
        <w:rPr>
          <w:rFonts w:eastAsia="IRNazanin" w:cs="IRNazanin"/>
          <w:color w:val="111111"/>
          <w:sz w:val="28"/>
          <w:szCs w:val="28"/>
          <w:rtl w:val="true"/>
          <w:lang w:bidi="fa-IR"/>
        </w:rPr>
        <w:t>.</w:t>
      </w:r>
      <w:r>
        <w:rPr>
          <w:rStyle w:val="FootnoteAnchor"/>
          <w:rtl w:val="true"/>
        </w:rPr>
        <w:footnoteReference w:id="449"/>
      </w:r>
    </w:p>
    <w:p>
      <w:pPr>
        <w:pStyle w:val="Heading2"/>
        <w:numPr>
          <w:ilvl w:val="1"/>
          <w:numId w:val="1"/>
        </w:numPr>
        <w:rPr/>
      </w:pPr>
      <w:bookmarkStart w:id="1001" w:name="__RefHeading___Toc1322467_2035185390"/>
      <w:bookmarkStart w:id="1002" w:name="_Toc433"/>
      <w:bookmarkEnd w:id="1001"/>
      <w:r>
        <w:rPr>
          <w:rtl w:val="true"/>
        </w:rPr>
        <w:t>سوره الرحمن</w:t>
      </w:r>
      <w:bookmarkEnd w:id="1002"/>
    </w:p>
    <w:p>
      <w:pPr>
        <w:pStyle w:val="Heading3"/>
        <w:numPr>
          <w:ilvl w:val="2"/>
          <w:numId w:val="1"/>
        </w:numPr>
        <w:rPr/>
      </w:pPr>
      <w:bookmarkStart w:id="1003" w:name="__RefHeading___Toc1322469_2035185390"/>
      <w:bookmarkStart w:id="1004" w:name="_Toc434"/>
      <w:bookmarkEnd w:id="1003"/>
      <w:r>
        <w:rPr>
          <w:rtl w:val="true"/>
        </w:rPr>
        <w:t>اشاره</w:t>
      </w:r>
      <w:bookmarkEnd w:id="1004"/>
    </w:p>
    <w:p>
      <w:pPr>
        <w:pStyle w:val="BookText"/>
        <w:rPr/>
      </w:pPr>
      <w:r>
        <w:rPr>
          <w:rFonts w:ascii="IRNazanin" w:hAnsi="IRNazanin" w:eastAsia="IRNazanin"/>
          <w:color w:val="111111"/>
          <w:sz w:val="28"/>
          <w:sz w:val="28"/>
          <w:szCs w:val="28"/>
          <w:rtl w:val="true"/>
          <w:lang w:bidi="fa-IR"/>
        </w:rPr>
        <w:t>الرحمن و نام دیگرش آلاء</w:t>
      </w:r>
      <w:r>
        <w:rPr>
          <w:rStyle w:val="FootnoteAnchor"/>
          <w:rtl w:val="true"/>
        </w:rPr>
        <w:footnoteReference w:id="450"/>
      </w:r>
      <w:r>
        <w:rPr>
          <w:rFonts w:ascii="IRNazanin" w:hAnsi="IRNazanin" w:eastAsia="IRNazanin"/>
          <w:color w:val="111111"/>
          <w:sz w:val="28"/>
          <w:sz w:val="28"/>
          <w:szCs w:val="28"/>
          <w:rtl w:val="true"/>
          <w:lang w:bidi="fa-IR"/>
        </w:rPr>
        <w:t xml:space="preserve">پنجاه و پنجمین سوره قرآن است که مکی 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005" w:name="__RefHeading___Toc1322471_2035185390"/>
      <w:bookmarkStart w:id="1006" w:name="_Toc435"/>
      <w:bookmarkEnd w:id="1005"/>
      <w:r>
        <w:rPr>
          <w:rtl w:val="true"/>
        </w:rPr>
        <w:t>فضیلت و خواص سوره الرحمن</w:t>
      </w:r>
      <w:bookmarkEnd w:id="1006"/>
    </w:p>
    <w:p>
      <w:pPr>
        <w:pStyle w:val="BookText"/>
        <w:rPr/>
      </w:pPr>
      <w:r>
        <w:rPr>
          <w:rFonts w:ascii="IRNazanin" w:hAnsi="IRNazanin" w:eastAsia="IRNazanin"/>
          <w:color w:val="111111"/>
          <w:sz w:val="28"/>
          <w:sz w:val="28"/>
          <w:szCs w:val="28"/>
          <w:rtl w:val="true"/>
          <w:lang w:bidi="fa-IR"/>
        </w:rPr>
        <w:t xml:space="preserve">در فضیلت این سوره از پیامبر اسلام صلی‌الله علیه و آله روایت شده که فرمودند هر چیزی عروسی دارد و عروس قرآن سوره الرحمن است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و در رویات دیگری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سوره الرحمن را قرائت کند خداوند به ضعف و ناتوانی او رحم می‌اورد و او توانایی ادای شکر نعمت‌های خدادادی را پیدا می‌کند</w:t>
      </w:r>
      <w:r>
        <w:rPr>
          <w:rStyle w:val="FootnoteAnchor"/>
          <w:rtl w:val="true"/>
        </w:rPr>
        <w:footnoteReference w:id="45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سوره الرحمن و عمل به آن غافل نباشید زیرا این سوره در دل منافقان استقرار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خداوند این سوره را به شکل انسانی در بهترین شکل و خوشترین بو وارد می‌کند تا اینکه در جایگاهی که نزدیکتر از آن وجود ندارد نزد خداوند می‌ایستد آنگاه خداوند می‌فرماید چه کسی در دنیا همواره تو را قرائت می‌کرد؟ سوره الرحمن در جواب می‌گوید ای پروردگارم فلان و فلان پس از آن چهره ایشان سفید و نورانی می‌شود خداوند به این گروه می‌فرماید هر کس را که دوست دارید شفاعت کنید آن گاه خداوند می‌فرماید به بهشت وارد شوید و هرجایی که دوست دارید سکونت گزینید</w:t>
      </w:r>
      <w:r>
        <w:rPr>
          <w:rStyle w:val="FootnoteAnchor"/>
          <w:rtl w:val="true"/>
        </w:rPr>
        <w:footnoteReference w:id="453"/>
      </w:r>
      <w:bookmarkStart w:id="1007" w:name="pg4724_45501"/>
    </w:p>
    <w:p>
      <w:pPr>
        <w:pStyle w:val="BookText"/>
        <w:rPr/>
      </w:pPr>
      <w:bookmarkEnd w:id="1007"/>
      <w:r>
        <w:rPr>
          <w:rFonts w:ascii="IRNazanin" w:hAnsi="IRNazanin" w:eastAsia="IRNazanin"/>
          <w:color w:val="111111"/>
          <w:sz w:val="28"/>
          <w:sz w:val="28"/>
          <w:szCs w:val="28"/>
          <w:rtl w:val="true"/>
          <w:lang w:bidi="fa-IR"/>
        </w:rPr>
        <w:t>از امام صادق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الرحمن را قرائت کند و همه جا پس از آیه فبای الاء ربکما تکذبان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لابشیء من الائک رب اکذب اگر در آن روز یا شب از دنیا برود شهید محسوب می‌شود</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از حضرت زهرا سلام الله علی‌ها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کننده سوره الرحمن در ملکوت آسمان‌ها و زمین‌ها ساکن در بهشت فردوس خوانده می‌شود</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1008" w:name="__RefHeading___Toc1322473_2035185390"/>
      <w:bookmarkStart w:id="1009" w:name="_Toc436"/>
      <w:bookmarkEnd w:id="1008"/>
      <w:r>
        <w:rPr>
          <w:rtl w:val="true"/>
        </w:rPr>
        <w:t>آثار و برکات سوره الرحمن</w:t>
      </w:r>
      <w:bookmarkEnd w:id="1009"/>
    </w:p>
    <w:p>
      <w:pPr>
        <w:pStyle w:val="Heading4"/>
        <w:numPr>
          <w:ilvl w:val="3"/>
          <w:numId w:val="1"/>
        </w:numPr>
        <w:rPr/>
      </w:pPr>
      <w:bookmarkStart w:id="1010" w:name="__RefHeading___Toc1322475_2035185390"/>
      <w:bookmarkStart w:id="1011" w:name="_Toc437"/>
      <w:bookmarkEnd w:id="1010"/>
      <w:r>
        <w:rPr/>
        <w:t>1</w:t>
      </w:r>
      <w:r>
        <w:rPr>
          <w:rtl w:val="true"/>
        </w:rPr>
        <w:t xml:space="preserve">) </w:t>
      </w:r>
      <w:r>
        <w:rPr>
          <w:rtl w:val="true"/>
        </w:rPr>
        <w:t>آسان شدن امور</w:t>
      </w:r>
      <w:bookmarkEnd w:id="1011"/>
    </w:p>
    <w:p>
      <w:pPr>
        <w:pStyle w:val="BookText"/>
        <w:rPr/>
      </w:pPr>
      <w:r>
        <w:rPr>
          <w:rFonts w:ascii="IRNazanin" w:hAnsi="IRNazanin" w:eastAsia="IRNazanin"/>
          <w:color w:val="111111"/>
          <w:sz w:val="28"/>
          <w:sz w:val="28"/>
          <w:szCs w:val="28"/>
          <w:rtl w:val="true"/>
          <w:lang w:bidi="fa-IR"/>
        </w:rPr>
        <w:t>از رسول خدا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به خود همراه داشته باشد خداوند هر کار سختی را برای او آسان می‌کند</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1012" w:name="__RefHeading___Toc1322477_2035185390"/>
      <w:bookmarkStart w:id="1013" w:name="_Toc438"/>
      <w:bookmarkEnd w:id="1012"/>
      <w:r>
        <w:rPr/>
        <w:t>2</w:t>
      </w:r>
      <w:r>
        <w:rPr>
          <w:rtl w:val="true"/>
        </w:rPr>
        <w:t xml:space="preserve">) </w:t>
      </w:r>
      <w:r>
        <w:rPr>
          <w:rtl w:val="true"/>
        </w:rPr>
        <w:t>درمان درد چشم</w:t>
      </w:r>
      <w:bookmarkEnd w:id="1013"/>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الرحمن را بنویسند و همراه کسی که درد چشم دارد باشد، بهبود می‌یابد</w:t>
      </w:r>
      <w:r>
        <w:rPr>
          <w:rFonts w:eastAsia="IRNazanin" w:cs="IRNazanin"/>
          <w:color w:val="111111"/>
          <w:sz w:val="28"/>
          <w:szCs w:val="28"/>
          <w:rtl w:val="true"/>
          <w:lang w:bidi="fa-IR"/>
        </w:rPr>
        <w:t>.</w:t>
      </w:r>
      <w:r>
        <w:rPr>
          <w:rStyle w:val="FootnoteAnchor"/>
          <w:rtl w:val="true"/>
        </w:rPr>
        <w:footnoteReference w:id="457"/>
      </w:r>
    </w:p>
    <w:p>
      <w:pPr>
        <w:pStyle w:val="Heading4"/>
        <w:numPr>
          <w:ilvl w:val="3"/>
          <w:numId w:val="1"/>
        </w:numPr>
        <w:rPr/>
      </w:pPr>
      <w:bookmarkStart w:id="1014" w:name="__RefHeading___Toc1322479_2035185390"/>
      <w:bookmarkStart w:id="1015" w:name="_Toc439"/>
      <w:bookmarkEnd w:id="1014"/>
      <w:r>
        <w:rPr/>
        <w:t>3</w:t>
      </w:r>
      <w:r>
        <w:rPr>
          <w:rtl w:val="true"/>
        </w:rPr>
        <w:t xml:space="preserve">) </w:t>
      </w:r>
      <w:r>
        <w:rPr>
          <w:rtl w:val="true"/>
        </w:rPr>
        <w:t>بهبود بیماری طحال، قلب و</w:t>
      </w:r>
      <w:r>
        <w:rPr>
          <w:rtl w:val="true"/>
        </w:rPr>
        <w:t>...</w:t>
      </w:r>
      <w:bookmarkEnd w:id="101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کفعمی‌در کتاب المصباح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الرحمن را بنویسند و بشویند و از آب آن بیاشامند برای بیماری طحال و درد‌ها و بیماری‌های قلب مفید است و اگر نوشته آن را برای درد چشم و بیماری صرع به همراه داشته باشند بهبود میبخشد</w:t>
      </w:r>
      <w:r>
        <w:rPr>
          <w:rFonts w:eastAsia="IRNazanin" w:cs="IRNazanin"/>
          <w:color w:val="111111"/>
          <w:sz w:val="28"/>
          <w:szCs w:val="28"/>
          <w:rtl w:val="true"/>
          <w:lang w:bidi="fa-IR"/>
        </w:rPr>
        <w:t>.</w:t>
      </w:r>
      <w:r>
        <w:rPr>
          <w:rStyle w:val="FootnoteAnchor"/>
          <w:rtl w:val="true"/>
        </w:rPr>
        <w:footnoteReference w:id="458"/>
      </w:r>
      <w:bookmarkStart w:id="1016" w:name="pg4724_45502"/>
    </w:p>
    <w:p>
      <w:pPr>
        <w:pStyle w:val="Heading4"/>
        <w:numPr>
          <w:ilvl w:val="3"/>
          <w:numId w:val="1"/>
        </w:numPr>
        <w:rPr/>
      </w:pPr>
      <w:bookmarkStart w:id="1017" w:name="__RefHeading___Toc1322481_2035185390"/>
      <w:bookmarkStart w:id="1018" w:name="_Toc440"/>
      <w:bookmarkEnd w:id="1016"/>
      <w:bookmarkEnd w:id="1017"/>
      <w:r>
        <w:rPr/>
        <w:t>4</w:t>
      </w:r>
      <w:r>
        <w:rPr>
          <w:rtl w:val="true"/>
        </w:rPr>
        <w:t xml:space="preserve">) </w:t>
      </w:r>
      <w:r>
        <w:rPr>
          <w:rtl w:val="true"/>
        </w:rPr>
        <w:t>آسان شدن وضع حمل</w:t>
      </w:r>
      <w:bookmarkEnd w:id="1018"/>
    </w:p>
    <w:p>
      <w:pPr>
        <w:pStyle w:val="BookText"/>
        <w:rPr/>
      </w:pPr>
      <w:r>
        <w:rPr>
          <w:rFonts w:ascii="IRNazanin" w:hAnsi="IRNazanin" w:eastAsia="IRNazanin"/>
          <w:color w:val="111111"/>
          <w:sz w:val="28"/>
          <w:sz w:val="28"/>
          <w:szCs w:val="28"/>
          <w:rtl w:val="true"/>
          <w:lang w:bidi="fa-IR"/>
        </w:rPr>
        <w:t>برای تسهیل وضع حمل آیه سنفرغ لکم ای‌ها الثقلان فبای الاء ربکما تکذبان را بنویسند و بر پشت حامله ببندند بعد که فارغ شد آن را باز کنند</w:t>
      </w:r>
      <w:r>
        <w:rPr>
          <w:rFonts w:eastAsia="IRNazanin" w:cs="IRNazanin"/>
          <w:color w:val="111111"/>
          <w:sz w:val="28"/>
          <w:szCs w:val="28"/>
          <w:rtl w:val="true"/>
          <w:lang w:bidi="fa-IR"/>
        </w:rPr>
        <w:t>.</w:t>
      </w:r>
      <w:r>
        <w:rPr>
          <w:rStyle w:val="FootnoteAnchor"/>
          <w:rtl w:val="true"/>
        </w:rPr>
        <w:footnoteReference w:id="459"/>
      </w:r>
    </w:p>
    <w:p>
      <w:pPr>
        <w:pStyle w:val="Heading2"/>
        <w:numPr>
          <w:ilvl w:val="1"/>
          <w:numId w:val="1"/>
        </w:numPr>
        <w:rPr/>
      </w:pPr>
      <w:bookmarkStart w:id="1019" w:name="__RefHeading___Toc1322483_2035185390"/>
      <w:bookmarkStart w:id="1020" w:name="_Toc441"/>
      <w:bookmarkEnd w:id="1019"/>
      <w:r>
        <w:rPr>
          <w:rtl w:val="true"/>
        </w:rPr>
        <w:t>سوره واقعه</w:t>
      </w:r>
      <w:bookmarkEnd w:id="1020"/>
    </w:p>
    <w:p>
      <w:pPr>
        <w:pStyle w:val="Heading3"/>
        <w:numPr>
          <w:ilvl w:val="2"/>
          <w:numId w:val="1"/>
        </w:numPr>
        <w:rPr/>
      </w:pPr>
      <w:bookmarkStart w:id="1021" w:name="__RefHeading___Toc1322485_2035185390"/>
      <w:bookmarkStart w:id="1022" w:name="_Toc442"/>
      <w:bookmarkEnd w:id="1021"/>
      <w:r>
        <w:rPr>
          <w:rtl w:val="true"/>
        </w:rPr>
        <w:t>اشاره</w:t>
      </w:r>
      <w:bookmarkEnd w:id="1022"/>
    </w:p>
    <w:p>
      <w:pPr>
        <w:pStyle w:val="BookText"/>
        <w:rPr/>
      </w:pPr>
      <w:r>
        <w:rPr>
          <w:rFonts w:ascii="IRNazanin" w:hAnsi="IRNazanin" w:eastAsia="IRNazanin"/>
          <w:color w:val="111111"/>
          <w:sz w:val="28"/>
          <w:sz w:val="28"/>
          <w:szCs w:val="28"/>
          <w:rtl w:val="true"/>
          <w:lang w:bidi="fa-IR"/>
        </w:rPr>
        <w:t xml:space="preserve">پنجاه و ششمین سوره قرآن واقعه نام دارد که مکی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023" w:name="__RefHeading___Toc1322487_2035185390"/>
      <w:bookmarkStart w:id="1024" w:name="_Toc443"/>
      <w:bookmarkEnd w:id="1023"/>
      <w:r>
        <w:rPr>
          <w:rtl w:val="true"/>
        </w:rPr>
        <w:t>فضیلت و خواص سوره واقعه</w:t>
      </w:r>
      <w:bookmarkEnd w:id="1024"/>
    </w:p>
    <w:p>
      <w:pPr>
        <w:pStyle w:val="BookText"/>
        <w:rPr/>
      </w:pPr>
      <w:r>
        <w:rPr>
          <w:rFonts w:ascii="IRNazanin" w:hAnsi="IRNazanin" w:eastAsia="IRNazanin"/>
          <w:color w:val="111111"/>
          <w:sz w:val="28"/>
          <w:sz w:val="28"/>
          <w:szCs w:val="28"/>
          <w:rtl w:val="true"/>
          <w:lang w:bidi="fa-IR"/>
        </w:rPr>
        <w:t>از رسول گرامی‌اسلام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قرائت نماید نوشته می‌شود که او از گروه غافلان نیست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این سوره از سوره‌هایی است که اخبار قیامت و احوال آن در آن آمده است و از اسباب پیر شدن رسول الله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زود پیر شدید؟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هود، واقعه، مرسلات، نبا مرا پیر کرده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از امام باقر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شب پیش از خواب سوره واقعه را قرائت کند در حالی خداوند را دیدار می‌کند که چهره اش مانند ماه شب چهاردهم می‌درخشد</w:t>
      </w:r>
      <w:r>
        <w:rPr>
          <w:rFonts w:eastAsia="IRNazanin" w:cs="IRNazanin"/>
          <w:color w:val="111111"/>
          <w:sz w:val="28"/>
          <w:szCs w:val="28"/>
          <w:rtl w:val="true"/>
          <w:lang w:bidi="fa-IR"/>
        </w:rPr>
        <w:t>.</w:t>
      </w:r>
      <w:r>
        <w:rPr>
          <w:rStyle w:val="FootnoteAnchor"/>
          <w:rtl w:val="true"/>
        </w:rPr>
        <w:footnoteReference w:id="46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بهشت و ویژگی‌های آن مشتاق است سوره واقعه را قرائت کند</w:t>
      </w:r>
      <w:r>
        <w:rPr>
          <w:rFonts w:eastAsia="IRNazanin" w:cs="IRNazanin"/>
          <w:color w:val="111111"/>
          <w:sz w:val="28"/>
          <w:szCs w:val="28"/>
          <w:rtl w:val="true"/>
          <w:lang w:bidi="fa-IR"/>
        </w:rPr>
        <w:t>.</w:t>
      </w:r>
      <w:r>
        <w:rPr>
          <w:rStyle w:val="FootnoteAnchor"/>
          <w:rtl w:val="true"/>
        </w:rPr>
        <w:footnoteReference w:id="463"/>
      </w:r>
      <w:bookmarkStart w:id="1025" w:name="pg4724_45503"/>
    </w:p>
    <w:p>
      <w:pPr>
        <w:pStyle w:val="BookText"/>
        <w:rPr/>
      </w:pPr>
      <w:bookmarkEnd w:id="1025"/>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شب جمعه سوره واقعه را بخواند خداوند وی را دوست بدارد و نیز دوستی او را در دل همه مردم اندازد و در طول عمرش در این دنیا بدبختی و تنگ دستی نبیند و آسیبی از آسیب‌های دنیا به او نرسد و از همدمان امیرالمؤمنین علیه‌السلام باشد و این سوره خصوصیتی نسبت به امیرالمؤمنین علیه‌السلام دارد که دیگران با وی در آن شریک نیستند</w:t>
      </w:r>
      <w:r>
        <w:rPr>
          <w:rFonts w:eastAsia="IRNazanin" w:cs="IRNazanin"/>
          <w:color w:val="111111"/>
          <w:sz w:val="28"/>
          <w:szCs w:val="28"/>
          <w:rtl w:val="true"/>
          <w:lang w:bidi="fa-IR"/>
        </w:rPr>
        <w:t>.</w:t>
      </w:r>
    </w:p>
    <w:p>
      <w:pPr>
        <w:pStyle w:val="Heading3"/>
        <w:numPr>
          <w:ilvl w:val="2"/>
          <w:numId w:val="1"/>
        </w:numPr>
        <w:rPr/>
      </w:pPr>
      <w:bookmarkStart w:id="1026" w:name="__RefHeading___Toc1322489_2035185390"/>
      <w:bookmarkStart w:id="1027" w:name="_Toc444"/>
      <w:bookmarkEnd w:id="1026"/>
      <w:r>
        <w:rPr>
          <w:rtl w:val="true"/>
        </w:rPr>
        <w:t>آثار و برکات سوره واقعه</w:t>
      </w:r>
      <w:bookmarkEnd w:id="1027"/>
    </w:p>
    <w:p>
      <w:pPr>
        <w:pStyle w:val="Heading4"/>
        <w:numPr>
          <w:ilvl w:val="3"/>
          <w:numId w:val="1"/>
        </w:numPr>
        <w:rPr/>
      </w:pPr>
      <w:bookmarkStart w:id="1028" w:name="__RefHeading___Toc1322491_2035185390"/>
      <w:bookmarkStart w:id="1029" w:name="_Toc445"/>
      <w:bookmarkEnd w:id="1028"/>
      <w:r>
        <w:rPr/>
        <w:t>1</w:t>
      </w:r>
      <w:r>
        <w:rPr>
          <w:rtl w:val="true"/>
        </w:rPr>
        <w:t xml:space="preserve">) </w:t>
      </w:r>
      <w:r>
        <w:rPr>
          <w:rtl w:val="true"/>
        </w:rPr>
        <w:t>رفع فقر و تنگدستی</w:t>
      </w:r>
      <w:bookmarkEnd w:id="1029"/>
    </w:p>
    <w:p>
      <w:pPr>
        <w:pStyle w:val="BookText"/>
        <w:rPr/>
      </w:pPr>
      <w:r>
        <w:rPr>
          <w:rFonts w:ascii="IRNazanin" w:hAnsi="IRNazanin" w:eastAsia="IRNazanin"/>
          <w:color w:val="111111"/>
          <w:sz w:val="28"/>
          <w:sz w:val="28"/>
          <w:szCs w:val="28"/>
          <w:rtl w:val="true"/>
          <w:lang w:bidi="fa-IR"/>
        </w:rPr>
        <w:t>هر کس سوره واقعه را هر شب بخواند هیچ تنگدستی و گرفتاری به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را به زنانتان یاد دهید زیرا آن سوره بی نیاز کننده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در داستان جالبی درباره عبدالله بن مسعود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صحابی بزرگوار رسول خدا صلی‌الله علیه و آله بیمار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 ، عثمان بن عفان، به دیدار او رفت و ناراحت و نگرانی در چهره او دید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و آه و ناله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را،</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 به پزشک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حقیقی مرا بیمار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کمک مالی به تو بکنم؟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نیاز داشتم ندادی و اکنون نیازی ندارم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می‌دهم برای دخترانت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نیازی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ایشان گفته ام که همواره سوره وقعه را قرائت نمایند که هیچ گاه نیازمند نخواهند شد</w:t>
      </w:r>
      <w:r>
        <w:rPr>
          <w:rFonts w:eastAsia="IRNazanin" w:cs="IRNazanin"/>
          <w:color w:val="111111"/>
          <w:sz w:val="28"/>
          <w:szCs w:val="28"/>
          <w:rtl w:val="true"/>
          <w:lang w:bidi="fa-IR"/>
        </w:rPr>
        <w:t>.</w:t>
      </w:r>
      <w:r>
        <w:rPr>
          <w:rStyle w:val="FootnoteAnchor"/>
          <w:rtl w:val="true"/>
        </w:rPr>
        <w:footnoteReference w:id="465"/>
      </w:r>
      <w:bookmarkStart w:id="1030" w:name="pg4724_45504"/>
    </w:p>
    <w:p>
      <w:pPr>
        <w:pStyle w:val="Heading4"/>
        <w:numPr>
          <w:ilvl w:val="3"/>
          <w:numId w:val="1"/>
        </w:numPr>
        <w:rPr/>
      </w:pPr>
      <w:bookmarkStart w:id="1031" w:name="__RefHeading___Toc1322493_2035185390"/>
      <w:bookmarkStart w:id="1032" w:name="_Toc446"/>
      <w:bookmarkEnd w:id="1030"/>
      <w:bookmarkEnd w:id="1031"/>
      <w:r>
        <w:rPr/>
        <w:t>2</w:t>
      </w:r>
      <w:r>
        <w:rPr>
          <w:rtl w:val="true"/>
        </w:rPr>
        <w:t xml:space="preserve">) </w:t>
      </w:r>
      <w:r>
        <w:rPr>
          <w:rtl w:val="true"/>
        </w:rPr>
        <w:t>ایجاد برکت</w:t>
      </w:r>
      <w:bookmarkEnd w:id="1032"/>
    </w:p>
    <w:p>
      <w:pPr>
        <w:pStyle w:val="BookText"/>
        <w:rPr/>
      </w:pPr>
      <w:r>
        <w:rPr>
          <w:rFonts w:ascii="IRNazanin" w:hAnsi="IRNazanin" w:eastAsia="IRNazanin"/>
          <w:color w:val="111111"/>
          <w:sz w:val="28"/>
          <w:sz w:val="28"/>
          <w:szCs w:val="28"/>
          <w:rtl w:val="true"/>
          <w:lang w:bidi="fa-IR"/>
        </w:rPr>
        <w:t>پیامبر اکرم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واقعه را بنویسند و در خانه بگذارند موجب افزایش خیر و برکت می‌شود و هر کس به قرائت آن مداومت ورزد، فقر از او برطرف می‌شود و در آن افزایش حفظ و توفیقات و وسعت در مال وجود دارد</w:t>
      </w:r>
      <w:r>
        <w:rPr>
          <w:rFonts w:eastAsia="IRNazanin" w:cs="IRNazanin"/>
          <w:color w:val="111111"/>
          <w:sz w:val="28"/>
          <w:szCs w:val="28"/>
          <w:rtl w:val="true"/>
          <w:lang w:bidi="fa-IR"/>
        </w:rPr>
        <w:t>.</w:t>
      </w:r>
      <w:r>
        <w:rPr>
          <w:rStyle w:val="FootnoteAnchor"/>
          <w:rtl w:val="true"/>
        </w:rPr>
        <w:footnoteReference w:id="466"/>
      </w:r>
    </w:p>
    <w:p>
      <w:pPr>
        <w:pStyle w:val="Heading4"/>
        <w:numPr>
          <w:ilvl w:val="3"/>
          <w:numId w:val="1"/>
        </w:numPr>
        <w:rPr/>
      </w:pPr>
      <w:bookmarkStart w:id="1033" w:name="__RefHeading___Toc1322495_2035185390"/>
      <w:bookmarkStart w:id="1034" w:name="_Toc447"/>
      <w:bookmarkEnd w:id="1033"/>
      <w:r>
        <w:rPr/>
        <w:t>3</w:t>
      </w:r>
      <w:r>
        <w:rPr>
          <w:rtl w:val="true"/>
        </w:rPr>
        <w:t xml:space="preserve">) </w:t>
      </w:r>
      <w:r>
        <w:rPr>
          <w:rtl w:val="true"/>
        </w:rPr>
        <w:t>محبوبیت</w:t>
      </w:r>
      <w:bookmarkEnd w:id="1034"/>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شب جمعه سوره واقعه را قرائت کند، خداوند او را دوست دارد و او را محبوب همه مردم می‌گرداند و هرگز در دنیا ناراحتی، فقر و تنگدستی و آفتی از آفات دنیا به او نخواهد رسیدو از همرا‌هان و رفیقان امیرالمؤمنین علیه‌السلام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سوره ویژه امیرالمومنین علی علیه‌السلام است و هیچ کس در آن شرکت ندارد</w:t>
      </w:r>
      <w:r>
        <w:rPr>
          <w:rFonts w:eastAsia="IRNazanin" w:cs="IRNazanin"/>
          <w:color w:val="111111"/>
          <w:sz w:val="28"/>
          <w:szCs w:val="28"/>
          <w:rtl w:val="true"/>
          <w:lang w:bidi="fa-IR"/>
        </w:rPr>
        <w:t>.</w:t>
      </w:r>
      <w:r>
        <w:rPr>
          <w:rStyle w:val="FootnoteAnchor"/>
          <w:rtl w:val="true"/>
        </w:rPr>
        <w:footnoteReference w:id="467"/>
      </w:r>
    </w:p>
    <w:p>
      <w:pPr>
        <w:pStyle w:val="Heading4"/>
        <w:numPr>
          <w:ilvl w:val="3"/>
          <w:numId w:val="1"/>
        </w:numPr>
        <w:rPr/>
      </w:pPr>
      <w:bookmarkStart w:id="1035" w:name="__RefHeading___Toc1322497_2035185390"/>
      <w:bookmarkStart w:id="1036" w:name="_Toc448"/>
      <w:bookmarkEnd w:id="1035"/>
      <w:r>
        <w:rPr/>
        <w:t>4</w:t>
      </w:r>
      <w:r>
        <w:rPr>
          <w:rtl w:val="true"/>
        </w:rPr>
        <w:t xml:space="preserve">) </w:t>
      </w:r>
      <w:r>
        <w:rPr>
          <w:rtl w:val="true"/>
        </w:rPr>
        <w:t>آسانی مرگ و بخشش اموات</w:t>
      </w:r>
      <w:bookmarkEnd w:id="1036"/>
    </w:p>
    <w:p>
      <w:pPr>
        <w:pStyle w:val="BookText"/>
        <w:rPr/>
      </w:pP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دارای منافع و بهره‌های زیادی است که قابل شمارش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فواید این سوره آن است که اگر برای مرده ای خوانده شود، خداوند او را می‌امرزد و اگر برای کسی که در حال احتضار و مرگ است بخواند، مرگ و خروج روحش به اذن خدا آسان می‌شود</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1037" w:name="__RefHeading___Toc1322499_2035185390"/>
      <w:bookmarkStart w:id="1038" w:name="_Toc449"/>
      <w:bookmarkEnd w:id="1037"/>
      <w:r>
        <w:rPr/>
        <w:t>5</w:t>
      </w:r>
      <w:r>
        <w:rPr>
          <w:rtl w:val="true"/>
        </w:rPr>
        <w:t xml:space="preserve">) </w:t>
      </w:r>
      <w:r>
        <w:rPr>
          <w:rtl w:val="true"/>
        </w:rPr>
        <w:t>آسانی زایمان</w:t>
      </w:r>
      <w:bookmarkEnd w:id="103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داشتن نوشته سوره واقعه موجب آسانی زایمان می‌شود</w:t>
      </w:r>
      <w:r>
        <w:rPr>
          <w:rFonts w:eastAsia="IRNazanin" w:cs="IRNazanin"/>
          <w:color w:val="111111"/>
          <w:sz w:val="28"/>
          <w:szCs w:val="28"/>
          <w:rtl w:val="true"/>
          <w:lang w:bidi="fa-IR"/>
        </w:rPr>
        <w:t>.</w:t>
      </w:r>
      <w:r>
        <w:rPr>
          <w:rStyle w:val="FootnoteAnchor"/>
          <w:rtl w:val="true"/>
        </w:rPr>
        <w:footnoteReference w:id="469"/>
      </w:r>
      <w:bookmarkStart w:id="1039" w:name="pg4724_45505"/>
    </w:p>
    <w:p>
      <w:pPr>
        <w:pStyle w:val="Heading3"/>
        <w:numPr>
          <w:ilvl w:val="2"/>
          <w:numId w:val="1"/>
        </w:numPr>
        <w:rPr/>
      </w:pPr>
      <w:bookmarkStart w:id="1040" w:name="__RefHeading___Toc1322501_2035185390"/>
      <w:bookmarkStart w:id="1041" w:name="_Toc450"/>
      <w:bookmarkEnd w:id="1039"/>
      <w:bookmarkEnd w:id="1040"/>
      <w:r>
        <w:rPr>
          <w:rtl w:val="true"/>
        </w:rPr>
        <w:t>ختومات مجرب</w:t>
      </w:r>
      <w:bookmarkEnd w:id="1041"/>
    </w:p>
    <w:p>
      <w:pPr>
        <w:pStyle w:val="Heading4"/>
        <w:numPr>
          <w:ilvl w:val="3"/>
          <w:numId w:val="1"/>
        </w:numPr>
        <w:rPr/>
      </w:pPr>
      <w:bookmarkStart w:id="1042" w:name="__RefHeading___Toc1322503_2035185390"/>
      <w:bookmarkStart w:id="1043" w:name="_Toc451"/>
      <w:bookmarkEnd w:id="1042"/>
      <w:r>
        <w:rPr/>
        <w:t>1</w:t>
      </w:r>
      <w:r>
        <w:rPr>
          <w:rtl w:val="true"/>
        </w:rPr>
        <w:t xml:space="preserve">) </w:t>
      </w:r>
      <w:r>
        <w:rPr>
          <w:rtl w:val="true"/>
        </w:rPr>
        <w:t>جهت برآورده شدن حاجات شرعی و ادای دین</w:t>
      </w:r>
      <w:bookmarkEnd w:id="1043"/>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هر شب یک بار سوره واقعه، مزمل، لیل، انشراح را بخواند و بعد از تلاوت این سوره‌ها دعای زیر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رازق السائلین، یا راحم المساکین، یا ولی المؤمنین، یا غیاث المستغیثین، یا ارحم الراحمین، صل علی محمد و آل محمد واکفنی حلالک عن حرامک و بطاعتک عن معصیتک و بفضلک عمّن سواک، یا اله العالمین و صلی الله محمد و آله اجمعین</w:t>
      </w:r>
      <w:r>
        <w:rPr>
          <w:rStyle w:val="FootnoteAnchor"/>
          <w:rtl w:val="true"/>
        </w:rPr>
        <w:footnoteReference w:id="470"/>
      </w:r>
    </w:p>
    <w:p>
      <w:pPr>
        <w:pStyle w:val="Heading4"/>
        <w:numPr>
          <w:ilvl w:val="3"/>
          <w:numId w:val="1"/>
        </w:numPr>
        <w:rPr/>
      </w:pPr>
      <w:bookmarkStart w:id="1044" w:name="__RefHeading___Toc1322505_2035185390"/>
      <w:bookmarkStart w:id="1045" w:name="_Toc452"/>
      <w:bookmarkEnd w:id="1044"/>
      <w:r>
        <w:rPr/>
        <w:t>2</w:t>
      </w:r>
      <w:r>
        <w:rPr>
          <w:rtl w:val="true"/>
        </w:rPr>
        <w:t xml:space="preserve">) </w:t>
      </w:r>
      <w:r>
        <w:rPr>
          <w:rtl w:val="true"/>
        </w:rPr>
        <w:t>جهت زیاد شدن رزق و روزی و وسعت معیشت</w:t>
      </w:r>
      <w:bookmarkEnd w:id="1045"/>
    </w:p>
    <w:p>
      <w:pPr>
        <w:pStyle w:val="BookText"/>
        <w:rPr/>
      </w:pPr>
      <w:r>
        <w:rPr>
          <w:rFonts w:ascii="IRNazanin" w:hAnsi="IRNazanin" w:eastAsia="IRNazanin"/>
          <w:color w:val="111111"/>
          <w:sz w:val="28"/>
          <w:sz w:val="28"/>
          <w:szCs w:val="28"/>
          <w:rtl w:val="true"/>
          <w:lang w:bidi="fa-IR"/>
        </w:rPr>
        <w:t xml:space="preserve">از شب شنبه شروع کند و هر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و استثنائاً در شب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و این عمل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اجرا کند و قبل از تلاوت هر بار این سوره این دعا را بخواند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ارزقنا رزقاً حلالاً طیّباً من غیرک استجب دعوتنا من غیر رد و اعوذ من الفضیحتین الفقر و الدّین و ادفع عنّی هذین بحق الامامین الحسن و الحسین علیهما السلام برحمتک یا ارحم الراحمین</w:t>
      </w:r>
      <w:r>
        <w:rPr>
          <w:rStyle w:val="FootnoteAnchor"/>
          <w:rtl w:val="true"/>
        </w:rPr>
        <w:footnoteReference w:id="471"/>
      </w:r>
      <w:bookmarkStart w:id="1046" w:name="pg4724_45506"/>
    </w:p>
    <w:p>
      <w:pPr>
        <w:pStyle w:val="Heading2"/>
        <w:numPr>
          <w:ilvl w:val="1"/>
          <w:numId w:val="1"/>
        </w:numPr>
        <w:rPr/>
      </w:pPr>
      <w:bookmarkStart w:id="1047" w:name="__RefHeading___Toc1322507_2035185390"/>
      <w:bookmarkStart w:id="1048" w:name="_Toc453"/>
      <w:bookmarkEnd w:id="1046"/>
      <w:bookmarkEnd w:id="1047"/>
      <w:r>
        <w:rPr>
          <w:rtl w:val="true"/>
        </w:rPr>
        <w:t>سوره حدید</w:t>
      </w:r>
      <w:bookmarkEnd w:id="1048"/>
    </w:p>
    <w:p>
      <w:pPr>
        <w:pStyle w:val="Heading3"/>
        <w:numPr>
          <w:ilvl w:val="2"/>
          <w:numId w:val="1"/>
        </w:numPr>
        <w:rPr/>
      </w:pPr>
      <w:bookmarkStart w:id="1049" w:name="__RefHeading___Toc1322509_2035185390"/>
      <w:bookmarkStart w:id="1050" w:name="_Toc454"/>
      <w:bookmarkEnd w:id="1049"/>
      <w:r>
        <w:rPr>
          <w:rtl w:val="true"/>
        </w:rPr>
        <w:t>اشاره</w:t>
      </w:r>
      <w:bookmarkEnd w:id="1050"/>
    </w:p>
    <w:p>
      <w:pPr>
        <w:pStyle w:val="BookText"/>
        <w:rPr/>
      </w:pPr>
      <w:r>
        <w:rPr>
          <w:rFonts w:ascii="IRNazanin" w:hAnsi="IRNazanin" w:eastAsia="IRNazanin"/>
          <w:color w:val="111111"/>
          <w:sz w:val="28"/>
          <w:sz w:val="28"/>
          <w:szCs w:val="28"/>
          <w:rtl w:val="true"/>
          <w:lang w:bidi="fa-IR"/>
        </w:rPr>
        <w:t xml:space="preserve">سوره حدید در مدینه نازل شده و پنجاه و هفتمین سوره قرآن است و 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p>
    <w:p>
      <w:pPr>
        <w:pStyle w:val="Heading3"/>
        <w:numPr>
          <w:ilvl w:val="2"/>
          <w:numId w:val="1"/>
        </w:numPr>
        <w:rPr/>
      </w:pPr>
      <w:bookmarkStart w:id="1051" w:name="__RefHeading___Toc1322511_2035185390"/>
      <w:bookmarkStart w:id="1052" w:name="_Toc455"/>
      <w:bookmarkEnd w:id="1051"/>
      <w:r>
        <w:rPr>
          <w:rtl w:val="true"/>
        </w:rPr>
        <w:t>فضیلت و خواص سوره حدید</w:t>
      </w:r>
      <w:bookmarkEnd w:id="1052"/>
    </w:p>
    <w:p>
      <w:pPr>
        <w:pStyle w:val="BookText"/>
        <w:rPr/>
      </w:pPr>
      <w:r>
        <w:rPr>
          <w:rFonts w:ascii="IRNazanin" w:hAnsi="IRNazanin" w:eastAsia="IRNazanin"/>
          <w:color w:val="111111"/>
          <w:sz w:val="28"/>
          <w:sz w:val="28"/>
          <w:szCs w:val="28"/>
          <w:rtl w:val="true"/>
          <w:lang w:bidi="fa-IR"/>
        </w:rPr>
        <w:t>در فضیلت این سوره از پیامبر گرامی‌اسلام صلی‌الله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حدید را قرائت کند از کسانی است که به خدا و رسولش ایمان آورده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سوره حدید از سوره‌هایی است که احتمال وجود اسم اعظم درآن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 علیه و آله به براد بن عازب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خداوند را به اسم اعظمش بخوانی، ده آیه اول سوره حدید و آیات آخر سوره حشر را بخوان</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در سخنی از امام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حدید و مجادله را در نماز‌های واجب خود بخواند و بر انجام آن مداومت کند، خداوند او را تا زمان مرگش هرگز عذاب نمی‌کند و نه خودش و نه خانواده اش هیچ گونه بدی، نمی‌بیند و هیچ فقر و نیاز شدیدی به او نمی‌رسد</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1053" w:name="__RefHeading___Toc1322513_2035185390"/>
      <w:bookmarkStart w:id="1054" w:name="_Toc456"/>
      <w:bookmarkEnd w:id="1053"/>
      <w:r>
        <w:rPr>
          <w:rtl w:val="true"/>
        </w:rPr>
        <w:t>آثار و برکات سوره حدید</w:t>
      </w:r>
      <w:bookmarkEnd w:id="1054"/>
    </w:p>
    <w:p>
      <w:pPr>
        <w:pStyle w:val="Heading4"/>
        <w:numPr>
          <w:ilvl w:val="3"/>
          <w:numId w:val="1"/>
        </w:numPr>
        <w:rPr/>
      </w:pPr>
      <w:bookmarkStart w:id="1055" w:name="__RefHeading___Toc1322515_2035185390"/>
      <w:bookmarkStart w:id="1056" w:name="_Toc457"/>
      <w:bookmarkEnd w:id="1055"/>
      <w:r>
        <w:rPr/>
        <w:t>1</w:t>
      </w:r>
      <w:r>
        <w:rPr>
          <w:rtl w:val="true"/>
        </w:rPr>
        <w:t xml:space="preserve">) </w:t>
      </w:r>
      <w:r>
        <w:rPr>
          <w:rtl w:val="true"/>
        </w:rPr>
        <w:t>ایمن شدن از عذاب الهی و آزاد شدن از زندان</w:t>
      </w:r>
      <w:bookmarkEnd w:id="105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البر‌هان درباره خواص و آثار سوره حدید از قول رسول خدا صلی‌الله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حدید را قرائت نماید بر خدا لازم است که او را از عذاب خدا ایمنی بخشد و در بهشت به او نعمت بخشد و هر کس بر قرائت این سوره مداوت کند و زندانی و در غل و زنجیر باشد خداوند راه نجات او را آسان می‌کند</w:t>
      </w:r>
      <w:r>
        <w:rPr>
          <w:rFonts w:eastAsia="IRNazanin" w:cs="IRNazanin"/>
          <w:color w:val="111111"/>
          <w:sz w:val="28"/>
          <w:szCs w:val="28"/>
          <w:rtl w:val="true"/>
          <w:lang w:bidi="fa-IR"/>
        </w:rPr>
        <w:t>.</w:t>
      </w:r>
      <w:r>
        <w:rPr>
          <w:rStyle w:val="FootnoteAnchor"/>
          <w:rtl w:val="true"/>
        </w:rPr>
        <w:footnoteReference w:id="475"/>
      </w:r>
      <w:bookmarkStart w:id="1057" w:name="pg4724_45507"/>
    </w:p>
    <w:p>
      <w:pPr>
        <w:pStyle w:val="Heading4"/>
        <w:numPr>
          <w:ilvl w:val="3"/>
          <w:numId w:val="1"/>
        </w:numPr>
        <w:rPr/>
      </w:pPr>
      <w:bookmarkStart w:id="1058" w:name="__RefHeading___Toc1322517_2035185390"/>
      <w:bookmarkStart w:id="1059" w:name="_Toc458"/>
      <w:bookmarkEnd w:id="1057"/>
      <w:bookmarkEnd w:id="1058"/>
      <w:r>
        <w:rPr/>
        <w:t>2</w:t>
      </w:r>
      <w:r>
        <w:rPr>
          <w:rtl w:val="true"/>
        </w:rPr>
        <w:t xml:space="preserve">) </w:t>
      </w:r>
      <w:r>
        <w:rPr>
          <w:rtl w:val="true"/>
        </w:rPr>
        <w:t>ایجاد قوت و شجاعت در جنگ</w:t>
      </w:r>
      <w:bookmarkEnd w:id="1059"/>
    </w:p>
    <w:p>
      <w:pPr>
        <w:pStyle w:val="BookText"/>
        <w:rPr/>
      </w:pPr>
      <w:r>
        <w:rPr>
          <w:rFonts w:ascii="IRNazanin" w:hAnsi="IRNazanin" w:eastAsia="IRNazanin"/>
          <w:color w:val="111111"/>
          <w:sz w:val="28"/>
          <w:sz w:val="28"/>
          <w:szCs w:val="28"/>
          <w:rtl w:val="true"/>
          <w:lang w:bidi="fa-IR"/>
        </w:rPr>
        <w:t>هر کس سوره حدید را بنویسد و با خود همراه داشته باشد اگر در جنگی شرکت کند هیچگونه تیر و چیز فلزی به بدن او وارد نمی‌شود و در جنگ دارای قوت قلب و پردلی می‌شود و اگر بر جایی از بدن که آهنی یا فلزی دیگر بر آن وارد شده است، خوانده شود در همان ساعت و بدون درد خارج می‌شود</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1060" w:name="__RefHeading___Toc1322519_2035185390"/>
      <w:bookmarkStart w:id="1061" w:name="_Toc459"/>
      <w:bookmarkEnd w:id="1060"/>
      <w:r>
        <w:rPr>
          <w:rtl w:val="true"/>
        </w:rPr>
        <w:t>ختم مجرب</w:t>
      </w:r>
      <w:bookmarkEnd w:id="1061"/>
    </w:p>
    <w:p>
      <w:pPr>
        <w:pStyle w:val="BookText"/>
        <w:rPr/>
      </w:pPr>
      <w:r>
        <w:rPr>
          <w:rFonts w:ascii="IRNazanin" w:hAnsi="IRNazanin" w:eastAsia="IRNazanin"/>
          <w:color w:val="111111"/>
          <w:sz w:val="28"/>
          <w:sz w:val="28"/>
          <w:szCs w:val="28"/>
          <w:rtl w:val="true"/>
          <w:lang w:bidi="fa-IR"/>
        </w:rPr>
        <w:t xml:space="preserve">وضوی کامل بگیرد و در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حدید را بخواند و در آخر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اسألک بعزتک یا عزیز و بقدرتک یا قدیر و بحمتک یا حکیم و برحمتک یا رحمن و بمنّک یا منّان أن تحفظنا بالایمان قائماً قائداً راکعاً و ساجداً و نادماً و یقظةً و حیاً و میّتاً و علی کل حالِ اعوذ بالله من شرّ نفسی و من کلّ ذی شرّ شیاطین الجنّ و الانس و من شرّ کلّ دابة انت آخذُ بَنا میت‌ها انّ ربی علی صراطٍ مستقیم و صلی الله علی محمد و آله اجمعین</w:t>
      </w:r>
      <w:r>
        <w:rPr>
          <w:rFonts w:eastAsia="IRNazanin" w:cs="IRNazanin"/>
          <w:color w:val="111111"/>
          <w:sz w:val="28"/>
          <w:szCs w:val="28"/>
          <w:rtl w:val="true"/>
          <w:lang w:bidi="fa-IR"/>
        </w:rPr>
        <w:t>.</w:t>
      </w:r>
      <w:r>
        <w:rPr>
          <w:rStyle w:val="FootnoteAnchor"/>
          <w:rtl w:val="true"/>
        </w:rPr>
        <w:footnoteReference w:id="477"/>
      </w:r>
    </w:p>
    <w:p>
      <w:pPr>
        <w:pStyle w:val="Heading2"/>
        <w:numPr>
          <w:ilvl w:val="1"/>
          <w:numId w:val="1"/>
        </w:numPr>
        <w:rPr/>
      </w:pPr>
      <w:bookmarkStart w:id="1062" w:name="__RefHeading___Toc1322521_2035185390"/>
      <w:bookmarkStart w:id="1063" w:name="_Toc460"/>
      <w:bookmarkEnd w:id="1062"/>
      <w:r>
        <w:rPr>
          <w:rtl w:val="true"/>
        </w:rPr>
        <w:t>سوره مجادله</w:t>
      </w:r>
      <w:bookmarkEnd w:id="1063"/>
    </w:p>
    <w:p>
      <w:pPr>
        <w:pStyle w:val="Heading3"/>
        <w:numPr>
          <w:ilvl w:val="2"/>
          <w:numId w:val="1"/>
        </w:numPr>
        <w:rPr/>
      </w:pPr>
      <w:bookmarkStart w:id="1064" w:name="__RefHeading___Toc1322523_2035185390"/>
      <w:bookmarkStart w:id="1065" w:name="_Toc461"/>
      <w:bookmarkEnd w:id="1064"/>
      <w:r>
        <w:rPr>
          <w:rtl w:val="true"/>
        </w:rPr>
        <w:t>اشاره</w:t>
      </w:r>
      <w:bookmarkEnd w:id="1065"/>
    </w:p>
    <w:p>
      <w:pPr>
        <w:pStyle w:val="BookText"/>
        <w:rPr/>
      </w:pPr>
      <w:r>
        <w:rPr>
          <w:rFonts w:ascii="IRNazanin" w:hAnsi="IRNazanin" w:eastAsia="IRNazanin"/>
          <w:color w:val="111111"/>
          <w:sz w:val="28"/>
          <w:sz w:val="28"/>
          <w:szCs w:val="28"/>
          <w:rtl w:val="true"/>
          <w:lang w:bidi="fa-IR"/>
        </w:rPr>
        <w:t>پنجاه و هشتمین سوره قرآن کریم مجادله و نام‌های دیگرش الظ‌هارقدسمع</w:t>
      </w:r>
      <w:r>
        <w:rPr>
          <w:rStyle w:val="FootnoteAnchor"/>
          <w:rtl w:val="true"/>
        </w:rPr>
        <w:footnoteReference w:id="478"/>
      </w:r>
      <w:r>
        <w:rPr>
          <w:rFonts w:ascii="IRNazanin" w:hAnsi="IRNazanin" w:eastAsia="IRNazanin"/>
          <w:color w:val="111111"/>
          <w:sz w:val="28"/>
          <w:sz w:val="28"/>
          <w:szCs w:val="28"/>
          <w:rtl w:val="true"/>
          <w:lang w:bidi="fa-IR"/>
        </w:rPr>
        <w:t xml:space="preserve">است که مکی و 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تمامی‌این سوره نام مبارک الله تکرار شده است</w:t>
      </w:r>
      <w:r>
        <w:rPr>
          <w:rFonts w:eastAsia="IRNazanin" w:cs="IRNazanin"/>
          <w:color w:val="111111"/>
          <w:sz w:val="28"/>
          <w:szCs w:val="28"/>
          <w:rtl w:val="true"/>
          <w:lang w:bidi="fa-IR"/>
        </w:rPr>
        <w:t>.</w:t>
      </w:r>
    </w:p>
    <w:p>
      <w:pPr>
        <w:pStyle w:val="Heading3"/>
        <w:numPr>
          <w:ilvl w:val="2"/>
          <w:numId w:val="1"/>
        </w:numPr>
        <w:rPr/>
      </w:pPr>
      <w:bookmarkStart w:id="1066" w:name="__RefHeading___Toc1322525_2035185390"/>
      <w:bookmarkStart w:id="1067" w:name="_Toc462"/>
      <w:bookmarkEnd w:id="1066"/>
      <w:r>
        <w:rPr>
          <w:rtl w:val="true"/>
        </w:rPr>
        <w:t>فضیلت و خواص سوره مجادله</w:t>
      </w:r>
      <w:bookmarkEnd w:id="1067"/>
    </w:p>
    <w:p>
      <w:pPr>
        <w:pStyle w:val="BookText"/>
        <w:rPr/>
      </w:pPr>
      <w:r>
        <w:rPr>
          <w:rFonts w:ascii="IRNazanin" w:hAnsi="IRNazanin" w:eastAsia="IRNazanin"/>
          <w:color w:val="111111"/>
          <w:sz w:val="28"/>
          <w:sz w:val="28"/>
          <w:szCs w:val="28"/>
          <w:rtl w:val="true"/>
          <w:lang w:bidi="fa-IR"/>
        </w:rPr>
        <w:t>از رسول گرامی‌اسلام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مجادله را قرائت نماید در روز قیامت از حزب خداحزب الله نوشته می‌شود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امام صادق علیه‌السلام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حدید و مجادله را در نماز واجبی قرائت کند و بر انجام آن مداومت ورزد خداوند او را تا زمان مرگش هرگز عذاب نمی‌کند و نه در خودش و نه در خانواده اش هیچ بدی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فقر و نیاز شدیدی به او نمی‌رسد</w:t>
      </w:r>
      <w:r>
        <w:rPr>
          <w:rFonts w:eastAsia="IRNazanin" w:cs="IRNazanin"/>
          <w:color w:val="111111"/>
          <w:sz w:val="28"/>
          <w:szCs w:val="28"/>
          <w:rtl w:val="true"/>
          <w:lang w:bidi="fa-IR"/>
        </w:rPr>
        <w:t>.</w:t>
      </w:r>
      <w:r>
        <w:rPr>
          <w:rStyle w:val="FootnoteAnchor"/>
          <w:rtl w:val="true"/>
        </w:rPr>
        <w:footnoteReference w:id="48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از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جمعه سوره مجادله را قرائت کند تا صبح از بلا‌ها در امان می‌ماند</w:t>
      </w:r>
      <w:r>
        <w:rPr>
          <w:rFonts w:eastAsia="IRNazanin" w:cs="IRNazanin"/>
          <w:color w:val="111111"/>
          <w:sz w:val="28"/>
          <w:szCs w:val="28"/>
          <w:rtl w:val="true"/>
          <w:lang w:bidi="fa-IR"/>
        </w:rPr>
        <w:t>.</w:t>
      </w:r>
      <w:r>
        <w:rPr>
          <w:rStyle w:val="FootnoteAnchor"/>
          <w:rtl w:val="true"/>
        </w:rPr>
        <w:footnoteReference w:id="481"/>
      </w:r>
      <w:bookmarkStart w:id="1068" w:name="pg4724_45508"/>
    </w:p>
    <w:p>
      <w:pPr>
        <w:pStyle w:val="Heading3"/>
        <w:numPr>
          <w:ilvl w:val="2"/>
          <w:numId w:val="1"/>
        </w:numPr>
        <w:rPr/>
      </w:pPr>
      <w:bookmarkStart w:id="1069" w:name="__RefHeading___Toc1322527_2035185390"/>
      <w:bookmarkStart w:id="1070" w:name="_Toc463"/>
      <w:bookmarkEnd w:id="1068"/>
      <w:bookmarkEnd w:id="1069"/>
      <w:r>
        <w:rPr>
          <w:rtl w:val="true"/>
        </w:rPr>
        <w:t>آثار و برکات سوره مجادله</w:t>
      </w:r>
      <w:bookmarkEnd w:id="1070"/>
    </w:p>
    <w:p>
      <w:pPr>
        <w:pStyle w:val="Heading4"/>
        <w:numPr>
          <w:ilvl w:val="3"/>
          <w:numId w:val="1"/>
        </w:numPr>
        <w:rPr/>
      </w:pPr>
      <w:bookmarkStart w:id="1071" w:name="__RefHeading___Toc1322529_2035185390"/>
      <w:bookmarkStart w:id="1072" w:name="_Toc464"/>
      <w:bookmarkEnd w:id="1071"/>
      <w:r>
        <w:rPr/>
        <w:t>1</w:t>
      </w:r>
      <w:r>
        <w:rPr>
          <w:rtl w:val="true"/>
        </w:rPr>
        <w:t xml:space="preserve">) </w:t>
      </w:r>
      <w:r>
        <w:rPr>
          <w:rtl w:val="true"/>
        </w:rPr>
        <w:t>برای حفظ اموال</w:t>
      </w:r>
      <w:bookmarkEnd w:id="1072"/>
    </w:p>
    <w:p>
      <w:pPr>
        <w:pStyle w:val="BookText"/>
        <w:rPr/>
      </w:pPr>
      <w:r>
        <w:rPr>
          <w:rFonts w:ascii="IRNazanin" w:hAnsi="IRNazanin" w:eastAsia="IRNazanin"/>
          <w:color w:val="111111"/>
          <w:sz w:val="28"/>
          <w:sz w:val="28"/>
          <w:szCs w:val="28"/>
          <w:rtl w:val="true"/>
          <w:lang w:bidi="fa-IR"/>
        </w:rPr>
        <w:t>از رسول گرامی‌اسلام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مجادله را بنویسند و به همراه مریضی قرار دهند و یا بر مریضی بخوانند درد او آرام می‌شود و اگر ان را بر مالی که دفن شده یا انبار شده بخوانند حفظ می‌شود</w:t>
      </w:r>
      <w:r>
        <w:rPr>
          <w:rFonts w:eastAsia="IRNazanin" w:cs="IRNazanin"/>
          <w:color w:val="111111"/>
          <w:sz w:val="28"/>
          <w:szCs w:val="28"/>
          <w:rtl w:val="true"/>
          <w:lang w:bidi="fa-IR"/>
        </w:rPr>
        <w:t>.</w:t>
      </w:r>
      <w:r>
        <w:rPr>
          <w:rStyle w:val="FootnoteAnchor"/>
          <w:rtl w:val="true"/>
        </w:rPr>
        <w:footnoteReference w:id="482"/>
      </w:r>
    </w:p>
    <w:p>
      <w:pPr>
        <w:pStyle w:val="Heading4"/>
        <w:numPr>
          <w:ilvl w:val="3"/>
          <w:numId w:val="1"/>
        </w:numPr>
        <w:rPr/>
      </w:pPr>
      <w:bookmarkStart w:id="1073" w:name="__RefHeading___Toc1322531_2035185390"/>
      <w:bookmarkStart w:id="1074" w:name="_Toc465"/>
      <w:bookmarkEnd w:id="1073"/>
      <w:r>
        <w:rPr/>
        <w:t>2</w:t>
      </w:r>
      <w:r>
        <w:rPr>
          <w:rtl w:val="true"/>
        </w:rPr>
        <w:t xml:space="preserve">) </w:t>
      </w:r>
      <w:r>
        <w:rPr>
          <w:rtl w:val="true"/>
        </w:rPr>
        <w:t>آرامش دهنده مریض</w:t>
      </w:r>
      <w:bookmarkEnd w:id="1074"/>
    </w:p>
    <w:p>
      <w:pPr>
        <w:pStyle w:val="BookText"/>
        <w:rPr/>
      </w:pPr>
      <w:r>
        <w:rPr>
          <w:rFonts w:ascii="IRNazanin" w:hAnsi="IRNazanin" w:eastAsia="IRNazanin"/>
          <w:color w:val="111111"/>
          <w:sz w:val="28"/>
          <w:sz w:val="28"/>
          <w:szCs w:val="28"/>
          <w:rtl w:val="true"/>
          <w:lang w:bidi="fa-IR"/>
        </w:rPr>
        <w:t>در سخنی از امام صادق علیه‌السلام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مجادله را نزد مریضی بخواند موجب آرامش و خواب او می‌شود و اگر در قرائت این سوره مداومت شود و همیشه در شب و روز آن را بخوانند موجب حفظ و امان از هر خطری می‌شود و اگر برای چیز انبار شده و دفن شده بخوانند مایه حفظ ان می‌شود و اگر نوشته شده سوره مجادله را در مزرعه حبوبات یا انبار آن بگذارند از آفات و چیز‌هایی که موجب خرابی و تلف آن می‌شود در امان می‌ماند</w:t>
      </w:r>
      <w:r>
        <w:rPr>
          <w:rFonts w:eastAsia="IRNazanin" w:cs="IRNazanin"/>
          <w:color w:val="111111"/>
          <w:sz w:val="28"/>
          <w:szCs w:val="28"/>
          <w:rtl w:val="true"/>
          <w:lang w:bidi="fa-IR"/>
        </w:rPr>
        <w:t>.</w:t>
      </w:r>
      <w:r>
        <w:rPr>
          <w:rStyle w:val="FootnoteAnchor"/>
          <w:rtl w:val="true"/>
        </w:rPr>
        <w:footnoteReference w:id="483"/>
      </w:r>
    </w:p>
    <w:p>
      <w:pPr>
        <w:pStyle w:val="Heading4"/>
        <w:numPr>
          <w:ilvl w:val="3"/>
          <w:numId w:val="1"/>
        </w:numPr>
        <w:rPr/>
      </w:pPr>
      <w:bookmarkStart w:id="1075" w:name="__RefHeading___Toc1322533_2035185390"/>
      <w:bookmarkStart w:id="1076" w:name="_Toc466"/>
      <w:bookmarkEnd w:id="1075"/>
      <w:r>
        <w:rPr/>
        <w:t>3</w:t>
      </w:r>
      <w:r>
        <w:rPr>
          <w:rtl w:val="true"/>
        </w:rPr>
        <w:t xml:space="preserve">) </w:t>
      </w:r>
      <w:r>
        <w:rPr>
          <w:rtl w:val="true"/>
        </w:rPr>
        <w:t>اعتبار نزد مردم</w:t>
      </w:r>
      <w:bookmarkEnd w:id="1076"/>
    </w:p>
    <w:p>
      <w:pPr>
        <w:pStyle w:val="BookText"/>
        <w:rPr/>
      </w:pPr>
      <w:r>
        <w:rPr>
          <w:rFonts w:ascii="IRNazanin" w:hAnsi="IRNazanin" w:eastAsia="IRNazanin"/>
          <w:color w:val="111111"/>
          <w:sz w:val="28"/>
          <w:sz w:val="28"/>
          <w:szCs w:val="28"/>
          <w:rtl w:val="true"/>
          <w:lang w:bidi="fa-IR"/>
        </w:rPr>
        <w:t>هر کس این سوره را بخواند کسی بر او فائق نشود و با او نتوانند که مجادله نمایند و در چشم همه مردم موقر و معتبر باشد</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1077" w:name="__RefHeading___Toc1322535_2035185390"/>
      <w:bookmarkStart w:id="1078" w:name="_Toc467"/>
      <w:bookmarkEnd w:id="1077"/>
      <w:r>
        <w:rPr/>
        <w:t>4</w:t>
      </w:r>
      <w:r>
        <w:rPr>
          <w:rtl w:val="true"/>
        </w:rPr>
        <w:t xml:space="preserve">) </w:t>
      </w:r>
      <w:r>
        <w:rPr>
          <w:rtl w:val="true"/>
        </w:rPr>
        <w:t>جهت غلبه بر دشمن</w:t>
      </w:r>
      <w:bookmarkEnd w:id="107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غلبه بر دشمن سه بار بر مشت خاک بخواند و به طرف دشمن اندازد بر دشمن مغلوب گردد</w:t>
      </w:r>
      <w:r>
        <w:rPr>
          <w:rFonts w:eastAsia="IRNazanin" w:cs="IRNazanin"/>
          <w:color w:val="111111"/>
          <w:sz w:val="28"/>
          <w:szCs w:val="28"/>
          <w:rtl w:val="true"/>
          <w:lang w:bidi="fa-IR"/>
        </w:rPr>
        <w:t>.</w:t>
      </w:r>
      <w:r>
        <w:rPr>
          <w:rStyle w:val="FootnoteAnchor"/>
          <w:rtl w:val="true"/>
        </w:rPr>
        <w:footnoteReference w:id="485"/>
      </w:r>
      <w:bookmarkStart w:id="1079" w:name="pg4724_45509"/>
    </w:p>
    <w:p>
      <w:pPr>
        <w:pStyle w:val="Heading2"/>
        <w:numPr>
          <w:ilvl w:val="1"/>
          <w:numId w:val="1"/>
        </w:numPr>
        <w:rPr/>
      </w:pPr>
      <w:bookmarkStart w:id="1080" w:name="__RefHeading___Toc1322537_2035185390"/>
      <w:bookmarkStart w:id="1081" w:name="_Toc468"/>
      <w:bookmarkEnd w:id="1079"/>
      <w:bookmarkEnd w:id="1080"/>
      <w:r>
        <w:rPr>
          <w:rtl w:val="true"/>
        </w:rPr>
        <w:t>سوره حشر</w:t>
      </w:r>
      <w:bookmarkEnd w:id="1081"/>
    </w:p>
    <w:p>
      <w:pPr>
        <w:pStyle w:val="Heading3"/>
        <w:numPr>
          <w:ilvl w:val="2"/>
          <w:numId w:val="1"/>
        </w:numPr>
        <w:rPr/>
      </w:pPr>
      <w:bookmarkStart w:id="1082" w:name="__RefHeading___Toc1322539_2035185390"/>
      <w:bookmarkStart w:id="1083" w:name="_Toc469"/>
      <w:bookmarkEnd w:id="1082"/>
      <w:r>
        <w:rPr>
          <w:rtl w:val="true"/>
        </w:rPr>
        <w:t>اشاره</w:t>
      </w:r>
      <w:bookmarkEnd w:id="1083"/>
    </w:p>
    <w:p>
      <w:pPr>
        <w:pStyle w:val="BookText"/>
        <w:rPr/>
      </w:pPr>
      <w:r>
        <w:rPr>
          <w:rFonts w:ascii="IRNazanin" w:hAnsi="IRNazanin" w:eastAsia="IRNazanin"/>
          <w:color w:val="111111"/>
          <w:sz w:val="28"/>
          <w:sz w:val="28"/>
          <w:szCs w:val="28"/>
          <w:rtl w:val="true"/>
          <w:lang w:bidi="fa-IR"/>
        </w:rPr>
        <w:t xml:space="preserve">پنجاه و نهمین سوره قران کریم است که در مدینه منوره نازل شده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084" w:name="__RefHeading___Toc1322541_2035185390"/>
      <w:bookmarkStart w:id="1085" w:name="_Toc470"/>
      <w:bookmarkEnd w:id="1084"/>
      <w:r>
        <w:rPr>
          <w:rtl w:val="true"/>
        </w:rPr>
        <w:t>فضیلت و خواص سوره حشر</w:t>
      </w:r>
      <w:bookmarkEnd w:id="1085"/>
    </w:p>
    <w:p>
      <w:pPr>
        <w:pStyle w:val="BookText"/>
        <w:rPr/>
      </w:pPr>
      <w:r>
        <w:rPr>
          <w:rFonts w:ascii="IRNazanin" w:hAnsi="IRNazanin" w:eastAsia="IRNazanin"/>
          <w:color w:val="111111"/>
          <w:sz w:val="28"/>
          <w:sz w:val="28"/>
          <w:szCs w:val="28"/>
          <w:rtl w:val="true"/>
          <w:lang w:bidi="fa-IR"/>
        </w:rPr>
        <w:t>از نبی مکرم اسلام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حشر را قرائت کند بهشت و جهنم و عرش و کرسی و حجاب‌های آن و آسمان‌های هفتگانه و زمین‌های هفتگانه و هوا و باد‌ها و پرندگان و درختان و کوه‌ها و خورشید و ماه و فرشتگان، همگی بر او درود و صلوات می‌فرستند و برای او طلب مغفرت و امرزش می‌کنند و اگر همان روز یا شب قرائت سوره حشر، از دنیا برود شهید محسوب می‌شود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سخنی از امام صادق 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عصر‌ها سوره الرحمن و حشر را قرائت نماید خداون فرشته ای را با شمشیر برهنه مأمور می‌کند تا صبح از او مراقبت نماید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روایت دیگری از رسول خدا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حشر را قرائت نماید عضو حزب الله است که رستگارانند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انس بن مالک از رسول خدا صلی‌الله علیه و آله روایت کرده است که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می‌خواهی به رختخواب بروی سوره حشر را قرائت کن و اگر مردی شهید محسوب می‌شوی</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اسم اعظم خداوند اسمی‌است که با دستیابی به آن بسیاری از مشکلات مادی و معنوی را حل کرده و به بسیاری از مقامات می‌توان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مکرم اسلام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در شش آیه آخر سوره حشر است</w:t>
      </w:r>
      <w:r>
        <w:rPr>
          <w:rFonts w:eastAsia="IRNazanin" w:cs="IRNazanin"/>
          <w:color w:val="111111"/>
          <w:sz w:val="28"/>
          <w:szCs w:val="28"/>
          <w:rtl w:val="true"/>
          <w:lang w:bidi="fa-IR"/>
        </w:rPr>
        <w:t>.</w:t>
      </w:r>
      <w:r>
        <w:rPr>
          <w:rStyle w:val="FootnoteAnchor"/>
          <w:rtl w:val="true"/>
        </w:rPr>
        <w:footnoteReference w:id="49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 هر کس آیات آخر سوره حشر را در شب و روز بخواند و در آن روز یا همان شب بمیرد بهشت بر اوواجب می‌شود</w:t>
      </w:r>
      <w:r>
        <w:rPr>
          <w:rFonts w:eastAsia="IRNazanin" w:cs="IRNazanin"/>
          <w:color w:val="111111"/>
          <w:sz w:val="28"/>
          <w:szCs w:val="28"/>
          <w:rtl w:val="true"/>
          <w:lang w:bidi="fa-IR"/>
        </w:rPr>
        <w:t>.</w:t>
      </w:r>
      <w:r>
        <w:rPr>
          <w:rStyle w:val="FootnoteAnchor"/>
          <w:rtl w:val="true"/>
        </w:rPr>
        <w:footnoteReference w:id="491"/>
      </w:r>
      <w:bookmarkStart w:id="1086" w:name="pg4724_45510"/>
    </w:p>
    <w:p>
      <w:pPr>
        <w:pStyle w:val="Heading3"/>
        <w:numPr>
          <w:ilvl w:val="2"/>
          <w:numId w:val="1"/>
        </w:numPr>
        <w:rPr/>
      </w:pPr>
      <w:bookmarkStart w:id="1087" w:name="__RefHeading___Toc1322543_2035185390"/>
      <w:bookmarkStart w:id="1088" w:name="_Toc471"/>
      <w:bookmarkEnd w:id="1086"/>
      <w:bookmarkEnd w:id="1087"/>
      <w:r>
        <w:rPr>
          <w:rtl w:val="true"/>
        </w:rPr>
        <w:t>آثار و برکات سوره حشر</w:t>
      </w:r>
      <w:bookmarkEnd w:id="1088"/>
    </w:p>
    <w:p>
      <w:pPr>
        <w:pStyle w:val="Heading4"/>
        <w:numPr>
          <w:ilvl w:val="3"/>
          <w:numId w:val="1"/>
        </w:numPr>
        <w:rPr/>
      </w:pPr>
      <w:bookmarkStart w:id="1089" w:name="__RefHeading___Toc1322545_2035185390"/>
      <w:bookmarkStart w:id="1090" w:name="_Toc472"/>
      <w:bookmarkEnd w:id="1089"/>
      <w:r>
        <w:rPr/>
        <w:t>1</w:t>
      </w:r>
      <w:r>
        <w:rPr>
          <w:rtl w:val="true"/>
        </w:rPr>
        <w:t xml:space="preserve">) </w:t>
      </w:r>
      <w:r>
        <w:rPr>
          <w:rtl w:val="true"/>
        </w:rPr>
        <w:t>شفای بیمار</w:t>
      </w:r>
      <w:bookmarkEnd w:id="1090"/>
    </w:p>
    <w:p>
      <w:pPr>
        <w:pStyle w:val="BookText"/>
        <w:rPr/>
      </w:pPr>
      <w:r>
        <w:rPr>
          <w:rFonts w:ascii="IRNazanin" w:hAnsi="IRNazanin" w:eastAsia="IRNazanin"/>
          <w:color w:val="111111"/>
          <w:sz w:val="28"/>
          <w:sz w:val="28"/>
          <w:szCs w:val="28"/>
          <w:rtl w:val="true"/>
          <w:lang w:bidi="fa-IR"/>
        </w:rPr>
        <w:t>هرگاه این سوره را با خلوص بر بیمار بخوانند انشاءالله شفابخش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نبی مکرم اسلام صلی‌الله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قرائت سه ایه آخر سوره حشر دست را بر سر بگذارید و آیات را قرائت نمایید که این دستور جبرییل است 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عمل شفای همه بیماری‌هاست به جز مرگ</w:t>
      </w:r>
      <w:r>
        <w:rPr>
          <w:rFonts w:eastAsia="IRNazanin" w:cs="IRNazanin"/>
          <w:color w:val="111111"/>
          <w:sz w:val="28"/>
          <w:szCs w:val="28"/>
          <w:rtl w:val="true"/>
          <w:lang w:bidi="fa-IR"/>
        </w:rPr>
        <w:t>.</w:t>
      </w:r>
      <w:r>
        <w:rPr>
          <w:rStyle w:val="FootnoteAnchor"/>
          <w:rtl w:val="true"/>
        </w:rPr>
        <w:footnoteReference w:id="492"/>
      </w:r>
    </w:p>
    <w:p>
      <w:pPr>
        <w:pStyle w:val="Heading4"/>
        <w:numPr>
          <w:ilvl w:val="3"/>
          <w:numId w:val="1"/>
        </w:numPr>
        <w:rPr/>
      </w:pPr>
      <w:bookmarkStart w:id="1091" w:name="__RefHeading___Toc1322547_2035185390"/>
      <w:bookmarkStart w:id="1092" w:name="_Toc473"/>
      <w:bookmarkEnd w:id="1091"/>
      <w:r>
        <w:rPr/>
        <w:t>2</w:t>
      </w:r>
      <w:r>
        <w:rPr>
          <w:rtl w:val="true"/>
        </w:rPr>
        <w:t xml:space="preserve">) </w:t>
      </w:r>
      <w:r>
        <w:rPr>
          <w:rtl w:val="true"/>
        </w:rPr>
        <w:t>حفظ و امان</w:t>
      </w:r>
      <w:bookmarkEnd w:id="1092"/>
    </w:p>
    <w:p>
      <w:pPr>
        <w:pStyle w:val="BookText"/>
        <w:rPr/>
      </w:pPr>
      <w:r>
        <w:rPr>
          <w:rFonts w:ascii="IRNazanin" w:hAnsi="IRNazanin" w:eastAsia="IRNazanin"/>
          <w:color w:val="111111"/>
          <w:sz w:val="28"/>
          <w:sz w:val="28"/>
          <w:szCs w:val="28"/>
          <w:rtl w:val="true"/>
          <w:lang w:bidi="fa-IR"/>
        </w:rPr>
        <w:t xml:space="preserve">امنیت یابی و آسایش از خواص قرائت و کتابت این سوره عظیم الشأن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 علیه و آله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حشر را در شب جمعه قرائت نماید تا صبح از انواع بلا‌ها در امان خواهد بود</w:t>
      </w:r>
      <w:r>
        <w:rPr>
          <w:rFonts w:eastAsia="IRNazanin" w:cs="IRNazanin"/>
          <w:color w:val="111111"/>
          <w:sz w:val="28"/>
          <w:szCs w:val="28"/>
          <w:rtl w:val="true"/>
          <w:lang w:bidi="fa-IR"/>
        </w:rPr>
        <w:t>.</w:t>
      </w:r>
      <w:r>
        <w:rPr>
          <w:rStyle w:val="FootnoteAnchor"/>
          <w:rtl w:val="true"/>
        </w:rPr>
        <w:footnoteReference w:id="493"/>
      </w:r>
    </w:p>
    <w:p>
      <w:pPr>
        <w:pStyle w:val="Heading4"/>
        <w:numPr>
          <w:ilvl w:val="3"/>
          <w:numId w:val="1"/>
        </w:numPr>
        <w:rPr/>
      </w:pPr>
      <w:bookmarkStart w:id="1093" w:name="__RefHeading___Toc1322549_2035185390"/>
      <w:bookmarkStart w:id="1094" w:name="_Toc474"/>
      <w:bookmarkEnd w:id="1093"/>
      <w:r>
        <w:rPr/>
        <w:t>3</w:t>
      </w:r>
      <w:r>
        <w:rPr>
          <w:rtl w:val="true"/>
        </w:rPr>
        <w:t xml:space="preserve">) </w:t>
      </w:r>
      <w:r>
        <w:rPr>
          <w:rtl w:val="true"/>
        </w:rPr>
        <w:t>تقویت حافظه و هوش</w:t>
      </w:r>
      <w:bookmarkEnd w:id="1094"/>
    </w:p>
    <w:p>
      <w:pPr>
        <w:pStyle w:val="BookText"/>
        <w:rPr/>
      </w:pPr>
      <w:r>
        <w:rPr>
          <w:rFonts w:ascii="IRNazanin" w:hAnsi="IRNazanin" w:eastAsia="IRNazanin"/>
          <w:color w:val="111111"/>
          <w:sz w:val="28"/>
          <w:sz w:val="28"/>
          <w:szCs w:val="28"/>
          <w:rtl w:val="true"/>
          <w:lang w:bidi="fa-IR"/>
        </w:rPr>
        <w:t>امام صادق علیه‌السلام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حشر را بنویسد و با آب پاک بشوید و بیاشامد حافظه ای قوی و هوشی سزشار نصیب او خواهد شد</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1095" w:name="__RefHeading___Toc1322551_2035185390"/>
      <w:bookmarkStart w:id="1096" w:name="_Toc475"/>
      <w:bookmarkEnd w:id="1095"/>
      <w:r>
        <w:rPr/>
        <w:t>4</w:t>
      </w:r>
      <w:r>
        <w:rPr>
          <w:rtl w:val="true"/>
        </w:rPr>
        <w:t xml:space="preserve">) </w:t>
      </w:r>
      <w:r>
        <w:rPr>
          <w:rtl w:val="true"/>
        </w:rPr>
        <w:t>بخشش گناهان</w:t>
      </w:r>
      <w:bookmarkEnd w:id="1096"/>
    </w:p>
    <w:p>
      <w:pPr>
        <w:pStyle w:val="BookText"/>
        <w:rPr/>
      </w:pPr>
      <w:r>
        <w:rPr>
          <w:rFonts w:ascii="IRNazanin" w:hAnsi="IRNazanin" w:eastAsia="IRNazanin"/>
          <w:color w:val="111111"/>
          <w:sz w:val="28"/>
          <w:sz w:val="28"/>
          <w:szCs w:val="28"/>
          <w:rtl w:val="true"/>
          <w:lang w:bidi="fa-IR"/>
        </w:rPr>
        <w:t>از رسول خدا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ایه پایانی سوره حشر را قرائت کند گنا‌هان گذشته و آینده اش بخشیده خواهد شد</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1097" w:name="__RefHeading___Toc1322553_2035185390"/>
      <w:bookmarkStart w:id="1098" w:name="_Toc476"/>
      <w:bookmarkEnd w:id="1097"/>
      <w:r>
        <w:rPr/>
        <w:t>5</w:t>
      </w:r>
      <w:r>
        <w:rPr>
          <w:rtl w:val="true"/>
        </w:rPr>
        <w:t xml:space="preserve">) </w:t>
      </w:r>
      <w:r>
        <w:rPr>
          <w:rtl w:val="true"/>
        </w:rPr>
        <w:t>جهت ورم پا</w:t>
      </w:r>
      <w:bookmarkEnd w:id="1098"/>
    </w:p>
    <w:p>
      <w:pPr>
        <w:pStyle w:val="BookText"/>
        <w:rPr/>
      </w:pPr>
      <w:r>
        <w:rPr>
          <w:rFonts w:ascii="IRNazanin" w:hAnsi="IRNazanin" w:eastAsia="IRNazanin"/>
          <w:color w:val="111111"/>
          <w:sz w:val="28"/>
          <w:sz w:val="28"/>
          <w:szCs w:val="28"/>
          <w:rtl w:val="true"/>
          <w:lang w:bidi="fa-IR"/>
        </w:rPr>
        <w:t>امام محمد باقر علیه‌السلام خطاب به جابر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جایی از پایت ورم کرد برای آن آیه آخر سوره حشر را سه مرتبه بخوان که به اذن الله آن درد و ورم خوب خواهد شد</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1099" w:name="__RefHeading___Toc1322555_2035185390"/>
      <w:bookmarkStart w:id="1100" w:name="_Toc477"/>
      <w:bookmarkEnd w:id="1099"/>
      <w:r>
        <w:rPr/>
        <w:t>6</w:t>
      </w:r>
      <w:r>
        <w:rPr>
          <w:rtl w:val="true"/>
        </w:rPr>
        <w:t xml:space="preserve">) </w:t>
      </w:r>
      <w:r>
        <w:rPr>
          <w:rtl w:val="true"/>
        </w:rPr>
        <w:t>جهت درمان سردرد</w:t>
      </w:r>
      <w:bookmarkEnd w:id="1100"/>
    </w:p>
    <w:p>
      <w:pPr>
        <w:pStyle w:val="BookText"/>
        <w:rPr/>
      </w:pPr>
      <w:r>
        <w:rPr>
          <w:rFonts w:ascii="IRNazanin" w:hAnsi="IRNazanin" w:eastAsia="IRNazanin"/>
          <w:color w:val="111111"/>
          <w:sz w:val="28"/>
          <w:sz w:val="28"/>
          <w:szCs w:val="28"/>
          <w:rtl w:val="true"/>
          <w:lang w:bidi="fa-IR"/>
        </w:rPr>
        <w:t>حضرت علی علیه‌السلام آیه‌های آخر سوره حشر را مایه درمان سردرد دانسته اند</w:t>
      </w:r>
      <w:r>
        <w:rPr>
          <w:rFonts w:eastAsia="IRNazanin" w:cs="IRNazanin"/>
          <w:color w:val="111111"/>
          <w:sz w:val="28"/>
          <w:szCs w:val="28"/>
          <w:rtl w:val="true"/>
          <w:lang w:bidi="fa-IR"/>
        </w:rPr>
        <w:t>.</w:t>
      </w:r>
      <w:r>
        <w:rPr>
          <w:rStyle w:val="FootnoteAnchor"/>
          <w:rtl w:val="true"/>
        </w:rPr>
        <w:footnoteReference w:id="497"/>
      </w:r>
    </w:p>
    <w:p>
      <w:pPr>
        <w:pStyle w:val="Heading2"/>
        <w:numPr>
          <w:ilvl w:val="1"/>
          <w:numId w:val="1"/>
        </w:numPr>
        <w:rPr/>
      </w:pPr>
      <w:bookmarkStart w:id="1101" w:name="__RefHeading___Toc1322557_2035185390"/>
      <w:bookmarkStart w:id="1102" w:name="_Toc478"/>
      <w:bookmarkEnd w:id="1101"/>
      <w:r>
        <w:rPr>
          <w:rtl w:val="true"/>
        </w:rPr>
        <w:t>سوره ممتحنه</w:t>
      </w:r>
      <w:bookmarkEnd w:id="1102"/>
    </w:p>
    <w:p>
      <w:pPr>
        <w:pStyle w:val="Heading3"/>
        <w:numPr>
          <w:ilvl w:val="2"/>
          <w:numId w:val="1"/>
        </w:numPr>
        <w:rPr/>
      </w:pPr>
      <w:bookmarkStart w:id="1103" w:name="__RefHeading___Toc1322559_2035185390"/>
      <w:bookmarkStart w:id="1104" w:name="_Toc479"/>
      <w:bookmarkEnd w:id="1103"/>
      <w:r>
        <w:rPr>
          <w:rtl w:val="true"/>
        </w:rPr>
        <w:t>اشاره</w:t>
      </w:r>
      <w:bookmarkEnd w:id="1104"/>
    </w:p>
    <w:p>
      <w:pPr>
        <w:pStyle w:val="BookText"/>
        <w:rPr/>
      </w:pPr>
      <w:r>
        <w:rPr>
          <w:rFonts w:ascii="IRNazanin" w:hAnsi="IRNazanin" w:eastAsia="IRNazanin"/>
          <w:color w:val="111111"/>
          <w:sz w:val="28"/>
          <w:sz w:val="28"/>
          <w:szCs w:val="28"/>
          <w:rtl w:val="true"/>
          <w:lang w:bidi="fa-IR"/>
        </w:rPr>
        <w:t>شصتمین سوره قرآن کریم ممتحنه ونام‌های دیگر آن الامتحان، الموده</w:t>
      </w:r>
      <w:r>
        <w:rPr>
          <w:rStyle w:val="FootnoteAnchor"/>
          <w:rtl w:val="true"/>
        </w:rPr>
        <w:footnoteReference w:id="498"/>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سوره شریفه در مکه نازل شده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105" w:name="__RefHeading___Toc1322561_2035185390"/>
      <w:bookmarkStart w:id="1106" w:name="_Toc480"/>
      <w:bookmarkEnd w:id="1105"/>
      <w:r>
        <w:rPr>
          <w:rtl w:val="true"/>
        </w:rPr>
        <w:t>فضیلت و خواص سوره ممتحنه</w:t>
      </w:r>
      <w:bookmarkEnd w:id="1106"/>
    </w:p>
    <w:p>
      <w:pPr>
        <w:pStyle w:val="BookText"/>
        <w:rPr/>
      </w:pPr>
      <w:r>
        <w:rPr>
          <w:rFonts w:ascii="IRNazanin" w:hAnsi="IRNazanin" w:eastAsia="IRNazanin"/>
          <w:color w:val="111111"/>
          <w:sz w:val="28"/>
          <w:sz w:val="28"/>
          <w:szCs w:val="28"/>
          <w:rtl w:val="true"/>
          <w:lang w:bidi="fa-IR"/>
        </w:rPr>
        <w:t>در فضیلت این سوره از رسول گرامی‌اسلام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ممتحنه را قرائت نماید تمام مؤمنان از زن و مرد، از او شفاعت می‌کنند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نیز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سوره را در نماز‌های واجب و مستحب خود قرائت کند خداوند قلب او را برای ایمان اماده می‌کند و چشمان اورا نورانی کرده و هیچ گاه به فقر و نیازمندی مبتلا نمی‌کند و قاری این سوره و فرزندان او به بیماری جنون مبتلا نمی‌شوند</w:t>
      </w:r>
      <w:r>
        <w:rPr>
          <w:rFonts w:eastAsia="IRNazanin" w:cs="IRNazanin"/>
          <w:color w:val="111111"/>
          <w:sz w:val="28"/>
          <w:szCs w:val="28"/>
          <w:rtl w:val="true"/>
          <w:lang w:bidi="fa-IR"/>
        </w:rPr>
        <w:t>.</w:t>
      </w:r>
      <w:r>
        <w:rPr>
          <w:rStyle w:val="FootnoteAnchor"/>
          <w:rtl w:val="true"/>
        </w:rPr>
        <w:footnoteReference w:id="500"/>
      </w:r>
      <w:bookmarkStart w:id="1107" w:name="pg4724_45511"/>
    </w:p>
    <w:p>
      <w:pPr>
        <w:pStyle w:val="BookText"/>
        <w:rPr/>
      </w:pPr>
      <w:bookmarkEnd w:id="1107"/>
      <w:r>
        <w:rPr>
          <w:rFonts w:ascii="IRNazanin" w:hAnsi="IRNazanin" w:eastAsia="IRNazanin"/>
          <w:color w:val="111111"/>
          <w:sz w:val="28"/>
          <w:sz w:val="28"/>
          <w:szCs w:val="28"/>
          <w:rtl w:val="true"/>
          <w:lang w:bidi="fa-IR"/>
        </w:rPr>
        <w:t>از رسول اکرم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قرائت نماید فرشتگان بر او درود فرستاده و برای او طلب بخشش می‌کنند و اگردر همان روز قرائت سوره ممتحنه، از دنیا برود شهید از دنیا رفته است و مؤمنان در روز قیامت شفیع او خواهند بود</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1108" w:name="__RefHeading___Toc1322563_2035185390"/>
      <w:bookmarkStart w:id="1109" w:name="_Toc481"/>
      <w:bookmarkEnd w:id="1108"/>
      <w:r>
        <w:rPr>
          <w:rtl w:val="true"/>
        </w:rPr>
        <w:t>آثار و برکات سوره ممتحنه</w:t>
      </w:r>
      <w:bookmarkEnd w:id="1109"/>
    </w:p>
    <w:p>
      <w:pPr>
        <w:pStyle w:val="Heading4"/>
        <w:numPr>
          <w:ilvl w:val="3"/>
          <w:numId w:val="1"/>
        </w:numPr>
        <w:rPr/>
      </w:pPr>
      <w:bookmarkStart w:id="1110" w:name="__RefHeading___Toc1322565_2035185390"/>
      <w:bookmarkStart w:id="1111" w:name="_Toc482"/>
      <w:bookmarkEnd w:id="1110"/>
      <w:r>
        <w:rPr/>
        <w:t>1</w:t>
      </w:r>
      <w:r>
        <w:rPr>
          <w:rtl w:val="true"/>
        </w:rPr>
        <w:t xml:space="preserve">) </w:t>
      </w:r>
      <w:r>
        <w:rPr>
          <w:rtl w:val="true"/>
        </w:rPr>
        <w:t>درمان بیماری طحال و جلوگیری از بیماری</w:t>
      </w:r>
      <w:bookmarkEnd w:id="1111"/>
    </w:p>
    <w:p>
      <w:pPr>
        <w:pStyle w:val="BookText"/>
        <w:rPr/>
      </w:pPr>
      <w:r>
        <w:rPr>
          <w:rFonts w:ascii="IRNazanin" w:hAnsi="IRNazanin" w:eastAsia="IRNazanin"/>
          <w:color w:val="111111"/>
          <w:sz w:val="28"/>
          <w:sz w:val="28"/>
          <w:szCs w:val="28"/>
          <w:rtl w:val="true"/>
          <w:lang w:bidi="fa-IR"/>
        </w:rPr>
        <w:t>هر کس این سوره را بنویسد و پس از شستن، سه روز پی در پی از آب آن بنوشد، اگر بیماری طحال داشته باشد بهبود می‌یابد و از درد و زیادشدن بیماری جلوگیری می‌کند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از امام صادق علیه‌السلام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ممتحنه را بنویسد و پس از شستن سه روز متوالی از آب آن بنوشد به اذن خداوند آن بیماری از او دفع می‌شود</w:t>
      </w:r>
      <w:r>
        <w:rPr>
          <w:rFonts w:eastAsia="IRNazanin" w:cs="IRNazanin"/>
          <w:color w:val="111111"/>
          <w:sz w:val="28"/>
          <w:szCs w:val="28"/>
          <w:rtl w:val="true"/>
          <w:lang w:bidi="fa-IR"/>
        </w:rPr>
        <w:t>.</w:t>
      </w:r>
      <w:r>
        <w:rPr>
          <w:rStyle w:val="FootnoteAnchor"/>
          <w:rtl w:val="true"/>
        </w:rPr>
        <w:footnoteReference w:id="503"/>
      </w:r>
    </w:p>
    <w:p>
      <w:pPr>
        <w:pStyle w:val="Heading4"/>
        <w:numPr>
          <w:ilvl w:val="3"/>
          <w:numId w:val="1"/>
        </w:numPr>
        <w:rPr/>
      </w:pPr>
      <w:bookmarkStart w:id="1112" w:name="__RefHeading___Toc1322567_2035185390"/>
      <w:bookmarkStart w:id="1113" w:name="_Toc483"/>
      <w:bookmarkEnd w:id="1112"/>
      <w:r>
        <w:rPr/>
        <w:t>2</w:t>
      </w:r>
      <w:r>
        <w:rPr>
          <w:rtl w:val="true"/>
        </w:rPr>
        <w:t xml:space="preserve">) </w:t>
      </w:r>
      <w:r>
        <w:rPr>
          <w:rtl w:val="true"/>
        </w:rPr>
        <w:t>جهت تحبیب و عشق</w:t>
      </w:r>
      <w:bookmarkEnd w:id="1113"/>
    </w:p>
    <w:p>
      <w:pPr>
        <w:pStyle w:val="BookText"/>
        <w:rPr/>
      </w:pPr>
      <w:r>
        <w:rPr>
          <w:rFonts w:ascii="IRNazanin" w:hAnsi="IRNazanin" w:eastAsia="IRNazanin"/>
          <w:color w:val="111111"/>
          <w:sz w:val="28"/>
          <w:sz w:val="28"/>
          <w:szCs w:val="28"/>
          <w:rtl w:val="true"/>
          <w:lang w:bidi="fa-IR"/>
        </w:rPr>
        <w:t>دو رکعت نماز گزارد و در هر رکعت بعد از حمد، هفت مرتبه آیه شریفه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را بخواند و پس از سلام ابتدا هفت 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لَیِّنْ قَلْبَ فلان بن فلان کما لَیَّنْتَ الحَدیدَ لِداود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سیصد 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حبیبَ المُدَّبِرین حَبِّب مَحَبَّتی علی قلب فلان بن فلان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4"/>
      </w:r>
    </w:p>
    <w:p>
      <w:pPr>
        <w:pStyle w:val="Heading2"/>
        <w:numPr>
          <w:ilvl w:val="1"/>
          <w:numId w:val="1"/>
        </w:numPr>
        <w:rPr/>
      </w:pPr>
      <w:bookmarkStart w:id="1114" w:name="__RefHeading___Toc1322569_2035185390"/>
      <w:bookmarkStart w:id="1115" w:name="_Toc484"/>
      <w:bookmarkEnd w:id="1114"/>
      <w:r>
        <w:rPr>
          <w:rtl w:val="true"/>
        </w:rPr>
        <w:t>سوره صف</w:t>
      </w:r>
      <w:bookmarkEnd w:id="1115"/>
    </w:p>
    <w:p>
      <w:pPr>
        <w:pStyle w:val="Heading3"/>
        <w:numPr>
          <w:ilvl w:val="2"/>
          <w:numId w:val="1"/>
        </w:numPr>
        <w:rPr/>
      </w:pPr>
      <w:bookmarkStart w:id="1116" w:name="__RefHeading___Toc1322571_2035185390"/>
      <w:bookmarkStart w:id="1117" w:name="_Toc485"/>
      <w:bookmarkEnd w:id="1116"/>
      <w:r>
        <w:rPr>
          <w:rtl w:val="true"/>
        </w:rPr>
        <w:t>اشاره</w:t>
      </w:r>
      <w:bookmarkEnd w:id="1117"/>
    </w:p>
    <w:p>
      <w:pPr>
        <w:pStyle w:val="BookText"/>
        <w:rPr/>
      </w:pPr>
      <w:r>
        <w:rPr>
          <w:rFonts w:ascii="IRNazanin" w:hAnsi="IRNazanin" w:eastAsia="IRNazanin"/>
          <w:color w:val="111111"/>
          <w:sz w:val="28"/>
          <w:sz w:val="28"/>
          <w:szCs w:val="28"/>
          <w:rtl w:val="true"/>
          <w:lang w:bidi="fa-IR"/>
        </w:rPr>
        <w:t xml:space="preserve">شصت و یکمین سوره قرآن کریم است که مدنی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به حضرت عیسی وحوارییون عیسی علیه‌السلام نیز شهرت دارد</w:t>
      </w:r>
      <w:r>
        <w:rPr>
          <w:rFonts w:eastAsia="IRNazanin" w:cs="IRNazanin"/>
          <w:color w:val="111111"/>
          <w:sz w:val="28"/>
          <w:szCs w:val="28"/>
          <w:rtl w:val="true"/>
          <w:lang w:bidi="fa-IR"/>
        </w:rPr>
        <w:t>.</w:t>
      </w:r>
    </w:p>
    <w:p>
      <w:pPr>
        <w:pStyle w:val="Heading3"/>
        <w:numPr>
          <w:ilvl w:val="2"/>
          <w:numId w:val="1"/>
        </w:numPr>
        <w:rPr/>
      </w:pPr>
      <w:bookmarkStart w:id="1118" w:name="__RefHeading___Toc1322573_2035185390"/>
      <w:bookmarkStart w:id="1119" w:name="_Toc486"/>
      <w:bookmarkEnd w:id="1118"/>
      <w:r>
        <w:rPr>
          <w:rtl w:val="true"/>
        </w:rPr>
        <w:t>فضیلت و خواص سوره صف</w:t>
      </w:r>
      <w:bookmarkEnd w:id="1119"/>
    </w:p>
    <w:p>
      <w:pPr>
        <w:pStyle w:val="BookText"/>
        <w:rPr/>
      </w:pPr>
      <w:r>
        <w:rPr>
          <w:rFonts w:ascii="IRNazanin" w:hAnsi="IRNazanin" w:eastAsia="IRNazanin"/>
          <w:color w:val="111111"/>
          <w:sz w:val="28"/>
          <w:sz w:val="28"/>
          <w:szCs w:val="28"/>
          <w:rtl w:val="true"/>
          <w:lang w:bidi="fa-IR"/>
        </w:rPr>
        <w:t>از پیامبر اکرم صلی‌الله علیه و آله در فضیلت این سوره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عیسی علیه‌السلام را قرائت نماید تا هنگامی‌که قاری این سوره در دنیاست بر او درود می‌فرستد و برای او طلب مغفرت و آمرزش می‌کنند و در روز قیامت نیز رفیق و همراه حضرت عیسی علیه‌السلام خواهد بود</w:t>
      </w:r>
      <w:r>
        <w:rPr>
          <w:rFonts w:eastAsia="IRNazanin" w:cs="IRNazanin"/>
          <w:color w:val="111111"/>
          <w:sz w:val="28"/>
          <w:szCs w:val="28"/>
          <w:rtl w:val="true"/>
          <w:lang w:bidi="fa-IR"/>
        </w:rPr>
        <w:t>.</w:t>
      </w:r>
      <w:r>
        <w:rPr>
          <w:rStyle w:val="FootnoteAnchor"/>
          <w:rtl w:val="true"/>
        </w:rPr>
        <w:footnoteReference w:id="50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سخنی از امام محمد باقر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صف را قرائت نماید و آن را در نماز‌های واجب و مستحب خود همیشه بخواند، خداوند او را همراه با فرشتگان و پیامبران الهی در یک صف قرار خواهد داد</w:t>
      </w:r>
      <w:r>
        <w:rPr>
          <w:rFonts w:eastAsia="IRNazanin" w:cs="IRNazanin"/>
          <w:color w:val="111111"/>
          <w:sz w:val="28"/>
          <w:szCs w:val="28"/>
          <w:rtl w:val="true"/>
          <w:lang w:bidi="fa-IR"/>
        </w:rPr>
        <w:t>.</w:t>
      </w:r>
      <w:r>
        <w:rPr>
          <w:rStyle w:val="FootnoteAnchor"/>
          <w:rtl w:val="true"/>
        </w:rPr>
        <w:footnoteReference w:id="506"/>
      </w:r>
      <w:bookmarkStart w:id="1120" w:name="pg4724_45512"/>
    </w:p>
    <w:p>
      <w:pPr>
        <w:pStyle w:val="Heading3"/>
        <w:numPr>
          <w:ilvl w:val="2"/>
          <w:numId w:val="1"/>
        </w:numPr>
        <w:rPr/>
      </w:pPr>
      <w:bookmarkStart w:id="1121" w:name="__RefHeading___Toc1322575_2035185390"/>
      <w:bookmarkStart w:id="1122" w:name="_Toc487"/>
      <w:bookmarkEnd w:id="1120"/>
      <w:bookmarkEnd w:id="1121"/>
      <w:r>
        <w:rPr>
          <w:rtl w:val="true"/>
        </w:rPr>
        <w:t>آثار وبرکات سوره صف</w:t>
      </w:r>
      <w:bookmarkEnd w:id="112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ایمنی در سفر</w:t>
      </w:r>
    </w:p>
    <w:p>
      <w:pPr>
        <w:pStyle w:val="BookText"/>
        <w:rPr/>
      </w:pPr>
      <w:r>
        <w:rPr>
          <w:rFonts w:ascii="IRNazanin" w:hAnsi="IRNazanin" w:eastAsia="IRNazanin"/>
          <w:color w:val="111111"/>
          <w:sz w:val="28"/>
          <w:sz w:val="28"/>
          <w:szCs w:val="28"/>
          <w:rtl w:val="true"/>
          <w:lang w:bidi="fa-IR"/>
        </w:rPr>
        <w:t>رسول خدا صلی‌الله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سفر‌هایش بر قرائت سوره صف مداومت ورزد خداوند او را حفظ می‌کند و از خطرات دزد و راهزن در امان است تا به خانه اش برگردد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از امام صادق علیه‌السلام نیز شبیه به این مضمون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صف را قرائت کند و در سفر‌هایش بر قرائت آن مداومت ورزد از خطرات و راهزنان در امان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در حفظ و حراست الهی است تا به نزد خانواده اش بازگردد</w:t>
      </w:r>
      <w:r>
        <w:rPr>
          <w:rFonts w:eastAsia="IRNazanin" w:cs="IRNazanin"/>
          <w:color w:val="111111"/>
          <w:sz w:val="28"/>
          <w:szCs w:val="28"/>
          <w:rtl w:val="true"/>
          <w:lang w:bidi="fa-IR"/>
        </w:rPr>
        <w:t>.</w:t>
      </w:r>
      <w:r>
        <w:rPr>
          <w:rStyle w:val="FootnoteAnchor"/>
          <w:rtl w:val="true"/>
        </w:rPr>
        <w:footnoteReference w:id="508"/>
      </w:r>
    </w:p>
    <w:p>
      <w:pPr>
        <w:pStyle w:val="Heading2"/>
        <w:numPr>
          <w:ilvl w:val="1"/>
          <w:numId w:val="1"/>
        </w:numPr>
        <w:rPr/>
      </w:pPr>
      <w:bookmarkStart w:id="1123" w:name="__RefHeading___Toc1322577_2035185390"/>
      <w:bookmarkStart w:id="1124" w:name="_Toc488"/>
      <w:bookmarkEnd w:id="1123"/>
      <w:r>
        <w:rPr>
          <w:rtl w:val="true"/>
        </w:rPr>
        <w:t>سوره جمعه</w:t>
      </w:r>
      <w:bookmarkEnd w:id="1124"/>
    </w:p>
    <w:p>
      <w:pPr>
        <w:pStyle w:val="Heading3"/>
        <w:numPr>
          <w:ilvl w:val="2"/>
          <w:numId w:val="1"/>
        </w:numPr>
        <w:rPr/>
      </w:pPr>
      <w:bookmarkStart w:id="1125" w:name="__RefHeading___Toc1322579_2035185390"/>
      <w:bookmarkStart w:id="1126" w:name="_Toc489"/>
      <w:bookmarkEnd w:id="1125"/>
      <w:r>
        <w:rPr>
          <w:rtl w:val="true"/>
        </w:rPr>
        <w:t>اشاره</w:t>
      </w:r>
      <w:bookmarkEnd w:id="1126"/>
    </w:p>
    <w:p>
      <w:pPr>
        <w:pStyle w:val="BookText"/>
        <w:rPr/>
      </w:pPr>
      <w:r>
        <w:rPr>
          <w:rFonts w:ascii="IRNazanin" w:hAnsi="IRNazanin" w:eastAsia="IRNazanin"/>
          <w:color w:val="111111"/>
          <w:sz w:val="28"/>
          <w:sz w:val="28"/>
          <w:szCs w:val="28"/>
          <w:rtl w:val="true"/>
          <w:lang w:bidi="fa-IR"/>
        </w:rPr>
        <w:t xml:space="preserve">شصت و دومین سوره قران کریم است که مدنی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127" w:name="__RefHeading___Toc1322581_2035185390"/>
      <w:bookmarkStart w:id="1128" w:name="_Toc490"/>
      <w:bookmarkEnd w:id="1127"/>
      <w:r>
        <w:rPr>
          <w:rtl w:val="true"/>
        </w:rPr>
        <w:t>فضیلت و خواص سوره جمعه</w:t>
      </w:r>
      <w:bookmarkEnd w:id="1128"/>
    </w:p>
    <w:p>
      <w:pPr>
        <w:pStyle w:val="BookText"/>
        <w:rPr/>
      </w:pPr>
      <w:r>
        <w:rPr>
          <w:rFonts w:ascii="IRNazanin" w:hAnsi="IRNazanin" w:eastAsia="IRNazanin"/>
          <w:color w:val="111111"/>
          <w:sz w:val="28"/>
          <w:sz w:val="28"/>
          <w:szCs w:val="28"/>
          <w:rtl w:val="true"/>
          <w:lang w:bidi="fa-IR"/>
        </w:rPr>
        <w:t>در فضیلت این سوره از رسول خدا صلی‌الله علیه و آله رواست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جمعه را قرائت نماید خداوند ده برابر کسانی که در نماز جمعه شرکت می‌کنند ونیز کسانی که در شهر‌های مسلمان نشین به نماز جمعه نمی‌روند، حسنه عطا می‌کند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از امام صادق علیه‌السلام نیز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هر شب جمعه بخواند کفاره گنا‌هان ما بین دو جمعه خواهد بود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حضرت امام محمد باقر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و منافقون را قرائت کن زیرا قرائت این دو سوره در روز جمعه در نماز صبح و ظهر و عصر سنت است</w:t>
      </w:r>
      <w:r>
        <w:rPr>
          <w:rFonts w:eastAsia="IRNazanin" w:cs="IRNazanin"/>
          <w:color w:val="111111"/>
          <w:sz w:val="28"/>
          <w:szCs w:val="28"/>
          <w:rtl w:val="true"/>
          <w:lang w:bidi="fa-IR"/>
        </w:rPr>
        <w:t>.</w:t>
      </w:r>
      <w:r>
        <w:rPr>
          <w:rStyle w:val="FootnoteAnchor"/>
          <w:rtl w:val="true"/>
        </w:rPr>
        <w:footnoteReference w:id="51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سخنی از امام صادق علیه‌السلام هم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مؤمنی لازم و شایسته است که اگر شیعه ما است سوره جمعه و اعلی را در شب جمعه بخواند و در نماز ظهر روز جمعه سوره جمعه و منافقون را بخواند که اگر چنین کند مانند ان است که همسنگ عمل پیامبر خدا را انجام داده است و پاداش کار‌های او و ثواب‌های او فقط بهشت است</w:t>
      </w:r>
      <w:r>
        <w:rPr>
          <w:rFonts w:eastAsia="IRNazanin" w:cs="IRNazanin"/>
          <w:color w:val="111111"/>
          <w:sz w:val="28"/>
          <w:szCs w:val="28"/>
          <w:rtl w:val="true"/>
          <w:lang w:bidi="fa-IR"/>
        </w:rPr>
        <w:t>.</w:t>
      </w:r>
      <w:r>
        <w:rPr>
          <w:rStyle w:val="FootnoteAnchor"/>
          <w:rtl w:val="true"/>
        </w:rPr>
        <w:footnoteReference w:id="512"/>
      </w:r>
      <w:bookmarkStart w:id="1129" w:name="pg4724_45513"/>
    </w:p>
    <w:p>
      <w:pPr>
        <w:pStyle w:val="BookText"/>
        <w:rPr/>
      </w:pPr>
      <w:bookmarkEnd w:id="1129"/>
      <w:r>
        <w:rPr>
          <w:rFonts w:ascii="IRNazanin" w:hAnsi="IRNazanin" w:eastAsia="IRNazanin"/>
          <w:color w:val="111111"/>
          <w:sz w:val="28"/>
          <w:sz w:val="28"/>
          <w:szCs w:val="28"/>
          <w:rtl w:val="true"/>
          <w:lang w:bidi="fa-IR"/>
        </w:rPr>
        <w:t>امام محمد باقر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سوره جمعه مؤمنان را گرامی‌داشته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 علیه و آله سوره جمعه را بشارتی برای مومنان و سوره منافقون را توبیخی برای منافقان قرار داد به همین سبب نباید قرائت این دو سوره را در نماز جمعه ترک کرد</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1130" w:name="__RefHeading___Toc1322583_2035185390"/>
      <w:bookmarkStart w:id="1131" w:name="_Toc491"/>
      <w:bookmarkEnd w:id="1130"/>
      <w:r>
        <w:rPr>
          <w:rtl w:val="true"/>
        </w:rPr>
        <w:t>آثار و برکات سوره جمعه</w:t>
      </w:r>
      <w:bookmarkEnd w:id="1131"/>
    </w:p>
    <w:p>
      <w:pPr>
        <w:pStyle w:val="Heading4"/>
        <w:numPr>
          <w:ilvl w:val="3"/>
          <w:numId w:val="1"/>
        </w:numPr>
        <w:rPr/>
      </w:pPr>
      <w:bookmarkStart w:id="1132" w:name="__RefHeading___Toc1322585_2035185390"/>
      <w:bookmarkStart w:id="1133" w:name="_Toc492"/>
      <w:bookmarkEnd w:id="1132"/>
      <w:r>
        <w:rPr/>
        <w:t>1</w:t>
      </w:r>
      <w:r>
        <w:rPr>
          <w:rtl w:val="true"/>
        </w:rPr>
        <w:t xml:space="preserve">) </w:t>
      </w:r>
      <w:r>
        <w:rPr>
          <w:rtl w:val="true"/>
        </w:rPr>
        <w:t>دور کننده امور خوفناک</w:t>
      </w:r>
      <w:bookmarkEnd w:id="1133"/>
    </w:p>
    <w:p>
      <w:pPr>
        <w:pStyle w:val="BookText"/>
        <w:rPr/>
      </w:pPr>
      <w:r>
        <w:rPr>
          <w:rFonts w:ascii="IRNazanin" w:hAnsi="IRNazanin" w:eastAsia="IRNazanin"/>
          <w:color w:val="111111"/>
          <w:sz w:val="28"/>
          <w:sz w:val="28"/>
          <w:szCs w:val="28"/>
          <w:rtl w:val="true"/>
          <w:lang w:bidi="fa-IR"/>
        </w:rPr>
        <w:t>هر کس در هر شب و روز ، سوره جمعه را قرائت نماید از انچه می‌ترسد ایمنی می‌یابد و هر چیز خوفناک و ترسناکی از او دور می‌شود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همچنین از ایشان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قرائت سوره جمعه مداومت ورزد اجر عظیمی‌نصیب او خواهد شد و از هر چیزی که موجب ترس و خوف اوست ایمن می‌گردد</w:t>
      </w:r>
      <w:r>
        <w:rPr>
          <w:rFonts w:eastAsia="IRNazanin" w:cs="IRNazanin"/>
          <w:color w:val="111111"/>
          <w:sz w:val="28"/>
          <w:szCs w:val="28"/>
          <w:rtl w:val="true"/>
          <w:lang w:bidi="fa-IR"/>
        </w:rPr>
        <w:t>.</w:t>
      </w:r>
      <w:r>
        <w:rPr>
          <w:rStyle w:val="FootnoteAnchor"/>
          <w:rtl w:val="true"/>
        </w:rPr>
        <w:footnoteReference w:id="515"/>
      </w:r>
    </w:p>
    <w:p>
      <w:pPr>
        <w:pStyle w:val="Heading4"/>
        <w:numPr>
          <w:ilvl w:val="3"/>
          <w:numId w:val="1"/>
        </w:numPr>
        <w:rPr/>
      </w:pPr>
      <w:bookmarkStart w:id="1134" w:name="__RefHeading___Toc1322587_2035185390"/>
      <w:bookmarkStart w:id="1135" w:name="_Toc493"/>
      <w:bookmarkEnd w:id="1134"/>
      <w:r>
        <w:rPr/>
        <w:t>2</w:t>
      </w:r>
      <w:r>
        <w:rPr>
          <w:rtl w:val="true"/>
        </w:rPr>
        <w:t xml:space="preserve">) </w:t>
      </w:r>
      <w:r>
        <w:rPr>
          <w:rtl w:val="true"/>
        </w:rPr>
        <w:t>دور کننده وسوسه شیاطین</w:t>
      </w:r>
      <w:bookmarkEnd w:id="113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شب‌ها و روز‌ها در صبح و عصر، سوره جمعه را قرائت نماید از وسوسه شیطان ایمن می‌شود و خداوند گناه آن روز او را می‌بخشد</w:t>
      </w:r>
      <w:r>
        <w:rPr>
          <w:rFonts w:eastAsia="IRNazanin" w:cs="IRNazanin"/>
          <w:color w:val="111111"/>
          <w:sz w:val="28"/>
          <w:szCs w:val="28"/>
          <w:rtl w:val="true"/>
          <w:lang w:bidi="fa-IR"/>
        </w:rPr>
        <w:t>.</w:t>
      </w:r>
      <w:r>
        <w:rPr>
          <w:rStyle w:val="FootnoteAnchor"/>
          <w:rtl w:val="true"/>
        </w:rPr>
        <w:footnoteReference w:id="516"/>
      </w:r>
      <w:bookmarkStart w:id="1136" w:name="pg4724_45514"/>
    </w:p>
    <w:p>
      <w:pPr>
        <w:pStyle w:val="Heading4"/>
        <w:numPr>
          <w:ilvl w:val="3"/>
          <w:numId w:val="1"/>
        </w:numPr>
        <w:rPr/>
      </w:pPr>
      <w:bookmarkStart w:id="1137" w:name="__RefHeading___Toc1322589_2035185390"/>
      <w:bookmarkStart w:id="1138" w:name="_Toc494"/>
      <w:bookmarkEnd w:id="1136"/>
      <w:bookmarkEnd w:id="1137"/>
      <w:r>
        <w:rPr/>
        <w:t>3</w:t>
      </w:r>
      <w:r>
        <w:rPr>
          <w:rtl w:val="true"/>
        </w:rPr>
        <w:t xml:space="preserve">) </w:t>
      </w:r>
      <w:r>
        <w:rPr>
          <w:rtl w:val="true"/>
        </w:rPr>
        <w:t>برای حفظ زراعت</w:t>
      </w:r>
      <w:bookmarkEnd w:id="1138"/>
    </w:p>
    <w:p>
      <w:pPr>
        <w:pStyle w:val="BookText"/>
        <w:rPr/>
      </w:pPr>
      <w:r>
        <w:rPr>
          <w:rFonts w:ascii="IRNazanin" w:hAnsi="IRNazanin" w:eastAsia="IRNazanin"/>
          <w:color w:val="111111"/>
          <w:sz w:val="28"/>
          <w:sz w:val="28"/>
          <w:szCs w:val="28"/>
          <w:rtl w:val="true"/>
          <w:lang w:bidi="fa-IR"/>
        </w:rPr>
        <w:t xml:space="preserve">برای حفظ زراعت و محصول کاشته از افت‌ها و ایجاد برکت در آن‌ها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را بر یک صدف در روز جمعه بنویسد و در زمین کشاورزی بیندازد هم چنین اگر این آیه را بنویسد ودر هر چیزی قرار دهند سبب حفظ و برکت در آن میشود</w:t>
      </w:r>
      <w:r>
        <w:rPr>
          <w:rFonts w:eastAsia="IRNazanin" w:cs="IRNazanin"/>
          <w:color w:val="111111"/>
          <w:sz w:val="28"/>
          <w:szCs w:val="28"/>
          <w:rtl w:val="true"/>
          <w:lang w:bidi="fa-IR"/>
        </w:rPr>
        <w:t>.</w:t>
      </w:r>
      <w:r>
        <w:rPr>
          <w:rStyle w:val="FootnoteAnchor"/>
          <w:rtl w:val="true"/>
        </w:rPr>
        <w:footnoteReference w:id="517"/>
      </w:r>
    </w:p>
    <w:p>
      <w:pPr>
        <w:pStyle w:val="Heading2"/>
        <w:numPr>
          <w:ilvl w:val="1"/>
          <w:numId w:val="1"/>
        </w:numPr>
        <w:rPr/>
      </w:pPr>
      <w:bookmarkStart w:id="1139" w:name="__RefHeading___Toc1322591_2035185390"/>
      <w:bookmarkStart w:id="1140" w:name="_Toc495"/>
      <w:bookmarkEnd w:id="1139"/>
      <w:r>
        <w:rPr>
          <w:rtl w:val="true"/>
        </w:rPr>
        <w:t>سوره منافقون</w:t>
      </w:r>
      <w:bookmarkEnd w:id="1140"/>
    </w:p>
    <w:p>
      <w:pPr>
        <w:pStyle w:val="Heading3"/>
        <w:numPr>
          <w:ilvl w:val="2"/>
          <w:numId w:val="1"/>
        </w:numPr>
        <w:rPr/>
      </w:pPr>
      <w:bookmarkStart w:id="1141" w:name="__RefHeading___Toc1322593_2035185390"/>
      <w:bookmarkStart w:id="1142" w:name="_Toc496"/>
      <w:bookmarkEnd w:id="1141"/>
      <w:r>
        <w:rPr>
          <w:rtl w:val="true"/>
        </w:rPr>
        <w:t>اشاره</w:t>
      </w:r>
      <w:bookmarkEnd w:id="1142"/>
    </w:p>
    <w:p>
      <w:pPr>
        <w:pStyle w:val="BookText"/>
        <w:rPr/>
      </w:pPr>
      <w:r>
        <w:rPr>
          <w:rFonts w:ascii="IRNazanin" w:hAnsi="IRNazanin" w:eastAsia="IRNazanin"/>
          <w:color w:val="111111"/>
          <w:sz w:val="28"/>
          <w:sz w:val="28"/>
          <w:szCs w:val="28"/>
          <w:rtl w:val="true"/>
          <w:lang w:bidi="fa-IR"/>
        </w:rPr>
        <w:t xml:space="preserve">این سوره در مدینه نازل شده و شصت و سومین سوره قرآن کریم است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143" w:name="__RefHeading___Toc1322595_2035185390"/>
      <w:bookmarkStart w:id="1144" w:name="_Toc497"/>
      <w:bookmarkEnd w:id="1143"/>
      <w:r>
        <w:rPr>
          <w:rtl w:val="true"/>
        </w:rPr>
        <w:t>فضیلت و خواص سوره منافقون</w:t>
      </w:r>
      <w:bookmarkEnd w:id="1144"/>
    </w:p>
    <w:p>
      <w:pPr>
        <w:pStyle w:val="BookText"/>
        <w:rPr/>
      </w:pPr>
      <w:r>
        <w:rPr>
          <w:rFonts w:ascii="IRNazanin" w:hAnsi="IRNazanin" w:eastAsia="IRNazanin"/>
          <w:color w:val="111111"/>
          <w:sz w:val="28"/>
          <w:sz w:val="28"/>
          <w:szCs w:val="28"/>
          <w:rtl w:val="true"/>
          <w:lang w:bidi="fa-IR"/>
        </w:rPr>
        <w:t>در فضیلت این سوره از رسول گرامی‌اسلام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قرائت نماید از نفاق مبرا می‌شود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امام صادق علیه‌السلام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مؤمنی لازم و شایسته است که اگر شیعه ما است سوره جمعه و اعلی را در شب جمعه بخواند و در نماز ظهر روز جمعه سوره جمعه و منافقون را قرائت نماید که اگر چنین کند مانند ان است که معادل عمل پیامبر خدا را انجام داده است و پاداش کار‌های او و ثواب‌های او فقط بهشت است</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1145" w:name="__RefHeading___Toc1322597_2035185390"/>
      <w:bookmarkStart w:id="1146" w:name="_Toc498"/>
      <w:bookmarkEnd w:id="1145"/>
      <w:r>
        <w:rPr>
          <w:rtl w:val="true"/>
        </w:rPr>
        <w:t>آثار و برکات سوره منافقون</w:t>
      </w:r>
      <w:bookmarkEnd w:id="1146"/>
    </w:p>
    <w:p>
      <w:pPr>
        <w:pStyle w:val="Heading4"/>
        <w:numPr>
          <w:ilvl w:val="3"/>
          <w:numId w:val="1"/>
        </w:numPr>
        <w:rPr/>
      </w:pPr>
      <w:bookmarkStart w:id="1147" w:name="__RefHeading___Toc1322599_2035185390"/>
      <w:bookmarkStart w:id="1148" w:name="_Toc499"/>
      <w:bookmarkEnd w:id="1147"/>
      <w:r>
        <w:rPr/>
        <w:t>1</w:t>
      </w:r>
      <w:r>
        <w:rPr>
          <w:rtl w:val="true"/>
        </w:rPr>
        <w:t xml:space="preserve">) </w:t>
      </w:r>
      <w:r>
        <w:rPr>
          <w:rtl w:val="true"/>
        </w:rPr>
        <w:t>درمان دمل ها</w:t>
      </w:r>
      <w:bookmarkEnd w:id="114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منافقون را قرائت کند از شک و نفاق در دین دور خواهد بود و اگر برای دمل‌ها خوانده شود از بین می‌رود و اگر برای درمان درد‌های باطنی و درون بدن خوانده شود آرام می‌گیرد</w:t>
      </w:r>
      <w:r>
        <w:rPr>
          <w:rFonts w:eastAsia="IRNazanin" w:cs="IRNazanin"/>
          <w:color w:val="111111"/>
          <w:sz w:val="28"/>
          <w:szCs w:val="28"/>
          <w:rtl w:val="true"/>
          <w:lang w:bidi="fa-IR"/>
        </w:rPr>
        <w:t>.</w:t>
      </w:r>
      <w:r>
        <w:rPr>
          <w:rStyle w:val="FootnoteAnchor"/>
          <w:rtl w:val="true"/>
        </w:rPr>
        <w:footnoteReference w:id="520"/>
      </w:r>
      <w:bookmarkStart w:id="1149" w:name="pg4724_45515"/>
    </w:p>
    <w:p>
      <w:pPr>
        <w:pStyle w:val="Heading4"/>
        <w:numPr>
          <w:ilvl w:val="3"/>
          <w:numId w:val="1"/>
        </w:numPr>
        <w:rPr/>
      </w:pPr>
      <w:bookmarkStart w:id="1150" w:name="__RefHeading___Toc1322601_2035185390"/>
      <w:bookmarkStart w:id="1151" w:name="_Toc500"/>
      <w:bookmarkEnd w:id="1149"/>
      <w:bookmarkEnd w:id="1150"/>
      <w:r>
        <w:rPr/>
        <w:t>2</w:t>
      </w:r>
      <w:r>
        <w:rPr>
          <w:rtl w:val="true"/>
        </w:rPr>
        <w:t xml:space="preserve">) </w:t>
      </w:r>
      <w:r>
        <w:rPr>
          <w:rtl w:val="true"/>
        </w:rPr>
        <w:t>برای درد چشم</w:t>
      </w:r>
      <w:bookmarkEnd w:id="1151"/>
    </w:p>
    <w:p>
      <w:pPr>
        <w:pStyle w:val="BookText"/>
        <w:rPr/>
      </w:pPr>
      <w:r>
        <w:rPr>
          <w:rFonts w:ascii="IRNazanin" w:hAnsi="IRNazanin" w:eastAsia="IRNazanin"/>
          <w:color w:val="111111"/>
          <w:sz w:val="28"/>
          <w:sz w:val="28"/>
          <w:szCs w:val="28"/>
          <w:rtl w:val="true"/>
          <w:lang w:bidi="fa-IR"/>
        </w:rPr>
        <w:t>از رسول خدا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بیمار و علیل و درمندی خواند شود شفا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برای درد چشم بخواند دردش آرام گرفته و از بین می‌رود</w:t>
      </w:r>
      <w:r>
        <w:rPr>
          <w:rFonts w:eastAsia="IRNazanin" w:cs="IRNazanin"/>
          <w:color w:val="111111"/>
          <w:sz w:val="28"/>
          <w:szCs w:val="28"/>
          <w:rtl w:val="true"/>
          <w:lang w:bidi="fa-IR"/>
        </w:rPr>
        <w:t xml:space="preserve">... </w:t>
      </w:r>
      <w:r>
        <w:rPr>
          <w:rStyle w:val="FootnoteAnchor"/>
          <w:rtl w:val="true"/>
        </w:rPr>
        <w:footnoteReference w:id="521"/>
      </w:r>
    </w:p>
    <w:p>
      <w:pPr>
        <w:pStyle w:val="Heading4"/>
        <w:numPr>
          <w:ilvl w:val="3"/>
          <w:numId w:val="1"/>
        </w:numPr>
        <w:rPr/>
      </w:pPr>
      <w:bookmarkStart w:id="1152" w:name="__RefHeading___Toc1322603_2035185390"/>
      <w:bookmarkStart w:id="1153" w:name="_Toc501"/>
      <w:bookmarkEnd w:id="1152"/>
      <w:r>
        <w:rPr/>
        <w:t>3</w:t>
      </w:r>
      <w:r>
        <w:rPr>
          <w:rtl w:val="true"/>
        </w:rPr>
        <w:t xml:space="preserve">) </w:t>
      </w:r>
      <w:r>
        <w:rPr>
          <w:rtl w:val="true"/>
        </w:rPr>
        <w:t>برای دفع شر دشمنان و اذیت و آزار آنها</w:t>
      </w:r>
      <w:bookmarkEnd w:id="1153"/>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را بر روی یک مقدار خاکی که پاک است و خورشید بر آن نتابیده استیعنی از باطن زمین برداشته شود بخوانند و مخفیانه و بدون اینکه دشمن آن را ببیند به رویش بپاشند از شر دشمن در امان خواهد ماند</w:t>
      </w:r>
      <w:r>
        <w:rPr>
          <w:rFonts w:eastAsia="IRNazanin" w:cs="IRNazanin"/>
          <w:color w:val="111111"/>
          <w:sz w:val="28"/>
          <w:szCs w:val="28"/>
          <w:rtl w:val="true"/>
          <w:lang w:bidi="fa-IR"/>
        </w:rPr>
        <w:t>.</w:t>
      </w:r>
      <w:r>
        <w:rPr>
          <w:rStyle w:val="FootnoteAnchor"/>
          <w:rtl w:val="true"/>
        </w:rPr>
        <w:footnoteReference w:id="522"/>
      </w:r>
    </w:p>
    <w:p>
      <w:pPr>
        <w:pStyle w:val="Heading2"/>
        <w:numPr>
          <w:ilvl w:val="1"/>
          <w:numId w:val="1"/>
        </w:numPr>
        <w:rPr/>
      </w:pPr>
      <w:bookmarkStart w:id="1154" w:name="__RefHeading___Toc1322605_2035185390"/>
      <w:bookmarkStart w:id="1155" w:name="_Toc502"/>
      <w:bookmarkEnd w:id="1154"/>
      <w:r>
        <w:rPr>
          <w:rtl w:val="true"/>
        </w:rPr>
        <w:t>سوره تغابن</w:t>
      </w:r>
      <w:bookmarkEnd w:id="1155"/>
    </w:p>
    <w:p>
      <w:pPr>
        <w:pStyle w:val="Heading3"/>
        <w:numPr>
          <w:ilvl w:val="2"/>
          <w:numId w:val="1"/>
        </w:numPr>
        <w:rPr/>
      </w:pPr>
      <w:bookmarkStart w:id="1156" w:name="__RefHeading___Toc1322607_2035185390"/>
      <w:bookmarkStart w:id="1157" w:name="_Toc503"/>
      <w:bookmarkEnd w:id="1156"/>
      <w:r>
        <w:rPr>
          <w:rtl w:val="true"/>
        </w:rPr>
        <w:t>اشاره</w:t>
      </w:r>
      <w:bookmarkEnd w:id="1157"/>
    </w:p>
    <w:p>
      <w:pPr>
        <w:pStyle w:val="BookText"/>
        <w:rPr/>
      </w:pPr>
      <w:r>
        <w:rPr>
          <w:rFonts w:ascii="IRNazanin" w:hAnsi="IRNazanin" w:eastAsia="IRNazanin"/>
          <w:color w:val="111111"/>
          <w:sz w:val="28"/>
          <w:sz w:val="28"/>
          <w:szCs w:val="28"/>
          <w:rtl w:val="true"/>
          <w:lang w:bidi="fa-IR"/>
        </w:rPr>
        <w:t xml:space="preserve">شصت و چهارمین سوره قران کریم است که مدنی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158" w:name="__RefHeading___Toc1322609_2035185390"/>
      <w:bookmarkStart w:id="1159" w:name="_Toc504"/>
      <w:bookmarkEnd w:id="1158"/>
      <w:r>
        <w:rPr>
          <w:rtl w:val="true"/>
        </w:rPr>
        <w:t>فضیلت و خواص سوره تغابن</w:t>
      </w:r>
      <w:bookmarkEnd w:id="1159"/>
    </w:p>
    <w:p>
      <w:pPr>
        <w:pStyle w:val="BookText"/>
        <w:rPr/>
      </w:pPr>
      <w:r>
        <w:rPr>
          <w:rFonts w:ascii="IRNazanin" w:hAnsi="IRNazanin" w:eastAsia="IRNazanin"/>
          <w:color w:val="111111"/>
          <w:sz w:val="28"/>
          <w:sz w:val="28"/>
          <w:szCs w:val="28"/>
          <w:rtl w:val="true"/>
          <w:lang w:bidi="fa-IR"/>
        </w:rPr>
        <w:t>رسول اکرم صلی‌الله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تغابن را قرائت نماید مرگ ناگ‌هانی از او دفع می‌شود</w:t>
      </w:r>
      <w:r>
        <w:rPr>
          <w:rFonts w:eastAsia="IRNazanin" w:cs="IRNazanin"/>
          <w:color w:val="111111"/>
          <w:sz w:val="28"/>
          <w:szCs w:val="28"/>
          <w:rtl w:val="true"/>
          <w:lang w:bidi="fa-IR"/>
        </w:rPr>
        <w:t>.</w:t>
      </w:r>
      <w:r>
        <w:rPr>
          <w:rStyle w:val="FootnoteAnchor"/>
          <w:rtl w:val="true"/>
        </w:rPr>
        <w:footnoteReference w:id="52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سوره تغابن را در نماز‌های واجب قرائت کند این سوره در روز قیامت شفیع او محسوب می‌شود و شهادت دهنده عادلی است که نزد خداوند در روز رستاخیز به سود قاری شهادت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او جدا نمی‌شود تا اینکه او را وارد بهشت سازد</w:t>
      </w:r>
      <w:r>
        <w:rPr>
          <w:rFonts w:eastAsia="IRNazanin" w:cs="IRNazanin"/>
          <w:color w:val="111111"/>
          <w:sz w:val="28"/>
          <w:szCs w:val="28"/>
          <w:rtl w:val="true"/>
          <w:lang w:bidi="fa-IR"/>
        </w:rPr>
        <w:t>.</w:t>
      </w:r>
      <w:r>
        <w:rPr>
          <w:rStyle w:val="FootnoteAnchor"/>
          <w:rtl w:val="true"/>
        </w:rPr>
        <w:footnoteReference w:id="524"/>
      </w:r>
      <w:bookmarkStart w:id="1160" w:name="pg4724_45516"/>
    </w:p>
    <w:p>
      <w:pPr>
        <w:pStyle w:val="BookText"/>
        <w:rPr/>
      </w:pPr>
      <w:bookmarkEnd w:id="1160"/>
      <w:r>
        <w:rPr>
          <w:rFonts w:ascii="IRNazanin" w:hAnsi="IRNazanin" w:eastAsia="IRNazanin"/>
          <w:color w:val="111111"/>
          <w:sz w:val="28"/>
          <w:sz w:val="28"/>
          <w:szCs w:val="28"/>
          <w:rtl w:val="true"/>
          <w:lang w:bidi="fa-IR"/>
        </w:rPr>
        <w:t>جابر از امام باقر علیه‌السلام در فضیلت سوره‌های مسبّحات سوره‌هایی که با کلمه سبح یا یسبح شروع می‌شود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همه سوره‌های مسبّحات را قرائت کند پیش از آن که بمیرد حضرت قائم علیه‌السلام را درک می‌کند و اگر بمیرد در جوار رسول خدا صلی‌الله علیه و آله خواهد بود</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1161" w:name="__RefHeading___Toc1322611_2035185390"/>
      <w:bookmarkStart w:id="1162" w:name="_Toc505"/>
      <w:bookmarkEnd w:id="1161"/>
      <w:r>
        <w:rPr>
          <w:rtl w:val="true"/>
        </w:rPr>
        <w:t>آثار و برکات سوره تغابن</w:t>
      </w:r>
      <w:bookmarkEnd w:id="1162"/>
    </w:p>
    <w:p>
      <w:pPr>
        <w:pStyle w:val="Heading4"/>
        <w:numPr>
          <w:ilvl w:val="3"/>
          <w:numId w:val="1"/>
        </w:numPr>
        <w:rPr/>
      </w:pPr>
      <w:bookmarkStart w:id="1163" w:name="__RefHeading___Toc1322613_2035185390"/>
      <w:bookmarkStart w:id="1164" w:name="_Toc506"/>
      <w:bookmarkEnd w:id="1163"/>
      <w:r>
        <w:rPr/>
        <w:t>1</w:t>
      </w:r>
      <w:r>
        <w:rPr>
          <w:rtl w:val="true"/>
        </w:rPr>
        <w:t xml:space="preserve">) </w:t>
      </w:r>
      <w:r>
        <w:rPr>
          <w:rtl w:val="true"/>
        </w:rPr>
        <w:t>جهت امنیت و دفع شر دشمن</w:t>
      </w:r>
      <w:bookmarkEnd w:id="1164"/>
    </w:p>
    <w:p>
      <w:pPr>
        <w:pStyle w:val="BookText"/>
        <w:rPr/>
      </w:pPr>
      <w:r>
        <w:rPr>
          <w:rFonts w:ascii="IRNazanin" w:hAnsi="IRNazanin" w:eastAsia="IRNazanin"/>
          <w:color w:val="111111"/>
          <w:sz w:val="28"/>
          <w:sz w:val="28"/>
          <w:szCs w:val="28"/>
          <w:rtl w:val="true"/>
          <w:lang w:bidi="fa-IR"/>
        </w:rPr>
        <w:t>از رسول گرامی‌اسلام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تغابن هنگامی‌که با حاکم و سلطانی روبرو می‌شوند که از او می‌ترسند مایه امنیت و دفع شر او می‌شود</w:t>
      </w:r>
      <w:r>
        <w:rPr>
          <w:rFonts w:eastAsia="IRNazanin" w:cs="IRNazanin"/>
          <w:color w:val="111111"/>
          <w:sz w:val="28"/>
          <w:szCs w:val="28"/>
          <w:rtl w:val="true"/>
          <w:lang w:bidi="fa-IR"/>
        </w:rPr>
        <w:t>.</w:t>
      </w:r>
      <w:r>
        <w:rPr>
          <w:rStyle w:val="FootnoteAnchor"/>
          <w:rtl w:val="true"/>
        </w:rPr>
        <w:footnoteReference w:id="526"/>
      </w:r>
    </w:p>
    <w:p>
      <w:pPr>
        <w:pStyle w:val="Heading4"/>
        <w:numPr>
          <w:ilvl w:val="3"/>
          <w:numId w:val="1"/>
        </w:numPr>
        <w:rPr/>
      </w:pPr>
      <w:bookmarkStart w:id="1165" w:name="__RefHeading___Toc1322615_2035185390"/>
      <w:bookmarkStart w:id="1166" w:name="_Toc507"/>
      <w:bookmarkEnd w:id="1165"/>
      <w:r>
        <w:rPr/>
        <w:t>2</w:t>
      </w:r>
      <w:r>
        <w:rPr>
          <w:rtl w:val="true"/>
        </w:rPr>
        <w:t xml:space="preserve">) </w:t>
      </w:r>
      <w:r>
        <w:rPr>
          <w:rtl w:val="true"/>
        </w:rPr>
        <w:t>برای پیدا شدن شیء گم شده</w:t>
      </w:r>
      <w:bookmarkEnd w:id="116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چیزی را در زمین پن‌ها ن کند و فراموش کند که آن را در کجا دفن کرده است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را در کاغذی نو بنویسد و با آب پاکی آن را بشوید و ابتدا در آن مکان که گمان دارد شی دفن شده در آنجاست کندر بسوزاند و بعد آب شسته شده ان را بر آنجا بپاشد خداوند او را به شئ دفن شده هدایت می‌کند</w:t>
      </w:r>
      <w:r>
        <w:rPr>
          <w:rFonts w:eastAsia="IRNazanin" w:cs="IRNazanin"/>
          <w:color w:val="111111"/>
          <w:sz w:val="28"/>
          <w:szCs w:val="28"/>
          <w:rtl w:val="true"/>
          <w:lang w:bidi="fa-IR"/>
        </w:rPr>
        <w:t>.</w:t>
      </w:r>
      <w:r>
        <w:rPr>
          <w:rStyle w:val="FootnoteAnchor"/>
          <w:rtl w:val="true"/>
        </w:rPr>
        <w:footnoteReference w:id="527"/>
      </w:r>
      <w:bookmarkStart w:id="1167" w:name="pg4724_45517"/>
    </w:p>
    <w:p>
      <w:pPr>
        <w:pStyle w:val="Heading2"/>
        <w:numPr>
          <w:ilvl w:val="1"/>
          <w:numId w:val="1"/>
        </w:numPr>
        <w:rPr/>
      </w:pPr>
      <w:bookmarkStart w:id="1168" w:name="__RefHeading___Toc1322617_2035185390"/>
      <w:bookmarkStart w:id="1169" w:name="_Toc508"/>
      <w:bookmarkEnd w:id="1167"/>
      <w:bookmarkEnd w:id="1168"/>
      <w:r>
        <w:rPr>
          <w:rtl w:val="true"/>
        </w:rPr>
        <w:t>سوره طلاق</w:t>
      </w:r>
      <w:bookmarkEnd w:id="1169"/>
    </w:p>
    <w:p>
      <w:pPr>
        <w:pStyle w:val="Heading3"/>
        <w:numPr>
          <w:ilvl w:val="2"/>
          <w:numId w:val="1"/>
        </w:numPr>
        <w:rPr/>
      </w:pPr>
      <w:bookmarkStart w:id="1170" w:name="__RefHeading___Toc1322619_2035185390"/>
      <w:bookmarkStart w:id="1171" w:name="_Toc509"/>
      <w:bookmarkEnd w:id="1170"/>
      <w:r>
        <w:rPr>
          <w:rtl w:val="true"/>
        </w:rPr>
        <w:t>اشاره</w:t>
      </w:r>
      <w:bookmarkEnd w:id="1171"/>
    </w:p>
    <w:p>
      <w:pPr>
        <w:pStyle w:val="BookText"/>
        <w:rPr/>
      </w:pPr>
      <w:r>
        <w:rPr>
          <w:rFonts w:ascii="IRNazanin" w:hAnsi="IRNazanin" w:eastAsia="IRNazanin"/>
          <w:color w:val="111111"/>
          <w:sz w:val="28"/>
          <w:sz w:val="28"/>
          <w:szCs w:val="28"/>
          <w:rtl w:val="true"/>
          <w:lang w:bidi="fa-IR"/>
        </w:rPr>
        <w:t xml:space="preserve">شصت و پنجمین سوره قران کریم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در مدینه نازل شده است</w:t>
      </w:r>
      <w:r>
        <w:rPr>
          <w:rFonts w:eastAsia="IRNazanin" w:cs="IRNazanin"/>
          <w:color w:val="111111"/>
          <w:sz w:val="28"/>
          <w:szCs w:val="28"/>
          <w:rtl w:val="true"/>
          <w:lang w:bidi="fa-IR"/>
        </w:rPr>
        <w:t>.</w:t>
      </w:r>
    </w:p>
    <w:p>
      <w:pPr>
        <w:pStyle w:val="Heading3"/>
        <w:numPr>
          <w:ilvl w:val="2"/>
          <w:numId w:val="1"/>
        </w:numPr>
        <w:rPr/>
      </w:pPr>
      <w:bookmarkStart w:id="1172" w:name="__RefHeading___Toc1322621_2035185390"/>
      <w:bookmarkStart w:id="1173" w:name="_Toc510"/>
      <w:bookmarkEnd w:id="1172"/>
      <w:r>
        <w:rPr>
          <w:rtl w:val="true"/>
        </w:rPr>
        <w:t>فضیلت و خواص سوره طلاق</w:t>
      </w:r>
      <w:bookmarkEnd w:id="1173"/>
    </w:p>
    <w:p>
      <w:pPr>
        <w:pStyle w:val="BookText"/>
        <w:rPr/>
      </w:pPr>
      <w:r>
        <w:rPr>
          <w:rFonts w:ascii="IRNazanin" w:hAnsi="IRNazanin" w:eastAsia="IRNazanin"/>
          <w:color w:val="111111"/>
          <w:sz w:val="28"/>
          <w:sz w:val="28"/>
          <w:szCs w:val="28"/>
          <w:rtl w:val="true"/>
          <w:lang w:bidi="fa-IR"/>
        </w:rPr>
        <w:t>از رسول خدا صلی‌الله علیه و آله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طلاق را قرائت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بقا و پایداری بر سنّت پیامبر خدا صلی‌الله علیه و آله خواهد مرد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در سخنی از امام صادق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طلاق و تحریم را در نماز‌های خود قرائت کند خداوند در روز قیامت او را از ترس و خ وف و حزن و اندوه در امن می‌دارد و از افتادن در آتش معاف می‌دارد و او را به خاطر تلاوت این دو سوره وارد بهشت مب کندو این دو سوره او را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متعلق به پیامبر اکرم صلی‌الله علیه و آله می‌باشند</w:t>
      </w:r>
      <w:r>
        <w:rPr>
          <w:rFonts w:eastAsia="IRNazanin" w:cs="IRNazanin"/>
          <w:color w:val="111111"/>
          <w:sz w:val="28"/>
          <w:szCs w:val="28"/>
          <w:rtl w:val="true"/>
          <w:lang w:bidi="fa-IR"/>
        </w:rPr>
        <w:t>.</w:t>
      </w:r>
      <w:r>
        <w:rPr>
          <w:rStyle w:val="FootnoteAnchor"/>
          <w:rtl w:val="true"/>
        </w:rPr>
        <w:footnoteReference w:id="529"/>
      </w:r>
    </w:p>
    <w:p>
      <w:pPr>
        <w:pStyle w:val="Heading3"/>
        <w:numPr>
          <w:ilvl w:val="2"/>
          <w:numId w:val="1"/>
        </w:numPr>
        <w:rPr/>
      </w:pPr>
      <w:bookmarkStart w:id="1174" w:name="__RefHeading___Toc1322623_2035185390"/>
      <w:bookmarkStart w:id="1175" w:name="_Toc511"/>
      <w:bookmarkEnd w:id="1174"/>
      <w:r>
        <w:rPr>
          <w:rtl w:val="true"/>
        </w:rPr>
        <w:t>آثار و برکات سوره طلاق</w:t>
      </w:r>
      <w:bookmarkEnd w:id="1175"/>
    </w:p>
    <w:p>
      <w:pPr>
        <w:pStyle w:val="Heading4"/>
        <w:numPr>
          <w:ilvl w:val="3"/>
          <w:numId w:val="1"/>
        </w:numPr>
        <w:rPr/>
      </w:pPr>
      <w:bookmarkStart w:id="1176" w:name="__RefHeading___Toc1322625_2035185390"/>
      <w:bookmarkStart w:id="1177" w:name="_Toc512"/>
      <w:bookmarkEnd w:id="1176"/>
      <w:r>
        <w:rPr/>
        <w:t>1</w:t>
      </w:r>
      <w:r>
        <w:rPr>
          <w:rtl w:val="true"/>
        </w:rPr>
        <w:t xml:space="preserve">) </w:t>
      </w:r>
      <w:r>
        <w:rPr>
          <w:rtl w:val="true"/>
        </w:rPr>
        <w:t>بیهود بیماری و ادای قرض و بدهکاری</w:t>
      </w:r>
      <w:bookmarkEnd w:id="1177"/>
    </w:p>
    <w:p>
      <w:pPr>
        <w:pStyle w:val="BookText"/>
        <w:rPr/>
      </w:pPr>
      <w:r>
        <w:rPr>
          <w:rFonts w:ascii="IRNazanin" w:hAnsi="IRNazanin" w:eastAsia="IRNazanin"/>
          <w:color w:val="111111"/>
          <w:sz w:val="28"/>
          <w:sz w:val="28"/>
          <w:szCs w:val="28"/>
          <w:rtl w:val="true"/>
          <w:lang w:bidi="fa-IR"/>
        </w:rPr>
        <w:t>روایت شده است که قرائت این سوره برای بهبود بیماری و ادای قرض و بدهکاری مفید است</w:t>
      </w:r>
      <w:r>
        <w:rPr>
          <w:rFonts w:eastAsia="IRNazanin" w:cs="IRNazanin"/>
          <w:color w:val="111111"/>
          <w:sz w:val="28"/>
          <w:szCs w:val="28"/>
          <w:rtl w:val="true"/>
          <w:lang w:bidi="fa-IR"/>
        </w:rPr>
        <w:t>.</w:t>
      </w:r>
      <w:r>
        <w:rPr>
          <w:rStyle w:val="FootnoteAnchor"/>
          <w:rtl w:val="true"/>
        </w:rPr>
        <w:footnoteReference w:id="530"/>
      </w:r>
    </w:p>
    <w:p>
      <w:pPr>
        <w:pStyle w:val="Heading4"/>
        <w:numPr>
          <w:ilvl w:val="3"/>
          <w:numId w:val="1"/>
        </w:numPr>
        <w:rPr/>
      </w:pPr>
      <w:bookmarkStart w:id="1178" w:name="__RefHeading___Toc1322627_2035185390"/>
      <w:bookmarkStart w:id="1179" w:name="_Toc513"/>
      <w:bookmarkEnd w:id="1178"/>
      <w:r>
        <w:rPr/>
        <w:t>2</w:t>
      </w:r>
      <w:r>
        <w:rPr>
          <w:rtl w:val="true"/>
        </w:rPr>
        <w:t xml:space="preserve">) </w:t>
      </w:r>
      <w:r>
        <w:rPr>
          <w:rtl w:val="true"/>
        </w:rPr>
        <w:t>برای محبت</w:t>
      </w:r>
      <w:bookmarkEnd w:id="1179"/>
    </w:p>
    <w:p>
      <w:pPr>
        <w:pStyle w:val="BookText"/>
        <w:rPr/>
      </w:pPr>
      <w:r>
        <w:rPr>
          <w:rFonts w:ascii="IRNazanin" w:hAnsi="IRNazanin" w:eastAsia="IRNazanin"/>
          <w:color w:val="111111"/>
          <w:sz w:val="28"/>
          <w:sz w:val="28"/>
          <w:szCs w:val="28"/>
          <w:rtl w:val="true"/>
          <w:lang w:bidi="fa-IR"/>
        </w:rPr>
        <w:t xml:space="preserve">به نیت محبت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سوره را بخوانند</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1180" w:name="__RefHeading___Toc1322629_2035185390"/>
      <w:bookmarkStart w:id="1181" w:name="_Toc514"/>
      <w:bookmarkEnd w:id="1180"/>
      <w:r>
        <w:rPr>
          <w:rtl w:val="true"/>
        </w:rPr>
        <w:t>وسعت رزق</w:t>
      </w:r>
      <w:bookmarkEnd w:id="1181"/>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برای وسعت رزق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سوره خوانده شود</w:t>
      </w:r>
      <w:r>
        <w:rPr>
          <w:rFonts w:eastAsia="IRNazanin" w:cs="IRNazanin"/>
          <w:color w:val="111111"/>
          <w:sz w:val="28"/>
          <w:szCs w:val="28"/>
          <w:rtl w:val="true"/>
          <w:lang w:bidi="fa-IR"/>
        </w:rPr>
        <w:t>.</w:t>
      </w:r>
      <w:r>
        <w:rPr>
          <w:rStyle w:val="FootnoteAnchor"/>
          <w:rtl w:val="true"/>
        </w:rPr>
        <w:footnoteReference w:id="532"/>
      </w:r>
    </w:p>
    <w:p>
      <w:pPr>
        <w:pStyle w:val="Heading3"/>
        <w:numPr>
          <w:ilvl w:val="2"/>
          <w:numId w:val="1"/>
        </w:numPr>
        <w:rPr/>
      </w:pPr>
      <w:bookmarkStart w:id="1182" w:name="__RefHeading___Toc1322631_2035185390"/>
      <w:bookmarkStart w:id="1183" w:name="_Toc515"/>
      <w:bookmarkEnd w:id="1182"/>
      <w:r>
        <w:rPr>
          <w:rtl w:val="true"/>
        </w:rPr>
        <w:t>ختومات مجرب</w:t>
      </w:r>
      <w:bookmarkEnd w:id="1183"/>
    </w:p>
    <w:p>
      <w:pPr>
        <w:pStyle w:val="Heading4"/>
        <w:numPr>
          <w:ilvl w:val="3"/>
          <w:numId w:val="1"/>
        </w:numPr>
        <w:rPr/>
      </w:pPr>
      <w:bookmarkStart w:id="1184" w:name="__RefHeading___Toc1322633_2035185390"/>
      <w:bookmarkStart w:id="1185" w:name="_Toc516"/>
      <w:bookmarkEnd w:id="1184"/>
      <w:r>
        <w:rPr/>
        <w:t>1</w:t>
      </w:r>
      <w:r>
        <w:rPr>
          <w:rtl w:val="true"/>
        </w:rPr>
        <w:t xml:space="preserve">) </w:t>
      </w:r>
      <w:r>
        <w:rPr>
          <w:rtl w:val="true"/>
        </w:rPr>
        <w:t>وسعت رزق و روزی</w:t>
      </w:r>
      <w:bookmarkEnd w:id="1185"/>
    </w:p>
    <w:p>
      <w:pPr>
        <w:pStyle w:val="BookText"/>
        <w:rPr/>
      </w:pPr>
      <w:r>
        <w:rPr>
          <w:rFonts w:ascii="IRNazanin" w:hAnsi="IRNazanin" w:eastAsia="IRNazanin"/>
          <w:color w:val="111111"/>
          <w:sz w:val="28"/>
          <w:sz w:val="28"/>
          <w:szCs w:val="28"/>
          <w:rtl w:val="true"/>
          <w:lang w:bidi="fa-IR"/>
        </w:rPr>
        <w:t xml:space="preserve">برای وسعت رزق و روزی و رسیدن به مال، 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را به این شکل ختم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ختم جمعه یا پنج شنبه یا دوشنبه باشد و اگر جمعه باشد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چهل روز هر روز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آیه شریفه رابخواند و بهتر است بعد از نماز صبح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در روز چهلم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باشد و در ابتدای ختم برای استجابت حاجت، غسل حاجت نموده دو رکعت نماز بخواند و صد مرتبه صلوات بفرستد در روز اول و روز آخر بعد از اتمام، صد صلوات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نکند و ناامید نشود و اگر بار اول به نتیجه نرسید تکرار کند که انشاءالله به مراد می‌رسد</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1186" w:name="__RefHeading___Toc1322635_2035185390"/>
      <w:bookmarkStart w:id="1187" w:name="_Toc517"/>
      <w:bookmarkEnd w:id="1186"/>
      <w:r>
        <w:rPr/>
        <w:t>2</w:t>
      </w:r>
      <w:r>
        <w:rPr>
          <w:rtl w:val="true"/>
        </w:rPr>
        <w:t xml:space="preserve">) </w:t>
      </w:r>
      <w:r>
        <w:rPr>
          <w:rtl w:val="true"/>
        </w:rPr>
        <w:t>گشایش کارها</w:t>
      </w:r>
      <w:bookmarkEnd w:id="1187"/>
    </w:p>
    <w:p>
      <w:pPr>
        <w:pStyle w:val="BookText"/>
        <w:rPr/>
      </w:pPr>
      <w:r>
        <w:rPr>
          <w:rFonts w:ascii="IRNazanin" w:hAnsi="IRNazanin" w:eastAsia="IRNazanin"/>
          <w:color w:val="111111"/>
          <w:sz w:val="28"/>
          <w:sz w:val="28"/>
          <w:szCs w:val="28"/>
          <w:rtl w:val="true"/>
          <w:lang w:bidi="fa-IR"/>
        </w:rPr>
        <w:t>به تجربه رسیده است که هرکس هر روز به خواندن آیه مبارکه من یتق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همت کند مهمات و گشایش امورات بسته خود را خواهد دید</w:t>
      </w:r>
      <w:r>
        <w:rPr>
          <w:rFonts w:eastAsia="IRNazanin" w:cs="IRNazanin"/>
          <w:color w:val="111111"/>
          <w:sz w:val="28"/>
          <w:szCs w:val="28"/>
          <w:rtl w:val="true"/>
          <w:lang w:bidi="fa-IR"/>
        </w:rPr>
        <w:t>.</w:t>
      </w:r>
      <w:r>
        <w:rPr>
          <w:rStyle w:val="FootnoteAnchor"/>
          <w:rtl w:val="true"/>
        </w:rPr>
        <w:footnoteReference w:id="534"/>
      </w:r>
    </w:p>
    <w:p>
      <w:pPr>
        <w:pStyle w:val="Heading4"/>
        <w:numPr>
          <w:ilvl w:val="3"/>
          <w:numId w:val="1"/>
        </w:numPr>
        <w:rPr/>
      </w:pPr>
      <w:bookmarkStart w:id="1188" w:name="__RefHeading___Toc1322637_2035185390"/>
      <w:bookmarkStart w:id="1189" w:name="_Toc518"/>
      <w:bookmarkEnd w:id="1188"/>
      <w:r>
        <w:rPr/>
        <w:t>3</w:t>
      </w:r>
      <w:r>
        <w:rPr>
          <w:rtl w:val="true"/>
        </w:rPr>
        <w:t xml:space="preserve">) </w:t>
      </w:r>
      <w:r>
        <w:rPr>
          <w:rtl w:val="true"/>
        </w:rPr>
        <w:t>جهت رفع گرفتاری</w:t>
      </w:r>
      <w:bookmarkEnd w:id="118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هفته هر شب بعد از نماز عشاء دو رکعت نماز بدین کیفیت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رکعت اول بعد از حمد آیه من یتق الله 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w:t>
      </w:r>
      <w:r>
        <w:rPr>
          <w:rFonts w:eastAsia="IRNazanin" w:cs="IRNazanin"/>
          <w:color w:val="111111"/>
          <w:sz w:val="28"/>
          <w:szCs w:val="28"/>
          <w:rtl w:val="true"/>
          <w:lang w:bidi="fa-IR"/>
        </w:rPr>
        <w:t>.</w:t>
      </w:r>
      <w:r>
        <w:rPr>
          <w:rStyle w:val="FootnoteAnchor"/>
          <w:rtl w:val="true"/>
        </w:rPr>
        <w:footnoteReference w:id="535"/>
      </w:r>
      <w:bookmarkStart w:id="1190" w:name="pg4724_45518"/>
    </w:p>
    <w:p>
      <w:pPr>
        <w:pStyle w:val="Heading3"/>
        <w:numPr>
          <w:ilvl w:val="2"/>
          <w:numId w:val="1"/>
        </w:numPr>
        <w:rPr/>
      </w:pPr>
      <w:bookmarkStart w:id="1191" w:name="__RefHeading___Toc1322639_2035185390"/>
      <w:bookmarkStart w:id="1192" w:name="_Toc519"/>
      <w:bookmarkEnd w:id="1190"/>
      <w:bookmarkEnd w:id="1191"/>
      <w:r>
        <w:rPr>
          <w:rtl w:val="true"/>
        </w:rPr>
        <w:t xml:space="preserve">خاصیت آیه </w:t>
      </w:r>
      <w:r>
        <w:rPr>
          <w:rtl w:val="true"/>
        </w:rPr>
        <w:t>«</w:t>
      </w:r>
      <w:r>
        <w:rPr>
          <w:rtl w:val="true"/>
        </w:rPr>
        <w:t>من یتق الله</w:t>
      </w:r>
      <w:r>
        <w:rPr>
          <w:rtl w:val="true"/>
        </w:rPr>
        <w:t>...»</w:t>
      </w:r>
      <w:bookmarkEnd w:id="1192"/>
    </w:p>
    <w:p>
      <w:pPr>
        <w:pStyle w:val="BookText"/>
        <w:rPr/>
      </w:pPr>
      <w:r>
        <w:rPr>
          <w:rFonts w:ascii="IRNazanin" w:hAnsi="IRNazanin" w:eastAsia="IRNazanin"/>
          <w:color w:val="111111"/>
          <w:sz w:val="28"/>
          <w:sz w:val="28"/>
          <w:szCs w:val="28"/>
          <w:rtl w:val="true"/>
          <w:lang w:bidi="fa-IR"/>
        </w:rPr>
        <w:t>هر کس تقوای الهی پیشه کند و از گناه دوری کند خداوند راه نجاتی برای او فراهم می‌کند و اورا از جایی که گمان ندارد روزی می‌دهد و هر کس بر خدا توکل نماید خدا او را کفایت می‌کند و خداوند فرمان خود را به انجام می‌رساند و خدا برای هر چیزی اندازه 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امید بخش ترین آیات قرآن کریم است که تلاوت آن دل را صفا و و جان را نور می‌بخشد در حدیثی از ابوذر غفاری نقل شده که حضرت رسول اکرم صلی‌الله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آیه ای را در قرآن می‌شناسم که اگر تمام انسان‌ها دست به دامن آن زنند برای حل مشکلات آن‌ها کافی است پس آیه فوق را سه مرتبه با تکرار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پرهیزگاران را از شب‌هات دنیا و حالات سخت مرگ و شدائد روز قیامت ر‌هایی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مفهوم آیه این نیست که انسان دست از تلاش و کوشش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ایه فوق نازل شد عده ی در‌ها را به روی خود بسته و رو به عبادت آوردند و گفتند خداوند روزی ما را عهد ه 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گوش پیغمبر رسید کسی را نزد آن‌ها فرستاد که چرا چنین کرده اید هر کس چنین کاری کند دعای او مستجاب نمی‌شود بر شما باد بر کار و تلاش همراه با تقوا</w:t>
      </w:r>
      <w:r>
        <w:rPr>
          <w:rFonts w:eastAsia="IRNazanin" w:cs="IRNazanin"/>
          <w:color w:val="111111"/>
          <w:sz w:val="28"/>
          <w:szCs w:val="28"/>
          <w:rtl w:val="true"/>
          <w:lang w:bidi="fa-IR"/>
        </w:rPr>
        <w:t>.</w:t>
      </w:r>
      <w:r>
        <w:rPr>
          <w:rStyle w:val="FootnoteAnchor"/>
          <w:rtl w:val="true"/>
        </w:rPr>
        <w:footnoteReference w:id="536"/>
      </w:r>
    </w:p>
    <w:p>
      <w:pPr>
        <w:pStyle w:val="Heading2"/>
        <w:numPr>
          <w:ilvl w:val="1"/>
          <w:numId w:val="1"/>
        </w:numPr>
        <w:rPr/>
      </w:pPr>
      <w:bookmarkStart w:id="1193" w:name="__RefHeading___Toc1322641_2035185390"/>
      <w:bookmarkStart w:id="1194" w:name="_Toc520"/>
      <w:bookmarkEnd w:id="1193"/>
      <w:r>
        <w:rPr>
          <w:rtl w:val="true"/>
        </w:rPr>
        <w:t>سوره تحریم</w:t>
      </w:r>
      <w:bookmarkEnd w:id="1194"/>
    </w:p>
    <w:p>
      <w:pPr>
        <w:pStyle w:val="Heading3"/>
        <w:numPr>
          <w:ilvl w:val="2"/>
          <w:numId w:val="1"/>
        </w:numPr>
        <w:rPr/>
      </w:pPr>
      <w:bookmarkStart w:id="1195" w:name="__RefHeading___Toc1322643_2035185390"/>
      <w:bookmarkStart w:id="1196" w:name="_Toc521"/>
      <w:bookmarkEnd w:id="1195"/>
      <w:r>
        <w:rPr>
          <w:rtl w:val="true"/>
        </w:rPr>
        <w:t>اشاره</w:t>
      </w:r>
      <w:bookmarkEnd w:id="1196"/>
    </w:p>
    <w:p>
      <w:pPr>
        <w:pStyle w:val="BookText"/>
        <w:rPr/>
      </w:pPr>
      <w:r>
        <w:rPr>
          <w:rFonts w:ascii="IRNazanin" w:hAnsi="IRNazanin" w:eastAsia="IRNazanin"/>
          <w:color w:val="111111"/>
          <w:sz w:val="28"/>
          <w:sz w:val="28"/>
          <w:szCs w:val="28"/>
          <w:rtl w:val="true"/>
          <w:lang w:bidi="fa-IR"/>
        </w:rPr>
        <w:t xml:space="preserve">شصت و ششمین سوره قران کریم است که مدنی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197" w:name="__RefHeading___Toc1322645_2035185390"/>
      <w:bookmarkStart w:id="1198" w:name="_Toc522"/>
      <w:bookmarkEnd w:id="1197"/>
      <w:r>
        <w:rPr>
          <w:rtl w:val="true"/>
        </w:rPr>
        <w:t>فضیلت و خواص سوره تحریم</w:t>
      </w:r>
      <w:bookmarkEnd w:id="119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تحریم را قرائت نماید موفق به توبه نصوح و بدون بازگشت به گناه می‌شود</w:t>
      </w:r>
      <w:r>
        <w:rPr>
          <w:rFonts w:eastAsia="IRNazanin" w:cs="IRNazanin"/>
          <w:color w:val="111111"/>
          <w:sz w:val="28"/>
          <w:szCs w:val="28"/>
          <w:rtl w:val="true"/>
          <w:lang w:bidi="fa-IR"/>
        </w:rPr>
        <w:t>.</w:t>
      </w:r>
      <w:r>
        <w:rPr>
          <w:rStyle w:val="FootnoteAnchor"/>
          <w:rtl w:val="true"/>
        </w:rPr>
        <w:footnoteReference w:id="537"/>
      </w:r>
      <w:bookmarkStart w:id="1199" w:name="pg4724_45519"/>
    </w:p>
    <w:p>
      <w:pPr>
        <w:pStyle w:val="BookText"/>
        <w:rPr/>
      </w:pPr>
      <w:bookmarkEnd w:id="1199"/>
      <w:r>
        <w:rPr>
          <w:rFonts w:ascii="IRNazanin" w:hAnsi="IRNazanin" w:eastAsia="IRNazanin"/>
          <w:color w:val="111111"/>
          <w:sz w:val="28"/>
          <w:sz w:val="28"/>
          <w:szCs w:val="28"/>
          <w:rtl w:val="true"/>
          <w:lang w:bidi="fa-IR"/>
        </w:rPr>
        <w:t>در روایتی از امام صادق علیه‌السلام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سوره‌های طلاق و تحریم را در نماز واجب خود بخواند، خداوند در روز قیامت او را از ترس و خوف و حزن و اندوه در امن می‌دارد و در آفتادن آتش معاف می‌دارد و او را به خاطر تلاوت این دو سوره وارد بهشت می‌کند و این دو سوره او را حفظ می‌کند زیرا متعلق به پیامبر اکرم صلی‌الله علیه و آله می‌باشد</w:t>
      </w:r>
      <w:r>
        <w:rPr>
          <w:rFonts w:eastAsia="IRNazanin" w:cs="IRNazanin"/>
          <w:color w:val="111111"/>
          <w:sz w:val="28"/>
          <w:szCs w:val="28"/>
          <w:rtl w:val="true"/>
          <w:lang w:bidi="fa-IR"/>
        </w:rPr>
        <w:t>.</w:t>
      </w:r>
      <w:r>
        <w:rPr>
          <w:rStyle w:val="FootnoteAnchor"/>
          <w:rtl w:val="true"/>
        </w:rPr>
        <w:footnoteReference w:id="538"/>
      </w:r>
    </w:p>
    <w:p>
      <w:pPr>
        <w:pStyle w:val="Heading3"/>
        <w:numPr>
          <w:ilvl w:val="2"/>
          <w:numId w:val="1"/>
        </w:numPr>
        <w:rPr/>
      </w:pPr>
      <w:bookmarkStart w:id="1200" w:name="__RefHeading___Toc1322647_2035185390"/>
      <w:bookmarkStart w:id="1201" w:name="_Toc523"/>
      <w:bookmarkEnd w:id="1200"/>
      <w:r>
        <w:rPr>
          <w:rtl w:val="true"/>
        </w:rPr>
        <w:t>آثار و برکات سوره تحریم</w:t>
      </w:r>
      <w:bookmarkEnd w:id="1201"/>
    </w:p>
    <w:p>
      <w:pPr>
        <w:pStyle w:val="Heading4"/>
        <w:numPr>
          <w:ilvl w:val="3"/>
          <w:numId w:val="1"/>
        </w:numPr>
        <w:rPr/>
      </w:pPr>
      <w:bookmarkStart w:id="1202" w:name="__RefHeading___Toc1322649_2035185390"/>
      <w:bookmarkStart w:id="1203" w:name="_Toc524"/>
      <w:bookmarkEnd w:id="1202"/>
      <w:r>
        <w:rPr/>
        <w:t>1</w:t>
      </w:r>
      <w:r>
        <w:rPr>
          <w:rtl w:val="true"/>
        </w:rPr>
        <w:t xml:space="preserve">) </w:t>
      </w:r>
      <w:r>
        <w:rPr>
          <w:rtl w:val="true"/>
        </w:rPr>
        <w:t>تخفیف در سختی جان دادن و عذاب</w:t>
      </w:r>
      <w:bookmarkEnd w:id="1203"/>
    </w:p>
    <w:p>
      <w:pPr>
        <w:pStyle w:val="BookText"/>
        <w:rPr/>
      </w:pPr>
      <w:r>
        <w:rPr>
          <w:rFonts w:ascii="IRNazanin" w:hAnsi="IRNazanin" w:eastAsia="IRNazanin"/>
          <w:color w:val="111111"/>
          <w:sz w:val="28"/>
          <w:sz w:val="28"/>
          <w:szCs w:val="28"/>
          <w:rtl w:val="true"/>
          <w:lang w:bidi="fa-IR"/>
        </w:rPr>
        <w:t>در خواص و آثار این سوره از امام صادق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تحریم را برای شخص محتضری بنویسند و از سختی جان دادن او کاسته می‌شود و اگر آن را بخوانند و ثوابش را برای اموات هدیه بفرستند همچون برق به ان‌ها می‌رسد و در عذاب آن‌ها تخفیف داده می‌شود</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1204" w:name="__RefHeading___Toc1322651_2035185390"/>
      <w:bookmarkStart w:id="1205" w:name="_Toc525"/>
      <w:bookmarkEnd w:id="1204"/>
      <w:r>
        <w:rPr/>
        <w:t>2</w:t>
      </w:r>
      <w:r>
        <w:rPr>
          <w:rtl w:val="true"/>
        </w:rPr>
        <w:t xml:space="preserve">) </w:t>
      </w:r>
      <w:r>
        <w:rPr>
          <w:rtl w:val="true"/>
        </w:rPr>
        <w:t>درمان فرد مارگزیده و بیمار صرعی</w:t>
      </w:r>
      <w:bookmarkEnd w:id="1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سوره را بر فرد گزیده شده از مار قرائت کنند شفا می‌یابد و سم در بدن او حرکت نمی‌کند و بی اثر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سوره را برای بیماری که مبتلا به صرع است بنویسند و پس از شستن آب آن را بر رویش بپاشند بیماری از او دور می‌شود</w:t>
      </w:r>
      <w:r>
        <w:rPr>
          <w:rFonts w:eastAsia="IRNazanin" w:cs="IRNazanin"/>
          <w:color w:val="111111"/>
          <w:sz w:val="28"/>
          <w:szCs w:val="28"/>
          <w:rtl w:val="true"/>
          <w:lang w:bidi="fa-IR"/>
        </w:rPr>
        <w:t>.</w:t>
      </w:r>
      <w:r>
        <w:rPr>
          <w:rStyle w:val="FootnoteAnchor"/>
          <w:rtl w:val="true"/>
        </w:rPr>
        <w:footnoteReference w:id="540"/>
      </w:r>
    </w:p>
    <w:p>
      <w:pPr>
        <w:pStyle w:val="Heading4"/>
        <w:numPr>
          <w:ilvl w:val="3"/>
          <w:numId w:val="1"/>
        </w:numPr>
        <w:rPr/>
      </w:pPr>
      <w:bookmarkStart w:id="1206" w:name="__RefHeading___Toc1322653_2035185390"/>
      <w:bookmarkStart w:id="1207" w:name="_Toc526"/>
      <w:bookmarkEnd w:id="1206"/>
      <w:r>
        <w:rPr/>
        <w:t>3</w:t>
      </w:r>
      <w:r>
        <w:rPr>
          <w:rtl w:val="true"/>
        </w:rPr>
        <w:t xml:space="preserve">) </w:t>
      </w:r>
      <w:r>
        <w:rPr>
          <w:rtl w:val="true"/>
        </w:rPr>
        <w:t>ایجاد آرامش و درمان بی خوابی</w:t>
      </w:r>
      <w:bookmarkEnd w:id="1207"/>
    </w:p>
    <w:p>
      <w:pPr>
        <w:pStyle w:val="BookText"/>
        <w:rPr/>
      </w:pPr>
      <w:r>
        <w:rPr>
          <w:rFonts w:ascii="IRNazanin" w:hAnsi="IRNazanin" w:eastAsia="IRNazanin"/>
          <w:color w:val="111111"/>
          <w:sz w:val="28"/>
          <w:sz w:val="28"/>
          <w:szCs w:val="28"/>
          <w:rtl w:val="true"/>
          <w:lang w:bidi="fa-IR"/>
        </w:rPr>
        <w:t>از حضرت امام جعفر صادق علیه‌السلام 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کسی که اضطراب شدید دارد این سوره را قرائت نماید آرامش پیدا می‌کند و اگر بر بیمار صرعی بخوانند به هوش آید و اگر برای کسی که بی خوابی و شب بیداری به سراغش آمده بخوانند موجب خوایدن او می‌شود</w:t>
      </w:r>
      <w:r>
        <w:rPr>
          <w:rFonts w:eastAsia="IRNazanin" w:cs="IRNazanin"/>
          <w:color w:val="111111"/>
          <w:sz w:val="28"/>
          <w:szCs w:val="28"/>
          <w:rtl w:val="true"/>
          <w:lang w:bidi="fa-IR"/>
        </w:rPr>
        <w:t>.</w:t>
      </w:r>
      <w:r>
        <w:rPr>
          <w:rStyle w:val="FootnoteAnchor"/>
          <w:rtl w:val="true"/>
        </w:rPr>
        <w:footnoteReference w:id="541"/>
      </w:r>
    </w:p>
    <w:p>
      <w:pPr>
        <w:pStyle w:val="Heading4"/>
        <w:numPr>
          <w:ilvl w:val="3"/>
          <w:numId w:val="1"/>
        </w:numPr>
        <w:rPr/>
      </w:pPr>
      <w:bookmarkStart w:id="1208" w:name="__RefHeading___Toc1322655_2035185390"/>
      <w:bookmarkStart w:id="1209" w:name="_Toc527"/>
      <w:bookmarkEnd w:id="1208"/>
      <w:r>
        <w:rPr/>
        <w:t>4</w:t>
      </w:r>
      <w:r>
        <w:rPr>
          <w:rtl w:val="true"/>
        </w:rPr>
        <w:t xml:space="preserve">) </w:t>
      </w:r>
      <w:r>
        <w:rPr>
          <w:rtl w:val="true"/>
        </w:rPr>
        <w:t>ادای دین و بدهکاری</w:t>
      </w:r>
      <w:bookmarkEnd w:id="120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جعفر صادق علیه‌السلام روایت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شخص بدهکاری و دین زیادی دارد بر قرائت سوره تحریم مداومت کند همه بدهی اش ادا می‌شود</w:t>
      </w:r>
      <w:r>
        <w:rPr>
          <w:rFonts w:eastAsia="IRNazanin" w:cs="IRNazanin"/>
          <w:color w:val="111111"/>
          <w:sz w:val="28"/>
          <w:szCs w:val="28"/>
          <w:rtl w:val="true"/>
          <w:lang w:bidi="fa-IR"/>
        </w:rPr>
        <w:t>.</w:t>
      </w:r>
      <w:r>
        <w:rPr>
          <w:rStyle w:val="FootnoteAnchor"/>
          <w:rtl w:val="true"/>
        </w:rPr>
        <w:footnoteReference w:id="542"/>
      </w:r>
      <w:bookmarkStart w:id="1210" w:name="pg4724_45520"/>
    </w:p>
    <w:p>
      <w:pPr>
        <w:pStyle w:val="Heading2"/>
        <w:numPr>
          <w:ilvl w:val="1"/>
          <w:numId w:val="1"/>
        </w:numPr>
        <w:rPr/>
      </w:pPr>
      <w:bookmarkStart w:id="1211" w:name="__RefHeading___Toc1322657_2035185390"/>
      <w:bookmarkStart w:id="1212" w:name="_Toc528"/>
      <w:bookmarkEnd w:id="1210"/>
      <w:bookmarkEnd w:id="1211"/>
      <w:r>
        <w:rPr>
          <w:rtl w:val="true"/>
        </w:rPr>
        <w:t>سوره ملک</w:t>
      </w:r>
      <w:bookmarkEnd w:id="1212"/>
    </w:p>
    <w:p>
      <w:pPr>
        <w:pStyle w:val="Heading3"/>
        <w:numPr>
          <w:ilvl w:val="2"/>
          <w:numId w:val="1"/>
        </w:numPr>
        <w:rPr/>
      </w:pPr>
      <w:bookmarkStart w:id="1213" w:name="__RefHeading___Toc1322659_2035185390"/>
      <w:bookmarkStart w:id="1214" w:name="_Toc529"/>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 xml:space="preserve">شصت و هفتمین سوره قرآن کریم است که مکی است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دیگر این سوره المنجیه و الواقعیة می‌باشد </w:t>
      </w:r>
      <w:r>
        <w:rPr>
          <w:rStyle w:val="FootnoteAnchor"/>
          <w:rtl w:val="true"/>
        </w:rPr>
        <w:footnoteReference w:id="543"/>
      </w:r>
    </w:p>
    <w:p>
      <w:pPr>
        <w:pStyle w:val="Heading3"/>
        <w:numPr>
          <w:ilvl w:val="2"/>
          <w:numId w:val="1"/>
        </w:numPr>
        <w:rPr/>
      </w:pPr>
      <w:bookmarkStart w:id="1215" w:name="__RefHeading___Toc1322661_2035185390"/>
      <w:bookmarkStart w:id="1216" w:name="_Toc530"/>
      <w:bookmarkEnd w:id="1215"/>
      <w:r>
        <w:rPr>
          <w:rtl w:val="true"/>
        </w:rPr>
        <w:t>فضیلت و خواص سوره ملک</w:t>
      </w:r>
      <w:bookmarkEnd w:id="1216"/>
    </w:p>
    <w:p>
      <w:pPr>
        <w:pStyle w:val="BookText"/>
        <w:rPr/>
      </w:pPr>
      <w:r>
        <w:rPr>
          <w:rFonts w:ascii="IRNazanin" w:hAnsi="IRNazanin" w:eastAsia="IRNazanin"/>
          <w:color w:val="111111"/>
          <w:sz w:val="28"/>
          <w:sz w:val="28"/>
          <w:szCs w:val="28"/>
          <w:rtl w:val="true"/>
          <w:lang w:bidi="fa-IR"/>
        </w:rPr>
        <w:t>از رسول خدا صلی الله علیه آله وسلم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سوره ملک را قرائت کند اجری مانند احیای شب قدر را خواهد داشت</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و ایشان خود هر شب پیش از خواب این سوره را قرائت می‌کردند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ایشان در روایتی 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سوره ملک در قلب هر مؤمنی باشد</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سوره ملک از طرف قاری و صاحب این سوره در روز قیامت مجادله می‌کند و برای او طلب آمرزش و مغفرت می‌کند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یکی از ارزش‌ها وبرتری‌های این سوره نجات دهندگی 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روی قبری نشست در حال که نمی‌دانست آنجا قبری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سوره ملک را قرائت نمود ناگاه صدایی بلند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نجات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 به عرض پیامبر خدا صلی‌الله علیه و آله رساندند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نجات دهنده از عذاب قبر است</w:t>
      </w:r>
      <w:r>
        <w:rPr>
          <w:rFonts w:eastAsia="IRNazanin" w:cs="IRNazanin"/>
          <w:color w:val="111111"/>
          <w:sz w:val="28"/>
          <w:szCs w:val="28"/>
          <w:rtl w:val="true"/>
          <w:lang w:bidi="fa-IR"/>
        </w:rPr>
        <w:t>.</w:t>
      </w:r>
      <w:r>
        <w:rPr>
          <w:rStyle w:val="FootnoteAnchor"/>
          <w:rtl w:val="true"/>
        </w:rPr>
        <w:footnoteReference w:id="54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نیز در فضیلت این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ملک، سوره مانعه است و مانع از عذاب قبر می‌شود و در تورات نیز سوره ملک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شب‌ها این سوره را قرائت نماید عملی زیاد و پاک و نیکو به جا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گروه غفلان نوشته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نماز عشای خود به حالت نشسته آن را قرائت می‌کنم و پدرم امام سجاد علیه‌السلام در شب و روز این سورهرا قرائت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 را قرائت کند هنگامی‌که نکیر و منکر از جانب پا‌هایش وارد قبرش می‌شوند پا‌هایش به این دو فرشته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به بالاتر از من راهی نیست زیرا این بنده خدا به روی ما ایستاد و سوره ملک را در رشب و روز قرائت می‌کرد و اگر از جانب شکم و سینه اش بیایند به آن‌ها گفته می‌شود که شما را به این بنده راهی نیست؛ زیرا او، سینه اش را جایگاه سوره ملک قرار داده است و اگر نکیر و منکر از جانب سرش بیایند زبانش به آن دو می‌گو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پایین تر از من راهی نیست زیرا این بنده خدا به وسیله من سوره ملک را هر شب و روز قرائت می‌کرد</w:t>
      </w:r>
      <w:r>
        <w:rPr>
          <w:rFonts w:eastAsia="IRNazanin" w:cs="IRNazanin"/>
          <w:color w:val="111111"/>
          <w:sz w:val="28"/>
          <w:szCs w:val="28"/>
          <w:rtl w:val="true"/>
          <w:lang w:bidi="fa-IR"/>
        </w:rPr>
        <w:t>.</w:t>
      </w:r>
      <w:r>
        <w:rPr>
          <w:rStyle w:val="FootnoteAnchor"/>
          <w:rtl w:val="true"/>
        </w:rPr>
        <w:footnoteReference w:id="549"/>
      </w:r>
      <w:bookmarkStart w:id="1217" w:name="pg4724_45521"/>
    </w:p>
    <w:p>
      <w:pPr>
        <w:pStyle w:val="Heading3"/>
        <w:numPr>
          <w:ilvl w:val="2"/>
          <w:numId w:val="1"/>
        </w:numPr>
        <w:rPr/>
      </w:pPr>
      <w:bookmarkStart w:id="1218" w:name="__RefHeading___Toc1322663_2035185390"/>
      <w:bookmarkStart w:id="1219" w:name="_Toc531"/>
      <w:bookmarkEnd w:id="1217"/>
      <w:bookmarkEnd w:id="1218"/>
      <w:r>
        <w:rPr>
          <w:rtl w:val="true"/>
        </w:rPr>
        <w:t>آثار و برکات سوره ملک</w:t>
      </w:r>
      <w:bookmarkEnd w:id="1219"/>
    </w:p>
    <w:p>
      <w:pPr>
        <w:pStyle w:val="Heading4"/>
        <w:numPr>
          <w:ilvl w:val="3"/>
          <w:numId w:val="1"/>
        </w:numPr>
        <w:rPr/>
      </w:pPr>
      <w:bookmarkStart w:id="1220" w:name="__RefHeading___Toc1322665_2035185390"/>
      <w:bookmarkStart w:id="1221" w:name="_Toc532"/>
      <w:bookmarkEnd w:id="1220"/>
      <w:r>
        <w:rPr/>
        <w:t>1</w:t>
      </w:r>
      <w:r>
        <w:rPr>
          <w:rtl w:val="true"/>
        </w:rPr>
        <w:t xml:space="preserve">) </w:t>
      </w:r>
      <w:r>
        <w:rPr>
          <w:rtl w:val="true"/>
        </w:rPr>
        <w:t>امنیت</w:t>
      </w:r>
      <w:bookmarkEnd w:id="1221"/>
    </w:p>
    <w:p>
      <w:pPr>
        <w:pStyle w:val="BookText"/>
        <w:rPr/>
      </w:pPr>
      <w:r>
        <w:rPr>
          <w:rFonts w:ascii="IRNazanin" w:hAnsi="IRNazanin" w:eastAsia="IRNazanin"/>
          <w:color w:val="111111"/>
          <w:sz w:val="28"/>
          <w:sz w:val="28"/>
          <w:szCs w:val="28"/>
          <w:rtl w:val="true"/>
          <w:lang w:bidi="fa-IR"/>
        </w:rPr>
        <w:t>پیامبر صلی‌الله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سوره ای است که سی آیه دارد و هر کس پیش از خوابیدن آن را قرائت کن خداوند برای او سی حسنه می‌نویسد و سی گناه از او را پاک می‌کند وسی درجه بر دجات او می‌افزایدو فرشته ای از فرشتکان خدا مأمور میشود تا بال‌هایش را بر روی او بگسترد و او را از هر بدی و آفتی نگه دارد تا از خواب بیدار شود و این سوره از جانب صاحبش در روز قیامت مجادله می‌کندوان سوره ملک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امام صادق علیه‌السلام نیز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ملک را در نماز واجب خود یا پیش از آنکه بخواند قرائت نماید تا صبح در امان الهی خواهد بود تا وارد بهشت شود</w:t>
      </w:r>
      <w:r>
        <w:rPr>
          <w:rFonts w:eastAsia="IRNazanin" w:cs="IRNazanin"/>
          <w:color w:val="111111"/>
          <w:sz w:val="28"/>
          <w:szCs w:val="28"/>
          <w:rtl w:val="true"/>
          <w:lang w:bidi="fa-IR"/>
        </w:rPr>
        <w:t>.</w:t>
      </w:r>
      <w:r>
        <w:rPr>
          <w:rStyle w:val="FootnoteAnchor"/>
          <w:rtl w:val="true"/>
        </w:rPr>
        <w:footnoteReference w:id="551"/>
      </w:r>
    </w:p>
    <w:p>
      <w:pPr>
        <w:pStyle w:val="Heading4"/>
        <w:numPr>
          <w:ilvl w:val="3"/>
          <w:numId w:val="1"/>
        </w:numPr>
        <w:rPr/>
      </w:pPr>
      <w:bookmarkStart w:id="1222" w:name="__RefHeading___Toc1322667_2035185390"/>
      <w:bookmarkStart w:id="1223" w:name="_Toc533"/>
      <w:bookmarkEnd w:id="1222"/>
      <w:r>
        <w:rPr/>
        <w:t>2</w:t>
      </w:r>
      <w:r>
        <w:rPr>
          <w:rtl w:val="true"/>
        </w:rPr>
        <w:t xml:space="preserve">) </w:t>
      </w:r>
      <w:r>
        <w:rPr>
          <w:rtl w:val="true"/>
        </w:rPr>
        <w:t>شفاعت و بخشش</w:t>
      </w:r>
      <w:bookmarkEnd w:id="1223"/>
    </w:p>
    <w:p>
      <w:pPr>
        <w:pStyle w:val="BookText"/>
        <w:rPr/>
      </w:pPr>
      <w:r>
        <w:rPr>
          <w:rFonts w:ascii="IRNazanin" w:hAnsi="IRNazanin" w:eastAsia="IRNazanin"/>
          <w:color w:val="111111"/>
          <w:sz w:val="28"/>
          <w:sz w:val="28"/>
          <w:szCs w:val="28"/>
          <w:rtl w:val="true"/>
          <w:lang w:bidi="fa-IR"/>
        </w:rPr>
        <w:t>رسول خدا صلی الله علیه و اله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در قرآن است که سی آیه دارد و فرد قرائت کننده خود را آنقدر شفاعت می‌کند تا او را ببخشند و آن سوره ملک است</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ملک را قرائت کند نجات دهنده او از عذاب قبر است و به اجری همانند کسی که شب قدر را احیا داشته است اعطا می‌شودو هر کس این سوره را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و مونس او در قبر خواهد شد و او را از هر حادثه و عذاب در قبر نگه می‌دارد او را به خدا نزدیک می‌کند تا اینکه وارد بهشت شود در حالی که از وحشت قبر در امان است</w:t>
      </w:r>
      <w:r>
        <w:rPr>
          <w:rFonts w:eastAsia="IRNazanin" w:cs="IRNazanin"/>
          <w:color w:val="111111"/>
          <w:sz w:val="28"/>
          <w:szCs w:val="28"/>
          <w:rtl w:val="true"/>
          <w:lang w:bidi="fa-IR"/>
        </w:rPr>
        <w:t>.</w:t>
      </w:r>
      <w:r>
        <w:rPr>
          <w:rStyle w:val="FootnoteAnchor"/>
          <w:rtl w:val="true"/>
        </w:rPr>
        <w:footnoteReference w:id="553"/>
      </w:r>
    </w:p>
    <w:p>
      <w:pPr>
        <w:pStyle w:val="Heading4"/>
        <w:numPr>
          <w:ilvl w:val="3"/>
          <w:numId w:val="1"/>
        </w:numPr>
        <w:rPr/>
      </w:pPr>
      <w:bookmarkStart w:id="1224" w:name="__RefHeading___Toc1322669_2035185390"/>
      <w:bookmarkStart w:id="1225" w:name="_Toc534"/>
      <w:bookmarkEnd w:id="1224"/>
      <w:r>
        <w:rPr/>
        <w:t>3</w:t>
      </w:r>
      <w:r>
        <w:rPr>
          <w:rtl w:val="true"/>
        </w:rPr>
        <w:t xml:space="preserve">) </w:t>
      </w:r>
      <w:r>
        <w:rPr>
          <w:rtl w:val="true"/>
        </w:rPr>
        <w:t>غفران برای اموات</w:t>
      </w:r>
      <w:bookmarkEnd w:id="122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قرآن و هدیه کردن ثواب آن به گذشتگان، موجب رفع گرفتاری‌های آخرتی آن‌ها و مغفرت و بخشش برای ایشان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 علیه و آله در 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ملک را قرائت کن وبه برداران خود که در گذشته اند هدیه کند ثواب آن با سرعت برق به آن‌ها خواهد رسید و در عذاب گنا‌هان ایشان تخفیف داده می‌شود و مایه انس ایشان در قبر می‌شود</w:t>
      </w:r>
      <w:r>
        <w:rPr>
          <w:rFonts w:eastAsia="IRNazanin" w:cs="IRNazanin"/>
          <w:color w:val="111111"/>
          <w:sz w:val="28"/>
          <w:szCs w:val="28"/>
          <w:rtl w:val="true"/>
          <w:lang w:bidi="fa-IR"/>
        </w:rPr>
        <w:t>.</w:t>
      </w:r>
      <w:r>
        <w:rPr>
          <w:rStyle w:val="FootnoteAnchor"/>
          <w:rtl w:val="true"/>
        </w:rPr>
        <w:footnoteReference w:id="554"/>
      </w:r>
      <w:bookmarkStart w:id="1226" w:name="pg4724_45522"/>
    </w:p>
    <w:p>
      <w:pPr>
        <w:pStyle w:val="BookText"/>
        <w:rPr/>
      </w:pPr>
      <w:bookmarkEnd w:id="1226"/>
      <w:r>
        <w:rPr>
          <w:rFonts w:ascii="IRNazanin" w:hAnsi="IRNazanin" w:eastAsia="IRNazanin"/>
          <w:color w:val="111111"/>
          <w:sz w:val="28"/>
          <w:sz w:val="28"/>
          <w:szCs w:val="28"/>
          <w:rtl w:val="true"/>
          <w:lang w:bidi="fa-IR"/>
        </w:rPr>
        <w:t xml:space="preserve">از حضرت صادق علیه‌السلام نیز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ملک را برای میّتی بخواند از عذابی که در آن است تخفیف داده می‌شود و اگر قرائت کننده به اموات هدیه کند ثواب آن با سرعت برق به ان‌ها می‌رسد</w:t>
      </w:r>
      <w:r>
        <w:rPr>
          <w:rFonts w:eastAsia="IRNazanin" w:cs="IRNazanin"/>
          <w:color w:val="111111"/>
          <w:sz w:val="28"/>
          <w:szCs w:val="28"/>
          <w:rtl w:val="true"/>
          <w:lang w:bidi="fa-IR"/>
        </w:rPr>
        <w:t>.</w:t>
      </w:r>
      <w:r>
        <w:rPr>
          <w:rStyle w:val="FootnoteAnchor"/>
          <w:rtl w:val="true"/>
        </w:rPr>
        <w:footnoteReference w:id="555"/>
      </w:r>
    </w:p>
    <w:p>
      <w:pPr>
        <w:pStyle w:val="Heading4"/>
        <w:numPr>
          <w:ilvl w:val="3"/>
          <w:numId w:val="1"/>
        </w:numPr>
        <w:rPr/>
      </w:pPr>
      <w:bookmarkStart w:id="1227" w:name="__RefHeading___Toc1322671_2035185390"/>
      <w:bookmarkStart w:id="1228" w:name="_Toc535"/>
      <w:bookmarkEnd w:id="1227"/>
      <w:r>
        <w:rPr/>
        <w:t>4</w:t>
      </w:r>
      <w:r>
        <w:rPr>
          <w:rtl w:val="true"/>
        </w:rPr>
        <w:t xml:space="preserve">) </w:t>
      </w:r>
      <w:r>
        <w:rPr>
          <w:rtl w:val="true"/>
        </w:rPr>
        <w:t>دندان درد</w:t>
      </w:r>
      <w:bookmarkEnd w:id="1228"/>
    </w:p>
    <w:p>
      <w:pPr>
        <w:pStyle w:val="BookText"/>
        <w:rPr/>
      </w:pPr>
      <w:r>
        <w:rPr>
          <w:rFonts w:ascii="IRNazanin" w:hAnsi="IRNazanin" w:eastAsia="IRNazanin"/>
          <w:color w:val="111111"/>
          <w:sz w:val="28"/>
          <w:sz w:val="28"/>
          <w:szCs w:val="28"/>
          <w:rtl w:val="true"/>
          <w:lang w:bidi="fa-IR"/>
        </w:rPr>
        <w:t>رسول خدا صلی الله علیه و اله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دندانش درد می‌کند انگشتش را بر دندانی که درد می‌کند بگذارد و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را هفت مرتبه بخواند</w:t>
      </w:r>
      <w:r>
        <w:rPr>
          <w:rFonts w:eastAsia="IRNazanin" w:cs="IRNazanin"/>
          <w:color w:val="111111"/>
          <w:sz w:val="28"/>
          <w:szCs w:val="28"/>
          <w:rtl w:val="true"/>
          <w:lang w:bidi="fa-IR"/>
        </w:rPr>
        <w:t>.</w:t>
      </w:r>
      <w:r>
        <w:rPr>
          <w:rStyle w:val="FootnoteAnchor"/>
          <w:rtl w:val="true"/>
        </w:rPr>
        <w:footnoteReference w:id="556"/>
      </w:r>
    </w:p>
    <w:p>
      <w:pPr>
        <w:pStyle w:val="Heading2"/>
        <w:numPr>
          <w:ilvl w:val="1"/>
          <w:numId w:val="1"/>
        </w:numPr>
        <w:rPr/>
      </w:pPr>
      <w:bookmarkStart w:id="1229" w:name="__RefHeading___Toc1322673_2035185390"/>
      <w:bookmarkStart w:id="1230" w:name="_Toc536"/>
      <w:bookmarkEnd w:id="1229"/>
      <w:r>
        <w:rPr>
          <w:rtl w:val="true"/>
        </w:rPr>
        <w:t>سوره قلم</w:t>
      </w:r>
      <w:bookmarkEnd w:id="1230"/>
    </w:p>
    <w:p>
      <w:pPr>
        <w:pStyle w:val="Heading3"/>
        <w:numPr>
          <w:ilvl w:val="2"/>
          <w:numId w:val="1"/>
        </w:numPr>
        <w:rPr/>
      </w:pPr>
      <w:bookmarkStart w:id="1231" w:name="__RefHeading___Toc1322675_2035185390"/>
      <w:bookmarkStart w:id="1232" w:name="_Toc537"/>
      <w:bookmarkEnd w:id="1231"/>
      <w:r>
        <w:rPr>
          <w:rtl w:val="true"/>
        </w:rPr>
        <w:t>اشاره</w:t>
      </w:r>
      <w:bookmarkEnd w:id="1232"/>
    </w:p>
    <w:p>
      <w:pPr>
        <w:pStyle w:val="BookText"/>
        <w:rPr/>
      </w:pPr>
      <w:r>
        <w:rPr>
          <w:rFonts w:ascii="IRNazanin" w:hAnsi="IRNazanin" w:eastAsia="IRNazanin"/>
          <w:color w:val="111111"/>
          <w:sz w:val="28"/>
          <w:sz w:val="28"/>
          <w:szCs w:val="28"/>
          <w:rtl w:val="true"/>
          <w:lang w:bidi="fa-IR"/>
        </w:rPr>
        <w:t xml:space="preserve">شصت و هشتمین سوره قران کریم است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دارد و در مکه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به ن والقلم نیز شهرت دارد</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1233" w:name="__RefHeading___Toc1322677_2035185390"/>
      <w:bookmarkStart w:id="1234" w:name="_Toc538"/>
      <w:bookmarkEnd w:id="1233"/>
      <w:r>
        <w:rPr>
          <w:rtl w:val="true"/>
        </w:rPr>
        <w:t>فضیلت و خواص سوره قلم</w:t>
      </w:r>
      <w:bookmarkEnd w:id="1234"/>
    </w:p>
    <w:p>
      <w:pPr>
        <w:pStyle w:val="BookText"/>
        <w:rPr/>
      </w:pPr>
      <w:r>
        <w:rPr>
          <w:rFonts w:ascii="IRNazanin" w:hAnsi="IRNazanin" w:eastAsia="IRNazanin"/>
          <w:color w:val="111111"/>
          <w:sz w:val="28"/>
          <w:sz w:val="28"/>
          <w:szCs w:val="28"/>
          <w:rtl w:val="true"/>
          <w:lang w:bidi="fa-IR"/>
        </w:rPr>
        <w:t>رسول خدا صلی الله علیه وله وسلم در فضیلت این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قلم را قرائت نماید خداوند ثواب افراد خوش اخلاق را به او عطا می‌کند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از امام صادق علیه‌السلام نیز در این باره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قلم را در نماز‌های واجب یا مستحبی قرائت کند هیچگاه به فقر مبتلا نمی‌شود و پس از مردن از تاریکی قبر در امان خواهد بود</w:t>
      </w:r>
      <w:r>
        <w:rPr>
          <w:rFonts w:eastAsia="IRNazanin" w:cs="IRNazanin"/>
          <w:color w:val="111111"/>
          <w:sz w:val="28"/>
          <w:szCs w:val="28"/>
          <w:rtl w:val="true"/>
          <w:lang w:bidi="fa-IR"/>
        </w:rPr>
        <w:t>.</w:t>
      </w:r>
      <w:r>
        <w:rPr>
          <w:rStyle w:val="FootnoteAnchor"/>
          <w:rtl w:val="true"/>
        </w:rPr>
        <w:footnoteReference w:id="559"/>
      </w:r>
    </w:p>
    <w:p>
      <w:pPr>
        <w:pStyle w:val="Heading3"/>
        <w:numPr>
          <w:ilvl w:val="2"/>
          <w:numId w:val="1"/>
        </w:numPr>
        <w:rPr/>
      </w:pPr>
      <w:bookmarkStart w:id="1235" w:name="__RefHeading___Toc1322679_2035185390"/>
      <w:bookmarkStart w:id="1236" w:name="_Toc539"/>
      <w:bookmarkEnd w:id="1235"/>
      <w:r>
        <w:rPr>
          <w:rtl w:val="true"/>
        </w:rPr>
        <w:t>آثار و برکات سوره قلم</w:t>
      </w:r>
      <w:bookmarkEnd w:id="1236"/>
    </w:p>
    <w:p>
      <w:pPr>
        <w:pStyle w:val="Heading4"/>
        <w:numPr>
          <w:ilvl w:val="3"/>
          <w:numId w:val="1"/>
        </w:numPr>
        <w:rPr/>
      </w:pPr>
      <w:bookmarkStart w:id="1237" w:name="__RefHeading___Toc1322681_2035185390"/>
      <w:bookmarkStart w:id="1238" w:name="_Toc540"/>
      <w:bookmarkEnd w:id="1237"/>
      <w:r>
        <w:rPr/>
        <w:t>1</w:t>
      </w:r>
      <w:r>
        <w:rPr>
          <w:rtl w:val="true"/>
        </w:rPr>
        <w:t xml:space="preserve">) </w:t>
      </w:r>
      <w:r>
        <w:rPr>
          <w:rtl w:val="true"/>
        </w:rPr>
        <w:t>درد دندان</w:t>
      </w:r>
      <w:bookmarkEnd w:id="1238"/>
    </w:p>
    <w:p>
      <w:pPr>
        <w:pStyle w:val="BookText"/>
        <w:rPr/>
      </w:pPr>
      <w:r>
        <w:rPr>
          <w:rFonts w:ascii="IRNazanin" w:hAnsi="IRNazanin" w:eastAsia="IRNazanin"/>
          <w:color w:val="111111"/>
          <w:sz w:val="28"/>
          <w:sz w:val="28"/>
          <w:szCs w:val="28"/>
          <w:rtl w:val="true"/>
          <w:lang w:bidi="fa-IR"/>
        </w:rPr>
        <w:t>از رسول خدا صلی‌الله علیه و آله نقل شده استک اگر این سوره را بنویسند و کسی که درددندان دارد آن را به همراه داشته باشد دردش همان ساعت آرام می‌گیرد</w:t>
      </w:r>
      <w:r>
        <w:rPr>
          <w:rFonts w:eastAsia="IRNazanin" w:cs="IRNazanin"/>
          <w:color w:val="111111"/>
          <w:sz w:val="28"/>
          <w:szCs w:val="28"/>
          <w:rtl w:val="true"/>
          <w:lang w:bidi="fa-IR"/>
        </w:rPr>
        <w:t>.</w:t>
      </w:r>
      <w:r>
        <w:rPr>
          <w:rStyle w:val="FootnoteAnchor"/>
          <w:rtl w:val="true"/>
        </w:rPr>
        <w:footnoteReference w:id="560"/>
      </w:r>
    </w:p>
    <w:p>
      <w:pPr>
        <w:pStyle w:val="Heading4"/>
        <w:numPr>
          <w:ilvl w:val="3"/>
          <w:numId w:val="1"/>
        </w:numPr>
        <w:rPr/>
      </w:pPr>
      <w:bookmarkStart w:id="1239" w:name="__RefHeading___Toc1322683_2035185390"/>
      <w:bookmarkStart w:id="1240" w:name="_Toc541"/>
      <w:bookmarkEnd w:id="1239"/>
      <w:r>
        <w:rPr/>
        <w:t>2</w:t>
      </w:r>
      <w:r>
        <w:rPr>
          <w:rtl w:val="true"/>
        </w:rPr>
        <w:t xml:space="preserve">) </w:t>
      </w:r>
      <w:r>
        <w:rPr>
          <w:rtl w:val="true"/>
        </w:rPr>
        <w:t>جهت چشم زخم</w:t>
      </w:r>
      <w:bookmarkEnd w:id="124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چشم زخم آیه و ان یکاد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بنویسد وهمراه خود داشته باشد و در خانه آویزان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عجیب دارد</w:t>
      </w:r>
      <w:r>
        <w:rPr>
          <w:rFonts w:eastAsia="IRNazanin" w:cs="IRNazanin"/>
          <w:color w:val="111111"/>
          <w:sz w:val="28"/>
          <w:szCs w:val="28"/>
          <w:rtl w:val="true"/>
          <w:lang w:bidi="fa-IR"/>
        </w:rPr>
        <w:t>.</w:t>
      </w:r>
      <w:r>
        <w:rPr>
          <w:rStyle w:val="FootnoteAnchor"/>
          <w:rtl w:val="true"/>
        </w:rPr>
        <w:footnoteReference w:id="561"/>
      </w:r>
      <w:bookmarkStart w:id="1241" w:name="pg4724_45523"/>
    </w:p>
    <w:p>
      <w:pPr>
        <w:pStyle w:val="Heading2"/>
        <w:numPr>
          <w:ilvl w:val="1"/>
          <w:numId w:val="1"/>
        </w:numPr>
        <w:rPr/>
      </w:pPr>
      <w:bookmarkStart w:id="1242" w:name="__RefHeading___Toc1322685_2035185390"/>
      <w:bookmarkStart w:id="1243" w:name="_Toc542"/>
      <w:bookmarkEnd w:id="1241"/>
      <w:bookmarkEnd w:id="1242"/>
      <w:r>
        <w:rPr>
          <w:rtl w:val="true"/>
        </w:rPr>
        <w:t>سوره حاقه</w:t>
      </w:r>
      <w:bookmarkEnd w:id="1243"/>
    </w:p>
    <w:p>
      <w:pPr>
        <w:pStyle w:val="Heading3"/>
        <w:numPr>
          <w:ilvl w:val="2"/>
          <w:numId w:val="1"/>
        </w:numPr>
        <w:rPr/>
      </w:pPr>
      <w:bookmarkStart w:id="1244" w:name="__RefHeading___Toc1322687_2035185390"/>
      <w:bookmarkStart w:id="1245" w:name="_Toc543"/>
      <w:bookmarkEnd w:id="1244"/>
      <w:r>
        <w:rPr>
          <w:rtl w:val="true"/>
        </w:rPr>
        <w:t>اشاره</w:t>
      </w:r>
      <w:bookmarkEnd w:id="1245"/>
    </w:p>
    <w:p>
      <w:pPr>
        <w:pStyle w:val="BookText"/>
        <w:rPr/>
      </w:pPr>
      <w:r>
        <w:rPr>
          <w:rFonts w:ascii="IRNazanin" w:hAnsi="IRNazanin" w:eastAsia="IRNazanin"/>
          <w:color w:val="111111"/>
          <w:sz w:val="28"/>
          <w:sz w:val="28"/>
          <w:szCs w:val="28"/>
          <w:rtl w:val="true"/>
          <w:lang w:bidi="fa-IR"/>
        </w:rPr>
        <w:t xml:space="preserve">شصت و نهمین سوره قرآن کریم است که مکی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246" w:name="__RefHeading___Toc1322689_2035185390"/>
      <w:bookmarkStart w:id="1247" w:name="_Toc544"/>
      <w:bookmarkEnd w:id="1246"/>
      <w:r>
        <w:rPr>
          <w:rtl w:val="true"/>
        </w:rPr>
        <w:t>فضیلت و خواص سوره حاقه</w:t>
      </w:r>
      <w:bookmarkEnd w:id="1247"/>
    </w:p>
    <w:p>
      <w:pPr>
        <w:pStyle w:val="BookText"/>
        <w:rPr/>
      </w:pPr>
      <w:r>
        <w:rPr>
          <w:rFonts w:ascii="IRNazanin" w:hAnsi="IRNazanin" w:eastAsia="IRNazanin"/>
          <w:color w:val="111111"/>
          <w:sz w:val="28"/>
          <w:sz w:val="28"/>
          <w:szCs w:val="28"/>
          <w:rtl w:val="true"/>
          <w:lang w:bidi="fa-IR"/>
        </w:rPr>
        <w:t>حضرت رسول صلی‌الله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حاقه را قرائت نماید خداوند در حسابرسی او آسانگیری می‌کند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امام صادق علیه‌السلام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را زیاد بخوانید زیرا قرائت آن در نماز‌های واجب و مستحب از نشانه‌های ایمان به خدا و رسول اوست، این سوره درباره امیرالمومنین علی علیه‌السلام و معاویه نازل شده است دین قاری سوره، از او سلب نخواهد شد تا اینکه خداوند را دیدار کند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 روایتی دیگر از رسول خدا صلی‌الله علیه و آله آمده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یازده آیه از سوره حاقه را بخواند خدای تعالی او را از فتنه دجّال نگاه می‌دارد و اگر همه سوره را بخواند موجب نورانی شدن او از سر تا پا می‌شود</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1248" w:name="__RefHeading___Toc1322691_2035185390"/>
      <w:bookmarkStart w:id="1249" w:name="_Toc545"/>
      <w:bookmarkEnd w:id="1248"/>
      <w:r>
        <w:rPr>
          <w:rtl w:val="true"/>
        </w:rPr>
        <w:t>آثار و برکات سوره حاقه</w:t>
      </w:r>
      <w:bookmarkEnd w:id="124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محافظت جنین و بالا بردن ضریب هوشی طفل</w:t>
      </w:r>
    </w:p>
    <w:p>
      <w:pPr>
        <w:pStyle w:val="BookText"/>
        <w:rPr/>
      </w:pPr>
      <w:r>
        <w:rPr>
          <w:rFonts w:ascii="IRNazanin" w:hAnsi="IRNazanin" w:eastAsia="IRNazanin"/>
          <w:color w:val="111111"/>
          <w:sz w:val="28"/>
          <w:sz w:val="28"/>
          <w:szCs w:val="28"/>
          <w:rtl w:val="true"/>
          <w:lang w:bidi="fa-IR"/>
        </w:rPr>
        <w:t>از رسول گرامی‌اسلام صلی‌الله علیه و آله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سوره حاقه را بنویسند و زن باردار آن را به همراه خود داشته باشد فرزندی که در شکم دارد به اذن خداوند حفظ می‌شود و اگر آن را بنویسند پس از شستن آب آن را به طفل شیرخوار بدهند تا بنوشد آن طفل دارای حافظه و هوش بسیار می‌شود</w:t>
      </w:r>
      <w:r>
        <w:rPr>
          <w:rFonts w:eastAsia="IRNazanin" w:cs="IRNazanin"/>
          <w:color w:val="111111"/>
          <w:sz w:val="28"/>
          <w:szCs w:val="28"/>
          <w:rtl w:val="true"/>
          <w:lang w:bidi="fa-IR"/>
        </w:rPr>
        <w:t xml:space="preserve">... </w:t>
      </w:r>
      <w:r>
        <w:rPr>
          <w:rStyle w:val="FootnoteAnchor"/>
          <w:rtl w:val="true"/>
        </w:rPr>
        <w:footnoteReference w:id="56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نیز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از آب نوشته شده سوره حاقه بنوشد بسیار باهوش می‌شود و خداوند او را به سلامت می‌دارد و به بهترین شکل رشد و نمو می‌کند</w:t>
      </w:r>
      <w:r>
        <w:rPr>
          <w:rFonts w:eastAsia="IRNazanin" w:cs="IRNazanin"/>
          <w:color w:val="111111"/>
          <w:sz w:val="28"/>
          <w:szCs w:val="28"/>
          <w:rtl w:val="true"/>
          <w:lang w:bidi="fa-IR"/>
        </w:rPr>
        <w:t>.</w:t>
      </w:r>
      <w:r>
        <w:rPr>
          <w:rStyle w:val="FootnoteAnchor"/>
          <w:rtl w:val="true"/>
        </w:rPr>
        <w:footnoteReference w:id="566"/>
      </w:r>
      <w:bookmarkStart w:id="1250" w:name="pg4724_45524"/>
    </w:p>
    <w:p>
      <w:pPr>
        <w:pStyle w:val="BookText"/>
        <w:rPr/>
      </w:pPr>
      <w:bookmarkEnd w:id="1250"/>
      <w:r>
        <w:rPr>
          <w:rFonts w:ascii="IRNazanin" w:hAnsi="IRNazanin" w:eastAsia="IRNazanin"/>
          <w:color w:val="111111"/>
          <w:sz w:val="28"/>
          <w:sz w:val="28"/>
          <w:szCs w:val="28"/>
          <w:rtl w:val="true"/>
          <w:lang w:bidi="fa-IR"/>
        </w:rPr>
        <w:t>اگر آب شسته شده سوره حاقه را زن بارداری بنوشد طفلش بسیار باهوش و ذکاوت می‌شود و از آزار دهنده‌ها و شیاطین حفظ می‌شود و اگر نوشته آن را زن باردار همراه خود داشته باشد جنین در شکم از هر آفت و سویی حفظ می‌شود</w:t>
      </w:r>
      <w:r>
        <w:rPr>
          <w:rFonts w:eastAsia="IRNazanin" w:cs="IRNazanin"/>
          <w:color w:val="111111"/>
          <w:sz w:val="28"/>
          <w:szCs w:val="28"/>
          <w:rtl w:val="true"/>
          <w:lang w:bidi="fa-IR"/>
        </w:rPr>
        <w:t>.</w:t>
      </w:r>
      <w:r>
        <w:rPr>
          <w:rStyle w:val="FootnoteAnchor"/>
          <w:rtl w:val="true"/>
        </w:rPr>
        <w:footnoteReference w:id="567"/>
      </w:r>
    </w:p>
    <w:p>
      <w:pPr>
        <w:pStyle w:val="Heading2"/>
        <w:numPr>
          <w:ilvl w:val="1"/>
          <w:numId w:val="1"/>
        </w:numPr>
        <w:rPr/>
      </w:pPr>
      <w:bookmarkStart w:id="1251" w:name="__RefHeading___Toc1322693_2035185390"/>
      <w:bookmarkStart w:id="1252" w:name="_Toc546"/>
      <w:bookmarkEnd w:id="1251"/>
      <w:r>
        <w:rPr>
          <w:rtl w:val="true"/>
        </w:rPr>
        <w:t>سوره معارج</w:t>
      </w:r>
      <w:bookmarkEnd w:id="1252"/>
    </w:p>
    <w:p>
      <w:pPr>
        <w:pStyle w:val="Heading3"/>
        <w:numPr>
          <w:ilvl w:val="2"/>
          <w:numId w:val="1"/>
        </w:numPr>
        <w:rPr/>
      </w:pPr>
      <w:bookmarkStart w:id="1253" w:name="__RefHeading___Toc1322695_2035185390"/>
      <w:bookmarkStart w:id="1254" w:name="_Toc547"/>
      <w:bookmarkEnd w:id="1253"/>
      <w:r>
        <w:rPr>
          <w:rtl w:val="true"/>
        </w:rPr>
        <w:t>اشاره</w:t>
      </w:r>
      <w:bookmarkEnd w:id="1254"/>
    </w:p>
    <w:p>
      <w:pPr>
        <w:pStyle w:val="BookText"/>
        <w:rPr/>
      </w:pPr>
      <w:r>
        <w:rPr>
          <w:rFonts w:ascii="IRNazanin" w:hAnsi="IRNazanin" w:eastAsia="IRNazanin"/>
          <w:color w:val="111111"/>
          <w:sz w:val="28"/>
          <w:sz w:val="28"/>
          <w:szCs w:val="28"/>
          <w:rtl w:val="true"/>
          <w:lang w:bidi="fa-IR"/>
        </w:rPr>
        <w:t xml:space="preserve">هفتادمین سوره قرآن کریم است که مکی و دارای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به سأل سائل نیز شهرت دارد</w:t>
      </w:r>
      <w:r>
        <w:rPr>
          <w:rFonts w:eastAsia="IRNazanin" w:cs="IRNazanin"/>
          <w:color w:val="111111"/>
          <w:sz w:val="28"/>
          <w:szCs w:val="28"/>
          <w:rtl w:val="true"/>
          <w:lang w:bidi="fa-IR"/>
        </w:rPr>
        <w:t>.</w:t>
      </w:r>
      <w:r>
        <w:rPr>
          <w:rStyle w:val="FootnoteAnchor"/>
          <w:rtl w:val="true"/>
        </w:rPr>
        <w:footnoteReference w:id="568"/>
      </w:r>
    </w:p>
    <w:p>
      <w:pPr>
        <w:pStyle w:val="Heading3"/>
        <w:numPr>
          <w:ilvl w:val="2"/>
          <w:numId w:val="1"/>
        </w:numPr>
        <w:rPr/>
      </w:pPr>
      <w:bookmarkStart w:id="1255" w:name="__RefHeading___Toc1322697_2035185390"/>
      <w:bookmarkStart w:id="1256" w:name="_Toc548"/>
      <w:bookmarkEnd w:id="1255"/>
      <w:r>
        <w:rPr>
          <w:rtl w:val="true"/>
        </w:rPr>
        <w:t>فضیلت و خواص سوره معارج</w:t>
      </w:r>
      <w:bookmarkEnd w:id="1256"/>
    </w:p>
    <w:p>
      <w:pPr>
        <w:pStyle w:val="BookText"/>
        <w:rPr/>
      </w:pPr>
      <w:r>
        <w:rPr>
          <w:rFonts w:ascii="IRNazanin" w:hAnsi="IRNazanin" w:eastAsia="IRNazanin"/>
          <w:color w:val="111111"/>
          <w:sz w:val="28"/>
          <w:sz w:val="28"/>
          <w:szCs w:val="28"/>
          <w:rtl w:val="true"/>
          <w:lang w:bidi="fa-IR"/>
        </w:rPr>
        <w:t>رسول گرامی‌اسلام صلی‌الله علیه و آله در فضیلت این سوره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معارج را قرائت کند خداوند ثواب کسانی که رعایت امانت و عهد‌های خود را می‌کنند و کسانی که بر نماز‌های خود مواظبت می‌کنند را به او عطا می‌کند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در سخنی از امام صادق علیه‌السلام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معارج را زیاد بخواند خداوند از گنا‌هان او پرسش نخواهد کرد و در روز قیامت او را نزد پیامبر و اهل بیتش علیهم السلام ساکن خواهد کرد</w:t>
      </w:r>
      <w:r>
        <w:rPr>
          <w:rFonts w:eastAsia="IRNazanin" w:cs="IRNazanin"/>
          <w:color w:val="111111"/>
          <w:sz w:val="28"/>
          <w:szCs w:val="28"/>
          <w:rtl w:val="true"/>
          <w:lang w:bidi="fa-IR"/>
        </w:rPr>
        <w:t>.</w:t>
      </w:r>
      <w:r>
        <w:rPr>
          <w:rStyle w:val="FootnoteAnchor"/>
          <w:rtl w:val="true"/>
        </w:rPr>
        <w:footnoteReference w:id="570"/>
      </w:r>
    </w:p>
    <w:p>
      <w:pPr>
        <w:pStyle w:val="Heading3"/>
        <w:numPr>
          <w:ilvl w:val="2"/>
          <w:numId w:val="1"/>
        </w:numPr>
        <w:rPr/>
      </w:pPr>
      <w:bookmarkStart w:id="1257" w:name="__RefHeading___Toc1322699_2035185390"/>
      <w:bookmarkStart w:id="1258" w:name="_Toc549"/>
      <w:bookmarkEnd w:id="1257"/>
      <w:r>
        <w:rPr>
          <w:rtl w:val="true"/>
        </w:rPr>
        <w:t>آثار و برکات سوره معارج</w:t>
      </w:r>
      <w:bookmarkEnd w:id="1258"/>
    </w:p>
    <w:p>
      <w:pPr>
        <w:pStyle w:val="Heading4"/>
        <w:numPr>
          <w:ilvl w:val="3"/>
          <w:numId w:val="1"/>
        </w:numPr>
        <w:rPr/>
      </w:pPr>
      <w:bookmarkStart w:id="1259" w:name="__RefHeading___Toc1322701_2035185390"/>
      <w:bookmarkStart w:id="1260" w:name="_Toc550"/>
      <w:bookmarkEnd w:id="1259"/>
      <w:r>
        <w:rPr/>
        <w:t>1</w:t>
      </w:r>
      <w:r>
        <w:rPr>
          <w:rtl w:val="true"/>
        </w:rPr>
        <w:t xml:space="preserve">) </w:t>
      </w:r>
      <w:r>
        <w:rPr>
          <w:rtl w:val="true"/>
        </w:rPr>
        <w:t>گره گشایی برای اسیران و زندانیان</w:t>
      </w:r>
      <w:bookmarkEnd w:id="1260"/>
    </w:p>
    <w:p>
      <w:pPr>
        <w:pStyle w:val="BookText"/>
        <w:rPr/>
      </w:pPr>
      <w:r>
        <w:rPr>
          <w:rFonts w:ascii="IRNazanin" w:hAnsi="IRNazanin" w:eastAsia="IRNazanin"/>
          <w:color w:val="111111"/>
          <w:sz w:val="28"/>
          <w:sz w:val="28"/>
          <w:szCs w:val="28"/>
          <w:rtl w:val="true"/>
          <w:lang w:bidi="fa-IR"/>
        </w:rPr>
        <w:t>رسول خدا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اسارت است یا در زندان و در بند است اگر سوره معارج را بخواند برای او گره گشایی می‌شودو این سوره او را حفظ می‌کند تا نزد خانواده اش بازگردد</w:t>
      </w:r>
      <w:r>
        <w:rPr>
          <w:rFonts w:eastAsia="IRNazanin" w:cs="IRNazanin"/>
          <w:color w:val="111111"/>
          <w:sz w:val="28"/>
          <w:szCs w:val="28"/>
          <w:rtl w:val="true"/>
          <w:lang w:bidi="fa-IR"/>
        </w:rPr>
        <w:t>.</w:t>
      </w:r>
      <w:r>
        <w:rPr>
          <w:rStyle w:val="FootnoteAnchor"/>
          <w:rtl w:val="true"/>
        </w:rPr>
        <w:footnoteReference w:id="571"/>
      </w:r>
    </w:p>
    <w:p>
      <w:pPr>
        <w:pStyle w:val="Heading4"/>
        <w:numPr>
          <w:ilvl w:val="3"/>
          <w:numId w:val="1"/>
        </w:numPr>
        <w:rPr/>
      </w:pPr>
      <w:bookmarkStart w:id="1261" w:name="__RefHeading___Toc1322703_2035185390"/>
      <w:bookmarkStart w:id="1262" w:name="_Toc551"/>
      <w:bookmarkEnd w:id="1261"/>
      <w:r>
        <w:rPr/>
        <w:t>2</w:t>
      </w:r>
      <w:r>
        <w:rPr>
          <w:rtl w:val="true"/>
        </w:rPr>
        <w:t xml:space="preserve">) </w:t>
      </w:r>
      <w:r>
        <w:rPr>
          <w:rtl w:val="true"/>
        </w:rPr>
        <w:t>برای محتلم نشدن</w:t>
      </w:r>
      <w:bookmarkEnd w:id="1262"/>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سوره معارج را قرائت نماید از احتلام و جنب شدن در خواب در امان می‌ماند و تمام شب را در امنیت الهی خواهد بود تا صبح</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1263" w:name="__RefHeading___Toc1322705_2035185390"/>
      <w:bookmarkStart w:id="1264" w:name="_Toc552"/>
      <w:bookmarkEnd w:id="1263"/>
      <w:r>
        <w:rPr/>
        <w:t>3</w:t>
      </w:r>
      <w:r>
        <w:rPr>
          <w:rtl w:val="true"/>
        </w:rPr>
        <w:t xml:space="preserve">) </w:t>
      </w:r>
      <w:r>
        <w:rPr>
          <w:rtl w:val="true"/>
        </w:rPr>
        <w:t>روا شدن حاجات</w:t>
      </w:r>
      <w:bookmarkEnd w:id="126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هر کس بر خواندن این سوره در شب و روز مداومت کند هر حاجتی که دارد روا می‌گردد</w:t>
      </w:r>
      <w:r>
        <w:rPr>
          <w:rFonts w:eastAsia="IRNazanin" w:cs="IRNazanin"/>
          <w:color w:val="111111"/>
          <w:sz w:val="28"/>
          <w:szCs w:val="28"/>
          <w:rtl w:val="true"/>
          <w:lang w:bidi="fa-IR"/>
        </w:rPr>
        <w:t>.</w:t>
      </w:r>
      <w:r>
        <w:rPr>
          <w:rStyle w:val="FootnoteAnchor"/>
          <w:rtl w:val="true"/>
        </w:rPr>
        <w:footnoteReference w:id="573"/>
      </w:r>
      <w:bookmarkStart w:id="1265" w:name="pg4724_45525"/>
    </w:p>
    <w:p>
      <w:pPr>
        <w:pStyle w:val="Heading2"/>
        <w:numPr>
          <w:ilvl w:val="1"/>
          <w:numId w:val="1"/>
        </w:numPr>
        <w:rPr/>
      </w:pPr>
      <w:bookmarkStart w:id="1266" w:name="__RefHeading___Toc1322707_2035185390"/>
      <w:bookmarkStart w:id="1267" w:name="_Toc553"/>
      <w:bookmarkEnd w:id="1265"/>
      <w:bookmarkEnd w:id="1266"/>
      <w:r>
        <w:rPr>
          <w:rtl w:val="true"/>
        </w:rPr>
        <w:t>سوره نوح</w:t>
      </w:r>
      <w:bookmarkEnd w:id="1267"/>
    </w:p>
    <w:p>
      <w:pPr>
        <w:pStyle w:val="Heading3"/>
        <w:numPr>
          <w:ilvl w:val="2"/>
          <w:numId w:val="1"/>
        </w:numPr>
        <w:rPr/>
      </w:pPr>
      <w:bookmarkStart w:id="1268" w:name="__RefHeading___Toc1322709_2035185390"/>
      <w:bookmarkStart w:id="1269" w:name="_Toc554"/>
      <w:bookmarkEnd w:id="1268"/>
      <w:r>
        <w:rPr>
          <w:rtl w:val="true"/>
        </w:rPr>
        <w:t>اشاره</w:t>
      </w:r>
      <w:bookmarkEnd w:id="1269"/>
    </w:p>
    <w:p>
      <w:pPr>
        <w:pStyle w:val="BookText"/>
        <w:rPr/>
      </w:pPr>
      <w:r>
        <w:rPr>
          <w:rFonts w:ascii="IRNazanin" w:hAnsi="IRNazanin" w:eastAsia="IRNazanin"/>
          <w:color w:val="111111"/>
          <w:sz w:val="28"/>
          <w:sz w:val="28"/>
          <w:szCs w:val="28"/>
          <w:rtl w:val="true"/>
          <w:lang w:bidi="fa-IR"/>
        </w:rPr>
        <w:t xml:space="preserve">هفتاد و یکمین سوره قرآن است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 در مکه نازل شده است</w:t>
      </w:r>
      <w:r>
        <w:rPr>
          <w:rFonts w:eastAsia="IRNazanin" w:cs="IRNazanin"/>
          <w:color w:val="111111"/>
          <w:sz w:val="28"/>
          <w:szCs w:val="28"/>
          <w:rtl w:val="true"/>
          <w:lang w:bidi="fa-IR"/>
        </w:rPr>
        <w:t>.</w:t>
      </w:r>
    </w:p>
    <w:p>
      <w:pPr>
        <w:pStyle w:val="Heading3"/>
        <w:numPr>
          <w:ilvl w:val="2"/>
          <w:numId w:val="1"/>
        </w:numPr>
        <w:rPr/>
      </w:pPr>
      <w:bookmarkStart w:id="1270" w:name="__RefHeading___Toc1322711_2035185390"/>
      <w:bookmarkStart w:id="1271" w:name="_Toc555"/>
      <w:bookmarkEnd w:id="1270"/>
      <w:r>
        <w:rPr>
          <w:rtl w:val="true"/>
        </w:rPr>
        <w:t>فضیلت و خواص سوره نوح</w:t>
      </w:r>
      <w:bookmarkEnd w:id="1271"/>
    </w:p>
    <w:p>
      <w:pPr>
        <w:pStyle w:val="BookText"/>
        <w:rPr/>
      </w:pPr>
      <w:r>
        <w:rPr>
          <w:rFonts w:ascii="IRNazanin" w:hAnsi="IRNazanin" w:eastAsia="IRNazanin"/>
          <w:color w:val="111111"/>
          <w:sz w:val="28"/>
          <w:sz w:val="28"/>
          <w:szCs w:val="28"/>
          <w:rtl w:val="true"/>
          <w:lang w:bidi="fa-IR"/>
        </w:rPr>
        <w:t>رسول خدا صلی الله علیه و اله وسلم در فضیلت این سوره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نوح را قرائت کند از مؤمنانی است که دعای حضرت نوح علیه‌السلام شامل حال او می‌شود</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 دعا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پدر و مادرم و هر مؤمنی که در سرایم درآید و بر مردان و زنان باایمان ببخشای و بر هلاکت ستمگران بیفزای</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از امام جعفر صادق علیه‌السلام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خدا ایمان دارد و کتابش را قرائت می‌کند قرائت سوره نوح را ر‌ها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ای که با امید به پاداش الهی و شکیبایی در راه خدا سوره نوح را در نماز‌های واجب و مستحب خود بخواند خداوند او را در خانه‌های نیکوکاران مسکن دهد و سه بهشت از بهشت‌هایش را به کرامت خود به او عطا می‌کند و با تعدادی زیادی از حوریان بهشتی تزویج نماید</w:t>
      </w:r>
      <w:r>
        <w:rPr>
          <w:rFonts w:eastAsia="IRNazanin" w:cs="IRNazanin"/>
          <w:color w:val="111111"/>
          <w:sz w:val="28"/>
          <w:szCs w:val="28"/>
          <w:rtl w:val="true"/>
          <w:lang w:bidi="fa-IR"/>
        </w:rPr>
        <w:t>.</w:t>
      </w:r>
      <w:r>
        <w:rPr>
          <w:rStyle w:val="FootnoteAnchor"/>
          <w:rtl w:val="true"/>
        </w:rPr>
        <w:footnoteReference w:id="576"/>
      </w:r>
    </w:p>
    <w:p>
      <w:pPr>
        <w:pStyle w:val="Heading3"/>
        <w:numPr>
          <w:ilvl w:val="2"/>
          <w:numId w:val="1"/>
        </w:numPr>
        <w:rPr/>
      </w:pPr>
      <w:bookmarkStart w:id="1272" w:name="__RefHeading___Toc1322713_2035185390"/>
      <w:bookmarkStart w:id="1273" w:name="_Toc556"/>
      <w:bookmarkEnd w:id="1272"/>
      <w:r>
        <w:rPr>
          <w:rtl w:val="true"/>
        </w:rPr>
        <w:t>آثار و برکات سوره نوح</w:t>
      </w:r>
      <w:bookmarkEnd w:id="1273"/>
    </w:p>
    <w:p>
      <w:pPr>
        <w:pStyle w:val="Heading4"/>
        <w:numPr>
          <w:ilvl w:val="3"/>
          <w:numId w:val="1"/>
        </w:numPr>
        <w:rPr/>
      </w:pPr>
      <w:bookmarkStart w:id="1274" w:name="__RefHeading___Toc1322715_2035185390"/>
      <w:bookmarkStart w:id="1275" w:name="_Toc557"/>
      <w:bookmarkEnd w:id="1274"/>
      <w:r>
        <w:rPr/>
        <w:t>1</w:t>
      </w:r>
      <w:r>
        <w:rPr>
          <w:rtl w:val="true"/>
        </w:rPr>
        <w:t xml:space="preserve">) </w:t>
      </w:r>
      <w:r>
        <w:rPr>
          <w:rtl w:val="true"/>
        </w:rPr>
        <w:t>رهایی از اسارت</w:t>
      </w:r>
      <w:bookmarkEnd w:id="1275"/>
    </w:p>
    <w:p>
      <w:pPr>
        <w:pStyle w:val="BookText"/>
        <w:rPr/>
      </w:pPr>
      <w:r>
        <w:rPr>
          <w:rFonts w:ascii="IRNazanin" w:hAnsi="IRNazanin" w:eastAsia="IRNazanin"/>
          <w:color w:val="111111"/>
          <w:sz w:val="28"/>
          <w:sz w:val="28"/>
          <w:szCs w:val="28"/>
          <w:rtl w:val="true"/>
          <w:lang w:bidi="fa-IR"/>
        </w:rPr>
        <w:t>در خواص و آثار این سوره مبارکه از امام صادق علیه‌السلام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نوح را قرائت نماید اگر در بند و اسارت یا زندان باشد راه برون شدنش آسان می‌شود و اگر برای سفر باشد در گشایش و بهره وری برای او باز می‌شود تا اینکه به خانه اش بازگردد</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1276" w:name="__RefHeading___Toc1322717_2035185390"/>
      <w:bookmarkStart w:id="1277" w:name="_Toc558"/>
      <w:bookmarkEnd w:id="1276"/>
      <w:r>
        <w:rPr/>
        <w:t>2</w:t>
      </w:r>
      <w:r>
        <w:rPr>
          <w:rtl w:val="true"/>
        </w:rPr>
        <w:t xml:space="preserve">) </w:t>
      </w:r>
      <w:r>
        <w:rPr>
          <w:rtl w:val="true"/>
        </w:rPr>
        <w:t>بهبود وضعیت مالی</w:t>
      </w:r>
      <w:bookmarkEnd w:id="127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علیه‌السلام نیز به یکی از یارانشان فرمودند تا برای رفع بدی حال و سختی وضعیت مالی بر قرائت این سوره مداومت نماید</w:t>
      </w:r>
      <w:r>
        <w:rPr>
          <w:rFonts w:eastAsia="IRNazanin" w:cs="IRNazanin"/>
          <w:color w:val="111111"/>
          <w:sz w:val="28"/>
          <w:szCs w:val="28"/>
          <w:rtl w:val="true"/>
          <w:lang w:bidi="fa-IR"/>
        </w:rPr>
        <w:t>.</w:t>
      </w:r>
      <w:r>
        <w:rPr>
          <w:rStyle w:val="FootnoteAnchor"/>
          <w:rtl w:val="true"/>
        </w:rPr>
        <w:footnoteReference w:id="578"/>
      </w:r>
      <w:bookmarkStart w:id="1278" w:name="pg4724_45526"/>
    </w:p>
    <w:p>
      <w:pPr>
        <w:pStyle w:val="Heading4"/>
        <w:numPr>
          <w:ilvl w:val="3"/>
          <w:numId w:val="1"/>
        </w:numPr>
        <w:rPr/>
      </w:pPr>
      <w:bookmarkStart w:id="1279" w:name="__RefHeading___Toc1322719_2035185390"/>
      <w:bookmarkStart w:id="1280" w:name="_Toc559"/>
      <w:bookmarkEnd w:id="1278"/>
      <w:bookmarkEnd w:id="1279"/>
      <w:r>
        <w:rPr/>
        <w:t>3</w:t>
      </w:r>
      <w:r>
        <w:rPr>
          <w:rtl w:val="true"/>
        </w:rPr>
        <w:t xml:space="preserve">) </w:t>
      </w:r>
      <w:r>
        <w:rPr>
          <w:rtl w:val="true"/>
        </w:rPr>
        <w:t>برآورده شدن حاجات</w:t>
      </w:r>
      <w:bookmarkEnd w:id="1280"/>
    </w:p>
    <w:p>
      <w:pPr>
        <w:pStyle w:val="BookText"/>
        <w:rPr/>
      </w:pPr>
      <w:r>
        <w:rPr>
          <w:rFonts w:ascii="IRNazanin" w:hAnsi="IRNazanin" w:eastAsia="IRNazanin"/>
          <w:color w:val="111111"/>
          <w:sz w:val="28"/>
          <w:sz w:val="28"/>
          <w:szCs w:val="28"/>
          <w:rtl w:val="true"/>
          <w:lang w:bidi="fa-IR"/>
        </w:rPr>
        <w:t>از مرحوم کفعمی‌در مصباح نقل شده است هر کس که بر قرائت سوره نوح مداومت ورزد و شب و روز آن را بخواند و انگاه در پی حاجتی روان شود حاجتش برآورده می‌شود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امام صادق علیه‌السلام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قرائت سوره نوح مداومت کند پیش از مردن جایگاه خود را در بهشت خواهد دید و اگر هنگام طلب حاجتی خوانده شود به اذن خداوند حاجتش برآورده می‌شود</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1281" w:name="__RefHeading___Toc1322721_2035185390"/>
      <w:bookmarkStart w:id="1282" w:name="_Toc560"/>
      <w:bookmarkEnd w:id="1281"/>
      <w:r>
        <w:rPr/>
        <w:t>4</w:t>
      </w:r>
      <w:r>
        <w:rPr>
          <w:rtl w:val="true"/>
        </w:rPr>
        <w:t xml:space="preserve">) </w:t>
      </w:r>
      <w:r>
        <w:rPr>
          <w:rtl w:val="true"/>
        </w:rPr>
        <w:t>جهت فرزند دار شدن</w:t>
      </w:r>
      <w:bookmarkEnd w:id="1282"/>
    </w:p>
    <w:p>
      <w:pPr>
        <w:pStyle w:val="BookText"/>
        <w:rPr/>
      </w:pPr>
      <w:r>
        <w:rPr>
          <w:rFonts w:ascii="IRNazanin" w:hAnsi="IRNazanin" w:eastAsia="IRNazanin"/>
          <w:color w:val="111111"/>
          <w:sz w:val="28"/>
          <w:sz w:val="28"/>
          <w:szCs w:val="28"/>
          <w:rtl w:val="true"/>
          <w:lang w:bidi="fa-IR"/>
        </w:rPr>
        <w:t>از امام محمد باقر علیه‌السلام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مردی از کمی‌فرزند به امام شکوه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نماز عشا و صبح این کار‌ها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استغفرالله،</w:t>
      </w:r>
    </w:p>
    <w:p>
      <w:pPr>
        <w:pStyle w:val="BookText"/>
        <w:rPr/>
      </w:pPr>
      <w:r>
        <w:rPr>
          <w:rFonts w:ascii="IRNazanin" w:hAnsi="IRNazanin" w:eastAsia="IRNazanin"/>
          <w:color w:val="111111"/>
          <w:sz w:val="28"/>
          <w:sz w:val="28"/>
          <w:szCs w:val="28"/>
          <w:rtl w:val="true"/>
          <w:lang w:bidi="fa-IR"/>
        </w:rPr>
        <w:t xml:space="preserve">و این اذکاررا ختم کند به 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شب سوم با همسرت تماس برقرار کن خداوند به تو فرزندی عنایت خواهد کرد</w:t>
      </w:r>
      <w:r>
        <w:rPr>
          <w:rFonts w:eastAsia="IRNazanin" w:cs="IRNazanin"/>
          <w:color w:val="111111"/>
          <w:sz w:val="28"/>
          <w:szCs w:val="28"/>
          <w:rtl w:val="true"/>
          <w:lang w:bidi="fa-IR"/>
        </w:rPr>
        <w:t>.</w:t>
      </w:r>
      <w:r>
        <w:rPr>
          <w:rStyle w:val="FootnoteAnchor"/>
          <w:rtl w:val="true"/>
        </w:rPr>
        <w:footnoteReference w:id="581"/>
      </w:r>
    </w:p>
    <w:p>
      <w:pPr>
        <w:pStyle w:val="Heading3"/>
        <w:numPr>
          <w:ilvl w:val="2"/>
          <w:numId w:val="1"/>
        </w:numPr>
        <w:rPr/>
      </w:pPr>
      <w:bookmarkStart w:id="1283" w:name="__RefHeading___Toc1322723_2035185390"/>
      <w:bookmarkStart w:id="1284" w:name="_Toc561"/>
      <w:bookmarkEnd w:id="1283"/>
      <w:r>
        <w:rPr>
          <w:rtl w:val="true"/>
        </w:rPr>
        <w:t>ختم سوره نوح</w:t>
      </w:r>
      <w:bookmarkEnd w:id="1284"/>
    </w:p>
    <w:p>
      <w:pPr>
        <w:pStyle w:val="BookText"/>
        <w:rPr/>
      </w:pPr>
      <w:r>
        <w:rPr>
          <w:rFonts w:ascii="IRNazanin" w:hAnsi="IRNazanin" w:eastAsia="IRNazanin"/>
          <w:color w:val="111111"/>
          <w:sz w:val="28"/>
          <w:sz w:val="28"/>
          <w:szCs w:val="28"/>
          <w:rtl w:val="true"/>
          <w:lang w:bidi="fa-IR"/>
        </w:rPr>
        <w:t>برای رفع همّ و غم؛ سوره نوح در هر روز ، آثار لطیفی در روح انسان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الساعة هرم سنه</w:t>
      </w:r>
      <w:r>
        <w:rPr>
          <w:rFonts w:ascii="IRNazanin" w:hAnsi="IRNazanin" w:eastAsia="IRNazanin"/>
          <w:color w:val="111111"/>
          <w:sz w:val="28"/>
          <w:sz w:val="28"/>
          <w:szCs w:val="28"/>
          <w:rtl w:val="true"/>
          <w:lang w:bidi="fa-IR"/>
        </w:rPr>
        <w:t xml:space="preserve"> یک ساعت غم خوردن مساوی است با یک سال پیر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به تلاوت این سوره هم و غم‌های انسان را از بین می‌برد چه نسبت به گذشته و چه آینده و باعث می‌شود روح لطیف تر و تفکرات انسان زلال تر 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 روز سوره مزمل را خواندن برای انسان باعث ثروت و دولت می‌شود و گرفتاری‌ها و فقر و سختی‌های دنیوی و اخروی را از انسان برمی‌دارد و هم و غمّش را از بین می‌برد</w:t>
      </w:r>
      <w:r>
        <w:rPr>
          <w:rFonts w:eastAsia="IRNazanin" w:cs="IRNazanin"/>
          <w:color w:val="111111"/>
          <w:sz w:val="28"/>
          <w:szCs w:val="28"/>
          <w:rtl w:val="true"/>
          <w:lang w:bidi="fa-IR"/>
        </w:rPr>
        <w:t>.</w:t>
      </w:r>
      <w:r>
        <w:rPr>
          <w:rStyle w:val="FootnoteAnchor"/>
          <w:rtl w:val="true"/>
        </w:rPr>
        <w:footnoteReference w:id="582"/>
      </w:r>
      <w:bookmarkStart w:id="1285" w:name="pg4724_45527"/>
    </w:p>
    <w:p>
      <w:pPr>
        <w:pStyle w:val="Heading2"/>
        <w:numPr>
          <w:ilvl w:val="1"/>
          <w:numId w:val="1"/>
        </w:numPr>
        <w:rPr/>
      </w:pPr>
      <w:bookmarkStart w:id="1286" w:name="__RefHeading___Toc1322725_2035185390"/>
      <w:bookmarkStart w:id="1287" w:name="_Toc562"/>
      <w:bookmarkEnd w:id="1285"/>
      <w:bookmarkEnd w:id="1286"/>
      <w:r>
        <w:rPr>
          <w:rtl w:val="true"/>
        </w:rPr>
        <w:t>سوره جن</w:t>
      </w:r>
      <w:bookmarkEnd w:id="1287"/>
    </w:p>
    <w:p>
      <w:pPr>
        <w:pStyle w:val="Heading3"/>
        <w:numPr>
          <w:ilvl w:val="2"/>
          <w:numId w:val="1"/>
        </w:numPr>
        <w:rPr/>
      </w:pPr>
      <w:bookmarkStart w:id="1288" w:name="__RefHeading___Toc1322727_2035185390"/>
      <w:bookmarkStart w:id="1289" w:name="_Toc563"/>
      <w:bookmarkEnd w:id="1288"/>
      <w:r>
        <w:rPr>
          <w:rtl w:val="true"/>
        </w:rPr>
        <w:t>اشاره</w:t>
      </w:r>
      <w:bookmarkEnd w:id="1289"/>
    </w:p>
    <w:p>
      <w:pPr>
        <w:pStyle w:val="BookText"/>
        <w:rPr/>
      </w:pPr>
      <w:r>
        <w:rPr>
          <w:rFonts w:ascii="IRNazanin" w:hAnsi="IRNazanin" w:eastAsia="IRNazanin"/>
          <w:color w:val="111111"/>
          <w:sz w:val="28"/>
          <w:sz w:val="28"/>
          <w:szCs w:val="28"/>
          <w:rtl w:val="true"/>
          <w:lang w:bidi="fa-IR"/>
        </w:rPr>
        <w:t xml:space="preserve">هفتاد و دومین سوره قرآن کریم است که مکی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290" w:name="__RefHeading___Toc1322729_2035185390"/>
      <w:bookmarkStart w:id="1291" w:name="_Toc564"/>
      <w:bookmarkEnd w:id="1290"/>
      <w:r>
        <w:rPr>
          <w:rtl w:val="true"/>
        </w:rPr>
        <w:t>فضیلت و خواص سوره جن</w:t>
      </w:r>
      <w:bookmarkEnd w:id="1291"/>
    </w:p>
    <w:p>
      <w:pPr>
        <w:pStyle w:val="BookText"/>
        <w:rPr/>
      </w:pPr>
      <w:r>
        <w:rPr>
          <w:rFonts w:ascii="IRNazanin" w:hAnsi="IRNazanin" w:eastAsia="IRNazanin"/>
          <w:color w:val="111111"/>
          <w:sz w:val="28"/>
          <w:sz w:val="28"/>
          <w:szCs w:val="28"/>
          <w:rtl w:val="true"/>
          <w:lang w:bidi="fa-IR"/>
        </w:rPr>
        <w:t>رسول خدا صلی‌الله علیه و آله در فضیلت این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جن را قرائت کند خداوند به تعداد همه جنیان و شیطان‌هایی که رسول خدا صلی‌الله علیه و آله را تصدیق یا تکذیب کردند ثواب آزادی بنده به او خواهد داد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امام صادق علیه‌السلام در روایتی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جن را زیاد قرائت کند در دنیا آزاری از جنیان به ائ نمی‌رسد و نه چشم زخمی‌و نه سحر و نه مکری و نیز، همراه حضرت محمد صلی‌الله علیه و آله خواهد بود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چیزی در عوض آن نمی‌خواهم و آن را با هیچ چیز عوض نمی‌کنم و نمی‌خواهم تغییری در آن ایجاد شود</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1292" w:name="__RefHeading___Toc1322731_2035185390"/>
      <w:bookmarkStart w:id="1293" w:name="_Toc565"/>
      <w:bookmarkEnd w:id="1292"/>
      <w:r>
        <w:rPr>
          <w:rtl w:val="true"/>
        </w:rPr>
        <w:t>آثار و برکات سوره جن</w:t>
      </w:r>
      <w:bookmarkEnd w:id="1293"/>
    </w:p>
    <w:p>
      <w:pPr>
        <w:pStyle w:val="Heading4"/>
        <w:numPr>
          <w:ilvl w:val="3"/>
          <w:numId w:val="1"/>
        </w:numPr>
        <w:rPr/>
      </w:pPr>
      <w:bookmarkStart w:id="1294" w:name="__RefHeading___Toc1322733_2035185390"/>
      <w:bookmarkStart w:id="1295" w:name="_Toc566"/>
      <w:bookmarkEnd w:id="1294"/>
      <w:r>
        <w:rPr/>
        <w:t>1</w:t>
      </w:r>
      <w:r>
        <w:rPr>
          <w:rtl w:val="true"/>
        </w:rPr>
        <w:t xml:space="preserve">) </w:t>
      </w:r>
      <w:r>
        <w:rPr>
          <w:rtl w:val="true"/>
        </w:rPr>
        <w:t>ملاقات کردن پیامبر اکرم صلی اله علیه و آله وسلم در خواب</w:t>
      </w:r>
      <w:bookmarkEnd w:id="1295"/>
    </w:p>
    <w:p>
      <w:pPr>
        <w:pStyle w:val="BookText"/>
        <w:rPr/>
      </w:pPr>
      <w:r>
        <w:rPr>
          <w:rFonts w:ascii="IRNazanin" w:hAnsi="IRNazanin" w:eastAsia="IRNazanin"/>
          <w:color w:val="111111"/>
          <w:sz w:val="28"/>
          <w:sz w:val="28"/>
          <w:szCs w:val="28"/>
          <w:rtl w:val="true"/>
          <w:lang w:bidi="fa-IR"/>
        </w:rPr>
        <w:t>از رسول خدا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تلاوت سوره جن مداومت ورزد پیامبر خدا صلی‌الله علیه و آله را در خواب می‌بیند و هر چه بخواهد به او داده می‌شود</w:t>
      </w:r>
      <w:r>
        <w:rPr>
          <w:rFonts w:eastAsia="IRNazanin" w:cs="IRNazanin"/>
          <w:color w:val="111111"/>
          <w:sz w:val="28"/>
          <w:szCs w:val="28"/>
          <w:rtl w:val="true"/>
          <w:lang w:bidi="fa-IR"/>
        </w:rPr>
        <w:t>.</w:t>
      </w:r>
      <w:r>
        <w:rPr>
          <w:rStyle w:val="FootnoteAnchor"/>
          <w:rtl w:val="true"/>
        </w:rPr>
        <w:footnoteReference w:id="585"/>
      </w:r>
    </w:p>
    <w:p>
      <w:pPr>
        <w:pStyle w:val="Heading4"/>
        <w:numPr>
          <w:ilvl w:val="3"/>
          <w:numId w:val="1"/>
        </w:numPr>
        <w:rPr/>
      </w:pPr>
      <w:bookmarkStart w:id="1296" w:name="__RefHeading___Toc1322735_2035185390"/>
      <w:bookmarkStart w:id="1297" w:name="_Toc567"/>
      <w:bookmarkEnd w:id="1296"/>
      <w:r>
        <w:rPr/>
        <w:t>2</w:t>
      </w:r>
      <w:r>
        <w:rPr>
          <w:rtl w:val="true"/>
        </w:rPr>
        <w:t xml:space="preserve">) </w:t>
      </w:r>
      <w:r>
        <w:rPr>
          <w:rtl w:val="true"/>
        </w:rPr>
        <w:t>افزایش فهم و درک</w:t>
      </w:r>
      <w:bookmarkEnd w:id="1297"/>
    </w:p>
    <w:p>
      <w:pPr>
        <w:pStyle w:val="BookText"/>
        <w:rPr/>
      </w:pPr>
      <w:r>
        <w:rPr>
          <w:rFonts w:ascii="IRNazanin" w:hAnsi="IRNazanin" w:eastAsia="IRNazanin"/>
          <w:color w:val="111111"/>
          <w:sz w:val="28"/>
          <w:sz w:val="28"/>
          <w:szCs w:val="28"/>
          <w:rtl w:val="true"/>
          <w:lang w:bidi="fa-IR"/>
        </w:rPr>
        <w:t>هر که این سوره را بخواند و بشوید و بنوشد هر چه بشنود یاد بگیرد و با هر کس مناظره کند غالب گردد</w:t>
      </w:r>
      <w:r>
        <w:rPr>
          <w:rFonts w:eastAsia="IRNazanin" w:cs="IRNazanin"/>
          <w:color w:val="111111"/>
          <w:sz w:val="28"/>
          <w:szCs w:val="28"/>
          <w:rtl w:val="true"/>
          <w:lang w:bidi="fa-IR"/>
        </w:rPr>
        <w:t xml:space="preserve">... </w:t>
      </w:r>
      <w:r>
        <w:rPr>
          <w:rStyle w:val="FootnoteAnchor"/>
          <w:rtl w:val="true"/>
        </w:rPr>
        <w:footnoteReference w:id="586"/>
      </w:r>
    </w:p>
    <w:p>
      <w:pPr>
        <w:pStyle w:val="Heading4"/>
        <w:numPr>
          <w:ilvl w:val="3"/>
          <w:numId w:val="1"/>
        </w:numPr>
        <w:rPr/>
      </w:pPr>
      <w:bookmarkStart w:id="1298" w:name="__RefHeading___Toc1322737_2035185390"/>
      <w:bookmarkStart w:id="1299" w:name="_Toc568"/>
      <w:bookmarkEnd w:id="1298"/>
      <w:r>
        <w:rPr/>
        <w:t>3</w:t>
      </w:r>
      <w:r>
        <w:rPr>
          <w:rtl w:val="true"/>
        </w:rPr>
        <w:t xml:space="preserve">) </w:t>
      </w:r>
      <w:r>
        <w:rPr>
          <w:rtl w:val="true"/>
        </w:rPr>
        <w:t>ادای قرض</w:t>
      </w:r>
      <w:bookmarkEnd w:id="12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حزن و اندوه این سوره را بخواند اندوهش به شادی مبدل می‌گردد و اگر قرض دار این سوره را به نیت ادای قرض بخواند ادا می‌گردد</w:t>
      </w:r>
      <w:r>
        <w:rPr>
          <w:rFonts w:eastAsia="IRNazanin" w:cs="IRNazanin"/>
          <w:color w:val="111111"/>
          <w:sz w:val="28"/>
          <w:szCs w:val="28"/>
          <w:rtl w:val="true"/>
          <w:lang w:bidi="fa-IR"/>
        </w:rPr>
        <w:t xml:space="preserve">... </w:t>
      </w:r>
      <w:r>
        <w:rPr>
          <w:rStyle w:val="FootnoteAnchor"/>
          <w:rtl w:val="true"/>
        </w:rPr>
        <w:footnoteReference w:id="587"/>
      </w:r>
    </w:p>
    <w:p>
      <w:pPr>
        <w:pStyle w:val="Heading4"/>
        <w:numPr>
          <w:ilvl w:val="3"/>
          <w:numId w:val="1"/>
        </w:numPr>
        <w:rPr/>
      </w:pPr>
      <w:bookmarkStart w:id="1300" w:name="__RefHeading___Toc1322739_2035185390"/>
      <w:bookmarkStart w:id="1301" w:name="_Toc569"/>
      <w:bookmarkEnd w:id="1300"/>
      <w:r>
        <w:rPr/>
        <w:t>4</w:t>
      </w:r>
      <w:r>
        <w:rPr>
          <w:rtl w:val="true"/>
        </w:rPr>
        <w:t xml:space="preserve">) </w:t>
      </w:r>
      <w:r>
        <w:rPr>
          <w:rtl w:val="true"/>
        </w:rPr>
        <w:t>آزاد شدن محبوس</w:t>
      </w:r>
      <w:bookmarkEnd w:id="130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برای اسیری خوانده شود آزاد می‌شود</w:t>
      </w:r>
      <w:r>
        <w:rPr>
          <w:rFonts w:eastAsia="IRNazanin" w:cs="IRNazanin"/>
          <w:color w:val="111111"/>
          <w:sz w:val="28"/>
          <w:szCs w:val="28"/>
          <w:rtl w:val="true"/>
          <w:lang w:bidi="fa-IR"/>
        </w:rPr>
        <w:t xml:space="preserve">... </w:t>
      </w:r>
      <w:r>
        <w:rPr>
          <w:rStyle w:val="FootnoteAnchor"/>
          <w:rtl w:val="true"/>
        </w:rPr>
        <w:footnoteReference w:id="588"/>
      </w:r>
      <w:bookmarkStart w:id="1302" w:name="pg4724_45528"/>
    </w:p>
    <w:p>
      <w:pPr>
        <w:pStyle w:val="Heading4"/>
        <w:numPr>
          <w:ilvl w:val="3"/>
          <w:numId w:val="1"/>
        </w:numPr>
        <w:rPr/>
      </w:pPr>
      <w:bookmarkStart w:id="1303" w:name="__RefHeading___Toc1322741_2035185390"/>
      <w:bookmarkStart w:id="1304" w:name="_Toc570"/>
      <w:bookmarkEnd w:id="1302"/>
      <w:bookmarkEnd w:id="1303"/>
      <w:r>
        <w:rPr/>
        <w:t>5</w:t>
      </w:r>
      <w:r>
        <w:rPr>
          <w:rtl w:val="true"/>
        </w:rPr>
        <w:t xml:space="preserve">) </w:t>
      </w:r>
      <w:r>
        <w:rPr>
          <w:rtl w:val="true"/>
        </w:rPr>
        <w:t>برای دور شدن جن و</w:t>
      </w:r>
      <w:r>
        <w:rPr>
          <w:rtl w:val="true"/>
        </w:rPr>
        <w:t>...</w:t>
      </w:r>
      <w:bookmarkEnd w:id="1304"/>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جن موجب فرار شییطان از آن جایگاه می‌شود و کسی که می‌خواهد به سراغ سلطان و حاکم ستمگری برود با خواندن این سوره امنیت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کسی که سرگردان است با قرائت این سوره خداوند راه برون شدنش را آیان می‌کند همچنین هر کس بر قرائت این سوره مداومت ورزد در حالی که در تنگی و سختی باشد خداوند در گشایش را بر روی او باز می‌کند</w:t>
      </w:r>
      <w:r>
        <w:rPr>
          <w:rFonts w:eastAsia="IRNazanin" w:cs="IRNazanin"/>
          <w:color w:val="111111"/>
          <w:sz w:val="28"/>
          <w:szCs w:val="28"/>
          <w:rtl w:val="true"/>
          <w:lang w:bidi="fa-IR"/>
        </w:rPr>
        <w:t>.</w:t>
      </w:r>
      <w:r>
        <w:rPr>
          <w:rStyle w:val="FootnoteAnchor"/>
          <w:rtl w:val="true"/>
        </w:rPr>
        <w:footnoteReference w:id="589"/>
      </w:r>
    </w:p>
    <w:p>
      <w:pPr>
        <w:pStyle w:val="Heading2"/>
        <w:numPr>
          <w:ilvl w:val="1"/>
          <w:numId w:val="1"/>
        </w:numPr>
        <w:rPr/>
      </w:pPr>
      <w:bookmarkStart w:id="1305" w:name="__RefHeading___Toc1322743_2035185390"/>
      <w:bookmarkStart w:id="1306" w:name="_Toc571"/>
      <w:bookmarkEnd w:id="1305"/>
      <w:r>
        <w:rPr>
          <w:rtl w:val="true"/>
        </w:rPr>
        <w:t>سوره مزمل</w:t>
      </w:r>
      <w:bookmarkEnd w:id="1306"/>
    </w:p>
    <w:p>
      <w:pPr>
        <w:pStyle w:val="Heading3"/>
        <w:numPr>
          <w:ilvl w:val="2"/>
          <w:numId w:val="1"/>
        </w:numPr>
        <w:rPr/>
      </w:pPr>
      <w:bookmarkStart w:id="1307" w:name="__RefHeading___Toc1322745_2035185390"/>
      <w:bookmarkStart w:id="1308" w:name="_Toc572"/>
      <w:bookmarkEnd w:id="1307"/>
      <w:r>
        <w:rPr>
          <w:rtl w:val="true"/>
        </w:rPr>
        <w:t>اشاره</w:t>
      </w:r>
      <w:bookmarkEnd w:id="1308"/>
    </w:p>
    <w:p>
      <w:pPr>
        <w:pStyle w:val="BookText"/>
        <w:rPr/>
      </w:pPr>
      <w:r>
        <w:rPr>
          <w:rFonts w:ascii="IRNazanin" w:hAnsi="IRNazanin" w:eastAsia="IRNazanin"/>
          <w:color w:val="111111"/>
          <w:sz w:val="28"/>
          <w:sz w:val="28"/>
          <w:szCs w:val="28"/>
          <w:rtl w:val="true"/>
          <w:lang w:bidi="fa-IR"/>
        </w:rPr>
        <w:t xml:space="preserve">سوره مزمل هفتاد و سومین سوره قرآن کریم است که مکی است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309" w:name="__RefHeading___Toc1322747_2035185390"/>
      <w:bookmarkStart w:id="1310" w:name="_Toc573"/>
      <w:bookmarkEnd w:id="1309"/>
      <w:r>
        <w:rPr>
          <w:rtl w:val="true"/>
        </w:rPr>
        <w:t>فضیلت و خواص سوره مزمل</w:t>
      </w:r>
      <w:bookmarkEnd w:id="1310"/>
    </w:p>
    <w:p>
      <w:pPr>
        <w:pStyle w:val="BookText"/>
        <w:rPr/>
      </w:pPr>
      <w:r>
        <w:rPr>
          <w:rFonts w:ascii="IRNazanin" w:hAnsi="IRNazanin" w:eastAsia="IRNazanin"/>
          <w:color w:val="111111"/>
          <w:sz w:val="28"/>
          <w:sz w:val="28"/>
          <w:szCs w:val="28"/>
          <w:rtl w:val="true"/>
          <w:lang w:bidi="fa-IR"/>
        </w:rPr>
        <w:t>حضرت نبی اکرم صلی‌الله علیه و آله در فضیلت این سوره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مزمل را قرائت نماید سختی‌های دنیا و اخرت از او دفع می‌شود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در سخنی از امام صادق علیه‌السلام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مزمل را در نماز عشای خود در آخر شب بخواند شب و روز به عنوان دو شاهد به همراه این سوره به نفع قاری این سوره شهادت می‌دهند و خداوند به او زندگی پاک داده و با مرگ پاک از دنیا می‌رود</w:t>
      </w:r>
      <w:r>
        <w:rPr>
          <w:rFonts w:eastAsia="IRNazanin" w:cs="IRNazanin"/>
          <w:color w:val="111111"/>
          <w:sz w:val="28"/>
          <w:szCs w:val="28"/>
          <w:rtl w:val="true"/>
          <w:lang w:bidi="fa-IR"/>
        </w:rPr>
        <w:t>.</w:t>
      </w:r>
      <w:r>
        <w:rPr>
          <w:rStyle w:val="FootnoteAnchor"/>
          <w:rtl w:val="true"/>
        </w:rPr>
        <w:footnoteReference w:id="59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مزمل را قرائت نماید اجری همانند کسی که در راه خداوند بندگانی را به تعداد جنیان و شیاطین آزاد کند اعطا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 دنیا و اخرت از او برداشته می‌شود و هر کس بر قرائت این سوره مداومت ورزد رسول خدا را در خواب 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می‌تواند آنچه دلش می‌خواهد از ایشان درخواست نماید</w:t>
      </w:r>
      <w:r>
        <w:rPr>
          <w:rFonts w:eastAsia="IRNazanin" w:cs="IRNazanin"/>
          <w:color w:val="111111"/>
          <w:sz w:val="28"/>
          <w:szCs w:val="28"/>
          <w:rtl w:val="true"/>
          <w:lang w:bidi="fa-IR"/>
        </w:rPr>
        <w:t>.</w:t>
      </w:r>
      <w:r>
        <w:rPr>
          <w:rStyle w:val="FootnoteAnchor"/>
          <w:rtl w:val="true"/>
        </w:rPr>
        <w:footnoteReference w:id="592"/>
      </w:r>
      <w:bookmarkStart w:id="1311" w:name="pg4724_45529"/>
    </w:p>
    <w:p>
      <w:pPr>
        <w:pStyle w:val="BookText"/>
        <w:rPr/>
      </w:pPr>
      <w:bookmarkEnd w:id="1311"/>
      <w:r>
        <w:rPr>
          <w:rFonts w:ascii="IRNazanin" w:hAnsi="IRNazanin" w:eastAsia="IRNazanin"/>
          <w:color w:val="111111"/>
          <w:sz w:val="28"/>
          <w:sz w:val="28"/>
          <w:szCs w:val="28"/>
          <w:rtl w:val="true"/>
          <w:lang w:bidi="fa-IR"/>
        </w:rPr>
        <w:t xml:space="preserve">از حضرت صادق علیه‌السلام 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این سوره را در شب جمعه صد بار بخواند خداوند صد گناه از او می‌آمرزد و هزار حسنه به وی عطا می‌کند</w:t>
      </w:r>
      <w:r>
        <w:rPr>
          <w:rFonts w:eastAsia="IRNazanin" w:cs="IRNazanin"/>
          <w:color w:val="111111"/>
          <w:sz w:val="28"/>
          <w:szCs w:val="28"/>
          <w:rtl w:val="true"/>
          <w:lang w:bidi="fa-IR"/>
        </w:rPr>
        <w:t>.</w:t>
      </w:r>
      <w:r>
        <w:rPr>
          <w:rStyle w:val="FootnoteAnchor"/>
          <w:rtl w:val="true"/>
        </w:rPr>
        <w:footnoteReference w:id="593"/>
      </w:r>
    </w:p>
    <w:p>
      <w:pPr>
        <w:pStyle w:val="Heading3"/>
        <w:numPr>
          <w:ilvl w:val="2"/>
          <w:numId w:val="1"/>
        </w:numPr>
        <w:rPr/>
      </w:pPr>
      <w:bookmarkStart w:id="1312" w:name="__RefHeading___Toc1322749_2035185390"/>
      <w:bookmarkStart w:id="1313" w:name="_Toc574"/>
      <w:bookmarkEnd w:id="1312"/>
      <w:r>
        <w:rPr>
          <w:rtl w:val="true"/>
        </w:rPr>
        <w:t>آثار و برکات سوره مزمل</w:t>
      </w:r>
      <w:bookmarkEnd w:id="1313"/>
    </w:p>
    <w:p>
      <w:pPr>
        <w:pStyle w:val="Heading4"/>
        <w:numPr>
          <w:ilvl w:val="3"/>
          <w:numId w:val="1"/>
        </w:numPr>
        <w:rPr/>
      </w:pPr>
      <w:bookmarkStart w:id="1314" w:name="__RefHeading___Toc1322751_2035185390"/>
      <w:bookmarkStart w:id="1315" w:name="_Toc575"/>
      <w:bookmarkEnd w:id="1314"/>
      <w:r>
        <w:rPr/>
        <w:t>1</w:t>
      </w:r>
      <w:r>
        <w:rPr>
          <w:rtl w:val="true"/>
        </w:rPr>
        <w:t xml:space="preserve">) </w:t>
      </w:r>
      <w:r>
        <w:rPr>
          <w:rtl w:val="true"/>
        </w:rPr>
        <w:t>آشتی میان زن و شوهر</w:t>
      </w:r>
      <w:bookmarkEnd w:id="1315"/>
    </w:p>
    <w:p>
      <w:pPr>
        <w:pStyle w:val="BookText"/>
        <w:rPr/>
      </w:pPr>
      <w:r>
        <w:rPr>
          <w:rFonts w:ascii="IRNazanin" w:hAnsi="IRNazanin" w:eastAsia="IRNazanin"/>
          <w:color w:val="111111"/>
          <w:sz w:val="28"/>
          <w:sz w:val="28"/>
          <w:szCs w:val="28"/>
          <w:rtl w:val="true"/>
          <w:lang w:bidi="fa-IR"/>
        </w:rPr>
        <w:t>اگر این سوره را در میان زن و شوهر ناسازگاری سه بار به شربت بخواند و به آن دو بیاشامند دوستدار یکدیگر و مهربان شوند</w:t>
      </w:r>
      <w:r>
        <w:rPr>
          <w:rFonts w:eastAsia="IRNazanin" w:cs="IRNazanin"/>
          <w:color w:val="111111"/>
          <w:sz w:val="28"/>
          <w:szCs w:val="28"/>
          <w:rtl w:val="true"/>
          <w:lang w:bidi="fa-IR"/>
        </w:rPr>
        <w:t>.</w:t>
      </w:r>
      <w:r>
        <w:rPr>
          <w:rStyle w:val="FootnoteAnchor"/>
          <w:rtl w:val="true"/>
        </w:rPr>
        <w:footnoteReference w:id="594"/>
      </w:r>
    </w:p>
    <w:p>
      <w:pPr>
        <w:pStyle w:val="Heading4"/>
        <w:numPr>
          <w:ilvl w:val="3"/>
          <w:numId w:val="1"/>
        </w:numPr>
        <w:rPr/>
      </w:pPr>
      <w:bookmarkStart w:id="1316" w:name="__RefHeading___Toc1322753_2035185390"/>
      <w:bookmarkStart w:id="1317" w:name="_Toc576"/>
      <w:bookmarkEnd w:id="1316"/>
      <w:r>
        <w:rPr/>
        <w:t>2</w:t>
      </w:r>
      <w:r>
        <w:rPr>
          <w:rtl w:val="true"/>
        </w:rPr>
        <w:t xml:space="preserve">) </w:t>
      </w:r>
      <w:r>
        <w:rPr>
          <w:rtl w:val="true"/>
        </w:rPr>
        <w:t>پیدا شدن گمشده</w:t>
      </w:r>
      <w:bookmarkEnd w:id="13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چیزی را گم کرده باشد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هر 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مزمل را بخواند به یاری خداوند پیدا شود</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1318" w:name="__RefHeading___Toc1322755_2035185390"/>
      <w:bookmarkStart w:id="1319" w:name="_Toc577"/>
      <w:bookmarkEnd w:id="1318"/>
      <w:r>
        <w:rPr/>
        <w:t>3</w:t>
      </w:r>
      <w:r>
        <w:rPr>
          <w:rtl w:val="true"/>
        </w:rPr>
        <w:t xml:space="preserve">) </w:t>
      </w:r>
      <w:r>
        <w:rPr>
          <w:rtl w:val="true"/>
        </w:rPr>
        <w:t>برای فرزند دار شدن</w:t>
      </w:r>
      <w:bookmarkEnd w:id="13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فرزندی نباشد زن و شوهر هر دو روزه بگیرند و وقت افطار غسل کنند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مبارکه مزمل را برآب بخوانند و از آن آب بخورند، فرزند حاصل می‌شود</w:t>
      </w:r>
      <w:r>
        <w:rPr>
          <w:rFonts w:eastAsia="IRNazanin" w:cs="IRNazanin"/>
          <w:color w:val="111111"/>
          <w:sz w:val="28"/>
          <w:szCs w:val="28"/>
          <w:rtl w:val="true"/>
          <w:lang w:bidi="fa-IR"/>
        </w:rPr>
        <w:t xml:space="preserve">... </w:t>
      </w:r>
      <w:r>
        <w:rPr>
          <w:rStyle w:val="FootnoteAnchor"/>
          <w:rtl w:val="true"/>
        </w:rPr>
        <w:footnoteReference w:id="596"/>
      </w:r>
    </w:p>
    <w:p>
      <w:pPr>
        <w:pStyle w:val="Heading4"/>
        <w:numPr>
          <w:ilvl w:val="3"/>
          <w:numId w:val="1"/>
        </w:numPr>
        <w:rPr/>
      </w:pPr>
      <w:bookmarkStart w:id="1320" w:name="__RefHeading___Toc1322757_2035185390"/>
      <w:bookmarkStart w:id="1321" w:name="_Toc578"/>
      <w:bookmarkEnd w:id="1320"/>
      <w:r>
        <w:rPr/>
        <w:t>4</w:t>
      </w:r>
      <w:r>
        <w:rPr>
          <w:rtl w:val="true"/>
        </w:rPr>
        <w:t xml:space="preserve">) </w:t>
      </w:r>
      <w:r>
        <w:rPr>
          <w:rtl w:val="true"/>
        </w:rPr>
        <w:t>ادای قرض</w:t>
      </w:r>
      <w:bookmarkEnd w:id="13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قرض دار باشد بعد از نماز در خواندن این سوره مداومت نماید قرض او ادا می‌شود</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1322" w:name="__RefHeading___Toc1322759_2035185390"/>
      <w:bookmarkStart w:id="1323" w:name="_Toc579"/>
      <w:bookmarkEnd w:id="1322"/>
      <w:r>
        <w:rPr/>
        <w:t>5</w:t>
      </w:r>
      <w:r>
        <w:rPr>
          <w:rtl w:val="true"/>
        </w:rPr>
        <w:t xml:space="preserve">) </w:t>
      </w:r>
      <w:r>
        <w:rPr>
          <w:rtl w:val="true"/>
        </w:rPr>
        <w:t>وسعت رزق و روزی</w:t>
      </w:r>
      <w:bookmarkEnd w:id="13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تنگ روزی باشد سوره مزمل را هر روز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روزی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روزیش زیاد شود</w:t>
      </w:r>
      <w:r>
        <w:rPr>
          <w:rFonts w:eastAsia="IRNazanin" w:cs="IRNazanin"/>
          <w:color w:val="111111"/>
          <w:sz w:val="28"/>
          <w:szCs w:val="28"/>
          <w:rtl w:val="true"/>
          <w:lang w:bidi="fa-IR"/>
        </w:rPr>
        <w:t xml:space="preserve">... </w:t>
      </w:r>
      <w:r>
        <w:rPr>
          <w:rStyle w:val="FootnoteAnchor"/>
          <w:rtl w:val="true"/>
        </w:rPr>
        <w:footnoteReference w:id="598"/>
      </w:r>
    </w:p>
    <w:p>
      <w:pPr>
        <w:pStyle w:val="Heading4"/>
        <w:numPr>
          <w:ilvl w:val="3"/>
          <w:numId w:val="1"/>
        </w:numPr>
        <w:rPr/>
      </w:pPr>
      <w:bookmarkStart w:id="1324" w:name="__RefHeading___Toc1322761_2035185390"/>
      <w:bookmarkStart w:id="1325" w:name="_Toc580"/>
      <w:bookmarkEnd w:id="1324"/>
      <w:r>
        <w:rPr/>
        <w:t>6</w:t>
      </w:r>
      <w:r>
        <w:rPr>
          <w:rtl w:val="true"/>
        </w:rPr>
        <w:t xml:space="preserve">) </w:t>
      </w:r>
      <w:r>
        <w:rPr>
          <w:rtl w:val="true"/>
        </w:rPr>
        <w:t>باطل کردن سحر</w:t>
      </w:r>
      <w:bookmarkEnd w:id="13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سحر کرده باشند روز یکشنبه این سوره را بنویسد و بشویند و کسی که سحر شده از آن آب بیاشاند سحر او باطل می‌شود</w:t>
      </w:r>
      <w:r>
        <w:rPr>
          <w:rFonts w:eastAsia="IRNazanin" w:cs="IRNazanin"/>
          <w:color w:val="111111"/>
          <w:sz w:val="28"/>
          <w:szCs w:val="28"/>
          <w:rtl w:val="true"/>
          <w:lang w:bidi="fa-IR"/>
        </w:rPr>
        <w:t xml:space="preserve">... </w:t>
      </w:r>
      <w:r>
        <w:rPr>
          <w:rStyle w:val="FootnoteAnchor"/>
          <w:rtl w:val="true"/>
        </w:rPr>
        <w:footnoteReference w:id="599"/>
      </w:r>
    </w:p>
    <w:p>
      <w:pPr>
        <w:pStyle w:val="Heading4"/>
        <w:numPr>
          <w:ilvl w:val="3"/>
          <w:numId w:val="1"/>
        </w:numPr>
        <w:rPr/>
      </w:pPr>
      <w:bookmarkStart w:id="1326" w:name="__RefHeading___Toc1322763_2035185390"/>
      <w:bookmarkStart w:id="1327" w:name="_Toc581"/>
      <w:bookmarkEnd w:id="1326"/>
      <w:r>
        <w:rPr/>
        <w:t>7</w:t>
      </w:r>
      <w:r>
        <w:rPr>
          <w:rtl w:val="true"/>
        </w:rPr>
        <w:t xml:space="preserve">) </w:t>
      </w:r>
      <w:r>
        <w:rPr>
          <w:rtl w:val="true"/>
        </w:rPr>
        <w:t>درمان درد</w:t>
      </w:r>
      <w:bookmarkEnd w:id="13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را بر بادام تلخ بخوانند و بر کسی که درد اندام دارد بمالند بیمار صحت می‌یابد</w:t>
      </w:r>
      <w:r>
        <w:rPr>
          <w:rFonts w:eastAsia="IRNazanin" w:cs="IRNazanin"/>
          <w:color w:val="111111"/>
          <w:sz w:val="28"/>
          <w:szCs w:val="28"/>
          <w:rtl w:val="true"/>
          <w:lang w:bidi="fa-IR"/>
        </w:rPr>
        <w:t xml:space="preserve">... </w:t>
      </w:r>
      <w:r>
        <w:rPr>
          <w:rStyle w:val="FootnoteAnchor"/>
          <w:rtl w:val="true"/>
        </w:rPr>
        <w:footnoteReference w:id="600"/>
      </w:r>
    </w:p>
    <w:p>
      <w:pPr>
        <w:pStyle w:val="Heading3"/>
        <w:numPr>
          <w:ilvl w:val="2"/>
          <w:numId w:val="1"/>
        </w:numPr>
        <w:rPr/>
      </w:pPr>
      <w:bookmarkStart w:id="1328" w:name="__RefHeading___Toc1322765_2035185390"/>
      <w:bookmarkStart w:id="1329" w:name="_Toc582"/>
      <w:bookmarkEnd w:id="1328"/>
      <w:r>
        <w:rPr>
          <w:rtl w:val="true"/>
        </w:rPr>
        <w:t>ختم مجرب</w:t>
      </w:r>
      <w:bookmarkEnd w:id="1329"/>
    </w:p>
    <w:p>
      <w:pPr>
        <w:pStyle w:val="BookText"/>
        <w:rPr/>
      </w:pPr>
      <w:r>
        <w:rPr>
          <w:rFonts w:ascii="IRNazanin" w:hAnsi="IRNazanin" w:eastAsia="IRNazanin"/>
          <w:color w:val="111111"/>
          <w:sz w:val="28"/>
          <w:sz w:val="28"/>
          <w:szCs w:val="28"/>
          <w:rtl w:val="true"/>
          <w:lang w:bidi="fa-IR"/>
        </w:rPr>
        <w:t>جهت رفع کلیه حاجات ختم زیر را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بعد از نماز صبح این سوره را بخواند و بعد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دعا را بخواند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مُسَبّبْ سَبّب یا مُفَتّح فَتّح یا مُفَرّجْ فَرِّجْ یا مدبر دبر، یا مسهل سهل، یا میسر یسر، یا متمم تمم، برحمتک یا ارحم الراحمین</w:t>
      </w:r>
      <w:r>
        <w:rPr>
          <w:rFonts w:eastAsia="Amiri" w:cs="Amiri" w:ascii="Amiri" w:hAnsi="Amiri"/>
          <w:color w:val="111111"/>
          <w:sz w:val="28"/>
          <w:szCs w:val="28"/>
          <w:rtl w:val="true"/>
          <w:lang w:bidi="ar-SA"/>
        </w:rPr>
        <w:t>.</w:t>
      </w:r>
      <w:r>
        <w:rPr>
          <w:rStyle w:val="FootnoteAnchor"/>
          <w:rtl w:val="true"/>
        </w:rPr>
        <w:footnoteReference w:id="601"/>
      </w:r>
      <w:bookmarkStart w:id="1330" w:name="pg4724_45530"/>
    </w:p>
    <w:p>
      <w:pPr>
        <w:pStyle w:val="Heading2"/>
        <w:numPr>
          <w:ilvl w:val="1"/>
          <w:numId w:val="1"/>
        </w:numPr>
        <w:rPr/>
      </w:pPr>
      <w:bookmarkStart w:id="1331" w:name="__RefHeading___Toc1322767_2035185390"/>
      <w:bookmarkStart w:id="1332" w:name="_Toc583"/>
      <w:bookmarkEnd w:id="1330"/>
      <w:bookmarkEnd w:id="1331"/>
      <w:r>
        <w:rPr>
          <w:rtl w:val="true"/>
        </w:rPr>
        <w:t>سوره مدثر</w:t>
      </w:r>
      <w:bookmarkEnd w:id="1332"/>
    </w:p>
    <w:p>
      <w:pPr>
        <w:pStyle w:val="Heading3"/>
        <w:numPr>
          <w:ilvl w:val="2"/>
          <w:numId w:val="1"/>
        </w:numPr>
        <w:rPr/>
      </w:pPr>
      <w:bookmarkStart w:id="1333" w:name="__RefHeading___Toc1322769_2035185390"/>
      <w:bookmarkStart w:id="1334" w:name="_Toc584"/>
      <w:bookmarkEnd w:id="1333"/>
      <w:r>
        <w:rPr>
          <w:rtl w:val="true"/>
        </w:rPr>
        <w:t>اشاره</w:t>
      </w:r>
      <w:bookmarkEnd w:id="1334"/>
    </w:p>
    <w:p>
      <w:pPr>
        <w:pStyle w:val="BookText"/>
        <w:rPr/>
      </w:pPr>
      <w:r>
        <w:rPr>
          <w:rFonts w:ascii="IRNazanin" w:hAnsi="IRNazanin" w:eastAsia="IRNazanin"/>
          <w:color w:val="111111"/>
          <w:sz w:val="28"/>
          <w:sz w:val="28"/>
          <w:szCs w:val="28"/>
          <w:rtl w:val="true"/>
          <w:lang w:bidi="fa-IR"/>
        </w:rPr>
        <w:t xml:space="preserve">هفتاد و چهارمین سوره قرآن است که مکی 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 از نام‌های رسول خداست چنانکه در زیارتی خطاب به ایشان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ای‌ها المدثر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p>
    <w:p>
      <w:pPr>
        <w:pStyle w:val="Heading3"/>
        <w:numPr>
          <w:ilvl w:val="2"/>
          <w:numId w:val="1"/>
        </w:numPr>
        <w:rPr/>
      </w:pPr>
      <w:bookmarkStart w:id="1335" w:name="__RefHeading___Toc1322771_2035185390"/>
      <w:bookmarkStart w:id="1336" w:name="_Toc585"/>
      <w:bookmarkEnd w:id="1335"/>
      <w:r>
        <w:rPr>
          <w:rtl w:val="true"/>
        </w:rPr>
        <w:t>فضیلت و خواص سوره مدثر</w:t>
      </w:r>
      <w:bookmarkEnd w:id="1336"/>
    </w:p>
    <w:p>
      <w:pPr>
        <w:pStyle w:val="BookText"/>
        <w:rPr/>
      </w:pPr>
      <w:r>
        <w:rPr>
          <w:rFonts w:ascii="IRNazanin" w:hAnsi="IRNazanin" w:eastAsia="IRNazanin"/>
          <w:color w:val="111111"/>
          <w:sz w:val="28"/>
          <w:sz w:val="28"/>
          <w:szCs w:val="28"/>
          <w:rtl w:val="true"/>
          <w:lang w:bidi="fa-IR"/>
        </w:rPr>
        <w:t>رسول خدا صلی الله علیه و اله وسلم در فضیلت این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مدثر را قرائت نماید ده برابر کسانی که رسول خدا صلی‌الله علیه و آله را در مکه تصدیق یا تکذیب کردند حسنه عطا می‌شود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در روایتی از امام باقر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نماز‌های واجبش سوره مدثر را قرائت نماید بر خداوند واجب است او را با پیامبر اکرم همراه و هم درجه قرار دهد و در زندگی دنیایی شقاوت و بدبختی به او نمی‌رسد</w:t>
      </w:r>
      <w:r>
        <w:rPr>
          <w:rFonts w:eastAsia="IRNazanin" w:cs="IRNazanin"/>
          <w:color w:val="111111"/>
          <w:sz w:val="28"/>
          <w:szCs w:val="28"/>
          <w:rtl w:val="true"/>
          <w:lang w:bidi="fa-IR"/>
        </w:rPr>
        <w:t>.</w:t>
      </w:r>
      <w:r>
        <w:rPr>
          <w:rStyle w:val="FootnoteAnchor"/>
          <w:rtl w:val="true"/>
        </w:rPr>
        <w:footnoteReference w:id="604"/>
      </w:r>
    </w:p>
    <w:p>
      <w:pPr>
        <w:pStyle w:val="Heading3"/>
        <w:numPr>
          <w:ilvl w:val="2"/>
          <w:numId w:val="1"/>
        </w:numPr>
        <w:rPr/>
      </w:pPr>
      <w:bookmarkStart w:id="1337" w:name="__RefHeading___Toc1322773_2035185390"/>
      <w:bookmarkStart w:id="1338" w:name="_Toc586"/>
      <w:bookmarkEnd w:id="1337"/>
      <w:r>
        <w:rPr>
          <w:rtl w:val="true"/>
        </w:rPr>
        <w:t>آثار و برکات سوره مدثر</w:t>
      </w:r>
      <w:bookmarkEnd w:id="1338"/>
    </w:p>
    <w:p>
      <w:pPr>
        <w:pStyle w:val="BookText"/>
        <w:rPr/>
      </w:pPr>
      <w:r>
        <w:rPr>
          <w:rFonts w:ascii="IRNazanin" w:hAnsi="IRNazanin" w:eastAsia="IRNazanin"/>
          <w:color w:val="111111"/>
          <w:sz w:val="28"/>
          <w:sz w:val="28"/>
          <w:szCs w:val="28"/>
          <w:rtl w:val="true"/>
          <w:lang w:bidi="fa-IR"/>
        </w:rPr>
        <w:t>توفیق حفظ قرآن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سختی از امام صادق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قرائت این سوره مداومت ورزد اگر خواستار حفظ قرآن باشد به حفظ آن توفیق می‌یابد و اگر بیشتر از آن بخواهد خداوند به او اعطا می‌کند</w:t>
      </w:r>
      <w:r>
        <w:rPr>
          <w:rFonts w:eastAsia="IRNazanin" w:cs="IRNazanin"/>
          <w:color w:val="111111"/>
          <w:sz w:val="28"/>
          <w:szCs w:val="28"/>
          <w:rtl w:val="true"/>
          <w:lang w:bidi="fa-IR"/>
        </w:rPr>
        <w:t>.</w:t>
      </w:r>
      <w:r>
        <w:rPr>
          <w:rStyle w:val="FootnoteAnchor"/>
          <w:rtl w:val="true"/>
        </w:rPr>
        <w:footnoteReference w:id="605"/>
      </w:r>
      <w:bookmarkStart w:id="1339" w:name="pg4724_45531"/>
    </w:p>
    <w:p>
      <w:pPr>
        <w:pStyle w:val="Heading2"/>
        <w:numPr>
          <w:ilvl w:val="1"/>
          <w:numId w:val="1"/>
        </w:numPr>
        <w:rPr/>
      </w:pPr>
      <w:bookmarkStart w:id="1340" w:name="__RefHeading___Toc1322775_2035185390"/>
      <w:bookmarkStart w:id="1341" w:name="_Toc587"/>
      <w:bookmarkEnd w:id="1339"/>
      <w:bookmarkEnd w:id="1340"/>
      <w:r>
        <w:rPr>
          <w:rtl w:val="true"/>
        </w:rPr>
        <w:t>سوره قیامت</w:t>
      </w:r>
      <w:bookmarkEnd w:id="1341"/>
    </w:p>
    <w:p>
      <w:pPr>
        <w:pStyle w:val="Heading3"/>
        <w:numPr>
          <w:ilvl w:val="2"/>
          <w:numId w:val="1"/>
        </w:numPr>
        <w:rPr/>
      </w:pPr>
      <w:bookmarkStart w:id="1342" w:name="__RefHeading___Toc1322777_2035185390"/>
      <w:bookmarkStart w:id="1343" w:name="_Toc588"/>
      <w:bookmarkEnd w:id="1342"/>
      <w:r>
        <w:rPr>
          <w:rtl w:val="true"/>
        </w:rPr>
        <w:t>اشاره</w:t>
      </w:r>
      <w:bookmarkEnd w:id="1343"/>
    </w:p>
    <w:p>
      <w:pPr>
        <w:pStyle w:val="BookText"/>
        <w:rPr/>
      </w:pPr>
      <w:r>
        <w:rPr>
          <w:rFonts w:ascii="IRNazanin" w:hAnsi="IRNazanin" w:eastAsia="IRNazanin"/>
          <w:color w:val="111111"/>
          <w:sz w:val="28"/>
          <w:sz w:val="28"/>
          <w:szCs w:val="28"/>
          <w:rtl w:val="true"/>
          <w:lang w:bidi="fa-IR"/>
        </w:rPr>
        <w:t xml:space="preserve">هفتاد و پنجمین سوره قرآن کریم است که در مکه مکرمه نازل شده و 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می‌باشد</w:t>
      </w:r>
      <w:r>
        <w:rPr>
          <w:rFonts w:eastAsia="IRNazanin" w:cs="IRNazanin"/>
          <w:color w:val="111111"/>
          <w:sz w:val="28"/>
          <w:szCs w:val="28"/>
          <w:rtl w:val="true"/>
          <w:lang w:bidi="fa-IR"/>
        </w:rPr>
        <w:t>.</w:t>
      </w:r>
    </w:p>
    <w:p>
      <w:pPr>
        <w:pStyle w:val="Heading3"/>
        <w:numPr>
          <w:ilvl w:val="2"/>
          <w:numId w:val="1"/>
        </w:numPr>
        <w:rPr/>
      </w:pPr>
      <w:bookmarkStart w:id="1344" w:name="__RefHeading___Toc1322779_2035185390"/>
      <w:bookmarkStart w:id="1345" w:name="_Toc589"/>
      <w:bookmarkEnd w:id="1344"/>
      <w:r>
        <w:rPr>
          <w:rtl w:val="true"/>
        </w:rPr>
        <w:t>فضیلت وخواص سوره قیامت</w:t>
      </w:r>
      <w:bookmarkEnd w:id="1345"/>
    </w:p>
    <w:p>
      <w:pPr>
        <w:pStyle w:val="BookText"/>
        <w:rPr/>
      </w:pPr>
      <w:r>
        <w:rPr>
          <w:rFonts w:ascii="IRNazanin" w:hAnsi="IRNazanin" w:eastAsia="IRNazanin"/>
          <w:color w:val="111111"/>
          <w:sz w:val="28"/>
          <w:sz w:val="28"/>
          <w:szCs w:val="28"/>
          <w:rtl w:val="true"/>
          <w:lang w:bidi="fa-IR"/>
        </w:rPr>
        <w:t>رسول خدا صلی الله علیه و اله وسلم در فضیلت این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قیامت را قرائت کند در روز قیامت من و جبرئیل شهادت می‌دهیم که اوبه قیامت ایمان داشته است و در حالی وارد محشر می‌شود که چهره اش درخشان تر از دیگر آفریدگان خداست</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امام باقر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قرائت سوره قیامه مداومت ورزد و به آیات آن عمل کند خداوند عزیز و جلیل او را به بهترین شکل با رسول خدا صلی‌الله علیه و آله محشور می‌کند در حالی که چهره اش شاد و خندان است تا اینکه از پل صراط و میزان بگذرد</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1346" w:name="__RefHeading___Toc1322781_2035185390"/>
      <w:bookmarkStart w:id="1347" w:name="_Toc590"/>
      <w:bookmarkEnd w:id="1346"/>
      <w:r>
        <w:rPr>
          <w:rtl w:val="true"/>
        </w:rPr>
        <w:t>آثار و برکات سوره قیامت</w:t>
      </w:r>
      <w:bookmarkEnd w:id="1347"/>
    </w:p>
    <w:p>
      <w:pPr>
        <w:pStyle w:val="Heading4"/>
        <w:numPr>
          <w:ilvl w:val="3"/>
          <w:numId w:val="1"/>
        </w:numPr>
        <w:rPr/>
      </w:pPr>
      <w:bookmarkStart w:id="1348" w:name="__RefHeading___Toc1322783_2035185390"/>
      <w:bookmarkStart w:id="1349" w:name="_Toc591"/>
      <w:bookmarkEnd w:id="1348"/>
      <w:r>
        <w:rPr/>
        <w:t>1</w:t>
      </w:r>
      <w:r>
        <w:rPr>
          <w:rtl w:val="true"/>
        </w:rPr>
        <w:t xml:space="preserve">) </w:t>
      </w:r>
      <w:r>
        <w:rPr>
          <w:rtl w:val="true"/>
        </w:rPr>
        <w:t>جهت محبوب شدن</w:t>
      </w:r>
      <w:bookmarkEnd w:id="1349"/>
    </w:p>
    <w:p>
      <w:pPr>
        <w:pStyle w:val="BookText"/>
        <w:rPr/>
      </w:pPr>
      <w:r>
        <w:rPr>
          <w:rFonts w:ascii="IRNazanin" w:hAnsi="IRNazanin" w:eastAsia="IRNazanin"/>
          <w:color w:val="111111"/>
          <w:sz w:val="28"/>
          <w:sz w:val="28"/>
          <w:szCs w:val="28"/>
          <w:rtl w:val="true"/>
          <w:lang w:bidi="fa-IR"/>
        </w:rPr>
        <w:t>از رسول خدا صلی‌الله علیه و آله روایت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مداومت در خواندن این سوره باعث افزایش روزی و امنیت و محبوبیت در بین مردم می‌شود</w:t>
      </w:r>
      <w:r>
        <w:rPr>
          <w:rFonts w:eastAsia="IRNazanin" w:cs="IRNazanin"/>
          <w:color w:val="111111"/>
          <w:sz w:val="28"/>
          <w:szCs w:val="28"/>
          <w:rtl w:val="true"/>
          <w:lang w:bidi="fa-IR"/>
        </w:rPr>
        <w:t>.</w:t>
      </w:r>
      <w:r>
        <w:rPr>
          <w:rStyle w:val="FootnoteAnchor"/>
          <w:rtl w:val="true"/>
        </w:rPr>
        <w:footnoteReference w:id="608"/>
      </w:r>
    </w:p>
    <w:p>
      <w:pPr>
        <w:pStyle w:val="Heading4"/>
        <w:numPr>
          <w:ilvl w:val="3"/>
          <w:numId w:val="1"/>
        </w:numPr>
        <w:rPr/>
      </w:pPr>
      <w:bookmarkStart w:id="1350" w:name="__RefHeading___Toc1322785_2035185390"/>
      <w:bookmarkStart w:id="1351" w:name="_Toc592"/>
      <w:bookmarkEnd w:id="1350"/>
      <w:r>
        <w:rPr/>
        <w:t>2</w:t>
      </w:r>
      <w:r>
        <w:rPr>
          <w:rtl w:val="true"/>
        </w:rPr>
        <w:t xml:space="preserve">) </w:t>
      </w:r>
      <w:r>
        <w:rPr>
          <w:rtl w:val="true"/>
        </w:rPr>
        <w:t>تقویت کننده عفاف و پاکدامنی</w:t>
      </w:r>
      <w:bookmarkEnd w:id="1351"/>
    </w:p>
    <w:p>
      <w:pPr>
        <w:pStyle w:val="BookText"/>
        <w:rPr/>
      </w:pPr>
      <w:r>
        <w:rPr>
          <w:rFonts w:ascii="IRNazanin" w:hAnsi="IRNazanin" w:eastAsia="IRNazanin"/>
          <w:color w:val="111111"/>
          <w:sz w:val="28"/>
          <w:sz w:val="28"/>
          <w:szCs w:val="28"/>
          <w:rtl w:val="true"/>
          <w:lang w:bidi="fa-IR"/>
        </w:rPr>
        <w:t>امام جعفر صادق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قیامت موجب خشوع می‌شود و تقویت کنده عفاف و پاکدامنی و حفظ و صیانت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آنرا بخواند از حاکمی‌نترسد و به اذن خدا در شب و روز محفوظ خواهد بود</w:t>
      </w:r>
      <w:r>
        <w:rPr>
          <w:rFonts w:eastAsia="IRNazanin" w:cs="IRNazanin"/>
          <w:color w:val="111111"/>
          <w:sz w:val="28"/>
          <w:szCs w:val="28"/>
          <w:rtl w:val="true"/>
          <w:lang w:bidi="fa-IR"/>
        </w:rPr>
        <w:t>.</w:t>
      </w:r>
      <w:r>
        <w:rPr>
          <w:rStyle w:val="FootnoteAnchor"/>
          <w:rtl w:val="true"/>
        </w:rPr>
        <w:footnoteReference w:id="609"/>
      </w:r>
    </w:p>
    <w:p>
      <w:pPr>
        <w:pStyle w:val="Heading4"/>
        <w:numPr>
          <w:ilvl w:val="3"/>
          <w:numId w:val="1"/>
        </w:numPr>
        <w:rPr/>
      </w:pPr>
      <w:bookmarkStart w:id="1352" w:name="__RefHeading___Toc1322787_2035185390"/>
      <w:bookmarkStart w:id="1353" w:name="_Toc593"/>
      <w:bookmarkEnd w:id="1352"/>
      <w:r>
        <w:rPr/>
        <w:t>3</w:t>
      </w:r>
      <w:r>
        <w:rPr>
          <w:rtl w:val="true"/>
        </w:rPr>
        <w:t xml:space="preserve">) </w:t>
      </w:r>
      <w:r>
        <w:rPr>
          <w:rtl w:val="true"/>
        </w:rPr>
        <w:t>رفع ضعف و ناتوانی</w:t>
      </w:r>
      <w:bookmarkEnd w:id="135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سوره را بنویسند و آب شسته شده ان را بنوشند ضعف و ناتوانی را از بین می‌برد</w:t>
      </w:r>
      <w:r>
        <w:rPr>
          <w:rFonts w:eastAsia="IRNazanin" w:cs="IRNazanin"/>
          <w:color w:val="111111"/>
          <w:sz w:val="28"/>
          <w:szCs w:val="28"/>
          <w:rtl w:val="true"/>
          <w:lang w:bidi="fa-IR"/>
        </w:rPr>
        <w:t>.</w:t>
      </w:r>
      <w:r>
        <w:rPr>
          <w:rStyle w:val="FootnoteAnchor"/>
          <w:rtl w:val="true"/>
        </w:rPr>
        <w:footnoteReference w:id="610"/>
      </w:r>
      <w:bookmarkStart w:id="1354" w:name="pg4724_45532"/>
    </w:p>
    <w:p>
      <w:pPr>
        <w:pStyle w:val="Heading2"/>
        <w:numPr>
          <w:ilvl w:val="1"/>
          <w:numId w:val="1"/>
        </w:numPr>
        <w:rPr/>
      </w:pPr>
      <w:bookmarkStart w:id="1355" w:name="__RefHeading___Toc1322789_2035185390"/>
      <w:bookmarkStart w:id="1356" w:name="_Toc594"/>
      <w:bookmarkEnd w:id="1354"/>
      <w:bookmarkEnd w:id="1355"/>
      <w:r>
        <w:rPr>
          <w:rtl w:val="true"/>
        </w:rPr>
        <w:t>سوره انسان</w:t>
      </w:r>
      <w:bookmarkEnd w:id="1356"/>
    </w:p>
    <w:p>
      <w:pPr>
        <w:pStyle w:val="Heading3"/>
        <w:numPr>
          <w:ilvl w:val="2"/>
          <w:numId w:val="1"/>
        </w:numPr>
        <w:rPr/>
      </w:pPr>
      <w:bookmarkStart w:id="1357" w:name="__RefHeading___Toc1322791_2035185390"/>
      <w:bookmarkStart w:id="1358" w:name="_Toc595"/>
      <w:bookmarkEnd w:id="1357"/>
      <w:r>
        <w:rPr>
          <w:rtl w:val="true"/>
        </w:rPr>
        <w:t>اشاره</w:t>
      </w:r>
      <w:bookmarkEnd w:id="1358"/>
    </w:p>
    <w:p>
      <w:pPr>
        <w:pStyle w:val="BookText"/>
        <w:rPr/>
      </w:pPr>
      <w:r>
        <w:rPr>
          <w:rFonts w:ascii="IRNazanin" w:hAnsi="IRNazanin" w:eastAsia="IRNazanin"/>
          <w:color w:val="111111"/>
          <w:sz w:val="28"/>
          <w:sz w:val="28"/>
          <w:szCs w:val="28"/>
          <w:rtl w:val="true"/>
          <w:lang w:bidi="fa-IR"/>
        </w:rPr>
        <w:t>سوره انسان یا دهر یا هل أتی</w:t>
      </w:r>
      <w:r>
        <w:rPr>
          <w:rStyle w:val="FootnoteAnchor"/>
          <w:rtl w:val="true"/>
        </w:rPr>
        <w:footnoteReference w:id="611"/>
      </w:r>
      <w:r>
        <w:rPr>
          <w:rFonts w:ascii="IRNazanin" w:hAnsi="IRNazanin" w:eastAsia="IRNazanin"/>
          <w:color w:val="111111"/>
          <w:sz w:val="28"/>
          <w:sz w:val="28"/>
          <w:szCs w:val="28"/>
          <w:rtl w:val="true"/>
          <w:lang w:bidi="fa-IR"/>
        </w:rPr>
        <w:t xml:space="preserve">هفتاد و ششمین سوره قرآن کریم است که مدنی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359" w:name="__RefHeading___Toc1322793_2035185390"/>
      <w:bookmarkStart w:id="1360" w:name="_Toc596"/>
      <w:bookmarkEnd w:id="1359"/>
      <w:r>
        <w:rPr>
          <w:rtl w:val="true"/>
        </w:rPr>
        <w:t>فضیلت و خواص سوره انسان</w:t>
      </w:r>
      <w:bookmarkEnd w:id="1360"/>
    </w:p>
    <w:p>
      <w:pPr>
        <w:pStyle w:val="BookText"/>
        <w:rPr/>
      </w:pPr>
      <w:r>
        <w:rPr>
          <w:rFonts w:ascii="IRNazanin" w:hAnsi="IRNazanin" w:eastAsia="IRNazanin"/>
          <w:color w:val="111111"/>
          <w:sz w:val="28"/>
          <w:sz w:val="28"/>
          <w:szCs w:val="28"/>
          <w:rtl w:val="true"/>
          <w:lang w:bidi="fa-IR"/>
        </w:rPr>
        <w:t>شأن نزول این سوره از امام باقر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 السلام در دوران کودکی بیمار شدند پیامبر صلی الله علیه و اله وسلم از آن‌ها عیادت کرد و به 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اگر برای فرزندانت نذری کنی خداوند به ایشان عافیت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و فاطمه سلام الله علی‌ها و فضه نذر کردند که سه روز روزه بگیرند تا بیماری حسنین شفا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اول هنگام افطار مسکینی به در خانه آمد و تقاضای غذا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غذای خود را به او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دوم هنگام افطاریتیم و اسیری به در خانه آمدند و آن‌ها غذای خود را به آن‌ها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بیست و پنجم ماه ذی الحجه بود که سوره هل أتی بر پیامبر اکرم صلی‌الله علیه و آله نازل شد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رسول خدا صلی‌الله علیه و آله در فضیلت این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انسان را قرائت نماید پاداش او بهشت و حوریان بهشتی خواهد بود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امام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انسان را قرائت نماید خداوند او را با تعداد زیادی از حوریان بهشتی تزویج نماید و در سرای باقی با پیامبر اکرم صلی‌الله علیه و آله خواهد بود</w:t>
      </w:r>
      <w:r>
        <w:rPr>
          <w:rFonts w:eastAsia="IRNazanin" w:cs="IRNazanin"/>
          <w:color w:val="111111"/>
          <w:sz w:val="28"/>
          <w:szCs w:val="28"/>
          <w:rtl w:val="true"/>
          <w:lang w:bidi="fa-IR"/>
        </w:rPr>
        <w:t>.</w:t>
      </w:r>
      <w:r>
        <w:rPr>
          <w:rStyle w:val="FootnoteAnchor"/>
          <w:rtl w:val="true"/>
        </w:rPr>
        <w:footnoteReference w:id="61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امام رضا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نماز صبح روز دوشنبه و پنجشنبه در رکعت اول سوره حمد و انسان و در رکعت دوم بعد از حمد سوره غاشیه را قرائت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 صبح روز دوشنبه و پنجشنبه اینگونه نماز بخواند خداوند در این دو روز ایشان را از شرور در امان می‌دارد</w:t>
      </w:r>
      <w:r>
        <w:rPr>
          <w:rFonts w:eastAsia="IRNazanin" w:cs="IRNazanin"/>
          <w:color w:val="111111"/>
          <w:sz w:val="28"/>
          <w:szCs w:val="28"/>
          <w:rtl w:val="true"/>
          <w:lang w:bidi="fa-IR"/>
        </w:rPr>
        <w:t>.</w:t>
      </w:r>
      <w:r>
        <w:rPr>
          <w:rStyle w:val="FootnoteAnchor"/>
          <w:rtl w:val="true"/>
        </w:rPr>
        <w:footnoteReference w:id="615"/>
      </w:r>
      <w:bookmarkStart w:id="1361" w:name="pg4724_45533"/>
    </w:p>
    <w:p>
      <w:pPr>
        <w:pStyle w:val="BookText"/>
        <w:rPr/>
      </w:pPr>
      <w:bookmarkEnd w:id="1361"/>
      <w:r>
        <w:rPr>
          <w:rFonts w:ascii="IRNazanin" w:hAnsi="IRNazanin" w:eastAsia="IRNazanin"/>
          <w:color w:val="111111"/>
          <w:sz w:val="28"/>
          <w:sz w:val="28"/>
          <w:szCs w:val="28"/>
          <w:rtl w:val="true"/>
          <w:lang w:bidi="fa-IR"/>
        </w:rPr>
        <w:t>امام صادق علیه‌السلام همچنین فرمودنده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برای هر یک از شیعیانم که در نماز صبح روز پنجشنبه سوره انسان را بخواند و اگر در آن شب یا روز بمیرد با امنیت و بدون حساب از گنا‌هانی که انجام داده وارد بهشت می‌شود و دیوان حسابرسی برای او باز نمی‌شود و در قبر از او پرسشی نخواهد شد و اگر زنده بود در حفظ و امان الهی است و آفات دنیا از او برداشته می‌شود و چیزی از جنبنده‌های زمینی تا پنجشنبه بعد به او آسیبی نمی‌رساند</w:t>
      </w:r>
      <w:r>
        <w:rPr>
          <w:rFonts w:eastAsia="IRNazanin" w:cs="IRNazanin"/>
          <w:color w:val="111111"/>
          <w:sz w:val="28"/>
          <w:szCs w:val="28"/>
          <w:rtl w:val="true"/>
          <w:lang w:bidi="fa-IR"/>
        </w:rPr>
        <w:t>.</w:t>
      </w:r>
      <w:r>
        <w:rPr>
          <w:rStyle w:val="FootnoteAnchor"/>
          <w:rtl w:val="true"/>
        </w:rPr>
        <w:footnoteReference w:id="616"/>
      </w:r>
    </w:p>
    <w:p>
      <w:pPr>
        <w:pStyle w:val="Heading3"/>
        <w:numPr>
          <w:ilvl w:val="2"/>
          <w:numId w:val="1"/>
        </w:numPr>
        <w:rPr/>
      </w:pPr>
      <w:bookmarkStart w:id="1362" w:name="__RefHeading___Toc1322795_2035185390"/>
      <w:bookmarkStart w:id="1363" w:name="_Toc597"/>
      <w:bookmarkEnd w:id="1362"/>
      <w:r>
        <w:rPr>
          <w:rtl w:val="true"/>
        </w:rPr>
        <w:t>آثار و برکات سوره انسان</w:t>
      </w:r>
      <w:bookmarkEnd w:id="1363"/>
    </w:p>
    <w:p>
      <w:pPr>
        <w:pStyle w:val="BookText"/>
        <w:rPr/>
      </w:pPr>
      <w:r>
        <w:rPr>
          <w:rFonts w:ascii="IRNazanin" w:hAnsi="IRNazanin" w:eastAsia="IRNazanin"/>
          <w:color w:val="111111"/>
          <w:sz w:val="28"/>
          <w:sz w:val="28"/>
          <w:szCs w:val="28"/>
          <w:rtl w:val="true"/>
          <w:lang w:bidi="fa-IR"/>
        </w:rPr>
        <w:t>موجب قدرت روح، اعصاب، قلب</w:t>
      </w:r>
    </w:p>
    <w:p>
      <w:pPr>
        <w:pStyle w:val="BookText"/>
        <w:rPr/>
      </w:pPr>
      <w:r>
        <w:rPr>
          <w:rFonts w:ascii="IRNazanin" w:hAnsi="IRNazanin" w:eastAsia="IRNazanin"/>
          <w:color w:val="111111"/>
          <w:sz w:val="28"/>
          <w:sz w:val="28"/>
          <w:szCs w:val="28"/>
          <w:rtl w:val="true"/>
          <w:lang w:bidi="fa-IR"/>
        </w:rPr>
        <w:t>از رسول خدا صلی الله علیه و اله وسلم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قرائت سوره انسان مداومت ورزد اگر روحش ضعیف باشد دارای قدرت روحی می‌شود و اگر این سوره را بنویسند و پس از شستن، آب شسته شده آن را بنوشند برای درد قلب سودمند است و تنش سلامت می‌یابد و بیماری‌هایش خوب می‌شود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امام جعفر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انسان موجب تقویت و نیرومندی روح و قوی شدن اعصاب و آرامش یافتن اضطراب مفید است و اگر کسی که در قرائت آن ضعیف است و نمی‌تواند آن را بخواند این سوره را بنویسد و پس از شستن آب آن را بنوشد از ضعف نفس جلوگیری می‌کند و نتیجه بخش است</w:t>
      </w:r>
      <w:r>
        <w:rPr>
          <w:rFonts w:eastAsia="IRNazanin" w:cs="IRNazanin"/>
          <w:color w:val="111111"/>
          <w:sz w:val="28"/>
          <w:szCs w:val="28"/>
          <w:rtl w:val="true"/>
          <w:lang w:bidi="fa-IR"/>
        </w:rPr>
        <w:t>.</w:t>
      </w:r>
      <w:r>
        <w:rPr>
          <w:rStyle w:val="FootnoteAnchor"/>
          <w:rtl w:val="true"/>
        </w:rPr>
        <w:footnoteReference w:id="618"/>
      </w:r>
    </w:p>
    <w:p>
      <w:pPr>
        <w:pStyle w:val="Heading2"/>
        <w:numPr>
          <w:ilvl w:val="1"/>
          <w:numId w:val="1"/>
        </w:numPr>
        <w:rPr/>
      </w:pPr>
      <w:bookmarkStart w:id="1364" w:name="__RefHeading___Toc1322797_2035185390"/>
      <w:bookmarkStart w:id="1365" w:name="_Toc598"/>
      <w:bookmarkEnd w:id="1364"/>
      <w:r>
        <w:rPr>
          <w:rtl w:val="true"/>
        </w:rPr>
        <w:t>سوره مرسلات</w:t>
      </w:r>
      <w:bookmarkEnd w:id="1365"/>
    </w:p>
    <w:p>
      <w:pPr>
        <w:pStyle w:val="Heading3"/>
        <w:numPr>
          <w:ilvl w:val="2"/>
          <w:numId w:val="1"/>
        </w:numPr>
        <w:rPr/>
      </w:pPr>
      <w:bookmarkStart w:id="1366" w:name="__RefHeading___Toc1322799_2035185390"/>
      <w:bookmarkStart w:id="1367" w:name="_Toc599"/>
      <w:bookmarkEnd w:id="1366"/>
      <w:r>
        <w:rPr>
          <w:rtl w:val="true"/>
        </w:rPr>
        <w:t>اشاره</w:t>
      </w:r>
      <w:bookmarkEnd w:id="1367"/>
    </w:p>
    <w:p>
      <w:pPr>
        <w:pStyle w:val="BookText"/>
        <w:rPr/>
      </w:pPr>
      <w:r>
        <w:rPr>
          <w:rFonts w:ascii="IRNazanin" w:hAnsi="IRNazanin" w:eastAsia="IRNazanin"/>
          <w:color w:val="111111"/>
          <w:sz w:val="28"/>
          <w:sz w:val="28"/>
          <w:szCs w:val="28"/>
          <w:rtl w:val="true"/>
          <w:lang w:bidi="fa-IR"/>
        </w:rPr>
        <w:t xml:space="preserve">هفتاد و هفتمین سوره قران کریم است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دارد و در مکه نازل شده است</w:t>
      </w:r>
      <w:r>
        <w:rPr>
          <w:rFonts w:eastAsia="IRNazanin" w:cs="IRNazanin"/>
          <w:color w:val="111111"/>
          <w:sz w:val="28"/>
          <w:szCs w:val="28"/>
          <w:rtl w:val="true"/>
          <w:lang w:bidi="fa-IR"/>
        </w:rPr>
        <w:t>.</w:t>
      </w:r>
    </w:p>
    <w:p>
      <w:pPr>
        <w:pStyle w:val="Heading3"/>
        <w:numPr>
          <w:ilvl w:val="2"/>
          <w:numId w:val="1"/>
        </w:numPr>
        <w:rPr/>
      </w:pPr>
      <w:bookmarkStart w:id="1368" w:name="__RefHeading___Toc1322801_2035185390"/>
      <w:bookmarkStart w:id="1369" w:name="_Toc600"/>
      <w:bookmarkEnd w:id="1368"/>
      <w:r>
        <w:rPr>
          <w:rtl w:val="true"/>
        </w:rPr>
        <w:t>فضیلت و خواص سوره مرسلات</w:t>
      </w:r>
      <w:bookmarkEnd w:id="1369"/>
    </w:p>
    <w:p>
      <w:pPr>
        <w:pStyle w:val="BookText"/>
        <w:rPr/>
      </w:pPr>
      <w:r>
        <w:rPr>
          <w:rFonts w:ascii="IRNazanin" w:hAnsi="IRNazanin" w:eastAsia="IRNazanin"/>
          <w:color w:val="111111"/>
          <w:sz w:val="28"/>
          <w:sz w:val="28"/>
          <w:szCs w:val="28"/>
          <w:rtl w:val="true"/>
          <w:lang w:bidi="fa-IR"/>
        </w:rPr>
        <w:t>از رسول خدا صلی‌الله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چقدر زود پیر شدید؟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هودواقعهمرسلات و نبأ مرا پیر کرده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ایشان در فضیلت این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مرسلات را قرائت نماید نوشته می‌شود که وی از مشرکان نیست</w:t>
      </w:r>
      <w:r>
        <w:rPr>
          <w:rFonts w:eastAsia="IRNazanin" w:cs="IRNazanin"/>
          <w:color w:val="111111"/>
          <w:sz w:val="28"/>
          <w:szCs w:val="28"/>
          <w:rtl w:val="true"/>
          <w:lang w:bidi="fa-IR"/>
        </w:rPr>
        <w:t>.</w:t>
      </w:r>
      <w:r>
        <w:rPr>
          <w:rStyle w:val="FootnoteAnchor"/>
          <w:rtl w:val="true"/>
        </w:rPr>
        <w:footnoteReference w:id="62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مرسلات را بخواند خداوند در روز قیامت بین او و رسول خدا صلی‌الله علیه و آله آشنایی ایجاد می‌کند</w:t>
      </w:r>
      <w:r>
        <w:rPr>
          <w:rFonts w:eastAsia="IRNazanin" w:cs="IRNazanin"/>
          <w:color w:val="111111"/>
          <w:sz w:val="28"/>
          <w:szCs w:val="28"/>
          <w:rtl w:val="true"/>
          <w:lang w:bidi="fa-IR"/>
        </w:rPr>
        <w:t>.</w:t>
      </w:r>
      <w:r>
        <w:rPr>
          <w:rStyle w:val="FootnoteAnchor"/>
          <w:rtl w:val="true"/>
        </w:rPr>
        <w:footnoteReference w:id="621"/>
      </w:r>
      <w:bookmarkStart w:id="1370" w:name="pg4724_45534"/>
    </w:p>
    <w:p>
      <w:pPr>
        <w:pStyle w:val="Heading3"/>
        <w:numPr>
          <w:ilvl w:val="2"/>
          <w:numId w:val="1"/>
        </w:numPr>
        <w:rPr/>
      </w:pPr>
      <w:bookmarkStart w:id="1371" w:name="__RefHeading___Toc1322803_2035185390"/>
      <w:bookmarkStart w:id="1372" w:name="_Toc601"/>
      <w:bookmarkEnd w:id="1370"/>
      <w:bookmarkEnd w:id="1371"/>
      <w:r>
        <w:rPr>
          <w:rtl w:val="true"/>
        </w:rPr>
        <w:t>آثار و برکات سوره مرسلات</w:t>
      </w:r>
      <w:bookmarkEnd w:id="1372"/>
    </w:p>
    <w:p>
      <w:pPr>
        <w:pStyle w:val="Heading4"/>
        <w:numPr>
          <w:ilvl w:val="3"/>
          <w:numId w:val="1"/>
        </w:numPr>
        <w:rPr/>
      </w:pPr>
      <w:bookmarkStart w:id="1373" w:name="__RefHeading___Toc1322805_2035185390"/>
      <w:bookmarkStart w:id="1374" w:name="_Toc602"/>
      <w:bookmarkEnd w:id="1373"/>
      <w:r>
        <w:rPr/>
        <w:t>1</w:t>
      </w:r>
      <w:r>
        <w:rPr>
          <w:rtl w:val="true"/>
        </w:rPr>
        <w:t xml:space="preserve">) </w:t>
      </w:r>
      <w:r>
        <w:rPr>
          <w:rtl w:val="true"/>
        </w:rPr>
        <w:t>امنیت در سفر</w:t>
      </w:r>
      <w:bookmarkEnd w:id="1374"/>
    </w:p>
    <w:p>
      <w:pPr>
        <w:pStyle w:val="BookText"/>
        <w:rPr/>
      </w:pP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می‌خواهد سفر برود یا مسافری در حال سفر دارد اگر سوره مرسلات را قرائت نماید از شر هر دزدی در امان خواهد ماند</w:t>
      </w:r>
      <w:r>
        <w:rPr>
          <w:rFonts w:eastAsia="IRNazanin" w:cs="IRNazanin"/>
          <w:color w:val="111111"/>
          <w:sz w:val="28"/>
          <w:szCs w:val="28"/>
          <w:rtl w:val="true"/>
          <w:lang w:bidi="fa-IR"/>
        </w:rPr>
        <w:t>.</w:t>
      </w:r>
      <w:r>
        <w:rPr>
          <w:rStyle w:val="FootnoteAnchor"/>
          <w:rtl w:val="true"/>
        </w:rPr>
        <w:footnoteReference w:id="622"/>
      </w:r>
    </w:p>
    <w:p>
      <w:pPr>
        <w:pStyle w:val="Heading4"/>
        <w:numPr>
          <w:ilvl w:val="3"/>
          <w:numId w:val="1"/>
        </w:numPr>
        <w:rPr/>
      </w:pPr>
      <w:bookmarkStart w:id="1375" w:name="__RefHeading___Toc1322807_2035185390"/>
      <w:bookmarkStart w:id="1376" w:name="_Toc603"/>
      <w:bookmarkEnd w:id="1375"/>
      <w:r>
        <w:rPr/>
        <w:t>2</w:t>
      </w:r>
      <w:r>
        <w:rPr>
          <w:rtl w:val="true"/>
        </w:rPr>
        <w:t xml:space="preserve">) </w:t>
      </w:r>
      <w:r>
        <w:rPr>
          <w:rtl w:val="true"/>
        </w:rPr>
        <w:t>پیروزی بر دشمنان</w:t>
      </w:r>
      <w:bookmarkEnd w:id="1376"/>
    </w:p>
    <w:p>
      <w:pPr>
        <w:pStyle w:val="BookText"/>
        <w:rPr/>
      </w:pPr>
      <w:r>
        <w:rPr>
          <w:rFonts w:ascii="IRNazanin" w:hAnsi="IRNazanin" w:eastAsia="IRNazanin"/>
          <w:color w:val="111111"/>
          <w:sz w:val="28"/>
          <w:sz w:val="28"/>
          <w:szCs w:val="28"/>
          <w:rtl w:val="true"/>
          <w:lang w:bidi="fa-IR"/>
        </w:rPr>
        <w:t>هر کس در حال دشمنی و خصومت با کسی این سوره را قرائت نماید بر دشمنش غلبه خواهد یافت و اگر کسی که دملی در بدن دارد آن را بنویسد و با خود همراه داشته باشد برطرف خواهد شد</w:t>
      </w:r>
      <w:r>
        <w:rPr>
          <w:rFonts w:eastAsia="IRNazanin" w:cs="IRNazanin"/>
          <w:color w:val="111111"/>
          <w:sz w:val="28"/>
          <w:szCs w:val="28"/>
          <w:rtl w:val="true"/>
          <w:lang w:bidi="fa-IR"/>
        </w:rPr>
        <w:t>.</w:t>
      </w:r>
      <w:r>
        <w:rPr>
          <w:rStyle w:val="FootnoteAnchor"/>
          <w:rtl w:val="true"/>
        </w:rPr>
        <w:footnoteReference w:id="623"/>
      </w:r>
    </w:p>
    <w:p>
      <w:pPr>
        <w:pStyle w:val="Heading4"/>
        <w:numPr>
          <w:ilvl w:val="3"/>
          <w:numId w:val="1"/>
        </w:numPr>
        <w:rPr/>
      </w:pPr>
      <w:bookmarkStart w:id="1377" w:name="__RefHeading___Toc1322809_2035185390"/>
      <w:bookmarkStart w:id="1378" w:name="_Toc604"/>
      <w:bookmarkEnd w:id="1377"/>
      <w:r>
        <w:rPr/>
        <w:t>3</w:t>
      </w:r>
      <w:r>
        <w:rPr>
          <w:rtl w:val="true"/>
        </w:rPr>
        <w:t xml:space="preserve">) </w:t>
      </w:r>
      <w:r>
        <w:rPr>
          <w:rtl w:val="true"/>
        </w:rPr>
        <w:t>برای درد شکم</w:t>
      </w:r>
      <w:bookmarkEnd w:id="1378"/>
    </w:p>
    <w:p>
      <w:p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مرسلات را بنویسند و با آب پیاز بشویند آنگاه بیماری که درد شکم دارد آن را بنوشد به اذن خداوند درد او برطرف می‌شود</w:t>
      </w:r>
      <w:r>
        <w:rPr>
          <w:rFonts w:eastAsia="IRNazanin" w:cs="IRNazanin"/>
          <w:color w:val="111111"/>
          <w:sz w:val="28"/>
          <w:szCs w:val="28"/>
          <w:rtl w:val="true"/>
          <w:lang w:bidi="fa-IR"/>
        </w:rPr>
        <w:t>.</w:t>
      </w:r>
      <w:r>
        <w:rPr>
          <w:rStyle w:val="FootnoteAnchor"/>
          <w:rtl w:val="true"/>
        </w:rPr>
        <w:footnoteReference w:id="624"/>
      </w:r>
    </w:p>
    <w:p>
      <w:pPr>
        <w:pStyle w:val="Heading2"/>
        <w:numPr>
          <w:ilvl w:val="1"/>
          <w:numId w:val="1"/>
        </w:numPr>
        <w:rPr/>
      </w:pPr>
      <w:bookmarkStart w:id="1379" w:name="__RefHeading___Toc1322811_2035185390"/>
      <w:bookmarkStart w:id="1380" w:name="_Toc605"/>
      <w:bookmarkEnd w:id="1379"/>
      <w:r>
        <w:rPr>
          <w:rtl w:val="true"/>
        </w:rPr>
        <w:t>سوره نبأ</w:t>
      </w:r>
      <w:bookmarkEnd w:id="1380"/>
    </w:p>
    <w:p>
      <w:pPr>
        <w:pStyle w:val="Heading3"/>
        <w:numPr>
          <w:ilvl w:val="2"/>
          <w:numId w:val="1"/>
        </w:numPr>
        <w:rPr/>
      </w:pPr>
      <w:bookmarkStart w:id="1381" w:name="__RefHeading___Toc1322813_2035185390"/>
      <w:bookmarkStart w:id="1382" w:name="_Toc606"/>
      <w:bookmarkEnd w:id="1381"/>
      <w:r>
        <w:rPr>
          <w:rtl w:val="true"/>
        </w:rPr>
        <w:t>اشاره</w:t>
      </w:r>
      <w:bookmarkEnd w:id="1382"/>
    </w:p>
    <w:p>
      <w:pPr>
        <w:pStyle w:val="BookText"/>
        <w:rPr/>
      </w:pPr>
      <w:r>
        <w:rPr>
          <w:rFonts w:ascii="IRNazanin" w:hAnsi="IRNazanin" w:eastAsia="IRNazanin"/>
          <w:color w:val="111111"/>
          <w:sz w:val="28"/>
          <w:sz w:val="28"/>
          <w:szCs w:val="28"/>
          <w:rtl w:val="true"/>
          <w:lang w:bidi="fa-IR"/>
        </w:rPr>
        <w:t>سوره نبا یا ﴿عم یتسائلون، التساول، المعصرات</w:t>
      </w:r>
      <w:r>
        <w:rPr>
          <w:rStyle w:val="FootnoteAnchor"/>
          <w:rtl w:val="true"/>
        </w:rPr>
        <w:footnoteReference w:id="625"/>
      </w:r>
      <w:r>
        <w:rPr>
          <w:rFonts w:ascii="IRNazanin" w:hAnsi="IRNazanin" w:eastAsia="IRNazanin"/>
          <w:color w:val="111111"/>
          <w:sz w:val="28"/>
          <w:sz w:val="28"/>
          <w:szCs w:val="28"/>
          <w:rtl w:val="true"/>
          <w:lang w:bidi="fa-IR"/>
        </w:rPr>
        <w:t xml:space="preserve">و هفتاد و هشتمین سوره قرآن و مکی است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383" w:name="__RefHeading___Toc1322815_2035185390"/>
      <w:bookmarkStart w:id="1384" w:name="_Toc607"/>
      <w:bookmarkEnd w:id="1383"/>
      <w:r>
        <w:rPr>
          <w:rtl w:val="true"/>
        </w:rPr>
        <w:t>فضیلت و خواص سوره نبأ</w:t>
      </w:r>
      <w:bookmarkEnd w:id="1384"/>
    </w:p>
    <w:p>
      <w:pPr>
        <w:pStyle w:val="BookText"/>
        <w:rPr/>
      </w:pPr>
      <w:r>
        <w:rPr>
          <w:rFonts w:ascii="IRNazanin" w:hAnsi="IRNazanin" w:eastAsia="IRNazanin"/>
          <w:color w:val="111111"/>
          <w:sz w:val="28"/>
          <w:sz w:val="28"/>
          <w:szCs w:val="28"/>
          <w:rtl w:val="true"/>
          <w:lang w:bidi="fa-IR"/>
        </w:rPr>
        <w:t>رسول خدا صلی‌الله علیه و آله در فضیلت این سوره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نبأ را قرائت نماید خداوند در روز قیامت از شراب خنک به وی بنوشاند</w:t>
      </w:r>
      <w:r>
        <w:rPr>
          <w:rFonts w:eastAsia="IRNazanin" w:cs="IRNazanin"/>
          <w:color w:val="111111"/>
          <w:sz w:val="28"/>
          <w:szCs w:val="28"/>
          <w:rtl w:val="true"/>
          <w:lang w:bidi="fa-IR"/>
        </w:rPr>
        <w:t>.</w:t>
      </w:r>
      <w:r>
        <w:rPr>
          <w:rStyle w:val="FootnoteAnchor"/>
          <w:rtl w:val="true"/>
        </w:rPr>
        <w:footnoteReference w:id="62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نبأسوره نبأ را یاد بگیرید اگر می‌دانستید چه برکات و آثاری در آن نهفته است کار‌هایتان را تعطیل می‌کردید و آن را می‌آموختید و به وسیله آن به خدا تقرب می‌جستید و خداوند به واسطه آن گنا‌هان شما را می‌آمرزد جز شرک ورزیدن به او</w:t>
      </w:r>
      <w:r>
        <w:rPr>
          <w:rFonts w:eastAsia="IRNazanin" w:cs="IRNazanin"/>
          <w:color w:val="111111"/>
          <w:sz w:val="28"/>
          <w:szCs w:val="28"/>
          <w:rtl w:val="true"/>
          <w:lang w:bidi="fa-IR"/>
        </w:rPr>
        <w:t>.</w:t>
      </w:r>
      <w:r>
        <w:rPr>
          <w:rStyle w:val="FootnoteAnchor"/>
          <w:rtl w:val="true"/>
        </w:rPr>
        <w:footnoteReference w:id="627"/>
      </w:r>
      <w:bookmarkStart w:id="1385" w:name="pg4724_45535"/>
    </w:p>
    <w:p>
      <w:pPr>
        <w:pStyle w:val="BookText"/>
        <w:rPr/>
      </w:pPr>
      <w:bookmarkEnd w:id="1385"/>
      <w:r>
        <w:rPr>
          <w:rFonts w:ascii="IRNazanin" w:hAnsi="IRNazanin" w:eastAsia="IRNazanin"/>
          <w:color w:val="111111"/>
          <w:sz w:val="28"/>
          <w:sz w:val="28"/>
          <w:szCs w:val="28"/>
          <w:rtl w:val="true"/>
          <w:lang w:bidi="fa-IR"/>
        </w:rPr>
        <w:t>امام صادق علیه‌السلام در روایتی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نبأ عظیم در این سوره ولایت امیرالمؤمنین علی علیه‌السلام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وقتی از امام باقر علیه‌السلام درباره تفسیر سوره نبأ پرسیدند، از قول امام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آیه ای بزرگتر از من و هیچ نبأ عظیمی‌عظیم تر از من ندارد</w:t>
      </w:r>
      <w:r>
        <w:rPr>
          <w:rFonts w:eastAsia="IRNazanin" w:cs="IRNazanin"/>
          <w:color w:val="111111"/>
          <w:sz w:val="28"/>
          <w:szCs w:val="28"/>
          <w:rtl w:val="true"/>
          <w:lang w:bidi="fa-IR"/>
        </w:rPr>
        <w:t>.</w:t>
      </w:r>
      <w:r>
        <w:rPr>
          <w:rStyle w:val="FootnoteAnchor"/>
          <w:rtl w:val="true"/>
        </w:rPr>
        <w:footnoteReference w:id="629"/>
      </w:r>
    </w:p>
    <w:p>
      <w:pPr>
        <w:pStyle w:val="Heading3"/>
        <w:numPr>
          <w:ilvl w:val="2"/>
          <w:numId w:val="1"/>
        </w:numPr>
        <w:rPr/>
      </w:pPr>
      <w:bookmarkStart w:id="1386" w:name="__RefHeading___Toc1322817_2035185390"/>
      <w:bookmarkStart w:id="1387" w:name="_Toc608"/>
      <w:bookmarkEnd w:id="1386"/>
      <w:r>
        <w:rPr>
          <w:rtl w:val="true"/>
        </w:rPr>
        <w:t>آثار و برکات سوره نبا</w:t>
      </w:r>
      <w:bookmarkEnd w:id="1387"/>
    </w:p>
    <w:p>
      <w:pPr>
        <w:pStyle w:val="Heading4"/>
        <w:numPr>
          <w:ilvl w:val="3"/>
          <w:numId w:val="1"/>
        </w:numPr>
        <w:rPr/>
      </w:pPr>
      <w:bookmarkStart w:id="1388" w:name="__RefHeading___Toc1322819_2035185390"/>
      <w:bookmarkStart w:id="1389" w:name="_Toc609"/>
      <w:bookmarkEnd w:id="1388"/>
      <w:r>
        <w:rPr/>
        <w:t>1</w:t>
      </w:r>
      <w:r>
        <w:rPr>
          <w:rtl w:val="true"/>
        </w:rPr>
        <w:t xml:space="preserve">) </w:t>
      </w:r>
      <w:r>
        <w:rPr>
          <w:rtl w:val="true"/>
        </w:rPr>
        <w:t>مشرف شدن به زیارت خانه خدا</w:t>
      </w:r>
      <w:bookmarkEnd w:id="1389"/>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قرائت سوره نبأ را یک سال ادامه دهد و هر روز آن را قرائت نماید از سال خارج نشود مگر اینکه خانه خدا را زیارت خواهد کرد</w:t>
      </w:r>
      <w:r>
        <w:rPr>
          <w:rFonts w:eastAsia="IRNazanin" w:cs="IRNazanin"/>
          <w:color w:val="111111"/>
          <w:sz w:val="28"/>
          <w:szCs w:val="28"/>
          <w:rtl w:val="true"/>
          <w:lang w:bidi="fa-IR"/>
        </w:rPr>
        <w:t>.</w:t>
      </w:r>
      <w:r>
        <w:rPr>
          <w:rStyle w:val="FootnoteAnchor"/>
          <w:rtl w:val="true"/>
        </w:rPr>
        <w:footnoteReference w:id="630"/>
      </w:r>
    </w:p>
    <w:p>
      <w:pPr>
        <w:pStyle w:val="Heading4"/>
        <w:numPr>
          <w:ilvl w:val="3"/>
          <w:numId w:val="1"/>
        </w:numPr>
        <w:rPr/>
      </w:pPr>
      <w:bookmarkStart w:id="1390" w:name="__RefHeading___Toc1322821_2035185390"/>
      <w:bookmarkStart w:id="1391" w:name="_Toc610"/>
      <w:bookmarkEnd w:id="1390"/>
      <w:r>
        <w:rPr/>
        <w:t>2</w:t>
      </w:r>
      <w:r>
        <w:rPr>
          <w:rtl w:val="true"/>
        </w:rPr>
        <w:t xml:space="preserve">) </w:t>
      </w:r>
      <w:r>
        <w:rPr>
          <w:rtl w:val="true"/>
        </w:rPr>
        <w:t>برای بیدار ماندن در شب</w:t>
      </w:r>
      <w:bookmarkEnd w:id="1391"/>
    </w:p>
    <w:p>
      <w:pPr>
        <w:pStyle w:val="BookText"/>
        <w:rPr/>
      </w:pPr>
      <w:r>
        <w:rPr>
          <w:rFonts w:ascii="IRNazanin" w:hAnsi="IRNazanin" w:eastAsia="IRNazanin"/>
          <w:color w:val="111111"/>
          <w:sz w:val="28"/>
          <w:sz w:val="28"/>
          <w:szCs w:val="28"/>
          <w:rtl w:val="true"/>
          <w:lang w:bidi="fa-IR"/>
        </w:rPr>
        <w:t>امام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می‌خواهد شب بیدار بماند اگر سوره نبأ را قرائت کند چنین می‌شود و قرائت آن برای کسی که می‌خواهد در شب مسافرت نماید مفید خواهد بود و او را از شر دزد و راهزن در امان می‌دارد</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1392" w:name="__RefHeading___Toc1322823_2035185390"/>
      <w:bookmarkStart w:id="1393" w:name="_Toc611"/>
      <w:bookmarkEnd w:id="1392"/>
      <w:r>
        <w:rPr>
          <w:rtl w:val="true"/>
        </w:rPr>
        <w:t>دیگر خواص سوره</w:t>
      </w:r>
      <w:bookmarkEnd w:id="13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 کفعمی‌نیز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نبأ را بر پوست آهویی با گلاب و زعفران بنویسد و با خود همراه داشته باشد خوابش کم و بیداری اش زیاد می‌شود و در امان و حفظ خداوند خواهد بود و اگر نوشته این سوره را به بازو ببندد موجب زیاد شدن نیرویش می‌شودو منوشیدن آب شسته شده سوره نبأ بیماری‌های شکم را از بین می‌برد</w:t>
      </w:r>
      <w:r>
        <w:rPr>
          <w:rFonts w:eastAsia="IRNazanin" w:cs="IRNazanin"/>
          <w:color w:val="111111"/>
          <w:sz w:val="28"/>
          <w:szCs w:val="28"/>
          <w:rtl w:val="true"/>
          <w:lang w:bidi="fa-IR"/>
        </w:rPr>
        <w:t>.</w:t>
      </w:r>
      <w:r>
        <w:rPr>
          <w:rStyle w:val="FootnoteAnchor"/>
          <w:rtl w:val="true"/>
        </w:rPr>
        <w:footnoteReference w:id="632"/>
      </w:r>
      <w:bookmarkStart w:id="1394" w:name="pg4724_45536"/>
    </w:p>
    <w:p>
      <w:pPr>
        <w:pStyle w:val="Heading2"/>
        <w:numPr>
          <w:ilvl w:val="1"/>
          <w:numId w:val="1"/>
        </w:numPr>
        <w:rPr/>
      </w:pPr>
      <w:bookmarkStart w:id="1395" w:name="__RefHeading___Toc1322825_2035185390"/>
      <w:bookmarkStart w:id="1396" w:name="_Toc612"/>
      <w:bookmarkEnd w:id="1394"/>
      <w:bookmarkEnd w:id="1395"/>
      <w:r>
        <w:rPr>
          <w:rtl w:val="true"/>
        </w:rPr>
        <w:t>سوره نازعات</w:t>
      </w:r>
      <w:bookmarkEnd w:id="1396"/>
    </w:p>
    <w:p>
      <w:pPr>
        <w:pStyle w:val="Heading3"/>
        <w:numPr>
          <w:ilvl w:val="2"/>
          <w:numId w:val="1"/>
        </w:numPr>
        <w:rPr/>
      </w:pPr>
      <w:bookmarkStart w:id="1397" w:name="__RefHeading___Toc1322827_2035185390"/>
      <w:bookmarkStart w:id="1398" w:name="_Toc613"/>
      <w:bookmarkEnd w:id="1397"/>
      <w:r>
        <w:rPr>
          <w:rtl w:val="true"/>
        </w:rPr>
        <w:t>اشاره</w:t>
      </w:r>
      <w:bookmarkEnd w:id="1398"/>
    </w:p>
    <w:p>
      <w:pPr>
        <w:pStyle w:val="BookText"/>
        <w:rPr/>
      </w:pPr>
      <w:r>
        <w:rPr>
          <w:rFonts w:ascii="IRNazanin" w:hAnsi="IRNazanin" w:eastAsia="IRNazanin"/>
          <w:color w:val="111111"/>
          <w:sz w:val="28"/>
          <w:sz w:val="28"/>
          <w:szCs w:val="28"/>
          <w:rtl w:val="true"/>
          <w:lang w:bidi="fa-IR"/>
        </w:rPr>
        <w:t xml:space="preserve">هفتاد و نهمین سوره قرآن کریم است که مکی و دارای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می‌باشد</w:t>
      </w:r>
      <w:r>
        <w:rPr>
          <w:rFonts w:eastAsia="IRNazanin" w:cs="IRNazanin"/>
          <w:color w:val="111111"/>
          <w:sz w:val="28"/>
          <w:szCs w:val="28"/>
          <w:rtl w:val="true"/>
          <w:lang w:bidi="fa-IR"/>
        </w:rPr>
        <w:t>.</w:t>
      </w:r>
    </w:p>
    <w:p>
      <w:pPr>
        <w:pStyle w:val="Heading3"/>
        <w:numPr>
          <w:ilvl w:val="2"/>
          <w:numId w:val="1"/>
        </w:numPr>
        <w:rPr/>
      </w:pPr>
      <w:bookmarkStart w:id="1399" w:name="__RefHeading___Toc1322829_2035185390"/>
      <w:bookmarkStart w:id="1400" w:name="_Toc614"/>
      <w:bookmarkEnd w:id="1399"/>
      <w:r>
        <w:rPr>
          <w:rtl w:val="true"/>
        </w:rPr>
        <w:t>فضیلت و خواص سوره نازعات</w:t>
      </w:r>
      <w:bookmarkEnd w:id="1400"/>
    </w:p>
    <w:p>
      <w:pPr>
        <w:pStyle w:val="BookText"/>
        <w:rPr/>
      </w:pPr>
      <w:r>
        <w:rPr>
          <w:rFonts w:ascii="IRNazanin" w:hAnsi="IRNazanin" w:eastAsia="IRNazanin"/>
          <w:color w:val="111111"/>
          <w:sz w:val="28"/>
          <w:sz w:val="28"/>
          <w:szCs w:val="28"/>
          <w:rtl w:val="true"/>
          <w:lang w:bidi="fa-IR"/>
        </w:rPr>
        <w:t>رسول خدا صلی‌الله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نازعات را قرائت نماید نگه داشتن و حسابرسی او در روز قیامت به اندازه یک نماز واجب طول می‌کشد تا اینکه وارد بهشت می‌شود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باز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نازعات را قرائت نماید در قبرش و روز قیامت تن‌ها نیست و این سوره انیس او می‌گردد تا وارد بهشت شود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امام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نازعات را قرائت نماید سیراب از دنیا می‌رود و سیراب مبعوث می‌شود و سیراب وارد بهشت می‌گردد</w:t>
      </w:r>
      <w:r>
        <w:rPr>
          <w:rFonts w:eastAsia="IRNazanin" w:cs="IRNazanin"/>
          <w:color w:val="111111"/>
          <w:sz w:val="28"/>
          <w:szCs w:val="28"/>
          <w:rtl w:val="true"/>
          <w:lang w:bidi="fa-IR"/>
        </w:rPr>
        <w:t>.</w:t>
      </w:r>
      <w:r>
        <w:rPr>
          <w:rStyle w:val="FootnoteAnchor"/>
          <w:rtl w:val="true"/>
        </w:rPr>
        <w:footnoteReference w:id="635"/>
      </w:r>
    </w:p>
    <w:p>
      <w:pPr>
        <w:pStyle w:val="Heading3"/>
        <w:numPr>
          <w:ilvl w:val="2"/>
          <w:numId w:val="1"/>
        </w:numPr>
        <w:rPr/>
      </w:pPr>
      <w:bookmarkStart w:id="1401" w:name="__RefHeading___Toc1322831_2035185390"/>
      <w:bookmarkStart w:id="1402" w:name="_Toc615"/>
      <w:bookmarkEnd w:id="1401"/>
      <w:r>
        <w:rPr>
          <w:rtl w:val="true"/>
        </w:rPr>
        <w:t>آثار و برکات سوره نازعات</w:t>
      </w:r>
      <w:bookmarkEnd w:id="1402"/>
    </w:p>
    <w:p>
      <w:pPr>
        <w:pStyle w:val="Heading4"/>
        <w:numPr>
          <w:ilvl w:val="3"/>
          <w:numId w:val="1"/>
        </w:numPr>
        <w:rPr/>
      </w:pPr>
      <w:bookmarkStart w:id="1403" w:name="__RefHeading___Toc1322833_2035185390"/>
      <w:bookmarkStart w:id="1404" w:name="_Toc616"/>
      <w:bookmarkEnd w:id="1403"/>
      <w:r>
        <w:rPr/>
        <w:t>1</w:t>
      </w:r>
      <w:r>
        <w:rPr>
          <w:rtl w:val="true"/>
        </w:rPr>
        <w:t xml:space="preserve">) </w:t>
      </w:r>
      <w:r>
        <w:rPr>
          <w:rtl w:val="true"/>
        </w:rPr>
        <w:t>در رویایی با دشمن</w:t>
      </w:r>
      <w:bookmarkEnd w:id="1404"/>
    </w:p>
    <w:p>
      <w:pPr>
        <w:pStyle w:val="BookText"/>
        <w:rPr/>
      </w:pPr>
      <w:r>
        <w:rPr>
          <w:rFonts w:ascii="IRNazanin" w:hAnsi="IRNazanin" w:eastAsia="IRNazanin"/>
          <w:color w:val="111111"/>
          <w:sz w:val="28"/>
          <w:sz w:val="28"/>
          <w:szCs w:val="28"/>
          <w:rtl w:val="true"/>
          <w:lang w:bidi="fa-IR"/>
        </w:rPr>
        <w:t>امام صادق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نازعات را در رویارویی با دشمنان بخواند دشمنانش او را نمی‌بینند و اگر هنگام ورود بر کسی که از خوف و ترس دارند خوانده شود نجات می‌یابد وبه اذن خدا ایمنی می‌یابد</w:t>
      </w:r>
      <w:r>
        <w:rPr>
          <w:rFonts w:eastAsia="IRNazanin" w:cs="IRNazanin"/>
          <w:color w:val="111111"/>
          <w:sz w:val="28"/>
          <w:szCs w:val="28"/>
          <w:rtl w:val="true"/>
          <w:lang w:bidi="fa-IR"/>
        </w:rPr>
        <w:t>.</w:t>
      </w:r>
      <w:r>
        <w:rPr>
          <w:rStyle w:val="FootnoteAnchor"/>
          <w:rtl w:val="true"/>
        </w:rPr>
        <w:footnoteReference w:id="636"/>
      </w:r>
    </w:p>
    <w:p>
      <w:pPr>
        <w:pStyle w:val="Heading4"/>
        <w:numPr>
          <w:ilvl w:val="3"/>
          <w:numId w:val="1"/>
        </w:numPr>
        <w:rPr/>
      </w:pPr>
      <w:bookmarkStart w:id="1405" w:name="__RefHeading___Toc1322835_2035185390"/>
      <w:bookmarkStart w:id="1406" w:name="_Toc617"/>
      <w:bookmarkEnd w:id="1405"/>
      <w:r>
        <w:rPr/>
        <w:t>2</w:t>
      </w:r>
      <w:r>
        <w:rPr>
          <w:rtl w:val="true"/>
        </w:rPr>
        <w:t xml:space="preserve">) </w:t>
      </w:r>
      <w:r>
        <w:rPr>
          <w:rtl w:val="true"/>
        </w:rPr>
        <w:t>دفع سم در بدن</w:t>
      </w:r>
      <w:bookmarkEnd w:id="140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هر کس سوره نازعات را نوشته وپس از شستن سوره آن را به کسی که سم خورده یا حیوان وحشره ای سمی‌او را گزیده است بنوشانند شفا می‌یابد</w:t>
      </w:r>
      <w:r>
        <w:rPr>
          <w:rFonts w:eastAsia="IRNazanin" w:cs="IRNazanin"/>
          <w:color w:val="111111"/>
          <w:sz w:val="28"/>
          <w:szCs w:val="28"/>
          <w:rtl w:val="true"/>
          <w:lang w:bidi="fa-IR"/>
        </w:rPr>
        <w:t>.</w:t>
      </w:r>
      <w:r>
        <w:rPr>
          <w:rStyle w:val="FootnoteAnchor"/>
          <w:rtl w:val="true"/>
        </w:rPr>
        <w:footnoteReference w:id="637"/>
      </w:r>
      <w:bookmarkStart w:id="1407" w:name="pg4724_45537"/>
    </w:p>
    <w:p>
      <w:pPr>
        <w:pStyle w:val="Heading2"/>
        <w:numPr>
          <w:ilvl w:val="1"/>
          <w:numId w:val="1"/>
        </w:numPr>
        <w:rPr/>
      </w:pPr>
      <w:bookmarkStart w:id="1408" w:name="__RefHeading___Toc1322837_2035185390"/>
      <w:bookmarkStart w:id="1409" w:name="_Toc618"/>
      <w:bookmarkEnd w:id="1407"/>
      <w:bookmarkEnd w:id="1408"/>
      <w:r>
        <w:rPr>
          <w:rtl w:val="true"/>
        </w:rPr>
        <w:t>سوره عبس</w:t>
      </w:r>
      <w:bookmarkEnd w:id="1409"/>
    </w:p>
    <w:p>
      <w:pPr>
        <w:pStyle w:val="Heading3"/>
        <w:numPr>
          <w:ilvl w:val="2"/>
          <w:numId w:val="1"/>
        </w:numPr>
        <w:rPr/>
      </w:pPr>
      <w:bookmarkStart w:id="1410" w:name="__RefHeading___Toc1322839_2035185390"/>
      <w:bookmarkStart w:id="1411" w:name="_Toc619"/>
      <w:bookmarkEnd w:id="1410"/>
      <w:r>
        <w:rPr>
          <w:rtl w:val="true"/>
        </w:rPr>
        <w:t>اشاره</w:t>
      </w:r>
      <w:bookmarkEnd w:id="1411"/>
    </w:p>
    <w:p>
      <w:pPr>
        <w:pStyle w:val="BookText"/>
        <w:rPr/>
      </w:pPr>
      <w:r>
        <w:rPr>
          <w:rFonts w:ascii="IRNazanin" w:hAnsi="IRNazanin" w:eastAsia="IRNazanin"/>
          <w:color w:val="111111"/>
          <w:sz w:val="28"/>
          <w:sz w:val="28"/>
          <w:szCs w:val="28"/>
          <w:rtl w:val="true"/>
          <w:lang w:bidi="fa-IR"/>
        </w:rPr>
        <w:t>سوره عبس یا السفر، اعمی</w:t>
      </w:r>
      <w:r>
        <w:rPr>
          <w:rStyle w:val="FootnoteAnchor"/>
          <w:rtl w:val="true"/>
        </w:rPr>
        <w:footnoteReference w:id="638"/>
      </w:r>
      <w:r>
        <w:rPr>
          <w:rFonts w:ascii="IRNazanin" w:hAnsi="IRNazanin" w:eastAsia="IRNazanin"/>
          <w:color w:val="111111"/>
          <w:sz w:val="28"/>
          <w:sz w:val="28"/>
          <w:szCs w:val="28"/>
          <w:rtl w:val="true"/>
          <w:lang w:bidi="fa-IR"/>
        </w:rPr>
        <w:t xml:space="preserve">هشتادمین سوره قرآن کریم است که مکی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412" w:name="__RefHeading___Toc1322841_2035185390"/>
      <w:bookmarkStart w:id="1413" w:name="_Toc620"/>
      <w:bookmarkEnd w:id="1412"/>
      <w:r>
        <w:rPr>
          <w:rtl w:val="true"/>
        </w:rPr>
        <w:t>فضیلت و خواص سوره عبس</w:t>
      </w:r>
      <w:bookmarkEnd w:id="1413"/>
    </w:p>
    <w:p>
      <w:pPr>
        <w:pStyle w:val="BookText"/>
        <w:rPr/>
      </w:pPr>
      <w:r>
        <w:rPr>
          <w:rFonts w:ascii="IRNazanin" w:hAnsi="IRNazanin" w:eastAsia="IRNazanin"/>
          <w:color w:val="111111"/>
          <w:sz w:val="28"/>
          <w:sz w:val="28"/>
          <w:szCs w:val="28"/>
          <w:rtl w:val="true"/>
          <w:lang w:bidi="fa-IR"/>
        </w:rPr>
        <w:t>رسول خدا صلی الله علیه و اله وسلم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عبس را قرائت نماید روز قیامت در حالی خواهد آمد که شادمان و خندان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امام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عبس را قرائت نماید در بهشت زیر پرچم و سایه خداوند و مشمول کرامت خداوند خواهد بود و این کار کوچکی نزد خداوند است</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همچنین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بارش باران این سوره را قرائت نماید خداوند به تعداد قطرات باران گنا‌هانش را می‌آمرزد</w:t>
      </w:r>
      <w:r>
        <w:rPr>
          <w:rFonts w:eastAsia="IRNazanin" w:cs="IRNazanin"/>
          <w:color w:val="111111"/>
          <w:sz w:val="28"/>
          <w:szCs w:val="28"/>
          <w:rtl w:val="true"/>
          <w:lang w:bidi="fa-IR"/>
        </w:rPr>
        <w:t>.</w:t>
      </w:r>
      <w:r>
        <w:rPr>
          <w:rStyle w:val="FootnoteAnchor"/>
          <w:rtl w:val="true"/>
        </w:rPr>
        <w:footnoteReference w:id="641"/>
      </w:r>
    </w:p>
    <w:p>
      <w:pPr>
        <w:pStyle w:val="Heading3"/>
        <w:numPr>
          <w:ilvl w:val="2"/>
          <w:numId w:val="1"/>
        </w:numPr>
        <w:rPr/>
      </w:pPr>
      <w:bookmarkStart w:id="1414" w:name="__RefHeading___Toc1322843_2035185390"/>
      <w:bookmarkStart w:id="1415" w:name="_Toc621"/>
      <w:bookmarkEnd w:id="1414"/>
      <w:r>
        <w:rPr>
          <w:rtl w:val="true"/>
        </w:rPr>
        <w:t>آثار و برکات سوره عبس</w:t>
      </w:r>
      <w:bookmarkEnd w:id="1415"/>
    </w:p>
    <w:p>
      <w:pPr>
        <w:pStyle w:val="BookText"/>
        <w:rPr/>
      </w:pPr>
      <w:r>
        <w:rPr>
          <w:rFonts w:ascii="IRNazanin" w:hAnsi="IRNazanin" w:eastAsia="IRNazanin"/>
          <w:color w:val="111111"/>
          <w:sz w:val="28"/>
          <w:sz w:val="28"/>
          <w:szCs w:val="28"/>
          <w:rtl w:val="true"/>
          <w:lang w:bidi="fa-IR"/>
        </w:rPr>
        <w:t>مصون ماندن از خطرات</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در راهش سوره عبس را قرائت نماید از خطرات پیش رویش در سفر باز داشته 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عبس را بر کاغذ یا پوست سفیدی بنویسد هر جا که می‌رود همراه خود داشته باشد در راهش جز خیر و خوبی نمی‌بیند و از خطرات به اذن خداوند در امان است</w:t>
      </w:r>
      <w:r>
        <w:rPr>
          <w:rFonts w:eastAsia="IRNazanin" w:cs="IRNazanin"/>
          <w:color w:val="111111"/>
          <w:sz w:val="28"/>
          <w:szCs w:val="28"/>
          <w:rtl w:val="true"/>
          <w:lang w:bidi="fa-IR"/>
        </w:rPr>
        <w:t>.</w:t>
      </w:r>
      <w:r>
        <w:rPr>
          <w:rStyle w:val="FootnoteAnchor"/>
          <w:rtl w:val="true"/>
        </w:rPr>
        <w:footnoteReference w:id="642"/>
      </w:r>
      <w:bookmarkStart w:id="1416" w:name="pg4724_45538"/>
    </w:p>
    <w:p>
      <w:pPr>
        <w:pStyle w:val="Heading2"/>
        <w:numPr>
          <w:ilvl w:val="1"/>
          <w:numId w:val="1"/>
        </w:numPr>
        <w:rPr/>
      </w:pPr>
      <w:bookmarkStart w:id="1417" w:name="__RefHeading___Toc1322845_2035185390"/>
      <w:bookmarkStart w:id="1418" w:name="_Toc622"/>
      <w:bookmarkEnd w:id="1416"/>
      <w:bookmarkEnd w:id="1417"/>
      <w:r>
        <w:rPr>
          <w:rtl w:val="true"/>
        </w:rPr>
        <w:t>سوره تکویر</w:t>
      </w:r>
      <w:bookmarkEnd w:id="1418"/>
    </w:p>
    <w:p>
      <w:pPr>
        <w:pStyle w:val="Heading3"/>
        <w:numPr>
          <w:ilvl w:val="2"/>
          <w:numId w:val="1"/>
        </w:numPr>
        <w:rPr/>
      </w:pPr>
      <w:bookmarkStart w:id="1419" w:name="__RefHeading___Toc1322847_2035185390"/>
      <w:bookmarkStart w:id="1420" w:name="_Toc623"/>
      <w:bookmarkEnd w:id="1419"/>
      <w:r>
        <w:rPr>
          <w:rtl w:val="true"/>
        </w:rPr>
        <w:t>اشاره</w:t>
      </w:r>
      <w:bookmarkEnd w:id="1420"/>
    </w:p>
    <w:p>
      <w:pPr>
        <w:pStyle w:val="BookText"/>
        <w:rPr/>
      </w:pPr>
      <w:r>
        <w:rPr>
          <w:rFonts w:ascii="IRNazanin" w:hAnsi="IRNazanin" w:eastAsia="IRNazanin"/>
          <w:color w:val="111111"/>
          <w:sz w:val="28"/>
          <w:sz w:val="28"/>
          <w:szCs w:val="28"/>
          <w:rtl w:val="true"/>
          <w:lang w:bidi="fa-IR"/>
        </w:rPr>
        <w:t xml:space="preserve">سوره تکویر هشتاد و یکمین سوره قرآن کریم است که مکی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421" w:name="__RefHeading___Toc1322849_2035185390"/>
      <w:bookmarkStart w:id="1422" w:name="_Toc624"/>
      <w:bookmarkEnd w:id="1421"/>
      <w:r>
        <w:rPr>
          <w:rtl w:val="true"/>
        </w:rPr>
        <w:t>فضیلت و خواص سوره تکویر</w:t>
      </w:r>
      <w:bookmarkEnd w:id="1422"/>
    </w:p>
    <w:p>
      <w:p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تکویر را قرائت کند در روز قیامت هنگامی‌که پرونده‌های اعمال بندگانش پیش روی همگان قرار می‌گیرد خداوند او را از رسوایی در امان می‌دارد و هر کس که دوست دارد روز قیامت به من بنگرد این سوره را بخواند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امام صادق علیه‌السلام فرمودنده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تکویر را تلاوت کند در بهشت در پناه خداوند و زیر سایه خداوند مشمول کرامت خداوند خواهد بود و این چیز‌ها برای خداوند بزرگ نیست</w:t>
      </w:r>
      <w:r>
        <w:rPr>
          <w:rFonts w:eastAsia="IRNazanin" w:cs="IRNazanin"/>
          <w:color w:val="111111"/>
          <w:sz w:val="28"/>
          <w:szCs w:val="28"/>
          <w:rtl w:val="true"/>
          <w:lang w:bidi="fa-IR"/>
        </w:rPr>
        <w:t>.</w:t>
      </w:r>
      <w:r>
        <w:rPr>
          <w:rStyle w:val="FootnoteAnchor"/>
          <w:rtl w:val="true"/>
        </w:rPr>
        <w:footnoteReference w:id="644"/>
      </w:r>
    </w:p>
    <w:p>
      <w:pPr>
        <w:pStyle w:val="Heading3"/>
        <w:numPr>
          <w:ilvl w:val="2"/>
          <w:numId w:val="1"/>
        </w:numPr>
        <w:rPr/>
      </w:pPr>
      <w:bookmarkStart w:id="1423" w:name="__RefHeading___Toc1322851_2035185390"/>
      <w:bookmarkStart w:id="1424" w:name="_Toc625"/>
      <w:bookmarkEnd w:id="1423"/>
      <w:r>
        <w:rPr>
          <w:rtl w:val="true"/>
        </w:rPr>
        <w:t>آثار و برکات سوره تکویر</w:t>
      </w:r>
      <w:bookmarkEnd w:id="1424"/>
    </w:p>
    <w:p>
      <w:pPr>
        <w:pStyle w:val="Heading4"/>
        <w:numPr>
          <w:ilvl w:val="3"/>
          <w:numId w:val="1"/>
        </w:numPr>
        <w:rPr/>
      </w:pPr>
      <w:bookmarkStart w:id="1425" w:name="__RefHeading___Toc1322853_2035185390"/>
      <w:bookmarkStart w:id="1426" w:name="_Toc626"/>
      <w:bookmarkEnd w:id="1425"/>
      <w:r>
        <w:rPr/>
        <w:t>1</w:t>
      </w:r>
      <w:r>
        <w:rPr>
          <w:rtl w:val="true"/>
        </w:rPr>
        <w:t xml:space="preserve">) </w:t>
      </w:r>
      <w:r>
        <w:rPr>
          <w:rtl w:val="true"/>
        </w:rPr>
        <w:t>برطرف کننده بیماری های چشمی</w:t>
      </w:r>
      <w:bookmarkEnd w:id="1426"/>
    </w:p>
    <w:p>
      <w:pPr>
        <w:pStyle w:val="BookText"/>
        <w:rPr/>
      </w:pPr>
      <w:r>
        <w:rPr>
          <w:rFonts w:ascii="IRNazanin" w:hAnsi="IRNazanin" w:eastAsia="IRNazanin"/>
          <w:color w:val="111111"/>
          <w:sz w:val="28"/>
          <w:sz w:val="28"/>
          <w:szCs w:val="28"/>
          <w:rtl w:val="true"/>
          <w:lang w:bidi="fa-IR"/>
        </w:rPr>
        <w:t>قرائت سوره تکویر برای چشم، موجب تقویت دید چشم و برطرف کنده تاری چشم و دیگر درد‌های چشم می‌شود</w:t>
      </w:r>
      <w:r>
        <w:rPr>
          <w:rFonts w:eastAsia="IRNazanin" w:cs="IRNazanin"/>
          <w:color w:val="111111"/>
          <w:sz w:val="28"/>
          <w:szCs w:val="28"/>
          <w:rtl w:val="true"/>
          <w:lang w:bidi="fa-IR"/>
        </w:rPr>
        <w:t>.</w:t>
      </w:r>
      <w:r>
        <w:rPr>
          <w:rStyle w:val="FootnoteAnchor"/>
          <w:rtl w:val="true"/>
        </w:rPr>
        <w:footnoteReference w:id="645"/>
      </w:r>
    </w:p>
    <w:p>
      <w:pPr>
        <w:pStyle w:val="Heading4"/>
        <w:numPr>
          <w:ilvl w:val="3"/>
          <w:numId w:val="1"/>
        </w:numPr>
        <w:rPr/>
      </w:pPr>
      <w:bookmarkStart w:id="1427" w:name="__RefHeading___Toc1322855_2035185390"/>
      <w:bookmarkStart w:id="1428" w:name="_Toc627"/>
      <w:bookmarkEnd w:id="1427"/>
      <w:r>
        <w:rPr/>
        <w:t>2</w:t>
      </w:r>
      <w:r>
        <w:rPr>
          <w:rtl w:val="true"/>
        </w:rPr>
        <w:t xml:space="preserve">) </w:t>
      </w:r>
      <w:r>
        <w:rPr>
          <w:rtl w:val="true"/>
        </w:rPr>
        <w:t>برآورده شدن حاجات</w:t>
      </w:r>
      <w:bookmarkEnd w:id="1428"/>
    </w:p>
    <w:p>
      <w:pPr>
        <w:pStyle w:val="BookText"/>
        <w:rPr/>
      </w:pPr>
      <w:r>
        <w:rPr>
          <w:rFonts w:ascii="IRNazanin" w:hAnsi="IRNazanin" w:eastAsia="IRNazanin"/>
          <w:color w:val="111111"/>
          <w:sz w:val="28"/>
          <w:sz w:val="28"/>
          <w:szCs w:val="28"/>
          <w:rtl w:val="true"/>
          <w:lang w:bidi="fa-IR"/>
        </w:rPr>
        <w:t xml:space="preserve">هنگام آمدن باران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سوره را بخواند مؤثر است</w:t>
      </w:r>
      <w:r>
        <w:rPr>
          <w:rFonts w:eastAsia="IRNazanin" w:cs="IRNazanin"/>
          <w:color w:val="111111"/>
          <w:sz w:val="28"/>
          <w:szCs w:val="28"/>
          <w:rtl w:val="true"/>
          <w:lang w:bidi="fa-IR"/>
        </w:rPr>
        <w:t>.</w:t>
      </w:r>
      <w:r>
        <w:rPr>
          <w:rStyle w:val="FootnoteAnchor"/>
          <w:rtl w:val="true"/>
        </w:rPr>
        <w:footnoteReference w:id="646"/>
      </w:r>
    </w:p>
    <w:p>
      <w:pPr>
        <w:pStyle w:val="Heading2"/>
        <w:numPr>
          <w:ilvl w:val="1"/>
          <w:numId w:val="1"/>
        </w:numPr>
        <w:rPr/>
      </w:pPr>
      <w:bookmarkStart w:id="1429" w:name="__RefHeading___Toc1322857_2035185390"/>
      <w:bookmarkStart w:id="1430" w:name="_Toc628"/>
      <w:bookmarkEnd w:id="1429"/>
      <w:r>
        <w:rPr>
          <w:rtl w:val="true"/>
        </w:rPr>
        <w:t>سوره انفطار</w:t>
      </w:r>
      <w:bookmarkEnd w:id="1430"/>
    </w:p>
    <w:p>
      <w:pPr>
        <w:pStyle w:val="Heading3"/>
        <w:numPr>
          <w:ilvl w:val="2"/>
          <w:numId w:val="1"/>
        </w:numPr>
        <w:rPr/>
      </w:pPr>
      <w:bookmarkStart w:id="1431" w:name="__RefHeading___Toc1322859_2035185390"/>
      <w:bookmarkStart w:id="1432" w:name="_Toc629"/>
      <w:bookmarkEnd w:id="1431"/>
      <w:r>
        <w:rPr>
          <w:rtl w:val="true"/>
        </w:rPr>
        <w:t>اشاره</w:t>
      </w:r>
      <w:bookmarkEnd w:id="1432"/>
    </w:p>
    <w:p>
      <w:pPr>
        <w:pStyle w:val="BookText"/>
        <w:rPr/>
      </w:pPr>
      <w:r>
        <w:rPr>
          <w:rFonts w:ascii="IRNazanin" w:hAnsi="IRNazanin" w:eastAsia="IRNazanin"/>
          <w:color w:val="111111"/>
          <w:sz w:val="28"/>
          <w:sz w:val="28"/>
          <w:szCs w:val="28"/>
          <w:rtl w:val="true"/>
          <w:lang w:bidi="fa-IR"/>
        </w:rPr>
        <w:t xml:space="preserve">هشتادو دومین سوره قرآن کریم است که مکی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433" w:name="__RefHeading___Toc1322861_2035185390"/>
      <w:bookmarkStart w:id="1434" w:name="_Toc630"/>
      <w:bookmarkEnd w:id="1433"/>
      <w:r>
        <w:rPr>
          <w:rtl w:val="true"/>
        </w:rPr>
        <w:t>فضیلت و خواص سوره انفطار</w:t>
      </w:r>
      <w:bookmarkEnd w:id="143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انفطار را قرائت کند خداوند به تداد همه قبر‌ها به او حسنه می‌دهد و ده برابر قطرات برف و باران که از آسمان فرود می‌آید به او حسنه داده می‌شود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w:t>
      </w:r>
      <w:bookmarkStart w:id="1435" w:name="pg4724_45539"/>
    </w:p>
    <w:p>
      <w:pPr>
        <w:pStyle w:val="BookText"/>
        <w:rPr/>
      </w:pPr>
      <w:bookmarkEnd w:id="1435"/>
      <w:r>
        <w:rPr>
          <w:rFonts w:ascii="IRNazanin" w:hAnsi="IRNazanin" w:eastAsia="IRNazanin"/>
          <w:color w:val="111111"/>
          <w:sz w:val="28"/>
          <w:sz w:val="28"/>
          <w:szCs w:val="28"/>
          <w:rtl w:val="true"/>
          <w:lang w:bidi="fa-IR"/>
        </w:rPr>
        <w:t>امام جعفر صادق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سوره انفطار را در نماز‌های واجب یا مستحب خود قرائت نماید خداوند حاجت‌ها و خواسته‌هایش را روا می‌داردو بین او و خداوند حجابی نخواهد بود و همواره خداوند با نظر عنایت به او می‌نگرد تا از حسابرسی مردم فارغ 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دیدار با رسول خدا صلی‌الله علیه و آله در روز قیامت از ارزش‌های معنوی این سوره مبارکه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 دارد که روز قیامت به من بنگرد چنانکه با چشم سر می‌بیند سوره‌هایتکویر؛ انفطار؛ انشقاق را قرائت نماید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1436" w:name="__RefHeading___Toc1322863_2035185390"/>
      <w:bookmarkStart w:id="1437" w:name="_Toc631"/>
      <w:bookmarkEnd w:id="1436"/>
      <w:r>
        <w:rPr>
          <w:rtl w:val="true"/>
        </w:rPr>
        <w:t>آثار و برکات سوره انفطار</w:t>
      </w:r>
      <w:bookmarkEnd w:id="1437"/>
    </w:p>
    <w:p>
      <w:pPr>
        <w:pStyle w:val="Heading4"/>
        <w:numPr>
          <w:ilvl w:val="3"/>
          <w:numId w:val="1"/>
        </w:numPr>
        <w:rPr/>
      </w:pPr>
      <w:bookmarkStart w:id="1438" w:name="__RefHeading___Toc1322865_2035185390"/>
      <w:bookmarkStart w:id="1439" w:name="_Toc632"/>
      <w:bookmarkEnd w:id="1438"/>
      <w:r>
        <w:rPr>
          <w:rtl w:val="true"/>
        </w:rPr>
        <w:t>اشاره</w:t>
      </w:r>
      <w:bookmarkEnd w:id="1439"/>
    </w:p>
    <w:p>
      <w:pPr>
        <w:pStyle w:val="BookText"/>
        <w:rPr/>
      </w:pPr>
      <w:r>
        <w:rPr>
          <w:rFonts w:ascii="IRNazanin" w:hAnsi="IRNazanin" w:eastAsia="IRNazanin"/>
          <w:color w:val="111111"/>
          <w:sz w:val="28"/>
          <w:sz w:val="28"/>
          <w:szCs w:val="28"/>
          <w:rtl w:val="true"/>
          <w:lang w:bidi="fa-IR"/>
        </w:rPr>
        <w:t xml:space="preserve">هشتادو دومین سوره قرآن کریم است که مکی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4"/>
        <w:numPr>
          <w:ilvl w:val="3"/>
          <w:numId w:val="1"/>
        </w:numPr>
        <w:rPr/>
      </w:pPr>
      <w:bookmarkStart w:id="1440" w:name="__RefHeading___Toc1322867_2035185390"/>
      <w:bookmarkStart w:id="1441" w:name="_Toc633"/>
      <w:bookmarkEnd w:id="1440"/>
      <w:r>
        <w:rPr>
          <w:rtl w:val="true"/>
        </w:rPr>
        <w:t>فضیلت و خواص سوره انفطار</w:t>
      </w:r>
      <w:bookmarkEnd w:id="1441"/>
    </w:p>
    <w:p>
      <w:pPr>
        <w:pStyle w:val="BookText"/>
        <w:rPr/>
      </w:pPr>
      <w:r>
        <w:rPr>
          <w:rFonts w:ascii="IRNazanin" w:hAnsi="IRNazanin" w:eastAsia="IRNazanin"/>
          <w:color w:val="111111"/>
          <w:sz w:val="28"/>
          <w:sz w:val="28"/>
          <w:szCs w:val="28"/>
          <w:rtl w:val="true"/>
          <w:lang w:bidi="fa-IR"/>
        </w:rPr>
        <w:t>رسول خدا صلی‌الله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انفطار را قرائت کند خداوند به تداد همه قبر‌ها به او حسنه می‌دهد و ده برابر قطرات برف و باران که از آسمان فرود می‌آید به او حسنه داده می‌شود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امام جعفر صادق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سوره انفطار را در نماز‌های واجب یا مستحب خود قرائت نماید خداوند حاجت‌ها و خواسته‌هایش را روا می‌داردو بین او و خداوند حجابی نخواهد بود و همواره خداوند با نظر عنایت به او می‌نگرد تا از حسابرسی مردم فارغ گردد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دیدار با رسول خدا صلی‌الله علیه و آله در روز قیامت از ارزش‌های معنوی این سوره مبارکه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خوش دارد که روز قیامت به من بنگرد چنانکه با چشم سر می‌بیند سوره‌هایتکویر؛ انفطار؛ انشقاق را قرائت نماید</w:t>
      </w:r>
      <w:r>
        <w:rPr>
          <w:rFonts w:eastAsia="IRNazanin" w:cs="IRNazanin"/>
          <w:color w:val="111111"/>
          <w:sz w:val="28"/>
          <w:szCs w:val="28"/>
          <w:rtl w:val="true"/>
          <w:lang w:bidi="fa-IR"/>
        </w:rPr>
        <w:t>.</w:t>
      </w:r>
      <w:r>
        <w:rPr>
          <w:rStyle w:val="FootnoteAnchor"/>
          <w:rtl w:val="true"/>
        </w:rPr>
        <w:footnoteReference w:id="649"/>
      </w:r>
    </w:p>
    <w:p>
      <w:pPr>
        <w:pStyle w:val="Heading4"/>
        <w:numPr>
          <w:ilvl w:val="3"/>
          <w:numId w:val="1"/>
        </w:numPr>
        <w:rPr/>
      </w:pPr>
      <w:bookmarkStart w:id="1442" w:name="__RefHeading___Toc1322869_2035185390"/>
      <w:bookmarkStart w:id="1443" w:name="_Toc634"/>
      <w:bookmarkEnd w:id="1442"/>
      <w:r>
        <w:rPr>
          <w:rtl w:val="true"/>
        </w:rPr>
        <w:t>آثار و برکات سوره انفطار</w:t>
      </w:r>
      <w:bookmarkEnd w:id="1443"/>
    </w:p>
    <w:p>
      <w:pPr>
        <w:pStyle w:val="Heading5"/>
        <w:numPr>
          <w:ilvl w:val="4"/>
          <w:numId w:val="1"/>
        </w:numPr>
        <w:rPr/>
      </w:pPr>
      <w:bookmarkStart w:id="1444" w:name="__RefHeading___Toc1322871_2035185390"/>
      <w:bookmarkStart w:id="1445" w:name="_Toc635"/>
      <w:bookmarkEnd w:id="1444"/>
      <w:r>
        <w:rPr/>
        <w:t>1</w:t>
      </w:r>
      <w:r>
        <w:rPr>
          <w:rtl w:val="true"/>
        </w:rPr>
        <w:t xml:space="preserve">) </w:t>
      </w:r>
      <w:r>
        <w:rPr>
          <w:rtl w:val="true"/>
        </w:rPr>
        <w:t>جهت خلاصی از زندان</w:t>
      </w:r>
      <w:bookmarkEnd w:id="1445"/>
    </w:p>
    <w:p>
      <w:pPr>
        <w:pStyle w:val="BookText"/>
        <w:rPr/>
      </w:pPr>
      <w:r>
        <w:rPr>
          <w:rFonts w:ascii="IRNazanin" w:hAnsi="IRNazanin" w:eastAsia="IRNazanin"/>
          <w:color w:val="111111"/>
          <w:sz w:val="28"/>
          <w:sz w:val="28"/>
          <w:szCs w:val="28"/>
          <w:rtl w:val="true"/>
          <w:lang w:bidi="fa-IR"/>
        </w:rPr>
        <w:t>قرائت این سوره موجب خلاصی از زندان و ر‌هایی از بند اسارت و ایمنی بیم دار و رفع ترس می‌گرددد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از وجود نورانی نبی مکرم اسلام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زندانی یا انسان در بندی آن را بخواند یا نوشته آن را با خود همراه داشته باشد خداوند خروجش را آسان می‌کند و او را از بند و زندان و خوف و ترس نجات می‌دهد و حالش به زودی بهبود می‌یابد</w:t>
      </w:r>
      <w:r>
        <w:rPr>
          <w:rFonts w:eastAsia="IRNazanin" w:cs="IRNazanin"/>
          <w:color w:val="111111"/>
          <w:sz w:val="28"/>
          <w:szCs w:val="28"/>
          <w:rtl w:val="true"/>
          <w:lang w:bidi="fa-IR"/>
        </w:rPr>
        <w:t>.</w:t>
      </w:r>
      <w:r>
        <w:rPr>
          <w:rStyle w:val="FootnoteAnchor"/>
          <w:rtl w:val="true"/>
        </w:rPr>
        <w:footnoteReference w:id="65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نیز منقولست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 را در هر کاری که در ماند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بخواند خلاصی یابد و اگر زندانی نیز این سوره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خلاصی یابد</w:t>
      </w:r>
      <w:r>
        <w:rPr>
          <w:rFonts w:eastAsia="IRNazanin" w:cs="IRNazanin"/>
          <w:color w:val="111111"/>
          <w:sz w:val="28"/>
          <w:szCs w:val="28"/>
          <w:rtl w:val="true"/>
          <w:lang w:bidi="fa-IR"/>
        </w:rPr>
        <w:t>.</w:t>
      </w:r>
      <w:r>
        <w:rPr>
          <w:rStyle w:val="FootnoteAnchor"/>
          <w:rtl w:val="true"/>
        </w:rPr>
        <w:footnoteReference w:id="652"/>
      </w:r>
      <w:bookmarkStart w:id="1446" w:name="pg4724_45540"/>
    </w:p>
    <w:p>
      <w:pPr>
        <w:pStyle w:val="Heading5"/>
        <w:numPr>
          <w:ilvl w:val="4"/>
          <w:numId w:val="1"/>
        </w:numPr>
        <w:rPr/>
      </w:pPr>
      <w:bookmarkStart w:id="1447" w:name="__RefHeading___Toc1322873_2035185390"/>
      <w:bookmarkStart w:id="1448" w:name="_Toc636"/>
      <w:bookmarkEnd w:id="1446"/>
      <w:bookmarkEnd w:id="1447"/>
      <w:r>
        <w:rPr/>
        <w:t>2</w:t>
      </w:r>
      <w:r>
        <w:rPr>
          <w:rtl w:val="true"/>
        </w:rPr>
        <w:t xml:space="preserve">) </w:t>
      </w:r>
      <w:r>
        <w:rPr>
          <w:rtl w:val="true"/>
        </w:rPr>
        <w:t>جهت ایمنی از رسوایی روز قیامت</w:t>
      </w:r>
      <w:bookmarkEnd w:id="1448"/>
    </w:p>
    <w:p>
      <w:pPr>
        <w:pStyle w:val="BookText"/>
        <w:rPr/>
      </w:pPr>
      <w:r>
        <w:rPr>
          <w:rFonts w:ascii="IRNazanin" w:hAnsi="IRNazanin" w:eastAsia="IRNazanin"/>
          <w:color w:val="111111"/>
          <w:sz w:val="28"/>
          <w:sz w:val="28"/>
          <w:szCs w:val="28"/>
          <w:rtl w:val="true"/>
          <w:lang w:bidi="fa-IR"/>
        </w:rPr>
        <w:t>رسول خدا صلی‌الله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قرائت سوره مبارکه انفطار مداومت ورزد خداوند او را از رسوایی روز قیامت در امان می‌دارد و عیب‌هایش را می‌پوشاند</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1449" w:name="__RefHeading___Toc1322875_2035185390"/>
      <w:bookmarkStart w:id="1450" w:name="_Toc637"/>
      <w:bookmarkEnd w:id="1449"/>
      <w:r>
        <w:rPr/>
        <w:t>3</w:t>
      </w:r>
      <w:r>
        <w:rPr>
          <w:rtl w:val="true"/>
        </w:rPr>
        <w:t xml:space="preserve">) </w:t>
      </w:r>
      <w:r>
        <w:rPr>
          <w:rtl w:val="true"/>
        </w:rPr>
        <w:t>قوی شدن دید چشم</w:t>
      </w:r>
      <w:bookmarkEnd w:id="1450"/>
    </w:p>
    <w:p>
      <w:pPr>
        <w:pStyle w:val="BookText"/>
        <w:rPr/>
      </w:pP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قرائت سوره انفطار برای چشم، دید آن را قوی می‌کند و درد‌های چشمی‌را برطرف می‌کند</w:t>
      </w:r>
      <w:r>
        <w:rPr>
          <w:rFonts w:eastAsia="IRNazanin" w:cs="IRNazanin"/>
          <w:color w:val="111111"/>
          <w:sz w:val="28"/>
          <w:szCs w:val="28"/>
          <w:rtl w:val="true"/>
          <w:lang w:bidi="fa-IR"/>
        </w:rPr>
        <w:t>.</w:t>
      </w:r>
      <w:r>
        <w:rPr>
          <w:rStyle w:val="FootnoteAnchor"/>
          <w:rtl w:val="true"/>
        </w:rPr>
        <w:footnoteReference w:id="654"/>
      </w:r>
    </w:p>
    <w:p>
      <w:pPr>
        <w:pStyle w:val="Heading2"/>
        <w:numPr>
          <w:ilvl w:val="1"/>
          <w:numId w:val="1"/>
        </w:numPr>
        <w:rPr/>
      </w:pPr>
      <w:bookmarkStart w:id="1451" w:name="__RefHeading___Toc1322877_2035185390"/>
      <w:bookmarkStart w:id="1452" w:name="_Toc638"/>
      <w:bookmarkEnd w:id="1451"/>
      <w:r>
        <w:rPr>
          <w:rtl w:val="true"/>
        </w:rPr>
        <w:t>سوره مطففین</w:t>
      </w:r>
      <w:bookmarkEnd w:id="1452"/>
    </w:p>
    <w:p>
      <w:pPr>
        <w:pStyle w:val="Heading3"/>
        <w:numPr>
          <w:ilvl w:val="2"/>
          <w:numId w:val="1"/>
        </w:numPr>
        <w:rPr/>
      </w:pPr>
      <w:bookmarkStart w:id="1453" w:name="__RefHeading___Toc1322879_2035185390"/>
      <w:bookmarkStart w:id="1454" w:name="_Toc639"/>
      <w:bookmarkEnd w:id="1453"/>
      <w:r>
        <w:rPr>
          <w:rtl w:val="true"/>
        </w:rPr>
        <w:t>اشاره</w:t>
      </w:r>
      <w:bookmarkEnd w:id="1454"/>
    </w:p>
    <w:p>
      <w:pPr>
        <w:pStyle w:val="BookText"/>
        <w:rPr/>
      </w:pPr>
      <w:r>
        <w:rPr>
          <w:rFonts w:ascii="IRNazanin" w:hAnsi="IRNazanin" w:eastAsia="IRNazanin"/>
          <w:color w:val="111111"/>
          <w:sz w:val="28"/>
          <w:sz w:val="28"/>
          <w:szCs w:val="28"/>
          <w:rtl w:val="true"/>
          <w:lang w:bidi="fa-IR"/>
        </w:rPr>
        <w:t xml:space="preserve">هشتاد و سومین سوره قرآن کریم است که مکی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455" w:name="__RefHeading___Toc1322881_2035185390"/>
      <w:bookmarkStart w:id="1456" w:name="_Toc640"/>
      <w:bookmarkEnd w:id="1455"/>
      <w:r>
        <w:rPr>
          <w:rtl w:val="true"/>
        </w:rPr>
        <w:t>فضیلت و خواص سوره مطففین</w:t>
      </w:r>
      <w:bookmarkEnd w:id="1456"/>
    </w:p>
    <w:p>
      <w:pPr>
        <w:pStyle w:val="BookText"/>
        <w:rPr/>
      </w:pPr>
      <w:r>
        <w:rPr>
          <w:rFonts w:ascii="IRNazanin" w:hAnsi="IRNazanin" w:eastAsia="IRNazanin"/>
          <w:color w:val="111111"/>
          <w:sz w:val="28"/>
          <w:sz w:val="28"/>
          <w:szCs w:val="28"/>
          <w:rtl w:val="true"/>
          <w:lang w:bidi="fa-IR"/>
        </w:rPr>
        <w:t>در سخنی از رسول خدا صلی‌الله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سوره مطففین را قرائت نماید خداوند به او شرابی از باده سر به مهر، می‌نوشاند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امام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نماز‌های واجب خود سوره مطففین را قرائت نماید خداوند امنیت از اتش را به او عطا می‌کند به گونه ای که نه تو آتش را می‌بیند و نه آتش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بر روی پل جهنم عبور نمی‌کند و از او محاسبه نمی‌شود</w:t>
      </w:r>
      <w:r>
        <w:rPr>
          <w:rFonts w:eastAsia="IRNazanin" w:cs="IRNazanin"/>
          <w:color w:val="111111"/>
          <w:sz w:val="28"/>
          <w:szCs w:val="28"/>
          <w:rtl w:val="true"/>
          <w:lang w:bidi="fa-IR"/>
        </w:rPr>
        <w:t>.</w:t>
      </w:r>
      <w:r>
        <w:rPr>
          <w:rStyle w:val="FootnoteAnchor"/>
          <w:rtl w:val="true"/>
        </w:rPr>
        <w:footnoteReference w:id="656"/>
      </w:r>
    </w:p>
    <w:p>
      <w:pPr>
        <w:pStyle w:val="Heading3"/>
        <w:numPr>
          <w:ilvl w:val="2"/>
          <w:numId w:val="1"/>
        </w:numPr>
        <w:rPr/>
      </w:pPr>
      <w:bookmarkStart w:id="1457" w:name="__RefHeading___Toc1322883_2035185390"/>
      <w:bookmarkStart w:id="1458" w:name="_Toc641"/>
      <w:bookmarkEnd w:id="1457"/>
      <w:r>
        <w:rPr>
          <w:rtl w:val="true"/>
        </w:rPr>
        <w:t>آثار و برکات سوره مطففین</w:t>
      </w:r>
      <w:bookmarkEnd w:id="1458"/>
    </w:p>
    <w:p>
      <w:pPr>
        <w:pStyle w:val="BookText"/>
        <w:rPr/>
      </w:pPr>
      <w:r>
        <w:rPr>
          <w:rFonts w:ascii="IRNazanin" w:hAnsi="IRNazanin" w:eastAsia="IRNazanin"/>
          <w:color w:val="111111"/>
          <w:sz w:val="28"/>
          <w:sz w:val="28"/>
          <w:szCs w:val="28"/>
          <w:rtl w:val="true"/>
          <w:lang w:bidi="fa-IR"/>
        </w:rPr>
        <w:t>برای حفظ موجودی انبار‌ها</w:t>
      </w:r>
    </w:p>
    <w:p>
      <w:p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سوره را بر مخزن و انباری بخوانند از هر گونه خطر و افتی حفظ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تفسیرالبر‌هان،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امام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را بر هر چیزی بخوانند از شر و آفت حشرات روی زمین نگاه داشته می‌شود</w:t>
      </w:r>
      <w:r>
        <w:rPr>
          <w:rFonts w:eastAsia="IRNazanin" w:cs="IRNazanin"/>
          <w:color w:val="111111"/>
          <w:sz w:val="28"/>
          <w:szCs w:val="28"/>
          <w:rtl w:val="true"/>
          <w:lang w:bidi="fa-IR"/>
        </w:rPr>
        <w:t>.</w:t>
      </w:r>
      <w:r>
        <w:rPr>
          <w:rStyle w:val="FootnoteAnchor"/>
          <w:rtl w:val="true"/>
        </w:rPr>
        <w:footnoteReference w:id="657"/>
      </w:r>
    </w:p>
    <w:p>
      <w:pPr>
        <w:pStyle w:val="Heading2"/>
        <w:numPr>
          <w:ilvl w:val="1"/>
          <w:numId w:val="1"/>
        </w:numPr>
        <w:rPr/>
      </w:pPr>
      <w:bookmarkStart w:id="1459" w:name="__RefHeading___Toc1322885_2035185390"/>
      <w:bookmarkStart w:id="1460" w:name="_Toc642"/>
      <w:bookmarkEnd w:id="1459"/>
      <w:r>
        <w:rPr>
          <w:rtl w:val="true"/>
        </w:rPr>
        <w:t>سوره انشقاق</w:t>
      </w:r>
      <w:bookmarkEnd w:id="1460"/>
    </w:p>
    <w:p>
      <w:pPr>
        <w:pStyle w:val="Heading3"/>
        <w:numPr>
          <w:ilvl w:val="2"/>
          <w:numId w:val="1"/>
        </w:numPr>
        <w:rPr/>
      </w:pPr>
      <w:bookmarkStart w:id="1461" w:name="__RefHeading___Toc1322887_2035185390"/>
      <w:bookmarkStart w:id="1462" w:name="_Toc643"/>
      <w:bookmarkEnd w:id="1461"/>
      <w:r>
        <w:rPr>
          <w:rtl w:val="true"/>
        </w:rPr>
        <w:t>اشاره</w:t>
      </w:r>
      <w:bookmarkEnd w:id="1462"/>
    </w:p>
    <w:p>
      <w:pPr>
        <w:pStyle w:val="BookText"/>
        <w:rPr/>
      </w:pPr>
      <w:r>
        <w:rPr>
          <w:rFonts w:ascii="IRNazanin" w:hAnsi="IRNazanin" w:eastAsia="IRNazanin"/>
          <w:color w:val="111111"/>
          <w:sz w:val="28"/>
          <w:sz w:val="28"/>
          <w:szCs w:val="28"/>
          <w:rtl w:val="true"/>
          <w:lang w:bidi="fa-IR"/>
        </w:rPr>
        <w:t xml:space="preserve">هشتاد و چهارمین سوره قرآن کریم است که مکی ودارای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Heading3"/>
        <w:numPr>
          <w:ilvl w:val="2"/>
          <w:numId w:val="1"/>
        </w:numPr>
        <w:rPr/>
      </w:pPr>
      <w:bookmarkStart w:id="1463" w:name="__RefHeading___Toc1322889_2035185390"/>
      <w:bookmarkStart w:id="1464" w:name="_Toc644"/>
      <w:bookmarkEnd w:id="1463"/>
      <w:r>
        <w:rPr>
          <w:rtl w:val="true"/>
        </w:rPr>
        <w:t>فضیلت و خواص سوره انشقاق</w:t>
      </w:r>
      <w:bookmarkEnd w:id="146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این سوره 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انشقاق را قرائت نماید خداوند از اینکه در روز قیامت نامه اعمالش از پشت سرش به او داده شود او را نگه می‌دارد</w:t>
      </w:r>
      <w:r>
        <w:rPr>
          <w:rFonts w:eastAsia="IRNazanin" w:cs="IRNazanin"/>
          <w:color w:val="111111"/>
          <w:sz w:val="28"/>
          <w:szCs w:val="28"/>
          <w:rtl w:val="true"/>
          <w:lang w:bidi="fa-IR"/>
        </w:rPr>
        <w:t>.</w:t>
      </w:r>
      <w:r>
        <w:rPr>
          <w:rStyle w:val="FootnoteAnchor"/>
          <w:rtl w:val="true"/>
        </w:rPr>
        <w:footnoteReference w:id="658"/>
      </w:r>
      <w:bookmarkStart w:id="1465" w:name="pg4724_45541"/>
    </w:p>
    <w:p>
      <w:pPr>
        <w:pStyle w:val="BookText"/>
        <w:rPr/>
      </w:pPr>
      <w:bookmarkEnd w:id="1465"/>
      <w:r>
        <w:rPr>
          <w:rFonts w:ascii="IRNazanin" w:hAnsi="IRNazanin" w:eastAsia="IRNazanin"/>
          <w:color w:val="111111"/>
          <w:sz w:val="28"/>
          <w:sz w:val="28"/>
          <w:szCs w:val="28"/>
          <w:rtl w:val="true"/>
          <w:lang w:bidi="fa-IR"/>
        </w:rPr>
        <w:t>امام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انشقاق را قرائت نماید و ان را د رنماز‌های واجب و مستحب خود مداوم بخواند خداون حاجت‌هایش را برآورده می‌سازد و چیزی بین او و خداوند فاصله نمی‌اندازد و در روز محاسبه مردم از نگاه و عنایت خداوند برخوردار می‌شود</w:t>
      </w:r>
      <w:r>
        <w:rPr>
          <w:rFonts w:eastAsia="IRNazanin" w:cs="IRNazanin"/>
          <w:color w:val="111111"/>
          <w:sz w:val="28"/>
          <w:szCs w:val="28"/>
          <w:rtl w:val="true"/>
          <w:lang w:bidi="fa-IR"/>
        </w:rPr>
        <w:t>.</w:t>
      </w:r>
      <w:r>
        <w:rPr>
          <w:rStyle w:val="FootnoteAnchor"/>
          <w:rtl w:val="true"/>
        </w:rPr>
        <w:footnoteReference w:id="659"/>
      </w:r>
    </w:p>
    <w:p>
      <w:pPr>
        <w:pStyle w:val="Heading3"/>
        <w:numPr>
          <w:ilvl w:val="2"/>
          <w:numId w:val="1"/>
        </w:numPr>
        <w:rPr/>
      </w:pPr>
      <w:bookmarkStart w:id="1466" w:name="__RefHeading___Toc1322891_2035185390"/>
      <w:bookmarkStart w:id="1467" w:name="_Toc645"/>
      <w:bookmarkEnd w:id="1466"/>
      <w:r>
        <w:rPr>
          <w:rtl w:val="true"/>
        </w:rPr>
        <w:t>آثار و برکات سوره انشقاق</w:t>
      </w:r>
      <w:bookmarkEnd w:id="1467"/>
    </w:p>
    <w:p>
      <w:pPr>
        <w:pStyle w:val="Heading4"/>
        <w:numPr>
          <w:ilvl w:val="3"/>
          <w:numId w:val="1"/>
        </w:numPr>
        <w:rPr/>
      </w:pPr>
      <w:bookmarkStart w:id="1468" w:name="__RefHeading___Toc1322893_2035185390"/>
      <w:bookmarkStart w:id="1469" w:name="_Toc646"/>
      <w:bookmarkEnd w:id="1468"/>
      <w:r>
        <w:rPr/>
        <w:t>1</w:t>
      </w:r>
      <w:r>
        <w:rPr>
          <w:rtl w:val="true"/>
        </w:rPr>
        <w:t xml:space="preserve">) </w:t>
      </w:r>
      <w:r>
        <w:rPr>
          <w:rtl w:val="true"/>
        </w:rPr>
        <w:t>آمرزش گناهان</w:t>
      </w:r>
      <w:bookmarkEnd w:id="1469"/>
    </w:p>
    <w:p>
      <w:pPr>
        <w:pStyle w:val="BookText"/>
        <w:rPr/>
      </w:pPr>
      <w:r>
        <w:rPr>
          <w:rFonts w:ascii="IRNazanin" w:hAnsi="IRNazanin" w:eastAsia="IRNazanin"/>
          <w:color w:val="111111"/>
          <w:sz w:val="28"/>
          <w:sz w:val="28"/>
          <w:szCs w:val="28"/>
          <w:rtl w:val="true"/>
          <w:lang w:bidi="fa-IR"/>
        </w:rPr>
        <w:t>رسول خدا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چهارشنبه چهار رکعت نماز بخواند دو نماز دو رکعتی و در هر رکعت بعد از حمد سوره انشقاق را قرائت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گنا‌هانش چنان خارج می‌شود مانند روز ولادتش و خداوند برای او به ازای هر حروف قرآن که می‌خواند عبادت یک سال را می‌نویسد</w:t>
      </w:r>
      <w:r>
        <w:rPr>
          <w:rFonts w:eastAsia="IRNazanin" w:cs="IRNazanin"/>
          <w:color w:val="111111"/>
          <w:sz w:val="28"/>
          <w:szCs w:val="28"/>
          <w:rtl w:val="true"/>
          <w:lang w:bidi="fa-IR"/>
        </w:rPr>
        <w:t>.</w:t>
      </w:r>
      <w:r>
        <w:rPr>
          <w:rStyle w:val="FootnoteAnchor"/>
          <w:rtl w:val="true"/>
        </w:rPr>
        <w:footnoteReference w:id="660"/>
      </w:r>
    </w:p>
    <w:p>
      <w:pPr>
        <w:pStyle w:val="Heading4"/>
        <w:numPr>
          <w:ilvl w:val="3"/>
          <w:numId w:val="1"/>
        </w:numPr>
        <w:rPr/>
      </w:pPr>
      <w:bookmarkStart w:id="1470" w:name="__RefHeading___Toc1322895_2035185390"/>
      <w:bookmarkStart w:id="1471" w:name="_Toc647"/>
      <w:bookmarkEnd w:id="1470"/>
      <w:r>
        <w:rPr/>
        <w:t>2</w:t>
      </w:r>
      <w:r>
        <w:rPr>
          <w:rtl w:val="true"/>
        </w:rPr>
        <w:t xml:space="preserve">) </w:t>
      </w:r>
      <w:r>
        <w:rPr>
          <w:rtl w:val="true"/>
        </w:rPr>
        <w:t>آسان شدن زایمان</w:t>
      </w:r>
      <w:bookmarkEnd w:id="1471"/>
    </w:p>
    <w:p>
      <w:pPr>
        <w:pStyle w:val="BookText"/>
        <w:rPr/>
      </w:pPr>
      <w:r>
        <w:rPr>
          <w:rFonts w:ascii="IRNazanin" w:hAnsi="IRNazanin" w:eastAsia="IRNazanin"/>
          <w:color w:val="111111"/>
          <w:sz w:val="28"/>
          <w:sz w:val="28"/>
          <w:szCs w:val="28"/>
          <w:rtl w:val="true"/>
          <w:lang w:bidi="fa-IR"/>
        </w:rPr>
        <w:t>رسول خدا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انشقاق را برای زنی که زایمانش سخت شده بنویسند و بر او بیاویزند یا برای او بخوانند به زودی فارغ می‌شود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امام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 را برای زنی که درد زایمان گرفته بنویسند و بر او آویزان کنند به زودی زایمان می‌کند ولی انجام دهنده این عمل باید پس از زایمان به سرعت این سوره را از ایشان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این سوره را بر حیوان بیاویزند آن را از همه آفات نگه می‌دارد و اگر بر دیوار منزل نوشته شود از شرور و آفات دور نگه می‌دارد</w:t>
      </w:r>
      <w:r>
        <w:rPr>
          <w:rFonts w:eastAsia="IRNazanin" w:cs="IRNazanin"/>
          <w:color w:val="111111"/>
          <w:sz w:val="28"/>
          <w:szCs w:val="28"/>
          <w:rtl w:val="true"/>
          <w:lang w:bidi="fa-IR"/>
        </w:rPr>
        <w:t>.</w:t>
      </w:r>
      <w:r>
        <w:rPr>
          <w:rStyle w:val="FootnoteAnchor"/>
          <w:rtl w:val="true"/>
        </w:rPr>
        <w:footnoteReference w:id="662"/>
      </w:r>
    </w:p>
    <w:p>
      <w:pPr>
        <w:pStyle w:val="Heading2"/>
        <w:numPr>
          <w:ilvl w:val="1"/>
          <w:numId w:val="1"/>
        </w:numPr>
        <w:rPr/>
      </w:pPr>
      <w:bookmarkStart w:id="1472" w:name="__RefHeading___Toc1322897_2035185390"/>
      <w:bookmarkStart w:id="1473" w:name="_Toc648"/>
      <w:bookmarkEnd w:id="1472"/>
      <w:r>
        <w:rPr>
          <w:rtl w:val="true"/>
        </w:rPr>
        <w:t>سوره بروج</w:t>
      </w:r>
      <w:bookmarkEnd w:id="1473"/>
    </w:p>
    <w:p>
      <w:pPr>
        <w:pStyle w:val="Heading3"/>
        <w:numPr>
          <w:ilvl w:val="2"/>
          <w:numId w:val="1"/>
        </w:numPr>
        <w:rPr/>
      </w:pPr>
      <w:bookmarkStart w:id="1474" w:name="__RefHeading___Toc1322899_2035185390"/>
      <w:bookmarkStart w:id="1475" w:name="_Toc649"/>
      <w:bookmarkEnd w:id="1474"/>
      <w:r>
        <w:rPr>
          <w:rtl w:val="true"/>
        </w:rPr>
        <w:t>اشاره</w:t>
      </w:r>
      <w:bookmarkEnd w:id="147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هشتاد و پنجمین سوره قرآن کریم است که مکی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bookmarkStart w:id="1476" w:name="pg4724_45542"/>
    </w:p>
    <w:p>
      <w:pPr>
        <w:pStyle w:val="Heading3"/>
        <w:numPr>
          <w:ilvl w:val="2"/>
          <w:numId w:val="1"/>
        </w:numPr>
        <w:rPr/>
      </w:pPr>
      <w:bookmarkStart w:id="1477" w:name="__RefHeading___Toc1322901_2035185390"/>
      <w:bookmarkStart w:id="1478" w:name="_Toc650"/>
      <w:bookmarkEnd w:id="1476"/>
      <w:bookmarkEnd w:id="1477"/>
      <w:r>
        <w:rPr>
          <w:rtl w:val="true"/>
        </w:rPr>
        <w:t>فضیلت و خواص سوره بروج</w:t>
      </w:r>
      <w:bookmarkEnd w:id="1478"/>
    </w:p>
    <w:p>
      <w:pPr>
        <w:pStyle w:val="BookText"/>
        <w:rPr/>
      </w:pPr>
      <w:r>
        <w:rPr>
          <w:rFonts w:ascii="IRNazanin" w:hAnsi="IRNazanin" w:eastAsia="IRNazanin"/>
          <w:color w:val="111111"/>
          <w:sz w:val="28"/>
          <w:sz w:val="28"/>
          <w:szCs w:val="28"/>
          <w:rtl w:val="true"/>
          <w:lang w:bidi="fa-IR"/>
        </w:rPr>
        <w:t>در فضیلت این سوره از رسول خدا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بروج را قرائت کند ده برابر روز‌های جمعه و روز‌های عرفه ای که او درک کرده است به او پاداش داده می‌شود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امام صادق علیه‌السلام نیز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بروج را در نماز‌های واجب خود بخواند در محشر و موقف‌هایی که در پیش خواهد داشت همراه با پیامبران و رسولان و صالحان خواهد بود زیرا سوره بروج سوره پیامبران است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رسول خدا صلی‌الله علیه و آله بر قرائت این سوره در نماز‌های مختلف روزانه سفارش می‌فرمودند</w:t>
      </w:r>
      <w:r>
        <w:rPr>
          <w:rFonts w:eastAsia="IRNazanin" w:cs="IRNazanin"/>
          <w:color w:val="111111"/>
          <w:sz w:val="28"/>
          <w:szCs w:val="28"/>
          <w:rtl w:val="true"/>
          <w:lang w:bidi="fa-IR"/>
        </w:rPr>
        <w:t>.</w:t>
      </w:r>
      <w:r>
        <w:rPr>
          <w:rStyle w:val="FootnoteAnchor"/>
          <w:rtl w:val="true"/>
        </w:rPr>
        <w:footnoteReference w:id="665"/>
      </w:r>
    </w:p>
    <w:p>
      <w:pPr>
        <w:pStyle w:val="Heading3"/>
        <w:numPr>
          <w:ilvl w:val="2"/>
          <w:numId w:val="1"/>
        </w:numPr>
        <w:rPr/>
      </w:pPr>
      <w:bookmarkStart w:id="1479" w:name="__RefHeading___Toc1322903_2035185390"/>
      <w:bookmarkStart w:id="1480" w:name="_Toc651"/>
      <w:bookmarkEnd w:id="1479"/>
      <w:r>
        <w:rPr>
          <w:rtl w:val="true"/>
        </w:rPr>
        <w:t>آثار و برکات سوره بروج</w:t>
      </w:r>
      <w:bookmarkEnd w:id="1480"/>
    </w:p>
    <w:p>
      <w:pPr>
        <w:pStyle w:val="Heading4"/>
        <w:numPr>
          <w:ilvl w:val="3"/>
          <w:numId w:val="1"/>
        </w:numPr>
        <w:rPr/>
      </w:pPr>
      <w:bookmarkStart w:id="1481" w:name="__RefHeading___Toc1322905_2035185390"/>
      <w:bookmarkStart w:id="1482" w:name="_Toc652"/>
      <w:bookmarkEnd w:id="1481"/>
      <w:r>
        <w:rPr/>
        <w:t>1</w:t>
      </w:r>
      <w:r>
        <w:rPr>
          <w:rtl w:val="true"/>
        </w:rPr>
        <w:t xml:space="preserve">) </w:t>
      </w:r>
      <w:r>
        <w:rPr>
          <w:rtl w:val="true"/>
        </w:rPr>
        <w:t>برطرف کننده ترس و سختی از انسان</w:t>
      </w:r>
      <w:bookmarkEnd w:id="1482"/>
    </w:p>
    <w:p>
      <w:p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بروج انسان را از ترساننده‌ها و سختی‌ها نجات می‌بخشد</w:t>
      </w:r>
      <w:r>
        <w:rPr>
          <w:rFonts w:eastAsia="IRNazanin" w:cs="IRNazanin"/>
          <w:color w:val="111111"/>
          <w:sz w:val="28"/>
          <w:szCs w:val="28"/>
          <w:rtl w:val="true"/>
          <w:lang w:bidi="fa-IR"/>
        </w:rPr>
        <w:t>.</w:t>
      </w:r>
      <w:r>
        <w:rPr>
          <w:rStyle w:val="FootnoteAnchor"/>
          <w:rtl w:val="true"/>
        </w:rPr>
        <w:footnoteReference w:id="666"/>
      </w:r>
    </w:p>
    <w:p>
      <w:pPr>
        <w:pStyle w:val="Heading4"/>
        <w:numPr>
          <w:ilvl w:val="3"/>
          <w:numId w:val="1"/>
        </w:numPr>
        <w:rPr/>
      </w:pPr>
      <w:bookmarkStart w:id="1483" w:name="__RefHeading___Toc1322907_2035185390"/>
      <w:bookmarkStart w:id="1484" w:name="_Toc653"/>
      <w:bookmarkEnd w:id="1483"/>
      <w:r>
        <w:rPr/>
        <w:t>2</w:t>
      </w:r>
      <w:r>
        <w:rPr>
          <w:rtl w:val="true"/>
        </w:rPr>
        <w:t xml:space="preserve">) </w:t>
      </w:r>
      <w:r>
        <w:rPr>
          <w:rtl w:val="true"/>
        </w:rPr>
        <w:t>به راحتی کودک را از شیر جدا کنید</w:t>
      </w:r>
      <w:bookmarkEnd w:id="1484"/>
    </w:p>
    <w:p>
      <w:pPr>
        <w:pStyle w:val="BookText"/>
        <w:rPr/>
      </w:pPr>
      <w:r>
        <w:rPr>
          <w:rFonts w:ascii="IRNazanin" w:hAnsi="IRNazanin" w:eastAsia="IRNazanin"/>
          <w:color w:val="111111"/>
          <w:sz w:val="28"/>
          <w:sz w:val="28"/>
          <w:szCs w:val="28"/>
          <w:rtl w:val="true"/>
          <w:lang w:bidi="fa-IR"/>
        </w:rPr>
        <w:t>امام صادق علیه‌السلام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کودکی را از شیر جدا کنند و شیر را از او بگیرند این سوره را بر او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ره برای او آسان خواهد شد و هر کس هنگام خواب این سوره را بخواند تا صبح در امان خدا خواهد بود</w:t>
      </w:r>
      <w:r>
        <w:rPr>
          <w:rFonts w:eastAsia="IRNazanin" w:cs="IRNazanin"/>
          <w:color w:val="111111"/>
          <w:sz w:val="28"/>
          <w:szCs w:val="28"/>
          <w:rtl w:val="true"/>
          <w:lang w:bidi="fa-IR"/>
        </w:rPr>
        <w:t>.</w:t>
      </w:r>
      <w:r>
        <w:rPr>
          <w:rStyle w:val="FootnoteAnchor"/>
          <w:rtl w:val="true"/>
        </w:rPr>
        <w:footnoteReference w:id="667"/>
      </w:r>
    </w:p>
    <w:p>
      <w:pPr>
        <w:pStyle w:val="Heading4"/>
        <w:numPr>
          <w:ilvl w:val="3"/>
          <w:numId w:val="1"/>
        </w:numPr>
        <w:rPr/>
      </w:pPr>
      <w:bookmarkStart w:id="1485" w:name="__RefHeading___Toc1322909_2035185390"/>
      <w:bookmarkStart w:id="1486" w:name="_Toc654"/>
      <w:bookmarkEnd w:id="1485"/>
      <w:r>
        <w:rPr/>
        <w:t>3</w:t>
      </w:r>
      <w:r>
        <w:rPr>
          <w:rtl w:val="true"/>
        </w:rPr>
        <w:t xml:space="preserve">) </w:t>
      </w:r>
      <w:r>
        <w:rPr>
          <w:rtl w:val="true"/>
        </w:rPr>
        <w:t>برای رفع مسمومیت</w:t>
      </w:r>
      <w:bookmarkEnd w:id="148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بروج را بر آب بخواند و به کسی که سم خورده است بنوشاند سم به او آسیبی نمی‌رساند</w:t>
      </w:r>
      <w:r>
        <w:rPr>
          <w:rFonts w:eastAsia="IRNazanin" w:cs="IRNazanin"/>
          <w:color w:val="111111"/>
          <w:sz w:val="28"/>
          <w:szCs w:val="28"/>
          <w:rtl w:val="true"/>
          <w:lang w:bidi="fa-IR"/>
        </w:rPr>
        <w:t>.</w:t>
      </w:r>
      <w:r>
        <w:rPr>
          <w:rStyle w:val="FootnoteAnchor"/>
          <w:rtl w:val="true"/>
        </w:rPr>
        <w:footnoteReference w:id="668"/>
      </w:r>
      <w:bookmarkStart w:id="1487" w:name="pg4724_45543"/>
    </w:p>
    <w:p>
      <w:pPr>
        <w:pStyle w:val="Heading2"/>
        <w:numPr>
          <w:ilvl w:val="1"/>
          <w:numId w:val="1"/>
        </w:numPr>
        <w:rPr/>
      </w:pPr>
      <w:bookmarkStart w:id="1488" w:name="__RefHeading___Toc1322911_2035185390"/>
      <w:bookmarkStart w:id="1489" w:name="_Toc655"/>
      <w:bookmarkEnd w:id="1487"/>
      <w:bookmarkEnd w:id="1488"/>
      <w:r>
        <w:rPr>
          <w:rtl w:val="true"/>
        </w:rPr>
        <w:t>سوره طارق</w:t>
      </w:r>
      <w:bookmarkEnd w:id="1489"/>
    </w:p>
    <w:p>
      <w:pPr>
        <w:pStyle w:val="Heading3"/>
        <w:numPr>
          <w:ilvl w:val="2"/>
          <w:numId w:val="1"/>
        </w:numPr>
        <w:rPr/>
      </w:pPr>
      <w:bookmarkStart w:id="1490" w:name="__RefHeading___Toc1322913_2035185390"/>
      <w:bookmarkStart w:id="1491" w:name="_Toc656"/>
      <w:bookmarkEnd w:id="1490"/>
      <w:r>
        <w:rPr>
          <w:rtl w:val="true"/>
        </w:rPr>
        <w:t>اشاره</w:t>
      </w:r>
      <w:bookmarkEnd w:id="1491"/>
    </w:p>
    <w:p>
      <w:pPr>
        <w:pStyle w:val="BookText"/>
        <w:rPr/>
      </w:pPr>
      <w:r>
        <w:rPr>
          <w:rFonts w:ascii="IRNazanin" w:hAnsi="IRNazanin" w:eastAsia="IRNazanin"/>
          <w:color w:val="111111"/>
          <w:sz w:val="28"/>
          <w:sz w:val="28"/>
          <w:szCs w:val="28"/>
          <w:rtl w:val="true"/>
          <w:lang w:bidi="fa-IR"/>
        </w:rPr>
        <w:t xml:space="preserve">هشتاد و ششمین سوره قرآن کریم است که مکی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492" w:name="__RefHeading___Toc1322915_2035185390"/>
      <w:bookmarkStart w:id="1493" w:name="_Toc657"/>
      <w:bookmarkEnd w:id="1492"/>
      <w:r>
        <w:rPr>
          <w:rtl w:val="true"/>
        </w:rPr>
        <w:t>فضیلت و خواص سوره طارق</w:t>
      </w:r>
      <w:bookmarkEnd w:id="1493"/>
    </w:p>
    <w:p>
      <w:pPr>
        <w:pStyle w:val="BookText"/>
        <w:rPr/>
      </w:pPr>
      <w:r>
        <w:rPr>
          <w:rFonts w:ascii="IRNazanin" w:hAnsi="IRNazanin" w:eastAsia="IRNazanin"/>
          <w:color w:val="111111"/>
          <w:sz w:val="28"/>
          <w:sz w:val="28"/>
          <w:szCs w:val="28"/>
          <w:rtl w:val="true"/>
          <w:lang w:bidi="fa-IR"/>
        </w:rPr>
        <w:t>در فضیلت این سوره از رسول خدا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طارق را قرائت کند خداوند ده برابر تعداد ستارگانی که در آسمان است به او ده حسنه می‌دهد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امام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نماز‌های واجب خود سوره طارق را بخواند در روز قیامت در نزد خداوند مقام و منزلتی والا خواهد داشت و از همرا‌هان مومنین و یارانشان در بهشت خواهد بود</w:t>
      </w:r>
      <w:r>
        <w:rPr>
          <w:rFonts w:eastAsia="IRNazanin" w:cs="IRNazanin"/>
          <w:color w:val="111111"/>
          <w:sz w:val="28"/>
          <w:szCs w:val="28"/>
          <w:rtl w:val="true"/>
          <w:lang w:bidi="fa-IR"/>
        </w:rPr>
        <w:t>.</w:t>
      </w:r>
      <w:r>
        <w:rPr>
          <w:rStyle w:val="FootnoteAnchor"/>
          <w:rtl w:val="true"/>
        </w:rPr>
        <w:footnoteReference w:id="67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جایگاهی دیگر از پیامبر اکرم صلی‌الله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را یاد بگیرید زیرا اگر شما می‌دانستید که چه اسرار و آثار وبرکاتی در آن نهفته است، آنچه در دست دارید را ر‌ها می‌کردید و کار‌هایتان را تعطیل می‌کردید و ان را می‌آموختید و به وسیله آن به خدا تقرب می‌جستید و خداوند به واسطه آن همه گنا‌هان به جز شک را می‌بخشد</w:t>
      </w:r>
      <w:r>
        <w:rPr>
          <w:rFonts w:eastAsia="IRNazanin" w:cs="IRNazanin"/>
          <w:color w:val="111111"/>
          <w:sz w:val="28"/>
          <w:szCs w:val="28"/>
          <w:rtl w:val="true"/>
          <w:lang w:bidi="fa-IR"/>
        </w:rPr>
        <w:t>.</w:t>
      </w:r>
      <w:r>
        <w:rPr>
          <w:rStyle w:val="FootnoteAnchor"/>
          <w:rtl w:val="true"/>
        </w:rPr>
        <w:footnoteReference w:id="671"/>
      </w:r>
      <w:bookmarkStart w:id="1494" w:name="pg4724_45544"/>
    </w:p>
    <w:p>
      <w:pPr>
        <w:pStyle w:val="Heading3"/>
        <w:numPr>
          <w:ilvl w:val="2"/>
          <w:numId w:val="1"/>
        </w:numPr>
        <w:rPr/>
      </w:pPr>
      <w:bookmarkStart w:id="1495" w:name="__RefHeading___Toc1322917_2035185390"/>
      <w:bookmarkStart w:id="1496" w:name="_Toc658"/>
      <w:bookmarkEnd w:id="1494"/>
      <w:bookmarkEnd w:id="1495"/>
      <w:r>
        <w:rPr>
          <w:rtl w:val="true"/>
        </w:rPr>
        <w:t>آثار و برکات سوره طارق</w:t>
      </w:r>
      <w:bookmarkEnd w:id="1496"/>
    </w:p>
    <w:p>
      <w:pPr>
        <w:pStyle w:val="Heading4"/>
        <w:numPr>
          <w:ilvl w:val="3"/>
          <w:numId w:val="1"/>
        </w:numPr>
        <w:rPr/>
      </w:pPr>
      <w:bookmarkStart w:id="1497" w:name="__RefHeading___Toc1322919_2035185390"/>
      <w:bookmarkStart w:id="1498" w:name="_Toc659"/>
      <w:bookmarkEnd w:id="1497"/>
      <w:r>
        <w:rPr/>
        <w:t>1</w:t>
      </w:r>
      <w:r>
        <w:rPr>
          <w:rtl w:val="true"/>
        </w:rPr>
        <w:t xml:space="preserve">) </w:t>
      </w:r>
      <w:r>
        <w:rPr>
          <w:rtl w:val="true"/>
        </w:rPr>
        <w:t>از عفونت زخم جلوگیری می کند</w:t>
      </w:r>
      <w:bookmarkEnd w:id="1498"/>
    </w:p>
    <w:p>
      <w:p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طارق را بنویسد و آن را با آب بشوید و با آن زخم را بشوید زخم ورم نمی‌کند و اگر بر چیزی که از آن حفظ و حراست می‌کنی از شرور آفات در امان می‌ماند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امام صادق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سوره طارق را نوشته و با آب بشویند و با آب، زخم را شستشو دهد دردش آرام می‌شود و عفونت نمی‌کند و اگر بر چیزی که به عنوان دوا نوشیده می‌شود بخوانند ان نوشیدنی یا دارو موجب شفای او می‌شود</w:t>
      </w:r>
      <w:r>
        <w:rPr>
          <w:rFonts w:eastAsia="IRNazanin" w:cs="IRNazanin"/>
          <w:color w:val="111111"/>
          <w:sz w:val="28"/>
          <w:szCs w:val="28"/>
          <w:rtl w:val="true"/>
          <w:lang w:bidi="fa-IR"/>
        </w:rPr>
        <w:t>.</w:t>
      </w:r>
      <w:r>
        <w:rPr>
          <w:rStyle w:val="FootnoteAnchor"/>
          <w:rtl w:val="true"/>
        </w:rPr>
        <w:footnoteReference w:id="673"/>
      </w:r>
    </w:p>
    <w:p>
      <w:pPr>
        <w:pStyle w:val="Heading4"/>
        <w:numPr>
          <w:ilvl w:val="3"/>
          <w:numId w:val="1"/>
        </w:numPr>
        <w:rPr/>
      </w:pPr>
      <w:bookmarkStart w:id="1499" w:name="__RefHeading___Toc1322921_2035185390"/>
      <w:bookmarkStart w:id="1500" w:name="_Toc660"/>
      <w:bookmarkEnd w:id="1499"/>
      <w:r>
        <w:rPr/>
        <w:t>2</w:t>
      </w:r>
      <w:r>
        <w:rPr>
          <w:rtl w:val="true"/>
        </w:rPr>
        <w:t xml:space="preserve">) </w:t>
      </w:r>
      <w:r>
        <w:rPr>
          <w:rtl w:val="true"/>
        </w:rPr>
        <w:t>دفع افات و حشرات</w:t>
      </w:r>
      <w:bookmarkEnd w:id="1500"/>
    </w:p>
    <w:p>
      <w:pPr>
        <w:pStyle w:val="BookText"/>
        <w:rPr/>
      </w:pPr>
      <w:r>
        <w:rPr>
          <w:rFonts w:ascii="IRNazanin" w:hAnsi="IRNazanin" w:eastAsia="IRNazanin"/>
          <w:color w:val="111111"/>
          <w:sz w:val="28"/>
          <w:sz w:val="28"/>
          <w:szCs w:val="28"/>
          <w:rtl w:val="true"/>
          <w:lang w:bidi="fa-IR"/>
        </w:rPr>
        <w:t xml:space="preserve">اگر از ابتدای سوره طارق تا پایان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چهار کاغذ جداگانه بنویسند و هر نوشته را روی چهارچوبی بگذارند و هر کدام از چوپ‌ها را در گوشه ای از آن مکان آفت زده بکارند ملخ یا حشرات دیگر از منطقه وسط چهارچوب از بین می‌روند</w:t>
      </w:r>
      <w:r>
        <w:rPr>
          <w:rFonts w:eastAsia="IRNazanin" w:cs="IRNazanin"/>
          <w:color w:val="111111"/>
          <w:sz w:val="28"/>
          <w:szCs w:val="28"/>
          <w:rtl w:val="true"/>
          <w:lang w:bidi="fa-IR"/>
        </w:rPr>
        <w:t>.</w:t>
      </w:r>
      <w:r>
        <w:rPr>
          <w:rStyle w:val="FootnoteAnchor"/>
          <w:rtl w:val="true"/>
        </w:rPr>
        <w:footnoteReference w:id="674"/>
      </w:r>
    </w:p>
    <w:p>
      <w:pPr>
        <w:pStyle w:val="Heading4"/>
        <w:numPr>
          <w:ilvl w:val="3"/>
          <w:numId w:val="1"/>
        </w:numPr>
        <w:rPr/>
      </w:pPr>
      <w:bookmarkStart w:id="1501" w:name="__RefHeading___Toc1322923_2035185390"/>
      <w:bookmarkStart w:id="1502" w:name="_Toc661"/>
      <w:bookmarkEnd w:id="1501"/>
      <w:r>
        <w:rPr/>
        <w:t>3</w:t>
      </w:r>
      <w:r>
        <w:rPr>
          <w:rtl w:val="true"/>
        </w:rPr>
        <w:t xml:space="preserve">) </w:t>
      </w:r>
      <w:r>
        <w:rPr>
          <w:rtl w:val="true"/>
        </w:rPr>
        <w:t>جهت رفع احتلام</w:t>
      </w:r>
      <w:bookmarkEnd w:id="150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طارق را در وقت خواب بخوانند از احتلام ایمن گردند</w:t>
      </w:r>
      <w:r>
        <w:rPr>
          <w:rFonts w:eastAsia="IRNazanin" w:cs="IRNazanin"/>
          <w:color w:val="111111"/>
          <w:sz w:val="28"/>
          <w:szCs w:val="28"/>
          <w:rtl w:val="true"/>
          <w:lang w:bidi="fa-IR"/>
        </w:rPr>
        <w:t>.</w:t>
      </w:r>
      <w:r>
        <w:rPr>
          <w:rStyle w:val="FootnoteAnchor"/>
          <w:rtl w:val="true"/>
        </w:rPr>
        <w:footnoteReference w:id="675"/>
      </w:r>
      <w:bookmarkStart w:id="1503" w:name="pg4724_45545"/>
    </w:p>
    <w:p>
      <w:pPr>
        <w:pStyle w:val="Heading2"/>
        <w:numPr>
          <w:ilvl w:val="1"/>
          <w:numId w:val="1"/>
        </w:numPr>
        <w:rPr/>
      </w:pPr>
      <w:bookmarkStart w:id="1504" w:name="__RefHeading___Toc1322925_2035185390"/>
      <w:bookmarkStart w:id="1505" w:name="_Toc662"/>
      <w:bookmarkEnd w:id="1503"/>
      <w:bookmarkEnd w:id="1504"/>
      <w:r>
        <w:rPr>
          <w:rtl w:val="true"/>
        </w:rPr>
        <w:t>سوره اعلی</w:t>
      </w:r>
      <w:bookmarkEnd w:id="1505"/>
    </w:p>
    <w:p>
      <w:pPr>
        <w:pStyle w:val="Heading3"/>
        <w:numPr>
          <w:ilvl w:val="2"/>
          <w:numId w:val="1"/>
        </w:numPr>
        <w:rPr/>
      </w:pPr>
      <w:bookmarkStart w:id="1506" w:name="__RefHeading___Toc1322927_2035185390"/>
      <w:bookmarkStart w:id="1507" w:name="_Toc663"/>
      <w:bookmarkEnd w:id="1506"/>
      <w:r>
        <w:rPr>
          <w:rtl w:val="true"/>
        </w:rPr>
        <w:t>اشاره</w:t>
      </w:r>
      <w:bookmarkEnd w:id="1507"/>
    </w:p>
    <w:p>
      <w:pPr>
        <w:pStyle w:val="BookText"/>
        <w:rPr/>
      </w:pPr>
      <w:r>
        <w:rPr>
          <w:rFonts w:ascii="IRNazanin" w:hAnsi="IRNazanin" w:eastAsia="IRNazanin"/>
          <w:color w:val="111111"/>
          <w:sz w:val="28"/>
          <w:sz w:val="28"/>
          <w:szCs w:val="28"/>
          <w:rtl w:val="true"/>
          <w:lang w:bidi="fa-IR"/>
        </w:rPr>
        <w:t xml:space="preserve">هشتاد و هفتمین سوره قرآن کریم است که مکی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508" w:name="__RefHeading___Toc1322929_2035185390"/>
      <w:bookmarkStart w:id="1509" w:name="_Toc664"/>
      <w:bookmarkEnd w:id="1508"/>
      <w:r>
        <w:rPr>
          <w:rtl w:val="true"/>
        </w:rPr>
        <w:t>فضیلت و خواص سوره اعلی</w:t>
      </w:r>
      <w:bookmarkEnd w:id="1509"/>
    </w:p>
    <w:p>
      <w:pPr>
        <w:pStyle w:val="BookText"/>
        <w:rPr/>
      </w:pPr>
      <w:r>
        <w:rPr>
          <w:rFonts w:ascii="IRNazanin" w:hAnsi="IRNazanin" w:eastAsia="IRNazanin"/>
          <w:color w:val="111111"/>
          <w:sz w:val="28"/>
          <w:sz w:val="28"/>
          <w:szCs w:val="28"/>
          <w:rtl w:val="true"/>
          <w:lang w:bidi="fa-IR"/>
        </w:rPr>
        <w:t>از امام صادق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اعلی را در نماز‌های واجب یا مستحب خود قرائت نماید در روز قیامت به او گفته می‌شود از هر دری از در‌های بهشت که دوست داری وارد بهشت شو</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رسول خدا صلی الله علیه و اله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اعلی را قرائت نماید خداوند به تعداد همه حروفی که بر پیامبران الهی ابراهیم ، موسی و محمد نازل کرده است به ازای هر حروف ده حسنه به او می‌بخشد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امیرالمومنین علی علیه‌السلام در حدیثی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 علیه و آله سوره اعلی را دوست می‌داشت و اولین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 و بحمده، میکائیل بود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ابوحمیصه از امیرالمؤمنین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شب پشت سر هم در نماز به علی علیه‌السلام اقتدا کردم و بعد از حمد سوره ای جز اعلی نخوان و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بدانند که چه چیز‌هایی از منافع و فواید در سوره اعلی هست حتما روزی بیست بار آن را قرائت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 را قرائت کند مانند این است که کتاب‌های آسمانی موسی و ابراهیم را قرائت کرده است</w:t>
      </w:r>
      <w:r>
        <w:rPr>
          <w:rFonts w:eastAsia="IRNazanin" w:cs="IRNazanin"/>
          <w:color w:val="111111"/>
          <w:sz w:val="28"/>
          <w:szCs w:val="28"/>
          <w:rtl w:val="true"/>
          <w:lang w:bidi="fa-IR"/>
        </w:rPr>
        <w:t>.</w:t>
      </w:r>
      <w:r>
        <w:rPr>
          <w:rStyle w:val="FootnoteAnchor"/>
          <w:rtl w:val="true"/>
        </w:rPr>
        <w:footnoteReference w:id="67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رسول خدا صلی‌الله علیه و 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سوره اعلی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الاعلی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0"/>
      </w:r>
      <w:bookmarkStart w:id="1510" w:name="pg4724_45546"/>
    </w:p>
    <w:p>
      <w:pPr>
        <w:pStyle w:val="Heading3"/>
        <w:numPr>
          <w:ilvl w:val="2"/>
          <w:numId w:val="1"/>
        </w:numPr>
        <w:rPr/>
      </w:pPr>
      <w:bookmarkStart w:id="1511" w:name="__RefHeading___Toc1322931_2035185390"/>
      <w:bookmarkStart w:id="1512" w:name="_Toc665"/>
      <w:bookmarkEnd w:id="1510"/>
      <w:bookmarkEnd w:id="1511"/>
      <w:r>
        <w:rPr>
          <w:rtl w:val="true"/>
        </w:rPr>
        <w:t>آثار و برکات سوره اعلی</w:t>
      </w:r>
      <w:bookmarkEnd w:id="1512"/>
    </w:p>
    <w:p>
      <w:pPr>
        <w:pStyle w:val="BookText"/>
        <w:rPr/>
      </w:pPr>
      <w:r>
        <w:rPr>
          <w:rFonts w:ascii="IRNazanin" w:hAnsi="IRNazanin" w:eastAsia="IRNazanin"/>
          <w:color w:val="111111"/>
          <w:sz w:val="28"/>
          <w:sz w:val="28"/>
          <w:szCs w:val="28"/>
          <w:rtl w:val="true"/>
          <w:lang w:bidi="fa-IR"/>
        </w:rPr>
        <w:t>درمان درد گوش، درد گردن و دررفتگی استخوان</w:t>
      </w:r>
    </w:p>
    <w:p>
      <w:pPr>
        <w:pStyle w:val="BookText"/>
        <w:rPr/>
      </w:pPr>
      <w:r>
        <w:rPr>
          <w:rFonts w:ascii="IRNazanin" w:hAnsi="IRNazanin" w:eastAsia="IRNazanin"/>
          <w:color w:val="111111"/>
          <w:sz w:val="28"/>
          <w:sz w:val="28"/>
          <w:szCs w:val="28"/>
          <w:rtl w:val="true"/>
          <w:lang w:bidi="fa-IR"/>
        </w:rPr>
        <w:t xml:space="preserve">از رسول خدا صلی‌الله علیه و آله نقل شده استک که اگر کسی سوره اعلی بر درد گوش خوانده شود دردش یرطرف می‌شود و اگر برای کسی که بیماری بواسیر دارد بخوانند خوب می‌شود </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و هم چنین در روایتی دیگر از ایشان آمده که این عمل برای درد گردن نیز مفید است</w:t>
      </w:r>
      <w:r>
        <w:rPr>
          <w:rFonts w:eastAsia="IRNazanin" w:cs="IRNazanin"/>
          <w:color w:val="111111"/>
          <w:sz w:val="28"/>
          <w:szCs w:val="28"/>
          <w:rtl w:val="true"/>
          <w:lang w:bidi="fa-IR"/>
        </w:rPr>
        <w:t>.</w:t>
      </w:r>
      <w:r>
        <w:rPr>
          <w:rStyle w:val="FootnoteAnchor"/>
          <w:rtl w:val="true"/>
        </w:rPr>
        <w:footnoteReference w:id="682"/>
      </w:r>
    </w:p>
    <w:p>
      <w:pPr>
        <w:pStyle w:val="Heading2"/>
        <w:numPr>
          <w:ilvl w:val="1"/>
          <w:numId w:val="1"/>
        </w:numPr>
        <w:rPr/>
      </w:pPr>
      <w:bookmarkStart w:id="1513" w:name="__RefHeading___Toc1322933_2035185390"/>
      <w:bookmarkStart w:id="1514" w:name="_Toc666"/>
      <w:bookmarkEnd w:id="1513"/>
      <w:r>
        <w:rPr>
          <w:rtl w:val="true"/>
        </w:rPr>
        <w:t>سوره غاشیه</w:t>
      </w:r>
      <w:bookmarkEnd w:id="1514"/>
    </w:p>
    <w:p>
      <w:pPr>
        <w:pStyle w:val="Heading3"/>
        <w:numPr>
          <w:ilvl w:val="2"/>
          <w:numId w:val="1"/>
        </w:numPr>
        <w:rPr/>
      </w:pPr>
      <w:bookmarkStart w:id="1515" w:name="__RefHeading___Toc1322935_2035185390"/>
      <w:bookmarkStart w:id="1516" w:name="_Toc667"/>
      <w:bookmarkEnd w:id="1515"/>
      <w:r>
        <w:rPr>
          <w:rtl w:val="true"/>
        </w:rPr>
        <w:t>اشاره</w:t>
      </w:r>
      <w:bookmarkEnd w:id="1516"/>
    </w:p>
    <w:p>
      <w:pPr>
        <w:pStyle w:val="BookText"/>
        <w:rPr/>
      </w:pPr>
      <w:r>
        <w:rPr>
          <w:rFonts w:ascii="IRNazanin" w:hAnsi="IRNazanin" w:eastAsia="IRNazanin"/>
          <w:color w:val="111111"/>
          <w:sz w:val="28"/>
          <w:sz w:val="28"/>
          <w:szCs w:val="28"/>
          <w:rtl w:val="true"/>
          <w:lang w:bidi="fa-IR"/>
        </w:rPr>
        <w:t xml:space="preserve">هشتاد و هشتمین سوره قرآن کریم است که مکی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517" w:name="__RefHeading___Toc1322937_2035185390"/>
      <w:bookmarkStart w:id="1518" w:name="_Toc668"/>
      <w:bookmarkEnd w:id="1517"/>
      <w:r>
        <w:rPr>
          <w:rtl w:val="true"/>
        </w:rPr>
        <w:t>فضیلت و خواص سوره غاشیه</w:t>
      </w:r>
      <w:bookmarkEnd w:id="1518"/>
    </w:p>
    <w:p>
      <w:pPr>
        <w:pStyle w:val="BookText"/>
        <w:rPr/>
      </w:pPr>
      <w:r>
        <w:rPr>
          <w:rFonts w:ascii="IRNazanin" w:hAnsi="IRNazanin" w:eastAsia="IRNazanin"/>
          <w:color w:val="111111"/>
          <w:sz w:val="28"/>
          <w:sz w:val="28"/>
          <w:szCs w:val="28"/>
          <w:rtl w:val="true"/>
          <w:lang w:bidi="fa-IR"/>
        </w:rPr>
        <w:t>در فضیلت این سوره از رسول خدا صلی الله علیه و اله وسلم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غاشیه را قرائت می‌کند خدوند د ر حسابرسی روز قیامت با اوآسان می‌گیرد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امام صا دق علیه‌السلام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نماز‌های واجب یا مستحب خود سوره غاشیه را تلاوت نماید و به این کار مداومت نماید خداوند به رحمت خود در دنیا و اخرت او را می‌پوشاند و در روز قیامت از عذا ب دردناک آتش ایمن می‌دارد</w:t>
      </w:r>
      <w:r>
        <w:rPr>
          <w:rFonts w:eastAsia="IRNazanin" w:cs="IRNazanin"/>
          <w:color w:val="111111"/>
          <w:sz w:val="28"/>
          <w:szCs w:val="28"/>
          <w:rtl w:val="true"/>
          <w:lang w:bidi="fa-IR"/>
        </w:rPr>
        <w:t>.</w:t>
      </w:r>
      <w:r>
        <w:rPr>
          <w:rStyle w:val="FootnoteAnchor"/>
          <w:rtl w:val="true"/>
        </w:rPr>
        <w:footnoteReference w:id="684"/>
      </w:r>
    </w:p>
    <w:p>
      <w:pPr>
        <w:pStyle w:val="Heading3"/>
        <w:numPr>
          <w:ilvl w:val="2"/>
          <w:numId w:val="1"/>
        </w:numPr>
        <w:rPr/>
      </w:pPr>
      <w:bookmarkStart w:id="1519" w:name="__RefHeading___Toc1322939_2035185390"/>
      <w:bookmarkStart w:id="1520" w:name="_Toc669"/>
      <w:bookmarkEnd w:id="1519"/>
      <w:r>
        <w:rPr>
          <w:rtl w:val="true"/>
        </w:rPr>
        <w:t>آثار و برکات سوره غاشیه</w:t>
      </w:r>
      <w:bookmarkEnd w:id="1520"/>
    </w:p>
    <w:p>
      <w:pPr>
        <w:pStyle w:val="BookText"/>
        <w:rPr/>
      </w:pPr>
      <w:r>
        <w:rPr>
          <w:rFonts w:ascii="IRNazanin" w:hAnsi="IRNazanin" w:eastAsia="IRNazanin"/>
          <w:color w:val="111111"/>
          <w:sz w:val="28"/>
          <w:sz w:val="28"/>
          <w:szCs w:val="28"/>
          <w:rtl w:val="true"/>
          <w:lang w:bidi="fa-IR"/>
        </w:rPr>
        <w:t>امام صادق علیه‌السلام فرمودندک هر کس سوره غاشیه را بر دندانی که درد می‌کند قرائت نماید به اذن خداوند دردش آرام می‌شود و اگر بر غذایی خوانده شود نسبت به ضرر‌ها و آسیب‌های آن در امان است و سلامتی روزی او می‌شود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در المصباح کفعمی‌نیز آمده است خواندن سوره غاشیه برای جلوگیری از زیان‌های غذا و برای سلامتی نوزادی که به دنیا می‌آید خوب است</w:t>
      </w:r>
      <w:r>
        <w:rPr>
          <w:rFonts w:eastAsia="IRNazanin" w:cs="IRNazanin"/>
          <w:color w:val="111111"/>
          <w:sz w:val="28"/>
          <w:szCs w:val="28"/>
          <w:rtl w:val="true"/>
          <w:lang w:bidi="fa-IR"/>
        </w:rPr>
        <w:t>.</w:t>
      </w:r>
      <w:r>
        <w:rPr>
          <w:rStyle w:val="FootnoteAnchor"/>
          <w:rtl w:val="true"/>
        </w:rPr>
        <w:footnoteReference w:id="68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خوردنی بخواند ضرری به وی نرساند</w:t>
      </w:r>
      <w:r>
        <w:rPr>
          <w:rFonts w:eastAsia="IRNazanin" w:cs="IRNazanin"/>
          <w:color w:val="111111"/>
          <w:sz w:val="28"/>
          <w:szCs w:val="28"/>
          <w:rtl w:val="true"/>
          <w:lang w:bidi="fa-IR"/>
        </w:rPr>
        <w:t>.</w:t>
      </w:r>
      <w:r>
        <w:rPr>
          <w:rStyle w:val="FootnoteAnchor"/>
          <w:rtl w:val="true"/>
        </w:rPr>
        <w:footnoteReference w:id="687"/>
      </w:r>
      <w:bookmarkStart w:id="1521" w:name="pg4724_45547"/>
    </w:p>
    <w:p>
      <w:pPr>
        <w:pStyle w:val="Heading2"/>
        <w:numPr>
          <w:ilvl w:val="1"/>
          <w:numId w:val="1"/>
        </w:numPr>
        <w:rPr/>
      </w:pPr>
      <w:bookmarkStart w:id="1522" w:name="__RefHeading___Toc1322941_2035185390"/>
      <w:bookmarkStart w:id="1523" w:name="_Toc670"/>
      <w:bookmarkEnd w:id="1521"/>
      <w:bookmarkEnd w:id="1522"/>
      <w:r>
        <w:rPr>
          <w:rtl w:val="true"/>
        </w:rPr>
        <w:t>سوره فجر</w:t>
      </w:r>
      <w:bookmarkEnd w:id="1523"/>
    </w:p>
    <w:p>
      <w:pPr>
        <w:pStyle w:val="Heading3"/>
        <w:numPr>
          <w:ilvl w:val="2"/>
          <w:numId w:val="1"/>
        </w:numPr>
        <w:rPr/>
      </w:pPr>
      <w:bookmarkStart w:id="1524" w:name="__RefHeading___Toc1322943_2035185390"/>
      <w:bookmarkStart w:id="1525" w:name="_Toc671"/>
      <w:bookmarkEnd w:id="1524"/>
      <w:r>
        <w:rPr>
          <w:rtl w:val="true"/>
        </w:rPr>
        <w:t>اشاره</w:t>
      </w:r>
      <w:bookmarkEnd w:id="1525"/>
    </w:p>
    <w:p>
      <w:pPr>
        <w:pStyle w:val="BookText"/>
        <w:rPr/>
      </w:pPr>
      <w:r>
        <w:rPr>
          <w:rFonts w:ascii="IRNazanin" w:hAnsi="IRNazanin" w:eastAsia="IRNazanin"/>
          <w:color w:val="111111"/>
          <w:sz w:val="28"/>
          <w:sz w:val="28"/>
          <w:szCs w:val="28"/>
          <w:rtl w:val="true"/>
          <w:lang w:bidi="fa-IR"/>
        </w:rPr>
        <w:t xml:space="preserve">هشتاد و نهمین سوره قران کریم است که مکی و 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Heading3"/>
        <w:numPr>
          <w:ilvl w:val="2"/>
          <w:numId w:val="1"/>
        </w:numPr>
        <w:rPr/>
      </w:pPr>
      <w:bookmarkStart w:id="1526" w:name="__RefHeading___Toc1322945_2035185390"/>
      <w:bookmarkStart w:id="1527" w:name="_Toc672"/>
      <w:bookmarkEnd w:id="1526"/>
      <w:r>
        <w:rPr>
          <w:rtl w:val="true"/>
        </w:rPr>
        <w:t>فضیلت و خواص سوره فجر</w:t>
      </w:r>
      <w:bookmarkEnd w:id="1527"/>
    </w:p>
    <w:p>
      <w:pPr>
        <w:pStyle w:val="BookText"/>
        <w:rPr/>
      </w:pPr>
      <w:r>
        <w:rPr>
          <w:rFonts w:ascii="IRNazanin" w:hAnsi="IRNazanin" w:eastAsia="IRNazanin"/>
          <w:color w:val="111111"/>
          <w:sz w:val="28"/>
          <w:sz w:val="28"/>
          <w:szCs w:val="28"/>
          <w:rtl w:val="true"/>
          <w:lang w:bidi="fa-IR"/>
        </w:rPr>
        <w:t>در فضیلت این سوره از 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فجر را در نماز‌های واجب و مستحب خود قرائت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سوره ، سوره امام حسین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قرائت نماید در روز قیامت در درجه امام حسن علیه‌السلام و همراه ایشان خواهد بود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ابو اسامه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مجلسی که امام صادق علیه‌السلام این حدیث را فرمود حاضر بودم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سوره مخصوص امام حسین علیه‌السلامشد؟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ایت‌ها النفس المطمئنة ارجعی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نفس مطمئنه امام حسین علیه‌السلام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در حدیثی 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فجر را را در دهه اول ماه ذی الحجه قرائت نماید گنا‌هانش بخشیده می‌شود و اگر در غیر این ایام خوانده شود مایه نورانیت او در قیامت می‌گردد</w:t>
      </w:r>
      <w:r>
        <w:rPr>
          <w:rFonts w:eastAsia="IRNazanin" w:cs="IRNazanin"/>
          <w:color w:val="111111"/>
          <w:sz w:val="28"/>
          <w:szCs w:val="28"/>
          <w:rtl w:val="true"/>
          <w:lang w:bidi="fa-IR"/>
        </w:rPr>
        <w:t>.</w:t>
      </w:r>
      <w:r>
        <w:rPr>
          <w:rStyle w:val="FootnoteAnchor"/>
          <w:rtl w:val="true"/>
        </w:rPr>
        <w:footnoteReference w:id="690"/>
      </w:r>
    </w:p>
    <w:p>
      <w:pPr>
        <w:pStyle w:val="Heading3"/>
        <w:numPr>
          <w:ilvl w:val="2"/>
          <w:numId w:val="1"/>
        </w:numPr>
        <w:rPr/>
      </w:pPr>
      <w:bookmarkStart w:id="1528" w:name="__RefHeading___Toc1322947_2035185390"/>
      <w:bookmarkStart w:id="1529" w:name="_Toc673"/>
      <w:bookmarkEnd w:id="1528"/>
      <w:r>
        <w:rPr>
          <w:rtl w:val="true"/>
        </w:rPr>
        <w:t>آثار و برکات سوره فجر</w:t>
      </w:r>
      <w:bookmarkEnd w:id="1529"/>
    </w:p>
    <w:p>
      <w:pPr>
        <w:pStyle w:val="BookText"/>
        <w:rPr/>
      </w:pPr>
      <w:r>
        <w:rPr>
          <w:rFonts w:ascii="IRNazanin" w:hAnsi="IRNazanin" w:eastAsia="IRNazanin"/>
          <w:color w:val="111111"/>
          <w:sz w:val="28"/>
          <w:sz w:val="28"/>
          <w:szCs w:val="28"/>
          <w:rtl w:val="true"/>
          <w:lang w:bidi="fa-IR"/>
        </w:rPr>
        <w:t>فرزند دار شدن</w:t>
      </w:r>
    </w:p>
    <w:p>
      <w:pPr>
        <w:pStyle w:val="BookText"/>
        <w:rPr/>
      </w:pPr>
      <w:r>
        <w:rPr>
          <w:rFonts w:ascii="IRNazanin" w:hAnsi="IRNazanin" w:eastAsia="IRNazanin"/>
          <w:color w:val="111111"/>
          <w:sz w:val="28"/>
          <w:sz w:val="28"/>
          <w:szCs w:val="28"/>
          <w:rtl w:val="true"/>
          <w:lang w:bidi="fa-IR"/>
        </w:rPr>
        <w:t>هر کس ان را بنویسد و با خود همراه داشته باشد و با همسر خود همبستر شود خداوند فرزندی را که نور چشم او باشد به او عطا می‌کند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آورده اند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خواندن سوره فجر پیش ار انعقاد نطفه برای پسر دار شدن مفید است</w:t>
      </w:r>
      <w:r>
        <w:rPr>
          <w:rFonts w:eastAsia="IRNazanin" w:cs="IRNazanin"/>
          <w:color w:val="111111"/>
          <w:sz w:val="28"/>
          <w:szCs w:val="28"/>
          <w:rtl w:val="true"/>
          <w:lang w:bidi="fa-IR"/>
        </w:rPr>
        <w:t>.</w:t>
      </w:r>
      <w:r>
        <w:rPr>
          <w:rStyle w:val="FootnoteAnchor"/>
          <w:rtl w:val="true"/>
        </w:rPr>
        <w:footnoteReference w:id="69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طلوع فجر سوره فجر را بخواند تا فجر روز بعد در امان خدا خواهد بود</w:t>
      </w:r>
      <w:r>
        <w:rPr>
          <w:rFonts w:eastAsia="IRNazanin" w:cs="IRNazanin"/>
          <w:color w:val="111111"/>
          <w:sz w:val="28"/>
          <w:szCs w:val="28"/>
          <w:rtl w:val="true"/>
          <w:lang w:bidi="fa-IR"/>
        </w:rPr>
        <w:t>.</w:t>
      </w:r>
      <w:r>
        <w:rPr>
          <w:rStyle w:val="FootnoteAnchor"/>
          <w:rtl w:val="true"/>
        </w:rPr>
        <w:footnoteReference w:id="693"/>
      </w:r>
      <w:bookmarkStart w:id="1530" w:name="pg4724_45548"/>
    </w:p>
    <w:p>
      <w:pPr>
        <w:pStyle w:val="Heading2"/>
        <w:numPr>
          <w:ilvl w:val="1"/>
          <w:numId w:val="1"/>
        </w:numPr>
        <w:rPr/>
      </w:pPr>
      <w:bookmarkStart w:id="1531" w:name="__RefHeading___Toc1322949_2035185390"/>
      <w:bookmarkStart w:id="1532" w:name="_Toc674"/>
      <w:bookmarkEnd w:id="1530"/>
      <w:bookmarkEnd w:id="1531"/>
      <w:r>
        <w:rPr>
          <w:rtl w:val="true"/>
        </w:rPr>
        <w:t>سوره بلد</w:t>
      </w:r>
      <w:bookmarkEnd w:id="1532"/>
    </w:p>
    <w:p>
      <w:pPr>
        <w:pStyle w:val="Heading3"/>
        <w:numPr>
          <w:ilvl w:val="2"/>
          <w:numId w:val="1"/>
        </w:numPr>
        <w:rPr/>
      </w:pPr>
      <w:bookmarkStart w:id="1533" w:name="__RefHeading___Toc1322951_2035185390"/>
      <w:bookmarkStart w:id="1534" w:name="_Toc675"/>
      <w:bookmarkEnd w:id="1533"/>
      <w:r>
        <w:rPr>
          <w:rtl w:val="true"/>
        </w:rPr>
        <w:t>اشاره</w:t>
      </w:r>
      <w:bookmarkEnd w:id="1534"/>
    </w:p>
    <w:p>
      <w:pPr>
        <w:pStyle w:val="BookText"/>
        <w:rPr/>
      </w:pPr>
      <w:r>
        <w:rPr>
          <w:rFonts w:ascii="IRNazanin" w:hAnsi="IRNazanin" w:eastAsia="IRNazanin"/>
          <w:color w:val="111111"/>
          <w:sz w:val="28"/>
          <w:sz w:val="28"/>
          <w:szCs w:val="28"/>
          <w:rtl w:val="true"/>
          <w:lang w:bidi="fa-IR"/>
        </w:rPr>
        <w:t xml:space="preserve">نودمین سوره قرآن کریم است که مکی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535" w:name="__RefHeading___Toc1322953_2035185390"/>
      <w:bookmarkStart w:id="1536" w:name="_Toc676"/>
      <w:bookmarkEnd w:id="1535"/>
      <w:r>
        <w:rPr>
          <w:rtl w:val="true"/>
        </w:rPr>
        <w:t>فضیلت و خواص سوره بلد</w:t>
      </w:r>
      <w:bookmarkEnd w:id="1536"/>
    </w:p>
    <w:p>
      <w:pPr>
        <w:pStyle w:val="BookText"/>
        <w:rPr/>
      </w:pPr>
      <w:r>
        <w:rPr>
          <w:rFonts w:ascii="IRNazanin" w:hAnsi="IRNazanin" w:eastAsia="IRNazanin"/>
          <w:color w:val="111111"/>
          <w:sz w:val="28"/>
          <w:sz w:val="28"/>
          <w:szCs w:val="28"/>
          <w:rtl w:val="true"/>
          <w:lang w:bidi="fa-IR"/>
        </w:rPr>
        <w:t>در فضیلت این سوره از امام صادق علیه‌السلام رایت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نماز‌های واجب خود سوره بلد را قرائت کند در دنیا به صالح بودن معروف می‌شود و در آخرت به اینکه نزد خداوند جایگاهی ویژه دارد شهرت می‌یابد و در روز قیامت از همرا‌هان پیامبر اکرم صلی‌الله علیه و آله و شهیدان و صالحان خواهد بود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رسول خدا صلی‌الله علیه و آله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بلد را قرائت نماید خداوند او را از غضب خود در روز قیامت ایمن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گردنه‌های سخت سفر آخرت نجات می‌یابد</w:t>
      </w:r>
      <w:r>
        <w:rPr>
          <w:rFonts w:eastAsia="IRNazanin" w:cs="IRNazanin"/>
          <w:color w:val="111111"/>
          <w:sz w:val="28"/>
          <w:szCs w:val="28"/>
          <w:rtl w:val="true"/>
          <w:lang w:bidi="fa-IR"/>
        </w:rPr>
        <w:t xml:space="preserve">... </w:t>
      </w:r>
      <w:r>
        <w:rPr>
          <w:rStyle w:val="FootnoteAnchor"/>
          <w:rtl w:val="true"/>
        </w:rPr>
        <w:footnoteReference w:id="695"/>
      </w:r>
    </w:p>
    <w:p>
      <w:pPr>
        <w:pStyle w:val="Heading3"/>
        <w:numPr>
          <w:ilvl w:val="2"/>
          <w:numId w:val="1"/>
        </w:numPr>
        <w:rPr/>
      </w:pPr>
      <w:bookmarkStart w:id="1537" w:name="__RefHeading___Toc1322955_2035185390"/>
      <w:bookmarkStart w:id="1538" w:name="_Toc677"/>
      <w:bookmarkEnd w:id="1537"/>
      <w:r>
        <w:rPr>
          <w:rtl w:val="true"/>
        </w:rPr>
        <w:t>آثار و برکات سوره بلد</w:t>
      </w:r>
      <w:bookmarkEnd w:id="1538"/>
    </w:p>
    <w:p>
      <w:pPr>
        <w:pStyle w:val="Heading4"/>
        <w:numPr>
          <w:ilvl w:val="3"/>
          <w:numId w:val="1"/>
        </w:numPr>
        <w:rPr/>
      </w:pPr>
      <w:bookmarkStart w:id="1539" w:name="__RefHeading___Toc1322957_2035185390"/>
      <w:bookmarkStart w:id="1540" w:name="_Toc678"/>
      <w:bookmarkEnd w:id="1539"/>
      <w:r>
        <w:rPr/>
        <w:t>1</w:t>
      </w:r>
      <w:r>
        <w:rPr>
          <w:rtl w:val="true"/>
        </w:rPr>
        <w:t xml:space="preserve">) </w:t>
      </w:r>
      <w:r>
        <w:rPr>
          <w:rtl w:val="true"/>
        </w:rPr>
        <w:t>ایمنی نوزاد</w:t>
      </w:r>
      <w:bookmarkEnd w:id="1540"/>
    </w:p>
    <w:p>
      <w:pPr>
        <w:pStyle w:val="BookText"/>
        <w:rPr/>
      </w:pPr>
      <w:r>
        <w:rPr>
          <w:rFonts w:ascii="IRNazanin" w:hAnsi="IRNazanin" w:eastAsia="IRNazanin"/>
          <w:color w:val="111111"/>
          <w:sz w:val="28"/>
          <w:sz w:val="28"/>
          <w:szCs w:val="28"/>
          <w:rtl w:val="true"/>
          <w:lang w:bidi="fa-IR"/>
        </w:rPr>
        <w:t>هر کس این سوره را بنویسد و بر طفل یا نوزادی که تازه به دنیا آمده بیاویزد از چیز‌هایی که کودکان به آن دچار می‌شوند ایمنی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گریه زیاد بچه‌ها نجات می‌بخشد</w:t>
      </w:r>
      <w:r>
        <w:rPr>
          <w:rFonts w:eastAsia="IRNazanin" w:cs="IRNazanin"/>
          <w:color w:val="111111"/>
          <w:sz w:val="28"/>
          <w:szCs w:val="28"/>
          <w:rtl w:val="true"/>
          <w:lang w:bidi="fa-IR"/>
        </w:rPr>
        <w:t>.</w:t>
      </w:r>
      <w:r>
        <w:rPr>
          <w:rStyle w:val="FootnoteAnchor"/>
          <w:rtl w:val="true"/>
        </w:rPr>
        <w:footnoteReference w:id="696"/>
      </w:r>
    </w:p>
    <w:p>
      <w:pPr>
        <w:pStyle w:val="Heading4"/>
        <w:numPr>
          <w:ilvl w:val="3"/>
          <w:numId w:val="1"/>
        </w:numPr>
        <w:rPr/>
      </w:pPr>
      <w:bookmarkStart w:id="1541" w:name="__RefHeading___Toc1322959_2035185390"/>
      <w:bookmarkStart w:id="1542" w:name="_Toc679"/>
      <w:bookmarkEnd w:id="1541"/>
      <w:r>
        <w:rPr/>
        <w:t>2</w:t>
      </w:r>
      <w:r>
        <w:rPr>
          <w:rtl w:val="true"/>
        </w:rPr>
        <w:t xml:space="preserve">) </w:t>
      </w:r>
      <w:r>
        <w:rPr>
          <w:rtl w:val="true"/>
        </w:rPr>
        <w:t>درمان بیماری های تنفسی</w:t>
      </w:r>
      <w:bookmarkEnd w:id="1542"/>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آب نوشته سوره بلد را استنشاق کند و با بینی بالا بکشد درد‌های مجرای تنفسی را بهبود می‌بخشد</w:t>
      </w:r>
      <w:r>
        <w:rPr>
          <w:rFonts w:eastAsia="IRNazanin" w:cs="IRNazanin"/>
          <w:color w:val="111111"/>
          <w:sz w:val="28"/>
          <w:szCs w:val="28"/>
          <w:rtl w:val="true"/>
          <w:lang w:bidi="fa-IR"/>
        </w:rPr>
        <w:t>.</w:t>
      </w:r>
      <w:r>
        <w:rPr>
          <w:rStyle w:val="FootnoteAnchor"/>
          <w:rtl w:val="true"/>
        </w:rPr>
        <w:footnoteReference w:id="697"/>
      </w:r>
    </w:p>
    <w:p>
      <w:pPr>
        <w:pStyle w:val="Heading2"/>
        <w:numPr>
          <w:ilvl w:val="1"/>
          <w:numId w:val="1"/>
        </w:numPr>
        <w:rPr/>
      </w:pPr>
      <w:bookmarkStart w:id="1543" w:name="__RefHeading___Toc1322961_2035185390"/>
      <w:bookmarkStart w:id="1544" w:name="_Toc680"/>
      <w:bookmarkEnd w:id="1543"/>
      <w:r>
        <w:rPr>
          <w:rtl w:val="true"/>
        </w:rPr>
        <w:t>سوره شمس</w:t>
      </w:r>
      <w:bookmarkEnd w:id="1544"/>
    </w:p>
    <w:p>
      <w:pPr>
        <w:pStyle w:val="Heading3"/>
        <w:numPr>
          <w:ilvl w:val="2"/>
          <w:numId w:val="1"/>
        </w:numPr>
        <w:rPr/>
      </w:pPr>
      <w:bookmarkStart w:id="1545" w:name="__RefHeading___Toc1322963_2035185390"/>
      <w:bookmarkStart w:id="1546" w:name="_Toc681"/>
      <w:bookmarkEnd w:id="1545"/>
      <w:r>
        <w:rPr>
          <w:rtl w:val="true"/>
        </w:rPr>
        <w:t>اشاره</w:t>
      </w:r>
      <w:bookmarkEnd w:id="1546"/>
    </w:p>
    <w:p>
      <w:pPr>
        <w:pStyle w:val="BookText"/>
        <w:rPr/>
      </w:pPr>
      <w:r>
        <w:rPr>
          <w:rFonts w:ascii="IRNazanin" w:hAnsi="IRNazanin" w:eastAsia="IRNazanin"/>
          <w:color w:val="111111"/>
          <w:sz w:val="28"/>
          <w:sz w:val="28"/>
          <w:szCs w:val="28"/>
          <w:rtl w:val="true"/>
          <w:lang w:bidi="fa-IR"/>
        </w:rPr>
        <w:t xml:space="preserve">نود و یکمین سوره قران کریم است که مکی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دارد</w:t>
      </w:r>
      <w:r>
        <w:rPr>
          <w:rFonts w:eastAsia="IRNazanin" w:cs="IRNazanin"/>
          <w:color w:val="111111"/>
          <w:sz w:val="28"/>
          <w:szCs w:val="28"/>
          <w:rtl w:val="true"/>
          <w:lang w:bidi="fa-IR"/>
        </w:rPr>
        <w:t>.</w:t>
      </w:r>
    </w:p>
    <w:p>
      <w:pPr>
        <w:pStyle w:val="Heading3"/>
        <w:numPr>
          <w:ilvl w:val="2"/>
          <w:numId w:val="1"/>
        </w:numPr>
        <w:rPr/>
      </w:pPr>
      <w:bookmarkStart w:id="1547" w:name="__RefHeading___Toc1322965_2035185390"/>
      <w:bookmarkStart w:id="1548" w:name="_Toc682"/>
      <w:bookmarkEnd w:id="1547"/>
      <w:r>
        <w:rPr>
          <w:rtl w:val="true"/>
        </w:rPr>
        <w:t>فضیلت و خواص سوره شمس</w:t>
      </w:r>
      <w:bookmarkEnd w:id="154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 علیه و آله در فضیلت این سوره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شمس را قرائت نماید مانند آن است که به اندازه آنچه خورشید و ماه بر آن تابیده است صدقه داده است</w:t>
      </w:r>
      <w:r>
        <w:rPr>
          <w:rFonts w:eastAsia="IRNazanin" w:cs="IRNazanin"/>
          <w:color w:val="111111"/>
          <w:sz w:val="28"/>
          <w:szCs w:val="28"/>
          <w:rtl w:val="true"/>
          <w:lang w:bidi="fa-IR"/>
        </w:rPr>
        <w:t>.</w:t>
      </w:r>
      <w:r>
        <w:rPr>
          <w:rStyle w:val="FootnoteAnchor"/>
          <w:rtl w:val="true"/>
        </w:rPr>
        <w:footnoteReference w:id="698"/>
      </w:r>
      <w:bookmarkStart w:id="1549" w:name="pg4724_45549"/>
    </w:p>
    <w:p>
      <w:pPr>
        <w:pStyle w:val="BookText"/>
        <w:rPr/>
      </w:pPr>
      <w:bookmarkEnd w:id="1549"/>
      <w:r>
        <w:rPr>
          <w:rFonts w:ascii="IRNazanin" w:hAnsi="IRNazanin" w:eastAsia="IRNazanin"/>
          <w:color w:val="111111"/>
          <w:sz w:val="28"/>
          <w:sz w:val="28"/>
          <w:szCs w:val="28"/>
          <w:rtl w:val="true"/>
          <w:lang w:bidi="fa-IR"/>
        </w:rPr>
        <w:t>امام جعفر صادق علیه‌السلام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شمس را قرائت کند در روز قیامت تمامی‌اعضای بدن او و اشیای کنار او به سود او گواهی می‌دهند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شما در مورد بنده ام می‌پذیرم و به او پاداش می‌دهم او را تا بهشت همراهی کنید تا هر آنچه که دوست دارد برگزیند نعمت‌های بهشتی بر او گوارا باشد</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رسول خدا صلی الله علیه و اله و سلم به اصحاب و یارانشان سفارش می‌کردند تا در نماز‌های مختلف سوره شمس را قرائت نمایند</w:t>
      </w:r>
      <w:r>
        <w:rPr>
          <w:rFonts w:eastAsia="IRNazanin" w:cs="IRNazanin"/>
          <w:color w:val="111111"/>
          <w:sz w:val="28"/>
          <w:szCs w:val="28"/>
          <w:rtl w:val="true"/>
          <w:lang w:bidi="fa-IR"/>
        </w:rPr>
        <w:t>.</w:t>
      </w:r>
      <w:r>
        <w:rPr>
          <w:rStyle w:val="FootnoteAnchor"/>
          <w:rtl w:val="true"/>
        </w:rPr>
        <w:footnoteReference w:id="700"/>
      </w:r>
    </w:p>
    <w:p>
      <w:pPr>
        <w:pStyle w:val="Heading3"/>
        <w:numPr>
          <w:ilvl w:val="2"/>
          <w:numId w:val="1"/>
        </w:numPr>
        <w:rPr/>
      </w:pPr>
      <w:bookmarkStart w:id="1550" w:name="__RefHeading___Toc1322967_2035185390"/>
      <w:bookmarkStart w:id="1551" w:name="_Toc683"/>
      <w:bookmarkEnd w:id="1550"/>
      <w:r>
        <w:rPr>
          <w:rtl w:val="true"/>
        </w:rPr>
        <w:t>آثار و برکات سوره شمس</w:t>
      </w:r>
      <w:bookmarkEnd w:id="1551"/>
    </w:p>
    <w:p>
      <w:pPr>
        <w:pStyle w:val="Heading4"/>
        <w:numPr>
          <w:ilvl w:val="3"/>
          <w:numId w:val="1"/>
        </w:numPr>
        <w:rPr/>
      </w:pPr>
      <w:bookmarkStart w:id="1552" w:name="__RefHeading___Toc1322969_2035185390"/>
      <w:bookmarkStart w:id="1553" w:name="_Toc684"/>
      <w:bookmarkEnd w:id="1552"/>
      <w:r>
        <w:rPr/>
        <w:t>1</w:t>
      </w:r>
      <w:r>
        <w:rPr>
          <w:rtl w:val="true"/>
        </w:rPr>
        <w:t xml:space="preserve">) </w:t>
      </w:r>
      <w:r>
        <w:rPr>
          <w:rtl w:val="true"/>
        </w:rPr>
        <w:t>موفقیت در هر کار</w:t>
      </w:r>
      <w:bookmarkEnd w:id="1553"/>
    </w:p>
    <w:p>
      <w:pPr>
        <w:pStyle w:val="BookText"/>
        <w:rPr/>
      </w:pPr>
      <w:r>
        <w:rPr>
          <w:rFonts w:ascii="IRNazanin" w:hAnsi="IRNazanin" w:eastAsia="IRNazanin"/>
          <w:color w:val="111111"/>
          <w:sz w:val="28"/>
          <w:sz w:val="28"/>
          <w:szCs w:val="28"/>
          <w:rtl w:val="true"/>
          <w:lang w:bidi="fa-IR"/>
        </w:rPr>
        <w:t>رسول خدا صلی‌الله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کم توفیق است، در قرائت سوره شمس مداومت ورزد زیرا خداوند او را به هر سو که رو کند موفق می‌دارد و این کار موجب تقویت حافظه و مقبولیت و بلندی جایگاه نزد مردم می‌شود و منفعت‌های زیاد دیگری در آن نهفته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امام صادق علیه‌السلام نیز در این باره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کم روزی و کم توفیق است و زیاد در کارش خسارت و زیان می‌بیند و در کارش حسرت و افسوس زیاد دارد پسندیده است که بر قرائت سوره شمس مداومت ورزد زیرا موجب افزایش روزی و توفیق او می‌شود و هر کس این سوره را بنویسد و با آب شسته آن را بنوشد اگر دچار اضطراب است آرامش می‌یابد</w:t>
      </w:r>
      <w:r>
        <w:rPr>
          <w:rFonts w:eastAsia="IRNazanin" w:cs="IRNazanin"/>
          <w:color w:val="111111"/>
          <w:sz w:val="28"/>
          <w:szCs w:val="28"/>
          <w:rtl w:val="true"/>
          <w:lang w:bidi="fa-IR"/>
        </w:rPr>
        <w:t>.</w:t>
      </w:r>
      <w:r>
        <w:rPr>
          <w:rStyle w:val="FootnoteAnchor"/>
          <w:rtl w:val="true"/>
        </w:rPr>
        <w:footnoteReference w:id="702"/>
      </w:r>
    </w:p>
    <w:p>
      <w:pPr>
        <w:pStyle w:val="Heading4"/>
        <w:numPr>
          <w:ilvl w:val="3"/>
          <w:numId w:val="1"/>
        </w:numPr>
        <w:rPr/>
      </w:pPr>
      <w:bookmarkStart w:id="1554" w:name="__RefHeading___Toc1322971_2035185390"/>
      <w:bookmarkStart w:id="1555" w:name="_Toc685"/>
      <w:bookmarkEnd w:id="1554"/>
      <w:r>
        <w:rPr/>
        <w:t>2</w:t>
      </w:r>
      <w:r>
        <w:rPr>
          <w:rtl w:val="true"/>
        </w:rPr>
        <w:t xml:space="preserve">) </w:t>
      </w:r>
      <w:r>
        <w:rPr>
          <w:rtl w:val="true"/>
        </w:rPr>
        <w:t>رفع اضطراب و بیماری تنفسی</w:t>
      </w:r>
      <w:bookmarkEnd w:id="1555"/>
    </w:p>
    <w:p>
      <w:pPr>
        <w:pStyle w:val="BookText"/>
        <w:rPr/>
      </w:pPr>
      <w:r>
        <w:rPr>
          <w:rFonts w:ascii="IRNazanin" w:hAnsi="IRNazanin" w:eastAsia="IRNazanin"/>
          <w:color w:val="111111"/>
          <w:sz w:val="28"/>
          <w:sz w:val="28"/>
          <w:szCs w:val="28"/>
          <w:rtl w:val="true"/>
          <w:lang w:bidi="fa-IR"/>
        </w:rPr>
        <w:t>نوشیدن آب شسته شده سوره شمس برای رفع اضطراب و بیماری تنفسی خوب است</w:t>
      </w:r>
      <w:r>
        <w:rPr>
          <w:rFonts w:eastAsia="IRNazanin" w:cs="IRNazanin"/>
          <w:color w:val="111111"/>
          <w:sz w:val="28"/>
          <w:szCs w:val="28"/>
          <w:rtl w:val="true"/>
          <w:lang w:bidi="fa-IR"/>
        </w:rPr>
        <w:t>.</w:t>
      </w:r>
      <w:r>
        <w:rPr>
          <w:rStyle w:val="FootnoteAnchor"/>
          <w:rtl w:val="true"/>
        </w:rPr>
        <w:footnoteReference w:id="703"/>
      </w:r>
    </w:p>
    <w:p>
      <w:pPr>
        <w:pStyle w:val="Heading3"/>
        <w:numPr>
          <w:ilvl w:val="2"/>
          <w:numId w:val="1"/>
        </w:numPr>
        <w:rPr/>
      </w:pPr>
      <w:bookmarkStart w:id="1556" w:name="__RefHeading___Toc1322973_2035185390"/>
      <w:bookmarkStart w:id="1557" w:name="_Toc686"/>
      <w:bookmarkEnd w:id="1556"/>
      <w:r>
        <w:rPr>
          <w:rtl w:val="true"/>
        </w:rPr>
        <w:t>ختم مجرب</w:t>
      </w:r>
      <w:bookmarkEnd w:id="1557"/>
    </w:p>
    <w:p>
      <w:pPr>
        <w:pStyle w:val="BookText"/>
        <w:rPr/>
      </w:pPr>
      <w:r>
        <w:rPr>
          <w:rFonts w:ascii="IRNazanin" w:hAnsi="IRNazanin" w:eastAsia="IRNazanin"/>
          <w:color w:val="111111"/>
          <w:sz w:val="28"/>
          <w:sz w:val="28"/>
          <w:szCs w:val="28"/>
          <w:rtl w:val="true"/>
          <w:lang w:bidi="fa-IR"/>
        </w:rPr>
        <w:t>سه روز وقت طلوع آفتاب چهارشنبه، پنجشنبه، جمعه به سجده رود و سه بار این سوره را بخواند و چون به فالهم‌ها برسد حاجت خود را از دل بگذراند</w:t>
      </w:r>
      <w:r>
        <w:rPr>
          <w:rFonts w:eastAsia="IRNazanin" w:cs="IRNazanin"/>
          <w:color w:val="111111"/>
          <w:sz w:val="28"/>
          <w:szCs w:val="28"/>
          <w:rtl w:val="true"/>
          <w:lang w:bidi="fa-IR"/>
        </w:rPr>
        <w:t>.</w:t>
      </w:r>
      <w:r>
        <w:rPr>
          <w:rStyle w:val="FootnoteAnchor"/>
          <w:rtl w:val="true"/>
        </w:rPr>
        <w:footnoteReference w:id="70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دفع دشمن نیز چنین کند</w:t>
      </w:r>
      <w:r>
        <w:rPr>
          <w:rFonts w:eastAsia="IRNazanin" w:cs="IRNazanin"/>
          <w:color w:val="111111"/>
          <w:sz w:val="28"/>
          <w:szCs w:val="28"/>
          <w:rtl w:val="true"/>
          <w:lang w:bidi="fa-IR"/>
        </w:rPr>
        <w:t>.</w:t>
      </w:r>
      <w:bookmarkStart w:id="1558" w:name="pg4724_45550"/>
    </w:p>
    <w:p>
      <w:pPr>
        <w:pStyle w:val="Heading2"/>
        <w:numPr>
          <w:ilvl w:val="1"/>
          <w:numId w:val="1"/>
        </w:numPr>
        <w:rPr/>
      </w:pPr>
      <w:bookmarkStart w:id="1559" w:name="__RefHeading___Toc1322975_2035185390"/>
      <w:bookmarkStart w:id="1560" w:name="_Toc687"/>
      <w:bookmarkEnd w:id="1558"/>
      <w:bookmarkEnd w:id="1559"/>
      <w:r>
        <w:rPr>
          <w:rtl w:val="true"/>
        </w:rPr>
        <w:t>سوره لیل</w:t>
      </w:r>
      <w:bookmarkEnd w:id="1560"/>
    </w:p>
    <w:p>
      <w:pPr>
        <w:pStyle w:val="Heading3"/>
        <w:numPr>
          <w:ilvl w:val="2"/>
          <w:numId w:val="1"/>
        </w:numPr>
        <w:rPr/>
      </w:pPr>
      <w:bookmarkStart w:id="1561" w:name="__RefHeading___Toc1322977_2035185390"/>
      <w:bookmarkStart w:id="1562" w:name="_Toc688"/>
      <w:bookmarkEnd w:id="1561"/>
      <w:r>
        <w:rPr>
          <w:rtl w:val="true"/>
        </w:rPr>
        <w:t>اشاره</w:t>
      </w:r>
      <w:bookmarkEnd w:id="1562"/>
    </w:p>
    <w:p>
      <w:pPr>
        <w:pStyle w:val="BookText"/>
        <w:rPr/>
      </w:pPr>
      <w:r>
        <w:rPr>
          <w:rFonts w:ascii="IRNazanin" w:hAnsi="IRNazanin" w:eastAsia="IRNazanin"/>
          <w:color w:val="111111"/>
          <w:sz w:val="28"/>
          <w:sz w:val="28"/>
          <w:szCs w:val="28"/>
          <w:rtl w:val="true"/>
          <w:lang w:bidi="fa-IR"/>
        </w:rPr>
        <w:t xml:space="preserve">نود و دومین سوره قرآن کریم است که مکی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563" w:name="__RefHeading___Toc1322979_2035185390"/>
      <w:bookmarkStart w:id="1564" w:name="_Toc689"/>
      <w:bookmarkEnd w:id="1563"/>
      <w:r>
        <w:rPr>
          <w:rtl w:val="true"/>
        </w:rPr>
        <w:t>فضیلت و خواص سوره لیل</w:t>
      </w:r>
      <w:bookmarkEnd w:id="1564"/>
    </w:p>
    <w:p>
      <w:pPr>
        <w:pStyle w:val="BookText"/>
        <w:rPr/>
      </w:pPr>
      <w:r>
        <w:rPr>
          <w:rFonts w:ascii="IRNazanin" w:hAnsi="IRNazanin" w:eastAsia="IRNazanin"/>
          <w:color w:val="111111"/>
          <w:sz w:val="28"/>
          <w:sz w:val="28"/>
          <w:szCs w:val="28"/>
          <w:rtl w:val="true"/>
          <w:lang w:bidi="fa-IR"/>
        </w:rPr>
        <w:t>در سخنی از رسول خدا صلی الله علیه و اله وسلم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لیل را قرائت کند خداوند به اندازه ای به او نعمت عطا می‌کند تا راضی شود و او را از سختی و تنگی عافیت بخشیده و کار‌ها را بر او آسان می‌کند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امام صادق علیه‌السلام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لیل را در روز یا شب قرائت کند تمام اعضای بدنش بر اعمال نیک او شهادت می‌دهند و خداوند شهادت ایشان را پذیرفته و به بهشت رهنمون می‌شود</w:t>
      </w:r>
      <w:r>
        <w:rPr>
          <w:rFonts w:eastAsia="IRNazanin" w:cs="IRNazanin"/>
          <w:color w:val="111111"/>
          <w:sz w:val="28"/>
          <w:szCs w:val="28"/>
          <w:rtl w:val="true"/>
          <w:lang w:bidi="fa-IR"/>
        </w:rPr>
        <w:t>.</w:t>
      </w:r>
      <w:r>
        <w:rPr>
          <w:rStyle w:val="FootnoteAnchor"/>
          <w:rtl w:val="true"/>
        </w:rPr>
        <w:footnoteReference w:id="706"/>
      </w:r>
    </w:p>
    <w:p>
      <w:pPr>
        <w:pStyle w:val="Heading3"/>
        <w:numPr>
          <w:ilvl w:val="2"/>
          <w:numId w:val="1"/>
        </w:numPr>
        <w:rPr/>
      </w:pPr>
      <w:bookmarkStart w:id="1565" w:name="__RefHeading___Toc1322981_2035185390"/>
      <w:bookmarkStart w:id="1566" w:name="_Toc690"/>
      <w:bookmarkEnd w:id="1565"/>
      <w:r>
        <w:rPr>
          <w:rtl w:val="true"/>
        </w:rPr>
        <w:t>آثار و برکات سوره لیل</w:t>
      </w:r>
      <w:bookmarkEnd w:id="1566"/>
    </w:p>
    <w:p>
      <w:pPr>
        <w:pStyle w:val="Heading4"/>
        <w:numPr>
          <w:ilvl w:val="3"/>
          <w:numId w:val="1"/>
        </w:numPr>
        <w:rPr/>
      </w:pPr>
      <w:bookmarkStart w:id="1567" w:name="__RefHeading___Toc1322983_2035185390"/>
      <w:bookmarkStart w:id="1568" w:name="_Toc691"/>
      <w:bookmarkEnd w:id="1567"/>
      <w:r>
        <w:rPr/>
        <w:t>1</w:t>
      </w:r>
      <w:r>
        <w:rPr>
          <w:rtl w:val="true"/>
        </w:rPr>
        <w:t xml:space="preserve">) </w:t>
      </w:r>
      <w:r>
        <w:rPr>
          <w:rtl w:val="true"/>
        </w:rPr>
        <w:t>جلوگیری از خواب بد</w:t>
      </w:r>
      <w:bookmarkEnd w:id="1568"/>
    </w:p>
    <w:p>
      <w:pPr>
        <w:pStyle w:val="BookText"/>
        <w:rPr/>
      </w:pPr>
      <w:r>
        <w:rPr>
          <w:rFonts w:ascii="IRNazanin" w:hAnsi="IRNazanin" w:eastAsia="IRNazanin"/>
          <w:color w:val="111111"/>
          <w:sz w:val="28"/>
          <w:sz w:val="28"/>
          <w:szCs w:val="28"/>
          <w:rtl w:val="true"/>
          <w:lang w:bidi="fa-IR"/>
        </w:rPr>
        <w:t>هر کس هنگام خواب سوره لیل را پانزده بار قرائت کند در خوابش جز آنچه از خیر و خوبی دوست دارد در خواب نبیند و خواب بد نخواهد دید و هر کس در نماز عشا آن را بخواند مانند آن است که یک چهارم قرآن را خوانده و نمازش مورد قبول خداوند قرار می‌گیرد</w:t>
      </w:r>
      <w:r>
        <w:rPr>
          <w:rFonts w:eastAsia="IRNazanin" w:cs="IRNazanin"/>
          <w:color w:val="111111"/>
          <w:sz w:val="28"/>
          <w:szCs w:val="28"/>
          <w:rtl w:val="true"/>
          <w:lang w:bidi="fa-IR"/>
        </w:rPr>
        <w:t>.</w:t>
      </w:r>
      <w:r>
        <w:rPr>
          <w:rStyle w:val="FootnoteAnchor"/>
          <w:rtl w:val="true"/>
        </w:rPr>
        <w:footnoteReference w:id="707"/>
      </w:r>
    </w:p>
    <w:p>
      <w:pPr>
        <w:pStyle w:val="Heading4"/>
        <w:numPr>
          <w:ilvl w:val="3"/>
          <w:numId w:val="1"/>
        </w:numPr>
        <w:rPr/>
      </w:pPr>
      <w:bookmarkStart w:id="1569" w:name="__RefHeading___Toc1322985_2035185390"/>
      <w:bookmarkStart w:id="1570" w:name="_Toc692"/>
      <w:bookmarkEnd w:id="1569"/>
      <w:r>
        <w:rPr/>
        <w:t>2</w:t>
      </w:r>
      <w:r>
        <w:rPr>
          <w:rtl w:val="true"/>
        </w:rPr>
        <w:t xml:space="preserve">) </w:t>
      </w:r>
      <w:r>
        <w:rPr>
          <w:rtl w:val="true"/>
        </w:rPr>
        <w:t>به هوش آمدن بیمارصرعی</w:t>
      </w:r>
      <w:bookmarkEnd w:id="1570"/>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این سوره را در گوش کسی که غش کرده و کسی که بیماری صرع دارد بخواند در همان ساعت به هوش می‌آید</w:t>
      </w:r>
      <w:r>
        <w:rPr>
          <w:rFonts w:eastAsia="IRNazanin" w:cs="IRNazanin"/>
          <w:color w:val="111111"/>
          <w:sz w:val="28"/>
          <w:szCs w:val="28"/>
          <w:rtl w:val="true"/>
          <w:lang w:bidi="fa-IR"/>
        </w:rPr>
        <w:t>.</w:t>
      </w:r>
      <w:r>
        <w:rPr>
          <w:rStyle w:val="FootnoteAnchor"/>
          <w:rtl w:val="true"/>
        </w:rPr>
        <w:footnoteReference w:id="708"/>
      </w:r>
    </w:p>
    <w:p>
      <w:pPr>
        <w:pStyle w:val="Heading4"/>
        <w:numPr>
          <w:ilvl w:val="3"/>
          <w:numId w:val="1"/>
        </w:numPr>
        <w:rPr/>
      </w:pPr>
      <w:bookmarkStart w:id="1571" w:name="__RefHeading___Toc1322987_2035185390"/>
      <w:bookmarkStart w:id="1572" w:name="_Toc693"/>
      <w:bookmarkEnd w:id="1571"/>
      <w:r>
        <w:rPr/>
        <w:t>3</w:t>
      </w:r>
      <w:r>
        <w:rPr>
          <w:rtl w:val="true"/>
        </w:rPr>
        <w:t xml:space="preserve">) </w:t>
      </w:r>
      <w:r>
        <w:rPr>
          <w:rtl w:val="true"/>
        </w:rPr>
        <w:t>درمان تب</w:t>
      </w:r>
      <w:bookmarkEnd w:id="15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کسی تب دارد سوره لیل را بنویسد و بشوید و بیاشامد شفا می‌یابد</w:t>
      </w:r>
      <w:r>
        <w:rPr>
          <w:rFonts w:eastAsia="IRNazanin" w:cs="IRNazanin"/>
          <w:color w:val="111111"/>
          <w:sz w:val="28"/>
          <w:szCs w:val="28"/>
          <w:rtl w:val="true"/>
          <w:lang w:bidi="fa-IR"/>
        </w:rPr>
        <w:t>.</w:t>
      </w:r>
      <w:r>
        <w:rPr>
          <w:rStyle w:val="FootnoteAnchor"/>
          <w:rtl w:val="true"/>
        </w:rPr>
        <w:footnoteReference w:id="709"/>
      </w:r>
      <w:bookmarkStart w:id="1573" w:name="pg4724_45551"/>
    </w:p>
    <w:p>
      <w:pPr>
        <w:pStyle w:val="Heading3"/>
        <w:numPr>
          <w:ilvl w:val="2"/>
          <w:numId w:val="1"/>
        </w:numPr>
        <w:rPr/>
      </w:pPr>
      <w:bookmarkStart w:id="1574" w:name="__RefHeading___Toc1322989_2035185390"/>
      <w:bookmarkStart w:id="1575" w:name="_Toc694"/>
      <w:bookmarkEnd w:id="1573"/>
      <w:bookmarkEnd w:id="1574"/>
      <w:r>
        <w:rPr>
          <w:rtl w:val="true"/>
        </w:rPr>
        <w:t>ختومات مجرب</w:t>
      </w:r>
      <w:bookmarkEnd w:id="1575"/>
    </w:p>
    <w:p>
      <w:pPr>
        <w:pStyle w:val="BookText"/>
        <w:rPr/>
      </w:pPr>
      <w:r>
        <w:rPr>
          <w:rFonts w:ascii="IRNazanin" w:hAnsi="IRNazanin" w:eastAsia="IRNazanin"/>
          <w:color w:val="111111"/>
          <w:sz w:val="28"/>
          <w:sz w:val="28"/>
          <w:szCs w:val="28"/>
          <w:rtl w:val="true"/>
          <w:lang w:bidi="fa-IR"/>
        </w:rPr>
        <w:t>الف﴾ اگر کسی حاجت مهمی‌داشته باشد یا مشکلی که راه حل آن برایش مشکل باشد و درمانده و بیچاره شده باشد شب با ط‌هارت و وضو وارد بسترش شود و فرش و لحاف او پاکیزه باشد و تن‌های تن‌ها، در وقت خواب، هفت مرتبه هر یک هر یک از سوره‌های شمس و لیل را بخواند و بعد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من امری فرجا و مخرجا که در شب اول یا سوم یا پنجم یا هفتم، شخصی به خواب او می‌آید و مشکلش را با او مطرح می‌کند و راه حلش را دریافت می‌کند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 جهت رسیدن به فتوحات و زیادی مال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هر شب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لیل را بخواند و چون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لاحد عنده من نعمه تجزی رسید آن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بخواند و آنگاه سوره را تمام کند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ج﴾ هر کس سوره شمس و لیل را سه شب متوالی هر کدام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و بعد سی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رب العالمین، و لا حول و لا قوة الا بالله العلی العظیم﴾ انشاءالله حاجتش روا گردد</w:t>
      </w:r>
      <w:r>
        <w:rPr>
          <w:rFonts w:eastAsia="IRNazanin" w:cs="IRNazanin"/>
          <w:color w:val="111111"/>
          <w:sz w:val="28"/>
          <w:szCs w:val="28"/>
          <w:rtl w:val="true"/>
          <w:lang w:bidi="fa-IR"/>
        </w:rPr>
        <w:t>.</w:t>
      </w:r>
      <w:r>
        <w:rPr>
          <w:rStyle w:val="FootnoteAnchor"/>
          <w:rtl w:val="true"/>
        </w:rPr>
        <w:footnoteReference w:id="712"/>
      </w:r>
    </w:p>
    <w:p>
      <w:pPr>
        <w:pStyle w:val="Heading2"/>
        <w:numPr>
          <w:ilvl w:val="1"/>
          <w:numId w:val="1"/>
        </w:numPr>
        <w:rPr/>
      </w:pPr>
      <w:bookmarkStart w:id="1576" w:name="__RefHeading___Toc1322991_2035185390"/>
      <w:bookmarkStart w:id="1577" w:name="_Toc695"/>
      <w:bookmarkEnd w:id="1576"/>
      <w:r>
        <w:rPr>
          <w:rtl w:val="true"/>
        </w:rPr>
        <w:t>سوره ضحی</w:t>
      </w:r>
      <w:bookmarkEnd w:id="1577"/>
    </w:p>
    <w:p>
      <w:pPr>
        <w:pStyle w:val="Heading3"/>
        <w:numPr>
          <w:ilvl w:val="2"/>
          <w:numId w:val="1"/>
        </w:numPr>
        <w:rPr/>
      </w:pPr>
      <w:bookmarkStart w:id="1578" w:name="__RefHeading___Toc1322993_2035185390"/>
      <w:bookmarkStart w:id="1579" w:name="_Toc696"/>
      <w:bookmarkEnd w:id="1578"/>
      <w:r>
        <w:rPr>
          <w:rtl w:val="true"/>
        </w:rPr>
        <w:t>اشاره</w:t>
      </w:r>
      <w:bookmarkEnd w:id="1579"/>
    </w:p>
    <w:p>
      <w:pPr>
        <w:pStyle w:val="BookText"/>
        <w:rPr/>
      </w:pPr>
      <w:r>
        <w:rPr>
          <w:rFonts w:ascii="IRNazanin" w:hAnsi="IRNazanin" w:eastAsia="IRNazanin"/>
          <w:color w:val="111111"/>
          <w:sz w:val="28"/>
          <w:sz w:val="28"/>
          <w:szCs w:val="28"/>
          <w:rtl w:val="true"/>
          <w:lang w:bidi="fa-IR"/>
        </w:rPr>
        <w:t xml:space="preserve">نود و سومین سوره قرآن کریم است که مکی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580" w:name="__RefHeading___Toc1322995_2035185390"/>
      <w:bookmarkStart w:id="1581" w:name="_Toc697"/>
      <w:bookmarkEnd w:id="1580"/>
      <w:r>
        <w:rPr>
          <w:rtl w:val="true"/>
        </w:rPr>
        <w:t>فضیلت و خواص سوره ضحی</w:t>
      </w:r>
      <w:bookmarkEnd w:id="1581"/>
    </w:p>
    <w:p>
      <w:pPr>
        <w:pStyle w:val="BookText"/>
        <w:rPr/>
      </w:pPr>
      <w:r>
        <w:rPr>
          <w:rFonts w:ascii="IRNazanin" w:hAnsi="IRNazanin" w:eastAsia="IRNazanin"/>
          <w:color w:val="111111"/>
          <w:sz w:val="28"/>
          <w:sz w:val="28"/>
          <w:szCs w:val="28"/>
          <w:rtl w:val="true"/>
          <w:lang w:bidi="fa-IR"/>
        </w:rPr>
        <w:t>امام صادق علیه‌السلام در فضیلت این سوره مبارکه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ضحی را شب یا روز زیاد بخواند چیزی در حضورش نیست مگر اینکه به نفع او شهادت می‌دهند حتی مو و پوست و گوشت و استخوانش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این شهادت‌ها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شما را برای این بنده ام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بهشت ببرید تا هر چه که دوست دارد به او اعطا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گوارایش باد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رسول خدا صلی‌الله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ضحی را قرائت نماید از جمله ی کسانی که خداوند از او راضی است و رسول خدا از او شفاعت می‌کند و به تعداد همه یتیم‌ها و مستمندان ، خداوند ده حسنه به او اعطا می‌کند</w:t>
      </w:r>
      <w:r>
        <w:rPr>
          <w:rFonts w:eastAsia="IRNazanin" w:cs="IRNazanin"/>
          <w:color w:val="111111"/>
          <w:sz w:val="28"/>
          <w:szCs w:val="28"/>
          <w:rtl w:val="true"/>
          <w:lang w:bidi="fa-IR"/>
        </w:rPr>
        <w:t>.</w:t>
      </w:r>
      <w:r>
        <w:rPr>
          <w:rStyle w:val="FootnoteAnchor"/>
          <w:rtl w:val="true"/>
        </w:rPr>
        <w:footnoteReference w:id="71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بیست و سوم ماه رجب دو رکعت نماز بخواند و در هر رکعت پس از 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ضحی را بخواند خداوند به تعداد حروف این سوره و به تعداد کافران در بهشت به او درجه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ثواب هفتاد حج و ثواب کسانی که در هزار تشییع جنازه شرکت کرده و کسی که هزار مریض را عیادت کرده و ثواب کسی که هزار حاجت مسلمانان را برآورده کرده به او داده می‌شود</w:t>
      </w:r>
      <w:r>
        <w:rPr>
          <w:rFonts w:eastAsia="IRNazanin" w:cs="IRNazanin"/>
          <w:color w:val="111111"/>
          <w:sz w:val="28"/>
          <w:szCs w:val="28"/>
          <w:rtl w:val="true"/>
          <w:lang w:bidi="fa-IR"/>
        </w:rPr>
        <w:t>.</w:t>
      </w:r>
      <w:r>
        <w:rPr>
          <w:rStyle w:val="FootnoteAnchor"/>
          <w:rtl w:val="true"/>
        </w:rPr>
        <w:footnoteReference w:id="715"/>
      </w:r>
      <w:bookmarkStart w:id="1582" w:name="pg4724_45552"/>
    </w:p>
    <w:p>
      <w:pPr>
        <w:pStyle w:val="Heading3"/>
        <w:numPr>
          <w:ilvl w:val="2"/>
          <w:numId w:val="1"/>
        </w:numPr>
        <w:rPr/>
      </w:pPr>
      <w:bookmarkStart w:id="1583" w:name="__RefHeading___Toc1322997_2035185390"/>
      <w:bookmarkStart w:id="1584" w:name="_Toc698"/>
      <w:bookmarkEnd w:id="1582"/>
      <w:bookmarkEnd w:id="1583"/>
      <w:r>
        <w:rPr>
          <w:rtl w:val="true"/>
        </w:rPr>
        <w:t>آثار و برکات سوره ضحی</w:t>
      </w:r>
      <w:bookmarkEnd w:id="1584"/>
    </w:p>
    <w:p>
      <w:pPr>
        <w:pStyle w:val="Heading4"/>
        <w:numPr>
          <w:ilvl w:val="3"/>
          <w:numId w:val="1"/>
        </w:numPr>
        <w:rPr/>
      </w:pPr>
      <w:bookmarkStart w:id="1585" w:name="__RefHeading___Toc1322999_2035185390"/>
      <w:bookmarkStart w:id="1586" w:name="_Toc699"/>
      <w:bookmarkEnd w:id="1585"/>
      <w:r>
        <w:rPr/>
        <w:t>1</w:t>
      </w:r>
      <w:r>
        <w:rPr>
          <w:rtl w:val="true"/>
        </w:rPr>
        <w:t xml:space="preserve">) </w:t>
      </w:r>
      <w:r>
        <w:rPr>
          <w:rtl w:val="true"/>
        </w:rPr>
        <w:t>برای بیاد آوردن امر فراموش شده</w:t>
      </w:r>
      <w:bookmarkEnd w:id="1586"/>
    </w:p>
    <w:p>
      <w:pPr>
        <w:pStyle w:val="BookText"/>
        <w:rPr/>
      </w:pPr>
      <w:r>
        <w:rPr>
          <w:rFonts w:ascii="IRNazanin" w:hAnsi="IRNazanin" w:eastAsia="IRNazanin"/>
          <w:color w:val="111111"/>
          <w:sz w:val="28"/>
          <w:sz w:val="28"/>
          <w:szCs w:val="28"/>
          <w:rtl w:val="true"/>
          <w:lang w:bidi="fa-IR"/>
        </w:rPr>
        <w:t>اگر سوره ضحی را برای یک امر فراموش شده بخواند به یاد می‌اورد</w:t>
      </w:r>
      <w:r>
        <w:rPr>
          <w:rFonts w:eastAsia="IRNazanin" w:cs="IRNazanin"/>
          <w:color w:val="111111"/>
          <w:sz w:val="28"/>
          <w:szCs w:val="28"/>
          <w:rtl w:val="true"/>
          <w:lang w:bidi="fa-IR"/>
        </w:rPr>
        <w:t>.</w:t>
      </w:r>
      <w:r>
        <w:rPr>
          <w:rStyle w:val="FootnoteAnchor"/>
          <w:rtl w:val="true"/>
        </w:rPr>
        <w:footnoteReference w:id="716"/>
      </w:r>
    </w:p>
    <w:p>
      <w:pPr>
        <w:pStyle w:val="Heading4"/>
        <w:numPr>
          <w:ilvl w:val="3"/>
          <w:numId w:val="1"/>
        </w:numPr>
        <w:rPr/>
      </w:pPr>
      <w:bookmarkStart w:id="1587" w:name="__RefHeading___Toc1323001_2035185390"/>
      <w:bookmarkStart w:id="1588" w:name="_Toc700"/>
      <w:bookmarkEnd w:id="1587"/>
      <w:r>
        <w:rPr/>
        <w:t>2</w:t>
      </w:r>
      <w:r>
        <w:rPr>
          <w:rtl w:val="true"/>
        </w:rPr>
        <w:t xml:space="preserve">) </w:t>
      </w:r>
      <w:r>
        <w:rPr>
          <w:rtl w:val="true"/>
        </w:rPr>
        <w:t>بازگشت غائب</w:t>
      </w:r>
      <w:bookmarkEnd w:id="1588"/>
    </w:p>
    <w:p>
      <w:pPr>
        <w:pStyle w:val="BookText"/>
        <w:rPr/>
      </w:pPr>
      <w:r>
        <w:rPr>
          <w:rFonts w:ascii="IRNazanin" w:hAnsi="IRNazanin" w:eastAsia="IRNazanin"/>
          <w:color w:val="111111"/>
          <w:sz w:val="28"/>
          <w:sz w:val="28"/>
          <w:szCs w:val="28"/>
          <w:rtl w:val="true"/>
          <w:lang w:bidi="fa-IR"/>
        </w:rPr>
        <w:t>اگر سوره ضحی را به اسم کسی که غائب یا گم شده است خوانده شود مسافر و گمشده سالم به خانه و خانواده اش باز می‌گردد</w:t>
      </w:r>
      <w:r>
        <w:rPr>
          <w:rFonts w:eastAsia="IRNazanin" w:cs="IRNazanin"/>
          <w:color w:val="111111"/>
          <w:sz w:val="28"/>
          <w:szCs w:val="28"/>
          <w:rtl w:val="true"/>
          <w:lang w:bidi="fa-IR"/>
        </w:rPr>
        <w:t xml:space="preserve">... </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بخواهی غایبی را حاضر کنی سوره ضحی 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w:t>
      </w:r>
      <w:r>
        <w:rPr>
          <w:rFonts w:eastAsia="IRNazanin" w:cs="IRNazanin"/>
          <w:color w:val="111111"/>
          <w:sz w:val="28"/>
          <w:szCs w:val="28"/>
          <w:rtl w:val="true"/>
          <w:lang w:bidi="fa-IR"/>
        </w:rPr>
        <w:t>.</w:t>
      </w:r>
      <w:r>
        <w:rPr>
          <w:rStyle w:val="FootnoteAnchor"/>
          <w:rtl w:val="true"/>
        </w:rPr>
        <w:footnoteReference w:id="718"/>
      </w:r>
    </w:p>
    <w:p>
      <w:pPr>
        <w:pStyle w:val="Heading3"/>
        <w:numPr>
          <w:ilvl w:val="2"/>
          <w:numId w:val="1"/>
        </w:numPr>
        <w:rPr/>
      </w:pPr>
      <w:bookmarkStart w:id="1589" w:name="__RefHeading___Toc1323003_2035185390"/>
      <w:bookmarkStart w:id="1590" w:name="_Toc701"/>
      <w:bookmarkEnd w:id="1589"/>
      <w:r>
        <w:rPr>
          <w:rtl w:val="true"/>
        </w:rPr>
        <w:t>ختم مجرب</w:t>
      </w:r>
      <w:bookmarkEnd w:id="1590"/>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سوره را بلافاصله و بدون تکلم و رو به قبله و با ط‌هارت، در روز‌ها یا شب‌های مبارک مثلا شب جمعه بخواند به هر نیتی که باشد حاجتش برآورده شود </w:t>
      </w:r>
      <w:r>
        <w:rPr>
          <w:rStyle w:val="FootnoteAnchor"/>
          <w:rtl w:val="true"/>
        </w:rPr>
        <w:footnoteReference w:id="719"/>
      </w:r>
    </w:p>
    <w:p>
      <w:pPr>
        <w:pStyle w:val="Heading2"/>
        <w:numPr>
          <w:ilvl w:val="1"/>
          <w:numId w:val="1"/>
        </w:numPr>
        <w:rPr/>
      </w:pPr>
      <w:bookmarkStart w:id="1591" w:name="__RefHeading___Toc1323005_2035185390"/>
      <w:bookmarkStart w:id="1592" w:name="_Toc702"/>
      <w:bookmarkEnd w:id="1591"/>
      <w:r>
        <w:rPr>
          <w:rtl w:val="true"/>
        </w:rPr>
        <w:t>سوره انشراح</w:t>
      </w:r>
      <w:bookmarkEnd w:id="1592"/>
    </w:p>
    <w:p>
      <w:pPr>
        <w:pStyle w:val="Heading3"/>
        <w:numPr>
          <w:ilvl w:val="2"/>
          <w:numId w:val="1"/>
        </w:numPr>
        <w:rPr/>
      </w:pPr>
      <w:bookmarkStart w:id="1593" w:name="__RefHeading___Toc1323007_2035185390"/>
      <w:bookmarkStart w:id="1594" w:name="_Toc703"/>
      <w:bookmarkEnd w:id="1593"/>
      <w:r>
        <w:rPr>
          <w:rtl w:val="true"/>
        </w:rPr>
        <w:t>اشاره</w:t>
      </w:r>
      <w:bookmarkEnd w:id="1594"/>
    </w:p>
    <w:p>
      <w:pPr>
        <w:pStyle w:val="BookText"/>
        <w:rPr/>
      </w:pPr>
      <w:r>
        <w:rPr>
          <w:rFonts w:ascii="IRNazanin" w:hAnsi="IRNazanin" w:eastAsia="IRNazanin"/>
          <w:color w:val="111111"/>
          <w:sz w:val="28"/>
          <w:sz w:val="28"/>
          <w:szCs w:val="28"/>
          <w:rtl w:val="true"/>
          <w:lang w:bidi="fa-IR"/>
        </w:rPr>
        <w:t xml:space="preserve">نود و چهارمین سوره قرآن کریم است که مکی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دارد</w:t>
      </w:r>
      <w:r>
        <w:rPr>
          <w:rFonts w:eastAsia="IRNazanin" w:cs="IRNazanin"/>
          <w:color w:val="111111"/>
          <w:sz w:val="28"/>
          <w:szCs w:val="28"/>
          <w:rtl w:val="true"/>
          <w:lang w:bidi="fa-IR"/>
        </w:rPr>
        <w:t>.</w:t>
      </w:r>
    </w:p>
    <w:p>
      <w:pPr>
        <w:pStyle w:val="Heading3"/>
        <w:numPr>
          <w:ilvl w:val="2"/>
          <w:numId w:val="1"/>
        </w:numPr>
        <w:rPr/>
      </w:pPr>
      <w:bookmarkStart w:id="1595" w:name="__RefHeading___Toc1323009_2035185390"/>
      <w:bookmarkStart w:id="1596" w:name="_Toc704"/>
      <w:bookmarkEnd w:id="1595"/>
      <w:r>
        <w:rPr>
          <w:rtl w:val="true"/>
        </w:rPr>
        <w:t>فضیلت و خواص سوره انشراح</w:t>
      </w:r>
      <w:bookmarkEnd w:id="1596"/>
    </w:p>
    <w:p>
      <w:pPr>
        <w:pStyle w:val="BookText"/>
        <w:rPr/>
      </w:pPr>
      <w:r>
        <w:rPr>
          <w:rFonts w:ascii="IRNazanin" w:hAnsi="IRNazanin" w:eastAsia="IRNazanin"/>
          <w:color w:val="111111"/>
          <w:sz w:val="28"/>
          <w:sz w:val="28"/>
          <w:szCs w:val="28"/>
          <w:rtl w:val="true"/>
          <w:lang w:bidi="fa-IR"/>
        </w:rPr>
        <w:t>در فضیلت این سوره از رسول خدا صلی‌الله علیه و آله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انشراح را قرائت نماید مانند کسی است که حضرت محمد صلی‌الله علیه و آله را دیدار کرده و اگر غمگین و ناراحت باشد خداوند ناراحتی اش را برطرف می‌کند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انشراح را در شب و روزش زیاد قرائت کند، هیچ چیزی از اجزای بدن او و اطراف او نیست مگر اینکه در روز قیامت به سود او شهادت می‌دهند</w:t>
      </w:r>
      <w:r>
        <w:rPr>
          <w:rFonts w:eastAsia="IRNazanin" w:cs="IRNazanin"/>
          <w:color w:val="111111"/>
          <w:sz w:val="28"/>
          <w:szCs w:val="28"/>
          <w:rtl w:val="true"/>
          <w:lang w:bidi="fa-IR"/>
        </w:rPr>
        <w:t>.</w:t>
      </w:r>
      <w:r>
        <w:rPr>
          <w:rStyle w:val="FootnoteAnchor"/>
          <w:rtl w:val="true"/>
        </w:rPr>
        <w:footnoteReference w:id="72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انشراح را در شب و روزش تلاوت نماید شهید از دنیا می‌رود و شهید برانگیخته می‌شود و شهید زنده می‌شود و او مانند کسی است که با شمشیرش در کنار رسول خدا صلی‌الله علیه و آله و در راه خدا مبارزه کرده است</w:t>
      </w:r>
      <w:r>
        <w:rPr>
          <w:rFonts w:eastAsia="IRNazanin" w:cs="IRNazanin"/>
          <w:color w:val="111111"/>
          <w:sz w:val="28"/>
          <w:szCs w:val="28"/>
          <w:rtl w:val="true"/>
          <w:lang w:bidi="fa-IR"/>
        </w:rPr>
        <w:t>.</w:t>
      </w:r>
      <w:r>
        <w:rPr>
          <w:rStyle w:val="FootnoteAnchor"/>
          <w:rtl w:val="true"/>
        </w:rPr>
        <w:footnoteReference w:id="722"/>
      </w:r>
      <w:bookmarkStart w:id="1597" w:name="pg4724_45553"/>
    </w:p>
    <w:p>
      <w:pPr>
        <w:pStyle w:val="Heading3"/>
        <w:numPr>
          <w:ilvl w:val="2"/>
          <w:numId w:val="1"/>
        </w:numPr>
        <w:rPr/>
      </w:pPr>
      <w:bookmarkStart w:id="1598" w:name="__RefHeading___Toc1323011_2035185390"/>
      <w:bookmarkStart w:id="1599" w:name="_Toc705"/>
      <w:bookmarkEnd w:id="1597"/>
      <w:bookmarkEnd w:id="1598"/>
      <w:r>
        <w:rPr>
          <w:rtl w:val="true"/>
        </w:rPr>
        <w:t>آثار و برکات سوره انشراح</w:t>
      </w:r>
      <w:bookmarkEnd w:id="1599"/>
    </w:p>
    <w:p>
      <w:pPr>
        <w:pStyle w:val="Heading4"/>
        <w:numPr>
          <w:ilvl w:val="3"/>
          <w:numId w:val="1"/>
        </w:numPr>
        <w:rPr/>
      </w:pPr>
      <w:bookmarkStart w:id="1600" w:name="__RefHeading___Toc1323013_2035185390"/>
      <w:bookmarkStart w:id="1601" w:name="_Toc706"/>
      <w:bookmarkEnd w:id="1600"/>
      <w:r>
        <w:rPr/>
        <w:t>1</w:t>
      </w:r>
      <w:r>
        <w:rPr>
          <w:rtl w:val="true"/>
        </w:rPr>
        <w:t xml:space="preserve">) </w:t>
      </w:r>
      <w:r>
        <w:rPr>
          <w:rtl w:val="true"/>
        </w:rPr>
        <w:t>درمان درد سینه و قلب</w:t>
      </w:r>
      <w:bookmarkEnd w:id="1601"/>
    </w:p>
    <w:p>
      <w:pPr>
        <w:pStyle w:val="BookText"/>
        <w:rPr/>
      </w:pPr>
      <w:r>
        <w:rPr>
          <w:rFonts w:ascii="IRNazanin" w:hAnsi="IRNazanin" w:eastAsia="IRNazanin"/>
          <w:color w:val="111111"/>
          <w:sz w:val="28"/>
          <w:sz w:val="28"/>
          <w:szCs w:val="28"/>
          <w:rtl w:val="true"/>
          <w:lang w:bidi="fa-IR"/>
        </w:rPr>
        <w:t>از رسول خدا صلی‌الله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بخواند خداوند به او یقین و عافیت عطا می‌کند و هر کس آن را برای درد سینه قرائت نماید و برای این درد آن را بنویسد خداوند او را شفا می‌دهد</w:t>
      </w:r>
      <w:r>
        <w:rPr>
          <w:rFonts w:eastAsia="IRNazanin" w:cs="IRNazanin"/>
          <w:color w:val="111111"/>
          <w:sz w:val="28"/>
          <w:szCs w:val="28"/>
          <w:rtl w:val="true"/>
          <w:lang w:bidi="fa-IR"/>
        </w:rPr>
        <w:t>.</w:t>
      </w:r>
      <w:r>
        <w:rPr>
          <w:rStyle w:val="FootnoteAnchor"/>
          <w:rtl w:val="true"/>
        </w:rPr>
        <w:footnoteReference w:id="723"/>
      </w:r>
    </w:p>
    <w:p>
      <w:pPr>
        <w:pStyle w:val="Heading4"/>
        <w:numPr>
          <w:ilvl w:val="3"/>
          <w:numId w:val="1"/>
        </w:numPr>
        <w:rPr/>
      </w:pPr>
      <w:bookmarkStart w:id="1602" w:name="__RefHeading___Toc1323015_2035185390"/>
      <w:bookmarkStart w:id="1603" w:name="_Toc707"/>
      <w:bookmarkEnd w:id="1602"/>
      <w:r>
        <w:rPr/>
        <w:t>2</w:t>
      </w:r>
      <w:r>
        <w:rPr>
          <w:rtl w:val="true"/>
        </w:rPr>
        <w:t xml:space="preserve">) </w:t>
      </w:r>
      <w:r>
        <w:rPr>
          <w:rtl w:val="true"/>
        </w:rPr>
        <w:t>رفع دلتنگی</w:t>
      </w:r>
      <w:bookmarkEnd w:id="1603"/>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دلتنگی هفده مرتبه سوره انشراح خوانده شود هر روز دو بار انجام شود یک بار صبح و یک بار عصر</w:t>
      </w:r>
      <w:r>
        <w:rPr>
          <w:rFonts w:eastAsia="IRNazanin" w:cs="IRNazanin"/>
          <w:color w:val="111111"/>
          <w:sz w:val="28"/>
          <w:szCs w:val="28"/>
          <w:rtl w:val="true"/>
          <w:lang w:bidi="fa-IR"/>
        </w:rPr>
        <w:t>.</w:t>
      </w:r>
      <w:r>
        <w:rPr>
          <w:rStyle w:val="FootnoteAnchor"/>
          <w:rtl w:val="true"/>
        </w:rPr>
        <w:footnoteReference w:id="724"/>
      </w:r>
    </w:p>
    <w:p>
      <w:pPr>
        <w:pStyle w:val="Heading4"/>
        <w:numPr>
          <w:ilvl w:val="3"/>
          <w:numId w:val="1"/>
        </w:numPr>
        <w:rPr/>
      </w:pPr>
      <w:bookmarkStart w:id="1604" w:name="__RefHeading___Toc1323017_2035185390"/>
      <w:bookmarkStart w:id="1605" w:name="_Toc708"/>
      <w:bookmarkEnd w:id="1604"/>
      <w:r>
        <w:rPr/>
        <w:t>3</w:t>
      </w:r>
      <w:r>
        <w:rPr>
          <w:rtl w:val="true"/>
        </w:rPr>
        <w:t xml:space="preserve">) </w:t>
      </w:r>
      <w:r>
        <w:rPr>
          <w:rtl w:val="true"/>
        </w:rPr>
        <w:t>حفاظت از مسافران سفر دریایی</w:t>
      </w:r>
      <w:bookmarkEnd w:id="1605"/>
    </w:p>
    <w:p>
      <w:pPr>
        <w:pStyle w:val="BookText"/>
        <w:rPr/>
      </w:pPr>
      <w:r>
        <w:rPr>
          <w:rFonts w:ascii="IRNazanin" w:hAnsi="IRNazanin" w:eastAsia="IRNazanin"/>
          <w:color w:val="111111"/>
          <w:sz w:val="28"/>
          <w:sz w:val="28"/>
          <w:szCs w:val="28"/>
          <w:rtl w:val="true"/>
          <w:lang w:bidi="fa-IR"/>
        </w:rPr>
        <w:t>هر کس که مسافر دریا است سوره انشراح را بخواند از ترس‌ها و درد‌های ان سالم می‌ماند تا زمانی که از کشتی پیاده گردد</w:t>
      </w:r>
      <w:r>
        <w:rPr>
          <w:rFonts w:eastAsia="IRNazanin" w:cs="IRNazanin"/>
          <w:color w:val="111111"/>
          <w:sz w:val="28"/>
          <w:szCs w:val="28"/>
          <w:rtl w:val="true"/>
          <w:lang w:bidi="fa-IR"/>
        </w:rPr>
        <w:t>.</w:t>
      </w:r>
      <w:r>
        <w:rPr>
          <w:rStyle w:val="FootnoteAnchor"/>
          <w:rtl w:val="true"/>
        </w:rPr>
        <w:footnoteReference w:id="725"/>
      </w:r>
    </w:p>
    <w:p>
      <w:pPr>
        <w:pStyle w:val="Heading4"/>
        <w:numPr>
          <w:ilvl w:val="3"/>
          <w:numId w:val="1"/>
        </w:numPr>
        <w:rPr/>
      </w:pPr>
      <w:bookmarkStart w:id="1606" w:name="__RefHeading___Toc1323019_2035185390"/>
      <w:bookmarkStart w:id="1607" w:name="_Toc709"/>
      <w:bookmarkEnd w:id="1606"/>
      <w:r>
        <w:rPr/>
        <w:t>4</w:t>
      </w:r>
      <w:r>
        <w:rPr>
          <w:rtl w:val="true"/>
        </w:rPr>
        <w:t xml:space="preserve">) </w:t>
      </w:r>
      <w:r>
        <w:rPr>
          <w:rtl w:val="true"/>
        </w:rPr>
        <w:t>برای دفع سنگ کلیه و مثانه</w:t>
      </w:r>
      <w:bookmarkEnd w:id="1607"/>
    </w:p>
    <w:p>
      <w:pPr>
        <w:pStyle w:val="BookText"/>
        <w:rPr/>
      </w:pPr>
      <w:r>
        <w:rPr>
          <w:rFonts w:ascii="IRNazanin" w:hAnsi="IRNazanin" w:eastAsia="IRNazanin"/>
          <w:color w:val="111111"/>
          <w:sz w:val="28"/>
          <w:sz w:val="28"/>
          <w:szCs w:val="28"/>
          <w:rtl w:val="true"/>
          <w:lang w:bidi="fa-IR"/>
        </w:rPr>
        <w:t>نوشیدن آب نوشته این سوره برای انداختن سنگ کلیه و مثانه مفید است و مثانه را باز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سردی خوب است</w:t>
      </w:r>
      <w:r>
        <w:rPr>
          <w:rFonts w:eastAsia="IRNazanin" w:cs="IRNazanin"/>
          <w:color w:val="111111"/>
          <w:sz w:val="28"/>
          <w:szCs w:val="28"/>
          <w:rtl w:val="true"/>
          <w:lang w:bidi="fa-IR"/>
        </w:rPr>
        <w:t xml:space="preserve">... </w:t>
      </w:r>
      <w:r>
        <w:rPr>
          <w:rStyle w:val="FootnoteAnchor"/>
          <w:rtl w:val="true"/>
        </w:rPr>
        <w:footnoteReference w:id="726"/>
      </w:r>
    </w:p>
    <w:p>
      <w:pPr>
        <w:pStyle w:val="Heading4"/>
        <w:numPr>
          <w:ilvl w:val="3"/>
          <w:numId w:val="1"/>
        </w:numPr>
        <w:rPr/>
      </w:pPr>
      <w:bookmarkStart w:id="1608" w:name="__RefHeading___Toc1323021_2035185390"/>
      <w:bookmarkStart w:id="1609" w:name="_Toc710"/>
      <w:bookmarkEnd w:id="1608"/>
      <w:r>
        <w:rPr/>
        <w:t>5</w:t>
      </w:r>
      <w:r>
        <w:rPr>
          <w:rtl w:val="true"/>
        </w:rPr>
        <w:t xml:space="preserve">) </w:t>
      </w:r>
      <w:r>
        <w:rPr>
          <w:rtl w:val="true"/>
        </w:rPr>
        <w:t>آسانی وضع حمل</w:t>
      </w:r>
      <w:bookmarkEnd w:id="1609"/>
    </w:p>
    <w:p>
      <w:pPr>
        <w:pStyle w:val="BookText"/>
        <w:rPr/>
      </w:pPr>
      <w:r>
        <w:rPr>
          <w:rFonts w:ascii="IRNazanin" w:hAnsi="IRNazanin" w:eastAsia="IRNazanin"/>
          <w:color w:val="111111"/>
          <w:sz w:val="28"/>
          <w:sz w:val="28"/>
          <w:szCs w:val="28"/>
          <w:rtl w:val="true"/>
          <w:lang w:bidi="fa-IR"/>
        </w:rPr>
        <w:t>گویند به جهت آسانی وضع حمل سوره انشراح را بنویسد و بشوید و به زن حامله بنوشاند زود و به آسانی وضع حمل کند</w:t>
      </w:r>
      <w:r>
        <w:rPr>
          <w:rFonts w:eastAsia="IRNazanin" w:cs="IRNazanin"/>
          <w:color w:val="111111"/>
          <w:sz w:val="28"/>
          <w:szCs w:val="28"/>
          <w:rtl w:val="true"/>
          <w:lang w:bidi="fa-IR"/>
        </w:rPr>
        <w:t>.</w:t>
      </w:r>
      <w:r>
        <w:rPr>
          <w:rStyle w:val="FootnoteAnchor"/>
          <w:rtl w:val="true"/>
        </w:rPr>
        <w:footnoteReference w:id="727"/>
      </w:r>
    </w:p>
    <w:p>
      <w:pPr>
        <w:pStyle w:val="Heading3"/>
        <w:numPr>
          <w:ilvl w:val="2"/>
          <w:numId w:val="1"/>
        </w:numPr>
        <w:rPr/>
      </w:pPr>
      <w:bookmarkStart w:id="1610" w:name="__RefHeading___Toc1323023_2035185390"/>
      <w:bookmarkStart w:id="1611" w:name="_Toc711"/>
      <w:bookmarkEnd w:id="1610"/>
      <w:r>
        <w:rPr>
          <w:rtl w:val="true"/>
        </w:rPr>
        <w:t>ختومات مجرب</w:t>
      </w:r>
      <w:bookmarkEnd w:id="1611"/>
    </w:p>
    <w:p>
      <w:pPr>
        <w:pStyle w:val="Heading4"/>
        <w:numPr>
          <w:ilvl w:val="3"/>
          <w:numId w:val="1"/>
        </w:numPr>
        <w:rPr/>
      </w:pPr>
      <w:bookmarkStart w:id="1612" w:name="__RefHeading___Toc1323025_2035185390"/>
      <w:bookmarkStart w:id="1613" w:name="_Toc712"/>
      <w:bookmarkEnd w:id="1612"/>
      <w:r>
        <w:rPr>
          <w:rtl w:val="true"/>
        </w:rPr>
        <w:t>الف</w:t>
      </w:r>
      <w:r>
        <w:rPr>
          <w:rtl w:val="true"/>
        </w:rPr>
        <w:t xml:space="preserve">) </w:t>
      </w:r>
      <w:r>
        <w:rPr>
          <w:rtl w:val="true"/>
        </w:rPr>
        <w:t>برآورده شدن حاجات</w:t>
      </w:r>
      <w:bookmarkEnd w:id="1613"/>
    </w:p>
    <w:p>
      <w:pPr>
        <w:pStyle w:val="BookText"/>
        <w:rPr/>
      </w:pPr>
      <w:r>
        <w:rPr>
          <w:rFonts w:ascii="IRNazanin" w:hAnsi="IRNazanin" w:eastAsia="IRNazanin"/>
          <w:color w:val="111111"/>
          <w:sz w:val="28"/>
          <w:sz w:val="28"/>
          <w:szCs w:val="28"/>
          <w:rtl w:val="true"/>
          <w:lang w:bidi="fa-IR"/>
        </w:rPr>
        <w:t>این ختم را سه روز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حمد بخوان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 انشراح را بخوان و بعد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توحید و مجددا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حمد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 و حاجتت را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حتم برآورده می‌گردد</w:t>
      </w:r>
      <w:r>
        <w:rPr>
          <w:rFonts w:eastAsia="IRNazanin" w:cs="IRNazanin"/>
          <w:color w:val="111111"/>
          <w:sz w:val="28"/>
          <w:szCs w:val="28"/>
          <w:rtl w:val="true"/>
          <w:lang w:bidi="fa-IR"/>
        </w:rPr>
        <w:t>.</w:t>
      </w:r>
      <w:r>
        <w:rPr>
          <w:rStyle w:val="FootnoteAnchor"/>
          <w:rtl w:val="true"/>
        </w:rPr>
        <w:footnoteReference w:id="728"/>
      </w:r>
    </w:p>
    <w:p>
      <w:pPr>
        <w:pStyle w:val="Heading4"/>
        <w:numPr>
          <w:ilvl w:val="3"/>
          <w:numId w:val="1"/>
        </w:numPr>
        <w:rPr/>
      </w:pPr>
      <w:bookmarkStart w:id="1614" w:name="__RefHeading___Toc1323027_2035185390"/>
      <w:bookmarkStart w:id="1615" w:name="_Toc713"/>
      <w:bookmarkEnd w:id="1614"/>
      <w:r>
        <w:rPr>
          <w:rtl w:val="true"/>
        </w:rPr>
        <w:t>ب</w:t>
      </w:r>
      <w:r>
        <w:rPr>
          <w:rtl w:val="true"/>
        </w:rPr>
        <w:t xml:space="preserve">) </w:t>
      </w:r>
      <w:r>
        <w:rPr>
          <w:rtl w:val="true"/>
        </w:rPr>
        <w:t>جهت ثروتمند شدن</w:t>
      </w:r>
      <w:bookmarkEnd w:id="161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توانگری چهارشنبه آخر صفر انشراح و تین و نصر و توحید هر کدام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بخواندو مجرب است</w:t>
      </w:r>
      <w:r>
        <w:rPr>
          <w:rFonts w:eastAsia="IRNazanin" w:cs="IRNazanin"/>
          <w:color w:val="111111"/>
          <w:sz w:val="28"/>
          <w:szCs w:val="28"/>
          <w:rtl w:val="true"/>
          <w:lang w:bidi="fa-IR"/>
        </w:rPr>
        <w:t>.</w:t>
      </w:r>
      <w:r>
        <w:rPr>
          <w:rStyle w:val="FootnoteAnchor"/>
          <w:rtl w:val="true"/>
        </w:rPr>
        <w:footnoteReference w:id="729"/>
      </w:r>
      <w:bookmarkStart w:id="1616" w:name="pg4724_45554"/>
    </w:p>
    <w:p>
      <w:pPr>
        <w:pStyle w:val="Heading2"/>
        <w:numPr>
          <w:ilvl w:val="1"/>
          <w:numId w:val="1"/>
        </w:numPr>
        <w:rPr/>
      </w:pPr>
      <w:bookmarkStart w:id="1617" w:name="__RefHeading___Toc1323029_2035185390"/>
      <w:bookmarkStart w:id="1618" w:name="_Toc714"/>
      <w:bookmarkEnd w:id="1616"/>
      <w:bookmarkEnd w:id="1617"/>
      <w:r>
        <w:rPr>
          <w:rtl w:val="true"/>
        </w:rPr>
        <w:t>سوره تین</w:t>
      </w:r>
      <w:bookmarkEnd w:id="1618"/>
    </w:p>
    <w:p>
      <w:pPr>
        <w:pStyle w:val="Heading3"/>
        <w:numPr>
          <w:ilvl w:val="2"/>
          <w:numId w:val="1"/>
        </w:numPr>
        <w:rPr/>
      </w:pPr>
      <w:bookmarkStart w:id="1619" w:name="__RefHeading___Toc1323031_2035185390"/>
      <w:bookmarkStart w:id="1620" w:name="_Toc715"/>
      <w:bookmarkEnd w:id="1619"/>
      <w:r>
        <w:rPr>
          <w:rtl w:val="true"/>
        </w:rPr>
        <w:t>اشاره</w:t>
      </w:r>
      <w:bookmarkEnd w:id="1620"/>
    </w:p>
    <w:p>
      <w:pPr>
        <w:pStyle w:val="BookText"/>
        <w:rPr/>
      </w:pPr>
      <w:r>
        <w:rPr>
          <w:rFonts w:ascii="IRNazanin" w:hAnsi="IRNazanin" w:eastAsia="IRNazanin"/>
          <w:color w:val="111111"/>
          <w:sz w:val="28"/>
          <w:sz w:val="28"/>
          <w:szCs w:val="28"/>
          <w:rtl w:val="true"/>
          <w:lang w:bidi="fa-IR"/>
        </w:rPr>
        <w:t xml:space="preserve">نود و پنجمین سوره قران کریم است که مکی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621" w:name="__RefHeading___Toc1323033_2035185390"/>
      <w:bookmarkStart w:id="1622" w:name="_Toc716"/>
      <w:bookmarkEnd w:id="1621"/>
      <w:r>
        <w:rPr>
          <w:rtl w:val="true"/>
        </w:rPr>
        <w:t>فضیلت و خواص سوره تین</w:t>
      </w:r>
      <w:bookmarkEnd w:id="1622"/>
    </w:p>
    <w:p>
      <w:pPr>
        <w:pStyle w:val="BookText"/>
        <w:rPr/>
      </w:pPr>
      <w:r>
        <w:rPr>
          <w:rFonts w:ascii="IRNazanin" w:hAnsi="IRNazanin" w:eastAsia="IRNazanin"/>
          <w:color w:val="111111"/>
          <w:sz w:val="28"/>
          <w:sz w:val="28"/>
          <w:szCs w:val="28"/>
          <w:rtl w:val="true"/>
          <w:lang w:bidi="fa-IR"/>
        </w:rPr>
        <w:t>رسول خدا صلی‌الله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تین را قرائت نماید خداوند در دنیا دو خصلت به او عطا می‌کند یکی عافیت و دیگری یقین و پس از مرگ به تعداد کسانی که این سوره را قرائت کرده اند ثواب روزه یک روز را به وی خواد داد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تین را در نماز‌های واجب یا مستحب خود بخواند به اندازه ای از نعمت‌ها و بهره‌های بهشتی به او داده خواهد شد تا راضی شود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امیرالمؤمنین علی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تین را قرائت کردید در پایان سوره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علی ذلک من الشاهدین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رسول خدا صلی الله علیه و اله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تین را قرائت نماید خداوند اجر بی شماری به عطا می‌کند و مانند این است که رسول خدا صلی‌الله علیه و آله را زیارت کرده است و اگرغمگین باشد خداوند برای او گشایش ایجاد می‌کند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هم چنین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 رکعت نماز را شب سیزدهم شعبان بگذارد و بعد از سوره حمد سوره تین را در هر رکعت بخواند مانند آن است که دویست بنده از فرزندان حضرت اسماعیل را آزاد کرده است و خداوند گنا‌هانش را به گونه ای می‌بخشد مانند روزی که از مادر زاده شده و خداوند امان نامه نجات از آتش جهنم را به او خواهد داد</w:t>
      </w:r>
      <w:r>
        <w:rPr>
          <w:rFonts w:eastAsia="IRNazanin" w:cs="IRNazanin"/>
          <w:color w:val="111111"/>
          <w:sz w:val="28"/>
          <w:szCs w:val="28"/>
          <w:rtl w:val="true"/>
          <w:lang w:bidi="fa-IR"/>
        </w:rPr>
        <w:t>.</w:t>
      </w:r>
      <w:r>
        <w:rPr>
          <w:rStyle w:val="FootnoteAnchor"/>
          <w:rtl w:val="true"/>
        </w:rPr>
        <w:footnoteReference w:id="734"/>
      </w:r>
    </w:p>
    <w:p>
      <w:pPr>
        <w:pStyle w:val="Heading3"/>
        <w:numPr>
          <w:ilvl w:val="2"/>
          <w:numId w:val="1"/>
        </w:numPr>
        <w:rPr/>
      </w:pPr>
      <w:bookmarkStart w:id="1623" w:name="__RefHeading___Toc1323035_2035185390"/>
      <w:bookmarkStart w:id="1624" w:name="_Toc717"/>
      <w:bookmarkEnd w:id="1623"/>
      <w:r>
        <w:rPr>
          <w:rtl w:val="true"/>
        </w:rPr>
        <w:t>آثار و برکات سوره تین</w:t>
      </w:r>
      <w:bookmarkEnd w:id="162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سوره تین نوشته شود یا بر غذایی خوانده شود خداوند آنچه زیان می‌رساند را از او بر می‌گرداند و به قدرت الهی مایه شفاست</w:t>
      </w:r>
      <w:r>
        <w:rPr>
          <w:rFonts w:eastAsia="IRNazanin" w:cs="IRNazanin"/>
          <w:color w:val="111111"/>
          <w:sz w:val="28"/>
          <w:szCs w:val="28"/>
          <w:rtl w:val="true"/>
          <w:lang w:bidi="fa-IR"/>
        </w:rPr>
        <w:t>.</w:t>
      </w:r>
      <w:r>
        <w:rPr>
          <w:rStyle w:val="FootnoteAnchor"/>
          <w:rtl w:val="true"/>
        </w:rPr>
        <w:footnoteReference w:id="735"/>
      </w:r>
      <w:bookmarkStart w:id="1625" w:name="pg4724_45555"/>
    </w:p>
    <w:p>
      <w:pPr>
        <w:pStyle w:val="Heading2"/>
        <w:numPr>
          <w:ilvl w:val="1"/>
          <w:numId w:val="1"/>
        </w:numPr>
        <w:rPr/>
      </w:pPr>
      <w:bookmarkStart w:id="1626" w:name="__RefHeading___Toc1323037_2035185390"/>
      <w:bookmarkStart w:id="1627" w:name="_Toc718"/>
      <w:bookmarkEnd w:id="1625"/>
      <w:bookmarkEnd w:id="1626"/>
      <w:r>
        <w:rPr>
          <w:rtl w:val="true"/>
        </w:rPr>
        <w:t>سوره علق</w:t>
      </w:r>
      <w:bookmarkEnd w:id="1627"/>
    </w:p>
    <w:p>
      <w:pPr>
        <w:pStyle w:val="Heading3"/>
        <w:numPr>
          <w:ilvl w:val="2"/>
          <w:numId w:val="1"/>
        </w:numPr>
        <w:rPr/>
      </w:pPr>
      <w:bookmarkStart w:id="1628" w:name="__RefHeading___Toc1323039_2035185390"/>
      <w:bookmarkStart w:id="1629" w:name="_Toc719"/>
      <w:bookmarkEnd w:id="1628"/>
      <w:r>
        <w:rPr>
          <w:rtl w:val="true"/>
        </w:rPr>
        <w:t>اشاره</w:t>
      </w:r>
      <w:bookmarkEnd w:id="1629"/>
    </w:p>
    <w:p>
      <w:pPr>
        <w:pStyle w:val="BookText"/>
        <w:rPr/>
      </w:pPr>
      <w:r>
        <w:rPr>
          <w:rFonts w:ascii="IRNazanin" w:hAnsi="IRNazanin" w:eastAsia="IRNazanin"/>
          <w:color w:val="111111"/>
          <w:sz w:val="28"/>
          <w:sz w:val="28"/>
          <w:szCs w:val="28"/>
          <w:rtl w:val="true"/>
          <w:lang w:bidi="fa-IR"/>
        </w:rPr>
        <w:t xml:space="preserve">نود و ششمین سوره قران است که مکی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630" w:name="__RefHeading___Toc1323041_2035185390"/>
      <w:bookmarkStart w:id="1631" w:name="_Toc720"/>
      <w:bookmarkEnd w:id="1630"/>
      <w:r>
        <w:rPr>
          <w:rtl w:val="true"/>
        </w:rPr>
        <w:t>فضیلت و خواص سوره علق</w:t>
      </w:r>
      <w:bookmarkEnd w:id="1631"/>
    </w:p>
    <w:p>
      <w:pPr>
        <w:pStyle w:val="BookText"/>
        <w:rPr/>
      </w:pPr>
      <w:r>
        <w:rPr>
          <w:rFonts w:ascii="IRNazanin" w:hAnsi="IRNazanin" w:eastAsia="IRNazanin"/>
          <w:color w:val="111111"/>
          <w:sz w:val="28"/>
          <w:sz w:val="28"/>
          <w:szCs w:val="28"/>
          <w:rtl w:val="true"/>
          <w:lang w:bidi="fa-IR"/>
        </w:rPr>
        <w:t>در روایتی از امام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سوره علق را در شب یا روز قرائت نماید و پس از آن از دنیا برود شهید از دنیا رفته است و در درجه شهیدان و مانند کسی است که در رکاب رسول خدا صلی‌الله علیه و آله ج‌هاد کرده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این سوره اولین سوره ای است که بر رسول الله صلی‌الله علیه و آله نازل شده است</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و یکی از چهار سوره ی سجده دار قرآن است که واجب است وقتی به آیه مورد نظر رسیدیم سجده کنیم</w:t>
      </w:r>
      <w:r>
        <w:rPr>
          <w:rFonts w:eastAsia="IRNazanin" w:cs="IRNazanin"/>
          <w:color w:val="111111"/>
          <w:sz w:val="28"/>
          <w:szCs w:val="28"/>
          <w:rtl w:val="true"/>
          <w:lang w:bidi="fa-IR"/>
        </w:rPr>
        <w:t>.</w:t>
      </w:r>
    </w:p>
    <w:p>
      <w:pPr>
        <w:pStyle w:val="Heading3"/>
        <w:numPr>
          <w:ilvl w:val="2"/>
          <w:numId w:val="1"/>
        </w:numPr>
        <w:rPr/>
      </w:pPr>
      <w:bookmarkStart w:id="1632" w:name="__RefHeading___Toc1323043_2035185390"/>
      <w:bookmarkStart w:id="1633" w:name="_Toc721"/>
      <w:bookmarkEnd w:id="1632"/>
      <w:r>
        <w:rPr>
          <w:rtl w:val="true"/>
        </w:rPr>
        <w:t>آثار و برکات سوره علق</w:t>
      </w:r>
      <w:bookmarkEnd w:id="1633"/>
    </w:p>
    <w:p>
      <w:pPr>
        <w:pStyle w:val="BookText"/>
        <w:rPr/>
      </w:pPr>
      <w:r>
        <w:rPr>
          <w:rFonts w:ascii="IRNazanin" w:hAnsi="IRNazanin" w:eastAsia="IRNazanin"/>
          <w:color w:val="111111"/>
          <w:sz w:val="28"/>
          <w:sz w:val="28"/>
          <w:szCs w:val="28"/>
          <w:rtl w:val="true"/>
          <w:lang w:bidi="fa-IR"/>
        </w:rPr>
        <w:t>الف﴾ در امان بودن در سفر‌های دریایی</w:t>
      </w:r>
    </w:p>
    <w:p>
      <w:p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سفر دریایی می‌کند اگر سوره علق را بخواند از غرق شدن در امان می‌ماند </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ب﴾ حفاظت مخازن از شر آفات</w:t>
      </w:r>
    </w:p>
    <w:p>
      <w:p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علق را بر در مخزن یا انباری بخوانند خداوند آن را از شر هر آفت و سارقی مصون می‌دارد تا اینکه مالکش آن را بیرون آورد</w:t>
      </w:r>
      <w:r>
        <w:rPr>
          <w:rFonts w:eastAsia="IRNazanin" w:cs="IRNazanin"/>
          <w:color w:val="111111"/>
          <w:sz w:val="28"/>
          <w:szCs w:val="28"/>
          <w:rtl w:val="true"/>
          <w:lang w:bidi="fa-IR"/>
        </w:rPr>
        <w:t>.</w:t>
      </w:r>
      <w:r>
        <w:rPr>
          <w:rStyle w:val="FootnoteAnchor"/>
          <w:rtl w:val="true"/>
        </w:rPr>
        <w:footnoteReference w:id="739"/>
      </w:r>
    </w:p>
    <w:p>
      <w:pPr>
        <w:pStyle w:val="Heading2"/>
        <w:numPr>
          <w:ilvl w:val="1"/>
          <w:numId w:val="1"/>
        </w:numPr>
        <w:rPr/>
      </w:pPr>
      <w:bookmarkStart w:id="1634" w:name="__RefHeading___Toc1323045_2035185390"/>
      <w:bookmarkStart w:id="1635" w:name="_Toc722"/>
      <w:bookmarkEnd w:id="1634"/>
      <w:r>
        <w:rPr>
          <w:rtl w:val="true"/>
        </w:rPr>
        <w:t>سوره قدر</w:t>
      </w:r>
      <w:bookmarkEnd w:id="1635"/>
    </w:p>
    <w:p>
      <w:pPr>
        <w:pStyle w:val="Heading3"/>
        <w:numPr>
          <w:ilvl w:val="2"/>
          <w:numId w:val="1"/>
        </w:numPr>
        <w:rPr/>
      </w:pPr>
      <w:bookmarkStart w:id="1636" w:name="__RefHeading___Toc1323047_2035185390"/>
      <w:bookmarkStart w:id="1637" w:name="_Toc723"/>
      <w:bookmarkEnd w:id="1636"/>
      <w:r>
        <w:rPr>
          <w:rtl w:val="true"/>
        </w:rPr>
        <w:t>اشاره</w:t>
      </w:r>
      <w:bookmarkEnd w:id="1637"/>
    </w:p>
    <w:p>
      <w:pPr>
        <w:pStyle w:val="BookText"/>
        <w:rPr/>
      </w:pPr>
      <w:r>
        <w:rPr>
          <w:rFonts w:ascii="IRNazanin" w:hAnsi="IRNazanin" w:eastAsia="IRNazanin"/>
          <w:color w:val="111111"/>
          <w:sz w:val="28"/>
          <w:sz w:val="28"/>
          <w:szCs w:val="28"/>
          <w:rtl w:val="true"/>
          <w:lang w:bidi="fa-IR"/>
        </w:rPr>
        <w:t>سوره قدر نود و هفتمین سوره قرآن کریم است که مکی 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638" w:name="__RefHeading___Toc1323049_2035185390"/>
      <w:bookmarkStart w:id="1639" w:name="_Toc724"/>
      <w:bookmarkEnd w:id="1638"/>
      <w:r>
        <w:rPr>
          <w:rtl w:val="true"/>
        </w:rPr>
        <w:t>فضیلت و خواص سوره قدر</w:t>
      </w:r>
      <w:bookmarkEnd w:id="1639"/>
    </w:p>
    <w:p>
      <w:pPr>
        <w:pStyle w:val="BookText"/>
        <w:rPr/>
      </w:pPr>
      <w:r>
        <w:rPr>
          <w:rFonts w:ascii="IRNazanin" w:hAnsi="IRNazanin" w:eastAsia="IRNazanin"/>
          <w:color w:val="111111"/>
          <w:sz w:val="28"/>
          <w:sz w:val="28"/>
          <w:szCs w:val="28"/>
          <w:rtl w:val="true"/>
          <w:lang w:bidi="fa-IR"/>
        </w:rPr>
        <w:t>از امام باقر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صدای بلند بخواند مانند آن است که شمشیر خود را در راه خداوند عزو جل کشیده استجنگ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این سوره را آهسته قرائت نماید مانند آن است که در راه خدا در خون خود آغشته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این سوره را ده بار بخواند خداوند گنا‌هان او را می‌زداید و محو می‌کند</w:t>
      </w:r>
      <w:r>
        <w:rPr>
          <w:rFonts w:eastAsia="IRNazanin" w:cs="IRNazanin"/>
          <w:color w:val="111111"/>
          <w:sz w:val="28"/>
          <w:szCs w:val="28"/>
          <w:rtl w:val="true"/>
          <w:lang w:bidi="fa-IR"/>
        </w:rPr>
        <w:t>.</w:t>
      </w:r>
      <w:r>
        <w:rPr>
          <w:rStyle w:val="FootnoteAnchor"/>
          <w:rtl w:val="true"/>
        </w:rPr>
        <w:footnoteReference w:id="74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هر نماز واجب بخواند او را صدا زننده ای از جانب خداوند صدا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خداوند بر تو گنا‌هان گذشته را، پس از سر بگیر عمل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بخواند به او از ثواب کسی که ماه رمضان را روزه گرفته است و شب قدر را شب زنده داری کرده است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رضا علیه‌السلامنقل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نزد قبر برادر مؤمن خود از هر جانب که بگذارد دست خود را، هفت بار انا انزلناه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از ترس ئ بیم بزرگ و ترس روز قیامت در امان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قرادت کند سوره ﴿قل هوالله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آنکه خورشید طلوع کند رو نمی‌آورد و نمی‌رسد او را در آنروزگناهی، گرچه ابلیس و شیطان تلاش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 امام کاظم علیه‌السلام درباره قرائت این سوره در روز جمعه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در روز جمعه هزار نفحه رحمت است که هر بنده ای به انداز‌های از این رحمت عطا می‌کند و هر کس این سوره را بعد از ظهر جمعه صد بار قرائت نماید خداوند همه آن هزار نفحه رحمت را به او خواهد داد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پیشاپیش مؤمنان در روز قیامت است نور سوره قدر است</w:t>
      </w:r>
      <w:r>
        <w:rPr>
          <w:rFonts w:eastAsia="IRNazanin" w:cs="IRNazanin"/>
          <w:color w:val="111111"/>
          <w:sz w:val="28"/>
          <w:szCs w:val="28"/>
          <w:rtl w:val="true"/>
          <w:lang w:bidi="fa-IR"/>
        </w:rPr>
        <w:t>.</w:t>
      </w:r>
      <w:r>
        <w:rPr>
          <w:rStyle w:val="FootnoteAnchor"/>
          <w:rtl w:val="true"/>
        </w:rPr>
        <w:footnoteReference w:id="74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در کلامی‌زیبا فضایل این سوره را اینگونه تشریح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میوه ای دارد و میوه قرآن سوره قدر است، هر چیز گنجی دارد و گنج قرآن سوره قدر است، هر چیز یاریگری دارد و یاری گر ضعیفان سوره قدر است، و هرچیزراه آسانی دارد و راه آسان برای درماندگان سوره قدر استو هر چیز عصمتی دارد و عصمت مؤمنان سوره قدر است و هر چیز هدایتی دارد و هدایت صالحان سوره قدر است، هر چیز سروری دارد و سرور قرآن سوره 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زینتی دارد و زینت قران سوره قدر است، هر چیز خیمه ای دارد و خیمه متعبّدان سوره قدر است و هر چیز بشارتی دارد و بشارت مردم سوره قدر است و برای هر چیز حجتی است و حجت بعد از پیامبر صلی‌الله علیه و آله سوره قدر است پس به آن ایمان بیاورید</w:t>
      </w:r>
      <w:r>
        <w:rPr>
          <w:rFonts w:eastAsia="IRNazanin" w:cs="IRNazanin"/>
          <w:color w:val="111111"/>
          <w:sz w:val="28"/>
          <w:szCs w:val="28"/>
          <w:rtl w:val="true"/>
          <w:lang w:bidi="fa-IR"/>
        </w:rPr>
        <w:t>.</w:t>
      </w:r>
      <w:r>
        <w:rPr>
          <w:rStyle w:val="FootnoteAnchor"/>
          <w:rtl w:val="true"/>
        </w:rPr>
        <w:footnoteReference w:id="744"/>
      </w:r>
      <w:bookmarkStart w:id="1640" w:name="pg4724_45557"/>
    </w:p>
    <w:p>
      <w:pPr>
        <w:pStyle w:val="BookText"/>
        <w:rPr/>
      </w:pPr>
      <w:bookmarkEnd w:id="1640"/>
      <w:r>
        <w:rPr>
          <w:rFonts w:ascii="IRNazanin" w:hAnsi="IRNazanin" w:eastAsia="IRNazanin"/>
          <w:color w:val="111111"/>
          <w:sz w:val="28"/>
          <w:sz w:val="28"/>
          <w:szCs w:val="28"/>
          <w:rtl w:val="true"/>
          <w:lang w:bidi="fa-IR"/>
        </w:rPr>
        <w:t>از وجود نورانی امام باقر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هر شب صد بار تلاوت نماید پیش از آغاز صبح بهشت را خواهد دید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هم 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در هنگام خواب و پس از بیداری قرائت کند اجر و ثواب آن لوح محفوظ را سرشار خواهد کرد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در روایتی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 را تلاوت نماید هفتاد صف از فرشتگان و هر یک هفتاد بار بر او درود و رحمت می‌فرستند </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 باز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قدر را در هنگام خوابیدن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خداوند نوری برایش می‌آفریند که گستردگی آن ج‌هان هستی را در برمی‌گیرد که در هر درجه آن هزار فرشته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تا صبح برای قاری این سوره طلب مغفرت می‌کنند</w:t>
      </w:r>
      <w:r>
        <w:rPr>
          <w:rFonts w:eastAsia="IRNazanin" w:cs="IRNazanin"/>
          <w:color w:val="111111"/>
          <w:sz w:val="28"/>
          <w:szCs w:val="28"/>
          <w:rtl w:val="true"/>
          <w:lang w:bidi="fa-IR"/>
        </w:rPr>
        <w:t>.</w:t>
      </w:r>
      <w:r>
        <w:rPr>
          <w:rStyle w:val="FootnoteAnchor"/>
          <w:rtl w:val="true"/>
        </w:rPr>
        <w:footnoteReference w:id="748"/>
      </w:r>
    </w:p>
    <w:p>
      <w:pPr>
        <w:pStyle w:val="Heading3"/>
        <w:numPr>
          <w:ilvl w:val="2"/>
          <w:numId w:val="1"/>
        </w:numPr>
        <w:rPr/>
      </w:pPr>
      <w:bookmarkStart w:id="1641" w:name="__RefHeading___Toc1323051_2035185390"/>
      <w:bookmarkStart w:id="1642" w:name="_Toc725"/>
      <w:bookmarkEnd w:id="1641"/>
      <w:r>
        <w:rPr>
          <w:rtl w:val="true"/>
        </w:rPr>
        <w:t>آثار و برکات سوره قدر</w:t>
      </w:r>
      <w:bookmarkEnd w:id="1642"/>
    </w:p>
    <w:p>
      <w:pPr>
        <w:pStyle w:val="Heading4"/>
        <w:numPr>
          <w:ilvl w:val="3"/>
          <w:numId w:val="1"/>
        </w:numPr>
        <w:rPr/>
      </w:pPr>
      <w:bookmarkStart w:id="1643" w:name="__RefHeading___Toc1323053_2035185390"/>
      <w:bookmarkStart w:id="1644" w:name="_Toc726"/>
      <w:bookmarkEnd w:id="1643"/>
      <w:r>
        <w:rPr/>
        <w:t>1</w:t>
      </w:r>
      <w:r>
        <w:rPr>
          <w:rtl w:val="true"/>
        </w:rPr>
        <w:t xml:space="preserve">) </w:t>
      </w:r>
      <w:r>
        <w:rPr>
          <w:rtl w:val="true"/>
        </w:rPr>
        <w:t>خروج از دین و بدهکاری</w:t>
      </w:r>
      <w:bookmarkEnd w:id="1644"/>
    </w:p>
    <w:p>
      <w:pPr>
        <w:pStyle w:val="BookText"/>
        <w:rPr/>
      </w:pPr>
      <w:r>
        <w:rPr>
          <w:rFonts w:ascii="IRNazanin" w:hAnsi="IRNazanin" w:eastAsia="IRNazanin"/>
          <w:color w:val="111111"/>
          <w:sz w:val="28"/>
          <w:sz w:val="28"/>
          <w:szCs w:val="28"/>
          <w:rtl w:val="true"/>
          <w:lang w:bidi="fa-IR"/>
        </w:rPr>
        <w:t>یکی از آثار سوره قدر تسریع در پرداخت بدهی‌هاست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در جواب شخصی که که توان ادای قرض را نداشت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استغفار کن و سوره قدر را فراوان بخوان</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امیرالمؤمنین علیه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رفیق آدمی‌سوره قدر است که به و سیله آن می‌تواند قرضش را ادا کند</w:t>
      </w:r>
      <w:r>
        <w:rPr>
          <w:rFonts w:eastAsia="IRNazanin" w:cs="IRNazanin"/>
          <w:color w:val="111111"/>
          <w:sz w:val="28"/>
          <w:szCs w:val="28"/>
          <w:rtl w:val="true"/>
          <w:lang w:bidi="fa-IR"/>
        </w:rPr>
        <w:t>.</w:t>
      </w:r>
      <w:r>
        <w:rPr>
          <w:rStyle w:val="FootnoteAnchor"/>
          <w:rtl w:val="true"/>
        </w:rPr>
        <w:footnoteReference w:id="750"/>
      </w:r>
    </w:p>
    <w:p>
      <w:pPr>
        <w:pStyle w:val="Heading4"/>
        <w:numPr>
          <w:ilvl w:val="3"/>
          <w:numId w:val="1"/>
        </w:numPr>
        <w:rPr/>
      </w:pPr>
      <w:bookmarkStart w:id="1645" w:name="__RefHeading___Toc1323055_2035185390"/>
      <w:bookmarkStart w:id="1646" w:name="_Toc727"/>
      <w:bookmarkEnd w:id="1645"/>
      <w:r>
        <w:rPr/>
        <w:t>2</w:t>
      </w:r>
      <w:r>
        <w:rPr>
          <w:rtl w:val="true"/>
        </w:rPr>
        <w:t xml:space="preserve">) </w:t>
      </w:r>
      <w:r>
        <w:rPr>
          <w:rtl w:val="true"/>
        </w:rPr>
        <w:t>دوای دردها</w:t>
      </w:r>
      <w:bookmarkEnd w:id="1646"/>
    </w:p>
    <w:p>
      <w:pPr>
        <w:pStyle w:val="BookText"/>
        <w:rPr/>
      </w:pPr>
      <w:r>
        <w:rPr>
          <w:rFonts w:ascii="IRNazanin" w:hAnsi="IRNazanin" w:eastAsia="IRNazanin"/>
          <w:color w:val="111111"/>
          <w:sz w:val="28"/>
          <w:sz w:val="28"/>
          <w:szCs w:val="28"/>
          <w:rtl w:val="true"/>
          <w:lang w:bidi="fa-IR"/>
        </w:rPr>
        <w:t>در روایتی از 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دردی دارد کوزه ای نو بگیرد و در آن آب بریزد و این کار را خود به عهده گیرد سپس سوره قدر را به شیوه ترتیل سی بار بر آن آب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آن آب بنوشد و با ان وضو بگیرد و به وسیله آن سر و صورت خود را مسح کند و هر مقدار که از آب کم شد بر ان بیفزاید سه روز بر او نمی‌گذرد مگر اینکه به اذن خداوند درد او درمان می‌شود</w:t>
      </w:r>
      <w:r>
        <w:rPr>
          <w:rFonts w:eastAsia="IRNazanin" w:cs="IRNazanin"/>
          <w:color w:val="111111"/>
          <w:sz w:val="28"/>
          <w:szCs w:val="28"/>
          <w:rtl w:val="true"/>
          <w:lang w:bidi="fa-IR"/>
        </w:rPr>
        <w:t>.</w:t>
      </w:r>
      <w:r>
        <w:rPr>
          <w:rStyle w:val="FootnoteAnchor"/>
          <w:rtl w:val="true"/>
        </w:rPr>
        <w:footnoteReference w:id="751"/>
      </w:r>
    </w:p>
    <w:p>
      <w:pPr>
        <w:pStyle w:val="Heading4"/>
        <w:numPr>
          <w:ilvl w:val="3"/>
          <w:numId w:val="1"/>
        </w:numPr>
        <w:rPr/>
      </w:pPr>
      <w:bookmarkStart w:id="1647" w:name="__RefHeading___Toc1323057_2035185390"/>
      <w:bookmarkStart w:id="1648" w:name="_Toc728"/>
      <w:bookmarkEnd w:id="1647"/>
      <w:r>
        <w:rPr/>
        <w:t>3</w:t>
      </w:r>
      <w:r>
        <w:rPr>
          <w:rtl w:val="true"/>
        </w:rPr>
        <w:t xml:space="preserve">) </w:t>
      </w:r>
      <w:r>
        <w:rPr>
          <w:rtl w:val="true"/>
        </w:rPr>
        <w:t>بینایی چشم</w:t>
      </w:r>
      <w:bookmarkEnd w:id="164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قدر را بر آب بخواند و از آن اب بنوشد خداوند نوری در چشمان او قرار می‌دهد </w:t>
      </w:r>
      <w:r>
        <w:rPr>
          <w:rFonts w:eastAsia="IRNazanin" w:cs="IRNazanin"/>
          <w:color w:val="111111"/>
          <w:sz w:val="28"/>
          <w:szCs w:val="28"/>
          <w:rtl w:val="true"/>
          <w:lang w:bidi="fa-IR"/>
        </w:rPr>
        <w:t>.</w:t>
      </w:r>
      <w:r>
        <w:rPr>
          <w:rStyle w:val="FootnoteAnchor"/>
          <w:rtl w:val="true"/>
        </w:rPr>
        <w:footnoteReference w:id="752"/>
      </w:r>
      <w:bookmarkStart w:id="1649" w:name="pg4724_45558"/>
    </w:p>
    <w:p>
      <w:pPr>
        <w:pStyle w:val="Heading4"/>
        <w:numPr>
          <w:ilvl w:val="3"/>
          <w:numId w:val="1"/>
        </w:numPr>
        <w:rPr/>
      </w:pPr>
      <w:bookmarkStart w:id="1650" w:name="__RefHeading___Toc1323059_2035185390"/>
      <w:bookmarkStart w:id="1651" w:name="_Toc729"/>
      <w:bookmarkEnd w:id="1649"/>
      <w:bookmarkEnd w:id="1650"/>
      <w:r>
        <w:rPr/>
        <w:t>4</w:t>
      </w:r>
      <w:r>
        <w:rPr>
          <w:rtl w:val="true"/>
        </w:rPr>
        <w:t xml:space="preserve">) </w:t>
      </w:r>
      <w:r>
        <w:rPr>
          <w:rtl w:val="true"/>
        </w:rPr>
        <w:t>آسان شدن زایمان</w:t>
      </w:r>
      <w:bookmarkEnd w:id="1651"/>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زایمان زنی سخت شد در کنارش سوره قدر را زیاد قرائت کنید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14</w:t>
      </w:r>
      <w:r>
        <w:rPr>
          <w:rStyle w:val="FootnoteAnchor"/>
          <w:rtl w:val="true"/>
        </w:rPr>
        <w:footnoteReference w:id="753"/>
      </w:r>
    </w:p>
    <w:p>
      <w:pPr>
        <w:pStyle w:val="Heading4"/>
        <w:numPr>
          <w:ilvl w:val="3"/>
          <w:numId w:val="1"/>
        </w:numPr>
        <w:rPr/>
      </w:pPr>
      <w:bookmarkStart w:id="1652" w:name="__RefHeading___Toc1323061_2035185390"/>
      <w:bookmarkStart w:id="1653" w:name="_Toc730"/>
      <w:bookmarkEnd w:id="1652"/>
      <w:r>
        <w:rPr/>
        <w:t>5</w:t>
      </w:r>
      <w:r>
        <w:rPr>
          <w:rtl w:val="true"/>
        </w:rPr>
        <w:t xml:space="preserve">) </w:t>
      </w:r>
      <w:r>
        <w:rPr>
          <w:rtl w:val="true"/>
        </w:rPr>
        <w:t>فرزند دار شدن</w:t>
      </w:r>
      <w:bookmarkEnd w:id="1653"/>
    </w:p>
    <w:p>
      <w:pPr>
        <w:pStyle w:val="BookText"/>
        <w:rPr/>
      </w:pPr>
      <w:r>
        <w:rPr>
          <w:rFonts w:ascii="IRNazanin" w:hAnsi="IRNazanin" w:eastAsia="IRNazanin"/>
          <w:color w:val="111111"/>
          <w:sz w:val="28"/>
          <w:sz w:val="28"/>
          <w:szCs w:val="28"/>
          <w:rtl w:val="true"/>
          <w:lang w:bidi="fa-IR"/>
        </w:rPr>
        <w:t>برخی از افراد از داشتن فرزند یا جنسیت دلخواه محرومند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زن وارد ماه نهم شد سوره قدر را با مشک و زعفران بنویس و آن را شسته و به او بنوشان</w:t>
      </w:r>
      <w:r>
        <w:rPr>
          <w:rFonts w:eastAsia="IRNazanin" w:cs="IRNazanin"/>
          <w:color w:val="111111"/>
          <w:sz w:val="28"/>
          <w:szCs w:val="28"/>
          <w:rtl w:val="true"/>
          <w:lang w:bidi="fa-IR"/>
        </w:rPr>
        <w:t>.</w:t>
      </w:r>
      <w:r>
        <w:rPr>
          <w:rStyle w:val="FootnoteAnchor"/>
          <w:rtl w:val="true"/>
        </w:rPr>
        <w:footnoteReference w:id="754"/>
      </w:r>
    </w:p>
    <w:p>
      <w:pPr>
        <w:pStyle w:val="Heading4"/>
        <w:numPr>
          <w:ilvl w:val="3"/>
          <w:numId w:val="1"/>
        </w:numPr>
        <w:rPr/>
      </w:pPr>
      <w:bookmarkStart w:id="1654" w:name="__RefHeading___Toc1323063_2035185390"/>
      <w:bookmarkStart w:id="1655" w:name="_Toc731"/>
      <w:bookmarkEnd w:id="1654"/>
      <w:r>
        <w:rPr/>
        <w:t>6</w:t>
      </w:r>
      <w:r>
        <w:rPr>
          <w:rtl w:val="true"/>
        </w:rPr>
        <w:t xml:space="preserve">) </w:t>
      </w:r>
      <w:r>
        <w:rPr>
          <w:rtl w:val="true"/>
        </w:rPr>
        <w:t>درمان بیماری کبد</w:t>
      </w:r>
      <w:bookmarkEnd w:id="1655"/>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سوره قدر را بر سفالی جدید نوشته و با آب باران شسته شود سپس مقداری شکر بر آن اضافه کنند و کسی که درد کبد دارد آن را بنوشد به اذن خداوند خوب می‌شود</w:t>
      </w:r>
      <w:r>
        <w:rPr>
          <w:rFonts w:eastAsia="IRNazanin" w:cs="IRNazanin"/>
          <w:color w:val="111111"/>
          <w:sz w:val="28"/>
          <w:szCs w:val="28"/>
          <w:rtl w:val="true"/>
          <w:lang w:bidi="fa-IR"/>
        </w:rPr>
        <w:t>.</w:t>
      </w:r>
      <w:r>
        <w:rPr>
          <w:rStyle w:val="FootnoteAnchor"/>
          <w:rtl w:val="true"/>
        </w:rPr>
        <w:footnoteReference w:id="755"/>
      </w:r>
    </w:p>
    <w:p>
      <w:pPr>
        <w:pStyle w:val="Heading4"/>
        <w:numPr>
          <w:ilvl w:val="3"/>
          <w:numId w:val="1"/>
        </w:numPr>
        <w:rPr/>
      </w:pPr>
      <w:bookmarkStart w:id="1656" w:name="__RefHeading___Toc1323065_2035185390"/>
      <w:bookmarkStart w:id="1657" w:name="_Toc732"/>
      <w:bookmarkEnd w:id="1656"/>
      <w:r>
        <w:rPr/>
        <w:t>7</w:t>
      </w:r>
      <w:r>
        <w:rPr>
          <w:rtl w:val="true"/>
        </w:rPr>
        <w:t xml:space="preserve">) </w:t>
      </w:r>
      <w:r>
        <w:rPr>
          <w:rtl w:val="true"/>
        </w:rPr>
        <w:t>خواب آرام و امنیت هنگام خواب</w:t>
      </w:r>
      <w:bookmarkEnd w:id="1657"/>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نماز عشا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قدر را قرائت نماید تا شب آینده در امان الهی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سوره را پیش از خواب قرائت نماید تا صبح در امان الهی خواهد بود</w:t>
      </w:r>
      <w:r>
        <w:rPr>
          <w:rFonts w:eastAsia="IRNazanin" w:cs="IRNazanin"/>
          <w:color w:val="111111"/>
          <w:sz w:val="28"/>
          <w:szCs w:val="28"/>
          <w:rtl w:val="true"/>
          <w:lang w:bidi="fa-IR"/>
        </w:rPr>
        <w:t>.</w:t>
      </w:r>
      <w:r>
        <w:rPr>
          <w:rStyle w:val="FootnoteAnchor"/>
          <w:rtl w:val="true"/>
        </w:rPr>
        <w:footnoteReference w:id="756"/>
      </w:r>
    </w:p>
    <w:p>
      <w:pPr>
        <w:pStyle w:val="Heading4"/>
        <w:numPr>
          <w:ilvl w:val="3"/>
          <w:numId w:val="1"/>
        </w:numPr>
        <w:rPr/>
      </w:pPr>
      <w:bookmarkStart w:id="1658" w:name="__RefHeading___Toc1323067_2035185390"/>
      <w:bookmarkStart w:id="1659" w:name="_Toc733"/>
      <w:bookmarkEnd w:id="1658"/>
      <w:r>
        <w:rPr/>
        <w:t>8</w:t>
      </w:r>
      <w:r>
        <w:rPr>
          <w:rtl w:val="true"/>
        </w:rPr>
        <w:t xml:space="preserve">) </w:t>
      </w:r>
      <w:r>
        <w:rPr>
          <w:rtl w:val="true"/>
        </w:rPr>
        <w:t>اجابت دعا</w:t>
      </w:r>
      <w:bookmarkEnd w:id="1659"/>
    </w:p>
    <w:p>
      <w:pPr>
        <w:pStyle w:val="BookText"/>
        <w:rPr/>
      </w:pPr>
      <w:r>
        <w:rPr>
          <w:rFonts w:ascii="IRNazanin" w:hAnsi="IRNazanin" w:eastAsia="IRNazanin"/>
          <w:color w:val="111111"/>
          <w:sz w:val="28"/>
          <w:sz w:val="28"/>
          <w:szCs w:val="28"/>
          <w:rtl w:val="true"/>
          <w:lang w:bidi="fa-IR"/>
        </w:rPr>
        <w:t>امام جواد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قدر را در یکی از نماز‌هایش قرائت نماید در علیین نمازش مورد قبول و ثوابش دو برابر می‌شود و هر کس این سوره را بخواند و آنگاه دعا کند دعایش در لوح محفوظ مستجاب نوشته می‌شود</w:t>
      </w:r>
      <w:r>
        <w:rPr>
          <w:rFonts w:eastAsia="IRNazanin" w:cs="IRNazanin"/>
          <w:color w:val="111111"/>
          <w:sz w:val="28"/>
          <w:szCs w:val="28"/>
          <w:rtl w:val="true"/>
          <w:lang w:bidi="fa-IR"/>
        </w:rPr>
        <w:t>.</w:t>
      </w:r>
      <w:r>
        <w:rPr>
          <w:rStyle w:val="FootnoteAnchor"/>
          <w:rtl w:val="true"/>
        </w:rPr>
        <w:footnoteReference w:id="757"/>
      </w:r>
    </w:p>
    <w:p>
      <w:pPr>
        <w:pStyle w:val="Heading4"/>
        <w:numPr>
          <w:ilvl w:val="3"/>
          <w:numId w:val="1"/>
        </w:numPr>
        <w:rPr/>
      </w:pPr>
      <w:bookmarkStart w:id="1660" w:name="__RefHeading___Toc1323069_2035185390"/>
      <w:bookmarkStart w:id="1661" w:name="_Toc734"/>
      <w:bookmarkEnd w:id="1660"/>
      <w:r>
        <w:rPr/>
        <w:t>9</w:t>
      </w:r>
      <w:r>
        <w:rPr>
          <w:rtl w:val="true"/>
        </w:rPr>
        <w:t xml:space="preserve">) </w:t>
      </w:r>
      <w:r>
        <w:rPr>
          <w:rtl w:val="true"/>
        </w:rPr>
        <w:t>بخشش گناهان</w:t>
      </w:r>
      <w:bookmarkEnd w:id="1661"/>
    </w:p>
    <w:p>
      <w:pPr>
        <w:pStyle w:val="BookText"/>
        <w:rPr/>
      </w:pPr>
      <w:r>
        <w:rPr>
          <w:rFonts w:ascii="IRNazanin" w:hAnsi="IRNazanin" w:eastAsia="IRNazanin"/>
          <w:color w:val="111111"/>
          <w:sz w:val="28"/>
          <w:sz w:val="28"/>
          <w:szCs w:val="28"/>
          <w:rtl w:val="true"/>
          <w:lang w:bidi="fa-IR"/>
        </w:rPr>
        <w:t>امام صاددق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 قدر را در یکی از نماز‌های واجب قرائت نماید منادی ندا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گنا‌هان گذشته تو را آمرزیده است پس اعمالت را از سر بگیر</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امام رضا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که هنگام وضو گرفتن سوره قدر را بخواند از گنا‌هانش خارج می‌شود مانند ان روزی که از مادر زاده شد</w:t>
      </w:r>
      <w:r>
        <w:rPr>
          <w:rFonts w:eastAsia="IRNazanin" w:cs="IRNazanin"/>
          <w:color w:val="111111"/>
          <w:sz w:val="28"/>
          <w:szCs w:val="28"/>
          <w:rtl w:val="true"/>
          <w:lang w:bidi="fa-IR"/>
        </w:rPr>
        <w:t>.</w:t>
      </w:r>
      <w:r>
        <w:rPr>
          <w:rStyle w:val="FootnoteAnchor"/>
          <w:rtl w:val="true"/>
        </w:rPr>
        <w:footnoteReference w:id="759"/>
      </w:r>
    </w:p>
    <w:p>
      <w:pPr>
        <w:pStyle w:val="Heading4"/>
        <w:numPr>
          <w:ilvl w:val="3"/>
          <w:numId w:val="1"/>
        </w:numPr>
        <w:rPr/>
      </w:pPr>
      <w:bookmarkStart w:id="1662" w:name="__RefHeading___Toc1323071_2035185390"/>
      <w:bookmarkStart w:id="1663" w:name="_Toc735"/>
      <w:bookmarkEnd w:id="1662"/>
      <w:r>
        <w:rPr/>
        <w:t>10</w:t>
      </w:r>
      <w:r>
        <w:rPr>
          <w:rtl w:val="true"/>
        </w:rPr>
        <w:t xml:space="preserve">) </w:t>
      </w:r>
      <w:r>
        <w:rPr>
          <w:rtl w:val="true"/>
        </w:rPr>
        <w:t>مغفرت برای اموات</w:t>
      </w:r>
      <w:bookmarkEnd w:id="1663"/>
    </w:p>
    <w:p>
      <w:pPr>
        <w:pStyle w:val="BookText"/>
        <w:rPr/>
      </w:pPr>
      <w:r>
        <w:rPr>
          <w:rFonts w:ascii="IRNazanin" w:hAnsi="IRNazanin" w:eastAsia="IRNazanin"/>
          <w:color w:val="111111"/>
          <w:sz w:val="28"/>
          <w:sz w:val="28"/>
          <w:szCs w:val="28"/>
          <w:rtl w:val="true"/>
          <w:lang w:bidi="fa-IR"/>
        </w:rPr>
        <w:t>از جمله حقوقی که بر عهده مومنین است به یاد داشتن و هدیه فرستادن برای اموات و درگذشتگان به ویژه والدین، بستگان، و دوستانی است که از دنیا به سرای باقی رفته اند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ارزشمند از امام رضا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مومنی را زیارت کند و در کنار قبرش سوره قدر را هفت مرتبه قرائت کند و خداوند هم او و صاحب قبر را می‌آمرزد</w:t>
      </w:r>
      <w:r>
        <w:rPr>
          <w:rFonts w:eastAsia="IRNazanin" w:cs="IRNazanin"/>
          <w:color w:val="111111"/>
          <w:sz w:val="28"/>
          <w:szCs w:val="28"/>
          <w:rtl w:val="true"/>
          <w:lang w:bidi="fa-IR"/>
        </w:rPr>
        <w:t>.</w:t>
      </w:r>
      <w:r>
        <w:rPr>
          <w:rStyle w:val="FootnoteAnchor"/>
          <w:rtl w:val="true"/>
        </w:rPr>
        <w:footnoteReference w:id="760"/>
      </w:r>
    </w:p>
    <w:p>
      <w:pPr>
        <w:pStyle w:val="Heading3"/>
        <w:numPr>
          <w:ilvl w:val="2"/>
          <w:numId w:val="1"/>
        </w:numPr>
        <w:rPr/>
      </w:pPr>
      <w:bookmarkStart w:id="1664" w:name="__RefHeading___Toc1323073_2035185390"/>
      <w:bookmarkStart w:id="1665" w:name="_Toc736"/>
      <w:bookmarkEnd w:id="1664"/>
      <w:r>
        <w:rPr>
          <w:rtl w:val="true"/>
        </w:rPr>
        <w:t>ختومات مجرب</w:t>
      </w:r>
      <w:bookmarkEnd w:id="1665"/>
    </w:p>
    <w:p>
      <w:pPr>
        <w:pStyle w:val="BookText"/>
        <w:rPr/>
      </w:pPr>
      <w:r>
        <w:rPr>
          <w:rFonts w:ascii="IRNazanin" w:hAnsi="IRNazanin" w:eastAsia="IRNazanin"/>
          <w:color w:val="111111"/>
          <w:sz w:val="28"/>
          <w:sz w:val="28"/>
          <w:szCs w:val="28"/>
          <w:rtl w:val="true"/>
          <w:lang w:bidi="fa-IR"/>
        </w:rPr>
        <w:t>وسعت رزق و روزی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بعد از نماز صبح بخواند و قدرت خدا را مشاهده نماید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نیت برآورده شدن حاجات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سوره مبارکه را قرائت نماید</w:t>
      </w:r>
      <w:r>
        <w:rPr>
          <w:rFonts w:eastAsia="IRNazanin" w:cs="IRNazanin"/>
          <w:color w:val="111111"/>
          <w:sz w:val="28"/>
          <w:szCs w:val="28"/>
          <w:rtl w:val="true"/>
          <w:lang w:bidi="fa-IR"/>
        </w:rPr>
        <w:t>.</w:t>
      </w:r>
      <w:r>
        <w:rPr>
          <w:rStyle w:val="FootnoteAnchor"/>
          <w:rtl w:val="true"/>
        </w:rPr>
        <w:footnoteReference w:id="761"/>
      </w:r>
      <w:bookmarkStart w:id="1666" w:name="pg4724_45559"/>
    </w:p>
    <w:p>
      <w:pPr>
        <w:pStyle w:val="Heading2"/>
        <w:numPr>
          <w:ilvl w:val="1"/>
          <w:numId w:val="1"/>
        </w:numPr>
        <w:rPr/>
      </w:pPr>
      <w:bookmarkStart w:id="1667" w:name="__RefHeading___Toc1323075_2035185390"/>
      <w:bookmarkStart w:id="1668" w:name="_Toc737"/>
      <w:bookmarkEnd w:id="1666"/>
      <w:bookmarkEnd w:id="1667"/>
      <w:r>
        <w:rPr>
          <w:rtl w:val="true"/>
        </w:rPr>
        <w:t>سوره بینه</w:t>
      </w:r>
      <w:bookmarkEnd w:id="1668"/>
    </w:p>
    <w:p>
      <w:pPr>
        <w:pStyle w:val="Heading3"/>
        <w:numPr>
          <w:ilvl w:val="2"/>
          <w:numId w:val="1"/>
        </w:numPr>
        <w:rPr/>
      </w:pPr>
      <w:bookmarkStart w:id="1669" w:name="__RefHeading___Toc1323077_2035185390"/>
      <w:bookmarkStart w:id="1670" w:name="_Toc738"/>
      <w:bookmarkEnd w:id="1669"/>
      <w:r>
        <w:rPr>
          <w:rtl w:val="true"/>
        </w:rPr>
        <w:t>اشاره</w:t>
      </w:r>
      <w:bookmarkEnd w:id="1670"/>
    </w:p>
    <w:p>
      <w:pPr>
        <w:pStyle w:val="BookText"/>
        <w:rPr/>
      </w:pPr>
      <w:r>
        <w:rPr>
          <w:rFonts w:ascii="IRNazanin" w:hAnsi="IRNazanin" w:eastAsia="IRNazanin"/>
          <w:color w:val="111111"/>
          <w:sz w:val="28"/>
          <w:sz w:val="28"/>
          <w:szCs w:val="28"/>
          <w:rtl w:val="true"/>
          <w:lang w:bidi="fa-IR"/>
        </w:rPr>
        <w:t xml:space="preserve">نود و هشتمین سوره قرآن است که مدنی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 وبه نام‌های البریة، لم یکن</w:t>
      </w:r>
      <w:r>
        <w:rPr>
          <w:rStyle w:val="FootnoteAnchor"/>
          <w:rtl w:val="true"/>
        </w:rPr>
        <w:footnoteReference w:id="762"/>
      </w:r>
      <w:r>
        <w:rPr>
          <w:rFonts w:ascii="IRNazanin" w:hAnsi="IRNazanin" w:eastAsia="IRNazanin"/>
          <w:color w:val="111111"/>
          <w:sz w:val="28"/>
          <w:sz w:val="28"/>
          <w:szCs w:val="28"/>
          <w:rtl w:val="true"/>
          <w:lang w:bidi="fa-IR"/>
        </w:rPr>
        <w:t>نیز شهرت دارد</w:t>
      </w:r>
      <w:r>
        <w:rPr>
          <w:rFonts w:eastAsia="IRNazanin" w:cs="IRNazanin"/>
          <w:color w:val="111111"/>
          <w:sz w:val="28"/>
          <w:szCs w:val="28"/>
          <w:rtl w:val="true"/>
          <w:lang w:bidi="fa-IR"/>
        </w:rPr>
        <w:t>.</w:t>
      </w:r>
    </w:p>
    <w:p>
      <w:pPr>
        <w:pStyle w:val="Heading3"/>
        <w:numPr>
          <w:ilvl w:val="2"/>
          <w:numId w:val="1"/>
        </w:numPr>
        <w:rPr/>
      </w:pPr>
      <w:bookmarkStart w:id="1671" w:name="__RefHeading___Toc1323079_2035185390"/>
      <w:bookmarkStart w:id="1672" w:name="_Toc739"/>
      <w:bookmarkEnd w:id="1671"/>
      <w:r>
        <w:rPr>
          <w:rtl w:val="true"/>
        </w:rPr>
        <w:t>فضیلت و خواص سوره بینه</w:t>
      </w:r>
      <w:bookmarkEnd w:id="1672"/>
    </w:p>
    <w:p>
      <w:pPr>
        <w:pStyle w:val="BookText"/>
        <w:rPr/>
      </w:pPr>
      <w:r>
        <w:rPr>
          <w:rFonts w:ascii="IRNazanin" w:hAnsi="IRNazanin" w:eastAsia="IRNazanin"/>
          <w:color w:val="111111"/>
          <w:sz w:val="28"/>
          <w:sz w:val="28"/>
          <w:szCs w:val="28"/>
          <w:rtl w:val="true"/>
          <w:lang w:bidi="fa-IR"/>
        </w:rPr>
        <w:t>در فضیلت این سوره از رسول خدا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سوره بینه را قرائت کند از مشرکان به دور است و جزو پیروان دین محمد صلی‌الله علیه و آله بوده و خداوند او را به مومن محشور کرده و به آسانی از او حسابرسی می‌کند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قرائت این سوره را می‌شنود می‌گوید به بنده من بشارت دهید به عزت و جلا لم سوگند چنان بهشت را برای تو فراهم می‌کنم که راضی شوی</w:t>
      </w:r>
      <w:r>
        <w:rPr>
          <w:rFonts w:eastAsia="IRNazanin" w:cs="IRNazanin"/>
          <w:color w:val="111111"/>
          <w:sz w:val="28"/>
          <w:szCs w:val="28"/>
          <w:rtl w:val="true"/>
          <w:lang w:bidi="fa-IR"/>
        </w:rPr>
        <w:t>.</w:t>
      </w:r>
      <w:r>
        <w:rPr>
          <w:rStyle w:val="FootnoteAnchor"/>
          <w:rtl w:val="true"/>
        </w:rPr>
        <w:footnoteReference w:id="764"/>
      </w:r>
    </w:p>
    <w:p>
      <w:pPr>
        <w:pStyle w:val="Heading3"/>
        <w:numPr>
          <w:ilvl w:val="2"/>
          <w:numId w:val="1"/>
        </w:numPr>
        <w:rPr/>
      </w:pPr>
      <w:bookmarkStart w:id="1673" w:name="__RefHeading___Toc1323081_2035185390"/>
      <w:bookmarkStart w:id="1674" w:name="_Toc740"/>
      <w:bookmarkEnd w:id="1673"/>
      <w:r>
        <w:rPr>
          <w:rtl w:val="true"/>
        </w:rPr>
        <w:t>آثار و برکات سوره بینه</w:t>
      </w:r>
      <w:bookmarkEnd w:id="1674"/>
    </w:p>
    <w:p>
      <w:pPr>
        <w:pStyle w:val="Heading4"/>
        <w:numPr>
          <w:ilvl w:val="3"/>
          <w:numId w:val="1"/>
        </w:numPr>
        <w:rPr/>
      </w:pPr>
      <w:bookmarkStart w:id="1675" w:name="__RefHeading___Toc1323083_2035185390"/>
      <w:bookmarkStart w:id="1676" w:name="_Toc741"/>
      <w:bookmarkEnd w:id="1675"/>
      <w:r>
        <w:rPr/>
        <w:t>1</w:t>
      </w:r>
      <w:r>
        <w:rPr>
          <w:rtl w:val="true"/>
        </w:rPr>
        <w:t xml:space="preserve">) </w:t>
      </w:r>
      <w:r>
        <w:rPr>
          <w:rtl w:val="true"/>
        </w:rPr>
        <w:t>برطرف کننده لرزش بدن</w:t>
      </w:r>
      <w:bookmarkEnd w:id="1676"/>
    </w:p>
    <w:p>
      <w:pPr>
        <w:pStyle w:val="BookText"/>
        <w:rPr/>
      </w:pPr>
      <w:r>
        <w:rPr>
          <w:rFonts w:ascii="IRNazanin" w:hAnsi="IRNazanin" w:eastAsia="IRNazanin"/>
          <w:color w:val="111111"/>
          <w:sz w:val="28"/>
          <w:sz w:val="28"/>
          <w:szCs w:val="28"/>
          <w:rtl w:val="true"/>
          <w:lang w:bidi="fa-IR"/>
        </w:rPr>
        <w:t>از رسول خدا صلی‌الله علیه و آله نقل شده استک اگر سوره بینه را در ظرف جدیدی نوشته شود و انسان گرفتار لرزش به ان نگاه کند شفا خواهد یافت</w:t>
      </w:r>
      <w:r>
        <w:rPr>
          <w:rFonts w:eastAsia="IRNazanin" w:cs="IRNazanin"/>
          <w:color w:val="111111"/>
          <w:sz w:val="28"/>
          <w:szCs w:val="28"/>
          <w:rtl w:val="true"/>
          <w:lang w:bidi="fa-IR"/>
        </w:rPr>
        <w:t>.</w:t>
      </w:r>
      <w:r>
        <w:rPr>
          <w:rStyle w:val="FootnoteAnchor"/>
          <w:rtl w:val="true"/>
        </w:rPr>
        <w:footnoteReference w:id="765"/>
      </w:r>
    </w:p>
    <w:p>
      <w:pPr>
        <w:pStyle w:val="Heading4"/>
        <w:numPr>
          <w:ilvl w:val="3"/>
          <w:numId w:val="1"/>
        </w:numPr>
        <w:rPr/>
      </w:pPr>
      <w:bookmarkStart w:id="1677" w:name="__RefHeading___Toc1323085_2035185390"/>
      <w:bookmarkStart w:id="1678" w:name="_Toc742"/>
      <w:bookmarkEnd w:id="1677"/>
      <w:r>
        <w:rPr/>
        <w:t>2</w:t>
      </w:r>
      <w:r>
        <w:rPr>
          <w:rtl w:val="true"/>
        </w:rPr>
        <w:t xml:space="preserve">) </w:t>
      </w:r>
      <w:r>
        <w:rPr>
          <w:rtl w:val="true"/>
        </w:rPr>
        <w:t>برای رفع بیماری پیسی و یرقان و مسمومیت غذایی</w:t>
      </w:r>
      <w:bookmarkEnd w:id="167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بنویسد و به همراه داشته باشد اگر بیماری یرقان داشته باشد بهبود می‌یابد و اگر کسی که در چشمش سفیدی داشته باشد یا بیماری پوستی پیسی داشته باشد ابتدا ان را نوشته و با آب بشوید و از آب آن بیاشامد و آن را با خود همراه داشته باشد این بیماری از او دفع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برای زن باردار آب شسته شده این سوره برایشان مفید است و مانع آسیب مسمومیت‌های غذایی می‌شود و اگر برای هر گونه ورم نوشته شود آن را از بین می‌برد</w:t>
      </w:r>
      <w:r>
        <w:rPr>
          <w:rFonts w:eastAsia="IRNazanin" w:cs="IRNazanin"/>
          <w:color w:val="111111"/>
          <w:sz w:val="28"/>
          <w:szCs w:val="28"/>
          <w:rtl w:val="true"/>
          <w:lang w:bidi="fa-IR"/>
        </w:rPr>
        <w:t>.</w:t>
      </w:r>
      <w:r>
        <w:rPr>
          <w:rStyle w:val="FootnoteAnchor"/>
          <w:rtl w:val="true"/>
        </w:rPr>
        <w:footnoteReference w:id="766"/>
      </w:r>
      <w:bookmarkStart w:id="1679" w:name="pg4724_45560"/>
    </w:p>
    <w:p>
      <w:pPr>
        <w:pStyle w:val="Heading4"/>
        <w:numPr>
          <w:ilvl w:val="3"/>
          <w:numId w:val="1"/>
        </w:numPr>
        <w:rPr/>
      </w:pPr>
      <w:bookmarkStart w:id="1680" w:name="__RefHeading___Toc1323087_2035185390"/>
      <w:bookmarkStart w:id="1681" w:name="_Toc743"/>
      <w:bookmarkEnd w:id="1679"/>
      <w:bookmarkEnd w:id="1680"/>
      <w:r>
        <w:rPr/>
        <w:t>3</w:t>
      </w:r>
      <w:r>
        <w:rPr>
          <w:rtl w:val="true"/>
        </w:rPr>
        <w:t xml:space="preserve">) </w:t>
      </w:r>
      <w:r>
        <w:rPr>
          <w:rtl w:val="true"/>
        </w:rPr>
        <w:t>متفرق ساختن گروه گمراه</w:t>
      </w:r>
      <w:bookmarkEnd w:id="1681"/>
    </w:p>
    <w:p>
      <w:pPr>
        <w:pStyle w:val="BookText"/>
        <w:rPr/>
      </w:pPr>
      <w:r>
        <w:rPr>
          <w:rFonts w:ascii="IRNazanin" w:hAnsi="IRNazanin" w:eastAsia="IRNazanin"/>
          <w:color w:val="111111"/>
          <w:sz w:val="28"/>
          <w:sz w:val="28"/>
          <w:szCs w:val="28"/>
          <w:rtl w:val="true"/>
          <w:lang w:bidi="fa-IR"/>
        </w:rPr>
        <w:t>در کتاب المصباح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جمعی را که بر اساس گمراهی تشکیل شده را پراکنده سازید از چهار طرف راه ، خاک بردارید و سوره بینه را بر آن بخوانید و آن را در میان این جمع بپاشید متفرق می‌شوند</w:t>
      </w:r>
      <w:r>
        <w:rPr>
          <w:rFonts w:eastAsia="IRNazanin" w:cs="IRNazanin"/>
          <w:color w:val="111111"/>
          <w:sz w:val="28"/>
          <w:szCs w:val="28"/>
          <w:rtl w:val="true"/>
          <w:lang w:bidi="fa-IR"/>
        </w:rPr>
        <w:t>.</w:t>
      </w:r>
      <w:r>
        <w:rPr>
          <w:rStyle w:val="FootnoteAnchor"/>
          <w:rtl w:val="true"/>
        </w:rPr>
        <w:footnoteReference w:id="767"/>
      </w:r>
    </w:p>
    <w:p>
      <w:pPr>
        <w:pStyle w:val="Heading2"/>
        <w:numPr>
          <w:ilvl w:val="1"/>
          <w:numId w:val="1"/>
        </w:numPr>
        <w:rPr/>
      </w:pPr>
      <w:bookmarkStart w:id="1682" w:name="__RefHeading___Toc1323089_2035185390"/>
      <w:bookmarkStart w:id="1683" w:name="_Toc744"/>
      <w:bookmarkEnd w:id="1682"/>
      <w:r>
        <w:rPr>
          <w:rtl w:val="true"/>
        </w:rPr>
        <w:t>سوره زلزال</w:t>
      </w:r>
      <w:bookmarkEnd w:id="1683"/>
    </w:p>
    <w:p>
      <w:pPr>
        <w:pStyle w:val="Heading3"/>
        <w:numPr>
          <w:ilvl w:val="2"/>
          <w:numId w:val="1"/>
        </w:numPr>
        <w:rPr/>
      </w:pPr>
      <w:bookmarkStart w:id="1684" w:name="__RefHeading___Toc1323091_2035185390"/>
      <w:bookmarkStart w:id="1685" w:name="_Toc745"/>
      <w:bookmarkEnd w:id="1684"/>
      <w:r>
        <w:rPr>
          <w:rtl w:val="true"/>
        </w:rPr>
        <w:t>اشاره</w:t>
      </w:r>
      <w:bookmarkEnd w:id="1685"/>
    </w:p>
    <w:p>
      <w:pPr>
        <w:pStyle w:val="BookText"/>
        <w:rPr/>
      </w:pPr>
      <w:r>
        <w:rPr>
          <w:rFonts w:ascii="IRNazanin" w:hAnsi="IRNazanin" w:eastAsia="IRNazanin"/>
          <w:color w:val="111111"/>
          <w:sz w:val="28"/>
          <w:sz w:val="28"/>
          <w:szCs w:val="28"/>
          <w:rtl w:val="true"/>
          <w:lang w:bidi="fa-IR"/>
        </w:rPr>
        <w:t xml:space="preserve">نود و نهمین سوره قرآن کریم است که در مدینه نازل شده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686" w:name="__RefHeading___Toc1323093_2035185390"/>
      <w:bookmarkStart w:id="1687" w:name="_Toc746"/>
      <w:bookmarkEnd w:id="1686"/>
      <w:r>
        <w:rPr>
          <w:rtl w:val="true"/>
        </w:rPr>
        <w:t>فضیلت وخواص سوره زلزال</w:t>
      </w:r>
      <w:bookmarkEnd w:id="1687"/>
    </w:p>
    <w:p>
      <w:pPr>
        <w:pStyle w:val="BookText"/>
        <w:rPr/>
      </w:pPr>
      <w:r>
        <w:rPr>
          <w:rFonts w:ascii="IRNazanin" w:hAnsi="IRNazanin" w:eastAsia="IRNazanin"/>
          <w:color w:val="111111"/>
          <w:sz w:val="28"/>
          <w:sz w:val="28"/>
          <w:szCs w:val="28"/>
          <w:rtl w:val="true"/>
          <w:lang w:bidi="fa-IR"/>
        </w:rPr>
        <w:t>در فضیلت این سوره از امام صادق علیه‌السلام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قرائت سوره زلزال خسته نشوید زیرا هر کس در نماز‌های مستحب خود این سوره را بخواند آزار زلزله ای بر او نخواهد رسید و بوسیله زلزله، صاعقه یا آفتی از آفات دنیایی، نخواهد مرد و وقتی وفات کرد دستور می‌دهند او را هب بهشت برند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در هر جای بهشت که دوست داشتی جای گیر</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امام رضا علیه‌السلام از قول رسول خدا صلی‌الله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این سوره برابر یک چهارم قرآن و چهار بار قرائت ان را معادل یک ختم قرآن دانسته اند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جمعه دو رکعت نماز گزارد و در هر رکعت بعد از حمد پانزده بار سوره زلزال را قرائت نماید خداوند او را از عذاب قبر و از سختی‌های هولناک قیامت ایمن می‌دارد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نبی اکرم صلی الله علیه و اله وسلم مردی از یارانش را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چیزی ندارم که ازدواج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سوره قل هو الله احد را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یک چهارم قرآن است 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سوره قل یا ای‌ها الکافرون را 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یک چهارم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سوره اذا زلزلت را 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یک چهارم قرآن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کن، ازدواج کن، ازدواج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 را مهر زوجه ات قرار ده</w:t>
      </w:r>
      <w:r>
        <w:rPr>
          <w:rFonts w:eastAsia="IRNazanin" w:cs="IRNazanin"/>
          <w:color w:val="111111"/>
          <w:sz w:val="28"/>
          <w:szCs w:val="28"/>
          <w:rtl w:val="true"/>
          <w:lang w:bidi="fa-IR"/>
        </w:rPr>
        <w:t xml:space="preserve">) </w:t>
      </w:r>
      <w:r>
        <w:rPr>
          <w:rStyle w:val="FootnoteAnchor"/>
          <w:rtl w:val="true"/>
        </w:rPr>
        <w:footnoteReference w:id="771"/>
      </w:r>
      <w:bookmarkStart w:id="1688" w:name="pg4724_45561"/>
    </w:p>
    <w:p>
      <w:pPr>
        <w:pStyle w:val="Heading3"/>
        <w:numPr>
          <w:ilvl w:val="2"/>
          <w:numId w:val="1"/>
        </w:numPr>
        <w:rPr/>
      </w:pPr>
      <w:bookmarkStart w:id="1689" w:name="__RefHeading___Toc1323095_2035185390"/>
      <w:bookmarkStart w:id="1690" w:name="_Toc747"/>
      <w:bookmarkEnd w:id="1688"/>
      <w:bookmarkEnd w:id="1689"/>
      <w:r>
        <w:rPr>
          <w:rtl w:val="true"/>
        </w:rPr>
        <w:t>آثار و برکات سوره زلزال</w:t>
      </w:r>
      <w:bookmarkEnd w:id="1690"/>
    </w:p>
    <w:p>
      <w:pPr>
        <w:pStyle w:val="Heading4"/>
        <w:numPr>
          <w:ilvl w:val="3"/>
          <w:numId w:val="1"/>
        </w:numPr>
        <w:rPr/>
      </w:pPr>
      <w:bookmarkStart w:id="1691" w:name="__RefHeading___Toc1323097_2035185390"/>
      <w:bookmarkStart w:id="1692" w:name="_Toc748"/>
      <w:bookmarkEnd w:id="1691"/>
      <w:r>
        <w:rPr/>
        <w:t>1</w:t>
      </w:r>
      <w:r>
        <w:rPr>
          <w:rtl w:val="true"/>
        </w:rPr>
        <w:t xml:space="preserve">) </w:t>
      </w:r>
      <w:r>
        <w:rPr>
          <w:rtl w:val="true"/>
        </w:rPr>
        <w:t>برای دیدن امورات عجیب در خواب</w:t>
      </w:r>
      <w:bookmarkEnd w:id="1692"/>
    </w:p>
    <w:p>
      <w:pPr>
        <w:pStyle w:val="BookText"/>
        <w:rPr/>
      </w:pPr>
      <w:r>
        <w:rPr>
          <w:rFonts w:ascii="IRNazanin" w:hAnsi="IRNazanin" w:eastAsia="IRNazanin"/>
          <w:color w:val="111111"/>
          <w:sz w:val="28"/>
          <w:sz w:val="28"/>
          <w:szCs w:val="28"/>
          <w:rtl w:val="true"/>
          <w:lang w:bidi="fa-IR"/>
        </w:rPr>
        <w:t xml:space="preserve">هنگامی‌که خواستی در خواب امورات عجیب یا حاجت و خواسته ای را که داری ببینی که چه می‌شود، هنگامی‌که سرت را در هنگام خواب روی بالش گذاشتی، سوره زلزال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قرائت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کار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ملائکة ربّی بحق هذه السورة و من انزل‌ها و من نزلت علیه و بحق اسماء الله علیکم و آیاته الکافة کلّ‌ها الّا ما اخْبِر تُمونی فی لیلتی هذه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جا ذکر حاجت می‌کنی که در خواب نشان دهند که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اذن خداوند به تو پس از دو شب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رویا آنچه را که باید نشان بدهند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این موارد را باید در حالی که طاهر و پاکیزه و با وضو هستی انجام دهی</w:t>
      </w:r>
      <w:r>
        <w:rPr>
          <w:rFonts w:eastAsia="IRNazanin" w:cs="IRNazanin"/>
          <w:color w:val="111111"/>
          <w:sz w:val="28"/>
          <w:szCs w:val="28"/>
          <w:rtl w:val="true"/>
          <w:lang w:bidi="fa-IR"/>
        </w:rPr>
        <w:t>.</w:t>
      </w:r>
      <w:r>
        <w:rPr>
          <w:rStyle w:val="FootnoteAnchor"/>
          <w:rtl w:val="true"/>
        </w:rPr>
        <w:footnoteReference w:id="772"/>
      </w:r>
    </w:p>
    <w:p>
      <w:pPr>
        <w:pStyle w:val="Heading4"/>
        <w:numPr>
          <w:ilvl w:val="3"/>
          <w:numId w:val="1"/>
        </w:numPr>
        <w:rPr/>
      </w:pPr>
      <w:bookmarkStart w:id="1693" w:name="__RefHeading___Toc1323099_2035185390"/>
      <w:bookmarkStart w:id="1694" w:name="_Toc749"/>
      <w:bookmarkEnd w:id="1693"/>
      <w:r>
        <w:rPr/>
        <w:t>2</w:t>
      </w:r>
      <w:r>
        <w:rPr>
          <w:rtl w:val="true"/>
        </w:rPr>
        <w:t xml:space="preserve">) </w:t>
      </w:r>
      <w:r>
        <w:rPr>
          <w:rtl w:val="true"/>
        </w:rPr>
        <w:t>راه رسوا کرده دزد</w:t>
      </w:r>
      <w:bookmarkEnd w:id="1694"/>
    </w:p>
    <w:p>
      <w:p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زلزال را بنویسد و به سارقی بخوراند دزد به کرده خود اقرار کرده و رسوا می‌شود</w:t>
      </w:r>
      <w:r>
        <w:rPr>
          <w:rFonts w:eastAsia="IRNazanin" w:cs="IRNazanin"/>
          <w:color w:val="111111"/>
          <w:sz w:val="28"/>
          <w:szCs w:val="28"/>
          <w:rtl w:val="true"/>
          <w:lang w:bidi="fa-IR"/>
        </w:rPr>
        <w:t xml:space="preserve">... </w:t>
      </w:r>
      <w:r>
        <w:rPr>
          <w:rStyle w:val="FootnoteAnchor"/>
          <w:rtl w:val="true"/>
        </w:rPr>
        <w:footnoteReference w:id="773"/>
      </w:r>
    </w:p>
    <w:p>
      <w:pPr>
        <w:pStyle w:val="Heading4"/>
        <w:numPr>
          <w:ilvl w:val="3"/>
          <w:numId w:val="1"/>
        </w:numPr>
        <w:rPr/>
      </w:pPr>
      <w:bookmarkStart w:id="1695" w:name="__RefHeading___Toc1323101_2035185390"/>
      <w:bookmarkStart w:id="1696" w:name="_Toc750"/>
      <w:bookmarkEnd w:id="1695"/>
      <w:r>
        <w:rPr/>
        <w:t>3</w:t>
      </w:r>
      <w:r>
        <w:rPr>
          <w:rtl w:val="true"/>
        </w:rPr>
        <w:t xml:space="preserve">) </w:t>
      </w:r>
      <w:r>
        <w:rPr>
          <w:rtl w:val="true"/>
        </w:rPr>
        <w:t>در امان بودن</w:t>
      </w:r>
      <w:bookmarkEnd w:id="1696"/>
    </w:p>
    <w:p>
      <w:pPr>
        <w:pStyle w:val="BookText"/>
        <w:rPr/>
      </w:pPr>
      <w:r>
        <w:rPr>
          <w:rFonts w:ascii="IRNazanin" w:hAnsi="IRNazanin" w:eastAsia="IRNazanin"/>
          <w:color w:val="111111"/>
          <w:sz w:val="28"/>
          <w:sz w:val="28"/>
          <w:szCs w:val="28"/>
          <w:rtl w:val="true"/>
          <w:lang w:bidi="fa-IR"/>
        </w:rPr>
        <w:t>در سخنی از امام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زلزال را بنویسد و با خود همراه داشته باشد یا آن را قرائت نماید و بعد بر شخصی که از او می‌ترسد وارد شود از آنچه می‌ترسد در امان خواهد بود</w:t>
      </w:r>
      <w:r>
        <w:rPr>
          <w:rFonts w:eastAsia="IRNazanin" w:cs="IRNazanin"/>
          <w:color w:val="111111"/>
          <w:sz w:val="28"/>
          <w:szCs w:val="28"/>
          <w:rtl w:val="true"/>
          <w:lang w:bidi="fa-IR"/>
        </w:rPr>
        <w:t xml:space="preserve">... </w:t>
      </w:r>
      <w:r>
        <w:rPr>
          <w:rStyle w:val="FootnoteAnchor"/>
          <w:rtl w:val="true"/>
        </w:rPr>
        <w:footnoteReference w:id="774"/>
      </w:r>
    </w:p>
    <w:p>
      <w:pPr>
        <w:pStyle w:val="Heading4"/>
        <w:numPr>
          <w:ilvl w:val="3"/>
          <w:numId w:val="1"/>
        </w:numPr>
        <w:rPr/>
      </w:pPr>
      <w:bookmarkStart w:id="1697" w:name="__RefHeading___Toc1323103_2035185390"/>
      <w:bookmarkStart w:id="1698" w:name="_Toc751"/>
      <w:bookmarkEnd w:id="1697"/>
      <w:r>
        <w:rPr/>
        <w:t>4</w:t>
      </w:r>
      <w:r>
        <w:rPr>
          <w:rtl w:val="true"/>
        </w:rPr>
        <w:t xml:space="preserve">) </w:t>
      </w:r>
      <w:r>
        <w:rPr>
          <w:rtl w:val="true"/>
        </w:rPr>
        <w:t>برای لرزش بدن</w:t>
      </w:r>
      <w:bookmarkEnd w:id="169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ظرف جدیدی نوشته شود و بیماری که لرزش دارد به آن بنگرد به اذن خدا تا سه روز دیگر بهبود می‌یابد</w:t>
      </w:r>
      <w:r>
        <w:rPr>
          <w:rFonts w:eastAsia="IRNazanin" w:cs="IRNazanin"/>
          <w:color w:val="111111"/>
          <w:sz w:val="28"/>
          <w:szCs w:val="28"/>
          <w:rtl w:val="true"/>
          <w:lang w:bidi="fa-IR"/>
        </w:rPr>
        <w:t>.</w:t>
      </w:r>
      <w:r>
        <w:rPr>
          <w:rStyle w:val="FootnoteAnchor"/>
          <w:rtl w:val="true"/>
        </w:rPr>
        <w:footnoteReference w:id="775"/>
      </w:r>
      <w:bookmarkStart w:id="1699" w:name="pg4724_45562"/>
    </w:p>
    <w:p>
      <w:pPr>
        <w:pStyle w:val="Heading4"/>
        <w:numPr>
          <w:ilvl w:val="3"/>
          <w:numId w:val="1"/>
        </w:numPr>
        <w:rPr/>
      </w:pPr>
      <w:bookmarkStart w:id="1700" w:name="__RefHeading___Toc1323105_2035185390"/>
      <w:bookmarkStart w:id="1701" w:name="_Toc752"/>
      <w:bookmarkEnd w:id="1699"/>
      <w:bookmarkEnd w:id="1700"/>
      <w:r>
        <w:rPr/>
        <w:t>5</w:t>
      </w:r>
      <w:r>
        <w:rPr>
          <w:rtl w:val="true"/>
        </w:rPr>
        <w:t xml:space="preserve">) </w:t>
      </w:r>
      <w:r>
        <w:rPr>
          <w:rtl w:val="true"/>
        </w:rPr>
        <w:t>سوره زلزال سوره جامع</w:t>
      </w:r>
      <w:bookmarkEnd w:id="1701"/>
    </w:p>
    <w:p>
      <w:pPr>
        <w:pStyle w:val="BookText"/>
        <w:rPr/>
      </w:pPr>
      <w:r>
        <w:rPr>
          <w:rFonts w:ascii="IRNazanin" w:hAnsi="IRNazanin" w:eastAsia="IRNazanin"/>
          <w:color w:val="111111"/>
          <w:sz w:val="28"/>
          <w:sz w:val="28"/>
          <w:szCs w:val="28"/>
          <w:rtl w:val="true"/>
          <w:lang w:bidi="fa-IR"/>
        </w:rPr>
        <w:t>مردی به حضور رسول خدا صلی‌الله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سوره ای از قرآن بگو تا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سوره از سوره‌هایی را که با الر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هود، یوسف، ابراهیم،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 و مشکلاتی دارم نمی‌توانم آن را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سوره از سوره‌هایی را که با حم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فصلت، شوری، زخرف، دخان، جاثیه،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همان حرف سابق را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سوره از سوره‌های مسبحات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 حشر، صف، اعلی، جمعه، 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جمله پیرمرد تکرار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یک سوره جامع را بگو آنگاه رسول خدا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زلزال را قرائت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آنگه رسول خدا سوره زلزال را برایش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پایان سوره رسید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تو را به حق مبعوث کرد همین برایم کافی است و بر آن نمی‌افزایم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پیرمرد آنجا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رستگار شد</w:t>
      </w:r>
      <w:r>
        <w:rPr>
          <w:rFonts w:eastAsia="IRNazanin" w:cs="IRNazanin"/>
          <w:color w:val="111111"/>
          <w:sz w:val="28"/>
          <w:szCs w:val="28"/>
          <w:rtl w:val="true"/>
          <w:lang w:bidi="fa-IR"/>
        </w:rPr>
        <w:t>.</w:t>
      </w:r>
      <w:r>
        <w:rPr>
          <w:rStyle w:val="FootnoteAnchor"/>
          <w:rtl w:val="true"/>
        </w:rPr>
        <w:footnoteReference w:id="776"/>
      </w:r>
    </w:p>
    <w:p>
      <w:pPr>
        <w:pStyle w:val="Heading2"/>
        <w:numPr>
          <w:ilvl w:val="1"/>
          <w:numId w:val="1"/>
        </w:numPr>
        <w:rPr/>
      </w:pPr>
      <w:bookmarkStart w:id="1702" w:name="__RefHeading___Toc1323107_2035185390"/>
      <w:bookmarkStart w:id="1703" w:name="_Toc753"/>
      <w:bookmarkEnd w:id="1702"/>
      <w:r>
        <w:rPr>
          <w:rtl w:val="true"/>
        </w:rPr>
        <w:t>سوره عادیات</w:t>
      </w:r>
      <w:bookmarkEnd w:id="1703"/>
    </w:p>
    <w:p>
      <w:pPr>
        <w:pStyle w:val="Heading3"/>
        <w:numPr>
          <w:ilvl w:val="2"/>
          <w:numId w:val="1"/>
        </w:numPr>
        <w:rPr/>
      </w:pPr>
      <w:bookmarkStart w:id="1704" w:name="__RefHeading___Toc1323109_2035185390"/>
      <w:bookmarkStart w:id="1705" w:name="_Toc754"/>
      <w:bookmarkEnd w:id="1704"/>
      <w:r>
        <w:rPr>
          <w:rtl w:val="true"/>
        </w:rPr>
        <w:t>اشاره</w:t>
      </w:r>
      <w:bookmarkEnd w:id="170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یکصدمین سوره قران کریم که مکی است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bookmarkStart w:id="1706" w:name="pg4724_45563"/>
    </w:p>
    <w:p>
      <w:pPr>
        <w:pStyle w:val="Heading3"/>
        <w:numPr>
          <w:ilvl w:val="2"/>
          <w:numId w:val="1"/>
        </w:numPr>
        <w:rPr/>
      </w:pPr>
      <w:bookmarkStart w:id="1707" w:name="__RefHeading___Toc1323111_2035185390"/>
      <w:bookmarkStart w:id="1708" w:name="_Toc755"/>
      <w:bookmarkEnd w:id="1706"/>
      <w:bookmarkEnd w:id="1707"/>
      <w:r>
        <w:rPr>
          <w:rtl w:val="true"/>
        </w:rPr>
        <w:t>فضیلت و خواص سوره عادیات</w:t>
      </w:r>
      <w:bookmarkEnd w:id="1708"/>
    </w:p>
    <w:p>
      <w:pPr>
        <w:pStyle w:val="BookText"/>
        <w:rPr/>
      </w:pPr>
      <w:r>
        <w:rPr>
          <w:rFonts w:ascii="IRNazanin" w:hAnsi="IRNazanin" w:eastAsia="IRNazanin"/>
          <w:color w:val="111111"/>
          <w:sz w:val="28"/>
          <w:sz w:val="28"/>
          <w:szCs w:val="28"/>
          <w:rtl w:val="true"/>
          <w:lang w:bidi="fa-IR"/>
        </w:rPr>
        <w:t>از رسول خدا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عادیات را قرائت نماید اجر و پاداشی ده برابر کسانی که در اییام حج در مزدلفه بیتوته کرده اند نصیب او خواهد شد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هم چنین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عادیات را بخواند و همواره بر قرائت آن مداومت ورزد در روز قیامت با امیرالمؤمنین علیه‌السلام محشور می‌گردد و از دوستان و همرا‌هان او خواهد بود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ایشان در کلامی‌دیگر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قرائت سوره عادیات، برابر ثواب قرائت نصف قران است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در فضیلت این سوره همین بس که در شأن امیرالمؤمنین علی علیه‌السلام نازل شده است و خداوند در آن به پیروزی ایشان در جنگ خبر داده بود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امام صادق علیه‌السلام در زیارت امیرالمومنین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من نزلت فی فضله سوره العادیات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1"/>
      </w:r>
    </w:p>
    <w:p>
      <w:pPr>
        <w:pStyle w:val="Heading3"/>
        <w:numPr>
          <w:ilvl w:val="2"/>
          <w:numId w:val="1"/>
        </w:numPr>
        <w:rPr/>
      </w:pPr>
      <w:bookmarkStart w:id="1709" w:name="__RefHeading___Toc1323113_2035185390"/>
      <w:bookmarkStart w:id="1710" w:name="_Toc756"/>
      <w:bookmarkEnd w:id="1709"/>
      <w:r>
        <w:rPr>
          <w:rtl w:val="true"/>
        </w:rPr>
        <w:t>آثار و برکات سوره عادیات</w:t>
      </w:r>
      <w:bookmarkEnd w:id="1710"/>
    </w:p>
    <w:p>
      <w:pPr>
        <w:pStyle w:val="Heading4"/>
        <w:numPr>
          <w:ilvl w:val="3"/>
          <w:numId w:val="1"/>
        </w:numPr>
        <w:rPr/>
      </w:pPr>
      <w:bookmarkStart w:id="1711" w:name="__RefHeading___Toc1323115_2035185390"/>
      <w:bookmarkStart w:id="1712" w:name="_Toc757"/>
      <w:bookmarkEnd w:id="1711"/>
      <w:r>
        <w:rPr/>
        <w:t>1</w:t>
      </w:r>
      <w:r>
        <w:rPr>
          <w:rtl w:val="true"/>
        </w:rPr>
        <w:t xml:space="preserve">) </w:t>
      </w:r>
      <w:r>
        <w:rPr>
          <w:rtl w:val="true"/>
        </w:rPr>
        <w:t>ادای دین و بدهکاری</w:t>
      </w:r>
      <w:bookmarkEnd w:id="171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قرائت سوره عادیات مداومت ورزد خداوند بدهکاری او را از جایی که فکرش را نمی‌کند ادا می‌کند</w:t>
      </w:r>
      <w:r>
        <w:rPr>
          <w:rFonts w:eastAsia="IRNazanin" w:cs="IRNazanin"/>
          <w:color w:val="111111"/>
          <w:sz w:val="28"/>
          <w:szCs w:val="28"/>
          <w:rtl w:val="true"/>
          <w:lang w:bidi="fa-IR"/>
        </w:rPr>
        <w:t>.</w:t>
      </w:r>
      <w:r>
        <w:rPr>
          <w:rStyle w:val="FootnoteAnchor"/>
          <w:rtl w:val="true"/>
        </w:rPr>
        <w:footnoteReference w:id="782"/>
      </w:r>
      <w:bookmarkStart w:id="1713" w:name="pg4724_45564"/>
    </w:p>
    <w:p>
      <w:pPr>
        <w:pStyle w:val="Heading4"/>
        <w:numPr>
          <w:ilvl w:val="3"/>
          <w:numId w:val="1"/>
        </w:numPr>
        <w:rPr/>
      </w:pPr>
      <w:bookmarkStart w:id="1714" w:name="__RefHeading___Toc1323117_2035185390"/>
      <w:bookmarkStart w:id="1715" w:name="_Toc758"/>
      <w:bookmarkEnd w:id="1713"/>
      <w:bookmarkEnd w:id="1714"/>
      <w:r>
        <w:rPr/>
        <w:t>2</w:t>
      </w:r>
      <w:r>
        <w:rPr>
          <w:rtl w:val="true"/>
        </w:rPr>
        <w:t xml:space="preserve">) </w:t>
      </w:r>
      <w:r>
        <w:rPr>
          <w:rtl w:val="true"/>
        </w:rPr>
        <w:t>جهت وسعت رزق ورهایی از قرض و گرسنگی یا تشنگی</w:t>
      </w:r>
      <w:bookmarkEnd w:id="1715"/>
    </w:p>
    <w:p>
      <w:pPr>
        <w:pStyle w:val="BookText"/>
        <w:rPr/>
      </w:pPr>
      <w:r>
        <w:rPr>
          <w:rFonts w:ascii="IRNazanin" w:hAnsi="IRNazanin" w:eastAsia="IRNazanin"/>
          <w:color w:val="111111"/>
          <w:sz w:val="28"/>
          <w:sz w:val="28"/>
          <w:szCs w:val="28"/>
          <w:rtl w:val="true"/>
          <w:lang w:bidi="fa-IR"/>
        </w:rPr>
        <w:t xml:space="preserve">هر که از درد و گرسنگی و تشنگی و قرض بخواهد ر‌ها شود به عدد نام امیرالمؤمنین علی علیه‌السلام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سوره را بخواند بسیار نافع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جهت وسعت رزق و روزی همراه خود داشته باشد</w:t>
      </w:r>
      <w:r>
        <w:rPr>
          <w:rFonts w:eastAsia="IRNazanin" w:cs="IRNazanin"/>
          <w:color w:val="111111"/>
          <w:sz w:val="28"/>
          <w:szCs w:val="28"/>
          <w:rtl w:val="true"/>
          <w:lang w:bidi="fa-IR"/>
        </w:rPr>
        <w:t>.</w:t>
      </w:r>
      <w:r>
        <w:rPr>
          <w:rStyle w:val="FootnoteAnchor"/>
          <w:rtl w:val="true"/>
        </w:rPr>
        <w:footnoteReference w:id="783"/>
      </w:r>
    </w:p>
    <w:p>
      <w:pPr>
        <w:pStyle w:val="Heading4"/>
        <w:numPr>
          <w:ilvl w:val="3"/>
          <w:numId w:val="1"/>
        </w:numPr>
        <w:rPr/>
      </w:pPr>
      <w:bookmarkStart w:id="1716" w:name="__RefHeading___Toc1323119_2035185390"/>
      <w:bookmarkStart w:id="1717" w:name="_Toc759"/>
      <w:bookmarkEnd w:id="1716"/>
      <w:r>
        <w:rPr/>
        <w:t>3</w:t>
      </w:r>
      <w:r>
        <w:rPr>
          <w:rtl w:val="true"/>
        </w:rPr>
        <w:t xml:space="preserve">) </w:t>
      </w:r>
      <w:r>
        <w:rPr>
          <w:rtl w:val="true"/>
        </w:rPr>
        <w:t>برای درد کبد</w:t>
      </w:r>
      <w:bookmarkEnd w:id="1717"/>
    </w:p>
    <w:p>
      <w:pPr>
        <w:pStyle w:val="BookText"/>
        <w:rPr/>
      </w:pPr>
      <w:r>
        <w:rPr>
          <w:rFonts w:ascii="IRNazanin" w:hAnsi="IRNazanin" w:eastAsia="IRNazanin"/>
          <w:color w:val="111111"/>
          <w:sz w:val="28"/>
          <w:sz w:val="28"/>
          <w:szCs w:val="28"/>
          <w:rtl w:val="true"/>
          <w:lang w:bidi="fa-IR"/>
        </w:rPr>
        <w:t>آورده اند که برای درد کبد سوره عادیات را در ظرف چینی نو نوشته شود و سپس با آب باران بشویند و اندکی شکر به آن اضافه شود و بیمار سه روز متوالی از آن بنوشد</w:t>
      </w:r>
      <w:r>
        <w:rPr>
          <w:rFonts w:eastAsia="IRNazanin" w:cs="IRNazanin"/>
          <w:color w:val="111111"/>
          <w:sz w:val="28"/>
          <w:szCs w:val="28"/>
          <w:rtl w:val="true"/>
          <w:lang w:bidi="fa-IR"/>
        </w:rPr>
        <w:t>.</w:t>
      </w:r>
      <w:r>
        <w:rPr>
          <w:rStyle w:val="FootnoteAnchor"/>
          <w:rtl w:val="true"/>
        </w:rPr>
        <w:footnoteReference w:id="784"/>
      </w:r>
    </w:p>
    <w:p>
      <w:pPr>
        <w:pStyle w:val="Heading2"/>
        <w:numPr>
          <w:ilvl w:val="1"/>
          <w:numId w:val="1"/>
        </w:numPr>
        <w:rPr/>
      </w:pPr>
      <w:bookmarkStart w:id="1718" w:name="__RefHeading___Toc1323121_2035185390"/>
      <w:bookmarkStart w:id="1719" w:name="_Toc760"/>
      <w:bookmarkEnd w:id="1718"/>
      <w:r>
        <w:rPr>
          <w:rtl w:val="true"/>
        </w:rPr>
        <w:t>سوره قارعه</w:t>
      </w:r>
      <w:bookmarkEnd w:id="1719"/>
    </w:p>
    <w:p>
      <w:pPr>
        <w:pStyle w:val="Heading3"/>
        <w:numPr>
          <w:ilvl w:val="2"/>
          <w:numId w:val="1"/>
        </w:numPr>
        <w:rPr/>
      </w:pPr>
      <w:bookmarkStart w:id="1720" w:name="__RefHeading___Toc1323123_2035185390"/>
      <w:bookmarkStart w:id="1721" w:name="_Toc761"/>
      <w:bookmarkEnd w:id="1720"/>
      <w:r>
        <w:rPr>
          <w:rtl w:val="true"/>
        </w:rPr>
        <w:t>اشاره</w:t>
      </w:r>
      <w:bookmarkEnd w:id="1721"/>
    </w:p>
    <w:p>
      <w:pPr>
        <w:pStyle w:val="BookText"/>
        <w:rPr/>
      </w:pPr>
      <w:r>
        <w:rPr>
          <w:rFonts w:ascii="IRNazanin" w:hAnsi="IRNazanin" w:eastAsia="IRNazanin"/>
          <w:color w:val="111111"/>
          <w:sz w:val="28"/>
          <w:sz w:val="28"/>
          <w:szCs w:val="28"/>
          <w:rtl w:val="true"/>
          <w:lang w:bidi="fa-IR"/>
        </w:rPr>
        <w:t xml:space="preserve">قارعه یکصد و یکمین سوره قران کریم که مکی است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722" w:name="__RefHeading___Toc1323125_2035185390"/>
      <w:bookmarkStart w:id="1723" w:name="_Toc762"/>
      <w:bookmarkEnd w:id="1722"/>
      <w:r>
        <w:rPr>
          <w:rtl w:val="true"/>
        </w:rPr>
        <w:t>فضیلت و خواص سوره قارعه</w:t>
      </w:r>
      <w:bookmarkEnd w:id="1723"/>
    </w:p>
    <w:p>
      <w:pPr>
        <w:pStyle w:val="BookText"/>
        <w:rPr/>
      </w:pPr>
      <w:r>
        <w:rPr>
          <w:rFonts w:ascii="IRNazanin" w:hAnsi="IRNazanin" w:eastAsia="IRNazanin"/>
          <w:color w:val="111111"/>
          <w:sz w:val="28"/>
          <w:sz w:val="28"/>
          <w:szCs w:val="28"/>
          <w:rtl w:val="true"/>
          <w:lang w:bidi="fa-IR"/>
        </w:rPr>
        <w:t>محتوای این سوره درباره قیامت و سختی‌های ان است و از سوره‌هایی است که رسول خدا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پیر کرده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امام باقر علیه‌السلام در فضیلت این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قارعه را قرائت کند و آن را استمرار بخشد خداوند عزیز و جلیل او را از فتنه دجال و ایمان آوردن به او در امان می‌دارد و نیز از گرفتارشدن در آتش جهنم نگاه می‌دارد</w:t>
      </w:r>
      <w:r>
        <w:rPr>
          <w:rFonts w:eastAsia="IRNazanin" w:cs="IRNazanin"/>
          <w:color w:val="111111"/>
          <w:sz w:val="28"/>
          <w:szCs w:val="28"/>
          <w:rtl w:val="true"/>
          <w:lang w:bidi="fa-IR"/>
        </w:rPr>
        <w:t>.</w:t>
      </w:r>
      <w:r>
        <w:rPr>
          <w:rStyle w:val="FootnoteAnchor"/>
          <w:rtl w:val="true"/>
        </w:rPr>
        <w:footnoteReference w:id="78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سوره را قرائت نماید در روز قیامت ترازوی حسنات او سنگین می‌شود</w:t>
      </w:r>
      <w:r>
        <w:rPr>
          <w:rFonts w:eastAsia="IRNazanin" w:cs="IRNazanin"/>
          <w:color w:val="111111"/>
          <w:sz w:val="28"/>
          <w:szCs w:val="28"/>
          <w:rtl w:val="true"/>
          <w:lang w:bidi="fa-IR"/>
        </w:rPr>
        <w:t>.</w:t>
      </w:r>
      <w:r>
        <w:rPr>
          <w:rStyle w:val="FootnoteAnchor"/>
          <w:rtl w:val="true"/>
        </w:rPr>
        <w:footnoteReference w:id="787"/>
      </w:r>
      <w:bookmarkStart w:id="1724" w:name="pg4724_45565"/>
    </w:p>
    <w:p>
      <w:pPr>
        <w:pStyle w:val="Heading3"/>
        <w:numPr>
          <w:ilvl w:val="2"/>
          <w:numId w:val="1"/>
        </w:numPr>
        <w:rPr/>
      </w:pPr>
      <w:bookmarkStart w:id="1725" w:name="__RefHeading___Toc1323127_2035185390"/>
      <w:bookmarkStart w:id="1726" w:name="_Toc763"/>
      <w:bookmarkEnd w:id="1724"/>
      <w:bookmarkEnd w:id="1725"/>
      <w:r>
        <w:rPr>
          <w:rtl w:val="true"/>
        </w:rPr>
        <w:t>آثار و برکات سوره قارعه</w:t>
      </w:r>
      <w:bookmarkEnd w:id="1726"/>
    </w:p>
    <w:p>
      <w:pPr>
        <w:pStyle w:val="BookText"/>
        <w:rPr/>
      </w:pPr>
      <w:r>
        <w:rPr>
          <w:rFonts w:ascii="IRNazanin" w:hAnsi="IRNazanin" w:eastAsia="IRNazanin"/>
          <w:color w:val="111111"/>
          <w:sz w:val="28"/>
          <w:sz w:val="28"/>
          <w:szCs w:val="28"/>
          <w:rtl w:val="true"/>
          <w:lang w:bidi="fa-IR"/>
        </w:rPr>
        <w:t>گشایش در کار</w:t>
      </w:r>
    </w:p>
    <w:p>
      <w:pPr>
        <w:pStyle w:val="BookText"/>
        <w:rPr/>
      </w:pPr>
      <w:r>
        <w:rPr>
          <w:rFonts w:ascii="IRNazanin" w:hAnsi="IRNazanin" w:eastAsia="IRNazanin"/>
          <w:color w:val="111111"/>
          <w:sz w:val="28"/>
          <w:sz w:val="28"/>
          <w:szCs w:val="28"/>
          <w:rtl w:val="true"/>
          <w:lang w:bidi="fa-IR"/>
        </w:rPr>
        <w:t>در این باره از رسول خدا صلی‌الله علیه و آله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قارعه را بنویسد و همراه نیازمندی قرار دهد خداوند در کار او آسانی و گشایش قرار می‌دهد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همچنین از 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سوره را نوشته و همراه کسی که بازارش کساد و بی رونق است باشد خداوند به کارش رونق می‌بخشد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به جهت برآورده شدن هر حاجتی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سوره را بخواند مفید است و اگر معیشت بر او تنگ باشد بنویسد و و با خود همراه داشته باشد روزی او وسیع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این سوره را نوشته و با خود همراه داشته باشد حاجتش برآورده خواهد شد</w:t>
      </w:r>
      <w:r>
        <w:rPr>
          <w:rFonts w:eastAsia="IRNazanin" w:cs="IRNazanin"/>
          <w:color w:val="111111"/>
          <w:sz w:val="28"/>
          <w:szCs w:val="28"/>
          <w:rtl w:val="true"/>
          <w:lang w:bidi="fa-IR"/>
        </w:rPr>
        <w:t>.</w:t>
      </w:r>
      <w:r>
        <w:rPr>
          <w:rStyle w:val="FootnoteAnchor"/>
          <w:rtl w:val="true"/>
        </w:rPr>
        <w:footnoteReference w:id="790"/>
      </w:r>
    </w:p>
    <w:p>
      <w:pPr>
        <w:pStyle w:val="Heading2"/>
        <w:numPr>
          <w:ilvl w:val="1"/>
          <w:numId w:val="1"/>
        </w:numPr>
        <w:rPr/>
      </w:pPr>
      <w:bookmarkStart w:id="1727" w:name="__RefHeading___Toc1323129_2035185390"/>
      <w:bookmarkStart w:id="1728" w:name="_Toc764"/>
      <w:bookmarkEnd w:id="1727"/>
      <w:r>
        <w:rPr>
          <w:rtl w:val="true"/>
        </w:rPr>
        <w:t>سوره تکاثر</w:t>
      </w:r>
      <w:bookmarkEnd w:id="1728"/>
    </w:p>
    <w:p>
      <w:pPr>
        <w:pStyle w:val="Heading3"/>
        <w:numPr>
          <w:ilvl w:val="2"/>
          <w:numId w:val="1"/>
        </w:numPr>
        <w:rPr/>
      </w:pPr>
      <w:bookmarkStart w:id="1729" w:name="__RefHeading___Toc1323131_2035185390"/>
      <w:bookmarkStart w:id="1730" w:name="_Toc765"/>
      <w:bookmarkEnd w:id="1729"/>
      <w:r>
        <w:rPr>
          <w:rtl w:val="true"/>
        </w:rPr>
        <w:t>اشاره</w:t>
      </w:r>
      <w:bookmarkEnd w:id="1730"/>
    </w:p>
    <w:p>
      <w:pPr>
        <w:pStyle w:val="BookText"/>
        <w:rPr/>
      </w:pPr>
      <w:r>
        <w:rPr>
          <w:rFonts w:ascii="IRNazanin" w:hAnsi="IRNazanin" w:eastAsia="IRNazanin"/>
          <w:color w:val="111111"/>
          <w:sz w:val="28"/>
          <w:sz w:val="28"/>
          <w:szCs w:val="28"/>
          <w:rtl w:val="true"/>
          <w:lang w:bidi="fa-IR"/>
        </w:rPr>
        <w:t xml:space="preserve">یکصد و دومین سوره قرآن کریم است که مکی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731" w:name="__RefHeading___Toc1323133_2035185390"/>
      <w:bookmarkStart w:id="1732" w:name="_Toc766"/>
      <w:bookmarkEnd w:id="1731"/>
      <w:r>
        <w:rPr>
          <w:rtl w:val="true"/>
        </w:rPr>
        <w:t>فضیلت و خواص سوره تکاثر</w:t>
      </w:r>
      <w:bookmarkEnd w:id="1732"/>
    </w:p>
    <w:p>
      <w:pPr>
        <w:pStyle w:val="BookText"/>
        <w:rPr/>
      </w:pPr>
      <w:r>
        <w:rPr>
          <w:rFonts w:ascii="IRNazanin" w:hAnsi="IRNazanin" w:eastAsia="IRNazanin"/>
          <w:color w:val="111111"/>
          <w:sz w:val="28"/>
          <w:sz w:val="28"/>
          <w:szCs w:val="28"/>
          <w:rtl w:val="true"/>
          <w:lang w:bidi="fa-IR"/>
        </w:rPr>
        <w:t>در فضیلت این سوره به نقل از امیرالمؤمنین علیه‌السلام آمده است که این سوره درباره حقانیت عذاب قبر نازل شده است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رسول خدا صلی‌الله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این سوره برابر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می‌باشد</w:t>
      </w:r>
      <w:r>
        <w:rPr>
          <w:rFonts w:eastAsia="IRNazanin" w:cs="IRNazanin"/>
          <w:color w:val="111111"/>
          <w:sz w:val="28"/>
          <w:szCs w:val="28"/>
          <w:rtl w:val="true"/>
          <w:lang w:bidi="fa-IR"/>
        </w:rPr>
        <w:t>.</w:t>
      </w:r>
      <w:r>
        <w:rPr>
          <w:rStyle w:val="FootnoteAnchor"/>
          <w:rtl w:val="true"/>
        </w:rPr>
        <w:footnoteReference w:id="79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تکاثر را قرائت نماید در ملکوت ادا کننده شکر، خوانده می‌شود</w:t>
      </w:r>
      <w:r>
        <w:rPr>
          <w:rFonts w:eastAsia="IRNazanin" w:cs="IRNazanin"/>
          <w:color w:val="111111"/>
          <w:sz w:val="28"/>
          <w:szCs w:val="28"/>
          <w:rtl w:val="true"/>
          <w:lang w:bidi="fa-IR"/>
        </w:rPr>
        <w:t>.</w:t>
      </w:r>
      <w:r>
        <w:rPr>
          <w:rStyle w:val="FootnoteAnchor"/>
          <w:rtl w:val="true"/>
        </w:rPr>
        <w:footnoteReference w:id="793"/>
      </w:r>
      <w:bookmarkStart w:id="1733" w:name="pg4724_45566"/>
    </w:p>
    <w:p>
      <w:pPr>
        <w:pStyle w:val="BookText"/>
        <w:rPr/>
      </w:pPr>
      <w:bookmarkEnd w:id="1733"/>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تکاثر را در نماز‌های واجب یا مستحب خود بخواند خداوند برای او اجر و ثواب صد شهید را بنویسد و هر که ان را در نماز مستحبی بخواند برای او ثواب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نوشته می‌شود و در نماز واجبش چهل صف از فرشتگان به همراه او نماز می‌گزارند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از رسول خدا صلی‌الله علیه و آله نقل شدهک هر که سوره تکاثر را قرائت نماید خداوند درباره نعمت‌هایی که در دنیا به او داده است از او حسابرسی نکند وهر که هنگام باریدن باران آن را بخواند و وقتی آن را به پایان برد خداوند گنا‌هانش را می‌آمرزد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در روایت آمده هر کس هنگام نماز عصر این سوره را بخواند تا غروب روز بعد در امان خواهد بود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هم چنین رسول گرامی‌اسلام صلی‌الله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تکاثر را در هنگام خواب با نیت صادق قرائت نماید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حسنه به او داده می‌شود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گناه از او پاک می‌شود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درجه به او عطا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کننده این سوره می‌تواند از خانواده ، همسایه و دوستانش شفاعت کند و خداوند سختی‌های برخورد با فرشتگان نکیر و منکر را برای او هموار می‌سازد</w:t>
      </w:r>
      <w:r>
        <w:rPr>
          <w:rFonts w:eastAsia="IRNazanin" w:cs="IRNazanin"/>
          <w:color w:val="111111"/>
          <w:sz w:val="28"/>
          <w:szCs w:val="28"/>
          <w:rtl w:val="true"/>
          <w:lang w:bidi="fa-IR"/>
        </w:rPr>
        <w:t>.</w:t>
      </w:r>
      <w:r>
        <w:rPr>
          <w:rStyle w:val="FootnoteAnchor"/>
          <w:rtl w:val="true"/>
        </w:rPr>
        <w:footnoteReference w:id="797"/>
      </w:r>
    </w:p>
    <w:p>
      <w:pPr>
        <w:pStyle w:val="Heading3"/>
        <w:numPr>
          <w:ilvl w:val="2"/>
          <w:numId w:val="1"/>
        </w:numPr>
        <w:rPr/>
      </w:pPr>
      <w:bookmarkStart w:id="1734" w:name="__RefHeading___Toc1323135_2035185390"/>
      <w:bookmarkStart w:id="1735" w:name="_Toc767"/>
      <w:bookmarkEnd w:id="1734"/>
      <w:r>
        <w:rPr>
          <w:rtl w:val="true"/>
        </w:rPr>
        <w:t>آثار و برکات سوره تکاثر</w:t>
      </w:r>
      <w:bookmarkEnd w:id="1735"/>
    </w:p>
    <w:p>
      <w:pPr>
        <w:pStyle w:val="Heading4"/>
        <w:numPr>
          <w:ilvl w:val="3"/>
          <w:numId w:val="1"/>
        </w:numPr>
        <w:rPr/>
      </w:pPr>
      <w:bookmarkStart w:id="1736" w:name="__RefHeading___Toc1323137_2035185390"/>
      <w:bookmarkStart w:id="1737" w:name="_Toc768"/>
      <w:bookmarkEnd w:id="1736"/>
      <w:r>
        <w:rPr/>
        <w:t>1</w:t>
      </w:r>
      <w:r>
        <w:rPr>
          <w:rtl w:val="true"/>
        </w:rPr>
        <w:t xml:space="preserve">) </w:t>
      </w:r>
      <w:r>
        <w:rPr>
          <w:rtl w:val="true"/>
        </w:rPr>
        <w:t>به دست آوردن مالی عظیم</w:t>
      </w:r>
      <w:bookmarkEnd w:id="1737"/>
    </w:p>
    <w:p>
      <w:pPr>
        <w:pStyle w:val="BookText"/>
        <w:rPr/>
      </w:pPr>
      <w:r>
        <w:rPr>
          <w:rFonts w:ascii="IRNazanin" w:hAnsi="IRNazanin" w:eastAsia="IRNazanin"/>
          <w:color w:val="111111"/>
          <w:sz w:val="28"/>
          <w:sz w:val="28"/>
          <w:szCs w:val="28"/>
          <w:rtl w:val="true"/>
          <w:lang w:bidi="fa-IR"/>
        </w:rPr>
        <w:t xml:space="preserve">گفته شده هر کس سوره تکاثر را روز دوشنبه یا چهارشنبه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مال عظیم یابد و به خیری رسد که در ذهن و تصورات او نگنجد</w:t>
      </w:r>
      <w:r>
        <w:rPr>
          <w:rFonts w:eastAsia="IRNazanin" w:cs="IRNazanin"/>
          <w:color w:val="111111"/>
          <w:sz w:val="28"/>
          <w:szCs w:val="28"/>
          <w:rtl w:val="true"/>
          <w:lang w:bidi="fa-IR"/>
        </w:rPr>
        <w:t>.</w:t>
      </w:r>
      <w:r>
        <w:rPr>
          <w:rStyle w:val="FootnoteAnchor"/>
          <w:rtl w:val="true"/>
        </w:rPr>
        <w:footnoteReference w:id="798"/>
      </w:r>
    </w:p>
    <w:p>
      <w:pPr>
        <w:pStyle w:val="Heading4"/>
        <w:numPr>
          <w:ilvl w:val="3"/>
          <w:numId w:val="1"/>
        </w:numPr>
        <w:rPr/>
      </w:pPr>
      <w:bookmarkStart w:id="1738" w:name="__RefHeading___Toc1323139_2035185390"/>
      <w:bookmarkStart w:id="1739" w:name="_Toc769"/>
      <w:bookmarkEnd w:id="1738"/>
      <w:r>
        <w:rPr/>
        <w:t>2</w:t>
      </w:r>
      <w:r>
        <w:rPr>
          <w:rtl w:val="true"/>
        </w:rPr>
        <w:t xml:space="preserve">) </w:t>
      </w:r>
      <w:r>
        <w:rPr>
          <w:rtl w:val="true"/>
        </w:rPr>
        <w:t>برآورده شدن حاجات</w:t>
      </w:r>
      <w:bookmarkEnd w:id="173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علیه‌السلام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سوره تکاثر را بخوانید در خلوت، و بعد از آن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بفرستید و حاجت خود را بخواهید که خداوند نیز برآورده خواهد نمود</w:t>
      </w:r>
      <w:r>
        <w:rPr>
          <w:rFonts w:eastAsia="IRNazanin" w:cs="IRNazanin"/>
          <w:color w:val="111111"/>
          <w:sz w:val="28"/>
          <w:szCs w:val="28"/>
          <w:rtl w:val="true"/>
          <w:lang w:bidi="fa-IR"/>
        </w:rPr>
        <w:t>.</w:t>
      </w:r>
      <w:r>
        <w:rPr>
          <w:rStyle w:val="FootnoteAnchor"/>
          <w:rtl w:val="true"/>
        </w:rPr>
        <w:footnoteReference w:id="799"/>
      </w:r>
      <w:bookmarkStart w:id="1740" w:name="pg4724_45567"/>
    </w:p>
    <w:p>
      <w:pPr>
        <w:pStyle w:val="Heading4"/>
        <w:numPr>
          <w:ilvl w:val="3"/>
          <w:numId w:val="1"/>
        </w:numPr>
        <w:rPr/>
      </w:pPr>
      <w:bookmarkStart w:id="1741" w:name="__RefHeading___Toc1323141_2035185390"/>
      <w:bookmarkStart w:id="1742" w:name="_Toc770"/>
      <w:bookmarkEnd w:id="1740"/>
      <w:bookmarkEnd w:id="1741"/>
      <w:r>
        <w:rPr/>
        <w:t>3</w:t>
      </w:r>
      <w:r>
        <w:rPr>
          <w:rtl w:val="true"/>
        </w:rPr>
        <w:t xml:space="preserve">) </w:t>
      </w:r>
      <w:r>
        <w:rPr>
          <w:rtl w:val="true"/>
        </w:rPr>
        <w:t>رفع سردرد</w:t>
      </w:r>
      <w:bookmarkEnd w:id="1742"/>
    </w:p>
    <w:p>
      <w:pPr>
        <w:pStyle w:val="BookText"/>
        <w:rPr/>
      </w:pPr>
      <w:r>
        <w:rPr>
          <w:rFonts w:ascii="IRNazanin" w:hAnsi="IRNazanin" w:eastAsia="IRNazanin"/>
          <w:color w:val="111111"/>
          <w:sz w:val="28"/>
          <w:sz w:val="28"/>
          <w:szCs w:val="28"/>
          <w:rtl w:val="true"/>
          <w:lang w:bidi="fa-IR"/>
        </w:rPr>
        <w:t>هر کس این سوره را بر صاحب سردرد بخواند دردش باذن الله زایل گردد</w:t>
      </w:r>
      <w:r>
        <w:rPr>
          <w:rFonts w:eastAsia="IRNazanin" w:cs="IRNazanin"/>
          <w:color w:val="111111"/>
          <w:sz w:val="28"/>
          <w:szCs w:val="28"/>
          <w:rtl w:val="true"/>
          <w:lang w:bidi="fa-IR"/>
        </w:rPr>
        <w:t>.</w:t>
      </w:r>
      <w:r>
        <w:rPr>
          <w:rStyle w:val="FootnoteAnchor"/>
          <w:rtl w:val="true"/>
        </w:rPr>
        <w:footnoteReference w:id="800"/>
      </w:r>
    </w:p>
    <w:p>
      <w:pPr>
        <w:pStyle w:val="Heading4"/>
        <w:numPr>
          <w:ilvl w:val="3"/>
          <w:numId w:val="1"/>
        </w:numPr>
        <w:rPr/>
      </w:pPr>
      <w:bookmarkStart w:id="1743" w:name="__RefHeading___Toc1323143_2035185390"/>
      <w:bookmarkStart w:id="1744" w:name="_Toc771"/>
      <w:bookmarkEnd w:id="1743"/>
      <w:r>
        <w:rPr/>
        <w:t>4</w:t>
      </w:r>
      <w:r>
        <w:rPr>
          <w:rtl w:val="true"/>
        </w:rPr>
        <w:t xml:space="preserve">) </w:t>
      </w:r>
      <w:r>
        <w:rPr>
          <w:rtl w:val="true"/>
        </w:rPr>
        <w:t>هدیه و خیر کثیر به اموات</w:t>
      </w:r>
      <w:bookmarkEnd w:id="1744"/>
    </w:p>
    <w:p>
      <w:pPr>
        <w:pStyle w:val="BookText"/>
        <w:rPr/>
      </w:pPr>
      <w:r>
        <w:rPr>
          <w:rFonts w:ascii="IRNazanin" w:hAnsi="IRNazanin" w:eastAsia="IRNazanin"/>
          <w:color w:val="111111"/>
          <w:sz w:val="28"/>
          <w:sz w:val="28"/>
          <w:szCs w:val="28"/>
          <w:rtl w:val="true"/>
          <w:lang w:bidi="fa-IR"/>
        </w:rPr>
        <w:t>در روایت امده که دو رکعت نماز با این کیفیت خیر کثیره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رکعت اولفاتحه و آیه الکرسی و دو بار توحید و در رکعت دوم یک بار فاتحه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تکاثر را بخوان و چون نماز تمام شد آن را به مرده مورد نظر هدیه نما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صلی علی محمد و آل محمد و ابعث الی قبر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فلان نام مرده را بگو</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1"/>
      </w:r>
    </w:p>
    <w:p>
      <w:pPr>
        <w:pStyle w:val="Heading2"/>
        <w:numPr>
          <w:ilvl w:val="1"/>
          <w:numId w:val="1"/>
        </w:numPr>
        <w:rPr/>
      </w:pPr>
      <w:bookmarkStart w:id="1745" w:name="__RefHeading___Toc1323145_2035185390"/>
      <w:bookmarkStart w:id="1746" w:name="_Toc772"/>
      <w:bookmarkEnd w:id="1745"/>
      <w:r>
        <w:rPr>
          <w:rtl w:val="true"/>
        </w:rPr>
        <w:t>سوره عصر</w:t>
      </w:r>
      <w:bookmarkEnd w:id="1746"/>
    </w:p>
    <w:p>
      <w:pPr>
        <w:pStyle w:val="Heading3"/>
        <w:numPr>
          <w:ilvl w:val="2"/>
          <w:numId w:val="1"/>
        </w:numPr>
        <w:rPr/>
      </w:pPr>
      <w:bookmarkStart w:id="1747" w:name="__RefHeading___Toc1323147_2035185390"/>
      <w:bookmarkStart w:id="1748" w:name="_Toc773"/>
      <w:bookmarkEnd w:id="1747"/>
      <w:r>
        <w:rPr>
          <w:rtl w:val="true"/>
        </w:rPr>
        <w:t>اشاره</w:t>
      </w:r>
      <w:bookmarkEnd w:id="1748"/>
    </w:p>
    <w:p>
      <w:pPr>
        <w:pStyle w:val="BookText"/>
        <w:rPr/>
      </w:pPr>
      <w:r>
        <w:rPr>
          <w:rFonts w:ascii="IRNazanin" w:hAnsi="IRNazanin" w:eastAsia="IRNazanin"/>
          <w:color w:val="111111"/>
          <w:sz w:val="28"/>
          <w:sz w:val="28"/>
          <w:szCs w:val="28"/>
          <w:rtl w:val="true"/>
          <w:lang w:bidi="fa-IR"/>
        </w:rPr>
        <w:t xml:space="preserve">العصر یکصدو سومین سوره قرآن کریم است که مکی و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Heading3"/>
        <w:numPr>
          <w:ilvl w:val="2"/>
          <w:numId w:val="1"/>
        </w:numPr>
        <w:rPr/>
      </w:pPr>
      <w:bookmarkStart w:id="1749" w:name="__RefHeading___Toc1323149_2035185390"/>
      <w:bookmarkStart w:id="1750" w:name="_Toc774"/>
      <w:bookmarkEnd w:id="1749"/>
      <w:r>
        <w:rPr>
          <w:rtl w:val="true"/>
        </w:rPr>
        <w:t>فضیلت و خواص سوره عصر</w:t>
      </w:r>
      <w:bookmarkEnd w:id="1750"/>
    </w:p>
    <w:p>
      <w:pPr>
        <w:pStyle w:val="BookText"/>
        <w:rPr/>
      </w:pPr>
      <w:r>
        <w:rPr>
          <w:rFonts w:ascii="IRNazanin" w:hAnsi="IRNazanin" w:eastAsia="IRNazanin"/>
          <w:color w:val="111111"/>
          <w:sz w:val="28"/>
          <w:sz w:val="28"/>
          <w:szCs w:val="28"/>
          <w:rtl w:val="true"/>
          <w:lang w:bidi="fa-IR"/>
        </w:rPr>
        <w:t xml:space="preserve">العصر یکصدو سومین سوره قرآن کریم است که مکی و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اهل سنت نقل شده است که این سوره در فضیلت امیرالمومنین علی علیه‌السلام است</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این سوره در میان یاران رسول خدا صلی الله علیه و اله و سلم به قدری مهم و ارزشمند بود که هر گاه یکدیگر را دیدار می‌کردند تا سوره عصر را برای هم نمی‌خواندند از هم جدا نمی‌شدند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امام صادق علیه‌السلام در تفسیر این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الذین امنوا یعنی کسانی که به ولایت امیرالمومنین علی علیه‌السلام ایمان آورده اند</w:t>
      </w:r>
      <w:r>
        <w:rPr>
          <w:rFonts w:eastAsia="IRNazanin" w:cs="IRNazanin"/>
          <w:color w:val="111111"/>
          <w:sz w:val="28"/>
          <w:szCs w:val="28"/>
          <w:rtl w:val="true"/>
          <w:lang w:bidi="fa-IR"/>
        </w:rPr>
        <w:t>.</w:t>
      </w:r>
      <w:r>
        <w:rPr>
          <w:rStyle w:val="FootnoteAnchor"/>
          <w:rtl w:val="true"/>
        </w:rPr>
        <w:footnoteReference w:id="804"/>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فضیلت این سوره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عصر را در نماز‌های مستحبی قرائت کند، خداوند در روز قیامت چهره اش را نورانی و خندان و چشمش را روشن کرده تااو را وارد بهشت نماید</w:t>
      </w:r>
      <w:r>
        <w:rPr>
          <w:rFonts w:eastAsia="IRNazanin" w:cs="IRNazanin"/>
          <w:color w:val="111111"/>
          <w:sz w:val="28"/>
          <w:szCs w:val="28"/>
          <w:rtl w:val="true"/>
          <w:lang w:bidi="fa-IR"/>
        </w:rPr>
        <w:t>.</w:t>
      </w:r>
      <w:r>
        <w:rPr>
          <w:rStyle w:val="FootnoteAnchor"/>
          <w:rtl w:val="true"/>
        </w:rPr>
        <w:footnoteReference w:id="805"/>
      </w:r>
      <w:bookmarkStart w:id="1751" w:name="pg4724_45568"/>
    </w:p>
    <w:p>
      <w:pPr>
        <w:pStyle w:val="BookText"/>
        <w:rPr/>
      </w:pPr>
      <w:bookmarkEnd w:id="1751"/>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قرائت نماید عاقبت کار او به صبر و شکیبایی ختم خواهد شد و در روز قیامت همراه با یاران حق محشور خواهد شد</w:t>
      </w:r>
      <w:r>
        <w:rPr>
          <w:rFonts w:eastAsia="IRNazanin" w:cs="IRNazanin"/>
          <w:color w:val="111111"/>
          <w:sz w:val="28"/>
          <w:szCs w:val="28"/>
          <w:rtl w:val="true"/>
          <w:lang w:bidi="fa-IR"/>
        </w:rPr>
        <w:t>.</w:t>
      </w:r>
      <w:r>
        <w:rPr>
          <w:rStyle w:val="FootnoteAnchor"/>
          <w:rtl w:val="true"/>
        </w:rPr>
        <w:footnoteReference w:id="806"/>
      </w:r>
    </w:p>
    <w:p>
      <w:pPr>
        <w:pStyle w:val="Heading3"/>
        <w:numPr>
          <w:ilvl w:val="2"/>
          <w:numId w:val="1"/>
        </w:numPr>
        <w:rPr/>
      </w:pPr>
      <w:bookmarkStart w:id="1752" w:name="__RefHeading___Toc1323151_2035185390"/>
      <w:bookmarkStart w:id="1753" w:name="_Toc775"/>
      <w:bookmarkEnd w:id="1752"/>
      <w:r>
        <w:rPr>
          <w:rtl w:val="true"/>
        </w:rPr>
        <w:t>آثار و برکات سوره عصر</w:t>
      </w:r>
      <w:bookmarkEnd w:id="1753"/>
    </w:p>
    <w:p>
      <w:pPr>
        <w:pStyle w:val="BookText"/>
        <w:rPr/>
      </w:pPr>
      <w:r>
        <w:rPr>
          <w:rFonts w:ascii="IRNazanin" w:hAnsi="IRNazanin" w:eastAsia="IRNazanin"/>
          <w:color w:val="111111"/>
          <w:sz w:val="28"/>
          <w:sz w:val="28"/>
          <w:szCs w:val="28"/>
          <w:rtl w:val="true"/>
          <w:lang w:bidi="fa-IR"/>
        </w:rPr>
        <w:t>گوینداگر سوره عصر را بر کسی که تب داشته باشد بخوانند تب او زائل گردد و اگر این سوره را بر فرد افسرده بخوانند از افسردگی بیرون آید</w:t>
      </w:r>
      <w:r>
        <w:rPr>
          <w:rFonts w:eastAsia="IRNazanin" w:cs="IRNazanin"/>
          <w:color w:val="111111"/>
          <w:sz w:val="28"/>
          <w:szCs w:val="28"/>
          <w:rtl w:val="true"/>
          <w:lang w:bidi="fa-IR"/>
        </w:rPr>
        <w:t>.</w:t>
      </w:r>
      <w:r>
        <w:rPr>
          <w:rStyle w:val="FootnoteAnchor"/>
          <w:rtl w:val="true"/>
        </w:rPr>
        <w:footnoteReference w:id="807"/>
      </w:r>
    </w:p>
    <w:p>
      <w:pPr>
        <w:pStyle w:val="Heading2"/>
        <w:numPr>
          <w:ilvl w:val="1"/>
          <w:numId w:val="1"/>
        </w:numPr>
        <w:rPr/>
      </w:pPr>
      <w:bookmarkStart w:id="1754" w:name="__RefHeading___Toc1323153_2035185390"/>
      <w:bookmarkStart w:id="1755" w:name="_Toc776"/>
      <w:bookmarkEnd w:id="1754"/>
      <w:r>
        <w:rPr>
          <w:rtl w:val="true"/>
        </w:rPr>
        <w:t>سوره همزه</w:t>
      </w:r>
      <w:bookmarkEnd w:id="1755"/>
    </w:p>
    <w:p>
      <w:pPr>
        <w:pStyle w:val="Heading3"/>
        <w:numPr>
          <w:ilvl w:val="2"/>
          <w:numId w:val="1"/>
        </w:numPr>
        <w:rPr/>
      </w:pPr>
      <w:bookmarkStart w:id="1756" w:name="__RefHeading___Toc1323155_2035185390"/>
      <w:bookmarkStart w:id="1757" w:name="_Toc777"/>
      <w:bookmarkEnd w:id="1756"/>
      <w:r>
        <w:rPr>
          <w:rtl w:val="true"/>
        </w:rPr>
        <w:t>اشاره</w:t>
      </w:r>
      <w:bookmarkEnd w:id="1757"/>
    </w:p>
    <w:p>
      <w:pPr>
        <w:pStyle w:val="BookText"/>
        <w:rPr/>
      </w:pPr>
      <w:r>
        <w:rPr>
          <w:rFonts w:ascii="IRNazanin" w:hAnsi="IRNazanin" w:eastAsia="IRNazanin"/>
          <w:color w:val="111111"/>
          <w:sz w:val="28"/>
          <w:sz w:val="28"/>
          <w:szCs w:val="28"/>
          <w:rtl w:val="true"/>
          <w:lang w:bidi="fa-IR"/>
        </w:rPr>
        <w:t xml:space="preserve">یکصد و چهارمین سوره قرآن که در مکه نازل شده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758" w:name="__RefHeading___Toc1323157_2035185390"/>
      <w:bookmarkStart w:id="1759" w:name="_Toc778"/>
      <w:bookmarkEnd w:id="1758"/>
      <w:r>
        <w:rPr>
          <w:rtl w:val="true"/>
        </w:rPr>
        <w:t>فضیلت و خواص سوره همزه</w:t>
      </w:r>
      <w:bookmarkEnd w:id="1759"/>
    </w:p>
    <w:p>
      <w:pPr>
        <w:pStyle w:val="BookText"/>
        <w:rPr/>
      </w:pPr>
      <w:r>
        <w:rPr>
          <w:rFonts w:ascii="IRNazanin" w:hAnsi="IRNazanin" w:eastAsia="IRNazanin"/>
          <w:color w:val="111111"/>
          <w:sz w:val="28"/>
          <w:sz w:val="28"/>
          <w:szCs w:val="28"/>
          <w:rtl w:val="true"/>
          <w:lang w:bidi="fa-IR"/>
        </w:rPr>
        <w:t>در فضیلت این سوره از امام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همزه را در نماز‌های واجبش قرائت کند فقر او زایل می‌گردد و روزی به سوی او جلب شده و مرگ‌های بد از او دور می‌شود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همچنین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نماز‌هایش سوره همزه را قرائت کند به اندازه دنیا ثواب به او داده می‌شود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از رسول خدا صلی الله علیه و اله وسلم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سوره را قرائت نماید به تعداد کسانی که حضرت محمد صلی الله علیه و اله وسلم و یارانش را مسخره کردند ده حسنه عطا می‌شود</w:t>
      </w:r>
      <w:r>
        <w:rPr>
          <w:rFonts w:eastAsia="IRNazanin" w:cs="IRNazanin"/>
          <w:color w:val="111111"/>
          <w:sz w:val="28"/>
          <w:szCs w:val="28"/>
          <w:rtl w:val="true"/>
          <w:lang w:bidi="fa-IR"/>
        </w:rPr>
        <w:t>.</w:t>
      </w:r>
      <w:r>
        <w:rPr>
          <w:rStyle w:val="FootnoteAnchor"/>
          <w:rtl w:val="true"/>
        </w:rPr>
        <w:footnoteReference w:id="810"/>
      </w:r>
    </w:p>
    <w:p>
      <w:pPr>
        <w:pStyle w:val="Heading3"/>
        <w:numPr>
          <w:ilvl w:val="2"/>
          <w:numId w:val="1"/>
        </w:numPr>
        <w:rPr/>
      </w:pPr>
      <w:bookmarkStart w:id="1760" w:name="__RefHeading___Toc1323159_2035185390"/>
      <w:bookmarkStart w:id="1761" w:name="_Toc779"/>
      <w:bookmarkEnd w:id="1760"/>
      <w:r>
        <w:rPr>
          <w:rtl w:val="true"/>
        </w:rPr>
        <w:t>آثار و برکات سوره همزه</w:t>
      </w:r>
      <w:bookmarkEnd w:id="1761"/>
    </w:p>
    <w:p>
      <w:pPr>
        <w:pStyle w:val="BookText"/>
        <w:rPr/>
      </w:pPr>
      <w:r>
        <w:rPr>
          <w:rFonts w:ascii="IRNazanin" w:hAnsi="IRNazanin" w:eastAsia="IRNazanin"/>
          <w:color w:val="111111"/>
          <w:sz w:val="28"/>
          <w:sz w:val="28"/>
          <w:szCs w:val="28"/>
          <w:rtl w:val="true"/>
          <w:lang w:bidi="fa-IR"/>
        </w:rPr>
        <w:t>دفع چشم زخم</w:t>
      </w:r>
    </w:p>
    <w:p>
      <w:pPr>
        <w:pStyle w:val="BookText"/>
        <w:rPr/>
      </w:pPr>
      <w:r>
        <w:rPr>
          <w:rFonts w:ascii="IRNazanin" w:hAnsi="IRNazanin" w:eastAsia="IRNazanin"/>
          <w:color w:val="111111"/>
          <w:sz w:val="28"/>
          <w:sz w:val="28"/>
          <w:szCs w:val="28"/>
          <w:rtl w:val="true"/>
          <w:lang w:bidi="fa-IR"/>
        </w:rPr>
        <w:t>از امام صادق علیه‌السلام روایت است که هر گاه سوره همزه را برای چشم زخم بخوانند اثر چشم به قدرت خداوند از او زایل می‌شود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برای چشم درد</w:t>
      </w:r>
    </w:p>
    <w:p>
      <w:pPr>
        <w:pStyle w:val="BookText"/>
        <w:rPr/>
      </w:pPr>
      <w:r>
        <w:rPr>
          <w:rFonts w:ascii="IRNazanin" w:hAnsi="IRNazanin" w:eastAsia="IRNazanin"/>
          <w:color w:val="111111"/>
          <w:sz w:val="28"/>
          <w:sz w:val="28"/>
          <w:szCs w:val="28"/>
          <w:rtl w:val="true"/>
          <w:lang w:bidi="fa-IR"/>
        </w:rPr>
        <w:t>هر گاه این سوره را بر چشم دردناک بخوانند خداوند او را از آن درد گشایش دهد</w:t>
      </w:r>
      <w:r>
        <w:rPr>
          <w:rFonts w:eastAsia="IRNazanin" w:cs="IRNazanin"/>
          <w:color w:val="111111"/>
          <w:sz w:val="28"/>
          <w:szCs w:val="28"/>
          <w:rtl w:val="true"/>
          <w:lang w:bidi="fa-IR"/>
        </w:rPr>
        <w:t>.</w:t>
      </w:r>
      <w:r>
        <w:rPr>
          <w:rStyle w:val="FootnoteAnchor"/>
          <w:rtl w:val="true"/>
        </w:rPr>
        <w:footnoteReference w:id="812"/>
      </w:r>
    </w:p>
    <w:p>
      <w:pPr>
        <w:pStyle w:val="Heading2"/>
        <w:numPr>
          <w:ilvl w:val="1"/>
          <w:numId w:val="1"/>
        </w:numPr>
        <w:rPr/>
      </w:pPr>
      <w:bookmarkStart w:id="1762" w:name="__RefHeading___Toc1323161_2035185390"/>
      <w:bookmarkStart w:id="1763" w:name="_Toc780"/>
      <w:bookmarkEnd w:id="1762"/>
      <w:r>
        <w:rPr>
          <w:rtl w:val="true"/>
        </w:rPr>
        <w:t>سوره فیل</w:t>
      </w:r>
      <w:bookmarkEnd w:id="1763"/>
    </w:p>
    <w:p>
      <w:pPr>
        <w:pStyle w:val="Heading3"/>
        <w:numPr>
          <w:ilvl w:val="2"/>
          <w:numId w:val="1"/>
        </w:numPr>
        <w:rPr/>
      </w:pPr>
      <w:bookmarkStart w:id="1764" w:name="__RefHeading___Toc1323163_2035185390"/>
      <w:bookmarkStart w:id="1765" w:name="_Toc781"/>
      <w:bookmarkEnd w:id="1764"/>
      <w:r>
        <w:rPr>
          <w:rtl w:val="true"/>
        </w:rPr>
        <w:t>اشاره</w:t>
      </w:r>
      <w:bookmarkEnd w:id="1765"/>
    </w:p>
    <w:p>
      <w:pPr>
        <w:pStyle w:val="BookText"/>
        <w:rPr/>
      </w:pPr>
      <w:r>
        <w:rPr>
          <w:rFonts w:ascii="IRNazanin" w:hAnsi="IRNazanin" w:eastAsia="IRNazanin"/>
          <w:color w:val="111111"/>
          <w:sz w:val="28"/>
          <w:sz w:val="28"/>
          <w:szCs w:val="28"/>
          <w:rtl w:val="true"/>
          <w:lang w:bidi="fa-IR"/>
        </w:rPr>
        <w:t xml:space="preserve">الفیل؛ یکصدو پنجمین سوره قرآن کریم که مکی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دارد</w:t>
      </w:r>
      <w:r>
        <w:rPr>
          <w:rFonts w:eastAsia="IRNazanin" w:cs="IRNazanin"/>
          <w:color w:val="111111"/>
          <w:sz w:val="28"/>
          <w:szCs w:val="28"/>
          <w:rtl w:val="true"/>
          <w:lang w:bidi="fa-IR"/>
        </w:rPr>
        <w:t>.</w:t>
      </w:r>
    </w:p>
    <w:p>
      <w:pPr>
        <w:pStyle w:val="Heading3"/>
        <w:numPr>
          <w:ilvl w:val="2"/>
          <w:numId w:val="1"/>
        </w:numPr>
        <w:rPr/>
      </w:pPr>
      <w:bookmarkStart w:id="1766" w:name="__RefHeading___Toc1323165_2035185390"/>
      <w:bookmarkStart w:id="1767" w:name="_Toc782"/>
      <w:bookmarkEnd w:id="1766"/>
      <w:r>
        <w:rPr>
          <w:rtl w:val="true"/>
        </w:rPr>
        <w:t>فضیلت و خواص سوره فیل</w:t>
      </w:r>
      <w:bookmarkEnd w:id="176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درباره داستان اصحاب فیل است که به رهبری ابرهه برای تخریب خانه کعبه لشکر کشی کرده بودند و خداوند با سپاهی از پرندگانی به نام ابابیل آن‌ها را نابود کرد</w:t>
      </w:r>
      <w:r>
        <w:rPr>
          <w:rFonts w:eastAsia="IRNazanin" w:cs="IRNazanin"/>
          <w:color w:val="111111"/>
          <w:sz w:val="28"/>
          <w:szCs w:val="28"/>
          <w:rtl w:val="true"/>
          <w:lang w:bidi="fa-IR"/>
        </w:rPr>
        <w:t>.</w:t>
      </w:r>
      <w:bookmarkStart w:id="1768" w:name="pg4724_45569"/>
    </w:p>
    <w:p>
      <w:pPr>
        <w:pStyle w:val="BookText"/>
        <w:rPr/>
      </w:pPr>
      <w:bookmarkEnd w:id="1768"/>
      <w:r>
        <w:rPr>
          <w:rFonts w:ascii="IRNazanin" w:hAnsi="IRNazanin" w:eastAsia="IRNazanin"/>
          <w:color w:val="111111"/>
          <w:sz w:val="28"/>
          <w:sz w:val="28"/>
          <w:szCs w:val="28"/>
          <w:rtl w:val="true"/>
          <w:lang w:bidi="fa-IR"/>
        </w:rPr>
        <w:t>در فضیلت این سوره از امام صادق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فیل را در نماز‌های واجبش بخواند در روز قیامت تمامی‌موجودات عالم شهادت می‌دهند که او از نمازگزاران بوده و ندا دهنده اای در روز قیامت ندا می‌دهد که درباره بنده من به راست شهادت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شما را درباره او پذیرفتم و او را وارد بهشت کنید او از کسانی است که خداوند او و کار‌هایش را دوست دارد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بنا به گفته علمای شیعه قرائت این سوره به تن‌هایی در نماز جایز نبوده و باید همراه با سوره قریش به عنوان یک سوره خوانده شود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سوره دریک رکعت نماز جمع مکن مگر در سوره‌های ضحی و انشراح؛ و نیز سوره‌های فیل و قریش</w:t>
      </w:r>
      <w:r>
        <w:rPr>
          <w:rFonts w:eastAsia="IRNazanin" w:cs="IRNazanin"/>
          <w:color w:val="111111"/>
          <w:sz w:val="28"/>
          <w:szCs w:val="28"/>
          <w:rtl w:val="true"/>
          <w:lang w:bidi="fa-IR"/>
        </w:rPr>
        <w:t>.</w:t>
      </w:r>
      <w:r>
        <w:rPr>
          <w:rStyle w:val="FootnoteAnchor"/>
          <w:rtl w:val="true"/>
        </w:rPr>
        <w:footnoteReference w:id="815"/>
      </w:r>
    </w:p>
    <w:p>
      <w:pPr>
        <w:pStyle w:val="Heading3"/>
        <w:numPr>
          <w:ilvl w:val="2"/>
          <w:numId w:val="1"/>
        </w:numPr>
        <w:rPr/>
      </w:pPr>
      <w:bookmarkStart w:id="1769" w:name="__RefHeading___Toc1323167_2035185390"/>
      <w:bookmarkStart w:id="1770" w:name="_Toc783"/>
      <w:bookmarkEnd w:id="1769"/>
      <w:r>
        <w:rPr>
          <w:rtl w:val="true"/>
        </w:rPr>
        <w:t>آثار و برکات سوره فیل</w:t>
      </w:r>
      <w:bookmarkEnd w:id="1770"/>
    </w:p>
    <w:p>
      <w:pPr>
        <w:pStyle w:val="Heading4"/>
        <w:numPr>
          <w:ilvl w:val="3"/>
          <w:numId w:val="1"/>
        </w:numPr>
        <w:rPr/>
      </w:pPr>
      <w:bookmarkStart w:id="1771" w:name="__RefHeading___Toc1323169_2035185390"/>
      <w:bookmarkStart w:id="1772" w:name="_Toc784"/>
      <w:bookmarkEnd w:id="1771"/>
      <w:r>
        <w:rPr/>
        <w:t>1</w:t>
      </w:r>
      <w:r>
        <w:rPr>
          <w:rtl w:val="true"/>
        </w:rPr>
        <w:t xml:space="preserve">) </w:t>
      </w:r>
      <w:r>
        <w:rPr>
          <w:rtl w:val="true"/>
        </w:rPr>
        <w:t>رهایی از شر دشمن</w:t>
      </w:r>
      <w:bookmarkEnd w:id="1772"/>
    </w:p>
    <w:p>
      <w:pPr>
        <w:pStyle w:val="BookText"/>
        <w:rPr/>
      </w:pPr>
      <w:r>
        <w:rPr>
          <w:rFonts w:ascii="IRNazanin" w:hAnsi="IRNazanin" w:eastAsia="IRNazanin"/>
          <w:color w:val="111111"/>
          <w:sz w:val="28"/>
          <w:sz w:val="28"/>
          <w:szCs w:val="28"/>
          <w:rtl w:val="true"/>
          <w:lang w:bidi="fa-IR"/>
        </w:rPr>
        <w:t>از امام صادق علیه‌السلام روایت شده است سوره فیل در مواجهه با دشمن خوانده شود نتیجه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که این سوره را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 و به جانب دشمنت بدم که البته مغلوب خواهد شد</w:t>
      </w:r>
      <w:r>
        <w:rPr>
          <w:rFonts w:eastAsia="IRNazanin" w:cs="IRNazanin"/>
          <w:color w:val="111111"/>
          <w:sz w:val="28"/>
          <w:szCs w:val="28"/>
          <w:rtl w:val="true"/>
          <w:lang w:bidi="fa-IR"/>
        </w:rPr>
        <w:t>.</w:t>
      </w:r>
      <w:r>
        <w:rPr>
          <w:rStyle w:val="FootnoteAnchor"/>
          <w:rtl w:val="true"/>
        </w:rPr>
        <w:footnoteReference w:id="816"/>
      </w:r>
    </w:p>
    <w:p>
      <w:pPr>
        <w:pStyle w:val="Heading4"/>
        <w:numPr>
          <w:ilvl w:val="3"/>
          <w:numId w:val="1"/>
        </w:numPr>
        <w:rPr/>
      </w:pPr>
      <w:bookmarkStart w:id="1773" w:name="__RefHeading___Toc1323171_2035185390"/>
      <w:bookmarkStart w:id="1774" w:name="_Toc785"/>
      <w:bookmarkEnd w:id="1773"/>
      <w:r>
        <w:rPr/>
        <w:t>2</w:t>
      </w:r>
      <w:r>
        <w:rPr>
          <w:rtl w:val="true"/>
        </w:rPr>
        <w:t xml:space="preserve">) </w:t>
      </w:r>
      <w:r>
        <w:rPr>
          <w:rtl w:val="true"/>
        </w:rPr>
        <w:t>مانع غرق شدن در آب</w:t>
      </w:r>
      <w:bookmarkEnd w:id="1774"/>
    </w:p>
    <w:p>
      <w:pPr>
        <w:pStyle w:val="BookText"/>
        <w:rPr/>
      </w:pPr>
      <w:r>
        <w:rPr>
          <w:rFonts w:ascii="IRNazanin" w:hAnsi="IRNazanin" w:eastAsia="IRNazanin"/>
          <w:color w:val="111111"/>
          <w:sz w:val="28"/>
          <w:sz w:val="28"/>
          <w:szCs w:val="28"/>
          <w:rtl w:val="true"/>
          <w:lang w:bidi="fa-IR"/>
        </w:rPr>
        <w:t>از رسول خدا صلی‌الله علیه و آله روایت است که هر کس این سوره را تلاوت نماید خداوند او را تا پایان عمر از غرق شدن در آب و دگرگونی قیافه در امان می‌دارد</w:t>
      </w:r>
      <w:r>
        <w:rPr>
          <w:rFonts w:eastAsia="IRNazanin" w:cs="IRNazanin"/>
          <w:color w:val="111111"/>
          <w:sz w:val="28"/>
          <w:szCs w:val="28"/>
          <w:rtl w:val="true"/>
          <w:lang w:bidi="fa-IR"/>
        </w:rPr>
        <w:t>.</w:t>
      </w:r>
      <w:r>
        <w:rPr>
          <w:rStyle w:val="FootnoteAnchor"/>
          <w:rtl w:val="true"/>
        </w:rPr>
        <w:footnoteReference w:id="817"/>
      </w:r>
    </w:p>
    <w:p>
      <w:pPr>
        <w:pStyle w:val="Heading3"/>
        <w:numPr>
          <w:ilvl w:val="2"/>
          <w:numId w:val="1"/>
        </w:numPr>
        <w:rPr/>
      </w:pPr>
      <w:bookmarkStart w:id="1775" w:name="__RefHeading___Toc1323173_2035185390"/>
      <w:bookmarkStart w:id="1776" w:name="_Toc786"/>
      <w:bookmarkEnd w:id="1775"/>
      <w:r>
        <w:rPr>
          <w:rtl w:val="true"/>
        </w:rPr>
        <w:t>ختومات مجرب</w:t>
      </w:r>
      <w:bookmarkEnd w:id="1776"/>
    </w:p>
    <w:p>
      <w:pPr>
        <w:pStyle w:val="BookText"/>
        <w:rPr/>
      </w:pPr>
      <w:r>
        <w:rPr>
          <w:rFonts w:ascii="IRNazanin" w:hAnsi="IRNazanin" w:eastAsia="IRNazanin"/>
          <w:color w:val="111111"/>
          <w:sz w:val="28"/>
          <w:sz w:val="28"/>
          <w:szCs w:val="28"/>
          <w:rtl w:val="true"/>
          <w:lang w:bidi="fa-IR"/>
        </w:rPr>
        <w:t>غلبه بر دشمن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حیاة الحیوان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بر کسی که از شرش می‌ترسد وارد شود کلمات کهیعص حم عسق را که ده حرف است بگوید و به ازای هر حرف که بر زبان می‌اورد یک انگشت از انگشتانش را ببندد از شست دست راست آغاز کند و به شست دست چب پایان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بدین جا رسید سوره فیل را در درونش بخواند و وقتی به لفظ ترمیهم رسید ده بار آن را تکرار کند و در هربار تکرار یکی از انگشتانش را که بسته شده را باز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تجربه شده است</w:t>
      </w:r>
      <w:r>
        <w:rPr>
          <w:rFonts w:eastAsia="IRNazanin" w:cs="IRNazanin"/>
          <w:color w:val="111111"/>
          <w:sz w:val="28"/>
          <w:szCs w:val="28"/>
          <w:rtl w:val="true"/>
          <w:lang w:bidi="fa-IR"/>
        </w:rPr>
        <w:t>.</w:t>
      </w:r>
      <w:r>
        <w:rPr>
          <w:rStyle w:val="FootnoteAnchor"/>
          <w:rtl w:val="true"/>
        </w:rPr>
        <w:footnoteReference w:id="81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انسان بر کسی که از شرش می‌ترسد سوره فیل را بخواند و طیراً ابابیل را خواند وچون به ترمیهم رسید از انگشت کوچک دست چپ گرفته تا به انگشت کوچک دست راس برسد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ترمیهمو انگشتان را یکی یکی ببندد چون تمام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بست از انگشت کوچک دست راست را یکی یکی بگشایدو در هر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بحجاره من سجیل تا به انگشت کوچک دست چپ برسد و بعد بقیه سوره را بخواند تا تمام شود و بر آن ظالم بدمد به اذن خداوند غالب شود</w:t>
      </w:r>
      <w:r>
        <w:rPr>
          <w:rFonts w:eastAsia="IRNazanin" w:cs="IRNazanin"/>
          <w:color w:val="111111"/>
          <w:sz w:val="28"/>
          <w:szCs w:val="28"/>
          <w:rtl w:val="true"/>
          <w:lang w:bidi="fa-IR"/>
        </w:rPr>
        <w:t>.</w:t>
      </w:r>
      <w:r>
        <w:rPr>
          <w:rStyle w:val="FootnoteAnchor"/>
          <w:rtl w:val="true"/>
        </w:rPr>
        <w:footnoteReference w:id="819"/>
      </w:r>
      <w:bookmarkStart w:id="1777" w:name="pg4724_45570"/>
    </w:p>
    <w:p>
      <w:pPr>
        <w:pStyle w:val="Heading2"/>
        <w:numPr>
          <w:ilvl w:val="1"/>
          <w:numId w:val="1"/>
        </w:numPr>
        <w:rPr/>
      </w:pPr>
      <w:bookmarkStart w:id="1778" w:name="__RefHeading___Toc1323175_2035185390"/>
      <w:bookmarkStart w:id="1779" w:name="_Toc787"/>
      <w:bookmarkEnd w:id="1777"/>
      <w:bookmarkEnd w:id="1778"/>
      <w:r>
        <w:rPr>
          <w:rtl w:val="true"/>
        </w:rPr>
        <w:t>سوره قریش</w:t>
      </w:r>
      <w:bookmarkEnd w:id="1779"/>
    </w:p>
    <w:p>
      <w:pPr>
        <w:pStyle w:val="Heading3"/>
        <w:numPr>
          <w:ilvl w:val="2"/>
          <w:numId w:val="1"/>
        </w:numPr>
        <w:rPr/>
      </w:pPr>
      <w:bookmarkStart w:id="1780" w:name="__RefHeading___Toc1323177_2035185390"/>
      <w:bookmarkStart w:id="1781" w:name="_Toc788"/>
      <w:bookmarkEnd w:id="1780"/>
      <w:r>
        <w:rPr>
          <w:rtl w:val="true"/>
        </w:rPr>
        <w:t>اشاره</w:t>
      </w:r>
      <w:bookmarkEnd w:id="1781"/>
    </w:p>
    <w:p>
      <w:pPr>
        <w:pStyle w:val="BookText"/>
        <w:rPr/>
      </w:pPr>
      <w:r>
        <w:rPr>
          <w:rFonts w:ascii="IRNazanin" w:hAnsi="IRNazanin" w:eastAsia="IRNazanin"/>
          <w:color w:val="111111"/>
          <w:sz w:val="28"/>
          <w:sz w:val="28"/>
          <w:szCs w:val="28"/>
          <w:rtl w:val="true"/>
          <w:lang w:bidi="fa-IR"/>
        </w:rPr>
        <w:t xml:space="preserve">یکصد و ششمین سوره قران کریم که مکی است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782" w:name="__RefHeading___Toc1323179_2035185390"/>
      <w:bookmarkStart w:id="1783" w:name="_Toc789"/>
      <w:bookmarkEnd w:id="1782"/>
      <w:r>
        <w:rPr>
          <w:rtl w:val="true"/>
        </w:rPr>
        <w:t>فضیلت و خواص سوره قریش</w:t>
      </w:r>
      <w:bookmarkEnd w:id="1783"/>
    </w:p>
    <w:p>
      <w:pPr>
        <w:pStyle w:val="BookText"/>
        <w:rPr/>
      </w:pPr>
      <w:r>
        <w:rPr>
          <w:rFonts w:ascii="IRNazanin" w:hAnsi="IRNazanin" w:eastAsia="IRNazanin"/>
          <w:color w:val="111111"/>
          <w:sz w:val="28"/>
          <w:sz w:val="28"/>
          <w:szCs w:val="28"/>
          <w:rtl w:val="true"/>
          <w:lang w:bidi="fa-IR"/>
        </w:rPr>
        <w:t>از امام صادق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قریش را زیاد بخواند و برآن مداومت ورزد خداوند در روز قیامت در حالی او را محشور می‌کند که سوار بر مرکبی از مرکب‌های بهشتی است تا اینکه بر سفره‌های نور بنشیند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از رسول خدا صلی‌الله علیه و آله نقل شده استک هر کس سوره قریش را قرائت نماید خداوند به تعداد طواف کنندگان و معتکفان در مسجد الحرام به ازای هر یک، ده حسنه به او عطا می‌شود</w:t>
      </w:r>
      <w:r>
        <w:rPr>
          <w:rFonts w:eastAsia="IRNazanin" w:cs="IRNazanin"/>
          <w:color w:val="111111"/>
          <w:sz w:val="28"/>
          <w:szCs w:val="28"/>
          <w:rtl w:val="true"/>
          <w:lang w:bidi="fa-IR"/>
        </w:rPr>
        <w:t>.</w:t>
      </w:r>
      <w:r>
        <w:rPr>
          <w:rStyle w:val="FootnoteAnchor"/>
          <w:rtl w:val="true"/>
        </w:rPr>
        <w:footnoteReference w:id="821"/>
      </w:r>
    </w:p>
    <w:p>
      <w:pPr>
        <w:pStyle w:val="Heading3"/>
        <w:numPr>
          <w:ilvl w:val="2"/>
          <w:numId w:val="1"/>
        </w:numPr>
        <w:rPr/>
      </w:pPr>
      <w:bookmarkStart w:id="1784" w:name="__RefHeading___Toc1323181_2035185390"/>
      <w:bookmarkStart w:id="1785" w:name="_Toc790"/>
      <w:bookmarkEnd w:id="1784"/>
      <w:r>
        <w:rPr>
          <w:rtl w:val="true"/>
        </w:rPr>
        <w:t>آثار و برکات سوره قریش</w:t>
      </w:r>
      <w:bookmarkEnd w:id="1785"/>
    </w:p>
    <w:p>
      <w:pPr>
        <w:pStyle w:val="Heading4"/>
        <w:numPr>
          <w:ilvl w:val="3"/>
          <w:numId w:val="1"/>
        </w:numPr>
        <w:rPr/>
      </w:pPr>
      <w:bookmarkStart w:id="1786" w:name="__RefHeading___Toc1323183_2035185390"/>
      <w:bookmarkStart w:id="1787" w:name="_Toc791"/>
      <w:bookmarkEnd w:id="1786"/>
      <w:r>
        <w:rPr/>
        <w:t>1</w:t>
      </w:r>
      <w:r>
        <w:rPr>
          <w:rtl w:val="true"/>
        </w:rPr>
        <w:t xml:space="preserve">) </w:t>
      </w:r>
      <w:r>
        <w:rPr>
          <w:rtl w:val="true"/>
        </w:rPr>
        <w:t>دفع مسمومیت غذایی</w:t>
      </w:r>
      <w:bookmarkEnd w:id="1787"/>
    </w:p>
    <w:p>
      <w:pPr>
        <w:pStyle w:val="BookText"/>
        <w:rPr/>
      </w:pPr>
      <w:r>
        <w:rPr>
          <w:rFonts w:ascii="IRNazanin" w:hAnsi="IRNazanin" w:eastAsia="IRNazanin"/>
          <w:color w:val="111111"/>
          <w:sz w:val="28"/>
          <w:sz w:val="28"/>
          <w:szCs w:val="28"/>
          <w:rtl w:val="true"/>
          <w:lang w:bidi="fa-IR"/>
        </w:rPr>
        <w:t>از رسول مکرم اسلام صلی‌الله علیه و آله روایت شده اگر سوره قریش را بر غذایی که از زیانش می‌ترسند خوانده شود در آن شفا قرار داده می‌شود و خورنده ان هیچ آزاری از آن غذا نمی‌بیند</w:t>
      </w:r>
      <w:r>
        <w:rPr>
          <w:rFonts w:eastAsia="IRNazanin" w:cs="IRNazanin"/>
          <w:color w:val="111111"/>
          <w:sz w:val="28"/>
          <w:szCs w:val="28"/>
          <w:rtl w:val="true"/>
          <w:lang w:bidi="fa-IR"/>
        </w:rPr>
        <w:t>.</w:t>
      </w:r>
      <w:r>
        <w:rPr>
          <w:rStyle w:val="FootnoteAnchor"/>
          <w:rtl w:val="true"/>
        </w:rPr>
        <w:footnoteReference w:id="822"/>
      </w:r>
    </w:p>
    <w:p>
      <w:pPr>
        <w:pStyle w:val="Heading4"/>
        <w:numPr>
          <w:ilvl w:val="3"/>
          <w:numId w:val="1"/>
        </w:numPr>
        <w:rPr/>
      </w:pPr>
      <w:bookmarkStart w:id="1788" w:name="__RefHeading___Toc1323185_2035185390"/>
      <w:bookmarkStart w:id="1789" w:name="_Toc792"/>
      <w:bookmarkEnd w:id="1788"/>
      <w:r>
        <w:rPr/>
        <w:t>2</w:t>
      </w:r>
      <w:r>
        <w:rPr>
          <w:rtl w:val="true"/>
        </w:rPr>
        <w:t xml:space="preserve">) </w:t>
      </w:r>
      <w:r>
        <w:rPr>
          <w:rtl w:val="true"/>
        </w:rPr>
        <w:t>درمان بیماری قلبی</w:t>
      </w:r>
      <w:bookmarkEnd w:id="1789"/>
    </w:p>
    <w:p>
      <w:pPr>
        <w:pStyle w:val="BookText"/>
        <w:rPr/>
      </w:pPr>
      <w:r>
        <w:rPr>
          <w:rFonts w:ascii="IRNazanin" w:hAnsi="IRNazanin" w:eastAsia="IRNazanin"/>
          <w:color w:val="111111"/>
          <w:sz w:val="28"/>
          <w:sz w:val="28"/>
          <w:szCs w:val="28"/>
          <w:rtl w:val="true"/>
          <w:lang w:bidi="fa-IR"/>
        </w:rPr>
        <w:t>از امام صادق علیه‌السلام نقل شده است که اگر این سوره را بر آبی بخوانند و بر کسی که بیماری قلبی دارد و سببش نیز ناشناخته است ریخته شود خداوند بیماری او را از او دفع می‌کند</w:t>
      </w:r>
      <w:r>
        <w:rPr>
          <w:rFonts w:eastAsia="IRNazanin" w:cs="IRNazanin"/>
          <w:color w:val="111111"/>
          <w:sz w:val="28"/>
          <w:szCs w:val="28"/>
          <w:rtl w:val="true"/>
          <w:lang w:bidi="fa-IR"/>
        </w:rPr>
        <w:t>.</w:t>
      </w:r>
      <w:r>
        <w:rPr>
          <w:rStyle w:val="FootnoteAnchor"/>
          <w:rtl w:val="true"/>
        </w:rPr>
        <w:footnoteReference w:id="823"/>
      </w:r>
    </w:p>
    <w:p>
      <w:pPr>
        <w:pStyle w:val="Heading4"/>
        <w:numPr>
          <w:ilvl w:val="3"/>
          <w:numId w:val="1"/>
        </w:numPr>
        <w:rPr/>
      </w:pPr>
      <w:bookmarkStart w:id="1790" w:name="__RefHeading___Toc1323187_2035185390"/>
      <w:bookmarkStart w:id="1791" w:name="_Toc793"/>
      <w:bookmarkEnd w:id="1790"/>
      <w:r>
        <w:rPr/>
        <w:t>3</w:t>
      </w:r>
      <w:r>
        <w:rPr>
          <w:rtl w:val="true"/>
        </w:rPr>
        <w:t xml:space="preserve">) </w:t>
      </w:r>
      <w:r>
        <w:rPr>
          <w:rtl w:val="true"/>
        </w:rPr>
        <w:t>وسعت رزق</w:t>
      </w:r>
      <w:bookmarkEnd w:id="179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رکعت نماز بجا آور در هر رکعت پس از قرائت سوره حمد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قریش قرائت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بر محمد و آلش فرستاده شود و پس از صلوات به سجده رفته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أغنِنی بِفَضلِکَ عَن خَلقِک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4"/>
      </w:r>
      <w:bookmarkStart w:id="1792" w:name="pg4724_45571"/>
    </w:p>
    <w:p>
      <w:pPr>
        <w:pStyle w:val="Heading2"/>
        <w:numPr>
          <w:ilvl w:val="1"/>
          <w:numId w:val="1"/>
        </w:numPr>
        <w:rPr/>
      </w:pPr>
      <w:bookmarkStart w:id="1793" w:name="__RefHeading___Toc1323189_2035185390"/>
      <w:bookmarkStart w:id="1794" w:name="_Toc794"/>
      <w:bookmarkEnd w:id="1792"/>
      <w:bookmarkEnd w:id="1793"/>
      <w:r>
        <w:rPr>
          <w:rtl w:val="true"/>
        </w:rPr>
        <w:t>سوره ماعون</w:t>
      </w:r>
      <w:bookmarkEnd w:id="1794"/>
    </w:p>
    <w:p>
      <w:pPr>
        <w:pStyle w:val="Heading3"/>
        <w:numPr>
          <w:ilvl w:val="2"/>
          <w:numId w:val="1"/>
        </w:numPr>
        <w:rPr/>
      </w:pPr>
      <w:bookmarkStart w:id="1795" w:name="__RefHeading___Toc1323191_2035185390"/>
      <w:bookmarkStart w:id="1796" w:name="_Toc795"/>
      <w:bookmarkEnd w:id="1795"/>
      <w:r>
        <w:rPr>
          <w:rtl w:val="true"/>
        </w:rPr>
        <w:t>اشاره</w:t>
      </w:r>
      <w:bookmarkEnd w:id="1796"/>
    </w:p>
    <w:p>
      <w:pPr>
        <w:pStyle w:val="BookText"/>
        <w:rPr/>
      </w:pPr>
      <w:r>
        <w:rPr>
          <w:rFonts w:ascii="IRNazanin" w:hAnsi="IRNazanin" w:eastAsia="IRNazanin"/>
          <w:color w:val="111111"/>
          <w:sz w:val="28"/>
          <w:sz w:val="28"/>
          <w:szCs w:val="28"/>
          <w:rtl w:val="true"/>
          <w:lang w:bidi="fa-IR"/>
        </w:rPr>
        <w:t>یکصد و هفتمین سوره قرآن که مکی است و هفت آیه دارد</w:t>
      </w:r>
      <w:r>
        <w:rPr>
          <w:rFonts w:eastAsia="IRNazanin" w:cs="IRNazanin"/>
          <w:color w:val="111111"/>
          <w:sz w:val="28"/>
          <w:szCs w:val="28"/>
          <w:rtl w:val="true"/>
          <w:lang w:bidi="fa-IR"/>
        </w:rPr>
        <w:t>.</w:t>
      </w:r>
    </w:p>
    <w:p>
      <w:pPr>
        <w:pStyle w:val="Heading3"/>
        <w:numPr>
          <w:ilvl w:val="2"/>
          <w:numId w:val="1"/>
        </w:numPr>
        <w:rPr/>
      </w:pPr>
      <w:bookmarkStart w:id="1797" w:name="__RefHeading___Toc1323193_2035185390"/>
      <w:bookmarkStart w:id="1798" w:name="_Toc796"/>
      <w:bookmarkEnd w:id="1797"/>
      <w:r>
        <w:rPr>
          <w:rtl w:val="true"/>
        </w:rPr>
        <w:t>فضیلت و خواص سوره ماعون</w:t>
      </w:r>
      <w:bookmarkEnd w:id="1798"/>
    </w:p>
    <w:p>
      <w:pPr>
        <w:pStyle w:val="BookText"/>
        <w:rPr/>
      </w:pPr>
      <w:r>
        <w:rPr>
          <w:rFonts w:ascii="IRNazanin" w:hAnsi="IRNazanin" w:eastAsia="IRNazanin"/>
          <w:color w:val="111111"/>
          <w:sz w:val="28"/>
          <w:sz w:val="28"/>
          <w:szCs w:val="28"/>
          <w:rtl w:val="true"/>
          <w:lang w:bidi="fa-IR"/>
        </w:rPr>
        <w:t>در فضیلت این سوره از رسول خدا صلی الله علیه و اله وسلم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زکات اموال خود را پرداخت می‌کند این سوره را قرائت نماید خداوند او را می‌آمرزد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هم چنین از ایشان روایت شده است که هر کس سوره ماعون را پس از نماز عشا قرائت نماید خداوند او را می‌بخشد و تا و قت اذان صبح او را حفظ می‌کند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از امام باقر علیه‌السلام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ماعون را در نماز‌های واجب و مستحب خود بخواند جزو کسانی است که خداوند نماز و روزه اش را پذیرفته است و او را درباره آنچه در زندگی دنیا انجام داده است محاسبه نمی‌کند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از امام صادق علیه‌السلام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ماعون را بعد از نماز عصر بخواند تا عصر روز بعد در حفظ و امان خداوند خواهد بود</w:t>
      </w:r>
      <w:r>
        <w:rPr>
          <w:rFonts w:eastAsia="IRNazanin" w:cs="IRNazanin"/>
          <w:color w:val="111111"/>
          <w:sz w:val="28"/>
          <w:szCs w:val="28"/>
          <w:rtl w:val="true"/>
          <w:lang w:bidi="fa-IR"/>
        </w:rPr>
        <w:t>.</w:t>
      </w:r>
      <w:r>
        <w:rPr>
          <w:rStyle w:val="FootnoteAnchor"/>
          <w:rtl w:val="true"/>
        </w:rPr>
        <w:footnoteReference w:id="828"/>
      </w:r>
    </w:p>
    <w:p>
      <w:pPr>
        <w:pStyle w:val="Heading3"/>
        <w:numPr>
          <w:ilvl w:val="2"/>
          <w:numId w:val="1"/>
        </w:numPr>
        <w:rPr/>
      </w:pPr>
      <w:bookmarkStart w:id="1799" w:name="__RefHeading___Toc1323195_2035185390"/>
      <w:bookmarkStart w:id="1800" w:name="_Toc797"/>
      <w:bookmarkEnd w:id="1799"/>
      <w:r>
        <w:rPr>
          <w:rtl w:val="true"/>
        </w:rPr>
        <w:t>ختم مجرب</w:t>
      </w:r>
      <w:bookmarkEnd w:id="1800"/>
    </w:p>
    <w:p>
      <w:pPr>
        <w:pStyle w:val="BookText"/>
        <w:rPr/>
      </w:pPr>
      <w:r>
        <w:rPr>
          <w:rFonts w:ascii="IRNazanin" w:hAnsi="IRNazanin" w:eastAsia="IRNazanin"/>
          <w:color w:val="111111"/>
          <w:sz w:val="28"/>
          <w:sz w:val="28"/>
          <w:szCs w:val="28"/>
          <w:rtl w:val="true"/>
          <w:lang w:bidi="fa-IR"/>
        </w:rPr>
        <w:t>ختم مجرب</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نیت پیروزی و فتوحات عظیمه از شب دوشنبه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هر شب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سوره را بخواند و در پایان هر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الذین آمنوا ارکعوا و اسجدوا و اعبدوا ربکم و افعلوا الخیر لعلکم تفلحون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صلوات بفرستد و در پایان همه به سجده رود و حاجت خود را در محضر باریتعالی اعلام دارد</w:t>
      </w:r>
      <w:r>
        <w:rPr>
          <w:rFonts w:eastAsia="IRNazanin" w:cs="IRNazanin"/>
          <w:color w:val="111111"/>
          <w:sz w:val="28"/>
          <w:szCs w:val="28"/>
          <w:rtl w:val="true"/>
          <w:lang w:bidi="fa-IR"/>
        </w:rPr>
        <w:t>.</w:t>
      </w:r>
      <w:r>
        <w:rPr>
          <w:rStyle w:val="FootnoteAnchor"/>
          <w:rtl w:val="true"/>
        </w:rPr>
        <w:footnoteReference w:id="829"/>
      </w:r>
      <w:bookmarkStart w:id="1801" w:name="pg4724_45572"/>
    </w:p>
    <w:p>
      <w:pPr>
        <w:pStyle w:val="Heading2"/>
        <w:numPr>
          <w:ilvl w:val="1"/>
          <w:numId w:val="1"/>
        </w:numPr>
        <w:rPr/>
      </w:pPr>
      <w:bookmarkStart w:id="1802" w:name="__RefHeading___Toc1323197_2035185390"/>
      <w:bookmarkStart w:id="1803" w:name="_Toc798"/>
      <w:bookmarkEnd w:id="1801"/>
      <w:bookmarkEnd w:id="1802"/>
      <w:r>
        <w:rPr>
          <w:rtl w:val="true"/>
        </w:rPr>
        <w:t>سوره کوثر</w:t>
      </w:r>
      <w:bookmarkEnd w:id="1803"/>
    </w:p>
    <w:p>
      <w:pPr>
        <w:pStyle w:val="Heading3"/>
        <w:numPr>
          <w:ilvl w:val="2"/>
          <w:numId w:val="1"/>
        </w:numPr>
        <w:rPr/>
      </w:pPr>
      <w:bookmarkStart w:id="1804" w:name="__RefHeading___Toc1323199_2035185390"/>
      <w:bookmarkStart w:id="1805" w:name="_Toc799"/>
      <w:bookmarkEnd w:id="1804"/>
      <w:r>
        <w:rPr>
          <w:rtl w:val="true"/>
        </w:rPr>
        <w:t>اشاره</w:t>
      </w:r>
      <w:bookmarkEnd w:id="1805"/>
    </w:p>
    <w:p>
      <w:pPr>
        <w:pStyle w:val="BookText"/>
        <w:rPr/>
      </w:pPr>
      <w:r>
        <w:rPr>
          <w:rFonts w:ascii="IRNazanin" w:hAnsi="IRNazanin" w:eastAsia="IRNazanin"/>
          <w:color w:val="111111"/>
          <w:sz w:val="28"/>
          <w:sz w:val="28"/>
          <w:szCs w:val="28"/>
          <w:rtl w:val="true"/>
          <w:lang w:bidi="fa-IR"/>
        </w:rPr>
        <w:t xml:space="preserve">یکصدو هشتمین سوره قرآن کریم است که مکی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806" w:name="__RefHeading___Toc1323201_2035185390"/>
      <w:bookmarkStart w:id="1807" w:name="_Toc800"/>
      <w:bookmarkEnd w:id="1806"/>
      <w:r>
        <w:rPr>
          <w:rtl w:val="true"/>
        </w:rPr>
        <w:t>فضیلت و خواص سوره کوثر</w:t>
      </w:r>
      <w:bookmarkEnd w:id="1807"/>
    </w:p>
    <w:p>
      <w:pPr>
        <w:pStyle w:val="BookText"/>
        <w:rPr/>
      </w:pPr>
      <w:r>
        <w:rPr>
          <w:rFonts w:ascii="IRNazanin" w:hAnsi="IRNazanin" w:eastAsia="IRNazanin"/>
          <w:color w:val="111111"/>
          <w:sz w:val="28"/>
          <w:sz w:val="28"/>
          <w:szCs w:val="28"/>
          <w:rtl w:val="true"/>
          <w:lang w:bidi="fa-IR"/>
        </w:rPr>
        <w:t>مفسران قرآن کریم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شأن و منزلت حضرت فاطمه زهرا سلام الله علی‌ها نازل شده است</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روزی پیامبر صلی‌الله علیه و آله را دیدند که در حال تبسم بود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چیزی موجب خنده شما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بر من نازل شده است و بعد سوره کوث را قرائت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کوثر چیست؟ گفتند خدا و رسولش آگاهترند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در بهشت است که خداوند با ان مرا به خیر کثیری وعده داده است و آن حوض من است که امتم در کنار آن بر من وارد می‌شوند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در فضیلت این سوره از رسول گرامی‌اسلام صلی‌الله علیه و آله روایت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کوثر را تلاوت نماید خداوند از آب نهر‌های بهشت به او می‌نوشاند و اجر و پاداش او به اندازه تمامی‌قربانی‌های روز عید قربان است</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از امام صادق علیه‌السلام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نماز‌های واجب یا مستحب خود سوره کوثر را قرائت نماید خداوند از آب حوض کوثر به او بنوشاند و کنار درخت طوبی همجوار رسول خدا صلی‌الله علیه و آله خواهد شد</w:t>
      </w:r>
      <w:r>
        <w:rPr>
          <w:rFonts w:eastAsia="IRNazanin" w:cs="IRNazanin"/>
          <w:color w:val="111111"/>
          <w:sz w:val="28"/>
          <w:szCs w:val="28"/>
          <w:rtl w:val="true"/>
          <w:lang w:bidi="fa-IR"/>
        </w:rPr>
        <w:t>.</w:t>
      </w:r>
      <w:r>
        <w:rPr>
          <w:rStyle w:val="FootnoteAnchor"/>
          <w:rtl w:val="true"/>
        </w:rPr>
        <w:footnoteReference w:id="833"/>
      </w:r>
    </w:p>
    <w:p>
      <w:pPr>
        <w:pStyle w:val="Heading3"/>
        <w:numPr>
          <w:ilvl w:val="2"/>
          <w:numId w:val="1"/>
        </w:numPr>
        <w:rPr/>
      </w:pPr>
      <w:bookmarkStart w:id="1808" w:name="__RefHeading___Toc1323203_2035185390"/>
      <w:bookmarkStart w:id="1809" w:name="_Toc801"/>
      <w:bookmarkEnd w:id="1808"/>
      <w:r>
        <w:rPr>
          <w:rtl w:val="true"/>
        </w:rPr>
        <w:t>آثار و برکات سوره کوثر</w:t>
      </w:r>
      <w:bookmarkEnd w:id="1809"/>
    </w:p>
    <w:p>
      <w:pPr>
        <w:pStyle w:val="Heading4"/>
        <w:numPr>
          <w:ilvl w:val="3"/>
          <w:numId w:val="1"/>
        </w:numPr>
        <w:rPr/>
      </w:pPr>
      <w:bookmarkStart w:id="1810" w:name="__RefHeading___Toc1323205_2035185390"/>
      <w:bookmarkStart w:id="1811" w:name="_Toc802"/>
      <w:bookmarkEnd w:id="1810"/>
      <w:r>
        <w:rPr/>
        <w:t>1</w:t>
      </w:r>
      <w:r>
        <w:rPr>
          <w:rtl w:val="true"/>
        </w:rPr>
        <w:t xml:space="preserve">) </w:t>
      </w:r>
      <w:r>
        <w:rPr>
          <w:rtl w:val="true"/>
        </w:rPr>
        <w:t>دیدن رسول خدا صلی الله علیه و اله در خواب</w:t>
      </w:r>
      <w:bookmarkEnd w:id="1811"/>
    </w:p>
    <w:p>
      <w:pPr>
        <w:pStyle w:val="BookText"/>
        <w:rPr/>
      </w:pPr>
      <w:r>
        <w:rPr>
          <w:rFonts w:ascii="IRNazanin" w:hAnsi="IRNazanin" w:eastAsia="IRNazanin"/>
          <w:color w:val="111111"/>
          <w:sz w:val="28"/>
          <w:sz w:val="28"/>
          <w:szCs w:val="28"/>
          <w:rtl w:val="true"/>
          <w:lang w:bidi="fa-IR"/>
        </w:rPr>
        <w:t>از رسول خدا صلی الله علیه و اله وسلم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کوثر را در شب جمعه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مرتبه تلاوت نماید رسول خدا را درخواب خواهد دید</w:t>
      </w:r>
      <w:r>
        <w:rPr>
          <w:rFonts w:eastAsia="IRNazanin" w:cs="IRNazanin"/>
          <w:color w:val="111111"/>
          <w:sz w:val="28"/>
          <w:szCs w:val="28"/>
          <w:rtl w:val="true"/>
          <w:lang w:bidi="fa-IR"/>
        </w:rPr>
        <w:t>.</w:t>
      </w:r>
      <w:r>
        <w:rPr>
          <w:rStyle w:val="FootnoteAnchor"/>
          <w:rtl w:val="true"/>
        </w:rPr>
        <w:footnoteReference w:id="83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مضمون از امام صادق علیه‌السلام نیز نقل شده استک هر کس سوره کوثر را در شب جمعه پس از نمازی که در نیمه شب می‌خواند صد مرتبه بخواند به اذن خدا رسولش را در خواب خواهد دید</w:t>
      </w:r>
      <w:r>
        <w:rPr>
          <w:rFonts w:eastAsia="IRNazanin" w:cs="IRNazanin"/>
          <w:color w:val="111111"/>
          <w:sz w:val="28"/>
          <w:szCs w:val="28"/>
          <w:rtl w:val="true"/>
          <w:lang w:bidi="fa-IR"/>
        </w:rPr>
        <w:t>.</w:t>
      </w:r>
      <w:r>
        <w:rPr>
          <w:rStyle w:val="FootnoteAnchor"/>
          <w:rtl w:val="true"/>
        </w:rPr>
        <w:footnoteReference w:id="835"/>
      </w:r>
      <w:bookmarkStart w:id="1812" w:name="pg4724_45573"/>
    </w:p>
    <w:p>
      <w:pPr>
        <w:pStyle w:val="Heading4"/>
        <w:numPr>
          <w:ilvl w:val="3"/>
          <w:numId w:val="1"/>
        </w:numPr>
        <w:rPr/>
      </w:pPr>
      <w:bookmarkStart w:id="1813" w:name="__RefHeading___Toc1323207_2035185390"/>
      <w:bookmarkStart w:id="1814" w:name="_Toc803"/>
      <w:bookmarkEnd w:id="1812"/>
      <w:bookmarkEnd w:id="1813"/>
      <w:r>
        <w:rPr/>
        <w:t>2</w:t>
      </w:r>
      <w:r>
        <w:rPr>
          <w:rtl w:val="true"/>
        </w:rPr>
        <w:t xml:space="preserve">) </w:t>
      </w:r>
      <w:r>
        <w:rPr>
          <w:rtl w:val="true"/>
        </w:rPr>
        <w:t>برای دور کردن افراد از خود</w:t>
      </w:r>
      <w:bookmarkEnd w:id="1814"/>
    </w:p>
    <w:p>
      <w:pPr>
        <w:pStyle w:val="BookText"/>
        <w:rPr/>
      </w:pPr>
      <w:r>
        <w:rPr>
          <w:rFonts w:ascii="IRNazanin" w:hAnsi="IRNazanin" w:eastAsia="IRNazanin"/>
          <w:color w:val="111111"/>
          <w:sz w:val="28"/>
          <w:sz w:val="28"/>
          <w:szCs w:val="28"/>
          <w:rtl w:val="true"/>
          <w:lang w:bidi="fa-IR"/>
        </w:rPr>
        <w:t xml:space="preserve">اگر بخواهی کسی را از خود دور کنی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کوثر را بخوان و به جانب او بدم به اختیار خود راه کج می‌کند و می‌رود</w:t>
      </w:r>
      <w:r>
        <w:rPr>
          <w:rFonts w:eastAsia="IRNazanin" w:cs="IRNazanin"/>
          <w:color w:val="111111"/>
          <w:sz w:val="28"/>
          <w:szCs w:val="28"/>
          <w:rtl w:val="true"/>
          <w:lang w:bidi="fa-IR"/>
        </w:rPr>
        <w:t>.</w:t>
      </w:r>
      <w:r>
        <w:rPr>
          <w:rStyle w:val="FootnoteAnchor"/>
          <w:rtl w:val="true"/>
        </w:rPr>
        <w:footnoteReference w:id="836"/>
      </w:r>
    </w:p>
    <w:p>
      <w:pPr>
        <w:pStyle w:val="Heading3"/>
        <w:numPr>
          <w:ilvl w:val="2"/>
          <w:numId w:val="1"/>
        </w:numPr>
        <w:rPr/>
      </w:pPr>
      <w:bookmarkStart w:id="1815" w:name="__RefHeading___Toc1323209_2035185390"/>
      <w:bookmarkStart w:id="1816" w:name="_Toc804"/>
      <w:bookmarkEnd w:id="1815"/>
      <w:r>
        <w:rPr>
          <w:rtl w:val="true"/>
        </w:rPr>
        <w:t>ختم مجرب</w:t>
      </w:r>
      <w:bookmarkEnd w:id="1816"/>
    </w:p>
    <w:p>
      <w:pPr>
        <w:pStyle w:val="BookText"/>
        <w:rPr/>
      </w:pPr>
      <w:r>
        <w:rPr>
          <w:rFonts w:ascii="IRNazanin" w:hAnsi="IRNazanin" w:eastAsia="IRNazanin"/>
          <w:color w:val="111111"/>
          <w:sz w:val="28"/>
          <w:sz w:val="28"/>
          <w:szCs w:val="28"/>
          <w:rtl w:val="true"/>
          <w:lang w:bidi="fa-IR"/>
        </w:rPr>
        <w:t>برای غنا و توانگری</w:t>
      </w:r>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کوثر را به نیت ثروت و توانگری بخواند</w:t>
      </w:r>
      <w:r>
        <w:rPr>
          <w:rFonts w:eastAsia="IRNazanin" w:cs="IRNazanin"/>
          <w:color w:val="111111"/>
          <w:sz w:val="28"/>
          <w:szCs w:val="28"/>
          <w:rtl w:val="true"/>
          <w:lang w:bidi="fa-IR"/>
        </w:rPr>
        <w:t>.</w:t>
      </w:r>
      <w:r>
        <w:rPr>
          <w:rStyle w:val="FootnoteAnchor"/>
          <w:rtl w:val="true"/>
        </w:rPr>
        <w:footnoteReference w:id="837"/>
      </w:r>
    </w:p>
    <w:p>
      <w:pPr>
        <w:pStyle w:val="Heading2"/>
        <w:numPr>
          <w:ilvl w:val="1"/>
          <w:numId w:val="1"/>
        </w:numPr>
        <w:rPr/>
      </w:pPr>
      <w:bookmarkStart w:id="1817" w:name="__RefHeading___Toc1323211_2035185390"/>
      <w:bookmarkStart w:id="1818" w:name="_Toc805"/>
      <w:bookmarkEnd w:id="1817"/>
      <w:r>
        <w:rPr>
          <w:rtl w:val="true"/>
        </w:rPr>
        <w:t>سوره کافرون</w:t>
      </w:r>
      <w:bookmarkEnd w:id="1818"/>
    </w:p>
    <w:p>
      <w:pPr>
        <w:pStyle w:val="Heading3"/>
        <w:numPr>
          <w:ilvl w:val="2"/>
          <w:numId w:val="1"/>
        </w:numPr>
        <w:rPr/>
      </w:pPr>
      <w:bookmarkStart w:id="1819" w:name="__RefHeading___Toc1323213_2035185390"/>
      <w:bookmarkStart w:id="1820" w:name="_Toc806"/>
      <w:bookmarkEnd w:id="1819"/>
      <w:r>
        <w:rPr>
          <w:rtl w:val="true"/>
        </w:rPr>
        <w:t>اشاره</w:t>
      </w:r>
      <w:bookmarkEnd w:id="1820"/>
    </w:p>
    <w:p>
      <w:pPr>
        <w:pStyle w:val="BookText"/>
        <w:rPr/>
      </w:pPr>
      <w:r>
        <w:rPr>
          <w:rFonts w:ascii="IRNazanin" w:hAnsi="IRNazanin" w:eastAsia="IRNazanin"/>
          <w:color w:val="111111"/>
          <w:sz w:val="28"/>
          <w:sz w:val="28"/>
          <w:szCs w:val="28"/>
          <w:rtl w:val="true"/>
          <w:lang w:bidi="fa-IR"/>
        </w:rPr>
        <w:t xml:space="preserve">یکصدونهمین سوره قرآن کافرون در مکه نازل شده است و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جحد</w:t>
      </w:r>
      <w:r>
        <w:rPr>
          <w:rStyle w:val="FootnoteAnchor"/>
          <w:rtl w:val="true"/>
        </w:rPr>
        <w:footnoteReference w:id="838"/>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Heading3"/>
        <w:numPr>
          <w:ilvl w:val="2"/>
          <w:numId w:val="1"/>
        </w:numPr>
        <w:rPr/>
      </w:pPr>
      <w:bookmarkStart w:id="1821" w:name="__RefHeading___Toc1323215_2035185390"/>
      <w:bookmarkStart w:id="1822" w:name="_Toc807"/>
      <w:bookmarkEnd w:id="1821"/>
      <w:r>
        <w:rPr>
          <w:rtl w:val="true"/>
        </w:rPr>
        <w:t>فضیلت و خواص سوره کافرون</w:t>
      </w:r>
      <w:bookmarkEnd w:id="1822"/>
    </w:p>
    <w:p>
      <w:pPr>
        <w:pStyle w:val="BookText"/>
        <w:rPr/>
      </w:pPr>
      <w:r>
        <w:rPr>
          <w:rFonts w:ascii="IRNazanin" w:hAnsi="IRNazanin" w:eastAsia="IRNazanin"/>
          <w:color w:val="111111"/>
          <w:sz w:val="28"/>
          <w:sz w:val="28"/>
          <w:szCs w:val="28"/>
          <w:rtl w:val="true"/>
          <w:lang w:bidi="fa-IR"/>
        </w:rPr>
        <w:t>سوره کافرون چنان فضیلتی دارد که قرائت آن در زمان‌ها و مکان‌ها و حالت‌های مختلف سفارش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کافرون را در نماز‌های واجب و غیر آن قرائت کن</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همچنین از ایشان نقل کرده اند در دو رکعت نماز پیش از فجر و دو رکعت زوال و دو رکعت بعد از مغرب و دو رکعت اول نماز شب و سوره کافرون را قرائت کن</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اهلبیت علیهم السلام در ماز‌های روزانه خود سوره کافرون را قرائت می‌کردند و به قرائت آن در نماز‌های روزانه سفارش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نماز صبح، هر سوره ای را که دوست داری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دوست دارم سوره اخلاص و کافرون را بخوانم</w:t>
      </w:r>
      <w:r>
        <w:rPr>
          <w:rFonts w:eastAsia="IRNazanin" w:cs="IRNazanin"/>
          <w:color w:val="111111"/>
          <w:sz w:val="28"/>
          <w:szCs w:val="28"/>
          <w:rtl w:val="true"/>
          <w:lang w:bidi="fa-IR"/>
        </w:rPr>
        <w:t>.</w:t>
      </w:r>
      <w:r>
        <w:rPr>
          <w:rStyle w:val="FootnoteAnchor"/>
          <w:rtl w:val="true"/>
        </w:rPr>
        <w:footnoteReference w:id="84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روایت شده است که ثواب تلاوت این سوره برابر با تلاوت یک چهارم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کافرون و اخلاص را در نماز‌های واجب خود بخواند خداوند او و پدر و مادر و فرزندانش را می‌آمردزد و اگر از اشقیا باشد نامش در فهرست سعادتمندان قرار می‌گیرد و خداوند او را خوشبخت زنده می‌دارد و شهید می‌میراند و شهید محشور می‌کند</w:t>
      </w:r>
      <w:r>
        <w:rPr>
          <w:rFonts w:eastAsia="IRNazanin" w:cs="IRNazanin"/>
          <w:color w:val="111111"/>
          <w:sz w:val="28"/>
          <w:szCs w:val="28"/>
          <w:rtl w:val="true"/>
          <w:lang w:bidi="fa-IR"/>
        </w:rPr>
        <w:t>.</w:t>
      </w:r>
      <w:r>
        <w:rPr>
          <w:rStyle w:val="FootnoteAnchor"/>
          <w:rtl w:val="true"/>
        </w:rPr>
        <w:footnoteReference w:id="842"/>
      </w:r>
      <w:bookmarkStart w:id="1823" w:name="pg4724_45574"/>
    </w:p>
    <w:p>
      <w:pPr>
        <w:pStyle w:val="BookText"/>
        <w:rPr/>
      </w:pPr>
      <w:bookmarkEnd w:id="1823"/>
      <w:r>
        <w:rPr>
          <w:rFonts w:ascii="IRNazanin" w:hAnsi="IRNazanin" w:eastAsia="IRNazanin"/>
          <w:color w:val="111111"/>
          <w:sz w:val="28"/>
          <w:sz w:val="28"/>
          <w:szCs w:val="28"/>
          <w:rtl w:val="true"/>
          <w:lang w:bidi="fa-IR"/>
        </w:rPr>
        <w:t>و نیز از ایشان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هنگام خواب سوره کافرون و اخلاص را بخواند خداوند برای او امان نامه از شرک می‌نویسد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فضیلت این سوره به قدری است که بازگشت از این سوره در نماز به سوره ی دیگر روا نیست</w:t>
      </w:r>
    </w:p>
    <w:p>
      <w:pPr>
        <w:pStyle w:val="BookText"/>
        <w:rPr/>
      </w:pPr>
      <w:r>
        <w:rPr>
          <w:rFonts w:ascii="IRNazanin" w:hAnsi="IRNazanin" w:eastAsia="IRNazanin"/>
          <w:color w:val="111111"/>
          <w:sz w:val="28"/>
          <w:sz w:val="28"/>
          <w:szCs w:val="28"/>
          <w:rtl w:val="true"/>
          <w:lang w:bidi="fa-IR"/>
        </w:rPr>
        <w:t>از رسول اکرم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بیاموز که هنگام خواب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بخواهی بخوابی سوره کافرون را بخوان و بخواب که آن مایه ایمنی از شرک است</w:t>
      </w:r>
      <w:r>
        <w:rPr>
          <w:rFonts w:eastAsia="IRNazanin" w:cs="IRNazanin"/>
          <w:color w:val="111111"/>
          <w:sz w:val="28"/>
          <w:szCs w:val="28"/>
          <w:rtl w:val="true"/>
          <w:lang w:bidi="fa-IR"/>
        </w:rPr>
        <w:t>.</w:t>
      </w:r>
      <w:r>
        <w:rPr>
          <w:rStyle w:val="FootnoteAnchor"/>
          <w:rtl w:val="true"/>
        </w:rPr>
        <w:footnoteReference w:id="844"/>
      </w:r>
    </w:p>
    <w:p>
      <w:pPr>
        <w:pStyle w:val="Heading3"/>
        <w:numPr>
          <w:ilvl w:val="2"/>
          <w:numId w:val="1"/>
        </w:numPr>
        <w:rPr/>
      </w:pPr>
      <w:bookmarkStart w:id="1824" w:name="__RefHeading___Toc1323217_2035185390"/>
      <w:bookmarkStart w:id="1825" w:name="_Toc808"/>
      <w:bookmarkEnd w:id="1824"/>
      <w:r>
        <w:rPr>
          <w:rtl w:val="true"/>
        </w:rPr>
        <w:t>آثار و برکات سوره کافرون</w:t>
      </w:r>
      <w:bookmarkEnd w:id="1825"/>
    </w:p>
    <w:p>
      <w:pPr>
        <w:pStyle w:val="Heading4"/>
        <w:numPr>
          <w:ilvl w:val="3"/>
          <w:numId w:val="1"/>
        </w:numPr>
        <w:rPr/>
      </w:pPr>
      <w:bookmarkStart w:id="1826" w:name="__RefHeading___Toc1323219_2035185390"/>
      <w:bookmarkStart w:id="1827" w:name="_Toc809"/>
      <w:bookmarkEnd w:id="1826"/>
      <w:r>
        <w:rPr/>
        <w:t>1</w:t>
      </w:r>
      <w:r>
        <w:rPr>
          <w:rtl w:val="true"/>
        </w:rPr>
        <w:t xml:space="preserve">) </w:t>
      </w:r>
      <w:r>
        <w:rPr>
          <w:rtl w:val="true"/>
        </w:rPr>
        <w:t>دیدن رسول خدا صلی الله علیه وآله وسلم در خواب</w:t>
      </w:r>
      <w:bookmarkEnd w:id="1827"/>
    </w:p>
    <w:p>
      <w:pPr>
        <w:pStyle w:val="BookText"/>
        <w:rPr/>
      </w:pPr>
      <w:r>
        <w:rPr>
          <w:rFonts w:ascii="IRNazanin" w:hAnsi="IRNazanin" w:eastAsia="IRNazanin"/>
          <w:color w:val="111111"/>
          <w:sz w:val="28"/>
          <w:sz w:val="28"/>
          <w:szCs w:val="28"/>
          <w:rtl w:val="true"/>
          <w:lang w:bidi="fa-IR"/>
        </w:rPr>
        <w:t>از امام جعفر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در شب جمعه صد مرتبه قرائت نماید رسول خدا صلی الله علیه و اله وسلم را در خواب خواهد دید</w:t>
      </w:r>
      <w:r>
        <w:rPr>
          <w:rFonts w:eastAsia="IRNazanin" w:cs="IRNazanin"/>
          <w:color w:val="111111"/>
          <w:sz w:val="28"/>
          <w:szCs w:val="28"/>
          <w:rtl w:val="true"/>
          <w:lang w:bidi="fa-IR"/>
        </w:rPr>
        <w:t>.</w:t>
      </w:r>
      <w:r>
        <w:rPr>
          <w:rStyle w:val="FootnoteAnchor"/>
          <w:rtl w:val="true"/>
        </w:rPr>
        <w:footnoteReference w:id="845"/>
      </w:r>
    </w:p>
    <w:p>
      <w:pPr>
        <w:pStyle w:val="Heading4"/>
        <w:numPr>
          <w:ilvl w:val="3"/>
          <w:numId w:val="1"/>
        </w:numPr>
        <w:rPr/>
      </w:pPr>
      <w:bookmarkStart w:id="1828" w:name="__RefHeading___Toc1323221_2035185390"/>
      <w:bookmarkStart w:id="1829" w:name="_Toc810"/>
      <w:bookmarkEnd w:id="1828"/>
      <w:r>
        <w:rPr/>
        <w:t>2</w:t>
      </w:r>
      <w:r>
        <w:rPr>
          <w:rtl w:val="true"/>
        </w:rPr>
        <w:t xml:space="preserve">) </w:t>
      </w:r>
      <w:r>
        <w:rPr>
          <w:rtl w:val="true"/>
        </w:rPr>
        <w:t>دور شدن شیطان از قاری این سوره</w:t>
      </w:r>
      <w:bookmarkEnd w:id="1829"/>
    </w:p>
    <w:p>
      <w:pPr>
        <w:pStyle w:val="BookText"/>
        <w:rPr/>
      </w:pPr>
      <w:r>
        <w:rPr>
          <w:rFonts w:ascii="IRNazanin" w:hAnsi="IRNazanin" w:eastAsia="IRNazanin"/>
          <w:color w:val="111111"/>
          <w:sz w:val="28"/>
          <w:sz w:val="28"/>
          <w:szCs w:val="28"/>
          <w:rtl w:val="true"/>
          <w:lang w:bidi="fa-IR"/>
        </w:rPr>
        <w:t>رسول خدا صلی‌الله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کافرون را تلاوت نماید شیاطین از او دور شده و از سختی‌های بزرگ روز قیامت در عافیت می‌باشد</w:t>
      </w:r>
      <w:r>
        <w:rPr>
          <w:rFonts w:eastAsia="IRNazanin" w:cs="IRNazanin"/>
          <w:color w:val="111111"/>
          <w:sz w:val="28"/>
          <w:szCs w:val="28"/>
          <w:rtl w:val="true"/>
          <w:lang w:bidi="fa-IR"/>
        </w:rPr>
        <w:t>.</w:t>
      </w:r>
      <w:r>
        <w:rPr>
          <w:rStyle w:val="FootnoteAnchor"/>
          <w:rtl w:val="true"/>
        </w:rPr>
        <w:footnoteReference w:id="846"/>
      </w:r>
    </w:p>
    <w:p>
      <w:pPr>
        <w:pStyle w:val="Heading4"/>
        <w:numPr>
          <w:ilvl w:val="3"/>
          <w:numId w:val="1"/>
        </w:numPr>
        <w:rPr/>
      </w:pPr>
      <w:bookmarkStart w:id="1830" w:name="__RefHeading___Toc1323223_2035185390"/>
      <w:bookmarkStart w:id="1831" w:name="_Toc811"/>
      <w:bookmarkEnd w:id="1830"/>
      <w:r>
        <w:rPr/>
        <w:t>3</w:t>
      </w:r>
      <w:r>
        <w:rPr>
          <w:rtl w:val="true"/>
        </w:rPr>
        <w:t xml:space="preserve">) </w:t>
      </w:r>
      <w:r>
        <w:rPr>
          <w:rtl w:val="true"/>
        </w:rPr>
        <w:t>استجابت دعا</w:t>
      </w:r>
      <w:bookmarkEnd w:id="183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طلوع خورشید ده مرتبه این سوره را بخواند وآنگاه دعا کند دعایش مستجاب می‌شود</w:t>
      </w:r>
      <w:r>
        <w:rPr>
          <w:rFonts w:eastAsia="IRNazanin" w:cs="IRNazanin"/>
          <w:color w:val="111111"/>
          <w:sz w:val="28"/>
          <w:szCs w:val="28"/>
          <w:rtl w:val="true"/>
          <w:lang w:bidi="fa-IR"/>
        </w:rPr>
        <w:t>.</w:t>
      </w:r>
      <w:r>
        <w:rPr>
          <w:rStyle w:val="FootnoteAnchor"/>
          <w:rtl w:val="true"/>
        </w:rPr>
        <w:footnoteReference w:id="847"/>
      </w:r>
      <w:bookmarkStart w:id="1832" w:name="pg4724_45575"/>
    </w:p>
    <w:p>
      <w:pPr>
        <w:pStyle w:val="Heading2"/>
        <w:numPr>
          <w:ilvl w:val="1"/>
          <w:numId w:val="1"/>
        </w:numPr>
        <w:rPr/>
      </w:pPr>
      <w:bookmarkStart w:id="1833" w:name="__RefHeading___Toc1323225_2035185390"/>
      <w:bookmarkStart w:id="1834" w:name="_Toc812"/>
      <w:bookmarkEnd w:id="1832"/>
      <w:bookmarkEnd w:id="1833"/>
      <w:r>
        <w:rPr>
          <w:rtl w:val="true"/>
        </w:rPr>
        <w:t>سوره نصر</w:t>
      </w:r>
      <w:bookmarkEnd w:id="1834"/>
    </w:p>
    <w:p>
      <w:pPr>
        <w:pStyle w:val="Heading3"/>
        <w:numPr>
          <w:ilvl w:val="2"/>
          <w:numId w:val="1"/>
        </w:numPr>
        <w:rPr/>
      </w:pPr>
      <w:bookmarkStart w:id="1835" w:name="__RefHeading___Toc1323227_2035185390"/>
      <w:bookmarkStart w:id="1836" w:name="_Toc813"/>
      <w:bookmarkEnd w:id="1835"/>
      <w:r>
        <w:rPr>
          <w:rtl w:val="true"/>
        </w:rPr>
        <w:t>اشاره</w:t>
      </w:r>
      <w:bookmarkEnd w:id="1836"/>
    </w:p>
    <w:p>
      <w:pPr>
        <w:pStyle w:val="BookText"/>
        <w:rPr/>
      </w:pPr>
      <w:r>
        <w:rPr>
          <w:rFonts w:ascii="IRNazanin" w:hAnsi="IRNazanin" w:eastAsia="IRNazanin"/>
          <w:color w:val="111111"/>
          <w:sz w:val="28"/>
          <w:sz w:val="28"/>
          <w:szCs w:val="28"/>
          <w:rtl w:val="true"/>
          <w:lang w:bidi="fa-IR"/>
        </w:rPr>
        <w:t xml:space="preserve">یکصد و دهمین سوره قران کریم است که مکی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تودیع</w:t>
      </w:r>
      <w:r>
        <w:rPr>
          <w:rStyle w:val="FootnoteAnchor"/>
          <w:rtl w:val="true"/>
        </w:rPr>
        <w:footnoteReference w:id="848"/>
      </w:r>
      <w:r>
        <w:rPr>
          <w:rFonts w:ascii="IRNazanin" w:hAnsi="IRNazanin" w:eastAsia="IRNazanin"/>
          <w:color w:val="111111"/>
          <w:sz w:val="28"/>
          <w:sz w:val="28"/>
          <w:szCs w:val="28"/>
          <w:rtl w:val="true"/>
          <w:lang w:bidi="fa-IR"/>
        </w:rPr>
        <w:t>نیز نامیده اند</w:t>
      </w:r>
      <w:r>
        <w:rPr>
          <w:rFonts w:eastAsia="IRNazanin" w:cs="IRNazanin"/>
          <w:color w:val="111111"/>
          <w:sz w:val="28"/>
          <w:szCs w:val="28"/>
          <w:rtl w:val="true"/>
          <w:lang w:bidi="fa-IR"/>
        </w:rPr>
        <w:t>.</w:t>
      </w:r>
    </w:p>
    <w:p>
      <w:pPr>
        <w:pStyle w:val="Heading3"/>
        <w:numPr>
          <w:ilvl w:val="2"/>
          <w:numId w:val="1"/>
        </w:numPr>
        <w:rPr/>
      </w:pPr>
      <w:bookmarkStart w:id="1837" w:name="__RefHeading___Toc1323229_2035185390"/>
      <w:bookmarkStart w:id="1838" w:name="_Toc814"/>
      <w:bookmarkEnd w:id="1837"/>
      <w:r>
        <w:rPr>
          <w:rtl w:val="true"/>
        </w:rPr>
        <w:t>فضیلت و خواص سوره نصر</w:t>
      </w:r>
      <w:bookmarkEnd w:id="1838"/>
    </w:p>
    <w:p>
      <w:pPr>
        <w:pStyle w:val="BookText"/>
        <w:rPr/>
      </w:pPr>
      <w:r>
        <w:rPr>
          <w:rFonts w:ascii="IRNazanin" w:hAnsi="IRNazanin" w:eastAsia="IRNazanin"/>
          <w:color w:val="111111"/>
          <w:sz w:val="28"/>
          <w:sz w:val="28"/>
          <w:szCs w:val="28"/>
          <w:rtl w:val="true"/>
          <w:lang w:bidi="fa-IR"/>
        </w:rPr>
        <w:t>سوره نصر را آخرین سوره نازل شده بر پیامبر اکرم صلی الله علیه و اله وسلم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اواسط ایام تشریق بر رسول خدا نازل شد که سال وداع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سوره نصر نازل شد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امسال از دنیا می‌روم و در همان سال نیز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آن سال وقتی معاذ بن جبل را به یمن می‌فرستاد به او فرمد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مرا نخواهی دید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رسول خدا صلی الله علیه و اله وسلم از زمان نزول این سوره تا هنگام وفاتش ذکر سبحان الله را زیاد می‌گفت و بسیار استغفار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سلمه روایت شده رسول خدا صلی الله علیه و اله وسلم در اواخر عمر شریفش نمی‌نشست و بر نمی‌خاست و هیچ حرکتی نمی‌کرد مگر اینگه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بحمده و استغفرالله و اتوب الیه از علت این کار پرسیدم ایشان فرمودندک من به این کار فرمان داده شده ام و آنگاه سوره نصر را قرائت فرمود</w:t>
      </w:r>
      <w:r>
        <w:rPr>
          <w:rFonts w:eastAsia="IRNazanin" w:cs="IRNazanin"/>
          <w:color w:val="111111"/>
          <w:sz w:val="28"/>
          <w:szCs w:val="28"/>
          <w:rtl w:val="true"/>
          <w:lang w:bidi="fa-IR"/>
        </w:rPr>
        <w:t>.</w:t>
      </w:r>
      <w:r>
        <w:rPr>
          <w:rStyle w:val="FootnoteAnchor"/>
          <w:rtl w:val="true"/>
        </w:rPr>
        <w:footnoteReference w:id="850"/>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این سوره از امام صادق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نصر را در نماز‌های مستحبی یا واجب خود قرائت نماید خداوند او را بر تمام دشمنانش یاری می‌کند و در روز قیامت در حالب می‌آید که همراه او کتابی گویا است و خداوند این کتاب را از درون قبرش بیرون می‌آورد و در آن مایه امان از گرمای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روز قیامت بر چیزی عبور نمی‌کند مگر اینکه بشارتش می‌دهد و او را به هر خیری خبر می‌دهد تا اینکه وارد بهشت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قاری این سوره در دنیا اسباب خیر فراهم است به حالتی که کسی ندیده و به قلبش خطور نکرده است</w:t>
      </w:r>
      <w:r>
        <w:rPr>
          <w:rFonts w:eastAsia="IRNazanin" w:cs="IRNazanin"/>
          <w:color w:val="111111"/>
          <w:sz w:val="28"/>
          <w:szCs w:val="28"/>
          <w:rtl w:val="true"/>
          <w:lang w:bidi="fa-IR"/>
        </w:rPr>
        <w:t>.</w:t>
      </w:r>
      <w:r>
        <w:rPr>
          <w:rStyle w:val="FootnoteAnchor"/>
          <w:rtl w:val="true"/>
        </w:rPr>
        <w:footnoteReference w:id="851"/>
      </w:r>
      <w:bookmarkStart w:id="1839" w:name="pg4724_45576"/>
    </w:p>
    <w:p>
      <w:pPr>
        <w:pStyle w:val="BookText"/>
        <w:rPr/>
      </w:pPr>
      <w:bookmarkEnd w:id="1839"/>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نصر را قرائت نماید به او اجری مانند کسی که در فتح مکه همراه با پیامبر خدا صلی‌الله علیه و آله جنگیده و به شهادت رسیده است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 کس بعد از سوره حمد قرائت کند نمازش به بهترین وجه قبول است</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همچنین اگر در نماز بعد از سوره حمد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نصر را بخواند نمازش مورد قبول واقع شده و نمازگزاردن در سر وقت آن برایش دوست داشتنی می‌شود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هم چنین از ایشان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سیزدهم رجب ده رکعت نماز بخواند و در هر رکعت بعد از حمد پنج مرتبه سوره نصر را بخواند خداوند در بهشت قصری برای او بنا می‌کند که طول و عرضش هفت برابر بیشتر از دنیاست</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ونیز در نماز شب نهم شعبان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شب چهار رکعت نماز بخواند در هر رکعت بعد از حمد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نصر را بخواند خداوند بدنش را بر آتش حرام می‌کند و به واسطه هر آیه ثواب ده شهید از شهدای بدر و ثواب عالمان دین را به او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308</w:t>
      </w:r>
    </w:p>
    <w:p>
      <w:pPr>
        <w:pStyle w:val="Heading3"/>
        <w:numPr>
          <w:ilvl w:val="2"/>
          <w:numId w:val="1"/>
        </w:numPr>
        <w:rPr/>
      </w:pPr>
      <w:bookmarkStart w:id="1840" w:name="__RefHeading___Toc1323231_2035185390"/>
      <w:bookmarkStart w:id="1841" w:name="_Toc815"/>
      <w:bookmarkEnd w:id="1840"/>
      <w:r>
        <w:rPr>
          <w:rtl w:val="true"/>
        </w:rPr>
        <w:t>آثار و برکات سوره نصر</w:t>
      </w:r>
      <w:bookmarkEnd w:id="184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استجابت دعا</w:t>
      </w:r>
    </w:p>
    <w:p>
      <w:pPr>
        <w:pStyle w:val="BookText"/>
        <w:rPr/>
      </w:pPr>
      <w:r>
        <w:rPr>
          <w:rFonts w:ascii="IRNazanin" w:hAnsi="IRNazanin" w:eastAsia="IRNazanin"/>
          <w:color w:val="111111"/>
          <w:sz w:val="28"/>
          <w:sz w:val="28"/>
          <w:szCs w:val="28"/>
          <w:rtl w:val="true"/>
          <w:lang w:bidi="fa-IR"/>
        </w:rPr>
        <w:t>از معصوم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نصر را در نماز نافله اش یا در هنگام زوال خورشید روز جمعه بخواند و دعا کند خداوند دعایش را مستجاب می‌کند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یاری کردن خداوند در برابر دشمنان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سوره نصر را در نماز‌های واجب یا مستحب بخواند خداوند او را در مقابل همه دشمنانش یاری می‌کند</w:t>
      </w:r>
      <w:r>
        <w:rPr>
          <w:rFonts w:eastAsia="IRNazanin" w:cs="IRNazanin"/>
          <w:color w:val="111111"/>
          <w:sz w:val="28"/>
          <w:szCs w:val="28"/>
          <w:rtl w:val="true"/>
          <w:lang w:bidi="fa-IR"/>
        </w:rPr>
        <w:t>.</w:t>
      </w:r>
      <w:r>
        <w:rPr>
          <w:rStyle w:val="FootnoteAnchor"/>
          <w:rtl w:val="true"/>
        </w:rPr>
        <w:footnoteReference w:id="856"/>
      </w:r>
      <w:bookmarkStart w:id="1842" w:name="pg4724_45577"/>
    </w:p>
    <w:p>
      <w:pPr>
        <w:pStyle w:val="Heading2"/>
        <w:numPr>
          <w:ilvl w:val="1"/>
          <w:numId w:val="1"/>
        </w:numPr>
        <w:rPr/>
      </w:pPr>
      <w:bookmarkStart w:id="1843" w:name="__RefHeading___Toc1323233_2035185390"/>
      <w:bookmarkStart w:id="1844" w:name="_Toc816"/>
      <w:bookmarkEnd w:id="1842"/>
      <w:bookmarkEnd w:id="1843"/>
      <w:r>
        <w:rPr>
          <w:rtl w:val="true"/>
        </w:rPr>
        <w:t>سوره مسد</w:t>
      </w:r>
      <w:bookmarkEnd w:id="1844"/>
    </w:p>
    <w:p>
      <w:pPr>
        <w:pStyle w:val="Heading3"/>
        <w:numPr>
          <w:ilvl w:val="2"/>
          <w:numId w:val="1"/>
        </w:numPr>
        <w:rPr/>
      </w:pPr>
      <w:bookmarkStart w:id="1845" w:name="__RefHeading___Toc1323235_2035185390"/>
      <w:bookmarkStart w:id="1846" w:name="_Toc817"/>
      <w:bookmarkEnd w:id="1845"/>
      <w:r>
        <w:rPr>
          <w:rtl w:val="true"/>
        </w:rPr>
        <w:t>اشاره</w:t>
      </w:r>
      <w:bookmarkEnd w:id="1846"/>
    </w:p>
    <w:p>
      <w:pPr>
        <w:pStyle w:val="BookText"/>
        <w:rPr/>
      </w:pPr>
      <w:r>
        <w:rPr>
          <w:rFonts w:ascii="IRNazanin" w:hAnsi="IRNazanin" w:eastAsia="IRNazanin"/>
          <w:color w:val="111111"/>
          <w:sz w:val="28"/>
          <w:sz w:val="28"/>
          <w:szCs w:val="28"/>
          <w:rtl w:val="true"/>
          <w:lang w:bidi="fa-IR"/>
        </w:rPr>
        <w:t xml:space="preserve">یکصد و یازدهمین سوره قرآن کریم است که مکی است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تبت</w:t>
      </w:r>
      <w:r>
        <w:rPr>
          <w:rStyle w:val="FootnoteAnchor"/>
          <w:rtl w:val="true"/>
        </w:rPr>
        <w:footnoteReference w:id="857"/>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w:t>
      </w:r>
    </w:p>
    <w:p>
      <w:pPr>
        <w:pStyle w:val="Heading3"/>
        <w:numPr>
          <w:ilvl w:val="2"/>
          <w:numId w:val="1"/>
        </w:numPr>
        <w:rPr/>
      </w:pPr>
      <w:bookmarkStart w:id="1847" w:name="__RefHeading___Toc1323237_2035185390"/>
      <w:bookmarkStart w:id="1848" w:name="_Toc818"/>
      <w:bookmarkEnd w:id="1847"/>
      <w:r>
        <w:rPr>
          <w:rtl w:val="true"/>
        </w:rPr>
        <w:t>فضیلت و خواص سوره مسد</w:t>
      </w:r>
      <w:bookmarkEnd w:id="1848"/>
    </w:p>
    <w:p>
      <w:pPr>
        <w:pStyle w:val="BookText"/>
        <w:rPr/>
      </w:pPr>
      <w:r>
        <w:rPr>
          <w:rFonts w:ascii="IRNazanin" w:hAnsi="IRNazanin" w:eastAsia="IRNazanin"/>
          <w:color w:val="111111"/>
          <w:sz w:val="28"/>
          <w:sz w:val="28"/>
          <w:szCs w:val="28"/>
          <w:rtl w:val="true"/>
          <w:lang w:bidi="fa-IR"/>
        </w:rPr>
        <w:t>در شأن نزول این سوره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صلی‌الله علیه و آله در پی فرمان و أنذر عشیرتک الاقربین دعوت خود را آشکار کرد جمعی از بستگان خود را به ضیافتی دعوت کرده و در آن جلسه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من بیعت می‌کند تا برادر و وصی و وارث و خلیفه بعد از من باشد و جز علی علیه‌السلام کسی با ایشان بیعت نکرد ابولهب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این ما را دعوت کرده ای؟ و اینگونه بود که این سوره بر رسول خدا نازل شد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در فضیلت این سوره از رسول خدا صلی الله علیه و اله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مسد را قرائت نماید امید می‌رود که خداوند او و ابولهب را در یک جا گرد نیاورد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از امام صادق علیه‌السلام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سوره مسد را قرائت نماید ابولهب را نفرین نمایید چون او کسی بود که پیامبر و آنچه از جانب خداوند آورده بود را تکذیب می‌کرد</w:t>
      </w:r>
      <w:r>
        <w:rPr>
          <w:rFonts w:eastAsia="IRNazanin" w:cs="IRNazanin"/>
          <w:color w:val="111111"/>
          <w:sz w:val="28"/>
          <w:szCs w:val="28"/>
          <w:rtl w:val="true"/>
          <w:lang w:bidi="fa-IR"/>
        </w:rPr>
        <w:t>.</w:t>
      </w:r>
      <w:r>
        <w:rPr>
          <w:rStyle w:val="FootnoteAnchor"/>
          <w:rtl w:val="true"/>
        </w:rPr>
        <w:footnoteReference w:id="860"/>
      </w:r>
    </w:p>
    <w:p>
      <w:pPr>
        <w:pStyle w:val="Heading3"/>
        <w:numPr>
          <w:ilvl w:val="2"/>
          <w:numId w:val="1"/>
        </w:numPr>
        <w:rPr/>
      </w:pPr>
      <w:bookmarkStart w:id="1849" w:name="__RefHeading___Toc1323239_2035185390"/>
      <w:bookmarkStart w:id="1850" w:name="_Toc819"/>
      <w:bookmarkEnd w:id="1849"/>
      <w:r>
        <w:rPr>
          <w:rtl w:val="true"/>
        </w:rPr>
        <w:t>آثار و برکات سوره مسد</w:t>
      </w:r>
      <w:bookmarkEnd w:id="1850"/>
    </w:p>
    <w:p>
      <w:pPr>
        <w:pStyle w:val="Heading4"/>
        <w:numPr>
          <w:ilvl w:val="3"/>
          <w:numId w:val="1"/>
        </w:numPr>
        <w:rPr/>
      </w:pPr>
      <w:bookmarkStart w:id="1851" w:name="__RefHeading___Toc1323241_2035185390"/>
      <w:bookmarkStart w:id="1852" w:name="_Toc820"/>
      <w:bookmarkEnd w:id="1851"/>
      <w:r>
        <w:rPr/>
        <w:t>1</w:t>
      </w:r>
      <w:r>
        <w:rPr>
          <w:rtl w:val="true"/>
        </w:rPr>
        <w:t xml:space="preserve">) </w:t>
      </w:r>
      <w:r>
        <w:rPr>
          <w:rtl w:val="true"/>
        </w:rPr>
        <w:t>درمان دردها</w:t>
      </w:r>
      <w:bookmarkEnd w:id="185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مسد را برای دردی بخواند دردش آرام و برطرف می‌شود و هر کس آن را در رختخوابش بخواند در حفظ و امان الهی خواهد بود</w:t>
      </w:r>
      <w:r>
        <w:rPr>
          <w:rFonts w:eastAsia="IRNazanin" w:cs="IRNazanin"/>
          <w:color w:val="111111"/>
          <w:sz w:val="28"/>
          <w:szCs w:val="28"/>
          <w:rtl w:val="true"/>
          <w:lang w:bidi="fa-IR"/>
        </w:rPr>
        <w:t>.</w:t>
      </w:r>
      <w:r>
        <w:rPr>
          <w:rStyle w:val="FootnoteAnchor"/>
          <w:rtl w:val="true"/>
        </w:rPr>
        <w:footnoteReference w:id="861"/>
      </w:r>
      <w:bookmarkStart w:id="1853" w:name="pg4724_45578"/>
    </w:p>
    <w:p>
      <w:pPr>
        <w:pStyle w:val="Heading4"/>
        <w:numPr>
          <w:ilvl w:val="3"/>
          <w:numId w:val="1"/>
        </w:numPr>
        <w:rPr/>
      </w:pPr>
      <w:bookmarkStart w:id="1854" w:name="__RefHeading___Toc1323243_2035185390"/>
      <w:bookmarkStart w:id="1855" w:name="_Toc821"/>
      <w:bookmarkEnd w:id="1853"/>
      <w:bookmarkEnd w:id="1854"/>
      <w:r>
        <w:rPr/>
        <w:t>2</w:t>
      </w:r>
      <w:r>
        <w:rPr>
          <w:rtl w:val="true"/>
        </w:rPr>
        <w:t xml:space="preserve">) </w:t>
      </w:r>
      <w:r>
        <w:rPr>
          <w:rtl w:val="true"/>
        </w:rPr>
        <w:t>استتار از دید دیگران</w:t>
      </w:r>
      <w:bookmarkEnd w:id="1855"/>
    </w:p>
    <w:p>
      <w:pPr>
        <w:pStyle w:val="BookText"/>
        <w:rPr/>
      </w:pPr>
      <w:r>
        <w:rPr>
          <w:rFonts w:ascii="IRNazanin" w:hAnsi="IRNazanin" w:eastAsia="IRNazanin"/>
          <w:color w:val="111111"/>
          <w:sz w:val="28"/>
          <w:sz w:val="28"/>
          <w:szCs w:val="28"/>
          <w:rtl w:val="true"/>
          <w:lang w:bidi="fa-IR"/>
        </w:rPr>
        <w:t>برای استتار از دیگران خواندن این سوره را سفارش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سوره ، رسول خدا در نمازش گاهی این سوره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ابولهب و خواهر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و توهین به پیامبر خارج شد به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جمیل به سوی شما می‌آید و ممکن است به شما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فرمودک او مرا نخواهد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 بدون اینکه رسول الله را ببیند از کنار ایشان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او و رسولش حجابی قرار داد تا دیده نشود</w:t>
      </w:r>
      <w:r>
        <w:rPr>
          <w:rFonts w:eastAsia="IRNazanin" w:cs="IRNazanin"/>
          <w:color w:val="111111"/>
          <w:sz w:val="28"/>
          <w:szCs w:val="28"/>
          <w:rtl w:val="true"/>
          <w:lang w:bidi="fa-IR"/>
        </w:rPr>
        <w:t>.</w:t>
      </w:r>
      <w:r>
        <w:rPr>
          <w:rStyle w:val="FootnoteAnchor"/>
          <w:rtl w:val="true"/>
        </w:rPr>
        <w:footnoteReference w:id="862"/>
      </w:r>
    </w:p>
    <w:p>
      <w:pPr>
        <w:pStyle w:val="Heading2"/>
        <w:numPr>
          <w:ilvl w:val="1"/>
          <w:numId w:val="1"/>
        </w:numPr>
        <w:rPr/>
      </w:pPr>
      <w:bookmarkStart w:id="1856" w:name="__RefHeading___Toc1323245_2035185390"/>
      <w:bookmarkStart w:id="1857" w:name="_Toc822"/>
      <w:bookmarkEnd w:id="1856"/>
      <w:r>
        <w:rPr>
          <w:rtl w:val="true"/>
        </w:rPr>
        <w:t>سوره توحید</w:t>
      </w:r>
      <w:bookmarkEnd w:id="1857"/>
    </w:p>
    <w:p>
      <w:pPr>
        <w:pStyle w:val="Heading3"/>
        <w:numPr>
          <w:ilvl w:val="2"/>
          <w:numId w:val="1"/>
        </w:numPr>
        <w:rPr/>
      </w:pPr>
      <w:bookmarkStart w:id="1858" w:name="__RefHeading___Toc1323247_2035185390"/>
      <w:bookmarkStart w:id="1859" w:name="_Toc823"/>
      <w:bookmarkEnd w:id="1858"/>
      <w:r>
        <w:rPr>
          <w:rtl w:val="true"/>
        </w:rPr>
        <w:t>اشاره</w:t>
      </w:r>
      <w:bookmarkEnd w:id="1859"/>
    </w:p>
    <w:p>
      <w:pPr>
        <w:pStyle w:val="BookText"/>
        <w:rPr/>
      </w:pPr>
      <w:r>
        <w:rPr>
          <w:rFonts w:ascii="IRNazanin" w:hAnsi="IRNazanin" w:eastAsia="IRNazanin"/>
          <w:color w:val="111111"/>
          <w:sz w:val="28"/>
          <w:sz w:val="28"/>
          <w:szCs w:val="28"/>
          <w:rtl w:val="true"/>
          <w:lang w:bidi="fa-IR"/>
        </w:rPr>
        <w:t xml:space="preserve">یکصد و دوازدهمین سوره قران کریم است که مکی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اخلاص، صمد، اساس، برائة، جمال، معرفت، مانع، نور، تفرید، تجرید، ولایت</w:t>
      </w:r>
      <w:r>
        <w:rPr>
          <w:rStyle w:val="FootnoteAnchor"/>
          <w:rtl w:val="true"/>
        </w:rPr>
        <w:footnoteReference w:id="863"/>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از ارزشمندترین سوره‌های قرآن است که به قرائت و ارتباط با آن بسیار سفارش شده است و آثار و فواید بیشماری دارد</w:t>
      </w:r>
      <w:r>
        <w:rPr>
          <w:rFonts w:eastAsia="IRNazanin" w:cs="IRNazanin"/>
          <w:color w:val="111111"/>
          <w:sz w:val="28"/>
          <w:szCs w:val="28"/>
          <w:rtl w:val="true"/>
          <w:lang w:bidi="fa-IR"/>
        </w:rPr>
        <w:t>.</w:t>
      </w:r>
    </w:p>
    <w:p>
      <w:pPr>
        <w:pStyle w:val="Heading3"/>
        <w:numPr>
          <w:ilvl w:val="2"/>
          <w:numId w:val="1"/>
        </w:numPr>
        <w:rPr/>
      </w:pPr>
      <w:bookmarkStart w:id="1860" w:name="__RefHeading___Toc1323249_2035185390"/>
      <w:bookmarkStart w:id="1861" w:name="_Toc824"/>
      <w:bookmarkEnd w:id="1860"/>
      <w:r>
        <w:rPr>
          <w:rtl w:val="true"/>
        </w:rPr>
        <w:t>فضیلت و خواص سوره توحید</w:t>
      </w:r>
      <w:bookmarkEnd w:id="1861"/>
    </w:p>
    <w:p>
      <w:pPr>
        <w:pStyle w:val="BookText"/>
        <w:rPr/>
      </w:pPr>
      <w:r>
        <w:rPr>
          <w:rFonts w:ascii="IRNazanin" w:hAnsi="IRNazanin" w:eastAsia="IRNazanin"/>
          <w:color w:val="111111"/>
          <w:sz w:val="28"/>
          <w:sz w:val="28"/>
          <w:szCs w:val="28"/>
          <w:rtl w:val="true"/>
          <w:lang w:bidi="fa-IR"/>
        </w:rPr>
        <w:t>امام باقر علیه‌السلام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برابر با یک سوم قران است</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امام رضا علیه‌السلام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توحید را بخواند و به ان ایمان داشته باشد توحید را شناخته است</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رسول خدا صلی الله علیه و اله وسلم فرموده اند این سوره را زیاد بخوانید زیرا این سوره نور قرآن است</w:t>
      </w:r>
      <w:r>
        <w:rPr>
          <w:rFonts w:eastAsia="IRNazanin" w:cs="IRNazanin"/>
          <w:color w:val="111111"/>
          <w:sz w:val="28"/>
          <w:szCs w:val="28"/>
          <w:rtl w:val="true"/>
          <w:lang w:bidi="fa-IR"/>
        </w:rPr>
        <w:t>.</w:t>
      </w:r>
      <w:r>
        <w:rPr>
          <w:rStyle w:val="FootnoteAnchor"/>
          <w:rtl w:val="true"/>
        </w:rPr>
        <w:footnoteReference w:id="86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توحید را قرائت نماید با خواندن آیه اول، خداوند هزار نگاه به او می‌کند و با خواندن آیه دوم، خداوند هزار دعای او را مستجاب می‌کند و با آیه سوم هزار خواسته اش را به او می‌دهد و با آیه چهارم، هزار حاجت از حاجت‌های دنیا و آخرتش را روا می‌کند</w:t>
      </w:r>
      <w:r>
        <w:rPr>
          <w:rFonts w:eastAsia="IRNazanin" w:cs="IRNazanin"/>
          <w:color w:val="111111"/>
          <w:sz w:val="28"/>
          <w:szCs w:val="28"/>
          <w:rtl w:val="true"/>
          <w:lang w:bidi="fa-IR"/>
        </w:rPr>
        <w:t>.</w:t>
      </w:r>
      <w:r>
        <w:rPr>
          <w:rStyle w:val="FootnoteAnchor"/>
          <w:rtl w:val="true"/>
        </w:rPr>
        <w:footnoteReference w:id="867"/>
      </w:r>
      <w:bookmarkStart w:id="1862" w:name="pg4724_45579"/>
    </w:p>
    <w:p>
      <w:pPr>
        <w:pStyle w:val="BookText"/>
        <w:rPr/>
      </w:pPr>
      <w:bookmarkEnd w:id="1862"/>
      <w:r>
        <w:rPr>
          <w:rFonts w:ascii="IRNazanin" w:hAnsi="IRNazanin" w:eastAsia="IRNazanin"/>
          <w:color w:val="111111"/>
          <w:sz w:val="28"/>
          <w:sz w:val="28"/>
          <w:szCs w:val="28"/>
          <w:rtl w:val="true"/>
          <w:lang w:bidi="fa-IR"/>
        </w:rPr>
        <w:t>امیرالمؤمنین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توحید و قدر را در روز یا شبش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بار قرائت نماید خداوند پس از مرگش نوری در قبر او قرار می‌دهد و نوری در پیش و پس او قرار گرفته و او را تا بهشت همراهی می‌کند</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سه روز بر او بگذرد وسوره توحید را نخواند خوار شده و بند ایمان از او برداشته می‌شود و اگر در آن حال بمیرد در حال کفر مرده است</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و نیز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روزی بر او بگذرد و در نماز‌های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اش سوره توحید را نخواند به او گفته می‌شود تو از نمازگزاران نیستی</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قرائت این سوره در بسیاری از مکان‌ها و زمان‌ها مانند پس از نماز صبح، بعد از هر نماز واجب، هنگام خواب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w:t>
      </w:r>
      <w:r>
        <w:rPr>
          <w:rFonts w:eastAsia="IRNazanin" w:cs="IRNazanin"/>
          <w:color w:val="111111"/>
          <w:sz w:val="28"/>
          <w:szCs w:val="28"/>
          <w:rtl w:val="true"/>
          <w:lang w:bidi="fa-IR"/>
        </w:rPr>
        <w:t>.</w:t>
      </w:r>
    </w:p>
    <w:p>
      <w:pPr>
        <w:pStyle w:val="Heading3"/>
        <w:numPr>
          <w:ilvl w:val="2"/>
          <w:numId w:val="1"/>
        </w:numPr>
        <w:rPr/>
      </w:pPr>
      <w:bookmarkStart w:id="1863" w:name="__RefHeading___Toc1323251_2035185390"/>
      <w:bookmarkStart w:id="1864" w:name="_Toc825"/>
      <w:bookmarkEnd w:id="1863"/>
      <w:r>
        <w:rPr>
          <w:rtl w:val="true"/>
        </w:rPr>
        <w:t>آثار و برکات سوره توحید</w:t>
      </w:r>
      <w:bookmarkEnd w:id="1864"/>
    </w:p>
    <w:p>
      <w:pPr>
        <w:pStyle w:val="Heading4"/>
        <w:numPr>
          <w:ilvl w:val="3"/>
          <w:numId w:val="1"/>
        </w:numPr>
        <w:rPr/>
      </w:pPr>
      <w:bookmarkStart w:id="1865" w:name="__RefHeading___Toc1323253_2035185390"/>
      <w:bookmarkStart w:id="1866" w:name="_Toc826"/>
      <w:bookmarkEnd w:id="1865"/>
      <w:r>
        <w:rPr/>
        <w:t>1</w:t>
      </w:r>
      <w:r>
        <w:rPr>
          <w:rtl w:val="true"/>
        </w:rPr>
        <w:t xml:space="preserve">) </w:t>
      </w:r>
      <w:r>
        <w:rPr>
          <w:rtl w:val="true"/>
        </w:rPr>
        <w:t>شفا دهندگی</w:t>
      </w:r>
      <w:bookmarkEnd w:id="1866"/>
    </w:p>
    <w:p>
      <w:pPr>
        <w:pStyle w:val="BookText"/>
        <w:rPr/>
      </w:pPr>
      <w:r>
        <w:rPr>
          <w:rFonts w:ascii="IRNazanin" w:hAnsi="IRNazanin" w:eastAsia="IRNazanin"/>
          <w:color w:val="111111"/>
          <w:sz w:val="28"/>
          <w:sz w:val="28"/>
          <w:szCs w:val="28"/>
          <w:rtl w:val="true"/>
          <w:lang w:bidi="fa-IR"/>
        </w:rPr>
        <w:t>در این باره در سخنی از امام باقر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حمد و سوره توحید او را شفا ندهد هیچ چیز دیگری او را شفا نخواهد داد همه بیماری‌ها با این دو سوره درمان می‌شود</w:t>
      </w:r>
      <w:r>
        <w:rPr>
          <w:rFonts w:eastAsia="IRNazanin" w:cs="IRNazanin"/>
          <w:color w:val="111111"/>
          <w:sz w:val="28"/>
          <w:szCs w:val="28"/>
          <w:rtl w:val="true"/>
          <w:lang w:bidi="fa-IR"/>
        </w:rPr>
        <w:t>.</w:t>
      </w:r>
      <w:r>
        <w:rPr>
          <w:rStyle w:val="FootnoteAnchor"/>
          <w:rtl w:val="true"/>
        </w:rPr>
        <w:footnoteReference w:id="871"/>
      </w:r>
    </w:p>
    <w:p>
      <w:pPr>
        <w:pStyle w:val="Heading4"/>
        <w:numPr>
          <w:ilvl w:val="3"/>
          <w:numId w:val="1"/>
        </w:numPr>
        <w:rPr/>
      </w:pPr>
      <w:bookmarkStart w:id="1867" w:name="__RefHeading___Toc1323255_2035185390"/>
      <w:bookmarkStart w:id="1868" w:name="_Toc827"/>
      <w:bookmarkEnd w:id="1867"/>
      <w:r>
        <w:rPr/>
        <w:t>2</w:t>
      </w:r>
      <w:r>
        <w:rPr>
          <w:rtl w:val="true"/>
        </w:rPr>
        <w:t xml:space="preserve">) </w:t>
      </w:r>
      <w:r>
        <w:rPr>
          <w:rtl w:val="true"/>
        </w:rPr>
        <w:t>درمان تب</w:t>
      </w:r>
      <w:bookmarkEnd w:id="1868"/>
    </w:p>
    <w:p>
      <w:pPr>
        <w:pStyle w:val="BookText"/>
        <w:rPr/>
      </w:pPr>
      <w:r>
        <w:rPr>
          <w:rFonts w:ascii="IRNazanin" w:hAnsi="IRNazanin" w:eastAsia="IRNazanin"/>
          <w:color w:val="111111"/>
          <w:sz w:val="28"/>
          <w:sz w:val="28"/>
          <w:szCs w:val="28"/>
          <w:rtl w:val="true"/>
          <w:lang w:bidi="fa-IR"/>
        </w:rPr>
        <w:t xml:space="preserve">هر کس که حضرت زهرا سلام الله و فرزندانش را دوست دارد و دچار بیماری تب شود سوره توحید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آنگاه خداوند را به حق فاطمه قسم دهد که شفا خواهد گرفت</w:t>
      </w:r>
      <w:r>
        <w:rPr>
          <w:rFonts w:eastAsia="IRNazanin" w:cs="IRNazanin"/>
          <w:color w:val="111111"/>
          <w:sz w:val="28"/>
          <w:szCs w:val="28"/>
          <w:rtl w:val="true"/>
          <w:lang w:bidi="fa-IR"/>
        </w:rPr>
        <w:t>.</w:t>
      </w:r>
      <w:r>
        <w:rPr>
          <w:rStyle w:val="FootnoteAnchor"/>
          <w:rtl w:val="true"/>
        </w:rPr>
        <w:footnoteReference w:id="872"/>
      </w:r>
    </w:p>
    <w:p>
      <w:pPr>
        <w:pStyle w:val="Heading4"/>
        <w:numPr>
          <w:ilvl w:val="3"/>
          <w:numId w:val="1"/>
        </w:numPr>
        <w:rPr/>
      </w:pPr>
      <w:bookmarkStart w:id="1869" w:name="__RefHeading___Toc1323257_2035185390"/>
      <w:bookmarkStart w:id="1870" w:name="_Toc828"/>
      <w:bookmarkEnd w:id="1869"/>
      <w:r>
        <w:rPr/>
        <w:t>3</w:t>
      </w:r>
      <w:r>
        <w:rPr>
          <w:rtl w:val="true"/>
        </w:rPr>
        <w:t xml:space="preserve">) </w:t>
      </w:r>
      <w:r>
        <w:rPr>
          <w:rtl w:val="true"/>
        </w:rPr>
        <w:t>درد چشم</w:t>
      </w:r>
      <w:bookmarkEnd w:id="187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سوره را بر درد چشم بخوانند به قدرت خداوند دردش آرام می‌گیرد</w:t>
      </w:r>
      <w:r>
        <w:rPr>
          <w:rFonts w:eastAsia="IRNazanin" w:cs="IRNazanin"/>
          <w:color w:val="111111"/>
          <w:sz w:val="28"/>
          <w:szCs w:val="28"/>
          <w:rtl w:val="true"/>
          <w:lang w:bidi="fa-IR"/>
        </w:rPr>
        <w:t>.</w:t>
      </w:r>
      <w:r>
        <w:rPr>
          <w:rStyle w:val="FootnoteAnchor"/>
          <w:rtl w:val="true"/>
        </w:rPr>
        <w:footnoteReference w:id="873"/>
      </w:r>
      <w:bookmarkStart w:id="1871" w:name="pg4724_45580"/>
    </w:p>
    <w:p>
      <w:pPr>
        <w:pStyle w:val="Heading4"/>
        <w:numPr>
          <w:ilvl w:val="3"/>
          <w:numId w:val="1"/>
        </w:numPr>
        <w:rPr/>
      </w:pPr>
      <w:bookmarkStart w:id="1872" w:name="__RefHeading___Toc1323259_2035185390"/>
      <w:bookmarkStart w:id="1873" w:name="_Toc829"/>
      <w:bookmarkEnd w:id="1871"/>
      <w:bookmarkEnd w:id="1872"/>
      <w:r>
        <w:rPr/>
        <w:t>4</w:t>
      </w:r>
      <w:r>
        <w:rPr>
          <w:rtl w:val="true"/>
        </w:rPr>
        <w:t xml:space="preserve">) </w:t>
      </w:r>
      <w:r>
        <w:rPr>
          <w:rtl w:val="true"/>
        </w:rPr>
        <w:t>درد دندان</w:t>
      </w:r>
      <w:bookmarkEnd w:id="1873"/>
    </w:p>
    <w:p>
      <w:pPr>
        <w:pStyle w:val="BookText"/>
        <w:rPr/>
      </w:pPr>
      <w:r>
        <w:rPr>
          <w:rFonts w:ascii="IRNazanin" w:hAnsi="IRNazanin" w:eastAsia="IRNazanin"/>
          <w:color w:val="111111"/>
          <w:sz w:val="28"/>
          <w:sz w:val="28"/>
          <w:szCs w:val="28"/>
          <w:rtl w:val="true"/>
          <w:lang w:bidi="fa-IR"/>
        </w:rPr>
        <w:t>از امام باقر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احساس درد دندان کردی سوره حمد و توحید را بخوان در حالی که دست خود را بر موضع درد گذاشته ای و پس از ان ایه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را قرائت کن دردش ارام می‌گیرد</w:t>
      </w:r>
      <w:r>
        <w:rPr>
          <w:rFonts w:eastAsia="IRNazanin" w:cs="IRNazanin"/>
          <w:color w:val="111111"/>
          <w:sz w:val="28"/>
          <w:szCs w:val="28"/>
          <w:rtl w:val="true"/>
          <w:lang w:bidi="fa-IR"/>
        </w:rPr>
        <w:t>.</w:t>
      </w:r>
      <w:r>
        <w:rPr>
          <w:rStyle w:val="FootnoteAnchor"/>
          <w:rtl w:val="true"/>
        </w:rPr>
        <w:footnoteReference w:id="874"/>
      </w:r>
    </w:p>
    <w:p>
      <w:pPr>
        <w:pStyle w:val="Heading4"/>
        <w:numPr>
          <w:ilvl w:val="3"/>
          <w:numId w:val="1"/>
        </w:numPr>
        <w:rPr/>
      </w:pPr>
      <w:bookmarkStart w:id="1874" w:name="__RefHeading___Toc1323261_2035185390"/>
      <w:bookmarkStart w:id="1875" w:name="_Toc830"/>
      <w:bookmarkEnd w:id="1874"/>
      <w:r>
        <w:rPr/>
        <w:t>5</w:t>
      </w:r>
      <w:r>
        <w:rPr>
          <w:rtl w:val="true"/>
        </w:rPr>
        <w:t xml:space="preserve">) </w:t>
      </w:r>
      <w:r>
        <w:rPr>
          <w:rtl w:val="true"/>
        </w:rPr>
        <w:t>امنیت</w:t>
      </w:r>
      <w:bookmarkEnd w:id="1875"/>
    </w:p>
    <w:p>
      <w:pPr>
        <w:pStyle w:val="BookText"/>
        <w:rPr/>
      </w:pPr>
      <w:r>
        <w:rPr>
          <w:rFonts w:ascii="IRNazanin" w:hAnsi="IRNazanin" w:eastAsia="IRNazanin"/>
          <w:color w:val="111111"/>
          <w:sz w:val="28"/>
          <w:sz w:val="28"/>
          <w:szCs w:val="28"/>
          <w:rtl w:val="true"/>
          <w:lang w:bidi="fa-IR"/>
        </w:rPr>
        <w:t>امنیت خواهی و پرهیز از خطرات و حوادث ناگوار از خواسته‌های اولیه و همیشگی انسان‌هاست و مردم از هر گونه حادثه و بدی ای که زندگی آرام و بی دردسر آن‌ها را دچار تشویش و گرفتاری کند مخالفند و در پی دستاویز‌هایی برای امان جویی از این ناگواری‌ها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توحید از این دستاویز‌های محکم الهی است که به وسیله آن می‌توان خود را در آغوش امیت الهی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به امنیت جویی از سوره توحید سفارش شده است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سفر</w:t>
      </w:r>
    </w:p>
    <w:p>
      <w:pPr>
        <w:pStyle w:val="BookText"/>
        <w:rPr/>
      </w:pPr>
      <w:r>
        <w:rPr>
          <w:rFonts w:ascii="IRNazanin" w:hAnsi="IRNazanin" w:eastAsia="IRNazanin"/>
          <w:color w:val="111111"/>
          <w:sz w:val="28"/>
          <w:sz w:val="28"/>
          <w:szCs w:val="28"/>
          <w:rtl w:val="true"/>
          <w:lang w:bidi="fa-IR"/>
        </w:rPr>
        <w:t>از رسول خدا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می‌خواهد به سفری برود دو طرف چهارچوب در را بگیرد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توحید را قرائت نماید خداوند پاسبان او خواهد بود تا به منزلش بازگردد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خانه</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هنگام خرج از منزل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توحید را بخواند هموراه در حفظ و حراست خداوند است تا به خانه بازگردد</w:t>
      </w:r>
      <w:r>
        <w:rPr>
          <w:rFonts w:eastAsia="IRNazanin" w:cs="IRNazanin"/>
          <w:color w:val="111111"/>
          <w:sz w:val="28"/>
          <w:szCs w:val="28"/>
          <w:rtl w:val="true"/>
          <w:lang w:bidi="fa-IR"/>
        </w:rPr>
        <w:t>.</w:t>
      </w:r>
      <w:r>
        <w:rPr>
          <w:rStyle w:val="FootnoteAnchor"/>
          <w:rtl w:val="true"/>
        </w:rPr>
        <w:footnoteReference w:id="876"/>
      </w:r>
      <w:bookmarkStart w:id="1876" w:name="pg4724_45581"/>
    </w:p>
    <w:p>
      <w:pPr>
        <w:pStyle w:val="BookText"/>
        <w:rPr/>
      </w:pPr>
      <w:bookmarkEnd w:id="187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 بر حاکم یا قدرتمند</w:t>
      </w:r>
    </w:p>
    <w:p>
      <w:pPr>
        <w:pStyle w:val="BookText"/>
        <w:rPr/>
      </w:pPr>
      <w:r>
        <w:rPr>
          <w:rFonts w:ascii="IRNazanin" w:hAnsi="IRNazanin" w:eastAsia="IRNazanin"/>
          <w:color w:val="111111"/>
          <w:sz w:val="28"/>
          <w:sz w:val="28"/>
          <w:szCs w:val="28"/>
          <w:rtl w:val="true"/>
          <w:lang w:bidi="fa-IR"/>
        </w:rPr>
        <w:t>از رسول خدا صلی‌الله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حاکم یا ستمگری وارد شوی در حالی که به او نگاه می‌کنی سوره توحید را سه مرتبه بخوان و دست چپت را مشت کن و برا این حال باشد تا از نزد او بیرون می‌روی</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امام صادق علیه‌السلام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رفتن به نزد قدرتمند و زورگویی سوره توحید را قرائت کند خداوند به واسطه آن مانع زیان دیدن او می‌شود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w:t>
      </w:r>
    </w:p>
    <w:p>
      <w:pPr>
        <w:pStyle w:val="BookText"/>
        <w:rPr/>
      </w:pPr>
      <w:r>
        <w:rPr>
          <w:rFonts w:ascii="IRNazanin" w:hAnsi="IRNazanin" w:eastAsia="IRNazanin"/>
          <w:color w:val="111111"/>
          <w:sz w:val="28"/>
          <w:sz w:val="28"/>
          <w:szCs w:val="28"/>
          <w:rtl w:val="true"/>
          <w:lang w:bidi="fa-IR"/>
        </w:rPr>
        <w:t>امیرالمؤمنین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هنگام خوابش سوره توحید را قرائت نماید خداوند</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را مأمور حراست و نگهبانی او قرار می‌دهد</w:t>
      </w:r>
      <w:r>
        <w:rPr>
          <w:rFonts w:eastAsia="IRNazanin" w:cs="IRNazanin"/>
          <w:color w:val="111111"/>
          <w:sz w:val="28"/>
          <w:szCs w:val="28"/>
          <w:rtl w:val="true"/>
          <w:lang w:bidi="fa-IR"/>
        </w:rPr>
        <w:t>.</w:t>
      </w:r>
      <w:r>
        <w:rPr>
          <w:rStyle w:val="FootnoteAnchor"/>
          <w:rtl w:val="true"/>
        </w:rPr>
        <w:footnoteReference w:id="879"/>
      </w:r>
    </w:p>
    <w:p>
      <w:pPr>
        <w:pStyle w:val="Heading4"/>
        <w:numPr>
          <w:ilvl w:val="3"/>
          <w:numId w:val="1"/>
        </w:numPr>
        <w:rPr/>
      </w:pPr>
      <w:bookmarkStart w:id="1877" w:name="__RefHeading___Toc1323263_2035185390"/>
      <w:bookmarkStart w:id="1878" w:name="_Toc831"/>
      <w:bookmarkEnd w:id="1877"/>
      <w:r>
        <w:rPr/>
        <w:t>6</w:t>
      </w:r>
      <w:r>
        <w:rPr>
          <w:rtl w:val="true"/>
        </w:rPr>
        <w:t xml:space="preserve">) </w:t>
      </w:r>
      <w:r>
        <w:rPr>
          <w:rtl w:val="true"/>
        </w:rPr>
        <w:t>رفع فقر و تنگدستی</w:t>
      </w:r>
      <w:bookmarkEnd w:id="1878"/>
    </w:p>
    <w:p>
      <w:pPr>
        <w:pStyle w:val="BookText"/>
        <w:rPr/>
      </w:pPr>
      <w:r>
        <w:rPr>
          <w:rFonts w:ascii="IRNazanin" w:hAnsi="IRNazanin" w:eastAsia="IRNazanin"/>
          <w:color w:val="111111"/>
          <w:sz w:val="28"/>
          <w:sz w:val="28"/>
          <w:szCs w:val="28"/>
          <w:rtl w:val="true"/>
          <w:lang w:bidi="fa-IR"/>
        </w:rPr>
        <w:t>از امیر المؤمنین علیه‌السلام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وارد منزل می‌شوید سوره تحید را بخوانید زیرا این کار فقر را از بین می‌برد</w:t>
      </w:r>
      <w:r>
        <w:rPr>
          <w:rFonts w:eastAsia="IRNazanin" w:cs="IRNazanin"/>
          <w:color w:val="111111"/>
          <w:sz w:val="28"/>
          <w:szCs w:val="28"/>
          <w:rtl w:val="true"/>
          <w:lang w:bidi="fa-IR"/>
        </w:rPr>
        <w:t>.</w:t>
      </w:r>
      <w:r>
        <w:rPr>
          <w:rStyle w:val="FootnoteAnchor"/>
          <w:rtl w:val="true"/>
        </w:rPr>
        <w:footnoteReference w:id="880"/>
      </w:r>
    </w:p>
    <w:p>
      <w:pPr>
        <w:pStyle w:val="Heading4"/>
        <w:numPr>
          <w:ilvl w:val="3"/>
          <w:numId w:val="1"/>
        </w:numPr>
        <w:rPr/>
      </w:pPr>
      <w:bookmarkStart w:id="1879" w:name="__RefHeading___Toc1323265_2035185390"/>
      <w:bookmarkStart w:id="1880" w:name="_Toc832"/>
      <w:bookmarkEnd w:id="1879"/>
      <w:r>
        <w:rPr/>
        <w:t>7</w:t>
      </w:r>
      <w:r>
        <w:rPr>
          <w:rtl w:val="true"/>
        </w:rPr>
        <w:t xml:space="preserve">) </w:t>
      </w:r>
      <w:r>
        <w:rPr>
          <w:rtl w:val="true"/>
        </w:rPr>
        <w:t>بخشش گناهان</w:t>
      </w:r>
      <w:bookmarkEnd w:id="1880"/>
    </w:p>
    <w:p>
      <w:pPr>
        <w:pStyle w:val="BookText"/>
        <w:rPr/>
      </w:pPr>
      <w:r>
        <w:rPr>
          <w:rFonts w:ascii="IRNazanin" w:hAnsi="IRNazanin" w:eastAsia="IRNazanin"/>
          <w:color w:val="111111"/>
          <w:sz w:val="28"/>
          <w:sz w:val="28"/>
          <w:szCs w:val="28"/>
          <w:rtl w:val="true"/>
          <w:lang w:bidi="fa-IR"/>
        </w:rPr>
        <w:t xml:space="preserve">قرائت سوره توحید از عوامل پاک شدن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شب یا روز جمعه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توحید را در نماز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تا دو رکعت بخواند یعنی درهر رکعت بعد از حمد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توحید را بخواند گنا‌هانش بخشیده می‌شود هر چند به اندازه دریا باشد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در فقه الرضا 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سوره توحید را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بخواند خداوند قصری در بهشت برای او بنا می‌کند و هر کس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بارقرائت کند خداوند همه گنا‌هانش از گذشته و اینده را می‌آمرزد</w:t>
      </w:r>
      <w:r>
        <w:rPr>
          <w:rFonts w:eastAsia="IRNazanin" w:cs="IRNazanin"/>
          <w:color w:val="111111"/>
          <w:sz w:val="28"/>
          <w:szCs w:val="28"/>
          <w:rtl w:val="true"/>
          <w:lang w:bidi="fa-IR"/>
        </w:rPr>
        <w:t>.</w:t>
      </w:r>
      <w:r>
        <w:rPr>
          <w:rStyle w:val="FootnoteAnchor"/>
          <w:rtl w:val="true"/>
        </w:rPr>
        <w:footnoteReference w:id="88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سوره را در هنگام خواب بخواند خداوند گنا‌هان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اش را می‌بخشد</w:t>
      </w:r>
      <w:r>
        <w:rPr>
          <w:rFonts w:eastAsia="IRNazanin" w:cs="IRNazanin"/>
          <w:color w:val="111111"/>
          <w:sz w:val="28"/>
          <w:szCs w:val="28"/>
          <w:rtl w:val="true"/>
          <w:lang w:bidi="fa-IR"/>
        </w:rPr>
        <w:t>.</w:t>
      </w:r>
      <w:r>
        <w:rPr>
          <w:rStyle w:val="FootnoteAnchor"/>
          <w:rtl w:val="true"/>
        </w:rPr>
        <w:footnoteReference w:id="883"/>
      </w:r>
      <w:bookmarkStart w:id="1881" w:name="pg4724_45582"/>
    </w:p>
    <w:p>
      <w:pPr>
        <w:pStyle w:val="Heading4"/>
        <w:numPr>
          <w:ilvl w:val="3"/>
          <w:numId w:val="1"/>
        </w:numPr>
        <w:rPr/>
      </w:pPr>
      <w:bookmarkStart w:id="1882" w:name="__RefHeading___Toc1323267_2035185390"/>
      <w:bookmarkStart w:id="1883" w:name="_Toc833"/>
      <w:bookmarkEnd w:id="1881"/>
      <w:bookmarkEnd w:id="1882"/>
      <w:r>
        <w:rPr/>
        <w:t>8</w:t>
      </w:r>
      <w:r>
        <w:rPr>
          <w:rtl w:val="true"/>
        </w:rPr>
        <w:t xml:space="preserve">) </w:t>
      </w:r>
      <w:r>
        <w:rPr>
          <w:rtl w:val="true"/>
        </w:rPr>
        <w:t>استجابت دعا</w:t>
      </w:r>
      <w:bookmarkEnd w:id="1883"/>
    </w:p>
    <w:p>
      <w:pPr>
        <w:pStyle w:val="BookText"/>
        <w:rPr/>
      </w:pPr>
      <w:r>
        <w:rPr>
          <w:rFonts w:ascii="IRNazanin" w:hAnsi="IRNazanin" w:eastAsia="IRNazanin"/>
          <w:color w:val="111111"/>
          <w:sz w:val="28"/>
          <w:sz w:val="28"/>
          <w:szCs w:val="28"/>
          <w:rtl w:val="true"/>
          <w:lang w:bidi="fa-IR"/>
        </w:rPr>
        <w:t>رسول خدا صلی‌الله علیه و آله در بیان شرایط یک 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پس از حمد توحید را بخواند زیرا دعای پس از آن مستجاب می‌شود و بدین وسیله دعای قنوت آن نیز مستجاب می‌گردد</w:t>
      </w:r>
      <w:r>
        <w:rPr>
          <w:rFonts w:eastAsia="IRNazanin" w:cs="IRNazanin"/>
          <w:color w:val="111111"/>
          <w:sz w:val="28"/>
          <w:szCs w:val="28"/>
          <w:rtl w:val="true"/>
          <w:lang w:bidi="fa-IR"/>
        </w:rPr>
        <w:t>.</w:t>
      </w:r>
      <w:r>
        <w:rPr>
          <w:rStyle w:val="FootnoteAnchor"/>
          <w:rtl w:val="true"/>
        </w:rPr>
        <w:footnoteReference w:id="884"/>
      </w:r>
    </w:p>
    <w:p>
      <w:pPr>
        <w:pStyle w:val="Heading4"/>
        <w:numPr>
          <w:ilvl w:val="3"/>
          <w:numId w:val="1"/>
        </w:numPr>
        <w:rPr/>
      </w:pPr>
      <w:bookmarkStart w:id="1884" w:name="__RefHeading___Toc1323269_2035185390"/>
      <w:bookmarkStart w:id="1885" w:name="_Toc834"/>
      <w:bookmarkEnd w:id="1884"/>
      <w:r>
        <w:rPr/>
        <w:t>9</w:t>
      </w:r>
      <w:r>
        <w:rPr>
          <w:rtl w:val="true"/>
        </w:rPr>
        <w:t xml:space="preserve">) </w:t>
      </w:r>
      <w:r>
        <w:rPr>
          <w:rtl w:val="true"/>
        </w:rPr>
        <w:t>امان از گناه</w:t>
      </w:r>
      <w:bookmarkEnd w:id="1885"/>
    </w:p>
    <w:p>
      <w:pPr>
        <w:pStyle w:val="BookText"/>
        <w:rPr/>
      </w:pPr>
      <w:r>
        <w:rPr>
          <w:rFonts w:ascii="IRNazanin" w:hAnsi="IRNazanin" w:eastAsia="IRNazanin"/>
          <w:color w:val="111111"/>
          <w:sz w:val="28"/>
          <w:sz w:val="28"/>
          <w:szCs w:val="28"/>
          <w:rtl w:val="true"/>
          <w:lang w:bidi="fa-IR"/>
        </w:rPr>
        <w:t>امیرالمومنین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 صبح را بر پا دارد و پس از نماز در جایش بنشیند و سوره توحید 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قبل از طلوع خورشید قرائت کند آن روز مرتکب گناه نمی‌شود هر چند شیطان به سوی او طمع کند</w:t>
      </w:r>
      <w:r>
        <w:rPr>
          <w:rFonts w:eastAsia="IRNazanin" w:cs="IRNazanin"/>
          <w:color w:val="111111"/>
          <w:sz w:val="28"/>
          <w:szCs w:val="28"/>
          <w:rtl w:val="true"/>
          <w:lang w:bidi="fa-IR"/>
        </w:rPr>
        <w:t>.</w:t>
      </w:r>
      <w:r>
        <w:rPr>
          <w:rStyle w:val="FootnoteAnchor"/>
          <w:rtl w:val="true"/>
        </w:rPr>
        <w:footnoteReference w:id="885"/>
      </w:r>
    </w:p>
    <w:p>
      <w:pPr>
        <w:pStyle w:val="Heading4"/>
        <w:numPr>
          <w:ilvl w:val="3"/>
          <w:numId w:val="1"/>
        </w:numPr>
        <w:rPr/>
      </w:pPr>
      <w:bookmarkStart w:id="1886" w:name="__RefHeading___Toc1323271_2035185390"/>
      <w:bookmarkStart w:id="1887" w:name="_Toc835"/>
      <w:bookmarkEnd w:id="1886"/>
      <w:r>
        <w:rPr/>
        <w:t>10</w:t>
      </w:r>
      <w:r>
        <w:rPr>
          <w:rtl w:val="true"/>
        </w:rPr>
        <w:t xml:space="preserve">) </w:t>
      </w:r>
      <w:r>
        <w:rPr>
          <w:rtl w:val="true"/>
        </w:rPr>
        <w:t>برکت</w:t>
      </w:r>
      <w:bookmarkEnd w:id="1887"/>
    </w:p>
    <w:p>
      <w:pPr>
        <w:pStyle w:val="BookText"/>
        <w:rPr/>
      </w:pPr>
      <w:r>
        <w:rPr>
          <w:rFonts w:ascii="IRNazanin" w:hAnsi="IRNazanin" w:eastAsia="IRNazanin"/>
          <w:color w:val="111111"/>
          <w:sz w:val="28"/>
          <w:sz w:val="28"/>
          <w:szCs w:val="28"/>
          <w:rtl w:val="true"/>
          <w:lang w:bidi="fa-IR"/>
        </w:rPr>
        <w:t>ایجاد برکت در عمر، زندگی ، کار ،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موفقیت در این کار‌هاست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بسیاری برای انسان ایجاد برکت می‌کنند و اسباب زیادی مانع برکت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سوره توحید از عوامل ایجاد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امام باقر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توحید را یک بار بخواند مایه ایجاد برکت بر او می‌شود و هر کس این سوره را دو بار بخواند بر او و خانواده اش برکت داده می‌شود و اگر آن را سه بار قرائت نماید به او و خانواده و همسایگانش برکت داده می‌شود</w:t>
      </w:r>
      <w:r>
        <w:rPr>
          <w:rFonts w:eastAsia="IRNazanin" w:cs="IRNazanin"/>
          <w:color w:val="111111"/>
          <w:sz w:val="28"/>
          <w:szCs w:val="28"/>
          <w:rtl w:val="true"/>
          <w:lang w:bidi="fa-IR"/>
        </w:rPr>
        <w:t>.</w:t>
      </w:r>
      <w:r>
        <w:rPr>
          <w:rStyle w:val="FootnoteAnchor"/>
          <w:rtl w:val="true"/>
        </w:rPr>
        <w:footnoteReference w:id="886"/>
      </w:r>
    </w:p>
    <w:p>
      <w:pPr>
        <w:pStyle w:val="Heading3"/>
        <w:numPr>
          <w:ilvl w:val="2"/>
          <w:numId w:val="1"/>
        </w:numPr>
        <w:rPr/>
      </w:pPr>
      <w:bookmarkStart w:id="1888" w:name="__RefHeading___Toc1323273_2035185390"/>
      <w:bookmarkStart w:id="1889" w:name="_Toc836"/>
      <w:bookmarkEnd w:id="1888"/>
      <w:r>
        <w:rPr>
          <w:rtl w:val="true"/>
        </w:rPr>
        <w:t>ختومات مجرب</w:t>
      </w:r>
      <w:bookmarkEnd w:id="1889"/>
    </w:p>
    <w:p>
      <w:pPr>
        <w:pStyle w:val="BookText"/>
        <w:rPr/>
      </w:pPr>
      <w:r>
        <w:rPr>
          <w:rFonts w:ascii="IRNazanin" w:hAnsi="IRNazanin" w:eastAsia="IRNazanin"/>
          <w:color w:val="111111"/>
          <w:sz w:val="28"/>
          <w:sz w:val="28"/>
          <w:szCs w:val="28"/>
          <w:rtl w:val="true"/>
          <w:lang w:bidi="fa-IR"/>
        </w:rPr>
        <w:t>از رسول خدا صلی‌الله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شنبه چهار رکعت نماز بجای آورد یعنی در هر دو رکعت یک سلام و به این شکل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و توحید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و توحید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نوحید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توحید را بخواند و بعد از فارغ شدن از نماز،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توحید را بخواند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صلوات بفرستد و پس از آن به سجده رود و در سجده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بعد از آن دعا کند به آنچه می‌خواهد می‌رسد</w:t>
      </w:r>
      <w:r>
        <w:rPr>
          <w:rFonts w:eastAsia="IRNazanin" w:cs="IRNazanin"/>
          <w:color w:val="111111"/>
          <w:sz w:val="28"/>
          <w:szCs w:val="28"/>
          <w:rtl w:val="true"/>
          <w:lang w:bidi="fa-IR"/>
        </w:rPr>
        <w:t>.</w:t>
      </w:r>
      <w:bookmarkStart w:id="1890" w:name="pg4724_45583"/>
    </w:p>
    <w:p>
      <w:pPr>
        <w:pStyle w:val="BookText"/>
        <w:rPr/>
      </w:pPr>
      <w:bookmarkEnd w:id="1890"/>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نماز را بجا آورد و از خداوند بخواهد که کوه‌ها از همدیگر زوال پیدا کنند خواهد شد یا نزول باران را بخواهد خواهد شد و اینکه حجابی میان او و پروردگار نخواهد بود و اینکه خداوند هر آینه غضب خواهد کرد به کسی که این نماز را به جای آورد و حاجت خود را نخواهد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ختم الله الصمد در شب جمعه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بسیار مجرب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توانگری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هر شبش دو رکعت نماز بگذارد و در هر رکعت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حمد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سوره توحید را بخواند و بعد از سلام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صلوات بفرستد</w:t>
      </w:r>
      <w:r>
        <w:rPr>
          <w:rFonts w:eastAsia="IRNazanin" w:cs="IRNazanin"/>
          <w:color w:val="111111"/>
          <w:sz w:val="28"/>
          <w:szCs w:val="28"/>
          <w:rtl w:val="true"/>
          <w:lang w:bidi="fa-IR"/>
        </w:rPr>
        <w:t>.</w:t>
      </w:r>
      <w:r>
        <w:rPr>
          <w:rStyle w:val="FootnoteAnchor"/>
          <w:rtl w:val="true"/>
        </w:rPr>
        <w:footnoteReference w:id="888"/>
      </w:r>
    </w:p>
    <w:p>
      <w:pPr>
        <w:pStyle w:val="Heading2"/>
        <w:numPr>
          <w:ilvl w:val="1"/>
          <w:numId w:val="1"/>
        </w:numPr>
        <w:rPr/>
      </w:pPr>
      <w:bookmarkStart w:id="1891" w:name="__RefHeading___Toc1323275_2035185390"/>
      <w:bookmarkStart w:id="1892" w:name="_Toc837"/>
      <w:bookmarkEnd w:id="1891"/>
      <w:r>
        <w:rPr>
          <w:rtl w:val="true"/>
        </w:rPr>
        <w:t>سوره ناس و فلق</w:t>
      </w:r>
      <w:bookmarkEnd w:id="1892"/>
    </w:p>
    <w:p>
      <w:pPr>
        <w:pStyle w:val="Heading3"/>
        <w:numPr>
          <w:ilvl w:val="2"/>
          <w:numId w:val="1"/>
        </w:numPr>
        <w:rPr/>
      </w:pPr>
      <w:bookmarkStart w:id="1893" w:name="__RefHeading___Toc1323277_2035185390"/>
      <w:bookmarkStart w:id="1894" w:name="_Toc838"/>
      <w:bookmarkEnd w:id="1893"/>
      <w:r>
        <w:rPr>
          <w:rtl w:val="true"/>
        </w:rPr>
        <w:t>اشاره</w:t>
      </w:r>
      <w:bookmarkEnd w:id="1894"/>
    </w:p>
    <w:p>
      <w:pPr>
        <w:pStyle w:val="BookText"/>
        <w:rPr/>
      </w:pPr>
      <w:r>
        <w:rPr>
          <w:rFonts w:ascii="IRNazanin" w:hAnsi="IRNazanin" w:eastAsia="IRNazanin"/>
          <w:color w:val="111111"/>
          <w:sz w:val="28"/>
          <w:sz w:val="28"/>
          <w:szCs w:val="28"/>
          <w:rtl w:val="true"/>
          <w:lang w:bidi="fa-IR"/>
        </w:rPr>
        <w:t xml:space="preserve">سوره ناس یکصد و سیزدهمین سوره قران کریم است که در مکه نازل شده اند که ناس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دارد و فلق آخرین سوره قران کریم است که در مکه نازل شده اند که فلق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دارد</w:t>
      </w:r>
      <w:r>
        <w:rPr>
          <w:rFonts w:eastAsia="IRNazanin" w:cs="IRNazanin"/>
          <w:color w:val="111111"/>
          <w:sz w:val="28"/>
          <w:szCs w:val="28"/>
          <w:rtl w:val="true"/>
          <w:lang w:bidi="fa-IR"/>
        </w:rPr>
        <w:t>.</w:t>
      </w:r>
    </w:p>
    <w:p>
      <w:pPr>
        <w:pStyle w:val="Heading3"/>
        <w:numPr>
          <w:ilvl w:val="2"/>
          <w:numId w:val="1"/>
        </w:numPr>
        <w:rPr/>
      </w:pPr>
      <w:bookmarkStart w:id="1895" w:name="__RefHeading___Toc1323279_2035185390"/>
      <w:bookmarkStart w:id="1896" w:name="_Toc839"/>
      <w:bookmarkEnd w:id="1895"/>
      <w:r>
        <w:rPr>
          <w:rtl w:val="true"/>
        </w:rPr>
        <w:t>فضیلت و خواص سوره های ناس و فلق</w:t>
      </w:r>
      <w:bookmarkEnd w:id="1896"/>
    </w:p>
    <w:p>
      <w:pPr>
        <w:pStyle w:val="BookText"/>
        <w:rPr/>
      </w:pPr>
      <w:r>
        <w:rPr>
          <w:rFonts w:ascii="IRNazanin" w:hAnsi="IRNazanin" w:eastAsia="IRNazanin"/>
          <w:color w:val="111111"/>
          <w:sz w:val="28"/>
          <w:sz w:val="28"/>
          <w:szCs w:val="28"/>
          <w:rtl w:val="true"/>
          <w:lang w:bidi="fa-IR"/>
        </w:rPr>
        <w:t>در علت نامگذار ی این دو سوره به معوذتین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 علیه و آله همواره حسینین علیهم السلام را با این دو سوره تعویذ می‌نمود و با قرائت این دو سوره دو فرزندش را در پناه خداوند قرار می‌داد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هم چنین از امام صادق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اعصم یهودی رسول خدا صلی الله علیخ وآله وسلم را سحر کرد و ایشات تحت تأثیر سحر بود مثلا وقتی می‌خواست از در برود در را نمی‌دید و با دست خود لمس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دفع سحر این دو سوره را نازل نمود</w:t>
      </w:r>
      <w:r>
        <w:rPr>
          <w:rFonts w:eastAsia="IRNazanin" w:cs="IRNazanin"/>
          <w:color w:val="111111"/>
          <w:sz w:val="28"/>
          <w:szCs w:val="28"/>
          <w:rtl w:val="true"/>
          <w:lang w:bidi="fa-IR"/>
        </w:rPr>
        <w:t>.</w:t>
      </w:r>
      <w:r>
        <w:rPr>
          <w:rStyle w:val="FootnoteAnchor"/>
          <w:rtl w:val="true"/>
        </w:rPr>
        <w:footnoteReference w:id="89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سوره را بخواند مانند این است که همه کتاب‌های پیامبران الهی را قرائت کرده باشد</w:t>
      </w:r>
      <w:r>
        <w:rPr>
          <w:rFonts w:eastAsia="IRNazanin" w:cs="IRNazanin"/>
          <w:color w:val="111111"/>
          <w:sz w:val="28"/>
          <w:szCs w:val="28"/>
          <w:rtl w:val="true"/>
          <w:lang w:bidi="fa-IR"/>
        </w:rPr>
        <w:t>.</w:t>
      </w:r>
      <w:r>
        <w:rPr>
          <w:rStyle w:val="FootnoteAnchor"/>
          <w:rtl w:val="true"/>
        </w:rPr>
        <w:footnoteReference w:id="891"/>
      </w:r>
      <w:bookmarkStart w:id="1897" w:name="pg4724_45584"/>
    </w:p>
    <w:p>
      <w:pPr>
        <w:pStyle w:val="Heading3"/>
        <w:numPr>
          <w:ilvl w:val="2"/>
          <w:numId w:val="1"/>
        </w:numPr>
        <w:rPr/>
      </w:pPr>
      <w:bookmarkStart w:id="1898" w:name="__RefHeading___Toc1323281_2035185390"/>
      <w:bookmarkStart w:id="1899" w:name="_Toc840"/>
      <w:bookmarkEnd w:id="1897"/>
      <w:bookmarkEnd w:id="1898"/>
      <w:r>
        <w:rPr>
          <w:rtl w:val="true"/>
        </w:rPr>
        <w:t>آثار و برکات سوره های ناس و فلق</w:t>
      </w:r>
      <w:bookmarkEnd w:id="1899"/>
    </w:p>
    <w:p>
      <w:pPr>
        <w:pStyle w:val="Heading4"/>
        <w:numPr>
          <w:ilvl w:val="3"/>
          <w:numId w:val="1"/>
        </w:numPr>
        <w:rPr/>
      </w:pPr>
      <w:bookmarkStart w:id="1900" w:name="__RefHeading___Toc1323283_2035185390"/>
      <w:bookmarkStart w:id="1901" w:name="_Toc841"/>
      <w:bookmarkEnd w:id="1900"/>
      <w:r>
        <w:rPr/>
        <w:t>1</w:t>
      </w:r>
      <w:r>
        <w:rPr>
          <w:rtl w:val="true"/>
        </w:rPr>
        <w:t xml:space="preserve">) </w:t>
      </w:r>
      <w:r>
        <w:rPr>
          <w:rtl w:val="true"/>
        </w:rPr>
        <w:t>تعویذ کردن و خود را در پناه خدا قرار دادن</w:t>
      </w:r>
      <w:bookmarkEnd w:id="1901"/>
    </w:p>
    <w:p>
      <w:pPr>
        <w:pStyle w:val="BookText"/>
        <w:rPr/>
      </w:pPr>
      <w:r>
        <w:rPr>
          <w:rFonts w:ascii="IRNazanin" w:hAnsi="IRNazanin" w:eastAsia="IRNazanin"/>
          <w:color w:val="111111"/>
          <w:sz w:val="28"/>
          <w:sz w:val="28"/>
          <w:szCs w:val="28"/>
          <w:rtl w:val="true"/>
          <w:lang w:bidi="fa-IR"/>
        </w:rPr>
        <w:t>رسول خدا صلی‌الله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خود را با این دو سوره تعویذ نمی‌نمایند برای تعویذ بهتر از این سوره‌ها یافت نمی‌شود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با سوره‌های فلق و ناس می‌توان بهترین امنیت را برای خود و خانواده خود به وجود آورد و شر حسودان و بدخوا‌هان را خنثی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سوره فلق را قرائت نماید برای او مایه شفا و امنیت از سحر و موجب رحمتی برای ثابت ماندن بر عافیت است و هر کس سوره ناس را بخواند باعث امنیت او از مکر‌ها و حیله‌های شیطان و سبب رحمتی برای ثبات بر ال‌هام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امنیت در خواب نیز از آثاری که در پناه قرائت معوذتین می‌توان به آن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خواب چیزی موجب ناراحتی او می‌شود وقتی به رختخوابش می‌رود سوره‌های فلق و ناس و آیة الکرسی را قرائت نماید</w:t>
      </w:r>
      <w:r>
        <w:rPr>
          <w:rFonts w:eastAsia="IRNazanin" w:cs="IRNazanin"/>
          <w:color w:val="111111"/>
          <w:sz w:val="28"/>
          <w:szCs w:val="28"/>
          <w:rtl w:val="true"/>
          <w:lang w:bidi="fa-IR"/>
        </w:rPr>
        <w:t>.</w:t>
      </w:r>
      <w:r>
        <w:rPr>
          <w:rStyle w:val="FootnoteAnchor"/>
          <w:rtl w:val="true"/>
        </w:rPr>
        <w:footnoteReference w:id="894"/>
      </w:r>
    </w:p>
    <w:p>
      <w:pPr>
        <w:pStyle w:val="Heading4"/>
        <w:numPr>
          <w:ilvl w:val="3"/>
          <w:numId w:val="1"/>
        </w:numPr>
        <w:rPr/>
      </w:pPr>
      <w:bookmarkStart w:id="1902" w:name="__RefHeading___Toc1323285_2035185390"/>
      <w:bookmarkStart w:id="1903" w:name="_Toc842"/>
      <w:bookmarkEnd w:id="1902"/>
      <w:r>
        <w:rPr/>
        <w:t>2</w:t>
      </w:r>
      <w:r>
        <w:rPr>
          <w:rtl w:val="true"/>
        </w:rPr>
        <w:t xml:space="preserve">) </w:t>
      </w:r>
      <w:r>
        <w:rPr>
          <w:rtl w:val="true"/>
        </w:rPr>
        <w:t>درمان بیماری و دفع سحر</w:t>
      </w:r>
      <w:bookmarkEnd w:id="1903"/>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هر گاه یکی از اعضای بدنش درد می‌گرفت سوره‌های توحید و فلق و ناس را بر کف دست راستش می‌خواند آنگاه بر موضع درد ست می‌کشید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از امام باقر علیه‌السلام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صلی‌الله علیه و آله درد شدیدی داشت و بسیار ناراحت بود جبرئیل و میکائیل به نزد او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نزدیک سر او نشست و میکائیل نزد پای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او را با سوره فلق و میکائیل او را با سوره ناس تعویذ کرد</w:t>
      </w:r>
      <w:r>
        <w:rPr>
          <w:rFonts w:eastAsia="IRNazanin" w:cs="IRNazanin"/>
          <w:color w:val="111111"/>
          <w:sz w:val="28"/>
          <w:szCs w:val="28"/>
          <w:rtl w:val="true"/>
          <w:lang w:bidi="fa-IR"/>
        </w:rPr>
        <w:t>.</w:t>
      </w:r>
      <w:r>
        <w:rPr>
          <w:rStyle w:val="FootnoteAnchor"/>
          <w:rtl w:val="true"/>
        </w:rPr>
        <w:footnoteReference w:id="89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سوره‌های فلق و ناس را هر شب قرائت نماید از شر جن و و وسوسه‌های شیطانی در امان خواهد بود و هر که آن را نوشته و بر کودکی بیاویزد از شر جن و آزار دهنده‌ها مصون است</w:t>
      </w:r>
      <w:r>
        <w:rPr>
          <w:rFonts w:eastAsia="IRNazanin" w:cs="IRNazanin"/>
          <w:color w:val="111111"/>
          <w:sz w:val="28"/>
          <w:szCs w:val="28"/>
          <w:rtl w:val="true"/>
          <w:lang w:bidi="fa-IR"/>
        </w:rPr>
        <w:t>.</w:t>
      </w:r>
      <w:r>
        <w:rPr>
          <w:rStyle w:val="FootnoteAnchor"/>
          <w:rtl w:val="true"/>
        </w:rPr>
        <w:footnoteReference w:id="897"/>
      </w:r>
      <w:bookmarkStart w:id="1904" w:name="pg4724_45585"/>
    </w:p>
    <w:p>
      <w:pPr>
        <w:pStyle w:val="Heading4"/>
        <w:numPr>
          <w:ilvl w:val="3"/>
          <w:numId w:val="1"/>
        </w:numPr>
        <w:rPr/>
      </w:pPr>
      <w:bookmarkStart w:id="1905" w:name="__RefHeading___Toc1323287_2035185390"/>
      <w:bookmarkStart w:id="1906" w:name="_Toc843"/>
      <w:bookmarkEnd w:id="1904"/>
      <w:bookmarkEnd w:id="1905"/>
      <w:r>
        <w:rPr/>
        <w:t>3</w:t>
      </w:r>
      <w:r>
        <w:rPr>
          <w:rtl w:val="true"/>
        </w:rPr>
        <w:t xml:space="preserve">) </w:t>
      </w:r>
      <w:r>
        <w:rPr>
          <w:rtl w:val="true"/>
        </w:rPr>
        <w:t>بخشش گناهان</w:t>
      </w:r>
      <w:bookmarkEnd w:id="1906"/>
    </w:p>
    <w:p>
      <w:pPr>
        <w:pStyle w:val="BookText"/>
        <w:rPr/>
      </w:pPr>
      <w:r>
        <w:rPr>
          <w:rFonts w:ascii="IRNazanin" w:hAnsi="IRNazanin" w:eastAsia="IRNazanin"/>
          <w:color w:val="111111"/>
          <w:sz w:val="28"/>
          <w:sz w:val="28"/>
          <w:szCs w:val="28"/>
          <w:rtl w:val="true"/>
          <w:lang w:bidi="fa-IR"/>
        </w:rPr>
        <w:t>در سخنی از رسول خدا صلی‌الله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سوره‌های توحید و ناس و فلق را هر 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مرتبع بخواند مانند این است که تمام قران را قرائت کرده و از گنا‌هانش خارج می‌شود مانند روزی که از مادر متولد شده است و اگر در آن روز یا شب بمیرد به مرگ شهادت مرده است</w:t>
      </w:r>
      <w:r>
        <w:rPr>
          <w:rFonts w:eastAsia="IRNazanin" w:cs="IRNazanin"/>
          <w:color w:val="111111"/>
          <w:sz w:val="28"/>
          <w:szCs w:val="28"/>
          <w:rtl w:val="true"/>
          <w:lang w:bidi="fa-IR"/>
        </w:rPr>
        <w:t>.</w:t>
      </w:r>
      <w:r>
        <w:rPr>
          <w:rStyle w:val="FootnoteAnchor"/>
          <w:rtl w:val="true"/>
        </w:rPr>
        <w:footnoteReference w:id="898"/>
      </w:r>
    </w:p>
    <w:p>
      <w:pPr>
        <w:pStyle w:val="Heading4"/>
        <w:numPr>
          <w:ilvl w:val="3"/>
          <w:numId w:val="1"/>
        </w:numPr>
        <w:rPr/>
      </w:pPr>
      <w:bookmarkStart w:id="1907" w:name="__RefHeading___Toc1323289_2035185390"/>
      <w:bookmarkStart w:id="1908" w:name="_Toc844"/>
      <w:bookmarkEnd w:id="1907"/>
      <w:r>
        <w:rPr/>
        <w:t>4</w:t>
      </w:r>
      <w:r>
        <w:rPr>
          <w:rtl w:val="true"/>
        </w:rPr>
        <w:t xml:space="preserve">) </w:t>
      </w:r>
      <w:r>
        <w:rPr>
          <w:rtl w:val="true"/>
        </w:rPr>
        <w:t>فرزند دار شدن</w:t>
      </w:r>
      <w:bookmarkEnd w:id="190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یک از فاتحة الکتاب و آیه الکرسی و اخلاص و ناس و فلق و کافرون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بر آب نیسان بخواند به روایتی قدر را هم بخواند بعد از ان اذکار تکبیر و لا اله الا الله و صلوات را هم به همین اندازه بگوید بعد از این کار‌ها به مدت هفت روز پی در پی صبح و شام قدری از آن آب را بیاشامد خداوند او را شفا می‌دهد و اگر ناتوانی جنسی دارد درمان می‌شود و و اگر فرزند دختر یا پسری بخواهد خداوند به او عطا می‌کند</w:t>
      </w:r>
      <w:r>
        <w:rPr>
          <w:rFonts w:eastAsia="IRNazanin" w:cs="IRNazanin"/>
          <w:color w:val="111111"/>
          <w:sz w:val="28"/>
          <w:szCs w:val="28"/>
          <w:rtl w:val="true"/>
          <w:lang w:bidi="fa-IR"/>
        </w:rPr>
        <w:t xml:space="preserve">... </w:t>
      </w:r>
      <w:r>
        <w:rPr>
          <w:rStyle w:val="FootnoteAnchor"/>
          <w:rtl w:val="true"/>
        </w:rPr>
        <w:footnoteReference w:id="899"/>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39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محمدتقی نجفی ص</w:t>
      </w:r>
      <w:r>
        <w:rPr>
          <w:rFonts w:eastAsia="IRNazanin" w:cs="IRNazanin"/>
          <w:b w:val="false"/>
          <w:bCs w:val="false"/>
          <w:i w:val="false"/>
          <w:iCs w:val="false"/>
          <w:color w:val="333333"/>
          <w:sz w:val="20"/>
          <w:szCs w:val="20"/>
        </w:rPr>
        <w:t>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محمدتقی نجفی ص</w:t>
      </w:r>
      <w:r>
        <w:rPr>
          <w:rFonts w:eastAsia="IRNazanin" w:cs="IRNazanin"/>
          <w:b w:val="false"/>
          <w:bCs w:val="false"/>
          <w:i w:val="false"/>
          <w:iCs w:val="false"/>
          <w:color w:val="333333"/>
          <w:sz w:val="20"/>
          <w:szCs w:val="20"/>
        </w:rPr>
        <w:t>12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محمدتقی نجفی ص</w:t>
      </w:r>
      <w:r>
        <w:rPr>
          <w:rFonts w:eastAsia="IRNazanin" w:cs="IRNazanin"/>
          <w:b w:val="false"/>
          <w:bCs w:val="false"/>
          <w:i w:val="false"/>
          <w:iCs w:val="false"/>
          <w:color w:val="333333"/>
          <w:sz w:val="20"/>
          <w:szCs w:val="20"/>
        </w:rPr>
        <w:t>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درمانی روحی و جسمی،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الدرالمنثورج</w:t>
      </w:r>
      <w:r>
        <w:rPr>
          <w:rFonts w:eastAsia="IRNazanin" w:cs="IRNazanin"/>
          <w:b w:val="false"/>
          <w:bCs w:val="false"/>
          <w:i w:val="false"/>
          <w:iCs w:val="false"/>
          <w:color w:val="333333"/>
          <w:sz w:val="20"/>
          <w:szCs w:val="20"/>
        </w:rPr>
        <w:t>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14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درمانی روحی و جسمی،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شمس المعارف الکبری</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درمانی روحی و جسمی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به نقل از شمس المعارف الکبری</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هزار و یک ختم ص</w:t>
      </w:r>
      <w:r>
        <w:rPr>
          <w:rFonts w:eastAsia="IRNazanin" w:cs="IRNazanin"/>
          <w:b w:val="false"/>
          <w:bCs w:val="false"/>
          <w:i w:val="false"/>
          <w:iCs w:val="false"/>
          <w:color w:val="333333"/>
          <w:sz w:val="20"/>
          <w:szCs w:val="20"/>
        </w:rPr>
        <w:t>48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هزار و یک ختم ص </w:t>
      </w:r>
      <w:r>
        <w:rPr>
          <w:rFonts w:eastAsia="IRNazanin" w:cs="IRNazanin"/>
          <w:b w:val="false"/>
          <w:bCs w:val="false"/>
          <w:i w:val="false"/>
          <w:iCs w:val="false"/>
          <w:color w:val="333333"/>
          <w:sz w:val="20"/>
          <w:szCs w:val="20"/>
        </w:rPr>
        <w:t>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هزار و یک ختم ص</w:t>
      </w:r>
      <w:r>
        <w:rPr>
          <w:rFonts w:eastAsia="IRNazanin" w:cs="IRNazanin"/>
          <w:b w:val="false"/>
          <w:bCs w:val="false"/>
          <w:i w:val="false"/>
          <w:iCs w:val="false"/>
          <w:color w:val="333333"/>
          <w:sz w:val="20"/>
          <w:szCs w:val="20"/>
        </w:rPr>
        <w:t>49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280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القرآن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المصباح کفعمی،ص</w:t>
      </w:r>
      <w:r>
        <w:rPr>
          <w:rFonts w:eastAsia="IRNazanin" w:cs="IRNazanin"/>
          <w:b w:val="false"/>
          <w:bCs w:val="false"/>
          <w:i w:val="false"/>
          <w:iCs w:val="false"/>
          <w:color w:val="333333"/>
          <w:sz w:val="20"/>
          <w:szCs w:val="20"/>
        </w:rPr>
        <w:t>581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16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16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درمانی روحی و جسمی،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خواص الایات اصف‌هانی،ص </w:t>
      </w:r>
      <w:r>
        <w:rPr>
          <w:rFonts w:eastAsia="IRNazanin" w:cs="IRNazanin"/>
          <w:b w:val="false"/>
          <w:bCs w:val="false"/>
          <w:i w:val="false"/>
          <w:iCs w:val="false"/>
          <w:color w:val="333333"/>
          <w:sz w:val="20"/>
          <w:szCs w:val="20"/>
        </w:rPr>
        <w:t>16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درمانی روحی و جسمی،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زادالعماد، ص</w:t>
      </w:r>
      <w:r>
        <w:rPr>
          <w:rFonts w:eastAsia="IRNazanin" w:cs="IRNazanin"/>
          <w:b w:val="false"/>
          <w:bCs w:val="false"/>
          <w:i w:val="false"/>
          <w:iCs w:val="false"/>
          <w:color w:val="333333"/>
          <w:sz w:val="20"/>
          <w:szCs w:val="20"/>
        </w:rPr>
        <w:t>501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26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25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28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124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125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ثواب الاعمال و عقاب‌ها ص </w:t>
      </w:r>
      <w:r>
        <w:rPr>
          <w:rFonts w:eastAsia="IRNazanin" w:cs="IRNazanin"/>
          <w:b w:val="false"/>
          <w:bCs w:val="false"/>
          <w:i w:val="false"/>
          <w:iCs w:val="false"/>
          <w:color w:val="333333"/>
          <w:sz w:val="20"/>
          <w:szCs w:val="20"/>
        </w:rPr>
        <w:t>166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الکرسی طلسم عظیم القدر ص</w:t>
      </w:r>
      <w:r>
        <w:rPr>
          <w:rFonts w:eastAsia="IRNazanin" w:cs="IRNazanin"/>
          <w:b w:val="false"/>
          <w:bCs w:val="false"/>
          <w:i w:val="false"/>
          <w:iCs w:val="false"/>
          <w:color w:val="333333"/>
          <w:sz w:val="20"/>
          <w:szCs w:val="20"/>
        </w:rPr>
        <w:t>58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الکرسی طلسم عظیم القدر، محسن آشتیانی به نقل از گوهر شب چراغ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الکرسی طلسم عظیم القدر، محسن آشتیانی به نقل از بحارالانوار ج</w:t>
      </w:r>
      <w:r>
        <w:rPr>
          <w:rFonts w:eastAsia="IRNazanin" w:cs="IRNazanin"/>
          <w:b w:val="false"/>
          <w:bCs w:val="false"/>
          <w:i w:val="false"/>
          <w:iCs w:val="false"/>
          <w:color w:val="333333"/>
          <w:sz w:val="20"/>
          <w:szCs w:val="20"/>
        </w:rPr>
        <w:t>89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درمانی روحی و جسمی،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گوهر شب چراغ،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درمانی روحی و جسمی،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گوهر شب چراغ،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الکرسی طلسم عظیم القدر، محسن آشتیانی ص</w:t>
      </w:r>
      <w:r>
        <w:rPr>
          <w:rFonts w:eastAsia="IRNazanin" w:cs="IRNazanin"/>
          <w:b w:val="false"/>
          <w:bCs w:val="false"/>
          <w:i w:val="false"/>
          <w:iCs w:val="false"/>
          <w:color w:val="333333"/>
          <w:sz w:val="20"/>
          <w:szCs w:val="20"/>
        </w:rPr>
        <w:t>107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الکرسی طلسم عظیم القدر، محسن آشتیانی ص</w:t>
      </w:r>
      <w:r>
        <w:rPr>
          <w:rFonts w:eastAsia="IRNazanin" w:cs="IRNazanin"/>
          <w:b w:val="false"/>
          <w:bCs w:val="false"/>
          <w:i w:val="false"/>
          <w:iCs w:val="false"/>
          <w:color w:val="333333"/>
          <w:sz w:val="20"/>
          <w:szCs w:val="20"/>
        </w:rPr>
        <w:t>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35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34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35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35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40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42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44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هزار و یک ختم ص </w:t>
      </w:r>
      <w:r>
        <w:rPr>
          <w:rFonts w:eastAsia="IRNazanin" w:cs="IRNazanin"/>
          <w:b w:val="false"/>
          <w:bCs w:val="false"/>
          <w:i w:val="false"/>
          <w:iCs w:val="false"/>
          <w:color w:val="333333"/>
          <w:sz w:val="20"/>
          <w:szCs w:val="20"/>
        </w:rPr>
        <w:t>65</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ص</w:t>
      </w:r>
      <w:r>
        <w:rPr>
          <w:rFonts w:eastAsia="IRNazanin" w:cs="IRNazanin"/>
          <w:b w:val="false"/>
          <w:bCs w:val="false"/>
          <w:i w:val="false"/>
          <w:iCs w:val="false"/>
          <w:color w:val="333333"/>
          <w:sz w:val="20"/>
          <w:szCs w:val="20"/>
        </w:rPr>
        <w:t>281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45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46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47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46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46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48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49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50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52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51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محمدرضا کریمی، ص</w:t>
      </w:r>
      <w:r>
        <w:rPr>
          <w:rFonts w:eastAsia="IRNazanin" w:cs="IRNazanin"/>
          <w:b w:val="false"/>
          <w:bCs w:val="false"/>
          <w:i w:val="false"/>
          <w:iCs w:val="false"/>
          <w:color w:val="333333"/>
          <w:sz w:val="20"/>
          <w:szCs w:val="20"/>
        </w:rPr>
        <w:t>34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مترجم، ص</w:t>
      </w:r>
      <w:r>
        <w:rPr>
          <w:rFonts w:eastAsia="IRNazanin" w:cs="IRNazanin"/>
          <w:b w:val="false"/>
          <w:bCs w:val="false"/>
          <w:i w:val="false"/>
          <w:iCs w:val="false"/>
          <w:color w:val="333333"/>
          <w:sz w:val="20"/>
          <w:szCs w:val="20"/>
        </w:rPr>
        <w:t>282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تفسیر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مترجم، ص</w:t>
      </w:r>
      <w:r>
        <w:rPr>
          <w:rFonts w:eastAsia="IRNazanin" w:cs="IRNazanin"/>
          <w:b w:val="false"/>
          <w:bCs w:val="false"/>
          <w:i w:val="false"/>
          <w:iCs w:val="false"/>
          <w:color w:val="333333"/>
          <w:sz w:val="20"/>
          <w:szCs w:val="20"/>
        </w:rPr>
        <w:t>282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52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تفسیر البر‌هان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قران درمانی روحی و جسمی‌به نقل از مکارم الاخلاق،ص</w:t>
      </w:r>
      <w:r>
        <w:rPr>
          <w:rFonts w:eastAsia="IRNazanin" w:cs="IRNazanin"/>
          <w:b w:val="false"/>
          <w:bCs w:val="false"/>
          <w:i w:val="false"/>
          <w:iCs w:val="false"/>
          <w:color w:val="333333"/>
          <w:sz w:val="20"/>
          <w:szCs w:val="20"/>
        </w:rPr>
        <w:t>363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54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54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56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58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60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60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فی تفسیر القرآن مترجم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هزار و یک ختم ص</w:t>
      </w:r>
      <w:r>
        <w:rPr>
          <w:rFonts w:eastAsia="IRNazanin" w:cs="IRNazanin"/>
          <w:b w:val="false"/>
          <w:bCs w:val="false"/>
          <w:i w:val="false"/>
          <w:iCs w:val="false"/>
          <w:color w:val="333333"/>
          <w:sz w:val="20"/>
          <w:szCs w:val="20"/>
        </w:rPr>
        <w:t>69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التفسیر القران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التفسیر القران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التفسیر القران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آیات قران کریم ص </w:t>
      </w:r>
      <w:r>
        <w:rPr>
          <w:rFonts w:eastAsia="IRNazanin" w:cs="IRNazanin"/>
          <w:b w:val="false"/>
          <w:bCs w:val="false"/>
          <w:i w:val="false"/>
          <w:iCs w:val="false"/>
          <w:color w:val="333333"/>
          <w:sz w:val="20"/>
          <w:szCs w:val="20"/>
        </w:rPr>
        <w:t>61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آیات قران کریم ص </w:t>
      </w:r>
      <w:r>
        <w:rPr>
          <w:rFonts w:eastAsia="IRNazanin" w:cs="IRNazanin"/>
          <w:b w:val="false"/>
          <w:bCs w:val="false"/>
          <w:i w:val="false"/>
          <w:iCs w:val="false"/>
          <w:color w:val="333333"/>
          <w:sz w:val="20"/>
          <w:szCs w:val="20"/>
        </w:rPr>
        <w:t>62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وترجمه البر‌هان فی تفسیر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وترجمه البر‌هان فی تفسیر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وترجمه البر‌هان فی تفسیر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83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84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84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84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84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وترجمه البر‌هان فی تفسیر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وترجمه البر‌هان فی تفسیر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چ بیروت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87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87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87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86</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تفسیر سوره یونس</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تفسیر سوره یونس</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88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88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87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آیات قران کریم ص </w:t>
      </w:r>
      <w:r>
        <w:rPr>
          <w:rFonts w:eastAsia="IRNazanin" w:cs="IRNazanin"/>
          <w:b w:val="false"/>
          <w:bCs w:val="false"/>
          <w:i w:val="false"/>
          <w:iCs w:val="false"/>
          <w:color w:val="333333"/>
          <w:sz w:val="20"/>
          <w:szCs w:val="20"/>
        </w:rPr>
        <w:t>89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91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آیات قران کریم ص </w:t>
      </w:r>
      <w:r>
        <w:rPr>
          <w:rFonts w:eastAsia="IRNazanin" w:cs="IRNazanin"/>
          <w:b w:val="false"/>
          <w:bCs w:val="false"/>
          <w:i w:val="false"/>
          <w:iCs w:val="false"/>
          <w:color w:val="333333"/>
          <w:sz w:val="20"/>
          <w:szCs w:val="20"/>
        </w:rPr>
        <w:t>90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آیات قران کریم ص </w:t>
      </w:r>
      <w:r>
        <w:rPr>
          <w:rFonts w:eastAsia="IRNazanin" w:cs="IRNazanin"/>
          <w:b w:val="false"/>
          <w:bCs w:val="false"/>
          <w:i w:val="false"/>
          <w:iCs w:val="false"/>
          <w:color w:val="333333"/>
          <w:sz w:val="20"/>
          <w:szCs w:val="20"/>
        </w:rPr>
        <w:t>90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آیات قران کریم ص </w:t>
      </w:r>
      <w:r>
        <w:rPr>
          <w:rFonts w:eastAsia="IRNazanin" w:cs="IRNazanin"/>
          <w:b w:val="false"/>
          <w:bCs w:val="false"/>
          <w:i w:val="false"/>
          <w:iCs w:val="false"/>
          <w:color w:val="333333"/>
          <w:sz w:val="20"/>
          <w:szCs w:val="20"/>
        </w:rPr>
        <w:t>89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361360</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مترجم ص</w:t>
      </w:r>
      <w:r>
        <w:rPr>
          <w:rFonts w:eastAsia="IRNazanin" w:cs="IRNazanin"/>
          <w:b w:val="false"/>
          <w:bCs w:val="false"/>
          <w:i w:val="false"/>
          <w:iCs w:val="false"/>
          <w:color w:val="333333"/>
          <w:sz w:val="20"/>
          <w:szCs w:val="20"/>
        </w:rPr>
        <w:t>284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92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92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93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92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مترجم ص</w:t>
      </w:r>
      <w:r>
        <w:rPr>
          <w:rFonts w:eastAsia="IRNazanin" w:cs="IRNazanin"/>
          <w:b w:val="false"/>
          <w:bCs w:val="false"/>
          <w:i w:val="false"/>
          <w:iCs w:val="false"/>
          <w:color w:val="333333"/>
          <w:sz w:val="20"/>
          <w:szCs w:val="20"/>
        </w:rPr>
        <w:t>285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آیات قرآن کریم ص </w:t>
      </w:r>
      <w:r>
        <w:rPr>
          <w:rFonts w:eastAsia="IRNazanin" w:cs="IRNazanin"/>
          <w:b w:val="false"/>
          <w:bCs w:val="false"/>
          <w:i w:val="false"/>
          <w:iCs w:val="false"/>
          <w:color w:val="333333"/>
          <w:sz w:val="20"/>
          <w:szCs w:val="20"/>
        </w:rPr>
        <w:t>93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خواص آیات قرآن کریم ص </w:t>
      </w:r>
      <w:r>
        <w:rPr>
          <w:rFonts w:eastAsia="IRNazanin" w:cs="IRNazanin"/>
          <w:b w:val="false"/>
          <w:bCs w:val="false"/>
          <w:i w:val="false"/>
          <w:iCs w:val="false"/>
          <w:color w:val="333333"/>
          <w:sz w:val="20"/>
          <w:szCs w:val="20"/>
        </w:rPr>
        <w:t>93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محمدرضا کریمی، ص</w:t>
      </w:r>
      <w:r>
        <w:rPr>
          <w:rFonts w:eastAsia="IRNazanin" w:cs="IRNazanin"/>
          <w:b w:val="false"/>
          <w:bCs w:val="false"/>
          <w:i w:val="false"/>
          <w:iCs w:val="false"/>
          <w:color w:val="333333"/>
          <w:sz w:val="20"/>
          <w:szCs w:val="20"/>
        </w:rPr>
        <w:t>48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مترجم ص</w:t>
      </w:r>
      <w:r>
        <w:rPr>
          <w:rFonts w:eastAsia="IRNazanin" w:cs="IRNazanin"/>
          <w:b w:val="false"/>
          <w:bCs w:val="false"/>
          <w:i w:val="false"/>
          <w:iCs w:val="false"/>
          <w:color w:val="333333"/>
          <w:sz w:val="20"/>
          <w:szCs w:val="20"/>
        </w:rPr>
        <w:t>286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القرآن همایون پور صائب، ص</w:t>
      </w:r>
      <w:r>
        <w:rPr>
          <w:rFonts w:eastAsia="IRNazanin" w:cs="IRNazanin"/>
          <w:b w:val="false"/>
          <w:bCs w:val="false"/>
          <w:i w:val="false"/>
          <w:iCs w:val="false"/>
          <w:color w:val="333333"/>
          <w:sz w:val="20"/>
          <w:szCs w:val="20"/>
        </w:rPr>
        <w:t>74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96</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96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97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مترجم ص</w:t>
      </w:r>
      <w:r>
        <w:rPr>
          <w:rFonts w:eastAsia="IRNazanin" w:cs="IRNazanin"/>
          <w:b w:val="false"/>
          <w:bCs w:val="false"/>
          <w:i w:val="false"/>
          <w:iCs w:val="false"/>
          <w:color w:val="333333"/>
          <w:sz w:val="20"/>
          <w:szCs w:val="20"/>
        </w:rPr>
        <w:t>286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ترجمه البر‌هان فی تفسیر القرآن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98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محمدرضا کریمی‌ص</w:t>
      </w:r>
      <w:r>
        <w:rPr>
          <w:rFonts w:eastAsia="IRNazanin" w:cs="IRNazanin"/>
          <w:b w:val="false"/>
          <w:bCs w:val="false"/>
          <w:i w:val="false"/>
          <w:iCs w:val="false"/>
          <w:color w:val="333333"/>
          <w:sz w:val="20"/>
          <w:szCs w:val="20"/>
        </w:rPr>
        <w:t>49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تفسیرنمونه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ابتدای تفسیر سوره نحل</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ابتدای تفسیر سوره نحل</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100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100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محمدرضا کریمی‌ص</w:t>
      </w:r>
      <w:r>
        <w:rPr>
          <w:rFonts w:eastAsia="IRNazanin" w:cs="IRNazanin"/>
          <w:b w:val="false"/>
          <w:bCs w:val="false"/>
          <w:i w:val="false"/>
          <w:iCs w:val="false"/>
          <w:color w:val="333333"/>
          <w:sz w:val="20"/>
          <w:szCs w:val="20"/>
        </w:rPr>
        <w:t>50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100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مترجم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مترجم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مترجم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مترجم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102</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102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قران کریم ص</w:t>
      </w:r>
      <w:r>
        <w:rPr>
          <w:rFonts w:eastAsia="IRNazanin" w:cs="IRNazanin"/>
          <w:b w:val="false"/>
          <w:bCs w:val="false"/>
          <w:i w:val="false"/>
          <w:iCs w:val="false"/>
          <w:color w:val="333333"/>
          <w:sz w:val="20"/>
          <w:szCs w:val="20"/>
        </w:rPr>
        <w:t>103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هزار و یک ختم ص</w:t>
      </w:r>
      <w:r>
        <w:rPr>
          <w:rFonts w:eastAsia="IRNazanin" w:cs="IRNazanin"/>
          <w:b w:val="false"/>
          <w:bCs w:val="false"/>
          <w:i w:val="false"/>
          <w:iCs w:val="false"/>
          <w:color w:val="333333"/>
          <w:sz w:val="20"/>
          <w:szCs w:val="20"/>
        </w:rPr>
        <w:t>402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هزار و یک ختم ص</w:t>
      </w:r>
      <w:r>
        <w:rPr>
          <w:rFonts w:eastAsia="IRNazanin" w:cs="IRNazanin"/>
          <w:b w:val="false"/>
          <w:bCs w:val="false"/>
          <w:i w:val="false"/>
          <w:iCs w:val="false"/>
          <w:color w:val="333333"/>
          <w:sz w:val="20"/>
          <w:szCs w:val="20"/>
        </w:rPr>
        <w:t>405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آیات قرآن کریم ص</w:t>
      </w:r>
      <w:r>
        <w:rPr>
          <w:rFonts w:eastAsia="IRNazanin" w:cs="IRNazanin"/>
          <w:b w:val="false"/>
          <w:bCs w:val="false"/>
          <w:i w:val="false"/>
          <w:iCs w:val="false"/>
          <w:color w:val="333333"/>
          <w:sz w:val="20"/>
          <w:szCs w:val="20"/>
        </w:rPr>
        <w:t>103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قرآن،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ثواب الاعمال، ص</w:t>
      </w:r>
      <w:r>
        <w:rPr>
          <w:rFonts w:eastAsia="IRNazanin" w:cs="IRNazanin"/>
          <w:b w:val="false"/>
          <w:bCs w:val="false"/>
          <w:i w:val="false"/>
          <w:iCs w:val="false"/>
          <w:color w:val="333333"/>
          <w:sz w:val="20"/>
          <w:szCs w:val="20"/>
        </w:rPr>
        <w:t>97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2595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2591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36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54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مجمع البیان</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276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تعطیرالانام فی تعبیرالمنام،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56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ارومیه ای، ص</w:t>
      </w:r>
      <w:r>
        <w:rPr>
          <w:rFonts w:eastAsia="IRNazanin" w:cs="IRNazanin"/>
          <w:b w:val="false"/>
          <w:bCs w:val="false"/>
          <w:i w:val="false"/>
          <w:iCs w:val="false"/>
          <w:color w:val="333333"/>
          <w:sz w:val="20"/>
          <w:szCs w:val="20"/>
        </w:rPr>
        <w:t>312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37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59</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31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501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ص</w:t>
      </w:r>
      <w:r>
        <w:rPr>
          <w:rFonts w:eastAsia="IRNazanin" w:cs="IRNazanin"/>
          <w:b w:val="false"/>
          <w:bCs w:val="false"/>
          <w:i w:val="false"/>
          <w:iCs w:val="false"/>
          <w:color w:val="333333"/>
          <w:sz w:val="20"/>
          <w:szCs w:val="20"/>
        </w:rPr>
        <w:t>456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62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64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65</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65</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66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ص</w:t>
      </w:r>
      <w:r>
        <w:rPr>
          <w:rFonts w:eastAsia="IRNazanin" w:cs="IRNazanin"/>
          <w:b w:val="false"/>
          <w:bCs w:val="false"/>
          <w:i w:val="false"/>
          <w:iCs w:val="false"/>
          <w:color w:val="333333"/>
          <w:sz w:val="20"/>
          <w:szCs w:val="20"/>
        </w:rPr>
        <w:t>66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ص</w:t>
      </w:r>
      <w:r>
        <w:rPr>
          <w:rFonts w:eastAsia="IRNazanin" w:cs="IRNazanin"/>
          <w:b w:val="false"/>
          <w:bCs w:val="false"/>
          <w:i w:val="false"/>
          <w:iCs w:val="false"/>
          <w:color w:val="333333"/>
          <w:sz w:val="20"/>
          <w:szCs w:val="20"/>
        </w:rPr>
        <w:t>66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القرآن و فوائده،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ص</w:t>
      </w:r>
      <w:r>
        <w:rPr>
          <w:rFonts w:eastAsia="IRNazanin" w:cs="IRNazanin"/>
          <w:b w:val="false"/>
          <w:bCs w:val="false"/>
          <w:i w:val="false"/>
          <w:iCs w:val="false"/>
          <w:color w:val="333333"/>
          <w:sz w:val="20"/>
          <w:szCs w:val="20"/>
        </w:rPr>
        <w:t>67</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68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ص</w:t>
      </w:r>
      <w:r>
        <w:rPr>
          <w:rFonts w:eastAsia="IRNazanin" w:cs="IRNazanin"/>
          <w:b w:val="false"/>
          <w:bCs w:val="false"/>
          <w:i w:val="false"/>
          <w:iCs w:val="false"/>
          <w:color w:val="333333"/>
          <w:sz w:val="20"/>
          <w:szCs w:val="20"/>
        </w:rPr>
        <w:t>500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38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68</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68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456</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35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القرآن و فوائده، ص</w:t>
      </w:r>
      <w:r>
        <w:rPr>
          <w:rFonts w:eastAsia="IRNazanin" w:cs="IRNazanin"/>
          <w:b w:val="false"/>
          <w:bCs w:val="false"/>
          <w:i w:val="false"/>
          <w:iCs w:val="false"/>
          <w:color w:val="333333"/>
          <w:sz w:val="20"/>
          <w:szCs w:val="20"/>
        </w:rPr>
        <w:t>72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109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109</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674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72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قران، ص </w:t>
      </w:r>
      <w:r>
        <w:rPr>
          <w:rFonts w:eastAsia="IRNazanin" w:cs="IRNazanin"/>
          <w:b w:val="false"/>
          <w:bCs w:val="false"/>
          <w:i w:val="false"/>
          <w:iCs w:val="false"/>
          <w:color w:val="333333"/>
          <w:sz w:val="20"/>
          <w:szCs w:val="20"/>
        </w:rPr>
        <w:t>72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2413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110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75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76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110</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77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 ص</w:t>
      </w:r>
      <w:r>
        <w:rPr>
          <w:rFonts w:eastAsia="IRNazanin" w:cs="IRNazanin"/>
          <w:b w:val="false"/>
          <w:bCs w:val="false"/>
          <w:i w:val="false"/>
          <w:iCs w:val="false"/>
          <w:color w:val="333333"/>
          <w:sz w:val="20"/>
          <w:szCs w:val="20"/>
        </w:rPr>
        <w:t>672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215</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182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313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العماد، ص</w:t>
      </w:r>
      <w:r>
        <w:rPr>
          <w:rFonts w:eastAsia="IRNazanin" w:cs="IRNazanin"/>
          <w:b w:val="false"/>
          <w:bCs w:val="false"/>
          <w:i w:val="false"/>
          <w:iCs w:val="false"/>
          <w:color w:val="333333"/>
          <w:sz w:val="20"/>
          <w:szCs w:val="20"/>
        </w:rPr>
        <w:t>511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490</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درمانی روحی و جسمی، ص</w:t>
      </w:r>
      <w:r>
        <w:rPr>
          <w:rFonts w:eastAsia="IRNazanin" w:cs="IRNazanin"/>
          <w:b w:val="false"/>
          <w:bCs w:val="false"/>
          <w:i w:val="false"/>
          <w:iCs w:val="false"/>
          <w:color w:val="333333"/>
          <w:sz w:val="20"/>
          <w:szCs w:val="20"/>
        </w:rPr>
        <w:t>187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گوهر شب چراغ،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ارومیه ای،ص</w:t>
      </w:r>
      <w:r>
        <w:rPr>
          <w:rFonts w:eastAsia="IRNazanin" w:cs="IRNazanin"/>
          <w:b w:val="false"/>
          <w:bCs w:val="false"/>
          <w:i w:val="false"/>
          <w:iCs w:val="false"/>
          <w:color w:val="333333"/>
          <w:sz w:val="20"/>
          <w:szCs w:val="20"/>
        </w:rPr>
        <w:t>148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251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364</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کفعمی، ص </w:t>
      </w:r>
      <w:r>
        <w:rPr>
          <w:rFonts w:eastAsia="IRNazanin" w:cs="IRNazanin"/>
          <w:b w:val="false"/>
          <w:bCs w:val="false"/>
          <w:i w:val="false"/>
          <w:iCs w:val="false"/>
          <w:color w:val="333333"/>
          <w:sz w:val="20"/>
          <w:szCs w:val="20"/>
        </w:rPr>
        <w:t>457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ص</w:t>
      </w:r>
      <w:r>
        <w:rPr>
          <w:rFonts w:eastAsia="IRNazanin" w:cs="IRNazanin"/>
          <w:b w:val="false"/>
          <w:bCs w:val="false"/>
          <w:i w:val="false"/>
          <w:iCs w:val="false"/>
          <w:color w:val="333333"/>
          <w:sz w:val="20"/>
          <w:szCs w:val="20"/>
        </w:rPr>
        <w:t>87</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87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88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34</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قرآن،ص </w:t>
      </w:r>
      <w:r>
        <w:rPr>
          <w:rFonts w:eastAsia="IRNazanin" w:cs="IRNazanin"/>
          <w:b w:val="false"/>
          <w:bCs w:val="false"/>
          <w:i w:val="false"/>
          <w:iCs w:val="false"/>
          <w:color w:val="333333"/>
          <w:sz w:val="20"/>
          <w:szCs w:val="20"/>
        </w:rPr>
        <w:t>89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113</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3502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91</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48</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قرآن،ص </w:t>
      </w:r>
      <w:r>
        <w:rPr>
          <w:rFonts w:eastAsia="IRNazanin" w:cs="IRNazanin"/>
          <w:b w:val="false"/>
          <w:bCs w:val="false"/>
          <w:i w:val="false"/>
          <w:iCs w:val="false"/>
          <w:color w:val="333333"/>
          <w:sz w:val="20"/>
          <w:szCs w:val="20"/>
        </w:rPr>
        <w:t>92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113</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93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فی الاسفار و الازمان، ص</w:t>
      </w:r>
      <w:r>
        <w:rPr>
          <w:rFonts w:eastAsia="IRNazanin" w:cs="IRNazanin"/>
          <w:b w:val="false"/>
          <w:bCs w:val="false"/>
          <w:i w:val="false"/>
          <w:iCs w:val="false"/>
          <w:color w:val="333333"/>
          <w:sz w:val="20"/>
          <w:szCs w:val="20"/>
        </w:rPr>
        <w:t>89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2697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95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96</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231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اخطار الاسفار و الازمان، ص</w:t>
      </w:r>
      <w:r>
        <w:rPr>
          <w:rFonts w:eastAsia="IRNazanin" w:cs="IRNazanin"/>
          <w:b w:val="false"/>
          <w:bCs w:val="false"/>
          <w:i w:val="false"/>
          <w:iCs w:val="false"/>
          <w:color w:val="333333"/>
          <w:sz w:val="20"/>
          <w:szCs w:val="20"/>
        </w:rPr>
        <w:t>89</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114</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ص</w:t>
      </w:r>
      <w:r>
        <w:rPr>
          <w:rFonts w:eastAsia="IRNazanin" w:cs="IRNazanin"/>
          <w:b w:val="false"/>
          <w:bCs w:val="false"/>
          <w:i w:val="false"/>
          <w:iCs w:val="false"/>
          <w:color w:val="333333"/>
          <w:sz w:val="20"/>
          <w:szCs w:val="20"/>
        </w:rPr>
        <w:t>97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قرآن، ص </w:t>
      </w:r>
      <w:r>
        <w:rPr>
          <w:rFonts w:eastAsia="IRNazanin" w:cs="IRNazanin"/>
          <w:b w:val="false"/>
          <w:bCs w:val="false"/>
          <w:i w:val="false"/>
          <w:iCs w:val="false"/>
          <w:color w:val="333333"/>
          <w:sz w:val="20"/>
          <w:szCs w:val="20"/>
        </w:rPr>
        <w:t>97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الامان من أخطار الاسفار و الازمان، ص</w:t>
      </w:r>
      <w:r>
        <w:rPr>
          <w:rFonts w:eastAsia="IRNazanin" w:cs="IRNazanin"/>
          <w:b w:val="false"/>
          <w:bCs w:val="false"/>
          <w:i w:val="false"/>
          <w:iCs w:val="false"/>
          <w:color w:val="333333"/>
          <w:sz w:val="20"/>
          <w:szCs w:val="20"/>
        </w:rPr>
        <w:t>89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w:t>
      </w:r>
      <w:r>
        <w:rPr>
          <w:rFonts w:eastAsia="IRNazanin" w:cs="IRNazanin"/>
          <w:b w:val="false"/>
          <w:bCs w:val="false"/>
          <w:i w:val="false"/>
          <w:iCs w:val="false"/>
          <w:color w:val="333333"/>
          <w:sz w:val="20"/>
          <w:szCs w:val="20"/>
        </w:rPr>
        <w:t>2635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راوندی، ص</w:t>
      </w:r>
      <w:r>
        <w:rPr>
          <w:rFonts w:eastAsia="IRNazanin" w:cs="IRNazanin"/>
          <w:b w:val="false"/>
          <w:bCs w:val="false"/>
          <w:i w:val="false"/>
          <w:iCs w:val="false"/>
          <w:color w:val="333333"/>
          <w:sz w:val="20"/>
          <w:szCs w:val="20"/>
        </w:rPr>
        <w:t>257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33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100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قرآن، ص </w:t>
      </w:r>
      <w:r>
        <w:rPr>
          <w:rFonts w:eastAsia="IRNazanin" w:cs="IRNazanin"/>
          <w:b w:val="false"/>
          <w:bCs w:val="false"/>
          <w:i w:val="false"/>
          <w:iCs w:val="false"/>
          <w:color w:val="333333"/>
          <w:sz w:val="20"/>
          <w:szCs w:val="20"/>
        </w:rPr>
        <w:t>102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115</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قرآن، ص </w:t>
      </w:r>
      <w:r>
        <w:rPr>
          <w:rFonts w:eastAsia="IRNazanin" w:cs="IRNazanin"/>
          <w:b w:val="false"/>
          <w:bCs w:val="false"/>
          <w:i w:val="false"/>
          <w:iCs w:val="false"/>
          <w:color w:val="333333"/>
          <w:sz w:val="20"/>
          <w:szCs w:val="20"/>
        </w:rPr>
        <w:t>102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243</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115</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درمانی روحی وجسمی، ص</w:t>
      </w:r>
      <w:r>
        <w:rPr>
          <w:rFonts w:eastAsia="IRNazanin" w:cs="IRNazanin"/>
          <w:b w:val="false"/>
          <w:bCs w:val="false"/>
          <w:i w:val="false"/>
          <w:iCs w:val="false"/>
          <w:color w:val="333333"/>
          <w:sz w:val="20"/>
          <w:szCs w:val="20"/>
        </w:rPr>
        <w:t>226</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116</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کفعمی، ص </w:t>
      </w:r>
      <w:r>
        <w:rPr>
          <w:rFonts w:eastAsia="IRNazanin" w:cs="IRNazanin"/>
          <w:b w:val="false"/>
          <w:bCs w:val="false"/>
          <w:i w:val="false"/>
          <w:iCs w:val="false"/>
          <w:color w:val="333333"/>
          <w:sz w:val="20"/>
          <w:szCs w:val="20"/>
        </w:rPr>
        <w:t>458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قرآن،ص </w:t>
      </w:r>
      <w:r>
        <w:rPr>
          <w:rFonts w:eastAsia="IRNazanin" w:cs="IRNazanin"/>
          <w:b w:val="false"/>
          <w:bCs w:val="false"/>
          <w:i w:val="false"/>
          <w:iCs w:val="false"/>
          <w:color w:val="333333"/>
          <w:sz w:val="20"/>
          <w:szCs w:val="20"/>
        </w:rPr>
        <w:t>105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105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106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458</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108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صدوق، ص</w:t>
      </w:r>
      <w:r>
        <w:rPr>
          <w:rFonts w:eastAsia="IRNazanin" w:cs="IRNazanin"/>
          <w:b w:val="false"/>
          <w:bCs w:val="false"/>
          <w:i w:val="false"/>
          <w:iCs w:val="false"/>
          <w:color w:val="333333"/>
          <w:sz w:val="20"/>
          <w:szCs w:val="20"/>
        </w:rPr>
        <w:t>304</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458</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111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قرآن،ص </w:t>
      </w:r>
      <w:r>
        <w:rPr>
          <w:rFonts w:eastAsia="IRNazanin" w:cs="IRNazanin"/>
          <w:b w:val="false"/>
          <w:bCs w:val="false"/>
          <w:i w:val="false"/>
          <w:iCs w:val="false"/>
          <w:color w:val="333333"/>
          <w:sz w:val="20"/>
          <w:szCs w:val="20"/>
        </w:rPr>
        <w:t>112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113</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117</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113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116</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درمانی روحی و جسمی،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عشق و محبت ص </w:t>
      </w:r>
      <w:r>
        <w:rPr>
          <w:rFonts w:eastAsia="IRNazanin" w:cs="IRNazanin"/>
          <w:b w:val="false"/>
          <w:bCs w:val="false"/>
          <w:i w:val="false"/>
          <w:iCs w:val="false"/>
          <w:color w:val="333333"/>
          <w:sz w:val="20"/>
          <w:szCs w:val="20"/>
        </w:rPr>
        <w:t>75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القرآن و فوائده، ص</w:t>
      </w:r>
      <w:r>
        <w:rPr>
          <w:rFonts w:eastAsia="IRNazanin" w:cs="IRNazanin"/>
          <w:b w:val="false"/>
          <w:bCs w:val="false"/>
          <w:i w:val="false"/>
          <w:iCs w:val="false"/>
          <w:color w:val="333333"/>
          <w:sz w:val="20"/>
          <w:szCs w:val="20"/>
        </w:rPr>
        <w:t>131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القران و فوائده، ص</w:t>
      </w:r>
      <w:r>
        <w:rPr>
          <w:rFonts w:eastAsia="IRNazanin" w:cs="IRNazanin"/>
          <w:b w:val="false"/>
          <w:bCs w:val="false"/>
          <w:i w:val="false"/>
          <w:iCs w:val="false"/>
          <w:color w:val="333333"/>
          <w:sz w:val="20"/>
          <w:szCs w:val="20"/>
        </w:rPr>
        <w:t>134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قرآن،ص </w:t>
      </w:r>
      <w:r>
        <w:rPr>
          <w:rFonts w:eastAsia="IRNazanin" w:cs="IRNazanin"/>
          <w:b w:val="false"/>
          <w:bCs w:val="false"/>
          <w:i w:val="false"/>
          <w:iCs w:val="false"/>
          <w:color w:val="333333"/>
          <w:sz w:val="20"/>
          <w:szCs w:val="20"/>
        </w:rPr>
        <w:t>120</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درمانی روحی و جسمی، ص</w:t>
      </w:r>
      <w:r>
        <w:rPr>
          <w:rFonts w:eastAsia="IRNazanin" w:cs="IRNazanin"/>
          <w:b w:val="false"/>
          <w:bCs w:val="false"/>
          <w:i w:val="false"/>
          <w:iCs w:val="false"/>
          <w:color w:val="333333"/>
          <w:sz w:val="20"/>
          <w:szCs w:val="20"/>
        </w:rPr>
        <w:t>260</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121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121</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درمانی روحی و جسمی،ص</w:t>
      </w:r>
      <w:r>
        <w:rPr>
          <w:rFonts w:eastAsia="IRNazanin" w:cs="IRNazanin"/>
          <w:b w:val="false"/>
          <w:bCs w:val="false"/>
          <w:i w:val="false"/>
          <w:iCs w:val="false"/>
          <w:color w:val="333333"/>
          <w:sz w:val="20"/>
          <w:szCs w:val="20"/>
        </w:rPr>
        <w:t>261</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118</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122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ص</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279</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2708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405</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124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119</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ص</w:t>
      </w:r>
      <w:r>
        <w:rPr>
          <w:rFonts w:eastAsia="IRNazanin" w:cs="IRNazanin"/>
          <w:b w:val="false"/>
          <w:bCs w:val="false"/>
          <w:i w:val="false"/>
          <w:iCs w:val="false"/>
          <w:color w:val="333333"/>
          <w:sz w:val="20"/>
          <w:szCs w:val="20"/>
        </w:rPr>
        <w:t>125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119</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458</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126</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119</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127</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آیه </w:t>
      </w:r>
      <w:r>
        <w:rPr>
          <w:rFonts w:eastAsia="IRNazanin" w:cs="IRNazanin"/>
          <w:b w:val="false"/>
          <w:bCs w:val="false"/>
          <w:i w:val="false"/>
          <w:iCs w:val="false"/>
          <w:color w:val="333333"/>
          <w:sz w:val="20"/>
          <w:szCs w:val="20"/>
        </w:rPr>
        <w:t>28</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120</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459</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130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شیخ صدوق</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120</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459</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120</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130</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120</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459</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133</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السته عشر، ص</w:t>
      </w:r>
      <w:r>
        <w:rPr>
          <w:rFonts w:eastAsia="IRNazanin" w:cs="IRNazanin"/>
          <w:b w:val="false"/>
          <w:bCs w:val="false"/>
          <w:i w:val="false"/>
          <w:iCs w:val="false"/>
          <w:color w:val="333333"/>
          <w:sz w:val="20"/>
          <w:szCs w:val="20"/>
        </w:rPr>
        <w:t>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543</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صدوق، ص</w:t>
      </w:r>
      <w:r>
        <w:rPr>
          <w:rFonts w:eastAsia="IRNazanin" w:cs="IRNazanin"/>
          <w:b w:val="false"/>
          <w:bCs w:val="false"/>
          <w:i w:val="false"/>
          <w:iCs w:val="false"/>
          <w:color w:val="333333"/>
          <w:sz w:val="20"/>
          <w:szCs w:val="20"/>
        </w:rPr>
        <w:t>304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459</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 ص</w:t>
      </w:r>
      <w:r>
        <w:rPr>
          <w:rFonts w:eastAsia="IRNazanin" w:cs="IRNazanin"/>
          <w:b w:val="false"/>
          <w:bCs w:val="false"/>
          <w:i w:val="false"/>
          <w:iCs w:val="false"/>
          <w:color w:val="333333"/>
          <w:sz w:val="20"/>
          <w:szCs w:val="20"/>
        </w:rPr>
        <w:t>135</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ابی حمزه ثمالی، ص</w:t>
      </w:r>
      <w:r>
        <w:rPr>
          <w:rFonts w:eastAsia="IRNazanin" w:cs="IRNazanin"/>
          <w:b w:val="false"/>
          <w:bCs w:val="false"/>
          <w:i w:val="false"/>
          <w:iCs w:val="false"/>
          <w:color w:val="333333"/>
          <w:sz w:val="20"/>
          <w:szCs w:val="20"/>
        </w:rPr>
        <w:t>350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121</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365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136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121</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459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138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الاعمال،ص</w:t>
      </w:r>
      <w:r>
        <w:rPr>
          <w:rFonts w:eastAsia="IRNazanin" w:cs="IRNazanin"/>
          <w:b w:val="false"/>
          <w:bCs w:val="false"/>
          <w:i w:val="false"/>
          <w:iCs w:val="false"/>
          <w:color w:val="333333"/>
          <w:sz w:val="20"/>
          <w:szCs w:val="20"/>
        </w:rPr>
        <w:t>121</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459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139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همان</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122</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121</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69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122</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365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122</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القرآن و فوائده، ص</w:t>
      </w:r>
      <w:r>
        <w:rPr>
          <w:rFonts w:eastAsia="IRNazanin" w:cs="IRNazanin"/>
          <w:b w:val="false"/>
          <w:bCs w:val="false"/>
          <w:i w:val="false"/>
          <w:iCs w:val="false"/>
          <w:color w:val="333333"/>
          <w:sz w:val="20"/>
          <w:szCs w:val="20"/>
        </w:rPr>
        <w:t>162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141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122</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460</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144</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123</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460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460</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148</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123</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149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ص</w:t>
      </w:r>
      <w:r>
        <w:rPr>
          <w:rFonts w:eastAsia="IRNazanin" w:cs="IRNazanin"/>
          <w:b w:val="false"/>
          <w:bCs w:val="false"/>
          <w:i w:val="false"/>
          <w:iCs w:val="false"/>
          <w:color w:val="333333"/>
          <w:sz w:val="20"/>
          <w:szCs w:val="20"/>
        </w:rPr>
        <w:t>512</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149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148</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123</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460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150</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الاعمال،ص</w:t>
      </w:r>
      <w:r>
        <w:rPr>
          <w:rFonts w:eastAsia="IRNazanin" w:cs="IRNazanin"/>
          <w:b w:val="false"/>
          <w:bCs w:val="false"/>
          <w:i w:val="false"/>
          <w:iCs w:val="false"/>
          <w:color w:val="333333"/>
          <w:sz w:val="20"/>
          <w:szCs w:val="20"/>
        </w:rPr>
        <w:t>123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383</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378</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460</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 ص</w:t>
      </w:r>
      <w:r>
        <w:rPr>
          <w:rFonts w:eastAsia="IRNazanin" w:cs="IRNazanin"/>
          <w:b w:val="false"/>
          <w:bCs w:val="false"/>
          <w:i w:val="false"/>
          <w:iCs w:val="false"/>
          <w:color w:val="333333"/>
          <w:sz w:val="20"/>
          <w:szCs w:val="20"/>
        </w:rPr>
        <w:t>151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 ص</w:t>
      </w:r>
      <w:r>
        <w:rPr>
          <w:rFonts w:eastAsia="IRNazanin" w:cs="IRNazanin"/>
          <w:b w:val="false"/>
          <w:bCs w:val="false"/>
          <w:i w:val="false"/>
          <w:iCs w:val="false"/>
          <w:color w:val="333333"/>
          <w:sz w:val="20"/>
          <w:szCs w:val="20"/>
        </w:rPr>
        <w:t>151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123</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629</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جلوه گاه ولایت،صص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eastAsia="IRNazanin" w:cs="IRNazanin"/>
          <w:b w:val="false"/>
          <w:bCs w:val="false"/>
          <w:i w:val="false"/>
          <w:iCs w:val="false"/>
          <w:color w:val="333333"/>
          <w:sz w:val="20"/>
          <w:szCs w:val="20"/>
        </w:rPr>
        <w:t>703</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123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الدعوات،ص</w:t>
      </w:r>
      <w:r>
        <w:rPr>
          <w:rFonts w:eastAsia="IRNazanin" w:cs="IRNazanin"/>
          <w:b w:val="false"/>
          <w:bCs w:val="false"/>
          <w:i w:val="false"/>
          <w:iCs w:val="false"/>
          <w:color w:val="333333"/>
          <w:sz w:val="20"/>
          <w:szCs w:val="20"/>
        </w:rPr>
        <w:t>201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96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124</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70</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154</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قران، </w:t>
      </w:r>
      <w:r>
        <w:rPr>
          <w:rFonts w:eastAsia="IRNazanin" w:cs="IRNazanin"/>
          <w:b w:val="false"/>
          <w:bCs w:val="false"/>
          <w:i w:val="false"/>
          <w:iCs w:val="false"/>
          <w:color w:val="333333"/>
          <w:sz w:val="20"/>
          <w:szCs w:val="20"/>
        </w:rPr>
        <w:t>155</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124</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717</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الکلام فی تفسیرا الاحلام،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124</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407</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158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افشاری ارومیه ای، ص</w:t>
      </w:r>
      <w:r>
        <w:rPr>
          <w:rFonts w:eastAsia="IRNazanin" w:cs="IRNazanin"/>
          <w:b w:val="false"/>
          <w:bCs w:val="false"/>
          <w:i w:val="false"/>
          <w:iCs w:val="false"/>
          <w:color w:val="333333"/>
          <w:sz w:val="20"/>
          <w:szCs w:val="20"/>
        </w:rPr>
        <w:t>10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125</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الحرائج،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159</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خواص القران و فوائده، ص</w:t>
      </w:r>
      <w:r>
        <w:rPr>
          <w:rFonts w:eastAsia="IRNazanin" w:cs="IRNazanin"/>
          <w:b w:val="false"/>
          <w:bCs w:val="false"/>
          <w:i w:val="false"/>
          <w:iCs w:val="false"/>
          <w:color w:val="333333"/>
          <w:sz w:val="20"/>
          <w:szCs w:val="20"/>
        </w:rPr>
        <w:t>187</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ص</w:t>
      </w:r>
      <w:r>
        <w:rPr>
          <w:rFonts w:eastAsia="IRNazanin" w:cs="IRNazanin"/>
          <w:b w:val="false"/>
          <w:bCs w:val="false"/>
          <w:i w:val="false"/>
          <w:iCs w:val="false"/>
          <w:color w:val="333333"/>
          <w:sz w:val="20"/>
          <w:szCs w:val="20"/>
        </w:rPr>
        <w:t>160</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743</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افشاری ارومیه ای ، ص</w:t>
      </w:r>
      <w:r>
        <w:rPr>
          <w:rFonts w:eastAsia="IRNazanin" w:cs="IRNazanin"/>
          <w:b w:val="false"/>
          <w:bCs w:val="false"/>
          <w:i w:val="false"/>
          <w:iCs w:val="false"/>
          <w:color w:val="333333"/>
          <w:sz w:val="20"/>
          <w:szCs w:val="20"/>
        </w:rPr>
        <w:t>11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ص</w:t>
      </w:r>
      <w:r>
        <w:rPr>
          <w:rFonts w:eastAsia="IRNazanin" w:cs="IRNazanin"/>
          <w:b w:val="false"/>
          <w:bCs w:val="false"/>
          <w:i w:val="false"/>
          <w:iCs w:val="false"/>
          <w:color w:val="333333"/>
          <w:sz w:val="20"/>
          <w:szCs w:val="20"/>
        </w:rPr>
        <w:t>161</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391</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تفسیرالقمی،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125</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162</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344</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ص</w:t>
      </w:r>
      <w:r>
        <w:rPr>
          <w:rFonts w:eastAsia="IRNazanin" w:cs="IRNazanin"/>
          <w:b w:val="false"/>
          <w:bCs w:val="false"/>
          <w:i w:val="false"/>
          <w:iCs w:val="false"/>
          <w:color w:val="333333"/>
          <w:sz w:val="20"/>
          <w:szCs w:val="20"/>
        </w:rPr>
        <w:t>163</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753</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قرآن، ص </w:t>
      </w:r>
      <w:r>
        <w:rPr>
          <w:rFonts w:eastAsia="IRNazanin" w:cs="IRNazanin"/>
          <w:b w:val="false"/>
          <w:bCs w:val="false"/>
          <w:i w:val="false"/>
          <w:iCs w:val="false"/>
          <w:color w:val="333333"/>
          <w:sz w:val="20"/>
          <w:szCs w:val="20"/>
        </w:rPr>
        <w:t>163</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126</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قران، ص </w:t>
      </w:r>
      <w:r>
        <w:rPr>
          <w:rFonts w:eastAsia="IRNazanin" w:cs="IRNazanin"/>
          <w:b w:val="false"/>
          <w:bCs w:val="false"/>
          <w:i w:val="false"/>
          <w:iCs w:val="false"/>
          <w:color w:val="333333"/>
          <w:sz w:val="20"/>
          <w:szCs w:val="20"/>
        </w:rPr>
        <w:t>165</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233</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165</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126</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ص</w:t>
      </w:r>
      <w:r>
        <w:rPr>
          <w:rFonts w:eastAsia="IRNazanin" w:cs="IRNazanin"/>
          <w:b w:val="false"/>
          <w:bCs w:val="false"/>
          <w:i w:val="false"/>
          <w:iCs w:val="false"/>
          <w:color w:val="333333"/>
          <w:sz w:val="20"/>
          <w:szCs w:val="20"/>
        </w:rPr>
        <w:t>166</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الکلام فی تفسیر الاحلام،ج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126</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الکلام فی تفسیرالاحلام،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تعطیرالانام فی تعبیرالمنام،ج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ص</w:t>
      </w:r>
      <w:r>
        <w:rPr>
          <w:rFonts w:eastAsia="IRNazanin" w:cs="IRNazanin"/>
          <w:b w:val="false"/>
          <w:bCs w:val="false"/>
          <w:i w:val="false"/>
          <w:iCs w:val="false"/>
          <w:color w:val="333333"/>
          <w:sz w:val="20"/>
          <w:szCs w:val="20"/>
        </w:rPr>
        <w:t>167</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با قرآن،ص </w:t>
      </w:r>
      <w:r>
        <w:rPr>
          <w:rFonts w:eastAsia="IRNazanin" w:cs="IRNazanin"/>
          <w:b w:val="false"/>
          <w:bCs w:val="false"/>
          <w:i w:val="false"/>
          <w:iCs w:val="false"/>
          <w:color w:val="333333"/>
          <w:sz w:val="20"/>
          <w:szCs w:val="20"/>
        </w:rPr>
        <w:t>167</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127</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461</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169</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الحرائج،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127</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783</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461</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170</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امیرالمومنین علیه‌السلام، ص</w:t>
      </w:r>
      <w:r>
        <w:rPr>
          <w:rFonts w:eastAsia="IRNazanin" w:cs="IRNazanin"/>
          <w:b w:val="false"/>
          <w:bCs w:val="false"/>
          <w:i w:val="false"/>
          <w:iCs w:val="false"/>
          <w:color w:val="333333"/>
          <w:sz w:val="20"/>
          <w:szCs w:val="20"/>
        </w:rPr>
        <w:t>380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قران، ص</w:t>
      </w:r>
      <w:r>
        <w:rPr>
          <w:rFonts w:eastAsia="IRNazanin" w:cs="IRNazanin"/>
          <w:b w:val="false"/>
          <w:bCs w:val="false"/>
          <w:i w:val="false"/>
          <w:iCs w:val="false"/>
          <w:color w:val="333333"/>
          <w:sz w:val="20"/>
          <w:szCs w:val="20"/>
        </w:rPr>
        <w:t>170</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127</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775</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171</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218</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اخبارالرضا علیه‌السلام،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84</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52</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219</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366</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تفسیرالبر‌هان،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798</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24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295</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ص</w:t>
      </w:r>
      <w:r>
        <w:rPr>
          <w:rFonts w:eastAsia="IRNazanin" w:cs="IRNazanin"/>
          <w:b w:val="false"/>
          <w:bCs w:val="false"/>
          <w:i w:val="false"/>
          <w:iCs w:val="false"/>
          <w:color w:val="333333"/>
          <w:sz w:val="20"/>
          <w:szCs w:val="20"/>
        </w:rPr>
        <w:t>293</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129</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289</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626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المجتهد، ص</w:t>
      </w:r>
      <w:r>
        <w:rPr>
          <w:rFonts w:eastAsia="IRNazanin" w:cs="IRNazanin"/>
          <w:b w:val="false"/>
          <w:bCs w:val="false"/>
          <w:i w:val="false"/>
          <w:iCs w:val="false"/>
          <w:color w:val="333333"/>
          <w:sz w:val="20"/>
          <w:szCs w:val="20"/>
        </w:rPr>
        <w:t>261</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138</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eastAsia="IRNazanin" w:cs="IRNazanin"/>
          <w:b w:val="false"/>
          <w:bCs w:val="false"/>
          <w:i w:val="false"/>
          <w:iCs w:val="false"/>
          <w:color w:val="333333"/>
          <w:sz w:val="20"/>
          <w:szCs w:val="20"/>
        </w:rPr>
        <w:t>341</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ارومیه ای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بحارالانوار</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با قرآن، ص</w:t>
      </w:r>
      <w:r>
        <w:rPr>
          <w:rFonts w:eastAsia="IRNazanin" w:cs="IRNazanin"/>
          <w:b w:val="false"/>
          <w:bCs w:val="false"/>
          <w:i w:val="false"/>
          <w:iCs w:val="false"/>
          <w:color w:val="333333"/>
          <w:sz w:val="20"/>
          <w:szCs w:val="20"/>
        </w:rPr>
        <w:t>177</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 ص</w:t>
      </w:r>
      <w:r>
        <w:rPr>
          <w:rFonts w:eastAsia="IRNazanin" w:cs="IRNazanin"/>
          <w:b w:val="false"/>
          <w:bCs w:val="false"/>
          <w:i w:val="false"/>
          <w:iCs w:val="false"/>
          <w:color w:val="333333"/>
          <w:sz w:val="20"/>
          <w:szCs w:val="20"/>
        </w:rPr>
        <w:t>114</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کفعمی، ص</w:t>
      </w:r>
      <w:r>
        <w:rPr>
          <w:rFonts w:eastAsia="IRNazanin" w:cs="IRNazanin"/>
          <w:b w:val="false"/>
          <w:bCs w:val="false"/>
          <w:i w:val="false"/>
          <w:iCs w:val="false"/>
          <w:color w:val="333333"/>
          <w:sz w:val="20"/>
          <w:szCs w:val="20"/>
        </w:rPr>
        <w:t>461</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eastAsia="IRNazanin" w:cs="IRNazanin"/>
          <w:b w:val="false"/>
          <w:bCs w:val="false"/>
          <w:i w:val="false"/>
          <w:iCs w:val="false"/>
          <w:color w:val="333333"/>
          <w:sz w:val="20"/>
          <w:szCs w:val="20"/>
        </w:rPr>
        <w:t>33</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زادالمعاد، ص</w:t>
      </w:r>
      <w:r>
        <w:rPr>
          <w:rFonts w:eastAsia="IRNazanin" w:cs="IRNazanin"/>
          <w:b w:val="false"/>
          <w:bCs w:val="false"/>
          <w:i w:val="false"/>
          <w:iCs w:val="false"/>
          <w:color w:val="333333"/>
          <w:sz w:val="20"/>
          <w:szCs w:val="20"/>
        </w:rPr>
        <w:t>479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15673</Words>
  <Characters>57946</Characters>
  <CharactersWithSpaces>72890</CharactersWithSpaces>
  <Paragraphs>730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2026-08-18T19:29:30Z</dcterms:created>
  <dc:creator>ghaemiyeh.com</dc:creator>
  <dc:description/>
  <dc:language>en-US</dc:language>
  <cp:lastModifiedBy/>
  <dcterms:modified xsi:type="dcterms:W3CDTF">2026-08-18T22:59:39Z</dcterms:modified>
  <cp:revision>1</cp:revision>
  <dc:subject/>
  <dc:title>خواص کامل سوره های قرآن کریم</dc:title>
</cp:coreProperties>
</file>

<file path=docProps/custom.xml><?xml version="1.0" encoding="utf-8"?>
<Properties xmlns="http://schemas.openxmlformats.org/officeDocument/2006/custom-properties" xmlns:vt="http://schemas.openxmlformats.org/officeDocument/2006/docPropsVTypes"/>
</file>