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لاهیجی استاد محمد حسین حشمت پور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222_36445660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90224_3644566090">
            <w:r>
              <w:rPr>
                <w:webHidden/>
                <w:rStyle w:val="IndexLink"/>
                <w:rtl w:val="true"/>
              </w:rPr>
              <w:t xml:space="preserve">وجه تعبیر به صانع بجای واجب الوجود </w:t>
            </w:r>
            <w:r>
              <w:rPr>
                <w:rStyle w:val="IndexLink"/>
              </w:rPr>
              <w:t>94/06/25</w:t>
            </w:r>
            <w:r>
              <w:rPr>
                <w:rStyle w:val="IndexLink"/>
                <w:rtl w:val="true"/>
              </w:rPr>
              <w:tab/>
            </w:r>
            <w:r>
              <w:rPr>
                <w:rStyle w:val="IndexLink"/>
              </w:rPr>
              <w:t>7</w:t>
            </w:r>
          </w:hyperlink>
        </w:p>
        <w:p>
          <w:pPr>
            <w:pStyle w:val="Contents2"/>
            <w:tabs>
              <w:tab w:val="clear" w:pos="8743"/>
              <w:tab w:val="right" w:pos="9026" w:leader="dot"/>
            </w:tabs>
            <w:rPr/>
          </w:pPr>
          <w:hyperlink w:anchor="__RefHeading___Toc390226_3644566090">
            <w:r>
              <w:rPr>
                <w:webHidden/>
                <w:rStyle w:val="IndexLink"/>
                <w:rtl w:val="true"/>
              </w:rPr>
              <w:t xml:space="preserve">مناهج اثبات وجود خداوندتعالی </w:t>
            </w:r>
            <w:r>
              <w:rPr>
                <w:rStyle w:val="IndexLink"/>
              </w:rPr>
              <w:t>94/06/28</w:t>
            </w:r>
            <w:r>
              <w:rPr>
                <w:rStyle w:val="IndexLink"/>
                <w:rtl w:val="true"/>
              </w:rPr>
              <w:tab/>
            </w:r>
            <w:r>
              <w:rPr>
                <w:rStyle w:val="IndexLink"/>
              </w:rPr>
              <w:t>9</w:t>
            </w:r>
          </w:hyperlink>
        </w:p>
        <w:p>
          <w:pPr>
            <w:pStyle w:val="Contents2"/>
            <w:tabs>
              <w:tab w:val="clear" w:pos="8743"/>
              <w:tab w:val="right" w:pos="9026" w:leader="dot"/>
            </w:tabs>
            <w:rPr/>
          </w:pPr>
          <w:hyperlink w:anchor="__RefHeading___Toc390228_3644566090">
            <w:r>
              <w:rPr>
                <w:webHidden/>
                <w:rStyle w:val="IndexLink"/>
                <w:rtl w:val="true"/>
              </w:rPr>
              <w:t xml:space="preserve">منهج حکمای طبیعی دراثبات وجود واجب </w:t>
            </w:r>
            <w:r>
              <w:rPr>
                <w:rStyle w:val="IndexLink"/>
              </w:rPr>
              <w:t>94/06/29</w:t>
            </w:r>
            <w:r>
              <w:rPr>
                <w:rStyle w:val="IndexLink"/>
                <w:rtl w:val="true"/>
              </w:rPr>
              <w:tab/>
            </w:r>
            <w:r>
              <w:rPr>
                <w:rStyle w:val="IndexLink"/>
              </w:rPr>
              <w:t>13</w:t>
            </w:r>
          </w:hyperlink>
        </w:p>
        <w:p>
          <w:pPr>
            <w:pStyle w:val="Contents2"/>
            <w:tabs>
              <w:tab w:val="clear" w:pos="8743"/>
              <w:tab w:val="right" w:pos="9026" w:leader="dot"/>
            </w:tabs>
            <w:rPr/>
          </w:pPr>
          <w:hyperlink w:anchor="__RefHeading___Toc390230_3644566090">
            <w:r>
              <w:rPr>
                <w:webHidden/>
                <w:rStyle w:val="IndexLink"/>
                <w:rtl w:val="true"/>
              </w:rPr>
              <w:t xml:space="preserve">منهج حکمای طبیعی دراثبات واجب </w:t>
            </w:r>
            <w:r>
              <w:rPr>
                <w:rStyle w:val="IndexLink"/>
              </w:rPr>
              <w:t>94/06/31</w:t>
            </w:r>
            <w:r>
              <w:rPr>
                <w:rStyle w:val="IndexLink"/>
                <w:rtl w:val="true"/>
              </w:rPr>
              <w:tab/>
            </w:r>
            <w:r>
              <w:rPr>
                <w:rStyle w:val="IndexLink"/>
              </w:rPr>
              <w:t>16</w:t>
            </w:r>
          </w:hyperlink>
        </w:p>
        <w:p>
          <w:pPr>
            <w:pStyle w:val="Contents2"/>
            <w:tabs>
              <w:tab w:val="clear" w:pos="8743"/>
              <w:tab w:val="right" w:pos="9026" w:leader="dot"/>
            </w:tabs>
            <w:rPr/>
          </w:pPr>
          <w:hyperlink w:anchor="__RefHeading___Toc390232_3644566090">
            <w:r>
              <w:rPr>
                <w:webHidden/>
                <w:rStyle w:val="IndexLink"/>
                <w:rtl w:val="true"/>
              </w:rPr>
              <w:t xml:space="preserve">مقدمات دلیل الهیون </w:t>
            </w:r>
            <w:r>
              <w:rPr>
                <w:rStyle w:val="IndexLink"/>
              </w:rPr>
              <w:t>94/07/01</w:t>
            </w:r>
            <w:r>
              <w:rPr>
                <w:rStyle w:val="IndexLink"/>
                <w:rtl w:val="true"/>
              </w:rPr>
              <w:tab/>
            </w:r>
            <w:r>
              <w:rPr>
                <w:rStyle w:val="IndexLink"/>
              </w:rPr>
              <w:t>19</w:t>
            </w:r>
          </w:hyperlink>
        </w:p>
        <w:p>
          <w:pPr>
            <w:pStyle w:val="Contents2"/>
            <w:tabs>
              <w:tab w:val="clear" w:pos="8743"/>
              <w:tab w:val="right" w:pos="9026" w:leader="dot"/>
            </w:tabs>
            <w:rPr/>
          </w:pPr>
          <w:hyperlink w:anchor="__RefHeading___Toc390234_3644566090">
            <w:r>
              <w:rPr>
                <w:webHidden/>
                <w:rStyle w:val="IndexLink"/>
                <w:rtl w:val="true"/>
              </w:rPr>
              <w:t xml:space="preserve">امر یا مقدمه ی دوم </w:t>
            </w:r>
            <w:r>
              <w:rPr>
                <w:rStyle w:val="IndexLink"/>
              </w:rPr>
              <w:t>94/07/05</w:t>
            </w:r>
            <w:r>
              <w:rPr>
                <w:rStyle w:val="IndexLink"/>
                <w:rtl w:val="true"/>
              </w:rPr>
              <w:tab/>
            </w:r>
            <w:r>
              <w:rPr>
                <w:rStyle w:val="IndexLink"/>
              </w:rPr>
              <w:t>21</w:t>
            </w:r>
          </w:hyperlink>
        </w:p>
        <w:p>
          <w:pPr>
            <w:pStyle w:val="Contents2"/>
            <w:tabs>
              <w:tab w:val="clear" w:pos="8743"/>
              <w:tab w:val="right" w:pos="9026" w:leader="dot"/>
            </w:tabs>
            <w:rPr/>
          </w:pPr>
          <w:hyperlink w:anchor="__RefHeading___Toc390236_3644566090">
            <w:r>
              <w:rPr>
                <w:webHidden/>
                <w:rStyle w:val="IndexLink"/>
                <w:rtl w:val="true"/>
              </w:rPr>
              <w:t xml:space="preserve">بیان مقدمه ی دوم </w:t>
            </w:r>
            <w:r>
              <w:rPr>
                <w:rStyle w:val="IndexLink"/>
              </w:rPr>
              <w:t>94/07/06</w:t>
            </w:r>
            <w:r>
              <w:rPr>
                <w:rStyle w:val="IndexLink"/>
                <w:rtl w:val="true"/>
              </w:rPr>
              <w:tab/>
            </w:r>
            <w:r>
              <w:rPr>
                <w:rStyle w:val="IndexLink"/>
              </w:rPr>
              <w:t>23</w:t>
            </w:r>
          </w:hyperlink>
        </w:p>
        <w:p>
          <w:pPr>
            <w:pStyle w:val="Contents2"/>
            <w:tabs>
              <w:tab w:val="clear" w:pos="8743"/>
              <w:tab w:val="right" w:pos="9026" w:leader="dot"/>
            </w:tabs>
            <w:rPr/>
          </w:pPr>
          <w:hyperlink w:anchor="__RefHeading___Toc390238_3644566090">
            <w:r>
              <w:rPr>
                <w:webHidden/>
                <w:rStyle w:val="IndexLink"/>
                <w:rtl w:val="true"/>
              </w:rPr>
              <w:t xml:space="preserve">دلیل دوم بطلان اولویت ذاتی </w:t>
            </w:r>
            <w:r>
              <w:rPr>
                <w:rStyle w:val="IndexLink"/>
              </w:rPr>
              <w:t>94/07/07</w:t>
            </w:r>
            <w:r>
              <w:rPr>
                <w:rStyle w:val="IndexLink"/>
                <w:rtl w:val="true"/>
              </w:rPr>
              <w:tab/>
            </w:r>
            <w:r>
              <w:rPr>
                <w:rStyle w:val="IndexLink"/>
              </w:rPr>
              <w:t>25</w:t>
            </w:r>
          </w:hyperlink>
        </w:p>
        <w:p>
          <w:pPr>
            <w:pStyle w:val="Contents2"/>
            <w:tabs>
              <w:tab w:val="clear" w:pos="8743"/>
              <w:tab w:val="right" w:pos="9026" w:leader="dot"/>
            </w:tabs>
            <w:rPr/>
          </w:pPr>
          <w:hyperlink w:anchor="__RefHeading___Toc390240_3644566090">
            <w:r>
              <w:rPr>
                <w:webHidden/>
                <w:rStyle w:val="IndexLink"/>
                <w:rtl w:val="true"/>
              </w:rPr>
              <w:t xml:space="preserve">بیان امر یا مقدمه ی سوم </w:t>
            </w:r>
            <w:r>
              <w:rPr>
                <w:rStyle w:val="IndexLink"/>
              </w:rPr>
              <w:t>94/07/08</w:t>
            </w:r>
            <w:r>
              <w:rPr>
                <w:rStyle w:val="IndexLink"/>
                <w:rtl w:val="true"/>
              </w:rPr>
              <w:tab/>
            </w:r>
            <w:r>
              <w:rPr>
                <w:rStyle w:val="IndexLink"/>
              </w:rPr>
              <w:t>27</w:t>
            </w:r>
          </w:hyperlink>
        </w:p>
        <w:p>
          <w:pPr>
            <w:pStyle w:val="Contents2"/>
            <w:tabs>
              <w:tab w:val="clear" w:pos="8743"/>
              <w:tab w:val="right" w:pos="9026" w:leader="dot"/>
            </w:tabs>
            <w:rPr/>
          </w:pPr>
          <w:hyperlink w:anchor="__RefHeading___Toc390242_3644566090">
            <w:r>
              <w:rPr>
                <w:webHidden/>
                <w:rStyle w:val="IndexLink"/>
                <w:rtl w:val="true"/>
              </w:rPr>
              <w:t xml:space="preserve">امر رابع یا مقدمه ی چهارم </w:t>
            </w:r>
            <w:r>
              <w:rPr>
                <w:rStyle w:val="IndexLink"/>
              </w:rPr>
              <w:t>94/07/11</w:t>
            </w:r>
            <w:r>
              <w:rPr>
                <w:rStyle w:val="IndexLink"/>
                <w:rtl w:val="true"/>
              </w:rPr>
              <w:tab/>
            </w:r>
            <w:r>
              <w:rPr>
                <w:rStyle w:val="IndexLink"/>
              </w:rPr>
              <w:t>30</w:t>
            </w:r>
          </w:hyperlink>
        </w:p>
        <w:p>
          <w:pPr>
            <w:pStyle w:val="Contents2"/>
            <w:tabs>
              <w:tab w:val="clear" w:pos="8743"/>
              <w:tab w:val="right" w:pos="9026" w:leader="dot"/>
            </w:tabs>
            <w:rPr/>
          </w:pPr>
          <w:hyperlink w:anchor="__RefHeading___Toc390244_3644566090">
            <w:r>
              <w:rPr>
                <w:webHidden/>
                <w:rStyle w:val="IndexLink"/>
                <w:rtl w:val="true"/>
              </w:rPr>
              <w:t xml:space="preserve">امر یا مقدمه ی پنجم </w:t>
            </w:r>
            <w:r>
              <w:rPr>
                <w:rStyle w:val="IndexLink"/>
              </w:rPr>
              <w:t>94/07/12</w:t>
            </w:r>
            <w:r>
              <w:rPr>
                <w:rStyle w:val="IndexLink"/>
                <w:rtl w:val="true"/>
              </w:rPr>
              <w:tab/>
            </w:r>
            <w:r>
              <w:rPr>
                <w:rStyle w:val="IndexLink"/>
              </w:rPr>
              <w:t>33</w:t>
            </w:r>
          </w:hyperlink>
        </w:p>
        <w:p>
          <w:pPr>
            <w:pStyle w:val="Contents2"/>
            <w:tabs>
              <w:tab w:val="clear" w:pos="8743"/>
              <w:tab w:val="right" w:pos="9026" w:leader="dot"/>
            </w:tabs>
            <w:rPr/>
          </w:pPr>
          <w:hyperlink w:anchor="__RefHeading___Toc390246_3644566090">
            <w:r>
              <w:rPr>
                <w:webHidden/>
                <w:rStyle w:val="IndexLink"/>
                <w:rtl w:val="true"/>
              </w:rPr>
              <w:t xml:space="preserve">ویژگی های منهج الهیین </w:t>
            </w:r>
            <w:r>
              <w:rPr>
                <w:rStyle w:val="IndexLink"/>
              </w:rPr>
              <w:t>94/07/13</w:t>
            </w:r>
            <w:r>
              <w:rPr>
                <w:rStyle w:val="IndexLink"/>
                <w:rtl w:val="true"/>
              </w:rPr>
              <w:tab/>
            </w:r>
            <w:r>
              <w:rPr>
                <w:rStyle w:val="IndexLink"/>
              </w:rPr>
              <w:t>35</w:t>
            </w:r>
          </w:hyperlink>
        </w:p>
        <w:p>
          <w:pPr>
            <w:pStyle w:val="Contents2"/>
            <w:tabs>
              <w:tab w:val="clear" w:pos="8743"/>
              <w:tab w:val="right" w:pos="9026" w:leader="dot"/>
            </w:tabs>
            <w:rPr/>
          </w:pPr>
          <w:hyperlink w:anchor="__RefHeading___Toc390248_3644566090">
            <w:r>
              <w:rPr>
                <w:webHidden/>
                <w:rStyle w:val="IndexLink"/>
                <w:rtl w:val="true"/>
              </w:rPr>
              <w:t xml:space="preserve">کلام شیخ در اقوی بودن منهج حکما </w:t>
            </w:r>
            <w:r>
              <w:rPr>
                <w:rStyle w:val="IndexLink"/>
              </w:rPr>
              <w:t>94/07/14</w:t>
            </w:r>
            <w:r>
              <w:rPr>
                <w:rStyle w:val="IndexLink"/>
                <w:rtl w:val="true"/>
              </w:rPr>
              <w:tab/>
            </w:r>
            <w:r>
              <w:rPr>
                <w:rStyle w:val="IndexLink"/>
              </w:rPr>
              <w:t>37</w:t>
            </w:r>
          </w:hyperlink>
        </w:p>
        <w:p>
          <w:pPr>
            <w:pStyle w:val="Contents2"/>
            <w:tabs>
              <w:tab w:val="clear" w:pos="8743"/>
              <w:tab w:val="right" w:pos="9026" w:leader="dot"/>
            </w:tabs>
            <w:rPr/>
          </w:pPr>
          <w:hyperlink w:anchor="__RefHeading___Toc390250_3644566090">
            <w:r>
              <w:rPr>
                <w:webHidden/>
                <w:rStyle w:val="IndexLink"/>
                <w:rtl w:val="true"/>
              </w:rPr>
              <w:t xml:space="preserve">وجه شباهت منهج الهیین به برهان لمّ </w:t>
            </w:r>
            <w:r>
              <w:rPr>
                <w:rStyle w:val="IndexLink"/>
              </w:rPr>
              <w:t>94/07/15</w:t>
            </w:r>
            <w:r>
              <w:rPr>
                <w:rStyle w:val="IndexLink"/>
                <w:rtl w:val="true"/>
              </w:rPr>
              <w:tab/>
            </w:r>
            <w:r>
              <w:rPr>
                <w:rStyle w:val="IndexLink"/>
              </w:rPr>
              <w:t>39</w:t>
            </w:r>
          </w:hyperlink>
        </w:p>
        <w:p>
          <w:pPr>
            <w:pStyle w:val="Contents2"/>
            <w:tabs>
              <w:tab w:val="clear" w:pos="8743"/>
              <w:tab w:val="right" w:pos="9026" w:leader="dot"/>
            </w:tabs>
            <w:rPr/>
          </w:pPr>
          <w:hyperlink w:anchor="__RefHeading___Toc390252_3644566090">
            <w:r>
              <w:rPr>
                <w:webHidden/>
                <w:rStyle w:val="IndexLink"/>
                <w:rtl w:val="true"/>
              </w:rPr>
              <w:t xml:space="preserve">وجه شباهت منهج الهیین به برهان لمّ </w:t>
            </w:r>
            <w:r>
              <w:rPr>
                <w:rStyle w:val="IndexLink"/>
              </w:rPr>
              <w:t>94/07/18</w:t>
            </w:r>
            <w:r>
              <w:rPr>
                <w:rStyle w:val="IndexLink"/>
                <w:rtl w:val="true"/>
              </w:rPr>
              <w:tab/>
            </w:r>
            <w:r>
              <w:rPr>
                <w:rStyle w:val="IndexLink"/>
              </w:rPr>
              <w:t>41</w:t>
            </w:r>
          </w:hyperlink>
        </w:p>
        <w:p>
          <w:pPr>
            <w:pStyle w:val="Contents2"/>
            <w:tabs>
              <w:tab w:val="clear" w:pos="8743"/>
              <w:tab w:val="right" w:pos="9026" w:leader="dot"/>
            </w:tabs>
            <w:rPr/>
          </w:pPr>
          <w:hyperlink w:anchor="__RefHeading___Toc390254_3644566090">
            <w:r>
              <w:rPr>
                <w:webHidden/>
                <w:rStyle w:val="IndexLink"/>
                <w:rtl w:val="true"/>
              </w:rPr>
              <w:t xml:space="preserve">اخصر واقل مؤنه بودن برهان الهییون </w:t>
            </w:r>
            <w:r>
              <w:rPr>
                <w:rStyle w:val="IndexLink"/>
              </w:rPr>
              <w:t>94/07/19</w:t>
            </w:r>
            <w:r>
              <w:rPr>
                <w:rStyle w:val="IndexLink"/>
                <w:rtl w:val="true"/>
              </w:rPr>
              <w:tab/>
            </w:r>
            <w:r>
              <w:rPr>
                <w:rStyle w:val="IndexLink"/>
              </w:rPr>
              <w:t>43</w:t>
            </w:r>
          </w:hyperlink>
        </w:p>
        <w:p>
          <w:pPr>
            <w:pStyle w:val="Contents2"/>
            <w:tabs>
              <w:tab w:val="clear" w:pos="8743"/>
              <w:tab w:val="right" w:pos="9026" w:leader="dot"/>
            </w:tabs>
            <w:rPr/>
          </w:pPr>
          <w:hyperlink w:anchor="__RefHeading___Toc390256_3644566090">
            <w:r>
              <w:rPr>
                <w:webHidden/>
                <w:rStyle w:val="IndexLink"/>
                <w:rtl w:val="true"/>
              </w:rPr>
              <w:t xml:space="preserve">برهان دوم الهییون برای اثبات وجود واجب </w:t>
            </w:r>
            <w:r>
              <w:rPr>
                <w:rStyle w:val="IndexLink"/>
              </w:rPr>
              <w:t>94/07/20</w:t>
            </w:r>
            <w:r>
              <w:rPr>
                <w:rStyle w:val="IndexLink"/>
                <w:rtl w:val="true"/>
              </w:rPr>
              <w:tab/>
            </w:r>
            <w:r>
              <w:rPr>
                <w:rStyle w:val="IndexLink"/>
              </w:rPr>
              <w:t>44</w:t>
            </w:r>
          </w:hyperlink>
        </w:p>
        <w:p>
          <w:pPr>
            <w:pStyle w:val="Contents2"/>
            <w:tabs>
              <w:tab w:val="clear" w:pos="8743"/>
              <w:tab w:val="right" w:pos="9026" w:leader="dot"/>
            </w:tabs>
            <w:rPr/>
          </w:pPr>
          <w:hyperlink w:anchor="__RefHeading___Toc390258_3644566090">
            <w:r>
              <w:rPr>
                <w:webHidden/>
                <w:rStyle w:val="IndexLink"/>
                <w:rtl w:val="true"/>
              </w:rPr>
              <w:t xml:space="preserve">دلایل که مبتنی بربطلان تسلسل نیست </w:t>
            </w:r>
            <w:r>
              <w:rPr>
                <w:rStyle w:val="IndexLink"/>
              </w:rPr>
              <w:t>94/07/21</w:t>
            </w:r>
            <w:r>
              <w:rPr>
                <w:rStyle w:val="IndexLink"/>
                <w:rtl w:val="true"/>
              </w:rPr>
              <w:tab/>
            </w:r>
            <w:r>
              <w:rPr>
                <w:rStyle w:val="IndexLink"/>
              </w:rPr>
              <w:t>47</w:t>
            </w:r>
          </w:hyperlink>
        </w:p>
        <w:p>
          <w:pPr>
            <w:pStyle w:val="Contents2"/>
            <w:tabs>
              <w:tab w:val="clear" w:pos="8743"/>
              <w:tab w:val="right" w:pos="9026" w:leader="dot"/>
            </w:tabs>
            <w:rPr/>
          </w:pPr>
          <w:hyperlink w:anchor="__RefHeading___Toc390260_3644566090">
            <w:r>
              <w:rPr>
                <w:webHidden/>
                <w:rStyle w:val="IndexLink"/>
                <w:rtl w:val="true"/>
              </w:rPr>
              <w:t>دلیل دوم که مبتنی برتسلسل نیست</w:t>
            </w:r>
            <w:r>
              <w:rPr>
                <w:rStyle w:val="IndexLink"/>
                <w:rtl w:val="true"/>
              </w:rPr>
              <w:t>(</w:t>
            </w:r>
            <w:r>
              <w:rPr>
                <w:rStyle w:val="IndexLink"/>
                <w:rtl w:val="true"/>
              </w:rPr>
              <w:t>دلیل چهارم الهیون از مجموع ادله</w:t>
            </w:r>
            <w:r>
              <w:rPr>
                <w:rStyle w:val="IndexLink"/>
                <w:rtl w:val="true"/>
              </w:rPr>
              <w:t xml:space="preserve">) </w:t>
            </w:r>
            <w:r>
              <w:rPr>
                <w:rStyle w:val="IndexLink"/>
              </w:rPr>
              <w:t>94/08/05</w:t>
            </w:r>
            <w:r>
              <w:rPr>
                <w:rStyle w:val="IndexLink"/>
                <w:rtl w:val="true"/>
              </w:rPr>
              <w:tab/>
            </w:r>
            <w:r>
              <w:rPr>
                <w:rStyle w:val="IndexLink"/>
              </w:rPr>
              <w:t>50</w:t>
            </w:r>
          </w:hyperlink>
        </w:p>
        <w:p>
          <w:pPr>
            <w:pStyle w:val="Contents2"/>
            <w:tabs>
              <w:tab w:val="clear" w:pos="8743"/>
              <w:tab w:val="right" w:pos="9026" w:leader="dot"/>
            </w:tabs>
            <w:rPr/>
          </w:pPr>
          <w:hyperlink w:anchor="__RefHeading___Toc390262_3644566090">
            <w:r>
              <w:rPr>
                <w:webHidden/>
                <w:rStyle w:val="IndexLink"/>
                <w:rtl w:val="true"/>
              </w:rPr>
              <w:t xml:space="preserve">توضیح عبارت سوم </w:t>
            </w:r>
            <w:r>
              <w:rPr>
                <w:rStyle w:val="IndexLink"/>
              </w:rPr>
              <w:t>94/08/06</w:t>
            </w:r>
            <w:r>
              <w:rPr>
                <w:rStyle w:val="IndexLink"/>
                <w:rtl w:val="true"/>
              </w:rPr>
              <w:tab/>
            </w:r>
            <w:r>
              <w:rPr>
                <w:rStyle w:val="IndexLink"/>
              </w:rPr>
              <w:t>52</w:t>
            </w:r>
          </w:hyperlink>
        </w:p>
        <w:p>
          <w:pPr>
            <w:pStyle w:val="Contents2"/>
            <w:tabs>
              <w:tab w:val="clear" w:pos="8743"/>
              <w:tab w:val="right" w:pos="9026" w:leader="dot"/>
            </w:tabs>
            <w:rPr/>
          </w:pPr>
          <w:hyperlink w:anchor="__RefHeading___Toc390264_3644566090">
            <w:r>
              <w:rPr>
                <w:webHidden/>
                <w:rStyle w:val="IndexLink"/>
                <w:rtl w:val="true"/>
              </w:rPr>
              <w:t xml:space="preserve">دلیل سوم که مبتنی بربطلان تسلسل نیست </w:t>
            </w:r>
            <w:r>
              <w:rPr>
                <w:rStyle w:val="IndexLink"/>
              </w:rPr>
              <w:t>94/08/09</w:t>
            </w:r>
            <w:r>
              <w:rPr>
                <w:rStyle w:val="IndexLink"/>
                <w:rtl w:val="true"/>
              </w:rPr>
              <w:tab/>
            </w:r>
            <w:r>
              <w:rPr>
                <w:rStyle w:val="IndexLink"/>
              </w:rPr>
              <w:t>53</w:t>
            </w:r>
          </w:hyperlink>
        </w:p>
        <w:p>
          <w:pPr>
            <w:pStyle w:val="Contents2"/>
            <w:tabs>
              <w:tab w:val="clear" w:pos="8743"/>
              <w:tab w:val="right" w:pos="9026" w:leader="dot"/>
            </w:tabs>
            <w:rPr/>
          </w:pPr>
          <w:hyperlink w:anchor="__RefHeading___Toc390266_3644566090">
            <w:r>
              <w:rPr>
                <w:webHidden/>
                <w:rStyle w:val="IndexLink"/>
                <w:rtl w:val="true"/>
              </w:rPr>
              <w:t xml:space="preserve">اشکال برمبنای دودلیل سوم وچهارم </w:t>
            </w:r>
            <w:r>
              <w:rPr>
                <w:rStyle w:val="IndexLink"/>
              </w:rPr>
              <w:t>94/08/10</w:t>
            </w:r>
            <w:r>
              <w:rPr>
                <w:rStyle w:val="IndexLink"/>
                <w:rtl w:val="true"/>
              </w:rPr>
              <w:tab/>
            </w:r>
            <w:r>
              <w:rPr>
                <w:rStyle w:val="IndexLink"/>
              </w:rPr>
              <w:t>55</w:t>
            </w:r>
          </w:hyperlink>
        </w:p>
        <w:p>
          <w:pPr>
            <w:pStyle w:val="Contents2"/>
            <w:tabs>
              <w:tab w:val="clear" w:pos="8743"/>
              <w:tab w:val="right" w:pos="9026" w:leader="dot"/>
            </w:tabs>
            <w:rPr/>
          </w:pPr>
          <w:hyperlink w:anchor="__RefHeading___Toc390268_3644566090">
            <w:r>
              <w:rPr>
                <w:webHidden/>
                <w:rStyle w:val="IndexLink"/>
                <w:rtl w:val="true"/>
              </w:rPr>
              <w:t xml:space="preserve">یل پنجم وششم که مبتنی بر بطلان تسلسل نیست </w:t>
            </w:r>
            <w:r>
              <w:rPr>
                <w:rStyle w:val="IndexLink"/>
              </w:rPr>
              <w:t>94/08/11</w:t>
            </w:r>
            <w:r>
              <w:rPr>
                <w:rStyle w:val="IndexLink"/>
                <w:rtl w:val="true"/>
              </w:rPr>
              <w:tab/>
            </w:r>
            <w:r>
              <w:rPr>
                <w:rStyle w:val="IndexLink"/>
              </w:rPr>
              <w:t>56</w:t>
            </w:r>
          </w:hyperlink>
        </w:p>
        <w:p>
          <w:pPr>
            <w:pStyle w:val="Contents2"/>
            <w:tabs>
              <w:tab w:val="clear" w:pos="8743"/>
              <w:tab w:val="right" w:pos="9026" w:leader="dot"/>
            </w:tabs>
            <w:rPr/>
          </w:pPr>
          <w:hyperlink w:anchor="__RefHeading___Toc390270_3644566090">
            <w:r>
              <w:rPr>
                <w:webHidden/>
                <w:rStyle w:val="IndexLink"/>
                <w:rtl w:val="true"/>
              </w:rPr>
              <w:t xml:space="preserve">معنای قدرت </w:t>
            </w:r>
            <w:r>
              <w:rPr>
                <w:rStyle w:val="IndexLink"/>
              </w:rPr>
              <w:t>94/08/12</w:t>
            </w:r>
            <w:r>
              <w:rPr>
                <w:rStyle w:val="IndexLink"/>
                <w:rtl w:val="true"/>
              </w:rPr>
              <w:tab/>
            </w:r>
            <w:r>
              <w:rPr>
                <w:rStyle w:val="IndexLink"/>
              </w:rPr>
              <w:t>58</w:t>
            </w:r>
          </w:hyperlink>
        </w:p>
        <w:p>
          <w:pPr>
            <w:pStyle w:val="Contents2"/>
            <w:tabs>
              <w:tab w:val="clear" w:pos="8743"/>
              <w:tab w:val="right" w:pos="9026" w:leader="dot"/>
            </w:tabs>
            <w:rPr/>
          </w:pPr>
          <w:hyperlink w:anchor="__RefHeading___Toc390272_3644566090">
            <w:r>
              <w:rPr>
                <w:webHidden/>
                <w:rStyle w:val="IndexLink"/>
                <w:rtl w:val="true"/>
              </w:rPr>
              <w:t xml:space="preserve">معنای قدرت درکلام ابن سینا </w:t>
            </w:r>
            <w:r>
              <w:rPr>
                <w:rStyle w:val="IndexLink"/>
              </w:rPr>
              <w:t>94/08/13</w:t>
            </w:r>
            <w:r>
              <w:rPr>
                <w:rStyle w:val="IndexLink"/>
                <w:rtl w:val="true"/>
              </w:rPr>
              <w:tab/>
            </w:r>
            <w:r>
              <w:rPr>
                <w:rStyle w:val="IndexLink"/>
              </w:rPr>
              <w:t>62</w:t>
            </w:r>
          </w:hyperlink>
        </w:p>
        <w:p>
          <w:pPr>
            <w:pStyle w:val="Contents2"/>
            <w:tabs>
              <w:tab w:val="clear" w:pos="8743"/>
              <w:tab w:val="right" w:pos="9026" w:leader="dot"/>
            </w:tabs>
            <w:rPr/>
          </w:pPr>
          <w:hyperlink w:anchor="__RefHeading___Toc390274_3644566090">
            <w:r>
              <w:rPr>
                <w:webHidden/>
                <w:rStyle w:val="IndexLink"/>
                <w:rtl w:val="true"/>
              </w:rPr>
              <w:t xml:space="preserve">معنای قدرت درکلام ابن سینا </w:t>
            </w:r>
            <w:r>
              <w:rPr>
                <w:rStyle w:val="IndexLink"/>
              </w:rPr>
              <w:t>94/08/16</w:t>
            </w:r>
            <w:r>
              <w:rPr>
                <w:rStyle w:val="IndexLink"/>
                <w:rtl w:val="true"/>
              </w:rPr>
              <w:tab/>
            </w:r>
            <w:r>
              <w:rPr>
                <w:rStyle w:val="IndexLink"/>
              </w:rPr>
              <w:t>65</w:t>
            </w:r>
          </w:hyperlink>
        </w:p>
        <w:p>
          <w:pPr>
            <w:pStyle w:val="Contents2"/>
            <w:tabs>
              <w:tab w:val="clear" w:pos="8743"/>
              <w:tab w:val="right" w:pos="9026" w:leader="dot"/>
            </w:tabs>
            <w:rPr/>
          </w:pPr>
          <w:hyperlink w:anchor="__RefHeading___Toc390276_3644566090">
            <w:r>
              <w:rPr>
                <w:webHidden/>
                <w:rStyle w:val="IndexLink"/>
                <w:rtl w:val="true"/>
              </w:rPr>
              <w:t xml:space="preserve">معنای قدرت درکلام شارح مقاصد </w:t>
            </w:r>
            <w:r>
              <w:rPr>
                <w:rStyle w:val="IndexLink"/>
              </w:rPr>
              <w:t>94/08/18</w:t>
            </w:r>
            <w:r>
              <w:rPr>
                <w:rStyle w:val="IndexLink"/>
                <w:rtl w:val="true"/>
              </w:rPr>
              <w:tab/>
            </w:r>
            <w:r>
              <w:rPr>
                <w:rStyle w:val="IndexLink"/>
              </w:rPr>
              <w:t>67</w:t>
            </w:r>
          </w:hyperlink>
        </w:p>
        <w:p>
          <w:pPr>
            <w:pStyle w:val="Contents2"/>
            <w:tabs>
              <w:tab w:val="clear" w:pos="8743"/>
              <w:tab w:val="right" w:pos="9026" w:leader="dot"/>
            </w:tabs>
            <w:rPr/>
          </w:pPr>
          <w:hyperlink w:anchor="__RefHeading___Toc390278_3644566090">
            <w:r>
              <w:rPr>
                <w:webHidden/>
                <w:rStyle w:val="IndexLink"/>
                <w:rtl w:val="true"/>
              </w:rPr>
              <w:t xml:space="preserve">ادامه کلام شارح مقاصد </w:t>
            </w:r>
            <w:r>
              <w:rPr>
                <w:rStyle w:val="IndexLink"/>
              </w:rPr>
              <w:t>94/08/19</w:t>
            </w:r>
            <w:r>
              <w:rPr>
                <w:rStyle w:val="IndexLink"/>
                <w:rtl w:val="true"/>
              </w:rPr>
              <w:tab/>
            </w:r>
            <w:r>
              <w:rPr>
                <w:rStyle w:val="IndexLink"/>
              </w:rPr>
              <w:t>68</w:t>
            </w:r>
          </w:hyperlink>
        </w:p>
        <w:p>
          <w:pPr>
            <w:pStyle w:val="Contents2"/>
            <w:tabs>
              <w:tab w:val="clear" w:pos="8743"/>
              <w:tab w:val="right" w:pos="9026" w:leader="dot"/>
            </w:tabs>
            <w:rPr/>
          </w:pPr>
          <w:hyperlink w:anchor="__RefHeading___Toc390280_3644566090">
            <w:r>
              <w:rPr>
                <w:webHidden/>
                <w:rStyle w:val="IndexLink"/>
                <w:rtl w:val="true"/>
              </w:rPr>
              <w:t xml:space="preserve">کلام بعض افاضل درباب قدرت </w:t>
            </w:r>
            <w:r>
              <w:rPr>
                <w:rStyle w:val="IndexLink"/>
              </w:rPr>
              <w:t>94/08/20</w:t>
            </w:r>
            <w:r>
              <w:rPr>
                <w:rStyle w:val="IndexLink"/>
                <w:rtl w:val="true"/>
              </w:rPr>
              <w:tab/>
            </w:r>
            <w:r>
              <w:rPr>
                <w:rStyle w:val="IndexLink"/>
              </w:rPr>
              <w:t>71</w:t>
            </w:r>
          </w:hyperlink>
        </w:p>
        <w:p>
          <w:pPr>
            <w:pStyle w:val="Contents2"/>
            <w:tabs>
              <w:tab w:val="clear" w:pos="8743"/>
              <w:tab w:val="right" w:pos="9026" w:leader="dot"/>
            </w:tabs>
            <w:rPr/>
          </w:pPr>
          <w:hyperlink w:anchor="__RefHeading___Toc390282_3644566090">
            <w:r>
              <w:rPr>
                <w:webHidden/>
                <w:rStyle w:val="IndexLink"/>
                <w:rtl w:val="true"/>
              </w:rPr>
              <w:t xml:space="preserve">موجب وعجز درمقابل قدرت </w:t>
            </w:r>
            <w:r>
              <w:rPr>
                <w:rStyle w:val="IndexLink"/>
              </w:rPr>
              <w:t>94/08/23</w:t>
            </w:r>
            <w:r>
              <w:rPr>
                <w:rStyle w:val="IndexLink"/>
                <w:rtl w:val="true"/>
              </w:rPr>
              <w:tab/>
            </w:r>
            <w:r>
              <w:rPr>
                <w:rStyle w:val="IndexLink"/>
              </w:rPr>
              <w:t>73</w:t>
            </w:r>
          </w:hyperlink>
        </w:p>
        <w:p>
          <w:pPr>
            <w:pStyle w:val="Contents2"/>
            <w:tabs>
              <w:tab w:val="clear" w:pos="8743"/>
              <w:tab w:val="right" w:pos="9026" w:leader="dot"/>
            </w:tabs>
            <w:rPr/>
          </w:pPr>
          <w:hyperlink w:anchor="__RefHeading___Toc390284_3644566090">
            <w:r>
              <w:rPr>
                <w:webHidden/>
                <w:rStyle w:val="IndexLink"/>
                <w:rtl w:val="true"/>
              </w:rPr>
              <w:t xml:space="preserve">دلیل متکلمین برمختار بودن خداوند تعالی </w:t>
            </w:r>
            <w:r>
              <w:rPr>
                <w:rStyle w:val="IndexLink"/>
              </w:rPr>
              <w:t>94/08/24</w:t>
            </w:r>
            <w:r>
              <w:rPr>
                <w:rStyle w:val="IndexLink"/>
                <w:rtl w:val="true"/>
              </w:rPr>
              <w:tab/>
            </w:r>
            <w:r>
              <w:rPr>
                <w:rStyle w:val="IndexLink"/>
              </w:rPr>
              <w:t>76</w:t>
            </w:r>
          </w:hyperlink>
        </w:p>
        <w:p>
          <w:pPr>
            <w:pStyle w:val="Contents2"/>
            <w:tabs>
              <w:tab w:val="clear" w:pos="8743"/>
              <w:tab w:val="right" w:pos="9026" w:leader="dot"/>
            </w:tabs>
            <w:rPr/>
          </w:pPr>
          <w:hyperlink w:anchor="__RefHeading___Toc390286_3644566090">
            <w:r>
              <w:rPr>
                <w:webHidden/>
                <w:rStyle w:val="IndexLink"/>
                <w:rtl w:val="true"/>
              </w:rPr>
              <w:t xml:space="preserve">دلیل متکلمین برنفی ایجاب </w:t>
            </w:r>
            <w:r>
              <w:rPr>
                <w:rStyle w:val="IndexLink"/>
              </w:rPr>
              <w:t>94/08/25</w:t>
            </w:r>
            <w:r>
              <w:rPr>
                <w:rStyle w:val="IndexLink"/>
                <w:rtl w:val="true"/>
              </w:rPr>
              <w:tab/>
            </w:r>
            <w:r>
              <w:rPr>
                <w:rStyle w:val="IndexLink"/>
              </w:rPr>
              <w:t>79</w:t>
            </w:r>
          </w:hyperlink>
        </w:p>
        <w:p>
          <w:pPr>
            <w:pStyle w:val="Contents2"/>
            <w:tabs>
              <w:tab w:val="clear" w:pos="8743"/>
              <w:tab w:val="right" w:pos="9026" w:leader="dot"/>
            </w:tabs>
            <w:rPr/>
          </w:pPr>
          <w:hyperlink w:anchor="__RefHeading___Toc390288_3644566090">
            <w:r>
              <w:rPr>
                <w:webHidden/>
                <w:rStyle w:val="IndexLink"/>
                <w:rtl w:val="true"/>
              </w:rPr>
              <w:t xml:space="preserve">استدلال شارح موقف برقارد بودن خداوندتعالی </w:t>
            </w:r>
            <w:r>
              <w:rPr>
                <w:rStyle w:val="IndexLink"/>
              </w:rPr>
              <w:t>94/08/26</w:t>
            </w:r>
            <w:r>
              <w:rPr>
                <w:rStyle w:val="IndexLink"/>
                <w:rtl w:val="true"/>
              </w:rPr>
              <w:tab/>
            </w:r>
            <w:r>
              <w:rPr>
                <w:rStyle w:val="IndexLink"/>
              </w:rPr>
              <w:t>81</w:t>
            </w:r>
          </w:hyperlink>
        </w:p>
        <w:p>
          <w:pPr>
            <w:pStyle w:val="Contents2"/>
            <w:tabs>
              <w:tab w:val="clear" w:pos="8743"/>
              <w:tab w:val="right" w:pos="9026" w:leader="dot"/>
            </w:tabs>
            <w:rPr/>
          </w:pPr>
          <w:hyperlink w:anchor="__RefHeading___Toc390290_3644566090">
            <w:r>
              <w:rPr>
                <w:webHidden/>
                <w:rStyle w:val="IndexLink"/>
                <w:rtl w:val="true"/>
              </w:rPr>
              <w:t xml:space="preserve">تمام بودن استدلال از نیاز به بیان دوامر دارد </w:t>
            </w:r>
            <w:r>
              <w:rPr>
                <w:rStyle w:val="IndexLink"/>
              </w:rPr>
              <w:t>94/08/27</w:t>
            </w:r>
            <w:r>
              <w:rPr>
                <w:rStyle w:val="IndexLink"/>
                <w:rtl w:val="true"/>
              </w:rPr>
              <w:tab/>
            </w:r>
            <w:r>
              <w:rPr>
                <w:rStyle w:val="IndexLink"/>
              </w:rPr>
              <w:t>84</w:t>
            </w:r>
          </w:hyperlink>
        </w:p>
        <w:p>
          <w:pPr>
            <w:pStyle w:val="Contents2"/>
            <w:tabs>
              <w:tab w:val="clear" w:pos="8743"/>
              <w:tab w:val="right" w:pos="9026" w:leader="dot"/>
            </w:tabs>
            <w:rPr/>
          </w:pPr>
          <w:hyperlink w:anchor="__RefHeading___Toc390292_3644566090">
            <w:r>
              <w:rPr>
                <w:webHidden/>
                <w:rStyle w:val="IndexLink"/>
                <w:rtl w:val="true"/>
              </w:rPr>
              <w:t xml:space="preserve">اشکال بر دلیل خواجه </w:t>
            </w:r>
            <w:r>
              <w:rPr>
                <w:rStyle w:val="IndexLink"/>
              </w:rPr>
              <w:t>94/08/30</w:t>
            </w:r>
            <w:r>
              <w:rPr>
                <w:rStyle w:val="IndexLink"/>
                <w:rtl w:val="true"/>
              </w:rPr>
              <w:tab/>
            </w:r>
            <w:r>
              <w:rPr>
                <w:rStyle w:val="IndexLink"/>
              </w:rPr>
              <w:t>88</w:t>
            </w:r>
          </w:hyperlink>
        </w:p>
        <w:p>
          <w:pPr>
            <w:pStyle w:val="Contents2"/>
            <w:tabs>
              <w:tab w:val="clear" w:pos="8743"/>
              <w:tab w:val="right" w:pos="9026" w:leader="dot"/>
            </w:tabs>
            <w:rPr/>
          </w:pPr>
          <w:hyperlink w:anchor="__RefHeading___Toc390294_3644566090">
            <w:r>
              <w:rPr>
                <w:webHidden/>
                <w:rStyle w:val="IndexLink"/>
                <w:rtl w:val="true"/>
              </w:rPr>
              <w:t xml:space="preserve">جواب از اشکال </w:t>
            </w:r>
            <w:r>
              <w:rPr>
                <w:rStyle w:val="IndexLink"/>
              </w:rPr>
              <w:t>94/09/01</w:t>
            </w:r>
            <w:r>
              <w:rPr>
                <w:rStyle w:val="IndexLink"/>
                <w:rtl w:val="true"/>
              </w:rPr>
              <w:tab/>
            </w:r>
            <w:r>
              <w:rPr>
                <w:rStyle w:val="IndexLink"/>
              </w:rPr>
              <w:t>90</w:t>
            </w:r>
          </w:hyperlink>
        </w:p>
        <w:p>
          <w:pPr>
            <w:pStyle w:val="Contents2"/>
            <w:tabs>
              <w:tab w:val="clear" w:pos="8743"/>
              <w:tab w:val="right" w:pos="9026" w:leader="dot"/>
            </w:tabs>
            <w:rPr/>
          </w:pPr>
          <w:hyperlink w:anchor="__RefHeading___Toc390296_3644566090">
            <w:r>
              <w:rPr>
                <w:webHidden/>
                <w:rStyle w:val="IndexLink"/>
                <w:rtl w:val="true"/>
              </w:rPr>
              <w:t xml:space="preserve">نفی واسطه تتمه ی استدلال خواجه است </w:t>
            </w:r>
            <w:r>
              <w:rPr>
                <w:rStyle w:val="IndexLink"/>
              </w:rPr>
              <w:t>94/09/02</w:t>
            </w:r>
            <w:r>
              <w:rPr>
                <w:rStyle w:val="IndexLink"/>
                <w:rtl w:val="true"/>
              </w:rPr>
              <w:tab/>
            </w:r>
            <w:r>
              <w:rPr>
                <w:rStyle w:val="IndexLink"/>
              </w:rPr>
              <w:t>91</w:t>
            </w:r>
          </w:hyperlink>
        </w:p>
        <w:p>
          <w:pPr>
            <w:pStyle w:val="Contents2"/>
            <w:tabs>
              <w:tab w:val="clear" w:pos="8743"/>
              <w:tab w:val="right" w:pos="9026" w:leader="dot"/>
            </w:tabs>
            <w:rPr/>
          </w:pPr>
          <w:hyperlink w:anchor="__RefHeading___Toc390298_3644566090">
            <w:r>
              <w:rPr>
                <w:webHidden/>
                <w:rStyle w:val="IndexLink"/>
                <w:rtl w:val="true"/>
              </w:rPr>
              <w:t xml:space="preserve">جواب فخررازی از سوال </w:t>
            </w:r>
            <w:r>
              <w:rPr>
                <w:rStyle w:val="IndexLink"/>
              </w:rPr>
              <w:t>94/09/03</w:t>
            </w:r>
            <w:r>
              <w:rPr>
                <w:rStyle w:val="IndexLink"/>
                <w:rtl w:val="true"/>
              </w:rPr>
              <w:tab/>
            </w:r>
            <w:r>
              <w:rPr>
                <w:rStyle w:val="IndexLink"/>
              </w:rPr>
              <w:t>93</w:t>
            </w:r>
          </w:hyperlink>
        </w:p>
        <w:p>
          <w:pPr>
            <w:pStyle w:val="Contents2"/>
            <w:tabs>
              <w:tab w:val="clear" w:pos="8743"/>
              <w:tab w:val="right" w:pos="9026" w:leader="dot"/>
            </w:tabs>
            <w:rPr/>
          </w:pPr>
          <w:hyperlink w:anchor="__RefHeading___Toc390300_3644566090">
            <w:r>
              <w:rPr>
                <w:webHidden/>
                <w:rStyle w:val="IndexLink"/>
                <w:rtl w:val="true"/>
              </w:rPr>
              <w:t xml:space="preserve">سه توجه دیگر برای کلام خواجه </w:t>
            </w:r>
            <w:r>
              <w:rPr>
                <w:rStyle w:val="IndexLink"/>
              </w:rPr>
              <w:t>94/09/04</w:t>
            </w:r>
            <w:r>
              <w:rPr>
                <w:rStyle w:val="IndexLink"/>
                <w:rtl w:val="true"/>
              </w:rPr>
              <w:tab/>
            </w:r>
            <w:r>
              <w:rPr>
                <w:rStyle w:val="IndexLink"/>
              </w:rPr>
              <w:t>95</w:t>
            </w:r>
          </w:hyperlink>
        </w:p>
        <w:p>
          <w:pPr>
            <w:pStyle w:val="Contents2"/>
            <w:tabs>
              <w:tab w:val="clear" w:pos="8743"/>
              <w:tab w:val="right" w:pos="9026" w:leader="dot"/>
            </w:tabs>
            <w:rPr/>
          </w:pPr>
          <w:hyperlink w:anchor="__RefHeading___Toc390302_3644566090">
            <w:r>
              <w:rPr>
                <w:webHidden/>
                <w:rStyle w:val="IndexLink"/>
                <w:rtl w:val="true"/>
              </w:rPr>
              <w:t xml:space="preserve">دلایل مخالفین قدرت </w:t>
            </w:r>
            <w:r>
              <w:rPr>
                <w:rStyle w:val="IndexLink"/>
              </w:rPr>
              <w:t>94/09/23</w:t>
            </w:r>
            <w:r>
              <w:rPr>
                <w:rStyle w:val="IndexLink"/>
                <w:rtl w:val="true"/>
              </w:rPr>
              <w:tab/>
            </w:r>
            <w:r>
              <w:rPr>
                <w:rStyle w:val="IndexLink"/>
              </w:rPr>
              <w:t>97</w:t>
            </w:r>
          </w:hyperlink>
        </w:p>
        <w:p>
          <w:pPr>
            <w:pStyle w:val="Contents2"/>
            <w:tabs>
              <w:tab w:val="clear" w:pos="8743"/>
              <w:tab w:val="right" w:pos="9026" w:leader="dot"/>
            </w:tabs>
            <w:rPr/>
          </w:pPr>
          <w:hyperlink w:anchor="__RefHeading___Toc390304_3644566090">
            <w:r>
              <w:rPr>
                <w:webHidden/>
                <w:rStyle w:val="IndexLink"/>
                <w:rtl w:val="true"/>
              </w:rPr>
              <w:t xml:space="preserve">دلیل دوم مخالفین قدرت وجواب آن </w:t>
            </w:r>
            <w:r>
              <w:rPr>
                <w:rStyle w:val="IndexLink"/>
              </w:rPr>
              <w:t>94/09/24</w:t>
            </w:r>
            <w:r>
              <w:rPr>
                <w:rStyle w:val="IndexLink"/>
                <w:rtl w:val="true"/>
              </w:rPr>
              <w:tab/>
            </w:r>
            <w:r>
              <w:rPr>
                <w:rStyle w:val="IndexLink"/>
              </w:rPr>
              <w:t>98</w:t>
            </w:r>
          </w:hyperlink>
        </w:p>
        <w:p>
          <w:pPr>
            <w:pStyle w:val="Contents2"/>
            <w:tabs>
              <w:tab w:val="clear" w:pos="8743"/>
              <w:tab w:val="right" w:pos="9026" w:leader="dot"/>
            </w:tabs>
            <w:rPr/>
          </w:pPr>
          <w:hyperlink w:anchor="__RefHeading___Toc390306_3644566090">
            <w:r>
              <w:rPr>
                <w:webHidden/>
                <w:rStyle w:val="IndexLink"/>
                <w:rtl w:val="true"/>
              </w:rPr>
              <w:t xml:space="preserve">اشکال اول برجواب خواجه </w:t>
            </w:r>
            <w:r>
              <w:rPr>
                <w:rStyle w:val="IndexLink"/>
              </w:rPr>
              <w:t>94/09/25</w:t>
            </w:r>
            <w:r>
              <w:rPr>
                <w:rStyle w:val="IndexLink"/>
                <w:rtl w:val="true"/>
              </w:rPr>
              <w:tab/>
            </w:r>
            <w:r>
              <w:rPr>
                <w:rStyle w:val="IndexLink"/>
              </w:rPr>
              <w:t>100</w:t>
            </w:r>
          </w:hyperlink>
        </w:p>
        <w:p>
          <w:pPr>
            <w:pStyle w:val="Contents2"/>
            <w:tabs>
              <w:tab w:val="clear" w:pos="8743"/>
              <w:tab w:val="right" w:pos="9026" w:leader="dot"/>
            </w:tabs>
            <w:rPr/>
          </w:pPr>
          <w:hyperlink w:anchor="__RefHeading___Toc390308_3644566090">
            <w:r>
              <w:rPr>
                <w:webHidden/>
                <w:rStyle w:val="IndexLink"/>
                <w:rtl w:val="true"/>
              </w:rPr>
              <w:t xml:space="preserve">اشکال دوم برجواب خواجه </w:t>
            </w:r>
            <w:r>
              <w:rPr>
                <w:rStyle w:val="IndexLink"/>
              </w:rPr>
              <w:t>94/09/28</w:t>
            </w:r>
            <w:r>
              <w:rPr>
                <w:rStyle w:val="IndexLink"/>
                <w:rtl w:val="true"/>
              </w:rPr>
              <w:tab/>
            </w:r>
            <w:r>
              <w:rPr>
                <w:rStyle w:val="IndexLink"/>
              </w:rPr>
              <w:t>101</w:t>
            </w:r>
          </w:hyperlink>
        </w:p>
        <w:p>
          <w:pPr>
            <w:pStyle w:val="Contents2"/>
            <w:tabs>
              <w:tab w:val="clear" w:pos="8743"/>
              <w:tab w:val="right" w:pos="9026" w:leader="dot"/>
            </w:tabs>
            <w:rPr/>
          </w:pPr>
          <w:hyperlink w:anchor="__RefHeading___Toc390310_3644566090">
            <w:r>
              <w:rPr>
                <w:webHidden/>
                <w:rStyle w:val="IndexLink"/>
                <w:rtl w:val="true"/>
              </w:rPr>
              <w:t xml:space="preserve">جواب ان قیل </w:t>
            </w:r>
            <w:r>
              <w:rPr>
                <w:rStyle w:val="IndexLink"/>
              </w:rPr>
              <w:t>94/09/30</w:t>
            </w:r>
            <w:r>
              <w:rPr>
                <w:rStyle w:val="IndexLink"/>
                <w:rtl w:val="true"/>
              </w:rPr>
              <w:tab/>
            </w:r>
            <w:r>
              <w:rPr>
                <w:rStyle w:val="IndexLink"/>
              </w:rPr>
              <w:t>103</w:t>
            </w:r>
          </w:hyperlink>
        </w:p>
        <w:p>
          <w:pPr>
            <w:pStyle w:val="Contents2"/>
            <w:tabs>
              <w:tab w:val="clear" w:pos="8743"/>
              <w:tab w:val="right" w:pos="9026" w:leader="dot"/>
            </w:tabs>
            <w:rPr/>
          </w:pPr>
          <w:hyperlink w:anchor="__RefHeading___Toc390312_3644566090">
            <w:r>
              <w:rPr>
                <w:webHidden/>
                <w:rStyle w:val="IndexLink"/>
                <w:rtl w:val="true"/>
              </w:rPr>
              <w:t xml:space="preserve">دلیل سوم نافین قدرت وجواب آن </w:t>
            </w:r>
            <w:r>
              <w:rPr>
                <w:rStyle w:val="IndexLink"/>
              </w:rPr>
              <w:t>94/10/01</w:t>
            </w:r>
            <w:r>
              <w:rPr>
                <w:rStyle w:val="IndexLink"/>
                <w:rtl w:val="true"/>
              </w:rPr>
              <w:tab/>
            </w:r>
            <w:r>
              <w:rPr>
                <w:rStyle w:val="IndexLink"/>
              </w:rPr>
              <w:t>105</w:t>
            </w:r>
          </w:hyperlink>
        </w:p>
        <w:p>
          <w:pPr>
            <w:pStyle w:val="Contents2"/>
            <w:tabs>
              <w:tab w:val="clear" w:pos="8743"/>
              <w:tab w:val="right" w:pos="9026" w:leader="dot"/>
            </w:tabs>
            <w:rPr/>
          </w:pPr>
          <w:hyperlink w:anchor="__RefHeading___Toc390314_3644566090">
            <w:r>
              <w:rPr>
                <w:webHidden/>
                <w:rStyle w:val="IndexLink"/>
                <w:rtl w:val="true"/>
              </w:rPr>
              <w:t xml:space="preserve">اشکال بردلیل سوم مستدل </w:t>
            </w:r>
            <w:r>
              <w:rPr>
                <w:rStyle w:val="IndexLink"/>
              </w:rPr>
              <w:t>94/10/02</w:t>
            </w:r>
            <w:r>
              <w:rPr>
                <w:rStyle w:val="IndexLink"/>
                <w:rtl w:val="true"/>
              </w:rPr>
              <w:tab/>
            </w:r>
            <w:r>
              <w:rPr>
                <w:rStyle w:val="IndexLink"/>
              </w:rPr>
              <w:t>107</w:t>
            </w:r>
          </w:hyperlink>
        </w:p>
        <w:p>
          <w:pPr>
            <w:pStyle w:val="Contents2"/>
            <w:tabs>
              <w:tab w:val="clear" w:pos="8743"/>
              <w:tab w:val="right" w:pos="9026" w:leader="dot"/>
            </w:tabs>
            <w:rPr/>
          </w:pPr>
          <w:hyperlink w:anchor="__RefHeading___Toc390316_3644566090">
            <w:r>
              <w:rPr>
                <w:webHidden/>
                <w:rStyle w:val="IndexLink"/>
                <w:rtl w:val="true"/>
              </w:rPr>
              <w:t xml:space="preserve">شبه ی که در المحصل برای نفی قدرت طرح شده </w:t>
            </w:r>
            <w:r>
              <w:rPr>
                <w:rStyle w:val="IndexLink"/>
              </w:rPr>
              <w:t>94/10/05</w:t>
            </w:r>
            <w:r>
              <w:rPr>
                <w:rStyle w:val="IndexLink"/>
                <w:rtl w:val="true"/>
              </w:rPr>
              <w:tab/>
            </w:r>
            <w:r>
              <w:rPr>
                <w:rStyle w:val="IndexLink"/>
              </w:rPr>
              <w:t>110</w:t>
            </w:r>
          </w:hyperlink>
        </w:p>
        <w:p>
          <w:pPr>
            <w:pStyle w:val="Contents2"/>
            <w:tabs>
              <w:tab w:val="clear" w:pos="8743"/>
              <w:tab w:val="right" w:pos="9026" w:leader="dot"/>
            </w:tabs>
            <w:rPr/>
          </w:pPr>
          <w:hyperlink w:anchor="__RefHeading___Toc390318_3644566090">
            <w:r>
              <w:rPr>
                <w:webHidden/>
                <w:rStyle w:val="IndexLink"/>
                <w:rtl w:val="true"/>
              </w:rPr>
              <w:t xml:space="preserve">جواب ازاشکال یا دلیل اول </w:t>
            </w:r>
            <w:r>
              <w:rPr>
                <w:rStyle w:val="IndexLink"/>
              </w:rPr>
              <w:t>94/10/06</w:t>
            </w:r>
            <w:r>
              <w:rPr>
                <w:rStyle w:val="IndexLink"/>
                <w:rtl w:val="true"/>
              </w:rPr>
              <w:tab/>
            </w:r>
            <w:r>
              <w:rPr>
                <w:rStyle w:val="IndexLink"/>
              </w:rPr>
              <w:t>111</w:t>
            </w:r>
          </w:hyperlink>
        </w:p>
        <w:p>
          <w:pPr>
            <w:pStyle w:val="Contents2"/>
            <w:tabs>
              <w:tab w:val="clear" w:pos="8743"/>
              <w:tab w:val="right" w:pos="9026" w:leader="dot"/>
            </w:tabs>
            <w:rPr/>
          </w:pPr>
          <w:hyperlink w:anchor="__RefHeading___Toc390320_3644566090">
            <w:r>
              <w:rPr>
                <w:webHidden/>
                <w:rStyle w:val="IndexLink"/>
                <w:rtl w:val="true"/>
              </w:rPr>
              <w:t xml:space="preserve">جواب از اشکال یا دلیل دوم </w:t>
            </w:r>
            <w:r>
              <w:rPr>
                <w:rStyle w:val="IndexLink"/>
              </w:rPr>
              <w:t>94/10/07</w:t>
            </w:r>
            <w:r>
              <w:rPr>
                <w:rStyle w:val="IndexLink"/>
                <w:rtl w:val="true"/>
              </w:rPr>
              <w:tab/>
            </w:r>
            <w:r>
              <w:rPr>
                <w:rStyle w:val="IndexLink"/>
              </w:rPr>
              <w:t>114</w:t>
            </w:r>
          </w:hyperlink>
        </w:p>
        <w:p>
          <w:pPr>
            <w:pStyle w:val="Contents2"/>
            <w:tabs>
              <w:tab w:val="clear" w:pos="8743"/>
              <w:tab w:val="right" w:pos="9026" w:leader="dot"/>
            </w:tabs>
            <w:rPr/>
          </w:pPr>
          <w:hyperlink w:anchor="__RefHeading___Toc390322_3644566090">
            <w:r>
              <w:rPr>
                <w:webHidden/>
                <w:rStyle w:val="IndexLink"/>
                <w:rtl w:val="true"/>
              </w:rPr>
              <w:t xml:space="preserve">شبه ی دیگروجود قدرت </w:t>
            </w:r>
            <w:r>
              <w:rPr>
                <w:rStyle w:val="IndexLink"/>
              </w:rPr>
              <w:t>94/10/09</w:t>
            </w:r>
            <w:r>
              <w:rPr>
                <w:rStyle w:val="IndexLink"/>
                <w:rtl w:val="true"/>
              </w:rPr>
              <w:tab/>
            </w:r>
            <w:r>
              <w:rPr>
                <w:rStyle w:val="IndexLink"/>
              </w:rPr>
              <w:t>115</w:t>
            </w:r>
          </w:hyperlink>
        </w:p>
        <w:p>
          <w:pPr>
            <w:pStyle w:val="Contents2"/>
            <w:tabs>
              <w:tab w:val="clear" w:pos="8743"/>
              <w:tab w:val="right" w:pos="9026" w:leader="dot"/>
            </w:tabs>
            <w:rPr/>
          </w:pPr>
          <w:hyperlink w:anchor="__RefHeading___Toc390324_3644566090">
            <w:r>
              <w:rPr>
                <w:webHidden/>
                <w:rStyle w:val="IndexLink"/>
                <w:rtl w:val="true"/>
              </w:rPr>
              <w:t xml:space="preserve">جواب شبه ی دیگر </w:t>
            </w:r>
            <w:r>
              <w:rPr>
                <w:rStyle w:val="IndexLink"/>
              </w:rPr>
              <w:t>94/10/12</w:t>
            </w:r>
            <w:r>
              <w:rPr>
                <w:rStyle w:val="IndexLink"/>
                <w:rtl w:val="true"/>
              </w:rPr>
              <w:tab/>
            </w:r>
            <w:r>
              <w:rPr>
                <w:rStyle w:val="IndexLink"/>
              </w:rPr>
              <w:t>117</w:t>
            </w:r>
          </w:hyperlink>
        </w:p>
        <w:p>
          <w:pPr>
            <w:pStyle w:val="Contents2"/>
            <w:tabs>
              <w:tab w:val="clear" w:pos="8743"/>
              <w:tab w:val="right" w:pos="9026" w:leader="dot"/>
            </w:tabs>
            <w:rPr/>
          </w:pPr>
          <w:hyperlink w:anchor="__RefHeading___Toc390326_3644566090">
            <w:r>
              <w:rPr>
                <w:webHidden/>
                <w:rStyle w:val="IndexLink"/>
                <w:rtl w:val="true"/>
              </w:rPr>
              <w:t xml:space="preserve">جواب شبه ی دیگر </w:t>
            </w:r>
            <w:r>
              <w:rPr>
                <w:rStyle w:val="IndexLink"/>
              </w:rPr>
              <w:t>94/10/14</w:t>
            </w:r>
            <w:r>
              <w:rPr>
                <w:rStyle w:val="IndexLink"/>
                <w:rtl w:val="true"/>
              </w:rPr>
              <w:tab/>
            </w:r>
            <w:r>
              <w:rPr>
                <w:rStyle w:val="IndexLink"/>
              </w:rPr>
              <w:t>118</w:t>
            </w:r>
          </w:hyperlink>
        </w:p>
        <w:p>
          <w:pPr>
            <w:pStyle w:val="Contents2"/>
            <w:tabs>
              <w:tab w:val="clear" w:pos="8743"/>
              <w:tab w:val="right" w:pos="9026" w:leader="dot"/>
            </w:tabs>
            <w:rPr/>
          </w:pPr>
          <w:hyperlink w:anchor="__RefHeading___Toc390328_3644566090">
            <w:r>
              <w:rPr>
                <w:webHidden/>
                <w:rStyle w:val="IndexLink"/>
                <w:rtl w:val="true"/>
              </w:rPr>
              <w:t xml:space="preserve">جواب شبه ی دیگر </w:t>
            </w:r>
            <w:r>
              <w:rPr>
                <w:rStyle w:val="IndexLink"/>
              </w:rPr>
              <w:t>94/10/15</w:t>
            </w:r>
            <w:r>
              <w:rPr>
                <w:rStyle w:val="IndexLink"/>
                <w:rtl w:val="true"/>
              </w:rPr>
              <w:tab/>
            </w:r>
            <w:r>
              <w:rPr>
                <w:rStyle w:val="IndexLink"/>
              </w:rPr>
              <w:t>119</w:t>
            </w:r>
          </w:hyperlink>
        </w:p>
        <w:p>
          <w:pPr>
            <w:pStyle w:val="Contents2"/>
            <w:tabs>
              <w:tab w:val="clear" w:pos="8743"/>
              <w:tab w:val="right" w:pos="9026" w:leader="dot"/>
            </w:tabs>
            <w:rPr/>
          </w:pPr>
          <w:hyperlink w:anchor="__RefHeading___Toc390330_3644566090">
            <w:r>
              <w:rPr>
                <w:webHidden/>
                <w:rStyle w:val="IndexLink"/>
                <w:rtl w:val="true"/>
              </w:rPr>
              <w:t xml:space="preserve">معنای ازلیت قدرت </w:t>
            </w:r>
            <w:r>
              <w:rPr>
                <w:rStyle w:val="IndexLink"/>
              </w:rPr>
              <w:t>94/10/16</w:t>
            </w:r>
            <w:r>
              <w:rPr>
                <w:rStyle w:val="IndexLink"/>
                <w:rtl w:val="true"/>
              </w:rPr>
              <w:tab/>
            </w:r>
            <w:r>
              <w:rPr>
                <w:rStyle w:val="IndexLink"/>
              </w:rPr>
              <w:t>120</w:t>
            </w:r>
          </w:hyperlink>
        </w:p>
        <w:p>
          <w:pPr>
            <w:pStyle w:val="Contents2"/>
            <w:tabs>
              <w:tab w:val="clear" w:pos="8743"/>
              <w:tab w:val="right" w:pos="9026" w:leader="dot"/>
            </w:tabs>
            <w:rPr/>
          </w:pPr>
          <w:hyperlink w:anchor="__RefHeading___Toc390332_3644566090">
            <w:r>
              <w:rPr>
                <w:webHidden/>
                <w:rStyle w:val="IndexLink"/>
                <w:rtl w:val="true"/>
              </w:rPr>
              <w:t xml:space="preserve">عمومیت قدرت باری تعالی </w:t>
            </w:r>
            <w:r>
              <w:rPr>
                <w:rStyle w:val="IndexLink"/>
              </w:rPr>
              <w:t>94/10/19</w:t>
            </w:r>
            <w:r>
              <w:rPr>
                <w:rStyle w:val="IndexLink"/>
                <w:rtl w:val="true"/>
              </w:rPr>
              <w:tab/>
            </w:r>
            <w:r>
              <w:rPr>
                <w:rStyle w:val="IndexLink"/>
              </w:rPr>
              <w:t>122</w:t>
            </w:r>
          </w:hyperlink>
        </w:p>
        <w:p>
          <w:pPr>
            <w:pStyle w:val="Contents2"/>
            <w:tabs>
              <w:tab w:val="clear" w:pos="8743"/>
              <w:tab w:val="right" w:pos="9026" w:leader="dot"/>
            </w:tabs>
            <w:rPr/>
          </w:pPr>
          <w:hyperlink w:anchor="__RefHeading___Toc390334_3644566090">
            <w:r>
              <w:rPr>
                <w:webHidden/>
                <w:rStyle w:val="IndexLink"/>
                <w:rtl w:val="true"/>
              </w:rPr>
              <w:t xml:space="preserve">عمومیت قدرت به بیان مشهور </w:t>
            </w:r>
            <w:r>
              <w:rPr>
                <w:rStyle w:val="IndexLink"/>
              </w:rPr>
              <w:t>94/10/20</w:t>
            </w:r>
            <w:r>
              <w:rPr>
                <w:rStyle w:val="IndexLink"/>
                <w:rtl w:val="true"/>
              </w:rPr>
              <w:tab/>
            </w:r>
            <w:r>
              <w:rPr>
                <w:rStyle w:val="IndexLink"/>
              </w:rPr>
              <w:t>123</w:t>
            </w:r>
          </w:hyperlink>
        </w:p>
        <w:p>
          <w:pPr>
            <w:pStyle w:val="Contents2"/>
            <w:tabs>
              <w:tab w:val="clear" w:pos="8743"/>
              <w:tab w:val="right" w:pos="9026" w:leader="dot"/>
            </w:tabs>
            <w:rPr/>
          </w:pPr>
          <w:hyperlink w:anchor="__RefHeading___Toc390336_3644566090">
            <w:r>
              <w:rPr>
                <w:webHidden/>
                <w:rStyle w:val="IndexLink"/>
                <w:rtl w:val="true"/>
              </w:rPr>
              <w:t xml:space="preserve">ضعف دلیل مشهوربرعمومیت قدرت </w:t>
            </w:r>
            <w:r>
              <w:rPr>
                <w:rStyle w:val="IndexLink"/>
              </w:rPr>
              <w:t>94/10/21</w:t>
            </w:r>
            <w:r>
              <w:rPr>
                <w:rStyle w:val="IndexLink"/>
                <w:rtl w:val="true"/>
              </w:rPr>
              <w:tab/>
            </w:r>
            <w:r>
              <w:rPr>
                <w:rStyle w:val="IndexLink"/>
              </w:rPr>
              <w:t>124</w:t>
            </w:r>
          </w:hyperlink>
        </w:p>
        <w:p>
          <w:pPr>
            <w:pStyle w:val="Contents2"/>
            <w:tabs>
              <w:tab w:val="clear" w:pos="8743"/>
              <w:tab w:val="right" w:pos="9026" w:leader="dot"/>
            </w:tabs>
            <w:rPr/>
          </w:pPr>
          <w:hyperlink w:anchor="__RefHeading___Toc390338_3644566090">
            <w:r>
              <w:rPr>
                <w:webHidden/>
                <w:rStyle w:val="IndexLink"/>
                <w:rtl w:val="true"/>
              </w:rPr>
              <w:t xml:space="preserve">شرح علامه برعبارت خواجه </w:t>
            </w:r>
            <w:r>
              <w:rPr>
                <w:rStyle w:val="IndexLink"/>
              </w:rPr>
              <w:t>94/10/22</w:t>
            </w:r>
            <w:r>
              <w:rPr>
                <w:rStyle w:val="IndexLink"/>
                <w:rtl w:val="true"/>
              </w:rPr>
              <w:tab/>
            </w:r>
            <w:r>
              <w:rPr>
                <w:rStyle w:val="IndexLink"/>
              </w:rPr>
              <w:t>126</w:t>
            </w:r>
          </w:hyperlink>
        </w:p>
        <w:p>
          <w:pPr>
            <w:pStyle w:val="Contents2"/>
            <w:tabs>
              <w:tab w:val="clear" w:pos="8743"/>
              <w:tab w:val="right" w:pos="9026" w:leader="dot"/>
            </w:tabs>
            <w:rPr/>
          </w:pPr>
          <w:hyperlink w:anchor="__RefHeading___Toc390340_3644566090">
            <w:r>
              <w:rPr>
                <w:webHidden/>
                <w:rStyle w:val="IndexLink"/>
                <w:rtl w:val="true"/>
              </w:rPr>
              <w:t xml:space="preserve">بررسی کلام علامه </w:t>
            </w:r>
            <w:r>
              <w:rPr>
                <w:rStyle w:val="IndexLink"/>
              </w:rPr>
              <w:t>94/10/23</w:t>
            </w:r>
            <w:r>
              <w:rPr>
                <w:rStyle w:val="IndexLink"/>
                <w:rtl w:val="true"/>
              </w:rPr>
              <w:tab/>
            </w:r>
            <w:r>
              <w:rPr>
                <w:rStyle w:val="IndexLink"/>
              </w:rPr>
              <w:t>127</w:t>
            </w:r>
          </w:hyperlink>
        </w:p>
        <w:p>
          <w:pPr>
            <w:pStyle w:val="Contents2"/>
            <w:tabs>
              <w:tab w:val="clear" w:pos="8743"/>
              <w:tab w:val="right" w:pos="9026" w:leader="dot"/>
            </w:tabs>
            <w:rPr/>
          </w:pPr>
          <w:hyperlink w:anchor="__RefHeading___Toc390342_3644566090">
            <w:r>
              <w:rPr>
                <w:webHidden/>
                <w:rStyle w:val="IndexLink"/>
                <w:rtl w:val="true"/>
              </w:rPr>
              <w:t xml:space="preserve">جسمی که مبدء میل مستدیر ندارد وقتی وارد مکان طبیعی شد و نفس به آن جسم میل مستدیر داد آیا این جسم دارای میل مستدیر و میل مستقیم هر دو هست؟ </w:t>
            </w:r>
            <w:r>
              <w:rPr>
                <w:rStyle w:val="IndexLink"/>
                <w:rtl w:val="true"/>
              </w:rPr>
              <w:t xml:space="preserve">/ </w:t>
            </w:r>
            <w:r>
              <w:rPr>
                <w:rStyle w:val="IndexLink"/>
                <w:rtl w:val="true"/>
              </w:rPr>
              <w:t>یک جسم نمی تواند هم مبدء حرکت مستقیم داشته باشد هم مبدء حرکت مستدیر داشته باشد</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94/10/26</w:t>
            </w:r>
            <w:r>
              <w:rPr>
                <w:rStyle w:val="IndexLink"/>
                <w:rtl w:val="true"/>
              </w:rPr>
              <w:tab/>
            </w:r>
            <w:r>
              <w:rPr>
                <w:rStyle w:val="IndexLink"/>
              </w:rPr>
              <w:t>129</w:t>
            </w:r>
          </w:hyperlink>
        </w:p>
        <w:p>
          <w:pPr>
            <w:pStyle w:val="Contents2"/>
            <w:tabs>
              <w:tab w:val="clear" w:pos="8743"/>
              <w:tab w:val="right" w:pos="9026" w:leader="dot"/>
            </w:tabs>
            <w:rPr/>
          </w:pPr>
          <w:hyperlink w:anchor="__RefHeading___Toc390344_3644566090">
            <w:r>
              <w:rPr>
                <w:webHidden/>
                <w:rStyle w:val="IndexLink"/>
                <w:rtl w:val="true"/>
              </w:rPr>
              <w:t xml:space="preserve">منکرین عمومیت قدرت </w:t>
            </w:r>
            <w:r>
              <w:rPr>
                <w:rStyle w:val="IndexLink"/>
              </w:rPr>
              <w:t>94/10/27</w:t>
            </w:r>
            <w:r>
              <w:rPr>
                <w:rStyle w:val="IndexLink"/>
                <w:rtl w:val="true"/>
              </w:rPr>
              <w:tab/>
            </w:r>
            <w:r>
              <w:rPr>
                <w:rStyle w:val="IndexLink"/>
              </w:rPr>
              <w:t>131</w:t>
            </w:r>
          </w:hyperlink>
        </w:p>
        <w:p>
          <w:pPr>
            <w:pStyle w:val="Contents2"/>
            <w:tabs>
              <w:tab w:val="clear" w:pos="8743"/>
              <w:tab w:val="right" w:pos="9026" w:leader="dot"/>
            </w:tabs>
            <w:rPr/>
          </w:pPr>
          <w:hyperlink w:anchor="__RefHeading___Toc390346_3644566090">
            <w:r>
              <w:rPr>
                <w:webHidden/>
                <w:rStyle w:val="IndexLink"/>
                <w:rtl w:val="true"/>
              </w:rPr>
              <w:t xml:space="preserve">جواب ارسطو از شبه ثنویه </w:t>
            </w:r>
            <w:r>
              <w:rPr>
                <w:rStyle w:val="IndexLink"/>
              </w:rPr>
              <w:t>94/10/28</w:t>
            </w:r>
            <w:r>
              <w:rPr>
                <w:rStyle w:val="IndexLink"/>
                <w:rtl w:val="true"/>
              </w:rPr>
              <w:tab/>
            </w:r>
            <w:r>
              <w:rPr>
                <w:rStyle w:val="IndexLink"/>
              </w:rPr>
              <w:t>133</w:t>
            </w:r>
          </w:hyperlink>
        </w:p>
        <w:p>
          <w:pPr>
            <w:pStyle w:val="Contents2"/>
            <w:tabs>
              <w:tab w:val="clear" w:pos="8743"/>
              <w:tab w:val="right" w:pos="9026" w:leader="dot"/>
            </w:tabs>
            <w:rPr/>
          </w:pPr>
          <w:hyperlink w:anchor="__RefHeading___Toc390348_3644566090">
            <w:r>
              <w:rPr>
                <w:webHidden/>
                <w:rStyle w:val="IndexLink"/>
                <w:rtl w:val="true"/>
              </w:rPr>
              <w:t xml:space="preserve">منکرین عمومیت قدرت </w:t>
            </w:r>
            <w:r>
              <w:rPr>
                <w:rStyle w:val="IndexLink"/>
              </w:rPr>
              <w:t>94/10/30</w:t>
            </w:r>
            <w:r>
              <w:rPr>
                <w:rStyle w:val="IndexLink"/>
                <w:rtl w:val="true"/>
              </w:rPr>
              <w:tab/>
            </w:r>
            <w:r>
              <w:rPr>
                <w:rStyle w:val="IndexLink"/>
              </w:rPr>
              <w:t>136</w:t>
            </w:r>
          </w:hyperlink>
        </w:p>
        <w:p>
          <w:pPr>
            <w:pStyle w:val="Contents2"/>
            <w:tabs>
              <w:tab w:val="clear" w:pos="8743"/>
              <w:tab w:val="right" w:pos="9026" w:leader="dot"/>
            </w:tabs>
            <w:rPr/>
          </w:pPr>
          <w:hyperlink w:anchor="__RefHeading___Toc390350_3644566090">
            <w:r>
              <w:rPr>
                <w:webHidden/>
                <w:rStyle w:val="IndexLink"/>
                <w:rtl w:val="true"/>
              </w:rPr>
              <w:t xml:space="preserve">منکرین عمومیت قدرت </w:t>
            </w:r>
            <w:r>
              <w:rPr>
                <w:rStyle w:val="IndexLink"/>
              </w:rPr>
              <w:t>94/11/03</w:t>
            </w:r>
            <w:r>
              <w:rPr>
                <w:rStyle w:val="IndexLink"/>
                <w:rtl w:val="true"/>
              </w:rPr>
              <w:tab/>
            </w:r>
            <w:r>
              <w:rPr>
                <w:rStyle w:val="IndexLink"/>
              </w:rPr>
              <w:t>138</w:t>
            </w:r>
          </w:hyperlink>
        </w:p>
        <w:p>
          <w:pPr>
            <w:pStyle w:val="Contents2"/>
            <w:tabs>
              <w:tab w:val="clear" w:pos="8743"/>
              <w:tab w:val="right" w:pos="9026" w:leader="dot"/>
            </w:tabs>
            <w:rPr/>
          </w:pPr>
          <w:hyperlink w:anchor="__RefHeading___Toc390352_3644566090">
            <w:r>
              <w:rPr>
                <w:webHidden/>
                <w:rStyle w:val="IndexLink"/>
                <w:rtl w:val="true"/>
              </w:rPr>
              <w:t xml:space="preserve">علم الهی </w:t>
            </w:r>
            <w:r>
              <w:rPr>
                <w:rStyle w:val="IndexLink"/>
              </w:rPr>
              <w:t>94/11/04</w:t>
            </w:r>
            <w:r>
              <w:rPr>
                <w:rStyle w:val="IndexLink"/>
                <w:rtl w:val="true"/>
              </w:rPr>
              <w:tab/>
            </w:r>
            <w:r>
              <w:rPr>
                <w:rStyle w:val="IndexLink"/>
              </w:rPr>
              <w:t>141</w:t>
            </w:r>
          </w:hyperlink>
        </w:p>
        <w:p>
          <w:pPr>
            <w:pStyle w:val="Contents2"/>
            <w:tabs>
              <w:tab w:val="clear" w:pos="8743"/>
              <w:tab w:val="right" w:pos="9026" w:leader="dot"/>
            </w:tabs>
            <w:rPr/>
          </w:pPr>
          <w:hyperlink w:anchor="__RefHeading___Toc390354_3644566090">
            <w:r>
              <w:rPr>
                <w:webHidden/>
                <w:rStyle w:val="IndexLink"/>
                <w:rtl w:val="true"/>
              </w:rPr>
              <w:t xml:space="preserve">علم الهی </w:t>
            </w:r>
            <w:r>
              <w:rPr>
                <w:rStyle w:val="IndexLink"/>
              </w:rPr>
              <w:t>94/11/05</w:t>
            </w:r>
            <w:r>
              <w:rPr>
                <w:rStyle w:val="IndexLink"/>
                <w:rtl w:val="true"/>
              </w:rPr>
              <w:tab/>
            </w:r>
            <w:r>
              <w:rPr>
                <w:rStyle w:val="IndexLink"/>
              </w:rPr>
              <w:t>143</w:t>
            </w:r>
          </w:hyperlink>
        </w:p>
        <w:p>
          <w:pPr>
            <w:pStyle w:val="Contents2"/>
            <w:tabs>
              <w:tab w:val="clear" w:pos="8743"/>
              <w:tab w:val="right" w:pos="9026" w:leader="dot"/>
            </w:tabs>
            <w:rPr/>
          </w:pPr>
          <w:hyperlink w:anchor="__RefHeading___Toc390356_3644566090">
            <w:r>
              <w:rPr>
                <w:webHidden/>
                <w:rStyle w:val="IndexLink"/>
                <w:rtl w:val="true"/>
              </w:rPr>
              <w:t xml:space="preserve">شواهد از کلام حضرت بر اتقان صنع </w:t>
            </w:r>
            <w:r>
              <w:rPr>
                <w:rStyle w:val="IndexLink"/>
              </w:rPr>
              <w:t>94/11/06</w:t>
            </w:r>
            <w:r>
              <w:rPr>
                <w:rStyle w:val="IndexLink"/>
                <w:rtl w:val="true"/>
              </w:rPr>
              <w:tab/>
            </w:r>
            <w:r>
              <w:rPr>
                <w:rStyle w:val="IndexLink"/>
              </w:rPr>
              <w:t>145</w:t>
            </w:r>
          </w:hyperlink>
        </w:p>
        <w:p>
          <w:pPr>
            <w:pStyle w:val="Contents2"/>
            <w:tabs>
              <w:tab w:val="clear" w:pos="8743"/>
              <w:tab w:val="right" w:pos="9026" w:leader="dot"/>
            </w:tabs>
            <w:rPr/>
          </w:pPr>
          <w:hyperlink w:anchor="__RefHeading___Toc390358_3644566090">
            <w:r>
              <w:rPr>
                <w:webHidden/>
                <w:rStyle w:val="IndexLink"/>
                <w:rtl w:val="true"/>
              </w:rPr>
              <w:t xml:space="preserve">معنای اتقان صنع </w:t>
            </w:r>
            <w:r>
              <w:rPr>
                <w:rStyle w:val="IndexLink"/>
              </w:rPr>
              <w:t>94/11/07</w:t>
            </w:r>
            <w:r>
              <w:rPr>
                <w:rStyle w:val="IndexLink"/>
                <w:rtl w:val="true"/>
              </w:rPr>
              <w:tab/>
            </w:r>
            <w:r>
              <w:rPr>
                <w:rStyle w:val="IndexLink"/>
              </w:rPr>
              <w:t>147</w:t>
            </w:r>
          </w:hyperlink>
        </w:p>
        <w:p>
          <w:pPr>
            <w:pStyle w:val="Contents2"/>
            <w:tabs>
              <w:tab w:val="clear" w:pos="8743"/>
              <w:tab w:val="right" w:pos="9026" w:leader="dot"/>
            </w:tabs>
            <w:rPr/>
          </w:pPr>
          <w:hyperlink w:anchor="__RefHeading___Toc390360_3644566090">
            <w:r>
              <w:rPr>
                <w:webHidden/>
                <w:rStyle w:val="IndexLink"/>
                <w:rtl w:val="true"/>
              </w:rPr>
              <w:t xml:space="preserve">کلام شیخ برای بیان اتقان فعل الهی </w:t>
            </w:r>
            <w:r>
              <w:rPr>
                <w:rStyle w:val="IndexLink"/>
              </w:rPr>
              <w:t>94/11/10</w:t>
            </w:r>
            <w:r>
              <w:rPr>
                <w:rStyle w:val="IndexLink"/>
                <w:rtl w:val="true"/>
              </w:rPr>
              <w:tab/>
            </w:r>
            <w:r>
              <w:rPr>
                <w:rStyle w:val="IndexLink"/>
              </w:rPr>
              <w:t>149</w:t>
            </w:r>
          </w:hyperlink>
        </w:p>
        <w:p>
          <w:pPr>
            <w:pStyle w:val="Contents2"/>
            <w:tabs>
              <w:tab w:val="clear" w:pos="8743"/>
              <w:tab w:val="right" w:pos="9026" w:leader="dot"/>
            </w:tabs>
            <w:rPr/>
          </w:pPr>
          <w:hyperlink w:anchor="__RefHeading___Toc390362_3644566090">
            <w:r>
              <w:rPr>
                <w:webHidden/>
                <w:rStyle w:val="IndexLink"/>
                <w:rtl w:val="true"/>
              </w:rPr>
              <w:t xml:space="preserve">کیفیت وجایگاه عناصر </w:t>
            </w:r>
            <w:r>
              <w:rPr>
                <w:rStyle w:val="IndexLink"/>
              </w:rPr>
              <w:t>94/11/11</w:t>
            </w:r>
            <w:r>
              <w:rPr>
                <w:rStyle w:val="IndexLink"/>
                <w:rtl w:val="true"/>
              </w:rPr>
              <w:tab/>
            </w:r>
            <w:r>
              <w:rPr>
                <w:rStyle w:val="IndexLink"/>
              </w:rPr>
              <w:t>150</w:t>
            </w:r>
          </w:hyperlink>
        </w:p>
        <w:p>
          <w:pPr>
            <w:pStyle w:val="Contents2"/>
            <w:tabs>
              <w:tab w:val="clear" w:pos="8743"/>
              <w:tab w:val="right" w:pos="9026" w:leader="dot"/>
            </w:tabs>
            <w:rPr/>
          </w:pPr>
          <w:hyperlink w:anchor="__RefHeading___Toc390364_3644566090">
            <w:r>
              <w:rPr>
                <w:webHidden/>
                <w:rStyle w:val="IndexLink"/>
                <w:rtl w:val="true"/>
              </w:rPr>
              <w:t xml:space="preserve">جایگاه آب، هوا ونار </w:t>
            </w:r>
            <w:r>
              <w:rPr>
                <w:rStyle w:val="IndexLink"/>
              </w:rPr>
              <w:t>94/11/12</w:t>
            </w:r>
            <w:r>
              <w:rPr>
                <w:rStyle w:val="IndexLink"/>
                <w:rtl w:val="true"/>
              </w:rPr>
              <w:tab/>
            </w:r>
            <w:r>
              <w:rPr>
                <w:rStyle w:val="IndexLink"/>
              </w:rPr>
              <w:t>152</w:t>
            </w:r>
          </w:hyperlink>
        </w:p>
        <w:p>
          <w:pPr>
            <w:pStyle w:val="Contents2"/>
            <w:tabs>
              <w:tab w:val="clear" w:pos="8743"/>
              <w:tab w:val="right" w:pos="9026" w:leader="dot"/>
            </w:tabs>
            <w:rPr/>
          </w:pPr>
          <w:hyperlink w:anchor="__RefHeading___Toc390366_3644566090">
            <w:r>
              <w:rPr>
                <w:webHidden/>
                <w:rStyle w:val="IndexLink"/>
                <w:rtl w:val="true"/>
              </w:rPr>
              <w:t xml:space="preserve">اتقان کواکب </w:t>
            </w:r>
            <w:r>
              <w:rPr>
                <w:rStyle w:val="IndexLink"/>
              </w:rPr>
              <w:t>94/11/13</w:t>
            </w:r>
            <w:r>
              <w:rPr>
                <w:rStyle w:val="IndexLink"/>
                <w:rtl w:val="true"/>
              </w:rPr>
              <w:tab/>
            </w:r>
            <w:r>
              <w:rPr>
                <w:rStyle w:val="IndexLink"/>
              </w:rPr>
              <w:t>153</w:t>
            </w:r>
          </w:hyperlink>
        </w:p>
        <w:p>
          <w:pPr>
            <w:pStyle w:val="Contents2"/>
            <w:tabs>
              <w:tab w:val="clear" w:pos="8743"/>
              <w:tab w:val="right" w:pos="9026" w:leader="dot"/>
            </w:tabs>
            <w:rPr/>
          </w:pPr>
          <w:hyperlink w:anchor="__RefHeading___Toc390368_3644566090">
            <w:r>
              <w:rPr>
                <w:webHidden/>
                <w:rStyle w:val="IndexLink"/>
                <w:rtl w:val="true"/>
              </w:rPr>
              <w:t xml:space="preserve">اتقان کواکب </w:t>
            </w:r>
            <w:r>
              <w:rPr>
                <w:rStyle w:val="IndexLink"/>
              </w:rPr>
              <w:t>94/11/14</w:t>
            </w:r>
            <w:r>
              <w:rPr>
                <w:rStyle w:val="IndexLink"/>
                <w:rtl w:val="true"/>
              </w:rPr>
              <w:tab/>
            </w:r>
            <w:r>
              <w:rPr>
                <w:rStyle w:val="IndexLink"/>
              </w:rPr>
              <w:t>155</w:t>
            </w:r>
          </w:hyperlink>
        </w:p>
        <w:p>
          <w:pPr>
            <w:pStyle w:val="Contents2"/>
            <w:tabs>
              <w:tab w:val="clear" w:pos="8743"/>
              <w:tab w:val="right" w:pos="9026" w:leader="dot"/>
            </w:tabs>
            <w:rPr/>
          </w:pPr>
          <w:hyperlink w:anchor="__RefHeading___Toc390370_3644566090">
            <w:r>
              <w:rPr>
                <w:webHidden/>
                <w:rStyle w:val="IndexLink"/>
                <w:rtl w:val="true"/>
              </w:rPr>
              <w:t xml:space="preserve">اتقان صنع درکواکب </w:t>
            </w:r>
            <w:r>
              <w:rPr>
                <w:rStyle w:val="IndexLink"/>
              </w:rPr>
              <w:t>94/11/17</w:t>
            </w:r>
            <w:r>
              <w:rPr>
                <w:rStyle w:val="IndexLink"/>
                <w:rtl w:val="true"/>
              </w:rPr>
              <w:tab/>
            </w:r>
            <w:r>
              <w:rPr>
                <w:rStyle w:val="IndexLink"/>
              </w:rPr>
              <w:t>156</w:t>
            </w:r>
          </w:hyperlink>
        </w:p>
        <w:p>
          <w:pPr>
            <w:pStyle w:val="Contents2"/>
            <w:tabs>
              <w:tab w:val="clear" w:pos="8743"/>
              <w:tab w:val="right" w:pos="9026" w:leader="dot"/>
            </w:tabs>
            <w:rPr/>
          </w:pPr>
          <w:hyperlink w:anchor="__RefHeading___Toc390372_3644566090">
            <w:r>
              <w:rPr>
                <w:webHidden/>
                <w:rStyle w:val="IndexLink"/>
                <w:rtl w:val="true"/>
              </w:rPr>
              <w:t xml:space="preserve">اشکال نقضی برکبرای کلی </w:t>
            </w:r>
            <w:r>
              <w:rPr>
                <w:rStyle w:val="IndexLink"/>
              </w:rPr>
              <w:t>94/11/18</w:t>
            </w:r>
            <w:r>
              <w:rPr>
                <w:rStyle w:val="IndexLink"/>
                <w:rtl w:val="true"/>
              </w:rPr>
              <w:tab/>
            </w:r>
            <w:r>
              <w:rPr>
                <w:rStyle w:val="IndexLink"/>
              </w:rPr>
              <w:t>159</w:t>
            </w:r>
          </w:hyperlink>
        </w:p>
        <w:p>
          <w:pPr>
            <w:pStyle w:val="Contents2"/>
            <w:tabs>
              <w:tab w:val="clear" w:pos="8743"/>
              <w:tab w:val="right" w:pos="9026" w:leader="dot"/>
            </w:tabs>
            <w:rPr/>
          </w:pPr>
          <w:hyperlink w:anchor="__RefHeading___Toc390374_3644566090">
            <w:r>
              <w:rPr>
                <w:webHidden/>
                <w:rStyle w:val="IndexLink"/>
                <w:rtl w:val="true"/>
              </w:rPr>
              <w:t xml:space="preserve">شاهد از کلام شیخ برای درک غریز حیوان </w:t>
            </w:r>
            <w:r>
              <w:rPr>
                <w:rStyle w:val="IndexLink"/>
              </w:rPr>
              <w:t>94/11/19</w:t>
            </w:r>
            <w:r>
              <w:rPr>
                <w:rStyle w:val="IndexLink"/>
                <w:rtl w:val="true"/>
              </w:rPr>
              <w:tab/>
            </w:r>
            <w:r>
              <w:rPr>
                <w:rStyle w:val="IndexLink"/>
              </w:rPr>
              <w:t>161</w:t>
            </w:r>
          </w:hyperlink>
        </w:p>
        <w:p>
          <w:pPr>
            <w:pStyle w:val="Contents2"/>
            <w:tabs>
              <w:tab w:val="clear" w:pos="8743"/>
              <w:tab w:val="right" w:pos="9026" w:leader="dot"/>
            </w:tabs>
            <w:rPr/>
          </w:pPr>
          <w:hyperlink w:anchor="__RefHeading___Toc390376_3644566090">
            <w:r>
              <w:rPr>
                <w:webHidden/>
                <w:rStyle w:val="IndexLink"/>
                <w:rtl w:val="true"/>
              </w:rPr>
              <w:t xml:space="preserve">شاهد از کلام اشراق </w:t>
            </w:r>
            <w:r>
              <w:rPr>
                <w:rStyle w:val="IndexLink"/>
              </w:rPr>
              <w:t>94/11/20</w:t>
            </w:r>
            <w:r>
              <w:rPr>
                <w:rStyle w:val="IndexLink"/>
                <w:rtl w:val="true"/>
              </w:rPr>
              <w:tab/>
            </w:r>
            <w:r>
              <w:rPr>
                <w:rStyle w:val="IndexLink"/>
              </w:rPr>
              <w:t>164</w:t>
            </w:r>
          </w:hyperlink>
        </w:p>
        <w:p>
          <w:pPr>
            <w:pStyle w:val="Contents2"/>
            <w:tabs>
              <w:tab w:val="clear" w:pos="8743"/>
              <w:tab w:val="right" w:pos="9026" w:leader="dot"/>
            </w:tabs>
            <w:rPr/>
          </w:pPr>
          <w:hyperlink w:anchor="__RefHeading___Toc390378_3644566090">
            <w:r>
              <w:rPr>
                <w:webHidden/>
                <w:rStyle w:val="IndexLink"/>
                <w:rtl w:val="true"/>
              </w:rPr>
              <w:t xml:space="preserve">اشکال فخررازی وجواب آن </w:t>
            </w:r>
            <w:r>
              <w:rPr>
                <w:rStyle w:val="IndexLink"/>
              </w:rPr>
              <w:t>94/11/21</w:t>
            </w:r>
            <w:r>
              <w:rPr>
                <w:rStyle w:val="IndexLink"/>
                <w:rtl w:val="true"/>
              </w:rPr>
              <w:tab/>
            </w:r>
            <w:r>
              <w:rPr>
                <w:rStyle w:val="IndexLink"/>
              </w:rPr>
              <w:t>167</w:t>
            </w:r>
          </w:hyperlink>
        </w:p>
        <w:p>
          <w:pPr>
            <w:pStyle w:val="Contents2"/>
            <w:tabs>
              <w:tab w:val="clear" w:pos="8743"/>
              <w:tab w:val="right" w:pos="9026" w:leader="dot"/>
            </w:tabs>
            <w:rPr/>
          </w:pPr>
          <w:hyperlink w:anchor="__RefHeading___Toc390380_3644566090">
            <w:r>
              <w:rPr>
                <w:webHidden/>
                <w:rStyle w:val="IndexLink"/>
                <w:rtl w:val="true"/>
              </w:rPr>
              <w:t xml:space="preserve">دلیل دیگر متکلمین </w:t>
            </w:r>
            <w:r>
              <w:rPr>
                <w:rStyle w:val="IndexLink"/>
              </w:rPr>
              <w:t>94/11/24</w:t>
            </w:r>
            <w:r>
              <w:rPr>
                <w:rStyle w:val="IndexLink"/>
                <w:rtl w:val="true"/>
              </w:rPr>
              <w:tab/>
            </w:r>
            <w:r>
              <w:rPr>
                <w:rStyle w:val="IndexLink"/>
              </w:rPr>
              <w:t>169</w:t>
            </w:r>
          </w:hyperlink>
        </w:p>
        <w:p>
          <w:pPr>
            <w:pStyle w:val="Contents2"/>
            <w:tabs>
              <w:tab w:val="clear" w:pos="8743"/>
              <w:tab w:val="right" w:pos="9026" w:leader="dot"/>
            </w:tabs>
            <w:rPr/>
          </w:pPr>
          <w:hyperlink w:anchor="__RefHeading___Toc390382_3644566090">
            <w:r>
              <w:rPr>
                <w:webHidden/>
                <w:rStyle w:val="IndexLink"/>
                <w:rtl w:val="true"/>
              </w:rPr>
              <w:t xml:space="preserve">شاهد از کلام شارح مقاصد </w:t>
            </w:r>
            <w:r>
              <w:rPr>
                <w:rStyle w:val="IndexLink"/>
              </w:rPr>
              <w:t>94/11/25</w:t>
            </w:r>
            <w:r>
              <w:rPr>
                <w:rStyle w:val="IndexLink"/>
                <w:rtl w:val="true"/>
              </w:rPr>
              <w:tab/>
            </w:r>
            <w:r>
              <w:rPr>
                <w:rStyle w:val="IndexLink"/>
              </w:rPr>
              <w:t>171</w:t>
            </w:r>
          </w:hyperlink>
        </w:p>
        <w:p>
          <w:pPr>
            <w:pStyle w:val="Contents2"/>
            <w:tabs>
              <w:tab w:val="clear" w:pos="8743"/>
              <w:tab w:val="right" w:pos="9026" w:leader="dot"/>
            </w:tabs>
            <w:rPr/>
          </w:pPr>
          <w:hyperlink w:anchor="__RefHeading___Toc390384_3644566090">
            <w:r>
              <w:rPr>
                <w:webHidden/>
                <w:rStyle w:val="IndexLink"/>
                <w:rtl w:val="true"/>
              </w:rPr>
              <w:t xml:space="preserve">دلیل نقلی متکلمین برای علم الهی </w:t>
            </w:r>
            <w:r>
              <w:rPr>
                <w:rStyle w:val="IndexLink"/>
              </w:rPr>
              <w:t>94/11/26</w:t>
            </w:r>
            <w:r>
              <w:rPr>
                <w:rStyle w:val="IndexLink"/>
                <w:rtl w:val="true"/>
              </w:rPr>
              <w:tab/>
            </w:r>
            <w:r>
              <w:rPr>
                <w:rStyle w:val="IndexLink"/>
              </w:rPr>
              <w:t>173</w:t>
            </w:r>
          </w:hyperlink>
        </w:p>
        <w:p>
          <w:pPr>
            <w:pStyle w:val="Contents2"/>
            <w:tabs>
              <w:tab w:val="clear" w:pos="8743"/>
              <w:tab w:val="right" w:pos="9026" w:leader="dot"/>
            </w:tabs>
            <w:rPr/>
          </w:pPr>
          <w:hyperlink w:anchor="__RefHeading___Toc390386_3644566090">
            <w:r>
              <w:rPr>
                <w:webHidden/>
                <w:rStyle w:val="IndexLink"/>
                <w:rtl w:val="true"/>
              </w:rPr>
              <w:t xml:space="preserve">دلیل حکما برای علم الهی </w:t>
            </w:r>
            <w:r>
              <w:rPr>
                <w:rStyle w:val="IndexLink"/>
              </w:rPr>
              <w:t>94/11/27</w:t>
            </w:r>
            <w:r>
              <w:rPr>
                <w:rStyle w:val="IndexLink"/>
                <w:rtl w:val="true"/>
              </w:rPr>
              <w:tab/>
            </w:r>
            <w:r>
              <w:rPr>
                <w:rStyle w:val="IndexLink"/>
              </w:rPr>
              <w:t>174</w:t>
            </w:r>
          </w:hyperlink>
        </w:p>
        <w:p>
          <w:pPr>
            <w:pStyle w:val="Contents2"/>
            <w:tabs>
              <w:tab w:val="clear" w:pos="8743"/>
              <w:tab w:val="right" w:pos="9026" w:leader="dot"/>
            </w:tabs>
            <w:rPr/>
          </w:pPr>
          <w:hyperlink w:anchor="__RefHeading___Toc390388_3644566090">
            <w:r>
              <w:rPr>
                <w:webHidden/>
                <w:rStyle w:val="IndexLink"/>
                <w:rtl w:val="true"/>
              </w:rPr>
              <w:t xml:space="preserve">دلیل حکما دراثبات علم الهی </w:t>
            </w:r>
            <w:r>
              <w:rPr>
                <w:rStyle w:val="IndexLink"/>
              </w:rPr>
              <w:t>94/11/28</w:t>
            </w:r>
            <w:r>
              <w:rPr>
                <w:rStyle w:val="IndexLink"/>
                <w:rtl w:val="true"/>
              </w:rPr>
              <w:tab/>
            </w:r>
            <w:r>
              <w:rPr>
                <w:rStyle w:val="IndexLink"/>
              </w:rPr>
              <w:t>176</w:t>
            </w:r>
          </w:hyperlink>
        </w:p>
        <w:p>
          <w:pPr>
            <w:pStyle w:val="Contents2"/>
            <w:tabs>
              <w:tab w:val="clear" w:pos="8743"/>
              <w:tab w:val="right" w:pos="9026" w:leader="dot"/>
            </w:tabs>
            <w:rPr/>
          </w:pPr>
          <w:hyperlink w:anchor="__RefHeading___Toc390390_3644566090">
            <w:r>
              <w:rPr>
                <w:webHidden/>
                <w:rStyle w:val="IndexLink"/>
                <w:rtl w:val="true"/>
              </w:rPr>
              <w:t xml:space="preserve">شاهد از کلام برعلم علت به معلول </w:t>
            </w:r>
            <w:r>
              <w:rPr>
                <w:rStyle w:val="IndexLink"/>
              </w:rPr>
              <w:t>94/12/01</w:t>
            </w:r>
            <w:r>
              <w:rPr>
                <w:rStyle w:val="IndexLink"/>
                <w:rtl w:val="true"/>
              </w:rPr>
              <w:tab/>
            </w:r>
            <w:r>
              <w:rPr>
                <w:rStyle w:val="IndexLink"/>
              </w:rPr>
              <w:t>178</w:t>
            </w:r>
          </w:hyperlink>
        </w:p>
        <w:p>
          <w:pPr>
            <w:pStyle w:val="Contents2"/>
            <w:tabs>
              <w:tab w:val="clear" w:pos="8743"/>
              <w:tab w:val="right" w:pos="9026" w:leader="dot"/>
            </w:tabs>
            <w:rPr/>
          </w:pPr>
          <w:hyperlink w:anchor="__RefHeading___Toc390392_3644566090">
            <w:r>
              <w:rPr>
                <w:webHidden/>
                <w:rStyle w:val="IndexLink"/>
                <w:rtl w:val="true"/>
              </w:rPr>
              <w:t xml:space="preserve">عمومیت دلیل حکما </w:t>
            </w:r>
            <w:r>
              <w:rPr>
                <w:rStyle w:val="IndexLink"/>
              </w:rPr>
              <w:t>94/12/02</w:t>
            </w:r>
            <w:r>
              <w:rPr>
                <w:rStyle w:val="IndexLink"/>
                <w:rtl w:val="true"/>
              </w:rPr>
              <w:tab/>
            </w:r>
            <w:r>
              <w:rPr>
                <w:rStyle w:val="IndexLink"/>
              </w:rPr>
              <w:t>181</w:t>
            </w:r>
          </w:hyperlink>
        </w:p>
        <w:p>
          <w:pPr>
            <w:pStyle w:val="Contents2"/>
            <w:tabs>
              <w:tab w:val="clear" w:pos="8743"/>
              <w:tab w:val="right" w:pos="9026" w:leader="dot"/>
            </w:tabs>
            <w:rPr/>
          </w:pPr>
          <w:hyperlink w:anchor="__RefHeading___Toc390394_3644566090">
            <w:r>
              <w:rPr>
                <w:webHidden/>
                <w:rStyle w:val="IndexLink"/>
                <w:rtl w:val="true"/>
              </w:rPr>
              <w:t xml:space="preserve">بررسی دلایل منکرین علم الهی </w:t>
            </w:r>
            <w:r>
              <w:rPr>
                <w:rStyle w:val="IndexLink"/>
              </w:rPr>
              <w:t>94/12/04</w:t>
            </w:r>
            <w:r>
              <w:rPr>
                <w:rStyle w:val="IndexLink"/>
                <w:rtl w:val="true"/>
              </w:rPr>
              <w:tab/>
            </w:r>
            <w:r>
              <w:rPr>
                <w:rStyle w:val="IndexLink"/>
              </w:rPr>
              <w:t>184</w:t>
            </w:r>
          </w:hyperlink>
        </w:p>
        <w:p>
          <w:pPr>
            <w:pStyle w:val="Contents2"/>
            <w:tabs>
              <w:tab w:val="clear" w:pos="8743"/>
              <w:tab w:val="right" w:pos="9026" w:leader="dot"/>
            </w:tabs>
            <w:rPr/>
          </w:pPr>
          <w:hyperlink w:anchor="__RefHeading___Toc390396_3644566090">
            <w:r>
              <w:rPr>
                <w:webHidden/>
                <w:rStyle w:val="IndexLink"/>
                <w:rtl w:val="true"/>
              </w:rPr>
              <w:t xml:space="preserve">معقول وعاقل بودن واجب تعالی </w:t>
            </w:r>
            <w:r>
              <w:rPr>
                <w:rStyle w:val="IndexLink"/>
              </w:rPr>
              <w:t>94/12/05</w:t>
            </w:r>
            <w:r>
              <w:rPr>
                <w:rStyle w:val="IndexLink"/>
                <w:rtl w:val="true"/>
              </w:rPr>
              <w:tab/>
            </w:r>
            <w:r>
              <w:rPr>
                <w:rStyle w:val="IndexLink"/>
              </w:rPr>
              <w:t>186</w:t>
            </w:r>
          </w:hyperlink>
        </w:p>
        <w:p>
          <w:pPr>
            <w:pStyle w:val="Contents2"/>
            <w:tabs>
              <w:tab w:val="clear" w:pos="8743"/>
              <w:tab w:val="right" w:pos="9026" w:leader="dot"/>
            </w:tabs>
            <w:rPr/>
          </w:pPr>
          <w:hyperlink w:anchor="__RefHeading___Toc390398_3644566090">
            <w:r>
              <w:rPr>
                <w:webHidden/>
                <w:rStyle w:val="IndexLink"/>
                <w:rtl w:val="true"/>
              </w:rPr>
              <w:t xml:space="preserve">دلیل گروه دوم که منکر علم اله به غیر اند </w:t>
            </w:r>
            <w:r>
              <w:rPr>
                <w:rStyle w:val="IndexLink"/>
              </w:rPr>
              <w:t>94/12/08</w:t>
            </w:r>
            <w:r>
              <w:rPr>
                <w:rStyle w:val="IndexLink"/>
                <w:rtl w:val="true"/>
              </w:rPr>
              <w:tab/>
            </w:r>
            <w:r>
              <w:rPr>
                <w:rStyle w:val="IndexLink"/>
              </w:rPr>
              <w:t>189</w:t>
            </w:r>
          </w:hyperlink>
        </w:p>
        <w:p>
          <w:pPr>
            <w:pStyle w:val="Contents2"/>
            <w:tabs>
              <w:tab w:val="clear" w:pos="8743"/>
              <w:tab w:val="right" w:pos="9026" w:leader="dot"/>
            </w:tabs>
            <w:rPr/>
          </w:pPr>
          <w:hyperlink w:anchor="__RefHeading___Toc390400_3644566090">
            <w:r>
              <w:rPr>
                <w:webHidden/>
                <w:rStyle w:val="IndexLink"/>
                <w:rtl w:val="true"/>
              </w:rPr>
              <w:t xml:space="preserve">جواب از دلیل منکرین </w:t>
            </w:r>
            <w:r>
              <w:rPr>
                <w:rStyle w:val="IndexLink"/>
              </w:rPr>
              <w:t>94/12/09</w:t>
            </w:r>
            <w:r>
              <w:rPr>
                <w:rStyle w:val="IndexLink"/>
                <w:rtl w:val="true"/>
              </w:rPr>
              <w:tab/>
            </w:r>
            <w:r>
              <w:rPr>
                <w:rStyle w:val="IndexLink"/>
              </w:rPr>
              <w:t>191</w:t>
            </w:r>
          </w:hyperlink>
        </w:p>
        <w:p>
          <w:pPr>
            <w:pStyle w:val="Contents2"/>
            <w:tabs>
              <w:tab w:val="clear" w:pos="8743"/>
              <w:tab w:val="right" w:pos="9026" w:leader="dot"/>
            </w:tabs>
            <w:rPr/>
          </w:pPr>
          <w:hyperlink w:anchor="__RefHeading___Toc390402_3644566090">
            <w:r>
              <w:rPr>
                <w:webHidden/>
                <w:rStyle w:val="IndexLink"/>
                <w:rtl w:val="true"/>
              </w:rPr>
              <w:t xml:space="preserve">اقوال درعلم الهی به ماعدا </w:t>
            </w:r>
            <w:r>
              <w:rPr>
                <w:rStyle w:val="IndexLink"/>
              </w:rPr>
              <w:t>94/12/10</w:t>
            </w:r>
            <w:r>
              <w:rPr>
                <w:rStyle w:val="IndexLink"/>
                <w:rtl w:val="true"/>
              </w:rPr>
              <w:tab/>
            </w:r>
            <w:r>
              <w:rPr>
                <w:rStyle w:val="IndexLink"/>
              </w:rPr>
              <w:t>193</w:t>
            </w:r>
          </w:hyperlink>
        </w:p>
        <w:p>
          <w:pPr>
            <w:pStyle w:val="Contents2"/>
            <w:tabs>
              <w:tab w:val="clear" w:pos="8743"/>
              <w:tab w:val="right" w:pos="9026" w:leader="dot"/>
            </w:tabs>
            <w:rPr/>
          </w:pPr>
          <w:hyperlink w:anchor="__RefHeading___Toc390404_3644566090">
            <w:r>
              <w:rPr>
                <w:webHidden/>
                <w:rStyle w:val="IndexLink"/>
                <w:rtl w:val="true"/>
              </w:rPr>
              <w:t xml:space="preserve">قول دوم درعلم الهی </w:t>
            </w:r>
            <w:r>
              <w:rPr>
                <w:rStyle w:val="IndexLink"/>
              </w:rPr>
              <w:t>94/12/11</w:t>
            </w:r>
            <w:r>
              <w:rPr>
                <w:rStyle w:val="IndexLink"/>
                <w:rtl w:val="true"/>
              </w:rPr>
              <w:tab/>
            </w:r>
            <w:r>
              <w:rPr>
                <w:rStyle w:val="IndexLink"/>
              </w:rPr>
              <w:t>194</w:t>
            </w:r>
          </w:hyperlink>
        </w:p>
        <w:p>
          <w:pPr>
            <w:pStyle w:val="Contents2"/>
            <w:tabs>
              <w:tab w:val="clear" w:pos="8743"/>
              <w:tab w:val="right" w:pos="9026" w:leader="dot"/>
            </w:tabs>
            <w:rPr/>
          </w:pPr>
          <w:hyperlink w:anchor="__RefHeading___Toc390406_3644566090">
            <w:r>
              <w:rPr>
                <w:webHidden/>
                <w:rStyle w:val="IndexLink"/>
                <w:rtl w:val="true"/>
              </w:rPr>
              <w:t xml:space="preserve">قول چهارم وپنجم درعلم الهی به ماعدا </w:t>
            </w:r>
            <w:r>
              <w:rPr>
                <w:rStyle w:val="IndexLink"/>
              </w:rPr>
              <w:t>94/12/12</w:t>
            </w:r>
            <w:r>
              <w:rPr>
                <w:rStyle w:val="IndexLink"/>
                <w:rtl w:val="true"/>
              </w:rPr>
              <w:tab/>
            </w:r>
            <w:r>
              <w:rPr>
                <w:rStyle w:val="IndexLink"/>
              </w:rPr>
              <w:t>197</w:t>
            </w:r>
          </w:hyperlink>
        </w:p>
        <w:p>
          <w:pPr>
            <w:pStyle w:val="Contents2"/>
            <w:tabs>
              <w:tab w:val="clear" w:pos="8743"/>
              <w:tab w:val="right" w:pos="9026" w:leader="dot"/>
            </w:tabs>
            <w:rPr/>
          </w:pPr>
          <w:hyperlink w:anchor="__RefHeading___Toc390408_3644566090">
            <w:r>
              <w:rPr>
                <w:webHidden/>
                <w:rStyle w:val="IndexLink"/>
                <w:rtl w:val="true"/>
              </w:rPr>
              <w:t xml:space="preserve">حکایت منامیه شیخ اشراق </w:t>
            </w:r>
            <w:r>
              <w:rPr>
                <w:rStyle w:val="IndexLink"/>
              </w:rPr>
              <w:t>94/12/15</w:t>
            </w:r>
            <w:r>
              <w:rPr>
                <w:rStyle w:val="IndexLink"/>
                <w:rtl w:val="true"/>
              </w:rPr>
              <w:tab/>
            </w:r>
            <w:r>
              <w:rPr>
                <w:rStyle w:val="IndexLink"/>
              </w:rPr>
              <w:t>198</w:t>
            </w:r>
          </w:hyperlink>
        </w:p>
        <w:p>
          <w:pPr>
            <w:pStyle w:val="Contents2"/>
            <w:tabs>
              <w:tab w:val="clear" w:pos="8743"/>
              <w:tab w:val="right" w:pos="9026" w:leader="dot"/>
            </w:tabs>
            <w:rPr/>
          </w:pPr>
          <w:hyperlink w:anchor="__RefHeading___Toc390410_3644566090">
            <w:r>
              <w:rPr>
                <w:webHidden/>
                <w:rStyle w:val="IndexLink"/>
                <w:rtl w:val="true"/>
              </w:rPr>
              <w:t xml:space="preserve">حکایت منامیه شیخ اشراق </w:t>
            </w:r>
            <w:r>
              <w:rPr>
                <w:rStyle w:val="IndexLink"/>
              </w:rPr>
              <w:t>94/12/16</w:t>
            </w:r>
            <w:r>
              <w:rPr>
                <w:rStyle w:val="IndexLink"/>
                <w:rtl w:val="true"/>
              </w:rPr>
              <w:tab/>
            </w:r>
            <w:r>
              <w:rPr>
                <w:rStyle w:val="IndexLink"/>
              </w:rPr>
              <w:t>200</w:t>
            </w:r>
          </w:hyperlink>
        </w:p>
        <w:p>
          <w:pPr>
            <w:pStyle w:val="Contents2"/>
            <w:tabs>
              <w:tab w:val="clear" w:pos="8743"/>
              <w:tab w:val="right" w:pos="9026" w:leader="dot"/>
            </w:tabs>
            <w:rPr/>
          </w:pPr>
          <w:hyperlink w:anchor="__RefHeading___Toc390412_3644566090">
            <w:r>
              <w:rPr>
                <w:webHidden/>
                <w:rStyle w:val="IndexLink"/>
                <w:rtl w:val="true"/>
              </w:rPr>
              <w:t xml:space="preserve">حکایت منامیه </w:t>
            </w:r>
            <w:r>
              <w:rPr>
                <w:rStyle w:val="IndexLink"/>
              </w:rPr>
              <w:t>94/12/17</w:t>
            </w:r>
            <w:r>
              <w:rPr>
                <w:rStyle w:val="IndexLink"/>
                <w:rtl w:val="true"/>
              </w:rPr>
              <w:tab/>
            </w:r>
            <w:r>
              <w:rPr>
                <w:rStyle w:val="IndexLink"/>
              </w:rPr>
              <w:t>202</w:t>
            </w:r>
          </w:hyperlink>
        </w:p>
        <w:p>
          <w:pPr>
            <w:pStyle w:val="Contents2"/>
            <w:tabs>
              <w:tab w:val="clear" w:pos="8743"/>
              <w:tab w:val="right" w:pos="9026" w:leader="dot"/>
            </w:tabs>
            <w:rPr/>
          </w:pPr>
          <w:hyperlink w:anchor="__RefHeading___Toc390414_3644566090">
            <w:r>
              <w:rPr>
                <w:webHidden/>
                <w:rStyle w:val="IndexLink"/>
                <w:rtl w:val="true"/>
              </w:rPr>
              <w:t xml:space="preserve">معنای تعقل </w:t>
            </w:r>
            <w:r>
              <w:rPr>
                <w:rStyle w:val="IndexLink"/>
              </w:rPr>
              <w:t>94/12/18</w:t>
            </w:r>
            <w:r>
              <w:rPr>
                <w:rStyle w:val="IndexLink"/>
                <w:rtl w:val="true"/>
              </w:rPr>
              <w:tab/>
            </w:r>
            <w:r>
              <w:rPr>
                <w:rStyle w:val="IndexLink"/>
              </w:rPr>
              <w:t>203</w:t>
            </w:r>
          </w:hyperlink>
        </w:p>
        <w:p>
          <w:pPr>
            <w:pStyle w:val="Contents2"/>
            <w:tabs>
              <w:tab w:val="clear" w:pos="8743"/>
              <w:tab w:val="right" w:pos="9026" w:leader="dot"/>
            </w:tabs>
            <w:rPr/>
          </w:pPr>
          <w:hyperlink w:anchor="__RefHeading___Toc390416_3644566090">
            <w:r>
              <w:rPr>
                <w:webHidden/>
                <w:rStyle w:val="IndexLink"/>
                <w:rtl w:val="true"/>
              </w:rPr>
              <w:t xml:space="preserve">سه چیز نزد نفس حاضراند </w:t>
            </w:r>
            <w:r>
              <w:rPr>
                <w:rStyle w:val="IndexLink"/>
              </w:rPr>
              <w:t>94/12/19</w:t>
            </w:r>
            <w:r>
              <w:rPr>
                <w:rStyle w:val="IndexLink"/>
                <w:rtl w:val="true"/>
              </w:rPr>
              <w:tab/>
            </w:r>
            <w:r>
              <w:rPr>
                <w:rStyle w:val="IndexLink"/>
              </w:rPr>
              <w:t>205</w:t>
            </w:r>
          </w:hyperlink>
        </w:p>
        <w:p>
          <w:pPr>
            <w:pStyle w:val="Contents2"/>
            <w:tabs>
              <w:tab w:val="clear" w:pos="8743"/>
              <w:tab w:val="right" w:pos="9026" w:leader="dot"/>
            </w:tabs>
            <w:rPr/>
          </w:pPr>
          <w:hyperlink w:anchor="__RefHeading___Toc390418_3644566090">
            <w:r>
              <w:rPr>
                <w:webHidden/>
                <w:rStyle w:val="IndexLink"/>
                <w:rtl w:val="true"/>
              </w:rPr>
              <w:t xml:space="preserve">علم خداوند تعالی به ماعدا </w:t>
            </w:r>
            <w:r>
              <w:rPr>
                <w:rStyle w:val="IndexLink"/>
              </w:rPr>
              <w:t>94/12/22</w:t>
            </w:r>
            <w:r>
              <w:rPr>
                <w:rStyle w:val="IndexLink"/>
                <w:rtl w:val="true"/>
              </w:rPr>
              <w:tab/>
            </w:r>
            <w:r>
              <w:rPr>
                <w:rStyle w:val="IndexLink"/>
              </w:rPr>
              <w:t>206</w:t>
            </w:r>
          </w:hyperlink>
        </w:p>
        <w:p>
          <w:pPr>
            <w:pStyle w:val="Contents2"/>
            <w:tabs>
              <w:tab w:val="clear" w:pos="8743"/>
              <w:tab w:val="right" w:pos="9026" w:leader="dot"/>
            </w:tabs>
            <w:rPr/>
          </w:pPr>
          <w:hyperlink w:anchor="__RefHeading___Toc390420_3644566090">
            <w:r>
              <w:rPr>
                <w:webHidden/>
                <w:rStyle w:val="IndexLink"/>
                <w:rtl w:val="true"/>
              </w:rPr>
              <w:t xml:space="preserve">علم باری تعالی به ماعدا از نظرشیخ اشراق </w:t>
            </w:r>
            <w:r>
              <w:rPr>
                <w:rStyle w:val="IndexLink"/>
              </w:rPr>
              <w:t>94/12/24</w:t>
            </w:r>
            <w:r>
              <w:rPr>
                <w:rStyle w:val="IndexLink"/>
                <w:rtl w:val="true"/>
              </w:rPr>
              <w:tab/>
            </w:r>
            <w:r>
              <w:rPr>
                <w:rStyle w:val="IndexLink"/>
              </w:rPr>
              <w:t>208</w:t>
            </w:r>
          </w:hyperlink>
        </w:p>
        <w:p>
          <w:pPr>
            <w:pStyle w:val="Contents2"/>
            <w:tabs>
              <w:tab w:val="clear" w:pos="8743"/>
              <w:tab w:val="right" w:pos="9026" w:leader="dot"/>
            </w:tabs>
            <w:rPr/>
          </w:pPr>
          <w:hyperlink w:anchor="__RefHeading___Toc390422_3644566090">
            <w:r>
              <w:rPr>
                <w:webHidden/>
                <w:rStyle w:val="IndexLink"/>
                <w:rtl w:val="true"/>
              </w:rPr>
              <w:t xml:space="preserve">نظرخواجه درعلم الهی </w:t>
            </w:r>
            <w:r>
              <w:rPr>
                <w:rStyle w:val="IndexLink"/>
              </w:rPr>
              <w:t>94/12/25</w:t>
            </w:r>
            <w:r>
              <w:rPr>
                <w:rStyle w:val="IndexLink"/>
                <w:rtl w:val="true"/>
              </w:rPr>
              <w:tab/>
            </w:r>
            <w:r>
              <w:rPr>
                <w:rStyle w:val="IndexLink"/>
              </w:rPr>
              <w:t>210</w:t>
            </w:r>
          </w:hyperlink>
        </w:p>
        <w:p>
          <w:pPr>
            <w:pStyle w:val="Contents2"/>
            <w:tabs>
              <w:tab w:val="clear" w:pos="8743"/>
              <w:tab w:val="right" w:pos="9026" w:leader="dot"/>
            </w:tabs>
            <w:rPr/>
          </w:pPr>
          <w:hyperlink w:anchor="__RefHeading___Toc390424_3644566090">
            <w:r>
              <w:rPr>
                <w:webHidden/>
                <w:rStyle w:val="IndexLink"/>
                <w:rtl w:val="true"/>
              </w:rPr>
              <w:t xml:space="preserve">بیان خواجه درشرح رساله علم </w:t>
            </w:r>
            <w:r>
              <w:rPr>
                <w:rStyle w:val="IndexLink"/>
              </w:rPr>
              <w:t>94/12/26</w:t>
            </w:r>
            <w:r>
              <w:rPr>
                <w:rStyle w:val="IndexLink"/>
                <w:rtl w:val="true"/>
              </w:rPr>
              <w:tab/>
            </w:r>
            <w:r>
              <w:rPr>
                <w:rStyle w:val="IndexLink"/>
              </w:rPr>
              <w:t>212</w:t>
            </w:r>
          </w:hyperlink>
        </w:p>
        <w:p>
          <w:pPr>
            <w:pStyle w:val="Contents2"/>
            <w:tabs>
              <w:tab w:val="clear" w:pos="8743"/>
              <w:tab w:val="right" w:pos="9026" w:leader="dot"/>
            </w:tabs>
            <w:rPr/>
          </w:pPr>
          <w:hyperlink w:anchor="__RefHeading___Toc390426_3644566090">
            <w:r>
              <w:rPr>
                <w:webHidden/>
                <w:rStyle w:val="IndexLink"/>
                <w:rtl w:val="true"/>
              </w:rPr>
              <w:t xml:space="preserve">بیان خواجه درشرح اشارات </w:t>
            </w:r>
            <w:r>
              <w:rPr>
                <w:rStyle w:val="IndexLink"/>
              </w:rPr>
              <w:t>95/01/14</w:t>
            </w:r>
            <w:r>
              <w:rPr>
                <w:rStyle w:val="IndexLink"/>
                <w:rtl w:val="true"/>
              </w:rPr>
              <w:tab/>
            </w:r>
            <w:r>
              <w:rPr>
                <w:rStyle w:val="IndexLink"/>
              </w:rPr>
              <w:t>214</w:t>
            </w:r>
          </w:hyperlink>
        </w:p>
        <w:p>
          <w:pPr>
            <w:pStyle w:val="Contents2"/>
            <w:tabs>
              <w:tab w:val="clear" w:pos="8743"/>
              <w:tab w:val="right" w:pos="9026" w:leader="dot"/>
            </w:tabs>
            <w:rPr/>
          </w:pPr>
          <w:hyperlink w:anchor="__RefHeading___Toc390428_3644566090">
            <w:r>
              <w:rPr>
                <w:webHidden/>
                <w:rStyle w:val="IndexLink"/>
                <w:rtl w:val="true"/>
              </w:rPr>
              <w:t xml:space="preserve">حلول درمحل شرط حضور </w:t>
            </w:r>
            <w:r>
              <w:rPr>
                <w:rStyle w:val="IndexLink"/>
              </w:rPr>
              <w:t>95/01/15</w:t>
            </w:r>
            <w:r>
              <w:rPr>
                <w:rStyle w:val="IndexLink"/>
                <w:rtl w:val="true"/>
              </w:rPr>
              <w:tab/>
            </w:r>
            <w:r>
              <w:rPr>
                <w:rStyle w:val="IndexLink"/>
              </w:rPr>
              <w:t>215</w:t>
            </w:r>
          </w:hyperlink>
        </w:p>
        <w:p>
          <w:pPr>
            <w:pStyle w:val="Contents2"/>
            <w:tabs>
              <w:tab w:val="clear" w:pos="8743"/>
              <w:tab w:val="right" w:pos="9026" w:leader="dot"/>
            </w:tabs>
            <w:rPr/>
          </w:pPr>
          <w:hyperlink w:anchor="__RefHeading___Toc390430_3644566090">
            <w:r>
              <w:rPr>
                <w:webHidden/>
                <w:rStyle w:val="IndexLink"/>
                <w:rtl w:val="true"/>
              </w:rPr>
              <w:t xml:space="preserve">بیان خواجه درعلم حق به ماعدا </w:t>
            </w:r>
            <w:r>
              <w:rPr>
                <w:rStyle w:val="IndexLink"/>
              </w:rPr>
              <w:t>95/01/16</w:t>
            </w:r>
            <w:r>
              <w:rPr>
                <w:rStyle w:val="IndexLink"/>
                <w:rtl w:val="true"/>
              </w:rPr>
              <w:tab/>
            </w:r>
            <w:r>
              <w:rPr>
                <w:rStyle w:val="IndexLink"/>
              </w:rPr>
              <w:t>217</w:t>
            </w:r>
          </w:hyperlink>
        </w:p>
        <w:p>
          <w:pPr>
            <w:pStyle w:val="Contents2"/>
            <w:tabs>
              <w:tab w:val="clear" w:pos="8743"/>
              <w:tab w:val="right" w:pos="9026" w:leader="dot"/>
            </w:tabs>
            <w:rPr/>
          </w:pPr>
          <w:hyperlink w:anchor="__RefHeading___Toc390432_3644566090">
            <w:r>
              <w:rPr>
                <w:webHidden/>
                <w:rStyle w:val="IndexLink"/>
                <w:rtl w:val="true"/>
              </w:rPr>
              <w:t xml:space="preserve">اشکالات بیان خواجه </w:t>
            </w:r>
            <w:r>
              <w:rPr>
                <w:rStyle w:val="IndexLink"/>
              </w:rPr>
              <w:t>95/01/17</w:t>
            </w:r>
            <w:r>
              <w:rPr>
                <w:rStyle w:val="IndexLink"/>
                <w:rtl w:val="true"/>
              </w:rPr>
              <w:tab/>
            </w:r>
            <w:r>
              <w:rPr>
                <w:rStyle w:val="IndexLink"/>
              </w:rPr>
              <w:t>219</w:t>
            </w:r>
          </w:hyperlink>
        </w:p>
        <w:p>
          <w:pPr>
            <w:pStyle w:val="Contents2"/>
            <w:tabs>
              <w:tab w:val="clear" w:pos="8743"/>
              <w:tab w:val="right" w:pos="9026" w:leader="dot"/>
            </w:tabs>
            <w:rPr/>
          </w:pPr>
          <w:hyperlink w:anchor="__RefHeading___Toc390434_3644566090">
            <w:r>
              <w:rPr>
                <w:webHidden/>
                <w:rStyle w:val="IndexLink"/>
                <w:rtl w:val="true"/>
              </w:rPr>
              <w:t xml:space="preserve">علم به ماعدا از نظر ابن سینا </w:t>
            </w:r>
            <w:r>
              <w:rPr>
                <w:rStyle w:val="IndexLink"/>
              </w:rPr>
              <w:t>95/01/18</w:t>
            </w:r>
            <w:r>
              <w:rPr>
                <w:rStyle w:val="IndexLink"/>
                <w:rtl w:val="true"/>
              </w:rPr>
              <w:tab/>
            </w:r>
            <w:r>
              <w:rPr>
                <w:rStyle w:val="IndexLink"/>
              </w:rPr>
              <w:t>220</w:t>
            </w:r>
          </w:hyperlink>
        </w:p>
        <w:p>
          <w:pPr>
            <w:pStyle w:val="Contents2"/>
            <w:tabs>
              <w:tab w:val="clear" w:pos="8743"/>
              <w:tab w:val="right" w:pos="9026" w:leader="dot"/>
            </w:tabs>
            <w:rPr/>
          </w:pPr>
          <w:hyperlink w:anchor="__RefHeading___Toc390436_3644566090">
            <w:r>
              <w:rPr>
                <w:webHidden/>
                <w:rStyle w:val="IndexLink"/>
                <w:rtl w:val="true"/>
              </w:rPr>
              <w:t xml:space="preserve">جایگاه صورعلمی </w:t>
            </w:r>
            <w:r>
              <w:rPr>
                <w:rStyle w:val="IndexLink"/>
              </w:rPr>
              <w:t>95/01/21</w:t>
            </w:r>
            <w:r>
              <w:rPr>
                <w:rStyle w:val="IndexLink"/>
                <w:rtl w:val="true"/>
              </w:rPr>
              <w:tab/>
            </w:r>
            <w:r>
              <w:rPr>
                <w:rStyle w:val="IndexLink"/>
              </w:rPr>
              <w:t>222</w:t>
            </w:r>
          </w:hyperlink>
        </w:p>
        <w:p>
          <w:pPr>
            <w:pStyle w:val="Contents2"/>
            <w:tabs>
              <w:tab w:val="clear" w:pos="8743"/>
              <w:tab w:val="right" w:pos="9026" w:leader="dot"/>
            </w:tabs>
            <w:rPr/>
          </w:pPr>
          <w:hyperlink w:anchor="__RefHeading___Toc390438_3644566090">
            <w:r>
              <w:rPr>
                <w:webHidden/>
                <w:rStyle w:val="IndexLink"/>
                <w:rtl w:val="true"/>
              </w:rPr>
              <w:t xml:space="preserve">جایگاه صورعلمی </w:t>
            </w:r>
            <w:r>
              <w:rPr>
                <w:rStyle w:val="IndexLink"/>
              </w:rPr>
              <w:t>95/01/22</w:t>
            </w:r>
            <w:r>
              <w:rPr>
                <w:rStyle w:val="IndexLink"/>
                <w:rtl w:val="true"/>
              </w:rPr>
              <w:tab/>
            </w:r>
            <w:r>
              <w:rPr>
                <w:rStyle w:val="IndexLink"/>
              </w:rPr>
              <w:t>223</w:t>
            </w:r>
          </w:hyperlink>
        </w:p>
        <w:p>
          <w:pPr>
            <w:pStyle w:val="Contents2"/>
            <w:tabs>
              <w:tab w:val="clear" w:pos="8743"/>
              <w:tab w:val="right" w:pos="9026" w:leader="dot"/>
            </w:tabs>
            <w:rPr/>
          </w:pPr>
          <w:hyperlink w:anchor="__RefHeading___Toc390440_3644566090">
            <w:r>
              <w:rPr>
                <w:webHidden/>
                <w:rStyle w:val="IndexLink"/>
                <w:rtl w:val="true"/>
              </w:rPr>
              <w:t xml:space="preserve">تقسیم علم به فعلی وانفعالی </w:t>
            </w:r>
            <w:r>
              <w:rPr>
                <w:rStyle w:val="IndexLink"/>
              </w:rPr>
              <w:t>95/01/24</w:t>
            </w:r>
            <w:r>
              <w:rPr>
                <w:rStyle w:val="IndexLink"/>
                <w:rtl w:val="true"/>
              </w:rPr>
              <w:tab/>
            </w:r>
            <w:r>
              <w:rPr>
                <w:rStyle w:val="IndexLink"/>
              </w:rPr>
              <w:t>225</w:t>
            </w:r>
          </w:hyperlink>
        </w:p>
        <w:p>
          <w:pPr>
            <w:pStyle w:val="Contents2"/>
            <w:tabs>
              <w:tab w:val="clear" w:pos="8743"/>
              <w:tab w:val="right" w:pos="9026" w:leader="dot"/>
            </w:tabs>
            <w:rPr/>
          </w:pPr>
          <w:hyperlink w:anchor="__RefHeading___Toc390442_3644566090">
            <w:r>
              <w:rPr>
                <w:webHidden/>
                <w:rStyle w:val="IndexLink"/>
                <w:rtl w:val="true"/>
              </w:rPr>
              <w:t xml:space="preserve">علم عنایی </w:t>
            </w:r>
            <w:r>
              <w:rPr>
                <w:rStyle w:val="IndexLink"/>
              </w:rPr>
              <w:t>95/01/25</w:t>
            </w:r>
            <w:r>
              <w:rPr>
                <w:rStyle w:val="IndexLink"/>
                <w:rtl w:val="true"/>
              </w:rPr>
              <w:tab/>
            </w:r>
            <w:r>
              <w:rPr>
                <w:rStyle w:val="IndexLink"/>
              </w:rPr>
              <w:t>227</w:t>
            </w:r>
          </w:hyperlink>
        </w:p>
        <w:p>
          <w:pPr>
            <w:pStyle w:val="Contents2"/>
            <w:tabs>
              <w:tab w:val="clear" w:pos="8743"/>
              <w:tab w:val="right" w:pos="9026" w:leader="dot"/>
            </w:tabs>
            <w:rPr/>
          </w:pPr>
          <w:hyperlink w:anchor="__RefHeading___Toc390444_3644566090">
            <w:r>
              <w:rPr>
                <w:webHidden/>
                <w:rStyle w:val="IndexLink"/>
                <w:rtl w:val="true"/>
              </w:rPr>
              <w:t xml:space="preserve">صورمرتسم موجب تکثردرذات نمی شوند </w:t>
            </w:r>
            <w:r>
              <w:rPr>
                <w:rStyle w:val="IndexLink"/>
              </w:rPr>
              <w:t>95/01/28</w:t>
            </w:r>
            <w:r>
              <w:rPr>
                <w:rStyle w:val="IndexLink"/>
                <w:rtl w:val="true"/>
              </w:rPr>
              <w:tab/>
            </w:r>
            <w:r>
              <w:rPr>
                <w:rStyle w:val="IndexLink"/>
              </w:rPr>
              <w:t>228</w:t>
            </w:r>
          </w:hyperlink>
        </w:p>
        <w:p>
          <w:pPr>
            <w:pStyle w:val="Contents2"/>
            <w:tabs>
              <w:tab w:val="clear" w:pos="8743"/>
              <w:tab w:val="right" w:pos="9026" w:leader="dot"/>
            </w:tabs>
            <w:rPr/>
          </w:pPr>
          <w:hyperlink w:anchor="__RefHeading___Toc390446_3644566090">
            <w:r>
              <w:rPr>
                <w:webHidden/>
                <w:rStyle w:val="IndexLink"/>
                <w:rtl w:val="true"/>
              </w:rPr>
              <w:t xml:space="preserve">علم خداوند فعلی است </w:t>
            </w:r>
            <w:r>
              <w:rPr>
                <w:rStyle w:val="IndexLink"/>
              </w:rPr>
              <w:t>95/01/29</w:t>
            </w:r>
            <w:r>
              <w:rPr>
                <w:rStyle w:val="IndexLink"/>
                <w:rtl w:val="true"/>
              </w:rPr>
              <w:tab/>
            </w:r>
            <w:r>
              <w:rPr>
                <w:rStyle w:val="IndexLink"/>
              </w:rPr>
              <w:t>229</w:t>
            </w:r>
          </w:hyperlink>
        </w:p>
        <w:p>
          <w:pPr>
            <w:pStyle w:val="Contents2"/>
            <w:tabs>
              <w:tab w:val="clear" w:pos="8743"/>
              <w:tab w:val="right" w:pos="9026" w:leader="dot"/>
            </w:tabs>
            <w:rPr/>
          </w:pPr>
          <w:hyperlink w:anchor="__RefHeading___Toc390448_3644566090">
            <w:r>
              <w:rPr>
                <w:webHidden/>
                <w:rStyle w:val="IndexLink"/>
                <w:rtl w:val="true"/>
              </w:rPr>
              <w:t xml:space="preserve">علم فعلی سازنده خارج </w:t>
            </w:r>
            <w:r>
              <w:rPr>
                <w:rStyle w:val="IndexLink"/>
              </w:rPr>
              <w:t>95/01/30</w:t>
            </w:r>
            <w:r>
              <w:rPr>
                <w:rStyle w:val="IndexLink"/>
                <w:rtl w:val="true"/>
              </w:rPr>
              <w:tab/>
            </w:r>
            <w:r>
              <w:rPr>
                <w:rStyle w:val="IndexLink"/>
              </w:rPr>
              <w:t>231</w:t>
            </w:r>
          </w:hyperlink>
        </w:p>
        <w:p>
          <w:pPr>
            <w:pStyle w:val="Contents2"/>
            <w:tabs>
              <w:tab w:val="clear" w:pos="8743"/>
              <w:tab w:val="right" w:pos="9026" w:leader="dot"/>
            </w:tabs>
            <w:rPr/>
          </w:pPr>
          <w:hyperlink w:anchor="__RefHeading___Toc390450_3644566090">
            <w:r>
              <w:rPr>
                <w:webHidden/>
                <w:rStyle w:val="IndexLink"/>
                <w:rtl w:val="true"/>
              </w:rPr>
              <w:t xml:space="preserve">معلوم امر خارجی نیست </w:t>
            </w:r>
            <w:r>
              <w:rPr>
                <w:rStyle w:val="IndexLink"/>
              </w:rPr>
              <w:t>95/01/31</w:t>
            </w:r>
            <w:r>
              <w:rPr>
                <w:rStyle w:val="IndexLink"/>
                <w:rtl w:val="true"/>
              </w:rPr>
              <w:tab/>
            </w:r>
            <w:r>
              <w:rPr>
                <w:rStyle w:val="IndexLink"/>
              </w:rPr>
              <w:t>232</w:t>
            </w:r>
          </w:hyperlink>
        </w:p>
        <w:p>
          <w:pPr>
            <w:pStyle w:val="Contents2"/>
            <w:tabs>
              <w:tab w:val="clear" w:pos="8743"/>
              <w:tab w:val="right" w:pos="9026" w:leader="dot"/>
            </w:tabs>
            <w:rPr/>
          </w:pPr>
          <w:hyperlink w:anchor="__RefHeading___Toc390452_3644566090">
            <w:r>
              <w:rPr>
                <w:webHidden/>
                <w:rStyle w:val="IndexLink"/>
                <w:rtl w:val="true"/>
              </w:rPr>
              <w:t xml:space="preserve">جایگاه صورعلمیه </w:t>
            </w:r>
            <w:r>
              <w:rPr>
                <w:rStyle w:val="IndexLink"/>
              </w:rPr>
              <w:t>95/02/01</w:t>
            </w:r>
            <w:r>
              <w:rPr>
                <w:rStyle w:val="IndexLink"/>
                <w:rtl w:val="true"/>
              </w:rPr>
              <w:tab/>
            </w:r>
            <w:r>
              <w:rPr>
                <w:rStyle w:val="IndexLink"/>
              </w:rPr>
              <w:t>235</w:t>
            </w:r>
          </w:hyperlink>
        </w:p>
        <w:p>
          <w:pPr>
            <w:pStyle w:val="Contents2"/>
            <w:tabs>
              <w:tab w:val="clear" w:pos="8743"/>
              <w:tab w:val="right" w:pos="9026" w:leader="dot"/>
            </w:tabs>
            <w:rPr/>
          </w:pPr>
          <w:hyperlink w:anchor="__RefHeading___Toc390454_3644566090">
            <w:r>
              <w:rPr>
                <w:webHidden/>
                <w:rStyle w:val="IndexLink"/>
                <w:rtl w:val="true"/>
              </w:rPr>
              <w:t xml:space="preserve">صورمرتسم لازم ذات باری تعالی </w:t>
            </w:r>
            <w:r>
              <w:rPr>
                <w:rStyle w:val="IndexLink"/>
              </w:rPr>
              <w:t>95/02/04</w:t>
            </w:r>
            <w:r>
              <w:rPr>
                <w:rStyle w:val="IndexLink"/>
                <w:rtl w:val="true"/>
              </w:rPr>
              <w:tab/>
            </w:r>
            <w:r>
              <w:rPr>
                <w:rStyle w:val="IndexLink"/>
              </w:rPr>
              <w:t>237</w:t>
            </w:r>
          </w:hyperlink>
        </w:p>
        <w:p>
          <w:pPr>
            <w:pStyle w:val="Contents2"/>
            <w:tabs>
              <w:tab w:val="clear" w:pos="8743"/>
              <w:tab w:val="right" w:pos="9026" w:leader="dot"/>
            </w:tabs>
            <w:rPr/>
          </w:pPr>
          <w:hyperlink w:anchor="__RefHeading___Toc390456_3644566090">
            <w:r>
              <w:rPr>
                <w:webHidden/>
                <w:rStyle w:val="IndexLink"/>
                <w:rtl w:val="true"/>
              </w:rPr>
              <w:t xml:space="preserve">بیان شیخ دراشارات </w:t>
            </w:r>
            <w:r>
              <w:rPr>
                <w:rStyle w:val="IndexLink"/>
              </w:rPr>
              <w:t>95/02/05</w:t>
            </w:r>
            <w:r>
              <w:rPr>
                <w:rStyle w:val="IndexLink"/>
                <w:rtl w:val="true"/>
              </w:rPr>
              <w:tab/>
            </w:r>
            <w:r>
              <w:rPr>
                <w:rStyle w:val="IndexLink"/>
              </w:rPr>
              <w:t>238</w:t>
            </w:r>
          </w:hyperlink>
        </w:p>
        <w:p>
          <w:pPr>
            <w:pStyle w:val="Contents2"/>
            <w:tabs>
              <w:tab w:val="clear" w:pos="8743"/>
              <w:tab w:val="right" w:pos="9026" w:leader="dot"/>
            </w:tabs>
            <w:rPr/>
          </w:pPr>
          <w:hyperlink w:anchor="__RefHeading___Toc390458_3644566090">
            <w:r>
              <w:rPr>
                <w:webHidden/>
                <w:rStyle w:val="IndexLink"/>
                <w:rtl w:val="true"/>
              </w:rPr>
              <w:t xml:space="preserve">ترتیب طولی صورعلمیه </w:t>
            </w:r>
            <w:r>
              <w:rPr>
                <w:rStyle w:val="IndexLink"/>
              </w:rPr>
              <w:t>95/02/06</w:t>
            </w:r>
            <w:r>
              <w:rPr>
                <w:rStyle w:val="IndexLink"/>
                <w:rtl w:val="true"/>
              </w:rPr>
              <w:tab/>
            </w:r>
            <w:r>
              <w:rPr>
                <w:rStyle w:val="IndexLink"/>
              </w:rPr>
              <w:t>241</w:t>
            </w:r>
          </w:hyperlink>
        </w:p>
        <w:p>
          <w:pPr>
            <w:pStyle w:val="Contents2"/>
            <w:tabs>
              <w:tab w:val="clear" w:pos="8743"/>
              <w:tab w:val="right" w:pos="9026" w:leader="dot"/>
            </w:tabs>
            <w:rPr/>
          </w:pPr>
          <w:hyperlink w:anchor="__RefHeading___Toc390460_3644566090">
            <w:r>
              <w:rPr>
                <w:webHidden/>
                <w:rStyle w:val="IndexLink"/>
                <w:rtl w:val="true"/>
              </w:rPr>
              <w:t xml:space="preserve">اشکال خواجه برابن سینا </w:t>
            </w:r>
            <w:r>
              <w:rPr>
                <w:rStyle w:val="IndexLink"/>
              </w:rPr>
              <w:t>95/02/07</w:t>
            </w:r>
            <w:r>
              <w:rPr>
                <w:rStyle w:val="IndexLink"/>
                <w:rtl w:val="true"/>
              </w:rPr>
              <w:tab/>
            </w:r>
            <w:r>
              <w:rPr>
                <w:rStyle w:val="IndexLink"/>
              </w:rPr>
              <w:t>243</w:t>
            </w:r>
          </w:hyperlink>
        </w:p>
        <w:p>
          <w:pPr>
            <w:pStyle w:val="Contents2"/>
            <w:tabs>
              <w:tab w:val="clear" w:pos="8743"/>
              <w:tab w:val="right" w:pos="9026" w:leader="dot"/>
            </w:tabs>
            <w:rPr/>
          </w:pPr>
          <w:hyperlink w:anchor="__RefHeading___Toc390462_3644566090">
            <w:r>
              <w:rPr>
                <w:webHidden/>
                <w:rStyle w:val="IndexLink"/>
                <w:rtl w:val="true"/>
              </w:rPr>
              <w:t xml:space="preserve">شاهد از کلام شیخ درشفا </w:t>
            </w:r>
            <w:r>
              <w:rPr>
                <w:rStyle w:val="IndexLink"/>
              </w:rPr>
              <w:t>95/02/08</w:t>
            </w:r>
            <w:r>
              <w:rPr>
                <w:rStyle w:val="IndexLink"/>
                <w:rtl w:val="true"/>
              </w:rPr>
              <w:tab/>
            </w:r>
            <w:r>
              <w:rPr>
                <w:rStyle w:val="IndexLink"/>
              </w:rPr>
              <w:t>246</w:t>
            </w:r>
          </w:hyperlink>
        </w:p>
        <w:p>
          <w:pPr>
            <w:pStyle w:val="Contents2"/>
            <w:tabs>
              <w:tab w:val="clear" w:pos="8743"/>
              <w:tab w:val="right" w:pos="9026" w:leader="dot"/>
            </w:tabs>
            <w:rPr/>
          </w:pPr>
          <w:hyperlink w:anchor="__RefHeading___Toc390464_3644566090">
            <w:r>
              <w:rPr>
                <w:webHidden/>
                <w:rStyle w:val="IndexLink"/>
                <w:rtl w:val="true"/>
              </w:rPr>
              <w:t xml:space="preserve">قابل وفاعل صورعلمی یکی است </w:t>
            </w:r>
            <w:r>
              <w:rPr>
                <w:rStyle w:val="IndexLink"/>
              </w:rPr>
              <w:t>95/02/11</w:t>
            </w:r>
            <w:r>
              <w:rPr>
                <w:rStyle w:val="IndexLink"/>
                <w:rtl w:val="true"/>
              </w:rPr>
              <w:tab/>
            </w:r>
            <w:r>
              <w:rPr>
                <w:rStyle w:val="IndexLink"/>
              </w:rPr>
              <w:t>247</w:t>
            </w:r>
          </w:hyperlink>
        </w:p>
        <w:p>
          <w:pPr>
            <w:pStyle w:val="Contents2"/>
            <w:tabs>
              <w:tab w:val="clear" w:pos="8743"/>
              <w:tab w:val="right" w:pos="9026" w:leader="dot"/>
            </w:tabs>
            <w:rPr/>
          </w:pPr>
          <w:hyperlink w:anchor="__RefHeading___Toc390466_3644566090">
            <w:r>
              <w:rPr>
                <w:webHidden/>
                <w:rStyle w:val="IndexLink"/>
                <w:rtl w:val="true"/>
              </w:rPr>
              <w:t xml:space="preserve">اضافه باری تعالی به معقولات </w:t>
            </w:r>
            <w:r>
              <w:rPr>
                <w:rStyle w:val="IndexLink"/>
              </w:rPr>
              <w:t>95/02/12</w:t>
            </w:r>
            <w:r>
              <w:rPr>
                <w:rStyle w:val="IndexLink"/>
                <w:rtl w:val="true"/>
              </w:rPr>
              <w:tab/>
            </w:r>
            <w:r>
              <w:rPr>
                <w:rStyle w:val="IndexLink"/>
              </w:rPr>
              <w:t>250</w:t>
            </w:r>
          </w:hyperlink>
        </w:p>
        <w:p>
          <w:pPr>
            <w:pStyle w:val="Contents2"/>
            <w:tabs>
              <w:tab w:val="clear" w:pos="8743"/>
              <w:tab w:val="right" w:pos="9026" w:leader="dot"/>
            </w:tabs>
            <w:rPr/>
          </w:pPr>
          <w:hyperlink w:anchor="__RefHeading___Toc390468_3644566090">
            <w:r>
              <w:rPr>
                <w:webHidden/>
                <w:rStyle w:val="IndexLink"/>
                <w:rtl w:val="true"/>
              </w:rPr>
              <w:t xml:space="preserve">دومعنا برای قبول </w:t>
            </w:r>
            <w:r>
              <w:rPr>
                <w:rStyle w:val="IndexLink"/>
              </w:rPr>
              <w:t>95/02/13</w:t>
            </w:r>
            <w:r>
              <w:rPr>
                <w:rStyle w:val="IndexLink"/>
                <w:rtl w:val="true"/>
              </w:rPr>
              <w:tab/>
            </w:r>
            <w:r>
              <w:rPr>
                <w:rStyle w:val="IndexLink"/>
              </w:rPr>
              <w:t>251</w:t>
            </w:r>
          </w:hyperlink>
        </w:p>
        <w:p>
          <w:pPr>
            <w:pStyle w:val="Contents2"/>
            <w:tabs>
              <w:tab w:val="clear" w:pos="8743"/>
              <w:tab w:val="right" w:pos="9026" w:leader="dot"/>
            </w:tabs>
            <w:rPr/>
          </w:pPr>
          <w:hyperlink w:anchor="__RefHeading___Toc390470_3644566090">
            <w:r>
              <w:rPr>
                <w:webHidden/>
                <w:rStyle w:val="IndexLink"/>
                <w:rtl w:val="true"/>
              </w:rPr>
              <w:t xml:space="preserve">لوازم شی نیاز به عطای غیر ندارند </w:t>
            </w:r>
            <w:r>
              <w:rPr>
                <w:rStyle w:val="IndexLink"/>
              </w:rPr>
              <w:t>95/02/15</w:t>
            </w:r>
            <w:r>
              <w:rPr>
                <w:rStyle w:val="IndexLink"/>
                <w:rtl w:val="true"/>
              </w:rPr>
              <w:tab/>
            </w:r>
            <w:r>
              <w:rPr>
                <w:rStyle w:val="IndexLink"/>
              </w:rPr>
              <w:t>252</w:t>
            </w:r>
          </w:hyperlink>
        </w:p>
        <w:p>
          <w:pPr>
            <w:pStyle w:val="Contents2"/>
            <w:tabs>
              <w:tab w:val="clear" w:pos="8743"/>
              <w:tab w:val="right" w:pos="9026" w:leader="dot"/>
            </w:tabs>
            <w:rPr/>
          </w:pPr>
          <w:hyperlink w:anchor="__RefHeading___Toc390472_3644566090">
            <w:r>
              <w:rPr>
                <w:webHidden/>
                <w:rStyle w:val="IndexLink"/>
                <w:rtl w:val="true"/>
              </w:rPr>
              <w:t xml:space="preserve">بساطت واجب تعالی </w:t>
            </w:r>
            <w:r>
              <w:rPr>
                <w:rStyle w:val="IndexLink"/>
              </w:rPr>
              <w:t>95/02/18</w:t>
            </w:r>
            <w:r>
              <w:rPr>
                <w:rStyle w:val="IndexLink"/>
                <w:rtl w:val="true"/>
              </w:rPr>
              <w:tab/>
            </w:r>
            <w:r>
              <w:rPr>
                <w:rStyle w:val="IndexLink"/>
              </w:rPr>
              <w:t>254</w:t>
            </w:r>
          </w:hyperlink>
        </w:p>
        <w:p>
          <w:pPr>
            <w:pStyle w:val="Contents2"/>
            <w:tabs>
              <w:tab w:val="clear" w:pos="8743"/>
              <w:tab w:val="right" w:pos="9026" w:leader="dot"/>
            </w:tabs>
            <w:rPr/>
          </w:pPr>
          <w:hyperlink w:anchor="__RefHeading___Toc390474_3644566090">
            <w:r>
              <w:rPr>
                <w:webHidden/>
                <w:rStyle w:val="IndexLink"/>
                <w:rtl w:val="true"/>
              </w:rPr>
              <w:t xml:space="preserve">جواب اشکال اول ودوم </w:t>
            </w:r>
            <w:r>
              <w:rPr>
                <w:rStyle w:val="IndexLink"/>
              </w:rPr>
              <w:t>95/02/19</w:t>
            </w:r>
            <w:r>
              <w:rPr>
                <w:rStyle w:val="IndexLink"/>
                <w:rtl w:val="true"/>
              </w:rPr>
              <w:tab/>
            </w:r>
            <w:r>
              <w:rPr>
                <w:rStyle w:val="IndexLink"/>
              </w:rPr>
              <w:t>257</w:t>
            </w:r>
          </w:hyperlink>
        </w:p>
        <w:p>
          <w:pPr>
            <w:pStyle w:val="Contents2"/>
            <w:tabs>
              <w:tab w:val="clear" w:pos="8743"/>
              <w:tab w:val="right" w:pos="9026" w:leader="dot"/>
            </w:tabs>
            <w:rPr/>
          </w:pPr>
          <w:hyperlink w:anchor="__RefHeading___Toc390476_3644566090">
            <w:r>
              <w:rPr>
                <w:webHidden/>
                <w:rStyle w:val="IndexLink"/>
                <w:rtl w:val="true"/>
              </w:rPr>
              <w:t xml:space="preserve">جواب اشکال سوم </w:t>
            </w:r>
            <w:r>
              <w:rPr>
                <w:rStyle w:val="IndexLink"/>
              </w:rPr>
              <w:t>95/02/20</w:t>
            </w:r>
            <w:r>
              <w:rPr>
                <w:rStyle w:val="IndexLink"/>
                <w:rtl w:val="true"/>
              </w:rPr>
              <w:tab/>
            </w:r>
            <w:r>
              <w:rPr>
                <w:rStyle w:val="IndexLink"/>
              </w:rPr>
              <w:t>260</w:t>
            </w:r>
          </w:hyperlink>
        </w:p>
        <w:p>
          <w:pPr>
            <w:pStyle w:val="Contents2"/>
            <w:tabs>
              <w:tab w:val="clear" w:pos="8743"/>
              <w:tab w:val="right" w:pos="9026" w:leader="dot"/>
            </w:tabs>
            <w:rPr/>
          </w:pPr>
          <w:hyperlink w:anchor="__RefHeading___Toc390478_3644566090">
            <w:r>
              <w:rPr>
                <w:webHidden/>
                <w:rStyle w:val="IndexLink"/>
                <w:rtl w:val="true"/>
              </w:rPr>
              <w:t xml:space="preserve">جواب اشکال سوم، چهارم وپنجم </w:t>
            </w:r>
            <w:r>
              <w:rPr>
                <w:rStyle w:val="IndexLink"/>
              </w:rPr>
              <w:t>95/02/21</w:t>
            </w:r>
            <w:r>
              <w:rPr>
                <w:rStyle w:val="IndexLink"/>
                <w:rtl w:val="true"/>
              </w:rPr>
              <w:tab/>
            </w:r>
            <w:r>
              <w:rPr>
                <w:rStyle w:val="IndexLink"/>
              </w:rPr>
              <w:t>261</w:t>
            </w:r>
          </w:hyperlink>
        </w:p>
        <w:p>
          <w:pPr>
            <w:pStyle w:val="Contents2"/>
            <w:tabs>
              <w:tab w:val="clear" w:pos="8743"/>
              <w:tab w:val="right" w:pos="9026" w:leader="dot"/>
            </w:tabs>
            <w:rPr/>
          </w:pPr>
          <w:hyperlink w:anchor="__RefHeading___Toc390480_3644566090">
            <w:r>
              <w:rPr>
                <w:webHidden/>
                <w:rStyle w:val="IndexLink"/>
                <w:rtl w:val="true"/>
              </w:rPr>
              <w:t xml:space="preserve">جواب دوم ازاشکال چهارم </w:t>
            </w:r>
            <w:r>
              <w:rPr>
                <w:rStyle w:val="IndexLink"/>
              </w:rPr>
              <w:t>95/02/22</w:t>
            </w:r>
            <w:r>
              <w:rPr>
                <w:rStyle w:val="IndexLink"/>
                <w:rtl w:val="true"/>
              </w:rPr>
              <w:tab/>
            </w:r>
            <w:r>
              <w:rPr>
                <w:rStyle w:val="IndexLink"/>
              </w:rPr>
              <w:t>262</w:t>
            </w:r>
          </w:hyperlink>
        </w:p>
        <w:p>
          <w:pPr>
            <w:pStyle w:val="Contents2"/>
            <w:tabs>
              <w:tab w:val="clear" w:pos="8743"/>
              <w:tab w:val="right" w:pos="9026" w:leader="dot"/>
            </w:tabs>
            <w:rPr/>
          </w:pPr>
          <w:hyperlink w:anchor="__RefHeading___Toc390482_3644566090">
            <w:r>
              <w:rPr>
                <w:webHidden/>
                <w:rStyle w:val="IndexLink"/>
                <w:rtl w:val="true"/>
              </w:rPr>
              <w:t xml:space="preserve">وجه حصولی بودن علم الهی </w:t>
            </w:r>
            <w:r>
              <w:rPr>
                <w:rStyle w:val="IndexLink"/>
              </w:rPr>
              <w:t>95/02/25</w:t>
            </w:r>
            <w:r>
              <w:rPr>
                <w:rStyle w:val="IndexLink"/>
                <w:rtl w:val="true"/>
              </w:rPr>
              <w:tab/>
            </w:r>
            <w:r>
              <w:rPr>
                <w:rStyle w:val="IndexLink"/>
              </w:rPr>
              <w:t>264</w:t>
            </w:r>
          </w:hyperlink>
        </w:p>
        <w:p>
          <w:pPr>
            <w:pStyle w:val="Contents2"/>
            <w:tabs>
              <w:tab w:val="clear" w:pos="8743"/>
              <w:tab w:val="right" w:pos="9026" w:leader="dot"/>
            </w:tabs>
            <w:rPr/>
          </w:pPr>
          <w:hyperlink w:anchor="__RefHeading___Toc390484_3644566090">
            <w:r>
              <w:rPr>
                <w:webHidden/>
                <w:rStyle w:val="IndexLink"/>
                <w:rtl w:val="true"/>
              </w:rPr>
              <w:t xml:space="preserve">علم عنایی </w:t>
            </w:r>
            <w:r>
              <w:rPr>
                <w:rStyle w:val="IndexLink"/>
              </w:rPr>
              <w:t>95/02/26</w:t>
            </w:r>
            <w:r>
              <w:rPr>
                <w:rStyle w:val="IndexLink"/>
                <w:rtl w:val="true"/>
              </w:rPr>
              <w:tab/>
            </w:r>
            <w:r>
              <w:rPr>
                <w:rStyle w:val="IndexLink"/>
              </w:rPr>
              <w:t>265</w:t>
            </w:r>
          </w:hyperlink>
        </w:p>
        <w:p>
          <w:pPr>
            <w:pStyle w:val="Contents2"/>
            <w:tabs>
              <w:tab w:val="clear" w:pos="8743"/>
              <w:tab w:val="right" w:pos="9026" w:leader="dot"/>
            </w:tabs>
            <w:rPr/>
          </w:pPr>
          <w:hyperlink w:anchor="__RefHeading___Toc390486_3644566090">
            <w:r>
              <w:rPr>
                <w:webHidden/>
                <w:rStyle w:val="IndexLink"/>
                <w:rtl w:val="true"/>
              </w:rPr>
              <w:t xml:space="preserve">علم عنایی درسلسله علل </w:t>
            </w:r>
            <w:r>
              <w:rPr>
                <w:rStyle w:val="IndexLink"/>
              </w:rPr>
              <w:t>95/02/27</w:t>
            </w:r>
            <w:r>
              <w:rPr>
                <w:rStyle w:val="IndexLink"/>
                <w:rtl w:val="true"/>
              </w:rPr>
              <w:tab/>
            </w:r>
            <w:r>
              <w:rPr>
                <w:rStyle w:val="IndexLink"/>
              </w:rPr>
              <w:t>266</w:t>
            </w:r>
          </w:hyperlink>
        </w:p>
        <w:p>
          <w:pPr>
            <w:pStyle w:val="Contents2"/>
            <w:tabs>
              <w:tab w:val="clear" w:pos="8743"/>
              <w:tab w:val="right" w:pos="9026" w:leader="dot"/>
            </w:tabs>
            <w:rPr/>
          </w:pPr>
          <w:hyperlink w:anchor="__RefHeading___Toc390488_3644566090">
            <w:r>
              <w:rPr>
                <w:webHidden/>
                <w:rStyle w:val="IndexLink"/>
                <w:rtl w:val="true"/>
              </w:rPr>
              <w:t xml:space="preserve">صورعلمیه باید قائم به ذات حق باشند </w:t>
            </w:r>
            <w:r>
              <w:rPr>
                <w:rStyle w:val="IndexLink"/>
              </w:rPr>
              <w:t>95/02/28</w:t>
            </w:r>
            <w:r>
              <w:rPr>
                <w:rStyle w:val="IndexLink"/>
                <w:rtl w:val="true"/>
              </w:rPr>
              <w:tab/>
            </w:r>
            <w:r>
              <w:rPr>
                <w:rStyle w:val="IndexLink"/>
              </w:rPr>
              <w:t>267</w:t>
            </w:r>
          </w:hyperlink>
        </w:p>
        <w:p>
          <w:pPr>
            <w:pStyle w:val="Contents2"/>
            <w:tabs>
              <w:tab w:val="clear" w:pos="8743"/>
              <w:tab w:val="right" w:pos="9026" w:leader="dot"/>
            </w:tabs>
            <w:rPr/>
          </w:pPr>
          <w:hyperlink w:anchor="__RefHeading___Toc390490_3644566090">
            <w:r>
              <w:rPr>
                <w:webHidden/>
                <w:rStyle w:val="IndexLink"/>
                <w:rtl w:val="true"/>
              </w:rPr>
              <w:t xml:space="preserve">مطلق حصول کافی نست برای علم </w:t>
            </w:r>
            <w:r>
              <w:rPr>
                <w:rStyle w:val="IndexLink"/>
              </w:rPr>
              <w:t>95/02/29</w:t>
            </w:r>
            <w:r>
              <w:rPr>
                <w:rStyle w:val="IndexLink"/>
                <w:rtl w:val="true"/>
              </w:rPr>
              <w:tab/>
            </w:r>
            <w:r>
              <w:rPr>
                <w:rStyle w:val="IndexLink"/>
              </w:rPr>
              <w:t>269</w:t>
            </w:r>
          </w:hyperlink>
        </w:p>
        <w:p>
          <w:pPr>
            <w:pStyle w:val="Contents2"/>
            <w:tabs>
              <w:tab w:val="clear" w:pos="8743"/>
              <w:tab w:val="right" w:pos="9026" w:leader="dot"/>
            </w:tabs>
            <w:rPr/>
          </w:pPr>
          <w:hyperlink w:anchor="__RefHeading___Toc390492_3644566090">
            <w:r>
              <w:rPr>
                <w:webHidden/>
                <w:rStyle w:val="IndexLink"/>
                <w:rtl w:val="true"/>
              </w:rPr>
              <w:t xml:space="preserve">رد نظر طالس </w:t>
            </w:r>
            <w:r>
              <w:rPr>
                <w:rStyle w:val="IndexLink"/>
              </w:rPr>
              <w:t>95/03/01</w:t>
            </w:r>
            <w:r>
              <w:rPr>
                <w:rStyle w:val="IndexLink"/>
                <w:rtl w:val="true"/>
              </w:rPr>
              <w:tab/>
            </w:r>
            <w:r>
              <w:rPr>
                <w:rStyle w:val="IndexLink"/>
              </w:rPr>
              <w:t>270</w:t>
            </w:r>
          </w:hyperlink>
        </w:p>
        <w:p>
          <w:pPr>
            <w:pStyle w:val="Contents2"/>
            <w:tabs>
              <w:tab w:val="clear" w:pos="8743"/>
              <w:tab w:val="right" w:pos="9026" w:leader="dot"/>
            </w:tabs>
            <w:rPr/>
          </w:pPr>
          <w:hyperlink w:anchor="__RefHeading___Toc390494_3644566090">
            <w:r>
              <w:rPr>
                <w:webHidden/>
                <w:rStyle w:val="IndexLink"/>
                <w:rtl w:val="true"/>
              </w:rPr>
              <w:t xml:space="preserve">خالی نبودن ذات الهی از علم به غیر </w:t>
            </w:r>
            <w:r>
              <w:rPr>
                <w:rStyle w:val="IndexLink"/>
              </w:rPr>
              <w:t>95/03/03</w:t>
            </w:r>
            <w:r>
              <w:rPr>
                <w:rStyle w:val="IndexLink"/>
                <w:rtl w:val="true"/>
              </w:rPr>
              <w:tab/>
            </w:r>
            <w:r>
              <w:rPr>
                <w:rStyle w:val="IndexLink"/>
              </w:rPr>
              <w:t>271</w:t>
            </w:r>
          </w:hyperlink>
        </w:p>
        <w:p>
          <w:pPr>
            <w:pStyle w:val="Contents2"/>
            <w:tabs>
              <w:tab w:val="clear" w:pos="8743"/>
              <w:tab w:val="right" w:pos="9026" w:leader="dot"/>
            </w:tabs>
            <w:rPr/>
          </w:pPr>
          <w:hyperlink w:anchor="__RefHeading___Toc390496_3644566090">
            <w:r>
              <w:rPr>
                <w:webHidden/>
                <w:rStyle w:val="IndexLink"/>
                <w:rtl w:val="true"/>
              </w:rPr>
              <w:t xml:space="preserve">عقل بسیط </w:t>
            </w:r>
            <w:r>
              <w:rPr>
                <w:rStyle w:val="IndexLink"/>
              </w:rPr>
              <w:t>95/03/04</w:t>
            </w:r>
            <w:r>
              <w:rPr>
                <w:rStyle w:val="IndexLink"/>
                <w:rtl w:val="true"/>
              </w:rPr>
              <w:tab/>
            </w:r>
            <w:r>
              <w:rPr>
                <w:rStyle w:val="IndexLink"/>
              </w:rPr>
              <w:t>274</w:t>
            </w:r>
          </w:hyperlink>
        </w:p>
        <w:p>
          <w:pPr>
            <w:pStyle w:val="Contents2"/>
            <w:tabs>
              <w:tab w:val="clear" w:pos="8743"/>
              <w:tab w:val="right" w:pos="9026" w:leader="dot"/>
            </w:tabs>
            <w:rPr/>
          </w:pPr>
          <w:hyperlink w:anchor="__RefHeading___Toc390498_3644566090">
            <w:r>
              <w:rPr>
                <w:webHidden/>
                <w:rStyle w:val="IndexLink"/>
                <w:rtl w:val="true"/>
              </w:rPr>
              <w:t xml:space="preserve">بالفعل بودن علم اجمالی </w:t>
            </w:r>
            <w:r>
              <w:rPr>
                <w:rStyle w:val="IndexLink"/>
              </w:rPr>
              <w:t>95/03/05</w:t>
            </w:r>
            <w:r>
              <w:rPr>
                <w:rStyle w:val="IndexLink"/>
                <w:rtl w:val="true"/>
              </w:rPr>
              <w:tab/>
            </w:r>
            <w:r>
              <w:rPr>
                <w:rStyle w:val="IndexLink"/>
              </w:rPr>
              <w:t>277</w:t>
            </w:r>
          </w:hyperlink>
        </w:p>
        <w:p>
          <w:pPr>
            <w:pStyle w:val="Contents2"/>
            <w:tabs>
              <w:tab w:val="clear" w:pos="8743"/>
              <w:tab w:val="right" w:pos="9026" w:leader="dot"/>
            </w:tabs>
            <w:rPr/>
          </w:pPr>
          <w:hyperlink w:anchor="__RefHeading___Toc390500_3644566090">
            <w:r>
              <w:rPr>
                <w:webHidden/>
                <w:rStyle w:val="IndexLink"/>
                <w:rtl w:val="true"/>
              </w:rPr>
              <w:t xml:space="preserve">علم اجمالی وتفصیلی معلوم واحد دارند </w:t>
            </w:r>
            <w:r>
              <w:rPr>
                <w:rStyle w:val="IndexLink"/>
              </w:rPr>
              <w:t>95/03/08</w:t>
            </w:r>
            <w:r>
              <w:rPr>
                <w:rStyle w:val="IndexLink"/>
                <w:rtl w:val="true"/>
              </w:rPr>
              <w:tab/>
            </w:r>
            <w:r>
              <w:rPr>
                <w:rStyle w:val="IndexLink"/>
              </w:rPr>
              <w:t>279</w:t>
            </w:r>
          </w:hyperlink>
        </w:p>
        <w:p>
          <w:pPr>
            <w:pStyle w:val="Contents2"/>
            <w:tabs>
              <w:tab w:val="clear" w:pos="8743"/>
              <w:tab w:val="right" w:pos="9026" w:leader="dot"/>
            </w:tabs>
            <w:rPr/>
          </w:pPr>
          <w:hyperlink w:anchor="__RefHeading___Toc390502_3644566090">
            <w:r>
              <w:rPr>
                <w:webHidden/>
                <w:rStyle w:val="IndexLink"/>
                <w:rtl w:val="true"/>
              </w:rPr>
              <w:t xml:space="preserve">گمان برخی درباب علم اجمالی </w:t>
            </w:r>
            <w:r>
              <w:rPr>
                <w:rStyle w:val="IndexLink"/>
              </w:rPr>
              <w:t>95/03/09</w:t>
            </w:r>
            <w:r>
              <w:rPr>
                <w:rStyle w:val="IndexLink"/>
                <w:rtl w:val="true"/>
              </w:rPr>
              <w:tab/>
            </w:r>
            <w:r>
              <w:rPr>
                <w:rStyle w:val="IndexLink"/>
              </w:rPr>
              <w:t>281</w:t>
            </w:r>
          </w:hyperlink>
        </w:p>
        <w:p>
          <w:pPr>
            <w:pStyle w:val="Contents2"/>
            <w:tabs>
              <w:tab w:val="clear" w:pos="8743"/>
              <w:tab w:val="right" w:pos="9026" w:leader="dot"/>
            </w:tabs>
            <w:rPr/>
          </w:pPr>
          <w:hyperlink w:anchor="__RefHeading___Toc390504_3644566090">
            <w:r>
              <w:rPr>
                <w:webHidden/>
                <w:rStyle w:val="IndexLink"/>
                <w:rtl w:val="true"/>
              </w:rPr>
              <w:t xml:space="preserve">اتحاد عاقل ومعقول </w:t>
            </w:r>
            <w:r>
              <w:rPr>
                <w:rStyle w:val="IndexLink"/>
              </w:rPr>
              <w:t>95/03/10</w:t>
            </w:r>
            <w:r>
              <w:rPr>
                <w:rStyle w:val="IndexLink"/>
                <w:rtl w:val="true"/>
              </w:rPr>
              <w:tab/>
            </w:r>
            <w:r>
              <w:rPr>
                <w:rStyle w:val="IndexLink"/>
              </w:rPr>
              <w:t>282</w:t>
            </w:r>
          </w:hyperlink>
        </w:p>
        <w:p>
          <w:pPr>
            <w:pStyle w:val="Contents2"/>
            <w:tabs>
              <w:tab w:val="clear" w:pos="8743"/>
              <w:tab w:val="right" w:pos="9026" w:leader="dot"/>
            </w:tabs>
            <w:rPr/>
          </w:pPr>
          <w:hyperlink w:anchor="__RefHeading___Toc390506_3644566090">
            <w:r>
              <w:rPr>
                <w:webHidden/>
                <w:rStyle w:val="IndexLink"/>
                <w:rtl w:val="true"/>
              </w:rPr>
              <w:t xml:space="preserve">خداوند تعالی فاعل بالطبع نیست </w:t>
            </w:r>
            <w:r>
              <w:rPr>
                <w:rStyle w:val="IndexLink"/>
              </w:rPr>
              <w:t>95/03/11</w:t>
            </w:r>
            <w:r>
              <w:rPr>
                <w:rStyle w:val="IndexLink"/>
                <w:rtl w:val="true"/>
              </w:rPr>
              <w:tab/>
            </w:r>
            <w:r>
              <w:rPr>
                <w:rStyle w:val="IndexLink"/>
              </w:rPr>
              <w:t>285</w:t>
            </w:r>
          </w:hyperlink>
        </w:p>
        <w:p>
          <w:pPr>
            <w:pStyle w:val="Contents2"/>
            <w:tabs>
              <w:tab w:val="clear" w:pos="8743"/>
              <w:tab w:val="right" w:pos="9026" w:leader="dot"/>
            </w:tabs>
            <w:rPr/>
          </w:pPr>
          <w:hyperlink w:anchor="__RefHeading___Toc390508_3644566090">
            <w:r>
              <w:rPr>
                <w:webHidden/>
                <w:rStyle w:val="IndexLink"/>
                <w:rtl w:val="true"/>
              </w:rPr>
              <w:t xml:space="preserve">لزوم علم تفصیلی علاوه برعلم اجمالی </w:t>
            </w:r>
            <w:r>
              <w:rPr>
                <w:rStyle w:val="IndexLink"/>
              </w:rPr>
              <w:t>95/03/12</w:t>
            </w:r>
            <w:r>
              <w:rPr>
                <w:rStyle w:val="IndexLink"/>
                <w:rtl w:val="true"/>
              </w:rPr>
              <w:tab/>
            </w:r>
            <w:r>
              <w:rPr>
                <w:rStyle w:val="IndexLink"/>
              </w:rPr>
              <w:t>287</w:t>
            </w:r>
          </w:hyperlink>
        </w:p>
        <w:p>
          <w:pPr>
            <w:pStyle w:val="Contents2"/>
            <w:tabs>
              <w:tab w:val="clear" w:pos="8743"/>
              <w:tab w:val="right" w:pos="9026" w:leader="dot"/>
            </w:tabs>
            <w:rPr/>
          </w:pPr>
          <w:hyperlink w:anchor="__RefHeading___Toc390510_3644566090">
            <w:r>
              <w:rPr>
                <w:webHidden/>
                <w:rStyle w:val="IndexLink"/>
                <w:rtl w:val="true"/>
              </w:rPr>
              <w:t xml:space="preserve">فرق حق تعالی با سایر اشیا </w:t>
            </w:r>
            <w:r>
              <w:rPr>
                <w:rStyle w:val="IndexLink"/>
              </w:rPr>
              <w:t>95/03/16</w:t>
            </w:r>
            <w:r>
              <w:rPr>
                <w:rStyle w:val="IndexLink"/>
                <w:rtl w:val="true"/>
              </w:rPr>
              <w:tab/>
            </w:r>
            <w:r>
              <w:rPr>
                <w:rStyle w:val="IndexLink"/>
              </w:rPr>
              <w:t>288</w:t>
            </w:r>
          </w:hyperlink>
        </w:p>
        <w:p>
          <w:pPr>
            <w:pStyle w:val="Contents2"/>
            <w:tabs>
              <w:tab w:val="clear" w:pos="8743"/>
              <w:tab w:val="right" w:pos="9026" w:leader="dot"/>
            </w:tabs>
            <w:rPr/>
          </w:pPr>
          <w:hyperlink w:anchor="__RefHeading___Toc390512_3644566090">
            <w:r>
              <w:rPr>
                <w:webHidden/>
                <w:rStyle w:val="IndexLink"/>
                <w:rtl w:val="true"/>
              </w:rPr>
              <w:t xml:space="preserve">علم خداوند به جزئیات </w:t>
            </w:r>
            <w:r>
              <w:rPr>
                <w:rStyle w:val="IndexLink"/>
              </w:rPr>
              <w:t>95/03/17</w:t>
            </w:r>
            <w:r>
              <w:rPr>
                <w:rStyle w:val="IndexLink"/>
                <w:rtl w:val="true"/>
              </w:rPr>
              <w:tab/>
            </w:r>
            <w:r>
              <w:rPr>
                <w:rStyle w:val="IndexLink"/>
              </w:rPr>
              <w:t>291</w:t>
            </w:r>
          </w:hyperlink>
        </w:p>
        <w:p>
          <w:pPr>
            <w:pStyle w:val="Contents2"/>
            <w:tabs>
              <w:tab w:val="clear" w:pos="8743"/>
              <w:tab w:val="right" w:pos="9026" w:leader="dot"/>
            </w:tabs>
            <w:rPr/>
          </w:pPr>
          <w:hyperlink w:anchor="__RefHeading___Toc390514_3644566090">
            <w:r>
              <w:rPr>
                <w:webHidden/>
                <w:rStyle w:val="IndexLink"/>
                <w:rtl w:val="true"/>
              </w:rPr>
              <w:t xml:space="preserve">کلام فارابی درانفعالی نبودن علم حق </w:t>
            </w:r>
            <w:r>
              <w:rPr>
                <w:rStyle w:val="IndexLink"/>
              </w:rPr>
              <w:t>95/03/18</w:t>
            </w:r>
            <w:r>
              <w:rPr>
                <w:rStyle w:val="IndexLink"/>
                <w:rtl w:val="true"/>
              </w:rPr>
              <w:tab/>
            </w:r>
            <w:r>
              <w:rPr>
                <w:rStyle w:val="IndexLink"/>
              </w:rPr>
              <w:t>292</w:t>
            </w:r>
          </w:hyperlink>
        </w:p>
        <w:p>
          <w:pPr>
            <w:pStyle w:val="Contents2"/>
            <w:tabs>
              <w:tab w:val="clear" w:pos="8743"/>
              <w:tab w:val="right" w:pos="9026" w:leader="dot"/>
            </w:tabs>
            <w:rPr/>
          </w:pPr>
          <w:hyperlink w:anchor="__RefHeading___Toc390516_3644566090">
            <w:r>
              <w:rPr>
                <w:webHidden/>
                <w:rStyle w:val="IndexLink"/>
                <w:rtl w:val="true"/>
              </w:rPr>
              <w:t xml:space="preserve">معنای بعدیت صورازذات </w:t>
            </w:r>
            <w:r>
              <w:rPr>
                <w:rStyle w:val="IndexLink"/>
              </w:rPr>
              <w:t>95/03/19</w:t>
            </w:r>
            <w:r>
              <w:rPr>
                <w:rStyle w:val="IndexLink"/>
                <w:rtl w:val="true"/>
              </w:rPr>
              <w:tab/>
            </w:r>
            <w:r>
              <w:rPr>
                <w:rStyle w:val="IndexLink"/>
              </w:rPr>
              <w:t>294</w:t>
            </w:r>
          </w:hyperlink>
        </w:p>
        <w:p>
          <w:pPr>
            <w:pStyle w:val="Contents2"/>
            <w:tabs>
              <w:tab w:val="clear" w:pos="8743"/>
              <w:tab w:val="right" w:pos="9026" w:leader="dot"/>
            </w:tabs>
            <w:rPr/>
          </w:pPr>
          <w:hyperlink w:anchor="__RefHeading___Toc390518_3644566090">
            <w:r>
              <w:rPr>
                <w:webHidden/>
                <w:rStyle w:val="IndexLink"/>
                <w:rtl w:val="true"/>
              </w:rPr>
              <w:t xml:space="preserve">معنای عالم بودن و عالم نبودن حق تعالی به اشیاء </w:t>
            </w:r>
            <w:r>
              <w:rPr>
                <w:rStyle w:val="IndexLink"/>
              </w:rPr>
              <w:t>95/03/20</w:t>
            </w:r>
            <w:r>
              <w:rPr>
                <w:rStyle w:val="IndexLink"/>
                <w:rtl w:val="true"/>
              </w:rPr>
              <w:tab/>
            </w:r>
            <w:r>
              <w:rPr>
                <w:rStyle w:val="IndexLink"/>
              </w:rPr>
              <w:t>296</w:t>
            </w:r>
          </w:hyperlink>
        </w:p>
        <w:p>
          <w:pPr>
            <w:pStyle w:val="Contents2"/>
            <w:tabs>
              <w:tab w:val="clear" w:pos="8743"/>
              <w:tab w:val="right" w:pos="9026" w:leader="dot"/>
            </w:tabs>
            <w:rPr/>
          </w:pPr>
          <w:hyperlink w:anchor="__RefHeading___Toc390520_3644566090">
            <w:r>
              <w:rPr>
                <w:webHidden/>
                <w:rStyle w:val="IndexLink"/>
                <w:rtl w:val="true"/>
              </w:rPr>
              <w:t xml:space="preserve">اشکال عدم علم مبادی وجواب آن </w:t>
            </w:r>
            <w:r>
              <w:rPr>
                <w:rStyle w:val="IndexLink"/>
              </w:rPr>
              <w:t>95/03/22</w:t>
            </w:r>
            <w:r>
              <w:rPr>
                <w:rStyle w:val="IndexLink"/>
                <w:rtl w:val="true"/>
              </w:rPr>
              <w:tab/>
            </w:r>
            <w:r>
              <w:rPr>
                <w:rStyle w:val="IndexLink"/>
              </w:rPr>
              <w:t>299</w:t>
            </w:r>
          </w:hyperlink>
        </w:p>
        <w:p>
          <w:pPr>
            <w:pStyle w:val="Contents2"/>
            <w:tabs>
              <w:tab w:val="clear" w:pos="8743"/>
              <w:tab w:val="right" w:pos="9026" w:leader="dot"/>
            </w:tabs>
            <w:rPr/>
          </w:pPr>
          <w:hyperlink w:anchor="__RefHeading___Toc390522_3644566090">
            <w:r>
              <w:rPr>
                <w:webHidden/>
                <w:rStyle w:val="IndexLink"/>
                <w:rtl w:val="true"/>
              </w:rPr>
              <w:t xml:space="preserve">تفاوت عقل بالفعل ما با عقل فعال </w:t>
            </w:r>
            <w:r>
              <w:rPr>
                <w:rStyle w:val="IndexLink"/>
              </w:rPr>
              <w:t>95/03/23</w:t>
            </w:r>
            <w:r>
              <w:rPr>
                <w:rStyle w:val="IndexLink"/>
                <w:rtl w:val="true"/>
              </w:rPr>
              <w:tab/>
            </w:r>
            <w:r>
              <w:rPr>
                <w:rStyle w:val="IndexLink"/>
              </w:rPr>
              <w:t>301</w:t>
            </w:r>
          </w:hyperlink>
        </w:p>
        <w:p>
          <w:pPr>
            <w:pStyle w:val="Contents2"/>
            <w:tabs>
              <w:tab w:val="clear" w:pos="8743"/>
              <w:tab w:val="right" w:pos="9026" w:leader="dot"/>
            </w:tabs>
            <w:rPr/>
          </w:pPr>
          <w:hyperlink w:anchor="__RefHeading___Toc390524_3644566090">
            <w:r>
              <w:rPr>
                <w:webHidden/>
                <w:rStyle w:val="IndexLink"/>
                <w:rtl w:val="true"/>
              </w:rPr>
              <w:t xml:space="preserve">یکسان بودن معقولات عقول مفارق </w:t>
            </w:r>
            <w:r>
              <w:rPr>
                <w:rStyle w:val="IndexLink"/>
              </w:rPr>
              <w:t>95/03/24</w:t>
            </w:r>
            <w:r>
              <w:rPr>
                <w:rStyle w:val="IndexLink"/>
                <w:rtl w:val="true"/>
              </w:rPr>
              <w:tab/>
            </w:r>
            <w:r>
              <w:rPr>
                <w:rStyle w:val="IndexLink"/>
              </w:rPr>
              <w:t>304</w:t>
            </w:r>
          </w:hyperlink>
        </w:p>
        <w:p>
          <w:pPr>
            <w:pStyle w:val="Contents2"/>
            <w:tabs>
              <w:tab w:val="clear" w:pos="8743"/>
              <w:tab w:val="right" w:pos="9026" w:leader="dot"/>
            </w:tabs>
            <w:rPr/>
          </w:pPr>
          <w:hyperlink w:anchor="__RefHeading___Toc390526_3644566090">
            <w:r>
              <w:rPr>
                <w:webHidden/>
                <w:rStyle w:val="IndexLink"/>
                <w:rtl w:val="true"/>
              </w:rPr>
              <w:t xml:space="preserve">علم مبادی عالیه </w:t>
            </w:r>
            <w:r>
              <w:rPr>
                <w:rStyle w:val="IndexLink"/>
              </w:rPr>
              <w:t>95/03/25</w:t>
            </w:r>
            <w:r>
              <w:rPr>
                <w:rStyle w:val="IndexLink"/>
                <w:rtl w:val="true"/>
              </w:rPr>
              <w:tab/>
            </w:r>
            <w:r>
              <w:rPr>
                <w:rStyle w:val="IndexLink"/>
              </w:rPr>
              <w:t>306</w:t>
            </w:r>
          </w:hyperlink>
        </w:p>
        <w:p>
          <w:pPr>
            <w:pStyle w:val="Contents2"/>
            <w:tabs>
              <w:tab w:val="clear" w:pos="8743"/>
              <w:tab w:val="right" w:pos="9026" w:leader="dot"/>
            </w:tabs>
            <w:rPr/>
          </w:pPr>
          <w:hyperlink w:anchor="__RefHeading___Toc390528_3644566090">
            <w:r>
              <w:rPr>
                <w:webHidden/>
                <w:rStyle w:val="IndexLink"/>
                <w:rtl w:val="true"/>
              </w:rPr>
              <w:t xml:space="preserve">اتحاد ومعقول </w:t>
            </w:r>
            <w:r>
              <w:rPr>
                <w:rStyle w:val="IndexLink"/>
              </w:rPr>
              <w:t>95/03/26</w:t>
            </w:r>
            <w:r>
              <w:rPr>
                <w:rStyle w:val="IndexLink"/>
                <w:rtl w:val="true"/>
              </w:rPr>
              <w:tab/>
            </w:r>
            <w:r>
              <w:rPr>
                <w:rStyle w:val="IndexLink"/>
              </w:rPr>
              <w:t>308</w:t>
            </w:r>
          </w:hyperlink>
        </w:p>
        <w:p>
          <w:pPr>
            <w:pStyle w:val="Contents2"/>
            <w:tabs>
              <w:tab w:val="clear" w:pos="8743"/>
              <w:tab w:val="right" w:pos="9026" w:leader="dot"/>
            </w:tabs>
            <w:rPr/>
          </w:pPr>
          <w:hyperlink w:anchor="__RefHeading___Toc390530_3644566090">
            <w:r>
              <w:rPr>
                <w:webHidden/>
                <w:rStyle w:val="IndexLink"/>
                <w:rtl w:val="true"/>
              </w:rPr>
              <w:t xml:space="preserve">وجود عقل مفارق </w:t>
            </w:r>
            <w:r>
              <w:rPr>
                <w:rStyle w:val="IndexLink"/>
              </w:rPr>
              <w:t>95/03/27</w:t>
            </w:r>
            <w:r>
              <w:rPr>
                <w:rStyle w:val="IndexLink"/>
                <w:rtl w:val="true"/>
              </w:rPr>
              <w:tab/>
            </w:r>
            <w:r>
              <w:rPr>
                <w:rStyle w:val="IndexLink"/>
              </w:rPr>
              <w:t>309</w:t>
            </w:r>
          </w:hyperlink>
        </w:p>
        <w:p>
          <w:pPr>
            <w:pStyle w:val="Contents2"/>
            <w:tabs>
              <w:tab w:val="clear" w:pos="8743"/>
              <w:tab w:val="right" w:pos="9026" w:leader="dot"/>
            </w:tabs>
            <w:rPr/>
          </w:pPr>
          <w:hyperlink w:anchor="__RefHeading___Toc390532_3644566090">
            <w:r>
              <w:rPr>
                <w:webHidden/>
                <w:rStyle w:val="IndexLink"/>
                <w:rtl w:val="true"/>
              </w:rPr>
              <w:t xml:space="preserve">وجود عقل مفارق </w:t>
            </w:r>
            <w:r>
              <w:rPr>
                <w:rStyle w:val="IndexLink"/>
              </w:rPr>
              <w:t>95/03/29</w:t>
            </w:r>
            <w:r>
              <w:rPr>
                <w:rStyle w:val="IndexLink"/>
                <w:rtl w:val="true"/>
              </w:rPr>
              <w:tab/>
            </w:r>
            <w:r>
              <w:rPr>
                <w:rStyle w:val="IndexLink"/>
              </w:rPr>
              <w:t>310</w:t>
            </w:r>
          </w:hyperlink>
        </w:p>
        <w:p>
          <w:pPr>
            <w:pStyle w:val="Contents2"/>
            <w:tabs>
              <w:tab w:val="clear" w:pos="8743"/>
              <w:tab w:val="right" w:pos="9026" w:leader="dot"/>
            </w:tabs>
            <w:rPr/>
          </w:pPr>
          <w:hyperlink w:anchor="__RefHeading___Toc390534_3644566090">
            <w:r>
              <w:rPr>
                <w:webHidden/>
                <w:rStyle w:val="IndexLink"/>
                <w:rtl w:val="true"/>
              </w:rPr>
              <w:t xml:space="preserve">عدم اتصاف علم الهی به کلیت وجزئیت </w:t>
            </w:r>
            <w:r>
              <w:rPr>
                <w:rStyle w:val="IndexLink"/>
              </w:rPr>
              <w:t>95/04/02</w:t>
            </w:r>
            <w:r>
              <w:rPr>
                <w:rStyle w:val="IndexLink"/>
                <w:rtl w:val="true"/>
              </w:rPr>
              <w:tab/>
            </w:r>
            <w:r>
              <w:rPr>
                <w:rStyle w:val="IndexLink"/>
              </w:rPr>
              <w:t>311</w:t>
            </w:r>
          </w:hyperlink>
        </w:p>
        <w:p>
          <w:pPr>
            <w:pStyle w:val="Contents2"/>
            <w:tabs>
              <w:tab w:val="clear" w:pos="8743"/>
              <w:tab w:val="right" w:pos="9026" w:leader="dot"/>
            </w:tabs>
            <w:rPr/>
          </w:pPr>
          <w:hyperlink w:anchor="__RefHeading___Toc390536_3644566090">
            <w:r>
              <w:rPr>
                <w:webHidden/>
                <w:rStyle w:val="IndexLink"/>
                <w:rtl w:val="true"/>
              </w:rPr>
              <w:t xml:space="preserve">مباحث دیگر که درتوضیح مقصود لازم است </w:t>
            </w:r>
            <w:r>
              <w:rPr>
                <w:rStyle w:val="IndexLink"/>
              </w:rPr>
              <w:t>95/04/03</w:t>
            </w:r>
            <w:r>
              <w:rPr>
                <w:rStyle w:val="IndexLink"/>
                <w:rtl w:val="true"/>
              </w:rPr>
              <w:tab/>
            </w:r>
            <w:r>
              <w:rPr>
                <w:rStyle w:val="IndexLink"/>
              </w:rPr>
              <w:t>314</w:t>
            </w:r>
          </w:hyperlink>
        </w:p>
        <w:p>
          <w:pPr>
            <w:pStyle w:val="Contents2"/>
            <w:tabs>
              <w:tab w:val="clear" w:pos="8743"/>
              <w:tab w:val="right" w:pos="9026" w:leader="dot"/>
            </w:tabs>
            <w:rPr/>
          </w:pPr>
          <w:hyperlink w:anchor="__RefHeading___Toc390538_3644566090">
            <w:r>
              <w:rPr>
                <w:webHidden/>
                <w:rStyle w:val="IndexLink"/>
                <w:rtl w:val="true"/>
              </w:rPr>
              <w:t xml:space="preserve">اشکال حکمای دیگر </w:t>
            </w:r>
            <w:r>
              <w:rPr>
                <w:rStyle w:val="IndexLink"/>
              </w:rPr>
              <w:t>95/04/05</w:t>
            </w:r>
            <w:r>
              <w:rPr>
                <w:rStyle w:val="IndexLink"/>
                <w:rtl w:val="true"/>
              </w:rPr>
              <w:tab/>
            </w:r>
            <w:r>
              <w:rPr>
                <w:rStyle w:val="IndexLink"/>
              </w:rPr>
              <w:t>316</w:t>
            </w:r>
          </w:hyperlink>
        </w:p>
        <w:p>
          <w:pPr>
            <w:pStyle w:val="Contents2"/>
            <w:tabs>
              <w:tab w:val="clear" w:pos="8743"/>
              <w:tab w:val="right" w:pos="9026" w:leader="dot"/>
            </w:tabs>
            <w:rPr/>
          </w:pPr>
          <w:hyperlink w:anchor="__RefHeading___Toc390540_3644566090">
            <w:r>
              <w:rPr>
                <w:webHidden/>
                <w:rStyle w:val="IndexLink"/>
                <w:rtl w:val="true"/>
              </w:rPr>
              <w:t xml:space="preserve">حکما درسه چیزاتفاق دارند </w:t>
            </w:r>
            <w:r>
              <w:rPr>
                <w:rStyle w:val="IndexLink"/>
              </w:rPr>
              <w:t>95/04/06</w:t>
            </w:r>
            <w:r>
              <w:rPr>
                <w:rStyle w:val="IndexLink"/>
                <w:rtl w:val="true"/>
              </w:rPr>
              <w:tab/>
            </w:r>
            <w:r>
              <w:rPr>
                <w:rStyle w:val="IndexLink"/>
              </w:rPr>
              <w:t>317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76_28099"/>
      <w:bookmarkStart w:id="1" w:name="pg4476_28099"/>
      <w:bookmarkEnd w:id="1"/>
    </w:p>
    <w:p>
      <w:pPr>
        <w:pStyle w:val="Heading2"/>
        <w:numPr>
          <w:ilvl w:val="1"/>
          <w:numId w:val="1"/>
        </w:numPr>
        <w:rPr/>
      </w:pPr>
      <w:bookmarkStart w:id="2" w:name="pg4476_28099"/>
      <w:bookmarkStart w:id="3" w:name="__RefHeading___Toc390222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لاهیجی استاد محمد حسین حشمت پور</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p>
    <w:p>
      <w:pPr>
        <w:pStyle w:val="Heading2"/>
        <w:numPr>
          <w:ilvl w:val="1"/>
          <w:numId w:val="1"/>
        </w:numPr>
        <w:rPr/>
      </w:pPr>
      <w:bookmarkStart w:id="5" w:name="__RefHeading___Toc390224_3644566090"/>
      <w:bookmarkStart w:id="6" w:name="_Toc2"/>
      <w:bookmarkEnd w:id="5"/>
      <w:r>
        <w:rPr>
          <w:rtl w:val="true"/>
        </w:rPr>
        <w:t xml:space="preserve">وجه تعبیر به صانع بجای واجب الوجود </w:t>
      </w:r>
      <w:r>
        <w:rPr/>
        <w:t>94/06/25</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تعبیر به صانع بجای واجب الوجود</w:t>
      </w:r>
    </w:p>
    <w:p>
      <w:pPr>
        <w:pStyle w:val="BookText"/>
        <w:rPr/>
      </w:pPr>
      <w:r>
        <w:rPr>
          <w:rFonts w:ascii="IRNazanin" w:hAnsi="IRNazanin" w:eastAsia="IRNazanin"/>
          <w:color w:val="111111"/>
          <w:sz w:val="28"/>
          <w:sz w:val="28"/>
          <w:szCs w:val="28"/>
          <w:rtl w:val="true"/>
          <w:lang w:bidi="fa-IR"/>
        </w:rPr>
        <w:t>کتاب  شوارق مشتمل بر شش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دومقصدش که مربوط به امورعامه والهیات بالمعنی  الاعم است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مقصد دیگر مربوط به الهیات بالمعنی الاخص است که  لاهیجی فقط مقصد سوم را شرح کرده است ومقصد چهار وپنج که مربوط به نبوت  وامامت است شرح نگردیده که اگرشرح می شد یکی از بهترین کتاب ها در  زمینه کلام اسلامی بادیدگاه امامیه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برخی ظاهرا تصمیم  دارند که کار لاهیجی را به پایان برساند، اما روشن است که باشرح  لاهیجی فرق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 مطرح درمقصد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درمقصد سوم بطور کلی سه بحث مطرح است؛ یکی  بحث در اثبات صانع، دیگر بحث دربیان صفات وسومی بحث درآثار وافعال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حق تعالی به واجب والوجود نکهرده تعبیر به صانع کرده؟</w:t>
      </w:r>
    </w:p>
    <w:p>
      <w:pPr>
        <w:pStyle w:val="BookText"/>
        <w:rPr/>
      </w:pPr>
      <w:r>
        <w:rPr>
          <w:rFonts w:ascii="IRNazanin" w:hAnsi="IRNazanin" w:eastAsia="IRNazanin"/>
          <w:color w:val="111111"/>
          <w:sz w:val="28"/>
          <w:sz w:val="28"/>
          <w:szCs w:val="28"/>
          <w:rtl w:val="true"/>
          <w:lang w:bidi="fa-IR"/>
        </w:rPr>
        <w:t>جواب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ادله ی که برای اثبات حق تعالی اقامه  می شود براهین انی است که ازطریق معلول ومصنوعات وجود علت وصانع اثبات  می شود، نه براهین لمّی که اثبات معلول از راه علت است؛ چراکه حق  تعالی علت ندارد به همین خاطر که براهین از طریق مصنوعات است تعبیر به صانع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برهان لمّی وإنّی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چه لمّی باشد چه إنّی حدّ وسط  واسطه اثبات اکبر برای اصغراست، اما دربرهان لمّی حدّ وسط که واسطه  اثبات اکبر برای اصغر است واسطه ثبوت اکبر برای اصغر وبعبارت دیگر علت  اکبر هم است ولی دربرهان انّی حد وسط واسطه ثبوت اکبر برای اصغر  ویا علت اکبر نیست، بلکه معلول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براهین اثبات صانع  انّی است نه لمّی چرا که واسطه های که حق تعالی را اثبات  می کنند معلول حق تعالی اند نه علت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وجودش بدیهی است اگر تعبیربه واجب الوجود  می شد، دیگر اثباتش نیاز به دلیل نداشت، اما صانع اثباتش نیاز به دلیل دارد  ولذا تعبیر به صانع کرده نه واجب الوجود؛ چرا که اثبات وجود خداوند تعالی  نیاز به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هم مصداق داشتنش نیاز به دلیل دارد، وما براهین که  اقامه می شود برای همین که اثبات کند این مفهوم مصداق وفرد  خارجی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تعبیر به صانع این نیست که واجب الوجود نیاز به  اثبات ندارد، بلکه همان است که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اثبات صانع دیگر اوصافش وافعالش نیاز به اثبات ندارند بلکه نیاز به بیان دارد  ولذا اوصاف وآثار درعبارت خواجه عطف بر اثبات صانع است نه عطف برصانع تا نیاز به  اثبات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 فی اثبات الصّانع؛‌</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إثبات أنّ للعالم  صانعاً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والصّانع هو الفاعل بالعلم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ی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صانع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وقتی مطلق بیاید مراد حق تعالی است واگرغیراراده شود باید مقید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الواجب الوجود تعالی </w:t>
      </w:r>
      <w:r>
        <w:rPr>
          <w:rStyle w:val="FootnoteAnchor"/>
          <w:rtl w:val="true"/>
        </w:rPr>
        <w:footnoteReference w:id="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عدل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أنّه إنّما یمکن الاستدلال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من سبیل النظر فی معلولاته الّتی هی مصنوعاته علی طریقة الإنّ  الّتی إنّما تفید وجود العلّة من حیث هی علّة و صانع لا من حیث 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اللِمّ الّذی هو  الاستدلال من العلّة علی المعلول،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دون اللمّ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علّة له تعالی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لصیرورة المسألة حینئذٍ ضروریّة،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 وجب وجوده فهو موجودٌ بالضرورة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تعلیل برای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عدول منصنف به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المسألة لیست هی أنّ  الواجب الوجود موجود، بل هی أنّ من الموجود ما هو واجب وجوده، و هی راجعة إلی أنّ  لهذا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 لهذا المفروض حقیقة</w:t>
      </w:r>
      <w:r>
        <w:rPr>
          <w:rFonts w:eastAsia="IRNazanin" w:cs="IRNazanin"/>
          <w:color w:val="111111"/>
          <w:sz w:val="28"/>
          <w:szCs w:val="28"/>
          <w:rtl w:val="true"/>
          <w:lang w:bidi="fa-IR"/>
        </w:rPr>
        <w:t>.</w:t>
      </w:r>
      <w:bookmarkStart w:id="7" w:name="pg4476_28101"/>
    </w:p>
    <w:p>
      <w:pPr>
        <w:pStyle w:val="BookText"/>
        <w:rPr/>
      </w:pPr>
      <w:bookmarkEnd w:id="7"/>
      <w:r>
        <w:rPr>
          <w:rFonts w:ascii="IRNazanin" w:hAnsi="IRNazanin" w:eastAsia="IRNazanin"/>
          <w:color w:val="111111"/>
          <w:sz w:val="28"/>
          <w:sz w:val="28"/>
          <w:szCs w:val="28"/>
          <w:rtl w:val="true"/>
          <w:lang w:bidi="fa-IR"/>
        </w:rPr>
        <w:t>و فی بیان‌ صفاته‌ ممّا یجوز علیه و لا  یجوز، بمعنی کونه تعالی مصداقاً لها لا بمعنی اتّصافه تعالی بها کما ستعلم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مبنای امامیه که صفات را عین ذات می داننند، نه اینکه صفات  زائد برذات باشد وذات متصف شود به 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بیان‌ آثاره؛‌ أی أفعاله ممّا یصحّ  منه و لا یصحّ، بمعنی أنّ أی فعل یصحّ و یحسن منه تعالی، وأی فعل یقبح ولایصحّ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بمعنی امکان وعدم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معطوفان علی إثبات  الصّانع</w:t>
      </w:r>
      <w:r>
        <w:rPr>
          <w:rFonts w:eastAsia="IRNazanin" w:cs="IRNazanin"/>
          <w:color w:val="111111"/>
          <w:sz w:val="28"/>
          <w:szCs w:val="28"/>
          <w:rtl w:val="true"/>
          <w:lang w:bidi="fa-IR"/>
        </w:rPr>
        <w:t>.</w:t>
      </w:r>
    </w:p>
    <w:p>
      <w:pPr>
        <w:pStyle w:val="Heading2"/>
        <w:numPr>
          <w:ilvl w:val="1"/>
          <w:numId w:val="1"/>
        </w:numPr>
        <w:rPr/>
      </w:pPr>
      <w:bookmarkStart w:id="8" w:name="__RefHeading___Toc390226_3644566090"/>
      <w:bookmarkStart w:id="9" w:name="_Toc3"/>
      <w:bookmarkEnd w:id="8"/>
      <w:r>
        <w:rPr>
          <w:rtl w:val="true"/>
        </w:rPr>
        <w:t xml:space="preserve">مناهج اثبات وجود خداوندتعالی </w:t>
      </w:r>
      <w:r>
        <w:rPr/>
        <w:t>94/06/28</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اثبات وجود خداوندتعالی</w:t>
      </w:r>
    </w:p>
    <w:p>
      <w:pPr>
        <w:pStyle w:val="BookText"/>
        <w:rPr/>
      </w:pPr>
      <w:r>
        <w:rPr>
          <w:rFonts w:ascii="IRNazanin" w:hAnsi="IRNazanin" w:eastAsia="IRNazanin"/>
          <w:color w:val="111111"/>
          <w:sz w:val="28"/>
          <w:sz w:val="28"/>
          <w:szCs w:val="28"/>
          <w:rtl w:val="true"/>
          <w:lang w:bidi="fa-IR"/>
        </w:rPr>
        <w:t>مقصد  سوم درباره حق تعالی ومشتمل بر سه بحث است که هرکدام درفصل جدا گانه طرح  می شود؛ بحث اول درباره اثبات صانع است ودرفصل اول بیان می شود، بحث  دوم درصفات حق است که درفصل دوم طرح می شود وبحث سون درافعال وآثار حق  تعالی است ودرفصل سوم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صانع</w:t>
      </w:r>
    </w:p>
    <w:p>
      <w:pPr>
        <w:pStyle w:val="BookText"/>
        <w:rPr/>
      </w:pPr>
      <w:r>
        <w:rPr>
          <w:rFonts w:ascii="IRNazanin" w:hAnsi="IRNazanin" w:eastAsia="IRNazanin"/>
          <w:color w:val="111111"/>
          <w:sz w:val="28"/>
          <w:sz w:val="28"/>
          <w:szCs w:val="28"/>
          <w:rtl w:val="true"/>
          <w:lang w:bidi="fa-IR"/>
        </w:rPr>
        <w:t>دراین  فصل دلایل که اقامه می شود وجود خداوند تعالی را بمانه أنه واجب  الوجود اثبات می کند، نه بما أنه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درفصل دوم بحث فاعل قارد مختار می آید، اگر این دلایل هم صانع را ثابت کند  لازم می آید تکرار؛ چرا که صانع همان فاعل قادر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ی که دردلیل اخذ شده واجب الوجود را اثبات می کند، نه صانع را،  بعبارت دیگر مناط که باتوجه به آن وجود خداوند اثبات می شود امکان است  وامکان ما را به واجب الوجود می رساند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که برای اثبات وجود خداوند تعالی ارائه می شود یا  از طریق حرکت است وآنچه که اثبات می شود محرک غیر متحرک است، یا از طریق  حدوث است ومفاد آن اثبات قدیم است، ویا از طریق امکان است وآنچه که اثبات می  شود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مقصد سوم نشان می دهد که می خواهد صانع را اثبات کند، پس باید  دلالیل که اقامه می شود وجود خداوند بما أنه صانع را اثبات کند، چرا دلایل  وجود خداوند تعالی بما أنه واجب را 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مقصد سوم فقط گویای این مطلب است که دلایل اثبات وجود خداوند  تعالی براهین انّی است، نه براهین لمّی، امّا اینکه مفاد دلایل  چیست نسبت به آن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مقصد فقط به این مطلب اشاره دارد که دلایل اقامه  شده در باره وجود خداوند تعالی انّی است، اما مفاد این دلایل اثبات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اثبات وجود خداوند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برای اثبات وجود خداوند تعالی از حدوث استفاده  می کند وقدیم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موجودات را که ما  می بینیم همه حادث اند وهرحادثی نیاز به محدث دارد، حال این محدث یا  خودش قدیم است ویا حادث است اگر قدم باشد مطلوثابت می شود واگر حادث باشد  نیاز به محدث دیگر واگر آن محدث حادث قبل باشد دور است واگر محدث دیگر غیر از حادث  قبل باشد وآن هم حادث دیگر باشد وهکذا تسلسل است ودور وتسلسل هردوباطل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موجود قدیم داشته باشیم که خداوندتعالی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موجود قدیم داشته باشیم که محدث موجودات حادث باشد ودرعین حال خودش  هم محتاج باشند مثل عقول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عالم عقل را که فلاسفه قبول دارند نمی پذیرد طبق مبنای مکلمین  آنچه که قدیم است نمی تواند محتاج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مبنای متکلمین را که غیر از عالم ماده عالم دیگری وجود دارد نمی  پذیرد، بلکه موجودات عقلی را هم قبول دارد ولذا منهج متکلمین را برای  اثبات وجود خداوند تعالی قبول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حکمای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طبیعی که از طریق حرکت استدلال  می کنند محرک غیر متحرک را اثبات می کنند، به این صورت که موجودات را  که ما مشاده می کنیم گاهی حرکت دارند وگاهی سکون وهرحرکت نیاز  به محرک دارد، محرک ماده جسم نیست چرا که اولا قابل است وقابل نمی تواند  فاعل ومحرک خودش باشد وثانیا ماده درتمام اجسام مشترک است واگرسبب حرکت باشد باید  همه ی اجسام همیشه متحرک باشند نه ساکن، چرا که سبب را همواره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محرک نمی تواند صورت جسمیه باشد والا همه اجسام همواره درحال حرکت  می بود چرا که سبب حرکت را همیشه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حرکت یا طبیعت وصورت  نوعیه است ویا اراده ویا قسر قاسر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این محرک یا خودش متحرک است ویا  متحرک نیست، اگر محرک متحرک نباشد مطلوب ثابت است واگرمتحرک باشد نیاز به محرک  دیگر دارد وبالاخره باد ختم شود به محرک سماوی چرا که اجسام طبیعی در ظرف  زمان به سر می برند وسازنده زمان افلاک اند، حال که افلاک که محرک اجسام  طبیعی است باید ختم شود به محرک که غیر متحرک والا دور یا تسلسل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ومحرک غیر متحرک محرک شوقی است، که درمتحرک شوق ایجاد  می کند ومتحرک بخاطر شوق که محرک پیدا کرده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ازطرفی  افلاک درعین اینکه همه حرکت دورانی دارند اختلاف دارند درسرعت وبط ودرسمت  وسوی حرکت، برخی به سمت شرق حرکت می کنند وبرخی به سمت  غرب واختلافات دیگری که درجای خودش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حرکات افلاک یک  جهت وحدت دارند که دورانی بودن باشد ویک جهت اختلاف، از جهت وحدت شان محرک  واحد دارد که محرک تمام متحرکات ومبدالمبادی است واز جهت اختلاف شان محرک  های غیر متحرک متعدد دارد که عقول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 هذا المقصد فصول ثلا 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وجوده‌؛</w:t>
      </w:r>
    </w:p>
    <w:p>
      <w:pPr>
        <w:pStyle w:val="BookText"/>
        <w:rPr/>
      </w:pPr>
      <w:r>
        <w:rPr>
          <w:rFonts w:ascii="IRNazanin" w:hAnsi="IRNazanin" w:eastAsia="IRNazanin"/>
          <w:color w:val="111111"/>
          <w:sz w:val="28"/>
          <w:sz w:val="28"/>
          <w:szCs w:val="28"/>
          <w:rtl w:val="true"/>
          <w:lang w:bidi="fa-IR"/>
        </w:rPr>
        <w:t>أی فی وجوده من حیث هو واجب الوجود لا من حیث هو صانع لانّ صانعیّته  تعالی اعنی کونه فاعلا بالاختیار تثبت فی 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الطریقة الّتی اختارها فی هذا المطلب إنّما یفید وجوده تعالی  من حیث هو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المشهورة فی إثبات الواجب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منهج الجمهور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النظر فی الوجود من حیث هو حادث علی ما هو مذهبهم من أنّ علّة  الافتقار إنّما هی الحدوث فقط أو الإمکان مع حدوث شطراً أو شرطاً فیحتاج کلّ حادث إلی  مُحدِثٍ ویجب الانتهاء إلی محدث غیر حادث دفعاً للدّور أو التسلسل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المنهج قاصر عن إفادة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واجب الوجود  لذاته ـ لجواز أن یکون ذلک المُحدِث الغیر الحادث ممکناً قدیماً فلا یفتقر إلی علّة،  فنقطع التسلسل علی هذا التقدیر و لا یثبت واجب الوجود لذاته، لکن المتکلّمین لایفرقون  بین الواجب الوجود لذاته و القدیم، فإنّ القدیم عندهم لا یفتقر فی وجوده إلی غیره  فیکون وجوده من ذاته</w:t>
      </w:r>
      <w:r>
        <w:rPr>
          <w:rFonts w:eastAsia="IRNazanin" w:cs="IRNazanin"/>
          <w:color w:val="111111"/>
          <w:sz w:val="28"/>
          <w:szCs w:val="28"/>
          <w:rtl w:val="true"/>
          <w:lang w:bidi="fa-IR"/>
        </w:rPr>
        <w:t>.</w:t>
      </w:r>
      <w:bookmarkStart w:id="10" w:name="pg4476_28105"/>
    </w:p>
    <w:p>
      <w:pPr>
        <w:pStyle w:val="BookText"/>
        <w:rPr/>
      </w:pPr>
      <w:bookmarkEnd w:id="10"/>
      <w:r>
        <w:rPr>
          <w:rFonts w:ascii="IRNazanin" w:hAnsi="IRNazanin" w:eastAsia="IRNazanin"/>
          <w:color w:val="111111"/>
          <w:sz w:val="28"/>
          <w:sz w:val="28"/>
          <w:szCs w:val="28"/>
          <w:rtl w:val="true"/>
          <w:lang w:bidi="fa-IR"/>
        </w:rPr>
        <w:t>الثّانی منهج الحکماء  الطبیعیّین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النظر فی الموجود من حیث هو متحرّک و متغیّر علی ما هو موضوع  صناعتهم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ببیان أنّ الجسم لا یتحرّک بنفسه، بل لا بدّ له من محرّکٍ غیرِ  جسمیّةٍ کطبیعة أو إرادةٍ أو قاسر، علی ما مرّ فی مباحث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المحرّک إذا کان متحرکاً  لابدّ له من محرّک آخر وینتهی بالآخرة إلی السّماویات، والمحرّکات السماوّیة لابدّ  من انتهائها إلی محرّکٍ غیر متحرّکٍ بوجهٍ من الوجوه دفعا للدوراو التسلسل فیکون تحریکه  علی سبیل التشویق،</w:t>
      </w:r>
    </w:p>
    <w:p>
      <w:pPr>
        <w:pStyle w:val="Heading2"/>
        <w:numPr>
          <w:ilvl w:val="1"/>
          <w:numId w:val="1"/>
        </w:numPr>
        <w:rPr/>
      </w:pPr>
      <w:bookmarkStart w:id="11" w:name="__RefHeading___Toc390228_3644566090"/>
      <w:bookmarkStart w:id="12" w:name="_Toc4"/>
      <w:bookmarkEnd w:id="11"/>
      <w:r>
        <w:rPr>
          <w:rtl w:val="true"/>
        </w:rPr>
        <w:t xml:space="preserve">منهج حکمای طبیعی دراثبات وجود واجب </w:t>
      </w:r>
      <w:r>
        <w:rPr/>
        <w:t>94/06/29</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حکمای طبیعی دراثبات وجود واجب</w:t>
      </w:r>
    </w:p>
    <w:p>
      <w:pPr>
        <w:pStyle w:val="BookText"/>
        <w:rPr/>
      </w:pPr>
      <w:r>
        <w:rPr>
          <w:rFonts w:ascii="IRNazanin" w:hAnsi="IRNazanin" w:eastAsia="IRNazanin"/>
          <w:color w:val="111111"/>
          <w:sz w:val="28"/>
          <w:sz w:val="28"/>
          <w:szCs w:val="28"/>
          <w:rtl w:val="true"/>
          <w:lang w:bidi="fa-IR"/>
        </w:rPr>
        <w:t>بحث درمناهج اثبات وجود حق تعالی داشتیم، منهج دوم منهج حکمای طبیعی است که از طریق حرکت به اثبات وجود حق می پردازند، به این صورت که اجسام حرکت وسکون دارند ومحرِّک آن ماده وصورت جسمیه نیست، بلکه طبیعت یا اراده ویا قاسر است ودرهرصورت ما به تجربه می یابیم که محرک های فوق متحرک اند وباید به محرک های سماوی ختم شوند؛ چرا که اجسام طبیعی دردل اجسام سماوی قرار دارند ودربسترزمان به سر می برند وافلاک سازنده 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افلاک هم متحرک اند باید به محرک غیر متحرک ختم شوند وچنین محرکی محرک شوقی است که با ایجاد شوق درمتحرک آنرا به حرکت در می آورد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افلاک درعین اینکه همه حرکت دورانی دارند اختلاف دارند درسرعت وبط ودرسمت وسوی حرکت، برخی به سمت شرق حرکت می کنند وبرخی به سمت غرب واختلافات دیگری که درجای خودش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حرکات افلاک یک جهت وحدت دارند که دورانی بودن باشد ویک جهت اختلاف، از جهت وحدت شان محرک واحد دارد که مشوّق اول </w:t>
      </w:r>
      <w:r>
        <w:rPr>
          <w:rStyle w:val="FootnoteAnchor"/>
          <w:rtl w:val="true"/>
        </w:rPr>
        <w:footnoteReference w:id="3"/>
      </w:r>
      <w:r>
        <w:rPr>
          <w:rFonts w:ascii="IRNazanin" w:hAnsi="IRNazanin" w:eastAsia="IRNazanin"/>
          <w:color w:val="111111"/>
          <w:sz w:val="28"/>
          <w:sz w:val="28"/>
          <w:szCs w:val="28"/>
          <w:rtl w:val="true"/>
          <w:lang w:bidi="fa-IR"/>
        </w:rPr>
        <w:t xml:space="preserve">  ، مبدأ تمام موجودات وعلت العلل وواجب الوجود لذاته است وازجهت اختلاف شان محرک های غیر متحرک متعدد دارند که عقول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مشوِّق اول هم شوق درنفس کل ایجاد می کند وهم درنفوس سایر افلاک وبه همین جهت همه ی افلاک حرکت های دورانی دارند، علاوه براین مشوِّق های دیگر برای نفوس سماوی وجود دارد ولذا اختلاف درحرکات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کل چنانکه شیخ درمبدأ ومعاد </w:t>
      </w:r>
      <w:r>
        <w:rPr>
          <w:rStyle w:val="FootnoteAnchor"/>
          <w:rtl w:val="true"/>
        </w:rPr>
        <w:footnoteReference w:id="4"/>
      </w:r>
      <w:r>
        <w:rPr>
          <w:rFonts w:ascii="IRNazanin" w:hAnsi="IRNazanin" w:eastAsia="IRNazanin"/>
          <w:color w:val="111111"/>
          <w:sz w:val="28"/>
          <w:sz w:val="28"/>
          <w:szCs w:val="28"/>
          <w:rtl w:val="true"/>
          <w:lang w:bidi="fa-IR"/>
        </w:rPr>
        <w:t xml:space="preserve">   بیان کرده است دواطلاق دارد؛ یکی نفس کل بمعنای نفس فلک اعظم، که دراین جا همین مراد معنا مراد است، ودیگری نفس کل بمعنای نفوس جمیع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حرکت طریقی است که ارسطو برای اثبات وجود خداوند تعالی پیموده است ودر هردوکتاب کلی اش، یکی سماع طبیعی که درطبیعیات است ودردیگری مابعد الطبیعة که درمتافیزیک است از طریق حرکت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ازطریق حرکت محرک غیر متحرک ثابت می شود، اما واجب اولوجود اثبات نمی شود، مگر اینکه استدلال را ازطریق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هم به ابتنا طریق حرکت به طریق امکان درشرح اشارات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طبیعی راههای دیگری را هم برای اثبات وجود واجب پیموده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تالیف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مؤلَف از هیولی وصورت است وهرمؤلَف مؤلِّف می خواهد، حال این مؤلِّف اگر واجب باشد مطلوب ثابت است واگر ممکن باشد باید ختم به واجب شود چرا که دور وتسلسل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اشتراک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اجسام بلحاظ ماده وصورت جسمیه مشترک اند وبلحاظ اختصاص شان به صورت نوعیه اختلاف دارند وخاص اند، این اختصاص اجسام به صورت نوعیه علت می خواهد، والا لازم می آید ترجیح بلامرجح، علت نمی تواند صورت جسمیه باشد که مشترک است، حال این علت یا واجب است ویا ممکن واز آنجای که دوروتسلسل باطل است باید به واجب ختم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حادث است ودرنتیجه ممکن وهرممکنی علت می خواهد، وعلت یا باید واجب باشد ویا باید ختم شود به واجب چرا که دور وتسلسل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نظر مشأ ازموجودات طبیعی است ودرطبیعیات بحث می شود ولذا حکمای طبیعی از نفس درطبیعیات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صدرا نفس را موجود مابعد الطبیعه می داند واز مباحث نفس را درالهیات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کتحریک المعشوق للعاشق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غیرمتحرک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للکلّ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للنفس الکلیّة المتعلّقة للفلک الأعظم ـ ویشوّق جمیع المحرکات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نفوس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لاشتراکها فی التحریک الدّوری، و لکلّ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آخر علی حدة أیضا بحسب اختلاف حرکاتها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سمت مشرق وبرخی به جهت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سرعة و بطءا، لکنّه دون الأوّل فالمشوّق الأوّل هو مبدأ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کل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المبدأ الأوّل و علّة العلل، وهو الواجب الوجود لذاته، و سائر المشوقات مستندةٌ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فائضةٌ عنه،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سائرمشوقات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بالجواهر المفارقة و العقول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المنهج، هو الّذی سلکه الفیلسوف الأعظم أرسطاطالیس فی کتابیه الکلّیین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دوکتاب که دردوعلم جامع است، نه شاخه ی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هو الطریق المشهور عند الفلاسفة فی إثبات المبدأ الأوّل الواجب الوجود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بابتناء هذا المنهج بالأخرة علی اعتبار الإمکان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 هذالمنهج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والحکماء الطبیعیّون أیضاً یستدلّون بوجود الحرکة علی محرّکٍ، وبامتناع اتّصال المحرّکات لا إلی 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امتناع تسلسل محرکات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محرّک أوّل غیر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یستدلّون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محرک غیر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مبدأ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3" w:name="pg4476_28108"/>
    </w:p>
    <w:p>
      <w:pPr>
        <w:pStyle w:val="BookText"/>
        <w:rPr/>
      </w:pPr>
      <w:bookmarkEnd w:id="13"/>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إشارة إلی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ابتناء هذالمنهج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طُرقاً أُخر غیر النظر فی الحرکة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فی الجسم من حیث ترکّبه من الهیولی و الصّورة، فإنّ کلّ مؤلّفٍ محتاجٌ إلی مؤلِّفٍ لامحالة، فإن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فهو المطلوب، وإن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ممکناً وجب الانتهاء إلی الواجب، دفعاً للدّور و التسلسل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اشتراک الأجسام فی الجسمیّة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کل منها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به، و ذلک الاختصاص لابدّ له من علّةٍ، لامتناع الترجّح بلا مرجّح، ویجب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الجسمیّة للمشترکة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مشعر به 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فإمّا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الوجود و هو مطلوب، وإن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ممکنة وجب الانتهاء إلی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النّفس الناطقة فإنّها حادثة ـ لما مرّ ـ فهی ممکنة و یحتاج إلی علّة، ویجب الانتهاء بالأخرة إلی واجب الوجود کما عرفت</w:t>
      </w:r>
      <w:r>
        <w:rPr>
          <w:rFonts w:eastAsia="IRNazanin" w:cs="IRNazanin"/>
          <w:color w:val="111111"/>
          <w:sz w:val="28"/>
          <w:szCs w:val="28"/>
          <w:rtl w:val="true"/>
          <w:lang w:bidi="fa-IR"/>
        </w:rPr>
        <w:t>.</w:t>
      </w:r>
    </w:p>
    <w:p>
      <w:pPr>
        <w:pStyle w:val="Heading2"/>
        <w:numPr>
          <w:ilvl w:val="1"/>
          <w:numId w:val="1"/>
        </w:numPr>
        <w:rPr/>
      </w:pPr>
      <w:bookmarkStart w:id="14" w:name="__RefHeading___Toc390230_3644566090"/>
      <w:bookmarkStart w:id="15" w:name="_Toc5"/>
      <w:bookmarkEnd w:id="14"/>
      <w:r>
        <w:rPr>
          <w:rtl w:val="true"/>
        </w:rPr>
        <w:t xml:space="preserve">منهج حکمای طبیعی دراثبات واجب </w:t>
      </w:r>
      <w:r>
        <w:rPr/>
        <w:t>94/06/31</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حکمای طبیعی دراثبات واجب</w:t>
      </w:r>
    </w:p>
    <w:p>
      <w:pPr>
        <w:pStyle w:val="BookText"/>
        <w:rPr/>
      </w:pPr>
      <w:r>
        <w:rPr>
          <w:rFonts w:ascii="IRNazanin" w:hAnsi="IRNazanin" w:eastAsia="IRNazanin"/>
          <w:color w:val="111111"/>
          <w:sz w:val="28"/>
          <w:sz w:val="28"/>
          <w:szCs w:val="28"/>
          <w:rtl w:val="true"/>
          <w:lang w:bidi="fa-IR"/>
        </w:rPr>
        <w:t>بیان شد که برای اثبات وجود واجب تعالی سه منهج مشهور داریم، یکی منهج متکلمین که از طریق حدوث وقدم به اثبات واجب پرداخته اند، دیگر منهج حکمای طبیعی که با حد وسط قرار دادن حرکت اثبات واجب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وسومی منهج حکمای الهی است، که با اتکا به خود وجود واجب الوجود را 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وجود یا موجود بماهوموجود که وجودش بدیهی است یا واجب است ویا ممکن، اگر واجب باشد فهوالمطلوب واگر ممکن باشد باید به واجب الوجود باشد ختم شود چرا که دور وتسلسل باطل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منهج هرچند از طریق اصل وجود به اثبات واجب الوجود می پردازد، واصل وجود معلول یا مصنوع نیست، ولی درعین حال برهان إنّی است، چرا که اصل وجود یا واجب است ویا ممکن پس استدلال از طریق وجود ممکن ادامه پیدا می کند وبرهان إنّی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مبتکر منهج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معتقد است که مبتکر این منهج ابن سینا است، ایشان درکتاب تهافت التهافت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طریق را رفته ابن سینا است، واین طریق بهتر از طرق متکلمین وحکمای طبیعی است؛ چرا که منهج سوم از طریق خود وجود به اثبات واجب پرداخته است ولی متکلمین وحکمای طبیعی از طریق حدوث وحرکت که از اعراض وتوابع وجود اند واجب والوجود را اثبات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منهج سوم استدلال ازطریق مفهوم وجود است ویا ازطریق اصل وواقع وجود؟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ابن سینا از طریق واقع وجود است نه از راه مفهوم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درشرح مقاصد این استدلال را خوب بیان کرده بنحوی که اشکال صدرا وارد نیست که می گوید شیخ از طریق مفهوم وجود استدلال کرده است واز طریق مفهوم نمی توان واجب الوجود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لإثبات المبدأ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طبیعی برای اثبات محرک اول حرکت را واسطه قرار دادند، به این صورت که حرکت های طبیعی محرک شان، چه طبیعت باشد، چه اراده باشد وچه قاسر، خود متحرک اند ونیاز به محرک سماوی دارند که افلاک است واز آنجای که حرکت افلاک دائمی است محرک آن نفس فلک به تنهایی نیست، بلکه نفس فلک است به مدد قوه ی غیرجسمانی نا منتهای که یا واحد است ویا متعدد، واحد خداوند تعالی است که حرکت دورانی افلاک به عشق او است ومتعدد عقول است که اختلاف حرکات افلاک ناشی از شوق رسید به درجه ی شان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حکمالی الهی از طریق اصل وجود ویا موجود من حیث هو موجود وجود واجب را اثبات می کند، علاوه بر آن واحد بودن، مبدأ ومصدر موجودات بودن، محرک افلاک بودن وکمال نامتناهی داشتن واجب را هم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کمال الهی از ناحیه غیر باشد با واجب بودن منافات دارد، ولی چه اشکال دارد که کمالی درجهان باشد و خداوند تعالی نداشته باشد، آیا این هم با واجب بودن منافات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کمالی درجهان باشد وخداوند تعالی آنرا نداشته باشد معنایش آن است که غیر خداوند آن کمال را صادر کرده است، درحالیکه مبدأ اول غیر از خداوند تعالی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اگرکمالی درجهان نباشد معنایش این است که کمال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خواجه دراثبات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دراین کتاب منهج حکمای الهی را طی کرده است، به این نحو که وجود درجهان داریم بالوجدان، حال این وجود اگر واجب است فهوالمطلوب واگر ممکن است باید به واجب ختم شود؛ چرا که دور وتسلسل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خواجه به وزان استدلال ابن سینا درکتاب مبدأ ومعاد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یا موجود بماهو موجود یا واجب است ویا ممکن، اگر واجب است مطلوب ثابت است واگر ممکن است باید واجب منتهی شود بخاطر بطلان دور وتسلسل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منهج الحکماء الإلهیین، وهو النظر فی الموجود من حیث هو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من حیث هوموجود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کونه حادثاً أو قدیماً متحرّکاً أو غیر متحرّک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وعدم ترکیب، اختصاص جسم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ما هو موضوع العلم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المنهج هو الّذی سلکه رئیس فلاسفة الإسلام فی کتبه سیّما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الحکیم أبو الولید محمّد بن رشید الأندلسیّ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أوّل من سلک هذا المنهج من الفلاسفة إبن سینا، علی أنّه طریق خیر من طریق القدماء، لأنّه زعم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 اصل،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وأنّ طرق القوم من أعراض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حرکت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للمبدأ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w:t>
      </w:r>
      <w:bookmarkStart w:id="16" w:name="pg4476_28111"/>
    </w:p>
    <w:p>
      <w:pPr>
        <w:pStyle w:val="BookText"/>
        <w:rPr/>
      </w:pPr>
      <w:bookmarkEnd w:id="16"/>
      <w:r>
        <w:rPr>
          <w:rFonts w:ascii="IRNazanin" w:hAnsi="IRNazanin" w:eastAsia="IRNazanin"/>
          <w:color w:val="111111"/>
          <w:sz w:val="28"/>
          <w:sz w:val="28"/>
          <w:szCs w:val="28"/>
          <w:rtl w:val="true"/>
          <w:lang w:bidi="fa-IR"/>
        </w:rPr>
        <w:t xml:space="preserve">و قال الشیخ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لاثبات المبدأ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الطبیعیّون توسّلوا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قراردادند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إثبات المحرّک الأوّل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من وجوب قوّة غیر جسمانیّة و غیر متناهیة تحرّک الفلک و ارتفعوا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والإلهیّون سلکوا غیر هذا المسلک و توصّلوا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إثباته من وجوب الوجود وأنّه یجب أن یکون واحد لا یتکثّر، و أنّ الموجودات صادرة عنه، و أنّ حرکة الفلک تتحرّک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تشوقاً إلیه و طلبا للتشبة به فی الکمال ولایجوز أن یکون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یتخصّص به و لا أن یکون فوق کماله کمال، فإنّه لوأمکن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الّذی له ذلک الکمال الاعلی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والمصنّف قدّس سرّه اختار منهج الإلهیّین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 ان کان واجبا فهو المطلوب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اگرموجود واجب نباشد بلکه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الدوروالتسلسل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إنّ کلّ وجود أوکلّ موجود فإمّا واجب الوجود وإمّا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فقد صحّ وجود واجب و هو المطلوب، 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 فإنّا نبیّن أنّ الممکن ینتهی وجوده إلی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17" w:name="__RefHeading___Toc390232_3644566090"/>
      <w:bookmarkStart w:id="18" w:name="_Toc6"/>
      <w:bookmarkEnd w:id="17"/>
      <w:r>
        <w:rPr>
          <w:rtl w:val="true"/>
        </w:rPr>
        <w:t xml:space="preserve">مقدمات دلیل الهیون </w:t>
      </w:r>
      <w:r>
        <w:rPr/>
        <w:t>94/07/01</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دلیل الهیون</w:t>
      </w:r>
    </w:p>
    <w:p>
      <w:pPr>
        <w:pStyle w:val="BookText"/>
        <w:rPr/>
      </w:pPr>
      <w:r>
        <w:rPr>
          <w:rFonts w:ascii="IRNazanin" w:hAnsi="IRNazanin" w:eastAsia="IRNazanin"/>
          <w:color w:val="111111"/>
          <w:sz w:val="28"/>
          <w:sz w:val="28"/>
          <w:szCs w:val="28"/>
          <w:rtl w:val="true"/>
          <w:lang w:bidi="fa-IR"/>
        </w:rPr>
        <w:t>تبیین  دلیل حکمای الهی نیاز به یاد آوری مقدماتی دارد که قبلا کاملا بیان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تقسیم می شود به واجب وممکن؛ چرا که وقتی موجود را ملاحظه  می کنیم بدون ملاحظه وجود وعدم چیزدیگر یا اقتضای وجود دارد، اصطلاحاً  به چنین موجودی واجب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اقتضای وجود ندارد، که اصطلاحا به آن ممکن  می گویند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شیخ دراشارات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هرموجودی که را که توجه به ذاتش بکنیم بدون توجه به چیز دیگر یا  بگونه ی است که وجود برایش واجب است ویا بگونه ی است که وجود برایش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برایش واجب باشد واجب الوجود لذاته، حق اول وموجود من ذاته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وجود برایش واجب نباشد، نمی توانیم بگوییم معدوم بذاته است، چرا  که فرض کردیم موجود است، بلکه بگونه است که وقتی مقرون ومشروط به شرط علت شود واجب  است وزماینکه مقرون ومشروط به شرط عدم علت گردد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مقرون ومشروط  به هیچ یک از وجود علت وعدم علت نشود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موجودی است که فی نفسه وباعتبار ذاتش وجود برایش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شی است که فی نفسه وباعتبار ذاتش نه وجود برایش واجب باشد ونه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هرموجودی را که ملاحظه کنیم یاواجب الوجود بذاته است ویا ممکن الوجود بذاته؛ چرا  که یا ذاتش اقتضای وجود دارد ویا اقتضای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اقتضا داشتن واقتضا  نداشتن سلب وایجاب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تقسیم وجود به واجب وممکن تقسیم حاصراست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غزالی واشکال ابن رشد برکلام ابن سینا وارد نیست؛ چرا که ایشان ممکن وواجب  را تعریف کرده وباتوجه به تعریف روشن است که تقسیم موجود به واجب وممکن تقسیم حاصر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سینا ابهام دارد، چرا که لفظ ممکن وواجب را مجمل گذاشته است، بیان  نکرده که مرادش از واجب وممکن دقیقاً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موجود به واجب وممکن تقسیم حاصرنیست؛ چرا که ممکن مشترک لفظی  است بین ممکن قدیم که استعمال لفظ بر آن مجازی است، وممکن حادث که استعمال لفظ  ممکن برآن حقیقی است؛ چرا که مشهور بین متکلم وحکیم اطلاق لفظ ممکن برممکن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وقتی که لفظ ممکن مطلق بیاید انصراف دارد به ممکن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تقسیم موجود  به واجب وممکن درکلام ابن سینا تقسیم حاصر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یستدعی تمهید أُمور علی سبیل التذکیر، فإنّ أکثرها قد  بیّنت فی مواضعها فی ما مرّ من الکتاب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 منحصر فی الواجب و الممکن،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اعتبر من حیث ذاته بلا اعتبار شی‌ء  آخر، فإمّا أن یجب له الوجود و هو الواجب أو لا یجب له الوجود و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أنّه لا یجب له العدم حیث فرض موجوداً و هو الممکن</w:t>
      </w:r>
      <w:r>
        <w:rPr>
          <w:rFonts w:eastAsia="IRNazanin" w:cs="IRNazanin"/>
          <w:color w:val="111111"/>
          <w:sz w:val="28"/>
          <w:szCs w:val="28"/>
          <w:rtl w:val="true"/>
          <w:lang w:bidi="fa-IR"/>
        </w:rPr>
        <w:t>.</w:t>
      </w:r>
      <w:bookmarkStart w:id="19" w:name="pg4476_28113"/>
    </w:p>
    <w:p>
      <w:pPr>
        <w:pStyle w:val="BookText"/>
        <w:rPr/>
      </w:pPr>
      <w:bookmarkEnd w:id="19"/>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موجود إذا التُفِت إلیه من حیث  ذاته ـ من غیر التفات إلی غیره ـ فإمّا أن یکون بحیث یجب له الوجود فی نفسه، أو لا  یجب، فإن وجب فهو الحقُّ الأوّل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الحق والأوّل،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وجوده من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یجب لم یجز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ممتنع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فرض موجوداً،  بلی إن قُرن باعتبار ذاته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ممتنعاً، أو مثل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واجباً، و إن لم یُقرن بها شرط ـ لا حصول علّته و لا عدمُها ـ بقی له فی ذاته  الأمر الثّالث ـ و هو الإمکان ـ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ذاته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یجب و لا یمتنع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موجود إمّا واجب الوجود بذاته، وإمّا ممکن الوجود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مثل ذلک فی سائر کتبه، فإذا کان الشیخ قد عیّن المعنی المراد من  الواجب و الممکن، فلا معنی للقدح فی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بإجمال لفظی الممکن و الواجب کما فعله الغزّالی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باشتراک اسم الممکن باعتبار کونه للممکن الحادث حقیقیّاً و للممکن  القدیم غیر حقیقی، فیکون قسمته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إلی الممکن و الواجب غیر حاصرة، و أنّ القسمةً المعروفة  بالطبع للموجودات إنّما هی إلی الممکن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لامعنی للقدح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فعله ابن رشید</w:t>
      </w:r>
      <w:r>
        <w:rPr>
          <w:rFonts w:eastAsia="IRNazanin" w:cs="IRNazanin"/>
          <w:color w:val="111111"/>
          <w:sz w:val="28"/>
          <w:szCs w:val="28"/>
          <w:rtl w:val="true"/>
          <w:lang w:bidi="fa-IR"/>
        </w:rPr>
        <w:t>.</w:t>
      </w:r>
    </w:p>
    <w:p>
      <w:pPr>
        <w:pStyle w:val="Heading2"/>
        <w:numPr>
          <w:ilvl w:val="1"/>
          <w:numId w:val="1"/>
        </w:numPr>
        <w:rPr/>
      </w:pPr>
      <w:bookmarkStart w:id="20" w:name="__RefHeading___Toc390234_3644566090"/>
      <w:bookmarkStart w:id="21" w:name="_Toc7"/>
      <w:bookmarkEnd w:id="20"/>
      <w:r>
        <w:rPr>
          <w:rtl w:val="true"/>
        </w:rPr>
        <w:t xml:space="preserve">امر یا مقدمه ی دوم  </w:t>
      </w:r>
      <w:r>
        <w:rPr/>
        <w:t>94/07/05</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یا مقدمه ی دوم</w:t>
      </w:r>
    </w:p>
    <w:p>
      <w:pPr>
        <w:pStyle w:val="BookText"/>
        <w:rPr/>
      </w:pPr>
      <w:r>
        <w:rPr>
          <w:rFonts w:ascii="IRNazanin" w:hAnsi="IRNazanin" w:eastAsia="IRNazanin"/>
          <w:color w:val="111111"/>
          <w:sz w:val="28"/>
          <w:sz w:val="28"/>
          <w:szCs w:val="28"/>
          <w:rtl w:val="true"/>
          <w:lang w:bidi="fa-IR"/>
        </w:rPr>
        <w:t>بحث دربیان اموریا مقدماتی داشتیم که بیان دلیل حکمال بستگی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 بیان شد، حال می پردازیم به بیان مقدمه ی دوم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وجود یا عدم برای ممکن احتیاج به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بحسب ذاتش نه وجود برایش ترجیح دارد ونه عدم، بلکه اگر  بخواهد وجود یاعدم برایش ترجیح پیدا کند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بیشتر درباره ی  مرجح وجود است،البته نه بخاطر اینکه عدم مرجح نخواهد بلکه به این جهت که اگرعلت  نباشد عدم العلت محقق است که مرجح تحقق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متساوی الذات است نسبت به وجود وعدم وتساوی احد  المتساویین نیاز به مرجح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یا عدم اگر بخواهد ترجیح پیدا کند نیاز به  مرجح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 دلیل فوق مبیّن است ولی صغرای آن نه بیّن است ونه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لیل فوق مبتنی است برتساوی وجود وعدم برای ممکن، اما این مطلب  ثابت نیست؛ چرا که می شود وجود یا عدم برای ذات ممکن اولویت داشته باشد، وهمین  اولویت ذاتی کافی است برای وجود گرفتن ویا معدوم شدن، مثلا اگر برای ممکن وجود  اولویت داشته باشد ممکن موجود می شود واگر عدم اولویت داشته باشد ممکن معدوم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دلیل مبیّن است واولویت ذاتی به سه دلیل باطل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اولویت وجود وعدم برای ذات ممکن بازهم ذات ممکن  متساوی است نسبت به وجود وعدم؛ چرا که مثلا اگر وجود اولویت داشته باشد برای ذات  ممکن، وبگوییم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 اولی له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برای ذات ممکن وجود  راجح است وعدم مرجوح ودرعین حال عدم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اولویت وجودممکن باز هم عدم آن  جایز است واز آنجای که می توانیم محمول را درموضوع اخذ کنیم درقضیه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 اولی  له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 موضوع قرار می دهیم واز وجود وعدم آن سوال می  کنیم ومی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که اولویت وجود دارد آیا وجود وعدمش مساوی است یا وجودش اولی  است؟ روشن است که اگر وجودش اولی باشد با اولویت دیگر غیر از اولویت ماخوذ در  موضوع است؛ چرا که اولویت وصف موضوع یا اولویت اول موضوع تردید است ونمی تواند محمول  هم باشد، حال باتوجه بمعنای اولویت که راجح بودن طرف اولی ومرجوحیت طرف مقابل است  می توانیم اولویت دوم را هم وصف موضوع قرار دهیم ودرباره وجود وعدم آن تردید کنیم  وهکذا در الویت سوم وچهارم وبلکه می توانیم بی نهایت اولویت را وصف موضوع قرار  دهیم ودرباره وجود وعدم آن تردید کنیم پس با وجود اولویت بازهم ذات ممکن مساوی است  نسبت به وجود وعدم</w:t>
      </w:r>
      <w:r>
        <w:rPr>
          <w:rFonts w:eastAsia="IRNazanin" w:cs="IRNazanin"/>
          <w:color w:val="111111"/>
          <w:sz w:val="28"/>
          <w:szCs w:val="28"/>
          <w:rtl w:val="true"/>
          <w:lang w:bidi="fa-IR"/>
        </w:rPr>
        <w:t>.</w:t>
      </w:r>
      <w:bookmarkStart w:id="22" w:name="pg4476_28115"/>
    </w:p>
    <w:p>
      <w:pPr>
        <w:pStyle w:val="BookText"/>
        <w:rPr/>
      </w:pPr>
      <w:bookmarkEnd w:id="2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الممکن لا ترجیح له وجود أو  عدم بحسب ذاته، بل یحتاج فی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علّةٍ، لتساوی نسبتهما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ترجّح أحد المتساویین من غیر  مرجّح،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وجود وعدم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الأولویّة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فی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أن تخلی هذا الموضع  أیضا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أولویت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ترجّح للممکن أحد  طرفیه کالوجود مثلاً لذاته من غیر وجوب بأن یکون الوجود أولی له لذاته مع جواز  عدمه أیضاً 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المرجوحیّة، کان لنا أن نأخذ أولویّة الوجود مع الموضوع و نردّد بین وجوده و  عدمه،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الأولی لوجود هل یساوی وجوده مع عدمه أو یکون الوجود له أولی  لکن بأولویّة أُخری؟ ضرورة أنّ الأولیّة الأُولی مأخوذة مع الموضوع،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بین الحالین</w:t>
      </w:r>
      <w:r>
        <w:rPr>
          <w:rFonts w:eastAsia="IRNazanin" w:cs="IRNazanin"/>
          <w:color w:val="111111"/>
          <w:sz w:val="28"/>
          <w:szCs w:val="28"/>
          <w:rtl w:val="true"/>
          <w:lang w:bidi="fa-IR"/>
        </w:rPr>
        <w:t>.</w:t>
      </w:r>
    </w:p>
    <w:p>
      <w:pPr>
        <w:pStyle w:val="Heading2"/>
        <w:numPr>
          <w:ilvl w:val="1"/>
          <w:numId w:val="1"/>
        </w:numPr>
        <w:rPr/>
      </w:pPr>
      <w:bookmarkStart w:id="23" w:name="__RefHeading___Toc390236_3644566090"/>
      <w:bookmarkStart w:id="24" w:name="_Toc8"/>
      <w:bookmarkEnd w:id="23"/>
      <w:r>
        <w:rPr>
          <w:rtl w:val="true"/>
        </w:rPr>
        <w:t xml:space="preserve">بیان مقدمه ی دوم </w:t>
      </w:r>
      <w:r>
        <w:rPr/>
        <w:t>94/07/06</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مقدمه ی دوم</w:t>
      </w:r>
    </w:p>
    <w:p>
      <w:pPr>
        <w:pStyle w:val="BookText"/>
        <w:rPr/>
      </w:pPr>
      <w:r>
        <w:rPr>
          <w:rFonts w:ascii="IRNazanin" w:hAnsi="IRNazanin" w:eastAsia="IRNazanin"/>
          <w:color w:val="111111"/>
          <w:sz w:val="28"/>
          <w:sz w:val="28"/>
          <w:szCs w:val="28"/>
          <w:rtl w:val="true"/>
          <w:lang w:bidi="fa-IR"/>
        </w:rPr>
        <w:t>بحث دراین داشتیم که اولویت ذاتی باعث نمی شود که ممکن از حدّ تساوی  نسبت به وجود وعدم خارج شود، بلکه ممکن با اولویت وجود مثلا باز هم نسبت به وجود  وعدم مساوی است وبرای ترجیح یکی از دوطرف مساوی نیاز به مرجح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مثلا وجودش اولویت داشته باشد واین اولویت باعث  وجودش شود یا عدم این ممکن هم جایزی است ویا عدمش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عدمش ممتنع باشد  می شود واجب؛ چرا که واجب ذاتش بدون درنظر گرفتن چیز دیگر موجود وعدمش ممتنع است،  واین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عدم ممکن جایز باشد ودرعین حال ممکن وجود بگیرد یا وجودش  بدون مرجح والویت است واین ترجیح یکی از دومساوی است بدون مرجخ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با مرجح  والویت وجود می گیرد، روشن است که این اولیت غیر از اولیت اول است، چرا که اولویت  اول مردد بین وجود وعدم است واین اولیت اولویت رجحان وجود است، واز آنجای که اولا  اولویت بمعنای رجحان طرف اولی ومرجوحیت طرف مقابل است، نه امتناع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می توانیم محمول را وصف موضوع قرار دهیم، اولویت دوم وسوم وبلکه تمام  اولویت ها را می توانیم وصف موضوع قرار دهیم واز وجود وعدم ممکن متصف به بی نهایت  اولویت سوال کنیم وچون دیگر اولویت باقی نمانده است دیگر نمی توانیم بگوییم وجود  یا عدم ممکن اولی است بلکه عدم ووجود ممکن مساوی است وچنانچه یکی از وجود وعدم  ترجیح پیدا کند ترجیح یکی از دومساوی است بدون مرجح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اولویت ذاتی  یا غیر ذاتی ممکن را از حد تساوی خارج نمی کند وبرای اینکه یکی از طرف وجود وعدم  نیاز به مرجح وعلت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ممکن اولی له الوجود یا با اولویت  دیگرموجود می شود یا باتساوی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الممکن الّذی وجوده أولی،  إذا فرضنا وقوعه بمجرّد هذه الأولویّة، فلا یجوز أن یکون وقوع عدمه، بدلاً عن  الوجود لو فرضناه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ممتنعاً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لکانت الأولویّة وجوباً، بل یجب أن یکون وقوع العدم بدلاً عن  الوجود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خود وجود جایزاست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أولویّة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جاز وقوع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اولی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لم یقع و وقع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مرجّح و أولویّة کان ذلک  ترجّحاً لأحد المتساویین بلا مرجّح، و إن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أولویّة و رجحان فلا یجوز أن یکون هذه الأولویّة هی الأولویّة  المفروضة أوّلاً، لکونها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المفروضة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بین حال الوجود و حال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متصف به اولویت موضوع است برای وجود وعدم ومشترک بین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یجب أن یکون أولویّة أُخری، 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اولویت دیگر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هذه الأولویّة الثّانیة أیضاً مع  الموضوع و ردّدنا بین وجوده و عدمه،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طورالویت های  دیگری که محمول قرارمی گیرد می تواند شرط ووصف موضوع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لا نهایة لها لکونها من الاعتباریّات، ثُمّ نأخذ جمیع تلک الأولویّات  الغیر المتناهیة مع الموضوع و نردّد، فلابدّ من اختیار تساوی وجوده مع عدمه ضرورة  أنّه لا أولویّة خارجة من الأولویّات الغیر المتناهیة، فیلزم ترجیح أحد المتساویین  من غیر مرجّح و هو محال بالبدیهة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طریقةٌ فی نفی الأولویّة الذاتیّة، بل الأولویّة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ذاتیه چه 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لطیفة قلیلة المؤنة جدّاً،  قد تفرّدنا بها بفضل اللّه و منّه و سلکناها فی کتابنا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w:t>
      </w:r>
      <w:bookmarkStart w:id="25" w:name="pg4476_28117"/>
    </w:p>
    <w:p>
      <w:pPr>
        <w:pStyle w:val="Heading2"/>
        <w:numPr>
          <w:ilvl w:val="1"/>
          <w:numId w:val="1"/>
        </w:numPr>
        <w:rPr/>
      </w:pPr>
      <w:bookmarkStart w:id="26" w:name="__RefHeading___Toc390238_3644566090"/>
      <w:bookmarkStart w:id="27" w:name="_Toc9"/>
      <w:bookmarkEnd w:id="25"/>
      <w:bookmarkEnd w:id="26"/>
      <w:r>
        <w:rPr>
          <w:rtl w:val="true"/>
        </w:rPr>
        <w:t xml:space="preserve">دلیل دوم بطلان اولویت ذاتی </w:t>
      </w:r>
      <w:r>
        <w:rPr/>
        <w:t>94/07/07</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بطلان اولویت ذاتی</w:t>
      </w:r>
    </w:p>
    <w:p>
      <w:pPr>
        <w:pStyle w:val="BookText"/>
        <w:rPr/>
      </w:pPr>
      <w:r>
        <w:rPr>
          <w:rFonts w:ascii="IRNazanin" w:hAnsi="IRNazanin" w:eastAsia="IRNazanin"/>
          <w:color w:val="111111"/>
          <w:sz w:val="28"/>
          <w:sz w:val="28"/>
          <w:szCs w:val="28"/>
          <w:rtl w:val="true"/>
          <w:lang w:bidi="fa-IR"/>
        </w:rPr>
        <w:t>بحث دربطلان اولویت ذاتی داشتیم برای بطلان اولویت ذاتی سه دلیل  اقامه شده است که دلیل اول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ممکن  متساوی الوجود والعدم نباشد بلکه جانب مثلا وجود راجح باشد لازم می آید  که ممکن  واجب باشد لکن التالی باطل؛ چرا که خلاف فرض است،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ممکن راجح باشد عدم ممکن مرجوح است، نمی شود که هم وجود  وهم عدم راجح باشد، وقتی که عدم مرجوح باشد ممتنع است که وجود بگیرد، بدلیل  اینکه ترجیح احد المتساویین بلامرجح باطل باشد ترجیح مرجوح بطریق اولی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وقوع عدم ممتنع می شود ودرنتیجه وجود که راجح است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فارابی برای وجود واجب اقامه کرده است ولی لاهیجی  برای بطلان رجحان ذاتی یکی از وجود وعدم برای ممکن از آن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وجود وعدم برای ممکن اولویت ذاتی داشته باشد لازم  می آید که یا شی علت خودش باشد ویا بدون علت موجود شود لکن  التالی بکلا قسمیه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که اولویت ذاتی یکی از وجود  وعدم برای ذات ممکن باشد هم باطل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علت خودش باشد یعنی وجود گرفتن آن متوقف برخودش  باشد این دور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چیزی بدون علت موجود شود یا وجودش با وجوب  همراه است که این خلاف فرض است ویا با وجوب همراه نیست بلکه عدم آن هم جایز است  چرا که ممکن است واز آنجای که هرممکنی جایز العدم است لازم می آید که موجود  معدوم شود واین تناقض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را سلسله ی ممکنات پر کند وبه واجب منتهی نشود  لازم می آید که یا ممکن خودش را ایجاد کند که باطل است ویا لازم می آید  که موجود معدوم شود که بطلان آن واضح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وتحقیقه  علی 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ممکنی با رجحان ذاتی موجود شود بعد از موجود شدن  متصف می شود به وجود یعنی ذاتی داریم که متصف می شود به  وجود، حال می پرسیم که این وصف را به ذات کی داده است؟ اگر خودش داده است که  لازم می آید چیزی علت اتصاف خودش شود به وجود این باطل است، هرچند علت  اتصاف خودش به چیزی دیگر شدن باطل نیست ولی علت اتصاف خودش به وجود  شدن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علت باید قبل از معلول موجود باشد واگر چیزی علت خودش  شود باید قبلا موجود باشد حال یا موجود به وجود که صفت است واین دور است ویا موجود  به وجود دیگر واین تسلسل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برخود معنایش این است که  چیز قبل از خودش موجود باشد واین تناقض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راجحاً علی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ذاته لکان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ممتنعاً بالنّظر إلی ذاته، لأنّ رجحان أحد  الطرفین یستلزم مرجوحیّة الطرف المقابل و مرجوحیّته یستلزم امتناعه، لأنّ ترجّح أحد  المتساویین إذا کان ممتنعاً کان ترجّح المرجوح أولی بالامتناع، لأنّ المرجوح أضعف  من المساوی، علی ما قال الإمام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فرجحان الوجود نظراً إلی  الذّات یستلزم إمتناع العدم بالنظر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وجوب الوجود، هذا  خلف مع أنّه المطلوب</w:t>
      </w:r>
      <w:r>
        <w:rPr>
          <w:rFonts w:eastAsia="IRNazanin" w:cs="IRNazanin"/>
          <w:color w:val="111111"/>
          <w:sz w:val="28"/>
          <w:szCs w:val="28"/>
          <w:rtl w:val="true"/>
          <w:lang w:bidi="fa-IR"/>
        </w:rPr>
        <w:t>.</w:t>
      </w:r>
      <w:bookmarkStart w:id="28" w:name="pg4476_28119"/>
    </w:p>
    <w:p>
      <w:pPr>
        <w:pStyle w:val="BookText"/>
        <w:rPr/>
      </w:pPr>
      <w:bookmarkEnd w:id="28"/>
      <w:r>
        <w:rPr>
          <w:rFonts w:ascii="IRNazanin" w:hAnsi="IRNazanin" w:eastAsia="IRNazanin"/>
          <w:color w:val="111111"/>
          <w:sz w:val="28"/>
          <w:sz w:val="28"/>
          <w:szCs w:val="28"/>
          <w:rtl w:val="true"/>
          <w:lang w:bidi="fa-IR"/>
        </w:rPr>
        <w:t>وجه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ذلک الممکن المفروض وجوده بمجرّد الرّجحان إن کان  علّة لوجود نفسه لزم تقدّمه علی نفسه، وإن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لنفسه کان موجوداً بلا سبب،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العدم لإمکانه، فیلزم  جواز انعدام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سببٍ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الفارابی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حصل سلسلة الوجود بلا وجوبٍ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تفسیربربلاوجوب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مبدأها ممکناً حاصلاً بنفسه، لزم إمّا إیجاد الشی‌ء لنفسه و ذلک  فاحش و إمّا صحّة عدمه لنفسه و هذا أفحش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وتحقیقه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تقدیر وجوده بالرّجحان یکون متّصفاً  بالوجود ولا یکون عینه فیکون الذّات منشأ رجحان الاتّصاف ولامعنی للعلّة إلّا ما  یترجّح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فیکون علّة لإتصاف نفسه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فرض عدم بلوغه حدّ الوجوب یجوز عدمه مع بقاء الرّجحان، وإلّا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اگرعدم جایزنباشد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 حدّ الوجوب، و قد فرض عدم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Heading2"/>
        <w:numPr>
          <w:ilvl w:val="1"/>
          <w:numId w:val="1"/>
        </w:numPr>
        <w:rPr/>
      </w:pPr>
      <w:bookmarkStart w:id="29" w:name="__RefHeading___Toc390240_3644566090"/>
      <w:bookmarkStart w:id="30" w:name="_Toc10"/>
      <w:bookmarkEnd w:id="29"/>
      <w:r>
        <w:rPr>
          <w:rtl w:val="true"/>
        </w:rPr>
        <w:t xml:space="preserve">بیان امر یا مقدمه ی سوم </w:t>
      </w:r>
      <w:r>
        <w:rPr/>
        <w:t>94/07/08</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امر یا مقدمه ی سوم</w:t>
      </w:r>
    </w:p>
    <w:p>
      <w:pPr>
        <w:pStyle w:val="BookText"/>
        <w:rPr/>
      </w:pPr>
      <w:r>
        <w:rPr>
          <w:rFonts w:ascii="IRNazanin" w:hAnsi="IRNazanin" w:eastAsia="IRNazanin"/>
          <w:color w:val="111111"/>
          <w:sz w:val="28"/>
          <w:sz w:val="28"/>
          <w:szCs w:val="28"/>
          <w:rtl w:val="true"/>
          <w:lang w:bidi="fa-IR"/>
        </w:rPr>
        <w:t>در  امر دوم اثبات کردیم که ممکن درحدوث احیتاج به علت دارد، حال بیان می کنیم  که ممکن درحال بقا هم احتیاج به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همان طور که درحال حدوث احتیاج به علت دارد دربقا هم احتیاج به علت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درحال بقا احتیاج به علت نداشته باشد معنایش این است که حصول وجود ممکن  را واجب کند وچنانچه حصول وجود ممکن را واجب کند حصول عدم هم ممکن را ممتنع خواهد  کرد واز آنجای که ممکن یا وجود دارد ویا عدم پس ممکن یا واجب خواهد بود ویا  ممتنع واین هم خلاف فرض وهم انقلاب درذات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  معتقد اند که موجود قدیم نیاز به علت ندارد چرا که ملاک احتیاج حدوث است وهرچیزی  که حادث نباشد احیتاج به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حکیم مناط احتیاج را امکان می داند  ولذا چنانچه موجود قدیم ممکن باشد احتیاجش به علت بشتر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دوام  وجود وبلکه با ضرورت جود احتیاج بشتر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هرحادثی علت حدوث دارد ودربقا هم علت بقا دارد، حال یا علت بقا همان علت حدوث  است مثل شکل که آب با قرار گرفتن درظرف پیدا می کند، علت این شکل قرار گرفتن  درظرف است درادامه هم ظرف است که شکل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علت بقا غیر از علت  حدوث است، مثل بت که علت حدوث شکل آن نجّار است ولی علت بقای شکل استحکام  چوب ومیخ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شی بعد از حدوثش بقای بالذات داشته باشد  وازعلت بی نیاز شود، بطوریکه با حدوث وجودش واجب شود وثابت باشد بدون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شی حادث نه وجودش واجب است ونه ثباتش، پس چگونه باحدوث که خود نه  واجب است ونه ثابت شی وجوب ثبات پیدا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چیزی که وجودش واجب بنفسه وبقایش هم واجب بنفسه نیست باید واجب بالغیر باشد  وآن غیر درصورتی می تواند وجوب را عطا کند که خودش وجوب بنفسه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معطی چیزی نمی تواند فاقد آن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حدوث نه وجوب بنفسه دارد ونه ثبوت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حدوث نمی تواند شی حادث را وجوب وجود وبقای وجوب عطاکند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اگرکسب وجود چیزی را واجب کند کسب عدم هم آنرا ممتنع می  کند واز آنجای که ممکن یا موجود است ویا معدوم پس ممکن یا واجب ویا ممتنع خواهد  بود واین خلاف فرض وانقلاب درذات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دوبیان فوق ممکن فی نفسه نه موجود است ونه معدوم وبا شرط  وجود موجود می شود وبا شرط عدم هم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دیگرممکن فی نفسه نه وجودش واجب است ونه عدمش، بلکه بشرط وجود  وجودش واجب وبشرط عدم عدمش واجب می شود وچیزی که احتیاج به شرط وغیر دارد محتاج به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الممکن مفتقر فی حصول الوجود له إلی علّة کذلک مفتقر فی بقاء الوجود و 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علّة،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ممکن دربقا هم احتیاج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الممکن لو صار بمجرّد حصول الوجود له واجباً لکان بحصول العدم  له ممتنعاً،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وجود وعدم 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ممکناً هذا خلف، بل الإمکان ـ علی ما مرّ فی الأُمور العامّة  ـ لازم لماهیّة الممکن، فلا ینفکّ الممکن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وجوداً وعدماً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کان وجوداً وعدماً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الإمکان ثابتاً له کانت الحاجة إلی العلّة ثابتة له،  فلو فرض ممکن قدیم کان مع دوام وجوده، بل مع ضروریّته دائم الافتقار إلی علّة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حادثٍ فله علّةٌ  فی حدوثه، وعلّةٌ فی ثباته، ثمّ یمکن أن یکونا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واحدة، مثل القالب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تشکیله للماء و یمکن أن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درحدوث ودربقا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شیئین مثل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الصنمیّة،  فإنّ مُحدثَها الصّانعُ ومُثبِتَها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یبوسةُ  جوهر العنصر المتخذة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w:t>
      </w:r>
      <w:bookmarkStart w:id="31" w:name="pg4476_28122"/>
    </w:p>
    <w:p>
      <w:pPr>
        <w:pStyle w:val="BookText"/>
        <w:rPr/>
      </w:pPr>
      <w:bookmarkEnd w:id="31"/>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یکون الحادثُ ثابتَ الوجود بعد حدوثه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بطوریکه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فهو واجب أن یوجد و یثبت لا بعلّةٍ فی الوجود والثبات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نعلم أنّ ثباته و وجوده لیس واجباً  بنفسه، فمحالٌ أن یصیر واجباً بالحدوث الّذی لیس واجباً فی نفسه و لا ثابتاً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أکسبه  الوجود وجوباً أکتسبه العدمُ امتناعاً، ومحال أن یکون حال العدم ممکناً ثمّ یوجد  حال الوجود واجباً، بل الشی‌ء فی نفسه ممکنٌ ویعدم ویوجد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وجود یا شرط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علیه صار مع شرط دوامه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 لا ممکناً ولم یتناقص، فإنّ الإمکانَ  باعتبار ذاته، والوجوب و الامتناعَ باعتبار شرطٍ لاحق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الصورة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اتفاق افتاده  درباره ممکن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للممکن فی نفسه وجودٌ واجبٌ بغیر  اشتراط ألبتة، بل ما دام ذاتهُ تلک الذاتَ لم تکن واجبةَ الوجودِ بالذاتِ، بل  بالغیر و بالشرط، فلم یزل متعلّق الوجود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احتیج فیه إلی غیر و شرطٍ،  فهو محتاج إلی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 أنّ ثباتَ الحادث و وجوده بعد الحدوث بسببٍ یمدّ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و أنّ وجوده بنفسه  غیرُ واجب</w:t>
      </w:r>
      <w:r>
        <w:rPr>
          <w:rFonts w:eastAsia="IRNazanin" w:cs="IRNazanin"/>
          <w:color w:val="111111"/>
          <w:sz w:val="28"/>
          <w:szCs w:val="28"/>
          <w:rtl w:val="true"/>
          <w:lang w:bidi="fa-IR"/>
        </w:rPr>
        <w:t>».</w:t>
      </w:r>
    </w:p>
    <w:p>
      <w:pPr>
        <w:pStyle w:val="Heading2"/>
        <w:numPr>
          <w:ilvl w:val="1"/>
          <w:numId w:val="1"/>
        </w:numPr>
        <w:rPr/>
      </w:pPr>
      <w:bookmarkStart w:id="32" w:name="__RefHeading___Toc390242_3644566090"/>
      <w:bookmarkStart w:id="33" w:name="_Toc11"/>
      <w:bookmarkEnd w:id="32"/>
      <w:r>
        <w:rPr>
          <w:rtl w:val="true"/>
        </w:rPr>
        <w:t xml:space="preserve">امر رابع یا مقدمه ی چهارم </w:t>
      </w:r>
      <w:r>
        <w:rPr/>
        <w:t>94/07/11</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رابع یا مقدمه ی چهارم</w:t>
      </w:r>
    </w:p>
    <w:p>
      <w:pPr>
        <w:pStyle w:val="BookText"/>
        <w:rPr/>
      </w:pPr>
      <w:r>
        <w:rPr>
          <w:rFonts w:ascii="IRNazanin" w:hAnsi="IRNazanin" w:eastAsia="IRNazanin"/>
          <w:color w:val="111111"/>
          <w:sz w:val="28"/>
          <w:sz w:val="28"/>
          <w:szCs w:val="28"/>
          <w:rtl w:val="true"/>
          <w:lang w:bidi="fa-IR"/>
        </w:rPr>
        <w:t>اموری را بیان می کردیم که توضیح دلیل حکما نیاز به آنها دارد، سه تا  از این امور بیان شد حال می پردازیم به بیان امر چهارم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نمی شود که بنحو تسلسل وجود بگیرد، به این نحو که وجود  ممکن علتی داشته باشد و آن علت هم علت بخواهد وهکذا لا الی نهایت، بلکه باید منتهی  شود به علتی واجب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تسلسل درعلل باطل است ولذا ممکن نمی تواند  بنحو تسلسل وجود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درعلل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بطلان تسلسل دلایل زیادی بیان شده، یکی از این براهین  برهانی است که خواجه اختراع کرده است به این صورت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شیء تا وجودش واجب نشود موجود نمی شود، چرا که اگر بصرف اولویت  ـ چه ذاتی وچه غیرـ وترجیح وجود موجود شود لازم می آید ترجیح بلامرجح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وجود وقتی برای شیء واجب می شود که جمیع راههای عدم بر آن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مجموع ممکنات چه متناهی باشد چه غیر متناهی، درحکم ممکن واحد  است از این حیث که عروض عدم بر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مقدمات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سلسله ممکنات موجود نمی شود مگر اینکه  وجودش از ناحیه علت واجب شود والا موجود نمی شود بحکم مقدمه 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علت واجب بالذات نباشد نمی تواند به ممکن عطای وجوب کند، چرا که  حکم مقدمه ی دوم وقتی وجود ممکن به حد وجب می رسد که تمام راههای عدم برآن بسته  ویکی از راههای عدم عدم علت آن است ولذا باید علت واجب بالذات باشد تا وجود ممکن  به حد وجوب برسد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علت واجب بالذات نباشد ولو علل متسلسل وغیر متناهی هم باشد نمی  تواند وجود ممکن را به حد وجوب برساند، چرا که مجموع ممکنات چه متناهی وچه غیر  متناهی باشد درحکم ممکن واحد است وعدم برآنها راه دارد ودرنتیجه وجود ممکن واجب  نمی شود، واز آنجای که فرض کردیم وجود واجب را باید مستند باشد به علت واجب  بالذات، که طرف سلسله علل است پس سلسله طرف دارد ومتناهی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الوجود لا یمکن أن یحصل  للممکن علی سبیل التسلسل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علی سبیل 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و لعلّته علّة و هکذا إلی ما لا نهایة له من غیر ان ینتهی إلی علّة واجبة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بیان ذلک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عدیدة وبراهین قویمة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درباب  اثبات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الّذی اخترعه المصنّف، وتقریره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مخترع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الشّی‌ء ما لم یجب وجوده لا یمکن أن یصیر موجوداً، و  إلّا لزم الترجیح من غیر مرجّحٍ، کما ظهر من إبطال الأولویّة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ذاتیة کانت اوغیرة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لا یجب للشّی‌ء ما لم یمتنع علیه جمیع أنحاء  عدمه، و هذا ظاهر جدّاً لا یحتاج إلی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مجموع الممکنات سواء  کانت متناهیة أو غیر متناهیة فی حکم ممکن واحد فی جواز طریان الإنعدام علیه، و هذا  أیضاً قریب من البدیهی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 فکر بدیهی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تمهید هذه المقدمات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آحاد سلسلة الممکنات لا  یمکن أن یصیر موجوداً إلّا بأن یجب وجوده عن علّةٍ موجودةٍ واجبة وجودها، إمّا  بالذات وإمّا بالغیر، وإلّا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وجودها لا بالذّات و لا بالغیرـ لم تکن موجودة بحکم المقدمة  الأولی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الواجب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که واجب بالغیراست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المستند إلی الواجب بالذّات لا یمکن أن یصیر سبباً لوجود  معلوله، لأنّ وجود المعلول إنّما یجب بأن ینسدّ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أنحاء عدمه بحکم المقدمة الثّانیة، و من أنحاء عدم المعلول عدم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النحو من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که ازناحیه عدم علت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ممتنع علی المعلول المستند إلی العلل الممکنة الغیر المستندة إلی  الواجب لذاته‌ وإن فرضت غیر متناهیة بحکم المقدمة الثّالثة، فیجوز عدم المعلول مع  إنعدام جمیع علله الغیر المتناهیة، فلا یمکن أن یصیر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فلا یمکن أن یصیر موجوداً لکن قد فرضنا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فوجب أن یستند علله الغیر المتناهیة فرضاً إلی علّةٍ واجبة الوجود لذاتها،  وإذا وجب استناد جمیع العلل الغیر المتناهیة إلی علّةٍ واجبةٍ لذاتها تکون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 لسلسلة العلل لامحالة  لاستناد جمیع السّلسلة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استنادها إلی علّة أصلاً، فیصیر السلسلة ذات طرف، فتصیر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متناهیة، و قد فرضناها غیر متناهیة،  هذا خلف</w:t>
      </w:r>
      <w:r>
        <w:rPr>
          <w:rFonts w:eastAsia="IRNazanin" w:cs="IRNazanin"/>
          <w:color w:val="111111"/>
          <w:sz w:val="28"/>
          <w:szCs w:val="28"/>
          <w:rtl w:val="true"/>
          <w:lang w:bidi="fa-IR"/>
        </w:rPr>
        <w:t>.</w:t>
      </w:r>
      <w:bookmarkStart w:id="34" w:name="pg4476_28125"/>
    </w:p>
    <w:p>
      <w:pPr>
        <w:pStyle w:val="Heading2"/>
        <w:numPr>
          <w:ilvl w:val="1"/>
          <w:numId w:val="1"/>
        </w:numPr>
        <w:rPr/>
      </w:pPr>
      <w:bookmarkStart w:id="35" w:name="__RefHeading___Toc390244_3644566090"/>
      <w:bookmarkStart w:id="36" w:name="_Toc12"/>
      <w:bookmarkEnd w:id="34"/>
      <w:bookmarkEnd w:id="35"/>
      <w:r>
        <w:rPr>
          <w:rtl w:val="true"/>
        </w:rPr>
        <w:t xml:space="preserve">امر یا مقدمه ی پنجم </w:t>
      </w:r>
      <w:r>
        <w:rPr/>
        <w:t>94/07/12</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یا مقدمه ی پنجم</w:t>
      </w:r>
    </w:p>
    <w:p>
      <w:pPr>
        <w:pStyle w:val="BookText"/>
        <w:rPr/>
      </w:pPr>
      <w:r>
        <w:rPr>
          <w:rFonts w:ascii="IRNazanin" w:hAnsi="IRNazanin" w:eastAsia="IRNazanin"/>
          <w:color w:val="111111"/>
          <w:sz w:val="28"/>
          <w:sz w:val="28"/>
          <w:szCs w:val="28"/>
          <w:rtl w:val="true"/>
          <w:lang w:bidi="fa-IR"/>
        </w:rPr>
        <w:t>توضیح دلیل حکما نیاز به بیان اموری دارد، که چهار تا از این امور  بیان شد، حال می پردازیم به بیان امر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بنحو دوری وجود نمی گیرد، به این صورت که مثلا ممکن الف  معلول ممکن ب باشد وب یا با واسطه ویا بدون واسطه معلول الف باشد این دور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بنحوی دور موجود شود به این معنا است که ممکن الف  متوقف است بر ممکن ب وممکن ب یا با واسطه ویا بدون واسطه متوقف است بر ممکن الف،  واز آنجای که جمیع ممکنات درحکم معدوم واحد است بلحاظ عروض عدم بر آن، انعدام جیمع  ممکنات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بنحوی دور موجود شود لازم می آید تقدم شی برخودش  وتقدم شی برخود تناقض و باطل است بالضروره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دلیل حکما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بالوجدان می دانیم که موجودی وجود دارد، حال این موجود از آن جهت که  موجود است صرف از نظر از خصوصیات دیگر مثل امکان، وجوب، مادی ومجرد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آنجای که مفهوم وجود مشترک معنوی است یا واجب است ویا ممکن بحکم مقدمه ی اول، اگر  واجب الوجود است که فهو المطلوب واگر واجب نیست باید ممکن باشد وممکن مستلزم واجب  است چراکه ممکن بنفسه وجود نمی گیرد بلکه نیاز به علتی دارد که وجودش را ترجیح دهد  بحکم مقدمه ی دوم، حال چنانچه این علت واجب باشد مطلوب ثابت است واگر ممکن باشد  نیاز به علت داردکه وجودش را ترجیح دهد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ممکن قبل به ممکن بعد محتاج  باشد لازم می آید دور واگر ممکن قبل به ممکن قبل از خودش محتاج باشد لازم می آید  تسلسل واز آنجای که ممکن دربقا هم محتاج به علت است این سلسله اجتماع در وجود دارد  بحکم مقدمه ی سوم پس یا لازم می آید دور ویا تسلسل محال، که بحکم چهارم وپنجم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باید ختم شود به علتی که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وجودش بدیهی است یا واجب الوجود است ویا مستلزم  واجب الوجود است وهوالمطلوب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حصول الوجود للممکن علی سبیل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وجود شدن ممکن علی سبیل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ممکن معلولا للممکن آخر و هو للأوّل، أو یکون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معلولاً لممکن آخر و هو لآخر و هکذا، إلّا أنّه ینتهی بالاخرة إلی  الأوّل،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لایمکن حصول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 فی بیان بطلان التسلسل من جواز إنعدام جمیع المعلولات  الممکنة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قیدانعدام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انعدام جمیع 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المتناهیة أظهر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یلزم من تقدّم الشی‌ء علی نفسه و هو محال بالضرورة، هذا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تذکر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وجود موجود فإذا نظرنا إلیه من حیث هو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بحیث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وقطعنا النظر عن جمیع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وجوب، امکان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ذلک الموجود واجب الوجود،کما یمکن ان یکون ممکن الوجود، وذلک  لاشتراک الوجود معنی بین الواجب و الممکن کما مرّ فی أوائل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الموجود  المقطوع النظر عن الخصوصیات واجب الوجود ثبت المطلوب و إن لم یکن واجباً، بل کان  ممکناً لانحصار الموجود فیهما استلزم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الموجود الممکن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الواجب لذاته، لأنّ ذلک الممکن لا یمکن أن یوجد بنفسه، بل یحتاج  فی وجوده إلی علّة موجودة یترجّح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ثبت المطلوب، وإن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ممکنة احتاجت إلی علّة أیضاً موجودة، و  هکذا فإن رجعت الحاجة فی شی‌ء من المراتب إلی الممکن الاوّل أو إلی شی‌ء من  المراتب السّابقة علیه، فیلزم الدّور وإن لم یرجع بل ذهبت إلی غیر النّهایة لزم  التسلسل، وکلاهما محالان، فلابدّ أن ینتهی الحاجة فی شی‌ءٍ من المراتب إلی علّةٍ  واجبة الوجود لذاتها دفعاً للدّور و التسلسل</w:t>
      </w:r>
      <w:r>
        <w:rPr>
          <w:rFonts w:eastAsia="IRNazanin" w:cs="IRNazanin"/>
          <w:color w:val="111111"/>
          <w:sz w:val="28"/>
          <w:szCs w:val="28"/>
          <w:rtl w:val="true"/>
          <w:lang w:bidi="fa-IR"/>
        </w:rPr>
        <w:t>.</w:t>
      </w:r>
      <w:bookmarkStart w:id="37" w:name="pg4476_28127"/>
    </w:p>
    <w:p>
      <w:pPr>
        <w:pStyle w:val="BookText"/>
        <w:rPr/>
      </w:pPr>
      <w:bookmarkEnd w:id="37"/>
      <w:r>
        <w:rPr>
          <w:rFonts w:ascii="IRNazanin" w:hAnsi="IRNazanin" w:eastAsia="IRNazanin"/>
          <w:color w:val="111111"/>
          <w:sz w:val="28"/>
          <w:sz w:val="28"/>
          <w:szCs w:val="28"/>
          <w:rtl w:val="true"/>
          <w:lang w:bidi="fa-IR"/>
        </w:rPr>
        <w:t xml:space="preserve">فظهر أنّه إن لم یکن ذلک الموجود الغیر المشکوک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دوم برای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استلزم لامحالة  وجود واجب الوجود، وهو المطلوب</w:t>
      </w:r>
      <w:r>
        <w:rPr>
          <w:rFonts w:eastAsia="IRNazanin" w:cs="IRNazanin"/>
          <w:color w:val="111111"/>
          <w:sz w:val="28"/>
          <w:szCs w:val="28"/>
          <w:rtl w:val="true"/>
          <w:lang w:bidi="fa-IR"/>
        </w:rPr>
        <w:t>.</w:t>
      </w:r>
    </w:p>
    <w:p>
      <w:pPr>
        <w:pStyle w:val="Heading2"/>
        <w:numPr>
          <w:ilvl w:val="1"/>
          <w:numId w:val="1"/>
        </w:numPr>
        <w:rPr/>
      </w:pPr>
      <w:bookmarkStart w:id="38" w:name="__RefHeading___Toc390246_3644566090"/>
      <w:bookmarkStart w:id="39" w:name="_Toc13"/>
      <w:bookmarkEnd w:id="38"/>
      <w:r>
        <w:rPr>
          <w:rtl w:val="true"/>
        </w:rPr>
        <w:t xml:space="preserve">ویژگی های منهج الهیین </w:t>
      </w:r>
      <w:r>
        <w:rPr/>
        <w:t>94/07/13</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منهج الهیین</w:t>
      </w:r>
    </w:p>
    <w:p>
      <w:pPr>
        <w:pStyle w:val="BookText"/>
        <w:rPr/>
      </w:pPr>
      <w:r>
        <w:rPr>
          <w:rFonts w:ascii="IRNazanin" w:hAnsi="IRNazanin" w:eastAsia="IRNazanin"/>
          <w:color w:val="111111"/>
          <w:sz w:val="28"/>
          <w:sz w:val="28"/>
          <w:szCs w:val="28"/>
          <w:rtl w:val="true"/>
          <w:lang w:bidi="fa-IR"/>
        </w:rPr>
        <w:t>منهج  حکمالی الهی ویژگی های دارد که حاکی از برتری  این منهج برسایر مناهج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وبرهان الهیین محکم ترین مناهج است، چون حد وسط آن وجود است که بالوجدان  می یابیم ودرآن هیچ شک وشبه 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الهیین اقوی است از سایر مناهج، به مستدل توانایی می  دهد که خصم را کاملاً مجاب کند بدلیل اینکه حدّ وسطش که وجود باشد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الهیین اتم است از سایر مناهج؛ چرا که مناهج دیگر نیاز به متم دارند، هم  منهج حکمای طبیعی که حرکت را حدّ وسط قرار دادند وهم منهج متکلمین که  حدوث را حدوسط قرار دادن برای اثبات وجود واجب کافی نیست، بلکه باید  به آنها برهان امکان ووجوب را ضمیمه کنیم تا وجود واجب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منهج  الهیین بدون ضمیمه وجود واجب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 الهیین هدایت قوی تری دارد؛ چرا که حدّ وسط آن وجود است که  ظهور کامل دارد ولذا هدایت قوی تری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الهیین مؤنه وزحمت کمتری دارد؛ چرا که حدّ وسطش وجود است که بدیهی  است، ولی منهج حرکت حدّ وسطش حرکت است که بدیهی نیست ومنهج حدوث حدّ  وسطش حدوث است که آن هم بدیهی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الهیین معونه وفائده ی بشتری دارد، می تواند علاوه  بروجود واجب اوصاف واجب راهم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 منج حکمالی الهی برهان صدّقین باشد؛ چرا که صدّقیین خود خدا را  دلیل بروجودش قرار می دهند، نه اینکه از طریق غیر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ودرمنهج  حکما هم وجود حدّ وسط است که عین ذات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حکمای الهی شبیه به برهان لمّ است؛ چرا که در این دلیل از خود وجود که  بدیهی است به وجود واجب می رسیم، نیاز به وجود ممکنی نیست بلکه  فرض وجود امکانی هم کافی برای اثبات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دراین دلیل می گوییم اصل وجود بدیهی است که درخارج هست، حال این  وجود یا واجب است ویا ممکن، اگر واجب باشد که مطلوب ثابت است واگر ممکن هم باشد  مستلزم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دراین دلیل نمی گویم که آن وجود ممکن است بلکه می  گوییم اگرممکن هم باشد مستلزم واجب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المنهج ـ أعنی منهج الالهیّین ـ هو أوثق المناهج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است، چرا که حدّ وسط آن وجود است که نمی تواند درش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أقواها و أتمّها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متمم ندارد، برخلاف  سایر ادله که نیاز به متمم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حدّ وسط آن ظهور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أقلها  مؤنة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کمتری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وأکثرها 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بشترین فائده را دارد، چرا که بسیاری از اوصاف را هم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ویشبه أن یکون طریق الصدّیقین الّذین هم یستشهدون بالحقّ لا علیه،  لکونه نظراً فی الوجود، و هو عین حقیقته تعالی فیغنی غناء البراهین اللمیّة و یمکن  الوصول به إلی معرفته تعالی و إن لم ینظر إلی موجود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امکانی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فرض إمکان وجوده</w:t>
      </w:r>
      <w:r>
        <w:rPr>
          <w:rFonts w:eastAsia="IRNazanin" w:cs="IRNazanin"/>
          <w:color w:val="111111"/>
          <w:sz w:val="28"/>
          <w:szCs w:val="28"/>
          <w:rtl w:val="true"/>
          <w:lang w:bidi="fa-IR"/>
        </w:rPr>
        <w:t>.</w:t>
      </w:r>
      <w:bookmarkStart w:id="40" w:name="pg4476_28129"/>
    </w:p>
    <w:p>
      <w:pPr>
        <w:pStyle w:val="Heading2"/>
        <w:numPr>
          <w:ilvl w:val="1"/>
          <w:numId w:val="1"/>
        </w:numPr>
        <w:rPr/>
      </w:pPr>
      <w:bookmarkStart w:id="41" w:name="__RefHeading___Toc390248_3644566090"/>
      <w:bookmarkStart w:id="42" w:name="_Toc14"/>
      <w:bookmarkEnd w:id="40"/>
      <w:bookmarkEnd w:id="41"/>
      <w:r>
        <w:rPr>
          <w:rtl w:val="true"/>
        </w:rPr>
        <w:t xml:space="preserve">کلام شیخ در اقوی بودن منهج حکما </w:t>
      </w:r>
      <w:r>
        <w:rPr/>
        <w:t>94/07/14</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اقوی بودن منهج حکما</w:t>
      </w:r>
    </w:p>
    <w:p>
      <w:pPr>
        <w:pStyle w:val="BookText"/>
        <w:rPr/>
      </w:pPr>
      <w:r>
        <w:rPr>
          <w:rFonts w:ascii="IRNazanin" w:hAnsi="IRNazanin" w:eastAsia="IRNazanin"/>
          <w:color w:val="111111"/>
          <w:sz w:val="28"/>
          <w:sz w:val="28"/>
          <w:szCs w:val="28"/>
          <w:rtl w:val="true"/>
          <w:lang w:bidi="fa-IR"/>
        </w:rPr>
        <w:t>بحث  درویژگی های منهج حکمای الهی داشتیم بیان کردیم که این  منهج شبیه به برهان لمّ است، حال بیان شیخ را بعنوان شاهد می آوریم که  مدعی است این منهج شبیه به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شباهت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درمبدأ ومعاد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که ما برای اثبات وجود واجب اقامه کردیم حدّ وسطش  وجود است نه حدوث ونه حرکت که مربوط به افعال الهی است پس این قیاس دلیل یا  برهان إنّی نیست، واز آنجای که وجود نمی تواند علت واجب باشد این قیاس  برهان محض یا برهان لمّی هم نیست، بلکه قیاس شبه لمّ است، که از اصل وجود  وجود واجب وصفات او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قیاس از میان قیاس های که برای اثبات وجود واجب واوصافش اقامه شده  محکم ترین قیاس وشبیه ترین قیاس به برهان لمّ است؛ چرا که دراین قیاس با فرض وجود  ممکن واجب اثبات می شود نیاز نیست که فعل واثری باشد تا استدلال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دراشارات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هم وجود خداوند تعالی را اثبات می کند وهم وحدانیت  وبرائتش از نقائص را، بدون اینکه ملاحظه خلق وفعل حق لاز باشد، هرچند با ملاحظه  فعل واثر هم می شود وجود واجب را اثبات کنیم ولی اثبات وجود واجب از  طریق اصل وجود هم محکم تر است وهم اشرف</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دأبش استناد به آیات وروایات نیست، اما درچند جا استناد به آیات می  کند؛ یکی درسعه ی فضل الهی واینکه مختص به فرقه ی خاص نیست،  ودیگر درهمین جا که حق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آیات قدرت وحکمت خود را درآفاق جهان  ونفوس بنده گان کاملا هویدا وروشن می گردانیم تا روشن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وآیاتش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اشاره به کسانی دارد که از طریق خلق وافعال به وجود وحقانیت حق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درادامهء آیه اشاره به کسانی دارد که خود حق را دلیل برجودش قرار می  دهند چرا که درنزد اینان که از صدّقیین اند وجود خداوند تعالی ظهوری بشتری دارد،  در شان این گروه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 رسول خدا اینکه پرور دکارت برهمهء  موجودات عالم پیدا وگواه است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اشبه بودن منهج الهیین به برهان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اشبه بودن منهج الهیین به برهان وجوهی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انی از طریق آثار وافعال الهی پی به وجود الهی می برند ولی حکما دراین  قیاس فعل واثر الهی را واسطه قرار نداده بلکه از طریق اصل وجود پی وجود الهی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 که وجود نمی تواند علت حق تعالی باشد این برهان لمّی هم نیست  بلکه شبیه به لمّ است، چرا که از طریق وجود که عین ذات الهی است به وجود الهی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تقریر  هذا المنهج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أثبتنا الواجب الوجود لا من جهة أفعاله و لا من جهة حرکته، فلم  یکن القیاس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أیضاً کان برهانا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لیس علیه برهانٌ محضّ، بل کان قیاساً شبیهاً بالبرهان، لأنّه  استدلال من حال الوجود أنّه یقتضی واجباً،</w:t>
      </w:r>
    </w:p>
    <w:p>
      <w:pPr>
        <w:pStyle w:val="BookText"/>
        <w:rPr/>
      </w:pPr>
      <w:r>
        <w:rPr>
          <w:rFonts w:ascii="IRNazanin" w:hAnsi="IRNazanin" w:eastAsia="IRNazanin"/>
          <w:color w:val="111111"/>
          <w:sz w:val="28"/>
          <w:sz w:val="28"/>
          <w:szCs w:val="28"/>
          <w:rtl w:val="true"/>
          <w:lang w:bidi="fa-IR"/>
        </w:rPr>
        <w:t>وأنّ ذلک الواجب کیف یجب أن یکون؟</w:t>
      </w:r>
    </w:p>
    <w:p>
      <w:pPr>
        <w:pStyle w:val="BookText"/>
        <w:rPr/>
      </w:pPr>
      <w:r>
        <w:rPr>
          <w:rFonts w:ascii="IRNazanin" w:hAnsi="IRNazanin" w:eastAsia="IRNazanin"/>
          <w:color w:val="111111"/>
          <w:sz w:val="28"/>
          <w:sz w:val="28"/>
          <w:szCs w:val="28"/>
          <w:rtl w:val="true"/>
          <w:lang w:bidi="fa-IR"/>
        </w:rPr>
        <w:t>ولا یمکن أن یکون من وجوه القیاسات الموصلة إلی إثبات العلّة الأُولی  وتعریف صفاته أوثق وأشبه بالبرهان من هذا الطریق فإنّه و إن لم یفعل شیئاً ولم  یظهر منه أثر یمکن بهذا القیاس أن یثبت بعد أن یوضع إمکان وجود مّا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کیف لم یَحتجْ بیاننا لثبوت  المبدأ الأوّل و وحدانیّته و براءته عن الصّمات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تأمُّلٍ لغیر نفس الوجود؟ ولم یَحتجُ إلی اعتبار من خَلقه و فِعله،  وإن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علیه؟ لکنّ هذا الباب أوثق و أشرف</w:t>
      </w:r>
      <w:r>
        <w:rPr>
          <w:rFonts w:eastAsia="IRNazanin" w:cs="IRNazanin"/>
          <w:color w:val="111111"/>
          <w:sz w:val="28"/>
          <w:szCs w:val="28"/>
          <w:rtl w:val="true"/>
          <w:lang w:bidi="fa-IR"/>
        </w:rPr>
        <w:t>.</w:t>
      </w:r>
      <w:bookmarkStart w:id="43" w:name="pg4476_28131"/>
    </w:p>
    <w:p>
      <w:pPr>
        <w:pStyle w:val="BookText"/>
        <w:rPr/>
      </w:pPr>
      <w:bookmarkEnd w:id="4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 فی الکتاب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  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حکمٌ لقوم،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یَکْفِ بِرَبِّکَ 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حکم الصّدِّیقین  اللّذین یستشهدون به 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وجه کون هذا الطریق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ازسایر  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بالبرهان أی اللّمی هو ما أشار إلیه من أنّه وإن لم یفعل شیئاً ولم  یظهر منه أثر یمکن بهذا القیاس أن یثبت، وذلک لأنّ القیاسات الإنیّة إنّما یکون من  الأفعال و الآثار بخلاف اللّمیّة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الطریق لکونه لا من جهة الآثار یشبه اللّم،  و من جهة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العلّة لیس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Heading2"/>
        <w:numPr>
          <w:ilvl w:val="1"/>
          <w:numId w:val="1"/>
        </w:numPr>
        <w:rPr/>
      </w:pPr>
      <w:bookmarkStart w:id="44" w:name="__RefHeading___Toc390250_3644566090"/>
      <w:bookmarkStart w:id="45" w:name="_Toc15"/>
      <w:bookmarkEnd w:id="44"/>
      <w:r>
        <w:rPr>
          <w:rtl w:val="true"/>
        </w:rPr>
        <w:t xml:space="preserve">وجه شباهت منهج الهیین به برهان لمّ </w:t>
      </w:r>
      <w:r>
        <w:rPr/>
        <w:t>94/07/15</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منهج الهیین به برهان لمّ</w:t>
      </w:r>
    </w:p>
    <w:p>
      <w:pPr>
        <w:pStyle w:val="BookText"/>
        <w:rPr/>
      </w:pPr>
      <w:r>
        <w:rPr>
          <w:rFonts w:ascii="IRNazanin" w:hAnsi="IRNazanin" w:eastAsia="IRNazanin"/>
          <w:color w:val="111111"/>
          <w:sz w:val="28"/>
          <w:sz w:val="28"/>
          <w:szCs w:val="28"/>
          <w:rtl w:val="true"/>
          <w:lang w:bidi="fa-IR"/>
        </w:rPr>
        <w:t>بحث  در وجوه داشتیم که برای شباهت منهج الهیین به برهان لمّ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درهرقیاسی قیاس ملزوم یا علت ونتیجه لازم یا معلول است و از  آنجای که مهم درقیاس حدّ وسط است می توانیم بگوییم حدوسط ملزوم وسبب  ونتیجه لازم ومسبب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لمّ 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 ی قیاس ها، چه إن وچه لمّ، حدّ وسط علت ثبوت اکبر برای  اصغر است حال اگر درخارج هم حد وسط سبب وعلت اکبر باشد برهان لمّ است اما اگر  درخارج حدّ وسط معلول ولازم اکبر باشد واکبر ملزوم وسبب حدّ وسط برهان إن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دربراهین  إن که حد وسط بلحاظ خارج لازم اکبر است، گاهی حدّ وسط از حاق ذات اکبر وملزم  گرفته می شود وگاهی از حاق ذات ملزوم گرفته نمی شود بلکه باید  چیزی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تا حدّ وسط از آن انتزاع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حدّ وسط از حاق  ذات اکبر گرفته شود بدون ضم ضمیمه برهان إن دروثاقت مثل برهان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 وسط از حاق ذات اکبر گرفته نشود بلکه نیاز به ضم ضمیمه داشته باشد برهان إن  وثاقت برهان لمّ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مانحن فیه حدّ وسط که وجود است از حاق ذات اکبر  گرفته می شود بدون ضم ضمیمه پس برهان إن که حکمای الهی اقامه  کرده دروثاقت مثل 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دو فرد دارد، فرد واجب وفرد ممکن، بعبارت بهتر طبیعت وجود صرف نظر  از خصوصیات مشتمل بر دو فرد است، یکی فرد واجب ودیگری فرد ممکن، واین  اشتمال حالت طبیعت وجود محسوب می شود پس طبیعت وجود دوحالت دارد، یکی حالت  اشتمال بر فرد واجب ودیگری حالت اشتمال بر فرد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واشتمال بر فرد ممکن علت است  برای اشتمال برفرد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یک حال طبیعتِ وجود که اشتمال برفرد  ممکن باشد علت است برای حال دیگر طبیعتِ وجود که اشتمال برفرد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واجب وفرد ممکن را درنظر بگیریم می بینیم که فرد واجب سبب  وعلت فرد ممکن است، اما چنانچه اشتمال طبیعت وجود برفرد واجب وفرد ممکن را درنظر  بگیریم اشتمال طبیعتِ وجود برفرد ممکن علت اشتمال طبیعتِ وجود برفرد واجب است هم  درخارج وهم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والهیین دربرهان شان می گویند اصل وطبیعت وجود که بدیهی  است دوحالت دارد، یکی اشتمال برفرد ممکن ودیگری اشتمال بر فرد واجب  واشتمال برفرد ممکن سبب است برای اشتمال بر فرد واجب ولذا می آیند  اشتمال برفرد ممکن را واسطه قرار می دهند واشتمال بر فرد واجب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طبق تعریف برهان لمّ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القیاسات الإنیّة ما هو أقرب إلی اللّم، بل کاد أن  یکون فی مرتبته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الوثوق و هو ما یکون من اللوازم  المنتزعة من حاق اللزوم و حقیقته من غیر اعتبار أمرٍ آخرٍ علی ما صرّح به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المشرقیّة</w:t>
      </w:r>
      <w:r>
        <w:rPr>
          <w:rFonts w:eastAsia="IRNazanin" w:cs="IRNazanin"/>
          <w:color w:val="111111"/>
          <w:sz w:val="28"/>
          <w:szCs w:val="28"/>
          <w:rtl w:val="true"/>
          <w:lang w:bidi="fa-IR"/>
        </w:rPr>
        <w:t>".</w:t>
      </w:r>
      <w:bookmarkStart w:id="46" w:name="pg4476_28133"/>
    </w:p>
    <w:p>
      <w:pPr>
        <w:pStyle w:val="BookText"/>
        <w:rPr/>
      </w:pPr>
      <w:bookmarkEnd w:id="46"/>
      <w:r>
        <w:rPr>
          <w:rFonts w:ascii="IRNazanin" w:hAnsi="IRNazanin" w:eastAsia="IRNazanin"/>
          <w:color w:val="111111"/>
          <w:sz w:val="28"/>
          <w:sz w:val="28"/>
          <w:szCs w:val="28"/>
          <w:rtl w:val="true"/>
          <w:lang w:bidi="fa-IR"/>
        </w:rPr>
        <w:t>وهذا الطریق من النظر فی طبیعة الوجود المنتزعة من ذاته تعالی بلا  اعتبار أمرٍ زائدٍ علی ذاته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انتزاع لازم ازحاق  ملزوم ما را به نتیجه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الطریق لمّی دون سائرالطُرق، إذ هو استدلال بحال  مفهوم الوجود علی أنّ بعض الموجود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مشتمل است  بروجود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ذات الواجب فی نفسه، وکون طبیعة الوجود مشتملاً علی فرد هو  الواجب لذاته حال من احوال تلک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من أحوال تلک الطّبیعة علی حالٍ أُخری لها معلولة للأُولی، فإنّ کون طبیعة  الوجود مشتملاً علی فردٍ ممکن هو الّذی أوجب اشتماله علی الفرد الواجب</w:t>
      </w:r>
      <w:r>
        <w:rPr>
          <w:rFonts w:eastAsia="IRNazanin" w:cs="IRNazanin"/>
          <w:color w:val="111111"/>
          <w:sz w:val="28"/>
          <w:szCs w:val="28"/>
          <w:rtl w:val="true"/>
          <w:lang w:bidi="fa-IR"/>
        </w:rPr>
        <w:t>.</w:t>
      </w:r>
    </w:p>
    <w:p>
      <w:pPr>
        <w:pStyle w:val="Heading2"/>
        <w:numPr>
          <w:ilvl w:val="1"/>
          <w:numId w:val="1"/>
        </w:numPr>
        <w:rPr/>
      </w:pPr>
      <w:bookmarkStart w:id="47" w:name="__RefHeading___Toc390252_3644566090"/>
      <w:bookmarkStart w:id="48" w:name="_Toc16"/>
      <w:bookmarkEnd w:id="47"/>
      <w:r>
        <w:rPr>
          <w:rtl w:val="true"/>
        </w:rPr>
        <w:t xml:space="preserve">وجه شباهت منهج الهیین به برهان لمّ </w:t>
      </w:r>
      <w:r>
        <w:rPr/>
        <w:t>94/07/18</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منهج الهیین به برهان لمّ</w:t>
      </w:r>
    </w:p>
    <w:p>
      <w:pPr>
        <w:pStyle w:val="BookText"/>
        <w:rPr/>
      </w:pPr>
      <w:r>
        <w:rPr>
          <w:rFonts w:ascii="IRNazanin" w:hAnsi="IRNazanin" w:eastAsia="IRNazanin"/>
          <w:color w:val="111111"/>
          <w:sz w:val="28"/>
          <w:sz w:val="28"/>
          <w:szCs w:val="28"/>
          <w:rtl w:val="true"/>
          <w:lang w:bidi="fa-IR"/>
        </w:rPr>
        <w:t>بحث  دروجوه داشتیم که برای شباهت منهج الهیین به برهان لمّ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این وجوه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می تواند بیان دیگری برای وجه سوم باشد  ومی تواند وجه مستقل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همیشه بر معلول مقدم ومفیض وجود آن است وآنچه را که به معلول  داده نمی تواند از همان معلول استفاده کند، اما ممکن درجهتی دیگر از همان معلول  استفاده کند، مثلا خداوند تعالی انسان را بوجود آورده و وقطعاً نمی تواند وجودش  را از انسان اخذ کند ولی صفت علیت را که اضافی وبیرون از ذات حق است از انسان  وسایر معلولات استفاده می کند؛ یعنی حق تعالی با دادن وجود به انسان متصف می شود  به صفت علیت که امر اضافی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درمانحن فیه خداوند تعالی با وجود فی نفسه یا علمش که عین وجودش است  ممکنات را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فی نفسه حق تعالی علت است برای ممکنات وطبق  قاعده وجود فی نفسه خداوند نمی تواند مستفاد از ممکنات باشد، اما وجود اضافی  خداوند تعالی که مصداق بودن برای مفهوم وجود باشد مستفاد از ممکنات وغیر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 اول بلحاظ وجود فی نفسه اش علت است  برای شی دوم، ولی وجود اضافی شی اول که انتساب به شی سوم باشد معلول شی دوم است،  مثلا آتش که شی اول باشد علت است برای شی دوم که حرارت باشد، اما مؤثریت آتش نسبت  به آب که شی سوم است معلول شی دوم یعنی حرارت است، آتش چون حرارت دارد بر آب تاثیر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درمانحن فیه خداوند تعالی شی اول است وممکن شی دوم ومفهوم جود شی سوم  که درخارج مطلق اعم از ذهن وخارج وجود دارد، وجود فی نفسه خداوند تعالی علت وجود  ممکن است، طبیعی است که وجود ممکن نمی تواند سبب وجود فی نفسه خداوند تعالی باشد،  اما می تواند علت وجود اضافی خداوند تعالی یعنی مصداق بودن برای مفهوم 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تعالی مصداق مفهوم وجود است مستفاد است از وجود  ممکنات؛ چرا که مفهوم وجود بستگی به فهم ما از وجود دارد واگر ممکنات نبود مفهوم  وجود هم نبود ودرنتیجه مصداق بودن برای مفهوم وجود هم نبود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الاستدلال علی وجود  الواجب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علی انتسابه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المفهوم و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ما ذکره الشیخ فی الاستدلال  بوجود المؤلف من وجود ذی المؤلّف علی ما مرّ فی الأُمور العامّة، فوجود الواجب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لغیره مطلقاً و وجوده الرابطی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المفهوم ـ معلول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یکون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علّة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وجوده عند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محذور فی ذلک</w:t>
      </w:r>
      <w:r>
        <w:rPr>
          <w:rFonts w:eastAsia="IRNazanin" w:cs="IRNazanin"/>
          <w:color w:val="111111"/>
          <w:sz w:val="28"/>
          <w:szCs w:val="28"/>
          <w:rtl w:val="true"/>
          <w:lang w:bidi="fa-IR"/>
        </w:rPr>
        <w:t>.</w:t>
      </w:r>
      <w:bookmarkStart w:id="49" w:name="pg4476_28135"/>
    </w:p>
    <w:p>
      <w:pPr>
        <w:pStyle w:val="Heading2"/>
        <w:numPr>
          <w:ilvl w:val="1"/>
          <w:numId w:val="1"/>
        </w:numPr>
        <w:rPr/>
      </w:pPr>
      <w:bookmarkStart w:id="50" w:name="__RefHeading___Toc390254_3644566090"/>
      <w:bookmarkStart w:id="51" w:name="_Toc17"/>
      <w:bookmarkEnd w:id="49"/>
      <w:bookmarkEnd w:id="50"/>
      <w:r>
        <w:rPr>
          <w:rtl w:val="true"/>
        </w:rPr>
        <w:t xml:space="preserve">اخصر واقل مؤنه بودن برهان الهییون </w:t>
      </w:r>
      <w:r>
        <w:rPr/>
        <w:t>94/07/19</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اخصر واقل مؤنه بودن برهان الهییون</w:t>
      </w:r>
    </w:p>
    <w:p>
      <w:pPr>
        <w:pStyle w:val="BookText"/>
        <w:rPr/>
      </w:pPr>
      <w:r>
        <w:rPr>
          <w:rFonts w:ascii="IRNazanin" w:hAnsi="IRNazanin" w:eastAsia="IRNazanin"/>
          <w:color w:val="111111"/>
          <w:sz w:val="28"/>
          <w:sz w:val="28"/>
          <w:szCs w:val="28"/>
          <w:rtl w:val="true"/>
          <w:lang w:bidi="fa-IR"/>
        </w:rPr>
        <w:t>بحث  دراین داشتیم که منهج الهییون شبیه به برهان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وجه برای این  شباهت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دروجه  چهارم گفتیم علت که بلحاظ وجود فی نفسه اعطای وجود می کند به  معلول نمی تواند وجود فی نفسه اش را از معلول دریافت کند ولی می  تواند وجود اضافی را از معلول دریافت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جسم مؤلَّف من الهیولی والصورت وکل مؤلَّف له مؤلِّف یا ذو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جسم ذو 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یک وجود نفسی دارد که به این لحاظ علت است برای مؤلَّف ویک  وجود اضافی که مؤلِّف جسم بودن است و این وجود اضافی برای مؤلِّف از  ناحیه مؤلَّف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مؤلَّف معلول مؤلِّف است، ولی مؤلَّف سبب می  شود که ذومؤلِّف بودن که یک وصف اضافی است برای مؤلِّف حاصل شود،  یعنی مؤلِّف وجود اضافی نسبت به جسم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جسم ذو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دارای مؤلِّف است این مؤلِّف بودن  برای جسم وجود اضافی است که از طریق مؤلَّف برای مؤلِّف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وجود نفسی مؤلِّف سبب می شود برای وجود مؤلَّف</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سوم مؤلِّف شیء اول است ومؤلَّف شیء دوم وجسم شیء سوم، وجود فی نفسه شیء اول  سبب وجود شیء دوم است از طرفی شیء دوم سبب می شود که شیء اول انتسباب به شیء سوم  داشته باشد؛ یعنی مؤلِّف جسم باشد</w:t>
      </w:r>
      <w:r>
        <w:rPr>
          <w:rFonts w:eastAsia="IRNazanin" w:cs="IRNazanin"/>
          <w:color w:val="111111"/>
          <w:sz w:val="28"/>
          <w:szCs w:val="28"/>
          <w:rtl w:val="true"/>
          <w:lang w:bidi="fa-IR"/>
        </w:rPr>
        <w:t>.</w:t>
      </w:r>
      <w:bookmarkStart w:id="52" w:name="pg4476_28136"/>
    </w:p>
    <w:p>
      <w:pPr>
        <w:pStyle w:val="BookText"/>
        <w:rPr/>
      </w:pPr>
      <w:bookmarkEnd w:id="52"/>
      <w:r>
        <w:rPr>
          <w:rFonts w:ascii="IRNazanin" w:hAnsi="IRNazanin" w:eastAsia="IRNazanin"/>
          <w:color w:val="111111"/>
          <w:sz w:val="28"/>
          <w:sz w:val="28"/>
          <w:szCs w:val="28"/>
          <w:rtl w:val="true"/>
          <w:lang w:bidi="fa-IR"/>
        </w:rPr>
        <w:t>اخصر  واقل مؤنه بودن طریق حکمای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درمنهج حکمای طبیعی حرکت حدّ وسط است ودرمنهج  متکلمین حدوث، هم حدوث وهم حرکت بعد از وجود است؛ یعنی وجود که حادث است وجسم  موجود که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دراین دومنهج هم وجود اخذ می شود وهم حدوث وحرکت، ولی  منهج الهییون حتی به اخذ وجود بالفعل ممکن نیاز نیست بلکه فرض وجود ممکن کافی است  برای اثبات وجود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منهج حکمای الهی هم اخصر است وهم مؤنه اش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 هذا الطریق أخصر و أقلّ مؤنة من سایر الطرق فظاهر، حیث لا  یحتاج إلی النظر فی حدوث الخلق و حرکة، و لا إلی وجود ممکن بالفعل کما عرفت</w:t>
      </w:r>
      <w:r>
        <w:rPr>
          <w:rFonts w:eastAsia="IRNazanin" w:cs="IRNazanin"/>
          <w:color w:val="111111"/>
          <w:sz w:val="28"/>
          <w:szCs w:val="28"/>
          <w:rtl w:val="true"/>
          <w:lang w:bidi="fa-IR"/>
        </w:rPr>
        <w:t>.</w:t>
      </w:r>
    </w:p>
    <w:p>
      <w:pPr>
        <w:pStyle w:val="Heading2"/>
        <w:numPr>
          <w:ilvl w:val="1"/>
          <w:numId w:val="1"/>
        </w:numPr>
        <w:rPr/>
      </w:pPr>
      <w:bookmarkStart w:id="53" w:name="__RefHeading___Toc390256_3644566090"/>
      <w:bookmarkStart w:id="54" w:name="_Toc18"/>
      <w:bookmarkEnd w:id="53"/>
      <w:r>
        <w:rPr>
          <w:rtl w:val="true"/>
        </w:rPr>
        <w:t xml:space="preserve">برهان دوم الهییون برای اثبات وجود واجب </w:t>
      </w:r>
      <w:r>
        <w:rPr/>
        <w:t>94/07/20</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دوم الهییون برای اثبات وجود واجب</w:t>
      </w:r>
    </w:p>
    <w:p>
      <w:pPr>
        <w:pStyle w:val="BookText"/>
        <w:rPr/>
      </w:pPr>
      <w:r>
        <w:rPr>
          <w:rFonts w:ascii="IRNazanin" w:hAnsi="IRNazanin" w:eastAsia="IRNazanin"/>
          <w:color w:val="111111"/>
          <w:sz w:val="28"/>
          <w:sz w:val="28"/>
          <w:szCs w:val="28"/>
          <w:rtl w:val="true"/>
          <w:lang w:bidi="fa-IR"/>
        </w:rPr>
        <w:t>برهان  الهییون برای اثبات وجود کاملا بیان شد، این برهان را می شود به بیان  دیگری غیر از تقریر خواجه هم تقریر کنیم، بنحو که احتیاج به بطلان دور  وتسلسل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تقریر از مقدمات پنج گانه ی که بیان شد فقط به مقدمه اول ودوم  نیاز است با ضمیمه ی سه مقدمه که درامر چهارم برای بطلان تسلسل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دراین تقریربا احتساب مقدمه ی بدیهی درمجموع شش مقدمه  دارد، درحالیکه درتقریر خواجه با احتساب مقدمه بدیهی ومقدمات که برای  بطلان تسلسل بیان شد مقدمات دلیل به نه تا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درجهان خارج موجودی وجود دارد بالوجدان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که وجودش بدیهی است یا واجب است ویا ممکن، چنانکه درامر اول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 که وجودش بدیهی است واجب باشد مطلوب ثابت است واگر ممکن باشد  از آنجای که ممکن متساوی است نسبت به وجود وعدم وجودش نیاز به مرجح  دارد، بحکم مقدمه یا امر دوم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که موجود می شود باید وجودش درحدّ وجوب برسد تا موجود شود والا  لازم می آید ترجیح بدون مرجح، چنانکه در ابطال تسلسل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مقدمهء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وقتی وجودش درحد وجوب می رسد که تمام راههای عدم بر  او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مقدمهء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ممکنات چه متناهی باشد چه غیر متناهی درحکم ممکن واحد است  از جهت عروض عدم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مقدمات فوق مرجِّح که ترجیح وجود ممکن می دهد باید واجب باشد تا  راههای عدم برآن بسته شود ووجود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وجود ممکن را داشته باشیم  باید وجود واجب را هم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خواجه با آنکه خودش به این وجه تفطن پیدا کرده است ولی تقریر دلیل را  بنحوی دیگر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دیگر الهییون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الهی غیر از دلیل فوق که به دو تقریر بیان شد وبعبارت دیگر غیر  از دو دلیل که گذشت دلایل دیگری هم دارند، که مبتنی بر بطلان تسلسل  نیست بلکه فقط مبتنی بر بطلان دور است، ولذا از امور پنج گانه که دربیان  دلیل اول گذشت فقط به امراول، دوم وپنجم نیاز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مقدمهء فوق بیان این دلیل با حساب مقدمهء بدیهی متوقف بر چهار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وجود درجهان خارج امر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وجودش بدیهی است یا واجب است ویا ممکن، چنانکه  در امر اول از امور پنج گانه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مقدمهء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وجودش بدیهی است اگر واجب باشد مطلوب ثابت است واگر  ممکن باشد بدلیل تساوی ذات ممکن نسبت به وجود وعدم، ترجیح وجود نیاز  به مرجح دارد، که ایجاد وجود کند، چنانکه درامر دوم از امور پنج گانه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از آنجای که وصف وجودی است ووصف وجودی نیاز به  موصوف موجود دارد باید موصوفش موجود باشد</w:t>
      </w:r>
    </w:p>
    <w:p>
      <w:pPr>
        <w:pStyle w:val="BookText"/>
        <w:rPr/>
      </w:pPr>
      <w:r>
        <w:rPr>
          <w:rFonts w:ascii="IRNazanin" w:hAnsi="IRNazanin" w:eastAsia="IRNazanin"/>
          <w:color w:val="111111"/>
          <w:sz w:val="28"/>
          <w:sz w:val="28"/>
          <w:szCs w:val="28"/>
          <w:rtl w:val="true"/>
          <w:lang w:bidi="fa-IR"/>
        </w:rPr>
        <w:t>باتوجه  به مقدمهء سوم وجود ممکن متوقف برایجاد است وطبق مقدمهء چهارم ایجاد متوقف بروجود  است اوین دور است، چرا که درمقدمهء سوم فرض کردیم که موجودات منحصر درممکن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اگر موجوات منحصر به ممکن باشد چنانکه درمقدمهء سوم فرض کردیم طبیعت موجود محتاج  است به ایجاد؛ چرا که ذات ممکن مساوی است نسبت به وجود وعدم وبا ایجاد موجود می  شود واز طرفی ایجاد وصف وجودی است وموصوف موجود می خواهد پس وجود ممکن متوقف است  برایجاد وایجاد متوقف است بر موجود ممکن واین دور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یقرّر هذا الدلیل  علی الوجه الّذی قرّرنا به إبطال التسلسل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فسواء رجعت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ممکن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الممکن الأوّل أو ذهبت  إلی غیر النهایة لا یمکن أن یجب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ممکنات متسلسله یا  ممکنات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الممکن الأوّل و إنّما یجب لو انسدّ علیه جمیع أنحاء العدم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جمیع انحا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مع انحصار  الموجودات فی الممکنات، فلابدّ من الواجب الوجود لذاته لیستند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الواجبات بالغیر من  الممکنات، وهو المطلوب 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واجب بالذات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توقّف لهذا الدّلیل علی إبطال الدّور و التسلسل، وإن لزم منه إبطالهما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که برای دلیل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یزداد قلّة المؤنة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 برهان الهییون مؤنه کمتری داشت وبا این بیان ما قلت مؤنه بشتر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یمکن حمل کلام المصنّف علی هذا الوجه لمکان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لاستحالة  الدّور و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 و إلّا استلزمه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دار أو تسلسل</w:t>
      </w:r>
      <w:r>
        <w:rPr>
          <w:rFonts w:eastAsia="IRNazanin" w:cs="IRNazanin"/>
          <w:color w:val="111111"/>
          <w:sz w:val="28"/>
          <w:szCs w:val="28"/>
          <w:rtl w:val="true"/>
          <w:lang w:bidi="fa-IR"/>
        </w:rPr>
        <w:t>.</w:t>
      </w:r>
      <w:bookmarkStart w:id="55" w:name="pg4476_28139"/>
    </w:p>
    <w:p>
      <w:pPr>
        <w:pStyle w:val="BookText"/>
        <w:rPr/>
      </w:pPr>
      <w:bookmarkEnd w:id="55"/>
      <w:r>
        <w:rPr>
          <w:rFonts w:ascii="IRNazanin" w:hAnsi="IRNazanin" w:eastAsia="IRNazanin"/>
          <w:color w:val="111111"/>
          <w:sz w:val="28"/>
          <w:sz w:val="28"/>
          <w:szCs w:val="28"/>
          <w:rtl w:val="true"/>
          <w:lang w:bidi="fa-IR"/>
        </w:rPr>
        <w:t>والعجب منه قدّس سرّه أنه مع تفرّده بتفطّن هذا الوجه فی إبطال  التسلسل علی ما مرّ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غفل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الدلائل الّتی لا یبتنی علی إبطال التسلسل ما ذکره بعض الأعلام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کون الموجودات منحصرة فی الممکنات یلزم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لزوم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تحقّق بوجود مّا یتوقّف  علی 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موجودات منحصر درممکن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إیجاد مّا، لأنّ وجود الممکنات إنّما یتحقّق بالإیجاد، و تحقّق إیجاد مّا  یتوقف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تحقق موجود ما متوقف برایجاد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موجود مّا، لأنّ الشی‌ء ما لم یُوجَد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توجیهه علی ما حقّقه بعض الأعاظم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طبیعة الموجود علی تقدیر  انحصار الموجود فی الممکن یکون ممکنة محتاجة إلی طبیعة الإیجاد،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طبیعةً ناعتیّةً  یتوقّف علی طبیعة الموجود، فیلزم الدّور</w:t>
      </w:r>
      <w:r>
        <w:rPr>
          <w:rFonts w:eastAsia="IRNazanin" w:cs="IRNazanin"/>
          <w:color w:val="111111"/>
          <w:sz w:val="28"/>
          <w:szCs w:val="28"/>
          <w:rtl w:val="true"/>
          <w:lang w:bidi="fa-IR"/>
        </w:rPr>
        <w:t>».</w:t>
      </w:r>
    </w:p>
    <w:p>
      <w:pPr>
        <w:pStyle w:val="Heading2"/>
        <w:numPr>
          <w:ilvl w:val="1"/>
          <w:numId w:val="1"/>
        </w:numPr>
        <w:rPr/>
      </w:pPr>
      <w:bookmarkStart w:id="56" w:name="__RefHeading___Toc390258_3644566090"/>
      <w:bookmarkStart w:id="57" w:name="_Toc19"/>
      <w:bookmarkEnd w:id="56"/>
      <w:r>
        <w:rPr>
          <w:rtl w:val="true"/>
        </w:rPr>
        <w:t xml:space="preserve">دلایل که مبتنی بربطلان تسلسل نیست </w:t>
      </w:r>
      <w:r>
        <w:rPr/>
        <w:t>94/07/21</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که مبتنی بربطلان تسلسل نیست</w:t>
      </w:r>
    </w:p>
    <w:p>
      <w:pPr>
        <w:pStyle w:val="BookText"/>
        <w:rPr/>
      </w:pPr>
      <w:r>
        <w:rPr>
          <w:rFonts w:ascii="IRNazanin" w:hAnsi="IRNazanin" w:eastAsia="IRNazanin"/>
          <w:color w:val="111111"/>
          <w:sz w:val="28"/>
          <w:sz w:val="28"/>
          <w:szCs w:val="28"/>
          <w:rtl w:val="true"/>
          <w:lang w:bidi="fa-IR"/>
        </w:rPr>
        <w:t>بحث دراین بود که می توانیم برای اثبات وجود الهی دلیل اقامه کنیم که مبتنی است بر بطلان دور ولی بربطلان تسلسل مبتنی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طبیعت ایجاد متوقف است بر طبیعت موجود وطبیعت موجود متوقف است برطبیعت ایجاد واین دور است، درحالیکه طبیعت موجود مشتمل بر افراد کثیر است همین طور طبیعت ایجاد افراد زیادی دارد ومی شود فرد از طبیعت ایجاد فرد از طبیعت موجود را بوجود بیاورد ولی همان فرد از طبیعت ایجاد متوقف بر فرد دیگری از طبیعت موجود باشد واین فرد از طبیعت موجود متوقف بر فرد دیگری از طبیعت ایجاد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ایجاد هرچند متوقف است بر طبیعت وجود ولی خودش موجود دیگری را بوجود می آورد وهکذا هرفرد از طبیعت ایجاد وهرفرد از طبیعت موجود را که ملاحظه کنیم متوقف ومتوقف علیه یکی نیست تا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آنجای که هر فرد از طبیعت وجود متوقف است بر فردی از طیبعت ایجاد وهرفردی از طبیعت ایجاد هم متوقف است بر فرد دیگری از طبیعت موجود ویک فرد نیست که هم متوقف وهم متوقف علیه باشد تسلسل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متوقف است بربطلان 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وقتی که طبیعت موجود را ملاحظه کنیم می بینیم که محتاج ومحتاج الیه یکی نیست مثلا طبیعت موجود درضمن زید محتاج به طبیعت محتاج درضمن عمرو است وطبیعت موجود درضمن عمرو محتاج به طبیعت موجود درضمن بکر وهکذا هرفردی را که ملاحظه کنیم می بینیم که محتاج است نسبت به فردی ولی محتاج الیه همان فرد نیست بلکه محتاج الیه فرد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موجود محتاج ومحتاج الیه نسبت یک چیز نیست تا دور لازم بیاید بلکه محتاج است نسبت به فردی ومحتاج الیه است نسبت به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طبیعت ایجاد هرچند هم محتاج است وهم محتاج الیه ولی نسبت به دو فرد، مثلا ایجاد الف محتاج است به ایجاد ب ولی ایجاد ب محتاج الیه ایجاد الف نیست بلکه محتاج الیه ج است پس محتاج ومحتاج الیه یک فرد از ایجاد نیست تادور لازم بیاید، بله از آنجای که هر فرد از افراد سلسله طبیعت موجود وسلسله ایجاد هم محتاج اند وهم محتاج الیه ومحتاج ومحتاج الیه هم یک فرد نیست تسلسل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تمامیت دلیل متوقف بر بطلان تسلسل است، نه بطلان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طبیعت موجود درضمن تک تک افراد محتاج ایجاد است طبیعت موجود درضمن جمیع افراد هم محتاج ایجاد است، حال اگر جمیع افراد ایجاد که وصفت است محتاج طبیعت موجود باشد لازم می آید دور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برفرض طبیعت موجود متسلسل باشد وطبیعت ایجاد هم متسلسل باشد، می شود طبیعت موجود درضمن جمیع افراد را درنظر بگیریم که مثل طبیعت موجود درضمن تک تک افراد محتاج ایجاد است وهمین طور جمیع افراد ایجاد را که متسلسل است یک مجتعا درنظر بگیریم که بدلیل وصف بودن محتاج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موجود محتاج ایجاد است وایجاد محتاج طبیعت موجود واین دور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که مبتنی بر بطلان تسلسل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از مجموع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با سه عبارت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مطلق که اعم از واجب وممکن است، از آن حیث که موجود است نه از آن حیث که ممکن است، نیاز به مبداء ندارد والا لازم می آید تقدم شی برخودش، چرا که خارج از موجود مطلق چیزی نداریم ولذا اگر محتاج به مبدأ باشد باید محتاج به خودش باشد که این دور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مطلق اطلاقات مختلف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مطلق درعرفان به این معنا است که موجود بدون قید سریان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مطلق موضوع فلسفه به این معنا است که موجود قبل از اینکه ریاضی یا طبیعی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مطلق اعم از موجود واجب وممکن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اطلاقات دیگری هم برای موجود مطلق باشد ولی موجود مطلق دردلیل اطلاق سوم موجود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موجودات که خارج از آن وجودی نیست، از آن حیث که موجود است نه از حیث ممکن بودن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مبدأ بالذات ندارد؛ چرا که اگر مبدأ بالذات داشته باشد یکی از افراد این موجوعه که مبدأ بالذا است هم باید مبدأ بالذات داشته باشد واین توقف شی است برخودش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که مبدأ بالذت نیست بلکه مبدأ بودنش به اجازه وبه استناد به واجب است می تواند مبدأ بالذات داشته باشد، ولی مجموع موجودات از آنجای که شامل واجب است نمی تواند مبدأ بالذات داشته باشد چرا که واجب خودش مبدأ بالذات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موجودات که خارج از آن موجودی نیست ازآن حیث که موجود است ممتنع است که لاشی محض شود، ولی مجموع ممکنات از آن حیث که مممکن است نه از حیث مبدأ داشتن ممتنع نیست که لاشی محض شود؛ چرا که ممکن جایز العدم است پس باید درمجموع موجودات واجبی داشته باشیم والا مجموع موجودات می شد مجموع مممکنات که عدم شان جایز است</w:t>
      </w:r>
      <w:r>
        <w:rPr>
          <w:rFonts w:eastAsia="IRNazanin" w:cs="IRNazanin"/>
          <w:color w:val="111111"/>
          <w:sz w:val="28"/>
          <w:szCs w:val="28"/>
          <w:rtl w:val="true"/>
          <w:lang w:bidi="fa-IR"/>
        </w:rPr>
        <w:t>.</w:t>
      </w:r>
      <w:bookmarkStart w:id="58" w:name="pg4476_28142"/>
    </w:p>
    <w:p>
      <w:pPr>
        <w:pStyle w:val="BookText"/>
        <w:rPr/>
      </w:pPr>
      <w:bookmarkEnd w:id="5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الموجود وإن کانت واحدة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متعدّدة فی نفس الأمر لتحقّقها فی ضمن الأفراد فحاجتها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حاجة واحدة، بل متکثّرة حسب تکثّر الافراد، فیجوز 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محتاجة فی ضمن فرد محتاجاً إلیها فی ضمن 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طبیعة الإیجاد فاللّازم علی هذا التقدیر هو التّسلسل لا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الموجود المتحقّقة فی ضمن جمیع الأفراد أیضاً ممکنة محتاجة إلی الإیجاد، فإذا کانت طبیعة الإیجاد المتحقّقة فی ضمن جمیع الأفراد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محتاجة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طبیعة ناعتیّة محتاجة إلی طبیعة الموجود یلزم الدّور لا محالة،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ذکره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للموجود المطلق ـ من حیث هو موجود ـ مبدأ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اگرموجود مطلق مبدأ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الموجودات ـ من حیث هو موجود ـ لیس له مبدأ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الموجودات ـ من حیث هو موجود ـ یمتنع أن یصیر لاشیئاً محضاً ومجموع الممکنات لیس یمتنع أن تصیر لاشیئاً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مبدأ نداشته باشند چرا که دراین صورت راههای عدم بر آن بسته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وجود الواجب بالذّات</w:t>
      </w:r>
      <w:r>
        <w:rPr>
          <w:rFonts w:eastAsia="IRNazanin" w:cs="IRNazanin"/>
          <w:color w:val="111111"/>
          <w:sz w:val="28"/>
          <w:szCs w:val="28"/>
          <w:rtl w:val="true"/>
          <w:lang w:bidi="fa-IR"/>
        </w:rPr>
        <w:t>.</w:t>
      </w:r>
    </w:p>
    <w:p>
      <w:pPr>
        <w:pStyle w:val="Heading2"/>
        <w:numPr>
          <w:ilvl w:val="1"/>
          <w:numId w:val="1"/>
        </w:numPr>
        <w:rPr/>
      </w:pPr>
      <w:bookmarkStart w:id="59" w:name="__RefHeading___Toc390260_3644566090"/>
      <w:bookmarkStart w:id="60" w:name="_Toc20"/>
      <w:bookmarkEnd w:id="59"/>
      <w:r>
        <w:rPr>
          <w:rtl w:val="true"/>
        </w:rPr>
        <w:t>دلیل دوم که مبتنی برتسلسل نیست</w:t>
      </w:r>
      <w:r>
        <w:rPr>
          <w:rtl w:val="true"/>
        </w:rPr>
        <w:t>(</w:t>
      </w:r>
      <w:r>
        <w:rPr>
          <w:rtl w:val="true"/>
        </w:rPr>
        <w:t>دلیل چهارم الهیون از مجموع ادله</w:t>
      </w:r>
      <w:r>
        <w:rPr>
          <w:rtl w:val="true"/>
        </w:rPr>
        <w:t xml:space="preserve">) </w:t>
      </w:r>
      <w:r>
        <w:rPr/>
        <w:t>94/08/05</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که مبتنی برتسلسل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چهارم الهیون از مجموع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با سه عبارت بیان می شود، که بیان هرسه عبارت گذشت، حال لاهیجی به  توضیح سه عبارت می پردازد، عبارت اول ودوم را با یک بیان توضحی  می دهد، عبارت سوم را با بیان جدا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اول ودوم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مطلق یا مجموع موجودات یا منحصر درممکنات است یا منحصر درممکنات نیست، بلکه  شامل واجب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منفصلهء 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 مطلق یا مجموع موجودات منحصر درممکنات باشد لازم می آید دور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موجود مطلق یا مجموع موجودات منحصر درممنات نباشد بلکه شامل واجب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ومطلوب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مطلق یا مجموع موجودات یا منحصر است درممکن ویا منحصر درممکن نیست بلکه مشتمل  برواجب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منفصله 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 مطلق یا مجموع موجودات منحصر  درممکن باشد، درحقیقت موجود مطلق یا مجموع موجودات مجموع ممکنات خواهد بود، واز  آنجای که مجموع ممکنات درحکم ممکن واحد است بلحاظ سریان عدم برآن، چنانکه  قبلا بیان شد، جایز است عروض عدم برموجود مطلق یا مجموع موجودات وبرای اینکه  موجود مطلق یا مجموع موجودات موجود باشند باید مبدأ موجود داشته باشد تا وجود  موجود مطلق یا مجموع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تامین کند واز آنجای که مبدأ موجود  است باید داخل درموجود مطلق یا مجموع موجودات باشد، چرا که موجود مطلق یا مجموع  موجودات شامل تمام موجودات است ودرنتیجه باید مبدأ مبدأ خودش هم باشد واین  دور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شق که موجود مطلق یا مجموع موجودات منحصر درممکن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ودرنتیجه باید شق دوم صحیح باشد که موجود مطلق یا مجموع موجودات منحصر  درممکنات نباشد بلکه شامل واجب هم باشد، ومطلوب همین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الإنعدام علی الممکنات بأسرها، فإنّه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جایزاست انعدام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انحصار الموجود فی الممکن یکون للموجود المطلق أو لمجموع  الموجودات مبدأ موجود لامحالة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أنّه واحد من الموجودات داخل فی المجموع ومن حیث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للمجموع یکون علّة لنفسه أیضاً،  فیلزم تقدّم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ینحصر الموجود فی الممکن، فلا یلزم أن  یکون لمجموع الموجودات مبدأ لیلزم 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w:t>
      </w:r>
      <w:bookmarkStart w:id="61" w:name="pg4476_28144"/>
    </w:p>
    <w:p>
      <w:pPr>
        <w:pStyle w:val="Heading2"/>
        <w:numPr>
          <w:ilvl w:val="1"/>
          <w:numId w:val="1"/>
        </w:numPr>
        <w:rPr/>
      </w:pPr>
      <w:bookmarkStart w:id="62" w:name="__RefHeading___Toc390262_3644566090"/>
      <w:bookmarkStart w:id="63" w:name="_Toc21"/>
      <w:bookmarkEnd w:id="61"/>
      <w:bookmarkEnd w:id="62"/>
      <w:r>
        <w:rPr>
          <w:rtl w:val="true"/>
        </w:rPr>
        <w:t xml:space="preserve">توضیح عبارت سوم </w:t>
      </w:r>
      <w:r>
        <w:rPr/>
        <w:t>94/08/06</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عبارت سوم</w:t>
      </w:r>
    </w:p>
    <w:p>
      <w:pPr>
        <w:pStyle w:val="BookText"/>
        <w:rPr/>
      </w:pPr>
      <w:r>
        <w:rPr>
          <w:rFonts w:ascii="IRNazanin" w:hAnsi="IRNazanin" w:eastAsia="IRNazanin"/>
          <w:color w:val="111111"/>
          <w:sz w:val="28"/>
          <w:sz w:val="28"/>
          <w:szCs w:val="28"/>
          <w:rtl w:val="true"/>
          <w:lang w:bidi="fa-IR"/>
        </w:rPr>
        <w:t>بحث دراستدلال دوم بعض اعلام داشتیم که برای اثبات وجود واجب اقامه کرد، این استدلال به سه عبارت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این سه عبارت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عبارت اول ودوم گذشت حال می پردازیم به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عبارت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موجودات که خارج از آن موجودی نیست ازآن حیث که موجود است ممتنع است که لاشی محض شود، ولی مجموع ممکنات از آن حیث که مممکن است نه از حیث مبدأ داشتن ممتنع نیست که لاشی محض شود؛ چرا که ممکن جایز العدم است پس باید درمجموع موجودات واجبی داشته باشیم والا مجموع موجودات می شد مجموع مممکنات که عدم 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موجودات از آن حیث که موجود اند ممتنع است که لاشی محض شوند، چرا که اگر عروض عدم ولاشی محض شدن مجموع موجودات جایز باشد این عروض عدم ولاشی شدن از ناحیه ی عدم علت است واز آنجای که خارج ازمجموع موجودات موجودی نداریم خارج ازعدم موجودات هم عدم نداریم ودرنتیجه عدم علت داخل است درعدم مجموع موجودات ولازم می آید که عدم علت علت عدم خودش شود واگر عدم علت علت شود برای عدم خودش وجود علت هم علت می شود برای وجود خودش واین دور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مجموع موجودات باطل است وموجودات که عدم درآن راه ندارند یا واجب است ویا مشتمل برواجب، وهوالمطلوب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عبارت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عبارت سوم را دلیل مستقل قرار داد، با این تقریر که فرق است بین مجموع موجودات ومجموع ممکنات؛ عدم مجموع موجودات مستلزم محذور است ولی عدم مجموع ممکنات مستلزم محذور نیست، چرا که عدم مجموع موجودات معناد ندارد مگر از ناحیه عدم علتش وعلت که معدوم می شود معنایش این است که تمام راههای عدم برخودش بسته نیست واگر تمام راههای عدم برخودش بسته نیست از ابتدأ موجود نمی شد ودرنتیجه مجموع موجودات هم اول موجود نمی شدند، وحال آنکه ما می بینیم بالوجدان درجهان خارج موجودی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معدوم شدن مجموع موجودات باطل است وموجودات که عدم در آن راه ندارد یا واجب است ویا مشتمل برواجب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 ممکنات یا معدوم نمی شود ودرصورتی که معدوم شود محذوری پیش نمی آید؛ چرا که مجموع ممکنات درحکم ممکن واحد است بلحاظ جواز سریان عدم بر آن واین سریان عدم وقتی است که علت ممکن خود ممکن باشد ودراین فرض از آنجای که معدوم شدن ممکنات مستلزم معدوم شدن تمام موجودات نیست محذوری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علت ممکن واجب باشد اصلا عدم بر آن راه پیدا نمی کند</w:t>
      </w:r>
      <w:r>
        <w:rPr>
          <w:rFonts w:eastAsia="IRNazanin" w:cs="IRNazanin"/>
          <w:color w:val="111111"/>
          <w:sz w:val="28"/>
          <w:szCs w:val="28"/>
          <w:rtl w:val="true"/>
          <w:lang w:bidi="fa-IR"/>
        </w:rPr>
        <w:t>.</w:t>
      </w:r>
      <w:bookmarkStart w:id="64" w:name="pg4476_28145"/>
    </w:p>
    <w:p>
      <w:pPr>
        <w:pStyle w:val="BookText"/>
        <w:rPr/>
      </w:pPr>
      <w:bookmarkEnd w:id="64"/>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موجودات از آن حیث که موجود اند عدم برآن راهها ندارد والا محذور لازم می آید، وموجودات که در آن عدم راه ندارد یا واجب است ویا مشتمل برواجب وهوالمطلوب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علی العبارة الثّالثة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لوجاز طریان العدم علی مجموع الموجودات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طریان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صیرورته لاشیئاً محضاً لکان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 محض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عدم علّته، 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فی عدم المجموع و متقدّماً علی عدم المجموع فکان متقدما علی نفسه و یظهر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عدم مجموع برخودش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عدم علت برخودش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علّة المجموع أیضاً علی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یجعل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علی حدة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إنعدام مجموع الموجودات وکونه لا شیئاً محضاً لامتنع أن یتحقّق موجود من الموجودات العدم انسداد جمیع أنحاء العدم علیه، وذلک بخلاف مجموع الممکنات، فإنّه فی حکم ممکن واحد و لا یلزم من جواز الإنعدام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امتناع تحقّق موجود مّا من جهة الممکنات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ازطریق علتی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مطلقاً لجواز تحقّقه من جهة موجود واجب الوجود، فلیتدبر</w:t>
      </w:r>
      <w:r>
        <w:rPr>
          <w:rFonts w:eastAsia="IRNazanin" w:cs="IRNazanin"/>
          <w:color w:val="111111"/>
          <w:sz w:val="28"/>
          <w:szCs w:val="28"/>
          <w:rtl w:val="true"/>
          <w:lang w:bidi="fa-IR"/>
        </w:rPr>
        <w:t>.</w:t>
      </w:r>
    </w:p>
    <w:p>
      <w:pPr>
        <w:pStyle w:val="Heading2"/>
        <w:numPr>
          <w:ilvl w:val="1"/>
          <w:numId w:val="1"/>
        </w:numPr>
        <w:rPr/>
      </w:pPr>
      <w:bookmarkStart w:id="65" w:name="__RefHeading___Toc390264_3644566090"/>
      <w:bookmarkStart w:id="66" w:name="_Toc22"/>
      <w:bookmarkEnd w:id="65"/>
      <w:r>
        <w:rPr>
          <w:rtl w:val="true"/>
        </w:rPr>
        <w:t xml:space="preserve">دلیل سوم که مبتنی بربطلان تسلسل نیست </w:t>
      </w:r>
      <w:r>
        <w:rPr/>
        <w:t>94/08/09</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که مبتنی بربطلان تسلسل نیست</w:t>
      </w:r>
    </w:p>
    <w:p>
      <w:pPr>
        <w:pStyle w:val="BookText"/>
        <w:rPr/>
      </w:pPr>
      <w:r>
        <w:rPr>
          <w:rFonts w:ascii="IRNazanin" w:hAnsi="IRNazanin" w:eastAsia="IRNazanin"/>
          <w:color w:val="111111"/>
          <w:sz w:val="28"/>
          <w:sz w:val="28"/>
          <w:szCs w:val="28"/>
          <w:rtl w:val="true"/>
          <w:lang w:bidi="fa-IR"/>
        </w:rPr>
        <w:t>بحث دردلایل داشتیم که مبتنی برتسلسل نیست، دوتا از این ادله بیان شد حال می پردازیم به بیان سایر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که مبتنی بر بطلان تسلسل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پنجم ازمجموع ادله الهیون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مبتنی بر شش مقدمه است، مقدمه ی اول پیش فرض وسایر مقدمات بدیهی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موجود ممکن یا فردی است ویا جمعی؛ وجود تک تک موجودات ممکن وجود فردی است ووجود مجموع تک تک افراد بعلاوه انواع روابط که دارند وجود جمعی ممکنات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وجود تک تک موجودات ممکن دارای علت است وجود جمعی ممکنات هم علت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وجود جمعی ممکنات خارج از جمیع ممکنات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خارج از جمیع موجودات یا وجود جمعی ممکن است یا واجب است ویا ممتنع؛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ممتنع اصلا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علت وجود جمعی یا وجو جمیع ممکنات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که مبتنی بر تسلسل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موجود ممکن یا فردی است ویا جمعی؛ وجود تک تک موجودات ممکن وجود فردی است ووجود مجموع تک تک افراد بعلاوه انواع روابط که دارند وجود جمعی ممکنات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وجود تک تک موجودات ممکن دارای علت است وجود جمعی ممکنات هم علت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وجود جمعی یا وجود جمیع موجودات باید اولا بالذات ی باشد وثانیا علی الاطلاق؛ یعنی علت جمیع اجزا باشد نه علت بخش از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که هم بالذات باشد وهم علی الاطلاق نمی تواند یکی از اجزای وجود جمعی باشد، والا لازم می که شی علت خودش وعلت علل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تعریف وجود جمعی یا جمیع موجودات این مطلب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علت وجود جمعی ممکنات خارج از جمیع ممکنات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خارج از جمیع موجودات یا وجود جمعی ممکن است یا واجب است ویا ممتنع؛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ممتنع اصلا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علت وجود جمعی یا وجو جمیع ممکنات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موجِدَ جمیع الموجودات الممکنات‌الصّرفة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 واجب الغیر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ان یکون خارجا عنه بالظاهر و الموجود الخارج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واجباً بالذّات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لجمیع الممکنات الصّرفة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 واجب الغیر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و علی الاطلاق و العلّة بهذه الصّفة علة لجمیع أجزائه، فلا یجوز أن یکون شی‌ء من أجزائه علّة له، و إلّا لکان علّة لنفسه و لعلله</w:t>
      </w:r>
      <w:r>
        <w:rPr>
          <w:rFonts w:eastAsia="IRNazanin" w:cs="IRNazanin"/>
          <w:color w:val="111111"/>
          <w:sz w:val="28"/>
          <w:szCs w:val="28"/>
          <w:rtl w:val="true"/>
          <w:lang w:bidi="fa-IR"/>
        </w:rPr>
        <w:t>.</w:t>
      </w:r>
      <w:bookmarkStart w:id="67" w:name="pg4476_28147"/>
    </w:p>
    <w:p>
      <w:pPr>
        <w:pStyle w:val="BookText"/>
        <w:rPr/>
      </w:pPr>
      <w:bookmarkEnd w:id="67"/>
      <w:r>
        <w:rPr>
          <w:rFonts w:ascii="IRNazanin" w:hAnsi="IRNazanin" w:eastAsia="IRNazanin"/>
          <w:color w:val="111111"/>
          <w:sz w:val="28"/>
          <w:sz w:val="28"/>
          <w:szCs w:val="28"/>
          <w:rtl w:val="true"/>
          <w:lang w:bidi="fa-IR"/>
        </w:rPr>
        <w:t>ومبناهما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کلّ مجموع حقیقیّ موجوداً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ازتک تک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الهیئة الاجتماعیّة العارضة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ادّعوا الضرورة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لزم من وجود اثنین وجود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ازمجموع اثنین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من وجود اثنین وجود أُمور غیر متناهیة،</w:t>
      </w:r>
    </w:p>
    <w:p>
      <w:pPr>
        <w:pStyle w:val="Heading2"/>
        <w:numPr>
          <w:ilvl w:val="1"/>
          <w:numId w:val="1"/>
        </w:numPr>
        <w:rPr/>
      </w:pPr>
      <w:bookmarkStart w:id="68" w:name="__RefHeading___Toc390266_3644566090"/>
      <w:bookmarkStart w:id="69" w:name="_Toc23"/>
      <w:bookmarkEnd w:id="68"/>
      <w:r>
        <w:rPr>
          <w:rtl w:val="true"/>
        </w:rPr>
        <w:t xml:space="preserve">اشکال برمبنای دودلیل سوم وچهارم </w:t>
      </w:r>
      <w:r>
        <w:rPr/>
        <w:t>94/08/10</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برمبنای دودلیل سوم وچهارم</w:t>
      </w:r>
    </w:p>
    <w:p>
      <w:pPr>
        <w:pStyle w:val="BookText"/>
        <w:rPr/>
      </w:pPr>
      <w:r>
        <w:rPr>
          <w:rFonts w:ascii="IRNazanin" w:hAnsi="IRNazanin" w:eastAsia="IRNazanin"/>
          <w:color w:val="111111"/>
          <w:sz w:val="28"/>
          <w:sz w:val="28"/>
          <w:szCs w:val="28"/>
          <w:rtl w:val="true"/>
          <w:lang w:bidi="fa-IR"/>
        </w:rPr>
        <w:t>دودلیل اخیری که برای اثبات وجود واجب بیان شد هردو مبتنی است مجموع بدون هیئت اجتماعی را در خارج داریم، مثل لشکر که درخارج وجود دارد بدون هیئت اجتماعی واین وجود مجموع غیر از وجود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جمیع بدون هیئت اجتماعی درخارح وجود داشته باشد لازم می آید از وجود دوچیز درخارج وجود بی نهایت موجود لکن 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اشکال بطلان تالی روشن است، عقل بمحض تصور دوچیز وبی نهایت شی حکم می کند که دوچیز نمی تواند مستلزم ومنشاء بی 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دوچیز مثلا الف وب را داشته وعلاوه بر این مجموع الف وب بدون هیئت اجتماعی را هم داشته باشیم درحقیقت سه چیز درخارج داریم ومجموع این سه تا بدون هیئت اجتماعی هم می شود موجود چهارم ـ یکی وجود الف دومی وجود ب وسومی وجود مجموع الف وب بدون هیئت اجتماعی وچهارمی وجود مجموع الف وب ومجموع الف وب بدون هیئت اجتماعی ـ وجود مجموع این چهار تا بدون هیئت اجتماعی می شود موجود پنجم وهکذا تا بی نهایت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دوچیز وجود شی سوم لازم می آید ولی وجود شی چهارم وپنجم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 آید، بلکه وجود شی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است؛ چرا که شی چهارم عبارت است از لحاظ الف وب اولا واعتبار مجموع شان با تمام روابط که دارد ثانیا، حال اگر شی چهارم وجود داشته باشد لازم می که درشی چهارم هریک از الف وب شخصا دوبار تکرار شود وحال آنکه لا تکرار فی الوجود</w:t>
      </w:r>
      <w:r>
        <w:rPr>
          <w:rFonts w:eastAsia="IRNazanin" w:cs="IRNazanin"/>
          <w:color w:val="111111"/>
          <w:sz w:val="28"/>
          <w:szCs w:val="28"/>
          <w:rtl w:val="true"/>
          <w:lang w:bidi="fa-IR"/>
        </w:rPr>
        <w:t>.</w:t>
      </w:r>
      <w:bookmarkStart w:id="70" w:name="pg4476_28148"/>
    </w:p>
    <w:p>
      <w:pPr>
        <w:pStyle w:val="BookText"/>
        <w:rPr/>
      </w:pPr>
      <w:bookmarkEnd w:id="70"/>
      <w:r>
        <w:rPr>
          <w:rFonts w:ascii="IRNazanin" w:hAnsi="IRNazanin" w:eastAsia="IRNazanin"/>
          <w:color w:val="111111"/>
          <w:sz w:val="28"/>
          <w:sz w:val="28"/>
          <w:szCs w:val="28"/>
          <w:rtl w:val="true"/>
          <w:lang w:bidi="fa-IR"/>
        </w:rPr>
        <w:t>درقیاس فوق هم ملازمه نیاز به بیان دارد وهم 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تعریف وجود جمعی یا مجموعی شی سوم عبارت از وجود مجموع الف وب بعلاوه تمام روابط که دارند، روشن است که اگر شی چهارم داشته باشیم هریک از الف وب شخصاً درشی چهارم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شی بعینه دوبار تکرار شود معنایش این است که یک شی دوشی باشد؛ مثلا الف با تمام ویژگی ها حتی زمان دوتا باشد واین تناقض است وباطل؛ چرا که اگر الف دومی تمام ویژگی های الف اولی را دارد دیگر دوتا نیست واگر دوتا است دیگر نباید تمام ویژگی های الف اولی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لزم من وجود اثنین وجود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ازمجموع اثنین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من وجود اثنین وجود أُمور غیر 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لایرد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الرّابع الّذی هو معروض وصف الثّلاثیة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بیانیه؛ یعنی وصف که عبارت است از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چهارمی اعتباری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من اعتبار جزئیّة کلّ واحد من المفروضین أولاً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جزئیّة المجموع المرکّب منهما، فلوتحقّق فی الخارج لزم اعتبار کلّ واحدٍ من الاثنین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بالضّرورة</w:t>
      </w:r>
      <w:r>
        <w:rPr>
          <w:rFonts w:eastAsia="IRNazanin" w:cs="IRNazanin"/>
          <w:color w:val="111111"/>
          <w:sz w:val="28"/>
          <w:szCs w:val="28"/>
          <w:rtl w:val="true"/>
          <w:lang w:bidi="fa-IR"/>
        </w:rPr>
        <w:t>.</w:t>
      </w:r>
    </w:p>
    <w:p>
      <w:pPr>
        <w:pStyle w:val="Heading2"/>
        <w:numPr>
          <w:ilvl w:val="1"/>
          <w:numId w:val="1"/>
        </w:numPr>
        <w:rPr/>
      </w:pPr>
      <w:bookmarkStart w:id="71" w:name="__RefHeading___Toc390268_3644566090"/>
      <w:bookmarkStart w:id="72" w:name="_Toc24"/>
      <w:bookmarkEnd w:id="71"/>
      <w:r>
        <w:rPr>
          <w:rtl w:val="true"/>
        </w:rPr>
        <w:t xml:space="preserve">یل پنجم وششم که مبتنی بر بطلان تسلسل نیست </w:t>
      </w:r>
      <w:r>
        <w:rPr/>
        <w:t>94/08/11</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وششم که مبتنی بر بطلان تسلسل نیست</w:t>
      </w:r>
    </w:p>
    <w:p>
      <w:pPr>
        <w:pStyle w:val="BookText"/>
        <w:rPr/>
      </w:pPr>
      <w:r>
        <w:rPr>
          <w:rFonts w:ascii="IRNazanin" w:hAnsi="IRNazanin" w:eastAsia="IRNazanin"/>
          <w:color w:val="111111"/>
          <w:sz w:val="28"/>
          <w:sz w:val="28"/>
          <w:szCs w:val="28"/>
          <w:rtl w:val="true"/>
          <w:lang w:bidi="fa-IR"/>
        </w:rPr>
        <w:t>بعضی از اعلام برای اثبات وجود واجب دلای اقامه کرده که مبتنی بر بطلان تسلسل نیست، چهار تا از این ادله بیان شد حال می پردازیم به دلیل پنجم وششم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وجود درجهان خارج امر بدیهی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وجودش بدیهی است یا واجب است ویا ممکن، چنانکه در امر اول از امور پنج گانه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مقدمهء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وجودش بدیهی است اگر واجب باشد مطلوب ثابت است واگر ممکن باشد بدلیل تساوی ذات ممکن نسبت به وجود وعدم، ترجیح وجودش نیاز به مرجح دارد، که اولا ایجاب وبعد ایجاد وجود کند، چنانکه درامر دوم از امور پنج گانه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ممکنی نمی تواند به ممکن دیگر وجوب دهد، وبعبارت دیگر راههای عدم را بر آن بندد، حد اقل راه عدم از ناحیه خود علت ممکن باز است ولذا نیاز به موجودی داریم که تمام راههای عدم را بندد وممکن را به حد وجوب برساند چنین موجودی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وجود درجهان خارج امر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وجودش بدیهی است یا واجب است ویا ممکن، چنانکه در امر اول از امور پنج گانه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بلحاظ ذات متساوی است نسبت به وجود وعدم وبرای وجودش نیاز به مرجحی دارد که اولا آنرا به حدّ وجوب برساند یعنی تمام راههای عدم را بر آن ببندد وبعد ایجا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واجبی درجهان نداشته باشیم هیچ موجودی نخواهیم داشت؛ چرا که طبق مقدمهء سوم ممکن تا تمام راههای عدم برآن بسته نشود وبه حد وجوب نرسد موجود نمی شود ولذا اگر واجب نباشد اولین موجود ممکن موجود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مقدمات فوق باید آن موجودی که وجودش بدیهی است واجب باشد ویا حد اقل یک از آن موجودات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از فصول سه گانه 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واجب تعالی</w:t>
      </w:r>
    </w:p>
    <w:p>
      <w:pPr>
        <w:pStyle w:val="BookText"/>
        <w:rPr/>
      </w:pPr>
      <w:r>
        <w:rPr>
          <w:rFonts w:ascii="IRNazanin" w:hAnsi="IRNazanin" w:eastAsia="IRNazanin"/>
          <w:color w:val="111111"/>
          <w:sz w:val="28"/>
          <w:sz w:val="28"/>
          <w:szCs w:val="28"/>
          <w:rtl w:val="true"/>
          <w:lang w:bidi="fa-IR"/>
        </w:rPr>
        <w:t>مساله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قادر مختار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قدرت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عبارت است از صحت وترک 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عبارت است از اینکه شی بگونه ی باشد که اگر بخواهد کار انجام دهد واگر نخواهد کار انجام ندهد؛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 است که شی بتواند انجام ندهد وانجام هم نداده باشد</w:t>
      </w:r>
      <w:r>
        <w:rPr>
          <w:rFonts w:eastAsia="IRNazanin" w:cs="IRNazanin"/>
          <w:color w:val="111111"/>
          <w:sz w:val="28"/>
          <w:szCs w:val="28"/>
          <w:rtl w:val="true"/>
          <w:lang w:bidi="fa-IR"/>
        </w:rPr>
        <w:t>.</w:t>
      </w:r>
      <w:bookmarkStart w:id="73" w:name="pg4476_28150"/>
    </w:p>
    <w:p>
      <w:pPr>
        <w:pStyle w:val="BookText"/>
        <w:rPr/>
      </w:pPr>
      <w:bookmarkEnd w:id="73"/>
      <w:r>
        <w:rPr>
          <w:rFonts w:ascii="IRNazanin" w:hAnsi="IRNazanin" w:eastAsia="IRNazanin"/>
          <w:color w:val="111111"/>
          <w:sz w:val="28"/>
          <w:sz w:val="28"/>
          <w:szCs w:val="28"/>
          <w:rtl w:val="true"/>
          <w:lang w:bidi="fa-IR"/>
        </w:rPr>
        <w:t>از معانی سه گانهء فوق معنای اول ودوم هم متکلمین قبول دارد وهم فیلسوف، اما معنای سوم را متکلم قبول دارد ومی گوید خداوند تعالی قادر است به این معنا، که مدتی بوده وخلق نکرده است وبعدا شروع کرده به خلق مخلوقات، ولی فیلسوف می گویند لازم نیست حق تعالی به معنا قادر باشد وبلکه این معنای قدرت اصلا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أن یکون ممکن مّا من الممکنات منشأ لوجوب الممکنات و لا لامتناع طریان العدم علیها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طریان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بالحقیقة هو الدّلیل الّذی اخترعه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یتحقّق الواجب لم یتحقّق شی‌ء من الممکنات، إذ لاشی‌ء من الممکنات مستقلّ بنفسه لا فی الوجود و لا فی الایجاد و إذ لا وجود و لا إیجاد فلا موجود لا بذاته و لا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کسابقه فی الرّجوع إلی الدّلیل المخترع و مبناهما علی مامرّ من کون جمیع الممکنات فی حکم ممکن واحد فی جواز الانعدام و امتناع انسداد جمیع أنحاء العدم علیه من ذاته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من الفصول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الفصل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أنّه تعالی قادر مختار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انّه یتمکّن من الفعل و الترک بمعنی انّه تعالی بحیث قد یتخلّف عنه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اینکه قدرت به این 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القدرة بهذا المعنی هو المتنازع فیه بین المتکلّمین و الحکماء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القدرة بمعنی کونه بحیث یصحّ منه فعل العالم و ترکه بالنظر إلی ذاته تعالی،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بمعنی کونه بحیث إنّ شاء فعل و إن لم یشأ لم یفعل فمتّفق علیه بین الفریقین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390270_3644566090"/>
      <w:bookmarkStart w:id="75" w:name="_Toc25"/>
      <w:bookmarkEnd w:id="74"/>
      <w:r>
        <w:rPr>
          <w:rtl w:val="true"/>
        </w:rPr>
        <w:t xml:space="preserve">معنای قدرت </w:t>
      </w:r>
      <w:r>
        <w:rPr/>
        <w:t>94/08/12</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قدرت</w:t>
      </w:r>
    </w:p>
    <w:p>
      <w:pPr>
        <w:pStyle w:val="BookText"/>
        <w:rPr/>
      </w:pPr>
      <w:r>
        <w:rPr>
          <w:rFonts w:ascii="IRNazanin" w:hAnsi="IRNazanin" w:eastAsia="IRNazanin"/>
          <w:color w:val="111111"/>
          <w:sz w:val="28"/>
          <w:sz w:val="28"/>
          <w:szCs w:val="28"/>
          <w:rtl w:val="true"/>
          <w:lang w:bidi="fa-IR"/>
        </w:rPr>
        <w:t>بحث درقدرت داشتیم که سه معنا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عبارت است از صحت وترک 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عبارت است از اینکه شی بگونه ی باشد که اگر بخواهد کار انجام دهد واگر نخواهد کار انجام ندهد؛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 است که شی بتواند انجام ندهد وانجام هم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 که معنای اول لازمه ی معنای دوم است یعنی اینکه قادر بگونه ی باشد که اگر بخواهد انجام دهد واگر بخواهد ترک کند لازمه اش این است که فعل وترک صحیح باشد وبعبارت دیگر فعل وترک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اول لازمه ی معنای دوم است ودرحکم یک معنا است ودرکل دومعنا داریم</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درلغت ابتدا به یکی از حالات حیوان اطلاقات می شد، اگر حیوان بگونه ی بود که اگر بخواهد انجام دهد واگر بخواهد ترک کند لازمه ی این معنا آن است که حیوان امکان فعل وترک هر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وفعل وترک که بعنوان معنای دوم ذکر شد لازمه ی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 که اولا قدرت درمقابل عجز است وصفت کمال برخلاف عجر، وثانیا عقل حکم می کند به اتصاف واجب تعالی به یکی از طرفین متقابل، عقلا همه اتفاق دارند به قادر بودن 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دراصل قدرت حق تعالی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درمعنای قدرت که بر خداوند صدق می کند بین متکلمین وفلاسفه اختلاف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تعالی به این معنا است که هم مشیت برصدور داشته باشد وهم مشیت برترک، همان گونه درحیوان معنای قدرت مشیت برصدور ومشیت برترک است، بعبارت دیگر وقتی می توانیم بگوییم خداوند تعالی قادر است که هر دوقضیه صادق باشد، هم شاء ویصدر صدق کند وهم لایشاء ولایصدر، وچنانچه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یشاء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مدتی خداوند عالم را خلق نکرده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یشاء ولم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 بنابراین عالم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قادر بودن خداوند تعالی آن است که شرطیه صادق باشد وصدق شرطیه به صدق ملازمه بین مقدم وتالی است، نه به صدق مقدم و صدق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شود هردو قضیه صادق باشد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شاء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نباشد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شاء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یشاء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یشاء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قدرت خداوند تعالی با قدم عالم منافات ندارد؛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یشاء ولم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درالهیات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گمان کرده اند که قدرت برای موجودی است که هم شأنیت انجام فعل را داشته باشد وهم شأنیت ترک فعل را، اما اگر تنها شأنیت انجام فعل را داشته باشد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گمان این ها ملاک قدرت شأنیت انجام وشأنیت ترک فعل هردو است بگونه ی که اگرفعل تنها باشد قدرت صدق نمی کند، ولی این گمان درست نیست، بلکه ملاک قدرت مشیت واراده است بگونه که اگر فعل انجام شود بدون اراده قدرت صدق نمی کند وچنانچه فعل با اراده انجام شود قدرت صدق می کند ولو آن فعل دائمی باشد وترک فعل اصلا صدق نکند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قدرت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شأ فعل وإذا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مشتمل بر دوشرطیه است، وصدق شرطیه به صدق ملازمه بین مقدم وتالی است، نه صد مقد وتالی ونه صدق استثنا تالی ویا صدق استثنای نقیض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للکنه لم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صادق باشد ونه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صدق قدرت صدق دوشرطیه است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إذاشأ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دوشرطیه به صدق ملازمه بین مقدم تالی شان است، نه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بگوییم خداوند تعالی قادر است ولذا باید مدتی ترک فعل داشته بادشد ودرنتیجه عالم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الحیوان بحیث یصدر عنه الفعل إذا شاء و لا یصدر إذا لم یشأ و یلزمه صحّة الصّدور و اللّاصدور، وضدّ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العجز، و لما کان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کمال للموجود بخلاف ضدّه، فإنّه صفة نقص لامحالة، والعقل یحکم بوجوب اتصاف الواجب بأشرف طرفی النقیض فاتّفق العقلاء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متکلمین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الحکم بکونه تعالی قادراً دون أن یکون عاجزاً ولکن المتکلّمین أوجبوا وقوع کلّ من المشیّة و عدم المشیّة و الصّدور و اللّاصدور فی نفس الأمر، کما هو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الحکماء فإنّهم لم یوجبوا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زائدٌ علی مفهوم الشرطیة، فالحکماء حکموا بکونه تعالی قادراً مع اعتقادهم قِدَم الفعل، لأنّه صادق علیه أنّه لو لم یشأ لم یفعل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 الشفاء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 أنّها لا تکون موجودة إلّا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 أن یفعل ومن شأنه أن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من شأنه أن یفعل فقط فلا یرون أنّ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صادق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کان هذا الشی‌ء الّذی یفعل فقط یفعل من غیر أن یشاء و یرید، فذلک لیس قدرة و لا قوّة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یفعل بإرادة إلّا أنّه دائم الإرادة لا یتغیّر إرادته، فانّه یفعل بقدرة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حدّ القدرة الّذی یؤثرون هؤلاء أن یحدّوها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هذا یصحّ عنه أن یفعل إذا شاء وأن لایفعل إذا لم یشأ، وکلا هذین شرطیان؛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إذا شاء فعل و إن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داخلان فی تحدید القدرة علی ما هو شرطیان، ولیس من صدق الشرطی أن یکون هناک استثناء بوجه من الوجوه او صدق حملیّ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وتالی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لیس إذا صدق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یشأ لم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أن یصدق، لکنّه لایشاء وقتاً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کذب أنّه لایشاء ألبتة،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ذلک کذب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یشأ لم یفعل، فإنّ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أنّه لو کان لا یشاء لما کان یفعل کما أنّه إذا یشاء فیفعل</w:t>
      </w:r>
      <w:r>
        <w:rPr>
          <w:rFonts w:eastAsia="IRNazanin" w:cs="IRNazanin"/>
          <w:color w:val="111111"/>
          <w:sz w:val="28"/>
          <w:szCs w:val="28"/>
          <w:rtl w:val="true"/>
          <w:lang w:bidi="fa-IR"/>
        </w:rPr>
        <w:t>.</w:t>
      </w:r>
      <w:bookmarkStart w:id="76" w:name="pg4476_28154"/>
    </w:p>
    <w:p>
      <w:pPr>
        <w:pStyle w:val="BookText"/>
        <w:rPr/>
      </w:pPr>
      <w:bookmarkEnd w:id="76"/>
      <w:r>
        <w:rPr>
          <w:rFonts w:ascii="IRNazanin" w:hAnsi="IRNazanin" w:eastAsia="IRNazanin"/>
          <w:color w:val="111111"/>
          <w:sz w:val="28"/>
          <w:sz w:val="28"/>
          <w:szCs w:val="28"/>
          <w:rtl w:val="true"/>
          <w:lang w:bidi="fa-IR"/>
        </w:rPr>
        <w:t>وإذا صحّ أنّه إذا شاء فعل صحّ أنّه إذا فعل فقد شاء؛ أی إذا فعل فعل من حیث هو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أنّه إذا لم یشاء لم یفعل و اذا لم یفعل لم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شرطیه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لایشاء وقتاً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بین لمن عرف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p>
    <w:p>
      <w:pPr>
        <w:pStyle w:val="Heading2"/>
        <w:numPr>
          <w:ilvl w:val="1"/>
          <w:numId w:val="1"/>
        </w:numPr>
        <w:rPr/>
      </w:pPr>
      <w:bookmarkStart w:id="77" w:name="__RefHeading___Toc390272_3644566090"/>
      <w:bookmarkStart w:id="78" w:name="_Toc26"/>
      <w:bookmarkEnd w:id="77"/>
      <w:r>
        <w:rPr>
          <w:rtl w:val="true"/>
        </w:rPr>
        <w:t xml:space="preserve">معنای قدرت درکلام ابن سینا </w:t>
      </w:r>
      <w:r>
        <w:rPr/>
        <w:t>94/08/13</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قدرت درکلام ابن سینا</w:t>
      </w:r>
    </w:p>
    <w:p>
      <w:pPr>
        <w:pStyle w:val="BookText"/>
        <w:rPr/>
      </w:pPr>
      <w:r>
        <w:rPr>
          <w:rFonts w:ascii="IRNazanin" w:hAnsi="IRNazanin" w:eastAsia="IRNazanin"/>
          <w:color w:val="111111"/>
          <w:sz w:val="28"/>
          <w:sz w:val="28"/>
          <w:szCs w:val="28"/>
          <w:rtl w:val="true"/>
          <w:lang w:bidi="fa-IR"/>
        </w:rPr>
        <w:t xml:space="preserve">بحث درقدرت داشتیم قدرت را تعریف کردیم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شاء فعل وإذا لم یشاء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متکمین می گویند این تعریف وقتی که درمورد خداوند صادق است که هم شاء وفعل صادق باشد وهم لم یشاء ولم یفعل پس خداوند تعالی مدتی فاعل نبوده چرا که تنها دراین صورت است که لم یشاء ولم یفعل صادق است ودرنیجه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متکلم می گوید صدق این تعریف درباره ی خداوند به صدق دوشرطیه است، نه صدق طرفین دوشرطیه ولذا لازم نیست که لم یشاء صادق باشد تا بگویم شرطیه دوم صادق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إذالم یشاء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حتی اگر لم یشاء صادق نباشد چرا که صدق شرطیه به صدق ملازمه ی آن است نه به صدق طرفین شرطیه ولذا لازم نیست که بگوییم خداوند مدتی فاعل بنوده وعالم حادث است بلکه عالم قدیم است ودرعین حال خداوند تعالی قادر است؛ چرا که تعریف قدرت درمورخداوند صادق است وصدق تعریف به صدق دوشرطیه است، نه صدق اطراف دوشرطیه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مدعای فوق لاهیجی کلام بزرگان را شاهد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را ازکلام ابن سینا درالهیات شفا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پردازیم به شاهد دوم از کلام ابن سینا در رساله اثبات المبدأ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سینا در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المبدأ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خدواند تعالی درخلق عالم مختار است؛ چرا که اگر خداوند تعالی درخلق عالم مختار نباشد باید بدون رضایت عالم را خلق کرده باشد لکن 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درقیاس فوق بطلان تالی را همه قبول دارند وملازمه بین مقدم وتالی هم باتوجه بمعنای رضایت روشن می شود رضایت آن است که کاری با علم، محبت واراده انجام شود، مثلا به خورشید گفته نمی شود نورش با رضایت است چرا که خورشید علم، واراده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تعالی که علم واراده دارد گفته می شودکه عالم را با رضایت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اختیار این نیست که اگر کار مصلحت دار را انتخاب کرد و انجام داد طرف مقابل آن فعل را هم انتخاب کند وانجام دهد، بنحوی که اگر طرف مقابل را انجام ندهد اختیار صدق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معنای اختیار این است که کار با داعی وانگیزه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 است که فعل بامشیت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از مشیت هیچ چیز دیگر درقدرت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 حق با قدرت مخلوقات فرق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قدرت مشترک است بین قدرت حق وقدرت خلق، هم درحق وهم درخلق قدرت بمعنای انجام فعل وترک با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حصول مشیت واراده درحق متفاوت است با حصول آن برای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های قدرت حق با قدرت 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حق تعالی مقارن باعلم وقدرت انسان مقاره قوه ی عامله اوست؛ چرا که حق تعالی ازآنجای که علمش فعلی است بین علم واراده اش فاصله نیست وبلکه بین ذات، علم واراده اش فاصله نیست؛ چرا که علم حق عین ذات اوست وهمین علم که فعلی است همراه اراده است پس بین اراده وعلم حق تعالی فاصله نیست وبعبارت دیگر راده حق تعالی درنزد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درمخلوقات علم با اراده گاهی فاصله دارد از آنجای که اراده مبتنی است برعلم که نوعاً حصولی است که اولا باتصور حاصل می شود وبعد اگر با تصدیق همراه شد ممکن است شوق وبعد اراده وتحریک عضلات وقوه ی محرکه را دنبال داشته باشد منجر به 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ی حق تعالی عندالعلم واراده خلق عند القوة المحرکة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تفاوت که اراده ی حق عند العلم است واراده ی خلق با علم فاصله دارد بلحاظ تفاوت وجودی خلق وحق است نه تفاوت مفهوم اراده درحق وخلق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حق خالی از امکان است وقدرت خلق مشوب به امکان؛ زیرا که قدرت درحق صدورفعل است از اراده ی تنها وچیزی در اراده ی حق دخالت ندارد ولی اراده ی عبد علاوه برعلم وشوق بستگی به خیلی از اموردیگر دارد که اراده از آنها متاثر می شود مثل امور بیرونی که با انسان مرتبط است وحال خودانسان که درانگیزهء او موثراست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درحق تغالی بالفعل است ولی قدرت درانسان همان قوه است که با فراهم شدن شرایط بالفعل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درحق تعالی عین علم وارده است واراده هم حق اولا تابع اغراض بیرون از ذاتش نیست وثانیا اراده اش عین تحصیل فعل است، اما قدرت انسان غیر از علم واراده است وارادهء انسان هم اولا تابع اغراض ودواعی بیرون از ذاتش است، وثانیا اراده اش غیر از تحصیل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رسالته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المبدأ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کان فی خلق هذا العالم مختاراً، فإنّه إن لم نقل أنّه کان مختاراً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المختار إذا اختار الصّلاح فَفَعَله یلزمه أنّ یختار مقابله أیضاً فیفعله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یفعل مقابله لم یکن مختاراً، بل الاختیار یکون بحسب الدّواعی و ذاته دعاءٌ إلی الصّلاح فاختاره‌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القدرة هو أن یکون الفعل متعلّقاً بمشیّة من دون أن نعتبر معها شیئاً آخر، والقدرة فیه تعالی عند علمه، فإنّه إذا علم فتمثّل فقد وجب وجود الشی‌ء و فینا عند المبدأ الأوّل المحرّک و هی القوّة المحرّکة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تفسیربرقوة المحرکة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العاملة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تعالی خالیة عن الإمکان،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الفعل عنه بإرادة فحسب،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یعتبر معها وجوب استثناء أحد الجزأین، لا أنّه أراد و لا أنّه لم یرد ولیس هو مثل القدرة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القدرة فینا هی بعینها القوّة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 تعالی الفعل فقط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بعینها إرادته و علمه، والإرادة فیه لم تکن لغرض البتة غیر ذاته، وفینا تابعة لأغراض مختلفة فلذلک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الشی‌ء فینا غیر تحصیله فإنّ إرادة الشی‌ء بالحقیقة تصوّره مع موافقته لمتصوّره وإذا تصوّر لنا معنی ثمّ أردنا تحصیله کان تصوّره لنا نفس ارادتنا، لکنّا نرید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تحصیله و الجمهور غافلون عن ذلک</w:t>
      </w:r>
      <w:r>
        <w:rPr>
          <w:rFonts w:eastAsia="IRNazanin" w:cs="IRNazanin"/>
          <w:color w:val="111111"/>
          <w:sz w:val="28"/>
          <w:szCs w:val="28"/>
          <w:rtl w:val="true"/>
          <w:lang w:bidi="fa-IR"/>
        </w:rPr>
        <w:t>.</w:t>
      </w:r>
      <w:bookmarkStart w:id="79" w:name="pg4476_28157"/>
    </w:p>
    <w:p>
      <w:pPr>
        <w:pStyle w:val="Heading2"/>
        <w:numPr>
          <w:ilvl w:val="1"/>
          <w:numId w:val="1"/>
        </w:numPr>
        <w:rPr/>
      </w:pPr>
      <w:bookmarkStart w:id="80" w:name="__RefHeading___Toc390274_3644566090"/>
      <w:bookmarkStart w:id="81" w:name="_Toc27"/>
      <w:bookmarkEnd w:id="79"/>
      <w:bookmarkEnd w:id="80"/>
      <w:r>
        <w:rPr>
          <w:rtl w:val="true"/>
        </w:rPr>
        <w:t xml:space="preserve">معنای قدرت درکلام ابن سینا </w:t>
      </w:r>
      <w:r>
        <w:rPr/>
        <w:t>94/08/16</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قدرت درکلام ابن سینا</w:t>
      </w:r>
    </w:p>
    <w:p>
      <w:pPr>
        <w:pStyle w:val="BookText"/>
        <w:rPr/>
      </w:pPr>
      <w:r>
        <w:rPr>
          <w:rFonts w:ascii="IRNazanin" w:hAnsi="IRNazanin" w:eastAsia="IRNazanin"/>
          <w:color w:val="111111"/>
          <w:sz w:val="28"/>
          <w:sz w:val="28"/>
          <w:szCs w:val="28"/>
          <w:rtl w:val="true"/>
          <w:lang w:bidi="fa-IR"/>
        </w:rPr>
        <w:t>بحث درقدرت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بعد از اینکه فرق های قدرت حق وقدرت عبد  را بیان کرد دوباره می پردازد به بیان مفهوم قدرت واینکه شرط درقدرت حق صدق تعریف  قدرت یعنی صدق قضیه ی شرطیه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قادر کسی است که هرگاه اراده کند فعل را  انجام دهد وهرگاه اراده کند ترک فعل کند، قادر کسی نیست که همیشه اراده کند وانجام  دهد ویا همیشه اراده کند وانجام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مشهور است که درجهان خارج اشیاء  وجود داد که خالق تعالی اصلا اراده انجام آنها را نمی کند، مثلا ظلم هیچ گاه از  خداوند تعالی سر نمی زند واین منافات با قدرت الهی ندارد؛ چرا که شرط قدرت صدق  تعریف قدرت یعنی صدق قضیه ی شرطیه است وصدق قضیه ی شرطیه به صدق ملازمه ی آن است،  نه به صدق مقدم یا تالی آن، بلکه می شود مقدم وتالی قضیه شرطیه هردوکاذب باشد ولی  قضیه ی شرطیه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شاء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صدق  ملازمه ی بین مقدم وتالی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یشاء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صدق ملازمه ی بین مقدم وتالی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حق تعالی خالی از امکان است چرا که ملاک قدرت اراده است واراده  صفت ذاتی حق است وجزذات چیزی درآن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کاری را که انجام دهد حتما  خواسته است وکاری را ترک کند حتما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درعبد بالامکان است؛ چرا  که دراراده عبد اموری مختلف دخالت دارد ولذا کار انسان نشان از اراده ی او است ولی  ترک کار ممکن است از روی اراده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فخررازی 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قادرکسی است که هم از اوفعل صحیح است  وهم ترک، بحسب دواعی مختلف، اگرداعی فعل باشد صحیح است فعل وچنانچه داعی ترک باشد  صحیح است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قادرکسی است که فعلش از روی اراده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راه برود می رود قادر برآن است؛ چرا که راه  رفتنش ازروی اراده است، اما آتش که آب را گرم می کند قدرت برآن ندارد، چرا که گرم  کردن آتش از روی اراده نیست، بلکه لازمه ی ذات آتش سوزاندن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القادر مَن هو بإرادته إذا شاء فعل، وإذا لم  یشاء لم یفعل، لا من یرید فیفعل أو لا یرید فلا یفعل دائماً، وان هاهنا أشیاء یُقَرُّ  بها أنّ الخالق لا یریدها قطّ و لایفعلها وهو مع ذلک قادر علی فعلها، مثل الظلم  فالشرط إذن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قضیه ی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والشرطیّة لا یتعلّق صحّتها بأن یکون جوهرها صادقین، فإنّه قد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جزؤها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کاذبین، فلیس یلزم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درصدق شرطیه  لازم نیست مقدم وتالی اش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شاء فعل أنّه  شاء حتّی یصحّ هذه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والقدرة لامحالة یتعلّق بالمشیة و یستحیل فی الأوّل تعالی أن یکون  بالإمکان، فهو إذا فعل فقد شاء و إذا لم یفعل فإنّه لم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الشیخ</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الإمام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القادر هو الّذی  یصحّ منه الفعل والترک، بحسب الدّواعی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إن شاء أن یمشی  قدر علیه، وأمّا تأثیر النّار فی التسخن فلیس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ظهور التسخین من النّار غیر موقوفٍ علی إرادتها و داعیها، بل  هو أمرٌ لازم لذاتها</w:t>
      </w:r>
      <w:r>
        <w:rPr>
          <w:rFonts w:eastAsia="IRNazanin" w:cs="IRNazanin"/>
          <w:color w:val="111111"/>
          <w:sz w:val="28"/>
          <w:szCs w:val="28"/>
          <w:rtl w:val="true"/>
          <w:lang w:bidi="fa-IR"/>
        </w:rPr>
        <w:t>».</w:t>
      </w:r>
      <w:bookmarkStart w:id="82" w:name="pg4476_28159"/>
    </w:p>
    <w:p>
      <w:pPr>
        <w:pStyle w:val="Heading2"/>
        <w:numPr>
          <w:ilvl w:val="1"/>
          <w:numId w:val="1"/>
        </w:numPr>
        <w:rPr/>
      </w:pPr>
      <w:bookmarkStart w:id="83" w:name="__RefHeading___Toc390276_3644566090"/>
      <w:bookmarkStart w:id="84" w:name="_Toc28"/>
      <w:bookmarkEnd w:id="82"/>
      <w:bookmarkEnd w:id="83"/>
      <w:r>
        <w:rPr>
          <w:rtl w:val="true"/>
        </w:rPr>
        <w:t xml:space="preserve">معنای قدرت درکلام شارح مقاصد </w:t>
      </w:r>
      <w:r>
        <w:rPr/>
        <w:t>94/08/18</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قدرت درکلام شارح مقاصد</w:t>
      </w:r>
    </w:p>
    <w:p>
      <w:pPr>
        <w:pStyle w:val="BookText"/>
        <w:rPr/>
      </w:pPr>
      <w:r>
        <w:rPr>
          <w:rFonts w:ascii="IRNazanin" w:hAnsi="IRNazanin" w:eastAsia="IRNazanin"/>
          <w:color w:val="111111"/>
          <w:sz w:val="28"/>
          <w:sz w:val="28"/>
          <w:szCs w:val="28"/>
          <w:rtl w:val="true"/>
          <w:lang w:bidi="fa-IR"/>
        </w:rPr>
        <w:t>بحث درقدرت بود لاهیجی قدرت را تعریف کرد وبعد شروع کرد به شاهد  آوردن از کلام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مشهوراست که قادرکسی است که اگربخواهد انجام دهد واگر  بخواهد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مشهور این است که قادرتمکن از فعل وترک هردو دارد؛  یعنی صدروهریک از فعل وترک از قادر صحیح است اگرداعی فعل دارد صدورفعل صحیح است  وچنانچه داعی ترک دارد صدور ترک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تمکن از فعل وترک منافات بالزوم فعل دارد یا خیر؟، بعبارت  دیگراگرقادرکسی است که تمکن از فعل وترک دارد آیاکسی که فعل براولازم است قادراست  یا خیر؟</w:t>
      </w:r>
    </w:p>
    <w:p>
      <w:pPr>
        <w:pStyle w:val="BookText"/>
        <w:rPr/>
      </w:pP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فعل منافات با قدرت ندارد؛ چرا که قادرکسی است که اگر  داعی برفعل دارد فعل ازاو سرزند وچنانچه داعی برترک باشد ترک ازش سرزند، حال  چنانچه این داعی فقط برفعل باشد این فعل لازم می شود واین لزوم از انجای که از  ناحیه داعی است منافات با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فعل منافات با قدرت دارد؛ چرا که اگر فعل لازم باشد فاعل  می شود موجب که مجبور است از انجام فعل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فعل دوگونه است چنانچه لزوم فعل از ناحیه داعی باشد  چنین فعلی اختیاری است واگرلزوم فعل از ناحیه ذات فاعل باشد فعل غیراختیاری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فرق فاعل مختار وفاعل موجب آن است که فاعل مختارلزوم فعلش از ناحیه ای  داعی است وفاعل موجب لزوم فعلش از ناحیه ذات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فعل لازم باشد  ودرعین حال فاعل قادر باشد</w:t>
      </w:r>
      <w:r>
        <w:rPr>
          <w:rFonts w:eastAsia="IRNazanin" w:cs="IRNazanin"/>
          <w:color w:val="111111"/>
          <w:sz w:val="28"/>
          <w:szCs w:val="28"/>
          <w:rtl w:val="true"/>
          <w:lang w:bidi="fa-IR"/>
        </w:rPr>
        <w:t>.</w:t>
      </w:r>
      <w:bookmarkStart w:id="85" w:name="pg4476_28160"/>
    </w:p>
    <w:p>
      <w:pPr>
        <w:pStyle w:val="BookText"/>
        <w:rPr/>
      </w:pPr>
      <w:bookmarkEnd w:id="85"/>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فعل دائمی وفعل لازم فرق است، فعل دائمی انفکاکش از فاعل  جایز است ولی فعل لازم انفکاکش از فاعل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شارح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أنّ القادر هو الّذی إن شاء فعل، و إن  شاء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یتمکّن من الفعل و الترک؛ أی یصحّ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بحسب الدّواعی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ازفعل وترک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لاینافی لزوم الفعل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خلوص 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یصحّ عدم وقوعه ولا  یستلزم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الموجب، لأنّه الّذی یجب عنه  الفعل نظراً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نظربه 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 لا یتمکّن من الترک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اگراراده کند، چرا  که فعل با اراده نبوده که با اراده تغییرکند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ولایصدق أنّه إن شاء ترک کالشمس فی الإشراق، والنّار فی الإحراق</w:t>
      </w:r>
      <w:r>
        <w:rPr>
          <w:rFonts w:eastAsia="IRNazanin" w:cs="IRNazanin"/>
          <w:color w:val="111111"/>
          <w:sz w:val="28"/>
          <w:szCs w:val="28"/>
          <w:rtl w:val="true"/>
          <w:lang w:bidi="fa-IR"/>
        </w:rPr>
        <w:t>.</w:t>
      </w:r>
    </w:p>
    <w:p>
      <w:pPr>
        <w:pStyle w:val="Heading2"/>
        <w:numPr>
          <w:ilvl w:val="1"/>
          <w:numId w:val="1"/>
        </w:numPr>
        <w:rPr/>
      </w:pPr>
      <w:bookmarkStart w:id="86" w:name="__RefHeading___Toc390278_3644566090"/>
      <w:bookmarkStart w:id="87" w:name="_Toc29"/>
      <w:bookmarkEnd w:id="86"/>
      <w:r>
        <w:rPr>
          <w:rtl w:val="true"/>
        </w:rPr>
        <w:t xml:space="preserve">ادامه کلام شارح مقاصد </w:t>
      </w:r>
      <w:r>
        <w:rPr/>
        <w:t>94/08/19</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کلام شارح مقاصد</w:t>
      </w:r>
    </w:p>
    <w:p>
      <w:pPr>
        <w:pStyle w:val="BookText"/>
        <w:rPr/>
      </w:pPr>
      <w:r>
        <w:rPr>
          <w:rFonts w:ascii="IRNazanin" w:hAnsi="IRNazanin" w:eastAsia="IRNazanin"/>
          <w:color w:val="111111"/>
          <w:sz w:val="28"/>
          <w:sz w:val="28"/>
          <w:szCs w:val="28"/>
          <w:rtl w:val="true"/>
          <w:lang w:bidi="fa-IR"/>
        </w:rPr>
        <w:t>بحث درقدرت بود، لاهیجی بعد از اینکه قدرت را تعریف کرد، به بیان  کلام بزرگان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شارح مقاصد نقل شد که منافات بین لزوم فعل وقدرت ندارد  ولی بین قدرت وموجب بودن منافات وجود دارد، درادامه بیان می کنند که فلاسفه خداوند  تعالی را موجب می دانند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فلاسفه خداوند تعالی قادر می دانند وقدرت را طور  معنا می کنند که با ایجاب ساز گاری دارد؛ به این بیان که قدرت عبارت است از صحت  صدور فعل وصحت ترک آن وبا اراده یکی از ترک وفعل ترجیح پیدا می کند، وواجب می شود؛  چرا که وقتی قدرت واراده جمع شود علت تام می شود با وجود علت تام معلول هم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اراده حق تعالی علم خاص ـ علم بنظام اصلح وفعلی ـ است وعلم  وقدرت عین ذات الهی است عالم قدیم است وصانع هم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فلاسفه هم خداوند  تعالی قادر است وهم موجب، امّا متکلمین خداوند تعالی قادر می دانند ولی موجب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باتووجه به آنچه بیان نزاع فلاسفه ومتکلمین درمعنای قدرت نیست،  هردوگروه قبول دارند که معنای قدرت به صدق قضیه شرطیه است، اما اینکه صدق قضیه  شرطیه چکونه است اختلاف دارند؛ فلاسفه صدق قضیه شرطیه را درصدق ملازمه بین مقدم  وتالی می دانند، ولی متکلم علاوه بر آن صدق مقدم را هم شرط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ومتکلمین هردو قبول دارند که خداوند تعالی قادر  است بمعنای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فعل وإن لم یشاء لم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فلاسفه معتقد اند که  مشیت مثل سایر صفات لازمه ی ذات الهی است ولذا محال است که ذات الهی باشد ومشیت  نداشته باشد ودرنتیجه مقدم شرطیه اول صدقش واجب ومقدم شرطیه دوم صدقش ممتنع است،  ولی ازآنجای که صدق شرطیه به صدق ملازمه ی آن است دوشرطیه صادق است وخداوند تعالی  قادر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بعض 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ومتکلمین هردو قبول دارند که خداوند تعالی قادر است؛ چرا که  خداوند تعالی فاعل با شعور است واز طرفی موجودی هم نیست که خداوند تعالی را مجبور  به کاری کند پس فعلش طبیعی نیست بلکه با قصد وشعور است وفاعلی که از روی شعور  واراده کار انجام دهد قادراست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درقادر بود خداوند تعالی اختلاف نیست، اما درکیفیت  صدور فعل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معتقد اند که خداوند تعالی علت تامه ی فعل است وهرگاه  علت تامه باشد معلول بلا فاصله بوجود می آید پس عالم از ازل موجود بوده وقدیم است؛  چرا که برای صدور عالم ذات الهی بعنوان فاعل وماهیت ممکن بلحاظ قابل وامکان عالم  کافی است، روشن است که ذات عالم ممکن است والا اصلا موجود نمی شد وماهیت عالم هم  درعلم الهی موجود است، ودرازل هیچ شرط، وقت ومصلحتی هم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برای حصول عالم لازم است درازل موجود بوده ولذا عالم در ازل موجود شده وقدیم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خلاف عند الفلاسفة فی کونه تعالی قادراً، لکن  بمعنی لا ینافی الإیجاب، فإنّ القادر هو الّذی یصحّ أن یصدر عنه الفعل و أن لایصدر،  وهذه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فعل وترک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القدرة، وإنّما یترجّح أحد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الآخر بانضیاف وجود  الإرادة وعدمها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انضیاف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القدرة وعند إجتماعهما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حصول الفعل ولکون إرادته  تعالی علماً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نبظام اصلح واحسن که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علمه و قدرته أزلیّین غیر زائدین علی الذات، کان العالم قدیماً، و الصّانع موجباً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فالنزاع إذن لیس فی معنی القدرة الّذی هو المفهوم الشرطی بل فی وجوب  وقوع مفهوم المقدّم و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کونه تعالی قادراً بمعنی إن شاء فعل وإن لم  یشاء لم یفعل، فهو متّفق علیه بین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ومتکلمین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الحکماء ذهبوا إلی أنّ مشیّة الفعل الّذی هو الفیض الوجودی  لازمة لذاته کلزوم العلم و سائر الصفات الکمالیّة، فیستحیل الانفکاک بینهما،  فمقدّم الشّرطیة الأُولی واجب صدقه، ومقدّم الثّانیة ممتنع الصدق وکلتا الشرطیتین  صادقتان فی حقّه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أفاضل المتأخّرین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 من مقالات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ومتکلمین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اتفاقهما علی القول بالاختیار، لأنّ کلّاً منهما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فاعل مع الشعور بما یصدر عنه و لا یکون فاعلاً بالطبیعة، بل الظاهر أنّ اختلافهم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ومتکلمین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کیفیّة صدور  الأثر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الفلاسفة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المقارنة و عدم جواز التّأخیر، لکونه فاعلاً بالاستقلال فلا  یتوقّف صدور الفعل عنه علی شی‌ء مغایر لذاته سوی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دائماً وأزلاً، إذ الإمکان متحقّق  دائماً، وإلّا لزم لانقلاب و الماهیّة القابلة لفیض الوجود متحقّق فی علمه تعالی،  فالفعل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چیز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جزبرذات الهی توقف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مسبوقٍ بشی‌ءٍ سوی العلّة، لعدم تصوّر شی‌ء هناک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وقت ولاشرط ولا حال، إذ العدم  المحض لا یوصف بشی‌ء من ذلک، فتعیّن الوجود</w:t>
      </w:r>
      <w:r>
        <w:rPr>
          <w:rFonts w:eastAsia="IRNazanin" w:cs="IRNazanin"/>
          <w:color w:val="111111"/>
          <w:sz w:val="28"/>
          <w:szCs w:val="28"/>
          <w:rtl w:val="true"/>
          <w:lang w:bidi="fa-IR"/>
        </w:rPr>
        <w:t>.</w:t>
      </w:r>
      <w:bookmarkStart w:id="88" w:name="pg4476_28163"/>
    </w:p>
    <w:p>
      <w:pPr>
        <w:pStyle w:val="Heading2"/>
        <w:numPr>
          <w:ilvl w:val="1"/>
          <w:numId w:val="1"/>
        </w:numPr>
        <w:rPr/>
      </w:pPr>
      <w:bookmarkStart w:id="89" w:name="__RefHeading___Toc390280_3644566090"/>
      <w:bookmarkStart w:id="90" w:name="_Toc30"/>
      <w:bookmarkEnd w:id="88"/>
      <w:bookmarkEnd w:id="89"/>
      <w:r>
        <w:rPr>
          <w:rtl w:val="true"/>
        </w:rPr>
        <w:t xml:space="preserve">کلام بعض افاضل درباب قدرت </w:t>
      </w:r>
      <w:r>
        <w:rPr/>
        <w:t>94/08/20</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بعض افاضل درباب قدرت</w:t>
      </w:r>
    </w:p>
    <w:p>
      <w:pPr>
        <w:pStyle w:val="BookText"/>
        <w:rPr/>
      </w:pPr>
      <w:r>
        <w:rPr>
          <w:rFonts w:ascii="IRNazanin" w:hAnsi="IRNazanin" w:eastAsia="IRNazanin"/>
          <w:color w:val="111111"/>
          <w:sz w:val="28"/>
          <w:sz w:val="28"/>
          <w:szCs w:val="28"/>
          <w:rtl w:val="true"/>
          <w:lang w:bidi="fa-IR"/>
        </w:rPr>
        <w:t>بحث درقدرت داشتیم وکلام بعض افاضل را دراین باب نقل کردیم که گفت  بین فلاسفه ومتکلمین دراصل قدرت اختلافی نست، اما درکیفیت صدور فعل واینکه ظهور  وبروز قدرت چگونه است اختلاف است؛ فلاسفه می گوید صدور فعل جز برذات الهی بعنوان فاعل،  ماهیت عالم بعنوان قابل وامکان عالم چیز دیگری دخیل نیست روشن است که وجود عالم  ممکن بوده والا اصلا موجود نمی شود، قابل هم که ماهیت عالم است درعلم الهی موجود بوده  پس عالم در ازل موجود شده وقدیم است، چرا که وجود عالم جز بر ذات الهی بر چیر  دیگری توقف ندارد واز آنجای که خداوند تعالی قدیم است وجود عالم هم مقارن با حق  وقدیم است، منتها خداوند تعالی قدیم وازلی بالذات وعالم قدیم وازلی بالغیر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 متوقف است بر ذات الهی ووجود داعی شرط تاثیر است  پس ذات الهی وقتی تاثیر می گذارد وعالم موجود می شود که شرط تاثیر وجود داعی است  فراهم باشد وداعی بر موجود تعلق نمی گیرد، بلکه به معدوم تعلق می گیرد پس باید  عالم مسبوق به عدم باشد تا داعی به آن تعلق گیرد وشرط تاثیر ذات الهی فراهم شود  وعالم موجود شود وهرچیزی که مسبوق به عدم باشد حادث است پس عالم حادث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متکلمین مبتنی بردوامر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نظرمتکلمین که عالم حادث است مبتنی  بر یکی از دو امر است علی سبیل منع خلو؛ یکی اینکه داعی که برفرض شرط تاثیر است  حادث باشد، چنانکه بعض متکلمین می گویند، دراین صورت روشن است که عالم حادث خواهد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آنکه اگر داعی قدیم باشد تخلف معلول از علت جایز باشد، دراین صورت هم می  تواند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داعی قدیم باشد وتخلف معلول از علت هم جایز نباشد،  چنانکه برخی از متکلمین قائل اند در این صورت باتوجه به اینکه ذات خداوند تعالی  قدیم وداعی هم بنابر فرض قدیم است عالم هم قدیم خواهد بود؛ چرا که تخلف معلول از  علت جایزنیست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متکلمین درصورتی تمام است که اولاً، داعی زائد بر ذات  الهی شرط تاثیر باشد وثانیاً، یا این داعی حادث باشد ویا اگر داعی قدیم تخلف  معلول از علت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دوشرط عالم حادث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فلاسفه نه  داعی زاید بر ذات الهی را قبول دارد ونه تخلف معلول از علت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آنجای که ذات  الهی قدیم است وتخلف معلول از علت هم جایز است عالم که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المتکلّمین أنّ الدّاعی شرط تحقّق‌ التأثیر فیتوقّف تأثیر المؤثّر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الدّاعی لا یکون  متوجّهاً إلی موجود، بل إلی معدوم یتجدّد بتجدّد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یحدث بحدوث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أن یکون الفعل مسبوقاً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ظاهر، لکنّه إنّما یتمّ علی تقدیر 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کما هو مذهب جماعة من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علی القول بقدمه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فمشکل خصوصاً علی القول بأنّ الفاعل التّام لا یتخلّف أثره عنه، کما  هو المشهور من مذهب المحققین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کأبی الحسین و أتباعه، فإنّهم لا یفرّقون بین  العلل الإیجابیة و بین المختار، وحینئذ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هنگام که  اولا داعی را قدیم می دانیم وثانیا تخلف معلول از علت را جایز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العدم بین الفاعل والفعل، فوجوب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خداوند که علت است ومعلول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 القول الأوّل الّذی قرره الفلاسفة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از خصوصاً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  وجوب الاثر عند وجود المؤثر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تخلف معلول از علت  جایز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مذهب فریق من المتکلّمین، یتحقّق الفرق و یتمّ القول بسبق  العدم علی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مع أدنی تلخیص</w:t>
      </w:r>
      <w:r>
        <w:rPr>
          <w:rFonts w:eastAsia="IRNazanin" w:cs="IRNazanin"/>
          <w:color w:val="111111"/>
          <w:sz w:val="28"/>
          <w:szCs w:val="28"/>
          <w:rtl w:val="true"/>
          <w:lang w:bidi="fa-IR"/>
        </w:rPr>
        <w:t>.</w:t>
      </w:r>
      <w:bookmarkStart w:id="91" w:name="pg4476_28165"/>
    </w:p>
    <w:p>
      <w:pPr>
        <w:pStyle w:val="Heading2"/>
        <w:numPr>
          <w:ilvl w:val="1"/>
          <w:numId w:val="1"/>
        </w:numPr>
        <w:rPr/>
      </w:pPr>
      <w:bookmarkStart w:id="92" w:name="__RefHeading___Toc390282_3644566090"/>
      <w:bookmarkStart w:id="93" w:name="_Toc31"/>
      <w:bookmarkEnd w:id="91"/>
      <w:bookmarkEnd w:id="92"/>
      <w:r>
        <w:rPr>
          <w:rtl w:val="true"/>
        </w:rPr>
        <w:t xml:space="preserve">موجب وعجز درمقابل قدرت </w:t>
      </w:r>
      <w:r>
        <w:rPr/>
        <w:t>94/08/23</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وعجز درمقابل قدرت</w:t>
      </w:r>
    </w:p>
    <w:p>
      <w:pPr>
        <w:pStyle w:val="BookText"/>
        <w:rPr/>
      </w:pPr>
      <w:r>
        <w:rPr>
          <w:rFonts w:ascii="IRNazanin" w:hAnsi="IRNazanin" w:eastAsia="IRNazanin"/>
          <w:color w:val="111111"/>
          <w:sz w:val="28"/>
          <w:sz w:val="28"/>
          <w:szCs w:val="28"/>
          <w:rtl w:val="true"/>
          <w:lang w:bidi="fa-IR"/>
        </w:rPr>
        <w:t>بحث درقدرت داشتیم درمقابل قدرت دوچیز قرار دارد؛ یکی جبر ودیگری عجز، حال این دوتا را باتوجه به معنای قدرت بررسی می کنیم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قدرت 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شاء فعل وإذا لم یشاء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الفعل والترک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متفق علیه است هم فیلسوف قبول دارد وهم متکلم، اما اینکه درصدق شرطیه ی مذکور صدق لم یشاء ولم یفعل یعنی صدق مقدم وتالی قضیه هم شرط است یا خیر اختلاف است، فیلسوف می گوید صدق قضیه ی شرطیه به صدق ملازمه بین مقدم وتالی است، صدق مقدم وصدق تالی درصدق شرطیه دخیل نیست وبلکه حتی اگر مقدم یا تالی کاذب هم باشد درصورت صدق ملازمه شرطیه صادق است، ولی متکلمین علاوه بر صدق ملازمه بین مقدم وتالی صدق مقدم وتالی را هم دخیل درصدق شرطیه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هم فیلسوف وهم متکلم هردومی گویند موجودی که شاء وفعل قادر است، اما دراینکه لم یشاء ولم یفعل شرط قدرت است یا نیست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لم یشاء ولم یفعل را شرط قدرت نمی داند ولی متکلم می گوید موجود وقتی قادر است که علاوه برشاء وفعل، لم یشاء ولم یفعل هم باشد؛ یعنی گاهی انجام دهد وگاهی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دومعنا برای قدرت داریم، یکی متفق علیه که قادر کسی که شاء وفعل ودیگری اختلافی است که لم یشاء ولم یفعل باشد؛ فیلسوف می گوید لازم نیست گاهی ترک کند بلکه موجودی که همیشه انجام دهد و دائم الفعل است هم قادر است ولی متکلم می گوید موجودی که دائم الفعل است قادر نیست بلکه قادر آن است که گاهی فعل داشته باشد وگاهی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درقابل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یاجبردرمقابل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 که درتعریف قدرت مشیت واراده دخیل است شخص قارد مختارهم است واز این جهت موجب ومجبور درمقابل قادر قرار می گیرد، وباتوجه به اینکه معنای قدرت کدام یک از دومعنا باشد موجب دومعنا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درمقابل قادر بمعنای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بمعنای اول دوویژگی دارد؛ یکی مشیت واراده ودیگر فعل، وچنانچه هریک از دو ویژگی نباشد قدرت صدق نمی کند، بلکه مقابل آن که موجب است صادق است؛ مثلا آتش می سوزاند ولی مشیت ندارد پس قادرنیست بلکه موجب است همین طور شخص مرتعش که اراده دارد ولی فعل ندارد ویا فعلش از روی اراده نیست قادر نیست، بلکه موجبت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درمقابل قادر بمعنای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بمعنای کسی باشد که گاهی فعل دارد وگاهی ترک، موجب کسی است که همیشه فعل دارد ویا همیشه تارک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فیلسوف ومتکلم خداوند تعالی را موجب بمعنای اول نمی دانند، اما معنای دوم موجب را فیلسوف درباره حق تعالی قبول می کند ومی گویند حق تعالی دائم الفعل است وهمیشه هم تارک ظلم است، ولی متکلم قبول ندارد که خداوند تعالی حتی موجب بمعنای دوم باشد بلکه می گویند خداوند تعالی در ازل فعل نداشته وبعداً درلایزال عالم را خلق کرده وعالم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عجزدرمقابل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درمقابل قدرت بمعنای متفق علیه است وعاجز کسی است که مشیت آن درفعل دخیل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مقل قدرت بمعنای دوم که یا فعلش دائمی باشد ویا ترکش هیچ کس نمی گفته دائم الفعل ویا دائم الترک عاجز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معنای دوم هم می تواند عاجز باشد مثلا کسیکه فعلش دائمی است عاجز از امساک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دائم الفعل است یا مشیت ترک وامساک از فعل دارد ویا مشیت ترک وامساک ازفعل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مشیت برامساک وترک دارد ولی نمی توان امساک کند این خلاف فرض است چرا که عاجز درمقابل معنای دوم یا کسی است که دائم الفعل است یعنی همیشه مشیت وفعل دارد ویا دائم الترک است یعنی همیشه مشیت وترک دارد پس که مشیت دارد وترک ندارد عاجز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مشیت برامساک ندارد ولذا دائم الفعل است اطلاق عاجز درست نیست؛ چرا که مشیت دارد وترک نمی کند؛ یعنی دراین صورت وجب فعل از ناحیه اخیتار است ووجوب بالاختیار منافات با ختیار ندارد، بلکه موکد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آنچه بیان شد اشکال موجب بودن خداوند تعالی که متکلمین بر فلاسفه دارند همان اشکال قدیم بود عالم است، یعنی فلاسفه که عالم را قدیم می داند حق تعالی را موجب می داند ولذا اشکال موجب بودن خداوند اشکال زائد بر اشکال قدیم بودن عالم نیست که متکلم بر فلاسفه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المعنی المقابل للقدرة هو المراد من الإیجاب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 المتفق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قدرت که متفق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بأن لا یکون للفاعل مشیة أصلاً کالنّار فی الإحراق أو بأن یکون له مشیة لکنّه لم یتمکّن من أن یفعل علی وفق إرادته کالمرتعش فی تحریک یده مثلاً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المعنی المختلف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بأن یرید الفاعل الفعل دائماً ویفعله دائماً أو لا یریده دائماً فلا یفعله دائماً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فالواجب تعالی موجب عند الحکماء بالمعنی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دائم الفعل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ومختار بالمعنی المقابل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عند الحکما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بمعنای اول که یا مشیت نداشته باشد ویا فعل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بموجب عند أحد</w:t>
      </w:r>
      <w:r>
        <w:rPr>
          <w:rFonts w:eastAsia="IRNazanin" w:cs="IRNazanin"/>
          <w:color w:val="111111"/>
          <w:sz w:val="28"/>
          <w:szCs w:val="28"/>
          <w:rtl w:val="true"/>
          <w:lang w:bidi="fa-IR"/>
        </w:rPr>
        <w:t>.</w:t>
      </w:r>
      <w:bookmarkStart w:id="94" w:name="pg4476_28168"/>
    </w:p>
    <w:p>
      <w:pPr>
        <w:pStyle w:val="BookText"/>
        <w:rPr/>
      </w:pPr>
      <w:bookmarkEnd w:id="94"/>
      <w:r>
        <w:rPr>
          <w:rFonts w:ascii="IRNazanin" w:hAnsi="IRNazanin" w:eastAsia="IRNazanin"/>
          <w:color w:val="111111"/>
          <w:sz w:val="28"/>
          <w:sz w:val="28"/>
          <w:szCs w:val="28"/>
          <w:rtl w:val="true"/>
          <w:lang w:bidi="fa-IR"/>
        </w:rPr>
        <w:t>والعجز الّذی هو ضدّ القدرة إنّما هو ضد القدرة بالمعنی المتفق علیه فقط، إذ لم یتعارف أن یقال للفاعل الّذی یفعل دائماً أنّه عاجز عن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دائم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عن إمساک نفسه عن الفعل، فإن أرید أنّه عاجز عن الإمساک مع مشیّة الإمساک فخارج عمّا نحن فیه، إذ المفروض أنّه لو لم یشاء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أنّه عاجز عن الإمساک مع مشیّة الفعل، فذلک الإطلاق خطأ ألبتة، إذ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عجزاز امساک که از ناحیه مشیت فعل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یحقق القدرة و یؤکّدها، فکیف یصدق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درجای که وجوب فعل از ناحیه مشیت فعل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ممنوع وفعل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بالاختیار لا ینافی الاختیار بل یحقّقه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یوضح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لا شناعة علی الحکماء فی إطلاقهم الإیجاب علیه تعالی زائداً علی ما لزمتهم من القول بقدم العالم، بل النزاع فی الاختیار و الإیجاب بالأخرة راجع إلی النزاع فی الحدوث و القدم، هذا</w:t>
      </w:r>
      <w:r>
        <w:rPr>
          <w:rFonts w:eastAsia="IRNazanin" w:cs="IRNazanin"/>
          <w:color w:val="111111"/>
          <w:sz w:val="28"/>
          <w:szCs w:val="28"/>
          <w:rtl w:val="true"/>
          <w:lang w:bidi="fa-IR"/>
        </w:rPr>
        <w:t>.</w:t>
      </w:r>
    </w:p>
    <w:p>
      <w:pPr>
        <w:pStyle w:val="Heading2"/>
        <w:numPr>
          <w:ilvl w:val="1"/>
          <w:numId w:val="1"/>
        </w:numPr>
        <w:rPr/>
      </w:pPr>
      <w:bookmarkStart w:id="95" w:name="__RefHeading___Toc390284_3644566090"/>
      <w:bookmarkStart w:id="96" w:name="_Toc32"/>
      <w:bookmarkEnd w:id="95"/>
      <w:r>
        <w:rPr>
          <w:rtl w:val="true"/>
        </w:rPr>
        <w:t xml:space="preserve">دلیل متکلمین برمختار بودن خداوند تعالی </w:t>
      </w:r>
      <w:r>
        <w:rPr/>
        <w:t>94/08/24</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متکلمین برمختار بودن خداوند تعالی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اگرمثل فلاسفه قائل شدیم که خداوند تعالی موجب است از آنجای که تخلف معلول از علت محال است باید عالم قدیم باشد، اما چنانچه قائل به مختار بودن حق تعالی شویم می شود عالم حادث باشد بدون اینکه تخلف معلول از علت لازم بیاید؛ چرا که هرچند خداوند تعالی ازلی است ولی از آنجای که مختار است می تواند درازل اراده نکند بلکه در لایزال اراده خلق عالم کند وعالم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متکلمین اجماع دارند که عالم حادث است پس باید خداوند تعالی مختار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عبارت است وجود بعد از عدم یا مسبوق بودن وجود به عدم پس حدوث عالم به این است که عالم به جمیع اجزایش مسبوق به عدم باشد ولی خواجه دراین کتاب ثابت نکرده که عالم بمعنای جمیع ماسوی الله مسبوق به عدم است، بلکه فقط حدوث عالم جسمانی را ثابت کرده است ولی همه ی متکلمین اجماع دارند که عالم بمعنای جمیع ماسوی الله حادث است، با این فرض باید خداوند تعالی قادر باشد که درازل اراده نکرده باشد بلکه درلایزال اراده کرده خلق عالم را وعالم حادث باشد، تا تخلف معلول از علت لازم نیاید، اما اگر بگوییم خداوند تعالی موجب است چنانچه عالم حادث باشد تخلف معلول از علت لازم می آید که باطل است پس باید عالم قدیم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فخررازی برحدوث عالم بمعنای جمیع 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که فخررازی اقامه کرده یک قیاس مرکب است به صورت ذیل، که نتیجه آن حدوث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بمعنای جمیع ماسوی الله ممکن است بدلیل توحید، وهرممکنی بدلیل متساوی الطرفین بودن نسبت به وجود وعدم نیاز به مرجح دارد برای ترجیح وجودش برعدم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 عالم نیاز به مرجح دارد برای ترجیح وجودش برعدم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نیاز به مرجح دارد درترجیح وجود برعدم، ونیازکل عالم به مرجح یا درحال وجودش است ویا درحال عدم آن؛ چرا که کل عالم از این دوحال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ونیاز عالم درحال وجودش تحصیل حاصل ومحال است؛ یعنی معنا ندارد که مرجح وفاعل عالم موجود را موجود کند؛ چرا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 عالم به مرجح وفاعل درحال عدم است ویا درحال حدوث وابتدای وجود، درهرصورت چه نیاز عالم در حال عدم باشد وجه درحال حدوث وابتدای وجود کل عالم بمعنای جمع ماسوی الله مسبوق است به عدم وهرچیزی که مسبوق به عدم باشد حادث است پس کل عالم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فوق ضعیف است چرا که ترجیح مرحج وتاثیر فاعل همان گونه درحال وجود ممکن یعنی عالم تحصیل حاصل ومحال است درحال عدم ممکن یعنی عالم هم لازم می آید اجتماع وجود وعدم که تناقض است ومحال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تاثیر موثر وترجیح مرجح نه درحال وجود ممکن است ونه درحال عدم ممکن، بلکه برممکن من حیث 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علت نه به ماهیت موجود وجود می دهد ونه به ماهیت معدومه بلکه به ماهیت من حیث وماهیت لابشرط از وجود وعدم وجود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المتکلّمون علی اختیار الصانع و نفی الإیجاب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أشار إلیه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بجمیع أجزائه بمعنی جمیع ما سوی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تفسیروجود العالم بعد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حادثا مسبوقا بالعدم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عدم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سبقاً ذاتیّاً فی عرف المتکلّمین </w:t>
      </w:r>
      <w:r>
        <w:rPr>
          <w:rStyle w:val="FootnoteAnchor"/>
          <w:rtl w:val="true"/>
        </w:rPr>
        <w:footnoteReference w:id="5"/>
      </w:r>
      <w:r>
        <w:rPr>
          <w:rFonts w:ascii="IRNazanin" w:hAnsi="IRNazanin" w:eastAsia="IRNazanin"/>
          <w:color w:val="111111"/>
          <w:sz w:val="28"/>
          <w:sz w:val="28"/>
          <w:szCs w:val="28"/>
          <w:rtl w:val="true"/>
          <w:lang w:bidi="fa-IR"/>
        </w:rPr>
        <w:t xml:space="preserve">   علی ما مرّ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العامة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جمیع ماسوی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لم یثبت فی ما مرّ من الکتاب بل الثابت فیه إنّما هو حدوث الأجسام و أعراضه فقط، لکنّه ممّا أجمع علیه المتکلّمون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برحدوث عالم بمعنای جمیع ماسوی الله اجماع 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عالم بمعنای جمیع 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الإمام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جمیع ما سوی اللّه تعالی ممکن لامحالة لدلیل التوحید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کلّ ممکن یجب أن یکون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مسبوق به عدم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کلّ ممکن مفتقر إلی مؤثر فی ترجیح وجوده علی عدمه لامحالة، فهذا الافتقار إلی المؤثر لا یمکن أن یکون حال وجوده الممکن بصفة البقاء، لأنّ التأثیر فی الموجود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 برای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إیجاده حال کونه موجوداً تحصیل للحاصل و هو محال بالبدیهة، فیجب أن یکون هذا الافتقار إلی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حال عدم الممکن و إمّا حال حدوث وجوده و ابتدائه، وعلی التقدیرین یلزم أن یکون الممکن مسبوقاً بالعدم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 بالعدم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الحدوث فثبت أنّ کلّ ممکن فهو حادث و هو المطلوب</w:t>
      </w:r>
      <w:r>
        <w:rPr>
          <w:rFonts w:eastAsia="IRNazanin" w:cs="IRNazanin"/>
          <w:color w:val="111111"/>
          <w:sz w:val="28"/>
          <w:szCs w:val="28"/>
          <w:rtl w:val="true"/>
          <w:lang w:bidi="fa-IR"/>
        </w:rPr>
        <w:t>.</w:t>
      </w:r>
      <w:bookmarkStart w:id="97" w:name="pg4476_28171"/>
    </w:p>
    <w:p>
      <w:pPr>
        <w:pStyle w:val="BookText"/>
        <w:rPr/>
      </w:pPr>
      <w:bookmarkEnd w:id="97"/>
      <w:r>
        <w:rPr>
          <w:rFonts w:ascii="IRNazanin" w:hAnsi="IRNazanin" w:eastAsia="IRNazanin"/>
          <w:color w:val="111111"/>
          <w:sz w:val="28"/>
          <w:sz w:val="28"/>
          <w:szCs w:val="28"/>
          <w:rtl w:val="true"/>
          <w:lang w:bidi="fa-IR"/>
        </w:rPr>
        <w:t>وأنت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هذا الاستدلال لما عرفت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تأثیر المؤثّر فی الممکن من حیث هو هو لا من حیث هو موجود ولا من حیث هو معدوم، کیف و لو أنّ تأثیره فیه حال عدمه لزم اجتماع النّقیضین کما یلزم من تاثیره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وجوده تحصیل الحاصل، و هو لا یخلو عن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دلیل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یعول المصنّف قدّس سرّه علی هذا الدلیل و لم یذکره فی ما مرّ</w:t>
      </w:r>
      <w:r>
        <w:rPr>
          <w:rFonts w:eastAsia="IRNazanin" w:cs="IRNazanin"/>
          <w:color w:val="111111"/>
          <w:sz w:val="28"/>
          <w:szCs w:val="28"/>
          <w:rtl w:val="true"/>
          <w:lang w:bidi="fa-IR"/>
        </w:rPr>
        <w:t>.</w:t>
      </w:r>
    </w:p>
    <w:p>
      <w:pPr>
        <w:pStyle w:val="Heading2"/>
        <w:numPr>
          <w:ilvl w:val="1"/>
          <w:numId w:val="1"/>
        </w:numPr>
        <w:rPr/>
      </w:pPr>
      <w:bookmarkStart w:id="98" w:name="__RefHeading___Toc390286_3644566090"/>
      <w:bookmarkStart w:id="99" w:name="_Toc33"/>
      <w:bookmarkEnd w:id="98"/>
      <w:r>
        <w:rPr>
          <w:rtl w:val="true"/>
        </w:rPr>
        <w:t xml:space="preserve">دلیل متکلمین برنفی ایجاب </w:t>
      </w:r>
      <w:r>
        <w:rPr/>
        <w:t>94/08/25</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متکلمین برنفی ایجاب</w:t>
      </w:r>
    </w:p>
    <w:p>
      <w:pPr>
        <w:pStyle w:val="BookText"/>
        <w:rPr/>
      </w:pPr>
      <w:r>
        <w:rPr>
          <w:rFonts w:ascii="IRNazanin" w:hAnsi="IRNazanin" w:eastAsia="IRNazanin"/>
          <w:color w:val="111111"/>
          <w:sz w:val="28"/>
          <w:sz w:val="28"/>
          <w:szCs w:val="28"/>
          <w:rtl w:val="true"/>
          <w:lang w:bidi="fa-IR"/>
        </w:rPr>
        <w:t>بحث  درموجب بودن یا موجب نبون خداوند تعالی داریم، فلاسفه موجب بمعنای  دائم الفعل بودن خداوند را می پذیرد ولی متکلم معتقد است که خداوند  مختار است نه موجب وبرای نفی ایجاب دلیل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نفی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تعالی موجب بمعنای دائم الفعل باشد لازم  می آیدکه عالم قدیم باشد، اما عالم حادث است به اجماع متکلمین پس خداوند  تعالی موجب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تعالی موجب باشد ولی عالم قدیم نباشد بلکه حادث  باشد لازم می آید تخلف عالم از خدای موجب بالبداهت، واین هم خلاف فرض  است، چرا که فرض این است که موجب دائم الفعل است وهم تخلف معلول از علت است، با  این فرض که خداوند علت تام باشد، چنانکه فلاسفه می گویند، وحال آنکه تخلف  معلول از علت باطل است همان گونه که خلاف فرض صحیح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دیگر دلیل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تعالی موجب باشد لازم می آید یا قدم عالم  ویا تخلف معلول ازعلت وحال آنکه تخلف معلول از علت باطل است ومتکلمین هم اجماع  دارند برحدوث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قدم عالم صحیح است ونه تخلف معلول از علت ودرنتیجه  خداوند تعالی موجب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فوق درصورتی تمام است که عالم بمعنای جمیع ماسوی الله حادث  باشد، اما چنانچه عالم جسمانی حادث باشد، که مصنف هم به آن معتقد است بابد  ملازمه دلبل فوق را ابن گونه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تعالی موجب باشد وعالم قدیم نباشد بلکه حادث باشد، باید  حدوث عالم متوقف باشد بر امر حادث؛ مثلا اراده ی حادث، لکن 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فوق به صورت قیاس استثنایی است که هم بیان ملازمه ی اش نیاز به  اثبات دارد وهم بطلان تالی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اگرخداوند تعالی موجب باشد وعالم حادث باید ارادات حادث سبب وجود  عالم حادث شده باشد، به این صورت که فاعل موجب درازل اراده کرده وآن اراده ش به  اراده ی دوم تعلق گرفته واراده دوم به اراده ی سوم وهکذا تا اینکه  اراده ش به خلق عالم تعلق گرفته است واین اراده حادث است، پس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  این صورت یعنی اگر اراده حادث سبب عالم نباشد لازم می آید تخلف معلول  از علت تام یا فاعل موجب، وتخلف معلول از علت تام باطل است؛ چرا که مستلزم ترجیح  بدون مرجح است، به این معنا که علت تام قدیم چرا عالم را در این ظرف زمانی  خلق کرده چرا قبلا خلق نکرده ویا چرا بعداً نیا فریده، وحال آنکه این زمان هیچ  مرجحی نسبت به سایر ازمنه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عالم دراین ظرف زمانی ترجیح  بدون مرجح است وباطل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ارادات متسلسل چه تسلسل ترتبی باشد وچه تعاقبی درنزد  متکلمین باطل است، علاوه براینکه اگر ارادات مجتمع هم باشد اشکال تخلف معلول ازعلت  هم لازم می آید؛ یا به این بیان که ارادات مجتمع درظرف اراده حادث علاوه بر  وجود فردی وجود جمعی هم دارند وهمان طور که وجود فردی وتک تک  ارادات علت می خواهد وجود جمعی ارادات هم علت می خوهند، ومسلما  این وجود جمعی درقبل نبوده وحال آنکه علت آن فاعل موجب است واین تخلف این  معلول خاص از علت است، هرچند تخلف معلول از علت بطورکلی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به این  بیان که وقتی ارادات درظرف اراده ی حادث اجتماع می کنند ظرف  های قبل از این ارادات خالی می شود والا لازم می آید که  یک موجود درعین واحد بودن دوتا وجود داشته، که باطل است پس ظرف های قبل از  وجود این ارادات خالی است یعنی درظرف های قبل موجودی وجود  ندارد واین تخلف معلول از علت تام وباطل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ارادات متسلسل چه ترتبی  باشد وچه تعاقبی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ودرنتیجه اراده ی حادث درصورت موجب بودن  خداوند تعالی باطل است واز آنجای که عالم حادث است پس باید بگوییم  خداوند تعالی موجب نیست</w:t>
      </w:r>
      <w:r>
        <w:rPr>
          <w:rFonts w:eastAsia="IRNazanin" w:cs="IRNazanin"/>
          <w:color w:val="111111"/>
          <w:sz w:val="28"/>
          <w:szCs w:val="28"/>
          <w:rtl w:val="true"/>
          <w:lang w:bidi="fa-IR"/>
        </w:rPr>
        <w:t>.</w:t>
      </w:r>
      <w:bookmarkStart w:id="100" w:name="pg4476_28173"/>
    </w:p>
    <w:p>
      <w:pPr>
        <w:pStyle w:val="BookText"/>
        <w:rPr/>
      </w:pPr>
      <w:bookmarkEnd w:id="10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ینفی الایجاب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الواجب الوجود الصّانع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مُوجَباً بالمعنی المتنازع فیه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بحیث لم یتخلّف عنه الفعل ـ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حدوث عالم ایجاب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 أن یکون العالم قدیماً،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حادثاً لکان متخلّفاً عنه بالضرورة، و هو خلاف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بإجماع المتکلّمین کما مرّ آنفاً  فلا یکون الصّانع موجباً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الکلام علی حدوث  العالم بمعنی جمیع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بنی علی حدوث العالم الجسمانی علی ما هو  الظاهر من مذهب المصنّف‌ نقول فی بیان الملازمة، إذ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حادثاً لتوقّف علی أمرٍ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مصلحت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یلزم التخلّف عن الموجَب التّام المستلزم للتّرجیح من غیر  مرجّح، وذلک الحادث أیضاً یتوقّف علی حادث آخر وهکذا فیلزم التسلسل فی 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اگرتسلسل ترتبی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اگرتسلسل تعاقبی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ترتبی وتعاقبی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عند المتکلمین، علی أنّ  فی صورة الاجتماع یلزم المتخلّف أیضاً، و إنّما احتیج إلی هذا الاستدلال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عالم جسمانی را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إثبات حدوث العالم بجمیع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ازجسمانی  وغیرجسمانی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بالبرهان العقلی لما لم یتیسّر ولم یتعرّض له فی هذا الکتاب کما عرفت  لم یکن لنا غنی فی نفی الإیجاب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التعرّض لبطلان التسلسل فی الشروط و المعدّات</w:t>
      </w:r>
      <w:r>
        <w:rPr>
          <w:rFonts w:eastAsia="IRNazanin" w:cs="IRNazanin"/>
          <w:color w:val="111111"/>
          <w:sz w:val="28"/>
          <w:szCs w:val="28"/>
          <w:rtl w:val="true"/>
          <w:lang w:bidi="fa-IR"/>
        </w:rPr>
        <w:t>.</w:t>
      </w:r>
    </w:p>
    <w:p>
      <w:pPr>
        <w:pStyle w:val="Heading2"/>
        <w:numPr>
          <w:ilvl w:val="1"/>
          <w:numId w:val="1"/>
        </w:numPr>
        <w:rPr/>
      </w:pPr>
      <w:bookmarkStart w:id="101" w:name="__RefHeading___Toc390288_3644566090"/>
      <w:bookmarkStart w:id="102" w:name="_Toc34"/>
      <w:bookmarkEnd w:id="101"/>
      <w:r>
        <w:rPr>
          <w:rtl w:val="true"/>
        </w:rPr>
        <w:t xml:space="preserve">استدلال شارح موقف برقارد بودن خداوندتعالی </w:t>
      </w:r>
      <w:r>
        <w:rPr/>
        <w:t>94/08/26</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شارح موقف برقارد بودن خداوندتعالی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درموجب بودن یا موجب نبودن خداوند تعالی داریم، فلاسفه معتقد اند  که خداوند تعالی موجب بمعنای دائم الفعل است ولی متکلم اصرار دارند که خداوند  تعالی موجب نیست بلکه قادراست به این معنا که مدتی خلق نکرده است وبعد شروع کرده  به خلق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مقاصد استدلال می کند بر قادر بودن خداوند تعالی به این معنا  وموجب بودن آنرا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قدیم است وعالم حادث واگر خداوند تعالی موجب  باشد لازم می آید تخلف معلول از علت وتخلف معلول از علت جایز نیست پس خداوند تعالی  موجب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فوق درصورتی تمام است که اثبات کنیم بین خدای قدیم  وعالم حادث واسطه وجود ندارد، بلکه عالم حادث مستند به اراده ی حادث است به این  صورت که حق تعالی در ازل بوده اراده نکرده بعداً اراده کرده وعالم را بوجود آورده  است ولذا عالم حادث است وخدای قدیم قادر است نه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واسطه باشد بین  خداوند قدیم وعالم حادث می شود خداوند تعالی موجب باشد وعالم حادث بدون اینکه تخلف  معلول از علت لازم بیاید، به این نحو که خداوند تعالی در ازل آن واسطه را بوجود  آورده وواسطه موجود دیگری را بوجود آورده وآن موجود سوم موجود چهارم را بوجود  آورده وهکذا تا اینکه برسد به موجود اخیر که عالم حادث را بوجود آورده ویا اینکه  همان موجودی که بدون واسط از خداوند تعالی بوجود آمده است بدلیل اختیاری که دارد  درلایزال اراده کرده وعالم حادث را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با وجود واسطه  می شود خداوند تعالی موجب باشد وعالم حادث بدون اینکه تخلف معلول از علت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استدلال فوق تمام باشد باید ثابت کنیم واسطه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واسطه با یکی از دوبیان علی سبیل منع 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را می شود با یکی از دوبیان ذیل علی سبیل منع خلو نفی 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اشاعره که تفتازانی هم یکی از آنها است صفات ذاتی  خداوند زائد برذات او وقدیم است پس خداوند تعالی وتمام صفات ذاتی او قدیم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عالم به جمیع اجزای آن که شامل تمام ماسوی الله باشد حادث است، چنانکه  متکلمین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دومقدمه بین خداوند تعالی وعالم حادث هیچ واسطه ی  وجود ندارد ولذا خداوند تعالی که قدیم است در ازل اراده نکرده بلکه در لایزال  اراده کرده است وعالم را با اراده ی حادث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واراده از صفات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واسطه وجود داشته باشد بین خداوند قدیم وعالم حادث این  واسطه به یکی از دوصورت است یا خداوند تعالی موجودی را درقدیم بوجود آورده وآن  موجود موجود سوم وهکذا موجود سوم موجود چهارم را وهکذا ودر میان این موجودات  موجودی مختاری وجود دارد واز آنجای که این موجود مختاراست در لایزال اراده کرده  وعالم حادث را بوجود آوده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به این نحو که درهمان ازل حرکت سرمدی را بوجود  آورده واین حرکت به مرور زمان شرایط وجود عالم را بوجود آورده است ولذا عالم  درلایزال خلق شده است بدون اینکه تخلف معلول از علت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واسطه به  هریک از دوصورت باطل است؛ چرا که صورت اول موجب تسلسل وچنانکه درجایش اثبات شده  تسلسل چه تعاقبی باشد وچه ترتبی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وحرکت به هرنحو که باشد هم جزء عالم است  پس حرکت ازلی هم باطل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شارح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المعوّل فی باب إثبات قادریّة الباری تعالی أنّه صانع قدیم له صنع  حادث، وصدور الحادث عن القدیم إنّما یتصوّر بطریق القدرة دون الایجاب و إلّا یلزم  تخلّف المعلول عن تمام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ی صفت به 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وجدت فی الأزل العلّة دون المعلول ولا یتمّ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صانع قدیم معلول حادث را بوجود آورد وتخلف معلول ازعلت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إثبات أنّ شیئاً من الحوادث یستند إلی الباری تعالی بلا  واسطة،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حوادث مستند است به حق تعالی بدون واسطه یه یکی از دوطریق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یبیّن أنّه قدیم بذاته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العالم حادث بجمیع اجزائه علی ما قرّره المتکلّمون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یبیّن امتناع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موجباً و یکون فی سلسلة معلولاته قدیم مختار یستند إلیه الحوادث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وافقنا علیه الخصم،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حرکة سرمدیّة یکون جزئیّاتها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الحادثة شروطاً و معدّات فی حدوث الحوادث علی ما زعمت الفلاسفة</w:t>
      </w:r>
      <w:r>
        <w:rPr>
          <w:rFonts w:eastAsia="IRNazanin" w:cs="IRNazanin"/>
          <w:color w:val="111111"/>
          <w:sz w:val="28"/>
          <w:szCs w:val="28"/>
          <w:rtl w:val="true"/>
          <w:lang w:bidi="fa-IR"/>
        </w:rPr>
        <w:t>.</w:t>
      </w:r>
      <w:bookmarkStart w:id="103" w:name="pg4476_28176"/>
    </w:p>
    <w:p>
      <w:pPr>
        <w:pStyle w:val="BookText"/>
        <w:rPr/>
      </w:pPr>
      <w:bookmarkEnd w:id="103"/>
      <w:r>
        <w:rPr>
          <w:rFonts w:ascii="IRNazanin" w:hAnsi="IRNazanin" w:eastAsia="IRNazanin"/>
          <w:color w:val="111111"/>
          <w:sz w:val="28"/>
          <w:sz w:val="28"/>
          <w:szCs w:val="28"/>
          <w:rtl w:val="true"/>
          <w:lang w:bidi="fa-IR"/>
        </w:rPr>
        <w:t xml:space="preserve">وقد تبیّن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حدوث الحوادث و استحالة ما لا  نهایة لها مجتمعة کانت أو متعاقبة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استحالة أزلیّة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104" w:name="__RefHeading___Toc390290_3644566090"/>
      <w:bookmarkStart w:id="105" w:name="_Toc35"/>
      <w:bookmarkEnd w:id="104"/>
      <w:r>
        <w:rPr>
          <w:rtl w:val="true"/>
        </w:rPr>
        <w:t xml:space="preserve">تمام بودن استدلال از نیاز به بیان دوامر دارد  </w:t>
      </w:r>
      <w:r>
        <w:rPr/>
        <w:t>94/08/27</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بودن استدلال از نیاز به بیان دوامر دارد</w:t>
      </w:r>
    </w:p>
    <w:p>
      <w:pPr>
        <w:pStyle w:val="BookText"/>
        <w:rPr/>
      </w:pPr>
      <w:r>
        <w:rPr>
          <w:rFonts w:ascii="IRNazanin" w:hAnsi="IRNazanin" w:eastAsia="IRNazanin"/>
          <w:color w:val="111111"/>
          <w:sz w:val="28"/>
          <w:sz w:val="28"/>
          <w:szCs w:val="28"/>
          <w:rtl w:val="true"/>
          <w:lang w:bidi="fa-IR"/>
        </w:rPr>
        <w:t>خواجه دلیل برای نفی موجب بودن خداوند تعالی ارائه کرد به این صورت که خداوند تعالی قدیم است وعالم حادث واگر خداوند تعالی موجب باشد لازم می آید تخلف معلول از علت وتخلف معلول از علت باطل است پس خداوند تعالی موجب نیست، بلکه خداوند تعالی قادر است وبا اراده حادث عالم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خواجه وقتی تمام است که دومطلب ذیل را ثابت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درغیر این صورت می شد خداوند تعالی موجب باشد وعالم هم حادث بدون اینکه تخلف معلول از علت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ماسوی الله حادث است وجایز نیست که حوادث بی نهایت به ذات الهی قائم باشد، به این صورت که خداوند در ازل اراده کند وآن اراده سبب اراده دیگر شود وهکذا تا برسد به اراده ی که به خلق عالم تعلق می گیرد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مطلب فوق باتوجه به آنچه که بیان شد واضح است؛ چرا که متکلمین اولاً اجماع دارند بر حدوث ماسوی الله، وثانیاً معتقد اند که تسلسل چه ترتبی باشد وچه تعاقبی باطل است واگر حوادث، بی نهایت چه مترتب وچه متعاقب، قائم برذات الهی باشد تسلسل وباطل 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همه ی ماسوی الله حادث نباشد ویا قیام حوادث بی نهایت قائم به ذات الهی باشند می شود خداوند تعالی موجب باشد وعالم هم حادث باشد بدون اینکه تخلف معلول از علت لازم بیاید؛ چرا که دراین صورت خداوند تعالی در ازل یکی از ماسوی الله را خلق می کند آن واسطه می شود برای وجود عالم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امروزی که مثلا عالم ما باشد نمی توند مسبوق به حادث دیگر باشد وآن حادث هم مسبوق به حادث قبل از خودش باشد وهکذا حوادث بی نهایت هرکدام مسبوق به حادث باشد ولی همه ای حوادث بی نهایت قائم به ذات الهی نیست بلکه حرکت ازلی وجود دارد که این حوادث را بهم مرتبط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هم باطل است؛ چرا که حرکت جزء عالم است ومحال است که حرکت دائمی سوای عالم داشته باشیم که حوادث عالم را بهم مرتبط کند، بله اگر حرکت ازلی سوای عالم جایز بود می شد بگوییم خداوند تعالی در ازل حرکت را بوجود آورده واین حرکت زمینه عالم را فراهم کرده وعالم در لایزال بوجود آمده وحادث است، که دراین صورت خداوند تعالی موجب بود وعالم هم حادث بدون اینکه تخلف معلول از علت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امتناع ترجیح بدون مرجح که خواجه هم قبول دارد درعرض استدلا خواجه دلیل داریم که اثبات می کند خداوند تعالی موجب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خداوند تعالی موجب نباشد لازم می آید ترجیح بدون مرجح وترجیح بدون مرجح محال است پس باید خداوند تعالی موجب باشد وعالم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دردلیل فوق بطلان تالی مبیّن ومقبول همه ی حکما وخواجه است ولذا آنچه که نیاز به بیان دارد بیان ملازمه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تعالی موجب نباشد باید اراده ی حادث داشته باشد که موجب حدوث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وحدوث اراده دریک قطعه ی خاص از زمان ترجیح بدون مرجح است؛ چرا که بین این زمان وزمانهای دیگر فرقی نیست ولذا درهرقطعه ی که اراده کند این سوال وجود دارد که چرا که درقطعه ی قبل ویا بعد اراده نکرده است واراده دراین قطعه ترجیح بدون مرجح است وترجیح بدون مرجح باطل است پس اراده ی حادث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ترجیج بدون مرجح هرچند باطل است ولی اراده حادث موجب ترجیح بدون مرجح نمی شود وبعبارت دیگرملازمه بین مقدم وتالی وجود؛ چرا که اراده خداوند تعالی عبارت است از علم به نظام اصلح واینکه خداوند درفلان قطعه ی از زمان عالم را خلق کرده بخاطر آن است که آن قطعه اصلح برای خلق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تعالی می تواند چیزی را برخودش واجب کند، بنحوی که تخلف از آن ممکن نباشد؟</w:t>
      </w:r>
    </w:p>
    <w:p>
      <w:pPr>
        <w:pStyle w:val="BookText"/>
        <w:rPr/>
      </w:pPr>
      <w:r>
        <w:rPr>
          <w:rFonts w:ascii="IRNazanin" w:hAnsi="IRNazanin" w:eastAsia="IRNazanin"/>
          <w:color w:val="111111"/>
          <w:sz w:val="28"/>
          <w:sz w:val="28"/>
          <w:szCs w:val="28"/>
          <w:rtl w:val="true"/>
          <w:lang w:bidi="fa-IR"/>
        </w:rPr>
        <w:t>فلاسفه ومتکلمین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تواند چیزی را برخودش واجب کند واین منافات با قدرت حق تعالی ندارد؛ چرا که وجوب از ناحیه ی اراده وعلم خود خداوند تعالی آمده است وایجاب بالاختیار منافات با اختیار ندارد، بلکه موکد اختیار است وموافق قاعده ی الشیء مالم یجب لم یوجد؛ چرا که چنانکه قبلا بیان شد ممکن باید درحدّ وجوب رسد تا وجود بگیرد والا لازم می آید ترجیح بدون مرجح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نمی تواند چیزی را برخودش واجب کند، چرا که با قدرت ساز گاری ندارد، بلکه خداوند تعالی حتی اگر عزم فعل هم کرده باشد می تواند فعل را ترک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وجوب فعل از نظرخواجه وحکما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حکمای مشاء اراده خداوند تعالی را علم به نظام اصلح می دانند وهم خواجه وپیروانش، ولی حکما می گویند که اراده ی خداوند درهمان ازل به ایجاد عالم تعلق گرفته است وعالم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خواجه وپیروانش معتقد اند که اراده ی خداوند تعلق گرفته به ایجاد عالم دروقت معین وعالم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حکما می گویند اراده ی خداوند که همان علم به نظام اصلح باشد صفت ذاتی است که قدیم است ولذا عالم هم قدیم است ولی خواجه می گوید اراده ی خدا که همان علم به نظام صلح است تعلقش حادث است ولذا عالم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وأعلم انّ 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برنفی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بأحد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بستن دوراه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یبیّن حدوث ما سوی اللّه تعالی و صفاته، وأنّه لا یجوز قیام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متعاقبة لا نهایة لها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یبیّن فی الحادث الیومی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عالم ما که نوبت آن بعد ازعالم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یستند إلی حادثٍ مسبوقٍ بآخر لا إلی نهایة محفوظاً بحرکة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بعد إحاطتک بما تقدّم من المباحث خَلیقٌ بأن یسهّل علیک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خواجه برقادربودن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إجراؤه من قبل المصنّف القائل بامتناع الترجیح بلا مرجح، إذ علی تقدیر هذا الاجراء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دلیل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یعارض بأنّ تاثیره تعالی فی العالم لو لم یکن بالإیجاب لزم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أمرٍ حادثٍ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قدیم و إلّا لتوقّف علی أمرٍ حادثٍ إلی آخر ما قیل فی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المعارضة مندفعة عن المصنّف إذ له أن یمنع لزوم الترجیح بلا مرجّح لجواز کون المرجح علم الفاعل بالاصلح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هاهنا نزاعاً آخر و 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من اللّه تعالی بالعلم و الإرادة شی‌ء بحیث یمتنع 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تعلّقهما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تعالی أم لا؟</w:t>
      </w:r>
    </w:p>
    <w:p>
      <w:pPr>
        <w:pStyle w:val="BookText"/>
        <w:rPr/>
      </w:pPr>
      <w:r>
        <w:rPr>
          <w:rFonts w:ascii="IRNazanin" w:hAnsi="IRNazanin" w:eastAsia="IRNazanin"/>
          <w:color w:val="111111"/>
          <w:sz w:val="28"/>
          <w:sz w:val="28"/>
          <w:szCs w:val="28"/>
          <w:rtl w:val="true"/>
          <w:lang w:bidi="fa-IR"/>
        </w:rPr>
        <w:t>فالحکماء و المحقّقون من المتکلّمین کالمصنّف علی الأوّل، لما مرّ من أنّ الشی‌ء ما لم یجب لم یوجد، لامتناع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الأشعری و من تبعه فی تجویز الترجیح بلا مرجّح علی الثّانی، فعندهم یجوز أن یقع الترک بدلاً عن الفعل فی وقت عزم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الفعل و یمتنع عند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الحکماء و بین المصنّف و أضرابه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عند الحکماء قد تعلّق إرادة الباری تعالی بإیجاد العالم فی الأزل، فوجب وجوده فیه بالإرادة القدیمة الّتی هی عین ذاته تعالی فیمتنع وقوع الترک بالنظر إلی ذلک التعلّق و إن جاز مع قطع النظر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اراده</w:t>
      </w:r>
      <w:r>
        <w:rPr>
          <w:rFonts w:eastAsia="IRNazanin" w:cs="IRNazanin"/>
          <w:color w:val="111111"/>
          <w:sz w:val="28"/>
          <w:szCs w:val="28"/>
          <w:rtl w:val="true"/>
          <w:lang w:bidi="fa-IR"/>
        </w:rPr>
        <w:t>].</w:t>
      </w:r>
      <w:bookmarkStart w:id="106" w:name="pg4476_28180"/>
    </w:p>
    <w:p>
      <w:pPr>
        <w:pStyle w:val="BookText"/>
        <w:rPr/>
      </w:pPr>
      <w:bookmarkEnd w:id="106"/>
      <w:r>
        <w:rPr>
          <w:rFonts w:ascii="IRNazanin" w:hAnsi="IRNazanin" w:eastAsia="IRNazanin"/>
          <w:color w:val="111111"/>
          <w:sz w:val="28"/>
          <w:sz w:val="28"/>
          <w:szCs w:val="28"/>
          <w:rtl w:val="true"/>
          <w:lang w:bidi="fa-IR"/>
        </w:rPr>
        <w:t>وعند المصنّف و غیره قد تعلّقت الإرادة الذاتیّة و العلم بالأصلح بإیجاد العالم فی وقت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یمتنع 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حکما باخواجه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موجب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یؤکد ما ذکرنا من التشنیع علی الحکماء، فتدبّر</w:t>
      </w:r>
      <w:r>
        <w:rPr>
          <w:rFonts w:eastAsia="IRNazanin" w:cs="IRNazanin"/>
          <w:color w:val="111111"/>
          <w:sz w:val="28"/>
          <w:szCs w:val="28"/>
          <w:rtl w:val="true"/>
          <w:lang w:bidi="fa-IR"/>
        </w:rPr>
        <w:t>.</w:t>
      </w:r>
    </w:p>
    <w:p>
      <w:pPr>
        <w:pStyle w:val="Heading2"/>
        <w:numPr>
          <w:ilvl w:val="1"/>
          <w:numId w:val="1"/>
        </w:numPr>
        <w:rPr/>
      </w:pPr>
      <w:bookmarkStart w:id="107" w:name="__RefHeading___Toc390292_3644566090"/>
      <w:bookmarkStart w:id="108" w:name="_Toc36"/>
      <w:bookmarkEnd w:id="107"/>
      <w:r>
        <w:rPr>
          <w:rtl w:val="true"/>
        </w:rPr>
        <w:t xml:space="preserve">اشکال بر دلیل خواجه </w:t>
      </w:r>
      <w:r>
        <w:rPr/>
        <w:t>94/08/30</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دلیل خواجه</w:t>
      </w:r>
    </w:p>
    <w:p>
      <w:pPr>
        <w:pStyle w:val="BookText"/>
        <w:rPr/>
      </w:pPr>
      <w:r>
        <w:rPr>
          <w:rFonts w:ascii="IRNazanin" w:hAnsi="IRNazanin" w:eastAsia="IRNazanin"/>
          <w:color w:val="111111"/>
          <w:sz w:val="28"/>
          <w:sz w:val="28"/>
          <w:szCs w:val="28"/>
          <w:rtl w:val="true"/>
          <w:lang w:bidi="fa-IR"/>
        </w:rPr>
        <w:t>بعد  از اینکه استدلال خواجه بر قادر بود خداوند تعالی تمام شد به بیان  سوالاتی که در این باب است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حدوث عالم به این معنا است که فعل دائمی نیست وموجب بودن خداوند  بمعنای دائم الفعل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ودوام با عدم دوام ساز 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حدوث عالم با موجب بودن خداوند تعالی ساز گاری ندارد وباید حق  تعالی مختار باشد، نه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شما درصورتی تمام است که  خداوند تعالی بدون واسطه عالم را خلق کرده باشد، اما چنانچه خداوند  تعالی با واسطه عالم را خلق کرده وآن واسطه مختارباشد وبا اختیار عالم حادث  را خلق کند استدلال فوق تمام نیست؛ چرا که حدوث عالم دلالت می کند که موثر  بدون واسطه ی اش نمی تواند قدیم باشد اما موثر با واسطه اش می  تواند قدیم باشد، وحدوث عالم دلالت نمی کند که موثر با واسطه اش هم باید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درصورتی که واسطه وجود داشته باشد استدلال تمام نیست، وشما  دراستدلال تان واسطه را نفی نکردید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معقول نیست تا نیاز به نفی داشته باشد؛ چرا که  عالم عبارت است از ماسوی الله ولذا هرچه که غیر حق باشد درعالم قرار دارد وجزء  عالم است ومعنا ندارد که چیزی برای خودش واسطه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شارحین نمی تواند بیان کلام مصنف باشد؛ چرا که هرچند  مراد خواجه از عالم عالم جسمای است وحدوث عالم جسمانی را اثبات می کند، ولی وجود  جوهر عقلی را هم نفی نمی کند، بلکه می گویددلیل بروجودش نداریم پس وجود جوهرعقلی  را احتمال می دهد، ولذا مستشکل می تواند بگوید مجرد عقلی وجود دارد واسطه ی خلق  عالم است ودراین صورت واسطه شدن شی برای خودش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وجود مجرد را جایز می داند، اما قدیم بود آنرا قبول  ندارد، بلکه تصریح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لاقدیم سوی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برفرض مجرد عقلی هم داشته باشیم  قدیم نیست بلکه حادث است واگر حادث است جزء عالم جسمانی است ونمی تواند واسطه باشد  والا لازم می آید که چیزی واسطه ی وخودش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خواجه احتمال جوهر عقلی را می پذیرد احتمال قدم آنرا هم  می پذیرد، وبلکه اگر موجود مجرد باشد حتما قدیم است؛ چرا که موجود مجرد بجز وجود  فاعل به چیزی دیگر نیاز ندارد وفاعل که حق تعالی است قدیم است پس باید جوهرعقلی هم  چنانچه وجود داشته باشد باید قدیم باشد والا لازم می آید تخلف معلول از علت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حرف خواجه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لاقدیم سوی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موجود بالفعل قدیم غیز حق تعالی نداریم، اما می تواند چنین موجودی وجود داشته باشد  ولی ما دلیل برای وجود چنین موجودی نداریم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والواسطة غیر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حدوث العالم لا یدلّ إلّا علی أنّ المؤثّر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یکون مختاراً لامطلقاً،  فیجوز أن یکون الواجب تعالی مؤثراً فی العالم بواسطة ممکنٍ صادرٍ عنه بالإیجاب مؤثّرٍ  فی العالم بالاختیار فلا یثبت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اختیاره تعالی</w:t>
      </w:r>
      <w:r>
        <w:rPr>
          <w:rFonts w:eastAsia="IRNazanin" w:cs="IRNazanin"/>
          <w:color w:val="111111"/>
          <w:sz w:val="28"/>
          <w:szCs w:val="28"/>
          <w:rtl w:val="true"/>
          <w:lang w:bidi="fa-IR"/>
        </w:rPr>
        <w:t>.</w:t>
      </w:r>
      <w:bookmarkStart w:id="109" w:name="pg4476_28182"/>
    </w:p>
    <w:p>
      <w:pPr>
        <w:pStyle w:val="BookText"/>
        <w:rPr/>
      </w:pPr>
      <w:bookmarkEnd w:id="109"/>
      <w:r>
        <w:rPr>
          <w:rFonts w:ascii="IRNazanin" w:hAnsi="IRNazanin" w:eastAsia="IRNazanin"/>
          <w:color w:val="111111"/>
          <w:sz w:val="28"/>
          <w:sz w:val="28"/>
          <w:szCs w:val="28"/>
          <w:rtl w:val="true"/>
          <w:lang w:bidi="fa-IR"/>
        </w:rPr>
        <w:t>وتقریر الجواب علی ما قرّره الشارحون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تلک الواسطة أیضاً یکون  من العالم، لأنّ المراد به جمیع ما سوی اللّه و توسّطها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مناسبٍ من قِبَلِ المصنّف، حیث لم یبیّن إلّا حدوث الأجسام و أعراضها  و نفوسها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متعلق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وجود الجواهر  المجرّدة العقلیّة، حیث قال فی ماسبق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العقل فلم یثبت دلیل علی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یکون الواسطة من تلک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المصنّف لم یُجوّز قدم المجرّد، بل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قوله فی 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قدیم سوی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تقدیروجوده فضعیف، إذ تجویز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تجویز قدمه، إذ کما لم یثبت امتناع وجوده‌لم یثبت امتناع قدمه  علی تقدیر وجوده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وجودش ممتنع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قدیم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لا قدیم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هناک</w:t>
      </w:r>
      <w:r>
        <w:rPr>
          <w:rFonts w:eastAsia="IRNazanin" w:cs="IRNazanin"/>
          <w:color w:val="111111"/>
          <w:sz w:val="28"/>
          <w:szCs w:val="28"/>
          <w:rtl w:val="true"/>
          <w:lang w:bidi="fa-IR"/>
        </w:rPr>
        <w:t>.</w:t>
      </w:r>
    </w:p>
    <w:p>
      <w:pPr>
        <w:pStyle w:val="Heading2"/>
        <w:numPr>
          <w:ilvl w:val="1"/>
          <w:numId w:val="1"/>
        </w:numPr>
        <w:rPr/>
      </w:pPr>
      <w:bookmarkStart w:id="110" w:name="__RefHeading___Toc390294_3644566090"/>
      <w:bookmarkStart w:id="111" w:name="_Toc37"/>
      <w:bookmarkEnd w:id="110"/>
      <w:r>
        <w:rPr>
          <w:rtl w:val="true"/>
        </w:rPr>
        <w:t xml:space="preserve">جواب از اشکال </w:t>
      </w:r>
      <w:r>
        <w:rPr/>
        <w:t>94/09/01</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w:t>
      </w:r>
    </w:p>
    <w:p>
      <w:pPr>
        <w:pStyle w:val="BookText"/>
        <w:rPr/>
      </w:pPr>
      <w:r>
        <w:rPr>
          <w:rFonts w:ascii="IRNazanin" w:hAnsi="IRNazanin" w:eastAsia="IRNazanin"/>
          <w:color w:val="111111"/>
          <w:sz w:val="28"/>
          <w:sz w:val="28"/>
          <w:szCs w:val="28"/>
          <w:rtl w:val="true"/>
          <w:lang w:bidi="fa-IR"/>
        </w:rPr>
        <w:t>جواب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بودن خداوند تعالی وحدوث عالم فقط درصورتی قابل جمع است که بین  خداوندتعالی که برفرض فاعل موجب است وعالم حادث واسطه باشد، اما وجود واسطه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موجب بودن خداوند تعالی با حدوث عالم سازگاری  ندارد، واز آنجای که عالم حادث است باید حق تعالی فاعل مختار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تعالی موجب باشد وواسطه وجود داشته باشد درخلق عالم حادث،  این واسطه یا اراده حادث است ویا موجودی دیگر مثل عقل که آنهم باید اراده  ی حادث عالم حادث را خلق کند، حال این اراده ی حادث یا بدون سبب است ویا  با سبب روشن است که اراده ی حاد ث نمی تواند بدون سبب باشد پس باید  سبب داشته باشد روشن است که سبب آن نمی تواند عقل باشد همان گونه که  نمی خداوند موجب باشد؛ چرا که استناد حادث به قدیم موجب باطل است بله  می شود بگوییم خداوند از ازل اراده را آفرید یا واسطه از ازل اراده کرد  ولی این اراده را روی حرکت ازلی قرار داد واراده حرکت کرد آمد  تا اینکه درلایزال به عالم تعلق گرفت وعالم حادث خلق شد، ولی اشکال این فرض  آن است که حرکت از عوارض موجود جسمانی است وجزء عالم جسمانی  ونمی تواند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این است که خداوند تعالی درازل  اراده را بیافریند واین اراده سبب اراده ی دیگر شود وهکذا تا برسد به اراده  ی که سبب عالم حادث شده است ولی این فرض مستلزم تسلسل ترتبی است  چراکه وجود هر اراده متوقف به اراده ی دیگر دارد وهکذا واین  تسلسل ترتبی است یا حد اقل تسلسل تعاقبی است وتسلسل چه ترتبی  باشد وچه تعاقبی باطل است</w:t>
      </w:r>
      <w:r>
        <w:rPr>
          <w:rFonts w:eastAsia="IRNazanin" w:cs="IRNazanin"/>
          <w:color w:val="111111"/>
          <w:sz w:val="28"/>
          <w:szCs w:val="28"/>
          <w:rtl w:val="true"/>
          <w:lang w:bidi="fa-IR"/>
        </w:rPr>
        <w:t>.</w:t>
      </w:r>
      <w:bookmarkStart w:id="112" w:name="pg4476_28183"/>
    </w:p>
    <w:p>
      <w:pPr>
        <w:pStyle w:val="BookText"/>
        <w:rPr/>
      </w:pPr>
      <w:bookmarkEnd w:id="112"/>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درآخر می تواند واسطه شود بین فاعل موجب وعالم حادث اراده ی  حادث است واین اراده نمی تواند بدون سبب باشد، استناد آن به فاعل موجب هم  باطل است چرا که استناد حادث به قدیم موجب باطل است این اراده نمی تواند قدیم  باشد روی حرکت ازلی قرار گیرد که حرکت کند تا به خلق عالم حادث تعلق  گیرد؛ چرا که حرکت جزء عالم است ونمی تواند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نمی تواند اراده قدیم باشد وسبب اراده ی دیگر شود، وآن اراده هم سبب  اراده ی سوم شود وهکذا تا برسد به اراده که سبب عالم حادث شود؛ چرا که این  تسلسل در ارادات است یا تسلسل ترتبی ویا حد اقل تسلسل تعاقبی وتسلسل  چه ترتبی باشد وچه تعاقبی باطل است پس ارادات متسلسل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واسطه شدن اراده ی حادث بین فاعل موجب وعالم حادث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عالم حادث است پس باید فاعل مختار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أن یقرّر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صدور العالم الحادث  عن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یجوز بإرادة حادثة غیر مستندة إلی الواجب الموجَب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استناد الحادث إلی القدیم الموجَب لا یمکن إلّا بحرکة أزلیّة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منتفیة، لحدوث العالم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الإرادة من غیر استناد إلی الواجب ـ غیر معقولٍ،  لکونه حدوثاً بلا سبب أو بأسباب مسلسلة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اراده سبب  اراده شود 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بدون سبب یا با اسباب متسلسله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390296_3644566090"/>
      <w:bookmarkStart w:id="114" w:name="_Toc38"/>
      <w:bookmarkEnd w:id="113"/>
      <w:r>
        <w:rPr>
          <w:rtl w:val="true"/>
        </w:rPr>
        <w:t xml:space="preserve">نفی واسطه تتمه ی استدلال خواجه است </w:t>
      </w:r>
      <w:r>
        <w:rPr/>
        <w:t>94/09/02</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واسطه تتمه ی استدلال خواجه است</w:t>
      </w:r>
    </w:p>
    <w:p>
      <w:pPr>
        <w:pStyle w:val="BookText"/>
        <w:rPr/>
      </w:pPr>
      <w:r>
        <w:rPr>
          <w:rFonts w:ascii="IRNazanin" w:hAnsi="IRNazanin" w:eastAsia="IRNazanin"/>
          <w:color w:val="111111"/>
          <w:sz w:val="28"/>
          <w:sz w:val="28"/>
          <w:szCs w:val="28"/>
          <w:rtl w:val="true"/>
          <w:lang w:bidi="fa-IR"/>
        </w:rPr>
        <w:t>بحث درموجب نبودن خداوند تعالی بود خواجه دلیلی اقامه کرد که ایجاب را نفی وقادر بودن خداوند تعالی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دلیل از دومقدمه استفاده کرد، یکی حدوث عالم ودیگری محال بودن تخلف معلول از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درجای خودش ثابت وشده ومقبول هم حکما وهم خواجه است، اما مقدمه ی اول ثابت نشده، خواجه دلیل که قبلا آورد فقط حدوث عالم جسمانی را اثبات می کند ولذا احتمال موجود دیگری که جسمانی نباشد وواسطه باشد برای خلق عالم وجود دارد، به همین خاطر استدلال خواجه وقتی تمام است که واسطه را هم نفی کند وخواجه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والواسطة غیر 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نفی این احتمال پرداخته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خواجه برنفی ایجاب وقتی تمام است که اولا تسلسل شروط وارادات را نفی کند وثانیا وجود واسطه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می شود خداوند تعالی موجب باشد وعالم هم حادث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نحو که درهمان ازل اراده کرد وآن اراده سبب اراده دیگری شده واراده ی دوم هم سبب اراده ی سوم شده وهکذا تا اراده ی که موجب خلق عالم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که دراین فرض خداوند موجب ودائم الفعل است، از همان ازل فعل دارد که ارادات مستلسله باشد واین ارادات شرائط را فراهم کرده تا اینکه درلایزال عالم حادث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به این نحو که خداوند موجود مجری را خلق کرده که قدیم است واین موجود مجرد که مختار است واسطه شده برای خلق عالم وعالم را درلایزال بوجود آورده دراین صورت هم خداوند تعالی موجب است وهم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خواجه بر نفی ایجاب وقتی تمام است که هم تسلسل شروط وارادات را نفی کند هم وجودواسطه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تسلسل شروط وارا دات را درجلد دوم باطل است ووجود واسطه را هم حالا باطل می کند، بنحوی که درجواب بیانش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 خواجه تتمه ی استدلال است وبیانش همان است که ما گفتیم، نه آن گونه که شارحین بیان کردند</w:t>
      </w:r>
      <w:r>
        <w:rPr>
          <w:rFonts w:eastAsia="IRNazanin" w:cs="IRNazanin"/>
          <w:color w:val="111111"/>
          <w:sz w:val="28"/>
          <w:szCs w:val="28"/>
          <w:rtl w:val="true"/>
          <w:lang w:bidi="fa-IR"/>
        </w:rPr>
        <w:t>.</w:t>
      </w:r>
      <w:bookmarkStart w:id="115" w:name="pg4476_28185"/>
    </w:p>
    <w:p>
      <w:pPr>
        <w:pStyle w:val="BookText"/>
        <w:rPr/>
      </w:pPr>
      <w:bookmarkEnd w:id="11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والواسطة غیرمعقولة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المصنّف من تتمّة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برنفی 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لمّا لم یثبت عنده حدوث سوی العالم الجسمانی کان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نفی ایجاب خداوندتعالی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إبطال التّسلسل فی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نفی قدیم من الممکنات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تاثیره فی العالم الجسمانی بالاختیار من غیر استناد إلی الواجب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برای دوموقوف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برای متوقّفاًََ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جواز التسلسل المذکور أوبطلانه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واسطة بالصّفة المذکورة، لا یمتنع استناد الحادث إلی الموجَب، لکن الأوّل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التسلسل مطلقاً ـ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هاهنا إلی نفی الواسطة المذکورة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بربطلان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 الاستدلال علی نفی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تحقیق هذا المقام</w:t>
      </w:r>
      <w:r>
        <w:rPr>
          <w:rFonts w:eastAsia="IRNazanin" w:cs="IRNazanin"/>
          <w:color w:val="111111"/>
          <w:sz w:val="28"/>
          <w:szCs w:val="28"/>
          <w:rtl w:val="true"/>
          <w:lang w:bidi="fa-IR"/>
        </w:rPr>
        <w:t>.</w:t>
      </w:r>
    </w:p>
    <w:p>
      <w:pPr>
        <w:pStyle w:val="Heading2"/>
        <w:numPr>
          <w:ilvl w:val="1"/>
          <w:numId w:val="1"/>
        </w:numPr>
        <w:rPr/>
      </w:pPr>
      <w:bookmarkStart w:id="116" w:name="__RefHeading___Toc390298_3644566090"/>
      <w:bookmarkStart w:id="117" w:name="_Toc39"/>
      <w:bookmarkEnd w:id="116"/>
      <w:r>
        <w:rPr>
          <w:rtl w:val="true"/>
        </w:rPr>
        <w:t xml:space="preserve">جواب فخررازی از سوال </w:t>
      </w:r>
      <w:r>
        <w:rPr/>
        <w:t>94/09/03</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فخررازی از سوال</w:t>
      </w:r>
    </w:p>
    <w:p>
      <w:pPr>
        <w:pStyle w:val="BookText"/>
        <w:rPr/>
      </w:pPr>
      <w:r>
        <w:rPr>
          <w:rFonts w:ascii="IRNazanin" w:hAnsi="IRNazanin" w:eastAsia="IRNazanin"/>
          <w:color w:val="111111"/>
          <w:sz w:val="28"/>
          <w:sz w:val="28"/>
          <w:szCs w:val="28"/>
          <w:rtl w:val="true"/>
          <w:lang w:bidi="fa-IR"/>
        </w:rPr>
        <w:t>خواجه دلیلی برای نفی ایجاب وقادر بودن خداوند تعالی اقامه کرد، چنانکه بیان شد این دلیل درصورتی تمام است که واسطه وجود نداشته باشد ولذا خواجه به نفی واسطه پرداخت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والواسطة غیرمعقولة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شارحین آنرا جواب سوال گرفتند، چنانکه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فخررازی درمحصل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مسلمین اجماع دارند بر ابطال واسطه ولذا واسطه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خواجه درنقد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است چرا شیخ شما، اشعری، قائل بواسطه است ومی گوید ذات خداوند تعالی دوام واستمرار ندارد، بلکه دربقا ودوامش به صفتی احتیاج دارد که بقا ودوامش را تامین می کند، به این معنا که واجب الوجود دیگر نمی تواند باطلش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شیخ اشعری واتباعش مخالف اجماع اند ویا برفرض اجماع هم باشد باز هم بلحاظ واقع احتمال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جا داشته که خواجه آنرا نفی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که اثر علت را به معلول برساند خودش هم علت است، وصفت بقا واسطه نیست که نقض برای وجود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وجود اجماع برنفی واسطه حرف وحدیث است، اما صفت بقا واسطه نیست که مخالف اجماع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بلکه ازضروریات دین است که صانعِ مستقل درخلق وتدبیر منحصر درخداوند تعالی است، عقلا هم مخالف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موجودی که درعرض حق تعالی وبطور مستقل به تدبیر عالم بپردازد وجود ندارد، اما فلاسفه عقیده به جواهر عقلی دارند که درطول خداوند مدبر عالم اند، یعنی مقهور حق اند وتحت تدبیر الهی مدبرعالم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هم مثل متکلمین وسایر مسلمین واسطه ی مستقل درتدبیر را قبول ندارند وشاید مراد شارح موافق که گفت مخالفین هم موافق ما است همین مطلب باشد که هیچ کس واسطه مستقل در تدبیر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احتمال برای کلام مصنف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والواسطه غیرمعقولة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واسطه مستقل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اول که مراد مصنف واسطه غیرمستقل باشد درنهایت بر می گردد به این احتمال که مراد مصنف واسطه ی مستقل باشد؛ چرا که درآنجا گفتیم استناد اراده ی حادث به فاعل موجب غیر معقول است به این دلیل که چنین اراده ی یا بی سبب است ویا متسلسل، روشن است که اراده ی مستقل یا بی سبب است ویا متسلسل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درآنجا هم با دلیل عقلی واسطه ی مستقل را باطل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الإمام الرازی أجاب عن هذا السؤال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الواسطة فقد أجمع المسلمون علی إبطالها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والمصنّف 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شیخکم الأشعری و من وافقه یزعمون أنّ اللّه تعالی ذات لا توجب دوام وجودها و استمراره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یحتاج فی ذلک إلی ذات 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وجوده و یسمّون تلک الذات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تصریح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ذاته تعالی ممکنة لیست دائمة بذاتها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صاحبکم و أتباعه خالفوا إجماع المسلمین أو یکون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18" w:name="pg4476_28187"/>
    </w:p>
    <w:p>
      <w:pPr>
        <w:pStyle w:val="BookText"/>
        <w:rPr/>
      </w:pPr>
      <w:bookmarkEnd w:id="118"/>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هو الاجماع علی بطلان هذه الواسطة بصفة کونه واسطة فلا یرد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برفخر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الکلام فی انعقاد هذا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الصّانع بمعنی المتفرد بالتدبیر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بین المسلمین، بل هو من ضروریات الدّین بل لا خلاف لأحد من العقلاء من الفلاسفة و غیرهم فی ذلک و الحکماء القائلون بالجواهر المفارقة المدبّرة فی العالم یجعلونها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جواهرمفارقه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مقهورة تحت تدبیر اللّه تعالی و لا یجعلونها مستقلة بالتدبیر و التصرف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مراد شارح المقاصد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والخصم یوافقنا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نقلنا عنه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احتمالی کلام المصنّف بمعنی أنّ القول بالواسطة المستقلّة فی التدبیر فی العالم الجسمانی غیر معقولٍ؛ أی لم یذهب إلیه أحد من العقلاء، وإن کان مآل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واسطه مستقل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وجّهت به کلام المصنّف واحداً عند التحقیق</w:t>
      </w:r>
      <w:r>
        <w:rPr>
          <w:rFonts w:eastAsia="IRNazanin" w:cs="IRNazanin"/>
          <w:color w:val="111111"/>
          <w:sz w:val="28"/>
          <w:szCs w:val="28"/>
          <w:rtl w:val="true"/>
          <w:lang w:bidi="fa-IR"/>
        </w:rPr>
        <w:t>.</w:t>
      </w:r>
    </w:p>
    <w:p>
      <w:pPr>
        <w:pStyle w:val="Heading2"/>
        <w:numPr>
          <w:ilvl w:val="1"/>
          <w:numId w:val="1"/>
        </w:numPr>
        <w:rPr/>
      </w:pPr>
      <w:bookmarkStart w:id="119" w:name="__RefHeading___Toc390300_3644566090"/>
      <w:bookmarkStart w:id="120" w:name="_Toc40"/>
      <w:bookmarkEnd w:id="119"/>
      <w:r>
        <w:rPr>
          <w:rtl w:val="true"/>
        </w:rPr>
        <w:t xml:space="preserve">سه توجه دیگر برای کلام خواجه </w:t>
      </w:r>
      <w:r>
        <w:rPr/>
        <w:t>94/09/04</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توجه دیگر برای کلام خواجه</w:t>
      </w:r>
    </w:p>
    <w:p>
      <w:pPr>
        <w:pStyle w:val="BookText"/>
        <w:rPr/>
      </w:pPr>
      <w:r>
        <w:rPr>
          <w:rFonts w:ascii="IRNazanin" w:hAnsi="IRNazanin" w:eastAsia="IRNazanin"/>
          <w:color w:val="111111"/>
          <w:sz w:val="28"/>
          <w:sz w:val="28"/>
          <w:szCs w:val="28"/>
          <w:rtl w:val="true"/>
          <w:lang w:bidi="fa-IR"/>
        </w:rPr>
        <w:t xml:space="preserve">برای عبارت خواجه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الواسطة غیرمعقولة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سه احتمال بیان شد که مال دواحتمال درنهایت به یک چیز است ودرحقیقت دواحتمال را تا حال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دیگری هم برای توجیه کلام مصنف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کلمه ی موجب را می شنویم موجود طبیعی به ذهن می رسد، که بدون اختیار کار انجام می دهد، چنانکه کلمه مختار حیوانِ را که اراده کار می کند به ذهن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نه موجب است ونه مختار بمعنای فوق چرا که اختیار حیوان مثل خودش ممکن است ولی اختیار خداوند تعالی مثل وجودش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گاهی گفته می شود که خداوند تعالی واسطه است بین موجب ومختار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خواجه واسطه را غیر معقول می داند؛ زیرا که مختار آن است که با ختیار کار انجام می دهد، چه واجب باشد وچه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موجب ومختار واسطه نیست، چنانکه بین عالم وجاهل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درمفهوراختیار،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امکان خوابیده ونه وجوب بنابراین مفهوم مختار که درمورد خداوندتعالی به کار می رود با مفهوم مختار که درمورد ممکن به کار می رود فرقی نیست، بله مصادیق مختار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 خلط بین مفهوم ومصداق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با اثبات حدوث عالم ایجاب را نفی کرد واز نفی ایجاب اختیاررا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بین نفی ایجاب وثبوت اختیار واسطه است وشما باید واسطه را هم نفی می کردید تا اختیار ثابت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برای نفی این حتمال می گوید واسطه غیرمعقول است؛ چرا که موجب آن است که اثرش تخلف ندارد ومختار آن است که اثرش تخلف دارد وبین تخلف داشتن وتخلف نداشتن تناقض است وبین متناقضین واسطه وجود ندارد، والا لازم می آید ارتفاع نقیضین که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 اند که صفات الهی زائد برذات الهی وقدیم است وخداوند تعالی نسبت به صفاتش موجب است ولی نسبت به افعالش مختار است پس بین موجب مطلق ومختار مطلق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واسطه را غیر معقول می داند؛ چرا که صفات الهی عین ذات الهی است ونمی توان آنرا با افعال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یوجّه عبارت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والواسطة غیرمعقولة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بتوجیهها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لما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تعالی واسطة بین الموجَب و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واسطه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بالإیجاب هو ما نعلمه من الطبائع، وهو منفیّ عنه تعالی لامحالة وبالاختیار ما نعلمه من الحیوان و هو أیضاً منفیّ عنه تعالی؛ لأنّ اختیار الحیوان ممکن و اختیاره تعالی یجب أن یکون واجباً، فهو واسطة بین الموجب الّذی نفهمه وبین المختار الّذی نفهمه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خواجه واسطه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للواسطة بین الموجَب و المختار؛ فإنّ المختار ما یکون فاعلاً بالاختیار، سواء کان اختیاره واجباً أو ممکناً، ألا تری أنّ سایر صفاته تعالی لیست کصفاتنا و لا یلزم ثبوت الواسطة، فکذا الاختیار</w:t>
      </w:r>
      <w:r>
        <w:rPr>
          <w:rFonts w:eastAsia="IRNazanin" w:cs="IRNazanin"/>
          <w:color w:val="111111"/>
          <w:sz w:val="28"/>
          <w:szCs w:val="28"/>
          <w:rtl w:val="true"/>
          <w:lang w:bidi="fa-IR"/>
        </w:rPr>
        <w:t>.</w:t>
      </w:r>
      <w:bookmarkStart w:id="121" w:name="pg4476_28189"/>
    </w:p>
    <w:p>
      <w:pPr>
        <w:pStyle w:val="BookText"/>
        <w:rPr/>
      </w:pPr>
      <w:bookmarkEnd w:id="121"/>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حاصل الکلام هو أنّه لمّا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درکلام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العالم، انتفی الإیجاب و لمّا انتفی الإیجاب ثبت الاختیار؛ إذ لا واسطة بین الإیجاب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واسطه غیر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انتفی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الآخر،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غیرمعقول بودن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موجد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یمکن تخلّف أثره عنه و هو المختار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الموجب و لا واسطة بین النفی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ردّ لما التزمه الأشاعرة من أنّه تعالی موجب فی بعض ما یصدر عنه، و هو صفاته و مختار فی بعض الآخر و هو أفعاله، فیکون واسطة بین الموجَب مطلقاً و المختار مطلقاً، و لا خفاء فی کونه غیر معقولٍ‌</w:t>
      </w:r>
      <w:r>
        <w:rPr>
          <w:rFonts w:eastAsia="IRNazanin" w:cs="IRNazanin"/>
          <w:color w:val="111111"/>
          <w:sz w:val="28"/>
          <w:szCs w:val="28"/>
          <w:rtl w:val="true"/>
          <w:lang w:bidi="fa-IR"/>
        </w:rPr>
        <w:t>.</w:t>
      </w:r>
    </w:p>
    <w:p>
      <w:pPr>
        <w:pStyle w:val="Heading2"/>
        <w:numPr>
          <w:ilvl w:val="1"/>
          <w:numId w:val="1"/>
        </w:numPr>
        <w:rPr/>
      </w:pPr>
      <w:bookmarkStart w:id="122" w:name="__RefHeading___Toc390302_3644566090"/>
      <w:bookmarkStart w:id="123" w:name="_Toc41"/>
      <w:bookmarkEnd w:id="122"/>
      <w:r>
        <w:rPr>
          <w:rtl w:val="true"/>
        </w:rPr>
        <w:t xml:space="preserve">دلایل مخالفین قدرت </w:t>
      </w:r>
      <w:r>
        <w:rPr/>
        <w:t>94/09/23</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مخالفین قدرت</w:t>
      </w:r>
    </w:p>
    <w:p>
      <w:pPr>
        <w:pStyle w:val="BookText"/>
        <w:rPr/>
      </w:pPr>
      <w:r>
        <w:rPr>
          <w:rFonts w:ascii="IRNazanin" w:hAnsi="IRNazanin" w:eastAsia="IRNazanin"/>
          <w:color w:val="111111"/>
          <w:sz w:val="28"/>
          <w:sz w:val="28"/>
          <w:szCs w:val="28"/>
          <w:rtl w:val="true"/>
          <w:lang w:bidi="fa-IR"/>
        </w:rPr>
        <w:t>مخالفین دلایل دارند برای نفی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فقط به جواب های آن اشاره کرده اما لاهیجی اول دلایل مخالفین را بیان می کند بعد جواب خواجه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عبارت است از تساوی فعل وترک ولازمه ی آن امکان فعل وترک یعنی اثر است بنابر این اگر اثر ممکن باشد قدرت وجود دارد واگر اثرممکن نباشد قدرت وجود ندارد؛ چرا که نفی لازم دلالت می کند بر نفی ملزوم، ودرمانحن فیه اثر وفعل ممکن نیست بلکه یا واجب ست درصورت که موثر جامع شرایط تاثیر باشد ویا ممتنع است درجای که موثر جامع شرایط تاثیر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وجود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که اثر وفعل هم ممکن باشد وهم واجب یا ممتنع منتها به دواعتبار؛ اثر بلحاظ قدرت تنها ممکن است ولی بلحاظ قدرت همراه اراده می شود واجب وبلحاظ قدرت بدون اراده می شود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اثر وفعل بلحاظ قدرت همراه اراده واجب است وبلحاظ قدرت بدون اراده ممتنع منافات ندارد که بلحاظ قدرت تنهایی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حالت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به تنهای که فعل نسبت به آن امکان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بعلاوه اراده وسایر شرایط که فعل نسبت به آن وجوب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بعلاوه عدم اراده که فعل نسبت به آن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وحالت اول با هردوحالت بعدی جمع می شود به دو اعتبار؛ یعنی آنجای که اثر وفعل واجب است باعتبار قدرت همراه اراده باعتبار قدرت تنهایی ممکن است وآنجای که اثر وفعل باعتبارقدرت بدون اراده ممتنع است بلحاظ قدرت تنهایی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ویا امتناع اثر منافات با امکان ندارد تا بگوییم اثر وفعل یا درواقع واجب است ویا ممتنع ولذا ممکن نیست واگر ممکن نیست پس قدرت وجود ندارد، بلکه چه اثر وفعل واجب باشد وچه ممتنع ممکن هم است به دو اعتبار واگر ممکن است مقدور است</w:t>
      </w:r>
      <w:r>
        <w:rPr>
          <w:rFonts w:eastAsia="IRNazanin" w:cs="IRNazanin"/>
          <w:color w:val="111111"/>
          <w:sz w:val="28"/>
          <w:szCs w:val="28"/>
          <w:rtl w:val="true"/>
          <w:lang w:bidi="fa-IR"/>
        </w:rPr>
        <w:t>.</w:t>
      </w:r>
      <w:bookmarkStart w:id="124" w:name="pg4476_28190"/>
    </w:p>
    <w:p>
      <w:pPr>
        <w:pStyle w:val="BookText"/>
        <w:rPr/>
      </w:pPr>
      <w:bookmarkEnd w:id="124"/>
      <w:r>
        <w:rPr>
          <w:rFonts w:ascii="IRNazanin" w:hAnsi="IRNazanin" w:eastAsia="IRNazanin"/>
          <w:color w:val="111111"/>
          <w:sz w:val="28"/>
          <w:sz w:val="28"/>
          <w:szCs w:val="28"/>
          <w:rtl w:val="true"/>
          <w:lang w:bidi="fa-IR"/>
        </w:rPr>
        <w:t>شاهد بر اجتماع امکان با وجوب وامتناع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فلاسفه ومتکلمین اختلاف است که آیا علت وجود معلول را اولا واجب می کند وبعد وجود می دهد یا اینکه علت وجود معلول را اولی می کند واین اولویت برای وجود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معتقد اند که علت اول معلول را واجب می کند وبعد وجود می دهد، طبق این قول که حق هم است ممکن واجب بالغیر می شود ودرعین حال امکان ذاتی دارد پس امکان با وجوب قابل جمع اسنت، ممکن موجود هم واجب است باعتبار علتش وهم ممکن است باعتبار ذاتش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عروض الوجوب و الامکان للاثر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دلیل نافی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القدرة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الفعل و الترک ـ یقتضی إمکان الأثر بالنسبة إلی المؤثّر،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استجمع شرائط التأثیر کان الأثر واجباً وإلّا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اگرجامع شرائط تاثیر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ممتنعاً، فلا یتحقّق إمکان الأثر، لمنافاته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 الامتناع، فلا یتحقّق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منافاة الإمکان للوجوب أو الامتناع لکونهما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القدرة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سائر الشرائط کالارادة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یصحّ اجتماع الوجوب الغیری مع الإمکان الذّاتی فی المعلول عند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الممکن‌ ما لم یجب لم یوجد کما هو الحق علی ما مرّ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أحدهما باعتبار ماهیّته و الآخر باعتبار علّته‌</w:t>
      </w:r>
      <w:r>
        <w:rPr>
          <w:rFonts w:eastAsia="IRNazanin" w:cs="IRNazanin"/>
          <w:color w:val="111111"/>
          <w:sz w:val="28"/>
          <w:szCs w:val="28"/>
          <w:rtl w:val="true"/>
          <w:lang w:bidi="fa-IR"/>
        </w:rPr>
        <w:t>.</w:t>
      </w:r>
    </w:p>
    <w:p>
      <w:pPr>
        <w:pStyle w:val="Heading2"/>
        <w:numPr>
          <w:ilvl w:val="1"/>
          <w:numId w:val="1"/>
        </w:numPr>
        <w:rPr/>
      </w:pPr>
      <w:bookmarkStart w:id="125" w:name="__RefHeading___Toc390304_3644566090"/>
      <w:bookmarkStart w:id="126" w:name="_Toc42"/>
      <w:bookmarkEnd w:id="125"/>
      <w:r>
        <w:rPr>
          <w:rtl w:val="true"/>
        </w:rPr>
        <w:t xml:space="preserve">دلیل دوم مخالفین قدرت وجواب آن </w:t>
      </w:r>
      <w:r>
        <w:rPr/>
        <w:t>94/09/24</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مخالفین قدرت وجواب آن</w:t>
      </w:r>
    </w:p>
    <w:p>
      <w:pPr>
        <w:pStyle w:val="BookText"/>
        <w:rPr/>
      </w:pPr>
      <w:r>
        <w:rPr>
          <w:rFonts w:ascii="IRNazanin" w:hAnsi="IRNazanin" w:eastAsia="IRNazanin"/>
          <w:color w:val="111111"/>
          <w:sz w:val="28"/>
          <w:sz w:val="28"/>
          <w:szCs w:val="28"/>
          <w:rtl w:val="true"/>
          <w:lang w:bidi="fa-IR"/>
        </w:rPr>
        <w:t>بحث دردلائل کسانی بود که صفت به اسم قدرت را قبول ندارند، نه  درخداوند تعالی ونه درغیر خداوند تعالی دلیل اول شان با جوابش گذشت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عبارت است از تمکن ازفعل وتمکن ازترک باهم، واگردرجای  تمکن از فعل تنها باشد ویا تمکن از ترک تنها باشد قدرت وجود ندارد، اما تمکن ازفعل  وتمکن ازترک باهم وجود ندارد؛ چرا که اثر ازدوحال خارج نیست یا موجود است ویا  معدوم، ودرحال وجود اثر از آنجای که وجود اثر بعد از وجوب آن است ترک اثر ممکن  نیست ودرحال عدم اثر از آنجای که عدم اثر بعد از وجوب عدم است فعلش ممکن نیست، پس  نه درحال وجود اثر فعل وترک با هم امکان دارد ونه درحال عدم اثر فعل وترک با هم  ممکن است واثر هم از دوحالت وجود وعدم خارج نیست بنابراین قدرت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ازفعل وترک باهم ممکن است منتها به دولحاظ، درحال وجود  اثرترک آن ممکن است بلحاظ آینده، هم چنین درحال عدم اثر فعل آن ممکن است بلحاظ  آینده، بعبارت دیگر درحال وجود اثر فاعل درهمان حال تمکن دارد که در آینده آنرا  ترک کند ودرحال عدم اثر فاعل درهمان حال تمکن داردکه درآینده آنرا انجام دهد؛ مثلا  انسان که قائم است همین الان تمکن دارد که درلحظه ی بعد ترک قیام کند وقاعد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درزمان وجود اثر تمکن از فعل وترک است وهم درحال عدم اثر تمکن از فعل وترک  است بلحاظ آینده؛ یعنی همین الان می توانیم هم قدرت برفعل داشته باشیم درآینده وهم  قدرت برترک درآینده، هرچند درحین فعل قدرت برترک نیست ودرحین ترک قدرت برفعل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درکلام اختلاف است که آیا قدرت برفعل وترک حین فعل وترک است ویا قبل  از فعل وترک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 اند که قدرت برفعل فقط حین فعل است نه قبل از فعل وقدرت  برترک هم فقط حین ترک است نه قبل ازترک، اما امامیه ومتعزله قدرت قبل فعل وقدرت  قبل از ترک را هم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اختلاف مبنا جواب فوق برمبنای امامیه  ومعتزله درست ولی بنا برمبنای اشاعره درست نیست؛ چرا که قبل از فعل قدرت نیست تا  بگوییم قدرت است نیست به ترک آینده ویا حین ترک قدرت وجود ندارد نسبت به فعل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القدرة علی المستقبل مع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دلیل آخر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القدرة بمعنی التمکّن من الفعل و الترک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حال وجود الاثر فلا یتمکّن من الترک، لکون الوجود واجباً حینئذٍ،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حال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یتمکّن من الفعل، لکون العدم واجباً، و لا یخلو الأثر عن حال الوجود و العدم، فإذا  لم یمکن تحقّق القدرة 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وجود وحال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أصلاً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bookmarkStart w:id="127" w:name="pg4476_28192"/>
    </w:p>
    <w:p>
      <w:pPr>
        <w:pStyle w:val="BookText"/>
        <w:rPr/>
      </w:pPr>
      <w:bookmarkEnd w:id="127"/>
      <w:r>
        <w:rPr>
          <w:rFonts w:ascii="IRNazanin" w:hAnsi="IRNazanin" w:eastAsia="IRNazanin"/>
          <w:color w:val="111111"/>
          <w:sz w:val="28"/>
          <w:sz w:val="28"/>
          <w:szCs w:val="28"/>
          <w:rtl w:val="true"/>
          <w:lang w:bidi="fa-IR"/>
        </w:rPr>
        <w:t>و تقریر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التمکّن إنّما هو فی حال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هذا الحال بل فی ثانی الحال الّذی هو مستقبل بالنسبة إلیه فلا  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القول فی التمکّن من الترک، فإنّه فی حال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الترک فی ثانی الحال  من غیر 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عدم تمکن ترک حالا وتمکن از ترک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الجواب لا یصحّ  من قبل الأشعری، لأنّ القدرة عنده مع الفعل لا قبله، بل هذا الجواب إنّما هو جواب أصحابنا  القائلین بتقدّم القدرة علی الفعل</w:t>
      </w:r>
      <w:r>
        <w:rPr>
          <w:rFonts w:eastAsia="IRNazanin" w:cs="IRNazanin"/>
          <w:color w:val="111111"/>
          <w:sz w:val="28"/>
          <w:szCs w:val="28"/>
          <w:rtl w:val="true"/>
          <w:lang w:bidi="fa-IR"/>
        </w:rPr>
        <w:t>.</w:t>
      </w:r>
    </w:p>
    <w:p>
      <w:pPr>
        <w:pStyle w:val="Heading2"/>
        <w:numPr>
          <w:ilvl w:val="1"/>
          <w:numId w:val="1"/>
        </w:numPr>
        <w:rPr/>
      </w:pPr>
      <w:bookmarkStart w:id="128" w:name="__RefHeading___Toc390306_3644566090"/>
      <w:bookmarkStart w:id="129" w:name="_Toc43"/>
      <w:bookmarkEnd w:id="128"/>
      <w:r>
        <w:rPr>
          <w:rtl w:val="true"/>
        </w:rPr>
        <w:t xml:space="preserve">اشکال اول برجواب خواجه </w:t>
      </w:r>
      <w:r>
        <w:rPr/>
        <w:t>94/09/25</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برجواب خواجه</w:t>
      </w:r>
    </w:p>
    <w:p>
      <w:pPr>
        <w:pStyle w:val="BookText"/>
        <w:rPr/>
      </w:pPr>
      <w:r>
        <w:rPr>
          <w:rFonts w:ascii="IRNazanin" w:hAnsi="IRNazanin" w:eastAsia="IRNazanin"/>
          <w:color w:val="111111"/>
          <w:sz w:val="28"/>
          <w:sz w:val="28"/>
          <w:szCs w:val="28"/>
          <w:rtl w:val="true"/>
          <w:lang w:bidi="fa-IR"/>
        </w:rPr>
        <w:t>بحث دردلیل دوم برنفی درقدرت داشتیم مستشکل گفت فعل از دوحال خارج نیست یا موجود است ویا معدوم ودرحال وجود اثر ترک آن ممکن نیست ودرحال عدم اثر فعلش ممکن نیست وقدرت درجای که امکان فعل وترک باهم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وازآنجای که چنین امکانی نیست پس قدرت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درجواب گفت درحال وجود اثر تمکن ازترک آ است درآینده ودرحال عدم اثر هم تمکن ازفعل آن است درآینده پس تمکن از فعل وترک باهم جمع می شود منتها به دواعتبار ولذا قدرت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جواب خواجه دواشکال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امر اضافی است وتحقق امراضافی بستگی به تحقق طرفین آن دارد واگرتمکن ازترک حالا است باید هم تارک حالا باشد وهم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شود تمکن از ترک حالا باشد وترک فردا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اضافی دوقسم است، یکی اوصاف حقیقی ذات الاضافه ودیگری صفات که نفس الاضافه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حقیقی ذات الاضافه تحقشش بستگی به طرف اضاف ندارد، مثل علم که حالا تحقق دارد ولی معلومش وجود ندارد ویا مثل قدرت که حالا است ومقدورش بعدا موجود می شود، ومثل اراده که مرید اراده می کند چیزی را که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تحقق این اوصاف اضافی بستگی تحقق طرف اضافه ندارد، بله اوصاف که نفس الاضافه است تحقق وصف اضافی بستگی به تحقق طرفین اضافه دارد، مثل ابوت وبنوت که تحقق شان بستگی به تحقق اب وابن دارد</w:t>
      </w:r>
      <w:r>
        <w:rPr>
          <w:rFonts w:eastAsia="IRNazanin" w:cs="IRNazanin"/>
          <w:color w:val="111111"/>
          <w:sz w:val="28"/>
          <w:szCs w:val="28"/>
          <w:rtl w:val="true"/>
          <w:lang w:bidi="fa-IR"/>
        </w:rPr>
        <w:t>.</w:t>
      </w:r>
      <w:bookmarkStart w:id="130" w:name="pg4476_28193"/>
    </w:p>
    <w:p>
      <w:pPr>
        <w:pStyle w:val="BookText"/>
        <w:rPr/>
      </w:pPr>
      <w:bookmarkEnd w:id="130"/>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حقیقی ذات الاضافه هم تحققش بستگی به تحقق طرف اضافه دارد، مثلا علم اضافه دارد به صورت علمیه یا معلوم بالذات که موجود است واراده هم اضافه دارد به مراد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هرجای که علم است هم عالم موجود است وهم معلوم، وهرجای که اراده است هم مرید موجود وهم مراد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معلوم متصور ومراد متصور اضافه دارد به معلوم خارجی ومراد خارجی هم اضافه دارد، دراین جا اضافه وجود دارد ولی طرف اضافه که معلوم خارجی ومراد خارجی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برمبنای امامیه ومعتزله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إنّ التمکّن أمر إضافیّ و الأمور الإضافیّة تستدعی تحقّق المضافین، فلا یجوز ثبوت التمکّن الآن مع أنّ أحد المضافین لیس بمتحقّق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الإضافات الّتی یمتنع تحقّقها إلّا عند تحقّق المضافین، ولِمَ لا یجوز أن یکون التمکّن کالعلم فإنّه لا یفتقر إلی تحقّق المضافین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یعلم واحدٌ منّا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بأنّه لا تحقّق له، وکالإرادة فإنّ الواحد منّا یرید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بعدُ مع أنّ العلم لا یعقل إلّا بین عالم و معلوم، و الإرادة إلّا بین مرید و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الإضافة المفتقرة إلی تحقّق المضافین نوع آخر أخصُّ من هذا النوع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باب الفوقیّة و التحتیّة، وکون الشی‌ء یمیناً و شمالاً و نحو ذلک</w:t>
      </w:r>
      <w:r>
        <w:rPr>
          <w:rFonts w:eastAsia="IRNazanin" w:cs="IRNazanin"/>
          <w:color w:val="111111"/>
          <w:sz w:val="28"/>
          <w:szCs w:val="28"/>
          <w:rtl w:val="true"/>
          <w:lang w:bidi="fa-IR"/>
        </w:rPr>
        <w:t>.</w:t>
      </w:r>
    </w:p>
    <w:p>
      <w:pPr>
        <w:pStyle w:val="Heading2"/>
        <w:numPr>
          <w:ilvl w:val="1"/>
          <w:numId w:val="1"/>
        </w:numPr>
        <w:rPr/>
      </w:pPr>
      <w:bookmarkStart w:id="131" w:name="__RefHeading___Toc390308_3644566090"/>
      <w:bookmarkStart w:id="132" w:name="_Toc44"/>
      <w:bookmarkEnd w:id="131"/>
      <w:r>
        <w:rPr>
          <w:rtl w:val="true"/>
        </w:rPr>
        <w:t xml:space="preserve">اشکال دوم برجواب خواجه </w:t>
      </w:r>
      <w:r>
        <w:rPr/>
        <w:t>94/09/28</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برجواب خواجه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دراشکالاتی داشتیم که مستشکل برجواب خواجه دارد، اشکال اول وجواب آن گذشت حال می پردازیم به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اگرتمکن که منشأ فعل است حالا باشد وفعل فردا لازم می آید تقدم زمانی علت برمعلول اما تقدم زمانی علت از معلول جایز نیست پس تقدم تمکن که منشأ فعل است ازفعل جایزنیست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وعلت هردو درمؤثر بودن وفاعل مشترک اند ولذا همان طور که تقدم زمانی علت ازمعلول جایز نیست تقدم زمانی تمکن ترک وفعل هم از ترک وفعل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تمکن که منشأ فعل وترک است به علت که منشأ معلول است قیاس مع الفارق است، چرا که هرچند تمکن وعلت هردو درمنشأ ومؤثر بودن اشتراک دارند، ولی منشأ بودن علت نسبت به معلول بنحو ایجاب است ومنشأ بودن تمکن نسبت به فعل وترک بنحو ایجاب نیست، بعبارت دیگر قیاس تمکن به علت قیاس فقهی وتمثیل است نه قیاس منقطی وتمثیل مفید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ملازمه بین مقدم وتالی قیاس فوق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از دلیل دوم برنفی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خواجه از دلیل دوم تمام نیست بلکه باید همان جواب دلیل اول را پاسخ دلیل دوم هم بدانیم، درجواب دلیل اول گفتیم امکان وجوب قابل جمع است به دواعتبار بلحاظ ذات قادر اثر ممکن است وبلحاظ قادر بعلاوه اراده وسایر شرایط اثر می شود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جواب پاسخ دلیل دوم هم است به این صورت که اثرهم می تواند واجب باشد وهم ممکن منتها به دو اعتبار، درحال وجود اثر وعدم آن واجب است بلحاظ اراده ی که به آن تعلق گرفته است ولی بلحاظ ذات قادر ومرید وجود وعدم اثرهر دو ممکن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جواب مصنّف تمام نیست بخاطر اینکه مصنّف گفت بلحاظ آینده تمکن از فعل وترک هردو است، درحالیکه درآینده هم فعل یا اثر از دوحال خارج نیست یا موجود است ویا معدوم ودرهرصورت چه موجود باشد وچه معدوم وجوب دارد؛ چرا که وجود وعدم متوقف اسب بروجوب به دلیل اینکه اولویت باطل است، بلکه باید اثر به حد وجوب برسد تا وجود بگیرد یا معدوم شود، واگر وجود یا عدم اثر واجب است تمکن از فعل وترک ندارد درحالیکه قدرت عبارت است ازتمکن از فعل وترک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خواجه صحیح نیست که گفت بلحاظ آینده تمکن از فعل اثر وترک اثر هر وجود دارد</w:t>
      </w:r>
      <w:r>
        <w:rPr>
          <w:rFonts w:eastAsia="IRNazanin" w:cs="IRNazanin"/>
          <w:color w:val="111111"/>
          <w:sz w:val="28"/>
          <w:szCs w:val="28"/>
          <w:rtl w:val="true"/>
          <w:lang w:bidi="fa-IR"/>
        </w:rPr>
        <w:t>.</w:t>
      </w:r>
      <w:bookmarkStart w:id="133" w:name="pg4476_28195"/>
    </w:p>
    <w:p>
      <w:pPr>
        <w:pStyle w:val="BookText"/>
        <w:rPr/>
      </w:pPr>
      <w:bookmarkEnd w:id="13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أجزتم حصول التمکّن الآن لا من أمرٍ یقع الآن بل من أمرٍ لم یقع فی ثانی الحال، فاجیزوا سبق العلّة علی معلولها بالزمان، لأنّ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وعلت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یشترکان فی أنّ کلّ واحد منهما مؤثر و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بجامع المشترک و هو المؤثّریّة، وهو غیر مفید، لجواز أن تکون خصوصیّة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درعلت است ودرتمکن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فارقة بین الموضعین،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یجاب عن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برنفی فدرت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به عن الدلیل الأوّل؛ فإنّ وجوب وجود الأثر بالإرادة فی حال الوجود لا ینافی إمکان الترک بالنظر إلی ذات القادر فإنّ التمکّن من الفعل و التّرک إنّما یکون بالنظر إلی ذات القادر من حیث هو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وجود وعدم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ذات قادروتمکن از فعل وترک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فی کلتا حالتی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أنّ ثانی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وجود الفعل و عدمه، فیعود السؤال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فعل وعدم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تتحقّق القدرة علی المستقبل و یحتاج إلی الجواب المذکور</w:t>
      </w:r>
      <w:r>
        <w:rPr>
          <w:rFonts w:eastAsia="IRNazanin" w:cs="IRNazanin"/>
          <w:color w:val="111111"/>
          <w:sz w:val="28"/>
          <w:szCs w:val="28"/>
          <w:rtl w:val="true"/>
          <w:lang w:bidi="fa-IR"/>
        </w:rPr>
        <w:t>.</w:t>
      </w:r>
    </w:p>
    <w:p>
      <w:pPr>
        <w:pStyle w:val="Heading2"/>
        <w:numPr>
          <w:ilvl w:val="1"/>
          <w:numId w:val="1"/>
        </w:numPr>
        <w:rPr/>
      </w:pPr>
      <w:bookmarkStart w:id="134" w:name="__RefHeading___Toc390310_3644566090"/>
      <w:bookmarkStart w:id="135" w:name="_Toc45"/>
      <w:bookmarkEnd w:id="134"/>
      <w:r>
        <w:rPr>
          <w:rtl w:val="true"/>
        </w:rPr>
        <w:t xml:space="preserve">جواب ان قیل </w:t>
      </w:r>
      <w:r>
        <w:rPr/>
        <w:t>94/09/30</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ان قیل</w:t>
      </w:r>
    </w:p>
    <w:p>
      <w:pPr>
        <w:pStyle w:val="BookText"/>
        <w:rPr/>
      </w:pPr>
      <w:r>
        <w:rPr>
          <w:rFonts w:ascii="IRNazanin" w:hAnsi="IRNazanin" w:eastAsia="IRNazanin"/>
          <w:color w:val="111111"/>
          <w:sz w:val="28"/>
          <w:sz w:val="28"/>
          <w:szCs w:val="28"/>
          <w:rtl w:val="true"/>
          <w:lang w:bidi="fa-IR"/>
        </w:rPr>
        <w:t>بحث دردلیل دوم نافین قدرت داشتیم خواجه از این دلیل جواب گفت، ان  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 جواب دلیل اول جواب دلیل دوم هم است؛ چرا که محذور هردودلیل  محال بودن جمع بین امکان ووجوب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جواب خواجه را نا تمام دانست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جواب دلیل نمی تواند جواب دلیل دوم باشد؛ چرا که  محذور مطرح دردلیل اول محال بودن اجتماع امکان ذاتی با وجوب وامتناع است، ولی  دردلیل دوم محذور محال بودن اجتماع امکان وقوعی ووجوب وقوعی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جواب نمی  تواند پاسخ هردودلیل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دردلیل اول گفته شد قدرت عبارت است از تساوی نسبت به فعل  وترک، که لازمه ی آن امکان اثر نسبت به موثر است، اما اثرنسبت به موثر ممکن نیست،  چرا که موثر یا جامع شرائط تاثیر است ویا جامع شرائط تاثیر نیست که درصورت اول  اثرواجب ودرفرض دوم اثر ممتنع است، وامکان با وجوب وامتناع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دراین دلیل امکان لازمه تساوی فعل وترک است وامکان که لازمه تساوی فعل  وترک است امکان ذاتی است نه امکان وقوعی، ولذا می توان با تعدد اعتبار محذورِ  اجتماع امکان با وجوب وامتناع را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دلیل دوم مستدل گفت قدرت عبارت  از تمکن ازفعل وترک است، وحال آنکه اثروفعل یا موجود است ویا معدوم ودرهردوصورت  وجب دارد ووجب با امکان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دلیل مستدل قدرت را تمکن ازفعل وترک  می داند وتمکن متضمن امکان وقوعی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محذوری که وجود وارد امتناع جتماع امکان  وقوعی با وجوب وقوعی است، و محذور اجتماع امکان وقوعی با وجوب وقوعی با تعدد  اعتبارحل نمی شود؛ چرا که امکان وقوعی با لاوقوع همراه است و وقوع نتیجه ی وجوب  وقوع است ولاوقوع با وقوع تناقض دارند وتناقض را نمی شود با تعدد حیثیت تعلیلی رفع  کرد، به این صورت که بگوییم اگرقدرت را ملاحظه کنیم اثر امکان دارد واگرقدرت همراه  اراده ملاحظه شود فعل اثریا ترک آن وجوب دارد؛ چرا که حیثیت تعلیلی وقوع ولا وقوع  را مقید نمی کند تا تناقض رفع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وجود وعدم اثریا فعل درآینده با امکان ساز گار است؛ چرا که  حالا نه وجود اثر متعین است ونه عدم اثر چه بلحاظ قدرت تنها وچه بلحاظ قدرت همراه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درآینده هم فعل اثر ممکن است وهم ترک آن، حتی بلحاظ قدرت همراه اراده؛  زیرا که راده ممکن است در آینده تغییر کند</w:t>
      </w:r>
      <w:r>
        <w:rPr>
          <w:rFonts w:eastAsia="IRNazanin" w:cs="IRNazanin"/>
          <w:color w:val="111111"/>
          <w:sz w:val="28"/>
          <w:szCs w:val="28"/>
          <w:rtl w:val="true"/>
          <w:lang w:bidi="fa-IR"/>
        </w:rPr>
        <w:t>.</w:t>
      </w:r>
      <w:bookmarkStart w:id="136" w:name="pg4476_28197"/>
    </w:p>
    <w:p>
      <w:pPr>
        <w:pStyle w:val="BookText"/>
        <w:rPr/>
      </w:pPr>
      <w:bookmarkEnd w:id="13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الأوّل کان باعتبار منافاة الوجوب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التساوی فی الطرفین،  فیکفی فی دفعه کونهما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باعتبار منافاة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الإمکان الوقوعی؛ فإنّ  التمکّن بنفسه یتضّمن الإمکان الوقوعی، و لا یندفع هذه المنافاة بکونهما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وقوعی وامکان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اعتبارین؛ فإنّ  اجتماع النقیضین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ازوجوب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ازامکان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یمکن أن یتصحّح بحیثیّتین تعلیلیّتین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ثانی الحال لا یخلو عن وجود الفعل و عدمه فغیر ضائر؛ لأنّ  شیئاً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بمتعیّن فی الحال لا  بالنظر إلی القدرة ـ و هو ظاهرـ و لا بحسب الإرادة؛ لإمکان تغیّرها فی ثانی الحال  فیمکن تحقّق التمکّن فی الحال من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ثانی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فعل وترک هردو  درآینده ممکن است</w:t>
      </w:r>
      <w:r>
        <w:rPr>
          <w:rFonts w:eastAsia="IRNazanin" w:cs="IRNazanin"/>
          <w:color w:val="111111"/>
          <w:sz w:val="28"/>
          <w:szCs w:val="28"/>
          <w:rtl w:val="true"/>
          <w:lang w:bidi="fa-IR"/>
        </w:rPr>
        <w:t>].</w:t>
      </w:r>
    </w:p>
    <w:p>
      <w:pPr>
        <w:pStyle w:val="Heading2"/>
        <w:numPr>
          <w:ilvl w:val="1"/>
          <w:numId w:val="1"/>
        </w:numPr>
        <w:rPr/>
      </w:pPr>
      <w:bookmarkStart w:id="137" w:name="__RefHeading___Toc390312_3644566090"/>
      <w:bookmarkStart w:id="138" w:name="_Toc46"/>
      <w:bookmarkEnd w:id="137"/>
      <w:r>
        <w:rPr>
          <w:rtl w:val="true"/>
        </w:rPr>
        <w:t xml:space="preserve">دلیل سوم نافین قدرت وجواب آن </w:t>
      </w:r>
      <w:r>
        <w:rPr/>
        <w:t>94/10/01</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نافین قدرت وجواب آن</w:t>
      </w:r>
    </w:p>
    <w:p>
      <w:pPr>
        <w:pStyle w:val="BookText"/>
        <w:rPr/>
      </w:pPr>
      <w:r>
        <w:rPr>
          <w:rFonts w:ascii="IRNazanin" w:hAnsi="IRNazanin" w:eastAsia="IRNazanin"/>
          <w:color w:val="111111"/>
          <w:sz w:val="28"/>
          <w:sz w:val="28"/>
          <w:szCs w:val="28"/>
          <w:rtl w:val="true"/>
          <w:lang w:bidi="fa-IR"/>
        </w:rPr>
        <w:t>بحث در دلایل داشتیم که نافین قدرت ارائه کرده بودن دوتا از این دلایل بیان شد وباطل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عبارت از نیروی که هم می تواند انجام دهد یا ایجاد کند وهم می تواند ترک یا اعدام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وایجاد اعطای وجود واعدام عطای عدم است، اما اعطای عدم ممکن نیست، نه از جانب خالق ونه از جانب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وجود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قادر کسی است که هم قدرت بروجود شیء دارد وهم قدرت برعدم؛ یعنی هم می تواند ایجاد کند وهم می تواند اعدام کند ، اما اعدام که اعطای عدم باشد ممکن نیست پس قدرت وجود ندارد؛ چرا که قدرت درجای است که هم ایجاد ممکن باشد وهم اعدام باهم، ودرجای که یکی از یجاد واعدام ممکن نباشد ویا هردوتای شان ممکن نباشد قدرت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دراستدلال فوق ملازمه بین مقدم وتالی باتوجه به تعریف قدرت از نظر مستدل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بطلان تالی نیاز به اثبات دارد ولذا مستدل با دودلیل به اثبات آن می کند که اعطای عدم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نفی محض است ونفی محض نمی تواند اثر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نمی تواند اثرموثر باشد؛ یعنی اعطای عدم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عدم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است وهیچ شی ازلی نمی تواند متعلق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ازلی نمی تواند متعلق قدرت باشد؛ یعنی اعطای قدرت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کسی است که هم قادر است برفعل وهم قادر است برانتفاء فعل، وانتفاء فعل بعنای ترک فعل است یعنی فعل را انجام ندادن نه بمعنای فعلِ ترک که عدم ونفی را انجام دادن باشد، بعبارت دیگر انتفای فعل بمعنای عدم اعطا است نه اعطای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اعطا یا انجام ندادن فعل مقدور وممکن است چنانکه انجام دادن فعل ممکن است پس قدرت که توانایی برانجام دادن فعل وتوا نایی برانجام ندادن فعل باشد وجود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قدرت را تعریف کرد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علی وجود الشیء وقادر علی عدمه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باید ببنیم که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مرادش از قادر علی عدمه، قادر برفعل عدم باشد، چنین چیزی درمفهوم قدرت وجود ندارد وتعریف فوق صحیح نیست ولذا بین مقدم وتالی ملازمه وجود ندارد تا هرکه قادر است قدرت برفعل عدم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مرادش از قادر علی عدمه ترک فعل باشد تعریف قدرت درست است وملازمه بین مقدم وتالی وجود دارد؛ یعنی می توانیم بگوییم قادربروجود فعل قادربرترک فعل است،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تالی صحیح نیست؛ یعنی نمی توانیم بگوییم که قدرت برترک ممکن نیست، تا مقدم هم باطل باشد یعنی قدرت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القدرة علی العدم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مستدل بعنوان بطلان تالی ذکر کرد باتوجه به اینکه مراد از قادرعلی عدمه ترک فعل باشد، نمی تواند تالی قیاس باشد؛ یعنی تالی بودنش باطل است؛ چرا که ترک فعل مستلزم فعل عدم نیست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القدرة علی العدم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دودلیل که برای بطلان تالی ذکر کرد تمام نیست؛ چرا که درکبرای دلیل دوم گفت عدم ازلی غیر مقدور است، درحالیکه عدم ازلی مقدور است، به این معنا که قادر فعل را ترک کند وعدم ادامه پیدا کند ویا فعل انجام دهد وعدم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ودرکبرای دلیل دوم گفت عدم نمی تواند اثر موثر باشد، وحال آنکه عدم را می شود برعدم متوقف کرد، مثلا عدم معلول متوقف است بر عدم علت ودرمانحن فیه عدم فعل مترتب است برعدم اراده پس عدم می تواند اثرموثر باشد به این معنا که عدم فعل متوقف باشد برعدم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عدم نمی تواند اثر وجود وفعل باشد ولی اثر عدم فعل می تواند باشد</w:t>
      </w:r>
      <w:r>
        <w:rPr>
          <w:rFonts w:eastAsia="IRNazanin" w:cs="IRNazanin"/>
          <w:color w:val="111111"/>
          <w:sz w:val="28"/>
          <w:szCs w:val="28"/>
          <w:rtl w:val="true"/>
          <w:lang w:bidi="fa-IR"/>
        </w:rPr>
        <w:t>.</w:t>
      </w:r>
      <w:bookmarkStart w:id="139" w:name="pg4476_28199"/>
    </w:p>
    <w:p>
      <w:pPr>
        <w:pStyle w:val="BookText"/>
        <w:rPr/>
      </w:pPr>
      <w:bookmarkEnd w:id="13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انتفاء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درتعریف قدرت ماخوذ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فعل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عدم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القادر علی وجود الشّی‌ء یکون قادراً علی عدمه أیضاً، لکنّ القدرة علی العدم باطلة،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محض لا یصلح أثراً للمؤثر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أزلیّ و لاشی‌ء من الأزلی بمتعلّق للقدرة بالمعنی المتنازع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شاء فعل وإن شاء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القدرة هو انتفاء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اعطای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بأن لا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لا بأن یفعل العدم و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المستدلّ إن 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القادر علی وجود الشی‌ء قادر علی عدمه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قادر علی فعل العدم، فهو ممنوعٌ، ومفهوم القدرة لا یستلزمه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أنّه قادر علی أن لا یفعل فهو مسلّم و بطلان اللّازم ممنوعٌ؛ لأنّ انتفاء الفعل لا یستلزم فعل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یبطل بالوجهین و العدم الأزلی مقدور بهذا المعنی، أی بان لا یفعل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بمعنای اعطای عدم غیر مقدور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فیستمرّ العدم‌ أو یفعلَه فیزول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العدم لا یصلح أثراً للوجود، لکنّه أثر للعدم بمعنی الاستتباع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دنبال داشتن، متوقف بودن، نه بمعنای صادرشدن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عدم المعلول یترتّب علی عدم العلّة علی ما مرّ سابقاً، و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الفعل مترتّب علی عدم المشیّة، فهو أثر للقدرة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تابع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2"/>
        <w:numPr>
          <w:ilvl w:val="1"/>
          <w:numId w:val="1"/>
        </w:numPr>
        <w:rPr/>
      </w:pPr>
      <w:bookmarkStart w:id="140" w:name="__RefHeading___Toc390314_3644566090"/>
      <w:bookmarkStart w:id="141" w:name="_Toc47"/>
      <w:bookmarkEnd w:id="140"/>
      <w:r>
        <w:rPr>
          <w:rtl w:val="true"/>
        </w:rPr>
        <w:t xml:space="preserve">اشکال بردلیل سوم مستدل </w:t>
      </w:r>
      <w:r>
        <w:rPr/>
        <w:t>94/10/02</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بردلیل سوم مستدل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دلیل سوم که برای نفی قدرت آورد بصورت قیاس استثنایی است وتالی اش را با دودلیل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دردلیل اول بطلان تالی گفت عدم نفی محض است ونفی محض نمی تواند اثر موثر باشد پس عدم نمی تواند اثر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برکبرای قیاس که نفی یا عدم نمی تواند اثر موثر باشد سه اشکال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قبلا از اینکه موجود شوند معدوم اند، چرا که معنای حادث مسبوق بودن به عدم است، حال اگر عدم نتواند اثر غیر باشد حادث وقتی که معدوم است این عدم به اقتضای ذاتش است، وچیزی که ذاتش اقتضای عدم دارد ممتنع الوجود است واگر موجود شود انقلاب درذات است وباطل، درحالیکه حوادث ممتنع بالذات نیست ووجود گرفتنش هم انقلاب درذات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شما که عدم نمی تواند اثر غیر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نتواند اثر غیر باشد ممکنات موجود نباید اصلا معدوم شوند لکن التالی بالوجدان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ممکنات موجودکه اقتضای عدم ندارد والا موجود نمی شود وغیر هم که نمی تواند آنرا معدوم کند طبق حرف شما پس ممکنات اصلا معدوم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فوق نمی توانیم تیجه بگیریم که باید ممکنات موجود واجب الوجود باشند؛ چرا که واجب الوجود بالذات آن است که سابقه ی عدم ندارد وممکنات موجود سابقه ی عدم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الوجودن را نمی توانیم نتیجه بگیریم، بلکه نتیجه می گریم که ممکنات نباید اصلا معدوم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اگرعدم نتواند اثر غیر باشد باید ممکن قدیم واجب بالذات باشد لکن التالی باطل؛ چرا که هم تعدد واجب است وهم انقلاب در ذات است وهردومحال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قدیم سابقه ی عدم ندارند واز آنجای که به گفته ی مستدل عدم نمی تواند اثر غیرباشد لاحقه ی عدم هم ندارند وروشن است که ذات شان هم اقتضای عدم ندارند، وچیزی که نه سابقه ی عدم دارند نه لاحقه ی عدم ونه ذاتش مقتضی عدم باشد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آن است که ذاتش اقتضای عدم داشته باشد وحوادث قبل وجود ذات شان اقتضای عدم ندارند، بلکه عدم شان بخاطر این است که علت وجود شان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عدم نمی تواند اثر غیر باشد نمی توانیم نتیجه بگیریم که حوادث قبل از وجود شان باید ممتنع بالذات باشد، چرا که عدم حوادث نه به اقتضای ذات شان است ونه به اقتضای غیر، بلکه به این جهت است که علت وجود شان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بالذات آن است که ذاتش با عدم نا ساز گار است واگر ممکن قدیم معدوم نمی شود بخاطرآن است که عدم نمی تواند اثر غیر باشد، نه اینکه ذات ممکن قدیم با عدم ناساز گار باشد پس ممکن قدیم نمی تواند واجب بالذات باشد تا تعدد واجب وانقلاب در ذات لازم بیاید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علی الدلیل أنّه إذا لم یکن للعدم أثراً للغیر یلزم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عدم الحوادث لذواتها، فیلزم امتناعها حالَ عدمها و انقلابها حالَ وجودها،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ینعدم شی‌ء من الموجودات الممکنة؛ لاستحالة انعدامها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انعدام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بالغیر أیضاً،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إذلم یکن عدم أثرا للغیر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الممکن القدیم واجب الوجود لذاته، إذ لا یجوز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بالغیر 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بالذات لکونه ممکناً، فیلزم تعدّد الواجب علی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r>
        <w:rPr>
          <w:rStyle w:val="FootnoteAnchor"/>
          <w:rtl w:val="true"/>
        </w:rPr>
        <w:footnoteReference w:id="6"/>
      </w:r>
      <w:r>
        <w:rPr>
          <w:rFonts w:ascii="IRNazanin" w:hAnsi="IRNazanin" w:eastAsia="IRNazanin"/>
          <w:color w:val="111111"/>
          <w:sz w:val="28"/>
          <w:sz w:val="28"/>
          <w:szCs w:val="28"/>
          <w:rtl w:val="true"/>
          <w:lang w:bidi="fa-IR"/>
        </w:rPr>
        <w:t xml:space="preserve">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عدم جواز العدم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نظراً إلی ذواتها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لکون العدم غیر صالح للتأثیر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مهیات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وجوبها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واجب ذاتش اقتضای وجود دارد وبا عدم ناسازگارست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یمکن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الأوّل أیضاً کما لا یخفی</w:t>
      </w:r>
      <w:r>
        <w:rPr>
          <w:rFonts w:eastAsia="IRNazanin" w:cs="IRNazanin"/>
          <w:color w:val="111111"/>
          <w:sz w:val="28"/>
          <w:szCs w:val="28"/>
          <w:rtl w:val="true"/>
          <w:lang w:bidi="fa-IR"/>
        </w:rPr>
        <w:t>.</w:t>
      </w:r>
      <w:bookmarkStart w:id="142" w:name="pg4476_28202"/>
    </w:p>
    <w:p>
      <w:pPr>
        <w:pStyle w:val="Heading2"/>
        <w:numPr>
          <w:ilvl w:val="1"/>
          <w:numId w:val="1"/>
        </w:numPr>
        <w:rPr/>
      </w:pPr>
      <w:bookmarkStart w:id="143" w:name="__RefHeading___Toc390316_3644566090"/>
      <w:bookmarkStart w:id="144" w:name="_Toc48"/>
      <w:bookmarkEnd w:id="142"/>
      <w:bookmarkEnd w:id="143"/>
      <w:r>
        <w:rPr>
          <w:rtl w:val="true"/>
        </w:rPr>
        <w:t xml:space="preserve">شبه ی که در المحصل برای نفی قدرت طرح شده </w:t>
      </w:r>
      <w:r>
        <w:rPr/>
        <w:t>94/10/05</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ی که در المحصل برای نفی قدرت طرح شده</w:t>
      </w:r>
    </w:p>
    <w:p>
      <w:pPr>
        <w:pStyle w:val="BookText"/>
        <w:rPr/>
      </w:pPr>
      <w:r>
        <w:rPr>
          <w:rFonts w:ascii="IRNazanin" w:hAnsi="IRNazanin" w:eastAsia="IRNazanin"/>
          <w:color w:val="111111"/>
          <w:sz w:val="28"/>
          <w:sz w:val="28"/>
          <w:szCs w:val="28"/>
          <w:rtl w:val="true"/>
          <w:lang w:bidi="fa-IR"/>
        </w:rPr>
        <w:t>دلیل سوم که برای نفی قدرت بیان شد دراصل به صورت دلیل مطرح نشده است بلکه بعنوان شبه از طرف فخررازی درمحصل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هم درنقد المحصل از این شبه را مطرح کرده وجواب گفته است وهم دراین تجرید بعنوان دلیل سوم بیان کرده وجواب گفته است بنحوی که بیانش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به بیان خواجه درنقدالمحصل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قارد کسی است که هم تمکن از فعل داشته وهم تمکن 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کس تمکن از فعل وترک باهم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فوق مقدمه ی اول تعریف قدرت است وهمه قبول دارند، ولی مقدمه ی دوم نیاز به اثبات دارد ولذا فخر با دودلیل آنرا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عدم است؛ چرا که ترک عبارت است از اینکه اثری را ترک کنیم وترک اثرک همان تاثیر عدمی است، بعبارت دیگر فرقی نیست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یوثر اثراً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ترک باشد 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أثرتاثیراً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عدم است وعدم هم نفی محض است وقابل جعل نیست تا متعلق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تمکن از ترک ممکن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بگوییم عدم قابل جعل است جعل عدم تحصیل حاصل است ومحال؛ چرا که عدم ازلی ادامه دارد وعدم حالی که ترک ایجاد یا عدم ایجاد درزمان حال است با عدم ازلی فرق ندارد؛ چرا که عدم تعین ندارد که شخص داشته باشد ودرنتیجه عدم حالی یک شخص از عدم باشد و عدم ازلی شخص دیگر و فرق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حالی همان عدم ازلی است ولذا جعل عدم حالی تحصیل حاصل است وباطل</w:t>
      </w:r>
      <w:r>
        <w:rPr>
          <w:rFonts w:eastAsia="IRNazanin" w:cs="IRNazanin"/>
          <w:color w:val="111111"/>
          <w:sz w:val="28"/>
          <w:szCs w:val="28"/>
          <w:rtl w:val="true"/>
          <w:lang w:bidi="fa-IR"/>
        </w:rPr>
        <w:t>.</w:t>
      </w:r>
      <w:bookmarkStart w:id="145" w:name="pg4476_28203"/>
    </w:p>
    <w:p>
      <w:pPr>
        <w:pStyle w:val="BookText"/>
        <w:rPr/>
      </w:pPr>
      <w:bookmarkEnd w:id="145"/>
      <w:r>
        <w:rPr>
          <w:rFonts w:ascii="IRNazanin" w:hAnsi="IRNazanin" w:eastAsia="IRNazanin"/>
          <w:color w:val="111111"/>
          <w:sz w:val="28"/>
          <w:sz w:val="28"/>
          <w:szCs w:val="28"/>
          <w:rtl w:val="true"/>
          <w:lang w:bidi="fa-IR"/>
        </w:rPr>
        <w:t>جواب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بگوییم قادرکسی است که بتواند انجام دهد وبتواند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هرچند شخص که انجام می دهد نمی تواند درهمان لحظه انجام ندهد ولی می تواند درآینده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شخص هم می تواند فعل داشته باشد وهم می تواند ترک داشته باشد منتها درآینده، نه اینکه دریک لحظه هم فعل داشته باشد وهم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اشکال دارد؛ اولاً، انجام ندادن وترک عدم است وعدم قابل جعل نیست تا اینکه متعلق قدرت باشد، وثانیاً، برفرض هم که عدم قابل جعل باشد جعل عدم تحصیل حاصل است ومحال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حکاها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یجب عنها و محصولها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هو الّذی یجب ان یکون مترددا بین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یصحّ لو کان الفعل و الترک مقدورین له، لکنّ الترک محال أن یکون مقدوراً؛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الترک عدمٌ و العدم نفی، و لا فرق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یؤثر اثراً وبین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تأثیراً عدمیّاً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بقی علی العدم الأصلی، و إذا کان العدم الحالی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که درظرف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العدم الّذی کان استحال اسناده إلی القادر؛ لأنّ تحصیل الحاصل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الترک غیر مقدور و إذا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هوالّذی یکون متردّداً بین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عنها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فی الوجود حقیقة متمکّنة من أن یفعل الفعل فی الثّانی و من أن لا یفعله فی الثانی؟</w:t>
      </w:r>
    </w:p>
    <w:p>
      <w:pPr>
        <w:pStyle w:val="Heading2"/>
        <w:numPr>
          <w:ilvl w:val="1"/>
          <w:numId w:val="1"/>
        </w:numPr>
        <w:rPr/>
      </w:pPr>
      <w:bookmarkStart w:id="146" w:name="__RefHeading___Toc390318_3644566090"/>
      <w:bookmarkStart w:id="147" w:name="_Toc49"/>
      <w:bookmarkEnd w:id="146"/>
      <w:r>
        <w:rPr>
          <w:rtl w:val="true"/>
        </w:rPr>
        <w:t xml:space="preserve">جواب ازاشکال یا دلیل اول </w:t>
      </w:r>
      <w:r>
        <w:rPr/>
        <w:t>94/10/06</w:t>
      </w:r>
      <w:bookmarkEnd w:id="1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ازاشکال یا دلیل اول</w:t>
      </w:r>
    </w:p>
    <w:p>
      <w:pPr>
        <w:pStyle w:val="BookText"/>
        <w:rPr/>
      </w:pPr>
      <w:r>
        <w:rPr>
          <w:rFonts w:ascii="IRNazanin" w:hAnsi="IRNazanin" w:eastAsia="IRNazanin"/>
          <w:color w:val="111111"/>
          <w:sz w:val="28"/>
          <w:sz w:val="28"/>
          <w:szCs w:val="28"/>
          <w:rtl w:val="true"/>
          <w:lang w:bidi="fa-IR"/>
        </w:rPr>
        <w:t>بعد از اینکه دلیل سوم  برنفی قدرت را مطرح کردیم وجواب گفتیم به این مطلب پرداختیم که این دلیل را فخر  درمحصل به صورت شبه طرح کرده ولی جواب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هم شبه را بیان می کند  وهم جواب خواجه را در نقدالمحصل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اول یا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لم یوثر وأثرلا یا أثرالعدم، بله اثرالعدم باطل است، عدم نمی  تواند اثر ومجعول باشد، ولی لم یوثر بمعنای عدم تاثیر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لم  یوثر عدم مقید است واثرالعدم عدم مطلق، هرچند عدم مطلق نمی تواند اثر باشد ولی عدم  مقید می تواند اثرباشد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لم یوثر وأثر لا فرق است واگرأثر لا باطل است لازم  نیست لم یوثر هم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دوشاهد برای فرق بین لم  یؤثر وأثر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دانستن عدم؛ چرا که لایعلم بمعنای سلب علم  هم برجمادات صادق است وهم برمعدومات ازباب سالبه به انتفای موضوع، البته نادانی  بمعنای جهل برجمادات ومعدومات صادق نیست، اما نادانی یا عدم علم بمعنای سلب علم  برجمادات ومعدومات هردوصادق است، وحال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جمادات ومعدومات صادق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لایجب می تواند صفت جسم باشد ولی یجب لا نمی تواند صفت  جسم باشد، می توانیم بگوییم جسم وجودش واجب نیست اما نمی توانیم بگوییم جسم واجب  است لاوجودش؛ چرا که دراین صورت هیچ جسمی وجود نمی گرفت وحال آنکه اجسام وجود  دارند پس یجب لا براجسام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اشکال یا 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اولا عدم ازلی استمرار دارد 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بقا برعدم  ازلی واستمرار عدم ازلی است، باید ببنیم که مراد از بقا واستمرار برعدم ازلی که  معنای ما أوجد است درمورد خداوند تعالی فرض می شود ویا درمورد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درمورد خداوندتعالی  قبل از خلق عالم فرض شود دراین صورت زمان واستمرار نیست تا بگویید عدم ازلی  استمرار دارد وترک یا ما أوجد که بقا برعدم ازلی است تحصیل حاصل است ومحال، بلکه  درفرض قبل از خلق عالم خداوند تعالی می تواند ترک می کند واین ترک یا ما أوجد  تحصیل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الإشکال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قوله لا فرق بین قولنا لم یؤثر و بین قولنا اثر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بلازم؛ لأنّ بینهما فرقاً معقولاً کالفرق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وبین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لا، فإنّما نعلم بالضرورة العدمَ المقیّدَ و العدم المطلق وکلاهما عدم، و لیس  مفهوم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هو مفهوم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العدم؛ لأنّ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قضیّة صادقة  علی الجماد و المعدوم و کلّ ما لا یعلم،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العدم لا یصدق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 معدوم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نعقل الفرق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الجسم لا یجب وجوده و هو قضیّة صادقة و  لا یصدق الأُخری و هی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لا وجوده؛ لأنّه لو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وُجدت  الأجسام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الثّانی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نکرد درحال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بقی علی العدم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إمّا أن  یفرض فی الباری تعالی أو فینا</w:t>
      </w:r>
      <w:r>
        <w:rPr>
          <w:rFonts w:eastAsia="IRNazanin" w:cs="IRNazanin"/>
          <w:color w:val="111111"/>
          <w:sz w:val="28"/>
          <w:szCs w:val="28"/>
          <w:rtl w:val="true"/>
          <w:lang w:bidi="fa-IR"/>
        </w:rPr>
        <w:t>.</w:t>
      </w:r>
      <w:bookmarkStart w:id="148" w:name="pg4476_28206"/>
    </w:p>
    <w:p>
      <w:pPr>
        <w:pStyle w:val="BookText"/>
        <w:rPr/>
      </w:pPr>
      <w:bookmarkEnd w:id="148"/>
      <w:r>
        <w:rPr>
          <w:rFonts w:ascii="IRNazanin" w:hAnsi="IRNazanin" w:eastAsia="IRNazanin"/>
          <w:color w:val="111111"/>
          <w:sz w:val="28"/>
          <w:sz w:val="28"/>
          <w:szCs w:val="28"/>
          <w:rtl w:val="true"/>
          <w:lang w:bidi="fa-IR"/>
        </w:rPr>
        <w:t>فإن فرض فی الباری  تعالی، فإمّا أن یفرض فیه قبل أن خلق العالم والزمان، أو بعد أن خلق العالم  و الزمان، فإن فُرض قبل الخلق فلیس قبل خلق العالم أمر یستمرّ و یتصرّم أوّلاً  فأوّلاً لیصدق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کاستمرار بقاء الجسم و دوامه، وکما أنّ الاستمرار الوجودیّ لا یتعلّق به  القدرة فکذلک الاستمرار العدمیّ، فقد بطل علی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قبل ازخلق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ابتنی علیه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حاصل</w:t>
      </w:r>
      <w:r>
        <w:rPr>
          <w:rFonts w:eastAsia="IRNazanin" w:cs="IRNazanin"/>
          <w:color w:val="111111"/>
          <w:sz w:val="28"/>
          <w:szCs w:val="28"/>
          <w:rtl w:val="true"/>
          <w:lang w:bidi="fa-IR"/>
        </w:rPr>
        <w:t>].</w:t>
      </w:r>
    </w:p>
    <w:p>
      <w:pPr>
        <w:pStyle w:val="Heading2"/>
        <w:numPr>
          <w:ilvl w:val="1"/>
          <w:numId w:val="1"/>
        </w:numPr>
        <w:rPr/>
      </w:pPr>
      <w:bookmarkStart w:id="149" w:name="__RefHeading___Toc390320_3644566090"/>
      <w:bookmarkStart w:id="150" w:name="_Toc50"/>
      <w:bookmarkEnd w:id="149"/>
      <w:r>
        <w:rPr>
          <w:rtl w:val="true"/>
        </w:rPr>
        <w:t xml:space="preserve">جواب از اشکال یا دلیل دوم </w:t>
      </w:r>
      <w:r>
        <w:rPr/>
        <w:t>94/10/07</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 یا دلیل دوم</w:t>
      </w:r>
    </w:p>
    <w:p>
      <w:pPr>
        <w:pStyle w:val="BookText"/>
        <w:rPr/>
      </w:pPr>
      <w:r>
        <w:rPr>
          <w:rFonts w:ascii="IRNazanin" w:hAnsi="IRNazanin" w:eastAsia="IRNazanin"/>
          <w:color w:val="111111"/>
          <w:sz w:val="28"/>
          <w:sz w:val="28"/>
          <w:szCs w:val="28"/>
          <w:rtl w:val="true"/>
          <w:lang w:bidi="fa-IR"/>
        </w:rPr>
        <w:t>شبه ی مطرح شد که قدرت وجود ندارد چرا که ترک  مقدور نیست به دو دلیل؛ یکی به این دلیل که ترک عدم است وعدم نمی تواند متعلق قدرت  ومجعول باشد، ودیگری به این جهت که برفرض عدم متعلق قدرت وقابل جعل باشد از آنجای  که عدم ازلی مستمر است وترک هم بقا واستمرار عدم ازلی است، وعدم حالی که ترک باشد  همان عدم ازلی است جعل عدم حالی تحصیل حاصل است ومحال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یا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درجواب اشکال یا  دلیل دوم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یا ما أوجد استمرار به برعدم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دوفرض دارد، یکی  اینکه تارِک خداوند تعالی باشد قبل از خلق عالم وزمان ودیگر آنکه تارِک وفاعل  انسان باشد یا خداوند تعالی بعد از خلق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درفرض که تارِک وفاعل خداوند  تعالی قبل از خلق عالم وزمان باشد گفتیم که عدم استمرار ندارد تا ترک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حاصل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تارک وفاعل انسان باشد ویا خداوندتعالی  بعد از خلق عالم باشد دراین صورت هرچند عدم استمرار دارد ولی باز هم تحصیل حاصل  لازم نمی آید؛ چرا که هرچند ترک یا عدم حالی تحصیل حاصل است وممکن نیست، چنانکه  ایجاب وایجاد وحود حالی تحصیل حاصل است وممکن نیست، ولی ترک یا عدم آینده تحصیل  حاصل نیست چون عدم ازلی درفردا وجود ندارد، همان گونه که ایجاب وایجاد وجود  درآینده ممکن است وتحصیل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انسان می تواند درآینده ترک کند و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آینده هم تمکن از فعل است وهم تمکن از ترک بدون آنکه تحصیل حاصل  لازم بیاید</w:t>
      </w:r>
      <w:r>
        <w:rPr>
          <w:rFonts w:eastAsia="IRNazanin" w:cs="IRNazanin"/>
          <w:color w:val="111111"/>
          <w:sz w:val="28"/>
          <w:szCs w:val="28"/>
          <w:rtl w:val="true"/>
          <w:lang w:bidi="fa-IR"/>
        </w:rPr>
        <w:t>.</w:t>
      </w:r>
      <w:bookmarkStart w:id="151" w:name="pg4476_28207"/>
    </w:p>
    <w:p>
      <w:pPr>
        <w:pStyle w:val="BookText"/>
        <w:rPr/>
      </w:pPr>
      <w:bookmarkEnd w:id="15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فُرض الکلام فینا أو فی الباری تعالی بعد خلق العالم والزمان،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مستمرّ بحسب استمرار الزمان حالاً فحالاً، ونحن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متمکن من العدم الحالی کما لا نقول فی طرف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متمکّن من الوجود الحالی،  بل کما قلنا فی طرف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متمکن الآن من الایجاب فی الثّانی، کذلک نقول فی  طرف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الآن متمکّنٌ من أن لا یوجد فی الثّانی و عدم الفعل فی الثّانی  لیس هو العدم الحاصل الآن لیلزم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بتحصیل الحاصل،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غیرُ العدم الحالی، فقد  بان أنّ الإشکال مندفع علی کلا الفرضین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که  تارک وفاعل باری تعالی باشد قبل ازخلق عالم وفرض که تارک وفاعل انسان یا باری  تعالی بعد از خلق عالم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2"/>
        <w:numPr>
          <w:ilvl w:val="1"/>
          <w:numId w:val="1"/>
        </w:numPr>
        <w:rPr/>
      </w:pPr>
      <w:bookmarkStart w:id="152" w:name="__RefHeading___Toc390322_3644566090"/>
      <w:bookmarkStart w:id="153" w:name="_Toc51"/>
      <w:bookmarkEnd w:id="152"/>
      <w:r>
        <w:rPr>
          <w:rtl w:val="true"/>
        </w:rPr>
        <w:t xml:space="preserve">شبه ی دیگروجود قدرت </w:t>
      </w:r>
      <w:r>
        <w:rPr/>
        <w:t>94/10/09</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ی دیگروجود قدرت</w:t>
      </w:r>
    </w:p>
    <w:p>
      <w:pPr>
        <w:pStyle w:val="BookText"/>
        <w:rPr/>
      </w:pPr>
      <w:r>
        <w:rPr>
          <w:rFonts w:ascii="IRNazanin" w:hAnsi="IRNazanin" w:eastAsia="IRNazanin"/>
          <w:color w:val="111111"/>
          <w:sz w:val="28"/>
          <w:sz w:val="28"/>
          <w:szCs w:val="28"/>
          <w:rtl w:val="true"/>
          <w:lang w:bidi="fa-IR"/>
        </w:rPr>
        <w:t>فخررازی درمحصل شبه ی را نقل کرده که خواجه را بعنوان دلیل سوم نافین قدرت بیان کرد وپاسخ گفت، همان شبه را درنقد المحصل هم بیان کرده وپاسخ گفته است که لاهیجی هم تقریر شبه وهم جواب آنرا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شبه ی دیگری هم در محصل نقل کرده، که خواجه آنرا درتجرید نیاورد فقط درنقد المحصل پاسخ گفته است لاهیجی این شبه وپاسخ آنرا هم در این جا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تعالی قادر است یا درازل قادر بوده ویا قدرتش حادث است وقدرت چه ازلی باشد وچه حادث محذور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قادر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اول بدیهی است ولی مقدمه ی دوم نیاز به اثبات دارد ولذا فخررازی دوشق آنرا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مقدمه ی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ازلی باشد باید تمکن از تاثیر در ازل باشد وتمکن از تاثیر بستگی دارد به صحت وامکان اثر، اما امکان اثر درازل نیست پس تمکن از تاثیر ودرنتیجه قدرت در ازل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درقیاس استثنایی فوق ملازمه بین مقدم وتالی روشن است، اما بطلان تالی نیاز به اثبات دارد وفخررازی هم آنرا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معتقد اند که امور حادث ممکن بالذات اند واین امکان حادث نیست، بلکه در ازل ممکن بوده ودرلایزال که شرایط وجودش فراهم شد ممکن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متکلمین معتقد اند که اثر حادث امکانش هم حادث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حادث یا اثر مثل خود حادث یا اثر مسبوق به عدم است ولی ازل وامورازلی مسبوق به عدم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وصحت حادث یا اثر در ازل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قدرت خداوند ازلی نباشد بلکه حادث باشد باید موجودی دیگری این قدرت را به او داده باشد وطبعاً آن موجود دیگر خدا خواهد بود، واین اولا خلاف فرض است وثانیا آن موجود دیگر یا مختار است ویا موجب، اما هم مختار بودنش موجب تسلسل و باطل است؛ چرا که موجود مختارقدرت دارد وسوال عود می کند که آیا قدرتش ازلی است ویا حادث وهکذا فیتسلسل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موجب بودنش؛ چرا که مبدأ اول چنانکه بیان شد موجب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الإمام حکی شبهة أُخری محصولها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الباری تعالی لو کان قادراً لکانت قادریّته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أزلیّة أو لا یکون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بودن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التمکّن من التأثیر لیستدعی 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لکن لا صحّة فی الأزل، لأنّ الأزل عبارة عن نفی الأولیّة و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مسبوقاً بغیره، و الجمع بینهما محال</w:t>
      </w:r>
      <w:r>
        <w:rPr>
          <w:rFonts w:eastAsia="IRNazanin" w:cs="IRNazanin"/>
          <w:color w:val="111111"/>
          <w:sz w:val="28"/>
          <w:szCs w:val="28"/>
          <w:rtl w:val="true"/>
          <w:lang w:bidi="fa-IR"/>
        </w:rPr>
        <w:t>.</w:t>
      </w:r>
      <w:bookmarkStart w:id="154" w:name="pg4476_28209"/>
    </w:p>
    <w:p>
      <w:pPr>
        <w:pStyle w:val="BookText"/>
        <w:rPr/>
      </w:pPr>
      <w:bookmarkEnd w:id="154"/>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بودن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قادریّته إذا لم تکن ازلیّة کانت حادثة، فافتقرت إلی مؤثّر، فإن کان المؤثّر مختاراً عاد البحث کما کان، 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کان المبدأ الاوّل موجباً</w:t>
      </w:r>
      <w:r>
        <w:rPr>
          <w:rFonts w:eastAsia="IRNazanin" w:cs="IRNazanin"/>
          <w:color w:val="111111"/>
          <w:sz w:val="28"/>
          <w:szCs w:val="28"/>
          <w:rtl w:val="true"/>
          <w:lang w:bidi="fa-IR"/>
        </w:rPr>
        <w:t>»</w:t>
      </w:r>
    </w:p>
    <w:p>
      <w:pPr>
        <w:pStyle w:val="Heading2"/>
        <w:numPr>
          <w:ilvl w:val="1"/>
          <w:numId w:val="1"/>
        </w:numPr>
        <w:rPr/>
      </w:pPr>
      <w:bookmarkStart w:id="155" w:name="__RefHeading___Toc390324_3644566090"/>
      <w:bookmarkStart w:id="156" w:name="_Toc52"/>
      <w:bookmarkEnd w:id="155"/>
      <w:r>
        <w:rPr>
          <w:rtl w:val="true"/>
        </w:rPr>
        <w:t xml:space="preserve">جواب شبه ی دیگر </w:t>
      </w:r>
      <w:r>
        <w:rPr/>
        <w:t>94/10/12</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شبه ی دیگر</w:t>
      </w:r>
    </w:p>
    <w:p>
      <w:pPr>
        <w:pStyle w:val="BookText"/>
        <w:rPr/>
      </w:pPr>
      <w:r>
        <w:rPr>
          <w:rFonts w:ascii="IRNazanin" w:hAnsi="IRNazanin" w:eastAsia="IRNazanin"/>
          <w:color w:val="111111"/>
          <w:sz w:val="28"/>
          <w:sz w:val="28"/>
          <w:szCs w:val="28"/>
          <w:rtl w:val="true"/>
          <w:lang w:bidi="fa-IR"/>
        </w:rPr>
        <w:t>شبه ی درنفی قدرت مطرح شد که قدرت اگر وجود داشته باشد یا ازلی است ویا حادث ودرهردوصورت محذور دارد پس قدرت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خواجه درنقدالمحصل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وجود دارد وازلی است ومحذور اجتماع نقیضین که شما گفتید لازم نمی آید؛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مبنای چنین محذوری آن است که ازل ولایزال دوقطعه ی مستقل باشد که هرکدام حکم جدا گانه داشته باشد، ازل قطعه ی باشد که فعل درآن ممتنع باشد ولایزال قطعه ی باشد که فعل درآن ممکن باشد وحال آنکه درمعنای ازل ممتنع بودن فعل جود ندارد، بلکه معنای ازل آن است که اول نداشته باشد ومعنای لایزال آن است که اول داشته باشد یا مسبوق به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ازل فقط اول نداشتن است نه امنتاع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عدم چیزی نیست که قبل از عالم استمرار داشته باشد، اما برخی توهم می کنند که عدم ازلی قبل از خلق عالم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درصورتی که توهم شود استمرار عدم ازلی قبل ازخلق عالم، این دوقضیه منافات وجود ندارد؛ یکی قضیهء باری تعالی همیشه قادر است، به این معنا که هیچ حالی از احوال ماضی وجود ندارد که باری تعالی قادرنباشد، ودیگری قضیهء محال است که عالم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ازلی خداوند تعالی با حدوث عالم منافات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عنها النّاقد البارع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تردرفضل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قدّس سرّه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الشبهة مبنیّة علی توهّم کون الأزل حالة معیّنة منفصلة عن الحالة الأُخری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توهّم فاسد؛ فإنّه لیس الأزل حالةً معیّنةً یمتنع فیها 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أُخری یصحّ فیها الفعل،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المعقول من الأزل انتفاء الأولیّة فقط، و إذا کان کذلک، فمعنی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الباری سبحانه لم یزل قادراً ـ إن توهّمنا العدم مستمرّاً قبل العالم ـ أنّه لا حالٌ من الأحوال فی ما مضی إلّا و تصدق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أنّه قادر علی أن یفعل و هذه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سبحانه لم یزل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یناقضها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مستحیل أن یکون قدیماً</w:t>
      </w:r>
      <w:bookmarkStart w:id="157" w:name="pg4476_28210"/>
    </w:p>
    <w:p>
      <w:pPr>
        <w:pStyle w:val="Heading2"/>
        <w:numPr>
          <w:ilvl w:val="1"/>
          <w:numId w:val="1"/>
        </w:numPr>
        <w:rPr/>
      </w:pPr>
      <w:bookmarkStart w:id="158" w:name="__RefHeading___Toc390326_3644566090"/>
      <w:bookmarkStart w:id="159" w:name="_Toc53"/>
      <w:bookmarkEnd w:id="157"/>
      <w:bookmarkEnd w:id="158"/>
      <w:r>
        <w:rPr>
          <w:rtl w:val="true"/>
        </w:rPr>
        <w:t xml:space="preserve">جواب شبه ی دیگر </w:t>
      </w:r>
      <w:r>
        <w:rPr/>
        <w:t>94/10/14</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شبه ی دیگر</w:t>
      </w:r>
    </w:p>
    <w:p>
      <w:pPr>
        <w:pStyle w:val="BookText"/>
        <w:rPr/>
      </w:pPr>
      <w:r>
        <w:rPr>
          <w:rFonts w:ascii="IRNazanin" w:hAnsi="IRNazanin" w:eastAsia="IRNazanin"/>
          <w:color w:val="111111"/>
          <w:sz w:val="28"/>
          <w:sz w:val="28"/>
          <w:szCs w:val="28"/>
          <w:rtl w:val="true"/>
          <w:lang w:bidi="fa-IR"/>
        </w:rPr>
        <w:t>درشبه بیان شد که بین ازلی بودن قدرت وحادث بودن عالم منافات وجود دارد، چنانکه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این شبه خواجه مدعی شد که بین قدرت ازلی باری تعالی ویا همیشه قادربودنش با حدوث عالم منافات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امر اول که ازل ولایزال دوقطعه ی مستقل نیست، که هرکدام حکم جدا گانه داشته باشد، همان گونه که درلایزال امکان اثر یا عالم وجود دارد درازل هم امکان عالم وجود دارد واز آنجای که عدم ازلی قبل از خلق عالم استمرار دارد هرچقدر به سمت اول برویم امکان اثر است واین جواز وامکان اثر درهیچ قطعه ی متوقف نمی شود، بلکه هرقطعه ی را که فرض کنیم درقطعه ی قبل از آن هم امکان اثریا عالم وجود دارد وهکذا پس امکان اثر یا عالم درازل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منافات ندارد با حدوث عالم؛ چرا که حدوث عالم بخاطر مصلحتی است که برای خلق عالم درلایزال وجود دار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هرلحظه ووقتی که برای حدوث عالم درنظر بگیریم قبل از آن لحظه امکان حدوثش بوده که در آن لحظه حادث شده است واگر درآن امکان حدوث عالم بوده است قبل از آن هم امکان حدوثش است چرا که بین ازل ولایزال از این جهت فرقی نیست واز آنجای که عدم ازلی قبل از خلق عالم استمرار دارد امکان حدوث درهیچ لحظه ی متوقف نمی شود تا اول داشته باشد پس امکان اثرازلی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مبنای متکلمین صحیح نیست که می گویند اگر عالم حادث است امکان عالم هم باید حادث باشد؛ چرا که حدوث عالم بخاطر امنتاع فعل درازل نیست بلکه به جهت مصلحتی است که حدوث دارد؛ یعنی علم الهی به نظام اصلح اقتضا کرده که عالم درلایزال بوجود بیاید، پس حدوث عالم به جهت مصلحتی است که درحدوث است نه بحاطرامتناع فعل درازل؛ یعنی عالم درازل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منافات ندارد که عالم حادث باشد</w:t>
      </w:r>
      <w:r>
        <w:rPr>
          <w:rFonts w:eastAsia="IRNazanin" w:cs="IRNazanin"/>
          <w:color w:val="111111"/>
          <w:sz w:val="28"/>
          <w:szCs w:val="28"/>
          <w:rtl w:val="true"/>
          <w:lang w:bidi="fa-IR"/>
        </w:rPr>
        <w:t>.</w:t>
      </w:r>
      <w:bookmarkStart w:id="160" w:name="pg4476_28211"/>
    </w:p>
    <w:p>
      <w:pPr>
        <w:pStyle w:val="BookText"/>
        <w:rPr/>
      </w:pPr>
      <w:bookmarkEnd w:id="160"/>
      <w:r>
        <w:rPr>
          <w:rFonts w:ascii="IRNazanin" w:hAnsi="IRNazanin" w:eastAsia="IRNazanin"/>
          <w:color w:val="111111"/>
          <w:sz w:val="28"/>
          <w:sz w:val="28"/>
          <w:szCs w:val="28"/>
          <w:rtl w:val="true"/>
          <w:lang w:bidi="fa-IR"/>
        </w:rPr>
        <w:t>شاهد برعدم منافات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خداوند تعالی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عالم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هم ازلی بودن قدرت حق تعالی واز لی بودن امکان عالم صادق است وهم حدوث عالم، درحالیکه اگر منافی می بود حتماً یکی از دوقضیه صادق بود نه هردو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منافاة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 الّذی له کون زمانیّ یجوز تقدیم حدوثه علی وقت حدوثه، و لا یقف هذا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جوازحدوث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المحکومِ بجوازه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لایقف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ینقطع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برینقطع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قبل هذا الأوّل بلحظة لا یجوز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 الّذی له کون زمانیّ یستحیل أن یکون قدیماً، لأنّه لو کان قدیما لاجتمع له أنّه قدیم و أنّ له کوناً زمانیّاً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بودن وکون زمانی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منافاة بین القولین؛ لأنّهما قد صدقا معاً، فلو کان بینهما منافاة لم یصدقا، فقد بان أنّه لا مناقضة و لا منافاة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الباری تعالی قادراً، و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 لا یصحّ أن یکون قدیماً</w:t>
      </w:r>
      <w:r>
        <w:rPr>
          <w:rFonts w:eastAsia="IRNazanin" w:cs="IRNazanin"/>
          <w:color w:val="111111"/>
          <w:sz w:val="28"/>
          <w:szCs w:val="28"/>
          <w:rtl w:val="true"/>
          <w:lang w:bidi="fa-IR"/>
        </w:rPr>
        <w:t>.</w:t>
      </w:r>
    </w:p>
    <w:p>
      <w:pPr>
        <w:pStyle w:val="Heading2"/>
        <w:numPr>
          <w:ilvl w:val="1"/>
          <w:numId w:val="1"/>
        </w:numPr>
        <w:rPr/>
      </w:pPr>
      <w:bookmarkStart w:id="161" w:name="__RefHeading___Toc390328_3644566090"/>
      <w:bookmarkStart w:id="162" w:name="_Toc54"/>
      <w:bookmarkEnd w:id="161"/>
      <w:r>
        <w:rPr>
          <w:rtl w:val="true"/>
        </w:rPr>
        <w:t xml:space="preserve">جواب شبه ی دیگر </w:t>
      </w:r>
      <w:r>
        <w:rPr/>
        <w:t>94/10/15</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شبه ی دیگر</w:t>
      </w:r>
    </w:p>
    <w:p>
      <w:pPr>
        <w:pStyle w:val="BookText"/>
        <w:rPr/>
      </w:pPr>
      <w:r>
        <w:rPr>
          <w:rFonts w:ascii="IRNazanin" w:hAnsi="IRNazanin" w:eastAsia="IRNazanin"/>
          <w:color w:val="111111"/>
          <w:sz w:val="28"/>
          <w:sz w:val="28"/>
          <w:szCs w:val="28"/>
          <w:rtl w:val="true"/>
          <w:lang w:bidi="fa-IR"/>
        </w:rPr>
        <w:t>بحث درجواب شبه ی داشتیم که فخررازی درمحصل نقل کرد به این صورت که اگرقدرت وجود داشته باشد یا ازلی است ویا حادث ودرهرصورت محذوردارد پس قدرت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درجواب شبه ی فوق خواجه درنقدالمحصل گفت قدرت ازلی است ومحذور اجتماع نقضین لازم نمی آید، چه درصورت که گمان شود عدم قبل از خلق عالم استمرار دارد،که بیانش گذشت، وچه توهم عدم مستمرقبل ازخل عالم نشود به بیان ذیل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توهم عدمِ مستمرقبل ازخلق عالم باطل باشد دراین صورت ازل مستمرنیست ولایزالِ مستمر چسپیده است به ازل واز آنجای که ازل ولایزال دوقطعه ی مستقل نیست که هرکدام حکم جدا گانه داشته باشند، همان گونه که صحت اثر یا عالم درلایزال وجود دارد درازل هم وجود دارد واین صحت اثریا عالم درازل چسپیده است به خود اثریا عالم که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نیست بین حادث بودن اثریا عالم با ازلی بودن صحت وامکان اثر وهمین با طورازلی بودن قدرت؛ چرا که لم یزل قادر بودن ویا قادربودن ازلی که ازلازمه ذات الهی است معنایش تمکن وصحت أن یفعل است واز آنجای که فعل حادث است لازمه ی ذات الهی صحت أن یُحدِث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ازلی بودن قدرت محذورندارد چرا که هم قدرت وتمکن از تاثیر ازلی است وهم امکان اثر واینکه خود اثرحادث است بجهت مصلحتی است که فعل درلایزال دارد</w:t>
      </w:r>
      <w:r>
        <w:rPr>
          <w:rFonts w:eastAsia="IRNazanin" w:cs="IRNazanin"/>
          <w:color w:val="111111"/>
          <w:sz w:val="28"/>
          <w:szCs w:val="28"/>
          <w:rtl w:val="true"/>
          <w:lang w:bidi="fa-IR"/>
        </w:rPr>
        <w:t>.</w:t>
      </w:r>
      <w:bookmarkStart w:id="163" w:name="pg4476_28212"/>
    </w:p>
    <w:p>
      <w:pPr>
        <w:pStyle w:val="BookText"/>
        <w:rPr/>
      </w:pPr>
      <w:bookmarkEnd w:id="163"/>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اگربین ازل ولایزال فرق نیست وصحت اثرهمان گونه که درلایزال وجود دارد درازل هم می تواند باشد وازطرفی قدرت بمعنای صحت أن یفعل هم لازمه ی ذات الهی است باید درهمان ازل خلق کند وعالم قدیم باشد؛ چرا که هم امکان خلق است وهم باری تعالی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هم امکان عالم درازل است وهم باری تعالی قدرت دارد ولی خلق عالم درازل مصلحت ندارد واین مصلحت نداشتن مانع خلق عالم است ولذا عالم درازل خلق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هرچند صحت أن یفعل یا صحت أن یحدِث لازمه ی ذات الهی است ولی خلق موجود لازمه ی ذات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بنی الکلام علی بطلان توهّم کون العدم قبل العالم مستمراً کان الجواب من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أسهل؛ لأنّه یکون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 لم یزل قادراً أنّ من لوازم ذاته المقدّسة صحّة أن یفعل، و مضمون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صحّه أن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یُحدِث، و لا یلزم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الذّات لها لازم ـ و هو صحّة أن یُحدِث ـ أن یکون لها لازم آخر و هو أن یَخلق القدیم؛ لأنّ القدیم لا یُخلَق</w:t>
      </w:r>
      <w:r>
        <w:rPr>
          <w:rFonts w:eastAsia="IRNazanin" w:cs="IRNazanin"/>
          <w:color w:val="111111"/>
          <w:sz w:val="28"/>
          <w:szCs w:val="28"/>
          <w:rtl w:val="true"/>
          <w:lang w:bidi="fa-IR"/>
        </w:rPr>
        <w:t>.</w:t>
      </w:r>
    </w:p>
    <w:p>
      <w:pPr>
        <w:pStyle w:val="Heading2"/>
        <w:numPr>
          <w:ilvl w:val="1"/>
          <w:numId w:val="1"/>
        </w:numPr>
        <w:rPr/>
      </w:pPr>
      <w:bookmarkStart w:id="164" w:name="__RefHeading___Toc390330_3644566090"/>
      <w:bookmarkStart w:id="165" w:name="_Toc55"/>
      <w:bookmarkEnd w:id="164"/>
      <w:r>
        <w:rPr>
          <w:rtl w:val="true"/>
        </w:rPr>
        <w:t xml:space="preserve">معنای ازلیت قدرت </w:t>
      </w:r>
      <w:r>
        <w:rPr/>
        <w:t>94/10/16</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ازلیت قدرت</w:t>
      </w:r>
    </w:p>
    <w:p>
      <w:pPr>
        <w:pStyle w:val="BookText"/>
        <w:rPr/>
      </w:pPr>
      <w:r>
        <w:rPr>
          <w:rFonts w:ascii="IRNazanin" w:hAnsi="IRNazanin" w:eastAsia="IRNazanin"/>
          <w:color w:val="111111"/>
          <w:sz w:val="28"/>
          <w:sz w:val="28"/>
          <w:szCs w:val="28"/>
          <w:rtl w:val="true"/>
          <w:lang w:bidi="fa-IR"/>
        </w:rPr>
        <w:t>بحث  درشبه ی داشتیم که برقدرت الهی وارد شده بود، درجواب گفتیم قدرت ازلی است ولی خلقش  ازلی نیست، همین مطلب که خلق ازلی نیست، موجب شبه می شود که چگونه قدرت ازلی است  ولی نمی تواند درازل خلق کند ولذا سائل از ازلیت قدرت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موجودی که قادراست قدرتش ازلی است یا ازلی نیست؟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ازلیت قدرت چیست، آیا مراد این است که تمکن من أن یفعل لازمه ی ذات  است ویا مراد این است که جمع بین نقیضین لازمه ی ذات است؟</w:t>
      </w:r>
    </w:p>
    <w:p>
      <w:pPr>
        <w:pStyle w:val="BookText"/>
        <w:rPr/>
      </w:pPr>
      <w:r>
        <w:rPr>
          <w:rFonts w:ascii="IRNazanin" w:hAnsi="IRNazanin" w:eastAsia="IRNazanin"/>
          <w:color w:val="111111"/>
          <w:sz w:val="28"/>
          <w:sz w:val="28"/>
          <w:szCs w:val="28"/>
          <w:rtl w:val="true"/>
          <w:lang w:bidi="fa-IR"/>
        </w:rPr>
        <w:t>اگر  مراد این باشد که آیا جمع بین نقیضین از لازمه ی ذات است یا نه؟ جوابش این است که  ذات الهی چنین لازمی ندارد، چرا که جمع نقیضین محال است ونمی تواند لازمه ی ذات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قدرت ازلی یا لم یزل قادربودن این نیست که عالم حادث را درازل  خلق کند؛ چرا که عالم با وصف حدوث ممکن نست درازل خلق شود وقدیم باشد، تا امرحادث  بشود قدیم واجتماع نقیضین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اگرمراد  این است که آیا تمکن من أن یفعل وتاثیر ازلازمه ی ذات است یا نه؟ جوابش این است که  بله تمکن از فعل لازمه ی ذات الهی است، این معنایش آن نیست که عالم حادث را درازل  خلق کند تا تناقض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عالم بلحاظ مصلحتی که حق تعالی می داند  فقط می تواند حادث باشد وامرحادث قابل خلق درازل نیست تا بگوییم که لازمه ی ذات  خلق عالم درازل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قادریّته أزلیّة أم لا؟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أ تعنی أنّ ذاته من لوازمها ـ الّتی لا تنفکّ کما لا  تنفکّ الثلاثة عن الفردیّة ـ أن یتمکّن من أن یفعل أم تعنی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لوازمها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تجمع بین الشی‌ء و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سألتکم عن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لا؛ إذ لیس من لوازمها أمر یستحیل عقلاً، فلیس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قادرة أنّها تتمکّن من جعل ما لا  یتصوّر أن یکون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سألتکم عن الأوّل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ذات من لوازمها صحّة أن یفعل لکن لا یصدق مسمّی أن  یفعل إلّا مع الحدوث، فإذن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مستلزمة لأمرٍ لا تعقل إلّا مع الحدوث، فلا یلزم أن یستلزم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قدیم یا خلق عالم درازل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من أن یحدث وتمکن أن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یناقض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66" w:name="pg4476_28214"/>
    </w:p>
    <w:p>
      <w:pPr>
        <w:pStyle w:val="Heading2"/>
        <w:numPr>
          <w:ilvl w:val="1"/>
          <w:numId w:val="1"/>
        </w:numPr>
        <w:rPr/>
      </w:pPr>
      <w:bookmarkStart w:id="167" w:name="__RefHeading___Toc390332_3644566090"/>
      <w:bookmarkStart w:id="168" w:name="_Toc56"/>
      <w:bookmarkEnd w:id="166"/>
      <w:bookmarkEnd w:id="167"/>
      <w:r>
        <w:rPr>
          <w:rtl w:val="true"/>
        </w:rPr>
        <w:t xml:space="preserve">عمومیت قدرت باری تعالی </w:t>
      </w:r>
      <w:r>
        <w:rPr/>
        <w:t>94/10/19</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قدرت باری تعالی</w:t>
      </w:r>
    </w:p>
    <w:p>
      <w:pPr>
        <w:pStyle w:val="BookText"/>
        <w:rPr/>
      </w:pPr>
      <w:r>
        <w:rPr>
          <w:rFonts w:ascii="IRNazanin" w:hAnsi="IRNazanin" w:eastAsia="IRNazanin"/>
          <w:color w:val="111111"/>
          <w:sz w:val="28"/>
          <w:sz w:val="28"/>
          <w:szCs w:val="28"/>
          <w:rtl w:val="true"/>
          <w:lang w:bidi="fa-IR"/>
        </w:rPr>
        <w:t>بحث درقدرت داشتیم واثبات کردیم که قدرت وجود دارد وحال بیان می کنیم که قدرت عام است وبه همه ی ممکنات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متکلمین مسلمان معتقد اند که قدرت خداوند تعالی به فعل عباد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غیر مسلمان هم که خدا را قبول دارند که می گویند قدرت خدا برشرتعلق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خواجه وحکمای مسلمان عقیده دارند که قدرت حق تعالی عام است وخیرات وشرور همه متعلق قدرت الهی اند، خیرات بالذات متعلق الهی اند وشرور بالعرض؛ یعنی متعلق قدرت الهی خیرات اند واز آنجای که وجود خیرات با شرور قلیل همراه اند شرور هم بالعرض متعلق قدرت اند، چرا که اگرخیرات بدلیل اینکه باشرور همراه است خلق نکند شر کثیرلازم می آید که برحکیم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مقدوریت که صفت مقدور است عام است ومقدوریت یعنی متعلق قدرت بودن، بعبارت دیگر مقدور یعنی متعلق قدرت ومقدوریت یعنی متعلق قادریت پس مقدوریت وقادریت متضایف اند واگر مقدوریت عام است قادریت ودرنیتجه قدرت هم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دردلیل فقط مقدمه ی اول نیاز به اثبات دارد، بقیه ی مقدمات بدیهی است ولذا خواجه اثبات می کند که مقدوریت عام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عمومیت مقدوریت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 واجب باشد از باب تحصیل حاصل محتاج به موثر نیست واگرممتنع باشد ازباب اجتماع نقیضین نیاز به موثر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شی ممکن باشد نیاز به موثر دارد وچنانکه درجای خودش بیان شده این نیاز بخاطر امکانش است، نه بخاطر حدوثش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هرممکنی محتاج به موثر است، حال این موثر یا موجب است ویا قادر ودرهرصورت به وموثرقادر ختم شود ودرنتیجه هرممکنی ممکن است ازموثر قادر از آن حیث که قادر است صادر شود، هرچند ممکن از حیث اراده وعلمش ممتنع باشد</w:t>
      </w:r>
      <w:r>
        <w:rPr>
          <w:rFonts w:eastAsia="IRNazanin" w:cs="IRNazanin"/>
          <w:color w:val="111111"/>
          <w:sz w:val="28"/>
          <w:szCs w:val="28"/>
          <w:rtl w:val="true"/>
          <w:lang w:bidi="fa-IR"/>
        </w:rPr>
        <w:t>.</w:t>
      </w:r>
      <w:bookmarkStart w:id="169" w:name="pg4476_28215"/>
    </w:p>
    <w:p>
      <w:pPr>
        <w:pStyle w:val="BookText"/>
        <w:rPr/>
      </w:pPr>
      <w:bookmarkEnd w:id="16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ثبت قادریّته تعالی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إثبات أنّ قدرته تعالی شاملة لجمیع الممکنات،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عمومیّة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علّة المقدوریّة و هی الإمکان لأنّه علّة للحاجة إلی المؤثّر و هو إمّا أو قادر ویجب انتهاء کلّ منهما إلی المؤثّر القادر، علی ما مرّ، فکلّ ممکن فهو ممکن الصّدور عن المؤثّر القادر ـ الّذی ینتهی إلیه کلّ مؤثرـ من حیث هو قادر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مجرّد قدرته ـ و إن کان قد یمتنع نظراً إلی إرادته و علمه بنظام الخیر و هو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الإمکان ـ عامّ للممکنات فعمومیّته‌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تستلزم عمومیّة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المقدوریّة بالمعنی المذکور، فجمیع الممکنات مقدورة له تعالی بالمعنی المذکور و هو المطلوب</w:t>
      </w:r>
      <w:r>
        <w:rPr>
          <w:rFonts w:eastAsia="IRNazanin" w:cs="IRNazanin"/>
          <w:color w:val="111111"/>
          <w:sz w:val="28"/>
          <w:szCs w:val="28"/>
          <w:rtl w:val="true"/>
          <w:lang w:bidi="fa-IR"/>
        </w:rPr>
        <w:t>.</w:t>
      </w:r>
    </w:p>
    <w:p>
      <w:pPr>
        <w:pStyle w:val="Heading2"/>
        <w:numPr>
          <w:ilvl w:val="1"/>
          <w:numId w:val="1"/>
        </w:numPr>
        <w:rPr/>
      </w:pPr>
      <w:bookmarkStart w:id="170" w:name="__RefHeading___Toc390334_3644566090"/>
      <w:bookmarkStart w:id="171" w:name="_Toc57"/>
      <w:bookmarkEnd w:id="170"/>
      <w:r>
        <w:rPr>
          <w:rtl w:val="true"/>
        </w:rPr>
        <w:t xml:space="preserve">عمومیت قدرت به بیان مشهور </w:t>
      </w:r>
      <w:r>
        <w:rPr/>
        <w:t>94/10/20</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قدرت به بیان مشهور</w:t>
      </w:r>
    </w:p>
    <w:p>
      <w:pPr>
        <w:pStyle w:val="BookText"/>
        <w:rPr/>
      </w:pPr>
      <w:r>
        <w:rPr>
          <w:rFonts w:ascii="IRNazanin" w:hAnsi="IRNazanin" w:eastAsia="IRNazanin"/>
          <w:color w:val="111111"/>
          <w:sz w:val="28"/>
          <w:sz w:val="28"/>
          <w:szCs w:val="28"/>
          <w:rtl w:val="true"/>
          <w:lang w:bidi="fa-IR"/>
        </w:rPr>
        <w:t>بحث درعمومیت قدرت داشتیم خواجه برای عمومیت قدرت بیانی داشت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بیان دیگری دارد که لاهیجی از شرح مواقف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الهی مقتضی قدرت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مصحح مقدوریت امکان است؛ یعنی صحیح است که ممکن متعلق قدرت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قادرنسبت به جمیع ممکنات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صحیح است که برخی ازممکنات قدرت تعلق گیرد، چنانکه بالوجدان می بینیم، می تواند به جمیع ممکنات تعلق گیرد، چه آنهای که آنهای که درآینده موجود می شود وچه آنهای که موجود شده وما نمی دانیم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حکما صفات ذات عین ذات اند اما طبق نظر اشاعره صفات ذاتی الهی زائد برذات الهی است ولذا ذات مقتضی صفات است وقدرت از صفات ذات است پس ذات الهی مقتضی قدرت است از طرفی قدرت به واجب تعلق نمی گیرد والا تحصیل حاصل است وبه ممکن هم تعلق نمی گیرد چرا که اجتماع نقیضین است اما تعلق قدرت به ممکن هیچ یک از دومحذور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مصحح مقدوریت است؛ یعنی صحیح است که ممکن مقدور باشد چرا که امکان دارد، وامکان هم درتمام ممکنات علی السواء است نه انیکه یکی ممکن باشد ودیگری ممکن تر، بلکه درامکان همه ی ممکنات مساوی است وقبل از موجود شدن ممکنات غیرازامکان چیزی دیگرندارد که موجب تمایزشان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ذات قادر به جمیع ممکنات مساوی است، چرا که مصحح قدرت درهمه ی ممکنات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قدرت الهی به بعض ممکنات تعلق گرفت می تواند به همه ی ممکنات تعلق بگیرد؛ چرا که همه ی ممکنات نسبت به ذات الهی علی السوی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درصورتی است که اولا، معدوم شی نباشد چرا که طبق مبنای معتزله معدومات ممکن قبل از وجود شان ثبوت دارند وشی اند، وثانیا حرف حکما صحیح نباشد که می گویند معدوم دارای ماده وصورت اند؛ چرا که اگر قائل به ثبات ازلی شویم وبگوییم معدوماتِ ممکن قبل از وجود شان ثبوت دارند دراین صورت معدومات از هم تمایز دارند وهمین تمایزموجب می شود که نسبت ذات الهی به همه ی ممکنات یکسان نباشد، چرا که امکان فقط مصحح قدرت است واگر ذوات ممکن تمایز داشته باشد جایزاست یکی ازممکنات نسبت به تعلق قدرت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اگربگوییم معدومات دارای ماده است دراین صورت ممکن است ماده برای حدوث ممکنی استعداد داشته باشد ونسبت به حدوث ممکن دیگر استعداد نداشته واین موجب می شود که قدرت به آنکه امکان دارد تعلق گیرد وبه دیگری تعلق نگیرد</w:t>
      </w:r>
      <w:r>
        <w:rPr>
          <w:rFonts w:eastAsia="IRNazanin" w:cs="IRNazanin"/>
          <w:color w:val="111111"/>
          <w:sz w:val="28"/>
          <w:szCs w:val="28"/>
          <w:rtl w:val="true"/>
          <w:lang w:bidi="fa-IR"/>
        </w:rPr>
        <w:t>.</w:t>
      </w:r>
      <w:bookmarkStart w:id="172" w:name="pg4476_28216"/>
    </w:p>
    <w:p>
      <w:pPr>
        <w:pStyle w:val="BookText"/>
        <w:rPr/>
      </w:pPr>
      <w:bookmarkEnd w:id="17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عموم قدرته فی المشهور ـ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ـ بأنّ المقتضی للقدرة هو الذّات لوجوب استناد صفاته إلی ذاته والمصحّح للمقدوریّة هو الامکان؛ لأنّ الوجوب و الامتناع یُحیلان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المقدوریّة ونسبة الذات إلی جمیع الممکنات علی السواء، فإذا ثبت قدرته علی بعضها تثبت علی کلّها، و ذلک بناءً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المعدوم لیس بشی‌ء و إنّما هو نفی محض لا 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و لا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یتصوّر اختلاف فی نسبة الذات إلی المعدومات بوجهٍ من الوجوه خلافاً للمعتزلة،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أنّ المعدوم لا مادّة له و لا صورة خلافاً للحکماء، و إلّا لم یمتنع اختصاص البعض بمقدوریّته تعالی دون بعض کما یقوله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قاعدة الاعتزال جاز أن یکون خصوصیّة بعض المعدومات الثابتة المتمیّزة مانعةً عن تعلّق القدرة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قانون الحکمة جاز أن تستعدّ المادّة لحدوثِ ممکنٍ دون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قاعده اعتزال باشد وچه قانون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نسبة الذات إلی جمیع الممکنات علی السواء</w:t>
      </w:r>
      <w:r>
        <w:rPr>
          <w:rFonts w:eastAsia="IRNazanin" w:cs="IRNazanin"/>
          <w:color w:val="111111"/>
          <w:sz w:val="28"/>
          <w:szCs w:val="28"/>
          <w:rtl w:val="true"/>
          <w:lang w:bidi="fa-IR"/>
        </w:rPr>
        <w:t>.</w:t>
      </w:r>
    </w:p>
    <w:p>
      <w:pPr>
        <w:pStyle w:val="Heading2"/>
        <w:numPr>
          <w:ilvl w:val="1"/>
          <w:numId w:val="1"/>
        </w:numPr>
        <w:rPr/>
      </w:pPr>
      <w:bookmarkStart w:id="173" w:name="__RefHeading___Toc390336_3644566090"/>
      <w:bookmarkStart w:id="174" w:name="_Toc58"/>
      <w:bookmarkEnd w:id="173"/>
      <w:r>
        <w:rPr>
          <w:rtl w:val="true"/>
        </w:rPr>
        <w:t xml:space="preserve">ضعف دلیل مشهوربرعمومیت قدرت </w:t>
      </w:r>
      <w:r>
        <w:rPr/>
        <w:t>94/10/21</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دلیل مشهوربرعمومیت قدرت</w:t>
      </w:r>
    </w:p>
    <w:p>
      <w:pPr>
        <w:pStyle w:val="BookText"/>
        <w:rPr/>
      </w:pPr>
      <w:r>
        <w:rPr>
          <w:rFonts w:ascii="IRNazanin" w:hAnsi="IRNazanin" w:eastAsia="IRNazanin"/>
          <w:color w:val="111111"/>
          <w:sz w:val="28"/>
          <w:sz w:val="28"/>
          <w:szCs w:val="28"/>
          <w:rtl w:val="true"/>
          <w:lang w:bidi="fa-IR"/>
        </w:rPr>
        <w:t>بحث درعمومیت قدرت داشتیم خواجه دلیل آورد که بیان شد، بعد پرداختیم به بیان دلیل مشهور که گفتند قدرت عمومیت دارد؛ چرا که مقتضی قدرت ذات است و مصحیح مقدوریت امکان وازآنجای که امکان درهمه ی ممکنات مساوی است ولذا چنانچه بعض از ممکنات متعلق قدرت بود همه می توانند متعلق قدرت باشد بدلیل اینکه مصحح قدرت درهمه مساوی است، البته این دلیل برعمومیت قدرت مبتنی است برسه امر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کلام متعزله باطل باشد که قائل اند معدومات ممکن قبل از وجود شان ثبوت دارند وشی اند؛</w:t>
      </w:r>
    </w:p>
    <w:p>
      <w:pPr>
        <w:pStyle w:val="BookText"/>
        <w:rPr/>
      </w:pPr>
      <w:r>
        <w:rPr>
          <w:rFonts w:ascii="IRNazanin" w:hAnsi="IRNazanin" w:eastAsia="IRNazanin"/>
          <w:color w:val="111111"/>
          <w:sz w:val="28"/>
          <w:sz w:val="28"/>
          <w:szCs w:val="28"/>
          <w:rtl w:val="true"/>
          <w:lang w:bidi="fa-IR"/>
        </w:rPr>
        <w:t>ثانیا، قول حکما که قائل اند به ماده وصورت برای معدوم ممکن صحیح نباشد؛</w:t>
      </w:r>
    </w:p>
    <w:p>
      <w:pPr>
        <w:pStyle w:val="BookText"/>
        <w:rPr/>
      </w:pPr>
      <w:r>
        <w:rPr>
          <w:rFonts w:ascii="IRNazanin" w:hAnsi="IRNazanin" w:eastAsia="IRNazanin"/>
          <w:color w:val="111111"/>
          <w:sz w:val="28"/>
          <w:sz w:val="28"/>
          <w:szCs w:val="28"/>
          <w:rtl w:val="true"/>
          <w:lang w:bidi="fa-IR"/>
        </w:rPr>
        <w:t>ثالثا، مبنای متکلمین دراجسام را بپذیریم که عقیده دارند اجسام درجسم بودن مشترک اند یعنی همه از ذرات تشکیل می شوند که این ذرات ذات شان یکی است واختلاف شان فقط درشکل است واختلاف اجسام هم ناشی از همین اختلاف درشکل ازاجزای تشکیل دهنده ی شان است نه بخاطراختلاف صورنوعیه شان ویا اختلاف درذات اجزای شان، مثلا اجسام عنصری ذات شان یکی است همین طور اجسام عنصری با جسم فلکی تفاوت درذات ندارند، ولذا اگرجسم صفتی را دارد مثلا آب تراست وسنگ سفت است بخاطراراده فاعل است، اما اگراختلاف اجسام به ذات شان باشند ممکن است که برخی از اجسام صفتی را بخاطر اقتضای ذاتش باشد نه بجهت عمومت قدرت واراده ی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مشهور ضعیف است چرا که اولا، مبتنی است برتمایز نداشتن معدومات وحال آنکه با بطلان قول معتزله وشی بنودن معدوم بازهم معدومات تمایز دارند، عدم علت غیر از عدم معلول است، عدم علت موجب عدم معلول می شود ولی عدم معلول سبب عدم علت نمی شود، همین طور عدم شرط غیر عدم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تمایز درمعدومات جود دارد ودلیل که مبتنی است برعدم تمایز معدومات خدشه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قول حکمال باطل نیست؛ چرا که هرچند باری تعالی براشیاء مادی به مقتضای استعداد شان اضافه می کند ولی این استعداد هم از جانب حق تعالی ولذا منافات با عمومیت قدرت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برای عمومیت قدرت به نصوص که دال برعمومیت تمسک کنیم، مثل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علی کلّ شیء قدیر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درتمامیت دلیل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برعدم پذیرش قول معتزله وحکمال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تجانس الأجسام لترکبّها من الجواهر الفردة المتماثلة الحقیقة لیکون اختصاصها ببعض الأعراض لإرادة الفاعل المختار؛ إذ مع تخالفها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تخالف اجسام دراجزای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یکون ذلک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بعض اعراض به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قدرة علی إیجاد بعضٍ آخَرَ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w:t>
      </w:r>
      <w:r>
        <w:rPr>
          <w:rFonts w:eastAsia="IRNazanin" w:cs="IRNazanin"/>
          <w:color w:val="111111"/>
          <w:sz w:val="28"/>
          <w:szCs w:val="28"/>
          <w:rtl w:val="true"/>
          <w:lang w:bidi="fa-IR"/>
        </w:rPr>
        <w:t>]».</w:t>
      </w:r>
      <w:bookmarkStart w:id="175" w:name="pg4476_28218"/>
    </w:p>
    <w:p>
      <w:pPr>
        <w:pStyle w:val="BookText"/>
        <w:rPr/>
      </w:pPr>
      <w:bookmarkEnd w:id="175"/>
      <w:r>
        <w:rPr>
          <w:rFonts w:ascii="IRNazanin" w:hAnsi="IRNazanin" w:eastAsia="IRNazanin"/>
          <w:color w:val="111111"/>
          <w:sz w:val="28"/>
          <w:sz w:val="28"/>
          <w:szCs w:val="28"/>
          <w:rtl w:val="true"/>
          <w:lang w:bidi="fa-IR"/>
        </w:rPr>
        <w:t>و هذا الاستدلال ضعیفٌ؛ لأنّ نفی شیئیّة المعدوم فی الخارج لا یستلزم نفی التمایز عن المعدومات مطلقا، ضرورة أنّ لمفهوم العدم أفراداً متمایزة عند العقل یختصّ کلّ منها بأحکام مخصوصة صادقة فی نفس الأمر؛ فإنّ عدم العلّة موجب لعدم المعلول من غیر عکس، وعدمَ الشرط منافٍ لوجود المشروط و عدمَ المشروط لا ینافی وجود الشرط إلی غیر ذلک، علی ما مرّ فی مباحث الامور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لإمکان مجال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قواعد الحکماء، 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عمومیت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التمسّک بالنصوص الدالّة علی کون قدرته تعالی عامّة،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p>
    <w:p>
      <w:pPr>
        <w:pStyle w:val="Heading2"/>
        <w:numPr>
          <w:ilvl w:val="1"/>
          <w:numId w:val="1"/>
        </w:numPr>
        <w:rPr/>
      </w:pPr>
      <w:bookmarkStart w:id="176" w:name="__RefHeading___Toc390338_3644566090"/>
      <w:bookmarkStart w:id="177" w:name="_Toc59"/>
      <w:bookmarkEnd w:id="176"/>
      <w:r>
        <w:rPr>
          <w:rtl w:val="true"/>
        </w:rPr>
        <w:t xml:space="preserve">شرح علامه برعبارت خواجه </w:t>
      </w:r>
      <w:r>
        <w:rPr/>
        <w:t>94/10/22</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علامه برعبارت خواجه</w:t>
      </w:r>
    </w:p>
    <w:p>
      <w:pPr>
        <w:pStyle w:val="BookText"/>
        <w:rPr/>
      </w:pPr>
      <w:r>
        <w:rPr>
          <w:rFonts w:ascii="IRNazanin" w:hAnsi="IRNazanin" w:eastAsia="IRNazanin"/>
          <w:color w:val="111111"/>
          <w:sz w:val="28"/>
          <w:sz w:val="28"/>
          <w:szCs w:val="28"/>
          <w:rtl w:val="true"/>
          <w:lang w:bidi="fa-IR"/>
        </w:rPr>
        <w:t>بحث درعمومیت قدرت داشتیم استدلال خواجه واستدلال مشهور را بیان کردیم، حال می پردازیم به بیان کلام شارحین 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علامه درکشف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خواجه از عمومیت قدرت این است که خداوند تعالی قادراست برهمه ی مقدورات بدون واسطه واین همان منبای اشاعره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خواجه برعمومیت قدرت همان دلیل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اکثرمردم اعم ازمتکلمین وفلاسفه وصاحبان ملل ونحل مخالف خواجه است درعمومیت قدر، ولی هم گفته های متکلمین وفلاسفه وهم گفته های صاحبان ملل ونحل باطل است؛ چرا که مقتضی مقدوریت امکان است، نه وجوب وامتناع، وامکان درتمام ممکنات مساوی است پس تمام ممکنات مقدور الهبی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خواجه ازاینکه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وعمومیة العلة تستلزم عمومیة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دربیان عمومیت قدرت دومقام وجود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خداوند تعالی قادر است برکل ممکن که خود سه قسم است، یکی ممکن های که قدرت برآنها تعلق نگرفته وموجود نشده اند، دیگری ممکن های که قدرت برآنها تعلق گرفته وموجود شده اند، حال چه تعلق قدرت بدون واسطه باشد چه با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سه قسم است وهمه مقدور الهی است، چه ممکن های که خلق نشده اند، چه ممکن های که مخلوقِ بدون واسطه اند وچه ممکن های که مخلوقِ با واسطه اند</w:t>
      </w:r>
      <w:r>
        <w:rPr>
          <w:rFonts w:eastAsia="IRNazanin" w:cs="IRNazanin"/>
          <w:color w:val="111111"/>
          <w:sz w:val="28"/>
          <w:szCs w:val="28"/>
          <w:rtl w:val="true"/>
          <w:lang w:bidi="fa-IR"/>
        </w:rPr>
        <w:t>.</w:t>
      </w:r>
      <w:bookmarkStart w:id="178" w:name="pg4476_28219"/>
    </w:p>
    <w:p>
      <w:pPr>
        <w:pStyle w:val="BookText"/>
        <w:rPr/>
      </w:pPr>
      <w:bookmarkEnd w:id="178"/>
      <w:r>
        <w:rPr>
          <w:rFonts w:ascii="IRNazanin" w:hAnsi="IRNazanin" w:eastAsia="IRNazanin"/>
          <w:color w:val="111111"/>
          <w:sz w:val="28"/>
          <w:sz w:val="28"/>
          <w:szCs w:val="28"/>
          <w:rtl w:val="true"/>
          <w:lang w:bidi="fa-IR"/>
        </w:rPr>
        <w:t>مراد خواجه از عمومیت قدرت حق تعالی همین است که تمام ممکنات مقدورالهی است چنانکه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قدرت اگربه این معنا باشد این اختصاص به اشاعره ندارد، بلکه اگثر کسانیکه متدین به دین اسمانی است این معنا از عمومیت قدرت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الشارح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کلام المصنّف هاهنا علی اختیار مذهب الاشاعرة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إلی‌الاستدلال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بیان انّه تعالی قادر علی کل مقدور و هو مذهب الاشاعرة و خالف اکثرُ النّاس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مقالاتهم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المقالات کلها باطلة لأنّ المقتضی لتعلّق القدرة بالمقدور إنّما هو الإمکان؛ إذمع الوجوب و الامتناع لا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الإمکان مساوٍ فی الجمیع فثبت الحکم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أشار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عمومیّة العلّة أی الإمکان تستلزم عمومیّة الصفة أی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قادر علی کلّ ممکنٍ سواء تعلّق به القدرة فوُجد أم لا فلم یوجد، أو وُجد بقدرةِ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قدرت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حملنا کلام المصنف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بعموم القدرة بهذا المعنی غیر مختصّ بالاشاعرة، بل أکثر الملیّین </w:t>
      </w:r>
      <w:r>
        <w:rPr>
          <w:rStyle w:val="FootnoteAnchor"/>
          <w:rtl w:val="true"/>
        </w:rPr>
        <w:footnoteReference w:id="7"/>
      </w:r>
      <w:r>
        <w:rPr>
          <w:rFonts w:ascii="IRNazanin" w:hAnsi="IRNazanin" w:eastAsia="IRNazanin"/>
          <w:color w:val="111111"/>
          <w:sz w:val="28"/>
          <w:sz w:val="28"/>
          <w:szCs w:val="28"/>
          <w:rtl w:val="true"/>
          <w:lang w:bidi="fa-IR"/>
        </w:rPr>
        <w:t xml:space="preserve">   قائلون به کما ستعلم عن قریب</w:t>
      </w:r>
      <w:r>
        <w:rPr>
          <w:rFonts w:eastAsia="IRNazanin" w:cs="IRNazanin"/>
          <w:color w:val="111111"/>
          <w:sz w:val="28"/>
          <w:szCs w:val="28"/>
          <w:rtl w:val="true"/>
          <w:lang w:bidi="fa-IR"/>
        </w:rPr>
        <w:t>.</w:t>
      </w:r>
    </w:p>
    <w:p>
      <w:pPr>
        <w:pStyle w:val="Heading2"/>
        <w:numPr>
          <w:ilvl w:val="1"/>
          <w:numId w:val="1"/>
        </w:numPr>
        <w:rPr/>
      </w:pPr>
      <w:bookmarkStart w:id="179" w:name="__RefHeading___Toc390340_3644566090"/>
      <w:bookmarkStart w:id="180" w:name="_Toc60"/>
      <w:bookmarkEnd w:id="179"/>
      <w:r>
        <w:rPr>
          <w:rtl w:val="true"/>
        </w:rPr>
        <w:t xml:space="preserve">بررسی کلام علامه </w:t>
      </w:r>
      <w:r>
        <w:rPr/>
        <w:t>94/10/23</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کلام علامه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دربیان عمومیت قدرت داشتیم، دلیل خواجه برعمومیت قدرت بیان شد  همین طور دلیل مشهور وبعد پرداختیم به بیان شارحین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علامهء حلی گفت اولا  مبنای خواجه درعمومیت قدرت با مذهب اشاعره یکی است وثانیا دلیل خواجه همان دلیل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برای بررسی کلام علامه دومقام را دربیان عمومیت قدرت مطرح کرد  که مقام اول بیان شد حال می پردازیم به 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قادر است برکل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مقدورممکنی است که قدرت به آن تعلق گرفته ومتعلق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 مقدور اخص است از کل ممکن؛ چرا که کل ممکن اعم است از ممکن که قدرت به آن تعلق  گرفته باشد ویا قدرت تعلق نگرفته باشد، چنانکه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که قدرت به آن تعلق می گیرد موجود می شود پس کل مقدور مساوی است  با کل ممکن موجود واز آنجای که تعلق قدرت دوقسم است کل مقدوریا کل ممکن موجود به  دونحو تفسیر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ممکن موجود که متعلق قدرت است چه تعلق قدرت با واسطه باشد وچه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موحدین قبول دارند که کل ممکن موجود یا کل مقدور به این معنا با  قدرت باری تعالی موجود اند، بله درکیفیت استناد واسط اختلاف است، نه دراصل استناد  وسائط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مکن موجود که با قدرت بدون واسطه باری تعالی موجود اند، این  مذهب اشاعره است که حتا افعال عباد را بدون واسطه مخلق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مبنایی مصنف که اختیار عبد را قبول دارد روشن است که چنین عقیده 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عقیده  ی مصنف درعمومیت قدرت با مذهب اشاعره تفاورت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قادر علی کل مقدور و هذا اخصّ من الاوّل لجواز  ان یکون من الممکن ما لیس بموجود فضلا عن ان یکون مقدور القادر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المقام الثانی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یفسّر بأن کلّ ما یوجد من الممکنات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ممکن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معلول له تعالی بالذات، أو بالواسطة وهذا ممّا لا نزاع لأحد فیه  من القائلین بوحدة الواجب و إنّما الخلاف فی کیفیّة الاستناد و وجود الوسائط و  تفاصیلها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ممکنٍ إلی أیّ ممکنٍ یستند حتّی ینتهی إلی الواجب</w:t>
      </w:r>
      <w:r>
        <w:rPr>
          <w:rFonts w:eastAsia="IRNazanin" w:cs="IRNazanin"/>
          <w:color w:val="111111"/>
          <w:sz w:val="28"/>
          <w:szCs w:val="28"/>
          <w:rtl w:val="true"/>
          <w:lang w:bidi="fa-IR"/>
        </w:rPr>
        <w:t>.</w:t>
      </w:r>
      <w:bookmarkStart w:id="181" w:name="pg4476_28221"/>
    </w:p>
    <w:p>
      <w:pPr>
        <w:pStyle w:val="BookText"/>
        <w:rPr/>
      </w:pPr>
      <w:bookmarkEnd w:id="181"/>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سوی اللّه تعالی من الموجودات واقع بقدرته و إرادته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مذهب الاشاعرة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 ذلک لیس بمختار عند المصنّف، فلا وجه لحمل کلام المصنّف علی مذهب  الأشاعرة</w:t>
      </w:r>
      <w:r>
        <w:rPr>
          <w:rFonts w:eastAsia="IRNazanin" w:cs="IRNazanin"/>
          <w:color w:val="111111"/>
          <w:sz w:val="28"/>
          <w:szCs w:val="28"/>
          <w:rtl w:val="true"/>
          <w:lang w:bidi="fa-IR"/>
        </w:rPr>
        <w:t>.</w:t>
      </w:r>
    </w:p>
    <w:p>
      <w:pPr>
        <w:pStyle w:val="Heading2"/>
        <w:numPr>
          <w:ilvl w:val="1"/>
          <w:numId w:val="1"/>
        </w:numPr>
        <w:rPr/>
      </w:pPr>
      <w:bookmarkStart w:id="182" w:name="__RefHeading___Toc390342_3644566090"/>
      <w:bookmarkStart w:id="183" w:name="_Toc61"/>
      <w:bookmarkEnd w:id="182"/>
      <w:r>
        <w:rPr>
          <w:rtl w:val="true"/>
        </w:rPr>
        <w:t xml:space="preserve">جسمی که مبدء میل مستدیر ندارد وقتی وارد مکان طبیعی شد و نفس به آن جسم میل مستدیر داد آیا این جسم دارای میل مستدیر و میل مستقیم هر دو هست؟ </w:t>
      </w:r>
      <w:r>
        <w:rPr>
          <w:rtl w:val="true"/>
        </w:rPr>
        <w:t xml:space="preserve">/ </w:t>
      </w:r>
      <w:r>
        <w:rPr>
          <w:rtl w:val="true"/>
        </w:rPr>
        <w:t>یک جسم نمی تواند هم مبدء حرکت مستقیم داشته باشد هم مبدء حرکت مستدیر داشته باشد</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94/10/26</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شارح قدیم</w:t>
      </w:r>
    </w:p>
    <w:p>
      <w:pPr>
        <w:pStyle w:val="BookText"/>
        <w:rPr/>
      </w:pPr>
      <w:r>
        <w:rPr>
          <w:rFonts w:ascii="IRNazanin" w:hAnsi="IRNazanin" w:eastAsia="IRNazanin"/>
          <w:color w:val="111111"/>
          <w:sz w:val="28"/>
          <w:sz w:val="28"/>
          <w:szCs w:val="28"/>
          <w:rtl w:val="true"/>
          <w:lang w:bidi="fa-IR"/>
        </w:rPr>
        <w:t>بحث درعمومیت قدرت داشتیم خواجه دلیلی اقامه کرد ومشهور دلیل دیگر، اما بنظربرخی از شارحین تجرید دلیل خواجه همان دلیل مشهوراست، یکی از شارحین که چنین نظری دارد علامه حلی است که بیانش گذشت، شارح قدیم هم دلیل خواجه را با دلیل مشهور یکی می داند وکلام مصنف را حمل می کند برکلام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امکان را مصحح مقدوریت می داند، نه موجب مقدوریت، خواجه امکان را علت مقدوریت می داند، حال چنانچه علت بمعنای موجب باشد بیان خواجه غیر از بیان مشهورودلیل مستقل است، اما اگر علت بمعنای مقتضی باشد، چنانکه علامه می گوید، دلیل خواجه همان دلیل مشهور 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اگرچیزی واجب باشد قدرت نمی تواند به آن تعلق گیرد والا لازم می آید تحصیل حاصل، همین طورممتنع نمی تواند متعلق قدرت باشد دلیل امتناع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وممتنع تعلق قدرت را محال می کنند، اما اگرچیزی ممکن باشد جایز است قدرت به آن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قدیم هرچند تصریح نکرده که امکان مصحح مقدوریت است ولی ازاینکه می گوید تعلق قدرت به واجب وممتنع محال است بدست می آید که تعلق قدرت به ممکن جایز است، وامکان مصحح تعلق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امکان مقتضی تعلق قدرت دانست برای اینکه به واجب وممتنع قدرت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خواجه از علت موجب است نه مقتضی ومصحح، درغیر این صورت اولا، لازم می آید ضعف های کلام مشهورمتوجه کلام خواجه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خلاف مقصود مصنف را نتیجه می دهد؛ چرا که مراد خواجه عمومیت قدرت است، اما اگرامکان مقتضی ومصحح قدرت باشد مقتضا که مقدوریت است درصورت لازم می آید که شرط مقدوریت موجود باشد ومانع مقدوریت مفقود، اما چنانچه شرط مقدوریت موجود نباشد ویا مانع مقدوریت مفقو نباشد با وجود امکان مقدوریت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برخی از ممکنات مقدور باشند وبرخی دیگرمقدور نباشد ودرنتیجه قدرت عام نباشد، وحال آنکه خواجه مدعی است قدرت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اینکه نقض غرض نشود باید علت درکلام خواجه را حمل برموجب کنیم، نه برمقتضی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قوشجی هرچند علت را حمل کرده برموجب ولی از آنجای که متوجه استدلال خواجه نشده برایشان اشکال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هرچند علت است اما علت حاجت به موثر است نه علت مقدوریت، وازآنجای که موثر یا موجب است ویا قادر عمومیت درصورتی دراثبات می شود که موثرقادر باشد، اما چنانچه قادرموجب باشد نه تنها عمومیت قدرت اثبات نمی شود بلکه اصل قدرت هم اثبات نمی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شد موثر چه قادر باشد چه موجب درصورت باید به موثر ختم شود که قادر باشد پس امکان همان طورکه علت حاجب است علت مقدوریت هم است</w:t>
      </w:r>
      <w:r>
        <w:rPr>
          <w:rFonts w:eastAsia="IRNazanin" w:cs="IRNazanin"/>
          <w:color w:val="111111"/>
          <w:sz w:val="28"/>
          <w:szCs w:val="28"/>
          <w:rtl w:val="true"/>
          <w:lang w:bidi="fa-IR"/>
        </w:rPr>
        <w:t>.</w:t>
      </w:r>
      <w:bookmarkStart w:id="184" w:name="pg4476_28223"/>
    </w:p>
    <w:p>
      <w:pPr>
        <w:pStyle w:val="BookText"/>
        <w:rPr/>
      </w:pPr>
      <w:bookmarkEnd w:id="18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والشارح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کلام المصنف علی الاستدلال المشهور بحمل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که درکلام خواجه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المصحّح لا الموجب ولذلک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را حمل کرده برمصحح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کون علّة المقدوریّة هو الإمکان بأنّ الوجوب و الامتناع تحیلان المقدوریة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العلّامة حیث علّله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وعمومیّة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 الوجوب و الامتناع لا 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نحن فإنّما حملنا العلّة علی الموجِب، لما ذکرنا من ضعف الدّلیل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و مجرّد وجود المقتضی والمصحّح غیرکافٍ بدون وجود الشرط وعدم المانع، فیجوز اختصاص بعض الممکنات بشرطٍ لتعلق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أو بمانع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الشارح القوشجی فهو أیضاً حمل العلّة علی الموجِب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حملنا علیه، لکن لم یتفطّن لوجه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لانسلّم أنّ الإمکان هو علّة المقدوریّة، بل هو علّة الحاجة إلی المؤثّر و المؤثّر إمّا موجب أو قادر، هذا</w:t>
      </w:r>
      <w:r>
        <w:rPr>
          <w:rFonts w:eastAsia="IRNazanin" w:cs="IRNazanin"/>
          <w:color w:val="111111"/>
          <w:sz w:val="28"/>
          <w:szCs w:val="28"/>
          <w:rtl w:val="true"/>
          <w:lang w:bidi="fa-IR"/>
        </w:rPr>
        <w:t>.</w:t>
      </w:r>
    </w:p>
    <w:p>
      <w:pPr>
        <w:pStyle w:val="Heading2"/>
        <w:numPr>
          <w:ilvl w:val="1"/>
          <w:numId w:val="1"/>
        </w:numPr>
        <w:rPr/>
      </w:pPr>
      <w:bookmarkStart w:id="185" w:name="__RefHeading___Toc390344_3644566090"/>
      <w:bookmarkStart w:id="186" w:name="_Toc62"/>
      <w:bookmarkEnd w:id="185"/>
      <w:r>
        <w:rPr>
          <w:rtl w:val="true"/>
        </w:rPr>
        <w:t xml:space="preserve">منکرین عمومیت قدرت </w:t>
      </w:r>
      <w:r>
        <w:rPr/>
        <w:t>94/10/27</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عمومیت قدرت</w:t>
      </w:r>
    </w:p>
    <w:p>
      <w:pPr>
        <w:pStyle w:val="BookText"/>
        <w:rPr/>
      </w:pPr>
      <w:r>
        <w:rPr>
          <w:rFonts w:ascii="IRNazanin" w:hAnsi="IRNazanin" w:eastAsia="IRNazanin"/>
          <w:color w:val="111111"/>
          <w:sz w:val="28"/>
          <w:sz w:val="28"/>
          <w:szCs w:val="28"/>
          <w:rtl w:val="true"/>
          <w:lang w:bidi="fa-IR"/>
        </w:rPr>
        <w:t>بعد ازاینکه عمومیت قدرت را اثبات کردیم به قول آنهای می پردازیم که عمومیت قدرت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کردیم که برای عمومیت قدرت دومقام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قادربودن باری تعالی برکل ممکن؛</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بودن حق تعالی برکل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منکرین عمومیت قدرت درمقام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ثنویه ومجوس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ثنویه قائل اند که برای عالم دواله وجود دارد، نورخالق خیرات وظلمت مبدأ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هم قائل به دو اله اند، یزدان را مبدأ خیرات واهریمن را مبدأ شرور می دانند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می یابیم که درعالم خیرات وشرور وجود دارد، اگرمبدأ خیرات وشرور یک موجود باشد لازم می آید که آن موجود هم خیّر باشد وهم شریر لکن 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حمع خیر بمعنای خیر کثیر وشرور جمع شر وبمعنای شرکثیر است، البته کثرت خیر وشر بلحاظ جمع بودن حیرات وشرور نیست، بلکه بلحاظ واقع است؛ یعنی درعالم هم خیر کثیر وجود دارد وهم شرکثیر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که فاعل خیر است خیر برآن غلبه دارد وشرّیر که فاعل شر است شر برآن غلبه دارد، ودرنتیجه اگر مبدأ خیر وشر یکی باشد باید هم خیر آن غلبه داشته باشد وهم شرآن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برمبنای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خیرّ موجودی باشد که خیر آن غلبه دارد وشرّیر هم موجودی باشد که شرش غلبه دارد ملازمه تمام نیست؛ چرا که درعالم یا خیر غلبه دارد ویا شر نه اینکه هم خیر غلبه داشته باشد وهم شر پس موجودی که هم مبدأ خیر است وهم مبدأ شر یا خیرّ است ویا شرّیر نه اینکه هم خیرّ باشد وهم شریر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از خیّر فاعل خیر باشد ومراد از شرّیرفاعل شرباشد تالی باطل است؛ زیرا که می شود یک موجود هم فاعل خیر باشد وهم فاعل شر، چنانکه درانسان ها می بینیم که گاهی فاعل خیر اند وگاهی فاعل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نمی تواند ریشه شبه را بخشکاند؛ چرا که ثنویه می گویند از آنجای که باری تعالی خیر محض است نمی تواند فاعل شرباشد حتی اگر شر یک مورد باشد ولذا باتوجه به اینکه شردرجهان وجود دارد باید مبدأ آن موجود دیگری باشد وخداوند تعالی قدرت برآن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شریا ذاتی است ویا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ذاتی که اعدام مضاف اند از آنجهت که عدم اند نیاز به علت موجود ندارد بلکه علت آن عدم وجود مضاف الیه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شروربالعرض که اموری وجودی اند واز جهتی که به اعدام ختم می شود شر به بحساب می آیند مثل سیل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هرچند علت موجود دارد ولی مقصود ومعلول بالذات نیستند بلکه مقصود ومعلول بالعرض اند؛ یعنی از آنجای که لازمه ی خیرات اند وخیرات مقصود بالذات اند این امور هم مقصود اند اما بالعرض ومخلوق اند بالعرض</w:t>
      </w:r>
      <w:r>
        <w:rPr>
          <w:rFonts w:eastAsia="IRNazanin" w:cs="IRNazanin"/>
          <w:color w:val="111111"/>
          <w:sz w:val="28"/>
          <w:szCs w:val="28"/>
          <w:rtl w:val="true"/>
          <w:lang w:bidi="fa-IR"/>
        </w:rPr>
        <w:t>.</w:t>
      </w:r>
      <w:bookmarkStart w:id="187" w:name="pg4476_28225"/>
    </w:p>
    <w:p>
      <w:pPr>
        <w:pStyle w:val="BookText"/>
        <w:rPr/>
      </w:pPr>
      <w:bookmarkEnd w:id="18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المنکرین لعموم قدرته تعالی فی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الثنویّة القائلون بأنّ للعالم إلهین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هو مبدأ الخیرات وظلمة هو مبدأ الشرور وکذا المجوس القائلون بأنّ مبدأ الخیرات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ومبدأ الشرور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شبهتهم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العالم خیرات و شروراً فلو کان مبدأ الخیر و الشّر و احداً، لزم کون الواحد خیّراً و شرّیراً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ـ علی ما فی کتب القوم ـ هو منع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بالخیّر مَن غلب خیره و بالشرِّیر مَن غلب شرّه، ومنع استحالة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بالخیر خالق الخیر و خالق الشّر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نظرازغلبه ودوام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الأمر أنّه لا یصحّ إطلاق الشرِّیر علیه تعالی، لظهوره فی من غلب شرّه أو لعدم التوقیف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الجواب لا یحسم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الشبهة؛ إذ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تعالی صِرْف الوجود و محض الخیریّة، فیمتنع أن یصدر عنه الشرّ الّذی مناطه لیس إلّا العدم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تقرّر فی موضعه، سواء کان الشرّ غالباً أو مغلوباً؛ لامتناع صدور العدم و فَیَضانه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حق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الشرور الذاتیّة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الأعدام بما هی أعدام ـ لا تستدعی علّة موجودة بل علّتها عدم الوجود کما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الّتی هی شرور بالعرض ـ کمصادفة النّار للثوب و القاطع للعضو ـ فهی من حیث کونها شروراً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منتهی به اعدام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صادرةٌ عن المبدأ الموجود الّذی هو صرف الوجود بالعرض لا بالذّات، و المحال هو صدور الشرّ عن الخیر المحض بالذّات لا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2"/>
        <w:numPr>
          <w:ilvl w:val="1"/>
          <w:numId w:val="1"/>
        </w:numPr>
        <w:rPr/>
      </w:pPr>
      <w:bookmarkStart w:id="188" w:name="__RefHeading___Toc390346_3644566090"/>
      <w:bookmarkStart w:id="189" w:name="_Toc63"/>
      <w:bookmarkEnd w:id="188"/>
      <w:r>
        <w:rPr>
          <w:rtl w:val="true"/>
        </w:rPr>
        <w:t xml:space="preserve">جواب ارسطو از شبه ثنویه </w:t>
      </w:r>
      <w:r>
        <w:rPr/>
        <w:t>94/10/28</w:t>
      </w:r>
      <w:bookmarkEnd w:id="18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ارسطو از شبه ثنویه</w:t>
      </w:r>
    </w:p>
    <w:p>
      <w:pPr>
        <w:pStyle w:val="BookText"/>
        <w:rPr/>
      </w:pPr>
      <w:r>
        <w:rPr>
          <w:rFonts w:ascii="IRNazanin" w:hAnsi="IRNazanin" w:eastAsia="IRNazanin"/>
          <w:color w:val="111111"/>
          <w:sz w:val="28"/>
          <w:sz w:val="28"/>
          <w:szCs w:val="28"/>
          <w:rtl w:val="true"/>
          <w:lang w:bidi="fa-IR"/>
        </w:rPr>
        <w:t>بحث درعمومیت قدرت خداوند تعالی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ثنویه ومجوس عمومیت قدرت را قبول ندارند بلکه معتقد اند که خیررا خداوندتعالی می آفریند وشررا موجود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تصور اشیا می تواند پنج قسم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که شرمحص 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که خیر محض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که خیروشر شان مساوی 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که شرشان غالب 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که خیرشان غالب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 که حق تعالی خیرمحض است از میان اقسام مذکور شرمحض وشرغالب نمی تواند 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اشیا موجود یا خیر محض است مثل عقول ویا خیر کثیر است مثل بسیاری از موجودات مادی و شرقلیل مثل برخی از موجودات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أرسطو فی دفع شبهة الثنویّة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الأشیاء علی خمسة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خیر فیه، وما لا شرّ فیه، وما یتساویان فیه، وما خیره غالب، وما شره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الواجب بالذات لمّا لم یمکن أن یصیر مبدأ للشرّ وجب أن لا یصدر عنه إلّا قسمان من هذه الأقسام؛ أی ما لا شریّة فیه و ما خیریّته غالبة؛ لأنّ ترک الخیر الکثیر لأجل الشرّ القلیل شرّ کثیر،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تفاخر بذلک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ارسطو آن است که شرقلیل بالعرض است والا از آنجای که خداوند تعالی خیر محض است شر هرچند قلیل باشد نمی تواند موجود شود، نبابراین اگر صدورشربالذات باشد بین شرقلیل وشرکثیر بلحاظ صدور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 صدروشربالعرض باشد بین شرقلیل وشرکثیر فرق است، شرکثیر نمی تواند صادر شود ولی شرقلیل می تواند صادر شود؛ چرا که آنچه مقصود بالعرض یا صادر بالعرض است نمی تواند زیاد تر باشد از آنچه که مقصود بالذات یا صادر بالذات است بله مقصود بالعرض یا صادر بالعرض می شود کمتر از مقصود بالذات یا صادر بالذات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شرکثیر نمی تواند صادر بالعرض باشد وشرقلیل می تواند صادر بالعرض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وتحقیقه ما ذکرنا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اگرفقط به قلت شراکتفا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لورد علیه أنّ صدور الشرّ عن الخیر المحض إذا کان ممتنعاً فسواء فی ذلک قلیله وکثیره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قلنا بامتناع الصّدور بالذات دون بالعرض، فیتفاوت القلیل و الکثیر فی ذلک، لامتناع ان یکون ما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بخاطرچیز دیگرمقصود بالصدورشده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ما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خودش مقصود بالصدور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مساویاً له،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فرس قائل به نور وظلمت اند، اما مراد شان از نور وجوب واز ظلمت امکان است، نه انیکه مبدأ اول دوتا باشد نور وظلمت؛ چرا که هیچ عاقلی چنین حرفی نمی گوید چه رسد به حکما فرس که درغواص دریای علوم اند، چنانکه نبی اکرم ـ صل الله علیه وآله ـ درمدح 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دراعماق اسمان هم باشد مردان از فارس به آن دست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وظلمت که حکمای فرس می گویند غیر از نور وظلمتی است که کفرهء مجوس قائل اند، ونور را مبدأ خیر وظلمت را مبدأ شر می دانند؛ چرا که کفره مجوس مشرک اند اما حکمای فرس موحد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قول حکمای فرس غیر از عقیده الحاد مانی بابلی است که دین مسیح دارد، باطن مجوس وثنویه هم منسوب به آن اند، کسانیکه قائل اند به اله خیر که خالق خیر است واله شر که خالق شر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الاشراق و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القول بالنّور و الظلمة کان طریقة أهل الإشراق من حکماء الفرس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علی الوجوب و الامکان، لا أنّ المبدأ الأوّل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نور و الآخر ظلمة؛ لأنّ هذا لا یقوله عاقل فضلاً عن فضلاء فارس الخائضین غمراتِ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الحقیقیة، و لهذا قال النّبی ـ صلی الله علیه و آله ـ فی مدحهم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الدّین بالثُّریّا لتناولته رجالٌ من فارس</w:t>
      </w:r>
      <w:bookmarkStart w:id="190" w:name="pg4476_28228"/>
    </w:p>
    <w:p>
      <w:pPr>
        <w:pStyle w:val="BookText"/>
        <w:rPr/>
      </w:pPr>
      <w:bookmarkEnd w:id="190"/>
      <w:r>
        <w:rPr>
          <w:rFonts w:ascii="IRNazanin" w:hAnsi="IRNazanin" w:eastAsia="IRNazanin"/>
          <w:color w:val="111111"/>
          <w:sz w:val="28"/>
          <w:sz w:val="28"/>
          <w:szCs w:val="28"/>
          <w:rtl w:val="true"/>
          <w:lang w:bidi="fa-IR"/>
        </w:rPr>
        <w:t>و أنّ هذا الّذی یقوله حکماء الفرس لیس قاعدةَ کفرة المجوس القائلین بظاهر النّور و الظلمة و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مبدءان أوّلان؛ لأنّهم مشرکون لا موحّدون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أیضاً الحاد مانی البابلی الّذی کان نصرانیَّ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مسیح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الطین، و إلیه تنسب الثنویّة القائلون بإلهین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إله الخیر و خالقه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إله الشر وخالقه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2"/>
        <w:numPr>
          <w:ilvl w:val="1"/>
          <w:numId w:val="1"/>
        </w:numPr>
        <w:rPr/>
      </w:pPr>
      <w:bookmarkStart w:id="191" w:name="__RefHeading___Toc390348_3644566090"/>
      <w:bookmarkStart w:id="192" w:name="_Toc64"/>
      <w:bookmarkEnd w:id="191"/>
      <w:r>
        <w:rPr>
          <w:rtl w:val="true"/>
        </w:rPr>
        <w:t xml:space="preserve">منکرین عمومیت قدرت </w:t>
      </w:r>
      <w:r>
        <w:rPr/>
        <w:t>94/10/30</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عمومیت قدرت</w:t>
      </w:r>
    </w:p>
    <w:p>
      <w:pPr>
        <w:pStyle w:val="BookText"/>
        <w:rPr/>
      </w:pPr>
      <w:r>
        <w:rPr>
          <w:rFonts w:ascii="IRNazanin" w:hAnsi="IRNazanin" w:eastAsia="IRNazanin"/>
          <w:color w:val="111111"/>
          <w:sz w:val="28"/>
          <w:sz w:val="28"/>
          <w:szCs w:val="28"/>
          <w:rtl w:val="true"/>
          <w:lang w:bidi="fa-IR"/>
        </w:rPr>
        <w:t>بحث دربیان آراء کسانی داشتیم که بنظرمی رسد منکر عمومیت قدرت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گروه ثنویه بود که بیان شد، حال می پردازیم به بیان نظر گروه دوم که از نظرمشهور فلاسفه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وطبق این قاعده می گویند از حق تعالی که واحد من جمیع الجهات است بدون واسطه فقط عقل اول صادر می شود، وسایر موجودات با واسطه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بنحوی محدود کردن قدرت الهی است به صدور بی واسطه ی یک موجود وعدم قدرت بدون واسطه برخلق سایر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منکراصل قدرت باری تعالی اند، نه اینکه قدرت حق تعالی را قبول داشته باشند ومنکر عمومیت قدرت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شد که فلاسفه قدرت بمعنای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شاء فعل وإذا لم یشاء لم یفعل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فلاسفه منکراصل قدرت حق تعالی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قدرت به این معنا که قادر باید مدتی تارک باشد وبعد فاعل شود را قبول ندارد، اما ملاک قدرت داشتن صدق شرطیه مذکوراست، نه تارک بودن وبعد فاعل شدن چنانکه متکلم می گویند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 عمومیت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درنزد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الفلاسفة، القائلون بامتناع أن یصدر عن الواحد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الأُمور العامّة، وأمّا ما قیل إنهم أنکروا أصل القدرة فلا معنی لعدّهم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منکری عمومها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 که فلاسفه قدرت بمعنای إذا شاء فعل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یکون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منکرون للقدرة بالمعنی المتنازع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متکلم می گوید قادرکسی است که مدتی تارک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هرچند قاعده الواحد را قبول دارند وقائل به وسائط اند اما منکر عمومیت قدرت نیستند؛ چرا که وسائط فقط مجرای فیض الهی اند، به این معنا که فیض را ازحق تعالی می گیرند وبه مادون می رسانند، نه اینکه استقلال درفاعلیت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دیگروسائط فاعل اند به اذن الهی نه اینکه مستقل در تاثیرباشند تا به عمومیت قدرت الهی آسیب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 لأنّ التحقیق أنّ الحکماء و إن قالوا بالوسائط، لکن لا مؤثّر عندهم فی الحقیقة إلّا اللّه والوسائط لیست إلّا جهات الصّدور و التأثیر، لا مؤثّرةٌ بالاستقلال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وسائط فقط مجرای فیض اند، به این معنا که فیض را از خداوند تعالی می گیرند وبه مادون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ازکلام بهمنیار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وموثرباید خالی از قوه وعدم باشد وموجودی که خالی از قوه وعدم باشد منحصر است به ذات باری تعالی؛ چرا که سایرموجودات بلحاظ ذات شان قوه وعدم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موثر وفاعل منحصر است به حق تعالی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هرممکنی مرکب است از ماهیتی که ذات شی است ووجودی که عطای باری تعالی است، ولازمهء ماهیت امکان است ولازمه ی وجود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هرممکنی مرکب است از امکان وفعلیت وازطرفی امکان عبارت است از تساوی نسبت به وجود وعدم یعنی هم قوه وجود را دارد وهم قوه ی عدم را پس هرممکنی مشتمل برقوه است </w:t>
      </w:r>
      <w:r>
        <w:rPr>
          <w:rStyle w:val="FootnoteAnchor"/>
          <w:rtl w:val="true"/>
        </w:rPr>
        <w:footnoteReference w:id="8"/>
      </w:r>
      <w:r>
        <w:rPr>
          <w:rFonts w:ascii="IRNazanin" w:hAnsi="IRNazanin" w:eastAsia="IRNazanin"/>
          <w:color w:val="111111"/>
          <w:sz w:val="28"/>
          <w:sz w:val="28"/>
          <w:szCs w:val="28"/>
          <w:rtl w:val="true"/>
          <w:lang w:bidi="fa-IR"/>
        </w:rPr>
        <w:t xml:space="preserve">  حال اگرممکن از ناحیه ذاتش تاثیر بگذارد معنایش است که قوه موثر وعدم مُوجد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عدم نمی تواند مُوجد باشد؛ چرا که معطی شی باید واجد شی باشد نه فاقد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تاثیر از ناحیه ی ممکن باشد درحقیقت از ناحیه وجودش است که از عطای باری تعالی است نه از ناحیه ی ذاتش که قوه وعدم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فاعلیت منحصر است به باری تعالی</w:t>
      </w:r>
      <w:r>
        <w:rPr>
          <w:rFonts w:eastAsia="IRNazanin" w:cs="IRNazanin"/>
          <w:color w:val="111111"/>
          <w:sz w:val="28"/>
          <w:szCs w:val="28"/>
          <w:rtl w:val="true"/>
          <w:lang w:bidi="fa-IR"/>
        </w:rPr>
        <w:t>.</w:t>
      </w:r>
      <w:bookmarkStart w:id="193" w:name="pg4476_28230"/>
    </w:p>
    <w:p>
      <w:pPr>
        <w:pStyle w:val="BookText"/>
        <w:rPr/>
      </w:pPr>
      <w:bookmarkEnd w:id="19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وناهیک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حکما فقط خدا را موثر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بهمنیار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سألت الحقّ فلا یصحّ أن یکون علّة الوجود إلّا ما هو بری‌ء من کلّ الوجه من معنی ما بالقوة، وهذا هو صفة الأوّل تعالی لا غیر؛ إذ لو کان مفید الوجود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معنی ما بالقوّة سواء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أو جسماً کان للعدم شرکةٌ فی إفادة الوجود، وکان لما بالقوّة شرکة فی إخراج الشی‌ء من القوّة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بهمنیار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ممکن زوجٌ ترکیبیّ مشتمل علی ما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بحسب الذات فقط وهو الّذی له من جهة ذاته، وعلی ما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الّذی له من جهة مبدئه الحقیقی، فما یصدر عنه إنّما یصدر عن الجهة الّتی 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المبدأ، لا من الجهة الّتی هی من ذاته؛ فإنّ ما له من ذاته لیس إلّا العدمَ و القوّةَ، فلو صدر عنه من هذه الجهة شی‌ء لزم کون العدم و القوّةِ مؤثّراً فی الوجود و الفعلیّة، هذا</w:t>
      </w:r>
      <w:r>
        <w:rPr>
          <w:rFonts w:eastAsia="IRNazanin" w:cs="IRNazanin"/>
          <w:color w:val="111111"/>
          <w:sz w:val="28"/>
          <w:szCs w:val="28"/>
          <w:rtl w:val="true"/>
          <w:lang w:bidi="fa-IR"/>
        </w:rPr>
        <w:t>.</w:t>
      </w:r>
    </w:p>
    <w:p>
      <w:pPr>
        <w:pStyle w:val="Heading2"/>
        <w:numPr>
          <w:ilvl w:val="1"/>
          <w:numId w:val="1"/>
        </w:numPr>
        <w:rPr/>
      </w:pPr>
      <w:bookmarkStart w:id="194" w:name="__RefHeading___Toc390350_3644566090"/>
      <w:bookmarkStart w:id="195" w:name="_Toc65"/>
      <w:bookmarkEnd w:id="194"/>
      <w:r>
        <w:rPr>
          <w:rtl w:val="true"/>
        </w:rPr>
        <w:t xml:space="preserve">منکرین عمومیت قدرت </w:t>
      </w:r>
      <w:r>
        <w:rPr/>
        <w:t>94/11/03</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عمومیت قدرت</w:t>
      </w:r>
    </w:p>
    <w:p>
      <w:pPr>
        <w:pStyle w:val="BookText"/>
        <w:rPr/>
      </w:pPr>
      <w:r>
        <w:rPr>
          <w:rFonts w:ascii="IRNazanin" w:hAnsi="IRNazanin" w:eastAsia="IRNazanin"/>
          <w:color w:val="111111"/>
          <w:sz w:val="28"/>
          <w:sz w:val="28"/>
          <w:szCs w:val="28"/>
          <w:rtl w:val="true"/>
          <w:lang w:bidi="fa-IR"/>
        </w:rPr>
        <w:t>بحث دربیان آراء منکرین قدرت داشتیم دورأی از آراء منکرین قدرت بیان شد، حال می پردازیم به آراء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وپیروانش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وپیروانش قائل اند که خداوند تعالی قدرت برخلق قبائح ندارد؛ چرا که خالق قبائح یا جاهل است ویا سفیه وحق تعالی نه جاهل است ونه سفیه پس خالق قبائح حق تعالی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طبق مبانی دینی از بدیهیات است، اما مقدمه ی اول نیاز به اثبات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 کاری است که فائده ی مطلوب برآن مترتب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وسفیه کسی است که کارهایش سفه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وقبیح کاری است که فائده مطلوب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کارقبیح کار سفهی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بیان مذکور خالق قبایح یا عالم است ویا عالم نیست، اگر عالم باشد وخلق کند سفیه است واگر عالم نباشد وخلق کند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 عمومیت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وأتباعه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یقدر علی خلق القبائح لإفضائه إلی الجهل و السفه تعالی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 وجهل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برو چیز قدرت ندارد، یکی بر اموری که محال وقوعی اند ودیگری اموری که واجب وقوعی اند؛ چرا که امورمحال با اعمال قدرت هم واقع نمی شوند وامور واجب بدون اعمال قدرت هم واقع اند ولذا قدرت به این امور تعلق نمی یگرد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یقدر علی ما عَلِم أنّه لا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لایقع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وقوعه وکذا ما عَلِمَ أنّه یقع؛ لوجوبه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کعبی واتباعش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برفعل عبد قدرت ندارد؛ چرا که فعل عبد از سه حال خارج نیست یا عبث است یا سفه ویا طاعت، به این نحو که فعل عبد یا فائده دارد یا فائده ندارد، اگر فائده نداشته باشد عبث است واگر فائده داشته باشد یا فائده ی مطلوب است وبه آن طاعت می گویند ویا فائده مطلوب نیست وبا به آن 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 حق نه طاعت است، نه سفه ونه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الکعبی و امثاله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یقدر علی مثل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حتی لو حرّک جوهراً إلی حیّز و حرکّة العبد إلی ذلک الحیّز لم تتماثل الحرکتان؛ وذلک لأنّ فعل العبد إمّا عبث أو سفه أو طاعة، بخلاف فعل الرّب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جبائیان واتباعش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قدرت برفعل قدرت ندارد؛ چرا که حق برفعل عبد قدرت داشته باشد یا لازم می آید اجتماع فعل وترک درصورت که عبد اراده فعل کند مثلا وحق اراده ترک کند، ویا لازم می آید اجتماع دوموثر بر اثر واحد درصورتی که هم حق وهم عبد اراده ی فعل کند ویا هردو اراده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هم اجتماع فعل وترک محال است وهم اجتماع دوعلت برمعلول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الجبائیان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جبائی که پدراست وابوعلی جبائی که پسراست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أتباعهما القائلون بأنّه لا یقدر علی مقدور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مقدورعبد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اگرخداوندتعالی برمقدورعبد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إمکان وقوع الفعل و الترک معاً فی وقت واحد إذا اختلفتا فیهما و إمکان وقوع واحد بمؤثّرین مستقلّین إذا اتّفقا 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هردوفعل را بخواهد یا هردوترک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تمام آراء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دلایل که بیان شد تمام نیستند، ثانیاً برفرض تمام باشند مدعای منکرین را اثبات نمی کنند، مدعا این بود که امورمذکو ـ قبایح، فعل عبد، واجب وقوعی وممتنع وقوعی ـ ممتنع الصدور اند برحسب قدرت باری تعالی صرف نظر از مانع، اما دلیل ثابت می کند که امور مذکور ممتنع الصدور اند بخاطر مانعی که برای تعلق قدرت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دلایل تنها دلالت می کنند که این امور از خداوند صادر نمی شوند نه به این خاطر که مقدور حق نیستند، بلکه بخاطر مانعی که برای صدور 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بیان سوم بحث درمقام اول درصدور نیست بحث دراین است که چه چیزی مقدور حق اند وچه چیزی مقدور حق نیستند؟ وامور فوق از آنجای که ممکن اند مقدور حق اند هرچند به جهت مانعی که وجود دارد باری تعالی اراده برصدور شان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والجواب عن الکلّ ـ بعد شبهة الثنویّة والمجوس و تحقیق مذهب الحکماء ـ هو أن شیئاً ممّا تمسّکتم به ـ علی تقدیر تمامه ـ لا یدلّ علی امتناع الصّدور نظراً إلی مجرّد القدرة کما هو المطلوب علی ما مرّ، غایة ما فی ذلک إنما هو امتناع الصدور لمانع، فلا ینافی إمکانه 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منکرین عمومیت قدرت درمقام دوم به تفسیردوم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به تفسیر دوم این بود که خداوند تعالی قادر است بر کل مقدور بدون واسطه وتمام ماسوی الله بدون واسطه مقدور ومخلوق حق تعالی اند، چنانکه اشاعره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چهار گروه منکر عمومیت قدرت حق اند، یکی ثنویه ومجوس، که قائل اند شرور بواسطه ظلمت واهریمن خلق می شوند، دیگری معتزله که می گویند افعال عباد به خود شان وا گذار شده وباری تعالی هیچ دخالتی ندارد وسومی حکما که معتقد بسیاری از موجودات صادراز حق تعالی اند با واسطه</w:t>
      </w:r>
      <w:r>
        <w:rPr>
          <w:rFonts w:eastAsia="IRNazanin" w:cs="IRNazanin"/>
          <w:color w:val="111111"/>
          <w:sz w:val="28"/>
          <w:szCs w:val="28"/>
          <w:rtl w:val="true"/>
          <w:lang w:bidi="fa-IR"/>
        </w:rPr>
        <w:t>.</w:t>
      </w:r>
      <w:bookmarkStart w:id="196" w:name="pg4476_28233"/>
    </w:p>
    <w:p>
      <w:pPr>
        <w:pStyle w:val="BookText"/>
        <w:rPr/>
      </w:pPr>
      <w:bookmarkEnd w:id="19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منکر عموم القدرة فی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التفسیر الثّانی بعد الثنویّة والمجوس، فالمعتزلة القائلون باستناد أفعال العباد إلیهم، والحکماء القائلون بوجوب الوسائط فی صدور وجود الکثیر عنه تعالی</w:t>
      </w:r>
      <w:r>
        <w:rPr>
          <w:rFonts w:eastAsia="IRNazanin" w:cs="IRNazanin"/>
          <w:color w:val="111111"/>
          <w:sz w:val="28"/>
          <w:szCs w:val="28"/>
          <w:rtl w:val="true"/>
          <w:lang w:bidi="fa-IR"/>
        </w:rPr>
        <w:t>.‌</w:t>
      </w:r>
    </w:p>
    <w:p>
      <w:pPr>
        <w:pStyle w:val="Heading2"/>
        <w:numPr>
          <w:ilvl w:val="1"/>
          <w:numId w:val="1"/>
        </w:numPr>
        <w:rPr/>
      </w:pPr>
      <w:bookmarkStart w:id="197" w:name="__RefHeading___Toc390352_3644566090"/>
      <w:bookmarkStart w:id="198" w:name="_Toc66"/>
      <w:bookmarkEnd w:id="197"/>
      <w:r>
        <w:rPr>
          <w:rtl w:val="true"/>
        </w:rPr>
        <w:t xml:space="preserve">علم الهی </w:t>
      </w:r>
      <w:r>
        <w:rPr/>
        <w:t>94/11/04</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w:t>
      </w:r>
    </w:p>
    <w:p>
      <w:pPr>
        <w:pStyle w:val="BookText"/>
        <w:rPr/>
      </w:pPr>
      <w:r>
        <w:rPr>
          <w:rFonts w:ascii="IRNazanin" w:hAnsi="IRNazanin" w:eastAsia="IRNazanin"/>
          <w:color w:val="111111"/>
          <w:sz w:val="28"/>
          <w:sz w:val="28"/>
          <w:szCs w:val="28"/>
          <w:rtl w:val="true"/>
          <w:lang w:bidi="fa-IR"/>
        </w:rPr>
        <w:t>بحث درصفات الهی داشتیم بعد از اثبات قدرت بعنوان اولین صفت الهی وارد بحث علم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اند که خداوند تعالی علم به ذات دارد وبرخی دیگر علم به غیر را می پذیرد، اما حق این است که باری تعالی هم علم به ذات دارد وهم علم به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برای اثبات مدعای فوق به دودلیل اشاره می کند؛ یکی دلیلی که مشهور به متکلمین نسبت می دهد واول وعلم الهی به غیر را ثابت می کند واز طریق آن علم به ذات را، ودیگری دلیل حکما که اول علم به ذات را اثبات می کند واز طریق آن علم به غیر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فی علمه تعالی‌</w:t>
      </w:r>
    </w:p>
    <w:p>
      <w:pPr>
        <w:pStyle w:val="BookText"/>
        <w:rPr/>
      </w:pPr>
      <w:r>
        <w:rPr>
          <w:rFonts w:ascii="IRNazanin" w:hAnsi="IRNazanin" w:eastAsia="IRNazanin"/>
          <w:color w:val="111111"/>
          <w:sz w:val="28"/>
          <w:sz w:val="28"/>
          <w:szCs w:val="28"/>
          <w:rtl w:val="true"/>
          <w:lang w:bidi="fa-IR"/>
        </w:rPr>
        <w:t>اتّفق جمهور العقلاء فی أنّه تعالی عالم بذاته و بما سواه من معلولاته فأشار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بودن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والتجرّد و استناد کلّ شی‌ء إلیه دلائل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دلیلین 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 للمتکلّمین، وهو یدلّ علی ثبوت علمه تعالی بافعاله أولاً، و بواسطته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ثبوت علمه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 لأنّ الحکماء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للحکماء و هو بالعکس من الأوّل،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ثبوت علمه بذاته أوّلاً، و بواسطته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ثبوت علمه بمعلولاته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الهی محکم ومتقن است وهر فعل محکم ومتقن فاعل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تعالی عالم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کبرای دلیل فوق بدیهی تجربی واز مجربات است؛ چرا که هیچ کس شک ندارد که خطی زیبا حکایت از فاعل عالم دارد و یا الفاظ فصیحِ دارای معانی دقیق وغرضِ صحیح حاصل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أفعاله تعالی محکمة متقنة، وکلّ من کان فعله محکماً متقناً فهو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الکبری فبدیهیّة بعد الاستقراء و 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 رأی خطوطاً ملیحةً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سمع ألفاظاً فصیحةً تنبئ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معانٍ دقیقة و أغراض صحیحة، لم یشکّ فی أنّها صادرة عن علم و 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کبرا بدیهی است وحال آنکه خلقت عجیب وشگفت انگیز حیوان وهمین طور اعضای مفصل آن حاصل فعالیت قوّه ی مصوّره است وقوّه مصوّره علم به کار هایش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 واتقان فعل حاکی از فاعل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ادّعاء الضرورة فی الکبری و قد أُسند جَمْع من الحکماء العقلاء عجائِبَ خلقة الحیوان و تکوّن تفاصیل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مفصله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قوّة عدیمة الشعور سمّوها المصوّرة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اشکال ندارد بعض از بدیهیات بربرخی از عقلا مخفی باشد وخفای بدیهی ضرر به بدیهی بودن آن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درست است که قوّه ی مصوّره علم به افعالش ندارد، امّا قوّه ی مصوّره استقلال درفعلش ندارد، بلکه مسخر فاعل دارای علم وشعور است وتحت تدبیر او کار می کند پس عجائب خلقت ناشی از تدبیر فاعل خبیر ومدبرـ یعنی ملک یا حق تعالی ـ است، چنانکه شیخ درالهیات وشفا وبعض از کتب دیگرش به آن تصریح 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الضروری علی بعض العقلاء جائز علی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یجعلوا المصوِّرة مستقلّةً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گری، عجائب خلقت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هم معترفون بکونها مسخَّرةً تحت إرادة صانع خبیر ـ جلّت صنعته ـ کما صرّح به الشیخ فی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کتبه و قد مرّ فی مبحث القوی و فی مبحث اثبات الغایات للطبیعیات، هذا</w:t>
      </w:r>
      <w:r>
        <w:rPr>
          <w:rFonts w:eastAsia="IRNazanin" w:cs="IRNazanin"/>
          <w:color w:val="111111"/>
          <w:sz w:val="28"/>
          <w:szCs w:val="28"/>
          <w:rtl w:val="true"/>
          <w:lang w:bidi="fa-IR"/>
        </w:rPr>
        <w:t>.</w:t>
      </w:r>
      <w:bookmarkStart w:id="199" w:name="pg4476_28235"/>
    </w:p>
    <w:p>
      <w:pPr>
        <w:pStyle w:val="BookText"/>
        <w:rPr/>
      </w:pPr>
      <w:bookmarkEnd w:id="199"/>
      <w:r>
        <w:rPr>
          <w:rFonts w:ascii="IRNazanin" w:hAnsi="IRNazanin" w:eastAsia="IRNazanin"/>
          <w:color w:val="111111"/>
          <w:sz w:val="28"/>
          <w:sz w:val="28"/>
          <w:szCs w:val="28"/>
          <w:rtl w:val="true"/>
          <w:lang w:bidi="fa-IR"/>
        </w:rPr>
        <w:t>اثبات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هیئیت که از زیرمجموعه ریاضیات است خبرمی دهد از نظم، نسق وشگفت خلقت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تشریح که زیرمجموعه طبیعیات است، همین طورعلم آثار علویه وسفلیه وعلم حیوان ونبات که از اجزای علم طبیعی است گواهی می دهند برشگفتی، تدبیر عجیب ونظم ونسق خلق حیوان، نبات ومعادن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هیئت، علم تشریح، علم آثارعلویه وسفلیه وعلم حیوان ونبات از علوم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افلاک محکم ومتقن است وعناصر وانواع حیوان ونبات هم داری صنع غریب وخلق متقن ومحکم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الصغری فلما فی خلق الأفلاک و العناصر و أنواع الحیوان و النبات و المعادن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انتظام أو اتّساق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عجائب الصنع و غرائب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الإتقان و الإحکام بحیث تحار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 و الأفهام و لا تفی بتفاصیلها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صنع وغرائب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الدفاتر و الأقلام علی ما یشهد به علم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اززیرمجموعه های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اززیرمجموعه 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الآثار </w:t>
      </w:r>
      <w:r>
        <w:rPr>
          <w:rStyle w:val="FootnoteAnchor"/>
          <w:rtl w:val="true"/>
        </w:rPr>
        <w:footnoteReference w:id="9"/>
      </w:r>
      <w:r>
        <w:rPr>
          <w:rFonts w:ascii="IRNazanin" w:hAnsi="IRNazanin" w:eastAsia="IRNazanin"/>
          <w:color w:val="111111"/>
          <w:sz w:val="28"/>
          <w:sz w:val="28"/>
          <w:szCs w:val="28"/>
          <w:rtl w:val="true"/>
          <w:lang w:bidi="fa-IR"/>
        </w:rPr>
        <w:t xml:space="preserve">   العلویّة و السّفلیة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ازاجزای علم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الحیوان و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ازاجزای علم طبیعی</w:t>
      </w:r>
      <w:r>
        <w:rPr>
          <w:rFonts w:eastAsia="IRNazanin" w:cs="IRNazanin"/>
          <w:color w:val="111111"/>
          <w:sz w:val="28"/>
          <w:szCs w:val="28"/>
          <w:rtl w:val="true"/>
          <w:lang w:bidi="fa-IR"/>
        </w:rPr>
        <w:t>].</w:t>
      </w:r>
    </w:p>
    <w:p>
      <w:pPr>
        <w:pStyle w:val="Heading2"/>
        <w:numPr>
          <w:ilvl w:val="1"/>
          <w:numId w:val="1"/>
        </w:numPr>
        <w:rPr/>
      </w:pPr>
      <w:bookmarkStart w:id="200" w:name="__RefHeading___Toc390354_3644566090"/>
      <w:bookmarkStart w:id="201" w:name="_Toc67"/>
      <w:bookmarkEnd w:id="200"/>
      <w:r>
        <w:rPr>
          <w:rtl w:val="true"/>
        </w:rPr>
        <w:t xml:space="preserve">علم الهی </w:t>
      </w:r>
      <w:r>
        <w:rPr/>
        <w:t>94/11/05</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w:t>
      </w:r>
    </w:p>
    <w:p>
      <w:pPr>
        <w:pStyle w:val="BookText"/>
        <w:rPr/>
      </w:pPr>
      <w:r>
        <w:rPr>
          <w:rFonts w:ascii="IRNazanin" w:hAnsi="IRNazanin" w:eastAsia="IRNazanin"/>
          <w:color w:val="111111"/>
          <w:sz w:val="28"/>
          <w:sz w:val="28"/>
          <w:szCs w:val="28"/>
          <w:rtl w:val="true"/>
          <w:lang w:bidi="fa-IR"/>
        </w:rPr>
        <w:t>بحث دراثبات علم الهی داشتیم، خواجه دودلیل برای اثبات علم  باری تعالی آورده، دلیل اول که از نظر مشهوردلیل متکلمین است مشتکل از یک صغرای  ویک کبرا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قیاس بدیهی است ولی صغرای قیاس نیاز به اثبات دارد، که با  توجه به علم هیئت، علم تشریح، علم آثارعلویه وسفلیه وعلم حیوان ونبات اثبا کردیم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 استناد به کلام الهی می کند که اتقان واحکام صنع  الهی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سوه ی بقره برای کسی که اهل تعقل است اتقان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علم الهی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آسمان وزمین،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شب وروز،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آریزش حساب شدهء  باران،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ساختن زمین،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جنبده 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وزش بادها،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رام شده  میان آسمان وزمین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آسمان وزمین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وزمین پیوسته درحال تغییر  ودگر گونی است که بربالای سر ما قرار گرفته وبرما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شب 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هم آمدن شب وروز با این نظم وحساب  که به همان اندازه که از هریک کاسته می شود به دیگری اضافه می شود وهیچ گاه درآن  بی نظمی راه نمی یابد وخود این نظم وحساب با حرکت منظم خورشید وماه ارتباط کامل  دارد نشان دهنده اتقان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ریزش حساب شدهء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وجریان آب برروی زمین که  مایهء حیات است، ونیز فرود آمدن آن از آسمان بصورت قطراتی ریز ودرشت وآنگاه برخورد  حساب شدهء آنها با هم درفضا، سپس پدید آمدن چشمه ها، جویها، نهرها وگاه سیلهای  مهیبی از آنها، هم چنین ریزش باران درزمانهای مشخص وبا حساب واندازه های معیّن همه  وهمه گویای اتقان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ساختن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پس از مرگ آن ورویش گیاهان  وپیدایش میوه های گوناگون وفراورده های درختی ودانه های نباتی وگیاهی وفراهم آمدن  حکیمانهء مواد غذایی برای انسان وموجودات زندهء دیگر همه حاکی از اتقان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آفرنش جنبده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جنبده گان وپراکندن آنها  درکران تا کران خشکی ودریا وهوا، ونیز تنوعی که آفرینش آنها وجود دارد، هم چنین  شگفت انگیزی اعضا واندامها ودستگاههای گوناگون بدن آنها، وهدفمندی حکیمانه در پدید  آوردن هرکدام وخصوصیات دیگرهمه وهمه با اتقان تمام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وزش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پدیدهء شگفت انگیز بادها وطوفانها ونظام  ویژهء حاکم بروزش آنها که گاه از شمال می وزد وگاه از جنوب وزمانی از شرق وزمان  دیگر از غرب، مدتی باد گرم می وزد ومدتی دیگر باد سرد، ساعتی تند باد جریان می  یابد وساعتی دیگر بادهای ملایم وجانبخش ونیز نقش حیاتی آنها درباروری گیاهان گواهی  روشن بروجود اتقان آن وعلم سازنده ی آن است</w:t>
      </w:r>
      <w:r>
        <w:rPr>
          <w:rFonts w:eastAsia="IRNazanin" w:cs="IRNazanin"/>
          <w:color w:val="111111"/>
          <w:sz w:val="28"/>
          <w:szCs w:val="28"/>
          <w:rtl w:val="true"/>
          <w:lang w:bidi="fa-IR"/>
        </w:rPr>
        <w:t>.</w:t>
      </w:r>
      <w:bookmarkStart w:id="202" w:name="pg4476_28237"/>
    </w:p>
    <w:p>
      <w:pPr>
        <w:pStyle w:val="BookText"/>
        <w:rPr/>
      </w:pPr>
      <w:bookmarkEnd w:id="20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ابرهای رام شده میان آسمان وزمین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ابرها، نگاه  داشتن آنها با آن وزن وحجم عظیم درفضا، حرکت دادن آنها درنقاط مختلف، چگونگی تشکیل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 بروجود علم سازنده ی آن است، برای کسانیکه اهل تعقل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جمیع ذلک أُشیر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الْأَرْضِ وَ اخْتِلافِ 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390356_3644566090"/>
      <w:bookmarkStart w:id="204" w:name="_Toc68"/>
      <w:bookmarkEnd w:id="203"/>
      <w:r>
        <w:rPr>
          <w:rtl w:val="true"/>
        </w:rPr>
        <w:t xml:space="preserve">شواهد از کلام حضرت بر اتقان صنع </w:t>
      </w:r>
      <w:r>
        <w:rPr/>
        <w:t>94/11/06</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از کلام حضرت بر اتقان صنع</w:t>
      </w:r>
    </w:p>
    <w:p>
      <w:pPr>
        <w:pStyle w:val="BookText"/>
        <w:rPr/>
      </w:pPr>
      <w:r>
        <w:rPr>
          <w:rFonts w:ascii="IRNazanin" w:hAnsi="IRNazanin" w:eastAsia="IRNazanin"/>
          <w:color w:val="111111"/>
          <w:sz w:val="28"/>
          <w:sz w:val="28"/>
          <w:szCs w:val="28"/>
          <w:rtl w:val="true"/>
          <w:lang w:bidi="fa-IR"/>
        </w:rPr>
        <w:t>بحث دراثبات اتقان صنع داشتیم برای منظور آیه ی بیان شد که اتقان صنع درعالم حس را بیان می کند ونسبت به عالم رواحنیات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اش شاید این باشد که مردم نوعاً با عالم حس آشنایی دارند ولذا آیه اتقان صنع درعالم حس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عالم روحانیات اعم از روحانیات عقلی وروحانیات نفسی که خیلی بشتر از عالم حس است اتقان دارد وانسان که علمی خیلی کمی به آن داده شده است اگر دقت کند این مطلب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صنع الهی می دانیم نسبت به آنچه که نمی دانیم خیلی کم است ودرعین حال درهمین دانسته های خود اگر دقت کنیم اتقان صنع الهی را به خوبی می یابیم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عالم الرّوحانیّات و المجرّدات النفسیّة و العقلیّة مع أنّ الإنسان لم یؤتَ من العلم إلّا قلیلاً و لم یجد إلی کثیر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ازکلام حضرت امیر المؤمنین براتقان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درنهج البلاغه می فرماید چه اندک است آنچه از آفرینش الهی که ما می بینم وتوانایی اش درشگفت می شویم وعظمت سلطنتش را وصف می کنیم، وحال آنکه آنچه برما پوشیده است ودیدگان مان یارای دیدنش نیست وعقول ما از توان رسیدن به آنها عاجز است وپرده های غیب بین ما وآنها حائل شده بسیار بزگ تر وزیاد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عقلش را فارغ کند از کدورت واندیشه را به کار گیرد تا بداند که عرش خود را چگونه بر پا داشته ی وآفریدگانت را چسان آفریده ی وآسمانهایت را چگونه درهوا معلق داشته ی وزمینت را چگونه بر امواج آب گسترده ی، درکار خویش بماند ونگاهش خیره باز گردد وعقلش مغلوب شود وشنواییش از کار بیفتد واندیشه اش مبهوت وحیرت زده ماند </w:t>
      </w:r>
      <w:r>
        <w:rPr>
          <w:rStyle w:val="FootnoteAnchor"/>
          <w:rtl w:val="true"/>
        </w:rPr>
        <w:footnoteReference w:id="1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 است 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ذلک قول أفضل البشر بعد سیّدهم فی خطبة من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الّذی نَری مِنْ خَلْقِکَ و نَعْجَبُ لَهُ مِنْ قُدْرَتِکَ، وَنَصِفُهُ مِنْ عَظِیم سُلْطَانِکَ وَمَا تَغَیَّبَ عَنَّا مِنْهُ، وَ قَصُرَتْ أبْصَارُنَا عَنْهُ، وَ انْتَهَتْ عُقُولُنَا دُونَهُ وَ حَالَتْ سَواترُ الغُیُوبِ بَیْنَنَا وَ بَیْنَهُ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فَرَّغَ قَلْبَهُ وَ أَعْمَلَ فِکْرَهُ لِیَعْلَمَ کَیْفَ أَقَمْتَ عَرْشَکَ وَکَیْفَ ذَرَأْتَ خَلْقَکَ وَکَیْفَ عَلَّقْتَ فِی الهَواءِ سَمَاوَاتِکَ، وَکَیْفَ مَدَدْتَ عَلَی مَوْرِ الْمَاءِ أرْضَکَ، رَجَعَ طَرْفُهُ حَسِیراً وَ عَقْلُهُ مَبْهُوراً، وَسَمْعُهُ وَالِهاً، وَ فِکْرُهُ حَائِراً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اتقان صنع چیست، آیا مراد حسن صنعت من جمیع الوجوه است، یا داشتن منفعت کامل، یا حسن صنعت از بعض وجوه ومنفعت از بعض وجوه ویا امر دیگر؟ اگر مراد از اتقان صنعت حسن صنعت از تمام جهت باشد بسیاری از خلائق اتقان صنع به این معنا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مراد از اتقان منفعت کامل داشتن باشد هم بسیاری از امور چنین منفعتی ندارد مثلا سیل نه تنها منفعت کامل ندارد، بلکه ضرر آن بشتر از منفعت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مراد از اتقان حسن صنعت از بعض جهت ویا منفعت از بعض جهت باشد چنین چیزی دلالت برعالم بودن صانع آن نمی کند، مثلا نائم وساهی بعض کار هایش نافع وحسن است ویا جمادات از بعض جهات نافع اند، وحال آنکه همه می دانیم نائم، ساهی وجمادات علم به فعل 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مراد از اتقان صنع چیزی دیگری باشد باید آنرا بیان کنید</w:t>
      </w:r>
      <w:r>
        <w:rPr>
          <w:rFonts w:eastAsia="IRNazanin" w:cs="IRNazanin"/>
          <w:color w:val="111111"/>
          <w:sz w:val="28"/>
          <w:szCs w:val="28"/>
          <w:rtl w:val="true"/>
          <w:lang w:bidi="fa-IR"/>
        </w:rPr>
        <w:t>.</w:t>
      </w:r>
      <w:bookmarkStart w:id="205" w:name="pg4476_28239"/>
    </w:p>
    <w:p>
      <w:pPr>
        <w:pStyle w:val="BookText"/>
        <w:rPr/>
      </w:pPr>
      <w:bookmarkEnd w:id="20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بالإحکام حسن الصّفة أو مطابقة المنفعة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الوجوه، فلا نسلّم أنّ المخلوقات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الوجوه حسن باشد یا دارای منفعت از جمیع وجوه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مطابقة المنفعة فلکثرة ما نشاهد فی العالم من الآفات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حسن الصّنعة فلأنّا لا ندری أنّ ترکیب السموات والکواکب و أبدان الحیوانات علی وجهٍ أحسنَ ممّا علیه الآن ممکن أم لا؟</w:t>
      </w:r>
    </w:p>
    <w:p>
      <w:pPr>
        <w:pStyle w:val="BookText"/>
        <w:rPr/>
      </w:pPr>
      <w:r>
        <w:rPr>
          <w:rFonts w:ascii="IRNazanin" w:hAnsi="IRNazanin" w:eastAsia="IRNazanin"/>
          <w:color w:val="111111"/>
          <w:sz w:val="28"/>
          <w:sz w:val="28"/>
          <w:szCs w:val="28"/>
          <w:rtl w:val="true"/>
          <w:lang w:bidi="fa-IR"/>
        </w:rPr>
        <w:t>و إن أُرید من بعض الوجوه، فلا نسلم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بعض وجوه ونفع بعض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العلم؛ فإنّ فعل النائم و السّاهی بل الجماد قد یستحسن و ینفع من بعض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أُرید شی‌ء آخَرُ فلا بدّ من بیانه</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390358_3644566090"/>
      <w:bookmarkStart w:id="207" w:name="_Toc69"/>
      <w:bookmarkEnd w:id="206"/>
      <w:r>
        <w:rPr>
          <w:rtl w:val="true"/>
        </w:rPr>
        <w:t xml:space="preserve">معنای اتقان صنع </w:t>
      </w:r>
      <w:r>
        <w:rPr/>
        <w:t>94/11/07</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اتقان صنع</w:t>
      </w:r>
    </w:p>
    <w:p>
      <w:pPr>
        <w:pStyle w:val="BookText"/>
        <w:rPr/>
      </w:pPr>
      <w:r>
        <w:rPr>
          <w:rFonts w:ascii="IRNazanin" w:hAnsi="IRNazanin" w:eastAsia="IRNazanin"/>
          <w:color w:val="111111"/>
          <w:sz w:val="28"/>
          <w:sz w:val="28"/>
          <w:szCs w:val="28"/>
          <w:rtl w:val="true"/>
          <w:lang w:bidi="fa-IR"/>
        </w:rPr>
        <w:t>بحث دراثبات علم الهی داشتیم دلیلی اقامه  کردیم که کبرای آن بدیهی است وصغرای آنرا که اتقان صنع الهی است اثبات کردیم  مسشتکل می گوید مراد از اتقان چیست، آیا مراد از اتقان حسن صنعت از جمیع وجوه است  یا منعت کامل ویا حسن صنعت ازبعض وجوه ومنفعت از بعض ازجهت ویا معنای دیگر؟ اگر  مراد از اتقان حسن صنعت از تمام جهت یا منفعت کامل باشد چنین چیزی را نمی توان  اثبات کرد واگر مراد از اتقان حسن صنعت از بعض وجوه یا منفعت از بعض جهت باشد، این  اتقان به این معنا هرچند وجود دارد ولی حاکی از علم نیست ومدعا را اثبات نمی کند  واگر مراد از اتقان معنای دیگر است باید بیان کنید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اتقان، حسن صنعت از بعض جهت  وداشتن منفعت از بعض وجوه است، اما بعض وجوه که اکثر است نه بعض وجوه که نادر است،  و اتقان که اولا حسن صنعت بعض وجوه است وثانیا منفعت ازبعض وجوه وثالثا این بعض  وجوه غالب است، چنین اتقانی حاکی از علم صانع آن است، وافعال الهی اتقان به این معنا را دارد هم حسن  صنعت از بعض وجوه دارد، هم منفعت از بعض وجود وهم این بعض وجوه غالب است پس افعال  الهی حاکی از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ترتیب افلاک وعناصر بگونه ی است که هم حسن صنعت  از بعض وجوه دارد هم منفعت از بعض وجوه وهم این بعض وجوه غالب است، افلاک بر عناصر  احاطه دارد، زمین درمرکز است بعد از آن آب قرار دارد وبعد هوا ودرآخر نار درجوف  فلک قمر، چنانکه درجای خودش بیان شده است فلک قمر به تبع فلک الافلاک حرکت سریع  دارد وحرکت سریع حرارت تولید می کند حال اگر بجای نار مثلا آب درجوف فلک قمر قرار  می داشت ونار بعد از زمین قرار می داشت هم نار حرارت تولید می کرد وهم آب حرارت می  داشت ودرنتیجه حد اقل زمین غیر مسکون می شد واین همه موجودات زنده نمی ماند، اما  ترتیب که حالا عناصر دارند بگونه ای است که زمین مسکون است واین همه موجودات درآن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ترتیب عناصر هم حسن صنعت از بعض جهت دارد وهم منفعت از بعض جهت  وهم این بعض وجوه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مثلا از میان کواکب شمس وقمر مسیر حرکت شان بگونه  است که گاهی اوج دارند واز زمین دور می شوند وگاهی حضیض دارند وبه زمین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خورشید اوج دارد دراین قسمت از زمین فصل پاییز وزمستان است وبرف  وباران که می بارد زمین درخود جذب می کند وزماینکه خورشید حضیض دارد فصل بهار  وتابستان است وحرارت که به زمین می رسد موجب می شود که گیاهان بروید ومیوه ها ثمر  دهد وموجودات زنده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اوج وحضیض که خورشید وقمر دارند هم حسن  صنعت دارد هم حسن منفعت از بعض وجوه وهم این منفعت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واحکام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الصنعة و مطابقة  المنفعة غالباً و علی سبیل الکثرة دون الندرة،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بصدده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ومنفعت غالب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ریب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والکواکب سیّما الشمس والقمر، ومسیرهما فی فلکیهما علی وجه یقربان تارة و یبعدان أُخری،  فیتعلّق بذلک الحرُّ و البرد و رطوبة الهواء و یبوسته وکثرة الأنداء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وشدّة الحرّ و الإنضاج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للثّمار و تربیة النّبات وصلاح الأمزجة،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مطابق للمنفعة مستحسن الصّفة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درباب اعضای حیوان، چنانکه اطبا می  گویند، هرکدام از اعضا درجای قرار دارد که درحیات حیوان مفید است، بنحوی که اگر  غیر این می بود زندگی حیوانات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خلقت حیوان هم حسن صنعت از بعض وجوه  دارد، هم منفعت از بعض وجوه وهم این بعض وجوه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ساهی ونائم هرچند فعل نافع وحسن از بعض وجوه  دارند، اما حسن ونفع از بعض وجوه که نادر است وحسن ونفع از بعض وجوه که نادر است  حاکی از علم صانع آن نیست ولذا ساهی ونائم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صادر از جمادات هرچند حسن از بعض وجوه  دارد اما بعض وجوه که نادر است نه کثیر، وبرفرض حسن کثیر هم داشته باشد منفعت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حرکات حیوان حاکی از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القول فی أعضاء الحیوان وما ذکره الأطبّاء فیها وفی مواضعها  من الحِکم اللّطیفة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های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عنی بالإحکام مجموع الأُمور الثّلاثة، فلا یرد فعل السّاهی و النائم؛ لکونه  نادراً جدّاً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الحرکات الصّادرة من الجمادات إمّا أن  لا تکون کثیرة مستحسنة وإن کانت مستحسنة لم تکن مطابقة للمنفعة،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المحصل</w:t>
      </w:r>
      <w:r>
        <w:rPr>
          <w:rFonts w:eastAsia="IRNazanin" w:cs="IRNazanin"/>
          <w:color w:val="111111"/>
          <w:sz w:val="28"/>
          <w:szCs w:val="28"/>
          <w:rtl w:val="true"/>
          <w:lang w:bidi="fa-IR"/>
        </w:rPr>
        <w:t>".</w:t>
      </w:r>
      <w:bookmarkStart w:id="208" w:name="pg4476_28241"/>
    </w:p>
    <w:p>
      <w:pPr>
        <w:pStyle w:val="Heading2"/>
        <w:numPr>
          <w:ilvl w:val="1"/>
          <w:numId w:val="1"/>
        </w:numPr>
        <w:rPr/>
      </w:pPr>
      <w:bookmarkStart w:id="209" w:name="__RefHeading___Toc390360_3644566090"/>
      <w:bookmarkStart w:id="210" w:name="_Toc70"/>
      <w:bookmarkEnd w:id="208"/>
      <w:bookmarkEnd w:id="209"/>
      <w:r>
        <w:rPr>
          <w:rtl w:val="true"/>
        </w:rPr>
        <w:t xml:space="preserve">کلام شیخ برای بیان اتقان فعل الهی </w:t>
      </w:r>
      <w:r>
        <w:rPr/>
        <w:t>94/11/10</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برای بیان اتقان فعل الهی</w:t>
      </w:r>
    </w:p>
    <w:p>
      <w:pPr>
        <w:pStyle w:val="BookText"/>
        <w:rPr/>
      </w:pPr>
      <w:r>
        <w:rPr>
          <w:rFonts w:ascii="IRNazanin" w:hAnsi="IRNazanin" w:eastAsia="IRNazanin"/>
          <w:color w:val="111111"/>
          <w:sz w:val="28"/>
          <w:sz w:val="28"/>
          <w:szCs w:val="28"/>
          <w:rtl w:val="true"/>
          <w:lang w:bidi="fa-IR"/>
        </w:rPr>
        <w:t>بحث درعلم واجب به ماعد بود، متکلمین دلیلی بیان کرد که صغرای آن اتقان فعل باری تعالی است این صغرا مور اشکال قرار گرفت وپاسخ آن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بیان حکمای مشاء را دراتقان فعل الهی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 که خداوند تعالی علم به نظام احسن دارد وعلمش هم فعلی وسبب معلوم است، تمام عالم که فعل الهی است درغایت اتقان بوجود آمده؛ یعنی با کمال لایقش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نذکر هاهنا شیئاً ممّا ذکره الحکماء فی بیان حکمته تعالی فی ترتیب هذا النظام المشاهَد،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الإتقان و نهایة 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کان علم الأوّل بنظام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عنایی به 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الوجود علماً لا نقص فیه، و کان ذلک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عنایی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لوجود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الکلّ فی غایة الإتقان لا یمکن أن یکون الخیر إلّا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لا شی‌ء ممّا یمکن أن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قد کان 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مشاء علم الهی علم به نظام احسن است، به این معنا که هم به تمام موجودات آن گونه که می تواند باشند وغیر آن ممکن نیست علم دارد وهم به روابط شان، واز طرفی این علم فعلی است وسازنده ی معلوم ولذا تمام موجودات آن گونه خیر شان است وغیر آن ممکن نیست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افعال الهی درغایت اتقان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هرشی را که درنظربگیریم همان گونه ساخته شده است که سزا وارش بوده مثلا اگر فاعل است فعلش همان گونه است که سزا وارش است واگر منفعل است انفعالش همان گونه است که سزا وارش است واگر مکانی است مکانش همان جای است که سزار وارش بوده است مثلا زمین که درمرکز است همانجا سزاروارش است وهکذا آب، هوا، نار واگر موجودی خیرش این بوده که قابل اضداد باشد بنحو علی البدل همان گونه آفریده شده است مثل موجودات مادی که می تواند قابل ضدین باشند علی البدل، به این صورت که وقتی یکی از ضدین بالفعل است دیگری بالقوه است ومی تواند بالفعل شود وزمانیکه بالفعل شد آن دیگری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موجودی فاعل است فعلش سزا وارش است واگر منفعل است انفعالش سزا وارش است واگر مکان دارد مکانش سزا وارش است واگر انفعالش بنحوی قبول ضدین قوه ش قابل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هریک از حالات چهار گانه هم اسباب ومعداتی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وچنانچه موجودی با قاسر مواجه شود وکمالش را از دست دهد قوه ی درآن قرار داد شده است که دوباره به کمال برسد</w:t>
      </w:r>
      <w:r>
        <w:rPr>
          <w:rFonts w:eastAsia="IRNazanin" w:cs="IRNazanin"/>
          <w:color w:val="111111"/>
          <w:sz w:val="28"/>
          <w:szCs w:val="28"/>
          <w:rtl w:val="true"/>
          <w:lang w:bidi="fa-IR"/>
        </w:rPr>
        <w:t>.</w:t>
      </w:r>
      <w:bookmarkStart w:id="211" w:name="pg4476_28242"/>
    </w:p>
    <w:p>
      <w:pPr>
        <w:pStyle w:val="BookText"/>
        <w:rPr/>
      </w:pPr>
      <w:bookmarkEnd w:id="21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شی‌ء من الکلّ علی جوهره الّذی ینبغی له، فإن کان فاعلاً فعلی فعله الّذی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فعلش باید همان طورباشد که سزا 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منفعلاً فعلی انفعاله الّذی ینبغی، و إن کان مکانیّاً فعلی مکانه الّذی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منفعلاً قابلاً للأضداد فقوّته مقسومة بین الضدّین علی البدل،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بالقوّة، و الّذی بالقوّة حقٌّ أن یصیر بالفعل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چهارحالت، فاعلیت، منفعلیت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مُعِدّةٌ و ما عرض له من ذلک أن یزول عن کماله بالقسر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تردّهُ إلی الکمال</w:t>
      </w:r>
      <w:r>
        <w:rPr>
          <w:rFonts w:eastAsia="IRNazanin" w:cs="IRNazanin"/>
          <w:color w:val="111111"/>
          <w:sz w:val="28"/>
          <w:szCs w:val="28"/>
          <w:rtl w:val="true"/>
          <w:lang w:bidi="fa-IR"/>
        </w:rPr>
        <w:t>.</w:t>
      </w:r>
    </w:p>
    <w:p>
      <w:pPr>
        <w:pStyle w:val="Heading2"/>
        <w:numPr>
          <w:ilvl w:val="1"/>
          <w:numId w:val="1"/>
        </w:numPr>
        <w:rPr/>
      </w:pPr>
      <w:bookmarkStart w:id="212" w:name="__RefHeading___Toc390362_3644566090"/>
      <w:bookmarkStart w:id="213" w:name="_Toc71"/>
      <w:bookmarkEnd w:id="212"/>
      <w:r>
        <w:rPr>
          <w:rtl w:val="true"/>
        </w:rPr>
        <w:t xml:space="preserve">کیفیت وجایگاه عناصر </w:t>
      </w:r>
      <w:r>
        <w:rPr/>
        <w:t>94/11/11</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وجایگاه عناصر</w:t>
      </w:r>
    </w:p>
    <w:p>
      <w:pPr>
        <w:pStyle w:val="BookText"/>
        <w:rPr/>
      </w:pPr>
      <w:r>
        <w:rPr>
          <w:rFonts w:ascii="IRNazanin" w:hAnsi="IRNazanin" w:eastAsia="IRNazanin"/>
          <w:color w:val="111111"/>
          <w:sz w:val="28"/>
          <w:sz w:val="28"/>
          <w:szCs w:val="28"/>
          <w:rtl w:val="true"/>
          <w:lang w:bidi="fa-IR"/>
        </w:rPr>
        <w:t>عناصر چنان آفریده شده است که قسر قاسررا بپذیرد برخلاف افلاک که قسر قاسر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کار آن است که عناصرباید ترکیب شود وجماد، نبات وحیوان را بوجود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موجوات بلحاظ بقا دوقسم اند، برخی از موجودات شخص شان باقی است، چنین موجودی بقای شان نیاز به تکرار افراد ندارند، مثل خورشید که یک فرد بشتر ندارد وهمان فرد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موجودات بقای شان نیاز به تکرار افراد دارد، چنین موجوداتی براثر ترکیب عناصر وحصول مزاج بوجود می آیند ولذا عناصرچنان آفریده شده اند که ترکیب شوند وبا فعل وانفعال مزاج را بوجود بیاورند تا فردی بوجود آید ونوع با تکرار فرد باقی بماند وچنین آفرینش حاکی از اتقان صنع الهی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الأُسطقسات قابلةً للقسر حتّی یمکن فیها المزاجُ، ویمکن بقاءُ الکائنات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بالنّوع؛ فإنّ ما أمکن بقاؤه 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السببَ المستبقی 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القسمةُ المعطیة توجب باقیات بالعدد و باقیات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فوُفّی الکلّ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عنصر هرکدام جای خاص ومناسبی دارد، اول زمین است بعد آب، بعد هوا ودرآخرنار چسپیده به فلک قمر؛ چرا که فلک قمر به تبع فلک افلاک هربیست وچهار ساعت یک بار دور زمین را می چرخد وحرکت سریع حرارت تولید می کند وبا کره ی نار تناسب دارد، حال اگر بجای نار مثلا آب درکنار فلک قمر می بود وکره ی نار بجای زمین می بود، دراین فرض علاوه بر کره ی نار که حرارت دارد کره ی آب هم داغ می شد و عملا تعادل بهم می خورد وکره زمین خیلی گرم وغیر مسکون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ترتیب عناصر حاکی از اتقان صنع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ورُتّبَتِ الأُسطقسّاتُ مراتبها، فأسکن النّار منها أعلی المواضع‌ و فی مجاورة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ذلک لکان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آخَرَ، وعند الفلک مکانُ جِرْمٍ آخَرَ تلزمه السخونةُ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الشدّة الحرکة فتضاعف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دوبرابر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 بالفعل و یُقلبان سایر الأسطقسّات، فیزول العدل‌</w:t>
      </w:r>
    </w:p>
    <w:p>
      <w:pPr>
        <w:pStyle w:val="BookText"/>
        <w:rPr/>
      </w:pPr>
      <w:r>
        <w:rPr>
          <w:rFonts w:ascii="IRNazanin" w:hAnsi="IRNazanin" w:eastAsia="IRNazanin"/>
          <w:color w:val="111111"/>
          <w:sz w:val="28"/>
          <w:sz w:val="28"/>
          <w:szCs w:val="28"/>
          <w:rtl w:val="true"/>
          <w:lang w:bidi="fa-IR"/>
        </w:rPr>
        <w:t>از آنجای که درکائنات که باقی بالنوع اند جوهریابس وسخت غالب است باید خاک دربدن حیوان ونبات زیاد باشد واز آنجای که مکان مرکبات درموضعی است که عنصر غالب اقتضا دارد باید مکان زمین بشترین فاصله را با افلاک داشته باشد تا حرکات سمای حیوان ونبات را فاسد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زمین درمزکر قرار گرفت دردورترین فاصله از افلاک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یجب أن یغلب فی الکائنات ـ الّتی تبقی بالنوع ـ الجوهر الیابس و 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مکانُ کلّ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الغالب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 أن تکون الأرض أکثر بالکم فی الحیوان و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دربدن حیوان ونبات قسمت خاکی زیاد باشد</w:t>
      </w:r>
      <w:r>
        <w:rPr>
          <w:rFonts w:eastAsia="IRNazanin" w:cs="IRNazanin"/>
          <w:color w:val="111111"/>
          <w:sz w:val="28"/>
          <w:szCs w:val="28"/>
          <w:rtl w:val="true"/>
          <w:lang w:bidi="fa-IR"/>
        </w:rPr>
        <w:t>]</w:t>
      </w:r>
      <w:bookmarkStart w:id="214" w:name="pg4476_28244"/>
    </w:p>
    <w:p>
      <w:pPr>
        <w:pStyle w:val="Heading2"/>
        <w:numPr>
          <w:ilvl w:val="1"/>
          <w:numId w:val="1"/>
        </w:numPr>
        <w:rPr/>
      </w:pPr>
      <w:bookmarkStart w:id="215" w:name="__RefHeading___Toc390364_3644566090"/>
      <w:bookmarkStart w:id="216" w:name="_Toc72"/>
      <w:bookmarkEnd w:id="214"/>
      <w:bookmarkEnd w:id="215"/>
      <w:r>
        <w:rPr>
          <w:rtl w:val="true"/>
        </w:rPr>
        <w:t xml:space="preserve">جایگاه آب، هوا ونار </w:t>
      </w:r>
      <w:r>
        <w:rPr/>
        <w:t>94/11/12</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آب، هوا ونار</w:t>
      </w:r>
    </w:p>
    <w:p>
      <w:pPr>
        <w:pStyle w:val="BookText"/>
        <w:rPr/>
      </w:pPr>
      <w:r>
        <w:rPr>
          <w:rFonts w:ascii="IRNazanin" w:hAnsi="IRNazanin" w:eastAsia="IRNazanin"/>
          <w:color w:val="111111"/>
          <w:sz w:val="28"/>
          <w:sz w:val="28"/>
          <w:szCs w:val="28"/>
          <w:rtl w:val="true"/>
          <w:lang w:bidi="fa-IR"/>
        </w:rPr>
        <w:t>بحث دراتقان فعل الهی داشتیم برای این منظور به بیان ترتیب وجایگاه  عناصر پرداختیم وبیان کردیم که جایگاه کره ی زمین درمرکز است، آب بعد از آن قرار  دارد درمرتبه ی سوم هوا ودر آخر کره ی نار چسپیده به فلک قمر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وحکمت  قرار گرفتن نار درجوف فلک قمر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پردازیم به بیان وجه وحکمت قرار  گرفتن زمین درمرکز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قرار گرفتن زمین درمرکز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 که اولا مرکبات عنصری باقی  بالنوع اند وثانیا درموجودات باقی بالنوع جوهریابس وصلب غالب است باید خاک  درمرکبات عنصری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وبجهت اینکه جایگاه مرکبات عنصری موضعی است که عنصرغالب  اقتضا دارد باید زمین دردورترین موضع از حرکات افلاک باشد ولذا موضع زمین زمین  مرکز عالم است که دور ترین جایگاه از حرکات افلاک است، تا مرکبات عنصری از تاثیر  حرکات افلاک آسیب نبینند؛ چرا که حرارت یا کیفیت اشیاء را تغیر می دهد ویا صورت  اشیاء را تغییر می دهد وفاسد می کند، مثلا نارخاک را متراکم می کند یا آنرا تبدیل  به هوا یا نار می کند، همین طور وقتی که به مرکب عنصری برسد یا کیفیت آنرا تغییر  می دهد ویا آنرا فاسد می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مرکب عنصر مکان عنصر غالب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مرکبات درزمین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یجب أن یکون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من الحرکات السّماویة؛ فإنّ تلک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بتأثیر الأجساد  غیرتها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کیفیت آنرا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أفسدتها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آنرا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الأرضُ فی أبعد المواضع عن الفلک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bookmarkStart w:id="217" w:name="pg4476_28245"/>
    </w:p>
    <w:p>
      <w:pPr>
        <w:pStyle w:val="BookText"/>
        <w:rPr/>
      </w:pPr>
      <w:bookmarkEnd w:id="217"/>
      <w:r>
        <w:rPr>
          <w:rFonts w:ascii="IRNazanin" w:hAnsi="IRNazanin" w:eastAsia="IRNazanin"/>
          <w:color w:val="111111"/>
          <w:sz w:val="28"/>
          <w:sz w:val="28"/>
          <w:szCs w:val="28"/>
          <w:rtl w:val="true"/>
          <w:lang w:bidi="fa-IR"/>
        </w:rPr>
        <w:t>دلیل قرار گرفتن آب بعد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درمرکبات عنصری بعد ازخاک عنصر آب  غلبه دارد وعلاوه برآن آب جایگاه بسیاری مرکبات است ولذا باید آب دور از افلاک  قرار گیرد تا آب ومرکبات از تاثیر حرکات افلاک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آب با زمین  درکیفیت برودت مشارک اند باید درکنار زمین وبعد از آن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قرارگرفتن هوا بعد ازآب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چسپیده به فلک قمر می بود از  حرکات افلاک آسیب می دید ولذا باید دور افلاک شد واز آنجای که هوا با نار درکیفیت  حرارت مشارک اند درکنار نار وبعد از آن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قمر با حرکت سریع مجاورش را داغ می کند چطور حرکت  سریع خودش داغ نمی شود؟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حکمای قدیم کیفیات اول ـ حرارت، برودت، یبوست ورطوبت ـ فقط  دراجسام عنصری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دراجرام فلکی حرارت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قدما می گفتند  خورشید حرارت ندارد ولی وقتی شعاعش یه زمین می رسد بخاطر فعل وانفعالات حرارت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الماء یتلو الأرض فی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داشتن درمرکبات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لکثیر من الکائنات،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 الأرض فی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الباردة جُعل الماءُ یتلو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آب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کنارفلک قمر قرار می  گرفت فاسد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یشارک النّار فی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حرارت</w:t>
      </w:r>
      <w:r>
        <w:rPr>
          <w:rFonts w:eastAsia="IRNazanin" w:cs="IRNazanin"/>
          <w:color w:val="111111"/>
          <w:sz w:val="28"/>
          <w:szCs w:val="28"/>
          <w:rtl w:val="true"/>
          <w:lang w:bidi="fa-IR"/>
        </w:rPr>
        <w:t>].</w:t>
      </w:r>
    </w:p>
    <w:p>
      <w:pPr>
        <w:pStyle w:val="Heading2"/>
        <w:numPr>
          <w:ilvl w:val="1"/>
          <w:numId w:val="1"/>
        </w:numPr>
        <w:rPr/>
      </w:pPr>
      <w:bookmarkStart w:id="218" w:name="__RefHeading___Toc390366_3644566090"/>
      <w:bookmarkStart w:id="219" w:name="_Toc73"/>
      <w:bookmarkEnd w:id="218"/>
      <w:r>
        <w:rPr>
          <w:rtl w:val="true"/>
        </w:rPr>
        <w:t xml:space="preserve">اتقان کواکب </w:t>
      </w:r>
      <w:r>
        <w:rPr/>
        <w:t>94/11/13</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کواکب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دراتقان صنع داشتیم اتقان صنع درعناصر بلحاظ جایگاه شان بیان شد،  حال اتقان صنع درکواکب ودرعناصر بلحاظ دیگربیان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کواکب بشترین تاثیر شان درزمین بواسطه ی شعاع شان اند؛ مثلا نور  ستاره درکشتی رانی مفید است ونورخورشید وماه در زندگی موجودات زمینی ولذا اولا  عناصر فوق زمین را شفاف قرار داد تا شعاع را عبور دهد وثانیا زمین را ملون وبه رنگ  غبار قرار داد تا اینکه شعاع خورشید را جذب کند وشب که خورشید نیست پس دهد تا زمین  زیاد سرد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شفاف که نور را عبور می دهد متکیف هم می شود مثلا هوا گرم  می شود یانه؟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نور را عبور می دهد ومتکیف نمی شود، اما ملون گرمای  خورشید را به خود می گیرد ومتکیف می شود، مثلا زمین که رنگ غبار است نوررا جذب می  کند وگرم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الکواکب اکثر تاثیرها بوساطة الشعاع النافذ عنها خصوصا  الشمس و القمر و کانت هی المدبّرة لما فی هذا العالم جعل ما فوق الارض من  الاسطقسات مشفا لینفذ فیها الشعاع النافذ عنها و جعلت الارض ملوّنة بالغیر لیثبت  علیها الشعاع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تمام سطح زمین را نپوشانده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اینکه فوق ارض قرار دارد ولی طوری قرار داده شده که تمام  سطح زمین را نپوشاند، چرا که هدف از خلقت زمین وآب زندگی موجوات آبی وخاکی  هردواست، واگر تمام سطح زمین را آب می پوشاند موجودات خاکی زنده نمی ماند وبرای  اینکه حیات موجودات برّی آسیب نبیند زمین را یابس آفرید تا وقتی که شکلش بهم خورد  وکودی وپستی وبلندی بوجود آمد آنرا حفظ کند وآب ها بیاید درقسمت های گودی زمین  قرار گیرد وبه موجودات برّی آسیب وارد نشود</w:t>
      </w:r>
      <w:r>
        <w:rPr>
          <w:rFonts w:eastAsia="IRNazanin" w:cs="IRNazanin"/>
          <w:color w:val="111111"/>
          <w:sz w:val="28"/>
          <w:szCs w:val="28"/>
          <w:rtl w:val="true"/>
          <w:lang w:bidi="fa-IR"/>
        </w:rPr>
        <w:t>.</w:t>
      </w:r>
      <w:bookmarkStart w:id="220" w:name="pg4476_28247"/>
    </w:p>
    <w:p>
      <w:pPr>
        <w:pStyle w:val="BookText"/>
        <w:rPr/>
      </w:pPr>
      <w:bookmarkEnd w:id="22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یحط بها الماء فیستقر علیها الکائنات و السبب الطبیعی فی ذلک  یبس الارض و حفظها للشکل الغریب اذا استحال منه او إلیه فلا یبقی مستدیرا بل  مضرّسا و یمیل الماء الی الغور من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اجرام سماوی مشتل است براجرام فلکی وکواکب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فلکی شفاف اند  ودیده نمی شوند ولی کواکب ملون ودیده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شفاف بودن برخی وکثیف بودن برخی  دیگر آن است که اگر همه شفاف بودن دراین صورت شب وروز وزمستان وتا بستان نداشتیم  واگر همه کثیف بودند شعاع عبور نمی کرد وهمه جا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چنانچه همه  یکسان آفریده می شد یا اثر شان یکسان نبود ویا اصلا اثری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الاجرام السماویة لم یخلق بجمیع اجزائها متفقا و الا لتشابه فعلها  فی الأمکنة و الأزمنة و لا بجمیع اجزائها کثیفة و الا لهما نفذ عنها الشعاع بل خلق  فیها کواکب</w:t>
      </w:r>
      <w:r>
        <w:rPr>
          <w:rFonts w:eastAsia="IRNazanin" w:cs="IRNazanin"/>
          <w:color w:val="111111"/>
          <w:sz w:val="28"/>
          <w:szCs w:val="28"/>
          <w:rtl w:val="true"/>
          <w:lang w:bidi="fa-IR"/>
        </w:rPr>
        <w:t>.</w:t>
      </w:r>
    </w:p>
    <w:p>
      <w:pPr>
        <w:pStyle w:val="Heading2"/>
        <w:numPr>
          <w:ilvl w:val="1"/>
          <w:numId w:val="1"/>
        </w:numPr>
        <w:rPr/>
      </w:pPr>
      <w:bookmarkStart w:id="221" w:name="__RefHeading___Toc390368_3644566090"/>
      <w:bookmarkStart w:id="222" w:name="_Toc74"/>
      <w:bookmarkEnd w:id="221"/>
      <w:r>
        <w:rPr>
          <w:rtl w:val="true"/>
        </w:rPr>
        <w:t xml:space="preserve">اتقان کواکب </w:t>
      </w:r>
      <w:r>
        <w:rPr/>
        <w:t>94/11/14</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کواکب</w:t>
      </w:r>
    </w:p>
    <w:p>
      <w:pPr>
        <w:pStyle w:val="BookText"/>
        <w:rPr/>
      </w:pPr>
      <w:r>
        <w:rPr>
          <w:rFonts w:ascii="IRNazanin" w:hAnsi="IRNazanin" w:eastAsia="IRNazanin"/>
          <w:color w:val="111111"/>
          <w:sz w:val="28"/>
          <w:sz w:val="28"/>
          <w:szCs w:val="28"/>
          <w:rtl w:val="true"/>
          <w:lang w:bidi="fa-IR"/>
        </w:rPr>
        <w:t>بحث دراتقان صنع داشتیم واز جمله شواهد اتقان صنع آن است که کواکب  دریک جا ساکن نیست، تا تاثیرش آسیب به زمین نرساند مثلا اگر خورشید ساکن بود ودریک  موضع می تابید اولا آن موضع از زیادی نورخورشید فاسد می شد وثانیا مواضع دیگر از  نرسیدن نورخورشید فاسد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زمین فاسد نشود خداوند تعالی خورشید را  طوری قرار داد که اولا حرکت کند وثانیا حرکتش طوری باشد که نورش به تمام زمین  برسد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خورشید را طوری قرار داده است که علاوه بر  حرکت اصلی که سه صدو شصت وپنج روز طول می کشد وفصول وسال را می سازد حرکت سریع به  تبع فلک افلاک داشته باشد وشبانه روز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تنها حرکت تبعی را  داشته باشد لازم می آید که خورشید دریک دایره حرکت کند واج وحضیض نداشته باشد،  بلکه همیشه فاصله صدو پنجا ملیون کیلومتر از زمین حفظ کند ودرنتیجه آن قسمت از  زمین بعلت رسیدن زیاد نورخورشید فاسد شود وسایر نواحی بعلت نرسیدن نورخورشد فاسد  شود وزندگی مختل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چنین مشکلی پیش نیاید خورشید هم حرکت تبعی دارد که  درهرشبانه روز یک بار دور خودش می چرخد وشبانه روز را می سازد وهم حرکت اصلی دارد  که درهر سه صدو شصت وپنج روز یک بار دور زمین می چرخد وفصول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شش ماه شمالی است وشش ماه جنوبی، شش ماه که درقسمت شمالی زمین است دراین قسمت حضیض  دارد وبهار وتابستان است ودرقسمت جنوبی اوج دارد وپاییز وزمستان است وزماینکه  درقسمت جنوبی زمین است درقسمت جنوبی حضیض دارد وبهار وتابستان را می سازد ودرقسمت  شمالی اوج دارد وپاییز وزمستان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اصلی خورشید اوج وحضیض دارد  وفصول را می سازد وحرکت تبعی خورشید که سریع است شبانه روز را می سازد</w:t>
      </w:r>
      <w:r>
        <w:rPr>
          <w:rFonts w:eastAsia="IRNazanin" w:cs="IRNazanin"/>
          <w:color w:val="111111"/>
          <w:sz w:val="28"/>
          <w:szCs w:val="28"/>
          <w:rtl w:val="true"/>
          <w:lang w:bidi="fa-IR"/>
        </w:rPr>
        <w:t>.</w:t>
      </w:r>
      <w:bookmarkStart w:id="223" w:name="pg4476_28248"/>
    </w:p>
    <w:p>
      <w:pPr>
        <w:pStyle w:val="BookText"/>
        <w:rPr/>
      </w:pPr>
      <w:bookmarkEnd w:id="22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یجعل الکواکب ساکنة و لا افرط فعلها فی موضع بعینه ففسد ذلک  الموضع و لم یؤثر فی موضع اخر ففسد ذلک أیضا بل جعلت متحرکة لینتقل التأثیر من  موضع الی اخر و لا یبقی فی موضع واحد فیفسد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الحرکة التی نری لها غیر سریعة لفعلت من الافراط و التفریط  ما یفعل السکون و لو کانت حرکتها الحقیقة تلک السّریعة بعینها للزمت دائرة واحدة و  افرط فعلها هناک و لم یبلغ سائر النواحی بل جعلت هذه الحرکة فیها تابعة لحرکة  مشتملة علی الکلّ و لها فی نفسها حرکة بطیئة تمیل بها الی نواحی العالم جنوبا و  شمالا</w:t>
      </w:r>
      <w:r>
        <w:rPr>
          <w:rFonts w:eastAsia="IRNazanin" w:cs="IRNazanin"/>
          <w:color w:val="111111"/>
          <w:sz w:val="28"/>
          <w:szCs w:val="28"/>
          <w:rtl w:val="true"/>
          <w:lang w:bidi="fa-IR"/>
        </w:rPr>
        <w:t>.</w:t>
      </w:r>
    </w:p>
    <w:p>
      <w:pPr>
        <w:pStyle w:val="Heading2"/>
        <w:numPr>
          <w:ilvl w:val="1"/>
          <w:numId w:val="1"/>
        </w:numPr>
        <w:rPr/>
      </w:pPr>
      <w:bookmarkStart w:id="224" w:name="__RefHeading___Toc390370_3644566090"/>
      <w:bookmarkStart w:id="225" w:name="_Toc75"/>
      <w:bookmarkEnd w:id="224"/>
      <w:r>
        <w:rPr>
          <w:rtl w:val="true"/>
        </w:rPr>
        <w:t xml:space="preserve">اتقان صنع درکواکب </w:t>
      </w:r>
      <w:r>
        <w:rPr/>
        <w:t>94/11/17</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صنع درکواکب</w:t>
      </w:r>
    </w:p>
    <w:p>
      <w:pPr>
        <w:pStyle w:val="BookText"/>
        <w:rPr/>
      </w:pPr>
      <w:r>
        <w:rPr>
          <w:rFonts w:ascii="IRNazanin" w:hAnsi="IRNazanin" w:eastAsia="IRNazanin"/>
          <w:color w:val="111111"/>
          <w:sz w:val="28"/>
          <w:sz w:val="28"/>
          <w:szCs w:val="28"/>
          <w:rtl w:val="true"/>
          <w:lang w:bidi="fa-IR"/>
        </w:rPr>
        <w:t>بحث دراتقان صنع داشتیم رسید به بیان اتقان صنع درکواکب وافلاک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دوتا حرکت دارد، یکی حرکت سریع به تبع فلک الافلاک که شب وروزرا بوجود می آورد ودیگری حرکت اصلی که درسه صد وشصت روز دورزمین می چرخد وفصول را بوجود می آورد، اگر حرکت تبعی خورشید بنود شبانه روز بوجود نمی آمد واگر حرکت اصلی خورشید نبود فصول بوجود نمی آمد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تبعی وبطی خورشید فصول را می سازد به این صورت که خورشید شش ماه درنیمه کره شمالی است وشش ماه دیگر درنیم کره ی جنوبی، وقتی که خورشید درنیم کره شمالی است اولا دراوج است وثانیا مستقیم می تابد ودراین قسمت زمین بهار وتابستان را بوجود می آورد ودرقسمت جنوبی کره زمین اولا درحضیض است وثانیا مایل می تابد و پاییز وزمستان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زماینکه خورشید درنیم کره جنوبی است اولا دراوج است وثاینا مستقیم می تابد وبهاروتابستان را می سازد وبالعکس درنیم کره ی شمالی خورشید اولا درحضیض است وثانیا مایل می تابد و پاییز وزمستان را بوجود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درنیم کره شمالی یا جنوبی پاییز وزمستان خورشید مایل می تاید وهمین باعث می شود که آن قسمت زمین سرد باشد ورطوبات برف وباران درداخل زمین نفوذ کند وزماینکه بهار وتابستان شد خورشید مستقیم می تاید وزمین گرم می شود ورطوبات که درباطن زمین بود به سطح آن بیاید وگیاهان بروید وغذای حیوانات را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مستقیم تابیدن خورشید باعث می شود که زمین گرم شود ورطوبات کم کم تحلیل رود وگیاهان بوجود بیاد ومایل تابیدن خورشید باعث می شود که زمین سرد شود ورطوبات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خورشید شش ماه مستقیم می تاید وشش ماه مایل تاز گرما یا سرما زمین وما فیها را فاسد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أنّ للشمس مثلَ هذه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بطیئه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شتاءٌ و لا صیفٌ و لا فصولٌ، فخُولف بین منطقتی الحرکتین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سریعه که شرقی ـ غربی است وحرکت بطیئه که شمالی ـ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الأُولی سریعةً و هذه بطیئةً، فالشمس تمیلُ إلی الجنوب 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لیستولی علی الأرض الشمالیّة البردُ و یختص الرطوبات فی باطن الأرض و یمتل إلی الشمال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رطوبات درباطن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لیستولی الحرارةُ علی ظاهر الأرض و تُستعمل الرطوبات فی تغذیة النبات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جَفّ باطن الأرض یکون البردُ قد جاء و الشمسُ مالت فتارةً 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غذاءً، و تارةً تُعِدّ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نورخورشید را می گیرد وبه زمین منعکس می کند وقتی که خورشید درنیم کره ی شمالی است ماه درنیم کره ی جنوبی است وبالعکس زمانیکه خورشید درنیم کره ی جنوبی است ماه درنیم کره ی شمالی است تا اینکه سرما به زمین آسیب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القمر یفعلُ شبیه ما یفعل الشمس من التسخین و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متبدل کردن رطوبات باطن به غذای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مستدیراً قویَّ النور، جُعل مجراه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تدبّره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درزمان بدربودن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 لمجری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فالشمس تکون فی الشتاء جنوبیّةً و البدرُ شمالیّاً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اگرخورشید درنیم کره جنوبی است قمردرنیم کره شمالی است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یعدم السببان المسخّنان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درتابستان وقتی خورشید درقسمت معمور </w:t>
      </w:r>
      <w:r>
        <w:rPr>
          <w:rStyle w:val="FootnoteAnchor"/>
          <w:rtl w:val="true"/>
        </w:rPr>
        <w:footnoteReference w:id="11"/>
      </w:r>
      <w:r>
        <w:rPr>
          <w:rFonts w:ascii="IRNazanin" w:hAnsi="IRNazanin" w:eastAsia="IRNazanin"/>
          <w:color w:val="111111"/>
          <w:sz w:val="28"/>
          <w:sz w:val="28"/>
          <w:szCs w:val="28"/>
          <w:rtl w:val="true"/>
          <w:lang w:bidi="fa-IR"/>
        </w:rPr>
        <w:t xml:space="preserve">   وآباد زمین مستقمی می تابد دراوج قرار دارد تا تابیدن مستقیم با قرب مسافت همراه نشود وزمین خیلی گرم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ودرزمستان که خورشید مایل می تابد درحضیض است تا مایل تابیدن وبعد مسافت جمع نشوند و زمین خیلی سرد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اوج یا حضیض را بشتر از آنچه که هست قرار نداد؟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اگرخورشید قُرب وبُعد بشتر ازآنچه که حالا با زمین دارد می داشت تعادل بهم می خورد، حال اوج وحضیض خورشید بگونه ی است که تعادل برقرارباشد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اتقان که درحرکت خورشید وماه بیان شد درتمام کواکب وبلکه درتمام اشیا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الشمسُ صیفاً علی سمت رؤوس أهل المعمورة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های آباد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أوجُها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لئلّا یجتمعَ قربُ المیل و قربُ المسافة معاً، ویشتدّ التأثیر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شتاءً بعیدةً عن سمت الرؤوس جُعِلت حضیضُها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لئلا یجتمع بُعدُ المیل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خورشید زیاد مایل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المسافة فینقطعَ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تاثیرخورشید</w:t>
      </w:r>
      <w:r>
        <w:rPr>
          <w:rFonts w:eastAsia="IRNazanin" w:cs="IRNazanin"/>
          <w:color w:val="111111"/>
          <w:sz w:val="28"/>
          <w:szCs w:val="28"/>
          <w:rtl w:val="true"/>
          <w:lang w:bidi="fa-IR"/>
        </w:rPr>
        <w:t>].</w:t>
      </w:r>
      <w:bookmarkStart w:id="226" w:name="pg4476_28251"/>
    </w:p>
    <w:p>
      <w:pPr>
        <w:pStyle w:val="BookText"/>
        <w:rPr/>
      </w:pPr>
      <w:bookmarkEnd w:id="226"/>
      <w:r>
        <w:rPr>
          <w:rFonts w:ascii="IRNazanin" w:hAnsi="IRNazanin" w:eastAsia="IRNazanin"/>
          <w:color w:val="111111"/>
          <w:sz w:val="28"/>
          <w:sz w:val="28"/>
          <w:szCs w:val="28"/>
          <w:rtl w:val="true"/>
          <w:lang w:bidi="fa-IR"/>
        </w:rPr>
        <w:t>لوکانت الشمس دون هذا القُرب أو فوق هذا البُعد، لما استوی تاثیرها الّذی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اتقان خورشید وقمر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یُعتقد فی کلّ کوکب و فی کلّ شی‌ء ویعلم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کوکب وکل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ینبغی أن یکون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الشیخ</w:t>
      </w:r>
      <w:r>
        <w:rPr>
          <w:rFonts w:eastAsia="IRNazanin" w:cs="IRNazanin"/>
          <w:color w:val="111111"/>
          <w:sz w:val="28"/>
          <w:szCs w:val="28"/>
          <w:rtl w:val="true"/>
          <w:lang w:bidi="fa-IR"/>
        </w:rPr>
        <w:t>.</w:t>
      </w:r>
    </w:p>
    <w:p>
      <w:pPr>
        <w:pStyle w:val="Heading2"/>
        <w:numPr>
          <w:ilvl w:val="1"/>
          <w:numId w:val="1"/>
        </w:numPr>
        <w:rPr/>
      </w:pPr>
      <w:bookmarkStart w:id="227" w:name="__RefHeading___Toc390372_3644566090"/>
      <w:bookmarkStart w:id="228" w:name="_Toc76"/>
      <w:bookmarkEnd w:id="227"/>
      <w:r>
        <w:rPr>
          <w:rtl w:val="true"/>
        </w:rPr>
        <w:t xml:space="preserve">اشکال نقضی برکبرای کلی </w:t>
      </w:r>
      <w:r>
        <w:rPr/>
        <w:t>94/11/18</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نقضی  برکبرای کلی</w:t>
      </w:r>
    </w:p>
    <w:p>
      <w:pPr>
        <w:pStyle w:val="BookText"/>
        <w:rPr/>
      </w:pPr>
      <w:r>
        <w:rPr>
          <w:rFonts w:ascii="IRNazanin" w:hAnsi="IRNazanin" w:eastAsia="IRNazanin"/>
          <w:color w:val="111111"/>
          <w:sz w:val="28"/>
          <w:sz w:val="28"/>
          <w:szCs w:val="28"/>
          <w:rtl w:val="true"/>
          <w:lang w:bidi="fa-IR"/>
        </w:rPr>
        <w:t xml:space="preserve">بحث  دراتقان صنع داشتیم ابن سینا اتقان صنع را درکواکب بیان کرد وبعد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یجب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همان گونه که اتقان صنع درکواکب وجود دارد درسایر اشیاء هم  وجود دارد چرا که سایر اشیاء هم فعل همین فاعل مجرد است وفاعل مجرد تغییر دراحوالش  نیست نبابراین اگربعض ازافعالش متقن است سایرافعالش هم متقن اند وچنانچه اتقان  کواکب حاکی از علم الهی است اتقان سایر اشیاء هم دال برعلم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توضیحات ابن سینا که دراتقان بعض از الهی داد وآنرا سرایت داد به سایرافعال  روشن می شود که این دلیل مختص به متکلمین نیست بلکه این دلیل حکما هم است، وبلکه  سزا وار حکما است؛ چرا که درحقیقت حکما وجوه اتقان صنع را تبیین نمودند، واینکه  اتقان صنع حاکی از علم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یجب ان یعتقد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لمّا دلّ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المعلوم لنا فی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علم الفاعل تعالی و أنّ هذا التدبیر مسبّب عن علم کامل،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أفعاله تعالی و إن لم نعلمه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فلیتدبّر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باتوضیحات که ابن سینا داد وآنرا درتمام افعال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بهذا الوجه غیر مختص بالمتکلّمین، بل هو أحری بالحکماء؛  لأنّ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الإحکام و الإتقان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التدابیر الکلّیّة و  المنافع الجزئیّة إنّما ظهرت بحسن سعیهم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وشدّة اعتنائهم کما لا یخفی علی المتدرّب فی علومهم الطبیعیّة و  الریاضیّة، فثبت علمه تعالی بأفعاله و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صادرة عنه عالماً بمصالحها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فعل آن  چیزی است که باعث انجام فعل می شود وبعبارت علت غایی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فوائدی که برفعل مترتب می شود،  وبعبارت دیگر غایت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دلیل شما منقوض است به افعال متقن که از حیوانات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زیادی از وحوش وطیور مسکن سازی متقن دارد ومعیشت شان با تدبیر انجام می شود،  چنانکه درکتب بیان می شده ودربین مردم مشهوراست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 دلیل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منقوض بما قد یصدر عن الحیوانات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غیرناطق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الأفعال المحکمة المتقنة فی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مساکنها و تدبیر معایشها، کما لکثیر من  الوحوش و الطیور، علی ما هو فی الکتب مسطور و فیما بین النّاس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پلنک برای شکار تدبیر دارد، استتار وکمین می کند بعد درموقیعت مناسب با حمله سریع  طعمه اش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زنبورکندوی که برای خودش بلحاظ اتقان بنحوی است که بشر را به تعجب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درخانه سازی از شکل مسدس استفاده می کند این شکل اولا نسبت به شکل سه ضلعی،  چهار ضلعی و پنج ضلعی وسیع تر است وثانیا وقتی که کنارهم قرا گیرند وسط شان خالی  نمی ماند، درحالیکه دایره ویا بعض از مضلعات که شکل وسیع دارند وقتی که کنار هم  قرار گیرد بین شان خلل وفرج وجود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فعال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یفعل النَّحل من البیوت المسدّسات المتساویة بلا مسطرة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واختیارها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للمسدّس الّذی هو أوسع من المثلّث والمربّع و المخمّس، و لا یقع بین المسدّسات فُرَج  کما یقع بین المدوَّرات و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المضلّعات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ذوذنقه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شکل اوسع است وبیان شان خلل وفرج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یعرفه إلّا الحُذّاق من‌ أهل الهَندَسة</w:t>
      </w:r>
      <w:r>
        <w:rPr>
          <w:rFonts w:eastAsia="IRNazanin" w:cs="IRNazanin"/>
          <w:color w:val="111111"/>
          <w:sz w:val="28"/>
          <w:szCs w:val="28"/>
          <w:rtl w:val="true"/>
          <w:lang w:bidi="fa-IR"/>
        </w:rPr>
        <w:t>.</w:t>
      </w:r>
      <w:bookmarkStart w:id="229" w:name="pg4476_28253"/>
    </w:p>
    <w:p>
      <w:pPr>
        <w:pStyle w:val="BookText"/>
        <w:rPr/>
      </w:pPr>
      <w:bookmarkEnd w:id="229"/>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خانه اش با تار وپود یعنی تار عمودی وافقی با فواصل مناسب هندسی خاصی می  سازد، اگر بین تار وپود فاصله زیاد باشد عنلبوت درآن زندگی می کند واگر فواصل کم  باشد درآنجا 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العنکبوت یَنْسج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یجعل لها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هَنْدَسی  بلا آلة مع أنّها لیست من أُولی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متقن حیوانات نقص کبرای کلی نیست؛ چرا که کار های زنبور وعنکبوت از روی  است، درحقیقت حیوانات مسخر فاعل عالم اند وفعل شان با تدبیر فاعل عالم انجام می  دهند، حال یا به این صورت که درهمان زمان خلقت این علم را به آنها داده ویا  درهنگام فعل به آنها الهام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أنّها لیست من ذوی العلم مطلقاً لجواز أن یکون فیها قدر ما یهتدی إلی  ذلک بأن یخلقها اللّه تعالی عالمة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را ازقبل  درغریزه اش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یلهمها هذا العلم حین ذلک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می خواهد کار انجام دهد الهام می کند</w:t>
      </w:r>
      <w:r>
        <w:rPr>
          <w:rFonts w:eastAsia="IRNazanin" w:cs="IRNazanin"/>
          <w:color w:val="111111"/>
          <w:sz w:val="28"/>
          <w:szCs w:val="28"/>
          <w:rtl w:val="true"/>
          <w:lang w:bidi="fa-IR"/>
        </w:rPr>
        <w:t>].</w:t>
      </w:r>
    </w:p>
    <w:p>
      <w:pPr>
        <w:pStyle w:val="Heading2"/>
        <w:numPr>
          <w:ilvl w:val="1"/>
          <w:numId w:val="1"/>
        </w:numPr>
        <w:rPr/>
      </w:pPr>
      <w:bookmarkStart w:id="230" w:name="__RefHeading___Toc390374_3644566090"/>
      <w:bookmarkStart w:id="231" w:name="_Toc77"/>
      <w:bookmarkEnd w:id="230"/>
      <w:r>
        <w:rPr>
          <w:rtl w:val="true"/>
        </w:rPr>
        <w:t xml:space="preserve">شاهد از کلام شیخ برای درک غریز حیوان </w:t>
      </w:r>
      <w:r>
        <w:rPr/>
        <w:t>94/11/19</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از  کلام شیخ برای درک غریز حیوان</w:t>
      </w:r>
    </w:p>
    <w:p>
      <w:pPr>
        <w:pStyle w:val="BookText"/>
        <w:rPr/>
      </w:pPr>
      <w:r>
        <w:rPr>
          <w:rFonts w:ascii="IRNazanin" w:hAnsi="IRNazanin" w:eastAsia="IRNazanin"/>
          <w:color w:val="111111"/>
          <w:sz w:val="28"/>
          <w:sz w:val="28"/>
          <w:szCs w:val="28"/>
          <w:rtl w:val="true"/>
          <w:lang w:bidi="fa-IR"/>
        </w:rPr>
        <w:t>بحث در علم الهی داشتیم  متکلمین برای اثبات این مدعا قیاس اقترانی ارائه کرد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الهی  متقن است وهرچیزی که فعل متقن دارد عالم است به فعلش</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قیاس شما  منقوض است به افعال حیوانات؛ چرا که بسیاری از حیوانات افعال متقن دارند وحال آنکه  عالم به فعل خود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علم به خود  دارند، حال یا این علم قبل از فعل ودرزمان خلقت درجود حیوان نهاده شده ویا درزمان  فعل به آنها الهام می شود، درهرصورت حیوانات علم غریزی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ازکلام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خودش  چند مطلب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درانسان بالاترین قوه ی مدرک عاقله است ودرحیوانات  بالاترین قوه مدرک وهم؛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عاقله معانی کلیه یا مفاهیم کلیه را درک می کند  وواهمه معانی جزئیه؛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کلیه گاهی مصادیق وافراد خارجی دارد ولی مضاف  امرمحسوس نیست ومعانی جزئیه مفاهیم مضاف به امر محسوس است، مثلا مفهوم محبت یک امر  کلی است که عقل درک می کند ولی محبت این مادر نسبت به فرزندش معنای جزئی است ومدرک  آن واهمه؛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معنا وصورت این است که صورت ابتداء با حواس ظاهره درک می شود  وبعد با حواس باطنه، ومعنا ابتداء با حسن باطن درک می شود، مثلا صورت فلان کل را  اول چشم می بیند بعد وارد حس مشترک ومتخلیه می شود ومحبت را اول واهمه درک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حس ظاهر درک می شود ولی معنا از طریق حس باطن درک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که واهمه  شان مصاحب عقل نیست چگونه معانی جزئی را درامر محسوس درک می کنند، وحال آنکه معانی  جزئی از طریق صورت درک نمی شود؟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معانی به چند  وجه است؛ یکی به الهام که ناشی از لطف الهی است، ومصادیق فراوان دارد مثلا طفل  بسیاری از کارهایش با الهام الهی ودرک غریزی است، وقتی که تازه متولد می شود با  الهام الهی می فهمد که با خوردن شیر مادر گرسنگی اش برطرف می شود ویا هنگام که می  خواهد برخیزد وبایستد به چیزی تکیه می دهد وزمانیکه قرار است بایفتد به چیزی چنگ  می زند واگر با چیزی تیز به چشمش اشاره شود بلا فاصله چشم خود را می پوشاند تاچشمش  آسیب نبیند، همه ی این کار ها را از روی غریزه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حیانات هم  بسیاری از کارهایش را از روی غریزه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 أن یبحث الباحث ویتأمّل  أنّ الوهم ـ الّذی لم یصحبه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حالَ توهّمه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انسانهای که وهمش  خالی ازتدبر عقل کار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کیف ینال المعانیَ الّتی  فی المحسوسات عند ما ینال الحسّ صورتَها من غیر أن یکون شی‌ء من تلک المعانی یحس؟</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للوهم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الإلهاماتُ الفائضة علی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موجودات دارای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الالهیّة، مثل حال الطفل ساعةَ یُولَد  فی تعلّقه بالثّدی ومثل حال الطفل إذا أَقِل و أُقیم، فیکاد یسقط من مبادرته إلی أن  یتعلّق و یعتصم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لغریزة 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الإلهامُ الإلهیّ و إذا 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لحدقته بالقذی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فأطبق جفنه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فهم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له، و ما ینبغی أن یفعل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غریزة لنفسه لا 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للحیوانات إلهامات عزیزیّة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الهام یا انجام کار  باغریزه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الهام یا انجام کار با غریزه آن است که نفوس حیوانی مناسبت دائمی با  مبادی خود دارد و درحقیقت مسخر مبادی خود است واز آنجای که مبادی عالم اند به نفوس  حیوانی الهام می کند ونفوس حیوانی تحت تسخیر مبادی خود کارهای شان را انجام می  دهند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درک غریز با درک عقلی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مناسبت دائمی که نفوس حیوانی با مبادی خود دارند درک غریزی دائمی است  ودرک عقلی دائمی نیست همین طور خطورات حق که برای نفوس انسانی پیش می آید دائمی  نیست واین بجهت آن است که عاقله کاهی مبادی خود رابطه دارد وگاهی ندارد ولذا درک  عقلی وقیاسی که با افاضه مبادی عقلی است دائمی نیست</w:t>
      </w:r>
      <w:r>
        <w:rPr>
          <w:rFonts w:eastAsia="IRNazanin" w:cs="IRNazanin"/>
          <w:color w:val="111111"/>
          <w:sz w:val="28"/>
          <w:szCs w:val="28"/>
          <w:rtl w:val="true"/>
          <w:lang w:bidi="fa-IR"/>
        </w:rPr>
        <w:t>.</w:t>
      </w:r>
      <w:bookmarkStart w:id="232" w:name="pg4476_28256"/>
    </w:p>
    <w:p>
      <w:pPr>
        <w:pStyle w:val="BookText"/>
        <w:rPr/>
      </w:pPr>
      <w:bookmarkEnd w:id="23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باغریزه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موجودة بین هذه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دائمة لا تنقطع غیرُ  المناسبات التی یتّفق أن تکون مرّة و أن لا تکون، کاستعمال العقل و کخاطر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الأمور کلّها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آنچه بیان شد  نفوس حیوانی با لهام معانی جزئی را درک می کند وبا همین درک کارهایش را انجام می  دهند، از آنچه که مضر است دوری می کنند مثلا کوسفند از گرگ فرار می کند درحالیکه  اصلا قبلا گرگ را ندیده وآسیبی هم از آن ندیده است ویا بسیاری از حیوانات از شیر  دوری می کنند ویا پرنده گان ضعیف از پرنده شکاری حذر ودوری می کند وحال آنکه قبلا  تجربه 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الإلهامات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 که به اطفال  وحیوانات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 علی المعانی المخالطة للمحسوسات فی مایضرّ وینفع، فیکون الذئبُ  یحذره کلُّ شاة و إن لم 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و لا أصابتها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نکبةٌ، و تحدر الأسدَ حیوانات کثیرة، و جوارحُ الطیر یحذرها سائر  الطیر و یشنع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الطیر الضعاف من غیر  تجربة، فهذا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الأقسام الأُخَرَ وفیما ذکرناه کفایة</w:t>
      </w:r>
      <w:r>
        <w:rPr>
          <w:rFonts w:eastAsia="IRNazanin" w:cs="IRNazanin"/>
          <w:color w:val="111111"/>
          <w:sz w:val="28"/>
          <w:szCs w:val="28"/>
          <w:rtl w:val="true"/>
          <w:lang w:bidi="fa-IR"/>
        </w:rPr>
        <w:t>.</w:t>
      </w:r>
    </w:p>
    <w:p>
      <w:pPr>
        <w:pStyle w:val="Heading2"/>
        <w:numPr>
          <w:ilvl w:val="1"/>
          <w:numId w:val="1"/>
        </w:numPr>
        <w:rPr/>
      </w:pPr>
      <w:bookmarkStart w:id="233" w:name="__RefHeading___Toc390376_3644566090"/>
      <w:bookmarkStart w:id="234" w:name="_Toc78"/>
      <w:bookmarkEnd w:id="233"/>
      <w:r>
        <w:rPr>
          <w:rtl w:val="true"/>
        </w:rPr>
        <w:t xml:space="preserve">شاهد از کلام اشراق </w:t>
      </w:r>
      <w:r>
        <w:rPr/>
        <w:t>94/11/20</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از  کلام اشراق</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دراین داشتیم که اتقان صنع حاکی از علم الهی است اشکال شد که حیوانات اتقان فعل  دارند ولی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گفتیم که حیوانات فعل شان را با الهام مبدأ شان  انجام می دهند والهام نوعی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الهام دائمی غریزه است والهام غیر دائمی  غریزه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کننده برحیوانات کیست؟</w:t>
      </w:r>
    </w:p>
    <w:p>
      <w:pPr>
        <w:pStyle w:val="BookText"/>
        <w:rPr/>
      </w:pP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کننده برحیوانات عقل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کننده برحیوانات عقول مدبره ی یا رب النّوع آنها است؛ چرا که هرنوع  از موجودات مادی رب النوع خاصی دارد که بلحاظ ماهیت با آن نوع یکی است وبلحاظ وجود  فرق دارد، موجودات مادی وجود مادی دارند ورب النوع وجود مجرد دارد واصطلاحاً به آن  گفته می شود عقول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النوع هرنوع مادی مدبر آن نوع مادی است و افراد آن نوع را که اصطلاحاً گفته می شود  طلسم تربیت می کند وبه کمال می رساند، مثلا رب النوع گوسفند برافراد گوسفند الهام  می کند که ازدشمن شان فرار کند وبرای حفظ نوع چگونه توالد مثل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رب النوع سایر انواع حیوانی به تدبیر افراد آن نوع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الإشراقیین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نوع من  الجسمانیّات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والمرکّبات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نبات وحیوان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مجرّداً مدبّرا له  ذا عنایة به، یعتنی بشأنه حافظاً إیّاه ویسمّون تلک العقول أربابَ الطلسمات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وصنم فرد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الطلسم عندهم  عبارة عن النّوع الجسمانیّ فکلّ من تلک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لطلسم؛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تفسیرربّ 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یربّی  کلّ فرد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قدیم مثل هرمس که حضرت ادریس است وفیثا غورس، انباذقلس وافلاطون قائل به مُثُل  اند، وشیخ اشراق مثل را تاویل می کند به رب النوع ومی گوید مراد از مُثُل همان رب  النوع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عقول طولی وعقول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عقول طولی که مشاء واشراق وصدرا همه قبول دارند هرچند  درتعداد آن اختلاف دارند، باهم رابطه ی علّی ومعلولی دارند، ولی عقول عرضی که فقط  اشراق وصدرا قبول دارد باهم رابطه ی طولی ندارند، وثانیا وجود عقول طولی به وجود  عقول عرضی وابسته نیست ولی وجود عقول عرضی متوقف برعقول طولی است به این معنا که  از رابطه ی قاهریت ومقهوریت عقول طولی عقول عرضی بوجود می آیند؛ چرا که این رابطه  عرض نیست بلکه جوهراست ومجرد واین جوهر مجرد همان عقول عرضی است، مثلا از رابطه ی  عقل اول عقل دوم رب النوع انسان بوجود می آید ومثلا از رابطه عقل نهم ودهم رب  النوع فرس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الإشراق یأوّل ما ذهب إلیه أفلاطون و مَن سبقه من الفلاسفة  کهرمس و فیثاغورس و أنباذقلس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بالمُثُل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منع کبرا نه تنها وارد نیست، بلکه موکد ومؤید دلیل است؛ چرا که باتوجه به  جواب اشکال روشن شد که احکام واتقان فعل حیوان هم ناشی از علم است، واین هم  درحقیقت صغرا را اثبات می کند وهم بیان می کند که افعال حیوانات هم از مصادیق کبرا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یؤکد إحکام أفعاله تعالی و إتقانها و تحقُّقَ وجه الاستدلال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کمال علمه و تدبیره و  عنایته تعالی بالمخلوقات،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دلیل شما ممنوع است یعنی ما قبول نداریم که هرچیزی که فعل متقن دارد  عالم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 بدیهی است ولذا منع کبرا 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ایراد هذا السؤال علی سبیل المنع علی الکبری فخارج عن القانون؛  لادّعائه الضرورة فیها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تعمیم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ثابت شد خداوند تعالی به افعالش علم دارد، همین علم به افعال دلالت  می کند که خودش هم عالم است؛ چرا که اگر موجودی به افعالش عالم باشد شان وامکان  آنرا دارد که علم خودش هم عالم باشد وبرای واجب تعالی هرصفتی که ممکن باشد واجب  است؛ چرا که حق تعالی بری از قوه وامکان خاص است ولذا هرصفتی که برایش ممکن باشد  بالفعل وواجب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عالم به علم خود است واگر عالم به علم خودش است  به خودش هم عالم است؛ زیرا که مضاف الیه علم خود وذاتش است ونمی شود که به علم  عالم به باشد ولی به مضاف الیه آن عالم نباشد</w:t>
      </w:r>
      <w:r>
        <w:rPr>
          <w:rFonts w:eastAsia="IRNazanin" w:cs="IRNazanin"/>
          <w:color w:val="111111"/>
          <w:sz w:val="28"/>
          <w:szCs w:val="28"/>
          <w:rtl w:val="true"/>
          <w:lang w:bidi="fa-IR"/>
        </w:rPr>
        <w:t>.</w:t>
      </w:r>
      <w:bookmarkStart w:id="235" w:name="pg4476_28259"/>
    </w:p>
    <w:p>
      <w:pPr>
        <w:pStyle w:val="BookText"/>
        <w:rPr/>
      </w:pPr>
      <w:bookmarkEnd w:id="23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علمه تعالی بأفعاله،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علمه بذاته أیضاً؛ لأنّ کلّ من علم شیئاً یمکن أن یعلم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ضروریّ، وکلّ ما هو ممکن فی حقّه تعالی فهو واجب له، لبراءته  عن القوّة و الإمکان الخاصّ فهو یعلم ذاته بالفعل دائماً و هو المطلوب</w:t>
      </w:r>
      <w:r>
        <w:rPr>
          <w:rFonts w:eastAsia="IRNazanin" w:cs="IRNazanin"/>
          <w:color w:val="111111"/>
          <w:sz w:val="28"/>
          <w:szCs w:val="28"/>
          <w:rtl w:val="true"/>
          <w:lang w:bidi="fa-IR"/>
        </w:rPr>
        <w:t>.</w:t>
      </w:r>
    </w:p>
    <w:p>
      <w:pPr>
        <w:pStyle w:val="Heading2"/>
        <w:numPr>
          <w:ilvl w:val="1"/>
          <w:numId w:val="1"/>
        </w:numPr>
        <w:rPr/>
      </w:pPr>
      <w:bookmarkStart w:id="236" w:name="__RefHeading___Toc390378_3644566090"/>
      <w:bookmarkStart w:id="237" w:name="_Toc79"/>
      <w:bookmarkEnd w:id="236"/>
      <w:r>
        <w:rPr>
          <w:rtl w:val="true"/>
        </w:rPr>
        <w:t xml:space="preserve">اشکال فخررازی وجواب آن </w:t>
      </w:r>
      <w:r>
        <w:rPr/>
        <w:t>94/11/21</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فخررازی وجواب آن</w:t>
      </w:r>
    </w:p>
    <w:p>
      <w:pPr>
        <w:pStyle w:val="BookText"/>
        <w:rPr/>
      </w:pPr>
      <w:r>
        <w:rPr>
          <w:rFonts w:ascii="IRNazanin" w:hAnsi="IRNazanin" w:eastAsia="IRNazanin"/>
          <w:color w:val="111111"/>
          <w:sz w:val="28"/>
          <w:sz w:val="28"/>
          <w:szCs w:val="28"/>
          <w:rtl w:val="true"/>
          <w:lang w:bidi="fa-IR"/>
        </w:rPr>
        <w:t>ثابت کردیم که خداوند تعالی به افعالش عالم است وهرکسی که به چیزی عالم است می تواند علم به علمش هم داشته باشد وهرچیزی که برای خداوند تعالی ممکن باشد به امکان عام بالوجوب آن چیز را دارد ولذا واجب است که خداوند تعالی علم به علمش داشته باشد، یعنی خداوند تعالی عالم است به علم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خودش که مضاف الیه علم باشد هم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از کلام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جیزی را تعقل کند بالقوه القربیة من الفعل آن تعقلش را هم تعقل می کند، وقتی که تعقلش را تعقل کند خودش را تعقل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چیزی را تعقل کند خودش را هم تعقل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تعلم أنّ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بالقوّة القریبة من الفعل أنّه یعقله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تعقلش را تعقل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منه لذاته، فکلّ ما یعقل شیئا فله ان یعقل ذاته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شیخ کلی است وشامل مجردات هم می شود ودرعقول ومجردات قوه نیست ولذا بهتر بود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القریبة من الفعل أن یعقله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أن یعقله بالامکان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امکان عام با فعلیت ووجوب هم ساز 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علیه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العقول المفارقة لیس فیها شی‌ء بالقوّة،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تعقل بالفعل، فکان الواجب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أن یعقله بالإمکان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القریبة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دارد که ممکن به امکان عام ندارد؛ چرا که امکان عام هم برموارد صدق می کند که خیلی نزدیک است، هم برموارد که خیلی دوراست وحتی برموارد که معدوم است ولی ضرورت عدم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امکان عام برموارد بعید ومعدوم اطلاق می شود واطلاق آن درمورد خداوند تعالی مناسب نیست، 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القریبة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بالفعل است که همه معقولات را حاضر دارد وهروقتی که بخواهد تعقل می کند واطلاق عقل بالفعل برحق تعالی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یا بعید است یا متوسط ویا قریب، وقتی قوه قریب باشد عقل بالهیولی است که تعقل ندارد، تنها توانایی تعقل را دارد، زمانیکه قوه متوسط باشد عقل بالملکه است که بدیهیات را کسب کرده است وبه کمک آن می تواند نظریات را کسب کند وزمانیکه قوه قریب باشد عقل بالفعل است که تمام معقولات را کسب کرده هرچند مشغول تقعل شان نیست ولی هروقت بخواهد تعقل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 عنه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الإمکان العامّ یقع علی الإمکانات البعیدة حتّی علی دائم العدم من غیر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براموربعیده ومعدومه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یعبّر به الشیخ عن المقصود فی هذا الموضع وعبّر بالقوّة القریبة الّتی هی العقل بالفعل وهو الّذی یقتضی أن یکون للعاقل أن یلاحظه معقولة متی شاء</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بیان فوق مراد شیخ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هرچیزی که چیز دیگر را تعقل کند هرلحظه که بخواهد می تواند عاقل بودن ذاتش را هم تعقل کند، مثلا انسان که کتاب را تعقل می کند می تواند تعقل که ذاتش عاقل کتاب است؛ چرا که تعقل کتاب به این معنا است که صورت کتاب درنزد انسان حاصل است وتعقلِ تعقل کتاب ویا تعقلِ عاقل بودن کتاب به این معنا است که آن حصول هم برای انسان حاصل است، وقتیکه معتبری این دوحصول را اعتبار کند از هم منفک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تعقل کتاب بالقوه القریبة من الفعل شامل تعقلِ تعقل کتاب هم است یعنی متعقِّل عقل بالفعل است وهروقتی که بخواهد آنرا تعقل می کند، نه اینکه متعقِّل عقل بالقوه باشد تا اشکال فخررازی لازم بیاید</w:t>
      </w:r>
      <w:r>
        <w:rPr>
          <w:rFonts w:eastAsia="IRNazanin" w:cs="IRNazanin"/>
          <w:color w:val="111111"/>
          <w:sz w:val="28"/>
          <w:szCs w:val="28"/>
          <w:rtl w:val="true"/>
          <w:lang w:bidi="fa-IR"/>
        </w:rPr>
        <w:t>.</w:t>
      </w:r>
      <w:bookmarkStart w:id="238" w:name="pg4476_28261"/>
    </w:p>
    <w:p>
      <w:pPr>
        <w:pStyle w:val="BookText"/>
        <w:rPr/>
      </w:pPr>
      <w:bookmarkEnd w:id="238"/>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عقل یا متعقِّل بالفعل باشد ولی تعقل آن بالقوه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عقل بالفعل باشد وتمام معقولات را داشته باشد ولی مشغول تعقل آن نباشد، یاتوجه به تعقل خودش نداشته باشد، البته درمورد حق تعالی عدم توجه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أنّ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یعقل بالفعل متی شاء أنّ ذاته عاقلة لذلک الشی‌ء، وذلک لأنّ تعقّله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حصول ذلک الشی‌ء و تعقُّله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ذاته عاقلة لذلک هو حصول ذلک الحصول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حصول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ینفکّ عن حصول ذلک الحصول له إذا اعتبر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فتعقل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التعقّل من المتعقّل بالقوّة القریبة، فالمشتمل علی القوّة القریبة هو التعقل لا المتعقّل، وکون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له بالفعل ما یکون لغیره بالقوّة بسبب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اقتضای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تعقل دوم برقوه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2"/>
        <w:numPr>
          <w:ilvl w:val="1"/>
          <w:numId w:val="1"/>
        </w:numPr>
        <w:rPr/>
      </w:pPr>
      <w:bookmarkStart w:id="239" w:name="__RefHeading___Toc390380_3644566090"/>
      <w:bookmarkStart w:id="240" w:name="_Toc80"/>
      <w:bookmarkEnd w:id="239"/>
      <w:r>
        <w:rPr>
          <w:rtl w:val="true"/>
        </w:rPr>
        <w:t xml:space="preserve">دلیل دیگر متکلمین </w:t>
      </w:r>
      <w:r>
        <w:rPr/>
        <w:t>94/11/24</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متکلمین</w:t>
      </w:r>
    </w:p>
    <w:p>
      <w:pPr>
        <w:pStyle w:val="BookText"/>
        <w:rPr/>
      </w:pPr>
      <w:r>
        <w:rPr>
          <w:rFonts w:ascii="IRNazanin" w:hAnsi="IRNazanin" w:eastAsia="IRNazanin"/>
          <w:color w:val="111111"/>
          <w:sz w:val="28"/>
          <w:sz w:val="28"/>
          <w:szCs w:val="28"/>
          <w:rtl w:val="true"/>
          <w:lang w:bidi="fa-IR"/>
        </w:rPr>
        <w:t>بحث دراثبات علم الهی داشتیم متکلمین دلیلی اقامه کرد که حدّ وسط آن اتقان واحکام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دیگری اقامه می کند از طریق قصد واختیار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فاعل بالقصد واراده است وفاعل بالقصد کارهایش از روی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کارهایش ازروی علم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گاهی به معنای عام استعمال می شود ومقصود از آن دوست داشتن وپسندیدن است، گاهی مراد از آن تصمیم گرفتن به کاری است که با تصور وتصدیق به نوعی فائده از جمله لذت انجام می شود ونشانه ی ازفصل حقیقی حیوان، یعنی متحرک بالاراده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ومعنای سوم آن تصمیم از روی ترجیح عقلانی است واختصاص به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خداوند تعالی را فاعل بالقصد می داند، به این معنا که کارش را از روی علم واراده ی سابق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حق تعالی را فاعل بالعنایه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معتقد است باری تعالی فاعل بالرضا است وبنظر ملاصدرا خداوندتعالی فاعل بالتجلی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للمتکلّمین طریق آخَر فی إثبات علمه تعالی، وهو أنّه تعالی فاعل بالقصد و الاختیار ـ کما مرّ ـ و لا یتصوّر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العلم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دلیل شما ممنوع است، چرا که حیوانات فاعل بالقصد اند ولی علم به فعل 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گفتید هرفاعل بالقصد عالم 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 بدیهی است وامر بدیهی را نمی تواند منع کرد، بالاخص که حیوانات برخی از مراتب اراده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بودن کبرای قابل قبول نیست، چرا که انسان تمام مراتب اراده را دارد ولی زمانیکه نائم وساهی باشد افعالی انجام می هد وحال آنکه 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ساهی ونائم قلیل است می شود افعال قلیل را بدون علم انجام داد ولی افعال کثیر قصدی را نمی شود از روی علم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قلیل وکثیر نیست، وهمان گونه که افعال کثیر بدون علم ممتنع است افعال قلیل بدون علم هم ممتنع است؛ چرا که افعال قصدی مشروط به علم اند ونمی شود مشروط باشد وشرط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استدعاء صدور الفعل الاختیاریّ العلمَ بالمقصود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کبرا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مستنداً بصدوره عن الحیوانات العُجْم مع خلوّها عن العلم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وادّعاء الضّرورة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إشکال، لمکان فعل النائم و السّاهی، ولا فرق بین القلیل و الکثیر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استدعای فعل قصدی علم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لو امتنع صدور الکثیر بلا علم امتنع صدور الواحد لامتناع تحقق المشروط بدون تحقق الشرط</w:t>
      </w:r>
      <w:r>
        <w:rPr>
          <w:rFonts w:eastAsia="IRNazanin" w:cs="IRNazanin"/>
          <w:color w:val="111111"/>
          <w:sz w:val="28"/>
          <w:szCs w:val="28"/>
          <w:rtl w:val="true"/>
          <w:lang w:bidi="fa-IR"/>
        </w:rPr>
        <w:t>.</w:t>
      </w:r>
      <w:bookmarkStart w:id="241" w:name="pg4476_28263"/>
    </w:p>
    <w:p>
      <w:pPr>
        <w:pStyle w:val="BookText"/>
        <w:rPr/>
      </w:pPr>
      <w:bookmarkEnd w:id="241"/>
      <w:r>
        <w:rPr>
          <w:rFonts w:ascii="IRNazanin" w:hAnsi="IRNazanin" w:eastAsia="IRNazanin"/>
          <w:color w:val="111111"/>
          <w:sz w:val="28"/>
          <w:sz w:val="28"/>
          <w:szCs w:val="28"/>
          <w:rtl w:val="true"/>
          <w:lang w:bidi="fa-IR"/>
        </w:rPr>
        <w:t>صاحب وشارح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قلیل وکثیر فرق است؛ چرا که می شود افعال متقن قلیل بدون علم باشد ولی امکان ندارد که افعال کثیر متقن بدون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وشارح مواقف خلط بین دو دلیل است؛ چرا که حدّ وسط دلیل قبل اتقان فعل بود وحدّ وسط این دلیل فعل از روی اراده است وداخل گردن اتقان در این دلیل خلط دو دلیل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الفرق غیر مسموعة، والمفروض أنّه لا دخل للإتقان فی هذا الدلیل، فقول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قول خود ایراد دارد قول شارح مواقف هم ایراد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صدور قلیل من المتقَن عن قادر غیر عالم، ولا تجوز صدور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مبنیّ علی الخلط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دلیل اتقان ودلیل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Heading2"/>
        <w:numPr>
          <w:ilvl w:val="1"/>
          <w:numId w:val="1"/>
        </w:numPr>
        <w:rPr/>
      </w:pPr>
      <w:bookmarkStart w:id="242" w:name="__RefHeading___Toc390382_3644566090"/>
      <w:bookmarkStart w:id="243" w:name="_Toc81"/>
      <w:bookmarkEnd w:id="242"/>
      <w:r>
        <w:rPr>
          <w:rtl w:val="true"/>
        </w:rPr>
        <w:t xml:space="preserve">شاهد از کلام شارح مقاصد  </w:t>
      </w:r>
      <w:r>
        <w:rPr/>
        <w:t>94/11/25</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از کلام شارح مقاصد</w:t>
      </w:r>
    </w:p>
    <w:p>
      <w:pPr>
        <w:pStyle w:val="BookText"/>
        <w:rPr/>
      </w:pPr>
      <w:r>
        <w:rPr>
          <w:rFonts w:ascii="IRNazanin" w:hAnsi="IRNazanin" w:eastAsia="IRNazanin"/>
          <w:color w:val="111111"/>
          <w:sz w:val="28"/>
          <w:sz w:val="28"/>
          <w:szCs w:val="28"/>
          <w:rtl w:val="true"/>
          <w:lang w:bidi="fa-IR"/>
        </w:rPr>
        <w:t>بحث دردلیل دوم متکلمین بر علم الهی داشتیم که حدّ وسط آن 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دلیل اشکال شد که هرفعل ارادی از روی علم نیست، چنانکه حیوانات افعال ارادی دارند ولی علم به افعال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نائم وساهی فعل شان از روی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این اشکال گفته شد که افعال نائم وساهی قلیل است</w:t>
      </w:r>
    </w:p>
    <w:p>
      <w:pPr>
        <w:pStyle w:val="BookText"/>
        <w:rPr/>
      </w:pPr>
      <w:r>
        <w:rPr>
          <w:rFonts w:ascii="IRNazanin" w:hAnsi="IRNazanin" w:eastAsia="IRNazanin"/>
          <w:color w:val="111111"/>
          <w:sz w:val="28"/>
          <w:sz w:val="28"/>
          <w:szCs w:val="28"/>
          <w:rtl w:val="true"/>
          <w:lang w:bidi="fa-IR"/>
        </w:rPr>
        <w:t>شارح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قدرت واختیار برای اثبات علم الهی قوی تر ومحکم تر از طریق اتقان واحکام است؛ چرا که برطریق اتقان واحکام اشکالی وجود وارد که جواب از آن سخت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اتقان واحکام فعل حاکی ازعلم سازنده ی آن است، ولی چه اشکال دارد که خداوند تعالی درهمان ازل موجودی را بسازد که افعال متقن ومحکم مستند به آن باشد، ودرنتیجه افعال محکم ومتقن حاکی از علم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شارح المقاصد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المحقّقین من المتکلّمین علی أنّ طریقة القدرة و الاختیار أوکد و أوثق من طریقة الإتقان و الإحکام؛ لأنّ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صعباً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جواب آن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أنّه لِمَ لا یجوز أن یُوجب الباری تعالی موجوداً تُستند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الأفعال المتقَنة المحکمة و یکون له العلم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تعالی در ازل موجودی ساخته باشد که از روی علم افعال محکم ومتقن دارد، روشن است که آن موجود هم محکم تر ومتقن تر از افعال خود است؛ چرا که معطی شی واجد آن است بنحو اعلی واشرف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واحکام واتقان آن موجود هم حاکی از علم خداوند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موجود محکم ومتقن درصورتی حاکی از علم سازنده ی آن است که از روی اختیار ساخته شده باشد، اما چنانچه بنحو ایجاب ساخته شده باشد حاکی از علم سازنده 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اتقان واحکام وقتی حاکی از علم است که ازروی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اتقان بدون دلیل اختیار تمام نیست ولی دلیل اختیار وابسته به دلیل اتقان نیست ودرنتیجه دلیل اراده واختیار محکم تر از دلیل اتقان واحکام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إیجاد مثل ذلک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افعال کثیر متقن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إیجاد العلم و القدرة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أیضاً فعلاً محکماً، بل أحکم فیکون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لا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مختار؛ إذ الإیجاب بالذّات من غیر قصد لا یدلّ علی العلم، فیرجع طریق الإتقان إلی طریق القدرة،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إثبات المطلوب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واسطه معقول نیست وعلاوه برآن ایجاب بمعنای عدم اراده قابل قبول نیست، چنانکه بیان شد بنابراین دلیل اتقان مستقل از دلیل اختیار است</w:t>
      </w:r>
      <w:r>
        <w:rPr>
          <w:rFonts w:eastAsia="IRNazanin" w:cs="IRNazanin"/>
          <w:color w:val="111111"/>
          <w:sz w:val="28"/>
          <w:szCs w:val="28"/>
          <w:rtl w:val="true"/>
          <w:lang w:bidi="fa-IR"/>
        </w:rPr>
        <w:t>.</w:t>
      </w:r>
      <w:bookmarkStart w:id="244" w:name="pg4476_28265"/>
    </w:p>
    <w:p>
      <w:pPr>
        <w:pStyle w:val="BookText"/>
        <w:rPr/>
      </w:pPr>
      <w:bookmarkEnd w:id="24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Heading2"/>
        <w:numPr>
          <w:ilvl w:val="1"/>
          <w:numId w:val="1"/>
        </w:numPr>
        <w:rPr/>
      </w:pPr>
      <w:bookmarkStart w:id="245" w:name="__RefHeading___Toc390384_3644566090"/>
      <w:bookmarkStart w:id="246" w:name="_Toc82"/>
      <w:bookmarkEnd w:id="245"/>
      <w:r>
        <w:rPr>
          <w:rtl w:val="true"/>
        </w:rPr>
        <w:t xml:space="preserve">دلیل نقلی متکلمین برای علم الهی </w:t>
      </w:r>
      <w:r>
        <w:rPr/>
        <w:t>94/11/26</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 متکلمین برای علم الهی</w:t>
      </w:r>
    </w:p>
    <w:p>
      <w:pPr>
        <w:pStyle w:val="BookText"/>
        <w:rPr/>
      </w:pPr>
      <w:r>
        <w:rPr>
          <w:rFonts w:ascii="IRNazanin" w:hAnsi="IRNazanin" w:eastAsia="IRNazanin"/>
          <w:color w:val="111111"/>
          <w:sz w:val="28"/>
          <w:sz w:val="28"/>
          <w:szCs w:val="28"/>
          <w:rtl w:val="true"/>
          <w:lang w:bidi="fa-IR"/>
        </w:rPr>
        <w:t>بحث دراثبات علم الهی داشتیم متکلمین دودلیل برای اثبات علم الهی اقامه کردند، یکی دلیلی که حد وسط آن اتقان واحکام بود ودیگری دلیلی که حد وسط آن اراده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برخی از متکلمین دلیل نقلی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برخی از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الهی وسنت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اخباراولین وآخرین درآن است وبیان کننده قوانین زندگی بشر حاکی از علم الهی است همین طور اجماع داریم برعلم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دوری است چرا که طبق این دلیل علم الهی متوقف است برتصدیق نبی وتصدیق نبی متوقف است برارسال نبی وارسال نبی متوقف است برعلم مرسِل به وجود بشر وعلم او به نیاز به بشر به قوانین واینکه مردم به رسول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علم الهی متوقف برعلم الهی واین دوراست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یتمسّک فی إثبات علمه تعالی بالأدلّة السمعیّة من الکتاب و السنّة و الإجماع و لیس بذاک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تصدیق الرّسل یتوقّف علی التصدیق بالعلم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درصورتی لازم می آیدکه تصدیق نبی متوقف باشد برارسال وعلم مرسل، ولی تصدیق نبی متوقف برمعجزه است نه برعلم مرسِل؛ چرا که بشر وقتی ادعای پیامبران را می پذیرد که معجزه از آنها ببیند، بدون آنکه توجه به مرسِل داشته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کار خدا است، به این معنا که خداوند تعالی قدرت کارخارق العاده به نبی می دهد، چنانکه حکما می گویند، ویا به این معنا که هنگام ادعای نبی خداوند تعالی مستقیما آن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معجزه تصدیق عملی ارسال نبی است وتصدیق ارسال متوقف بر علم مرسِل به وجود بشر ونیاز بشربه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دور است وباطل</w:t>
      </w:r>
      <w:r>
        <w:rPr>
          <w:rFonts w:eastAsia="IRNazanin" w:cs="IRNazanin"/>
          <w:color w:val="111111"/>
          <w:sz w:val="28"/>
          <w:szCs w:val="28"/>
          <w:rtl w:val="true"/>
          <w:lang w:bidi="fa-IR"/>
        </w:rPr>
        <w:t>.</w:t>
      </w:r>
      <w:bookmarkStart w:id="247" w:name="pg4476_28266"/>
    </w:p>
    <w:p>
      <w:pPr>
        <w:pStyle w:val="BookText"/>
        <w:rPr/>
      </w:pPr>
      <w:bookmarkEnd w:id="24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ثبت صدق الرّسل بالمعجزات حصل العلم بکلّ ما أخبروا به و إن لم یخطر بالبال کون المرسِل عالماً،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المعجزة علی صدق الرّسل یتوقّف لامحالة علی أن یکون المرسل عالماً قادراً؛ فإنّ طلبَ المعجزة لیس إلّا طلب تصدیق المرسَل من المرسِل، فلا بدّ من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بالطلب و قادراً علی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ادله ی نقلیه می شود صفت کلام الهی را اثبات کنیم یا دور لازم می آید؟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صفت کلام از طریق ادله سمعی مستلزم دور نیست؛ چرا که صفت کلام واینکه مثلا قران کلام الهی است متوقف بر تصدیق نبی وتصدیق بنی متوقف است برارسال نبی وارسال نبی متوقف است برمعجزه، نه بر متکلم بودن مرسِل تا دور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ذلک التمسّک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ادله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الکلام من غیر لزوم دور؛ فإنّ صدق الرّسول لا یتوقّف علی کون المرسِل متکلّماً؛ لصحّة الإرسال من غیر تکلّم، بل بأن ینصب ما یدلّ علی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نمی خواهد اصل علم را از طریق ادله ی نقلی اثبات کند، تا دورلازم بیاید، بلکه اصل علم الهی را با دلیل عقلی اثبات می کنند، وعمومیت علم الهی را نبحوی که شامل کلیات وجزئیات ویا اجناس وانواع وافرا باشد از طریق ادله سمعی اثبات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تمسّکهم بالأدلّة السمعیّة إنّما هو فی عموم العلم و شموله لجمیع الموجودات،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 وانواع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أو 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یلزم الدّور، فتأمّل</w:t>
      </w:r>
      <w:r>
        <w:rPr>
          <w:rFonts w:eastAsia="IRNazanin" w:cs="IRNazanin"/>
          <w:color w:val="111111"/>
          <w:sz w:val="28"/>
          <w:szCs w:val="28"/>
          <w:rtl w:val="true"/>
          <w:lang w:bidi="fa-IR"/>
        </w:rPr>
        <w:t>.</w:t>
      </w:r>
    </w:p>
    <w:p>
      <w:pPr>
        <w:pStyle w:val="Heading2"/>
        <w:numPr>
          <w:ilvl w:val="1"/>
          <w:numId w:val="1"/>
        </w:numPr>
        <w:rPr/>
      </w:pPr>
      <w:bookmarkStart w:id="248" w:name="__RefHeading___Toc390386_3644566090"/>
      <w:bookmarkStart w:id="249" w:name="_Toc83"/>
      <w:bookmarkEnd w:id="248"/>
      <w:r>
        <w:rPr>
          <w:rtl w:val="true"/>
        </w:rPr>
        <w:t xml:space="preserve">دلیل حکما برای علم الهی </w:t>
      </w:r>
      <w:r>
        <w:rPr/>
        <w:t>94/11/27</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حکما برای علم الهی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درادله اثبات علم الهی داشتیم ادله متکلمین بیان شد، حال می پردازیم به بیان دلیلی که فلاسفه اقامه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فلاسفه برعلم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مجرد از ماده وغواشی ماده است وهرمجردی عالم به ذات خود است پس خداوندتعالی عالم به ذات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فوق یک قیاس اقترانی است که هم صغرا وهم کبرای آن نیاز به اثبات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وغواشی ماده با نقص واحتیاج همراه است؛ چرا که ماده وغواشی ماده باقوه همراه است و برای خروج از قوه به فعلیت نیاز به مخرج دارد، وخداوند تعالی مبرا از نقص واحتیاج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مبرا ازماده وغواشی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من الدّلیلین هو علی علمه بذاته و بما سواه ـ و هو المختصّ بالحکماء ـ فتقریره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مجرّد عن المادّة و غواشیها؛ لأن ملابسة الغواشی المادیّة نقص و حاجة،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ممتنعة علیه تعالی و کلّ مجرّد عاقل لذاته لما مرّ فی مبحث التعقّل من مسئلة العلم من مباحث الأعراض مستقصی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عبارت است از حصول مجرد برای مجرد، حال چه حصول بنحو قیام مجرد به مجرد باشد، چنانکه صورمعقوله قائم به نفس اند، ویا حصول نبحوی دیگری باشد، چنانکه نفس خودش را تعقل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مجردی قائم به غیر باشد مثل صورمعقوله ذاتش برای غیر حاصل است واگر قائم بذاته باشد ذاتش برای خودش است، پس مجرد قائم بذاته دوحیث دارد از آن حیث که حاصل است برای مجرد یعنی خودش معقول است واز آن حیث که مجرد یعنی خودش برای او حاصل است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هرمجرد قائم بذاته هم عاقل لذاته است وهم معقول لذاته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دراثبات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التعقّل إنّما هو حصول المجرّد للمجرّد، سواء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فی تعقّل النفس الناطقة لمعقولاتهاـ أو بنحوٍ آخَرَ کما فی ‌إدراکها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لذاتها، وکلّ مجرّدٍ قائم بذاته؛ فإنّ ذاته حاصلة لذاته، غیرُ فاقد إیّاها بالضرورة، فذاته ـ من حیث إنّها یصدق علیها أنّها مجرّدة حاصلة لمجرّد ـ هی معقولة ـ و من حیث انّها مجرّد قد حصل له مجرّد ـ هی عاقلة، فکلّ مجرّد عاقل لذاته و معقول لذاته</w:t>
      </w:r>
      <w:r>
        <w:rPr>
          <w:rFonts w:eastAsia="IRNazanin" w:cs="IRNazanin"/>
          <w:color w:val="111111"/>
          <w:sz w:val="28"/>
          <w:szCs w:val="28"/>
          <w:rtl w:val="true"/>
          <w:lang w:bidi="fa-IR"/>
        </w:rPr>
        <w:t>.</w:t>
      </w:r>
      <w:bookmarkStart w:id="250" w:name="pg4476_28268"/>
    </w:p>
    <w:p>
      <w:pPr>
        <w:pStyle w:val="BookText"/>
        <w:rPr/>
      </w:pPr>
      <w:bookmarkEnd w:id="250"/>
      <w:r>
        <w:rPr>
          <w:rFonts w:ascii="IRNazanin" w:hAnsi="IRNazanin" w:eastAsia="IRNazanin"/>
          <w:color w:val="111111"/>
          <w:sz w:val="28"/>
          <w:sz w:val="28"/>
          <w:szCs w:val="28"/>
          <w:rtl w:val="true"/>
          <w:lang w:bidi="fa-IR"/>
        </w:rPr>
        <w:t>کلام شیخ درتعلیقات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شی را تعقل می کند خود آن شیء درنفس ما نمی آید بلکه اثر آن که صورت معقوله باشد درنفس ما می آید، دراین فرض نفس ما وجودی دارد وآن اثر وجود دیگر ومدرک اثر نفس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وجود اثر برای خودش حاصل باشد </w:t>
      </w:r>
      <w:r>
        <w:rPr>
          <w:rStyle w:val="FootnoteAnchor"/>
          <w:rtl w:val="true"/>
        </w:rPr>
        <w:footnoteReference w:id="12"/>
      </w:r>
      <w:r>
        <w:rPr>
          <w:rFonts w:ascii="IRNazanin" w:hAnsi="IRNazanin" w:eastAsia="IRNazanin"/>
          <w:color w:val="111111"/>
          <w:sz w:val="28"/>
          <w:sz w:val="28"/>
          <w:szCs w:val="28"/>
          <w:rtl w:val="true"/>
          <w:lang w:bidi="fa-IR"/>
        </w:rPr>
        <w:t xml:space="preserve">   دراین صورت خودش مدرک خودش است، نه نفس ما، همان گونه که وقتی برای موجود دیگر حاصل بود آن موجود مدرک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التعلیقات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أعقل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فالمعنی أنّ أثراً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ذاتی، فیکون لذلک الأثر وجود، ولذاتی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وجود ذلک الأثر لا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یدرک ذاته،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وجوده لغیره و أدرکه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251" w:name="__RefHeading___Toc390388_3644566090"/>
      <w:bookmarkStart w:id="252" w:name="_Toc84"/>
      <w:bookmarkEnd w:id="251"/>
      <w:r>
        <w:rPr>
          <w:rtl w:val="true"/>
        </w:rPr>
        <w:t xml:space="preserve">دلیل حکما دراثبات علم الهی </w:t>
      </w:r>
      <w:r>
        <w:rPr/>
        <w:t>94/11/28</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حکما دراثبات علم الهی</w:t>
      </w:r>
    </w:p>
    <w:p>
      <w:pPr>
        <w:pStyle w:val="BookText"/>
        <w:rPr/>
      </w:pPr>
      <w:r>
        <w:rPr>
          <w:rFonts w:ascii="IRNazanin" w:hAnsi="IRNazanin" w:eastAsia="IRNazanin"/>
          <w:color w:val="111111"/>
          <w:sz w:val="28"/>
          <w:sz w:val="28"/>
          <w:szCs w:val="28"/>
          <w:rtl w:val="true"/>
          <w:lang w:bidi="fa-IR"/>
        </w:rPr>
        <w:t>دلیلی که حکما اقامه کرد نتیجه می که باری تعالی عالم بذاتش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قیاس دیگری ثابت می کنند که الله تعالی عالم به جمیع ماسوی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علت جمیع موجودات است وعلم به علت مستلزم علم به معلول است پس خداوند تعالی علم به جمیع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با قیاس مرکب اثبات می شود؛ دوقیاسی که نتیجه قیاس اول مقدمه ی قیاس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ماسوی الله ممکن اند وهرممکنی محتاج پس ما جمیع ماسوی الله محتاج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سوی الله محتاج اند ونیاز به محتاج الیه دارند وطبق برهان توحید محتاج الیه منحصر است درباری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ماسوی الله محتاج اند به 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بالعلة یستلزم العلم بالمعلوم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معنا درشواهد الربوبیه بیان شده است ومراد از در این جا این است که علم تام به علت یعنی علم به جمیع جهات واعتبارات علت که اعم از علم به ذات ولوازم آن است مستلزم علم به معلول است؛ مثلا اگر ذات آتش ولوازم آنرا بشناسیم معلولش را که حرارت یا سوزانندگی باشد هم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مقدمه ی دوم بمعنای که بیان شد بدیهی است یا نظری؟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اند که نظری است واثبات درمساله علم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وگروهی هم می گویند این مقدمه بدیهی است که فاعل عالم بذات عالم به افعالش است، چنانکه حق تعالی به صورت استفهام انکاری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باری تعالی عالم نیست به مخلوقاتش وحال آنکه لطیف ـ یعنی خالی از ماده ـ وعالم است؟</w:t>
      </w:r>
    </w:p>
    <w:p>
      <w:pPr>
        <w:pStyle w:val="BookText"/>
        <w:rPr/>
      </w:pPr>
      <w:r>
        <w:rPr>
          <w:rFonts w:ascii="IRNazanin" w:hAnsi="IRNazanin" w:eastAsia="IRNazanin"/>
          <w:color w:val="111111"/>
          <w:sz w:val="28"/>
          <w:sz w:val="28"/>
          <w:szCs w:val="28"/>
          <w:rtl w:val="true"/>
          <w:lang w:bidi="fa-IR"/>
        </w:rPr>
        <w:t>باتوجه به دلیل حکما هم علم لهی به ذاتش ثابت می شود وهم علم به معلولاتش، حال چه معلولات بی واسطه باشد وچه معلولات با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دلیل مذکور ثابت می کند که الله تعالی عالم به جمیع موجودات است، چه این موجودات کلی ـ یعنی اجناس وانواع ـ باشد یا جزئی یعنی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طریق علم به علت ثابت می شود دوچیزی است؛ یکی علم به ماهیت معلول ودیگری علم به معلول بودن معلول، وماهیت معلول ومعلول بودن آن هردو کلی است واز ضمیمه کردن کلی به کلی جزئی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دلیل مذکور علم الهی به کلیات است، نه جزئیات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مراد از علم به علت علم تام به علت است یعنی علم به ماهیت علت وجمیع خصوصیات آن، وعلم به ماهیت علت مستلزم علم به ماهیت معلول است وعلم به خصوصیات علت مستلزم علم به خصوصیات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وباری تعالی که عالم به ذات وجمیع خصوصیات خود است به ماهیات جمیع موجودات وخصوصیات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حق تعالی علم به کلیات دارد علم به جزئیات هم دارد</w:t>
      </w:r>
      <w:r>
        <w:rPr>
          <w:rFonts w:eastAsia="IRNazanin" w:cs="IRNazanin"/>
          <w:color w:val="111111"/>
          <w:sz w:val="28"/>
          <w:szCs w:val="28"/>
          <w:rtl w:val="true"/>
          <w:lang w:bidi="fa-IR"/>
        </w:rPr>
        <w:t>.</w:t>
      </w:r>
      <w:bookmarkStart w:id="253" w:name="pg4476_28270"/>
    </w:p>
    <w:p>
      <w:pPr>
        <w:pStyle w:val="BookText"/>
        <w:rPr/>
      </w:pPr>
      <w:bookmarkEnd w:id="25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تعالی مجرداست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أنّه تعالی عاقل لذاته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عام برخاص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تعالی علّة لجمیع ما سواه؛ لکون جمیع ما سوی اللّه تعالی ممکناتٍ؛ لبرهان التوحید ـ علی ما سیأتی ـ و لوجوب انتهاء الحاجة فی الممکنات إلی واجب الوجود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بالعلّة یستلزم العلم بالمعلول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التامّ بالعلّة ـ أی العلم بجمیع جهاتها و اعتباراتها اللازمة لها ـ یستلزم العلم بما یلزمها و یجب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حقّقناه فیما مرّ فی مسئلة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الفاعل العالم بذاته عالماً بما صدر عنه 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یَعْلَمُ مَنْ خَلَقَ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ندارد ودرنتیجه همه جا حاضراست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فثبت کونه تعالی عالماً بذاته و بجمیع ما سواه من معلولاته اللّازمة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بأیّة جهة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مرتسمة فی الذات أو مباینة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بلاواسطة أوبالواسطة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کما یدلّ علی ثبوت علمه تعالی بالموجودات دلّ علی شمول علمه تعالی بجمیع الموجودات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شامل علم به ذات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کانت أو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بعلّته إنّما هو ماهیّة کذا، مع کونها معلّلةً بکذا، و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بودن ومعلول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وتقیید الکلّیّ بالکلّیّ لا یفید الجزئیّة، فلا یدلّ هذا الدّلیل علی علمه بالجزئیّات، بل الکلّیّات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بماهیّة العلّة کما یدلّ علی العلم بماهیّة المعلوم، کذلک العلم بخصوصیّة العلّة یدلّ علی العلم بخصوصیّة المعلول، وهوتعالی عالم بخصوصیّة ذاته، وجمیعُ الموجودات بماهیّاتها و خصوصیّاتها مستندة إلیه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390390_3644566090"/>
      <w:bookmarkStart w:id="255" w:name="_Toc85"/>
      <w:bookmarkEnd w:id="254"/>
      <w:r>
        <w:rPr>
          <w:rtl w:val="true"/>
        </w:rPr>
        <w:t xml:space="preserve">شاهد از کلام برعلم علت به معلول </w:t>
      </w:r>
      <w:r>
        <w:rPr/>
        <w:t>94/12/01</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از کلام برعلم علت به معلول</w:t>
      </w:r>
    </w:p>
    <w:p>
      <w:pPr>
        <w:pStyle w:val="BookText"/>
        <w:rPr/>
      </w:pPr>
      <w:r>
        <w:rPr>
          <w:rFonts w:ascii="IRNazanin" w:hAnsi="IRNazanin" w:eastAsia="IRNazanin"/>
          <w:color w:val="111111"/>
          <w:sz w:val="28"/>
          <w:sz w:val="28"/>
          <w:szCs w:val="28"/>
          <w:rtl w:val="true"/>
          <w:lang w:bidi="fa-IR"/>
        </w:rPr>
        <w:t>حکما دردلیل علم الهی گفتند خداوند علت جمیع موجودات است وعلم به علت مستلزم علم به معلول است پس خداوند تعالی عالم به جمیع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ازکلام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درنمط هفتم اشارات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ذاتش را بدون واسطه تعقل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طور تعقل می کند عقل اول را که معلول بدون واسطه ی واجب است وسایراشیا را که معالیل باواسطه است، چه اشیاء که درسلسله طولیه قرار دارد، مثل عقول طولی وچه اشیا که درسلسله عرضیه قرار دارد مثل مادیات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النّمط السّابع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 یجب أن یَعقل ذاته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بواسطه ی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بواسطه 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ما حقِّق ـ و یَعقل 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له، و من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سائر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سلسلة الترتیب النازل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 و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ترتیب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اشاره دارد به احاطه ی علمی واجب تعالی به جمیع موجودات، به این بیان که خداوند تعالی ذاتش را تعقل می کند بدون واسطه؛ زیرا که خودش هم عاقل ذاتش است وهم معقول ذاتش، چنانکه درصدر دلیل حکما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واجب تعالی علت عقل اول است عقل اول را هم تعقل می کند به این دلیل که علم تام به علت تام مقتضی علم به معلول است؛ چرا که علم تام به علت تام یعنی علم به علت و علم به استلزام ومقتضای آن نسبت به جمیع ملزومات، روشن است که چنین علمی به علت متضمن علم به ملزومات وازجمله معلولات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چین واجب تعالی تعقل می کند سایر اشیا را که درسلسله معلولات و بعد از معلول اول است، حال چه درسلسله طولی وچه درسلسله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ی که رابطه ی علّی ومعلولی دارند؛ مثل عقول طولی که عقل اول علت عقل دوم است وعقل دوم علت عقل سوم وهکذا تا برسیم به عقل دهم یا عقل فعال که علت جمیع مادون یعنی عالم عناصر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ی که رابطه ی علی ومعلولی ندارند مثل همه ی مادیات وحوادث زمانی که بلحاظ ممکن بودن یکسان ودرعرض هم اند ومحتاج ومعلول واجب تعالی، بلحاظ اینکه همه ممکنات محتاج واجب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درحوادث زمانی هم رابطه ی طولی وجود دارد مثلا باران سبب روییدن گیاههان وباد سبب لقاح بذر گیان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حوادث زمانی رابطه ی علّی ومعلولی وجود ندارد، آنچه که درحوادث زمانی وجود دارد اعداد است مثلا باران معد است برای روییدن گیاه ویا حتا نفس علت صور علمیه نیست بلکه صور علمیه از مبادی عالیه می شود برنفس که آماده ی پذیرش آن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المصنّف فی‌شرحه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إحاطته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بجمیع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أنّه یعقل ذاته بذاته، لکونه عاقلا لذاته معقولا لذاته علی ما تحقّق فی النمط الرابع، و یعقل ما بعده یعنی المعلول الأوّل 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التامّ بالعلّة التامّة یقتضی العلم بالمعلول؛ فانّ العلم بالعلّة التامّة لا یتمّ من غیر العلم بکونها مستلزمةً لجمیع ما یلزمها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تام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العلم بلوازمها الّتی منها معلولاتها الواجبة بوجوبها، ویعقل سائر الأشیاء الّتی بعد المعلول الأوّل من حیث وقوعها فی سلسلة المعلولیّة النازلة من عنده إمّا طولاً کسلسلة المعلولات المترتّبة المنتهیة إلیه تعالی فی ذلک الترتیب، أو عرضاً کسلسلة 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تنتهی فی ذلک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لکنّها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تنتهی إلیه من جهة کون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ممکنةً محتاجة إلیه،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عرضی یتساوی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آحاد السلسلة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 تعالی انتهی</w:t>
      </w:r>
      <w:r>
        <w:rPr>
          <w:rFonts w:eastAsia="IRNazanin" w:cs="IRNazanin"/>
          <w:color w:val="111111"/>
          <w:sz w:val="28"/>
          <w:szCs w:val="28"/>
          <w:rtl w:val="true"/>
          <w:lang w:bidi="fa-IR"/>
        </w:rPr>
        <w:t>».</w:t>
      </w:r>
      <w:bookmarkStart w:id="256" w:name="pg4476_28273"/>
    </w:p>
    <w:p>
      <w:pPr>
        <w:pStyle w:val="Heading2"/>
        <w:numPr>
          <w:ilvl w:val="1"/>
          <w:numId w:val="1"/>
        </w:numPr>
        <w:rPr/>
      </w:pPr>
      <w:bookmarkStart w:id="257" w:name="__RefHeading___Toc390392_3644566090"/>
      <w:bookmarkStart w:id="258" w:name="_Toc86"/>
      <w:bookmarkEnd w:id="256"/>
      <w:bookmarkEnd w:id="257"/>
      <w:r>
        <w:rPr>
          <w:rtl w:val="true"/>
        </w:rPr>
        <w:t xml:space="preserve">عمومیت دلیل حکما </w:t>
      </w:r>
      <w:r>
        <w:rPr/>
        <w:t>94/12/02</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دلیل حکما</w:t>
      </w:r>
    </w:p>
    <w:p>
      <w:pPr>
        <w:pStyle w:val="BookText"/>
        <w:rPr/>
      </w:pPr>
      <w:r>
        <w:rPr>
          <w:rFonts w:ascii="IRNazanin" w:hAnsi="IRNazanin" w:eastAsia="IRNazanin"/>
          <w:color w:val="111111"/>
          <w:sz w:val="28"/>
          <w:sz w:val="28"/>
          <w:szCs w:val="28"/>
          <w:rtl w:val="true"/>
          <w:lang w:bidi="fa-IR"/>
        </w:rPr>
        <w:t>دودلیل  برای عالم بودن خداوند تعالی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دردلیل اول متکلمین ابتدا علم باری  تعالی به ماعدا را ثابت کرد وبعد علم به ذات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دردلیل دوم حکما اول علم حق  تعالی به ذات را اثبات کرد وبعد ازطریق علم به علت معلول علم خداوند را به ما 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عام است، علم واجب تعالی به جمیع ما عدا را ثابت می کند، برخلاف دلیل اول که  از دوجهت خاص است، یکی به این لحاظ که فقط درموجودات جاری می شود که می دانیم  معلول واجب است وموجوداتی که معلول بودن آنرا نمی دانیم جاری نمی شود علاوه براین  درمعلولاتی جاری می شود که می دانیم متقن اند، درمعالیل که علم به اتقان شان  نداریم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اضافه کردن این مقدمه که باری تعالی مجرد است ومجرد  فعلش یکسان، دلیل اول هم عام می شود، ولی بدون این مقدمه دلیل اول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بدون اضافه کردن مقدمه عام است، چرا که طبق این دلیل کل ماسوی ممکن است  وکل ممکن معلول وعلم به علت علم به معلول ولذا واجب تعالی به کل ماس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 به جمیع 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الاخیر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الدلیل الأوّل؛ فإنّه یدلّ علی علمه تعالی بما عُلم الإتقان فیه  ممّا عُلم أنّه معلولاته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مشهوردرمیان  متاخرین آن است که دلیل حکما را دودلیل می دانند وبه صورت ذیل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مجرد است وهرمجردی عاقل ذاتش وعاقل غیرش است، وقتی که غیر برای او  حاصل باشد وبرای الله تعالی همه ی ماسوا حاصل است، پس الله تعالی عاقل ذات وعاقل  غیرش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قاعل ذاتش است وذاتش علت ماسوا واز آنجای که علم به علت علم به  معلول است الله تعالی عالم به ماسوا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شارحین  هم کلام خواجه را حمل به دلیل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فی کتب المتأخّرین تقریر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مجرّد و کلّ مجرّد فهو عاقل لذاته و لغیره من  المعقولات، کما مرّ فی مبحث التعقل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عاقل لذاته ـ لما مرّ ـ وذاته علّة لما سواه، والعلم  بالعلّة یستلزم العلم بالمعلول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والشارحون أیضاً حملوا کلام المصنّف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تتبع کلام خواجه وجستجوی کامل آن بالخصوص بیانش دراشارات روشن می شود که بیان  خواجه دلیل واحد است، چنانکه ما قیاس مرکب تشکیل دادیم ودلیل واحد ارائه کرذیم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والأوجَهُ ما ذکرنا کما لا یخفی علی من تتبّعَ کتب الشیخ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خواجه ناظر به سه دلیل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کل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مستقل ویا عبارت  مذکور مکمل عبارت قبل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خواجه موهم سه دلیل است، ولی با کمی دقت روشن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مستقل نیست، بلکه با ضمیمه کردن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حکما عام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یوهم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دلیل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الأظهر عند التدبّر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لیس مجرّد استناد الکلّ إلیه دلیلَ العلم، بل بعد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الدلیل الدّال علی علمه  بذاته، و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دردلیل حکما از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بعضهم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الأخیر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أنّه دلیل لعموم  العلم</w:t>
      </w:r>
    </w:p>
    <w:p>
      <w:pPr>
        <w:pStyle w:val="BookText"/>
        <w:rPr/>
      </w:pPr>
      <w:r>
        <w:rPr>
          <w:rFonts w:ascii="IRNazanin" w:hAnsi="IRNazanin" w:eastAsia="IRNazanin"/>
          <w:color w:val="111111"/>
          <w:sz w:val="28"/>
          <w:sz w:val="28"/>
          <w:szCs w:val="28"/>
          <w:rtl w:val="true"/>
          <w:lang w:bidi="fa-IR"/>
        </w:rPr>
        <w:t>اگر  کلام خواجه ناظر به سه دلیل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غیر از دو دلیل،  بهتر است که این عبارت را حمل کنیم به دو دلیل دیگر که هم ناظر به اثبات اصل علم  وهم دلیل عمومیت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دو دلیل چنانکه بعض از اعلام بیان کرده به طور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بعض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خودش ثابت شده که خداوند تعالی مبدأ کل موجودات است که از  جمله ی کل موجودات علما و علما به ذات است پس خداوند تعالی مبدأ وعلت علما بذاته  است واز آنجای که علت اکمل واشرف از معلول است خداوند تعالی هم عالم بذاته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وبدلیل اینکه الله تعالی علت جمیع ماعد است وعلم به علت علم معلول است، الله تعالی  عالم به جمیع ماعدا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ـ علی تقدیر التثلیث ـ أن یحمل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واستناد کلّ شی‌ء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دلیلین آخَرین دالّین علی أصل العلم و عمومه، علی ما ذکرهما بعض  الأعلام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لمّا کان مبدأ لجمیع الموجودات الّتی منها  العلماء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قید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والعلماء بذواتهم بلا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والعلماء بذواتهم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عالماً بذاته لا محالة؛ لوجوب کون العلّة أکمل و أشرف من  المعلول، ثمّ من کونه تعالی عالماً بذاته و مبدأً لجمیع الموجودات یعلم کونه  عالماً لجمیع الموجودات</w:t>
      </w:r>
      <w:r>
        <w:rPr>
          <w:rFonts w:eastAsia="IRNazanin" w:cs="IRNazanin"/>
          <w:color w:val="111111"/>
          <w:sz w:val="28"/>
          <w:szCs w:val="28"/>
          <w:rtl w:val="true"/>
          <w:lang w:bidi="fa-IR"/>
        </w:rPr>
        <w:t>.</w:t>
      </w:r>
      <w:bookmarkStart w:id="259" w:name="pg4476_28276"/>
    </w:p>
    <w:p>
      <w:pPr>
        <w:pStyle w:val="BookText"/>
        <w:rPr/>
      </w:pPr>
      <w:bookmarkEnd w:id="259"/>
      <w:r>
        <w:rPr>
          <w:rFonts w:ascii="IRNazanin" w:hAnsi="IRNazanin" w:eastAsia="IRNazanin"/>
          <w:color w:val="111111"/>
          <w:sz w:val="28"/>
          <w:sz w:val="28"/>
          <w:szCs w:val="28"/>
          <w:rtl w:val="true"/>
          <w:lang w:bidi="fa-IR"/>
        </w:rPr>
        <w:t>دلیل  دوم بعض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درجای خودش بیان شده خداوند تعالی علت همه ی اشیاء و ازجمله  مبدأ صورعلمیه است، وهر مبدأ علمی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تعالی عالم است مطلقا، که یکی  از افراد ومصادیق آن علم به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ذات الهی مبدأ جمیع موجودات است  وعلم به علت علم به معلول است پس الله تعالی عالم به جمیع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لمّا کان مبدأ لجمیع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 الصّور العلمیّة،  کان مبدأً لفیضان العلوم علی العلماء فکان عالماً بالضرورة، إذ فیّاض العلوم و  مُلْهِمها، أولی بأن یکون عالماً ثمّ من کونه عالماً مطلقاً یعلم کونه عالماً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مطلق مشتمل برافرادش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کونه عالماً بذاته ومبدأً لجمیع الموجودات ثبت کونُه عالماً بجمیع الموجودات</w:t>
      </w:r>
      <w:r>
        <w:rPr>
          <w:rFonts w:eastAsia="IRNazanin" w:cs="IRNazanin"/>
          <w:color w:val="111111"/>
          <w:sz w:val="28"/>
          <w:szCs w:val="28"/>
          <w:rtl w:val="true"/>
          <w:lang w:bidi="fa-IR"/>
        </w:rPr>
        <w:t>».</w:t>
      </w:r>
    </w:p>
    <w:p>
      <w:pPr>
        <w:pStyle w:val="Heading2"/>
        <w:numPr>
          <w:ilvl w:val="1"/>
          <w:numId w:val="1"/>
        </w:numPr>
        <w:rPr/>
      </w:pPr>
      <w:bookmarkStart w:id="260" w:name="__RefHeading___Toc390394_3644566090"/>
      <w:bookmarkStart w:id="261" w:name="_Toc87"/>
      <w:bookmarkEnd w:id="260"/>
      <w:r>
        <w:rPr>
          <w:rtl w:val="true"/>
        </w:rPr>
        <w:t xml:space="preserve">بررسی دلایل منکرین علم الهی </w:t>
      </w:r>
      <w:r>
        <w:rPr/>
        <w:t>94/12/04</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دلایل منکرین علم الهی</w:t>
      </w:r>
    </w:p>
    <w:p>
      <w:pPr>
        <w:pStyle w:val="BookText"/>
        <w:rPr/>
      </w:pPr>
      <w:r>
        <w:rPr>
          <w:rFonts w:ascii="IRNazanin" w:hAnsi="IRNazanin" w:eastAsia="IRNazanin"/>
          <w:color w:val="111111"/>
          <w:sz w:val="28"/>
          <w:sz w:val="28"/>
          <w:szCs w:val="28"/>
          <w:rtl w:val="true"/>
          <w:lang w:bidi="fa-IR"/>
        </w:rPr>
        <w:t>بحث درعلم الهی داشتیم دودلیل برای اثبات علم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پردازیم به بررسی دلایل منکرین علم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منکرین علم الهی دو گروه اند، گروه منکر مطلق علم اند، نه علم الهی به ذات را قبول دارند ونه علم الهی به ماعدا را، گروه دیگرمنکر علم الهی به ماعدا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غیر مستلزم علم الهی به ذات است وعلم به ذات محال است پس علم به غیر محال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هرموجودی که علم به افعال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علم خودش هم علم دارد وعلم به علم خودش علم به خودش هم است؛ چرا که 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وذات است </w:t>
      </w:r>
      <w:r>
        <w:rPr>
          <w:rStyle w:val="FootnoteAnchor"/>
          <w:rtl w:val="true"/>
        </w:rPr>
        <w:footnoteReference w:id="1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ذات محال است؛ چرا که علم یا اضافه ی محضه است ویا صفت ذات اضافه، ودرهرصورت مقتضی نسبت بین عالم ومعلوم است ونسبت اقتضا می کند مغایرت بین عالم ومعلوم را ودرجای که مغایرت بین عالم ومعلوم نباشد نسبت ودرنتیجه علم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درعلم به ذات، ذات هم عالم است وهم معلوم ومغایرت بین عالم ومعلوم وجود ندارد ولذا نسبت وعلم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نسبت اقتضای تغایر می کند، اما لازم نیست تغایر حقیقی باشد تا نسبت تحقق داشته باشد، بلکه برای تحقق نسبت تغایر اعتباری کافی است ودرعلم ذات به ذات تغایر اعتباری وجود دارد، ذات بلحاظ اینکه مجردی است که چیزی پیش او حاضر می باشد عالم است وبلحاظ آنکه نزد مجردی حاضر می باشد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ازکلام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تعالی هم عقل است هم عاقل وهم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بلحاظ اینکه مجرد از ماده است ذاتا وفعلا، عاقل است بلحاظ انیکه مجردی است که مجردی پیش او حاضر است ومعقول است بلحاظ آنکه مجردی است که پیش مجردی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یک چیز هم عقل باشد هم عاقل وهم معقول به اعتبار مختلف</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عقل محض است، چرا که مجرد از ماده است ذاتاً وفعلا وبعبارت دیگروجود صوری است، حال وجود صوری که مجرد ازماده است یا قائم بذاته است یا قائم بغیره، اگر وجود مجرد قائم بغیره باشد نه می تواند چیزی برای او حاصل شود ونه اومی تواند برای خودش حاصل شود بلکه فقط می تواند برای غیر حاصل شود، ووقتی که برای شی حاصل شود آن شی می شود عقل بخاطر حصول این امر مجرد، واگر احتمال حصولش برای شی باشد آن شی می عقل بالقوه واگر حاصل شود برای شی که قوه ی کسب آنرا داشت آن شی می شود 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مجرد قائم بذاته باشد می تواند برای خودش حاصل شود ودراین صورت می عقل بذاته</w:t>
      </w:r>
      <w:r>
        <w:rPr>
          <w:rFonts w:eastAsia="IRNazanin" w:cs="IRNazanin"/>
          <w:color w:val="111111"/>
          <w:sz w:val="28"/>
          <w:szCs w:val="28"/>
          <w:rtl w:val="true"/>
          <w:lang w:bidi="fa-IR"/>
        </w:rPr>
        <w:t>.</w:t>
      </w:r>
      <w:bookmarkStart w:id="262" w:name="pg4476_28278"/>
    </w:p>
    <w:p>
      <w:pPr>
        <w:pStyle w:val="BookText"/>
        <w:rPr/>
      </w:pPr>
      <w:bookmarkEnd w:id="26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أثبت کونه تعالی عالماً بذاته و بما سواه أراد أن یجیب عن أدلّة المنکرین لعلمه تعالی، وهم فرقتان من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نفی علمه تعالی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 وبغیره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متمسّکاً بأنّ العلم إمّا إضافة محضة، أوصفة ذاتُ إضافةٍ، علی 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اضافه محضه باشد وچه صفت ذات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 نسبةً بین العالم و المعلوم، و النسبة تستدعی المغایرة بین الطرفین، فلا یمکن تحقّقها حیث لا مغایرة أصلاً، فلا یمکن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و إذا امتنع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امتنع علمه بما سواه؛ لأنّ علمه بغیره یستلزم علمه بذاته 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منع استدعاء النسبة العلمیّة المتغایرةَ الحقیقیّة، بل المغایرةُ الاعتباریّة کافیة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علمنا بذواتنا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التغایر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بودن تغایراعتباری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 عقلٌ محضٌ، لأنّه ذاتٌ مفارِقَةٌ للمادّة من کلّ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تعلق حلولی دارد ونه تعلق 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السّبب فی أن لا یعقل الشی‌ء هو المادة و علائقها لا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الوجود الصوریّ، فهو الوجود العقلیّ و هو الوجود الّذی إذا تقرّر فی شی‌ء صار للشی‌ء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والّذی یحتمل نیله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عقل بالقوّة، و الّذی ناله الفعل بعد القوة هو العقل بالفعل علی سبیل الاستکمال و الّذی هو له ذاته هو عقل بذاته و لذلک هو معقول بذاته</w:t>
      </w:r>
      <w:r>
        <w:rPr>
          <w:rFonts w:eastAsia="IRNazanin" w:cs="IRNazanin"/>
          <w:color w:val="111111"/>
          <w:sz w:val="28"/>
          <w:szCs w:val="28"/>
          <w:rtl w:val="true"/>
          <w:lang w:bidi="fa-IR"/>
        </w:rPr>
        <w:t>.</w:t>
      </w:r>
    </w:p>
    <w:p>
      <w:pPr>
        <w:pStyle w:val="Heading2"/>
        <w:numPr>
          <w:ilvl w:val="1"/>
          <w:numId w:val="1"/>
        </w:numPr>
        <w:rPr/>
      </w:pPr>
      <w:bookmarkStart w:id="263" w:name="__RefHeading___Toc390396_3644566090"/>
      <w:bookmarkStart w:id="264" w:name="_Toc88"/>
      <w:bookmarkEnd w:id="263"/>
      <w:r>
        <w:rPr>
          <w:rtl w:val="true"/>
        </w:rPr>
        <w:t xml:space="preserve">معقول وعاقل بودن واجب تعالی </w:t>
      </w:r>
      <w:r>
        <w:rPr/>
        <w:t>94/12/05</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وعاقل بودن واجب تعالی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دربیان کلام ابن سینا داشتیم که می گوید واجب تعالی هم عقل است هم عاقل وهم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بودن واجب تعالی بیان شد حال می پردازیم به عاقل بودن ومعقول بودن واجب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تعالی معقول محض است، چرا که مانع از معقول بودن ماده وعلائق ماده است، چنانکه مانع از عقل بودن ماده وعلائق ماده است، وحق تعالی مجرد ازماده وعلائق ماده است واز آنجای که مجردی است قائم بذاته می تواند برای خودش حاصل شود ولذا معقول لذاته یا معقول محض است، چنانکه معقول بذاته است، نه معقول بواسطه 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تعالی عاقل محض است، چرا که هم عقل بذاته است وهم معقول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معقولِ ذاتش است یعنی ذاتش عاقل ذاتش یا عاقل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فوق روشن شد که واجب تعالی هم عقل است هم عاقل وهم معقول، بلحاظ اینکه ذاتی است مجرد از ماده ذاتاً وفعلاً عقل است، بلحاظ اینکه ذات مجردش حاصل است برای ذاتش معقول است وبلحاظ اینکه برایش حاصل ذات مجردش عاقل است، چرا که معقول آن است که ذات مجردش پیش شی حاصل باشد، وعاقل آن است که ذات شی مجردی نزد او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شی ممکن است ذات معقول وعاقل باشد یا شی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عاقل ومعقول بودن ملازم با تکثر نیست، بلکه می شود یک چیزهم عاقل باشد وهم معقول به دواعتبار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هو معقول محض؛ لأنّ المانع للشی‌ء أن یکون معقولاً هو أن یکون فی مادّة و علائقها، و هو المانع عن أن یکون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 لک هذا، فالبری‌ء من المادة و العلائق، المتحقّق بالوجود المفارق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تحقق دارد به وجود تجردی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معقول لذاته؛ و لانّه عقل بذاته و هو أیضاً معقول بذاته فهو معقول ذاته، فذاته عقل و عاقل و معقول، لا أنّ هناک أشیاءَ متکثّرةً، وذلک لأنّه بما هو هویّة مجرّدة عقل، و بما یعتبر له أنّ هویّته المجرّدة لذاته فهو معقول لذاته، و بما یعتبر له أنّ ذاته له هویّة مجرّدة و هو عاقل ذاته؛ فانّ المعقول هو الّذی ماهیّته المجردة لشی‌ء و العاقل هو الّذی له ماهیّة مجرّدة لشی‌ء و لیس من شرط هذا الشی‌ء ان یکون هو أو آخر بل شیء مطلقاً والشی‌ء مطلقا أعمُّ 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 تعالی باعتبار اینکه ماهیت شی مجرد پیش اول حاصل است عاقل است وباعتبار اینکه ماهیت مجردش پیش شی حاصل است معقول است، وآن شی ذات واجب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تعالی عاقل است به این لحاظ که ماهیت مجردی که ذاتش باشد پیش او حاصل است ومعقول است به این اعتبار که ماهیت مجردش پیش ذاتش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باعتبارک أنّ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مجرّدة لشی‌ء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باعتبارک أنّ ماهیّته المجردة لشی‌ء هو معقول، و هذا الشی‌ء هو ذاته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بأنّ له الماهیّة المجرّدةَ لشی‌ء هو ذاته، ومعقول بأنّ ماهیّته المجرّدة هی لشی‌ء هو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فوق روشن شد که اقتضای عاقل بودن آن است که معقولی داشته باشد، حال آن معقول می شود ذات خود عاقل باشد یا شی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من‌تفکّر قلیلاً علم أنّ العاقل یقتضی شیئاً معقولاً، و هذا الاقتضاء لا یتضمّن أنّ ذلک الشی‌ء هو أو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ازآنچه که بیان کردیم روشن شد که نفس معقول وعاقل بودن شی نه موجب تغایر ذاتی است ونه حتی موجب تغایر اعتباری، چرا که برای تحقق عاقل ومعقول بودن تقدم وتاخر درترتیب معانی کافی است، معقول آن است که ذات مجردش حاصل است برای ذاتش وعاقل آن است که برایش حاصل است ذات مجردش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تحقق عاقل ومعقول کثرت لازم نیست، بلکه شی واحد کافی است بدون حتی تغایر اعتباری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فهمت أنّ نفس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 و عاقلاً لا یوجب أن یکون اثنین فی الذات و لا اثنین فی الاعتبار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تغایرذاتی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لیس یحصل الأمرین إلّا اعتبارَ أنّ ماهیّته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مجرّدة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ماهیّة مجرّدة أنّها لها و هاهنا تقدیم و تأخیر فی ترتیب المعانی و الغرض المحصّل شی‌ء واحد بلا 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 ان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 و معقولاً لا یوجب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bookmarkStart w:id="265" w:name="pg4476_28281"/>
    </w:p>
    <w:p>
      <w:pPr>
        <w:pStyle w:val="Heading2"/>
        <w:numPr>
          <w:ilvl w:val="1"/>
          <w:numId w:val="1"/>
        </w:numPr>
        <w:rPr/>
      </w:pPr>
      <w:bookmarkStart w:id="266" w:name="__RefHeading___Toc390398_3644566090"/>
      <w:bookmarkStart w:id="267" w:name="_Toc89"/>
      <w:bookmarkEnd w:id="265"/>
      <w:bookmarkEnd w:id="266"/>
      <w:r>
        <w:rPr>
          <w:rtl w:val="true"/>
        </w:rPr>
        <w:t xml:space="preserve">دلیل گروه دوم که منکر علم اله به غیر اند </w:t>
      </w:r>
      <w:r>
        <w:rPr/>
        <w:t>94/12/08</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گروه دوم که منکر علم اله به غیر اند</w:t>
      </w:r>
    </w:p>
    <w:p>
      <w:pPr>
        <w:pStyle w:val="BookText"/>
        <w:rPr/>
      </w:pPr>
      <w:r>
        <w:rPr>
          <w:rFonts w:ascii="IRNazanin" w:hAnsi="IRNazanin" w:eastAsia="IRNazanin"/>
          <w:color w:val="111111"/>
          <w:sz w:val="28"/>
          <w:sz w:val="28"/>
          <w:szCs w:val="28"/>
          <w:rtl w:val="true"/>
          <w:lang w:bidi="fa-IR"/>
        </w:rPr>
        <w:t>بحث درعلم الهی داشتیم دوگروه علم الهی را قبول ندارند، گروه اول معتقد اند که خداوند تعالی نه علم به ذات دارد ونه علم به غیر وگروه دوم می گویند حق تعالی علم به غیر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تعالی به غیر علم داشته باشد لازم می تکثیر ذات الهی وتکثر ذات الهی باطل است پس باری تعالی علم به غیر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عبارت است از ارتسام صورت در ذات واز آنجای که ماسوی اله متکثر اند اگر حق تعالی به غیر علم داشته لازم صور کثیر مرتسم درذات الهی باشد ودرنتیجه ذات یا متکثر می شود ویا مشتمل برکثیر،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علم الهی به غیر را از طریق ارتسام صورت های علمی در ذات الهی می دانند ولی معتقد اند این صور لازم ذات اند نه داخل در ذات ولذا اشکال فوق بر مشاء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برقائلین به علم حضوری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 مرتسم لازم ذات هم باشند لازم می آید کثرت ذات؛ چرا که ذات ملزوم صور مرتسم است ولازم منشی درملزوم دارد پس باید ذت کثیر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صورمرتسم را درطول هم می دانند مثلا صورت عقول اول مرتسم درذات الهی است وصورت عقل دوم مرتسم درعقل اول وهکذا با این تصویر تکثر صورت مستلزم تکثر در ذات نمی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صدرا برمشاء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الهی به غیر از طریق صورت مرتسم باشد وصور لازم ذات وبیرون از ذات باشد لازم می آید که ذات الهی خالی از علم باشد وخداوند تعالی درمرتبه ذات علم به اشیاء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این اشکال را برعرفا که تعین ثانی مرتبه علم الهی می دانند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مشاء وهم عرفا وهمه کسانیکه قائل به عینیت صفات وذات اند اصل علم را عین ذات می دانند وتفاصیل علم را بیرون ذات می دانند پس اشکال صدرا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ینفی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 مع کونه عالما بذاته، متمسّکاً بأنّ العلم صورة مساویة للمعلوم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معلوم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ومرتسمة فی العالِم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فصور الأشیاء المختلفة مختلفة علی ما مرّ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فیلزم بحسب کثرةُ المعلومات کثرة الصور فی الذات الأحدیّة و کونُها قابلة لتلک الصّور و فاعلة لها؛ لوجوب استنادها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لامتناع أن یکون تعالی محتاجاً فی ما هو کمال له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هذین المذهبین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اول که منکرمطلق علم است ومذهب دوم که منکرعلم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مذکوران فی کتب المذاهب و الآراء منقولان عن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حصولی وحضوری؛ چرا که علم عبارت است از حصول معلوم برای موجود مجردی قائم به ذات که شأنیت علم را دارد وحصول معلوم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به ارتسام صورت معلوم در ذات عالم است، مثل علم ما به امور بیرون اذات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وگاهی به حضور خود معلوم درنزذ عالم است، بدون انیکه ارتسام درعالم داشته باشد، مثل حضور معلول درنزد علت که خود معلول درنزد علت حاضر است؛ چرا که حصول درنزد علت متوقف برارتسام صورت معلول درعلت نیست، بلکه کافی است که معلول درنزد علت حاضرباشد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وجود معلول از وجود علت منفک نیست هرمعلولی درنزد علت حاضراست یعنی معلول پیش علت حاصل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یستدعی تمهید مقدّمة، هی أنّ العلم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حصولیّ و حضوریّ؛ لأنّ العلم عبارة عن حصول المعلوم لما من شأنّه أن یکون عالماً، وهو المجرّد القائم بذاته، وذلک الحصول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یکون بارتسام صورة المعلوم فی العالم حیث لا حضور لذاته لدیه، کما فی علمنا بما سوی ذواتنا و قوانا و الصّور المرتسمة فینا،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یکون بحضوره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ذاته عند العالم من غیر حاجة إلی ارتسام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کما للمعلول عند العلّة؛ فإنّ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علی ارتسام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یکفی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ذاته لدیها؛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برای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انفکاک بین ذات العلّة و ذوات المعلولات فی الوجود، فحیثما وجدت العلّة وجد المعلول معها غیرَ منفکّ عنها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ازعلت منفک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bookmarkStart w:id="268" w:name="pg4476_28283"/>
    </w:p>
    <w:p>
      <w:pPr>
        <w:pStyle w:val="Heading2"/>
        <w:numPr>
          <w:ilvl w:val="1"/>
          <w:numId w:val="1"/>
        </w:numPr>
        <w:rPr/>
      </w:pPr>
      <w:bookmarkStart w:id="269" w:name="__RefHeading___Toc390400_3644566090"/>
      <w:bookmarkStart w:id="270" w:name="_Toc90"/>
      <w:bookmarkEnd w:id="268"/>
      <w:bookmarkEnd w:id="269"/>
      <w:r>
        <w:rPr>
          <w:rtl w:val="true"/>
        </w:rPr>
        <w:t xml:space="preserve">جواب از دلیل منکرین </w:t>
      </w:r>
      <w:r>
        <w:rPr/>
        <w:t>94/12/09</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دلیل منکرین</w:t>
      </w:r>
    </w:p>
    <w:p>
      <w:pPr>
        <w:pStyle w:val="BookText"/>
        <w:rPr/>
      </w:pPr>
      <w:r>
        <w:rPr>
          <w:rFonts w:ascii="IRNazanin" w:hAnsi="IRNazanin" w:eastAsia="IRNazanin"/>
          <w:color w:val="111111"/>
          <w:sz w:val="28"/>
          <w:sz w:val="28"/>
          <w:szCs w:val="28"/>
          <w:rtl w:val="true"/>
          <w:lang w:bidi="fa-IR"/>
        </w:rPr>
        <w:t>گروهی از منکرین معتقد اند که واجب تعالی عالم به ماعدا نیست؛ چرا که علم به غیر اولا موجب تکثر درذات الهی می شود، وثانیا مستلزم آن است که فاعل وقابل یکی باشد، وتکثر درذات الهی جایز نیست چنانکه اجتماع فاعل وقابل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الهی به ماعدا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 ازدلیل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عبارت است از حصول معلول نزد مجرد قائم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علم دوتا شرط دارد یکی حصول ودیگری حصول نزد مجرد قائم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حصول یا با ارتسام صورت است ویا با حضور خود معلوم نزد عالم، مثل علت ومعلول که خود معلول نزد علت حاضر است، چنانکه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اول علم که حصول باشد درعلت ومعلول وجود دارد، ومعلول نزد علت حاصل است یعنی وجودش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علت مجرد قائم بذاته هم است بنابراین علت به معلولات خود علم دارد، همان گونه بدلیل حضور ذات برای ذات به ذات خود علم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بیان فوق درعلم علت به معلول هیچ یک از دوتالی فاسد لازم نمی آید، چرا که تکثر درذات واجتماع فاعل وقابل وقتی است که علم حصولی باشد، اما علم علت به معلول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تعالی علت معلولات است واز آنجای که معلول لازم علت است از علت منفک نیست ودرنتیجه حاضر نزد علت نیست وهمین برای علم واجب تعالی کافی است، بدلیل آنکه حصول معلول نزد علت اشد است از حصول صورعلمیه نزد عالم، چرا که معلول بدون مشارکت غیر از علت صادر می شود وصورعلمیه با مشارکت غیر از عالم صادر می شود، به این دلیل که عالم قابل صورعلمیه است وعلت فاعل معلول است وحصول عند الفاعل قوی تر است از حصول عند القابل، چرا که رابطه فاعل به فعل رابطه ی وجوبی است ورابطه ی قابل به مقبول رابطه ای امکانی است، قابل می تواند مقبول را داشته باشد نه اینکه حتما داشته باشد ولی فاعل حتما فعل را دارد که صادر می کند، وروشن است که وجوب اشد از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حصول صورعلمیه نزد عالم علم باشد حصول معلول نزد علت بطریق اولی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العلّة مجرّداً قائماً بذاته، فهی لا محالة عالمة بمعلولاتها، کما أنّها عالمة بذاتها؛ لکونها غیرَ فاقدة إیّاه کما أنّها غیر فاقدة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مرّ فی مسألة العلم کان من أحکام العلم الحصولیّ؛ 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الکیفیّات النفسانیّة و البحث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العلم الحضوری، و إذا ثبت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درهمه حال احتیاج به صورت ندارد، بلکه علم حصولی احتیاج به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یستدعی العلم صوراً مغایرة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صورکه بلحاظ وجود مغایرمعلومات وبلحاظ ماهیت عین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للمعلومات عنده‌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مرتسمةً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لکونه تعالی علّة لذوات المعلومات غیر فاقدة إیّاها، فیکفی فی علمه تعالی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ذواتها لدیه و حصولُها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نسبة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حصولِ المعلومات المعلولة له تعالی فی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من نسبة حصول الصّور المعقولة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أنفسنا إلینا؛ 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اشد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المعلومات معولةً له تعالی وصادرة عنه بدون مشارکة من غیره، وکون هذه الصّور صادرة عنّا و معلولة لنا بمشارکةٍ من غیرنا؛ لکون انفسنا قابلة لها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العلّة الفاعلة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المفیضة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خارجة عن أنفسنا لا محالة، فحصول الصور لنا حصول للقابل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می تواند داشته باشد نه انیکه باید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وحصول المعلومات له تعالی حصول للفاعل المستقلّ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 و لا شکّ فی کون الوجوب أشدّ من الإمکان، فإذا کان الحصول هو حقیقةَ العلم، وکان حصول المعقولات لنا علماً، کان حصول المعلومات له تعالی علما بالطریق الأولی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أنّ علمه تعالی الأشیاء لا یتوقّف علی ارتسام 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لیلزم التکثّر فی ذاته الأحدیّة، وکونُها فاعلةً و قابلةً</w:t>
      </w:r>
      <w:r>
        <w:rPr>
          <w:rFonts w:eastAsia="IRNazanin" w:cs="IRNazanin"/>
          <w:color w:val="111111"/>
          <w:sz w:val="28"/>
          <w:szCs w:val="28"/>
          <w:rtl w:val="true"/>
          <w:lang w:bidi="fa-IR"/>
        </w:rPr>
        <w:t>.</w:t>
      </w:r>
      <w:bookmarkStart w:id="271" w:name="pg4476_28285"/>
    </w:p>
    <w:p>
      <w:pPr>
        <w:pStyle w:val="Heading2"/>
        <w:numPr>
          <w:ilvl w:val="1"/>
          <w:numId w:val="1"/>
        </w:numPr>
        <w:rPr/>
      </w:pPr>
      <w:bookmarkStart w:id="272" w:name="__RefHeading___Toc390402_3644566090"/>
      <w:bookmarkStart w:id="273" w:name="_Toc91"/>
      <w:bookmarkEnd w:id="271"/>
      <w:bookmarkEnd w:id="272"/>
      <w:r>
        <w:rPr>
          <w:rtl w:val="true"/>
        </w:rPr>
        <w:t xml:space="preserve">اقوال درعلم الهی به ماعدا </w:t>
      </w:r>
      <w:r>
        <w:rPr/>
        <w:t>94/12/10</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درعلم الهی به ماعدا</w:t>
      </w:r>
    </w:p>
    <w:p>
      <w:pPr>
        <w:pStyle w:val="BookText"/>
        <w:rPr/>
      </w:pPr>
      <w:r>
        <w:rPr>
          <w:rFonts w:ascii="IRNazanin" w:hAnsi="IRNazanin" w:eastAsia="IRNazanin"/>
          <w:color w:val="111111"/>
          <w:sz w:val="28"/>
          <w:sz w:val="28"/>
          <w:szCs w:val="28"/>
          <w:rtl w:val="true"/>
          <w:lang w:bidi="fa-IR"/>
        </w:rPr>
        <w:t>منکرین  علم الهی برخی شان مطلق علم را انکار می کنند، هم علم به ذات وهم علم به غیر را،  وبرخی دیگر فقط علم به غیر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درجواب گروه دوم گفت علم الهی  حضوری است واشکال تکثر درذات واجتماع فاعل وقابل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جواب خواجه روشن شدکه ایشان علم الهی به ماعدا را حضوری می داند، واین یکی از  اقوال پنج گانه درباب علم الهی به ماعدا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من المصنّف ـ مع کونه جواباً عن الدلیل  المذکورـ إشارة إلی ما هو مختاره فی کیفیّة علمه تعالی بالأشیاء؛ فإنّ للحکماء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لابأس بأن نفصّل  المقام و نبسّطَ فی الکلام و نأتیّ بمُرّ الحقّ فی هذا المرام،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اختلفت الحکماء فی کیفیة علمه تعالی بالأشیاء إلی خمسة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درباب علم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انکسیماس 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اشیا از طریق صور مطابق با اشیا وقائم به ذات  الهی علم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انکیسمایس المِلْطیّ</w:t>
      </w:r>
    </w:p>
    <w:p>
      <w:pPr>
        <w:pStyle w:val="BookText"/>
        <w:rPr/>
      </w:pPr>
      <w:r>
        <w:rPr>
          <w:rFonts w:ascii="IRNazanin" w:hAnsi="IRNazanin" w:eastAsia="IRNazanin"/>
          <w:color w:val="111111"/>
          <w:sz w:val="28"/>
          <w:sz w:val="28"/>
          <w:szCs w:val="28"/>
          <w:rtl w:val="true"/>
          <w:lang w:bidi="fa-IR"/>
        </w:rPr>
        <w:t>و هو أن علمه تعالی بالأشیاء إنّما هو بصور زائدة علی الأشیاء مطابقةٍ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بذاته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ثالس 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اشیا علم دارد از طریق صورمغایر اشیا ومطابق با آن  که قائم اند به ذات معلول اول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بود وهیچ چیزی دیگری نبود وبعد اشیا را ابداع کرد بدون الگو،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ابداع غیر از باری تعالی چیز دیگری ـ مثلا الگوـ می بود،  لازم می آمد که دوجهت می داشتیم یا دوحیث می داشتیم لکن التالی بکلا قسمیه باطل  فالمقدم مثله</w:t>
      </w:r>
      <w:r>
        <w:rPr>
          <w:rFonts w:eastAsia="IRNazanin" w:cs="IRNazanin"/>
          <w:color w:val="111111"/>
          <w:sz w:val="28"/>
          <w:szCs w:val="28"/>
          <w:rtl w:val="true"/>
          <w:lang w:bidi="fa-IR"/>
        </w:rPr>
        <w:t>.</w:t>
      </w:r>
      <w:bookmarkStart w:id="274" w:name="pg4476_28286"/>
    </w:p>
    <w:p>
      <w:pPr>
        <w:pStyle w:val="BookText"/>
        <w:rPr/>
      </w:pPr>
      <w:bookmarkEnd w:id="274"/>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ابداع الگو وصورت وجود می داشت باید دوجهت می داشتیم تا خداوند  تعالی دریک جهت باشد وآن صورت والگو درجهت دیگر ویا دوحیث می داشتیم یک حیث خدایی ویک  حیث صورتی تا خدا صاحب آن صورت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کثرتی درباری تعالی وجود ندارد ولذا دوجهت داشتن ودوحیث داشتن که  موجب تکثرباری تعالی می شوند باطل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 خداوند تعالی ابداع کردی شی که هیچ گونه وجودی نداشت حتی وجود علمی پس  صورت علمی اشیا درنزد باری تعالی موجود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ثالس المِلطیّ</w:t>
      </w:r>
    </w:p>
    <w:p>
      <w:pPr>
        <w:pStyle w:val="BookText"/>
        <w:rPr/>
      </w:pPr>
      <w:r>
        <w:rPr>
          <w:rFonts w:ascii="IRNazanin" w:hAnsi="IRNazanin" w:eastAsia="IRNazanin"/>
          <w:color w:val="111111"/>
          <w:sz w:val="28"/>
          <w:sz w:val="28"/>
          <w:szCs w:val="28"/>
          <w:rtl w:val="true"/>
          <w:lang w:bidi="fa-IR"/>
        </w:rPr>
        <w:t>وهو أنّ علمه تعالی بالأشیاء زائدة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لها قائمةٍ بذات المعلول الأوّل لا بذاته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القول الّذی لا مردّ له هو أنّ المبدِع و لا شی‌ء مبدَع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درازل بود وهیچ چیز دیگر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فأبدع  الّذی أبدع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الگوونمونه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فی الذات؛ لأنّ قبل الإبداع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وإذا کان هو فقط، فلیس یقال حینئذ  جهةٌ و جهةٌ، حتی یکون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أوحیثٌ وحیثٌ، حتی یکون هو ذا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والوحدة  الخالصة تنافی هذین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بأیس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هو مُؤیِّسَ الأیسات ـ فالتأییس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متقادم ـ فمؤیّس الأشیاء لا یحتاج أن  یکون عنده صورة</w:t>
      </w:r>
      <w:r>
        <w:rPr>
          <w:rFonts w:eastAsia="IRNazanin" w:cs="IRNazanin"/>
          <w:color w:val="111111"/>
          <w:sz w:val="28"/>
          <w:szCs w:val="28"/>
          <w:rtl w:val="true"/>
          <w:lang w:bidi="fa-IR"/>
        </w:rPr>
        <w:t>.</w:t>
      </w:r>
    </w:p>
    <w:p>
      <w:pPr>
        <w:pStyle w:val="Heading2"/>
        <w:numPr>
          <w:ilvl w:val="1"/>
          <w:numId w:val="1"/>
        </w:numPr>
        <w:rPr/>
      </w:pPr>
      <w:bookmarkStart w:id="275" w:name="__RefHeading___Toc390404_3644566090"/>
      <w:bookmarkStart w:id="276" w:name="_Toc92"/>
      <w:bookmarkEnd w:id="275"/>
      <w:r>
        <w:rPr>
          <w:rtl w:val="true"/>
        </w:rPr>
        <w:t xml:space="preserve">قول دوم درعلم الهی </w:t>
      </w:r>
      <w:r>
        <w:rPr/>
        <w:t>94/12/11</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درعلم الهی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دراقوال داشتیم که درباب علم الهی به ماعدا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علم الهی به ماعدا  را از طریق صوری می داند که زائد براشیا وقائم به ذات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علم الهی  به ماعدا را توسط صور می داند که زائد براشیا وقائم به معلول اول اند، نه 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برای اینکه صورقائم به ذات الهی نیست بیان شد، حال می پردازیم به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ابداع اشیا الگووصورتی درنزد باری تعالی وجود می داشت یا آن الگو وصورت  مطابق است با موجودی که بعدا می آید ویا مطابق نیست لکن التالی بکلاقسمیه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مقدم وتالی روشن است، چرا که صورت علمی یا الگو از دوحال خارج  نیست یا مطابق است ویا مطابق نیست، شق سومی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مطابق با خارج باشد لازم می آید هم تکثر درذات الهی وهم تغییر، چرا  که اشیا خارجی یا گلی است مثل اجناس وانواع ویا جزئی مثل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صور کلی  داشته باشیم که کلیات را نشان دهند وصوردیگری که مطابق اشخاص باشند واین تکثر  درذات است، علاوه براین ازآنجای که جزئیات درحال تغییر اند باید صور تغییر نماید  تا تطابق داشته باشند، واین تغییردرذات الهی است وتکثروتغییر ذات الهی محال است پس  صورمطابق که عند الله باشد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صورمطابق با خارج نباشد این خلاف فرق است وباطل، چرا که قرار شد صورالگوباشد برای  اشیا وعلم الهی به اشیا وصورت که مطابق نیست نمی تواند علم الهی باشد والگو برای  اشیا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فلوکانت الصورة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أکانت مطابقةً للموجود الخارج أم غیرَ مطابقة؟ فإن کانت مطابقة فلتتعدّدْ  الصورة 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الموجودات، ولیکن کلّیّاتها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للکلّیّات، و جزئیّاتها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للجزئیّات و تتغیّر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یتکثّر بتکثّرها، و کلّ ذلک محال؛ لأنّه ینافی الوحدة الخالصة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تطابق الموجودَ الخارج فلیست إذن صورة إنّما هو شی‌ء آخَرُ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علم الهی به ماعدا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اولین موجود را بدون الگو آفرید والگوی سایر اشیا  را درآن قرار داد وآنگاه سایر اشیا را از روی الگوی که درعنصراول قرار دارد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الگوی سایر اشیا را هم ابداعاً درعنصراول قرار داد پس درحقیقت سایر  اشیا را هم بدون الگوی که درخودش است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صورهمه ی اشیا درعنصراول قرار دارد  نه درذات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لکنّه ابدع العنصر الّذی فیه صور الموجودات‌ و المعلومات کلّها  و ابتعث من کلّ صورة موجود فی العالم علی المثال الّذی فی العنصر الاوّل فمحلّ  الصورة و منبع الموجودات هو ذات العنصر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موجود فی العالم العقلی و العالم الحسّی الا فی ذات العنصر  صورة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تصورعامه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تصور می کنند که صورعلمیه موجودات درذات الهی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قول از بیان فوق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تعالی عنصر اول را ابداعاً وبدون الگو  آفریده است وصورعلمیه سایر موجودات درآن قراردارد نه درذات الهی، تا به وحدانیت اش  آسیب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کمال الأوّل الحقّ أنّه أبدع مثل هذا العنصر، فما یتصوّره  العامّة فی ذاته تعالی أنّ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 ـ یعنی صور المعلومات ـ فهو فی مُبدَعه، ویتعالی بوحدانیّته  و هویّته عن أن یوصف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بودن برای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یوصَف مبدعه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به ما عدا از طریق صورعلمیه است، اما صورعلمیه که نه قائم  به ذات الهی است ونه قائم به عقل اول، بلکه قائم به ذات خود اند وجوهر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صورعلمیه علم عالم اند ووصف او چگونه می تواند قائم به ذات باشند؟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افلاطون از صورعلمیه قائم به ذات مُثُل اند که جواهر قائم به ذات اند، ورب  النوع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خداوند تعالی به مُثُل علم حضوری دارند ومُثُل رب النوع  اشیاء مادی است وماهیت مُثُل با ماهیت اشیا مادی فرق ندارد می تواند اشیا مادی را  نشان دهد ولذا علم الهی به ما عدا محسوب می شوند</w:t>
      </w:r>
      <w:r>
        <w:rPr>
          <w:rFonts w:eastAsia="IRNazanin" w:cs="IRNazanin"/>
          <w:color w:val="111111"/>
          <w:sz w:val="28"/>
          <w:szCs w:val="28"/>
          <w:rtl w:val="true"/>
          <w:lang w:bidi="fa-IR"/>
        </w:rPr>
        <w:t>.</w:t>
      </w:r>
      <w:bookmarkStart w:id="277" w:name="pg4476_28289"/>
    </w:p>
    <w:p>
      <w:pPr>
        <w:pStyle w:val="BookText"/>
        <w:rPr/>
      </w:pPr>
      <w:bookmarkEnd w:id="27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المنسوب إلی أفلاطون، و هو انّ تلک الصور قائمة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اتّفقوا علی بطلانها؛ إذ لا معنی لکون الصّور العلمیّة قائمةً  بذاتها لا فی محلّ و لا فی موضوع؛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ظلّیّة لا عینیّة</w:t>
      </w:r>
      <w:r>
        <w:rPr>
          <w:rFonts w:eastAsia="IRNazanin" w:cs="IRNazanin"/>
          <w:color w:val="111111"/>
          <w:sz w:val="28"/>
          <w:szCs w:val="28"/>
          <w:rtl w:val="true"/>
          <w:lang w:bidi="fa-IR"/>
        </w:rPr>
        <w:t>.</w:t>
      </w:r>
    </w:p>
    <w:p>
      <w:pPr>
        <w:pStyle w:val="Heading2"/>
        <w:numPr>
          <w:ilvl w:val="1"/>
          <w:numId w:val="1"/>
        </w:numPr>
        <w:rPr/>
      </w:pPr>
      <w:bookmarkStart w:id="278" w:name="__RefHeading___Toc390406_3644566090"/>
      <w:bookmarkStart w:id="279" w:name="_Toc93"/>
      <w:bookmarkEnd w:id="278"/>
      <w:r>
        <w:rPr>
          <w:rtl w:val="true"/>
        </w:rPr>
        <w:t xml:space="preserve">قول چهارم وپنجم درعلم الهی به ماعدا </w:t>
      </w:r>
      <w:r>
        <w:rPr/>
        <w:t>94/12/12</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وپنجم درعلم الهی به ماعدا</w:t>
      </w:r>
    </w:p>
    <w:p>
      <w:pPr>
        <w:pStyle w:val="BookText"/>
        <w:rPr/>
      </w:pPr>
      <w:r>
        <w:rPr>
          <w:rFonts w:ascii="IRNazanin" w:hAnsi="IRNazanin" w:eastAsia="IRNazanin"/>
          <w:color w:val="111111"/>
          <w:sz w:val="28"/>
          <w:sz w:val="28"/>
          <w:szCs w:val="28"/>
          <w:rtl w:val="true"/>
          <w:lang w:bidi="fa-IR"/>
        </w:rPr>
        <w:t>بحث درمذاهبی داشتیم که درباب علم الهی به ماعدا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نظر افلاطون است که علم الهی به ماعدا را از طریق صورعلمیه قائم به ذات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اتفاق نظر دارند بربطلان قول افلاطون، چرا که صورعلمیه موجودات ذهنی است نه عینی، ومعنا ندارد که محل وموضوعی نداشته شاند، بلکه قائم بذات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 افلاطون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فیثاغورث که اعداد را اصل عالم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ونیاز به تاویل دارد، بهترین توجیه اش آن است که بگوییم مُثُل افلاطونی عقول عرضیه و ارباب افراد مادی وطلسمات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خداوند تعالی به مُثُل علم حضوری دارد و ماهیت مُثُل با ماهیت افراد مادی یکی است به افراد مادی هم علم دارد، چرا که رب النوع هرنوع ماهیت لابشرط است ومی تواند تمام افراد مادی آن نوع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بالغ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إبطال المُثُل و التعلیمیّات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عددکه فیثاعورث اصل همه چیزمی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مزید علیه، بل أوجب أکثرُهم تأویلَها، وأحسنُ التوجیهات أنّها عبارة عن أرباب الطلسمات و هی الجواهر العقلیّة العَرْضیّة المدبّرة کلّ منها لنوع من الأنواع المادیّة الجسمانیّة المسمّاة عندهم بالطلسمات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نوع مادی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سه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از این جهت که هرسه علم الهی را از طریق صورت می دانند مشترک اند، ولی قول اول علم الهی ازطریق صوری می داند که قائم به ذات الهی اند، قول دوم علم الهی را از طریق صوری می داند که قائم به معلول اول است واز آنجای که معلول اول معلوم به علم حضوری است صورموجود درآن هم معلوم به علم حضوری است، که حاکی از موجودات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هم علم الهی را از طریق صورعلمیه می داند که قائم به ذات اند وحاضر درنزد باری وازآنجای که رب النوع افراد مادی است علم به آنها هم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اول را علم حصولی می نامند ومذهب سوم را علم حضوری</w:t>
      </w:r>
      <w:r>
        <w:rPr>
          <w:rFonts w:eastAsia="IRNazanin" w:cs="IRNazanin"/>
          <w:color w:val="111111"/>
          <w:sz w:val="28"/>
          <w:szCs w:val="28"/>
          <w:rtl w:val="true"/>
          <w:lang w:bidi="fa-IR"/>
        </w:rPr>
        <w:t>.</w:t>
      </w:r>
      <w:bookmarkStart w:id="280" w:name="pg4476_28290"/>
    </w:p>
    <w:p>
      <w:pPr>
        <w:pStyle w:val="BookText"/>
        <w:rPr/>
      </w:pPr>
      <w:bookmarkEnd w:id="28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المذاهب الثّلاثة مشترکة فی کون علمه تعالی بالأشیاء بصورها المطابقة لها، وهذا العلم المسمّی بالعلم الحضوریّ، والأوّل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فرفریوس قائل به اتحاد عاقل ومعقول است وخداوند تعالی که عاقل است با معقولاتش متحد است، اما با وجود لغیره اش نه با وجود لنفسه ونه با ماهیت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فرفوریوس و من تبعه من المشائین</w:t>
      </w:r>
    </w:p>
    <w:p>
      <w:pPr>
        <w:pStyle w:val="BookText"/>
        <w:rPr/>
      </w:pPr>
      <w:r>
        <w:rPr>
          <w:rFonts w:ascii="IRNazanin" w:hAnsi="IRNazanin" w:eastAsia="IRNazanin"/>
          <w:color w:val="111111"/>
          <w:sz w:val="28"/>
          <w:sz w:val="28"/>
          <w:szCs w:val="28"/>
          <w:rtl w:val="true"/>
          <w:lang w:bidi="fa-IR"/>
        </w:rPr>
        <w:t xml:space="preserve">و هو القول باتّحاده تعالی مع المعقولات، بناءً علی مذهبهم من القول باتّحاد العاقل و المعقول، علی 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العلم من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علم خداوند تعالی به ماعدا را حضوری اشراقی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صاحب الاشراق</w:t>
      </w:r>
    </w:p>
    <w:p>
      <w:pPr>
        <w:pStyle w:val="BookText"/>
        <w:rPr/>
      </w:pPr>
      <w:r>
        <w:rPr>
          <w:rFonts w:ascii="IRNazanin" w:hAnsi="IRNazanin" w:eastAsia="IRNazanin"/>
          <w:color w:val="111111"/>
          <w:sz w:val="28"/>
          <w:sz w:val="28"/>
          <w:szCs w:val="28"/>
          <w:rtl w:val="true"/>
          <w:lang w:bidi="fa-IR"/>
        </w:rPr>
        <w:t>و هو القول بالعلم الحضوری الاشراقی و قد استفاده بزعمه فی خلوته الذّوقیّة عن روحانیّة أرسطاطالیس</w:t>
      </w:r>
      <w:r>
        <w:rPr>
          <w:rFonts w:eastAsia="IRNazanin" w:cs="IRNazanin"/>
          <w:color w:val="111111"/>
          <w:sz w:val="28"/>
          <w:szCs w:val="28"/>
          <w:rtl w:val="true"/>
          <w:lang w:bidi="fa-IR"/>
        </w:rPr>
        <w:t>.</w:t>
      </w:r>
    </w:p>
    <w:p>
      <w:pPr>
        <w:pStyle w:val="Heading2"/>
        <w:numPr>
          <w:ilvl w:val="1"/>
          <w:numId w:val="1"/>
        </w:numPr>
        <w:rPr/>
      </w:pPr>
      <w:bookmarkStart w:id="281" w:name="__RefHeading___Toc390408_3644566090"/>
      <w:bookmarkStart w:id="282" w:name="_Toc94"/>
      <w:bookmarkEnd w:id="281"/>
      <w:r>
        <w:rPr>
          <w:rtl w:val="true"/>
        </w:rPr>
        <w:t xml:space="preserve">حکایت منامیه شیخ اشراق </w:t>
      </w:r>
      <w:r>
        <w:rPr/>
        <w:t>94/12/15</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منامیه شیخ اشراق</w:t>
      </w:r>
    </w:p>
    <w:p>
      <w:pPr>
        <w:pStyle w:val="BookText"/>
        <w:rPr/>
      </w:pPr>
      <w:r>
        <w:rPr>
          <w:rFonts w:ascii="IRNazanin" w:hAnsi="IRNazanin" w:eastAsia="IRNazanin"/>
          <w:color w:val="111111"/>
          <w:sz w:val="28"/>
          <w:sz w:val="28"/>
          <w:szCs w:val="28"/>
          <w:rtl w:val="true"/>
          <w:lang w:bidi="fa-IR"/>
        </w:rPr>
        <w:t>بحث درعلم الهی به ماعدا داشتیم، شیخ اشراق علم الهی به ماعدا را حضوری می داند، وبرای آنکه کستره وموارد علم حضوری را بیان کند حکایت منامیه را نقل می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منامیه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اشتغال علمی ام زیاد بود وبه فکر زیاد وریاضت علمی مشغول بودم، وحال آنکه مساله علم برایم سخت شده بود واز کتب چیزی بدست نیاوردم که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دربین خواب وبیداری، ناگهان حالتی مرا ربود با لذت فراگیر، جرقه ی درخشان ونوربلند بالا درهیئت وصورت پیرانسانی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دیدم شناختم که ارسطو است، فریاد رس نفوس وپیشوایی حکمت، باهیئتی که خوشم آمد وعظمتی که مرا متحیر کرد، ولی او با خوش آمد گویی وسلام دهشتم را زایل کرد ووحشتم را تبدیل به انس، ولذا از صعوبت مساله ی به اوعلم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زماناً شدیدَ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اشتغالات علمی ام زیاد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کثیرَ الفکر و الریاضة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یصعب علیّ مسألة العلم، وما ذکر فی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یتنقّح لی، فوقعتْ لیلةً من اللیالی خُلسةًٌ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که مرا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شبه نومٍ لی فإذا أنا بلذَّةٍ 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گیروپوشنده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برقة 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نور شعشعانیّ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بالا ونیکوخلقت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تمثّل شیخ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پیرازنوع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فرأیته فإذا هو غیاث النفوس و إمام الحکمة المعلم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هیئة أعجبتنی، و أُبَّهَةٍ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وشکوت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أدهشتنی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فتلقّانی بالترحیب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زالت دهشتی و تبدّلت بالأُنس وحشتی، فشکوت إلیه من صعوبة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نفست مراجعه کن مشکل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إلی نفسک تنحل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خودت را درک می کنی آیا باخودت خودت را درک می کنی یا با چیز دیگر؟ اگر با چیز دیگردرک کنی از دوحال خارج نیست یا آن چیز قوه ی از قوای نفس است یا ذات دیگر، درهرصورت چه قوه از قوای نفس باشد یا ذات دیگر، درک خودش نیاز به واسطه دارد ودرک آن واسطه هم نیاز به واسطه دارد وهکذا، این تسلسل است ومحال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خودت خودت را درک می کنی آیا با صورتی که از خودت می گیری خودت را درک می کنی یا بدون صورت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تدرک لنفسک، فإدراکک لذاتک بذاتک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ی غیر از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لک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باقوه درک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أخری، أو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تدرک ذاتک، والکلام عائد و ظاهرٌ استحالته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عود کلام منتهی به تسلسل می شود اشکال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أدرکت ذاتک بذاتک، بأعتبار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ذاتک؟</w:t>
      </w:r>
      <w:bookmarkStart w:id="283" w:name="pg4476_28292"/>
    </w:p>
    <w:p>
      <w:pPr>
        <w:pStyle w:val="BookText"/>
        <w:rPr/>
      </w:pPr>
      <w:bookmarkEnd w:id="28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باصورتی که از نفسم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صورت مطابق بانفست نباشد، صورت خودت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خودت را ادراک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یطابق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ذاتک 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مطابق نفسم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فالأثر صورة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صورتی که از نفست می گیری مطلق است یا خصوصیات دیگری هم دارد؟</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صورتک لنفسک مطلقة أو متخصّصة بصفات أُخری؟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نفسم با تمام خصوصیات انسانی از قبیل علم، قدرت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نفست گلی است وهرصورت دیگری که به آن ضمیمه می شود هم کلی است و ضم کلی به کلی موجب جزئیت وتشخص نمی شود، وحال آنکه نفست شخص وجزئی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چیز دیگری موجب جزئیت وتشخص شود، وحال آنکه چیز دیگری وجود ندارد وتوهم که نفست را درک می کنی شخص درک می کنی که قابل صدق برکثیرین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درک خودت بواسطه ی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صورةٍ فی النفس هی کلیّة و إن ترکّبت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خودش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کلیات کثیرة فهی لا تمنع الشرکةَ لنفسها، و إن فرض 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فلمانع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غیراز صورت نه خود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تدرک ذاتک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للشرکة بذاتها، فلیس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الادراک بالصّورة</w:t>
      </w:r>
      <w:r>
        <w:rPr>
          <w:rFonts w:eastAsia="IRNazanin" w:cs="IRNazanin"/>
          <w:color w:val="111111"/>
          <w:sz w:val="28"/>
          <w:szCs w:val="28"/>
          <w:rtl w:val="true"/>
          <w:lang w:bidi="fa-IR"/>
        </w:rPr>
        <w:t>.</w:t>
      </w:r>
    </w:p>
    <w:p>
      <w:pPr>
        <w:pStyle w:val="Heading2"/>
        <w:numPr>
          <w:ilvl w:val="1"/>
          <w:numId w:val="1"/>
        </w:numPr>
        <w:rPr/>
      </w:pPr>
      <w:bookmarkStart w:id="284" w:name="__RefHeading___Toc390410_3644566090"/>
      <w:bookmarkStart w:id="285" w:name="_Toc95"/>
      <w:bookmarkEnd w:id="284"/>
      <w:r>
        <w:rPr>
          <w:rtl w:val="true"/>
        </w:rPr>
        <w:t xml:space="preserve">حکایت منامیه شیخ اشراق </w:t>
      </w:r>
      <w:r>
        <w:rPr/>
        <w:t>94/12/16</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منامیه شیخ اشراق</w:t>
      </w:r>
    </w:p>
    <w:p>
      <w:pPr>
        <w:pStyle w:val="BookText"/>
        <w:rPr/>
      </w:pPr>
      <w:r>
        <w:rPr>
          <w:rFonts w:ascii="IRNazanin" w:hAnsi="IRNazanin" w:eastAsia="IRNazanin"/>
          <w:color w:val="111111"/>
          <w:sz w:val="28"/>
          <w:sz w:val="28"/>
          <w:szCs w:val="28"/>
          <w:rtl w:val="true"/>
          <w:lang w:bidi="fa-IR"/>
        </w:rPr>
        <w:t>بحث درحکایت منامیه شیخ اشراق وگفتگوی های ایشان با ارسطومعلم اول داشیتم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آنجا که ارسطو گفت درک نفست از طریق صورت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خودم را درک می کنم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 کنم، نه صورت نفسم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مفهوم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اثری را که درک می کنم صورت نفس نیست مفهوم أنا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کلی است وقابل صدق برکثیرین، چرا که هرمفهوم جزئی از آن حیث که مفهوم جزئی است، بدون لحاظ علمیت واشاره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کلی است وقتی جزئی می شود که با اشاره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أنا من حیث هو مفهوم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ضمیه کردن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وقوعَ الشرکة فیه، وقد علمت أنّ الجزئی ـ من حیث هو جزئی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حیث که مفهوم است، نه بلحاظ علمیت یا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معانٍ کلّیّة من حیث مفهوماتها المجردة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أشارة 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همه ی راههای که من گفتم باطل نفسم را چگونه درک می کنم؟</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همه ی راههای که گفتم باطل شد، نفسم را چگونه درک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ازآنجای که ذات خود را با ذاتت درک می کنی، نه بواسطه ی قوه ی ذاتت، ونه با صورت که مطابق یا غیر مطابق ذاتت ونه با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ذاتت هم عقل است هم عاقل وهم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یکن علمک بذاتک بقوّة عن ذاتک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ی ازخودت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فإنّک تعلم أنّک أنت المدرک لذاتک لا غیر، و لا بأثر غیر 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غیرذاتت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بأثر 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ذاتت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العقل و العاقل و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بشتر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وسیله ی فعل نفس ومحل افعال نفس است آیا بدن خود را درک می کنی، درک مستمرودائمی؟</w:t>
      </w:r>
      <w:bookmarkStart w:id="286" w:name="pg4476_28294"/>
    </w:p>
    <w:p>
      <w:pPr>
        <w:pStyle w:val="BookText"/>
        <w:rPr/>
      </w:pPr>
      <w:bookmarkEnd w:id="28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تقریری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تدرک بدنک الّذی تتصرف فیه ادراکاً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مستمراً لا تغیب عنه؟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 را چگونه درک می کنی، آیا بواسطه ی صورت شخصی بدنت که درذاتت وجود دارد درک می کنی؟</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أبحصول صورةٍ شخصیّةٍ فی ذاتک و قد عرفت استحالته؟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صفات کلی که از آن می 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علی أخذ صفاتٍ کلّیّةٍ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توبدن خاصت را حرکت می دهی، وبدن خاص وجزئیت را می شناسی، نه صورت بدنت را که کلی است وقابل شرکت افراد مختلف درآن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ادراک صورت بدن که کلی است ادراک شخص وجزئی بدنت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تحرّک بدنک الخاصّ و تعرفه بدناً خاصّاً جزئیّاً، وما أخذتَ من الصورة نفسِها لا یمنع وقوع الشرکة فیها، فلیس إدراکک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إدراکاً لبدنک الّذی لا یتصوّر أن یکون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Heading2"/>
        <w:numPr>
          <w:ilvl w:val="1"/>
          <w:numId w:val="1"/>
        </w:numPr>
        <w:rPr/>
      </w:pPr>
      <w:bookmarkStart w:id="287" w:name="__RefHeading___Toc390412_3644566090"/>
      <w:bookmarkStart w:id="288" w:name="_Toc96"/>
      <w:bookmarkEnd w:id="287"/>
      <w:r>
        <w:rPr>
          <w:rtl w:val="true"/>
        </w:rPr>
        <w:t xml:space="preserve">حکایت منامیه </w:t>
      </w:r>
      <w:r>
        <w:rPr/>
        <w:t>94/12/17</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منامیه</w:t>
      </w:r>
    </w:p>
    <w:p>
      <w:pPr>
        <w:pStyle w:val="BookText"/>
        <w:rPr/>
      </w:pPr>
      <w:r>
        <w:rPr>
          <w:rFonts w:ascii="IRNazanin" w:hAnsi="IRNazanin" w:eastAsia="IRNazanin"/>
          <w:color w:val="111111"/>
          <w:sz w:val="28"/>
          <w:sz w:val="28"/>
          <w:szCs w:val="28"/>
          <w:rtl w:val="true"/>
          <w:lang w:bidi="fa-IR"/>
        </w:rPr>
        <w:t>بحث درحکایت منامیه شیخ اشراق وگفتگوی ارسطو با ایشان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بیان کرد که توذاتت را باذاتت را درک می کنی وبدنت را هم با ذاتت درک می کنی، یعنی شخص نفس وشخص بدن را درک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درکتب ما خواندی که نفس تفکر می کند با ستخدام قوه ی مفکره، که کارش ترکیب وتفصیل جزئیات وترتیب حد وسط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ی متصره وقتی کار حیوانی کند متخیله وزمانیکه کار انسانی کند مفکره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درکتب ما خواندی که متخیله جزئی را درک می کند نه کلی را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 قرأتَ من کتبنا أنّ النّفس تتفکّر باستخدام المفکّرة و هی تفصلُ وترکّب الجزئیّات و تُربّت الحدود الوسطی؟</w:t>
      </w:r>
      <w:bookmarkStart w:id="289" w:name="pg4476_28295"/>
    </w:p>
    <w:p>
      <w:pPr>
        <w:pStyle w:val="BookText"/>
        <w:rPr/>
      </w:pPr>
      <w:bookmarkEnd w:id="289"/>
      <w:r>
        <w:rPr>
          <w:rFonts w:ascii="Amiri" w:hAnsi="Amiri" w:eastAsia="Amiri" w:cs="Amiri"/>
          <w:color w:val="111111"/>
          <w:sz w:val="28"/>
          <w:sz w:val="28"/>
          <w:szCs w:val="28"/>
          <w:rtl w:val="true"/>
          <w:lang w:bidi="ar-SA"/>
        </w:rPr>
        <w:t>والمتخیّلة لا سبیل لها إلی الکلّیّات؛ لأنّها جزئیّة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باتوجه به دومطلب فوق سوال های ذیل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ناطقه کلی را درک می کند وکلی از ترکیب جزئیات بدست می آید، نفس که اطلاع برجزئیات ندارد چگونه جزئیات را ترکیب می کند؟</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للنّفس اطّلاع علی الجزئیّات، فکیف ترکّب مقدّماتها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چگونه کلیات را از جزئیات انتزاع می کند؟</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الکلّیّات من الجزئیات؟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مفکره را درچه چیزی به کار می گیرد؟</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أیّ شی‌ء تستعمل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المتفکرة؟</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چگونه صورجزئی را از خیال می گیرد؟</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الخیال؟</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متخیله که کارش تفصیل وترکیب صورجزئی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چه بهره ی مبرد از این تفصیل؟</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یفید تفصیل المتخیّلة؟</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چگونه با فکرکردن مستعد دریافت علم می شود؟</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تستعدّ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بالفکر للعلم بالنتیجة؟</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متخیله که جزئی است چگونه خودش را درک می کند، وحال آنکه صورت متخیله که درنفس است کلی است؟</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المتخیّلة جزئیة کیف تدرک نفسها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الماخوذة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کلیّة؟</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متخیله وواهمه ات موجود اند وشخص، وحال آنکه واهمه منکر متخیله وواهه است؟</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بتخیلک ووهمک الشخصین الموجودین و دریت أنّ الوهم ینکرها؟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جزای که به اهل علم می دهد به توجزای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زمرة أهل العلم خیر الجزاء</w:t>
      </w:r>
      <w:r>
        <w:rPr>
          <w:rFonts w:eastAsia="IRNazanin" w:cs="IRNazanin"/>
          <w:color w:val="111111"/>
          <w:sz w:val="28"/>
          <w:szCs w:val="28"/>
          <w:rtl w:val="true"/>
          <w:lang w:bidi="fa-IR"/>
        </w:rPr>
        <w:t>.</w:t>
      </w:r>
    </w:p>
    <w:p>
      <w:pPr>
        <w:pStyle w:val="Heading2"/>
        <w:numPr>
          <w:ilvl w:val="1"/>
          <w:numId w:val="1"/>
        </w:numPr>
        <w:rPr/>
      </w:pPr>
      <w:bookmarkStart w:id="290" w:name="__RefHeading___Toc390414_3644566090"/>
      <w:bookmarkStart w:id="291" w:name="_Toc97"/>
      <w:bookmarkEnd w:id="290"/>
      <w:r>
        <w:rPr>
          <w:rtl w:val="true"/>
        </w:rPr>
        <w:t xml:space="preserve">معنای تعقل </w:t>
      </w:r>
      <w:r>
        <w:rPr/>
        <w:t>94/12/18</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تعقل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درکلام ارسطو درباره ی حقیقت علم داشتیم، که شیخ اشراق را توجه داد به نفس وبدنش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حضورمجرد است برای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واشراق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حضور شی است برای ذات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بهتر تعقل عدم غیبت شی از ذات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معنای مشاء شرط معقول بودن اولا تجرد است وثانیا حضور نزد مجرد، ولی از نظر ارسطوکافی است که شی چه مادی چه مجرد پیش ذات مجرد حاضر است، وبلکه همین که شی از ذات مجرد غائب نباشد تعقل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حضور وعدم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موهم دوئیت است ولی عدم غیبت چنین نیست، مثلا نمی توانیم بگوییم ذات پیش خود حاضراست اما می توانیم بگوییم ذات از خودش غائب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غیبت اعم است از حضور شامل علم ذات بخودش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نفس بخودش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مجرد است وشرط عاقل بودن را دارد واز خودش هم غائب نیست پس شرط معقول بودن را هم دارد ولذا نفس خودش را تعقل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نفس بغیر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از نفس غائب اند یا امکان استحضار خود شان است ویا چنین نیست، مثل آسمان وزمین که فقط بخشی از آسمان وزمین می شود پیش نفس حاضر باشد، اما تمام آسمان وزمین امکان حضور پیش نفس را ندارند، چنین اموری صورت علمی شان پیش نفس حاضر است ونفس به صور علم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صورعلمیه یا جزئی است ویا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صورعلمیه کلیه درخود نفس حاضر می شوند، وصورعلمیه جزئی درقوای نفس واز آنجای که قوای نفس پیش نفس حاضر اند صور هم بالتبع پیش نفس حاضراند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صور علمیه چه جزئی وچه کلی پیش نفس حاضر اند مدرَک ومعلوم بالذات درحقیقت خود همین صور اند وامور بیرونی مدرَک ومعلوم بالعرض اند</w:t>
      </w:r>
      <w:r>
        <w:rPr>
          <w:rFonts w:eastAsia="IRNazanin" w:cs="IRNazanin"/>
          <w:color w:val="111111"/>
          <w:sz w:val="28"/>
          <w:szCs w:val="28"/>
          <w:rtl w:val="true"/>
          <w:lang w:bidi="fa-IR"/>
        </w:rPr>
        <w:t>.</w:t>
      </w:r>
      <w:bookmarkStart w:id="292" w:name="pg4476_28297"/>
    </w:p>
    <w:p>
      <w:pPr>
        <w:pStyle w:val="BookText"/>
        <w:rPr/>
      </w:pPr>
      <w:bookmarkEnd w:id="29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دریتَ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تدرک لا بأثر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أنا وصورت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یطابق و لا بصورة، فاعلم أنّ التعقّل حضور الشی‌ء للذّات المجرّدة عن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غیبته عنها و هذا أتمُّ؛ لأنّه یعمّ إدراک الشی‌ء لذاته و غیره؛ إذ الشی‌ء لا یحضر لنفسه و لکن لا یغیب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النفس فهی مجرّدة غیر غائبة عن ذاتها بقدر بتجرّدها أدرکت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کالسماء و الارض و نحوهما فاستحضرت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یعنی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علمیه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قوی حاضرة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صورعلمیه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المدرکات صورة کلیة لا ینطبع فی الأجرام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المدرَک هو نفس الصورة الحاضرة لا ما خرج عن التصور، وإن قیل للخارج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فذلک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بودن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ثانیا وبالعرض است</w:t>
      </w:r>
      <w:r>
        <w:rPr>
          <w:rFonts w:eastAsia="IRNazanin" w:cs="IRNazanin"/>
          <w:color w:val="111111"/>
          <w:sz w:val="28"/>
          <w:szCs w:val="28"/>
          <w:rtl w:val="true"/>
          <w:lang w:bidi="fa-IR"/>
        </w:rPr>
        <w:t>].</w:t>
      </w:r>
    </w:p>
    <w:p>
      <w:pPr>
        <w:pStyle w:val="Heading2"/>
        <w:numPr>
          <w:ilvl w:val="1"/>
          <w:numId w:val="1"/>
        </w:numPr>
        <w:rPr/>
      </w:pPr>
      <w:bookmarkStart w:id="293" w:name="__RefHeading___Toc390416_3644566090"/>
      <w:bookmarkStart w:id="294" w:name="_Toc98"/>
      <w:bookmarkEnd w:id="293"/>
      <w:r>
        <w:rPr>
          <w:rtl w:val="true"/>
        </w:rPr>
        <w:t xml:space="preserve">سه چیز نزد نفس حاضراند </w:t>
      </w:r>
      <w:r>
        <w:rPr/>
        <w:t>94/12/19</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نزد نفس حاضراند</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چیزحاضر برای نفس اند وبعبارت بهتر غائب ازنفس نیستند، یکی خود نفس، دیگری بدن وسومی قوای بدنی که حال دربدن اند اعم از حواس ظاهره که لامسه، ذائقه، سامعه، باصره وشامه باشند وحواس باطنه که حس مشترک، خیال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وباتوجه به ملاک تعقل که حضور شی درنزد مجرد باشد نفس به این سه امرعلم حضوری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صورخیالی هم درپیش نفس حاضر اند نفس به این صورهم علم حضوری دارد، نه اینکه ازطریق تمثل صورت درنفس علم داشته باشد که علم حصولی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ازآنجای که ملاک ادراک حضور درنزد مجرد است ودربحث ما مراد از مجرد نفس است هرچقدر تجرد نفس بیشتر باشد ادراکش قوی تراست، هم درکش از خودش قوی تراست وهم ازقوای بدنی وبدن درک کامل تری دارد واجزای بشتری از آن را می داند</w:t>
      </w:r>
      <w:r>
        <w:rPr>
          <w:rFonts w:eastAsia="IRNazanin" w:cs="IRNazanin"/>
          <w:color w:val="111111"/>
          <w:sz w:val="28"/>
          <w:szCs w:val="28"/>
          <w:rtl w:val="true"/>
          <w:lang w:bidi="fa-IR"/>
        </w:rPr>
        <w:t>.</w:t>
      </w:r>
      <w:bookmarkStart w:id="295" w:name="pg4476_28298"/>
    </w:p>
    <w:p>
      <w:pPr>
        <w:pStyle w:val="BookText"/>
        <w:rPr/>
      </w:pPr>
      <w:bookmarkEnd w:id="29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غائبة عن ذاتها، و لا بدنها جملةً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قوی لبدنها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الخیال غیر غائب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فکذلک الصور الخیالیّة، فتدرکها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صورخیالیه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لحضورها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صورخیالیه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لتمثّلها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صورخیالیه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 النفس، و لوکان تجردها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لکان الإدراک بذاتها أکثرَ و أشدَّ، و لوکان تسلطها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البدن أشدَّ کان حضور قواها و أجزاؤها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صفت ذات الاضافه است، ازحیث صفت بودنش کمال است هرچند از حیث اضافه وتعلقش به چیز خاصی کمال نباشد ویا حقیقت علم عبارت است از حضور که حضور بودنش کمال است گرچه از حیث حضورچیز خاص بودن کمال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ومفهوم علم کمال است واز آن حیث که کمال است تکثر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اولا کمال است برای موجود عالم وثانیا موجب تکثر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برای باری تعالی ممتنع نیست بلکه ممکن است به امکان عام وهرچیزی که برای واجب ممکن به امکان عام باشد واجب است؛ چرا که امکان عام دوتا مصداق دارد، یکی واجب ودیگری ممکن خاص وامکان خاص موجب ترکیب از وجود وماهیت ویا ترکیب از قوه وفعلیت است وترکیب وتکثر درواجب وجایز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العلم کمال للموجود من حث مفهومه، و لا یوجب تکثّراً، فیجب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برکمال بودن وتکثر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للواجب وجوده، لأنّه کمال للموجود من حیث هو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ازآن حیث که فلان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یوجب تکثّراً، فلا یمتنع و الممکن العام علی واجب الوجود یجب له، إذ لا یمکن بالإمکان الخاصّ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جهة امکانیّة، فیتکثّر</w:t>
      </w:r>
      <w:r>
        <w:rPr>
          <w:rFonts w:eastAsia="IRNazanin" w:cs="IRNazanin"/>
          <w:color w:val="111111"/>
          <w:sz w:val="28"/>
          <w:szCs w:val="28"/>
          <w:rtl w:val="true"/>
          <w:lang w:bidi="fa-IR"/>
        </w:rPr>
        <w:t>.</w:t>
      </w:r>
    </w:p>
    <w:p>
      <w:pPr>
        <w:pStyle w:val="Heading2"/>
        <w:numPr>
          <w:ilvl w:val="1"/>
          <w:numId w:val="1"/>
        </w:numPr>
        <w:rPr/>
      </w:pPr>
      <w:bookmarkStart w:id="296" w:name="__RefHeading___Toc390418_3644566090"/>
      <w:bookmarkStart w:id="297" w:name="_Toc99"/>
      <w:bookmarkEnd w:id="296"/>
      <w:r>
        <w:rPr>
          <w:rtl w:val="true"/>
        </w:rPr>
        <w:t xml:space="preserve">علم خداوند تعالی به ماعدا  </w:t>
      </w:r>
      <w:r>
        <w:rPr/>
        <w:t>94/12/22</w:t>
      </w:r>
      <w:bookmarkEnd w:id="29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تعالی به ماعدا</w:t>
      </w:r>
    </w:p>
    <w:p>
      <w:pPr>
        <w:pStyle w:val="BookText"/>
        <w:rPr/>
      </w:pPr>
      <w:r>
        <w:rPr>
          <w:rFonts w:ascii="IRNazanin" w:hAnsi="IRNazanin" w:eastAsia="IRNazanin"/>
          <w:color w:val="111111"/>
          <w:sz w:val="28"/>
          <w:sz w:val="28"/>
          <w:szCs w:val="28"/>
          <w:rtl w:val="true"/>
          <w:lang w:bidi="fa-IR"/>
        </w:rPr>
        <w:t>بحث درحکایت منامیه ی شیخ اشراق از ارسطو داشتیم، ارسطوبرای روشن شدن علم حضوری شیخ اشراق را متوجه خودش وبدنش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باتوجه به کمال بودن علم وتکثر نداشتن بیان می کند که واجب است حق تعالی عالم باشد؛ چرا که موجب تکثر نمی شود ولذا ممتنع نیست بلکه ممکن به امکان عام است که دومصداق دارد یکی واجب ودیگری ممکن به امکان خاص، وامکان خاص موجب ترکیب از ماهیت ووجود می شود که درواجب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 که امکان خاص برواجب جایز نیست واجب الوجود مجرد از ماده ووجود بحت است؛ چرا که موجود مادی ممکن است واگر موجودی ممکن نباشد مادی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الوجود وجود 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علت وجودی یا مبدأ محیط ومسلط ماسوی الله است ومعلول لازم ذات علت است واز آن غائب نیست وهرچیزی که غائب از موجود مجرد نباشد معلوم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ماسوی الله معلوم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متفرع برلایمکن بالامکان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فواجب الوجود ذاته مجرّدة عن المادّة و هو الوجود البَحْت و الأشیاء حاضرة له علی إضافة بمبدئیّةٍ تسلّطیّةٍ؛ لأنّ الکلّ لازم ذاته، فلا تغیب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لازم ذاته، و عدمُ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ذاته أو لوازمه مع التجرّد عن المادّة هو إدراکه کما قرّرناه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کردیم روشن که علم چه حضوری باشد چه حصولی بمعنای عدم غیبت معلوم از عالم است وبعبارت دیگر ظهور معلوم نزد عالم است وظهور اضافه است بین دوچیز یا بشر پس علم الله تعالی به ماعدا اضافه است یعنی حق تعالی مسلط است برماعدا واحاطه علمی دارد وکل ماسوی الله ظاهر اند برای باری تعالی، ولی از آنجای که این اضافه خارج از ذات است موجب تکثر ذات الهی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گفتیم علم عدم غیبت معلوم است از عالم، علم باری تعالی به ماعدا عدم غیبت ماسوی است از باری تعالی واز آنجای که این سلوب خارج از ذات اند مخل وحدانیت ذات نیستند</w:t>
      </w:r>
      <w:r>
        <w:rPr>
          <w:rFonts w:eastAsia="IRNazanin" w:cs="IRNazanin"/>
          <w:color w:val="111111"/>
          <w:sz w:val="28"/>
          <w:szCs w:val="28"/>
          <w:rtl w:val="true"/>
          <w:lang w:bidi="fa-IR"/>
        </w:rPr>
        <w:t>.</w:t>
      </w:r>
      <w:bookmarkStart w:id="298" w:name="pg4476_28300"/>
    </w:p>
    <w:p>
      <w:pPr>
        <w:pStyle w:val="BookText"/>
        <w:rPr/>
      </w:pPr>
      <w:bookmarkEnd w:id="298"/>
      <w:r>
        <w:rPr>
          <w:rFonts w:ascii="IRNazanin" w:hAnsi="IRNazanin" w:eastAsia="IRNazanin"/>
          <w:color w:val="111111"/>
          <w:sz w:val="28"/>
          <w:sz w:val="28"/>
          <w:szCs w:val="28"/>
          <w:rtl w:val="true"/>
          <w:lang w:bidi="fa-IR"/>
        </w:rPr>
        <w:t>اگر غیر بدن ما مثل بدن پیش نفس حاضر باشد همان گونه که علم به بدن حضوری است برای درک غیر بدن هم نیاز به صورت علمی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علم حضور برای مجرد است واز آنجای که باری تعالی مبدأ ماسوی الله است احاطه دارد به آنها وهمه ی اشیا حاضر اند برای 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الحاصل فی العلم کلّه إلی عدم غیبة الشی‌ء عن المجرّد عن المادّة صورةً کانت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غیرصورت مثل خود شی، افعال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برعلی إضافة مبد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 فی حقه تعالی، و کذلک السّلوب و لا یُخلّ بوحدانیّته تکثّرُ أسمائه بهذه السّلوب و الإضافات و لوکان لنا علی غیر بدننا سلطنة کما علی بدننا، أدرکناه کإدراک البدن کما سبق من غیر حاجة إلی صورة، فتعیّن من هذا أنّه بکلّ شی‌ء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سلطنت منشاء احاطه ی علمی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إدراک 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وافراد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هو نفس الحضور له و التسلّط من غیر صورة 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 فی العلم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التلویحات</w:t>
      </w:r>
      <w:r>
        <w:rPr>
          <w:rFonts w:eastAsia="IRNazanin" w:cs="IRNazanin"/>
          <w:color w:val="111111"/>
          <w:sz w:val="28"/>
          <w:szCs w:val="28"/>
          <w:rtl w:val="true"/>
          <w:lang w:bidi="fa-IR"/>
        </w:rPr>
        <w:t>".</w:t>
      </w:r>
    </w:p>
    <w:p>
      <w:pPr>
        <w:pStyle w:val="Heading2"/>
        <w:numPr>
          <w:ilvl w:val="1"/>
          <w:numId w:val="1"/>
        </w:numPr>
        <w:rPr/>
      </w:pPr>
      <w:bookmarkStart w:id="299" w:name="__RefHeading___Toc390420_3644566090"/>
      <w:bookmarkStart w:id="300" w:name="_Toc100"/>
      <w:bookmarkEnd w:id="299"/>
      <w:r>
        <w:rPr>
          <w:rtl w:val="true"/>
        </w:rPr>
        <w:t xml:space="preserve">علم باری تعالی به ماعدا از نظرشیخ اشراق </w:t>
      </w:r>
      <w:r>
        <w:rPr/>
        <w:t>94/12/24</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باری تعالی به ماعدا از نظرشیخ اشراق</w:t>
      </w:r>
    </w:p>
    <w:p>
      <w:pPr>
        <w:pStyle w:val="BookText"/>
        <w:rPr/>
      </w:pPr>
      <w:r>
        <w:rPr>
          <w:rFonts w:ascii="IRNazanin" w:hAnsi="IRNazanin" w:eastAsia="IRNazanin"/>
          <w:color w:val="111111"/>
          <w:sz w:val="28"/>
          <w:sz w:val="28"/>
          <w:szCs w:val="28"/>
          <w:rtl w:val="true"/>
          <w:lang w:bidi="fa-IR"/>
        </w:rPr>
        <w:t>بحث درعلم باری تعالی به ماعدا داشتیم که پنج مذهب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پنجم قول شیخ اشراق است ایشان درتلویحات می گوید علم باری تعالی به ماعدا حضوری اشراقی است ودرکتاب حکمة الاشراق بیان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درحکمت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نورالانوار به ما عدا را با ابصار ماعدا یکی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ابصارعبارت است از ظهور مبصر عندالباصره ویا عدم حجاب بین باصره ومبصر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ابصار به انطباع شبح مبصر درباصره باشد، چنانکه طبیعیون می گویند، ویا به خروج شعاع از چشم و رسیدن به مرئی باشد، چنانکه ریاضیون می گویند، تا شرط ابصار انطباع شبح مرئی درباصره ویا خروج شعاع ازباصره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نورالانوار برای خودش ظاهر است، چرا که مجرد وقائم بذاته است وهرمجردی قائم بذاته برای خودش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وسایراشیا هم ظاهر اند برای نورالانوار، چرا که هیچ چیزی نمی تواند مانع ظهور اشیا از نورالانوار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ذره ی درآسمان وزمین نیست که از حق تعالی مخفی باشد، بلکه همه ی اشیا معلوم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تبیّن ـ یعنی علی قاعدة الإشراق ـ أنّ الابصار لیس من شرطه انطباعُ شَبح أو خروجُ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یکفی عدم الحجاب بین الباصرة و المبصَر، فنور الأنوار ظاهر لذاته علی ما سبق بیانه فی کلّ مجرّد، وغیره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 مِثْقَالُ ذَرَّةٍ فِی السَّمَاوَاتِ وَ لا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یحجبه شی‌ء عن شی‌ء، فعلمه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دگر 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نورالانوار به ذاتش ظهور ذات او است برای ذاتش وعلمش به ماعدا ظهورماعدا است برای ذاتش، حال ماعدا یا خودشان حاضر است مثل موجودات مجرد، موجودات مادی دروقت وجود شان وصورموجودات مادی قبل وبعد از وجود موجودات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متعلق شان حاضراست ونورالانوار از طریق صور موجودات مادی که درمتعلق شان وجود دارد به موجودات مادی هم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صور موجودات مادی قبل وبعد از وجودشان درمتعلقات شان که مواضع شعورمدبرات عقلی است وجود دارد، ونورالانوار که علم به متعلقات موجودات مادی علم دارد ازطریق صوربه موجودات مادی هم علم 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علم ظهوراست، علم به ذات ظهور ذات است برای ذات وعلم به ماعدا ظهور ماعدا است برای ذات، وظهور اضافه است بین دوچیز یا بشتر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الهی به ماعدا اضافه است یعنی کل ماعدا ظاهر است برای باری تعالی، ولی از آنجای که این اضافات خارج از ذات موجب تکثر درذات نمی شود</w:t>
      </w:r>
      <w:r>
        <w:rPr>
          <w:rFonts w:eastAsia="IRNazanin" w:cs="IRNazanin"/>
          <w:color w:val="111111"/>
          <w:sz w:val="28"/>
          <w:szCs w:val="28"/>
          <w:rtl w:val="true"/>
          <w:lang w:bidi="fa-IR"/>
        </w:rPr>
        <w:t>.</w:t>
      </w:r>
      <w:bookmarkStart w:id="301" w:name="pg4476_28302"/>
    </w:p>
    <w:p>
      <w:pPr>
        <w:pStyle w:val="BookText"/>
        <w:rPr/>
      </w:pPr>
      <w:bookmarkEnd w:id="30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بذاته هو کونه نوراً لذاته و ظاهراً لذاته، و علمه بالأشیاء کونها ظاهرة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بانفسها أو بمتعلّقاتها الّتی هو مواضع الشعور المستمرّ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للمدبّرات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ـ أی علمه بالأشیاء ـ إضافة، 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ظهورَ </w:t>
      </w:r>
      <w:r>
        <w:rPr>
          <w:rStyle w:val="FootnoteAnchor"/>
          <w:rtl w:val="true"/>
        </w:rPr>
        <w:footnoteReference w:id="14"/>
      </w:r>
      <w:r>
        <w:rPr>
          <w:rFonts w:ascii="IRNazanin" w:hAnsi="IRNazanin" w:eastAsia="IRNazanin"/>
          <w:color w:val="111111"/>
          <w:sz w:val="28"/>
          <w:sz w:val="28"/>
          <w:szCs w:val="28"/>
          <w:rtl w:val="true"/>
          <w:lang w:bidi="fa-IR"/>
        </w:rPr>
        <w:t xml:space="preserve">   الأشیاء له، وعدم الحجاب سلبیّ </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یدلّ علی أنّ هذا القدرـ أی ظهور الأشیاء له ـ کافٍ فی علمه بها هو أنّ الإبصار إنّما کان بمجرّد إضافة ظهور الشی‌ء للمبصِر مع عدم الحجاب، فإضافته تعالی إلی کلّ ظاهرٍ له، إبصارٌ و إدراک له، و تعدّد الإضافات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عقل به اشیا که همان حضور وظهوراشیا برای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له إلی الأشیاء الکثیرة، لایوجب تکثّراً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خارج از ذات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w:t>
      </w:r>
    </w:p>
    <w:p>
      <w:pPr>
        <w:pStyle w:val="Heading2"/>
        <w:numPr>
          <w:ilvl w:val="1"/>
          <w:numId w:val="1"/>
        </w:numPr>
        <w:rPr/>
      </w:pPr>
      <w:bookmarkStart w:id="302" w:name="__RefHeading___Toc390422_3644566090"/>
      <w:bookmarkStart w:id="303" w:name="_Toc101"/>
      <w:bookmarkEnd w:id="302"/>
      <w:r>
        <w:rPr>
          <w:rtl w:val="true"/>
        </w:rPr>
        <w:t xml:space="preserve">نظرخواجه درعلم الهی  </w:t>
      </w:r>
      <w:r>
        <w:rPr/>
        <w:t>94/12/25</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نظرخواجه درعلم الهی</w:t>
      </w:r>
    </w:p>
    <w:p>
      <w:pPr>
        <w:pStyle w:val="BookText"/>
        <w:rPr/>
      </w:pPr>
      <w:r>
        <w:rPr>
          <w:rFonts w:ascii="IRNazanin" w:hAnsi="IRNazanin" w:eastAsia="IRNazanin"/>
          <w:color w:val="111111"/>
          <w:sz w:val="28"/>
          <w:sz w:val="28"/>
          <w:szCs w:val="28"/>
          <w:rtl w:val="true"/>
          <w:lang w:bidi="fa-IR"/>
        </w:rPr>
        <w:t>بحث درعلم الهی به ماعدا داشتیم پنج مذهب بیان شد شیخ اشراق معتقد است که باری تعالی به ماعدا علم حضوری دارد خواجه این نظر را می پذیرد ودرشرح رساله العلم به بیان آن می پردازد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خواجه درشرح رساله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همه چیز حصولی نیست، بلکه عاقل می تواندصورت وحقیقت خودش را بعلم حضوری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طورصور ذهنیه خودش مدرک عاقل است، درک شان احتیاج صورت ذهنی دیگری ندارد، تا اولا تسلسل لازم آید، چرا که اگر هرصورتی بواسطه ی صورت دیگری درک شود درک صورت دوم هم احتیاج به صورت سوم دارد وهکذا واین تسلسل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لازم آید اجتماع مثلین وبلکه امثال درمحل واحد، چرا که صورذهنیکه واسطه درک هم می شوند بلحاظ ماهیت واحد اند واختلاف شان درعدد وفرد است واین اجتماع افراد یک ماهیت درمحل واحد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المصنّف هو هذا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أنّه لیس من شرط کلّ إدراک أن یکون بصورة ذهنیّة، و ذلک لأنّ ذات العاقل إنّما تعقل نفسه بعین صورته الّتی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المدرک للصورة الذهنیّة إنّما یدرکها بعین تلک الصّورة لا بصورة أُخری،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اگرصورت ذهنیه را بواسطه صورت دیگری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لتسلسل ولزم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یجتمع فی المحلّ والواحد صور متساویة فی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مثلین وامثال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 ادراکی احتیاج به صورت است، حال صورت که حقیقت شی است وقتی که خودش مدرک باشد علم حضوری است وزمانیکهواسطه ادراک چیز دیگری باشد علم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شد دردومورد علم حضوری است ودرسایر موارد صورت واسطه درک امر دیگر وعلم حصولی است، درجای که یا مدرَک اصلا وجود ندارد مثل تمام موجودات مادی قبل وبعد از وجود شان، ویا مدرَک وجود دارد ولی ومدرک به آن دست رسی ندارد، و این عدم وصول بخاطرمانع است که یا برای مدرَک وجو دارد مثل اینکه مدرَک خیلی وجود ضعیف یا قوی داشته باشد؛ یا برای آلت ادراک وجود دارد مثلا چشم ضعیف باشد ونتواند ببیند ویا هم برای مدرَک وجود دارد هم برای آلت ادراک مثل اینکه چیزی بین مدرَک وچشم انسان حایل شود ونگذارد مرئی را ببنیم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إنّما یحتاج فی الإدراک إلی صورة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الاحتیاج إلی صورة ذهنیّة، فقد یکون المدرَک غیر حاضر عند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الحضور یکون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إمّا لکون المدرَک غیرَ موجود أصلاً،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 لکونه غیرَ موجود عند المدرِک، أی یکون بحیث لا یصل إلیه الإدراک البتّة،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یکون بسبب شی‌ء من الموانع العائدة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إلی المدرک نفسه،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آلة الإدراک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إلیهما جمیعا</w:t>
      </w:r>
      <w:r>
        <w:rPr>
          <w:rFonts w:eastAsia="IRNazanin" w:cs="IRNazanin"/>
          <w:color w:val="111111"/>
          <w:sz w:val="28"/>
          <w:szCs w:val="28"/>
          <w:rtl w:val="true"/>
          <w:lang w:bidi="fa-IR"/>
        </w:rPr>
        <w:t>.</w:t>
      </w:r>
      <w:bookmarkStart w:id="304" w:name="pg4476_28304"/>
    </w:p>
    <w:p>
      <w:pPr>
        <w:pStyle w:val="Heading2"/>
        <w:numPr>
          <w:ilvl w:val="1"/>
          <w:numId w:val="1"/>
        </w:numPr>
        <w:rPr/>
      </w:pPr>
      <w:bookmarkStart w:id="305" w:name="__RefHeading___Toc390424_3644566090"/>
      <w:bookmarkStart w:id="306" w:name="_Toc102"/>
      <w:bookmarkEnd w:id="304"/>
      <w:bookmarkEnd w:id="305"/>
      <w:r>
        <w:rPr>
          <w:rtl w:val="true"/>
        </w:rPr>
        <w:t xml:space="preserve">بیان خواجه درشرح رساله علم </w:t>
      </w:r>
      <w:r>
        <w:rPr/>
        <w:t>94/12/26</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خواجه درشرح رساله علم</w:t>
      </w:r>
    </w:p>
    <w:p>
      <w:pPr>
        <w:pStyle w:val="BookText"/>
        <w:rPr/>
      </w:pPr>
      <w:r>
        <w:rPr>
          <w:rFonts w:ascii="IRNazanin" w:hAnsi="IRNazanin" w:eastAsia="IRNazanin"/>
          <w:color w:val="111111"/>
          <w:sz w:val="28"/>
          <w:sz w:val="28"/>
          <w:szCs w:val="28"/>
          <w:rtl w:val="true"/>
          <w:lang w:bidi="fa-IR"/>
        </w:rPr>
        <w:t>بحث دربیان علم الهی به ماعدا داشتیم که خواجه نظر شیخ را پذیرفته وآنرا درشرح رساله العلم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خواجه درشرح رساله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حضوری است ویا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باری تعالی به ذات وبه معلولات قریبش حضوری است، اما به معلولات بعیدش علم حصولی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باری تعالی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ذاتش علم حضوری دارد به این معنا که خود ذات مدرک است نه انیکه صورتی از ذات مدرک وعلم به ذات از طریق صورت باشد وعلم حصولی باشد، بلکه خود ذات الهی هم مدرِک است، هم مدرک وهم ادراک به اعتبار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باعتباری که پیش ذات مجردش ذات حاضر است مدرِک، باعتباری که ذاتش پیش ذات مجرد حاضراست مدرَک وباعتبار حضور ذاتش پیش ذات مجرد ادراک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وإدراک الأوّل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لذاته، فیکون بعین ذاته لا غیر، ویتّحد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درعلم ذات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المدرِک و المدرَک و الإدراک و لا تتعدد إلّا بالاعتبارات الّتی تستعملها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بار تعالی به معلولات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معلولات قریب وبی واسطه ی باری تعالی که عقول ومفارقات باشد خود شان پیش باری تعالی موجود وعلم به آنها حضوری است؛ چرا که هیچ گونه غیبت وعدم حضور درمفارقات معنا ندارد، عقول از ازل موجودند، ومانع هم از حضور شان وجود ندارد، نه مانع که مربوط به عقول باشد، نه مانعی برای باری تعالی ونه مانعی مربوط به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یک از معانی چهارگانه که برای عدم حضور بیان شد دراین جا وجود ندارد، بلکه عقول همیشه نزد باری حاضر اند وعلم به آنها حضوری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لمعلولاته القریبة فیکون بأعیان ذوات تلک المعلولات؛ إذ لا یتصوّر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درعلم به معلولات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بالمعانی المذکورة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لایتصور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ویتّحد هناک المدرَکات و الإدراکات، ولا یتعدّدان إلّا بالاعتبار و یغایرهما 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باری تعالی به معلولات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معلولات بعید مثل مادیات اعم از نفوس مجردی که مدبربدن اند واجسام، وممکنات معدوم که شأنیت وجود دارند، حال یا مستقل شأن وجود دارند مثل جواهرممکن که وجود ندارند ویا غیر مستقل مثل اعراض ممکن که وجود ندارد، همه ی این معلولات صور شان درمعلولات قریب یعنی عقول مفارق وجود دارند واز آنجای که عقول مفارق که درنزد باری تعالی حاضراند صور موجود درآن هم معلوم اند به 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ذره ی درآسمان وزمین نیست که از حق تعالی مخفی باشد، بلکه همه ی اشیا معلوم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بابیان فوق علم باری به معلولات بعید از طریق صور مرتسم است درعقول مفارق که حکما عقول فعّاله می نامند واز آنها به کتاب مبین ولوح محفوظ هم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ونبابراین اشکالات که برحکمای وارد است بربیان خواجه وارد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لمعلولاته البعیدة کالمادیّات و المعدومات الّتی من شأنها إمکانُ أن توجد فی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یتعلّقَ بموجود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این 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بارتسام صورها المعقولة فی المعلولات القریبة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معلولات 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المدرَکات لها أوّلاً 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إلی أن‌ ینتهی إلی إدراکات المحسوسات بارتسامها فی آلات مدرکها، وذلک لأنّ الموجود فی الحاضر حاضر، والمدرِک للحاضر یدرک لما یحضر معه، فإذن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یَعْزُبُ عَنْهُ مِثْقَالُ ذَرَّةٍ فِی السَّماوَات ولاَ فِی الأَرْضِ وَ لاَ أَصْغَرُ مِنْ ذلک وَلاَ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ذوات معلولاته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الصّور،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یعبَّر عنها تارةً بالکتاب المبین، وتارةً باللّوح المحفوظ، و یسمّیها الحکماء بالمعقول الفعّالة، و لا یلزم علی 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ارتسام صوردرعقول فعاله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المحالات المذکورة و المذاهب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وستعلم تلک المحالات و الشنائع عن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w:t>
      </w:r>
      <w:bookmarkStart w:id="307" w:name="pg4476_28306"/>
    </w:p>
    <w:p>
      <w:pPr>
        <w:pStyle w:val="Heading2"/>
        <w:numPr>
          <w:ilvl w:val="1"/>
          <w:numId w:val="1"/>
        </w:numPr>
        <w:rPr/>
      </w:pPr>
      <w:bookmarkStart w:id="308" w:name="__RefHeading___Toc390426_3644566090"/>
      <w:bookmarkStart w:id="309" w:name="_Toc103"/>
      <w:bookmarkEnd w:id="307"/>
      <w:bookmarkEnd w:id="308"/>
      <w:r>
        <w:rPr>
          <w:rtl w:val="true"/>
        </w:rPr>
        <w:t xml:space="preserve">بیان خواجه درشرح اشارات </w:t>
      </w:r>
      <w:r>
        <w:rPr/>
        <w:t>95/01/14</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خواجه درشرح اشارات</w:t>
      </w:r>
    </w:p>
    <w:p>
      <w:pPr>
        <w:pStyle w:val="BookText"/>
        <w:rPr/>
      </w:pPr>
      <w:r>
        <w:rPr>
          <w:rFonts w:ascii="IRNazanin" w:hAnsi="IRNazanin" w:eastAsia="IRNazanin"/>
          <w:color w:val="111111"/>
          <w:sz w:val="28"/>
          <w:sz w:val="28"/>
          <w:szCs w:val="28"/>
          <w:rtl w:val="true"/>
          <w:lang w:bidi="fa-IR"/>
        </w:rPr>
        <w:t>بحث درکیفیت علم الهی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علم واجب به غیر را حضوری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هم این قول را می پذیرد، اما با تفاوت های که از بیانش روشن می شود، بیان خواجه درشرح رساله العلم گذشت حال می پردازیم به بیان ایشان درشرح 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خواجه درشرح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علم ما به ذات مان حضوری است علم ما به افعال بی واسطه ی صادر از نفس هم حضوری است، مثلا وقتی که ما خانه ی را می سازیم اول صورت آن خانه را درذهن خود ترسیم می کنیم وطبق آن صورت نقشه را رسم می کنیم وبعد خانه را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ذهنی خانه فعل بی واسطه ی نفس است ونقشه ی خانه وبعد خود خانه فعل باواسطه 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نفس به صورت ذهنی خانه علم حضوری است وعلمش به نقشه خانه وخانه خارجی علم حصولی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کما لا یحتاج فی إدراک ذاته إلی صورة غیر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الّتی بها هو هو، فلا یحتاج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درادراک ذات احتیاج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إدراک ما یصدر عن ذاته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صورة غیر صورة ذلک الصادر، الّتی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براین که نفس افعال بی واسطه اش را با علم حضوری درک می کند آن است که ما اشیا خارجی را بواسطه صورت درک می کنیم، حال یاصورت متصوره که اولین بارازشی خارجی می گیریم ویا صورت مستحضره که صورموجود درخازن را احضار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درک خود این صورت متصوره یا مستحضره نیاز به صورت دیگر ندارد، والا لازم می آید تسلسل در صور، به این معنا که برای درک یک شی بی نهایت صورت لازم باشد که بالوجدان باطل است، چرا که ما بالوجدان می یابیم که برای درک یک شی بی نهایت صورت لازم نیست علاوه براین ازآنجای که بی نهایت قابل حصول نیست دراین صورت اصلاًَ هیچ شی درک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درک صورت متصوره وصورت مستحضره با علم حضوری است، وحال آنکه نفس برای درک آنها مشارک دارد، به این معنا که نفس قابل صورت است ومفیض علم فاعل آن وشی خارجی معد حصول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اگر درک صورت متصوره وصورت مستحضره به علم حضوری است درک افعال بی واسطه ی نفس بطریق اولی به علم حضوری است</w:t>
      </w:r>
      <w:r>
        <w:rPr>
          <w:rFonts w:eastAsia="IRNazanin" w:cs="IRNazanin"/>
          <w:color w:val="111111"/>
          <w:sz w:val="28"/>
          <w:szCs w:val="28"/>
          <w:rtl w:val="true"/>
          <w:lang w:bidi="fa-IR"/>
        </w:rPr>
        <w:t>.</w:t>
      </w:r>
      <w:bookmarkStart w:id="310" w:name="pg4476_28307"/>
    </w:p>
    <w:p>
      <w:pPr>
        <w:pStyle w:val="BookText"/>
        <w:rPr/>
      </w:pPr>
      <w:bookmarkEnd w:id="31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واعتبر من نفسک أنّک تعقل شیئاً بصورة تتصوّرها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بارتصورکردی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تستحضرها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موجود درمخزن را حاضرکردی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صادرة عنک لا بانفرادک مطلقاً، بل مشارکةٍ مّا من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فأنت لا تعقل تلک الصّورة بغیرها، بل کما تعقل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تتضاعف الصورفیک،</w:t>
      </w:r>
    </w:p>
    <w:p>
      <w:pPr>
        <w:pStyle w:val="Heading2"/>
        <w:numPr>
          <w:ilvl w:val="1"/>
          <w:numId w:val="1"/>
        </w:numPr>
        <w:rPr/>
      </w:pPr>
      <w:bookmarkStart w:id="311" w:name="__RefHeading___Toc390428_3644566090"/>
      <w:bookmarkStart w:id="312" w:name="_Toc104"/>
      <w:bookmarkEnd w:id="311"/>
      <w:r>
        <w:rPr>
          <w:rtl w:val="true"/>
        </w:rPr>
        <w:t xml:space="preserve">حلول درمحل شرط حضور </w:t>
      </w:r>
      <w:r>
        <w:rPr/>
        <w:t>95/01/15</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درمحل شرط حضور</w:t>
      </w:r>
    </w:p>
    <w:p>
      <w:pPr>
        <w:pStyle w:val="BookText"/>
        <w:rPr/>
      </w:pPr>
      <w:r>
        <w:rPr>
          <w:rFonts w:ascii="IRNazanin" w:hAnsi="IRNazanin" w:eastAsia="IRNazanin"/>
          <w:color w:val="111111"/>
          <w:sz w:val="28"/>
          <w:sz w:val="28"/>
          <w:szCs w:val="28"/>
          <w:rtl w:val="true"/>
          <w:lang w:bidi="fa-IR"/>
        </w:rPr>
        <w:t>بحث درعلم الهی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وخواجه نظر شیخ اشراق را می پذیرد که علم الهی به ماعدا را حضوری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خواجه درشرح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برای اینکه بیان کند علم الهی به ماعدا حضوری است مقدمه ی بیان می کند وبعد می پردازد بیان واثبات مدعایش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درباب علم نفس است به افعال بی واسطه اش، که خود متشکل از مدعا ودلیل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همان گونه که بخودش علم حضوری دارد به افعال بی واسطه اش هم حضوری دارد، مثلا وقتی که ما خانه ی را می سازیم اول صورت آن خانه را درذهن خود ترسیم می کنیم وطبق آن صورت نقشه را رسم می کنیم وبعد خانه را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ذهنی خانه فعل بی واسطه ی نفس است ونقشه ی خانه وبعد خود خانه فعل باواسطه 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نفس به صورت ذهنی خانه علم حضوری است وعلمش به نقشه خانه وخانه خارجی علم حصولی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بدون واسطه ی نفس صادراز نفس اند بدون مشارکت غیر،اما صورمتصوره ـ که اولین بارازشی خارجی می گیریم ـ وصورمتسحضره ـ که صورموجود درخازن را احضار می کنیم ـ با مشارک غیر درنفس حاصل می شوند، به این معنا که نفس قابل صورت است ومفیض علم فاعل آن وشی خارجی معد حصول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نفس به صورمتصوره وصورمستحضره حضوری است پس علم نفس به افعال بی واسطه اش بطریق اولی حضوری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دردلیل فوق مقدمه اول روشن است، فقط مقدمه ی دوم نیاز به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به اشیا خارجی از طریق صورعلمیه ی آنها است، اما صورعلمیه خود شان هم علم اند وهم معلوم، نیاز به وساطت صور دیگر ندارند تا معلوم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صورمتضاعف نمی شود، بله اعتبارات ما نسبت به ذات وصورمتضاعف می شود، به این صورت که به ذات علم داریم واعتبار می کنیم علم به ذات را دوباره علم به علم به ذات را وهکذا ویا به صورت علم به آن علم هم علم داریم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یتضاعف اعتباراتک المتعلّقة بذاتک و بتلک الصورة علی سبیل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حالک مع ما یصدر عنک بمشارکة غیرک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ظنّک بحال العاقل مع ما یصدر عنه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مداخلة غیره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مشارکت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صورعلمیه علم حضوری دارد به این دلیل که صورعلمیه حال درنفس اند ونفس محل صور، اما افعال نفس بیرون از نفس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است بین صورعلمیه که حال درنفس اند وافعال نفس که بیرون نفس اند، صوربه دلیل اینکه درنفس اند علم نفس به آنها حضوری است وافعال به جهت آنکه بیرون نفس اند می شود علم نفس به آنها حضوری نباشد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علم حضوری حضورمعلوم است عند النفس، حال شرط حضورممکن است حلول درنفس باشد وممکن است صدور از نفس باشد، وبلکه حضور آنچه که صادر از نفس است قوی تر است ازآنچه که حال در نفس است، چرا که نفس نسبت به صورحاله نقش قابل را دارد ونسبت به افعالش نقش فاعل را وحصول فعل برای فاعل اقوی است از حصول مقبول برای قابل، به دلیل آنکه حصول مقبول برای قابل بنحو امکان است وحصول فعل از فاعل بنحووجوب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اقوی از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حضورافعال نفس عند النفس اقوی است از حضورصورعلمیه حال درنفس واگر علم نفس به صورعلمیه حضوری است علم نفس به افعالش بطریق اولی حضوری است</w:t>
      </w:r>
      <w:r>
        <w:rPr>
          <w:rFonts w:eastAsia="IRNazanin" w:cs="IRNazanin"/>
          <w:color w:val="111111"/>
          <w:sz w:val="28"/>
          <w:szCs w:val="28"/>
          <w:rtl w:val="true"/>
          <w:lang w:bidi="fa-IR"/>
        </w:rPr>
        <w:t>.</w:t>
      </w:r>
      <w:bookmarkStart w:id="313" w:name="pg4476_28309"/>
    </w:p>
    <w:p>
      <w:pPr>
        <w:pStyle w:val="BookText"/>
        <w:rPr/>
      </w:pPr>
      <w:bookmarkEnd w:id="31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تظنّن أنّ کونک محلّا لتلک الصورة شرط فی تعقّلک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فإنّک تعقل ذاتک مع أنّک لست بمحلّ لها، بل إنّما کان کونک محلّاً لتلک الصورة شرطاً فی حصول تلک الصورة لک،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شرط فی تعقّلک إیّاها، فإن حصلت تلک الصورة لک بوجهٍ آخَرَ غیر الحلول فیک، حصل التعقّل من غیر حلول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حصول الشی‌ء لفاعله فی کونه حصولاً لغیره لیس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الشی‌ء لقابله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حصول شی برای فاعل اقوی است از حصول شی برای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المعلولات الذاتیّة للعاقل الفاعل لذاته حاصلة من غیر ان تحلّ فیه، فهو عاقل إیّاها من غیر أن تکون هی حالّة فیه</w:t>
      </w:r>
      <w:r>
        <w:rPr>
          <w:rFonts w:eastAsia="IRNazanin" w:cs="IRNazanin"/>
          <w:color w:val="111111"/>
          <w:sz w:val="28"/>
          <w:szCs w:val="28"/>
          <w:rtl w:val="true"/>
          <w:lang w:bidi="fa-IR"/>
        </w:rPr>
        <w:t>.</w:t>
      </w:r>
    </w:p>
    <w:p>
      <w:pPr>
        <w:pStyle w:val="Heading2"/>
        <w:numPr>
          <w:ilvl w:val="1"/>
          <w:numId w:val="1"/>
        </w:numPr>
        <w:rPr/>
      </w:pPr>
      <w:bookmarkStart w:id="314" w:name="__RefHeading___Toc390430_3644566090"/>
      <w:bookmarkStart w:id="315" w:name="_Toc105"/>
      <w:bookmarkEnd w:id="314"/>
      <w:r>
        <w:rPr>
          <w:rtl w:val="true"/>
        </w:rPr>
        <w:t xml:space="preserve">بیان خواجه درعلم حق به ماعدا </w:t>
      </w:r>
      <w:r>
        <w:rPr/>
        <w:t>95/01/16</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خواجه درعلم حق به ماعدا</w:t>
      </w:r>
    </w:p>
    <w:p>
      <w:pPr>
        <w:pStyle w:val="BookText"/>
        <w:rPr/>
      </w:pPr>
      <w:r>
        <w:rPr>
          <w:rFonts w:ascii="IRNazanin" w:hAnsi="IRNazanin" w:eastAsia="IRNazanin"/>
          <w:color w:val="111111"/>
          <w:sz w:val="28"/>
          <w:sz w:val="28"/>
          <w:szCs w:val="28"/>
          <w:rtl w:val="true"/>
          <w:lang w:bidi="fa-IR"/>
        </w:rPr>
        <w:t>بحث درعلم واجب تعالی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مثل شیخ اشراق علم الهی به ماعدا را حضوری می داند، منتها با تفصیل که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علم حضوری واجب به ماعدا خواجه درشرح اشارات اول مقدمه ی بیان می کند بعد ذی المقدمه را که علم واجب به ماعدا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مقدمه گذشت، حال می پردازیم به بیان ذی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علم تعقلی به ذاتش دارد علمی که عین ذاتش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واجب تعالی به ذاتش علت علم واجب به عقل اول است، چرا که علم به علت مستلزم علم به معلول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واجب تعالی علت وجود عقل اول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سه مقدمه دوتا علت داریم ودوتا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علت عبارتند از ذات واجب تعالی وعلم واجب تعالی ودوتا معلول عبارتند از ذات عقل اول وعلم به عقل اول؛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اگردوتا علت که ذات واجب وعلم واجب به ذاتش باشد عین هم اند دوتا معلول که عقل اول وعلم واجب به عقل اول باشد هم عین اند؛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تعریف علم حضوری، علم واجب تعالی به عقل علم حضوری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فوق برخلاف نظر مشأ است که علم واجب تعالی به عقل اول را از طریق صور مرتسم درذات الهی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لذاته من غیر تغایر بین ذاته و بین عقله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تعلقش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الوجود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استثنایی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المعتبرین 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أنّ عقله لذاته علّة لعقله لمعلوله الأوّل، فإذا حکمت بکون العلّتین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وعقله لذاته ـ شیئاً واحداً فی الوجود من غیر تغایرفاحکم بکون المعلولین ایضاً ـ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اول وعقل الأوّل له ـ شیئاً واحداً من غیر تغایر یقتضی کون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مبایناً للأوّل و الثانی متقرّراً فیه، فکما حکمت بکون التغایر فی العلّتین اعتباریّاً محضاً، فالحکم 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المعلولین کذلک، فإذن وجود المعلول الأوّل هو نفس تعقّل الأوّل إیّاه من غیر احتیاج إلی صورة مستأنفة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ذات الأوّل تعالی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ازاینکه صورت درآن حلول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الهی به اشیا دیگر از طریق صورمرتسم آنها درعقل اول است، چرا که وقتی عقول درحد توان شان باری تعالی را درک می کند شأنیت او برای ایجاد جمیع اشیا را هم درک می کند وهمین درک شأنیت موجب می شود که صور تمام اشیا درعقل اول بیافتد، چه صورکلیه که صوراجناس وانواع باشد وچه صورجزئیه که صوراشخاص باشد با همان نظام وترتیب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باری تعالی عقل اول را به علم حضوری درک می کند صورمرتسم درآن را هم به علم حضوری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الهی است قبل از خلق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خلق اشیا هم خود اشیا درنزد باری تعالی حضور دارند ومعلوم اند به 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ذره ومثقالی از باری تعالی مخفی نیست</w:t>
      </w:r>
      <w:r>
        <w:rPr>
          <w:rFonts w:eastAsia="IRNazanin" w:cs="IRNazanin"/>
          <w:color w:val="111111"/>
          <w:sz w:val="28"/>
          <w:szCs w:val="28"/>
          <w:rtl w:val="true"/>
          <w:lang w:bidi="fa-IR"/>
        </w:rPr>
        <w:t>.</w:t>
      </w:r>
      <w:bookmarkStart w:id="316" w:name="pg4476_28311"/>
    </w:p>
    <w:p>
      <w:pPr>
        <w:pStyle w:val="BookText"/>
        <w:rPr/>
      </w:pPr>
      <w:bookmarkEnd w:id="316"/>
      <w:r>
        <w:rPr>
          <w:rFonts w:ascii="IRNazanin" w:hAnsi="IRNazanin" w:eastAsia="IRNazanin"/>
          <w:color w:val="111111"/>
          <w:sz w:val="28"/>
          <w:sz w:val="28"/>
          <w:szCs w:val="28"/>
          <w:rtl w:val="true"/>
          <w:lang w:bidi="fa-IR"/>
        </w:rPr>
        <w:t>این بیان خواجه محذورات پنجگانه بیان مشأ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کانت الجواهر العقلیّة تعقل ما لیس بمعلولات لها بحصول صورها فیها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الأوّل الواجب، ولا موجود إلّا و هو معلوله للأوّل الواجب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صور الموجودات الکلّیّة و الجزئیّة علی ما علیه الوجود حاصلةً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الأوّل الواجب یعقل تلک الجواهر مع تلک الصور لابصورٍغیرها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جواهروصور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بأعیان تلک الجواهر والصور و کذلک الوجود 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یَعْزُبُ عَنْهُ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لزوم محال من المحالات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الاشارات</w:t>
      </w:r>
      <w:r>
        <w:rPr>
          <w:rFonts w:eastAsia="IRNazanin" w:cs="IRNazanin"/>
          <w:color w:val="111111"/>
          <w:sz w:val="28"/>
          <w:szCs w:val="28"/>
          <w:rtl w:val="true"/>
          <w:lang w:bidi="fa-IR"/>
        </w:rPr>
        <w:t>".</w:t>
      </w:r>
    </w:p>
    <w:p>
      <w:pPr>
        <w:pStyle w:val="Heading2"/>
        <w:numPr>
          <w:ilvl w:val="1"/>
          <w:numId w:val="1"/>
        </w:numPr>
        <w:rPr/>
      </w:pPr>
      <w:bookmarkStart w:id="317" w:name="__RefHeading___Toc390432_3644566090"/>
      <w:bookmarkStart w:id="318" w:name="_Toc106"/>
      <w:bookmarkEnd w:id="317"/>
      <w:r>
        <w:rPr>
          <w:rtl w:val="true"/>
        </w:rPr>
        <w:t xml:space="preserve">اشکالات بیان خواجه </w:t>
      </w:r>
      <w:r>
        <w:rPr/>
        <w:t>95/01/17</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بیان خواجه</w:t>
      </w:r>
    </w:p>
    <w:p>
      <w:pPr>
        <w:pStyle w:val="BookText"/>
        <w:rPr/>
      </w:pPr>
      <w:r>
        <w:rPr>
          <w:rFonts w:ascii="IRNazanin" w:hAnsi="IRNazanin" w:eastAsia="IRNazanin"/>
          <w:color w:val="111111"/>
          <w:sz w:val="28"/>
          <w:sz w:val="28"/>
          <w:szCs w:val="28"/>
          <w:rtl w:val="true"/>
          <w:lang w:bidi="fa-IR"/>
        </w:rPr>
        <w:t>بحث درعلم الهی به ماعدا داشتیم خواجه علم الهی به ماعدا را حضوری می داند وبرای اثبات این مطلب دومقایسه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درمقدمه علم نفس به افعال بی واسطه اش را مقایسه کرد با علم نفس به صورعلمیه وثانیا علم الهی به ماعدا را با علم ذات به ذات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دومقایسه خواجه تمام نیست هم قیاس علم ذات به ماعدا به علم ذات به ذات قیاس مع الفارق است، هم قیاس علم نفس به افعالش با علم نفس به صورعلمیه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علم الهی به ماعدا با علم الهی به ذاتش وسرایت دادن حکم علم ذات به ذات به علم ذات به ماعدا جامعی ندارد، چرا که درعلم ذات به ذات عالم ومعلوم متحد، وبلکه واحد است، ولی معلول اول مباین از باری تعالی است وچیزکه مباین ازذات عالم است با چیزی که متحد با ذات عالم است مشابهت ندارند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بی واسطه ی صادر از نفس با صورعلمیه قائم به نفس جامع ووجه شبهی ندارند، چرا که صورعلمیه که با مشارکت غیر حاصل می شوند قائم به نفس اند، ولی افعال بی واسطه که بدون مشارک غیر از نفس صادر می شوند قائم به نفس نیستند، واگر حاصل قائم به نفس پیش نفس حاضر است لازم نیست حاصل مباین از نفس هم پیش نفس حاضر باشد</w:t>
      </w:r>
      <w:r>
        <w:rPr>
          <w:rFonts w:eastAsia="IRNazanin" w:cs="IRNazanin"/>
          <w:color w:val="111111"/>
          <w:sz w:val="28"/>
          <w:szCs w:val="28"/>
          <w:rtl w:val="true"/>
          <w:lang w:bidi="fa-IR"/>
        </w:rPr>
        <w:t>.</w:t>
      </w:r>
      <w:bookmarkStart w:id="319" w:name="pg4476_28312"/>
    </w:p>
    <w:p>
      <w:pPr>
        <w:pStyle w:val="BookText"/>
        <w:rPr/>
      </w:pPr>
      <w:bookmarkEnd w:id="31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 المباین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العاقل لذاته فی عدم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صورة زائدة،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لذاته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مع الفارق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إنّما لا یحتاج فی إدراک ذاته إلی صورة زائدة، لمکان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الصادر المباین، فلیس بهذه المثابة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ذات 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الصادر عن العاقل بالاستقلال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الحاصلة فی النفس بالمشارکة، فإنّ الصورة الحاصلة إنّما لا تحتاج إلی صورة أُخری، لأنّ الحصول هناک متحقّق بالقیام، وهو کافٍ فی العلم، بخلاف الصّادر المباین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انواعی دارد وعلم وقتی محقق می شود که حصول بنحو قیام ویا حصول بنحو اتحاد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مطلق حصول برای تحقق علم کافی نیست واگرکسی مدعی است که مطلق حصول برای تحقق علم کافی است باید دلیل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الحصول الّذی یکفی فی تحقّق العلم ـ علی ما هو المسلّم ـ إنّما هو الحصول المتحقّق فی ضمن الاتّحاد و القیام، وکفایة مطلق الحصول علی أیّ نحوٍ کان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فممنوع، وعلی من یدّعیه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ما یتّضح به حقیقة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ازفرق حصول بنحو وقیام واتحاد با حصول مطلق اشکالات دیگر بیان خواجه هم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تظنّنّ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إلی غیر ذلک</w:t>
      </w:r>
      <w:r>
        <w:rPr>
          <w:rFonts w:eastAsia="IRNazanin" w:cs="IRNazanin"/>
          <w:color w:val="111111"/>
          <w:sz w:val="28"/>
          <w:szCs w:val="28"/>
          <w:rtl w:val="true"/>
          <w:lang w:bidi="fa-IR"/>
        </w:rPr>
        <w:t>.</w:t>
      </w:r>
    </w:p>
    <w:p>
      <w:pPr>
        <w:pStyle w:val="Heading2"/>
        <w:numPr>
          <w:ilvl w:val="1"/>
          <w:numId w:val="1"/>
        </w:numPr>
        <w:rPr/>
      </w:pPr>
      <w:bookmarkStart w:id="320" w:name="__RefHeading___Toc390434_3644566090"/>
      <w:bookmarkStart w:id="321" w:name="_Toc107"/>
      <w:bookmarkEnd w:id="320"/>
      <w:r>
        <w:rPr>
          <w:rtl w:val="true"/>
        </w:rPr>
        <w:t xml:space="preserve">علم به ماعدا از نظر ابن سینا </w:t>
      </w:r>
      <w:r>
        <w:rPr/>
        <w:t>95/01/18</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ماعدا از نظر ابن سینا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درعلم الهی به ماعدا پنج مذهب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اول علم الهی به ماعدا را از طریق صورمرتسم درذات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فلاسفه مسلمان فارابی وابن سینا این قول را پذیرفته اند، وبلکه افلاطون از فلاسفه غربی هم مرادش از صورقائم به ذات ویا مُثل همین صورمرتسم در ذات الهی است، چنانکه فارابی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الرأیین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مذهب انکسیمنس فهو من فلاسفة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ازمیان فلاسفه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معلّمهم أبو نصر و رئیسهم ابن سینا، وهو مختار أرسطو، بل أفلاطون أیضاً، کما صرّح به الفارابی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الرأیین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صورمرتسمه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 به ماعدا صورت علمی اشیا است، نه وجود خارجی آنها</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الشیخ الرئیس،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 نسبة المعقولات إلیه تعالی لبیان کون علمه تعالی بالأشیاء بصورها العقلیة لا بأعیانها الخارجیّة بهذه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تعالی علم عقلی است، نه علم خیالی وحسی، وعلم عقلی نمی تواند به وجود یا صورت خارجی اشیا باشد بلکه باید به وجود یا صورت علمی اشیا باشد، چرا که علم عقلی به معقول تعلق می گیرد ومعقول امر مجرد از ماده وعقل بالفعل است واگر وجود یا صورت خارجی اشیا معقول باشد معنایش آن است که همه ی اشیا خارجی عقل بالفعل باشد، وحال آنکه وجود یا صورت خارجی اشیا حال درماده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باری تعالی به وجود یا صورت علمی اشیا است، نه وجود یا صورت خارجی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تُظَنّ أنّ الإضافة العقلیة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ما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به وجود علمی باشد چه به 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اگراضافه عقلی به وجود خارجی اشیا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ـ من شأن تلک الصورة أن تُعقل بتدبیرٍ مّا من تجرید و غیره ـ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عقلاً بالفعل، بل هذه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بحال معقولة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علم باری تعالی وجود خارجی اشیا باشد لازم می آید که فقط اشیا موجود معلوم باری تعالی باشد، نه اشیا قبل از وجود خارجی شان، ودرنتیجه قبل ازخلق واجب تعالی عالم به مخلوقات نباشد، وحال آنکه باری تعالی قبل ازخلق به مخلوقات عالم است، به علم عنایی، به این معنا که باری تعالی ذاتش را از این حیث که مبدأ اشیا با نظام خاص است تعقل می کند واین تعقل موجب وجود اشیا وترتیب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الهی به همه ی اشیا تعلق می گیرد اعم ازاشیا موجود وممکنات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ممکنات معدوم وجود خارجی ندارد که معلوم الهی باشند پس به صورعلمی شان معلوم الهی است وعلم الهی به صورعلمی ما عدا تعلق می گیرد</w:t>
      </w:r>
      <w:r>
        <w:rPr>
          <w:rFonts w:eastAsia="IRNazanin" w:cs="IRNazanin"/>
          <w:color w:val="111111"/>
          <w:sz w:val="28"/>
          <w:szCs w:val="28"/>
          <w:rtl w:val="true"/>
          <w:lang w:bidi="fa-IR"/>
        </w:rPr>
        <w:t>.</w:t>
      </w:r>
      <w:bookmarkStart w:id="322" w:name="pg4476_28314"/>
    </w:p>
    <w:p>
      <w:pPr>
        <w:pStyle w:val="BookText"/>
        <w:rPr/>
      </w:pPr>
      <w:bookmarkEnd w:id="32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حیث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الأعیان، ‌لکان إنمّا یعقل ما یوجَد فی کلّ وقت و لا یعقل المعدوم منها فی الأعیان إلی أن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لا یعقل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ازجانب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مبدأ ذلک الشی‌ء علی ترتیب إلّا عند ما یصیر مبدأ، فلا یعقل ذاته، لأنّ ذاته من شأنها أن یفیض عنها کلُّ وجود، و إدراکها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شأنها أنّها کذا موجب لإدراک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ماعدا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العالم الرّبوبی محیطاً بالوجود الحاصل والممکن،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إضافةٌ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 مقولة لا من حیث لها وجود فی الأعیان</w:t>
      </w:r>
      <w:r>
        <w:rPr>
          <w:rFonts w:eastAsia="IRNazanin" w:cs="IRNazanin"/>
          <w:color w:val="111111"/>
          <w:sz w:val="28"/>
          <w:szCs w:val="28"/>
          <w:rtl w:val="true"/>
          <w:lang w:bidi="fa-IR"/>
        </w:rPr>
        <w:t>».</w:t>
      </w:r>
    </w:p>
    <w:p>
      <w:pPr>
        <w:pStyle w:val="Heading2"/>
        <w:numPr>
          <w:ilvl w:val="1"/>
          <w:numId w:val="1"/>
        </w:numPr>
        <w:rPr/>
      </w:pPr>
      <w:bookmarkStart w:id="323" w:name="__RefHeading___Toc390436_3644566090"/>
      <w:bookmarkStart w:id="324" w:name="_Toc108"/>
      <w:bookmarkEnd w:id="323"/>
      <w:r>
        <w:rPr>
          <w:rtl w:val="true"/>
        </w:rPr>
        <w:t xml:space="preserve">جایگاه صورعلمی </w:t>
      </w:r>
      <w:r>
        <w:rPr/>
        <w:t>95/01/21</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صورعلمی</w:t>
      </w:r>
    </w:p>
    <w:p>
      <w:pPr>
        <w:pStyle w:val="BookText"/>
        <w:rPr/>
      </w:pPr>
      <w:r>
        <w:rPr>
          <w:rFonts w:ascii="IRNazanin" w:hAnsi="IRNazanin" w:eastAsia="IRNazanin"/>
          <w:color w:val="111111"/>
          <w:sz w:val="28"/>
          <w:sz w:val="28"/>
          <w:szCs w:val="28"/>
          <w:rtl w:val="true"/>
          <w:lang w:bidi="fa-IR"/>
        </w:rPr>
        <w:t>بحث درعلم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نظرابن سینا این است که علم الهی صورعلمی اشیا است، نه وجوخارجی اشیا، اما جایگاه این صورعلمی کجا است؟</w:t>
      </w:r>
    </w:p>
    <w:p>
      <w:pPr>
        <w:pStyle w:val="BookText"/>
        <w:rPr/>
      </w:pPr>
      <w:r>
        <w:rPr>
          <w:rFonts w:ascii="IRNazanin" w:hAnsi="IRNazanin" w:eastAsia="IRNazanin"/>
          <w:color w:val="111111"/>
          <w:sz w:val="28"/>
          <w:sz w:val="28"/>
          <w:szCs w:val="28"/>
          <w:rtl w:val="true"/>
          <w:lang w:bidi="fa-IR"/>
        </w:rPr>
        <w:t>چهار فرض برای جایگاه صورعلمی متصور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صورعلمی جزذات الهی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صورعلمی ازلوازم ذات الهی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صورعلمی امورجوهری قائم به ذات باشند، چنانکه ازنظر برخی مُثُل افلاطونی این گونه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صورعلمی مرتسم باشد درذات عقل یا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صورعلمی هم معقول عقل یا نفس اند بلحاظ اینکه درنفس قرار دارند، وهم معقول واجب تعالی است بلحاظ که از او صادر شده اند، و تعقل ذات واجب بلحاظ مبدئیت مبدأ این صور 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صورعلمی یا عرض اند یا عرض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صورعلمی عرض باشند دراین صورت عقل یا نفس موضوع اند برای صور به لحاظ که معقول عقل یا نفس اند، وبه لحاظ که صورمعقول واجب تعالی است عقل یا نفس می شوند کالموضوع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صورعلمی عرض نباشند، بلکه کالعرض باشند عقل ونفس کالموضوع اند برای صور</w:t>
      </w:r>
      <w:r>
        <w:rPr>
          <w:rFonts w:eastAsia="IRNazanin" w:cs="IRNazanin"/>
          <w:color w:val="111111"/>
          <w:sz w:val="28"/>
          <w:szCs w:val="28"/>
          <w:rtl w:val="true"/>
          <w:lang w:bidi="fa-IR"/>
        </w:rPr>
        <w:t>.</w:t>
      </w:r>
      <w:bookmarkStart w:id="325" w:name="pg4476_28315"/>
    </w:p>
    <w:p>
      <w:pPr>
        <w:pStyle w:val="BookText"/>
        <w:rPr/>
      </w:pPr>
      <w:bookmarkEnd w:id="32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اختیار کون علمه تعالی بالأشیاء بالصور الحاصلة فی ذاته، حیث قال 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فبقی لک النظر فی حال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معقولةً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موجودةً فی ذات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أجزاء ذاته أو علی أنّها کاللّوازم الّتی تلحقه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صورعلمیه یا اشیا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مفارق لذاته و ذات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 به ذات اند، نه مرتسم درچیزی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حیث هی موجودة فی عقل أو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الصّور ارتسمت فی أیّها کان، فیکون ذلک العقل أو النفس کالموضوعة لتلک الصّور المعقولة، وتکون معقولة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فیة ومعقولة للأوّل علی أنّها عنه، و یعقل الأوّل من ذاته أنّه مبدأ لها</w:t>
      </w:r>
      <w:r>
        <w:rPr>
          <w:rFonts w:eastAsia="IRNazanin" w:cs="IRNazanin"/>
          <w:color w:val="111111"/>
          <w:sz w:val="28"/>
          <w:szCs w:val="28"/>
          <w:rtl w:val="true"/>
          <w:lang w:bidi="fa-IR"/>
        </w:rPr>
        <w:t>.</w:t>
      </w:r>
    </w:p>
    <w:p>
      <w:pPr>
        <w:pStyle w:val="Heading2"/>
        <w:numPr>
          <w:ilvl w:val="1"/>
          <w:numId w:val="1"/>
        </w:numPr>
        <w:rPr/>
      </w:pPr>
      <w:bookmarkStart w:id="326" w:name="__RefHeading___Toc390438_3644566090"/>
      <w:bookmarkStart w:id="327" w:name="_Toc109"/>
      <w:bookmarkEnd w:id="326"/>
      <w:r>
        <w:rPr>
          <w:rtl w:val="true"/>
        </w:rPr>
        <w:t xml:space="preserve">جایگاه صورعلمی </w:t>
      </w:r>
      <w:r>
        <w:rPr/>
        <w:t>95/01/22</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صورعلمی</w:t>
      </w:r>
    </w:p>
    <w:p>
      <w:pPr>
        <w:pStyle w:val="BookText"/>
        <w:rPr/>
      </w:pPr>
      <w:r>
        <w:rPr>
          <w:rFonts w:ascii="IRNazanin" w:hAnsi="IRNazanin" w:eastAsia="IRNazanin"/>
          <w:color w:val="111111"/>
          <w:sz w:val="28"/>
          <w:sz w:val="28"/>
          <w:szCs w:val="28"/>
          <w:rtl w:val="true"/>
          <w:lang w:bidi="fa-IR"/>
        </w:rPr>
        <w:t>بحث درعلم واجب به ماعدا از نظرمشأ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به ماعدا به وجود علمی اشیا است نه به وجود خارجی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صورعلمی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درباب جایگاه صورعلمی اشیا چهار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صورعلمی اشیاء جزء ذات الهی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صورعلمی اشیاء لازم ذات الهی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صورعلمی اشیاء امورجوهری قائم به ذات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صورعلمی درعقل یا نفس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صورعلمی جزء ذات الهی باشند لازم می آید که ذات الهی دارای اجزاء باشد ومتکثر وحال آنکه ذاب الهی بسیط از جمیع جهات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جعلتَ هذه المعقولات أجزاءَ ذاته،عرض التکثّر فی ذاته تعالی؛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صورعلمی لازم ولاحق ذات الهی باشند لازم می آید ذات الهی از جهت علم ممکن باشد، چرا که صورعلمیه صورعلمیه ممکن اند وخود هم ممکن واگر ملحق به ذات الهی باشند ذات الهی بلحاظ الحاق صورعلمیه می شود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جعلتها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لواحق ذاته، عرض لذاته أن لا یکون من جهتها واجب الوجود، لملاصقته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w:t>
      </w:r>
    </w:p>
    <w:p>
      <w:pPr>
        <w:pStyle w:val="BookText"/>
        <w:rPr/>
      </w:pPr>
      <w:r>
        <w:rPr>
          <w:rFonts w:ascii="IRNazanin" w:hAnsi="IRNazanin" w:eastAsia="IRNazanin"/>
          <w:color w:val="111111"/>
          <w:sz w:val="28"/>
          <w:sz w:val="28"/>
          <w:szCs w:val="28"/>
          <w:rtl w:val="true"/>
          <w:lang w:bidi="fa-IR"/>
        </w:rPr>
        <w:t>اگر صورعلمیه ملحق هیچ ذاتی نباشند بلکه امور قائم به ذات باشند باید مُثُل افلاطونی باشند، وحال آنکه مُثُل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جعلتها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 مفارقة لکلّ ذات، عرضت الصور الافلاطونیّة؛</w:t>
      </w:r>
    </w:p>
    <w:p>
      <w:pPr>
        <w:pStyle w:val="BookText"/>
        <w:rPr/>
      </w:pPr>
      <w:r>
        <w:rPr>
          <w:rFonts w:ascii="IRNazanin" w:hAnsi="IRNazanin" w:eastAsia="IRNazanin"/>
          <w:color w:val="111111"/>
          <w:sz w:val="28"/>
          <w:sz w:val="28"/>
          <w:szCs w:val="28"/>
          <w:rtl w:val="true"/>
          <w:lang w:bidi="fa-IR"/>
        </w:rPr>
        <w:t>اگر صورعلمیه درعقل یا نفس وجود داشته باشند از آنجای که مرتسم در ذات معلول معلول است باید صورعلمیه مرتسم درنفس وعقل هم معلول واجب تعالی باشند وهمانند معلولات واجب تعالی با علم فعلی بوجود می آیند، به این معنا که باری تعالی ذاتش را بما أنه مبدأ تعقل کند و با همین تعقل تمام اشیاء از جمله وصورعلمیه بوجود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گونه که اشیاء خارجی حاصل تعقل اند صورعلمیه هم حاصل تعقل اند یا صورعلمیه نفس تعقل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صورعلمیه حاصل تعقل باشند معنایش آن است که برای وجود صورعلمیه به صورعلمیه قبلی نیاز است که باتعقل آن صور این صورعلمیه بوجود بیاید واگر صورعلمیه قبلی هم حاصل تعقل باشند برای وجود آنها هم به صورعلمیه قبل از آن نیاز است وهکذا فیتسلسل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صورعلمیه نفس تعقل باشند، نه حاصل تعقل، دراین صورت صورعلمیه از لواحق ذات باری تعالی خوهد بود وذات باری بلحاظ علمش ممکن خواهد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عقلٍ مّا أو نفسٍ مّا، عرض أنّه لَمّا کانت تلک الأشیاء المرتسمة فی ذات الشی‌ء من معلولات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فتدخل فی جملة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ذاتَه مبدأً له، فیکون صدورها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أنّه إذا عقله خیراً وُجد؛ لأنّها نفس عقله للخیر، أو یتسلسل الأمر؛ لأنّه یحتاج أن یعقل أنّها عُقلت وکذلک إلی ما لا نهایة له، و ذلک محال،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عقله للخیر</w:t>
      </w:r>
      <w:r>
        <w:rPr>
          <w:rFonts w:eastAsia="IRNazanin" w:cs="IRNazanin"/>
          <w:color w:val="111111"/>
          <w:sz w:val="28"/>
          <w:szCs w:val="28"/>
          <w:rtl w:val="true"/>
          <w:lang w:bidi="fa-IR"/>
        </w:rPr>
        <w:t>.</w:t>
      </w:r>
      <w:bookmarkStart w:id="328" w:name="pg4476_28317"/>
    </w:p>
    <w:p>
      <w:pPr>
        <w:pStyle w:val="BookText"/>
        <w:rPr/>
      </w:pPr>
      <w:bookmarkEnd w:id="328"/>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صورعلمیه حاصل تعقل اند ولی نیاز به صورعلمیه قبل نیست که باری تعالی آنهار را تعقل کند وحاصلش صورعلمیه شود، بلکه تعقل هیمن صورعلمیه بوجود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صورعلمیه نفس تعقل نباشند بلکه حاصل تعقل باشند ودرعین حال بدون تعقل صورعلمیه دیگر باتعقل بوجود بیاید از آنجای که صورعلمیه علم واجب است معنایش این است که باتعقل همین صورعلمیه خود شان بوجود بیاید یعنی شی سبب ذاتش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 شی برای خودش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صورعلمیه نتوانست جزء ذات باشند، یا قائم به ذات باشند ویا درعقل ونفس باشند، باید لازم ذات باشند، اما اشکال امکان که ذات بلحاظ علمش ممکن شود لازم نمی آید، چرا که آنچه واجب است ذات وصفات ذات است، اما صفات فعل لازم نیست واجب باشد وعلم به این موجود خاص از صفات فعل است، بله اصل علم از صفات ذات است ولی علم به این موجود خاص از صفات فعل است وصفت فعل لازم نیست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ذات واجب است، اما ذات بعلاوه اضافه ممکن است چرا که اضافه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ولم یکن معها عقل آخرُ ولم یکن وجودها إلّا أنّها تعقّلات، فإنّا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نکون کانّا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عَقَلها عَقَلها، أو لأنّها وُجدت عنه وُجدت عنه،</w:t>
      </w:r>
    </w:p>
    <w:p>
      <w:pPr>
        <w:pStyle w:val="Heading2"/>
        <w:numPr>
          <w:ilvl w:val="1"/>
          <w:numId w:val="1"/>
        </w:numPr>
        <w:rPr/>
      </w:pPr>
      <w:bookmarkStart w:id="329" w:name="__RefHeading___Toc390440_3644566090"/>
      <w:bookmarkStart w:id="330" w:name="_Toc110"/>
      <w:bookmarkEnd w:id="329"/>
      <w:r>
        <w:rPr>
          <w:rtl w:val="true"/>
        </w:rPr>
        <w:t xml:space="preserve">تقسیم علم به فعلی وانفعالی </w:t>
      </w:r>
      <w:r>
        <w:rPr/>
        <w:t>95/01/24</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علم به فعلی وانفعالی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درعلم واجب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بعد از اینکه بیان کرد علم واجب به ماعدا صورعلمی آنها است نه وجود خارجی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این مطلب پرداخت که جایگاه این صورعلمی کجا است؟ آیا صورعلمی جزء ذات واجب تعالی است یا لازم ذات الهی، یا نیاز به موضوع ندارند بلکه امورجوهری قائم به ذات اند ویا جایگاه شان عقل ونفس اند؟</w:t>
      </w:r>
    </w:p>
    <w:p>
      <w:pPr>
        <w:pStyle w:val="BookText"/>
        <w:rPr/>
      </w:pPr>
      <w:r>
        <w:rPr>
          <w:rFonts w:ascii="IRNazanin" w:hAnsi="IRNazanin" w:eastAsia="IRNazanin"/>
          <w:color w:val="111111"/>
          <w:sz w:val="28"/>
          <w:sz w:val="28"/>
          <w:szCs w:val="28"/>
          <w:rtl w:val="true"/>
          <w:lang w:bidi="fa-IR"/>
        </w:rPr>
        <w:t>اگرصورعلمیه جزء ذات الهی باشند تکثر درذات لازم می آید که درست نیست، همین طورصورعلمیه قائم به ذات که باطل است وبودن صورعلمیه درعقل ونفس هم محذور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صورعلمیه لازم ذات الهی ومرتسم درذات الهی باشند ومحذور امکان ذات الهی هم لازم نمی آید، چرا که صورعلمیه بیرون از ذات اند وآنچه که واجب است ذات وصفات ذات است نه صفات فعل، مثلا ذات واجب است ذات بما أنه قادر هم واجب است ولی قدرت نسبت به این وجود خاص از صفات فعل است ولازم نیست واجب باشد، همین طورذات واجب است وذات بما أنه عالم واجب است وعلم نسبت به این موجود خاصل ازصفات فعل است ولازم نیست واجب باشد پس صورعلمیه هرچند ممکن اند ولی موجب امکان ذات الهی نمی شوند، چرا که بیرون ولاحق ذات اند واشکال ندارد که امربیرون ولاحق ذات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تجتهد جهدک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کوشش ات را به کاربگیری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التخلّص عن هذه الشبهة، و تتحفّظ أن لا یتکثّر ذاته، ولا نبالی بأن تکون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مع إضافةٍ مّا ممکنةَ الوجود؛ فإنّها من حیث هی علّةٌ لوجود زید لیست بواجبة الوجود، بل من حیث ذاتها، و تعلم أنّ العالَم الرّبوبیّ عظیم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فوق روشن می شود که شیخ درعلم واجب به ماعد قائل به صورمرتسم در ذات یا ملحق به ذات است و متحیر نیست، چنانکه برخی گمان کرده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اختیار هذا الشق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صورمرتسم درذات باشند بعنوان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عدم المبالات بلزوم کون ذاته تعالی من هذه الجهة ممکنة الوجود فسیأتی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لیظهر لک أنّ ما قیل نظراً إلی هذا الکلام ـ من أنّ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شاکّ فی أمر هذه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صورمرتسم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توهّمٌ محض</w:t>
      </w:r>
      <w:r>
        <w:rPr>
          <w:rFonts w:eastAsia="IRNazanin" w:cs="IRNazanin"/>
          <w:color w:val="111111"/>
          <w:sz w:val="28"/>
          <w:szCs w:val="28"/>
          <w:rtl w:val="true"/>
          <w:lang w:bidi="fa-IR"/>
        </w:rPr>
        <w:t>.</w:t>
      </w:r>
      <w:bookmarkStart w:id="331" w:name="pg4476_28319"/>
    </w:p>
    <w:p>
      <w:pPr>
        <w:pStyle w:val="BookText"/>
        <w:rPr/>
      </w:pPr>
      <w:bookmarkEnd w:id="331"/>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از اشیاء خارجی گرفته شده مثل علم ما به آسمان وزمین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منشاء اشیاء خارجی است مثل علم مهندس وبنّا به بنایی خارجی، که بنا خارجی برطبق آن ساخته می شود، به این صورت که تصور بنا موجب شوق وتحریک عضلات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ودرنهایت ایجاد بنا درخارج برطبق صورت علمی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المعقول قد یؤخذ من الشی‌ء الموجود، کما عرض أن أخذ من الفلک بالرصد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 صورتَه المعقولة، و قد تکون الصورة المعقولة غیرَ مأخوذة من الموجودة، بل بالعکس کما أنّا نعقل صورة بنائیّة نخترعها، ثمّ یکون تلک الصورة المعقولة محرّکة لأعضائنا إلی أن نوجدها، فلا تکون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فَعقَلناها، و لکن عقلناها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332" w:name="__RefHeading___Toc390442_3644566090"/>
      <w:bookmarkStart w:id="333" w:name="_Toc111"/>
      <w:bookmarkEnd w:id="332"/>
      <w:r>
        <w:rPr>
          <w:rtl w:val="true"/>
        </w:rPr>
        <w:t xml:space="preserve">علم عنایی </w:t>
      </w:r>
      <w:r>
        <w:rPr/>
        <w:t>95/01/25</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عنایی</w:t>
      </w:r>
    </w:p>
    <w:p>
      <w:pPr>
        <w:pStyle w:val="BookText"/>
        <w:rPr/>
      </w:pPr>
      <w:r>
        <w:rPr>
          <w:rFonts w:ascii="IRNazanin" w:hAnsi="IRNazanin" w:eastAsia="IRNazanin"/>
          <w:color w:val="111111"/>
          <w:sz w:val="28"/>
          <w:sz w:val="28"/>
          <w:szCs w:val="28"/>
          <w:rtl w:val="true"/>
          <w:lang w:bidi="fa-IR"/>
        </w:rPr>
        <w:t>بحث درعلم واجب به ماعدا داشتیم ابن سینا علم را تقسیم کرد به فعلی وانفعالی وعلم واجب به ما عدا را فعلی وعنایی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تعالی به سه چیز علم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واعراض 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که بین اشیا وجود دارد، برخی علت وبرخی دیگر معلول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بودن خودش برای اشیا، وهمین سبب علم به اشیا است، بعبارت دیگر خودش را بما أنه مبدأ درک می کند وهمین علم به اشیا ونظام شان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آنجایی که علم واجب تعالی فعلی است سبب وجود اشیا درخارج می شود با همان نظام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سه علم که موجب وجود اشیا درجهان خارج می شود علم عنایی می گویند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ابن سینا این است که صورعلمیه دریک مرتبه عین ذات اند، وذات آنها را بنحو اندماجی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ودرمرتبه ی دیگر لازم ذات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حرف ابن سینا همان حرف صدرا می شود که می گوید علم الهی به ماعدا اجمالی است درعین کشف تفصیلی، با این بیان که اجمال همان مرتبه اندماج وتفصیل همان لازم ذات است</w:t>
      </w:r>
      <w:r>
        <w:rPr>
          <w:rFonts w:eastAsia="IRNazanin" w:cs="IRNazanin"/>
          <w:color w:val="111111"/>
          <w:sz w:val="28"/>
          <w:szCs w:val="28"/>
          <w:rtl w:val="true"/>
          <w:lang w:bidi="fa-IR"/>
        </w:rPr>
        <w:t>.</w:t>
      </w:r>
      <w:bookmarkStart w:id="334" w:name="pg4476_28320"/>
    </w:p>
    <w:p>
      <w:pPr>
        <w:pStyle w:val="BookText"/>
        <w:rPr/>
      </w:pPr>
      <w:bookmarkEnd w:id="33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موجودات با نظام که بین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العقل الأوّل الواجب الوجود هو هذا؛ فإنّه یعقل ذاته و ما یوجبه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ویعلم من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کون الخیر فی الکلّ، و 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المعقولة صورةُ الموجودات علی النظام المعقول عنده، لا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اتّباعَ الضوء للمضی‌ء و الإسخان للحار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اتباع بدون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بکیفیة نظام الخیر فی الوجود، وأنّه عنه، وعالم بأنّ هذه العالمیّة یفیض عنها الوجودُ علی الترتیب الّذی یعقله خیراً و نظاماً</w:t>
      </w:r>
      <w:r>
        <w:rPr>
          <w:rFonts w:eastAsia="IRNazanin" w:cs="IRNazanin"/>
          <w:color w:val="111111"/>
          <w:sz w:val="28"/>
          <w:szCs w:val="28"/>
          <w:rtl w:val="true"/>
          <w:lang w:bidi="fa-IR"/>
        </w:rPr>
        <w:t>.</w:t>
      </w:r>
    </w:p>
    <w:p>
      <w:pPr>
        <w:pStyle w:val="Heading2"/>
        <w:numPr>
          <w:ilvl w:val="1"/>
          <w:numId w:val="1"/>
        </w:numPr>
        <w:rPr/>
      </w:pPr>
      <w:bookmarkStart w:id="335" w:name="__RefHeading___Toc390444_3644566090"/>
      <w:bookmarkStart w:id="336" w:name="_Toc112"/>
      <w:bookmarkEnd w:id="335"/>
      <w:r>
        <w:rPr>
          <w:rtl w:val="true"/>
        </w:rPr>
        <w:t xml:space="preserve">صورمرتسم موجب تکثردرذات نمی شوند </w:t>
      </w:r>
      <w:r>
        <w:rPr/>
        <w:t>95/01/28</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صورمرتسم  موجب تکثردرذات نمی شوند</w:t>
      </w:r>
    </w:p>
    <w:p>
      <w:pPr>
        <w:pStyle w:val="BookText"/>
        <w:rPr/>
      </w:pPr>
      <w:r>
        <w:rPr>
          <w:rFonts w:ascii="IRNazanin" w:hAnsi="IRNazanin" w:eastAsia="IRNazanin"/>
          <w:color w:val="111111"/>
          <w:sz w:val="28"/>
          <w:sz w:val="28"/>
          <w:szCs w:val="28"/>
          <w:rtl w:val="true"/>
          <w:lang w:bidi="fa-IR"/>
        </w:rPr>
        <w:t>بحث  درعلم واجب تعالی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علم واجب به ماعدا صورمرتسم درذات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 که برای تمام موجودات صوری وجود دارند که شخص را با تمام  جزئیات نشان می دهند، آیا ارتسام این صور درذات موجب تکثر ذات نمی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ارتسام صورعلمیه یا معقولات درذات موجب تکثر ذات نمی شود،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همان گونه که بیان شد تعقل ذات بما أنه مبدأ موجب تعقل تمام موجودات با نظام شان  می شود، چراکه ذات واجب علت وماعدا معلول است و علم به علت مستلزم علم به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تعقل تمام موجودات با نظام شان، که بنحو صورعلمیه است، بعد از تعقل ذات  ولازم است وامر بعد از ذات باعث تکثر ذات نمی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صورعلمیه یا معقولات با صور نفسیه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صورنفسیه اولا حال درنفس اند ونفس محل  آنها است وثانیا صورنفسیه با تدریج وانتقال حاصل می شود، برخی صورت مقدمه می شوند  برای حصول صورت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صورعقلیه که صورعلمیه مجردات تمام باشند اولا حال درعقل  نیستند، بلکه صادراز عقل وفعل عقل اند وعقل به آنها اضافه دارد</w:t>
      </w:r>
      <w:r>
        <w:rPr>
          <w:rFonts w:eastAsia="IRNazanin" w:cs="IRNazanin"/>
          <w:color w:val="111111"/>
          <w:sz w:val="28"/>
          <w:szCs w:val="28"/>
          <w:rtl w:val="true"/>
          <w:lang w:bidi="fa-IR"/>
        </w:rPr>
        <w:t>.</w:t>
      </w:r>
      <w:bookmarkStart w:id="337" w:name="pg4476_28321"/>
    </w:p>
    <w:p>
      <w:pPr>
        <w:pStyle w:val="BookText"/>
        <w:rPr/>
      </w:pPr>
      <w:bookmarkEnd w:id="33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تُظَنَّ أنّه لو کانت للمعقولات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که صورعقلی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صور وکثرة، کانت کثرة الصور الّتی تعقلها أجزاءً لذاتهَ، وکیف؟  و هی تکون بعد ذاته؛ لأنّ عقله لذاته ذاته، ومنه یعقل کلَّ ما بعده، فعقله لذاته  علّةُ عقله ما بعد ذاته، فعقله مابعد ذاته معلول عقله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تدریج وانتقال درآنها نیست بلکه همه یکجا حاصل اند، هرچند همه دریک مرتبه نیستند  مثلا صورت علمیه عقل اول ربته اش مقدم برصورت علمیه عقل دوم است وهکذا، وهمین  ترتیب نشان دهنده ترتیب ونظام بیرون است وموجب ترتیب ونظام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دوفرق روشن می شود که صورعلمیه یا معقولات حاصل ومضافه الیه واجب تعالی اند وتکثر  حاصل ومضافه الیه با عث تکثر مصدر و ذات مضاف نمی شود، بلکه فقط باعث تکثر اضافه  می شود که امر بیرون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المعقولات و الصور ـ الّتی بعد ذاته ـ إنّما هی معقولة له علی  نحو المعقولات العقلیّة لا النفسانیّة، و إنّما له إلیها إضافة المبدأ الّذی یکون عنه  لا فیه، بل إضافات علی الترتیب بعضُها قبل بعض، وإن کانت معاً لا بتقدّم و تأخّر فی  الزمان، فلا یکون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درباب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فی المعقولات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ازمعقولی به معقولی منتقل شود</w:t>
      </w:r>
      <w:r>
        <w:rPr>
          <w:rFonts w:eastAsia="IRNazanin" w:cs="IRNazanin"/>
          <w:color w:val="111111"/>
          <w:sz w:val="28"/>
          <w:szCs w:val="28"/>
          <w:rtl w:val="true"/>
          <w:lang w:bidi="fa-IR"/>
        </w:rPr>
        <w:t>]».</w:t>
      </w:r>
    </w:p>
    <w:p>
      <w:pPr>
        <w:pStyle w:val="Heading2"/>
        <w:numPr>
          <w:ilvl w:val="1"/>
          <w:numId w:val="1"/>
        </w:numPr>
        <w:rPr/>
      </w:pPr>
      <w:bookmarkStart w:id="338" w:name="__RefHeading___Toc390446_3644566090"/>
      <w:bookmarkStart w:id="339" w:name="_Toc113"/>
      <w:bookmarkEnd w:id="338"/>
      <w:r>
        <w:rPr>
          <w:rtl w:val="true"/>
        </w:rPr>
        <w:t xml:space="preserve">علم خداوند فعلی است </w:t>
      </w:r>
      <w:r>
        <w:rPr/>
        <w:t>95/01/29</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فعلی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درعلم الهی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علم الهی به ماعدا را صورمرتسم درذات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علم فعلی است نه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الهی است شاهد از کتب دیگر ایشان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درتعلیقات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گاهی انفعالی است وگاهی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به آسمان انفعالی است به این معنا که وجود خارجی آسمان سبب شده که ما علم به آسمان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بنّا به خانه که می سازد فعلی است، اول صورتی از بیت پیش بنّا حاضر می شود وبرطبق آن خانه ی خارجی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علمی بنّا علت وجود خارجی خانه است، نه اینکه خانه ی خارجی سبب صورت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الهی فقط فعلی است وسازنده خارج نه گرفته شده ازخارج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علم فعلی حق تعالی با علم فعلی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فعلی انسان برای اینکه سبب مثلا خانه درخارج شود باید مراحلی را طی کند، اول باید شوق به ساخت خانه بوجود بیاید بعد انسان تصمیم بگیرد که آنرا بسازد ودرآخر باید آلاتی را به کار گیرد تا بتواند خانه را بوجود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باری تعالی به هیچ یک از این امور نیاز ندارد بمحض علم اشیا خارجی را بوجود می آرود، بدون نیاز به شوق وطلب وبه کاری گیری 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کلّ شی‌ء من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ازعلم که به ذاتش دارد، نه ازشی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أن تکون الموجودات علّة لعلمه، بل علمه علّة لها مثل أن یکون البنّاء یُبدِع فی الذّهن صورة بیت، فیَبنیه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الذّهن، فلولا تلک الصورة المصوَّرة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البیت فی الذّهن، لم یکن للبیت وجود، فلم تکن صورة البیت علّةً لعلم البناء، بل الأمر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بنّا علت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کان بخلاف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که ازموجود خارجی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کالسماء الّتی هی علّة لعلمنا بها؛ فإنّ وجودها علّة لعلمنا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وقیاس الموجودات إلی علّتها کقیاس الموجودات الّتی نستنبطها بأفکارنا، ثمّ نوجدها؛ فانّ الصور الموجودة من خارجٍ علّتُها الصورُ المبدَعة فی أذهاننا، ولکنّ الباری لم یکن یحتاج إلی استعمال آلة وإصلاح مادّة، بل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بمحض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یجب وجود الشی‌ء بحسب التصوّر، وأمّا نحن فنحتاج ـ مع التصوّر ـ إلی استعمال آلات، ونحتاج إلی شوق إلی تحصیل ذلک المتصوّر وطلبٍ لتحصیلها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غنیٌّ عن کلّ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آلات، شوق به تحصیل وطلب تحصیل</w:t>
      </w:r>
      <w:r>
        <w:rPr>
          <w:rFonts w:eastAsia="IRNazanin" w:cs="IRNazanin"/>
          <w:color w:val="111111"/>
          <w:sz w:val="28"/>
          <w:szCs w:val="28"/>
          <w:rtl w:val="true"/>
          <w:lang w:bidi="fa-IR"/>
        </w:rPr>
        <w:t>].</w:t>
      </w:r>
      <w:bookmarkStart w:id="340" w:name="pg4476_28323"/>
    </w:p>
    <w:p>
      <w:pPr>
        <w:pStyle w:val="Heading2"/>
        <w:numPr>
          <w:ilvl w:val="1"/>
          <w:numId w:val="1"/>
        </w:numPr>
        <w:rPr/>
      </w:pPr>
      <w:bookmarkStart w:id="341" w:name="__RefHeading___Toc390448_3644566090"/>
      <w:bookmarkStart w:id="342" w:name="_Toc114"/>
      <w:bookmarkEnd w:id="340"/>
      <w:bookmarkEnd w:id="341"/>
      <w:r>
        <w:rPr>
          <w:rtl w:val="true"/>
        </w:rPr>
        <w:t xml:space="preserve">علم فعلی سازنده خارج </w:t>
      </w:r>
      <w:r>
        <w:rPr/>
        <w:t>95/01/30</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فعلی سازنده خارج</w:t>
      </w:r>
    </w:p>
    <w:p>
      <w:pPr>
        <w:pStyle w:val="BookText"/>
        <w:rPr/>
      </w:pPr>
      <w:r>
        <w:rPr>
          <w:rFonts w:ascii="IRNazanin" w:hAnsi="IRNazanin" w:eastAsia="IRNazanin"/>
          <w:color w:val="111111"/>
          <w:sz w:val="28"/>
          <w:sz w:val="28"/>
          <w:szCs w:val="28"/>
          <w:rtl w:val="true"/>
          <w:lang w:bidi="fa-IR"/>
        </w:rPr>
        <w:t>بحث  درعلم الهی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بیان کرد که علم  الهی به ماعدا صورمرتسم درذات الهی است واین صورمرتسم که علم  الهی است بنحو علم فعلی، نه علم انفعالی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فعلی سازنده خارج است نه بدست آمده از خارج، اما ساختن خارج چه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موجودات از علم الهی شبیه اطاعت الات از قوای  تحریکی ماست همان گونه که قوای موجودات درعضلات ما بمحض  تصمیم آلت را به کار می گیرد بدون نیاز به آلت  دیگر، باری تعالی هم با تعقل موجودات را به وجود می آورد بدون  به کار گیری آلت، یعنی بمحض تعقل صورت موجودی آن موجود درخارج وجود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طاعة الموادّ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که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موجودکه کمال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بأن نتصوّر شیئاً، فإذا حصل منّا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لطلبه، انبعثت القوّة الّتی فی العضلات إلی تحریک تلک الآلات من دون  استعمال آلة أخری فی تحریک تلک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معنی قوله جل و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درانسان علم عبارت است از حصول صورت موجودات درنفس، به این معنا که بنحو انفعالی  اثرورسمی از موجودات خارجی درذهن موجود می شوند نه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 تعالی علم  عبارت است از ارتسام صورموجودات درذات باری، اما نه بنحو انفعالی که حق تعالی  ازموجودات خارجی صوری بگیرد بلکه بنحو فعلی، به این معنا که صورموجودات اولا معلول  علم ذات به ذات اند وثانیا سازنده موجودات درخارجی است نه بدست آمده از آنها</w:t>
      </w:r>
      <w:r>
        <w:rPr>
          <w:rFonts w:eastAsia="IRNazanin" w:cs="IRNazanin"/>
          <w:color w:val="111111"/>
          <w:sz w:val="28"/>
          <w:szCs w:val="28"/>
          <w:rtl w:val="true"/>
          <w:lang w:bidi="fa-IR"/>
        </w:rPr>
        <w:t>.</w:t>
      </w:r>
      <w:bookmarkStart w:id="343" w:name="pg4476_28324"/>
    </w:p>
    <w:p>
      <w:pPr>
        <w:pStyle w:val="BookText"/>
        <w:rPr/>
      </w:pPr>
      <w:bookmarkEnd w:id="34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هو حصول صور المعلومات فی النفس، ولیس نعنی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الذوات تتحصل فی النفس، بل آثار  منها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 الموجودات مرتسمة فی الباری؛ إذ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معلولات،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سبب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ی منسوب به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صورخارجی اشیا تعلق نمی گیرد بلکه  به صورعلمی اشیا تعلق می گیرد، به دودلیل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صورخارجی اشیا باشد، اولا باید به همه ی اشیا  موجود علم داشته باشیم؛ وثانیا باید به معدومات علم نداشته باشیم، وحال آنکه ما هم  به موجوداتی که دورازدست رس ما است علم نداریم وهم به برخی معدومات علم داریم مثلا  می گوییم خلاء وجود ندارد ومی دانیم که حکم بر چیزی متوقف است برعلم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منسوبة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لیس هو  الصورةَ الموجودة فی الخارج وجوداً عینیّاً؛ لأنّه لوکان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خارجی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لکان کلّ موجودٍ وجوداً عینیّاً معلوماً لنا،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لا نعلم المعدوم؛ 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تصدیقیّاً،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نحکم علی الخلاء بأنّه غیر موجود، فلو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کما نحکم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متصوّراً لنا، لم نحکم علیه بشی‌ء</w:t>
      </w:r>
      <w:r>
        <w:rPr>
          <w:rFonts w:eastAsia="IRNazanin" w:cs="IRNazanin"/>
          <w:color w:val="111111"/>
          <w:sz w:val="28"/>
          <w:szCs w:val="28"/>
          <w:rtl w:val="true"/>
          <w:lang w:bidi="fa-IR"/>
        </w:rPr>
        <w:t>.</w:t>
      </w:r>
    </w:p>
    <w:p>
      <w:pPr>
        <w:pStyle w:val="Heading2"/>
        <w:numPr>
          <w:ilvl w:val="1"/>
          <w:numId w:val="1"/>
        </w:numPr>
        <w:rPr/>
      </w:pPr>
      <w:bookmarkStart w:id="344" w:name="__RefHeading___Toc390450_3644566090"/>
      <w:bookmarkStart w:id="345" w:name="_Toc115"/>
      <w:bookmarkEnd w:id="344"/>
      <w:r>
        <w:rPr>
          <w:rtl w:val="true"/>
        </w:rPr>
        <w:t xml:space="preserve">معلوم امر خارجی نیست </w:t>
      </w:r>
      <w:r>
        <w:rPr/>
        <w:t>95/01/31</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امر خارجی نیست</w:t>
      </w:r>
    </w:p>
    <w:p>
      <w:pPr>
        <w:pStyle w:val="BookText"/>
        <w:rPr/>
      </w:pPr>
      <w:r>
        <w:rPr>
          <w:rFonts w:ascii="IRNazanin" w:hAnsi="IRNazanin" w:eastAsia="IRNazanin"/>
          <w:color w:val="111111"/>
          <w:sz w:val="28"/>
          <w:sz w:val="28"/>
          <w:szCs w:val="28"/>
          <w:rtl w:val="true"/>
          <w:lang w:bidi="fa-IR"/>
        </w:rPr>
        <w:t>کلام  ابن سینا از رساله منسوب به ایشان را نقل کردیم که گفت معلوم وجود خارجی شی نیست  بلکه صورتی از آن می گیریم واین صورت معلوم ماست،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بیان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اگرمعلوم شی خارجی باشد باید چیزی که درخارج نیست معلوم نباشد ودرنتیجه هیچ  خبری کاذب نباشد، بلکه همه ی اخبار صادق باشند، چرا که همه ی اخبار مطابق با واقع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امرخارجی باشد هیچ خبری کاذب نیست، وحال آنکه خبرهم صادق  است وهم کاذب پس باید معلوم امر خارجی نباشد بلکه صورت علمی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امر خارجی باشد، نه صورت علمی، دراین صورت حاکی ومحکی نخواهیم  داشت، بلکه امرخاجی خود معلوم بالذات است نه محکی معلوم بالذات وبعبارت دیگر  امرخارجی هم حاکی است وهم 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کذب درجایی است که حاکی غیر از محکی باشد،  دراین فرض وقتی که حاکی مطابقت با محکی باشد خبر صادق وزمانیکه حاکی با محکی مطابق  نباشد خبرکاذب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بردلیل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المعدوم غیر متصوّر لم یتحقّق الکذب فی الأقوال؛ لأنّ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کذب، معناه أنّه لیس له فی الوجود الخارجیّ مطابقٌ، فلو کان کلّ متصوّر  فی الذّهن معبَّرٍ عنه بعبارة أمراً موجوداً فی الأعیان، لما کان لقولنا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کذب، معنی، بل کانت الأقوال کلّها صادقةً، إذ لها مطابَقٌ فی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فوق آشکار شد که معلوم بالذات امر خارجی نیست بلکه صورت علمی است، همین طور  محسوس بالذات شی خارجی نیست، بلکه صورت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روشن شد معلوم شی خارجی نیست، بلکه صورعلمی است آیا علم اثر حاصل از صورت  علمی است یا خود صورت علمی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وصف عالم است همان صورت علمی است، نه اثر حاصل از صورت علمی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تبیّن بیاناً واضحاً أنّ المعلوم لیس هو الموجودَ فی الأعیان، 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فی المحسوس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 خارجی محسوس نیست،بلکه محسوس صورت علمی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وجود خارجی اشیا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یحصل من حصول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الأذهان بل هو نفس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اثرحاصل ازصورت علمی باشد، نه خود صورت علمی، یا این اثر حصول مستقل دارد  یا حصول مستقل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دوم که اثر حصول مستقل نداشته باشد یعنی صرف نظر از صورت علمی اثرحصول نداشته باشد  علم حاصل نخواهد شد، چرا که طبق فرض علم اثرحاصل از صورت علمیه است واثر حصول  مستقل ندارد، بلکه حصول بالعرض یا بالتبع صورت علمیه دارد ولذا علم بودن آن تابع  علم بودن صورت علمیه است واگرصورت علمیه علم نیست تابع آن هم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درفرض  اول که اثر حصول مستقل داشته باشد درحقیقت دوحصول داریم یکی حصول صورت علمیه  ودیگری حصول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حصول اول وحصول دوم که حصول اول علم نباشد  وحصول دوم علم باشد؟ اگر نفس حصول  صورت علمیه علم نیست نفس حصول اثرهم علم نیست، چرا که علم بنحوصورت علمی است  واگرنفس حصول صورت اول علم نیست نفس حصول صورت دوم هم علم نیست، بلکه باید اثر  حاصل از آن علم باشد وسوال فوق تکرار می شود که چه فرق است بین این حصول وحصول قبل  اگر حصول قبل علم نیست این حصول هم علم نیست وباید اثرآن علم باشد واین اثر هم  حصول دارد وهکذا فیتسلسل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تسلسل باطل است باید نفس حصول صورت علمیه  علم باشد، چه درواجب تعالی که قدیم است چه درممکنات که حادث 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ازبیان فوق روشن شد که صورت علمیه علم است ودرجای خودش هم بیان شده است که صورت  علمیه معلوم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نبابراین صورت علمیه هم باید علم باشد وهم معلوم بالذات،  با این بیان که صورت علمیه دو اعبتار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لحاظی که وجود للغیر دارد یا وصف  عالم است هم علم است وهم وجود خارجی دارد، چرا که وصف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اعبتاری  که صورت ذهنی شی خارجی است هم معلوم بالذات است وهم وجود ذهنی دارد</w:t>
      </w:r>
      <w:r>
        <w:rPr>
          <w:rFonts w:eastAsia="IRNazanin" w:cs="IRNazanin"/>
          <w:color w:val="111111"/>
          <w:sz w:val="28"/>
          <w:szCs w:val="28"/>
          <w:rtl w:val="true"/>
          <w:lang w:bidi="fa-IR"/>
        </w:rPr>
        <w:t>.</w:t>
      </w:r>
      <w:bookmarkStart w:id="346" w:name="pg4476_28327"/>
    </w:p>
    <w:p>
      <w:pPr>
        <w:pStyle w:val="BookText"/>
        <w:rPr/>
      </w:pPr>
      <w:bookmarkEnd w:id="34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اثرحصول معلوم نیست،  بلکه خودحصول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 یحصل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 الأمر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لهذا الأثر حصول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مستقل یعنی حصول با  قطع نظرازصورت علمیه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فإن کان الثّانی لم یحصل العلم ألبتّة، بل کان الذهن کما کان  قبل حصول صورة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الأوّل فأیّ فرق بین الحصول الأوّل و الثّانی؟ فإن  لم یکن العلم هو حصول الصورة الأُولی، بل أثر یحصل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الأثر أیضاً حصول، فیجب أن لا یکون العلم هو نفسَ حصول الصورة  الثّانیة ویتسلسل، فبقی أنّ العلم هو حصول الصورة المعلومة وهو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للأمر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عبارت ازصورت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مطّرد فی العلم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العلوم الحادثة</w:t>
      </w:r>
      <w:r>
        <w:rPr>
          <w:rFonts w:eastAsia="IRNazanin" w:cs="IRNazanin"/>
          <w:color w:val="111111"/>
          <w:sz w:val="28"/>
          <w:szCs w:val="28"/>
          <w:rtl w:val="true"/>
          <w:lang w:bidi="fa-IR"/>
        </w:rPr>
        <w:t>.</w:t>
      </w:r>
    </w:p>
    <w:p>
      <w:pPr>
        <w:pStyle w:val="Heading2"/>
        <w:numPr>
          <w:ilvl w:val="1"/>
          <w:numId w:val="1"/>
        </w:numPr>
        <w:rPr/>
      </w:pPr>
      <w:bookmarkStart w:id="347" w:name="__RefHeading___Toc390452_3644566090"/>
      <w:bookmarkStart w:id="348" w:name="_Toc116"/>
      <w:bookmarkEnd w:id="347"/>
      <w:r>
        <w:rPr>
          <w:rtl w:val="true"/>
        </w:rPr>
        <w:t xml:space="preserve">جایگاه صورعلمیه </w:t>
      </w:r>
      <w:r>
        <w:rPr/>
        <w:t>95/02/01</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صورعلمیه</w:t>
      </w:r>
    </w:p>
    <w:p>
      <w:pPr>
        <w:pStyle w:val="BookText"/>
        <w:rPr/>
      </w:pPr>
      <w:r>
        <w:rPr>
          <w:rFonts w:ascii="IRNazanin" w:hAnsi="IRNazanin" w:eastAsia="IRNazanin"/>
          <w:color w:val="111111"/>
          <w:sz w:val="28"/>
          <w:sz w:val="28"/>
          <w:szCs w:val="28"/>
          <w:rtl w:val="true"/>
          <w:lang w:bidi="fa-IR"/>
        </w:rPr>
        <w:t>بحث  درعلم الهی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علم الهی به ماعدا را صورمرتسم درذات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انفعالی که منشأ آن شی خارجی است، مثل علم ما به  افلاک؛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فعلی که منشأ اشیا خارجی است،  مثل علم نبّا به بنا که سبب نبای خارجی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باری تعالی به اشیا علم فعلی است که مقدم بروجود اشیا خارجی وسبب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ینقسم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حادث من وجود الشی‌ء، مثل علمنا بالفلک؛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حادث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الشی‌ء، مثل علم البانی بالبناء قبل وجود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الباری تعالی من قبیل  القسم الثانی لأنّه متقدّم علی وجود المعلولات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اگرعلم باری تعالی به ماعدا نفس صورت علمیه است نه اثرحاصل واین علم فعلی است پس  باید صورعلمیه قبل از وجود موجودات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این است که جایگاه  این صورکجا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صورمرتسم درذات باری تعالی است واز لوازم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معلوم همان نفس وجودات خارجی نیست بلکه صورعلمیه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به لحاظ تصور چهار حالت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صورعلمیه امرجوهری قائم به ذات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صورعلمیه قائم به نفس یا عقل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صورعلمیه درذات الهی وجزء ذات باشند؛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صورعلمیه مرتسم درذات الهی ولوازم ذات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صورعلمیه  قائم به ذات همان مُثُل افلاطونی است که درجای خودش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دودلیل صورعلمیه نمی توانند درنفس وعقل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اگرصورعلمیه درنفس وعقل باشند لازم می آید تسلسل، چرا که صورعلمیه علم فعلی  است ولذا قبل ازنفس وعقل وجود دارند وسبب آن ذات باری است پس حق تعالی قبل از وجود  صور درنفس وعقل آنها را دارد، حال سوال این است که جایگاه این صورکجا است اگر ذات  الهی باشد مطلوب ثابت است واگر غیر از ذات باری باشند صور که علم فعلی است قبل از  آن موضوع وجود دارد وازآنجای که سبب صور ذات باری تعالی است برایش وجود دارند، حال  اگرجایگاه شان ذات باری باشد مطلوب ثابت است واگر موضع دیگر باشد قبل از آن موضوع  وجود دارند وهکذا فیتسلسل، که باطل است پس صورعلمیه نمی توانند درعقل ونفس باشند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هو نفس مُثُل المعلومات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صورها لا أثر یحصل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حالاکه معلوم شد علم باری  تعالی هم مثل است نه اثرآن واین علم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فصور  المعلومات حاصلة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عند شی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أبدعها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أوجدها؛ 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برای حاصلة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تقدّمها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المعلومات،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الموجودات الخارجیّة،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یجز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مفارق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الباری عزّ اسمه؛ لأنّه یحتاج إلی سبب 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 ذلک الشی‌ء فإن کان  السبب ذات الباری تعالی، کان ذلک المسبّب ـ الّذی هو صورة تلک الموجودات ـ قبل  کونه فی ذلک الموضوع موجوداً؛ إذ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ذلک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علی ذوات الموجودات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وازجمله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ذلک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علیه فی موضوع مفارق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نفس وعقل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الباری، کان الکلام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سوال قبل تکرارمی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إلی غیر النهایة، فلیتسلسل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bookmarkStart w:id="349" w:name="pg4476_28329"/>
    </w:p>
    <w:p>
      <w:pPr>
        <w:pStyle w:val="Heading2"/>
        <w:numPr>
          <w:ilvl w:val="1"/>
          <w:numId w:val="1"/>
        </w:numPr>
        <w:rPr/>
      </w:pPr>
      <w:bookmarkStart w:id="350" w:name="__RefHeading___Toc390454_3644566090"/>
      <w:bookmarkStart w:id="351" w:name="_Toc117"/>
      <w:bookmarkEnd w:id="349"/>
      <w:bookmarkEnd w:id="350"/>
      <w:r>
        <w:rPr>
          <w:rtl w:val="true"/>
        </w:rPr>
        <w:t xml:space="preserve">صورمرتسم لازم ذات باری تعالی </w:t>
      </w:r>
      <w:r>
        <w:rPr/>
        <w:t>95/02/04</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صورمرتسم لازم ذات باری تعالی</w:t>
      </w:r>
    </w:p>
    <w:p>
      <w:pPr>
        <w:pStyle w:val="BookText"/>
        <w:rPr/>
      </w:pPr>
      <w:r>
        <w:rPr>
          <w:rFonts w:ascii="IRNazanin" w:hAnsi="IRNazanin" w:eastAsia="IRNazanin"/>
          <w:color w:val="111111"/>
          <w:sz w:val="28"/>
          <w:sz w:val="28"/>
          <w:szCs w:val="28"/>
          <w:rtl w:val="true"/>
          <w:lang w:bidi="fa-IR"/>
        </w:rPr>
        <w:t>بحث در جایگاه صورعلمیه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مدعی است که جایگاه صورعلمیه عقل ونفس نیست به دودلیل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اگرجایگاه صورعلمیه عقل یا نفس باشند ازجهت خود صورعلمیه هم تسلسل لازم می آید، به این بیان که وجود صوردرعقل ونفس مرتبه اش بعد از وجود خود صوراست ویا متوقف بر صوردیگر است، چرا که علم فعلی سازنده آنها است، حال اگروجود خود صور یا صورقبلی هم طبق فرض درعقل نفس باشند باید به صورقبلی متوقف باشند وآن صورهم برصورقبلی وهکذا فیتسلسل واز آنجای که تسلسل محال است لازم می اید که حق تعالی علم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تعالی عالم است پس جایگاه صورعلمیه عقل یا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التسلسل من وجه آخَرَ أیضاً، وهو أنّ العلم المتقدّم علی کون هذه الصور فی موضوع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تلک الصور، فیلزم أن یکون عُلم فعُلم أو وُجد فوُجد و هذا محال؛ لأنّه یؤدّی إلی أن لا یکون الشی‌ء معلوماً ألبتّة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اگرصورعلمیه جزء ذات الهی باشند لازم تکثر درذات الهی وذات الهی بسیط ازتمام جهات است پس صورعلمیه جزء ذات الهی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صور تلک الأشیاء أجزاء ذاته تعالی وهذا یؤدّی إلی تکثّر فی ذات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تعالی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ثابت شد اولا صورعلمیه غیر از موجودات خارجی اند وثانیا مقدم برموجودات خارجی اند، وثالثا درعقل ونفس نیستند ورابعا جوهرمفارق یا مُثُل افلاطونی هم نیستند که درموضوع دیگر یا درذات باری تعالی نباشد چرا که مُثُل باطل اند وخامسا جزء ذات الهی نیستند پس از لوازم ذات الهی اند</w:t>
      </w:r>
      <w:r>
        <w:rPr>
          <w:rFonts w:eastAsia="IRNazanin" w:cs="IRNazanin"/>
          <w:color w:val="111111"/>
          <w:sz w:val="28"/>
          <w:szCs w:val="28"/>
          <w:rtl w:val="true"/>
          <w:lang w:bidi="fa-IR"/>
        </w:rPr>
        <w:t>.</w:t>
      </w:r>
      <w:bookmarkStart w:id="352" w:name="pg4476_28330"/>
    </w:p>
    <w:p>
      <w:pPr>
        <w:pStyle w:val="BookText"/>
        <w:rPr/>
      </w:pPr>
      <w:bookmarkEnd w:id="35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 قسم إلّا أن یکون لوازمَ الذات؛ إذ لمّا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وجود تلک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وثبت أنّها غیر الموجودات الخارجیّة،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موجودة فی موضوع آخَرَ،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وبطل أن تکون موجودة مفارقة للموجودات الخارجیّة و للموضوع الآخر و لذات الباری عزّ اسمه، فیکون فی صقع من الربوبیّة علی ما عُنی من المُثُل الافلاطونیّة المزیفة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 أنّها لیست عینَ الذات الأحد الحقّ، بل هی غیره، فبقی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لازم الذات؛ إذ بطل سائر الأقسام فلا بدّ من تعین هذا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به ماعدا صورمرتسم درذات الهی است اگرحقیقت این مطلب را درک نکردی اشکال ندارد، چرا که بهره ی علم انسان خیلی محدود تر از آن است که درآستانه الهی راه داشته باشد وحقیقت علم الهی را بفهمد، بالاخص وقتی که در دار غربت یعنی مُلک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خودت درخواست نکن چیزی را که ملائکه مقربین وانبیا مرسلین از رسیدن به حقیقت آن عاجز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علم الهی به ماعدا صورمرتسم درذات الهی است، اما اینکه حقیقت این صورمرتسم یا علم الهی چیست نمی دانیم، چرا که ما انسان های عادی محدودیم وباری تعالی بسیار بلند مرتبه، به نحوی که ملائکه مقربین وانبیا مرسلین هم از رسیدن به حقیقت علم او محروم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إن لم تدرک حقیقة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لان حَظْوَ العلم أضیقُ من أن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مثل ذلک الجناب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 مطمح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فی دار الغربة، فلا تلتمس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نفسک شیئاً عجزعنه الملائکة المقربون و الأنبیاء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3" w:name="__RefHeading___Toc390456_3644566090"/>
      <w:bookmarkStart w:id="354" w:name="_Toc118"/>
      <w:bookmarkEnd w:id="353"/>
      <w:r>
        <w:rPr>
          <w:rtl w:val="true"/>
        </w:rPr>
        <w:t xml:space="preserve">بیان شیخ دراشارات </w:t>
      </w:r>
      <w:r>
        <w:rPr/>
        <w:t>95/02/05</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دراشارات</w:t>
      </w:r>
    </w:p>
    <w:p>
      <w:pPr>
        <w:pStyle w:val="BookText"/>
        <w:rPr/>
      </w:pPr>
      <w:r>
        <w:rPr>
          <w:rFonts w:ascii="IRNazanin" w:hAnsi="IRNazanin" w:eastAsia="IRNazanin"/>
          <w:color w:val="111111"/>
          <w:sz w:val="28"/>
          <w:sz w:val="28"/>
          <w:szCs w:val="28"/>
          <w:rtl w:val="true"/>
          <w:lang w:bidi="fa-IR"/>
        </w:rPr>
        <w:t>بحث درعلم واجب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شیخ را از کتاب های مختلفش نقل می کنیم تا نظر او درعلم واجب به ماعدا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شیخ دراشارات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یا با آلت است مثل ادراک حسی که به سامعه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نیازدارد و یا بدون آلت مثل ادراک تعقلی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چه با آلت باشد وچه بدون آلت حقیقتش تمثّل وصاف ایستادن حقیقت شی است نزد مدرِک یا مابه الادراک که اعم ازذات مدرِک وآلت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 شی که نزد مدرِک وآلتش حاضر می شود حقیقت خارجی شی است یا مثال وصورت علمی آن؟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حاضر پیش مدرِک وآلتش اثروصورت علمی شی است، نه وجود خارجی آن، چرا که اگرحضور وجود خارجی ادراک باشد بسیار از امورهندسی که وجود خارجی ندارند وهمین طورامورممتنع نمی توانند پیش مدرِک حاضر باشند، وحال آنکه ما به آنها علم داریم واز آنها صحبت می کنیم پس حاضر پیش مدرِک وجود خارجی شی نیست، اثر وصورت علمی آن است که مرتسم می شود درذات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محصوله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إدراک‌ الشی‌ء مطلقاً ـ سواء کان بآلة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أن تکون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المدرِک، حاضرة عند ما به الإدراک، سواء کان ذاتَه او آلتَه، فإن کان تلک الحقیقةُ نفسَ حقیقة الشی‌ء الخارج عن المدرِک و آلتِه کان حقیقةَ ما لا وجود له بالفعل فی الأعیان ـ مثل کثیر من الأشکال الهندسیّة ـ بل کثیر ممّا لا یمکّن وجوده من الأمور الفرضیّة ـ غیر متحقّقة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خارجا وذهنا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فیمتنع تعلّق الإدراک بها، هذا خلف، فبقی أن یکون مثال حقیقة مرتسماً فی ذات المدرک و آلته غیر مباین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درمساله علم بیان شد که اتحاد عاقل با معقول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بیان فوق هم روشن شد که معقول مرتسم می شود درذات عاقل، چنانکه مجردی درمجردی قرار می گیرد ویا مظروف مجرد درظرف مجرد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ـ بعد إبطال اتحّاد العاقل مع المعقول علی ما مرّ فی مسألة العلم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لک من هذا أنّ کلّ ما یَعقل فإنّه ذات موجودة تتقرّر فیها الجلایا العقلیّة تقرُّرَ شی‌ء فی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صورعلمیه باهم متحد نشوند ویا صوربا ذات عاقل متحد نشوند لازم می آید تکثر درذات الهی، چرا که به نظر شما صورمرتسم می شوند درذات باری وارتسام صورمتکثر در ذات الهی ذات را متکثر می کند، وحال آنکه ذات الهی بسیط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یا صورعلمیه باهم متحد شوند ویا با ذات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المعقولاتُ لا تتّحد بالعاقل ولا بعضُها مع بعض، ثمّ قد سلّمت أنّ واجب الوجود یَعقل کلَّ شی‌ء، فلیس واحداً حقاً، بل هناک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درازل ذاتش را تعقل می کند واز آنجای که ذات الهی مقیم وبرپا دارنده ی غیر است لازم تعقل ذات تعقل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تعقل غیر لازم تعقل ذات ومتاخر از آن است ودرنتیجه نمی تواند داخل درذات ومقوم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به دلیل اینکه درتعقل هم رابطه ی علّی معلولی برقرار است تعقل غیر هم به ترتیب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وروشن است که کثرت چنین لوازمی نمی تواند به وحدت ذات آسیب وارد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یعقل ذاتَه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یلزم قیّومیّتَه عقلا بذاته لذاته أن یعقل الکثرة، جاءت الکثرة لازمةً متأخّرة، لا داخلةً فی الذّات مقوّمةً، و جاءت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جائت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قاعده الواحد نقض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کثرةُ اللّوازم من الذات ـ مباینَةً أو غیر مباینة ـ لا تثلم الوحدة</w:t>
      </w:r>
      <w:r>
        <w:rPr>
          <w:rFonts w:eastAsia="IRNazanin" w:cs="IRNazanin"/>
          <w:color w:val="111111"/>
          <w:sz w:val="28"/>
          <w:szCs w:val="28"/>
          <w:rtl w:val="true"/>
          <w:lang w:bidi="fa-IR"/>
        </w:rPr>
        <w:t>.</w:t>
      </w:r>
      <w:bookmarkStart w:id="355" w:name="pg4476_28333"/>
    </w:p>
    <w:p>
      <w:pPr>
        <w:pStyle w:val="Heading2"/>
        <w:numPr>
          <w:ilvl w:val="1"/>
          <w:numId w:val="1"/>
        </w:numPr>
        <w:rPr/>
      </w:pPr>
      <w:bookmarkStart w:id="356" w:name="__RefHeading___Toc390458_3644566090"/>
      <w:bookmarkStart w:id="357" w:name="_Toc119"/>
      <w:bookmarkEnd w:id="355"/>
      <w:bookmarkEnd w:id="356"/>
      <w:r>
        <w:rPr>
          <w:rtl w:val="true"/>
        </w:rPr>
        <w:t xml:space="preserve">ترتیب طولی صورعلمیه </w:t>
      </w:r>
      <w:r>
        <w:rPr/>
        <w:t>95/02/06</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طولی صورعلمیه</w:t>
      </w:r>
    </w:p>
    <w:p>
      <w:pPr>
        <w:pStyle w:val="BookText"/>
        <w:rPr/>
      </w:pPr>
      <w:r>
        <w:rPr>
          <w:rFonts w:ascii="IRNazanin" w:hAnsi="IRNazanin" w:eastAsia="IRNazanin"/>
          <w:color w:val="111111"/>
          <w:sz w:val="28"/>
          <w:sz w:val="28"/>
          <w:szCs w:val="28"/>
          <w:rtl w:val="true"/>
          <w:lang w:bidi="fa-IR"/>
        </w:rPr>
        <w:t>بحث دراین داشتیم که علم الهی به ماعدا صورمرتسم درذات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ودرعین مرتسم بودن درذات الهی موجب کثرت ذات الهی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کثرت صوروقتی می تواند موجب کثرت ذات باشند که یا حال درذات باشند ویا واگر صادر از ذات اند همه درعرض هم از ذات صادر شوند وهرکدام مبدأ جداگانه درذات الهی داشته باشند، ولی صورمرتسم اولا حال در ذات الهی نیستند وثانیا مبدأ متکثردر ذات الهی هم ندارند، چراکه صورمرتسم لازم علم به ذات ویا صادر از علم به ذات ومتاخر از ذات الهی اند پس حال درذات نستند تا موجب تکثر درذات شوند واز آنجای که درطول هم وبه ترتیب از علم به ذات صادر می شوند مبدأ متکثر درذات الهی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صورمرتسم لازم ذات الهی اند وکثرت لواز موجب کثرت درذات الهی نمی شوند، حال چه لوازم اضافی باشند، مثل خالق زید بودن، خالق عمرو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غیر اضافی مثل علم وقدرت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سلبی مثل جسم نداشتن، محل ومکان نداشتن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لوازم اضافی به قیومیت الهی برمی گردد وصفات اضافی به سلب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تعرض له کثرةُ لوازم إضافیّةٍ أو غیر إضافیّة و کثرةُ سُلوبٍ، وبسبب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أسماء لکن لا تاثیر لذلک فی وحدانیّة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ترتیب درصورعلمیه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خداوندتعالی علم به ذات دارد واین علم مستلزم علم به معلولات است اما به ترتیب یعنی علوم رابطه طولی دارند برخی ازعلوم مقدم وسبب اند برای برخی علوم دیگر اما از آنجای که علم الهی به ذات مسبب الاسباب است درحقیقت اسباب تمام این مراتب طولی علمی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طورکه موجودات درخارجی رابطه ی طولی دارند ووجود الهی مسبب الاسباب وسبب وجود خارجی همه ی موجودات است، صورعلمی موجودات هم رابطه ی طولی دارند و علم الهی به ذاتش هم مسبب الاسباب است وسبب تمام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الترتیب ما بیّنه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سبب فی لزوم المعلومات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لکن علی ترتیب و هو ترتیب السّبب و المُسَبَّب؛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اسباب را هم خودش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معلوماته، فیکون بعض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علم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صوردیگر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صورعلمیه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مّا علّةً لأنّ عرف الأوّل معلولها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صورعلمیه بعدی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بالحقیقة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کلّ معلومٍ و سببٌ لأنّ عُلم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ذات الهی سبب علم به عقل اول یا صورت علمیه عقل اول سبب وعلم به عقل اول سبب علم به عقل دوم یاصورت علمیه به عقل دوم است همین طورسبب علم به نفس فلک اول وعلم به جرم فلک اول، وعلم به عقل دوم یا صورت علمیه عقل دوم سبب است برای علم به عقل سوم یا صورعلمیه عقل سوم وهمین طورسبب علم به فلک دوم وعلم به جرم فلک دوم وهکذا علم به عقل سوم موجب علم به عقل بعدی ولوازم آن می شود وهکذا، اما از آنجای که علم به ذات الهی مسب الاسباب است درحقیقت علم الهی به ذات سبب تمام علوم به ماعدا است اما با ترتیب که بین علوم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علمیه 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لأنّ عُرف العقل الأوّل، ثمّ إنّ العقل الأوّل هو علّة لانّ عرف لازم العقل الأوّل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سبباً لأن عرف الأوّل و لوازمها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عقل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فبوجهٍ مّا صار العقل الأوّل علّة لأنْ عَرف لوازمَ العقل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های بعدی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358" w:name="pg4476_28335"/>
    </w:p>
    <w:p>
      <w:pPr>
        <w:pStyle w:val="Heading2"/>
        <w:numPr>
          <w:ilvl w:val="1"/>
          <w:numId w:val="1"/>
        </w:numPr>
        <w:rPr/>
      </w:pPr>
      <w:bookmarkStart w:id="359" w:name="__RefHeading___Toc390460_3644566090"/>
      <w:bookmarkStart w:id="360" w:name="_Toc120"/>
      <w:bookmarkEnd w:id="358"/>
      <w:bookmarkEnd w:id="359"/>
      <w:r>
        <w:rPr>
          <w:rtl w:val="true"/>
        </w:rPr>
        <w:t xml:space="preserve">اشکال خواجه برابن سینا </w:t>
      </w:r>
      <w:r>
        <w:rPr/>
        <w:t>95/02/07</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خواجه برابن سینا</w:t>
      </w:r>
    </w:p>
    <w:p>
      <w:pPr>
        <w:pStyle w:val="BookText"/>
        <w:rPr/>
      </w:pPr>
      <w:r>
        <w:rPr>
          <w:rFonts w:ascii="IRNazanin" w:hAnsi="IRNazanin" w:eastAsia="IRNazanin"/>
          <w:color w:val="111111"/>
          <w:sz w:val="28"/>
          <w:sz w:val="28"/>
          <w:szCs w:val="28"/>
          <w:rtl w:val="true"/>
          <w:lang w:bidi="fa-IR"/>
        </w:rPr>
        <w:t>نظرابن سینا را درباب علم الهی به ماعدا از کتب مختلف خواندیم، حال می پردازیم به اشکالات خواجه برنظرایشان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ارتسام صوردرذات الهی به معنای قبول صورعلمیه است از طرفی این صورصادر ازذات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نبابراین قول به ارتسام مستلزم اجتماع فاعل وقابل درذات الهی است واجتماع فاعل با قابل درشی واحد محال است نبابراین قول به ارتسام صورمستلزم محال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فلاسفه واکثر متکلمین خداوند تعالی را متصف به صفات اضافی وسلبی می دانند، چرا که معتقداند صفات حقیقی خداوند تعالی عین ذاتش است وچیزی که عین ذات است درحقیقت صفت به حساب نمی آید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به ارتسام صوراتصاف واجب تعالی است به صفاتی که نه اضافی است ونه سلبی، واین خلاف قول حکما ومکلمین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ارتسام صوردرذات الهی به معنای قبول صورعلمیه است از طرفی این صورصادر ازعلم ذات الهی اند ومعلول، نبابراین قول به ارتسام به معنای محل بودن خداوندتعالی است برای معلولات ممکن ومتکثر، ومحل بودن الهی برای ممکنات باطل است پس قول به ارتسام صورعلمیه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اشکال سوم ارتسام صوربه معنای محل بودن برای معلولات است واز آنجای که حال مباین از محل نیست نبابراین قول به ارتسام مستلزم این است که معلول اول مباین از ذات الهی نباشد، حال معلول اول چه صورعلمیه عقل اول باشد یا تمام صورعلمیه که نسبت به موجودات خارجی معلول اول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شما صورمرتسمه ی حال درذات الهی علم فعلی اند وسازنده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باری تعالی دوقسم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معلول که درحال در ذات الهی است ودومی معلول که مباین ذات الهی است ومعلولات مباین بواسطه ی معلولات حاله بوجود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به ارتسام صورمستلزم این است که ذات الهی برای خلق موجودات کافی نباشد، بلکه برای خلق موجودات نیاز داشته باشد به ابزار که حال درذات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به خالق بالاستقلال بنودن الهی باطل است پس قول به ارتسام صورعلمیه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اشکالات پنجگانه فوق لازم نیاید قدمای فلاسفه علم الهی به ماعدا را نفی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قائل به صورقائم بذاته یعنی مُثُل شده است ومشاء اتحاد عاقل ومعقول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هم نفی علم الهی باطل است هم مُثُل وهم اتحاد عاقل ومعقول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ارتکاب این محلات دوری ازاشکالات پنجگانه ی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الشیخ،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القول بتقرّر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الأوّل فی ذاته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بکون الشی‌ء قابلاً و فاعلاً معاً،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الأوّل موصوفاً بصفات غیر إضافیّةٍ و لا سلبیّةٍ،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بکونه محلّاً لمعلولاته الممکنة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توضیحی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المتکثرة تعالی عن ذلک علوّاً کبیراً،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بأنّ معلوله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صورمرتسمه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مباین لذاته،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وبأنّه تعالی لا یُوجِد شیئاً ممّا یباینه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لایوجد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بتوسّط الأمور الحالّة فیه، إلی غیر ذلک 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الظاهرَ من مذاهب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بنفی العلم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أفلاطون القائل بقیام الصور المعقولة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والمشّاؤون القائلون باتّحاد العاقل و المعقول إنّما ارتکبوا تلک المحالاتِ حذراً من إلتزام هذه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دلیل شما مخدوش است، چرا که اجتماع قابل وفاعل درشی واحد وقتی محال است که قبول به معنای انفعال وقبول از غیر باشد باشد، اما دراین جا قبول به معنای قبول از نفس است، نه قبول از غیر، چرا که صورعلمیه صادراز نفس باری تعالی اند پس اجتماع چنین قابل وفاعلی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وقتی که قبول به معنای قبول از غیر باشد بافاعل جمع نمی شود به دودلیل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به معنای قبول ازغیر به مستلزم نداشتن است وفاعل مستلزم داشتن وداشتن ونداشتن اجتماع نقیضین است ولذا قابل وفاعل بودن شی واحد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به معنای قبول از غیر مستلزم نداشتن است ولذا قابل نسبت به مقبول امکان دارد، اما فاعل مستلزم داشتن است ونسبت فاعل به معفول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وامکان با وجوب جمع نمی شوند پس قابل با فاعل درشی واحد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دیگرفاعل واجب است که مفعول را داشته باشد تا آنرا صارد کند وقابل ممکن است مقبول را قبول کند واجتماع امکان ووجب درشی واحد باطل است پس اجتماع فاعل وقابل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داریم که درهردودلیل محذوری که لازم می آید از ناحیه خالی بودن قابل ونداشتن قابل است، اما وقتی که قبول به معنای قبول ازنفس باشد چنین محذوری وجود ندارد پس درمانحن فیه اجتماع فاعل وقابل محذور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ـ وباللّه التوفیق ـ قد حقّقنا فی ما 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العلّة 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القبول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لا یکون فاعلاً و قابلاً، هو القبول الانفعالی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ندارد ومی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من الغیر ـ فإنّ القابل هنا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الغیر یجب أن یتعرّی فی حدّ ذاته عن المقبول، والفاعل لا یمکن أن یتعرّی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ذاته عن المفعول؛ ضرورةَ أنّ المفعول فائض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یمتنع فَیَضان الشی‌ء عن العاری عن ذلک الشی‌ء، وکذا یمتنع قبول الشی‌ء من الغیر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یتعرّی فی حدّ ذاته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باید خالی نباشد وقابل باید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قولهم فی الاستدلال علی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الفاعل إلی المفعول بالوجوب، ونسبة القابل إلی مقبوله بالإمکان، فلو اجتمعا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وقابل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واحد لزم اجتماع الوجوب و الإمکان فی شی‌ء واحدٍ من جهةٍ واحدة</w:t>
      </w:r>
      <w:r>
        <w:rPr>
          <w:rFonts w:eastAsia="IRNazanin" w:cs="IRNazanin"/>
          <w:color w:val="111111"/>
          <w:sz w:val="28"/>
          <w:szCs w:val="28"/>
          <w:rtl w:val="true"/>
          <w:lang w:bidi="fa-IR"/>
        </w:rPr>
        <w:t>.</w:t>
      </w:r>
      <w:bookmarkStart w:id="361" w:name="pg4476_28338"/>
    </w:p>
    <w:p>
      <w:pPr>
        <w:pStyle w:val="BookText"/>
        <w:rPr/>
      </w:pPr>
      <w:bookmarkEnd w:id="361"/>
      <w:r>
        <w:rPr>
          <w:rFonts w:ascii="IRNazanin" w:hAnsi="IRNazanin" w:eastAsia="IRNazanin"/>
          <w:color w:val="111111"/>
          <w:sz w:val="28"/>
          <w:sz w:val="28"/>
          <w:szCs w:val="28"/>
          <w:rtl w:val="true"/>
          <w:lang w:bidi="fa-IR"/>
        </w:rPr>
        <w:t>و أمّا قبول الشی‌ء المقبولَ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یستدعی تعرّیه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ذاته، بل یمتنع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ینافی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لذلک الشی‌ء کما هو مقبول له</w:t>
      </w:r>
      <w:r>
        <w:rPr>
          <w:rFonts w:eastAsia="IRNazanin" w:cs="IRNazanin"/>
          <w:color w:val="111111"/>
          <w:sz w:val="28"/>
          <w:szCs w:val="28"/>
          <w:rtl w:val="true"/>
          <w:lang w:bidi="fa-IR"/>
        </w:rPr>
        <w:t>.</w:t>
      </w:r>
    </w:p>
    <w:p>
      <w:pPr>
        <w:pStyle w:val="Heading2"/>
        <w:numPr>
          <w:ilvl w:val="1"/>
          <w:numId w:val="1"/>
        </w:numPr>
        <w:rPr/>
      </w:pPr>
      <w:bookmarkStart w:id="362" w:name="__RefHeading___Toc390462_3644566090"/>
      <w:bookmarkStart w:id="363" w:name="_Toc121"/>
      <w:bookmarkEnd w:id="362"/>
      <w:r>
        <w:rPr>
          <w:rtl w:val="true"/>
        </w:rPr>
        <w:t xml:space="preserve">شاهد از کلام شیخ درشفا </w:t>
      </w:r>
      <w:r>
        <w:rPr/>
        <w:t>95/02/08</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از کلام شیخ درشفا</w:t>
      </w:r>
    </w:p>
    <w:p>
      <w:pPr>
        <w:pStyle w:val="BookText"/>
        <w:rPr/>
      </w:pPr>
      <w:r>
        <w:rPr>
          <w:rFonts w:ascii="IRNazanin" w:hAnsi="IRNazanin" w:eastAsia="IRNazanin"/>
          <w:color w:val="111111"/>
          <w:sz w:val="28"/>
          <w:sz w:val="28"/>
          <w:szCs w:val="28"/>
          <w:rtl w:val="true"/>
          <w:lang w:bidi="fa-IR"/>
        </w:rPr>
        <w:t>بحث درعلم الهی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سنیا علم الهی به ماعدا را صورمرتسم درذات الهی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ارتسام مستلزم اجتماع فاعل وقابل درشی واحد است واجتماع فاعل وقابل درشی واحد محال است وباطل پس قول به ارتسام صورباطل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قیاس شما مخدوش است، چرا که قابل دوتا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که به معنای قبول از غیر باشد چنین قبولی به معنای خالی بودن قابل از مقبول ونداشتن مقبول است وبا فاعل که به معنای داشتن است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قابل که به معنای قبول از نفس قابل است به معنای نداشتن نیست تا با فاعل جمع نشود، وخداوندتعالی قابل صورعلمیه است به معنای دوم، که با فاعل بودن برای صورعلمیه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شاهدازکلام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عاقل صورعلمیه است، چرا که صورعلمیه صادر ازباری تعالی است، نه به خاطرحصول صورعلمیه درباری تعالی تا به معنای نداشتن باشد وهمراه با 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حصول وصدور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متبادر ازحصول، حصول ازغیر ونداشتن است ومستلزم انفعال، اما معنای متبادراز صدرو صدور از غیر نیست، بلکه هم با صدور از غیر سازگار است هم با صدور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وجه عاقل بودن حق تعالی صدور صورباشد نه حصول صور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عاقلیّته تعالی لهذه المعقولات إنّما هو لکونها صادراً عنه لا لکونها حاصلة فیه،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صادراست نه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المتبادر من الحصول فی الشی‌ء هو أن یکون حاصلاً فیه من غیره لا من ذاته</w:t>
      </w:r>
      <w:r>
        <w:rPr>
          <w:rFonts w:eastAsia="IRNazanin" w:cs="IRNazanin"/>
          <w:color w:val="111111"/>
          <w:sz w:val="28"/>
          <w:szCs w:val="28"/>
          <w:rtl w:val="true"/>
          <w:lang w:bidi="fa-IR"/>
        </w:rPr>
        <w:t>.</w:t>
      </w:r>
      <w:bookmarkStart w:id="364" w:name="pg4476_28339"/>
    </w:p>
    <w:p>
      <w:pPr>
        <w:pStyle w:val="BookText"/>
        <w:rPr/>
      </w:pPr>
      <w:bookmarkEnd w:id="364"/>
      <w:r>
        <w:rPr>
          <w:rFonts w:ascii="IRNazanin" w:hAnsi="IRNazanin" w:eastAsia="IRNazanin"/>
          <w:color w:val="111111"/>
          <w:sz w:val="28"/>
          <w:sz w:val="28"/>
          <w:szCs w:val="28"/>
          <w:rtl w:val="true"/>
          <w:lang w:bidi="fa-IR"/>
        </w:rPr>
        <w:t>کلا شیخ درشفا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واجب تعالی انفعالی نیست، والا لازم می آید که حق تعالی واجب الوجود ویا واجب الوجود از جمیع جهات نباشد، چرا که علم یا عین ذات الهی است ویا لازم 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علم عین ذات الهی باشد لازم می آید ذات الهی متقوم به غیر باشد وممکن، ودرفرضی که علم لازم ذات الهی باشد لازم می آید ذات الهی درلازمش یا حال ازحالاتش محتاج به غیر باشد واز جهت علم یا حال ازحالاتش ممکن ومحتاج به اشیا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 سابق علی الفصل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یجوز أن یکون واجب الوجود یعقل الأشیاء من الأشیاء،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اگراشیا را ازاشیا تعقل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متقوّمة بما یعقل، فیکون تقوّمها بالأشیاء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عارضة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یعقل، فلا یکون واجبةَ الوجود من کل وجه و هذا محال،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تفسیربرهذا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لو لا أُمور من خارج لم یکن هو بحالٍ، ویکون له حال لا یلزم عن ذاته، بل عن غیره، فیکون لغیره فیه تاثیر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الأُصول السابقة تُبطل هذا و ما أشبهه</w:t>
      </w:r>
      <w:r>
        <w:rPr>
          <w:rFonts w:eastAsia="IRNazanin" w:cs="IRNazanin"/>
          <w:color w:val="111111"/>
          <w:sz w:val="28"/>
          <w:szCs w:val="28"/>
          <w:rtl w:val="true"/>
          <w:lang w:bidi="fa-IR"/>
        </w:rPr>
        <w:t>».</w:t>
      </w:r>
    </w:p>
    <w:p>
      <w:pPr>
        <w:pStyle w:val="Heading2"/>
        <w:numPr>
          <w:ilvl w:val="1"/>
          <w:numId w:val="1"/>
        </w:numPr>
        <w:rPr/>
      </w:pPr>
      <w:bookmarkStart w:id="365" w:name="__RefHeading___Toc390464_3644566090"/>
      <w:bookmarkStart w:id="366" w:name="_Toc122"/>
      <w:bookmarkEnd w:id="365"/>
      <w:r>
        <w:rPr>
          <w:rtl w:val="true"/>
        </w:rPr>
        <w:t xml:space="preserve">قابل وفاعل صورعلمی یکی است </w:t>
      </w:r>
      <w:r>
        <w:rPr/>
        <w:t>95/02/11</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وفاعل صورعلمی یکی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درعلم الهی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علم الهی به ماعدا صورمرتسم درذات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اشکال کرد که قول به ارتسام صورمستلزم اجتماع فاعل وقابل درشی واحد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درجواب گفت اجتماع فاعل وقابل وقتی محال است که قابل به معنای قبول از غیر باشد ودرمانحن فیه قبول از غیر نیست، بلکه قبول از نفس است وچنین قابلی با فاعل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کلامش شاهد از بیانات ابن سینا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ابن سینا درتعلیقات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الهی مبدأ اشیا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الهی به ذاتش عینا علم به مبدئیت اشیا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به مبدئیت صورعلمیه اشیا صادر می شوند؛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صورعلمیه اشیا همان معقولیت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صورعلمیه به موجب صدور ازذات باری تعالی معقول اوست، نه به دلیل حصول درذات 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اشیا را تعقل می کنیم که صورعلمیه ی شان درذهن ما حاصل شده باشبد ولی باری تعالی صورعلمیه اشیا را تعقل می کند، به این دلیل که صورعلمیه صادر از ذات الهی اند، نه به خاطر اینکه حاصل درذات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اگرباری تعالی صورمعقوله را از بیرون بگیرد باید ممکن باشد وحال آنکه باری تعالی واجب الوجود است پس صورمعقوله را از بیرون نمی گیرد بلکه صورصادر ازذات باری تعالی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باری تعالی صورمعقوله را از بیرون بگیرد معنایش آن است که اولا صوررا نداشته است وبعداً آنرا از غیر پذیرفته وتبعا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قابل چیزی را ندارد وآنرا ازدیگری می پذیرد اولا نسبت به مقبول امکان دارد وثانیا از غیر متاثر ومنفعل می شود ودرنتیجه قابل ممکن است ومحتاج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نبابراین اگرباری تعالی صورمعقوله را از غیر بی پذیرد باید ممکن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صورعلمی اوصاف ولوازم ذات باری تعالی اند ووتبعا باری تعالی مثل هرمعروض وموصوفی مقبول ومعروض آنهار، اما این قبول با انفعال همراه نیست، چرا که اوصاف دوگونه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آنها شی است وقابل شان شی دیگر دراین صورت قبول با انفعال همراه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وقابل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اند، دراین صورت قبول با انفعال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وصورعلمیه از نوع دوم اند فاعل وقابل یا فیه وعنه آنها یکی اند ولذا قبول آن با انفعال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صورعلمیه صادرازباری تعالی اند، اما ازآنجای که مجرد وخالی ازماده اند صدورشان با ترتیب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همان گونه که بیان شد صورعلمیه ترتیب دارند، صورعلمیه عقل اول قبل از صورعلمیه عقل دوم است وهکذا، اما صدوراین صور ازباری تعالی ترتیب ندارند بلکه همه یک جا بدون ترتیب زمانی از باری تعالی صادر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وجود واجب تعالی با سایر موجودات فرق دارد، اوصفاتش وازجمله تعقلش هم با اوصاف وتعقل سایر اشیا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باری تعالی را به سایر اشیا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تعقّله لذاته نفس وجود هذه‌ الاشیاء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وجودِ هذا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معقولیتها له علی أنّها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لاعلی أنّها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یعقل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أنّها تحصل فی ذاته کما نعقلها نحن، بل علی‌ أنّها تصدر عن ذاته و أنّ ذاته سببٌ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وَرَد علی ذات الباری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یکون ثمَّةَ انفعال ویکون هناک قابل له؛ لأنّه یکون بَعد 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یفرض أنّه یکن له بعد ما لم یکن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ممکناً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فبطل أن یکون واجبَ الوجود، فیؤدّی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پیدا کردن چیزی ازخارج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تغیر فی ذاته و تاثیر من خارج فیه، فإذن یعقل کل شی‌ء من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ذاته، ولوازمه فیه بمعنی أنّها تصدر عنه لا أن تصدر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فله قبول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وقولنا فیه یعتبر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عن غیره فیه، و الآخر أن یکون فیه لا عن غیره، بل فیه من حیث یصدر عنه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یعقل الأشیاء و الصّور علی أنّه مبدأ لتلک الصّور الموجودة المعقولة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فائضة عنه مجرّدة غایة التجرید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مترتّبة متخالفة، بل یعقلها بسیطاً و معاً لا باختلاف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صورمراتب دارد اما تعقل مراتب ندارد بلکه همه ی صوریک جا تعقل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یعقلها من خارج</w:t>
      </w:r>
      <w:r>
        <w:rPr>
          <w:rFonts w:eastAsia="IRNazanin" w:cs="IRNazanin"/>
          <w:color w:val="111111"/>
          <w:sz w:val="28"/>
          <w:szCs w:val="28"/>
          <w:rtl w:val="true"/>
          <w:lang w:bidi="fa-IR"/>
        </w:rPr>
        <w:t>.</w:t>
      </w:r>
      <w:bookmarkStart w:id="367" w:name="pg4476_28342"/>
    </w:p>
    <w:p>
      <w:pPr>
        <w:pStyle w:val="BookText"/>
        <w:rPr/>
      </w:pPr>
      <w:bookmarkEnd w:id="367"/>
      <w:r>
        <w:rPr>
          <w:rFonts w:ascii="IRNazanin" w:hAnsi="IRNazanin" w:eastAsia="IRNazanin"/>
          <w:color w:val="111111"/>
          <w:sz w:val="28"/>
          <w:sz w:val="28"/>
          <w:szCs w:val="28"/>
          <w:rtl w:val="true"/>
          <w:lang w:bidi="fa-IR"/>
        </w:rPr>
        <w:t>و کما أن وجود الأوّل مغایر لوجود الموجودات بأسرها فکذلک تَعقُّله مباین لتعقل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جمیع أحواله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تقاس حال من أحواله إلی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یجب أن 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واجب است که تقعل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یسلم من التشبیه، تعالی عن ذلک</w:t>
      </w:r>
      <w:r>
        <w:rPr>
          <w:rFonts w:eastAsia="IRNazanin" w:cs="IRNazanin"/>
          <w:color w:val="111111"/>
          <w:sz w:val="28"/>
          <w:szCs w:val="28"/>
          <w:rtl w:val="true"/>
          <w:lang w:bidi="fa-IR"/>
        </w:rPr>
        <w:t>».</w:t>
      </w:r>
    </w:p>
    <w:p>
      <w:pPr>
        <w:pStyle w:val="Heading2"/>
        <w:numPr>
          <w:ilvl w:val="1"/>
          <w:numId w:val="1"/>
        </w:numPr>
        <w:rPr/>
      </w:pPr>
      <w:bookmarkStart w:id="368" w:name="__RefHeading___Toc390466_3644566090"/>
      <w:bookmarkStart w:id="369" w:name="_Toc123"/>
      <w:bookmarkEnd w:id="368"/>
      <w:r>
        <w:rPr>
          <w:rtl w:val="true"/>
        </w:rPr>
        <w:t xml:space="preserve">اضافه باری تعالی به معقولات </w:t>
      </w:r>
      <w:r>
        <w:rPr/>
        <w:t>95/02/12</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باری تعالی به معقولات</w:t>
      </w:r>
    </w:p>
    <w:p>
      <w:pPr>
        <w:pStyle w:val="BookText"/>
        <w:rPr/>
      </w:pPr>
      <w:r>
        <w:rPr>
          <w:rFonts w:ascii="IRNazanin" w:hAnsi="IRNazanin" w:eastAsia="IRNazanin"/>
          <w:color w:val="111111"/>
          <w:sz w:val="28"/>
          <w:sz w:val="28"/>
          <w:szCs w:val="28"/>
          <w:rtl w:val="true"/>
          <w:lang w:bidi="fa-IR"/>
        </w:rPr>
        <w:t>بحث دراین بود که علم باری تعالی به ماعدا صورمرتسم درذات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ارتسام صوربه معنای قبول از غیر نیست تا با فاعل بودن باری تعالی منافات داشته باشد، بلکه ارتسام قبول به معنای قبول ماصدرعنه است که بافاعل بودن ساز 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قبول دوصورت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قبول ماحصل فیه ودیگری قبول ماصدرعنه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به نحو اول با فاعل بودن جمع نمی شود اما قبول به نحو دوم با فاعل بودن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به صورمعقوله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اضافه به صور از حیثی که معقول محض اند ودیگر اضافه به صور از حیثی که موجود اند، بعبارت دیگر اضافه به صورمعقوله یا به لحاظ صدور آنها از ذات عاقل است ویا به لحاظ قبول آن از غیر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باری تعالی به صورمعقوله به لحاظ صدور آنها از ذات باری تعالی است نه به لحاظ قبول آن از غیر، چرا که اگر باری تعالی صور را از غیر قبول کند یا لازم می آید که ذاتش را تعقل نکند، ویا لازم می آید که ذات حق تعالی مبدأ این صور نباشد، وحال آنکه باری تعالی هم ذاتش را تعقل می کند وهم ذاتش علت ما عدا است،چنانکه درجایش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تعقل ذاتش از آن حیث که علت ماعدا است سبب صورمعقوله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صورلازم علم باری تعالی به ذاتش است واضافه باری تعالی به آنها ازحیث صدورآنها ازذاتش است نه از حیث قبول آن از غیر</w:t>
      </w:r>
      <w:r>
        <w:rPr>
          <w:rFonts w:eastAsia="IRNazanin" w:cs="IRNazanin"/>
          <w:color w:val="111111"/>
          <w:sz w:val="28"/>
          <w:szCs w:val="28"/>
          <w:rtl w:val="true"/>
          <w:lang w:bidi="fa-IR"/>
        </w:rPr>
        <w:t>.</w:t>
      </w:r>
      <w:bookmarkStart w:id="370" w:name="pg4476_28343"/>
    </w:p>
    <w:p>
      <w:pPr>
        <w:pStyle w:val="BookText"/>
        <w:rPr/>
      </w:pPr>
      <w:bookmarkEnd w:id="370"/>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باری تعالی ذاتش را تعقل کند وذاتش هم مبدأ ما عدا باشد از آنجای که علم به علت موجب علم به معلول است به صورمعقوله هم عالم است بدون اخذ از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غیر اخذ کند یا ذاتش را تعقل نکرده است ویا ذاتش مبدأ ماعدا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إضافة الباری إلی هذه المعقولات إضافة محضة معقولة، لا إضافة المادة إلی الصّورة ـ أی القابل ـ أو وجود الصورة فی المادّة، بل الإضافة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معقولة لانّ من حیث هی موجودة؛ لأنّه یعقلها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ذاته لا من خارج، و یعقل من ذاته أنّه مبدأ لها، وإن کان یعقلها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هی موجودة یکون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یکون لا یعقل ذاتَه و یکون یدرک الشی‌ء عند وجوده،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یکون مبدأ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فإنّه یعقل ذاتَه، و إدراکُه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من شانها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یفیض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الإدراک 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ذات ازحیث که افاضه ی موجودات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الإدراک للأمر اللّازم لذاته،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المفعولات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وتعقل صدورمعقولات همان تعقل معقولات است</w:t>
      </w:r>
      <w:r>
        <w:rPr>
          <w:rFonts w:eastAsia="IRNazanin" w:cs="IRNazanin"/>
          <w:color w:val="111111"/>
          <w:sz w:val="28"/>
          <w:szCs w:val="28"/>
          <w:rtl w:val="true"/>
          <w:lang w:bidi="fa-IR"/>
        </w:rPr>
        <w:t>]».</w:t>
      </w:r>
    </w:p>
    <w:p>
      <w:pPr>
        <w:pStyle w:val="Heading2"/>
        <w:numPr>
          <w:ilvl w:val="1"/>
          <w:numId w:val="1"/>
        </w:numPr>
        <w:rPr/>
      </w:pPr>
      <w:bookmarkStart w:id="371" w:name="__RefHeading___Toc390468_3644566090"/>
      <w:bookmarkStart w:id="372" w:name="_Toc124"/>
      <w:bookmarkEnd w:id="371"/>
      <w:r>
        <w:rPr>
          <w:rtl w:val="true"/>
        </w:rPr>
        <w:t xml:space="preserve">دومعنا برای قبول </w:t>
      </w:r>
      <w:r>
        <w:rPr/>
        <w:t>95/02/13</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دومعنا برای قبول</w:t>
      </w:r>
    </w:p>
    <w:p>
      <w:pPr>
        <w:pStyle w:val="BookText"/>
        <w:rPr/>
      </w:pPr>
      <w:r>
        <w:rPr>
          <w:rFonts w:ascii="IRNazanin" w:hAnsi="IRNazanin" w:eastAsia="IRNazanin"/>
          <w:color w:val="111111"/>
          <w:sz w:val="28"/>
          <w:sz w:val="28"/>
          <w:szCs w:val="28"/>
          <w:rtl w:val="true"/>
          <w:lang w:bidi="fa-IR"/>
        </w:rPr>
        <w:t>بحث دراین بود که خداوند قابل صوراست، اما منفعل نیست، چرا که صور را از غیر قبول نمی کند بلکه صادر از ذات باری تعالی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دونوع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شی از بیرون ذات، چنین قبول متفرع براستعداد وهیولی و همراه با انفعال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شی از ذات قابل، نه از بیرون، چنین قبولی ملازم با انفعال نیست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قبول به معنای دوم صحیح باشد، که هست، قابل صوربودن باری تعالی از نوع دوم است، به عبارت دیگر قابل عنه است نه قابل فیه</w:t>
      </w:r>
      <w:r>
        <w:rPr>
          <w:rFonts w:eastAsia="IRNazanin" w:cs="IRNazanin"/>
          <w:color w:val="111111"/>
          <w:sz w:val="28"/>
          <w:szCs w:val="28"/>
          <w:rtl w:val="true"/>
          <w:lang w:bidi="fa-IR"/>
        </w:rPr>
        <w:t>.</w:t>
      </w:r>
      <w:bookmarkStart w:id="373" w:name="pg4476_28344"/>
    </w:p>
    <w:p>
      <w:pPr>
        <w:pStyle w:val="BookText"/>
        <w:rPr/>
      </w:pPr>
      <w:bookmarkEnd w:id="373"/>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ذات اشیا متباین اند تعقل شان هم متباین اند، سایر موجودات تعقل شان به نحو انفعال اند وچیزی را تعقل می کنند که حاصل درآنها باشد ولی باری تعالی تعقلش غیرانفعالی است، عاقل اموری است که صادر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با لازم فرق دارند، مقوم درشی بودن شی دخیل است ولی لازم درشی بودن شی دخالت ندارد بلکه بعد از شی بودن 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شی نیاز به جعل وعطای غیر ندارند، بلکه چون این شی این شی است این لازم را دارد، مثلا انسان چون انسان است ضاحک است، ضاحک بودن انسان به موجب عطای غیر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صورمعقوله لازم باری تعالی اند وباری تعالی چون باری تعالی است این صوررا دارد، نه اینکه عطای غیر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القابل یعتبر فیه وجهان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یکون یقبل شیئاً من خارج فیکون 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آنجای که شی را ازخارج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فی هیولی تقبل ذلک الشی‌ء الخارج</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وقابلٌ من ذاته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ذاته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برمن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لا یکون 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درچنین 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فإن کان هذا الوجه الثّانی صحیحاً، فجائز أن یقال علی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 لسائر الوجودات، و تعقله مباین لسائر التعقّلات؛ فإنّه یعقله علی أنّه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لاعلی أنّه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اللّازم ما یلزم الشی‌ء، لأنّه هو ولا یقوّم الشی‌ءَ، واللّوازم کلّها علی هذا، أی تلزم ملزومَها؛ لأنّه هو</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390470_3644566090"/>
      <w:bookmarkStart w:id="375" w:name="_Toc125"/>
      <w:bookmarkEnd w:id="374"/>
      <w:r>
        <w:rPr>
          <w:rtl w:val="true"/>
        </w:rPr>
        <w:t xml:space="preserve">لوازم شی نیاز به عطای غیر ندارند </w:t>
      </w:r>
      <w:r>
        <w:rPr/>
        <w:t>95/02/15</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شی نیاز به عطای غیر ندارند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درعلم واجب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علم واجب به ماعدا را صورمرتسم درذات الهی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شی نیاز به جعل وعطای غیر ندارند، بلکه چون این شی این شی است این لازم را دارد، بعبارت دیگر لوازم شی نیاز به واسطه ی درثبوت ندارند، مثلا انسان چون انسان است ضاحک بالقوه است، وقوه ی ضحک نیاز به عطای غیر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صورمعقوله لازم باری تعالی اند وباری تعالی چون باری تعالی است این صوررا دارد، نه اینکه عطای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ارتسام صوردرذات باری تعالی موجب کثرت نمی شود، چرا که اگر صور را ازغیر دریافت کند باید قوه واستعداد دریافت آنرا داشته باشد ومرکب باشد ازفعل وقوه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صورصادراند ازباری تعالی ولذا قبول آن همراه انفعال ومسبوق به قوه نیست تالازم بیاید ترکیب ازقوه وفعل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فاعل وقابل صورمعقوله شی واحد اند وچنین قبول وفعلی حاکی از تکثر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وفاعل شی وقتی که دوچیز باشند حاکی از تعدد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لوازم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صادرة عنه، لا حاصلة فیه، فلذلک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صادرازحق نه حاصل دراو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تتکثّر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اللّزوم أن یلزم شی‌ء شیئاً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لوازم الأوّل لمّا کان هو مبدأها کانت لازمةً له صادرة عنه، لا لازمةً له من غیره حاصلةً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وصفاته لازمة لذاته علی أنّها صادرة عنه، لا علی أنّها حاصلة فیه، فلذلک لا یتکثّر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اللّوازم وتلک الصّفات تلزم ذاته لأنّه هوـ أی هوسببها ـ لا شی‌ء آخر و اللّوازم الّتی تلزم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فاللّوازم کلّها حقیقتها أنّها تلزم الشی‌ء لأنّه هو</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صورعلمیه لازم باری تعالی است وصادراز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خودش هم بیان شده که اول تعالی واحد است وبسیط ازجمیع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از واحد جُزواحد صادر نمی شود لازم حق تعالی هم باید واحد باشد ولوازم بعدی به ترتیب ازلوازم حق صادر شوند ورابطه طولی داشته باشند</w:t>
      </w:r>
      <w:r>
        <w:rPr>
          <w:rFonts w:eastAsia="IRNazanin" w:cs="IRNazanin"/>
          <w:color w:val="111111"/>
          <w:sz w:val="28"/>
          <w:szCs w:val="28"/>
          <w:rtl w:val="true"/>
          <w:lang w:bidi="fa-IR"/>
        </w:rPr>
        <w:t>.</w:t>
      </w:r>
      <w:bookmarkStart w:id="376" w:name="pg4476_28346"/>
    </w:p>
    <w:p>
      <w:pPr>
        <w:pStyle w:val="BookText"/>
        <w:rPr/>
      </w:pPr>
      <w:bookmarkEnd w:id="376"/>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الأوّل لا یجوز إلّا أن یکون واحداً بسیطاً؛ فإنّه لا یلزم عن الواحد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اللّازم الآخَر یکون لازم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الأمر علی ذلک، و تکون کثیرة اللّوازم علی هذا الوجه</w:t>
      </w:r>
      <w:r>
        <w:rPr>
          <w:rFonts w:eastAsia="IRNazanin" w:cs="IRNazanin"/>
          <w:color w:val="111111"/>
          <w:sz w:val="28"/>
          <w:szCs w:val="28"/>
          <w:rtl w:val="true"/>
          <w:lang w:bidi="fa-IR"/>
        </w:rPr>
        <w:t>».</w:t>
      </w:r>
    </w:p>
    <w:p>
      <w:pPr>
        <w:pStyle w:val="Heading2"/>
        <w:numPr>
          <w:ilvl w:val="1"/>
          <w:numId w:val="1"/>
        </w:numPr>
        <w:rPr/>
      </w:pPr>
      <w:bookmarkStart w:id="377" w:name="__RefHeading___Toc390472_3644566090"/>
      <w:bookmarkStart w:id="378" w:name="_Toc126"/>
      <w:bookmarkEnd w:id="377"/>
      <w:r>
        <w:rPr>
          <w:rtl w:val="true"/>
        </w:rPr>
        <w:t xml:space="preserve">بساطت واجب تعالی </w:t>
      </w:r>
      <w:r>
        <w:rPr/>
        <w:t>95/02/18</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بساطت واجب تعالی</w:t>
      </w:r>
    </w:p>
    <w:p>
      <w:pPr>
        <w:pStyle w:val="BookText"/>
        <w:rPr/>
      </w:pPr>
      <w:r>
        <w:rPr>
          <w:rFonts w:ascii="IRNazanin" w:hAnsi="IRNazanin" w:eastAsia="IRNazanin"/>
          <w:color w:val="111111"/>
          <w:sz w:val="28"/>
          <w:sz w:val="28"/>
          <w:szCs w:val="28"/>
          <w:rtl w:val="true"/>
          <w:lang w:bidi="fa-IR"/>
        </w:rPr>
        <w:t>بحث درعلم واجب تعالی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علم واجب به ماعدا را صورمرتسم درذات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ارتسام موجب کثرت درذات الهی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بساطت واجب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سه جوراست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انضامی مثل ترکیب بدن ازگوشت، پوست وخون؛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اعتباری مثل ترکیب بیت از چوب وگل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حقیقی مثل ترکیب جسم از ماده وصورت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الوجود ازجمیع جهات بسیط است وهیچ گونه ترکیب درآن راه ندارد، چرا که هرمرکبی نیاز به اجزایش دارد وهرنیازمندی ممکن است، اما واجب الوجود ممکن نیست پس هیچ گونه ترکیبی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اولوجود هیچ ترکیبی ندارد، چرا که وجوب وجود هرمرکبی محتاج به وجود اجزایش است وبعبارت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واجب الوجود بالغیر است، اما الله تعالی واجب الوجود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الوجود هیچ گونه ترکبی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 لا یصحّ أن یکون فیه کثرة حتّی یکون ذاته مجتمعةً من أجزاء، مثل بدن الإنسان، أو من أجزاء کلُّ واحد منها قائم بذاته، کأجزاء البیت من الخشب و الطین، ولا من أجزاء کلُّ واحدٍ منها غیر قائم بذاته، کالمادّة والصورة للأجسام الطبیعیّة؛ فإنّه لو کان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بالأجزاء لکان وجوب وجوده یتعلّق بأسباب و کلّ وجود یتعلّق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بأسباب لا یکون واجب الوجود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نداشتن واجب تعالی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تقسیم می شود به صفات ذات وصفات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 مربوط به مقام فعل است وصفات ذات مربوط به مقام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صفت نداشتن واجب تعالی صفات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تعالی صفات مختلف ندارد؛ چرا که اگرصفت داشته باشد یا این اوصاف جزء ذات اند ویا عارض ذات وتالی به هردوقسمش باطل است پس واجب تعالی صفت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 دلیل فوق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بطلان تالی آن نیاز به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اوصاف واجب جزء ذات باشند لازم می آید ترکب واجب از ذات وصفات، اما بیان شد که واجب تعالی بسیط است پس اوصاف جزء ذات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اوصاف واجب عارض ذات باشند یا ازجانب غیر عطا می شوند ویا ازطرف خود ذات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وصف ازجانب غیر عطا شود معنایش این است که درذات واجب نبوده وازغیر پذیرفته است وازغیر وقتی می تواند قبول کند که قوه واستعداد مقبول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واجب مرکب باشد ازقوه وفعل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لازم می آید هم تأثرواجب ازغیر وهم تغیردرذات واجب که هردوملازم اند با امکان واجب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درفرضی که وصف ازذات واجب صادرشود وقابل به معنای منفعل هم ذاتش باشد لازم می آید که فاعل وقابل به معنای منفعل یکی باشد واجتماع فاعل وقابل به معنای منفعل موجب تکثراست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نمی تواند عطای ذات ودرذات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فوق روشن شد که اوصاف نمی توانند جزء ذات واجب تعالی باشند ونیز عارض ذات بودن اوصاف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شود اوصاف لازم ذات باشند، به این معنا که چون واجب تعالی واجب است این اوصاف را دارند، نه اینکه عطای غیر باشند یا عطای ذات ودرذات باشد بلکه لازم ذات است واین موجب تکثر ذات نمی شود وباطل نیست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أیضاً أن یکون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مختلفة؛ فإنّه لو کانت تلک الصّفات أجزاءً لذاته، کان الحکم فیها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تلک الصّفات عارضةً لذاته، کان وجود تلک الصّفات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عن سبب من خارج، و یکون واجب الوجود قابلاً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یصحّ أن یکون واجب الوجود بذاته قابلاً لشیء، فإنّ القبول ما فیه معنی ما بالقوّة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أن یکون تلک العوارض توجد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ذاته، فیکون إذن قابلاً کما هو فاعل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یکون تلک الصّفات و العوارض لوازمَ ذاته؛ فإنّه حینئذٍ لا تکون ذاته موضوعة لتلک الصّفات،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تکونه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الصّفات موجودة فیه، بل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له، لأنّه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سپید بودن جسم از آن روکه سفیدی حال دراوست، وسپید بودن جسم ازآن جهت که سپیدی از لوازم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درفرض اول لازم می آید که درجسم قوه ی قبول سفیدی وجود داشته باشد واز غیر منفعل شود، اما درصورت دوم انفعال جسم از غیر وقوه داشتن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واجب تعالی ازقبیل دوم است، یعنی چون واجب تعالی واجب است این اوصاف را دارد، نه اینکه قابل اوصاف باشد تالازم بیاید اجتماع فاعل وقابل به معنای منفعل بلکه حیث فاعل بودنش همان حیث فاعل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وبعبارتی ازهمان حیث که قابل است فاعل است واز همان حیث که فاعل است قابل است وبعبارت سوم عنه وفیه واجب یکی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أن یوصف جسم بأنّه أبیض، لأنّ البیاض توجد فیه من خارج وبین أن یوصف بأنّه أبیض، لأنّ البیاض من لوازمه، وإنّما وُجد فیه لانّه هو، لو کان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لازمی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أخذت حقیقةَ الأوّل علی هذا الوجه، و لوازمه علی هذه الجهة، یستمرّ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کثرة فیه، و لیس هناک قابل و فاعل، بل هو ـ من حیث هو قابل ـ فاعل</w:t>
      </w:r>
      <w:r>
        <w:rPr>
          <w:rFonts w:eastAsia="IRNazanin" w:cs="IRNazanin"/>
          <w:color w:val="111111"/>
          <w:sz w:val="28"/>
          <w:szCs w:val="28"/>
          <w:rtl w:val="true"/>
          <w:lang w:bidi="fa-IR"/>
        </w:rPr>
        <w:t>.</w:t>
      </w:r>
      <w:bookmarkStart w:id="379" w:name="pg4476_28349"/>
    </w:p>
    <w:p>
      <w:pPr>
        <w:pStyle w:val="BookText"/>
        <w:rPr/>
      </w:pPr>
      <w:bookmarkEnd w:id="379"/>
      <w:r>
        <w:rPr>
          <w:rFonts w:ascii="IRNazanin" w:hAnsi="IRNazanin" w:eastAsia="IRNazanin"/>
          <w:color w:val="111111"/>
          <w:sz w:val="28"/>
          <w:sz w:val="28"/>
          <w:szCs w:val="28"/>
          <w:rtl w:val="true"/>
          <w:lang w:bidi="fa-IR"/>
        </w:rPr>
        <w:t>واحد بودن فیه وعنه بسایط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بسایط به جهت آنکه بسیط اند فیه به معنای قبول انفعالی ندارن، بلکه اوصاف لازم بسایط اند، یعنی بسایط چون بسایط اند اوصاف را دارند، نه اینکه اوصاف عطای غیر باشند تا لازم آید قبول به معنای انفعال وتکثر از قوه وفعل، بلکه بسایط قبول شان عین فعل شان است وبعبارتی فاعل وقابل بودن شان یکی است وبعبارت سوم عنه وفیه 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وحدت ازلوازم اول تعالی وبسایط است، به این معنا که چون بسایط بسیط اند واحد اند، نه اینکه عطای غیر باشد، اما مرکبات واحد اند به این معنا که قابل وحدت اند ووحدت عطای غیر است همان طورکه خود صورت ترکیبی عطای غیراست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دربسایط فیه وعنه تمام اوصاف وازجمله وحدت واحد است، اما درمرکبات فیه شان غیر ازعنه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مطرد فی جمیع البسائط فانّ حقائقها هی انّه تلزم عنها اللوازم و فی ذواتها تلک اللوازم علی انّها من حیث هی قابلة فاعلة فانّ البسیط عنه و فیه شی‌ء واحد اذ لا کثرة فیه و لا یصحّ فیه غیر ذلک و المرکّب یکون ما عنه غیر ما فیه اذ هناک کثرة و ثمة وحدة و حقیقته انّه یلزم ذلک فیکون عنه و فیه شیئا واحدا و کل اللوازم هذا حکمها فانّ الوحدة فی الاوّل هی عنه و فیه لانّها من لوازمها و الوحدة فی غیره واردة علیه من خارج فهی فیه لا عنه و هو هناک قابل و فی الاوّل القابل و الفاعل شی‌ء واحد</w:t>
      </w:r>
      <w:r>
        <w:rPr>
          <w:rFonts w:eastAsia="IRNazanin" w:cs="IRNazanin"/>
          <w:color w:val="111111"/>
          <w:sz w:val="28"/>
          <w:szCs w:val="28"/>
          <w:rtl w:val="true"/>
          <w:lang w:bidi="fa-IR"/>
        </w:rPr>
        <w:t>.</w:t>
      </w:r>
    </w:p>
    <w:p>
      <w:pPr>
        <w:pStyle w:val="Heading2"/>
        <w:numPr>
          <w:ilvl w:val="1"/>
          <w:numId w:val="1"/>
        </w:numPr>
        <w:rPr/>
      </w:pPr>
      <w:bookmarkStart w:id="380" w:name="__RefHeading___Toc390474_3644566090"/>
      <w:bookmarkStart w:id="381" w:name="_Toc127"/>
      <w:bookmarkEnd w:id="380"/>
      <w:r>
        <w:rPr>
          <w:rtl w:val="true"/>
        </w:rPr>
        <w:t xml:space="preserve">جواب اشکال اول ودوم </w:t>
      </w:r>
      <w:r>
        <w:rPr/>
        <w:t>95/02/19</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اول ودوم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معقولات ندارد وبعد قبول می کند وهرچیزی که امری را ندارد وبعد قبول می کند ابتدا قوه ی آن امرا دارد پس نفس انسانی ابتدا قوه ی معقولات را دارد ولذا نمی تواند فاعل معقولات باشد، چرا که فاعل هرچیزی آن چیز را بالفعل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نفس هم فاعل معقولات باشد وهم قابل معقولات معنایش آن است که هم نسبت به معقولات هم بالفعل باشد وهم بالقوه، یعنی هم معقولات را داشته باشد وهم نداشته باشد که تناقض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اگرمعقولات لازم موجودی است معنایش این است که آن موجود همیشه آن معقولات را دارد وهیچ وقت نسبت به آنها بالقوه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هرموجودی که معقولات را ندارد وبعد واجد می شود، یعنی تعقلش حادث است، نمی تواند فاعل معقولات هم باشد، زیرا که فاعل چیزی نسبت به آن بالفعل وقابل چیزی نسبت به آن بالقوه، وبالفعل وبالقوه نمی تواند شی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فاعل وقابل معقولات نمی تواند شی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ذات ونیز لوازم ذاتش را تعقل می کند، چرا که اگرذاتش را تعقل کند ولوازم ذاتش را تعقل نکند معنایش آن است که ذاتش را به درستی تعقل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ذات الهی وازجمله صورمعقوله عرض اند، اما ذات الهی به آنها متصف یا ازآنها منفعل ویا با آنها کامل نمی شود، بلکه چون ذات الهی کامل است صوراز اوصادرمی شود وبه همین لحاظ صدور به آنها متصف می شود، نه به لحاظ محل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اعراض دوقسم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مفارق؛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اعراض مفارق اولا محل آنها ست، ثانیا منفعل از آنها، ثالثا با آنها کامل می شود ورابعا متصف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معروض اعراض لازم نه محل آنهاست، نه منفعل از آنها نه با آنها کامل می شود ونه به آنها متصف، بلکه چون معروض کامل است این لازم را دارد وبه همین لحاظ صدورهم متصف می شود به آنها نه به بلحاظ محل ومنفعل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صورمرتسم یا صورمعقوله یا صورالهی اعراض لازم یا لازم ذات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بودن صوربعد از صدورآنها نیست بلکه معقول بودن صور همان صدورآنها 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تحقیق که گذشت جواب اشکال اول دوم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بود که اگرصورمرتسم درذات لهی باشند لازم می آید اجتماع فاعل وقابل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نشان داد که ذات الهی فاعل صوراند، اما قابل به معنای منفعل وقبول از غیرنیست تا متفرع برنداشتن باشد وبا فاعل بودن که متفرع برداشتن است منتاقض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هم این بود که اگرصورمرتسم درذات الهی باشند لازم می آید که ذات الهی متصف به صفت حقیقی شود وحال آنکه اله تعالی فقط صفات سلبی واضافی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تحقیق گذشته روشن شد که چون ذات الهی کامل است این صور را لازم دارد، نه اینکه با اتصاف به این صور ذات الهی کامل شود پس صورمرتسم صفاتی نیستند که ذات الهی با آنها کامل شود وصفات حقیقی آن است که به موصوف کمال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الإنسانیّة لا یصحّ أن یکون فاعلة للمعقولات؛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بعدازاینکه معقولات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چیزی است که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یسبقه معنی ما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که عبارت است ازما 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الشی‌ء الّذی حقیقته أنّه تلزمه المعقولات، فلا یجب أن یکون فیه معنی ما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النفس الإنسانیّة تعقل المعقولات بعد أن لم تکن تعقل، کان فیها معنی ما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یعقل المعقولات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معقولات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یکون فاعلاً للمعقولات، لأنّه لا یصحّ أن یکون شی‌ءٌ واحدٌ فاعلاً و قابلاً بعد أن لم یکن فاعلاً و قابلاً،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یسبقه معنی ما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التعلیقات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تلمیذه بهمنیار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واجب الوجود یعقل ذاتَه فیعقل أیضاً لوازمَ ذاته،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اگرخودش را تعقل کند ولی لوازمش را تعقل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یعقل ذاته بالتمام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اللوازمُ الّتی معقولاته و إن کانت أعراضاً موجودة فیه، 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ینفعل عنها؛ فإنّ کونه واجبَ الوجود هو بعینه کونُه مبدأً للوازمه، أی معقولاته، بل ما صدر عنه إنّما یصدر عنه بعد وجوده وجوداً تامّاً، و إنّما یمتنع أن یکون ذاته محلّاً لأعراض تنفعل عنها، أو یستکمل بها، أو یتّصف بها، بل کماله فی أنّه بحیث یصدر عنه هذه اللوازم لا فی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له، فإذا وصف بأنّه یعقل هذه الأُمور فإنّه یوصف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تصدر عنه هذه لا لأنّه محلّها و لوازم ذاته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معقولاته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صورکه عبارت است ازمعقولات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أنّ تلک الصّور تصدر عنه فیتعلّقها بل نفس تلک الصورـ لکونها مجرّدةً عن الموادّ ـ یفیض عنه و هی معقولة فنفس وجودها عنه نفس معقولیتها فمعقولاته اذن 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w:t>
      </w:r>
      <w:bookmarkStart w:id="382" w:name="pg4476_28352"/>
    </w:p>
    <w:p>
      <w:pPr>
        <w:pStyle w:val="BookText"/>
        <w:rPr/>
      </w:pPr>
      <w:bookmarkEnd w:id="382"/>
      <w:r>
        <w:rPr>
          <w:rFonts w:ascii="IRNazanin" w:hAnsi="IRNazanin" w:eastAsia="IRNazanin"/>
          <w:color w:val="111111"/>
          <w:sz w:val="28"/>
          <w:sz w:val="28"/>
          <w:szCs w:val="28"/>
          <w:rtl w:val="true"/>
          <w:lang w:bidi="fa-IR"/>
        </w:rPr>
        <w:t>فبهذا التحقیق اندفع الأوّل و الثّانی من تلک المفاسد</w:t>
      </w:r>
      <w:r>
        <w:rPr>
          <w:rFonts w:eastAsia="IRNazanin" w:cs="IRNazanin"/>
          <w:color w:val="111111"/>
          <w:sz w:val="28"/>
          <w:szCs w:val="28"/>
          <w:rtl w:val="true"/>
          <w:lang w:bidi="fa-IR"/>
        </w:rPr>
        <w:t>.</w:t>
      </w:r>
    </w:p>
    <w:p>
      <w:pPr>
        <w:pStyle w:val="Heading2"/>
        <w:numPr>
          <w:ilvl w:val="1"/>
          <w:numId w:val="1"/>
        </w:numPr>
        <w:rPr/>
      </w:pPr>
      <w:bookmarkStart w:id="383" w:name="__RefHeading___Toc390476_3644566090"/>
      <w:bookmarkStart w:id="384" w:name="_Toc128"/>
      <w:bookmarkEnd w:id="383"/>
      <w:r>
        <w:rPr>
          <w:rtl w:val="true"/>
        </w:rPr>
        <w:t xml:space="preserve">جواب اشکال سوم </w:t>
      </w:r>
      <w:r>
        <w:rPr/>
        <w:t>95/02/20</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سوم</w:t>
      </w:r>
    </w:p>
    <w:p>
      <w:p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بود که اگرصورعلمیه مرتسم درذات الهی باشند لازم می آید که حق محل باشد برای معلولات متکثر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درحقیقت منحل می شود به سه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اگرصورعلمیه مرتسم باشند درذات الهی وذات الهی قابل صورباشد لازم می آید که ذات الهی محل باشد وصورحال درآن، چرا که قابل بودن همان محل بودن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ازجواب اشکال اول ودوم روشن شد که حق تعالی قابل صوراست، اما نه قابل به معنای منفعل نیست ومحل قابل به معنای منفعل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اگرصورعلمیه مرتسم درذات الهی باشند وذات الهی قابل صور از آنجای صورعلمیه کثیر اند لازم می آید که ذات الهی محل کثیر باشد از آن حیث که کثیر است، چرا که صورعلمیه به لحاظ وجود همه وجود عقلی دارند واز این جهت واحد اند، اما علم بودن صور به لحاظ ماهیت شان است که متکثر اند وذات الهی محل صوراست به لحاظ علم بودن صور که متکثراست؛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صورمرتسم یا صورمعقوله یا صورالهی به ترتیب ازذات الهی صادر می شوند وبه ترتیب هم درذات الهی مرتسم می شود پس نه لازم می آید صدورکثیر از واحد ونه لازم می آید که ذات الهی محل کثیرباشد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صورعلمیه مرتسم باشند درذات الهی از آنجای که صورصادر از ذات الهی اند لازم می آید که ذات الهی محل باشد برای معلولاتش از آن حیث که معلول اند، چرا که صورعلمیه به لحاظ وجود همه وجود عقلی دارند واحد اند، اما معلول اند واگرمرتسم درذات الهی باشند ذات الهی محل می شود برای معلولاتش از آن حیث که معلول اند </w:t>
      </w:r>
      <w:r>
        <w:rPr>
          <w:rFonts w:eastAsia="IRNazanin" w:cs="IRNazanin"/>
          <w:color w:val="111111"/>
          <w:sz w:val="28"/>
          <w:szCs w:val="28"/>
          <w:rtl w:val="true"/>
          <w:lang w:bidi="fa-IR"/>
        </w:rPr>
        <w:t>.</w:t>
      </w:r>
      <w:bookmarkStart w:id="385" w:name="pg4476_28353"/>
    </w:p>
    <w:p>
      <w:pPr>
        <w:pStyle w:val="BookText"/>
        <w:rPr/>
      </w:pPr>
      <w:bookmarkEnd w:id="38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 منها ـ و هو کونه محلّاً لمعلولاته المتکثّرة ـ فینحلّ إلی ثلاثة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اشکل اول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اندفع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فرق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کونه قابلاً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محلّاً للکثرة من حیث هی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مندفع بکون تلک الکثرة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محلّاً للمعلول من حیث هو معلول لأنّ الظاهر من مذاهب الحکماء هو اتفاقهم علی امتناع کونه تعالی محلّاً لشی‌ء من معلولاته</w:t>
      </w:r>
      <w:r>
        <w:rPr>
          <w:rFonts w:eastAsia="IRNazanin" w:cs="IRNazanin"/>
          <w:color w:val="111111"/>
          <w:sz w:val="28"/>
          <w:szCs w:val="28"/>
          <w:rtl w:val="true"/>
          <w:lang w:bidi="fa-IR"/>
        </w:rPr>
        <w:t>.</w:t>
      </w:r>
    </w:p>
    <w:p>
      <w:pPr>
        <w:pStyle w:val="Heading2"/>
        <w:numPr>
          <w:ilvl w:val="1"/>
          <w:numId w:val="1"/>
        </w:numPr>
        <w:rPr/>
      </w:pPr>
      <w:bookmarkStart w:id="386" w:name="__RefHeading___Toc390478_3644566090"/>
      <w:bookmarkStart w:id="387" w:name="_Toc129"/>
      <w:bookmarkEnd w:id="386"/>
      <w:r>
        <w:rPr>
          <w:rtl w:val="true"/>
        </w:rPr>
        <w:t xml:space="preserve">جواب اشکال سوم، چهارم وپنجم </w:t>
      </w:r>
      <w:r>
        <w:rPr/>
        <w:t>95/02/21</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سوم، چهارم وپنجم</w:t>
      </w:r>
    </w:p>
    <w:p>
      <w:pPr>
        <w:pStyle w:val="BookText"/>
        <w:rPr/>
      </w:pPr>
      <w:r>
        <w:rPr>
          <w:rFonts w:ascii="IRNazanin" w:hAnsi="IRNazanin" w:eastAsia="IRNazanin"/>
          <w:color w:val="111111"/>
          <w:sz w:val="28"/>
          <w:sz w:val="28"/>
          <w:szCs w:val="28"/>
          <w:rtl w:val="true"/>
          <w:lang w:bidi="fa-IR"/>
        </w:rPr>
        <w:t>خواجه برصورمرتسم پنج اشکال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اول دوم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پردازیم به پاسخ باقی 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 چهارم وپنجم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که سوم این بود که اگرصورمرتسم درذات الهی باشد لازم می آید که ذات الهی محل شود برای معلولش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این بود که اگر صور مرتسم درذات الهی باشند لازم می آید که ذات الهی محل باشد برای معلولش ودرنتیجه معلول مباین وجدای از وجود علت نباشد وحال آنکه علت ومعلول وجوداً مباین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پنجم هم این بود که اگرصورمرتسم درذات الهی باشند لازم می آید که ذات الهی محل باشد وواسطه شوند برای ایجاد ماعدا لازم می آید که ذات الهی نتواند معلول مباین را بدون واسطه ایجاد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ارتسام صوردرذات الهی به معنای محل بودن ذات الهی نیست؛ ثانیا برفرض محل هم باشد محل شدن علت برای معلول خارجی ومباین باطل است وصورمرتسم معلول عقلی ومتصل به ذات الهی است نه خارجی ومباین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مراد از مباینت معلول با علت که حکما اتفاق دارند مباینت معلول خارجی باعلت است نه معلول علمی وعقلی باعلت، وصورمرتسم معلول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واسطه شدن صورمرتسم برای ایجاد اشیا اشکال ندارد، چرا که صورمرتسم علم فعلی است وعلم فعلی سازنده ی خارج</w:t>
      </w:r>
      <w:r>
        <w:rPr>
          <w:rFonts w:eastAsia="IRNazanin" w:cs="IRNazanin"/>
          <w:color w:val="111111"/>
          <w:sz w:val="28"/>
          <w:szCs w:val="28"/>
          <w:rtl w:val="true"/>
          <w:lang w:bidi="fa-IR"/>
        </w:rPr>
        <w:t>.</w:t>
      </w:r>
      <w:bookmarkStart w:id="388" w:name="pg4476_28354"/>
    </w:p>
    <w:p>
      <w:pPr>
        <w:pStyle w:val="BookText"/>
        <w:rPr/>
      </w:pPr>
      <w:bookmarkEnd w:id="38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الوجهین الباقین من تلک المفاسد مندفعة، بأنّه علی تقدیر التسلیم، فالمراد من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دراشکال سوم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 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دراشکال پنجم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بحسب الوجود العینیّ، فلا ینافی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لمعلوله بحسب الوجود العقلیّ،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غیر مباین له، و لاکونَه غیرَ موجِد لشی‌ء من معلولاته یحسب الوجود الخارجی إلّا بتوسّط ما هو حالّ فیه معلول له بحسب الوجود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موجود علم فعلی اوست</w:t>
      </w:r>
      <w:r>
        <w:rPr>
          <w:rFonts w:eastAsia="IRNazanin" w:cs="IRNazanin"/>
          <w:color w:val="111111"/>
          <w:sz w:val="28"/>
          <w:szCs w:val="28"/>
          <w:rtl w:val="true"/>
          <w:lang w:bidi="fa-IR"/>
        </w:rPr>
        <w:t>].</w:t>
      </w:r>
    </w:p>
    <w:p>
      <w:pPr>
        <w:pStyle w:val="Heading2"/>
        <w:numPr>
          <w:ilvl w:val="1"/>
          <w:numId w:val="1"/>
        </w:numPr>
        <w:rPr/>
      </w:pPr>
      <w:bookmarkStart w:id="389" w:name="__RefHeading___Toc390480_3644566090"/>
      <w:bookmarkStart w:id="390" w:name="_Toc130"/>
      <w:bookmarkEnd w:id="389"/>
      <w:r>
        <w:rPr>
          <w:rtl w:val="true"/>
        </w:rPr>
        <w:t xml:space="preserve">جواب دوم ازاشکال چهارم </w:t>
      </w:r>
      <w:r>
        <w:rPr/>
        <w:t>95/02/22</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دوم ازاشکال چهارم</w:t>
      </w:r>
    </w:p>
    <w:p>
      <w:pPr>
        <w:pStyle w:val="BookText"/>
        <w:rPr/>
      </w:pPr>
      <w:r>
        <w:rPr>
          <w:rFonts w:ascii="IRNazanin" w:hAnsi="IRNazanin" w:eastAsia="IRNazanin"/>
          <w:color w:val="111111"/>
          <w:sz w:val="28"/>
          <w:sz w:val="28"/>
          <w:szCs w:val="28"/>
          <w:rtl w:val="true"/>
          <w:lang w:bidi="fa-IR"/>
        </w:rPr>
        <w:t>دراشکال چهارم گفته شد که اگرصورمرتسم درذات الهی باشند لازم می آیدکه معلول اول مباین با ذات الهی نباشد واین باقانون علیت که معلول باید مباین علت باشد ساز 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این اشکال گفتیم که قانون علیت درباب علت ومعلول خارجی است وصورمرتسم معلول عقلی وعلمی است نه معلول خارجی ولذا اشکال ندارد که مباین با ذات الهی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عدم مباینت معلول اول با ذات الهی چیست؟ آیا مراد این که صورقائم به ذات الهی خواهد شد ویا مراد این است که صورعین ذات الهی خواهد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اگرمراد ازعدم مباینت معلول اول باذات الهی این است که لازم می آید صورمعقوله قائم به ذات الهی باشد، وقیام صور درذات الهی منافات با قانون علیت واتفاق حکما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اخذ مدعا دردلیل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جواز وعدم جواز قیام صوردرذات الهی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معقداست که صورعلمیه می تواند قائم به ذات الهی باشند ومخالفین قیام صورمعقوله درذات الهی را قبول ندارند ولذا نمی توانندن با عدم جواز قیام صورعلمیه درذات الهی ارتسام صوررا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ازعدم مباینت عین صوربا ذات الهی باشد، با این استدلال که اگرصورمعقوله عین ذات الهی نباشد باید بواسطه ی صورقبلی صادر شود وآن صور هم باید توسط صورقبل ازخود صادر شود وهکذا واین تسلسل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صورعین ذات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صدوروایجاد چیزی که غیر علم است نیاز به صورعلمیه سابق دارند، اما صورمعقوله که معقول بالفعل اند ومعقولیت عین وجود آن است نیاز به علم سابق ندارد، بلکه تعقل آن صدور آن است وصدور آن تعقل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با تعقل صورمعقوله آنها را صادر می کند بدون وساطت صورقبلی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امورکه ایجاد می شوند دوقسم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امورکه معقول بالقوه اند، چنین اموری ایجاد شان نیاز به علم تفصیلی قبلی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معقول بالفعل اند ومعقولیت عین ذات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امورایجاد شان نیاز به علم تفصیلی قبلی ندارد، بلکه علم اجمالی کافی است برای ایجاد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اجمالی که همان علم به مبدئیت است عین علم الهی به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ایجاد اموری که معقول بالفعل اند علم الهی به ذاتش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أیضاً عن لزوم کون المعلول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صورعلمیه 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مباین لذاته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المباینة قیامَ صورته بذاته تعالی، فهو عین محلّ النزاع</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مباینت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صورته عینَ ذاته تعالی ـ بناءً علی أنّ صدور کلّ معلولٍ إذا کان بتوسّط صورته السّابقة علیه، فلو لم یکن صورة المعلول الأوّل عینَ الواجب، لزم التسلسل ـ فجوابه أنّ هذه الصورة نفسُ وجودها عنه نفسُ عقله لها، فهی من حیث هی موجودة معقولة، و من حیث هی معقولة موجودة، فنفس إیجاده تعالی إیّاها عین علمه تعالی بها، وکلّ إیجاد لا یکون نفسَ العلم یحتاج إلی علم سابق و أمّا إذا کان الإیجاد والعلم واحداً وکانت الصورة العلمیّة نفسَ الموجود، فلا یحتاج إلی علم سابق؛ فإنّ الإیجاد یجب أن یکون من علم، و لا یجب أن یکون العلم أیضاً من علم، هذا</w:t>
      </w:r>
      <w:r>
        <w:rPr>
          <w:rFonts w:eastAsia="IRNazanin" w:cs="IRNazanin"/>
          <w:color w:val="111111"/>
          <w:sz w:val="28"/>
          <w:szCs w:val="28"/>
          <w:rtl w:val="true"/>
          <w:lang w:bidi="fa-IR"/>
        </w:rPr>
        <w:t>.</w:t>
      </w:r>
      <w:bookmarkStart w:id="391" w:name="pg4476_28356"/>
    </w:p>
    <w:p>
      <w:pPr>
        <w:pStyle w:val="Heading2"/>
        <w:numPr>
          <w:ilvl w:val="1"/>
          <w:numId w:val="1"/>
        </w:numPr>
        <w:rPr/>
      </w:pPr>
      <w:bookmarkStart w:id="392" w:name="__RefHeading___Toc390482_3644566090"/>
      <w:bookmarkStart w:id="393" w:name="_Toc131"/>
      <w:bookmarkEnd w:id="391"/>
      <w:bookmarkEnd w:id="392"/>
      <w:r>
        <w:rPr>
          <w:rtl w:val="true"/>
        </w:rPr>
        <w:t xml:space="preserve">وجه حصولی بودن علم الهی </w:t>
      </w:r>
      <w:r>
        <w:rPr/>
        <w:t>95/02/25</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حصولی بودن علم الهی</w:t>
      </w:r>
    </w:p>
    <w:p>
      <w:pPr>
        <w:pStyle w:val="BookText"/>
        <w:rPr/>
      </w:pPr>
      <w:r>
        <w:rPr>
          <w:rFonts w:ascii="IRNazanin" w:hAnsi="IRNazanin" w:eastAsia="IRNazanin"/>
          <w:color w:val="111111"/>
          <w:sz w:val="28"/>
          <w:sz w:val="28"/>
          <w:szCs w:val="28"/>
          <w:rtl w:val="true"/>
          <w:lang w:bidi="fa-IR"/>
        </w:rPr>
        <w:t>به نظر ابن سینا علم الهی به ماعدا صورمرتسم درذات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علم الهی به ماعدا حصولی است وازطریق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الهی به ماعدا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واجب تعالی به ماعدا حصولی است، با این دو ویژگی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فعلی است وسازنده ی کل عالم با بهترین نظام و ترتیب که دارد، وثانیا ساختن این عالم با نظم وترتیب که دارد نمی تواند بدون اراده واختیار، وبلکه اتفاقی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حصولی بودن علم الهی به ماعدا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پشین الهی به ماعدا که سازنده ی جهان است، اولا نمی تواند حضوری باشد، چرا که علم حضوری به اشیا عین وجود اشیاست، وحال آنکه علم الهی سازنده 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نمی تواند اجمالی باشد، چنانکه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علمی حصولی، تفصیلی وسازنده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پیشن که سازنده ی خارج است با تمام نظم وترتیب آن علم عنایی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یعلم أنّ بناء العلم الحصولی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کون هذه الموجودات عن علم متعلِّق بهذا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والترتیب الواقعین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نظام وترتیب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أکمل وجوه الخیریّة و أتمّها،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وامتناعِ صدور مثل ذلک النظام لا عن علم به، بل بمحضِ اتّفاقٍ أو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شان اقتضا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العلم یجب أن یکون متقدّماً علی الصدور متعلّقاً بتفاصیل النظام، فلا یجوز کونه ‌عینَ تلک الأشیاء و لا کونُه إجمالیّاً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وجوب کون هذا النظام معقولاً له تعالی سابقاً علی‌صدور الأشیاء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معنی قول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العالمیَّةَ یفیض عنها الوجود علی الترتیب الّذی یعقله خیراً و نظاماً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الأشیاء لمّا عقلت هکذا وجدت لا أنّها وجدت ثمّ عقلت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که سابق بروجود اشیا وسبب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مرادهم من العنایة</w:t>
      </w:r>
      <w:r>
        <w:rPr>
          <w:rFonts w:eastAsia="IRNazanin" w:cs="IRNazanin"/>
          <w:color w:val="111111"/>
          <w:sz w:val="28"/>
          <w:szCs w:val="28"/>
          <w:rtl w:val="true"/>
          <w:lang w:bidi="fa-IR"/>
        </w:rPr>
        <w:t>».</w:t>
      </w:r>
      <w:bookmarkStart w:id="394" w:name="pg4476_28357"/>
    </w:p>
    <w:p>
      <w:pPr>
        <w:pStyle w:val="Heading2"/>
        <w:numPr>
          <w:ilvl w:val="1"/>
          <w:numId w:val="1"/>
        </w:numPr>
        <w:rPr/>
      </w:pPr>
      <w:bookmarkStart w:id="395" w:name="__RefHeading___Toc390484_3644566090"/>
      <w:bookmarkStart w:id="396" w:name="_Toc132"/>
      <w:bookmarkEnd w:id="394"/>
      <w:bookmarkEnd w:id="395"/>
      <w:r>
        <w:rPr>
          <w:rtl w:val="true"/>
        </w:rPr>
        <w:t xml:space="preserve">علم عنایی </w:t>
      </w:r>
      <w:r>
        <w:rPr/>
        <w:t>95/02/26</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عنایی</w:t>
      </w:r>
    </w:p>
    <w:p>
      <w:pPr>
        <w:pStyle w:val="BookText"/>
        <w:rPr/>
      </w:pPr>
      <w:r>
        <w:rPr>
          <w:rFonts w:ascii="IRNazanin" w:hAnsi="IRNazanin" w:eastAsia="IRNazanin"/>
          <w:color w:val="111111"/>
          <w:sz w:val="28"/>
          <w:sz w:val="28"/>
          <w:szCs w:val="28"/>
          <w:rtl w:val="true"/>
          <w:lang w:bidi="fa-IR"/>
        </w:rPr>
        <w:t>ابن سینا علم الهی به ماعدا را صورمرتسم درذات الهی می داند وآنرا علم عنایی می نامد، ودرکتبش به تبیین علم عنایی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ابن سینا دراشارات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عنایی یا عنایت عبارت است از علم الهی به کل موجودات اعم ازمجرد ومادی وجوهروعرض، وعلم به نظم وترتیب به آنها به نحوی که بهترین نظام باشد واز آنجای که این علم فعلی است کل موجودات با بهترین نظام موافق علم بوجود می آید، بدون نیاز به قصد وطلب وانبعاث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علم فعلی انسان که برای خلق موجود خارجی نیاز به قصد وبعد انبعاث عضلات وعلاوه برآن نیاز به آلت ومعین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علم عنایی مشتمل است بردوعلم، یکی علم به کل موجودات اعم ازمادی ومجرد وجوهر وعرض، ودیگری علم به کیفیت وجود وترتیب شان به نحوی که بهترین نظام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رو که این علم فعلی است موجب کل موجودات با بهترین نظام می شود، بدون نیاز به قصد وانبعاث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علم فعلی انسان که برای ایجاد امور درخاج علاوه برعلم نیاز به قصد، انبعاث وآلات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فالعنایة هو إحاطة علم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موجودات اعم ازمجرد ومادی وجوهروعرض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بالواجب أن یکون علیه الکلُّ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أحسن النظام، ولأنّ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عنه و عن إحاطته به، فیکون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المعلوم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النظام، من غیر انبعاث قصدٍ و طلبٍ من الأوّل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الأوّل بکیفیّة الصواب فی ترتیب وجود الکلّ، منبعٌ لفَیَضان الخیر فی الکلّ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ابن سینا درمبدا ومعاد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عنایی درسلسله علل هم وجود دارد، به این صورت که علل عالی موجودات مادون را با نظام شان تعقل می کند ومطابق این تعقل موجودات مادون با نظام شان به وجود می آیند</w:t>
      </w:r>
      <w:r>
        <w:rPr>
          <w:rFonts w:eastAsia="IRNazanin" w:cs="IRNazanin"/>
          <w:color w:val="111111"/>
          <w:sz w:val="28"/>
          <w:szCs w:val="28"/>
          <w:rtl w:val="true"/>
          <w:lang w:bidi="fa-IR"/>
        </w:rPr>
        <w:t>.</w:t>
      </w:r>
      <w:bookmarkStart w:id="397" w:name="pg4476_28358"/>
    </w:p>
    <w:p>
      <w:pPr>
        <w:pStyle w:val="BookText"/>
        <w:rPr/>
      </w:pPr>
      <w:bookmarkEnd w:id="39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وجود العنایة من العلل العالیة فی العل السافلة، فهی أنّ کلّ علّة عالیة فإنّها تَعقَل نظام الخیر الّذی یجب أن یکون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معقوله وجودُ ذلک النظام</w:t>
      </w:r>
      <w:r>
        <w:rPr>
          <w:rFonts w:eastAsia="IRNazanin" w:cs="IRNazanin"/>
          <w:color w:val="111111"/>
          <w:sz w:val="28"/>
          <w:szCs w:val="28"/>
          <w:rtl w:val="true"/>
          <w:lang w:bidi="fa-IR"/>
        </w:rPr>
        <w:t>.</w:t>
      </w:r>
    </w:p>
    <w:p>
      <w:pPr>
        <w:pStyle w:val="Heading2"/>
        <w:numPr>
          <w:ilvl w:val="1"/>
          <w:numId w:val="1"/>
        </w:numPr>
        <w:rPr/>
      </w:pPr>
      <w:bookmarkStart w:id="398" w:name="__RefHeading___Toc390486_3644566090"/>
      <w:bookmarkStart w:id="399" w:name="_Toc133"/>
      <w:bookmarkEnd w:id="398"/>
      <w:r>
        <w:rPr>
          <w:rtl w:val="true"/>
        </w:rPr>
        <w:t xml:space="preserve">علم عنایی درسلسله علل </w:t>
      </w:r>
      <w:r>
        <w:rPr/>
        <w:t>95/02/27</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عنایی درسلسله علل</w:t>
      </w:r>
    </w:p>
    <w:p>
      <w:pPr>
        <w:pStyle w:val="BookText"/>
        <w:rPr/>
      </w:pPr>
      <w:r>
        <w:rPr>
          <w:rFonts w:ascii="IRNazanin" w:hAnsi="IRNazanin" w:eastAsia="IRNazanin"/>
          <w:color w:val="111111"/>
          <w:sz w:val="28"/>
          <w:sz w:val="28"/>
          <w:szCs w:val="28"/>
          <w:rtl w:val="true"/>
          <w:lang w:bidi="fa-IR"/>
        </w:rPr>
        <w:t>علم عنایی منحصر درحق تعالی نیست، بلکه درسلسله ی علل هرعالی نسبت به مادون علم عنایی دارد وسازنده مادون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دراعضای حیوان تدبیر وجود دارد همین طور درنبات ودرترتیب طبیعت، حال آیا مدبرآن علل عالیه است یا امر دیگر؟</w:t>
      </w:r>
    </w:p>
    <w:p>
      <w:pPr>
        <w:pStyle w:val="BookText"/>
        <w:rPr/>
      </w:pP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عالیه مدبر مادون اند وقصد می کنند کمال مادون را، وجه تدبیر در اعضای حیوان ونبات وترتیب طبیعت همن قصد مبادی عالیه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اگرمبادی عالیه قصد استکمال مادون را داشته باشد لازم می آید که عالی قصد کند کمال مادون را، وحال آنکه عالی به مادون قصدی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چنین محذوری باید بگویم مبادی عالیه ذات شان را تعقل می کنند وهیمن طور تعقل می کنند مبدئیت ذات شان را واز آنجای که این علم فعلی است منشأ می شود برای نظام موجود درموجودات کائن وفاسد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علم عنایی درسلسله علل وجود دارد، وسلسله ی علل ازحق تعالی شروع می شود وتا مراتب مادی نفسانی ومادی ادامه دارد، باید بگوییم تعقل نظام به نحو کلی به الله تعالی نسبت دارد، اما جزئیات وتغایربه حق نسبت ندارد، بلکه منسوب است به علل مادون، که همگی درتسخیرحق تعالی 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اگرهریک از مبادی عالیه تعقل می کنند نظام خیر را وهمین تعقل نظام موجب وجود نظام خیر می شود، پس همه ی آنچه که به ما دون می رسد افاضه از بالا است، حتی صورمعقوله ی که مادون دارد به تعلیم وافاضه مافوق است</w:t>
      </w:r>
      <w:r>
        <w:rPr>
          <w:rFonts w:eastAsia="IRNazanin" w:cs="IRNazanin"/>
          <w:color w:val="111111"/>
          <w:sz w:val="28"/>
          <w:szCs w:val="28"/>
          <w:rtl w:val="true"/>
          <w:lang w:bidi="fa-IR"/>
        </w:rPr>
        <w:t>.</w:t>
      </w:r>
      <w:bookmarkStart w:id="400" w:name="pg4476_28359"/>
    </w:p>
    <w:p>
      <w:pPr>
        <w:pStyle w:val="BookText"/>
        <w:rPr/>
      </w:pPr>
      <w:bookmarkEnd w:id="400"/>
      <w:r>
        <w:rPr>
          <w:rFonts w:ascii="IRNazanin" w:hAnsi="IRNazanin" w:eastAsia="IRNazanin"/>
          <w:color w:val="111111"/>
          <w:sz w:val="28"/>
          <w:sz w:val="28"/>
          <w:szCs w:val="28"/>
          <w:rtl w:val="true"/>
          <w:lang w:bidi="fa-IR"/>
        </w:rPr>
        <w:t>شاید مراد افلاطون از صور همین صورمرتسم باشد، اما ظاهرکلامش صورقائم به ذات است ولذا کلامش ایراد دارد، چنانکه ابن سینا درکتبش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اینکه علم عنایی الهی منشأ مادون است وعلم الهی منشأ علم مادون پس عنایت الهی شامل تمام موجودات است اعم ازمجرد ومادی وجوهر وعرض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یمکننا أن ننکر التدبیر فی أعضاء الحیوان و النبات، و الزنیة الطبیعیّة، ولا یمکننا أن نجعل القُوی العالیةَ بحیث 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هذه الفاسداتُ أو ما دونها، فقد بیّنا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المتخلّص عن الباطل أنّ کلَّ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ذاته،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النظام الّذی یجب أن یکون عنه،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مبدئیت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تصورنظام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فیجوز أن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للمبدأ الأوّل، و أمّا الجزئیّات و التغایر فلا یجوز أن ینسب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می کند صورت نظام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تعقّل کلّ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لصورة نظام الخیر ـ الّذی یمکن أن یکون عنه ـ مبدأٌ لوجود ما یوجَد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 المعقولةُ عند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للصور الموجودة للثّوانی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ویُشبِهُ أن یکون أفلاطون یعنی بالصور هذه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صورمرتسم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ظاهر کلامه منتقضٌ فاسدٌ، قد فرغ الفیلسوف من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وفساد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 منشأ مادون است وعلم الهی منشأ علم مادون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کانت عنایة اللّه مشتملةً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401" w:name="__RefHeading___Toc390488_3644566090"/>
      <w:bookmarkStart w:id="402" w:name="_Toc134"/>
      <w:bookmarkEnd w:id="401"/>
      <w:r>
        <w:rPr>
          <w:rtl w:val="true"/>
        </w:rPr>
        <w:t xml:space="preserve">صورعلمیه باید قائم به ذات حق باشند </w:t>
      </w:r>
      <w:r>
        <w:rPr/>
        <w:t>95/02/28</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صورعلمیه باید قائم به ذات حق باشند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حق تعالی علم عنایی یا عنایت دارد، که فعلی وسازنده عالم است، چنین علمی باید ازطریق صورت باشد واین صورباید قائم به ذات الهی یا اصطلاحاً مرتسم درذات الهی باشند،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احتمالات دیگر که صورقائم به ذات باشند یا قائم باشند به موجود دیگر محال اند، چنانکه دررساله ی منسوب به شیخ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مناط معقولیت یا عنیت معقول باعاقل است ویا قیام معقول به عاقل، اما مطلق حصول وحضورکافی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صورمعقوله یا باید عین ذات الهی باشند ویا قائم به ذات لهی، وعینیت موجب تکثردرذات الهی می شود که باطل است درنتیجه صورمعقوله قائم به ذات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 کلام خواجه باطل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 صورقائم به ذات الهی باشند، بلکه صدورصورازحق تعالی کافی است برای معقولیت، به این دلیل که حصول معلول ازعلت اشد است ازحصول مقبول برای قابل؛ چرا که حصول معلول ازعلت به نحو وجوب است وحصول مقبول برای قابل به نحو امکان ووجوب اشد ازامکان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که حصول مقبول للقابل برای معقولیت کافی باشد حصول معلول ازعلت به طریق اولی برای معقولیت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مطلق حصول برای معقولیت کافی نیست، شی وقتی معقول است که حصول برای عاقل داشته باشد ومعلول رابطه ی وجوبی با علت دارد، اما حصول برای علت ندارد، بعبارت دیگر ملاک معقولیت حصول للغیریعنی عاقل است ومعلول حصول عن علت دارد، نه حصول للعلت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 وجوبی معلول وعلت آکد بودن رابطه را بیان می کند، نه حصول للغیر را، که ملاک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حصول مقبول للقابل برای تعقل کافی است اما حصول معلول عن علت برای تعقل کافی نیست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با فاعلش رابطه ی وجوبی دارد وبا قابلش رابطه ی امکانی، اما نسبت دوم منشأ اتصاف است ولی نسبت اول منشأ اتصاف نیست، واگر کسی بگوید نسبت اولی هم منشأ اتصاف است عقل نمی پذیرد</w:t>
      </w:r>
      <w:r>
        <w:rPr>
          <w:rFonts w:eastAsia="IRNazanin" w:cs="IRNazanin"/>
          <w:color w:val="111111"/>
          <w:sz w:val="28"/>
          <w:szCs w:val="28"/>
          <w:rtl w:val="true"/>
          <w:lang w:bidi="fa-IR"/>
        </w:rPr>
        <w:t>.</w:t>
      </w:r>
      <w:bookmarkStart w:id="403" w:name="pg4476_28361"/>
    </w:p>
    <w:p>
      <w:pPr>
        <w:pStyle w:val="BookText"/>
        <w:rPr/>
      </w:pPr>
      <w:bookmarkEnd w:id="40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وجود 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لابدّ منه فی وجود الموجودات،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بتقدّم العلم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ازطریق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وجوب کون هذه الصور المعقولة قائمةً بذاته تعالی، فإنّما 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سائر الاحتمالات، 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نقلناه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منسوبة إلیه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یکون مناط المعقولیّة ـ علی ما هو المعلوم المتحقّق ـ إمّا العینیّةَ أو القیامَ بالعاقل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کفایة مطلق الحضور و الحصول فی التعقّل فغیر معلوم، بل فی محلّ المنع؛ فإنّ کون حصول المعلول للعلّة أشدّ من حصول المقبول للقابل فی کونه حصولاً لا للغیر ممنوع و إن کان الرّبط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معلول للعلت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مقبول للقابل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بالإمکان لا یقتضی إلّا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 بودن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السّواد إلی فاعله بالوجوب و إلی قابله بالإمکان و النسبة الثانیة منشأ للاتصاف لا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 منشا اتصاف شود یا آکد بودن موجب 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یمکن للعقل تصدیقه،</w:t>
      </w:r>
    </w:p>
    <w:p>
      <w:pPr>
        <w:pStyle w:val="Heading2"/>
        <w:numPr>
          <w:ilvl w:val="1"/>
          <w:numId w:val="1"/>
        </w:numPr>
        <w:rPr/>
      </w:pPr>
      <w:bookmarkStart w:id="404" w:name="__RefHeading___Toc390490_3644566090"/>
      <w:bookmarkStart w:id="405" w:name="_Toc135"/>
      <w:bookmarkEnd w:id="404"/>
      <w:r>
        <w:rPr>
          <w:rtl w:val="true"/>
        </w:rPr>
        <w:t xml:space="preserve">مطلق حصول کافی نست برای علم </w:t>
      </w:r>
      <w:r>
        <w:rPr/>
        <w:t>95/02/29</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حصول کافی نست برای علم</w:t>
      </w:r>
    </w:p>
    <w:p>
      <w:pPr>
        <w:pStyle w:val="BookText"/>
        <w:rPr/>
      </w:pPr>
      <w:r>
        <w:rPr>
          <w:rFonts w:ascii="IRNazanin" w:hAnsi="IRNazanin" w:eastAsia="IRNazanin"/>
          <w:color w:val="111111"/>
          <w:sz w:val="28"/>
          <w:sz w:val="28"/>
          <w:szCs w:val="28"/>
          <w:rtl w:val="true"/>
          <w:lang w:bidi="fa-IR"/>
        </w:rPr>
        <w:t>بحث دراین بود که مناط معقولیت حصول للعاقل است، نه مطلق 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معلول از علت مطلق حصول است اما حصول للعاقل نیست پس حصول معلول از علت برای تعقل کافی نیست، چنانکه فاعلیت سواد برای اتصاف به سواد کافی نیست، چگونه حصول معلول ازعلت کافی باشد برای تعقل وحال آنکه برای حصول تعقل حصول معقول للعاقل یعنی نسبت خاص لازم است ووجود نسبت دیگر یعنی نسبت علیت فائده ندارد هرچند آن نسبت شدید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برفرض مطلق حصول برای مطلق تعقل کافی باشد، اما درمانحن فیه بحث درعلم قبل از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قبل ازهرمعلول وازجمله عقل اول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مبنای خواجه وشیخ اشراق ـ که حصول صوردرعقل اول وعلم حضوری اشراقی باشد ـ هردوضعیف اند</w:t>
      </w:r>
      <w:r>
        <w:rPr>
          <w:rFonts w:eastAsia="IRNazanin" w:cs="IRNazanin"/>
          <w:color w:val="111111"/>
          <w:sz w:val="28"/>
          <w:szCs w:val="28"/>
          <w:rtl w:val="true"/>
          <w:lang w:bidi="fa-IR"/>
        </w:rPr>
        <w:t>.</w:t>
      </w:r>
      <w:bookmarkStart w:id="406" w:name="pg4476_28362"/>
    </w:p>
    <w:p>
      <w:pPr>
        <w:pStyle w:val="BookText"/>
        <w:rPr/>
      </w:pPr>
      <w:bookmarkEnd w:id="406"/>
      <w:r>
        <w:rPr>
          <w:rFonts w:ascii="IRNazanin" w:hAnsi="IRNazanin" w:eastAsia="IRNazanin"/>
          <w:color w:val="111111"/>
          <w:sz w:val="28"/>
          <w:sz w:val="28"/>
          <w:szCs w:val="28"/>
          <w:rtl w:val="true"/>
          <w:lang w:bidi="fa-IR"/>
        </w:rPr>
        <w:t>بطلان نظر طالس 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طالس معقد است که خداوند تعالی عقل اول را با جمیع صورموجودات آفریده است وازطریق صورعلم به موجودات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بیانات فوق ومنحصربودن علم حضوری در علم ذات به ذات، نظر ثالس هم باطل است؛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عقل اول فعل حق تعالی است وبیان شد که فعل برای فاعل حاصل نیست، اما مناط معقولیت حصول للعاقل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اول معقول حق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اگرخود عقل معقول حق نیست صورقائم به عقل هم نمی تواند حق تعالی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گونه ارتباط شدید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العلم بالشی‌ء یقتضی نسبة مخصوصة، فلا یُجدی تحقّقَ نسبة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آکدَ من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تقدیر تسلیم کفایته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مطلق التعقّل، فلا یکفی فی ما نحن بصدده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قبل ازایجاد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عرفت من وجوب تقدّم هذا التعقّل علی الوجود، فظهر ضعف مختار صاحب الإشراق فی علمه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وارد علی مذهب ثالس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کان حضور المعلولات بذواتها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للعاقل غیرَ کافیةٍ فی کونها معقولاتٍ،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حضوره بذاته فی کونه معقولاً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Heading2"/>
        <w:numPr>
          <w:ilvl w:val="1"/>
          <w:numId w:val="1"/>
        </w:numPr>
        <w:rPr/>
      </w:pPr>
      <w:bookmarkStart w:id="407" w:name="__RefHeading___Toc390492_3644566090"/>
      <w:bookmarkStart w:id="408" w:name="_Toc136"/>
      <w:bookmarkEnd w:id="407"/>
      <w:r>
        <w:rPr>
          <w:rtl w:val="true"/>
        </w:rPr>
        <w:t xml:space="preserve">رد نظر طالس </w:t>
      </w:r>
      <w:r>
        <w:rPr/>
        <w:t>95/03/01</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 طالس</w:t>
      </w:r>
    </w:p>
    <w:p>
      <w:pPr>
        <w:pStyle w:val="BookText"/>
        <w:rPr/>
      </w:pPr>
      <w:r>
        <w:rPr>
          <w:rFonts w:ascii="IRNazanin" w:hAnsi="IRNazanin" w:eastAsia="IRNazanin"/>
          <w:color w:val="111111"/>
          <w:sz w:val="28"/>
          <w:sz w:val="28"/>
          <w:szCs w:val="28"/>
          <w:rtl w:val="true"/>
          <w:lang w:bidi="fa-IR"/>
        </w:rPr>
        <w:t>بحث درردّ نظر طالس ملطی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نظر سه اشکال وارد است اشکال اولش بیان 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زید چیزی را تصور کند وزید پیش ما حاضر باشد لازم نیست که صورت زهنی زید هم پیش ما حاضرباشد، مگر اینکه زید ذهن از آلات ادراکی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حق تعالی آلت ندارد تا عقل اول آلت حق باشد وصورموجود درعقل اول هم معلوم او</w:t>
      </w:r>
      <w:r>
        <w:rPr>
          <w:rFonts w:eastAsia="IRNazanin" w:cs="IRNazanin"/>
          <w:color w:val="111111"/>
          <w:sz w:val="28"/>
          <w:szCs w:val="28"/>
          <w:rtl w:val="true"/>
          <w:lang w:bidi="fa-IR"/>
        </w:rPr>
        <w:t>.</w:t>
      </w:r>
      <w:bookmarkStart w:id="409" w:name="pg4476_28363"/>
    </w:p>
    <w:p>
      <w:pPr>
        <w:pStyle w:val="BookText"/>
        <w:rPr/>
      </w:pPr>
      <w:bookmarkEnd w:id="409"/>
      <w:r>
        <w:rPr>
          <w:rFonts w:ascii="IRNazanin" w:hAnsi="IRNazanin" w:eastAsia="IRNazanin"/>
          <w:color w:val="111111"/>
          <w:sz w:val="28"/>
          <w:sz w:val="28"/>
          <w:szCs w:val="28"/>
          <w:rtl w:val="true"/>
          <w:lang w:bidi="fa-IR"/>
        </w:rPr>
        <w:t>ثالثا، لازمه کلام ثالس این است که حق تعالی عقل اول را بدون علم خلق کرده باشد، چرا که اگرعلم به ماعدا ازطریق صورقائم به عقل اول باشد خود عقل اول باید بدون صورت آفریده شده باشد، وحال آنکه حق تعالی فاعل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وچنانکه شیخ بیان کرد علم حق تعالی عنایی وفعلی است یعنی نظام خیر را تعقل می کند وهمین تعقل نظام خیر موجد نظام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اشکال که کلام شیخ بیان شد همه ردّ شد پس کلام شیخ تا حالا از اشکال خالی است، ممکن است درآینده اشکال بی جواب برآن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تاحالا بهترین مذهب درعلم حق به ماعدا نظرشیخ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أیضاً، صحّة کون زید عالماً بالأشیاء بصورٍ قائمةٍ بذهن عمرو إلّا أن یکون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المعقولات مرتبطةً به تعالی ارتباطَ الآلة بذی الآلة، و ذلک شنیع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أن یکون صدور ذلک العقل الّذی هو محلّ لتلک الصّور من غیر علم، فلا یصدق فی شأنه أنّه لمّا عقل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خیرتعقل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کما مرّ فی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فأحری المذاهب بالقبول هو مختار الشیخ لسلامته عن المفاسد المذکورة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اشکالاتی دارد که بعدا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Heading2"/>
        <w:numPr>
          <w:ilvl w:val="1"/>
          <w:numId w:val="1"/>
        </w:numPr>
        <w:rPr/>
      </w:pPr>
      <w:bookmarkStart w:id="410" w:name="__RefHeading___Toc390494_3644566090"/>
      <w:bookmarkStart w:id="411" w:name="_Toc137"/>
      <w:bookmarkEnd w:id="410"/>
      <w:r>
        <w:rPr>
          <w:rtl w:val="true"/>
        </w:rPr>
        <w:t xml:space="preserve">خالی نبودن ذات الهی از علم به غیر </w:t>
      </w:r>
      <w:r>
        <w:rPr/>
        <w:t>95/03/03</w:t>
      </w:r>
      <w:bookmarkEnd w:id="4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نبودن ذات الهی از علم به غیر</w:t>
      </w:r>
    </w:p>
    <w:p>
      <w:pPr>
        <w:pStyle w:val="BookText"/>
        <w:rPr/>
      </w:pPr>
      <w:r>
        <w:rPr>
          <w:rFonts w:ascii="IRNazanin" w:hAnsi="IRNazanin" w:eastAsia="IRNazanin"/>
          <w:color w:val="111111"/>
          <w:sz w:val="28"/>
          <w:sz w:val="28"/>
          <w:szCs w:val="28"/>
          <w:rtl w:val="true"/>
          <w:lang w:bidi="fa-IR"/>
        </w:rPr>
        <w:t>مرحوم لاهیجی بعد ازردّ قول شیخ اشراق، قول تالس وخواجه،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قول ابن سینا خالی از اشکال است، اما اشکالاتی دیگری براین قول وارد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برقول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صورمرتسم لازم ذات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قول ذات الهی خالی از علم است وحال آنکه علم صفت کمالی است وصفات کمالی عین ذات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معتقد است که ذات الهی منشاء صورمرتسم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ذات الهی صوررا به نحو اعلی واشرف دارد وآنها صادرمی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ذات الهی با صورمرتسم کامل نمی شود، بلکه چون ذات الهی کامل است این صوررا صادرمی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صورمرتسم منافات با کمال ذات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وجوب کون صفاته الکمالیّة عینَ ذاته تعالی، فلا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صورمرتسم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اشکالات دیگرنفی نکرد، یعنی وارد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الشیخ قد صرّح غیرَ مرّةٍ بأنّ کماله و مجده تعالی لیس بهذه الصور، بل بأن یفیض عنه تلک الصورُ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درشفا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عقل بسیط است به این معنا که صورهمه ی اشیا است اولا به نحو بسیط ومندمج، وثانیا دفعی، یعنی صور نه اختلاف درمرتبه دارند ونه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صورکثیر درذات الهی راه ندارد که موجب تکثر درذات الهی شود، بلکه ذات الهی مفیض صورمعقوله ی اشیاست، به این نحو که حق تعالی مبدئیت ذاتش را تعقل می کند واین تعقل مفیض صورمعقوله اشیاست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فصل نسبة المعقولات إلیه تعالی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یجب لنا أن نعلم أنّه إذا قیل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قیل علی المعنی البسیط الّذی عرفتَه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لیس فیه اختلاف صور مترتّبة متخالفة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بشود اول دیگری بشود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فی النّفس،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صورجمیع اشیاست بدون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الأشیاء دفعةً واحدةً من غیر أن یتکثّر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بریتکثر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فی حقیقة ذاته بصورها، بل تفیض عنه 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معقولة، و هو أولی بأن یکون عقلاً من تلک الصور الفائضة عن عقلیّته، لأنّه یعقَّل ذاته و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کل شی‌ءٍ فیعقل من ذاته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درتعلیقات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ومجد باری تعالی به تعقل اشیا یا صورمرتسم نیست بلکه علوومجدش به افاضه اشیا معقوله یا صورمرتسم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با خلق اشیا کامل نشده است، بلکه چون کامل بوده اشیا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مجد وعظمت باری تعالی به ذاتش است نه به لوازم ذاتش که معقولات یا صورمرتسم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لیس‌علو الاوّل و مجده هو تعقله للاشیاء بل علوّه و مجده بان یفیض عنه الاشیاء معقولة فیکون بالحقیقة علوّه و مجده بحیث یخلق، لا بأنّ الاشیاء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خلق اشیا کاملش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فعلوّه ‌ومجده إذن بذاته لا بلوازمه الّتی هی المعقولات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دررسالة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ومجد باری تعالی به تعقل اشیا نیست بلکه به افاضه ی اشیا معقوله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 ومجد باری تعالی درحقیقت به ذاتش است نه به لوازم ذاتش که صورمعقوله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طوردرمرحله ی خلق اشیا، علو ومجد باری تعالی به خالق اشیا بودن وبه خلق اشیا است نه اینکه با خلق اشیا علو ومجد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 ومجد باری تعالی به ذاتش است نه به لوازم ذاتش که مخلوقات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لیس علو الأول و مجده بأن یعقل الأشیاء بل بأن یفیض عنه الأشیاء معقولة، فیکون بالحقیقة علوّه و مجده بذاته لا بلوازمه الّتی هی المعقولات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الأمر فی الخلق؛ فإنّ علوّه و مجده بأنّه بحیث یخلق لا بأنّ الأشیاء خلقها، فعلوّه و مجده إذن بذاته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شاگرد ابن سینا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وعظمت باری تعالی به حصول معقولات برای او نیست، بلکه به صدورمعقولات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عالم بودن باری تعالی به حصول معقولات یعنی صورمرتسم نیست بلکه چون عالم است معقولات یا صورمرتسم حاصل می شود</w:t>
      </w:r>
      <w:r>
        <w:rPr>
          <w:rFonts w:eastAsia="IRNazanin" w:cs="IRNazanin"/>
          <w:color w:val="111111"/>
          <w:sz w:val="28"/>
          <w:szCs w:val="28"/>
          <w:rtl w:val="true"/>
          <w:lang w:bidi="fa-IR"/>
        </w:rPr>
        <w:t>.</w:t>
      </w:r>
      <w:bookmarkStart w:id="412" w:name="pg4476_28366"/>
    </w:p>
    <w:p>
      <w:pPr>
        <w:pStyle w:val="BookText"/>
        <w:rPr/>
      </w:pPr>
      <w:bookmarkEnd w:id="41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التلمیذ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مجده بحیث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له تلک المعقولاتُ، بل مجده بحیث یصدر عنه تلک المعلومات و لیس هو عالماً، لأنّ له تلک الصّور، بل هو عالم بمعنی أنّه یصدر عنه تلک الصور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خواجه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کاتب هم به مباشر کتابت اطلاق می شود وهم به کسی که قدرت وتمکن کتابت دارد، چه مشغول کتابت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 دواطلاق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عالم بالفعل اطلاق می شود وگاهی به کسی که توانایی علم را دارد، چه بالفعل هم عالم باشد یعنی درمعلوم برایش حاضر باشد وچه بالفعل عالم نباشد یعنی معلوم برایش حاضر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عالم برحق تعالی به اعتبار تمکن ازعلم است که درذاتش دارد والبته بالفعل هم عالم است وهمه معلومات برایش حاضر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حق تعالی خالی از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ما قاله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الکاتب یطلق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 یتمکن من الکتابة ـ سواء کان مباشراً للکتابة أو لم یکن ـ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 باشرها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المباشرة باعتبارین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العالم یطلق علی من یتمکن أن یعلم ـ سواء کان فی حال استحضار المعلومات أو لم یکن ـ و علی مَن یکون مستحضراً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الاستحضار باعتبارین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 الّذی یکون علمه ذاتیّاً فهو بالاعتبار الأوّل، کأنّه بذلک الاعتبار لا یحتاج فی کونه عالماً ألی شی‌ء غیر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413" w:name="__RefHeading___Toc390496_3644566090"/>
      <w:bookmarkStart w:id="414" w:name="_Toc138"/>
      <w:bookmarkEnd w:id="413"/>
      <w:r>
        <w:rPr>
          <w:rtl w:val="true"/>
        </w:rPr>
        <w:t xml:space="preserve">عقل بسیط </w:t>
      </w:r>
      <w:r>
        <w:rPr/>
        <w:t>95/03/04</w:t>
      </w:r>
      <w:bookmarkEnd w:id="4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بسیط</w:t>
      </w:r>
    </w:p>
    <w:p>
      <w:pPr>
        <w:pStyle w:val="BookText"/>
        <w:rPr/>
      </w:pPr>
      <w:r>
        <w:rPr>
          <w:rFonts w:ascii="IRNazanin" w:hAnsi="IRNazanin" w:eastAsia="IRNazanin"/>
          <w:color w:val="111111"/>
          <w:sz w:val="28"/>
          <w:sz w:val="28"/>
          <w:szCs w:val="28"/>
          <w:rtl w:val="true"/>
          <w:lang w:bidi="fa-IR"/>
        </w:rPr>
        <w:t>عقل بسیط همان است که متاخرین علم اجمالی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عقل بسیط</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شیخ درنفس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تصورمعقولات به لحاظ اجمال وتفصیل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تصورتفصیلی که نفس اعراض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معقولات مفصلا ومنظماً درنفس حاضر اند ونفس هم مشغول مطالعه ی آنها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درچنین تصوری هم تفصیل است وهم نظم ولی نه تفصیل ونظم خاص؛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محمول علی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نفس ناطقه هریک از انسان، حیون وناطق را که کلی اند با نظم که دارند تصور می کند ودرنفس ناطقه که مجرد است حاضر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نظم وترتیب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وترتیب یا عقلی ویا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تصورات ما کلی است وجایگاه آن عقل مثل انسان وحیوان وناطق که هرکدام کلی است وجایگاه آنها عقل نظم وترتیب شان هم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تصورات ما جزئی است نظم وترتیب شان هم جزئی است واز طریق حس بدست می آید، مثلا گاهی انسان طوری می شنود وگاهی نحو دیگر درهرحالت همان نظمی وجود دارد که از طریق سمع بدست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تصورتفصیلی که نفس اعراض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صورت معقوله وارده نفس شده است واما نفس از آن اعراض می کند و مشغول مطالعه ی صورت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حالت نفس بالفعل فقط مشغول مطالعه ی یک صورت است، چرا که نفس انسانی درآن واحد نمی تواند چند صورت را کسب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وقتی که از انسان سوال می شود جواب درذهن خطور می کند، درچنین حالتی انسان یقین دارد که جواب را می داند، اما تا زمانیکه شروع به جواب نکرده علم اجمالی به جواب دارد هنگام که شروع به جواب کرد علم تفصیلی به جواب پیدا می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قسم اول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قسم اول دوم دراعراض وعدم اعراض است درقسم اول نفس آنچه را که درخزانه بوده حاضر کرده ومشغول مطالعه ی آنها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درقسم دوم صوردرخزانه است ونفس مشغول مطالعه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قسم اول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وسوم درمشغول بودن مشترک اند، فرق شان دراین است که درقسم اول نفس امور مرتب را دراختیار دارد ولی درقسم سوم نفس مبدأ امور مرتب را دراختیار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قسم دوم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درقسم دوم نفس اعراض کرده است ولی درقسم سوم نفس مشغول چیزی است که گویا مخزون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العقل البسیط هو الّذی سمّاه المتاخّرون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بیانه ما قاله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النفس من طبیعیات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المعقولات علی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التصوّر الّذی یکون فی النفس مفصّلاً منظّماً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هم مشغول تعقل است واعراض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ذلک التفصیل و النظام غیر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تفصیل ونظام لازم است ولی تفصیل ونظام خاص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یصحّ أن یغیَّر،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فصّلت فی نفسک معانیّ الألفاظ الّتی یدلّ علیها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کلّ معنی منها کلیّاً لا یتصوّر إلّا فی جوهرٍ غیر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وجدت لتصوّرها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جوهرغیربدنی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تقدیماً و تأخیراً، فإن غیّرتَ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وتاخیر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حتّی کان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المتصوّرةِ فی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المحاذیّ لقولک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محمول علی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 تشکّ أنّ هذا الترتیب من حیث هو ترتیبُ معانٍ کلّیّة لم یترتّب إلّا فی جوهرٍ غیرِ بدنیّ و إن کان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برترتیب درعقل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الخیال، 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المسموع لا من حیث المعقول، و کان الترتیبان مختلفین و المعقول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نظراز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واحد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قد حصل التصور و اکتسبت لکنّ النفس مُعرِضة عنه فلیست تلتفت إلی ذلک المعقول، بل قد انتقلت عنه مثلاً إلی معقولٍ آخرَ؛ فإنّه لیس فی وسع أنفسنا أن نعقل الأشیاء معاً دفعة واحدة</w:t>
      </w:r>
      <w:r>
        <w:rPr>
          <w:rFonts w:eastAsia="IRNazanin" w:cs="IRNazanin"/>
          <w:color w:val="111111"/>
          <w:sz w:val="28"/>
          <w:szCs w:val="28"/>
          <w:rtl w:val="true"/>
          <w:lang w:bidi="fa-IR"/>
        </w:rPr>
        <w:t>.</w:t>
      </w:r>
      <w:bookmarkStart w:id="415" w:name="pg4476_28369"/>
    </w:p>
    <w:p>
      <w:pPr>
        <w:pStyle w:val="BookText"/>
        <w:rPr/>
      </w:pPr>
      <w:bookmarkEnd w:id="415"/>
      <w:r>
        <w:rPr>
          <w:rFonts w:ascii="IRNazanin" w:hAnsi="IRNazanin" w:eastAsia="IRNazanin"/>
          <w:color w:val="111111"/>
          <w:sz w:val="28"/>
          <w:sz w:val="28"/>
          <w:szCs w:val="28"/>
          <w:rtl w:val="true"/>
          <w:lang w:bidi="fa-IR"/>
        </w:rPr>
        <w:t>و نوع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التصوّر و هو مثل ما یکون عندک من مسألة تُسأل عنها ممّا علمتَه أو ممّا هو قریبٌ أن تعلمَه، فحضرکَ جوابها فی الوقت، و أنت متیقّن بأنّک تُجیب عنها ممّا علمته من غیر أن یکون هناک تفصیل ألبتَّةَ، بل إنّما تأخذ فی التفصیل و الترتیب فی نفسک مع أخذک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الصادر عن یقینٍ منکَ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أخذک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التفصیل و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الفرق بین التصوّر الأوّل و الثّانی ظاهراً؛ فإنّ الأوّل کأنّه شی‌ء قد أخرجتَه من الخزانة و أنت تستعمله، و الثّانی کأنّه شی‌ء لک مخزون متی شئت استعملته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یخالف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شیئاً مرتّباً فی الفکر ألبتَّةَ، بل هو مبدأ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مقارنته للیقین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بأنّه لا یکون شیئاً مُعرضاً عنه، بل منظور إلیه نظراً مّا بالفعل یقیناً؛ 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یتخصّص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إلی بعض ما هو کالمخزون</w:t>
      </w:r>
      <w:r>
        <w:rPr>
          <w:rFonts w:eastAsia="IRNazanin" w:cs="IRNazanin"/>
          <w:color w:val="111111"/>
          <w:sz w:val="28"/>
          <w:szCs w:val="28"/>
          <w:rtl w:val="true"/>
          <w:lang w:bidi="fa-IR"/>
        </w:rPr>
        <w:t>.</w:t>
      </w:r>
    </w:p>
    <w:p>
      <w:pPr>
        <w:pStyle w:val="Heading2"/>
        <w:numPr>
          <w:ilvl w:val="1"/>
          <w:numId w:val="1"/>
        </w:numPr>
        <w:rPr/>
      </w:pPr>
      <w:bookmarkStart w:id="416" w:name="__RefHeading___Toc390498_3644566090"/>
      <w:bookmarkStart w:id="417" w:name="_Toc139"/>
      <w:bookmarkEnd w:id="416"/>
      <w:r>
        <w:rPr>
          <w:rtl w:val="true"/>
        </w:rPr>
        <w:t xml:space="preserve">بالفعل بودن علم اجمالی </w:t>
      </w:r>
      <w:r>
        <w:rPr/>
        <w:t>95/03/05</w:t>
      </w:r>
      <w:bookmarkEnd w:id="4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بودن علم اجمالی</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تصور اجمالی علم بالقوه است نه بالفعل، منتها قوه ی نزدیک به فعلیت، چرا که علم وقتی فعلی است که معلوم نزد نفس حاضر باشد ولی درعلم اجمالی چنین نیست بلکه معلوم یا صورعلمیه به تدریج حاصل می شوند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علم بالفعل است نه بالقوه، چرا که صاحب علم یقین بالفعل دارد که جواب را می داند، نه یقین بالقوه قریبه یا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یقین بالفعل است متعلق یقین که دانستن جواب باشدهم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یقین مطلق نیست یقین به دانستن جواب است وچون یقین بالفعل است علم به جواب هم بالفعل است، نمی شود که یقین بالفعل باشد اما متعلق این یقین که علم به جواب است بالفعل نباشد؛ چرا که اگر علم به جواب بالفعل نباشد، بالقوه باشد جهل به جواب بالفعل خواهد بود ومعنای یقین به علم به جواب این می شود که یقین دارد که مجهول درنزد او معلوم است واین تناقض است ومحال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اجمالی به جواب دارد، بله تفصیل به ترتیب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عجائب است که وقتی مجیب شروع به جواب می کند همان طور که سائل را تعلیم می دهد خودش را هم به نحو تفصیلی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درعین اینکه بالاجمال عالم است بالتفصیل به تدریج عالم می شود با ترتبیب صوروالفاظ که درجواب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علم اجمالی وتفصیلی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یا علم حین الجواب که علم فکری است اولا وقتی کامل می شود که صورعلمیه مرتب شود وثانیا جایگاه این علم نفس است یعنی نفس انسانی به لحاظ ارتباطش با خیال است نه عقل یا عاقله 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اجمالی یا علم قبل الجواب ویا علم بسیط که فاعل ومنشأ علم تفصیلی است اولا صورت واحد است، نه صورمتعدد وثانیا جایگاه آن عاقله است نه نفس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انسانی از جهت بساطت واجمال مثل عقول عالیه است، همان طور که درعقول صورمتعدد نیست بلکه صورواحد علم به معلوم است عاقله انسانی هم با صورواحد عالم به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تفصیلی درجای است که نفس باشد وموجودی که نفس ندارد علم تفصیلی یا علم فکری ندارد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هرعلم اجمالی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و لکن قوة قریبة من الفعل، فذلک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لأنّه لصاحبه یقیناً بالفعل حاصلاً لا یحتاج إلی تحصیله بقوّة بعیدة أو 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الیقین إمّا لأنّه متیقّن أنّ هذا حاصل عنده إذا شاء علمه، فیکون یتقّنه بالفعل بأنّ هذا حاصل بالفعل تیقّناً به بالفعل؛ فإنّ الحصولَ حصول لشی‌ء، فیکون هذا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که مضاف الیه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یشیر إلیه حاصلاً بالفعل؛ لأنّه من المحال أن یتیقّن أنّ المجهول بالفعل معلوم عنده مخزون، فهو بهذا النوع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عنده، ثمّ یرید أن یجعله معلوماً بنوع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نحوتفصیلی</w:t>
      </w:r>
      <w:r>
        <w:rPr>
          <w:rFonts w:eastAsia="IRNazanin" w:cs="IRNazanin"/>
          <w:color w:val="111111"/>
          <w:sz w:val="28"/>
          <w:szCs w:val="28"/>
          <w:rtl w:val="true"/>
          <w:lang w:bidi="fa-IR"/>
        </w:rPr>
        <w:t>].</w:t>
      </w:r>
      <w:bookmarkStart w:id="418" w:name="pg4476_28371"/>
    </w:p>
    <w:p>
      <w:pPr>
        <w:pStyle w:val="BookText"/>
        <w:rPr/>
      </w:pPr>
      <w:bookmarkEnd w:id="418"/>
      <w:r>
        <w:rPr>
          <w:rFonts w:ascii="IRNazanin" w:hAnsi="IRNazanin" w:eastAsia="IRNazanin"/>
          <w:color w:val="111111"/>
          <w:sz w:val="28"/>
          <w:sz w:val="28"/>
          <w:szCs w:val="28"/>
          <w:rtl w:val="true"/>
          <w:lang w:bidi="fa-IR"/>
        </w:rPr>
        <w:t>و من العجائب أنّ هذا المجیب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اول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دفعةً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ترتّب 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حین جواب یا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وعلم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الفکری الّذی إنّما یستکمل تمامَ الاستکمال إذا ترتّب و 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قبل جواب یا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البسیط الّذی لیس من شأنه أن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ورد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بعد صورة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تفیض الصور فی قابل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فاعلٌ للشی‌ء الّذی تسمّیه علماً فکریّاً و مبدأ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یا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القوّة العقلیّة المطلقة من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مرتبه ازنفس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المشاکلة للعقول الفعّالة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التفصیل فهو للنفس من حیث هو نفس فما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علم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419" w:name="__RefHeading___Toc390500_3644566090"/>
      <w:bookmarkStart w:id="420" w:name="_Toc140"/>
      <w:bookmarkEnd w:id="419"/>
      <w:r>
        <w:rPr>
          <w:rtl w:val="true"/>
        </w:rPr>
        <w:t xml:space="preserve">علم اجمالی وتفصیلی معلوم واحد دارند </w:t>
      </w:r>
      <w:r>
        <w:rPr/>
        <w:t>95/03/08</w:t>
      </w:r>
      <w:bookmarkEnd w:id="4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وتفصیلی معلوم واحد دارند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فوق رشن شد که علم اجمالی وتفصیلی تفاوت شان درمعلوم نیست بلکه درنحوه ی ادراک معلوم است، چرا که درعلم اجمالی صورت واحد است که معلوم را نشان می دهد ودرعلم تفصیلی صور متعدد همان معلوم را نشان می دهد، مثلا وقتی از مجتهد سوال می شود جواب درذهن خطور می کند به نحوی که جمیع مقدمات جواب را بالاجمال درخود دارد اما وقتی شروع به جواب می کند تک تک مقدمات صورت شان درذهن حاضر می شود ودرهردوحالت معلوم مجتهد پاسخ سوال است، منتها درابتدا با یک صورت ودرادامه با صورمتعدد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فیلسوف سوال شود که عالم حادث است یا قدیم، فیلسوف درپاسخ اجمالی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ودرپاسخ تفصیلی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متغیر است وهرمتغیری حادث است پس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درهردوپاسخ معلوم حدوث عالم است که دراول با یک صورت درذهن فیلسوف حاضر است ودرامه همان یک صورت را تفصیل می هد ومقدمات هرکدام با صورت جدا گانه درذهن فیلسوف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درتصورات این مساله روشن تراست مثلا انسان که محدود است با حیوان ناطق که حد است هردوتصورحقیقت انسان اند، منتها محدود تصورانسان است با صورت واحد وحدّ تصور انسان است با صور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هم درفرق علم اجمالی وعلم تفصیلی به وحدت معلوم وتعدد صور تصریح کرده آنجای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صرف نظر از اجمال وتفصیل واحد است، اما ترتیب ونحوه بیان آن مختلف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ظهر من هذا البیان أنّ التفاوت بین المعلوم بالعلم الاجمالیّ البسیط، و بین المعلوم بالعلم التفصیلیّ لیس إلّا فی نحو الإدراک لا فی نفس المدرک؛ فإنّ المعلوم بالحالة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ازسه حالتی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بالعلم الاجمالیّ هو أنّ جمیع ما له مدخل فی الجواب عن هذه المسألة حاصل لی، 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معلومی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علمیّة واحدة مطابقةٌ 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الّتی لها مدخل فی الجواب من حیث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جمله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ولیست صورة کلّ واحدة من تلک المقدّمات ملحوظة بهذه الملاحظة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و الاستنباط یحصل کلّ مقدّمة بصورتها المخصوصة المطابقة إیّاها بخصوصها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فیترتّب فی النّفس تلک المقدّمات و یتکثّر تلک الصّور، فیحصل الحالة الأُولی المسمّاة بالعلم التفصیلیّ الفکریّ، فالمعلوم بکلتا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اجمال وتفصیل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ما هو جواب عن المسألة لکن فی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واحدة و فی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متکثّرة</w:t>
      </w:r>
      <w:r>
        <w:rPr>
          <w:rFonts w:eastAsia="IRNazanin" w:cs="IRNazanin"/>
          <w:color w:val="111111"/>
          <w:sz w:val="28"/>
          <w:szCs w:val="28"/>
          <w:rtl w:val="true"/>
          <w:lang w:bidi="fa-IR"/>
        </w:rPr>
        <w:t>.</w:t>
      </w:r>
      <w:bookmarkStart w:id="421" w:name="pg4476_28373"/>
    </w:p>
    <w:p>
      <w:pPr>
        <w:pStyle w:val="BookText"/>
        <w:rPr/>
      </w:pPr>
      <w:bookmarkEnd w:id="421"/>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وتفصیل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التصوّرات تصوّر المحدود کالإنسان؛ فإنّه یکون بصورة واحدة، و تصوّر الحدّ کالحیوان الناطق؛ فإنّه بصور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علم إجمالیّ بحقیقة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علم تفصیلیّ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المعلوم فی کلا الحالتین لیس إلّا حقیقة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ذلک صریحاً قول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الترتیبان مختلفین، و المعقول الصرف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2"/>
        <w:numPr>
          <w:ilvl w:val="1"/>
          <w:numId w:val="1"/>
        </w:numPr>
        <w:rPr/>
      </w:pPr>
      <w:bookmarkStart w:id="422" w:name="__RefHeading___Toc390502_3644566090"/>
      <w:bookmarkStart w:id="423" w:name="_Toc141"/>
      <w:bookmarkEnd w:id="422"/>
      <w:r>
        <w:rPr>
          <w:rtl w:val="true"/>
        </w:rPr>
        <w:t xml:space="preserve">گمان برخی درباب علم اجمالی </w:t>
      </w:r>
      <w:r>
        <w:rPr/>
        <w:t>95/03/09</w:t>
      </w:r>
      <w:bookmarkEnd w:id="4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برخی درباب علم اجمالی</w:t>
      </w:r>
    </w:p>
    <w:p>
      <w:pPr>
        <w:pStyle w:val="BookText"/>
        <w:rPr/>
      </w:pPr>
      <w:r>
        <w:rPr>
          <w:rFonts w:ascii="IRNazanin" w:hAnsi="IRNazanin" w:eastAsia="IRNazanin"/>
          <w:color w:val="111111"/>
          <w:sz w:val="28"/>
          <w:sz w:val="28"/>
          <w:szCs w:val="28"/>
          <w:rtl w:val="true"/>
          <w:lang w:bidi="fa-IR"/>
        </w:rPr>
        <w:t>بحث درعلم اجمالی یا علم بسیط داشتیم وگفتیم که درعلم جمالی با علم تفصیلی معلوم واحد است تفاوت شان درنحوه ای ادارک است به این معنا که درعلم اجمالی صورت واحد علم به معلوم است ودرعلم تفصیلی صورمتعدد علم به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کرده اند که علم اجمالی حالتی است بین فعلیت محض وقوه 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مدعا علم سه حالت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بالفعل محض که معلومات مفصل وهم از متمیز اند ونفس مشغول مطالعه ی آنهاست؛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بالقوه ی محض که معلومات درخزانه نفس اند ونفس مشغول مطالعه ی آنها 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که از جهتی بالفعل وازجهتی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مدعا یا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دوحیث دارد ازطرفی علم است به مجموعه ی ازمعلومات به نحو اجمال نه نحو تفصیل وازطرفی مبدأ تفصایل است برای معلومات خاص ومتعدد، ازحیث علم بودن به مجموع معلومات بالفعل است واز حیث مبدأ بودن به خصوصیات معلومات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اجمالی متوسط است بین بالفعل محض وبالقوه ی محض</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شد علم اجمالی صورت واحد است که معلوم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وازاین جهت هیچ گونه قوه ی درآن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صورت واحد قابل تحلیل است به صورمتعدد ومبدأ علم تفصیلی است، که نحو دیگر ازعلم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دوتا علم داریم، یکی اجمالی ودیگری تفصیلی که هرکدام علم مستقل اند، جایگاه علم اجمالی عقل است وجایگاه علم تفصیلی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اجمالی تبدیل به علم تفصیلی نمی شود که اول حالت بالقوه داشته باشد بعد بالفعل شود</w:t>
      </w:r>
      <w:bookmarkStart w:id="424" w:name="pg4476_28374"/>
    </w:p>
    <w:p>
      <w:pPr>
        <w:pStyle w:val="BookText"/>
        <w:rPr/>
      </w:pPr>
      <w:bookmarkEnd w:id="424"/>
      <w:r>
        <w:rPr>
          <w:rFonts w:ascii="IRNazanin" w:hAnsi="IRNazanin" w:eastAsia="IRNazanin"/>
          <w:color w:val="111111"/>
          <w:sz w:val="28"/>
          <w:sz w:val="28"/>
          <w:szCs w:val="28"/>
          <w:rtl w:val="true"/>
          <w:lang w:bidi="fa-IR"/>
        </w:rPr>
        <w:t>بعبارت دیگرعلم اجمالی وعلم تفصیلی دوعلم مستقل اند، وهرکدام جایگاه خاص دارد، بله علم اجمالی مبدأ علم تفصیلی است، اما علم اجمالی تبدیل به علم تفصیلی نمی شود تا دوحالت داشته باشد یکی حالت بالقوه ودیگری حالت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اجمالی متوسط بین قوه وفعل نیست، بلکه علم اجمالی بالفعل است ومبدأ علم دیگری است که آنهم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أبعدَ عن الحقّ مَن زعم أنّ العلم الإجمالیّ بهذا المعنی حالة متوسّطة بین الفعل المحض الّذی هو العلم بالمعلومات مفصّلةً ممیّزةً بعضُها عن بعضٍ وبین القوّة المحضة الّتی هی حالة اختزان المعقولات و حصول الأمر المسمّی بالملکة؛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مخصوصة من معلومات متعدّدة من حیث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ومبدأ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لتفاصیل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متعلّقة بخصوصیات تلک المعلومات،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من حیث إنه علم بجملة تلک المعلومات وبالقوّة من حیث العلم بخصوصیات تلک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ابعدازحق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فی المثال قوّة من حیث کونه علماً بحقیقة الجواب، بل من حیث أنّ هذه الصورة الواحدة قابلة للتحلیل إلی صور کثیرة کلّ واحدةٍ من هذه الصورة الواحدة و تلک الصُوَرُ الکثیرة نحوٌ علی حِدَةٍ من العلم بحقیقة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 بالجواب الأوّل لیس قابلاً للعلم به بالنحو الآخَر؛ فإنّ أحدهما للقوّة العقلیة الصّرفة، و الآخَرَ للقوّة النفسانیّة، فلیُتفطّن</w:t>
      </w:r>
      <w:r>
        <w:rPr>
          <w:rFonts w:eastAsia="IRNazanin" w:cs="IRNazanin"/>
          <w:color w:val="111111"/>
          <w:sz w:val="28"/>
          <w:szCs w:val="28"/>
          <w:rtl w:val="true"/>
          <w:lang w:bidi="fa-IR"/>
        </w:rPr>
        <w:t>.</w:t>
      </w:r>
    </w:p>
    <w:p>
      <w:pPr>
        <w:pStyle w:val="Heading2"/>
        <w:numPr>
          <w:ilvl w:val="1"/>
          <w:numId w:val="1"/>
        </w:numPr>
        <w:rPr/>
      </w:pPr>
      <w:bookmarkStart w:id="425" w:name="__RefHeading___Toc390504_3644566090"/>
      <w:bookmarkStart w:id="426" w:name="_Toc142"/>
      <w:bookmarkEnd w:id="425"/>
      <w:r>
        <w:rPr>
          <w:rtl w:val="true"/>
        </w:rPr>
        <w:t xml:space="preserve">اتحاد عاقل ومعقول </w:t>
      </w:r>
      <w:r>
        <w:rPr/>
        <w:t>95/03/10</w:t>
      </w:r>
      <w:bookmarkEnd w:id="4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عاقل ومعقول</w:t>
      </w:r>
    </w:p>
    <w:p>
      <w:pPr>
        <w:pStyle w:val="BookText"/>
        <w:rPr/>
      </w:pPr>
      <w:r>
        <w:rPr>
          <w:rFonts w:ascii="IRNazanin" w:hAnsi="IRNazanin" w:eastAsia="IRNazanin"/>
          <w:color w:val="111111"/>
          <w:sz w:val="28"/>
          <w:sz w:val="28"/>
          <w:szCs w:val="28"/>
          <w:rtl w:val="true"/>
          <w:lang w:bidi="fa-IR"/>
        </w:rPr>
        <w:t>عقل بسیط بودن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عقل بسیط است به این معنا که صورتی واحدی است که تمام اشیا را نشان می دهد با تمام ویژگی هایش</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عاقل ومعقول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حکما معتقد اند که علم ومعلوم بالذات یک واقعیت اند، اما دراتحاد عالم با علم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تفصیل داده است درحق تعالی وعقول مفارق اتحاد عاقل ومعقول را می پذیرد ولی درانسان ها اتحاد عاقل ومعقول را باطل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عاقل ومعقول درحق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عقل بسیط بودن حق تعالی اتحاد عاقل ومعقول روشن است؛ چرا که حق تعالی خود عقل بسیط است یعنی صورت واحدی است که تمام اشیا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واحد هم عاقل است وهم معقول بالذات وحاکی از تمام اشیا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عاقل ومعقول درعقول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مفارق هم عقل بسیط اند، هرکدام صورتی اند که تمام معقولات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از عقول صورتی اند که هم عاقل است وهم معقول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انسانی خود عقل بسیط یعنی صورتی نیستند که حق تعالی، مبادی عالیه ومعلولاتش را نشان دهند، بلکه از طریق صورمعقوله به حق تعالی، مبادی عالیه ومعلولاتش علم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از 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درموارد مختلف به اتحاد عاقل ومعقول درحق تعالی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شیخ درتعلیقات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 تعالی به ذاتش عین ذاتش است یعنی ذات هم عاقل است وهم معقول، از طرفی مبدأ بودن هم عین 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حق تعالی به ذاتش عین علم به مبدأ بودن ذاتش است وعلم به مبدأ بودن ذاتش علم به غیر است بنابراین علم به غیر هم عین علم به 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به ذات الهی عین ذات الهی است یعنی ذات الهی هم عاقل است وهم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چه درعلم ذات به ذات وچه درعلم ذات به غیرعاقل ومعقول یکی است، چرا که معقول ذات الهی است، اما درماسوی الله درعلم به غیر معقول ذات شان نسیت درنتیجه عاقل با معقول متحد نیست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هرموجودی که تعقل می کند از ذات خودش، نه از بیرون، هم عقل است هم عاقل وهم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موجودی فقط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بودن اتحاد عاقل ومعقول درنفوس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انسانی معقول شان از بیرون ذات شان می آیند ولذا نمی توانند با معقول شان متحد باشند؛ مثلا وقتی نفوس انسانی حق تعالی را تعقل می کنند با حق تعالی یکی نمی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درمقابل معقول ذات الهی که ذات الهی ومبدئیت ذات الهی است، ومبدأیت ذات هم عین ذات الهی است عاقل با معقول متحد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عرفت ما ذکرناه فمعنی کونه تعالی عقلاً بسیطاً بالأشیاء هو کون ذاته تعالی نفس العلم بالموجودات بلا تکثّر صور فی ذاته، وهذا یمکن أن یکون مرادَ من قال باتّحاد العاقل و المعقول، فالاتّحاد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فی علمه تعالی بالأشیاء، وبالجملة فی کلّ عقلٍ مفارق بالقیاس إلی معقولاته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معقول فی عقلنا الأوّل تعالی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بالمبادیء المفارقة ومعلولاتها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که دراتحاد عاقل ومعقول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وعدناک سابقاً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ابطال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کیف یمکن ذلک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ذاته تعالی علماً بالأشیاء المستلزمَ لمطابقتها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فسیأتی منّا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أیضاً غیر غافل عن ذلک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اتحاد العاقل و المعقول بالمعنی المذکورـ بل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لامحاله أنه تعالی یعقل ذاته و یعقلها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للمحوادت، فالموجودات معقولات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خارجةٍ عن ذاته؛ لأن ذاته مبدأ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و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ومعقول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یصحّ فی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سواه یعقل ما هو خارج عن ذاته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یعقل عن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خارج عن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هو العقل و العاقل و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وعاقل ومعقول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إلّا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w:t>
      </w:r>
      <w:bookmarkStart w:id="427" w:name="pg4476_28377"/>
    </w:p>
    <w:p>
      <w:pPr>
        <w:pStyle w:val="BookText"/>
        <w:rPr/>
      </w:pPr>
      <w:bookmarkEnd w:id="427"/>
      <w:r>
        <w:rPr>
          <w:rFonts w:ascii="IRNazanin" w:hAnsi="IRNazanin" w:eastAsia="IRNazanin"/>
          <w:color w:val="111111"/>
          <w:sz w:val="28"/>
          <w:sz w:val="28"/>
          <w:szCs w:val="28"/>
          <w:rtl w:val="true"/>
          <w:lang w:bidi="fa-IR"/>
        </w:rPr>
        <w:t>و أمّا ما یقال ـ إنّا إذا عقلنا شیئاً فإنّا نصیر ذلک المعقول ـ فهو محال؛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محال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إذا عقلنا الباری نتحد معه و نکون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عاقل ومعقول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إلّا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یعقل ذاته، وذاتُه مبدأ المعقولات، فهو یعقل الأشیاء من ذاته، فکلّ شی‌ء حاصلٍ له حاضرٌ عنده، معقولٌ له بالفعل</w:t>
      </w:r>
      <w:r>
        <w:rPr>
          <w:rFonts w:eastAsia="IRNazanin" w:cs="IRNazanin"/>
          <w:color w:val="111111"/>
          <w:sz w:val="28"/>
          <w:szCs w:val="28"/>
          <w:rtl w:val="true"/>
          <w:lang w:bidi="fa-IR"/>
        </w:rPr>
        <w:t>».</w:t>
      </w:r>
    </w:p>
    <w:p>
      <w:pPr>
        <w:pStyle w:val="Heading2"/>
        <w:numPr>
          <w:ilvl w:val="1"/>
          <w:numId w:val="1"/>
        </w:numPr>
        <w:rPr/>
      </w:pPr>
      <w:bookmarkStart w:id="428" w:name="__RefHeading___Toc390506_3644566090"/>
      <w:bookmarkStart w:id="429" w:name="_Toc143"/>
      <w:bookmarkEnd w:id="428"/>
      <w:r>
        <w:rPr>
          <w:rtl w:val="true"/>
        </w:rPr>
        <w:t xml:space="preserve">خداوند تعالی فاعل بالطبع نیست </w:t>
      </w:r>
      <w:r>
        <w:rPr/>
        <w:t>95/03/11</w:t>
      </w:r>
      <w:bookmarkEnd w:id="4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فاعل بالطبع نیست</w:t>
      </w:r>
    </w:p>
    <w:p>
      <w:pPr>
        <w:pStyle w:val="BookText"/>
        <w:rPr/>
      </w:pPr>
      <w:r>
        <w:rPr>
          <w:rFonts w:ascii="IRNazanin" w:hAnsi="IRNazanin" w:eastAsia="IRNazanin"/>
          <w:color w:val="111111"/>
          <w:sz w:val="28"/>
          <w:sz w:val="28"/>
          <w:szCs w:val="28"/>
          <w:rtl w:val="true"/>
          <w:lang w:bidi="fa-IR"/>
        </w:rPr>
        <w:t xml:space="preserve">خداوند تعالی فاعل بالطبع نیست که بدون علم ورضایت جهان را خلق کرده باشد، بلکه جهان را از روی علم ورضایت خلق کرده است؛ چرا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حق تعالی عقل محض است وعقل محض ذاتش عین تعقل است از طرفی مبد أیت برای غیرهم عین ذات حق تعالی است پس تعقل ذات حق تعالی عین تعقل مبدأیت ذاتش برای غیر است، واز آنجای که درمرتبه ذات عقل وعاقل ومعقول واحد است بنابراین حق تعالی تعقل می کند که ذاتش مبدأ غیر است نه غیر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باری تعالی به مبدأیت ذاتش برای غیر راضی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آنجای که ذات الهی مبدأ نظام خیر است، لازمه تعقل مبدأیت ذات الهی تعقل نظام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عاقل نظام خیراست؛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تعقل نظام خیر برای ذات الهی بالفعل ست، نه بالقوه، و دفعی است نه تدریجی؛ چرا که حق تعالی بری از قوه است وفعلیت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نیست که تعقل نظام خیر برای ذات الهی بالقوه باشد بعد بالفعل شود واین گونه هم نیست که تعقل مبدأیت ذات مقدمه شود برای تعقل نظام خیر تا حق تعالی از تعقل ذات منتقل شود به تعقل نظام خیر ودرعلم الهی انتقال وتدریج باشد، بلکه همان تعقل مبدأیت ذات الهی که عین تعقل ذات الهی است لازمه اش تعقل نظام خیر است؛</w:t>
      </w:r>
    </w:p>
    <w:p>
      <w:pPr>
        <w:pStyle w:val="BookText"/>
        <w:rPr/>
      </w:pPr>
      <w:r>
        <w:rPr>
          <w:rFonts w:ascii="IRNazanin" w:hAnsi="IRNazanin" w:eastAsia="IRNazanin"/>
          <w:color w:val="111111"/>
          <w:sz w:val="28"/>
          <w:sz w:val="28"/>
          <w:szCs w:val="28"/>
          <w:rtl w:val="true"/>
          <w:lang w:bidi="fa-IR"/>
        </w:rPr>
        <w:t>رابعا، موجودی که فعلیت محض است وبری از قوه وتدریج علم وقدرت واراده اش عین هم اند؛</w:t>
      </w:r>
    </w:p>
    <w:p>
      <w:pPr>
        <w:pStyle w:val="BookText"/>
        <w:rPr/>
      </w:pPr>
      <w:r>
        <w:rPr>
          <w:rFonts w:ascii="IRNazanin" w:hAnsi="IRNazanin" w:eastAsia="IRNazanin"/>
          <w:color w:val="111111"/>
          <w:sz w:val="28"/>
          <w:sz w:val="28"/>
          <w:szCs w:val="28"/>
          <w:rtl w:val="true"/>
          <w:lang w:bidi="fa-IR"/>
        </w:rPr>
        <w:t>خامسا، موجودی که علم وقدرت واراده اش عین هم اند علمش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تعقل نظام خیر علم فعلی است وعلم فعلی موجب وجود نظام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درمقابل موجوداتی که درآن قوه وتدریج است علم وقدرت واراده آنها عین هم نیستند پس صرف علم برای تحقق معلوم شان کافی نیست بلکه علاوه برعلم باید قصد کنند بعد اراده ودرآخرحرکت تا معلوم شان محقق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عنه عن سبیل الطبع،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وجودُ الکلّ عنه لا بمعرفةٍ و لا رضیً منه، وکیف یصحّ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کل صادرازطبع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عقلُ محضٍ یعقل ذاته؟ فیجب أن یعقل أنّه یلزم وجودُ الکلّ عنه، لأنّه لا یعقل ذاته إلّا عقلاً محضاً و مبدأً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یعقلُ وجودَ الکلّ عنه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ذاته لا غیر ذاته؛ فإنّ العقل و العاقل و المعقول فیه واحد، وذاته راضیة لامحالة بما علیه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بیعنی مبدأ بودن ذات برای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تعقُّله الأوّلُ وبالذات أنّه یَعقلُ ذاتَه الّتی هی لذاتها مبدأ نظام الخیر فی الوجود، فهو عاقل لنظام الخیر فی الوجود کیف ینبغی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عقلاً خارجاً عن القوّة إلی الفعل، و لا عقلاً منتقلاً من معقولٍ إلی معقولٍ؛ فإنّ ذاته بریئة عمّا بالقوّة من کلّ وجه، علی ما أوضحنا قبلُ، بل عقلاً واحداً معاً، ویلزم ما یعقله من نظام الخیر فی الوجود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نظام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یمکنه وکیف یکون، وجودُ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مقتضی معقوله؛ فإنّ الحقیقة المعقولة عنده هو بعینها ـ علی ما علمت ـ علم و قدرة و إرادة، و أمّا نحن فنحتاج فی تنفیذ ما نتصوّره إلی قصد و إلی حرکة و إلی إرادة، وهذا لا نحس فیه، ولا یصحّ؛ لبرائته عن الاثنینیّة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430" w:name="pg4476_28379"/>
    </w:p>
    <w:p>
      <w:pPr>
        <w:pStyle w:val="Heading2"/>
        <w:numPr>
          <w:ilvl w:val="1"/>
          <w:numId w:val="1"/>
        </w:numPr>
        <w:rPr/>
      </w:pPr>
      <w:bookmarkStart w:id="431" w:name="__RefHeading___Toc390508_3644566090"/>
      <w:bookmarkStart w:id="432" w:name="_Toc144"/>
      <w:bookmarkEnd w:id="430"/>
      <w:bookmarkEnd w:id="431"/>
      <w:r>
        <w:rPr>
          <w:rtl w:val="true"/>
        </w:rPr>
        <w:t xml:space="preserve">لزوم علم تفصیلی علاوه برعلم اجمالی </w:t>
      </w:r>
      <w:r>
        <w:rPr/>
        <w:t>95/03/12</w:t>
      </w:r>
      <w:bookmarkEnd w:id="4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علم تفصیلی علاوه برعلم اجمالی</w:t>
      </w:r>
    </w:p>
    <w:p>
      <w:pPr>
        <w:pStyle w:val="BookText"/>
        <w:rPr/>
      </w:pPr>
      <w:r>
        <w:rPr>
          <w:rFonts w:ascii="IRNazanin" w:hAnsi="IRNazanin" w:eastAsia="IRNazanin"/>
          <w:color w:val="111111"/>
          <w:sz w:val="28"/>
          <w:sz w:val="28"/>
          <w:szCs w:val="28"/>
          <w:rtl w:val="true"/>
          <w:lang w:bidi="fa-IR"/>
        </w:rPr>
        <w:t>شیخ برای حق تعالی نسبت به ماعدا دوعلم قائل است؛ یکی علم اجمالی که همان عقل بسیط یا ذات حق تعالی است، چنانکه بیان شد، ودیگری علم تفصیلی که صورمرتسم درذات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باقبول علم اجمالی حق تعالی به ماعدا پذیرش علم تفصیلی چه لزومی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علم تفصلی برای حق تعالی علاوه برعلم اجمالی سه عامل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حق تعالی به ماعدا که عین علم ذات به ذات است علم به مجموع ماعداست، نه علم به تک تک موجودات، وحال آنکه حق تعالی علم به تک تک موجوات هم دارد، ولذا علم عنایی را مطرح کرد که علم به تک تک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حق تعالی علم حضوی است وعلم حضوری علم فعلی نیست، وحق تعالی با علم فعلی که علم حصولی است موجودات ونظام عالم را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علم اجمالی علم تفصیلی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اشکال می کند که قدمای فلاسفه علم الهی را نفی می کنند، برای اینکه این اشکال برشیخ لازم نیاید علاوه برعلم اجمالی علم تفصیلی را هم 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قدمای قلاسفه از نفی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فلاسفه علم الهی به غیرذات را نفی می کند، اما مراد شان این است که علم الهی به ماعدا از بیرون ذات نیست، نه اینکه اصلا علم به ماعدا نداشته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حرف قدما وعالم بودن حق تعالی این است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همه ی اشیا از ذاتش علم دارد نه از خارج</w:t>
      </w:r>
      <w:r>
        <w:rPr>
          <w:rFonts w:eastAsia="IRNazanin" w:cs="IRNazanin"/>
          <w:color w:val="111111"/>
          <w:sz w:val="28"/>
          <w:szCs w:val="28"/>
          <w:rtl w:val="true"/>
          <w:lang w:bidi="fa-IR"/>
        </w:rPr>
        <w:t>.</w:t>
      </w:r>
      <w:bookmarkStart w:id="433" w:name="pg4476_28380"/>
    </w:p>
    <w:p>
      <w:pPr>
        <w:pStyle w:val="BookText"/>
        <w:rPr/>
      </w:pPr>
      <w:bookmarkEnd w:id="43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فالشیخ مع تفطّنه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القول بالعلم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صورمرتسم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تحقیقاً لأمر العنایة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وتحصیلاً للعلم الّذی هو سبب النظام و مقدّم علیه؛ فإنّ العلم بالنظام و أمر العنایة إنّما یتمّ بالعلم التفصیلیّ، و لایکفی الإجمالیّ فقط،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وأیضاً فراراً من الشناعة الواردة علی القدماء فی نفیهم علمه تعالی بما سوی ذاته، کما شنع الغزالی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الفلاسفة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ابن رشید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فلاسفه منکرعلم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یعلم ما هو خارج عن ذاته، وأنّهم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یعلم غیر ذاته لئلّا یتوهّم أنّه یعلمه من خارج ذاته، و أنّ ابن سینا أراد الجمع بین القول بأنّه لا یعلم غیرَ ذاته، و أنّه یعلم الأشیاء کلّها بأنّه یعلمها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ذاته لا من خارج ذاته</w:t>
      </w:r>
      <w:r>
        <w:rPr>
          <w:rFonts w:eastAsia="IRNazanin" w:cs="IRNazanin"/>
          <w:color w:val="111111"/>
          <w:sz w:val="28"/>
          <w:szCs w:val="28"/>
          <w:rtl w:val="true"/>
          <w:lang w:bidi="fa-IR"/>
        </w:rPr>
        <w:t>».</w:t>
      </w:r>
    </w:p>
    <w:p>
      <w:pPr>
        <w:pStyle w:val="Heading2"/>
        <w:numPr>
          <w:ilvl w:val="1"/>
          <w:numId w:val="1"/>
        </w:numPr>
        <w:rPr/>
      </w:pPr>
      <w:bookmarkStart w:id="434" w:name="__RefHeading___Toc390510_3644566090"/>
      <w:bookmarkStart w:id="435" w:name="_Toc145"/>
      <w:bookmarkEnd w:id="434"/>
      <w:r>
        <w:rPr>
          <w:rtl w:val="true"/>
        </w:rPr>
        <w:t xml:space="preserve">فرق حق تعالی با سایر اشیا </w:t>
      </w:r>
      <w:r>
        <w:rPr/>
        <w:t>95/03/16</w:t>
      </w:r>
      <w:bookmarkEnd w:id="4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حق تعالی با سایر اشیا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فارابی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الرأیین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وذات باری تعالی با وجود وذات جمیع ماسوی الله فرق دارد، ذات ووجود باری تعالی اشرف وافضل از ذات ووجود جمیع ماسوی است وهیچ موجودی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دانیم که اوصافی برباری تعالی اطلاق می شود که برسایر موجودات هم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باید اوصاف والفاظی را که برباری تعالی اطلاق می کنیم اعلی واشرف باشد از اوصاف والفاظی که برسایر موجودات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می گویم حق تعالی موجود است معنایش است که موجود است به وجود اعلی واشرف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وقتی که می گوییم خداوند تعالی حی است، یعنی حی است به حیات اعلی واشرف از حیات سایر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مطلب فوق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خلق عالم را اراده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اولا، صور عالم نزد حق تعالی موجود باشد وثانیا، این صور وعلم از ناحیه ای ذاتش باشد؛ چرا که اراده کردن بدون علم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وروشن است که قبل از خلق عالم باید علم از ناحیه ذات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فاعل مرید است ولی بدون اراده عالم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خلق عالم جزافی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 دادن فعل جزافی به حق تعالی از شنیع ترین شناعات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فارابی درفصوص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ندارد تا عرض باشد وعارض هم ندارد تا جوهر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الوجود نه جوهر است ونه عرض بلکه وجود محض است؛ یعنی مجرد است از هرشوب وکثرتی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فارابی ازظاهر بودن واجب الوجود ظاهربودن ذات واجب برای ذات اوست؛ یعنی عالم بذاته است، هم به این معنا که علمش از ناحیه معلم نیست وهم به این معنا که علمش به ذات از طریق صورت نیست، بلکه خود ذات واجب برای ذاتش ظاهر است؛ چرا که واجب الوجود مجرد است وموجود مجرد علم به ذاتش از ناحیه صورت نیست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مبدأ تمام فیوضات بعنی موجودات عالم است، واز آنجای که افاضه ی موجودات از روی علم است حق تعالی به موجودات علم دارد، به این صورت که ذات حق تعالی برای ذاتش ظاهر است، یعنی حق تعالی به ذاتش علم دارد واز آنجای که ذات حق مبدأ موجودات است پس علم به ذات حق علم به مبدأیت ذاتش است؛ یعنی درمرتبه ذاتش به همه موجودات علم دارد اجمالا، اما علم اجمالی برای افاضه موجودات کافی نست فقط برای افاضه صورعلمی موجودات کفایت می کند ولذا علم به مبدأیت موجب صورعلمی می شود که مرتسم درذات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الوجود به موجودات هم علم اجمالی دارد درمرتبه ی ذات وهم علم تفصیلی درمرتبه بعد از ذات، وهمین علم تفصیلی که فعلی است سبب وجود تمام موجودات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موجودات دوعلم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 وعلم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 حق تعالی که اجمالی است کثرت ندارد؛ چرا که عین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ثانی حق تعالی که تفصیلی است کثرت دارد، اما موجب کثرت ذات الهی نمی شود؛ چرا که لازم ذات الهی است و مرتبه اش بعد از ذات است، هم چنین موجب انفعال الهی نمی شود بدلیل اینکه از صادر از ذات الهی است، نه گرفته شده از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المعلّم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الرأیین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کان الباری ـ جلّ جلاله ـ بإنّیّته و ذاته مبایناً لجمیع ما سواه، وذلک بمعنیً أشرفَ و أفضلَ و أعلی بحیث لا یناسبه شی‌ء فی إنّیّته و لا یشاکله و لا یشبهه حقیقةً و لا مجازاً، ثمّ مع ذلک لم یکن بدٌّ من وصفه وإطلاق اللّفظة فیه من هذه الألفاظ المتواطئة علیه؛ فإنّ الواجب الضروریّ أن یُعلم أنّ مع کلّ لفظة نقولها فی شی‌ء من أوصافه معنیً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من المعنی الّذی نتصوّره من تلک اللّفظة أشرف و أعلی حتّی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 علمنا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وجوده لیس کوجود سائر ما هو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أنّه حیّ بمعنیً أشرفَ ممّا نعلمه من الحیّ الّذی هو دونه، و کذلک الأمر فی سائرها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اللّه تعالی حیّاً مریداً لهذا العالم بجمیع ما فیه، فواجب أن یکون عنده صُور ما یرید إیجاده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لم یکن للموجودات صُور وآثار فی ذات المُوجِد الحیّ، فما الّذی کان یوجده؟ و علی أیّ مثال ینحو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یفعله و یُبدعه؟ أما علمت أنّ من نفی هذا المعنی عن الفاعل الحیّ المرید، لزمه القول بأنّ ما یوجِده إنّما یوجده جزافاً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قصد، و لا ینحو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غرض مقصود بإرادته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لاینحو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من أشنع الشناعات</w:t>
      </w:r>
      <w:r>
        <w:rPr>
          <w:rFonts w:eastAsia="IRNazanin" w:cs="IRNazanin"/>
          <w:color w:val="111111"/>
          <w:sz w:val="28"/>
          <w:szCs w:val="28"/>
          <w:rtl w:val="true"/>
          <w:lang w:bidi="fa-IR"/>
        </w:rPr>
        <w:t>».</w:t>
      </w:r>
      <w:bookmarkStart w:id="436" w:name="pg4476_28383"/>
    </w:p>
    <w:p>
      <w:pPr>
        <w:pStyle w:val="BookText"/>
        <w:rPr/>
      </w:pPr>
      <w:bookmarkEnd w:id="436"/>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لا موضوع له و لا عوارض له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أنّه ظاهر بذاته علی ذاته، 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کونه عالما بذاته؛ لکونه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مبدأ کل فیض، و ظاهر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ذاته، فله الکلّ من حیث کثرة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ـ من حیث هو ظاهرـ فهو ینال الکلّ من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فعلمُه بالکلّ بعد ذاته و علمه بذاته و یتّحد الکلّ بالنسبة إلی ذاته،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فی 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الأوّل لذاته لا ینقسم ـ لأنّه عین ذاته ـ و علمه الثّانی عن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ازبیرون گرفته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تکثّر لم تکن الکثرة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بعد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یسقط من ورقة الّا یعلمها</w:t>
      </w:r>
      <w:r>
        <w:rPr>
          <w:rFonts w:eastAsia="IRNazanin" w:cs="IRNazanin"/>
          <w:color w:val="111111"/>
          <w:sz w:val="28"/>
          <w:szCs w:val="28"/>
          <w:rtl w:val="true"/>
          <w:lang w:bidi="fa-IR"/>
        </w:rPr>
        <w:t>»».</w:t>
      </w:r>
    </w:p>
    <w:p>
      <w:pPr>
        <w:pStyle w:val="Heading2"/>
        <w:numPr>
          <w:ilvl w:val="1"/>
          <w:numId w:val="1"/>
        </w:numPr>
        <w:rPr/>
      </w:pPr>
      <w:bookmarkStart w:id="437" w:name="__RefHeading___Toc390512_3644566090"/>
      <w:bookmarkStart w:id="438" w:name="_Toc146"/>
      <w:bookmarkEnd w:id="437"/>
      <w:r>
        <w:rPr>
          <w:rtl w:val="true"/>
        </w:rPr>
        <w:t xml:space="preserve">علم خداوند به جزئیات </w:t>
      </w:r>
      <w:r>
        <w:rPr/>
        <w:t>95/03/17</w:t>
      </w:r>
      <w:bookmarkEnd w:id="4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جزئیات</w:t>
      </w:r>
    </w:p>
    <w:p>
      <w:pPr>
        <w:pStyle w:val="BookText"/>
        <w:rPr/>
      </w:pPr>
      <w:r>
        <w:rPr>
          <w:rFonts w:ascii="IRNazanin" w:hAnsi="IRNazanin" w:eastAsia="IRNazanin"/>
          <w:color w:val="111111"/>
          <w:sz w:val="28"/>
          <w:sz w:val="28"/>
          <w:szCs w:val="28"/>
          <w:rtl w:val="true"/>
          <w:lang w:bidi="fa-IR"/>
        </w:rPr>
        <w:t>بحث دراین بود که مشاء علم الهی به ماعدا را صورمرتسم درذات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صور علم به تک تک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از کلام فارابی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تمام جزئیات علم به نحو کلی دارد، که قابل تغییر وتبدیل نیست، بلکه ثابت است، چنین علمی ازطریق علت 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شی علت داشته باشد وعلت آن از حیث که علت است، نه از حیث ذات خاص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 معلول هم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علت هم علت داشته باشد وعلتش از آن حیث که علت است شناخته شود خودش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شی اسباب مترتب داشته باشد واسبابش از آن حیث که سبب اند شناخته شود آن شی شناخته می شود</w:t>
      </w:r>
      <w:r>
        <w:rPr>
          <w:rFonts w:eastAsia="IRNazanin" w:cs="IRNazanin"/>
          <w:color w:val="111111"/>
          <w:sz w:val="28"/>
          <w:szCs w:val="28"/>
          <w:rtl w:val="true"/>
          <w:lang w:bidi="fa-IR"/>
        </w:rPr>
        <w:t>.</w:t>
      </w:r>
      <w:bookmarkStart w:id="439" w:name="pg4476_28384"/>
    </w:p>
    <w:p>
      <w:pPr>
        <w:pStyle w:val="BookText"/>
        <w:rPr/>
      </w:pPr>
      <w:bookmarkEnd w:id="439"/>
      <w:r>
        <w:rPr>
          <w:rFonts w:ascii="IRNazanin" w:hAnsi="IRNazanin" w:eastAsia="IRNazanin"/>
          <w:color w:val="111111"/>
          <w:sz w:val="28"/>
          <w:sz w:val="28"/>
          <w:szCs w:val="28"/>
          <w:rtl w:val="true"/>
          <w:lang w:bidi="fa-IR"/>
        </w:rPr>
        <w:t>همان طور که بیان شد حق تعالی به ذاتش علم دارد وذات حق تعالی هم علت ماسوی است پس علم حق تعالی به ذاتش علم به ماعداست درمرتبه ی ذات واین علم که اجمالی است موجب صدور صورعلمیه تک تک موجودات می شود که مرتسم درذات اند وفعلی ولذا سبب می شود برای وجود تک تک موجودات درجهان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تک تک موجودات از طریق ذاتش علم دارد، نه از خارج، ولذا این علم ثابت است وبا تغییر موجودات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عُرف سببُه من حیث یوجبه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ازحیث که یک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رتّبت الأسباب فقد انتهت أواخرَها إلی الجزئیّات فکلّ کلّی و جزئی ظاهرٌ عن ظاهریّته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ظاهریت مبدئیت ذات برای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لیس یظهر له شی‌ء منها عن ذواتها داخلةً فی الزمانِ و الآنِ، بل عن ذاته، والترتیبُ الّذی عنده شخصاً فشخصاً بغیر نهایة، فعالم علمه بالأشیاء بذاته هو الکلّ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أرادنا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الکلّ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اعتبار الاجمالی الّذی هو عین ذاته،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ظاهریّته الأُولی</w:t>
      </w:r>
      <w:r>
        <w:rPr>
          <w:rFonts w:eastAsia="IRNazanin" w:cs="IRNazanin"/>
          <w:color w:val="111111"/>
          <w:sz w:val="28"/>
          <w:szCs w:val="28"/>
          <w:rtl w:val="true"/>
          <w:lang w:bidi="fa-IR"/>
        </w:rPr>
        <w:t>.</w:t>
      </w:r>
    </w:p>
    <w:p>
      <w:pPr>
        <w:pStyle w:val="Heading2"/>
        <w:numPr>
          <w:ilvl w:val="1"/>
          <w:numId w:val="1"/>
        </w:numPr>
        <w:rPr/>
      </w:pPr>
      <w:bookmarkStart w:id="440" w:name="__RefHeading___Toc390514_3644566090"/>
      <w:bookmarkStart w:id="441" w:name="_Toc147"/>
      <w:bookmarkEnd w:id="440"/>
      <w:r>
        <w:rPr>
          <w:rtl w:val="true"/>
        </w:rPr>
        <w:t xml:space="preserve">کلام فارابی درانفعالی نبودن علم حق </w:t>
      </w:r>
      <w:r>
        <w:rPr/>
        <w:t>95/03/18</w:t>
      </w:r>
      <w:bookmarkEnd w:id="4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فارابی درانفعالی نبودن علم حق</w:t>
      </w:r>
    </w:p>
    <w:p>
      <w:pPr>
        <w:pStyle w:val="BookText"/>
        <w:rPr/>
      </w:pPr>
      <w:r>
        <w:rPr>
          <w:rFonts w:ascii="IRNazanin" w:hAnsi="IRNazanin" w:eastAsia="IRNazanin"/>
          <w:color w:val="111111"/>
          <w:sz w:val="28"/>
          <w:sz w:val="28"/>
          <w:szCs w:val="28"/>
          <w:rtl w:val="true"/>
          <w:lang w:bidi="fa-IR"/>
        </w:rPr>
        <w:t>بحث درکلام فارابی داشتیم که شاهد است برکلام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فارابی بر علم اجمالی وعلم تفصیلی داشتن حق را بیان کردیم، حال می پردازیم به بیان فعلی بودن علم حق وانفعالی نبودن آن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به اشیا خارجی انفعالی است؛ انسان وقتی که با شی خارجی مواجه شود صورتی از شی خارجی درحاسه اش می آید وبه دنبال آن درک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اشیا خارجی موثر اند وقوای ادراکی انسان متاثر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حق به مخلوقات به نحو انفعال نیست، تا اینکه اشیا سبب علم حق باشند، بلکه علم حق تعالی سبب علم او به شیا ست، به این صورت که ذات حق تعالی به لحاظ قدرت سبب اشیا ست وحق تعالی به ذاتش علم دارد وعلم حق به ذاتش عین علم به ذات است به لحاظ قدرت؛ چرا که قدرت از صافات ذات است وصفات ذات عین ذات اند پس علم به ذات عین علم به صفات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حق تعالی به ذاتش عین علم به مبدأیت غیر وعین علم به قادر بودن اوست وعلم به مبدأیت یا علم به قادر بودن علم اجمالی به ماعدا ست، وهمین علم سبب صدور صورعلمیه اشیا ست که مرتسم درذات الهی اند وعلم تفصیلی به ماعدا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حق تعالی به ذاتش سبب علم به ماعدا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 بیان فوق روشن شد که علم حق تعالی به ذاتش عین ذات است، اما علم تفصیلی حق به اشیا که همان صورمرتسم درذات الهی اند عین ذات اشیا نیست بلکه لازم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کثرت درصور مرتسم موجب کثر درذات نمی شود؛ چرا که صورمرتسم لازم ذات اند ومرتبه ی آن بعد از مرتبه ی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منشأ صورمرتسم ذات الهی است ولی منشأ کثیر بودن موجب کثرت ذات نمی شود، چنانکه درجای خودش بیان شده وشرحش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 درعین کثرت رابطه ی طولی باهم دارند ونظام واحد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شد این اشیا قبل از وجود خارجی شان درعلم تفصیلی حق تعالی تقرر دارند وبعد از آن مرحله است که لباس خارجی ومادی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همه ای اشیا ست به لحاظ صفت ومنشأ آن صفت هم ذات است بنابراین ذات احدی شامل همه ی وجودات است؛ یعنی کمال همه وجودات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الأوّل یدرک الأُمور المبدعة عن قدرته من جهة تلک الأُمور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برای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تدرک الأشیاء المحسوسة من جهة حضورها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محسوسه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تاثیرها فینا، فیکون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لعالمیّة الحقّ، بل یجب أن یُعلم أنّه یدرک الأشیاء من ذاته تقدّست؛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لحظ ذاته لحظ القدرة المستقلّة، فلحظ من القدرة المقدورَ، فلحظ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مقدورات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علمه بذاته سبب علمه بغیره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علمه بذاتها مفارقاً لذاته، بل هو ذاته، وعلمه بالکلّ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صورمرتسم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لذاته لیست هی ذاته، بل لازمة لذاته، 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صورمرتسم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الکثرة الغیر المتناهیة، فلا کثرة فی الذات، بل بعد الذات؛ فانّ الصّفة بعد الذات لا بزمانٍ، بل بترتیب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علت ومعلول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تلک الکثرة ترتقی به إلی الذات مما یطول شرحه</w:t>
      </w:r>
      <w:r>
        <w:rPr>
          <w:rFonts w:eastAsia="IRNazanin" w:cs="IRNazanin"/>
          <w:color w:val="111111"/>
          <w:sz w:val="28"/>
          <w:szCs w:val="28"/>
          <w:rtl w:val="true"/>
          <w:lang w:bidi="fa-IR"/>
        </w:rPr>
        <w:t>.</w:t>
      </w:r>
      <w:bookmarkStart w:id="442" w:name="pg4476_28386"/>
    </w:p>
    <w:p>
      <w:pPr>
        <w:pStyle w:val="BookText"/>
        <w:rPr/>
      </w:pPr>
      <w:bookmarkEnd w:id="442"/>
      <w:r>
        <w:rPr>
          <w:rFonts w:ascii="IRNazanin" w:hAnsi="IRNazanin" w:eastAsia="IRNazanin"/>
          <w:color w:val="111111"/>
          <w:sz w:val="28"/>
          <w:sz w:val="28"/>
          <w:szCs w:val="28"/>
          <w:rtl w:val="true"/>
          <w:lang w:bidi="fa-IR"/>
        </w:rPr>
        <w:t>و الترتیب یجمع الکثرة فی نظام، فالنظام وحدةٌ مّا، و إذا اعتُبر الحقّ ذاتاً و صفاتاً کان الکلّ فی وحدة، فإذا کان کلُّ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متمثّلاً فی قدرته و علمه، ومنهما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حقیقة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متقرّرةً، ثم یکتسی الموادّ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مواد می 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الکل من حیث صفاته، و قد اشتملت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أحدیّة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443" w:name="__RefHeading___Toc390516_3644566090"/>
      <w:bookmarkStart w:id="444" w:name="_Toc148"/>
      <w:bookmarkEnd w:id="443"/>
      <w:r>
        <w:rPr>
          <w:rtl w:val="true"/>
        </w:rPr>
        <w:t xml:space="preserve">معنای بعدیت صورازذات </w:t>
      </w:r>
      <w:r>
        <w:rPr/>
        <w:t>95/03/19</w:t>
      </w:r>
      <w:bookmarkEnd w:id="4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بعدیت صورازذات</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صورمرتسم لازم ذات اند وعرض، روشن است که عرض بعد از معروض است، نبابرین تصریح شیخ وفارابی بر بعدیت کثرت صور از کثرت ذات به چه معنا ست؟</w:t>
      </w:r>
    </w:p>
    <w:p>
      <w:pPr>
        <w:pStyle w:val="BookText"/>
        <w:rPr/>
      </w:pPr>
      <w:r>
        <w:rPr>
          <w:rFonts w:ascii="IRNazanin" w:hAnsi="IRNazanin" w:eastAsia="IRNazanin"/>
          <w:color w:val="111111"/>
          <w:sz w:val="28"/>
          <w:sz w:val="28"/>
          <w:szCs w:val="28"/>
          <w:rtl w:val="true"/>
          <w:lang w:bidi="fa-IR"/>
        </w:rPr>
        <w:t>علاوه براین فرض کثرت صور بعد از کثرت ذات باشد از آنجای که منشأ صور در ذات است با لاخره کثرت صور به کثرت ذات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فانده ی بعدیت کثرت صور از ذات چیست؟ وحال آنکه شیخ وفارابی می خواستند با بعدیت صور از ذات کثرت درذات را نفی کنند، حال یا کثرت فعل وقبول درصورتی که ذات حق تعالی هم فاعل صور وهم قابل صور، و یا کثرت اجتماع جهات قبول درصورتی که قابل همه صورذات حق باشد، ویا کثرت اجتماع جهات صدور اگر همه صورازذات حق تعالی صادر شوند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بعدیت صور مرتسم از ذات این است که صورمرتسم با سایر اعراض فرق دارد، سایر اعرض کمال اند برای قابل شان ولذا فاعل وقابل آنها نمی تواند یک چیز باشد، والا لازم می آید اجتماع فعل وقبول یعنی داشتن ونداشتن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سایر اعرض بعد از وجود معروض اند اما بعد از کمال معروض نیستند برخلاف صورمرتسم هم بعد از ذات اند وهم بعد از کمال ذات، به این معنا که صورعلمیه کمال ذات الهی نیستند، بلکه ناشی از کمال ذات الهی اند، چرا که صورعلمیه صادر از حق تعالی است ومعلول او وروشن است که معلول تنزل کمال علت است، و درعلت وجود دارد به نحو اعلی واشرف پس صورمرتسم تنزل کمال الهی است واشکال ندارد که قابل این صور هم ذات الهی باشد، چرا که با قبول آنها کامل نمی شود تا لازم آید اجتماع فاعل وقابل به معنای داشتن ونداشتن که باطل است نبابراین اشکال ندارد که فاعل وقابل این صور ذات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قبول صورمرتسم به معنای انفعال نیست تا فاعل صور جمع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فرق صورمرتسم با سایر اعراض روشن شد که قبول صورمرتسم با انفعال نیست تا درآن تدریج باشد ولذا کثرت صورمرتسم مثل کثرت صوردرنفس نیست، چرا که کثرت صور درنفس همراه با تدریج وزمان است ولی کثرت صورمرتسم دفعی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کثرث صور مرتسم موجب نمی شود که ذات الهی نفس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صورکه درنفس است با فکر حاصل می شود ودرآن تدریج است ولی کثرت صورمرتسم کثرت عقلی است ونیاز به فکر ندارد ولذا موجب نمی شود که حق تعالی نفس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تفصیلی که درنفس است قابل وفاعل آن نمی تواند یک چیز باشد والا لازم می آید اجتماع فعل وقبول به معنای داشتن ونداشتن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علم تفصیلی حق تعالی قابل وفاعل آن ذات الهی است، بدون اینکه اجتماع فعل وقبول به معنای داشتن ونداشتن لازم آید، چرا که قبول صور مرتسم به معنای انفعال نیست تا همراه باقوه وبه معنای نداشتن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ندارد که فاعل وقابل آن ذات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ما معنی قول الفارابی و کذا قول الشیخ الرئیس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کثرة الصّور کثرة بعد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کون العوض متأخّراً عن الموضوع؟</w:t>
      </w:r>
    </w:p>
    <w:p>
      <w:pPr>
        <w:pStyle w:val="BookText"/>
        <w:rPr/>
      </w:pPr>
      <w:r>
        <w:rPr>
          <w:rFonts w:ascii="IRNazanin" w:hAnsi="IRNazanin" w:eastAsia="IRNazanin"/>
          <w:color w:val="111111"/>
          <w:sz w:val="28"/>
          <w:sz w:val="28"/>
          <w:szCs w:val="28"/>
          <w:rtl w:val="true"/>
          <w:lang w:bidi="fa-IR"/>
        </w:rPr>
        <w:t>و أیضاً فأیّ فائدة لکون الصور بعد الذات إذا تأدت کثرتها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کثرة الذات؛ فإنّ الظاهر أنّ المقصود من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بعدازذات قراردادن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دفع مفسدة لزوم الکثرة فی الذّات باعتبار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لزوم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جهتی الفعل و القبول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اجتماع جهات القبول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جهات الصّدور؟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فارابی وشیخ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الصور وقیامها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إنّما هو بعد کمال الذات و تمامها؛ لما مرّ من أنّ کماله تعالی لیس بتلک الصّور، بل بأن یفیض عنه تلک الصور وذلک لوجوب کون العلّة غیر عاریة فی حدّ ذاتها عن المعلول،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اگرعلت عاری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لامتنع الافاضة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سائر الصور و الأعراض؛ فإنّ قیامها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صورواعراض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بمحالها لیس بعد کمال محالها، لکون محالّها مستکملةً لا محالة بها، فیکون فی ذات تلک المَحالّ قوّة القبول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صورواعراض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فلوکان صدورها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صورواعراض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قبول شان ازجانب مَحالّ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محالّها لزم تحقّق الکثرة فی ذوات تلک المَحالّ لا محالة</w:t>
      </w:r>
      <w:r>
        <w:rPr>
          <w:rFonts w:eastAsia="IRNazanin" w:cs="IRNazanin"/>
          <w:color w:val="111111"/>
          <w:sz w:val="28"/>
          <w:szCs w:val="28"/>
          <w:rtl w:val="true"/>
          <w:lang w:bidi="fa-IR"/>
        </w:rPr>
        <w:t>.</w:t>
      </w:r>
      <w:bookmarkStart w:id="445" w:name="pg4476_28388"/>
    </w:p>
    <w:p>
      <w:pPr>
        <w:pStyle w:val="BookText"/>
        <w:rPr/>
      </w:pPr>
      <w:bookmarkEnd w:id="445"/>
      <w:r>
        <w:rPr>
          <w:rFonts w:ascii="IRNazanin" w:hAnsi="IRNazanin" w:eastAsia="IRNazanin"/>
          <w:color w:val="111111"/>
          <w:sz w:val="28"/>
          <w:sz w:val="28"/>
          <w:szCs w:val="28"/>
          <w:rtl w:val="true"/>
          <w:lang w:bidi="fa-IR"/>
        </w:rPr>
        <w:t>و من هذا التحقق ظهر أنّ کثرةصور معقولاته تعالی لیست ککثرة الصّور فی النفس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الّذی لا یکون إلّا للنفس ـ لیرد أنّ هذا التفصیل لا یکون لما لیس له نفس، کما مرّ فی کلام الشیخ، فکیف حکموا 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ثابتاً له تعالی و لو بعد ذاته؟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صورمرتسم مثل کثرت صورنفسانی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کثرة معقولاته تعالی لیست کثرةً متجدّدة زمانیّة فکریّة لیلزم من ثبوتها لشی‌ء ثبوت النفس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ـ الّذی قد مرّ فی کلام الشیخ أنّه لا یکون إلّا لماله نفس ـ إنّما هو الکثرة التفضیلیّة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قابل العلم التفضیلی الفکری ـ الّذی لا بدّ أن یفیض عن الغیر ـ لا یکون إلّا النفسَ من حیث هی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قبول التفضیل الفائض عن ذات العاقل فلا یستلزم وجود النفس، بل یکون من شأن العقل ـ من حیث هو عقل ـ قبول ذلک، 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که شان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القبول بمعنی مطلق الموصوفیة لا القبول المستدعی للانفعال بخلاف القبول الّذی لیس الّا للنفس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که همراه انفعال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فلیتدبّر</w:t>
      </w:r>
      <w:r>
        <w:rPr>
          <w:rFonts w:eastAsia="IRNazanin" w:cs="IRNazanin"/>
          <w:color w:val="111111"/>
          <w:sz w:val="28"/>
          <w:szCs w:val="28"/>
          <w:rtl w:val="true"/>
          <w:lang w:bidi="fa-IR"/>
        </w:rPr>
        <w:t>.</w:t>
      </w:r>
    </w:p>
    <w:p>
      <w:pPr>
        <w:pStyle w:val="Heading2"/>
        <w:numPr>
          <w:ilvl w:val="1"/>
          <w:numId w:val="1"/>
        </w:numPr>
        <w:rPr/>
      </w:pPr>
      <w:bookmarkStart w:id="446" w:name="__RefHeading___Toc390518_3644566090"/>
      <w:bookmarkStart w:id="447" w:name="_Toc149"/>
      <w:bookmarkEnd w:id="446"/>
      <w:r>
        <w:rPr>
          <w:rtl w:val="true"/>
        </w:rPr>
        <w:t xml:space="preserve">معنای عالم بودن و عالم نبودن حق تعالی به اشیاء </w:t>
      </w:r>
      <w:r>
        <w:rPr/>
        <w:t>95/03/20</w:t>
      </w:r>
      <w:bookmarkEnd w:id="4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عالم بودن و عالم نبودن حق تعالی به اشیاء</w:t>
      </w:r>
    </w:p>
    <w:p>
      <w:pPr>
        <w:pStyle w:val="BookText"/>
        <w:rPr/>
      </w:pPr>
      <w:r>
        <w:rPr>
          <w:rFonts w:ascii="IRNazanin" w:hAnsi="IRNazanin" w:eastAsia="IRNazanin"/>
          <w:color w:val="111111"/>
          <w:sz w:val="28"/>
          <w:sz w:val="28"/>
          <w:szCs w:val="28"/>
          <w:rtl w:val="true"/>
          <w:lang w:bidi="fa-IR"/>
        </w:rPr>
        <w:t>ابن سینا درعلم الهی به ماعدا را صورمرتسم در ذات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بشتر ورشن تر شدن مساله علم الهی به ماعدا می پردازیم به بیان کلام فلاسفه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علم به غیر ندارد ودرجای دیگر می گویند خداوند تعالی عالم به جمیع موجودات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ابن رشد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مفارق یا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وجود دارد؛ ثانیا منتهی می شوند به واجب تعالی؛ وثالثا عاقل ذات شان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مبادی مقارق چیز خارج از خود شان را تعقل می کنند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نفس بیان شد که نفس انسانی اول عقل بالقوه است وبا کسب بدیهات عقل بالملکه می شود، وقتی که علاوه بر بدیهیات نظریات را هم کسب کند ولی مشغول مطالعه نباشد عقل بالفعل است وزماینکه مشغول مطالعه معقولات هم باشد عقل بالمستقاد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نفس معقولی را کسب نکند عقل بالقوه است وزمانی عقل بالفعل می شود که معقولات بدیهی ونظری را کسب کند یعنی وقتی به نفس می توانیم بگوییم عاقل که معقولی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معقول کمال عاقل وصورت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مطلب اگر مبادی مفارق چیز خارج از ذات شان را تقعل کنند بواسطه ی آن چیز کامل می شود پس باید آن چیز مقدم بر وجود مبادی وسبب وجود مبادی بماهو عاقل می شود هرچند سبب وجود مبادی بماهو موجود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اینکه معقول کمال عاقل وصورت آن است مبادی مفارق یا عقول نمی تواند معلول شان را تصور کنند والا لازم می آید که معلول عقول علت عقول باشند واشرف بواسطه اخس یا اقل شرفا کامل می شود که باطل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مبادی مفارق یا عقول نمی توانند معلول شان را تصور کنند علت مبادی مفارق یعنی حق تعالی به طریق اولی نمی تواند معلولش را تعقل کند والا لازم می آید که اشرف بواسطه ی اخس کامل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ودرگذشته هم بیان شد که حق تعالی ذاتش را تصور می کند نه غیر ذاتش را ودراین جهت تفاوتی بین حق تعالی وسایر مبادی عالیه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مبادی عالیه ذات شان را تعقل می کنند وغیر ذات شان را تعقل نمی کنند بنابراین تمام مبادی عالیه یا مفارقات درمقعول غیر ذات نداشن واحد اند، اما از جهت بساطت وعدم بساطت متفاوت اند وملاک نقص وکمال شان همین بساطت وعدم بساطت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هرکدام که بساطت بشتری دارد کامل تراست وهرکدام بساطت کمتری دارد ناقص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بساطت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هرعاقلی که برای تصور ذاتش احتیاج به تصور امور کمتری دارد بسیط تراست وبالعکس هرعاقلی که برای تصورذاتش احتیاج به تصور امور بشتری دارد بساطت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الاسباب لاتعرف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تصورحقیقی هرچیزی جز از طریق سبب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موجودی سبب وجودی کمتری داشته باشد برای تصور ذاتش به تصور امور کمتری نیاز دارد وبسیط تر است وبالعکس هرموجودی که سبب وجودی بشتری داشته باشد برای تصور ذاتش نیاز به تصور امور بشتری دارد وبساطت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علت العلل است و بی نیاز از علت برای تصور ذتش به هیچ چیز غیر ذاتش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بسیط ترین اشیا ست، اما مبادی مفارق دیگر برای تصور ذاتش نیاز به تصورعلت شان دارند ولذا بساطت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خود مبادی مفارق یا عقول هم به لحاظ بساطت فرق دارند مثلا عقل اول بسیط تر از عقل دوم است وهمین طور عقل دوم از عقل سوم بسیط تر است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ینبغی لنا أن نزید فی بسط الکلام لیظهر أنّ الفلاسفة من أیّ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ازچه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لا یعلم غیره؟ و من أیّ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ازچه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عالم بجمیع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الولید محمّد بن رشد الأندلسی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ذکر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المبادئ المفارقة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ووجوب انتهائها إلی مبدأٍ أوّل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کلّاً منها عاقل لذاته ـ فلننتظر هل یمکن فی واحدٍ واحدٍ منها أن یعقل شیئاً خارجاً من ذاته أم لا؟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تبیّن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المعقول کمالُ العاقل و صورتُه، فمتی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غیره، فإنّما یعقله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فذلک الغیر متقدّم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فی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وجود عاقل بماهوعاقل، نه بما هوموجود</w:t>
      </w:r>
      <w:r>
        <w:rPr>
          <w:rFonts w:eastAsia="IRNazanin" w:cs="IRNazanin"/>
          <w:color w:val="111111"/>
          <w:sz w:val="28"/>
          <w:szCs w:val="28"/>
          <w:rtl w:val="true"/>
          <w:lang w:bidi="fa-IR"/>
        </w:rPr>
        <w:t>].</w:t>
      </w:r>
      <w:bookmarkStart w:id="448" w:name="pg4476_28391"/>
    </w:p>
    <w:p>
      <w:pPr>
        <w:pStyle w:val="BookText"/>
        <w:rPr/>
      </w:pPr>
      <w:bookmarkEnd w:id="448"/>
      <w:r>
        <w:rPr>
          <w:rFonts w:ascii="IRNazanin" w:hAnsi="IRNazanin" w:eastAsia="IRNazanin"/>
          <w:color w:val="111111"/>
          <w:sz w:val="28"/>
          <w:sz w:val="28"/>
          <w:szCs w:val="28"/>
          <w:rtl w:val="true"/>
          <w:lang w:bidi="fa-IR"/>
        </w:rPr>
        <w:t>فمن البیّن أنّه لیس یمکن أن یتصوّر العلّة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معلولَها، و إلّا أمکن أن یعود العلّة معلولةً و یستکملَ الأشرف بالأقلّ شرفاً و ذلک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هاهنا یظهر ـ کلّ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أنّه إن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أوَّل لیس بمعلول الشی‌ء ـ علی ما تبیّن فی ما سلف أنّه لا یتصور إلّا ذاته، و لیس یتصوّر معلولاتِه و لیس هذا شی‌ء یخصّ المبدأ الاوّل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مبادی فقط ذات شان را تصورمی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یعمّ جمیعها حتّی عقول الأجرام السماویة ـ فإنّا لا نری أنّها تتصوّر الأشیاء الّتی دونها، فإنّه لو کان کذلک لاستکمل الأشرف بالأخسّ، و إذا کان الأمر علی هذا، فکلّ واحدٍ من هذه المبادئ و إن کان واحداً ـ بمعنی أنّ العاقل و المعقول فیه واحد ـ فهی فی ذلک متفاضلة، و أحقّها بالوحدانیّة هو الأوّل البسیط، ثمّ 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احتاج فی تصوّر ذاته إلی مباد أکثر فهو أقلُّ بساطةً و فیه کثرة مّا و بالعکس، فکلّ ما احتاج فی تصوّر ذاته إلی مبادٍ أقلّ فهو أکثرُ بساطةً، حتّی أنّ البسیط الأوّل بالتحقیق إنّما هو الّذی لا یحتاج فی تصوّر ذاته إلی شی‌ء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الّذی أدّی إلیه القول من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هذه المبادئ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قد یلحق ذلک شَناعاتٌ کثیرة</w:t>
      </w:r>
      <w:r>
        <w:rPr>
          <w:rFonts w:eastAsia="IRNazanin" w:cs="IRNazanin"/>
          <w:color w:val="111111"/>
          <w:sz w:val="28"/>
          <w:szCs w:val="28"/>
          <w:rtl w:val="true"/>
          <w:lang w:bidi="fa-IR"/>
        </w:rPr>
        <w:t>:</w:t>
      </w:r>
    </w:p>
    <w:p>
      <w:pPr>
        <w:pStyle w:val="Heading2"/>
        <w:numPr>
          <w:ilvl w:val="1"/>
          <w:numId w:val="1"/>
        </w:numPr>
        <w:rPr/>
      </w:pPr>
      <w:bookmarkStart w:id="449" w:name="__RefHeading___Toc390520_3644566090"/>
      <w:bookmarkStart w:id="450" w:name="_Toc150"/>
      <w:bookmarkEnd w:id="449"/>
      <w:r>
        <w:rPr>
          <w:rtl w:val="true"/>
        </w:rPr>
        <w:t xml:space="preserve">اشکال عدم علم مبادی وجواب آن </w:t>
      </w:r>
      <w:r>
        <w:rPr/>
        <w:t>95/03/22</w:t>
      </w:r>
      <w:bookmarkEnd w:id="4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عدم علم مبادی وجواب آن</w:t>
      </w:r>
    </w:p>
    <w:p>
      <w:pPr>
        <w:pStyle w:val="BookText"/>
        <w:rPr/>
      </w:pPr>
      <w:r>
        <w:rPr>
          <w:rFonts w:ascii="IRNazanin" w:hAnsi="IRNazanin" w:eastAsia="IRNazanin"/>
          <w:color w:val="111111"/>
          <w:sz w:val="28"/>
          <w:sz w:val="28"/>
          <w:szCs w:val="28"/>
          <w:rtl w:val="true"/>
          <w:lang w:bidi="fa-IR"/>
        </w:rPr>
        <w:t>بیان کردیم که مبادی عالیه ذات شان را تعقل می کنند وغیر ذات شان را تعقل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مساله اشکالاتی زیادی وارد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مبادی عالیه جز ذات شان چیزی را تعقل نکنند لازم می آید که صدور اشیا از آنها از روی طبیعت شان باشد نه از روی علم، چنانکه حرارت از آتش صادر می شود یا برودت از آب، وحال آنکه عقول موجودات علمی است وموجودات علمی کار شان از روی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نفسانی هم کار های قصدی شان از روی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مبادی عالیه جز ذات شان چیزی را تعقل نکنند لازم می آید که نسبت به ماعدا جهل داشته باشند، وحال آنکه جهل نقص است ومبادی عالیه بالاخص مبدأ اول خالی از نقص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هرفاعلی دوویژگی دارد اولا شبیه فاعل است وثانیا غیر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هرفعلی به لحاظ جوهر شبیه فاعل خود است وبه لحاظ عدد وشخص غیر از فاعل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مغایرت مفعول با فاعل درهیولی است، درصورتی که فاعل ومفعول یک نوع باشند وتفاضل میان آنها نباشد؛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مغایرت مفعول با فاعل به تفاضل است، وقتی که فاعل ومفعول یک نواع باشند وتفاضل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دراین صورت فاعل اشرف ومفعل اخس است وعکس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 تفاوت مبادی عالیه با مفعول شان به تفاضل است؛ یعنی مبادی عالیه آنچه را که دارند به نحو اعلی واشرف است ومفعول شان همان امر را به نحو اخس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هذه المبادئ جاهلةً بالأشیاء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فیکون صدورها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تصدر الأشیاء الطبیعیّة بعضُها عن بعض، مثل الإحراق الصادر عن النار والتبرید عن الثلج، فلا یکون صدورها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العلم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أن یصدر عن العالم ـ من جهة ما هو عالم ـ شی‌ء لا یعلمه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بقوله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یَعْلَمُ مَنْ خَلَقَ وَ هُوَ اللَّطِیفُ الْخَبِیرُ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فإنّ الجهل نقص، والشی‌ء الّذی فی غایة الفضیلة لیس یمکن أن یوجد فیه نقص، 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ازاحدها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الشکوک الّتی تلحق هذا الموضعَ و نحن نحلّها</w:t>
      </w:r>
      <w:r>
        <w:rPr>
          <w:rFonts w:eastAsia="IRNazanin" w:cs="IRNazanin"/>
          <w:color w:val="111111"/>
          <w:sz w:val="28"/>
          <w:szCs w:val="28"/>
          <w:rtl w:val="true"/>
          <w:lang w:bidi="fa-IR"/>
        </w:rPr>
        <w:t>.</w:t>
      </w:r>
      <w:bookmarkStart w:id="451" w:name="pg4476_28393"/>
    </w:p>
    <w:p>
      <w:pPr>
        <w:pStyle w:val="BookText"/>
        <w:rPr/>
      </w:pPr>
      <w:bookmarkEnd w:id="451"/>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الفاعل إنّما یعطی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اول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جوهره، وکان المفعول یلزم فیه أن یکون غیراً و ثانیاً بالعدد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بالهیولی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مغایرتی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کان المفعول هو الفاعل بالنوع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تفاضل بینهما بالصورة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تکون المغایرة الّتی بینهما فی التفاضل فی النوع الواحد، وذلک بأن یکون الفاعل فی ذلک النوع أشرف من المفعول؛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اشرف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لیس یمکن فیه أن یکون فیه أشرفَ من الفاعل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کانت ماهیّته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یحصل عن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ذلک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ضع چنین است یعنی تفاوت به یکی ازدوصورت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المبادی الّتی لیست فی هیولی إنّما یغایر فیها الفاعل المفعول و العلّة المعلول بالتفاضل فی الشرف فی النوع الواحد لا باختلاف النوعیّة</w:t>
      </w:r>
      <w:r>
        <w:rPr>
          <w:rFonts w:eastAsia="IRNazanin" w:cs="IRNazanin"/>
          <w:color w:val="111111"/>
          <w:sz w:val="28"/>
          <w:szCs w:val="28"/>
          <w:rtl w:val="true"/>
          <w:lang w:bidi="fa-IR"/>
        </w:rPr>
        <w:t>.</w:t>
      </w:r>
    </w:p>
    <w:p>
      <w:pPr>
        <w:pStyle w:val="Heading2"/>
        <w:numPr>
          <w:ilvl w:val="1"/>
          <w:numId w:val="1"/>
        </w:numPr>
        <w:rPr/>
      </w:pPr>
      <w:bookmarkStart w:id="452" w:name="__RefHeading___Toc390522_3644566090"/>
      <w:bookmarkStart w:id="453" w:name="_Toc151"/>
      <w:bookmarkEnd w:id="452"/>
      <w:r>
        <w:rPr>
          <w:rtl w:val="true"/>
        </w:rPr>
        <w:t xml:space="preserve">تفاوت عقل بالفعل ما با عقل فعال </w:t>
      </w:r>
      <w:r>
        <w:rPr/>
        <w:t>95/03/23</w:t>
      </w:r>
      <w:bookmarkEnd w:id="4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عقل بالفعل ما با عقل فعال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درمراتب چهارگانه ی عقل، عقل بالفعل همه ی معقولات را دارد ولذا به تمام نظام عالم وما فیها عالم است وبعبارت دیگر هم به نظام عالم علم دارد وهم به اجزای نظام واز آنجای که تفاوت مبادی عالیه با مفعول شان به تفاضل است مبادی عالیه هم به تمام نظام عالم ومافیها دارد منتها به نحو اعلی واشرف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عالیه که فاعل عقل ما ست همه ی اشیاء را تعقل می کند به نحو اعلی واشرف، وعقل ما همه اشیاء را تعقل می کند به نحو انقص واخس، چرا که عقل ما احتیاج دارد به ابزارحسی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دلیل همین احتیاج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حسی را فاقد باشد علم مبتنی برآن حس را هم نخواهد داشت؛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فاقد حس هم نباشد ولی به هردلیلی نتواند چیزری احساس کند نمی تواند آن چیز را تعقل کند وعلم به آن چیز از طریق شهرت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زیادی برای انسان مجهول است امّا عقل فعال به آنها علم دارد؛ چرا که انسان ابزار درک آن اشیا را ندارد ولی عقل فعل که محتاج به ابزار نیست به آنها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هیمن جهل انسان دلیل وجود رویا، اخبار غیبی وانذار وتبشیر است؛ کسی که درخواب به عقل فعال متصل می شود رویا می بیند وکسانی مثل ابنیا که دربیداری به عال عقل متصل می شوند اخبار غیبی و انذار وتبشیر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بیان فوق روشن شد که تفاوت عقل بالفعل انسانی با مبادی اشیا یا عقول فعاله دراشرفیت واخسیت معقولات است نه درسعه وضیق معقولات، اما تفاوت عقل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 بالفعل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عالیه یا عقول فعاله درنقص هیولانی انسانی است ولذا ست که انسان به امورجاهل است ولی عقول یا مبادی عالیه که ناقص نیست به همه ی اشیا عالم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العقل الّذی بالفعل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ما که بالفعل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شیئاً أکثرَ من تصوّر الترتیب و النظام الموجود فی هذا العالم، و فی جزء جزء منه،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شی‌ء شی‌ء ممّا فیه بأسبابه البعیدة و القریبة حتّی العالم بأسره،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العقل الفاعلُ لهذا العقل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بالفعل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تصوّر هذه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الفاعل یعقل الأشیاء الّتی هنا لکن یجب أن یکون تعقل هذه الأشیاء بجهةٍ أشرف، وإلّا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اگرشرافت فارق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بیننا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تصور العقل الّذی فینا احتاج فی عقله إلی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ما درتعقلش احتیاج به حواس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عَدِمْنا حاسّةً ما، عدمنا معقولَها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متی تعذر علینا حسّ شی‌ء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دوری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فاتنا معقولُه، ولم یکن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إلّا علی جهة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یمکن أن تکون هاهنا أشیاءُ مجهولةُ الأسباب بالإضافة إلینا هی موجودة فی ذات العقل الفعّال، و بهذه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مجهوله اسباب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إعطاء أسباب الرؤیا و غیر ذلک من الإنذارات الآتیة و إنّما کان هذا القصور لنا لمکان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عقل بالفعل ما با عقل فعال</w:t>
      </w:r>
    </w:p>
    <w:p>
      <w:pPr>
        <w:pStyle w:val="BookText"/>
        <w:rPr/>
      </w:pPr>
      <w:r>
        <w:rPr>
          <w:rFonts w:ascii="IRNazanin" w:hAnsi="IRNazanin" w:eastAsia="IRNazanin"/>
          <w:color w:val="111111"/>
          <w:sz w:val="28"/>
          <w:sz w:val="28"/>
          <w:szCs w:val="28"/>
          <w:rtl w:val="true"/>
          <w:lang w:bidi="fa-IR"/>
        </w:rPr>
        <w:t>درمراتب چهارگانه ی عقل، عقل بالفعل همه ی معقولات را دارد ولذا به تمام نظام عالم وما فیها عالم است وبعبارت دیگر هم به نظام عالم علم دارد وهم به اجزای نظام واز آنجای که تفاوت مبادی عالیه با مفعول شان به تفاضل است مبادی عالیه هم به تمام نظام عالم ومافیها دارد منتها به نحو اعلی واشرف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عالیه که فاعل عقل ما ست همه ی اشیاء را تعقل می کند به نحو اعلی واشرف، وعقل ما همه اشیاء را تعقل می کند به نحو انقص واخس، چرا که عقل ما احتیاج دارد به ابزارحسی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دلیل همین احتیاج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حسی را فاقد باشد علم مبتنی برآن حس را هم نخواهد داشت؛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فاقد حس هم نباشد ولی به هردلیلی نتواند چیزری احساس کند نمی تواند آن چیز را تعقل کند وعلم به آن چیز از طریق شهرت خواهد بود؛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زیادی برای انسان مجهول است امّا عقل فعال به آنها علم دارد؛ چرا که انسان ابزار درک آن اشیا را ندارد ولی عقل فعل که محتاج به ابزار نیست به آنها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هیمن جهل انسان دلیل وجود رویا، اخبار غیبی وانذار وتبشیر است؛ کسی که درخواب به عقل فعال متصل می شود رویا می بیند وکسانی مثل ابنیا که دربیداری به عال عقل متصل می شوند اخبار غیبی و انذار وتبشیر دارند</w:t>
      </w:r>
      <w:r>
        <w:rPr>
          <w:rFonts w:eastAsia="IRNazanin" w:cs="IRNazanin"/>
          <w:color w:val="111111"/>
          <w:sz w:val="28"/>
          <w:szCs w:val="28"/>
          <w:rtl w:val="true"/>
          <w:lang w:bidi="fa-IR"/>
        </w:rPr>
        <w:t>.</w:t>
      </w:r>
      <w:bookmarkStart w:id="454" w:name="pg4476_28396"/>
    </w:p>
    <w:p>
      <w:pPr>
        <w:pStyle w:val="BookText"/>
        <w:rPr/>
      </w:pPr>
      <w:bookmarkEnd w:id="454"/>
      <w:r>
        <w:rPr>
          <w:rFonts w:ascii="IRNazanin" w:hAnsi="IRNazanin" w:eastAsia="IRNazanin"/>
          <w:color w:val="111111"/>
          <w:sz w:val="28"/>
          <w:sz w:val="28"/>
          <w:szCs w:val="28"/>
          <w:rtl w:val="true"/>
          <w:lang w:bidi="fa-IR"/>
        </w:rPr>
        <w:t xml:space="preserve">از بیان فوق روشن شد که تفاوت عقل بالفعل انسانی با مبادی اشیا یا عقول فعاله دراشرفیت واخسیت معقولات است نه درسعه وضیق معقولات، اما تفاوت عقل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 بالفعل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عالیه یا عقول فعاله درنقص هیولانی انسانی است ولذا ست که انسان به امورجاهل است ولی عقول یا مبادی عالیه که ناقص نیست به همه ی اشیا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العقل الّذی بالفعل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ما که بالفعل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شیئاً أکثرَ من تصوّر الترتیب و النظام الموجود فی هذا العالم، و فی جزء جزء منه،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شی‌ء شی‌ء ممّا فیه بأسبابه البعیدة و القریبة حتّی العالم بأسره،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العقل الفاعلُ لهذا العقل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بالفعل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تصوّر هذه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الفاعل یعقل الأشیاء الّتی هنا لکن یجب أن یکون تعقل هذه الأشیاء بجهةٍ أشرف، وإلّا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اگرشرافت فارق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بیننا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تصور العقل الّذی فینا احتاج فی عقله إلی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ما درتعقلش احتیاج به حواس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عَدِمْنا حاسّةً ما، عدمنا معقولَها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متی تعذر علینا حسّ شی‌ء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دوری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فاتنا معقولُه، ولم یکن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إلّا علی جهة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یمکن أن تکون هاهنا أشیاءُ مجهولةُ الأسباب بالإضافة إلینا هی موجودة فی ذات العقل الفعّال، و بهذه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مجهوله اسباب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إعطاء أسباب الرؤیا و غیر ذلک من الإنذارات الآتیة و إنّما کان هذا القصور لنا لمکان الهیولی</w:t>
      </w:r>
      <w:r>
        <w:rPr>
          <w:rFonts w:eastAsia="IRNazanin" w:cs="IRNazanin"/>
          <w:color w:val="111111"/>
          <w:sz w:val="28"/>
          <w:szCs w:val="28"/>
          <w:rtl w:val="true"/>
          <w:lang w:bidi="fa-IR"/>
        </w:rPr>
        <w:t>.</w:t>
      </w:r>
    </w:p>
    <w:p>
      <w:pPr>
        <w:pStyle w:val="Heading2"/>
        <w:numPr>
          <w:ilvl w:val="1"/>
          <w:numId w:val="1"/>
        </w:numPr>
        <w:rPr/>
      </w:pPr>
      <w:bookmarkStart w:id="455" w:name="__RefHeading___Toc390524_3644566090"/>
      <w:bookmarkStart w:id="456" w:name="_Toc152"/>
      <w:bookmarkEnd w:id="455"/>
      <w:r>
        <w:rPr>
          <w:rtl w:val="true"/>
        </w:rPr>
        <w:t xml:space="preserve">یکسان بودن معقولات عقول مفارق </w:t>
      </w:r>
      <w:r>
        <w:rPr/>
        <w:t>95/03/24</w:t>
      </w:r>
      <w:bookmarkEnd w:id="45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بودن معقولات عقول مفارق</w:t>
      </w:r>
    </w:p>
    <w:p>
      <w:pPr>
        <w:pStyle w:val="BookText"/>
        <w:rPr/>
      </w:pPr>
      <w:r>
        <w:rPr>
          <w:rFonts w:ascii="IRNazanin" w:hAnsi="IRNazanin" w:eastAsia="IRNazanin"/>
          <w:color w:val="111111"/>
          <w:sz w:val="28"/>
          <w:sz w:val="28"/>
          <w:szCs w:val="28"/>
          <w:rtl w:val="true"/>
          <w:lang w:bidi="fa-IR"/>
        </w:rPr>
        <w:t>همان طور که عقل بالفعل انسانی با عقل فعال معقولات یکسان دارند وتفاوت شان دراشرفیت واخسیت است، عقل فعال هم با عقل فوقش معقولات یکسان دارند وتفاوت شان دراشرفیت واخسیت است، چرا که هردوماهیت عقلی دارند، ولذا به لحاظ داشتن معقولات ونیزسعه وضیق معقولات یکسان اند، اما چون عقل فوق فاعل است وعقل فعال مفعول تفاوت به شرافت وخست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بین عقول وحق تعالی جاری است، وبلکه بین حق تعالی وعقل بالفعل انسانی؛ یعنی عقل بالفعل انسانی به تمام موجودات علم دارد به نحو اخس وحق تعالی هم به همه ی موجودات علم دارد به نحو اعلی واشرف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شرافت علم حق نسبت به علم عقل اول درجه اش فرق می کند با شرافت که علم حق نسبت به علم بالفعل انسانی دارد؛ شرافت علم حق وخست علم عقل اول خیلی فاصله ندارند ولی شرافت علم حق تعالی خیل فاصله دارد به خست علم بالفعل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موجودی از طریق علت اشیا به اشیا عالم باشد با علم علت اشیا به همان اشیا از طریق ذاتش تفاوت ندارد؛ چرا که همه آنچه را علت از طرق ذاتش می داند موجودی که متصل به علت شده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موجودی دیگری می تواند از طریق علت به معلولات علم داشته باشد علم هم از طریق ذاتش به معلولات عالم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یلزم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معقول عقل ما با معقول عقل فعال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معقول العقل الفاعل للعقل الفعال شیئاً أکثر من معقول العقل الفعّال؛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بالنوع، إلّا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بجهةٍ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الأمر حتّی یکون المبدأ الأوّل یعقل الوجود بجهة أشرف من جمیع الجهات الّتی یمکن أن تتفاضل فیها العقول البریئة عن المادّة؛ إذا کان معقوله لیس هو غیرَ المعقولات الانسانیّة بالنوع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سائر معقولات سائر المفارقات 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مبایناً بالشرف جدّاً للعقل الإنسانی، وأقرب شی‌ء من جوهره هو العقل الّذی یلیه، ثمّ هکذا علی الترتیب إلی العقل الإنسانی</w:t>
      </w:r>
      <w:r>
        <w:rPr>
          <w:rFonts w:eastAsia="IRNazanin" w:cs="IRNazanin"/>
          <w:color w:val="111111"/>
          <w:sz w:val="28"/>
          <w:szCs w:val="28"/>
          <w:rtl w:val="true"/>
          <w:lang w:bidi="fa-IR"/>
        </w:rPr>
        <w:t>.</w:t>
      </w:r>
      <w:bookmarkStart w:id="457" w:name="pg4476_28398"/>
    </w:p>
    <w:p>
      <w:pPr>
        <w:pStyle w:val="BookText"/>
        <w:rPr/>
      </w:pPr>
      <w:bookmarkEnd w:id="457"/>
      <w:r>
        <w:rPr>
          <w:rFonts w:ascii="IRNazanin" w:hAnsi="IRNazanin" w:eastAsia="IRNazanin"/>
          <w:color w:val="111111"/>
          <w:sz w:val="28"/>
          <w:sz w:val="28"/>
          <w:szCs w:val="28"/>
          <w:rtl w:val="true"/>
          <w:lang w:bidi="fa-IR"/>
        </w:rPr>
        <w:t>و لو کان ما یفعل المعلول من هذه المبادئ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 ما یعقل العلّة من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یکن هنالک مغایرة بین العلّة و المعلول، و لما کان کثرة لهذه الأُمور المفارقة أصلاً</w:t>
      </w:r>
      <w:r>
        <w:rPr>
          <w:rFonts w:eastAsia="IRNazanin" w:cs="IRNazanin"/>
          <w:color w:val="111111"/>
          <w:sz w:val="28"/>
          <w:szCs w:val="28"/>
          <w:rtl w:val="true"/>
          <w:lang w:bidi="fa-IR"/>
        </w:rPr>
        <w:t>.</w:t>
      </w:r>
    </w:p>
    <w:p>
      <w:pPr>
        <w:pStyle w:val="Heading2"/>
        <w:numPr>
          <w:ilvl w:val="1"/>
          <w:numId w:val="1"/>
        </w:numPr>
        <w:rPr/>
      </w:pPr>
      <w:bookmarkStart w:id="458" w:name="__RefHeading___Toc390526_3644566090"/>
      <w:bookmarkStart w:id="459" w:name="_Toc153"/>
      <w:bookmarkEnd w:id="458"/>
      <w:r>
        <w:rPr>
          <w:rtl w:val="true"/>
        </w:rPr>
        <w:t xml:space="preserve">علم مبادی عالیه </w:t>
      </w:r>
      <w:r>
        <w:rPr/>
        <w:t>95/03/25</w:t>
      </w:r>
      <w:bookmarkEnd w:id="4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مبادی عالیه</w:t>
      </w:r>
    </w:p>
    <w:p>
      <w:pPr>
        <w:pStyle w:val="BookText"/>
        <w:rPr/>
      </w:pPr>
      <w:r>
        <w:rPr>
          <w:rFonts w:ascii="IRNazanin" w:hAnsi="IRNazanin" w:eastAsia="IRNazanin"/>
          <w:color w:val="111111"/>
          <w:sz w:val="28"/>
          <w:sz w:val="28"/>
          <w:szCs w:val="28"/>
          <w:rtl w:val="true"/>
          <w:lang w:bidi="fa-IR"/>
        </w:rPr>
        <w:t>بیان کردیم که اولا مبادی عالیه یا عقول به تمام موجودات عالم علم دارد، چرا که علم شان از طریق ابزار نیست که با فقدان ابزار علم مربوط آنرا هم فاقد شوند وثانیا می شود از طریق علت به تمام معلولات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دومطلب روشن می شود که از چه جهت حکما می گویند مبادی عالیه عالم به همه ی اشیا ست وازچه حیث قائل اند که مبادی عالیه به غیر ذات شان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گویند مبادی عالیه به همه ی اشیا عالم است منظورشان علمی است که از ناحیه ی ذات خود به اشیا دارند؛ چرا که محال است فاعل علمی بدون علم کاری انجام دهد ومعلوم است که این علم از بیرون نیامده است بلکه از ناحیه علم به ذات عالم به اشیا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وزماینکه می گویند مبادی عالیه به غیر ذات شان علم ندارند، مراد شان علم انفعالی است، علم که از غیر گرفته شده است، چرا که چنین علمی همراه انفعال ومستلزم قوه است، ودرشان مبادی عالیه چنین علمی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هم به اشیا علم دارد وهم عالم نیست؛ علم دارد به اشیا از ناحیه ذاتش اماعلم از بیرون ذات ندارد، چرا که همراه با انفعال است ومبتنی براستعداد، که درحق تعالی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داشتن وعلم نداشتن هرکدام ناظربه یک جهت وحیث علم اند واجتماع آن درحق تعالی اجتماع نقیضین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هرعلمی کمال است ونفی علم انفعالی از حق تعالی نفی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انفعالی برای ما کمال است، اما برای حق تعالی کمال نیست، بلکه نقص است ولذا اشکال ندارد که بگوییم حق تعالی علم اتم به اشیا دارد وعلم انقص وانفعالی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وبلکه باید هم چنین باشد، چرا که اگر خلاف این باشد نقص است ودرشان حق تعالی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مذهب ارسطو واصحابش همان بیا فوق است که حق به اشیا از ناحیه ذاتش علم دارد واز بیرون ذاتش 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 روشن شد که مبادی عالیه چه گونه به ذاتش وبه خارج ذاتش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جهة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الأشیاء کلّها؛ فانّ الأمر فی ذلک واحد فی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عقول الأجرام السماویّة،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أی جهة یقال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تعقل ما دونها، و انحلّت بهذه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الشکوک المتقدّمة؛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عالمة بالشی‌ء الّذی صدر عنها؛ إذ کان ما یصدر عن العالم بما هو عالم یلزم ضرورةً ـ کما قلنا ـ أن یکون معلوماً، وإلّا کان صدوره کصدور الأشیاء الطبیعیّة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القول تمسّک القائلون بأنّ اللّه یعلم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بالقول الثّانی تمسّک القائلون بأنّه لا یعلم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أنّهم لم یشعروا باشتراک اسم العلم، فأخذوه علی أنّه یدلّ علی معنی واحد، فلزمهم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علم به معنای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متناقضان علی جهةِ ما یلزم فی الأقاویل الّتی تؤخذ أخذاً مهملاً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کمال است وبانفی علم انفعالی کمال ازخداوند تعالی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قیلت فی ما سلف تنحلّ بهذا،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شدن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النقص فی أن نعرف الشی‌ء بمعرفةٍ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بمعرفة أنقص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انفعالی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النقص فی خلاف هذا؛ فإنّ من فاته أن یبصر الشی‌ء بصراً ردیّاً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أبصره بصراً تامّاً لیس ذلک نقصاً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bookmarkStart w:id="460" w:name="pg4476_28400"/>
    </w:p>
    <w:p>
      <w:pPr>
        <w:pStyle w:val="BookText"/>
        <w:rPr/>
      </w:pPr>
      <w:bookmarkEnd w:id="460"/>
      <w:r>
        <w:rPr>
          <w:rFonts w:ascii="IRNazanin" w:hAnsi="IRNazanin" w:eastAsia="IRNazanin"/>
          <w:color w:val="111111"/>
          <w:sz w:val="28"/>
          <w:sz w:val="28"/>
          <w:szCs w:val="28"/>
          <w:rtl w:val="true"/>
          <w:lang w:bidi="fa-IR"/>
        </w:rPr>
        <w:t>و هذا الّذی قلناه هو الظاهر من مذهب أرسطو و أصحابه أو اللازم من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تبیّن من هذا القول کیف یعقل هذه المبادئ ذواتِها و ما هو خارج عن 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أدنی تلخیص</w:t>
      </w:r>
      <w:r>
        <w:rPr>
          <w:rFonts w:eastAsia="IRNazanin" w:cs="IRNazanin"/>
          <w:color w:val="111111"/>
          <w:sz w:val="28"/>
          <w:szCs w:val="28"/>
          <w:rtl w:val="true"/>
          <w:lang w:bidi="fa-IR"/>
        </w:rPr>
        <w:t>.</w:t>
      </w:r>
    </w:p>
    <w:p>
      <w:pPr>
        <w:pStyle w:val="Heading2"/>
        <w:numPr>
          <w:ilvl w:val="1"/>
          <w:numId w:val="1"/>
        </w:numPr>
        <w:rPr/>
      </w:pPr>
      <w:bookmarkStart w:id="461" w:name="__RefHeading___Toc390528_3644566090"/>
      <w:bookmarkStart w:id="462" w:name="_Toc154"/>
      <w:bookmarkEnd w:id="461"/>
      <w:r>
        <w:rPr>
          <w:rtl w:val="true"/>
        </w:rPr>
        <w:t xml:space="preserve">اتحاد ومعقول </w:t>
      </w:r>
      <w:r>
        <w:rPr/>
        <w:t>95/03/26</w:t>
      </w:r>
      <w:bookmarkEnd w:id="4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ومعقول</w:t>
      </w:r>
    </w:p>
    <w:p>
      <w:pPr>
        <w:pStyle w:val="BookText"/>
        <w:rPr/>
      </w:pPr>
      <w:r>
        <w:rPr>
          <w:rFonts w:ascii="IRNazanin" w:hAnsi="IRNazanin" w:eastAsia="IRNazanin"/>
          <w:color w:val="111111"/>
          <w:sz w:val="28"/>
          <w:sz w:val="28"/>
          <w:szCs w:val="28"/>
          <w:rtl w:val="true"/>
          <w:lang w:bidi="fa-IR"/>
        </w:rPr>
        <w:t>درتعقل اشیا سه امر دخیل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عقل ومعقول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حکما قبول دارند که عقل با معقول متحد است، اما دراتحاد عاقل با معقول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اتحادعقل با معقول باید ببنیم که مراد از عقل ومعقول چیست؟</w:t>
      </w:r>
    </w:p>
    <w:p>
      <w:pPr>
        <w:pStyle w:val="BookText"/>
        <w:rPr/>
      </w:pPr>
      <w:r>
        <w:rPr>
          <w:rFonts w:ascii="IRNazanin" w:hAnsi="IRNazanin" w:eastAsia="IRNazanin"/>
          <w:color w:val="111111"/>
          <w:sz w:val="28"/>
          <w:sz w:val="28"/>
          <w:szCs w:val="28"/>
          <w:rtl w:val="true"/>
          <w:lang w:bidi="fa-IR"/>
        </w:rPr>
        <w:t>مراد از معقول معقول بالذات است، که همان ماهیت وحقیقت اشیا است، نه معقول بالعرض که شی خارجی است همراه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عقل ادراک معقولات است، نه چیزی دیگر، وادراک معقولات هم عبارت است از حصول معقول بالذات برای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همان حصول معقول بالذات برای عاقل است وحصول یعنی وجود، بنابراین عقل همان معقول بالذات است وبعبارت دیگر عقل همان معقول من حیث هو المعقول یا معقول بالفعل است، نه شی خارجی که معقول بالقوه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انسانی قبل از تعقل عقل بالقوه است همان طور که شی خارجی قبل از تعقل معقول بالقوه است، ووقتی که شی خارجی با تجرید از مواد معقول بالفعل شود عقل ما هم عقل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بودن با معقول بودن اتحاد دارد، زماینکه معقول بالقوه است عقل هم بالقوه است، یعنی درحقیقت قبل ازوجود معقول عقل وجود ندارد، فقط قوه ی عقل وجود دارد وزمانی این قوه بالفعل می شود که معقول بالفعل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انسانی بعد از تعقل همان معقول من حیث معقول یا معقول من جمیع الجهات ویا معقول بالفعل است</w:t>
      </w:r>
      <w:r>
        <w:rPr>
          <w:rFonts w:eastAsia="IRNazanin" w:cs="IRNazanin"/>
          <w:color w:val="111111"/>
          <w:sz w:val="28"/>
          <w:szCs w:val="28"/>
          <w:rtl w:val="true"/>
          <w:lang w:bidi="fa-IR"/>
        </w:rPr>
        <w:t>.</w:t>
      </w:r>
      <w:bookmarkStart w:id="463" w:name="pg4476_28401"/>
    </w:p>
    <w:p>
      <w:pPr>
        <w:pStyle w:val="BookText"/>
        <w:rPr/>
      </w:pPr>
      <w:bookmarkEnd w:id="463"/>
      <w:r>
        <w:rPr>
          <w:rFonts w:ascii="IRNazanin" w:hAnsi="IRNazanin" w:eastAsia="IRNazanin"/>
          <w:color w:val="111111"/>
          <w:sz w:val="28"/>
          <w:sz w:val="28"/>
          <w:szCs w:val="28"/>
          <w:rtl w:val="true"/>
          <w:lang w:bidi="fa-IR"/>
        </w:rPr>
        <w:t>عقول مفارق عقل بودن شان بالفعل است واز آنجای که عقل با معقول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عقول مفارق همان معقول من جمیع الجهات یا معقول من حیث هومعقول یا ومعقول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عقلی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التهافت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کانت معقولات الأشیاء هی حقایق الأشیاء، وکان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شیئاً أکثر من إدراک المعقولات،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عقل الشی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المعقول بعینه من جهة ما هو معقول، ولم یکن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انجای که معقول را بدست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مغایرة بین العقل و المعقول إلّا من جهة أنّ المعقولات هی معقولات أشیاء لیست فی طبیعتها عقلاً، و إنّما تصیر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بتجرید العقل صورَها من المواد، و من قبل هذا لم یکن العقل منا هو المعقول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فی غیر مادّة فإن العقل منه هو للمعقول من جمیع الجهات و هو عقل المعقولات و 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وباید چنین عقلی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464" w:name="__RefHeading___Toc390530_3644566090"/>
      <w:bookmarkStart w:id="465" w:name="_Toc155"/>
      <w:bookmarkEnd w:id="464"/>
      <w:r>
        <w:rPr>
          <w:rtl w:val="true"/>
        </w:rPr>
        <w:t xml:space="preserve">وجود عقل مفارق </w:t>
      </w:r>
      <w:r>
        <w:rPr/>
        <w:t>95/03/27</w:t>
      </w:r>
      <w:bookmarkEnd w:id="4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عقل مفارق</w:t>
      </w:r>
    </w:p>
    <w:p>
      <w:pPr>
        <w:pStyle w:val="BookText"/>
        <w:rPr/>
      </w:pPr>
      <w:r>
        <w:rPr>
          <w:rFonts w:ascii="IRNazanin" w:hAnsi="IRNazanin" w:eastAsia="IRNazanin"/>
          <w:color w:val="111111"/>
          <w:sz w:val="28"/>
          <w:sz w:val="28"/>
          <w:szCs w:val="28"/>
          <w:rtl w:val="true"/>
          <w:lang w:bidi="fa-IR"/>
        </w:rPr>
        <w:t>بحث درکلام ابن رشد داشتیم رسیدیم به این جا که عقل بالفعل یا عقل که عبارت است از معقول من جمیع الجهات باید وجود داشته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وجود عقل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عقل عبارت است از ادراک نظام وترتیب اشیا موجود، ثانیاا، ادراک نظام اشیا موجود یا متاخر از اشیا موجود است ویا متاخرنیست؛ ثالثا، عقلی که ادراکش تابع نظام موجود ومتاخر از آن است با ادراکش کامل می شود ونسبت به نظام اشیا ناقص است، مثل عقل بالفعل انسانی که با درک نظام وترتیب اشیا ناقص کامل می شود، رابعا چنین عقلی نمی تواند منشأ نظام موجود وترتیب آن باشد؛</w:t>
      </w:r>
      <w:bookmarkStart w:id="466" w:name="pg4476_28402"/>
    </w:p>
    <w:p>
      <w:pPr>
        <w:pStyle w:val="BookText"/>
        <w:rPr/>
      </w:pPr>
      <w:bookmarkEnd w:id="46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العقل لیس شیئاً هو أکثر من إدراک نظام الأشیاء الموجودة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ترتیبها، ولکنّه یجب فی ما هو عقل مفارق أن لا یستند فی عقل الأشیاء الموجودة و ترتیبها إلی الأشیاء الموجودة،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یتأخّر معقوله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کلّ عقل هو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تعقلش مستند است به وجود خارجی اشیا ومتاخرازاشیا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للنظام الموجود فی الموجودات، و مستکمل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یقصر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یعقله من الأشیاء، و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بودن ومستکمل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العقل منّا مقصّراً عمّا یقتضیه طبائع الموجودات من الترتیب و النظام الموجود فیها،</w:t>
      </w:r>
    </w:p>
    <w:p>
      <w:pPr>
        <w:pStyle w:val="Heading2"/>
        <w:numPr>
          <w:ilvl w:val="1"/>
          <w:numId w:val="1"/>
        </w:numPr>
        <w:rPr/>
      </w:pPr>
      <w:bookmarkStart w:id="467" w:name="__RefHeading___Toc390532_3644566090"/>
      <w:bookmarkStart w:id="468" w:name="_Toc156"/>
      <w:bookmarkEnd w:id="467"/>
      <w:r>
        <w:rPr>
          <w:rtl w:val="true"/>
        </w:rPr>
        <w:t xml:space="preserve">وجود عقل مفارق </w:t>
      </w:r>
      <w:r>
        <w:rPr/>
        <w:t>95/03/29</w:t>
      </w:r>
      <w:bookmarkEnd w:id="4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عقل مفارق</w:t>
      </w:r>
    </w:p>
    <w:p>
      <w:pPr>
        <w:pStyle w:val="BookText"/>
        <w:rPr/>
      </w:pPr>
      <w:r>
        <w:rPr>
          <w:rFonts w:ascii="IRNazanin" w:hAnsi="IRNazanin" w:eastAsia="IRNazanin"/>
          <w:color w:val="111111"/>
          <w:sz w:val="28"/>
          <w:sz w:val="28"/>
          <w:szCs w:val="28"/>
          <w:rtl w:val="true"/>
          <w:lang w:bidi="fa-IR"/>
        </w:rPr>
        <w:t>بحث دردلیل داشتیم که ابن رشد برای وجود عقل مفارق اقامه کرد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نظام موجود یک نظام عقلانی است، هم تک تک موجودات وهم نظام وکلیات عقلانی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 چنین نظامی نمی تواند از غیر عقل صادر شود، بلکه منشاء آن موجود عقلانی است، سابعا، عقل انسانی که بادرک نظام موجود عقل بالفعل وکامل می شود نمی تواند منشاء نظام موجود باشد؛ ثامنا، عقلی که منشاء نظام موجود است، ادراک آن تابع نظام موجود نیست، بلکه ادراک نظام موجود ناشی از ادراک ذات شان است، وهمین ادراک است که منشاء نظام موجود وترتیب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ثامنا، چنین عقلی تطبق تعریف عقل مفارق است؛ تاسعا، ادراک عقل مفارق متصف به کلیت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 نمی شود، چرا که کلیت وجزئیت وصف ادراکی است که از بیرون گرفته شده باشد، وادراک عقل مفارق منشاء بیرونی ندارد، بلکه منشاء آن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عقلی داریم که ادراکش از بیرون نیست، بلکه ادراکش منشاء بیرون است ولذا متصف به کلیت وجزئیت نمی شود</w:t>
      </w:r>
      <w:r>
        <w:rPr>
          <w:rFonts w:eastAsia="IRNazanin" w:cs="IRNazanin"/>
          <w:color w:val="111111"/>
          <w:sz w:val="28"/>
          <w:szCs w:val="28"/>
          <w:rtl w:val="true"/>
          <w:lang w:bidi="fa-IR"/>
        </w:rPr>
        <w:t>.</w:t>
      </w:r>
      <w:bookmarkStart w:id="469" w:name="pg4476_28403"/>
    </w:p>
    <w:p>
      <w:pPr>
        <w:pStyle w:val="BookText"/>
        <w:rPr/>
      </w:pPr>
      <w:bookmarkEnd w:id="46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طبائع الموجودات جاریةً علی حکم العقل، وکان هذا العقل منّا مقصّراً عن إدراک طبائع الموجودات، فواجب أن یکون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بنظام و ترتیب هو السبب فی النظام وترتیب والحکمة الموجوة فی موجود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فرد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وواجب أن یکون هذالعقل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که حکمش درطبایع موجودات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الّذی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نظام علمی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السّبب فی هذا النظام الّذی فی الموجودات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إدراکه لا یتصف بالکلیة فضلا عن الجزئیة؛ لانّ الکلیّات معقولات تابعة للموجودات و متأخّرة عنها، و ذلک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که علمش سبب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الموجوداتُ تابعة له، فهو عاقل ضرورة بعقله من ذاته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معفول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الترتیب الموجود فی الموجودات لا بعقله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خارجاً عن ذاته، لأنّه کان یکون معلولاً عن الموجود الّذی یعقله لا علّةً له و کان یکون مقصّراً</w:t>
      </w:r>
      <w:r>
        <w:rPr>
          <w:rFonts w:eastAsia="IRNazanin" w:cs="IRNazanin"/>
          <w:color w:val="111111"/>
          <w:sz w:val="28"/>
          <w:szCs w:val="28"/>
          <w:rtl w:val="true"/>
          <w:lang w:bidi="fa-IR"/>
        </w:rPr>
        <w:t>.</w:t>
      </w:r>
    </w:p>
    <w:p>
      <w:pPr>
        <w:pStyle w:val="Heading2"/>
        <w:numPr>
          <w:ilvl w:val="1"/>
          <w:numId w:val="1"/>
        </w:numPr>
        <w:rPr/>
      </w:pPr>
      <w:bookmarkStart w:id="470" w:name="__RefHeading___Toc390534_3644566090"/>
      <w:bookmarkStart w:id="471" w:name="_Toc157"/>
      <w:bookmarkEnd w:id="470"/>
      <w:r>
        <w:rPr>
          <w:rtl w:val="true"/>
        </w:rPr>
        <w:t xml:space="preserve">عدم اتصاف علم الهی به کلیت وجزئیت </w:t>
      </w:r>
      <w:r>
        <w:rPr/>
        <w:t>95/04/02</w:t>
      </w:r>
      <w:bookmarkEnd w:id="4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اتصاف علم الهی به کلیت وجزئیت</w:t>
      </w:r>
    </w:p>
    <w:p>
      <w:pPr>
        <w:pStyle w:val="BookText"/>
        <w:rPr/>
      </w:pPr>
      <w:r>
        <w:rPr>
          <w:rFonts w:ascii="IRNazanin" w:hAnsi="IRNazanin" w:eastAsia="IRNazanin"/>
          <w:color w:val="111111"/>
          <w:sz w:val="28"/>
          <w:sz w:val="28"/>
          <w:szCs w:val="28"/>
          <w:rtl w:val="true"/>
          <w:lang w:bidi="fa-IR"/>
        </w:rPr>
        <w:t>محققین از فلاسفه علم الهی را متصف به کلیت وجزئیت نمی کنند؛ چرا که جزئیت وکلیت وصف علم انفعالی است ومتفرع برقوه داشتن عالم، اما حق تعالی فعلیت محض است وعلم انفعالی ندارد ولذا علم الهی قابل مقایسه نیست با علم انسانی که انفعالی است وکلی یا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بگوییم حق تعالی هم علم به ماعدا ندارد وهم علم به ماعدا دارد، واین تناقض نیست؛ چرا که علم انفعالی به ماعدا ندارد وعلم فعلی به ماعدا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مذهب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به دومطلب عقیده دارند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فقط ذاتش را تعقل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 عین تعقل اجمالی ماعدا ست، وهم لازم دارد تعقل تفصیلی ماعدارا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وهرعاقلی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کبرای قیاس فوق اتحاد علم عالم است، که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صغرای قیاس این است که حق تعالی موجود علمی است ووهرموجود علمی به ذات خودش علم دارد نبابراین حق تعالی به ذاتش علم دارد واز آنجای که حق تعالی اشرف موجودات است علمش هم باید اشرف علوم باشد که علم تعقلی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جهت عقل بودن؛ یعنی موجود مجرد قائم بذاته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جهمت امکان که برخی عقول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درآن راه ندارد ولذا جزبه موجود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حق تعالی باید به موجود تعلق گیرد </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طرفی برهان داریم که موجودات منحصر اند به همین موجودات که ما می شناسیم </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علم حق تعالی تعلق گیرد به همین موجودات که ما می شناسیم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علم به موجودات یا انفعالی است ویا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علم انسان به موجودات به نحو انفعالی است ولی جود تعالی شریف ترین موجودات است پس باید علم حق تعالی هم شریف باشد که علم فعلی است واز آنجای که علم باید مطابق معلوم باشد پس باید متعلق علم الهی اشرف موجودات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متعلق علم الهی همین موجودات است که ما می شناسیم باید بگوییم موجودات اطواروانحا وجودی دارند؛ طور مادی، طور مثالی، طورعقلی وطور الهی ، وحق تعالی به طور الهی موجودات که وجود اتم واشرف است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بطور کلی موجودات دونحو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اشراف؛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اشرف علتِ وجود اخس است، وهرمعلولی به نحو اعلی واشرف درعلت وجود دارد به همین دلیل حکما گفته اند که الله تعالی همه ی موجودات است، یعنی همه ی موجودات است به نحو اعلی واشرف وبعبارت دیگر حقیقت تمام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معنای کلام صوفیه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 إلّا هو؛ یعنی وجود حقیقی جز حق تعالی نیست، بقیه همه ظهورات وجود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فوق را راسخین درعلوم می دانند، نه همه مردم ولذا مکلف نیستند که معتقد به آن شود وشریعت هم برای همه بیان نکرده است وباید هم در غیر موضع وبرای غیر اهل هم بیان شود والبته از اهل هم نباید کتمان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براطوار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اطواری دارد درمرحله عالی عاقله است، درمرحله ی بعد خیال ودرمرتبه ی پایین تر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نبابراین وجود هم می تواند اطواری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والمحققون من الفلاسفة لا یصفون علمه تعالی بالموجودات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بکلّی و لا بجزئی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لایصفون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العلم الّذی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 وکلیت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له هو عقل منفعل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فعل محض و علّة، فلا یقاس علمه علی العلم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غیره، من حیث ‌هو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جهة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ما هو علم منفعل، و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الغیر من حیث هو ذاته هو علمٌ فاعل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تلخیص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محققین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وقفوا بالبراهین علی أنّه لا یعقل إلّا ذاتَه، فذاته عقل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العقل بما هو عقل إنّما یتعلّق بالموجود لا بالمعدوم، وقد قام البرهان علی أنّه لا موجود إلّا هذه الموجودات الّتی نعقلها نحن، فلا بدّ أن یتعلّق علمه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وجب أن یتعلّق بهذه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یتعلُّق بها علی نحو تعلق علمنا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نحو 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أن یتعلّق بها علی وجه أشرف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افعل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علمنا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 علمه بها علی نحو تعلّق علمنا بها مستحیل، فوجب أن یکون تعلقه علمه بها علی نحو أشرف و وجودٍ أتمَّ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أشرف وأتم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تعلق علمنا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الصادق هو الّذی یطابق الموجودَ، فإن کان علمه أشرف من علمنا، فعلم اللّه سبحانه یتعلّق بالموجود بجهةٍ أشرف من الجهة الّتی یتعلّق علمنا به</w:t>
      </w:r>
      <w:r>
        <w:rPr>
          <w:rFonts w:eastAsia="IRNazanin" w:cs="IRNazanin"/>
          <w:color w:val="111111"/>
          <w:sz w:val="28"/>
          <w:szCs w:val="28"/>
          <w:rtl w:val="true"/>
          <w:lang w:bidi="fa-IR"/>
        </w:rPr>
        <w:t>.</w:t>
      </w:r>
      <w:bookmarkStart w:id="472" w:name="pg4476_28406"/>
    </w:p>
    <w:p>
      <w:pPr>
        <w:pStyle w:val="BookText"/>
        <w:rPr/>
      </w:pPr>
      <w:bookmarkEnd w:id="472"/>
      <w:r>
        <w:rPr>
          <w:rFonts w:ascii="IRNazanin" w:hAnsi="IRNazanin" w:eastAsia="IRNazanin"/>
          <w:color w:val="111111"/>
          <w:sz w:val="28"/>
          <w:sz w:val="28"/>
          <w:szCs w:val="28"/>
          <w:rtl w:val="true"/>
          <w:lang w:bidi="fa-IR"/>
        </w:rPr>
        <w:t>فللموجود إذن وجودان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أشرف و وجود أخسّ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والوجود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علّة لوجود الأخس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قول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الباری تعالی هو الموجودات کلُّها، و هو المنعم بها و الفاعل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 رؤساء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إلّا هو، و لکنّ هذا کلّه هو من علم الراسخین فی العلم، و 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هذا و لا أن یکلّف النّاس اعتقاد هذا، و لذلک لیس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التعلیم الشرعی، و من أثبته فی غیر موضعه فقد ظلم،کما أنّ من کتمه أهله فقد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الشی‌ء الواحد له أطوار من الوجود، فذلک معلوم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من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التقطناها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أخذناها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مواضع متفرقةٍ؛ لکونها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التقطناها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متلائمةً بحسب المرام، و ملائمةً جدّاً للمقام</w:t>
      </w:r>
      <w:r>
        <w:rPr>
          <w:rFonts w:eastAsia="IRNazanin" w:cs="IRNazanin"/>
          <w:color w:val="111111"/>
          <w:sz w:val="28"/>
          <w:szCs w:val="28"/>
          <w:rtl w:val="true"/>
          <w:lang w:bidi="fa-IR"/>
        </w:rPr>
        <w:t>.</w:t>
      </w:r>
    </w:p>
    <w:p>
      <w:pPr>
        <w:pStyle w:val="Heading2"/>
        <w:numPr>
          <w:ilvl w:val="1"/>
          <w:numId w:val="1"/>
        </w:numPr>
        <w:rPr/>
      </w:pPr>
      <w:bookmarkStart w:id="473" w:name="__RefHeading___Toc390536_3644566090"/>
      <w:bookmarkStart w:id="474" w:name="_Toc158"/>
      <w:bookmarkEnd w:id="473"/>
      <w:r>
        <w:rPr>
          <w:rtl w:val="true"/>
        </w:rPr>
        <w:t xml:space="preserve">مباحث دیگر که درتوضیح مقصود لازم است </w:t>
      </w:r>
      <w:r>
        <w:rPr/>
        <w:t>95/04/03</w:t>
      </w:r>
      <w:bookmarkEnd w:id="4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دیگر که درتوضیح مقصود لازم است</w:t>
      </w:r>
    </w:p>
    <w:p>
      <w:pPr>
        <w:pStyle w:val="BookText"/>
        <w:rPr/>
      </w:pPr>
      <w:r>
        <w:rPr>
          <w:rFonts w:ascii="IRNazanin" w:hAnsi="IRNazanin" w:eastAsia="IRNazanin"/>
          <w:color w:val="111111"/>
          <w:sz w:val="28"/>
          <w:sz w:val="28"/>
          <w:szCs w:val="28"/>
          <w:rtl w:val="true"/>
          <w:lang w:bidi="fa-IR"/>
        </w:rPr>
        <w:t>اشکال فخرازی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معتقد اند که علم تمام مجردات وازجمله علم الهی به ذات شان عین ذات شان است، نه زاید بر ذات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وقتی که ما به ذات مجردات عالم شدیم باید به عالم بودن مجردات هم عالم شویم، وحال آنکه چنین نیست، ما ذات مجردات را با برهان اثبات می کنیم وعلم مجردات را با برهان دیگر، چنانکه ذات باری تعالی را با برهان اثبات می کنیم وعلم الهی را با برهان دیگر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پیش موجود مجرد قائم بذاته حاصل شود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عاقل بودن مجرد قائم به ذاته بودن است وشرط معقولیت حصول نزد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 تعریف موجودات مجرد یا جواهر مفارق موجودات مجرد قائم به ذاته اند وشرط عاقل بودن را دارند ولذا اگر چیزی نزد موجود مجرد حاصل شود معقول است وموجود مجرد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ذات موجود مجرد پیش او حاصل است نبابراین ذات موجود مجرد هم معقول است وهم عاقل؛ یعنی علم به ذاتش عین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ذات عقل به عنوان جوهر قائم به ذاته پیش ما حاضر نمی شود تا علم ما به ذات عقل علم به علم او هم باشد، برای بلکه صورت علمیه عقل پیش ما حاضر می شود که موجود قائم به غیر است وعلم به خودش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علم ما به اوعلم به علمش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موجودات مجرد به ذات شان عین وجود شان است، نه عین ماهیت شان، وآنچه که برای ما حاصل می شود ماهیت موجودات مجرد است نه وجود موجودات مجرد ولذا علم ما به موجودات مجرد علم به علم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تعالی که ماهیتش عین وجوش است اگر ماهیتش برای حاصل شود ما عالم به علم او هم می شویم ولی ما ماهیت الهی را درک نمی کنیم تا با درک ماهیت آن به علم الهی هم عالم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برای علم الهی به ذاتش نیاز به برهان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متعلقة بالمقام 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الاطّلاع علیها فی توضیح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اعترض الإمام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الحکماء ـ حیث ذهبوا إلی أنّ علوم المجرّدات بذواتهم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نفس ذواتهم ـ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من عَقَلها عقلها عاقلةً لذواتهم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کونها عاقلةً لذواتها یحتاج إلی تجشّم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برهان، وبیان إثبات 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بیان إثبات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لیس مَن أثبت وجود الباری أثبت علمه بذاته، بل یلزمه إقامة حجّة أُخری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ذات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أُستاذنا صدر المتألّهین قدّس سرّه فی کتابه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بالمبدأ والمعاد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معقولیة الشی‌ء عبارة عن وجوده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فعلیّة الوجود و الاستقلال،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غیرَ قائم بشی‌ء آخَرَ، فالجوهر المفارق لمّا کان بحسب الوجود العینیّ غیرَ موجودٍ لشی‌ء آخَرَ بل موجوداً لذاته، کان معقولاً لذاته، وإذا حصلت ماهیّته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عقلٍ آخَرَ، صارت بهذا الاعتبار موجوداً لشی‌ء آخَرَ وجوداً ذهنیّاً لا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برلشی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جرم صارت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معقولةً لذلک الشی‌ء الآخر لا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تکن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الاعتبار ـ أی باعتبار وجودها فی ذلک العاقل ـ عاقلةً لذاتها، فکیف یعقلها ذلک العاقل عاقلةً لذاتها بهذا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اعتباروجود ذهنی</w:t>
      </w:r>
      <w:r>
        <w:rPr>
          <w:rFonts w:eastAsia="IRNazanin" w:cs="IRNazanin"/>
          <w:color w:val="111111"/>
          <w:sz w:val="28"/>
          <w:szCs w:val="28"/>
          <w:rtl w:val="true"/>
          <w:lang w:bidi="fa-IR"/>
        </w:rPr>
        <w:t>].</w:t>
      </w:r>
      <w:bookmarkStart w:id="475" w:name="pg4476_28408"/>
    </w:p>
    <w:p>
      <w:pPr>
        <w:pStyle w:val="BookText"/>
        <w:rPr/>
      </w:pPr>
      <w:bookmarkEnd w:id="475"/>
      <w:r>
        <w:rPr>
          <w:rFonts w:ascii="IRNazanin" w:hAnsi="IRNazanin" w:eastAsia="IRNazanin"/>
          <w:color w:val="111111"/>
          <w:sz w:val="28"/>
          <w:sz w:val="28"/>
          <w:szCs w:val="28"/>
          <w:rtl w:val="true"/>
          <w:lang w:bidi="fa-IR"/>
        </w:rPr>
        <w:t>و محصّل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عالمیّة الجواهر المجرّدة لذاتها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وجودها لا عین ماهیّتها، فلا یلزم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عالمیت مجردات با وجودشان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عَقَل ماهیّتها عقلها عاقلةً لذواتها، إلّا فی ما یکون وجوده عینَ ماهیّته کالواجب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استحال ارتسام حقیقته تعالی فی ذهن من الأذهان بالکنه، لا یلزم من تعقّلنا له تعقّلنا أنّه عقل ذاته، بل نحتاج الی استیناف بیان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برهان مستقل نیاز است</w:t>
      </w:r>
      <w:r>
        <w:rPr>
          <w:rFonts w:eastAsia="IRNazanin" w:cs="IRNazanin"/>
          <w:color w:val="111111"/>
          <w:sz w:val="28"/>
          <w:szCs w:val="28"/>
          <w:rtl w:val="true"/>
          <w:lang w:bidi="fa-IR"/>
        </w:rPr>
        <w:t>]».</w:t>
      </w:r>
    </w:p>
    <w:p>
      <w:pPr>
        <w:pStyle w:val="Heading2"/>
        <w:numPr>
          <w:ilvl w:val="1"/>
          <w:numId w:val="1"/>
        </w:numPr>
        <w:rPr/>
      </w:pPr>
      <w:bookmarkStart w:id="476" w:name="__RefHeading___Toc390538_3644566090"/>
      <w:bookmarkStart w:id="477" w:name="_Toc159"/>
      <w:bookmarkEnd w:id="476"/>
      <w:r>
        <w:rPr>
          <w:rtl w:val="true"/>
        </w:rPr>
        <w:t xml:space="preserve">اشکال حکمای دیگر </w:t>
      </w:r>
      <w:r>
        <w:rPr/>
        <w:t>95/04/05</w:t>
      </w:r>
      <w:bookmarkEnd w:id="4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حکمای دیگر</w:t>
      </w:r>
    </w:p>
    <w:p>
      <w:pPr>
        <w:pStyle w:val="BookText"/>
        <w:rPr/>
      </w:pPr>
      <w:r>
        <w:rPr>
          <w:rFonts w:ascii="IRNazanin" w:hAnsi="IRNazanin" w:eastAsia="IRNazanin"/>
          <w:color w:val="111111"/>
          <w:sz w:val="28"/>
          <w:sz w:val="28"/>
          <w:szCs w:val="28"/>
          <w:rtl w:val="true"/>
          <w:lang w:bidi="fa-IR"/>
        </w:rPr>
        <w:t>اشکال حکمای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 گویند علم به ذات عین ذات است، وحال آنکه علم به ذات حال خارجی شی است، نه ذات وذاتی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مصداق علم به ذات ذات تنها نیست بلکه ذات همراه حالت است؛ چرا که مصداق بالذات هرمشتقی نفس مبدأ است </w:t>
      </w:r>
      <w:r>
        <w:rPr>
          <w:rStyle w:val="FootnoteAnchor"/>
          <w:rtl w:val="true"/>
        </w:rPr>
        <w:footnoteReference w:id="18"/>
      </w:r>
      <w:r>
        <w:rPr>
          <w:rFonts w:ascii="IRNazanin" w:hAnsi="IRNazanin" w:eastAsia="IRNazanin"/>
          <w:color w:val="111111"/>
          <w:sz w:val="28"/>
          <w:sz w:val="28"/>
          <w:szCs w:val="28"/>
          <w:rtl w:val="true"/>
          <w:lang w:bidi="fa-IR"/>
        </w:rPr>
        <w:t xml:space="preserve">  ، مثلا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بالذات انسان انسانیت زید است وزمانیکه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بالذات عالم علم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درظاهر مفهوم متغایر بر مصداق واحد صدق کرده است ولی درواقع چنین نیست، بلکه مفاهیم متغایر مصادیق متغایر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اگر علم به ذات عین ذات باشد باید مصداق عالم ذات تنها باشد، وحال آنکه ذات به حیث ینکشف له معلومات مصداق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به ذات عین ذات نیست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ماقبول نداریم که درعلم به ذات علم حال خارجی شی باشد، بلکه علم عین ذات است، ومصداق عالمٌ ذات است، نه ذات به حیث ینکشف له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تغایر مفاهیم لزوما حاکی از تغایر مصادیق نیست، بلکه می تواند مفاهیم متغایر بر مصداق واحد صدق کند</w:t>
      </w:r>
      <w:r>
        <w:rPr>
          <w:rFonts w:eastAsia="IRNazanin" w:cs="IRNazanin"/>
          <w:color w:val="111111"/>
          <w:sz w:val="28"/>
          <w:szCs w:val="28"/>
          <w:rtl w:val="true"/>
          <w:lang w:bidi="fa-IR"/>
        </w:rPr>
        <w:t>.</w:t>
      </w:r>
      <w:bookmarkStart w:id="478" w:name="pg4476_28409"/>
    </w:p>
    <w:p>
      <w:pPr>
        <w:pStyle w:val="BookText"/>
        <w:rPr/>
      </w:pPr>
      <w:bookmarkEnd w:id="478"/>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علم حال خارجی باشد، نه عین ذات، اولا درعلم شی به ماعدا است، وثانیا درموجوداتی است که فی حد ذاته عالم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نعلم بالضرورة أنّ کون الشی‌ء عالماً تنکشف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المعلومات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مغایر لنفس حقیقة الأشیاء، فلا یکون نفس حقیقة العالم وحدَها مصداقاً لصدق العالم فی علم الشی‌ء بنفسه؛ فإنّ کلّ شی‌ء فی نفسه هو هو، فلو تغیّر عمّا هو علیه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حالتی پیدا کند که اسمش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لاحتاج إلی مصداقٍ آخَرَ وراء ذاته، فلابدّ فی کون الشی‌ء عالماً بنفسه ـ مثلاً ـ من أمر آخَرَ غیر نفس ذاته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لعالمیّته، فلا یکون العلم بالشی‌ء نفسَ حصول ذلک الشی‌ء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کون الشی‌ء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عالمیت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خارجیاً فی علم الشی‌ء بنفسه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فیجوز أن یکون نفس حقیقة الشی‌ء مصداقاً لکونه عالماً بنفسه من غیر أن یحتاج إلی مصداق مغایر لنفسه، لأنّ صدق المفهومات المتغایرة علی ذات واحدة لا یستدعی تغایر المصداقات، إلّا إذا استلزم ذلک الصدقُ تغیّراً خارجیّاً فی الذات، والتغیّرُ الخارجیّ فی ما نحن فیه ـ و هو علم الشی‌ء بنفسه ـ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فإنّما یسلّم فی علم الشی‌ء بغیره بعد ما لم یکن فی حدّ ذاته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درعلم شی به غیر صدق عالم وقتی است که حال شی تغییرکند، البته درموجودات که فی حد ذاته عالم نیستند</w:t>
      </w:r>
      <w:r>
        <w:rPr>
          <w:rFonts w:eastAsia="IRNazanin" w:cs="IRNazanin"/>
          <w:color w:val="111111"/>
          <w:sz w:val="28"/>
          <w:szCs w:val="28"/>
          <w:rtl w:val="true"/>
          <w:lang w:bidi="fa-IR"/>
        </w:rPr>
        <w:t>].</w:t>
      </w:r>
    </w:p>
    <w:p>
      <w:pPr>
        <w:pStyle w:val="Heading2"/>
        <w:numPr>
          <w:ilvl w:val="1"/>
          <w:numId w:val="1"/>
        </w:numPr>
        <w:rPr/>
      </w:pPr>
      <w:bookmarkStart w:id="479" w:name="__RefHeading___Toc390540_3644566090"/>
      <w:bookmarkStart w:id="480" w:name="_Toc160"/>
      <w:bookmarkEnd w:id="479"/>
      <w:r>
        <w:rPr>
          <w:rtl w:val="true"/>
        </w:rPr>
        <w:t xml:space="preserve">حکما درسه چیزاتفاق دارند </w:t>
      </w:r>
      <w:r>
        <w:rPr/>
        <w:t>95/04/06</w:t>
      </w:r>
      <w:bookmarkEnd w:id="4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درسه چیزاتفاق دارند</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که اطلاع از آن درتوضیح مقصود لازم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درسه چیز اتفاق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معلوم ومعقول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عالم وعاقل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عبارت است از حصول شی برای شی دیگر، که شی اول معلوم یا معقول وشی دوم عالم یا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معلوم یا معقول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معقولیت فقط تجرد از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عالم یا عاقل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عاقلیت هم تجرد از ماده است وهم قائم به ذاته بودن؛ چرا که اگر چیزی قائم به ذات نباشد برای غیر حاصل است نه برای خودش، وچیزی که برای خودش حاصل نباشد چیزی دیگر نمی تواند برای او حاصل باشد ودرنتیجه نمی تواند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امور سه گانه ی فوق مطالب ذیل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مجرد می توانند معقول باشند، اما عاقل نمی توانند باشند، چه عرض مادی باشد وچه مجرد؛ چرا که شرط عاقلیت علاوه برتجرد قیام به ذات است واعراض فاقد این شرط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جوهری حالّه به دلیل عدم تجرد وعدم قیام به ذات نمی توانند عاقل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حاله درماده نیست وقائم به ذات هم است، ولی عالم نیست، چرا که مراد از قائم به ذات که شرط عالم بودن است موجود بالفعلی است که قائم به ذات باشد، ولی ماده موجود بالفعل نیست، فعلیت آن با صورتی مقوم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 علم که حصول ماهیت معلول برای عالم است جمادات باید عالم باشند؛ چرا که ماهیات شان برای شان حاصل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عالم یا عاقل بودن دو شرط دارد، یکی مجرد بودن دیگری قیام به ذات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وجمادات اولا مجرد نیستند، حال درماده اند؛ وثانیا قائم به ذات نیستند، بلکه صورجمادی قائم به مواد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صورجمادی قائم به ذات نیست ماهیات جمادی برایش حاصل باشد بلکه هم صور جمادی وهم ماهیات شان حاصل برای ماده وقبلا بیان کردیم که ماده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گذشته بدست آمد که علم حصول مجرد است برای مجرد قائم به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حصول یا حصول خود شی است ویا حصول صورت شی وحصول خود شی یا حصول ذات عالم است برای خودش ویا حصول ذات غیرعالم است برای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درمجموع حصول سه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شی با وجود خارجی اش برای موجود مجرد قائم به ذاته، مثل حصول معلول برای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شی مجرد برای خود مجرد قائم به ذاته، به این معنا که ذات عالم از خودش غایت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صوروماهیت شی برای مجرد قائم به ذاته ویا حصول صورت شی درعقل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قسم حصول، قسم اول دوم آن را علم حضوری می نامند وقسم سوم را علم 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هریک از سه نوع حصول برای تحقق علم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حکما قبول دارند که دوقسم اخیر حصول برای تحقق علم کافی است، ولذا گفته اند که علم عاقل به ذاتش عین ذات او ست وعلمش به غیر به حصول صورت غیر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درقسم اول حصول اختلاف است؛ برخی می گویند حصول وجود خارجی علم است وبرخی چین حصولی را برای تحقق علم کافی نمی دانند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اتّفقوا علی أنّ المعتبر فی کون الشی‌ء معقولاً تجرّدُه عن المادّة فقط، و فی کونه عاقلاً تجرّده عن المادّة وکونُه قائماً بذاته معاً؛ لأنّ ما لا یکون قائماً بذاته یکون حاصلاً لغیره لا حاصلاً لنفسه، و ما لا یکون حاصلاً لنفسه فکیف یکون شی‌ء آخَرَ حاصلاً له؟ و حقیقة العلم إنّما هوحصول شی‌ء لشی‌ء کما مرّ غیر مرّة، فلا یجوز کون شی‌ء من الصور والأعراض عاقلاً، و لا یلزم کون المادّة ـ لکونها قائمةً بذاتهاـ عاقلةً؛ لأنّ مرادهم من القائم بذاته أن یکون موجوداً بالفعل و قائماً بذاته، و وجود المادّة فی حدّ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گرفتن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بالفعل، بل بالقوّة؛ فإنّ فعلیّة المادّة إنّما هو بالصورة المقیمة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قیل ـ من أنّه لو کان حقیقة العلم هو الحصول، لکان کلّ جماد عالماً؛ إذ ما من جماد إلّا وقد حصل ماهیّته له، والمعلوم من کلّ شی‌ء إنّما هو ماهیّته 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فمندفع بأنّ الصور الجمادیّة لمّا کانت قائمةً بموادّها فماهیّاتها کانت حاصلةً لموادّها، لا لأنفسها علی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ما هو شرط فی المعقولیّة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التجرّد عن المادة ـ مفقود فی الصور الجمادیة؛ لکونها مقارنةً لموادّها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تلخّص من تضاعیف ما ذکرنا أنّ حقیقة العلم هی حصول مجرّد لمجرّد قائم بذاته، وذلک الحصول یتصوّر علی انحاء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ذاته العینیّة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فی الوجود بالفعل قائمٍ بذاته حصولاً حقیقیّاً کحصول المعلول بحسب وجوده العینیّ لعلّته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الحصول حصولاً حکمیّاً لا حقیقیّاً، کحصول ذات المجرّد 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و لا شکّ فی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حکمیّاً راجعاً إلی کون ذات المجرّد غیرَ فاقدة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القسمان هما المراد بالعلم الحضوریّ، وبهذا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حضورکه درعلم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هو حضور شی‌ء لمجرّد أو عدم عینیة شی‌ء عن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شی‌ء بصورته و ماهیّته ـ لا بنفس حقیقته العینیّة ـ لمجرّد قائم بذاته، وهذا هو المسمّی بالعلم الحصولیّ المفسَّر بحصول صورة الشی‌ء فی العقل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عند الحکماء و المحقّقین فی کفایة کلّ واحدٍ من النحوین الأخیرین من الحصول 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هردوقسم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أنّ علم العاقل بذاته إنّما هو عین ذاته، و أنّ علمه لغیره هو بحصول صورته فی العقل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تعبیر ابن سینا درتعلیقات صانع آن است که هم بداند وهم محب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 از فارابی اطلاق الاول برخداوند تعالی رایج بوده است، فارابی اصطلاح واجب والجود را برای خداوند تعالی اختراع کرده، اما این اصطلاح درزمان ایشان خیلی رایج نشده بعد از فارابی این اصطلاح کم کم رایج می شود، درزمان ابن سینا هردو اصطلاح رایج می شود بعد ازاو اصطلاح واجب رواج بشتری پیدا می کند تا زمان ملاصدرا که کاملا رایج می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سینا، مبدأ ومعاد، مقاله اول، فصل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متکلمین می گویند اجزای زمان برزمان سبق وتقدم ذاتی دارند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تقلیل گاهی برحسب زمان است وگاهی برحسب افراد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ملل بمعنای دین های آسمانی ونحل بمعنای دین هاس ساختگی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امکان ماهوی وامکان بلحاظ ذات شان یکی است، هردوامکان اند، تفاوت شان به مقایسه اگرامکان را با اصل وجود مقایسه کنیم می شود امکان ماهوی وچنانچه با وجود خاص مقایسه کنیم می شود امکان استعدادی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 رسالة الحدوث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آثارعلویه مثل شهاب، نیازک، اعمده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وآثارسفلیه مثل قوس وقزح وجذرومد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ترجمهء عبدالمحمد آیتی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قدما هفت اقلیم زمین را معمور وآباد می دانستند ومعتقد بودند که هرهفت تای آن درنیم کره شمالی است؛ چرا که استرالیا کشف نشده بود وبرخی از قسمت های آفریقا وبرخی از قسمت هند که درنیم کره ی جنوبی است بدلیل کم بودن بحساب نمی آوردند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اثروقتی می تواند برای خودش حاصل باشد که خودش قائم بذاته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دلیل متکلمین برعلم الهی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لأنها لاتکون إلّا بین شیئین أو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ولایفتقر الیه فی علم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حرف هم با متون دینی ساز گار نیست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درظلمات موجوداتی است که ما از آن بی خبریم، وهم با حرف فلاسفه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تعالی به معدومات هم علم دارد، وهم با کلام متکلمین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معلومات خدا بیش از مخلوقات ومقدورات خداست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مرادش این باشد که انواع موجودات منحصر اند به انواع عقلی، مثالی ومادی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روشن است که موجوداتی زیاد درجهان است که ما از آن آگاهی نداریم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آقاعلی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وجود رابطی،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315.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321</Pages>
  <Words>81481</Words>
  <Characters>338845</Characters>
  <CharactersWithSpaces>419691</CharactersWithSpaces>
  <Paragraphs>1910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2026-08-18T13:00:37Z</dcterms:created>
  <dc:creator>ghaemiyeh.com</dc:creator>
  <dc:description/>
  <dc:language>en-US</dc:language>
  <cp:lastModifiedBy/>
  <dcterms:modified xsi:type="dcterms:W3CDTF">2026-08-18T16:30:44Z</dcterms:modified>
  <cp:revision>1</cp:revision>
  <dc:subject/>
  <dc:title>آرشیو دروس لاهیجی استاد محمد حسین حشمت پور 95-94</dc:title>
</cp:coreProperties>
</file>

<file path=docProps/custom.xml><?xml version="1.0" encoding="utf-8"?>
<Properties xmlns="http://schemas.openxmlformats.org/officeDocument/2006/custom-properties" xmlns:vt="http://schemas.openxmlformats.org/officeDocument/2006/docPropsVTypes"/>
</file>