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گزیده معراج السعاده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653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7655_147905668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7657_147905668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67659_1479056682">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67661_1479056682">
            <w:r>
              <w:rPr>
                <w:webHidden/>
                <w:rStyle w:val="IndexLink"/>
              </w:rPr>
              <w:t>1</w:t>
            </w:r>
            <w:r>
              <w:rPr>
                <w:rStyle w:val="IndexLink"/>
                <w:rtl w:val="true"/>
              </w:rPr>
              <w:t xml:space="preserve">. </w:t>
            </w:r>
            <w:r>
              <w:rPr>
                <w:rStyle w:val="IndexLink"/>
                <w:rtl w:val="true"/>
              </w:rPr>
              <w:t>در بیان حالات نفس و شناختن صفات نیک و بد</w:t>
            </w:r>
            <w:r>
              <w:rPr>
                <w:rStyle w:val="IndexLink"/>
                <w:rtl w:val="true"/>
              </w:rPr>
              <w:tab/>
            </w:r>
            <w:r>
              <w:rPr>
                <w:rStyle w:val="IndexLink"/>
              </w:rPr>
              <w:t>21</w:t>
            </w:r>
          </w:hyperlink>
        </w:p>
        <w:p>
          <w:pPr>
            <w:pStyle w:val="Contents2"/>
            <w:tabs>
              <w:tab w:val="clear" w:pos="8743"/>
              <w:tab w:val="right" w:pos="9026" w:leader="dot"/>
            </w:tabs>
            <w:rPr/>
          </w:pPr>
          <w:hyperlink w:anchor="__RefHeading___Toc67663_1479056682">
            <w:r>
              <w:rPr>
                <w:webHidden/>
                <w:rStyle w:val="IndexLink"/>
              </w:rPr>
              <w:t>2</w:t>
            </w:r>
            <w:r>
              <w:rPr>
                <w:rStyle w:val="IndexLink"/>
                <w:rtl w:val="true"/>
              </w:rPr>
              <w:t xml:space="preserve">. </w:t>
            </w:r>
            <w:r>
              <w:rPr>
                <w:rStyle w:val="IndexLink"/>
                <w:rtl w:val="true"/>
              </w:rPr>
              <w:t>در کیفیت شناختن خود</w:t>
            </w:r>
            <w:r>
              <w:rPr>
                <w:rStyle w:val="IndexLink"/>
                <w:rtl w:val="true"/>
              </w:rPr>
              <w:tab/>
            </w:r>
            <w:r>
              <w:rPr>
                <w:rStyle w:val="IndexLink"/>
              </w:rPr>
              <w:t>22</w:t>
            </w:r>
          </w:hyperlink>
        </w:p>
        <w:p>
          <w:pPr>
            <w:pStyle w:val="Contents2"/>
            <w:tabs>
              <w:tab w:val="clear" w:pos="8743"/>
              <w:tab w:val="right" w:pos="9026" w:leader="dot"/>
            </w:tabs>
            <w:rPr/>
          </w:pPr>
          <w:hyperlink w:anchor="__RefHeading___Toc67665_1479056682">
            <w:r>
              <w:rPr>
                <w:webHidden/>
                <w:rStyle w:val="IndexLink"/>
              </w:rPr>
              <w:t>3</w:t>
            </w:r>
            <w:r>
              <w:rPr>
                <w:rStyle w:val="IndexLink"/>
                <w:rtl w:val="true"/>
              </w:rPr>
              <w:t xml:space="preserve">. </w:t>
            </w:r>
            <w:r>
              <w:rPr>
                <w:rStyle w:val="IndexLink"/>
                <w:rtl w:val="true"/>
              </w:rPr>
              <w:t>آدمی از جنس عالم جسمانی نیست</w:t>
            </w:r>
            <w:r>
              <w:rPr>
                <w:rStyle w:val="IndexLink"/>
                <w:rtl w:val="true"/>
              </w:rPr>
              <w:tab/>
            </w:r>
            <w:r>
              <w:rPr>
                <w:rStyle w:val="IndexLink"/>
              </w:rPr>
              <w:t>23</w:t>
            </w:r>
          </w:hyperlink>
        </w:p>
        <w:p>
          <w:pPr>
            <w:pStyle w:val="Contents2"/>
            <w:tabs>
              <w:tab w:val="clear" w:pos="8743"/>
              <w:tab w:val="right" w:pos="9026" w:leader="dot"/>
            </w:tabs>
            <w:rPr/>
          </w:pPr>
          <w:hyperlink w:anchor="__RefHeading___Toc67667_1479056682">
            <w:r>
              <w:rPr>
                <w:webHidden/>
                <w:rStyle w:val="IndexLink"/>
              </w:rPr>
              <w:t>4</w:t>
            </w:r>
            <w:r>
              <w:rPr>
                <w:rStyle w:val="IndexLink"/>
                <w:rtl w:val="true"/>
              </w:rPr>
              <w:t xml:space="preserve">. </w:t>
            </w:r>
            <w:r>
              <w:rPr>
                <w:rStyle w:val="IndexLink"/>
                <w:rtl w:val="true"/>
              </w:rPr>
              <w:t>حقیقت آدمی نفس اوست</w:t>
            </w:r>
            <w:r>
              <w:rPr>
                <w:rStyle w:val="IndexLink"/>
                <w:rtl w:val="true"/>
              </w:rPr>
              <w:tab/>
            </w:r>
            <w:r>
              <w:rPr>
                <w:rStyle w:val="IndexLink"/>
              </w:rPr>
              <w:t>23</w:t>
            </w:r>
          </w:hyperlink>
        </w:p>
        <w:p>
          <w:pPr>
            <w:pStyle w:val="Contents2"/>
            <w:tabs>
              <w:tab w:val="clear" w:pos="8743"/>
              <w:tab w:val="right" w:pos="9026" w:leader="dot"/>
            </w:tabs>
            <w:rPr/>
          </w:pPr>
          <w:hyperlink w:anchor="__RefHeading___Toc67669_1479056682">
            <w:r>
              <w:rPr>
                <w:webHidden/>
                <w:rStyle w:val="IndexLink"/>
              </w:rPr>
              <w:t>5</w:t>
            </w:r>
            <w:r>
              <w:rPr>
                <w:rStyle w:val="IndexLink"/>
                <w:rtl w:val="true"/>
              </w:rPr>
              <w:t xml:space="preserve">. </w:t>
            </w:r>
            <w:r>
              <w:rPr>
                <w:rStyle w:val="IndexLink"/>
                <w:rtl w:val="true"/>
              </w:rPr>
              <w:t>آدمی به واسطه نفس مناسبت با فرشته دارد</w:t>
            </w:r>
            <w:r>
              <w:rPr>
                <w:rStyle w:val="IndexLink"/>
                <w:rtl w:val="true"/>
              </w:rPr>
              <w:tab/>
            </w:r>
            <w:r>
              <w:rPr>
                <w:rStyle w:val="IndexLink"/>
              </w:rPr>
              <w:t>24</w:t>
            </w:r>
          </w:hyperlink>
        </w:p>
        <w:p>
          <w:pPr>
            <w:pStyle w:val="Contents2"/>
            <w:tabs>
              <w:tab w:val="clear" w:pos="8743"/>
              <w:tab w:val="right" w:pos="9026" w:leader="dot"/>
            </w:tabs>
            <w:rPr/>
          </w:pPr>
          <w:hyperlink w:anchor="__RefHeading___Toc67671_1479056682">
            <w:r>
              <w:rPr>
                <w:webHidden/>
                <w:rStyle w:val="IndexLink"/>
              </w:rPr>
              <w:t>6</w:t>
            </w:r>
            <w:r>
              <w:rPr>
                <w:rStyle w:val="IndexLink"/>
                <w:rtl w:val="true"/>
              </w:rPr>
              <w:t xml:space="preserve">. </w:t>
            </w:r>
            <w:r>
              <w:rPr>
                <w:rStyle w:val="IndexLink"/>
                <w:rtl w:val="true"/>
              </w:rPr>
              <w:t>نفس را لذت والم هست</w:t>
            </w:r>
            <w:r>
              <w:rPr>
                <w:rStyle w:val="IndexLink"/>
                <w:rtl w:val="true"/>
              </w:rPr>
              <w:tab/>
            </w:r>
            <w:r>
              <w:rPr>
                <w:rStyle w:val="IndexLink"/>
              </w:rPr>
              <w:t>25</w:t>
            </w:r>
          </w:hyperlink>
        </w:p>
        <w:p>
          <w:pPr>
            <w:pStyle w:val="Contents2"/>
            <w:tabs>
              <w:tab w:val="clear" w:pos="8743"/>
              <w:tab w:val="right" w:pos="9026" w:leader="dot"/>
            </w:tabs>
            <w:rPr/>
          </w:pPr>
          <w:hyperlink w:anchor="__RefHeading___Toc67673_1479056682">
            <w:r>
              <w:rPr>
                <w:webHidden/>
                <w:rStyle w:val="IndexLink"/>
              </w:rPr>
              <w:t>7</w:t>
            </w:r>
            <w:r>
              <w:rPr>
                <w:rStyle w:val="IndexLink"/>
                <w:rtl w:val="true"/>
              </w:rPr>
              <w:t xml:space="preserve">. </w:t>
            </w:r>
            <w:r>
              <w:rPr>
                <w:rStyle w:val="IndexLink"/>
                <w:rtl w:val="true"/>
              </w:rPr>
              <w:t>در مفاسد بیماری نفس و فواید صحت آن</w:t>
            </w:r>
            <w:r>
              <w:rPr>
                <w:rStyle w:val="IndexLink"/>
                <w:rtl w:val="true"/>
              </w:rPr>
              <w:tab/>
            </w:r>
            <w:r>
              <w:rPr>
                <w:rStyle w:val="IndexLink"/>
              </w:rPr>
              <w:t>26</w:t>
            </w:r>
          </w:hyperlink>
        </w:p>
        <w:p>
          <w:pPr>
            <w:pStyle w:val="Contents2"/>
            <w:tabs>
              <w:tab w:val="clear" w:pos="8743"/>
              <w:tab w:val="right" w:pos="9026" w:leader="dot"/>
            </w:tabs>
            <w:rPr/>
          </w:pPr>
          <w:hyperlink w:anchor="__RefHeading___Toc67675_1479056682">
            <w:r>
              <w:rPr>
                <w:webHidden/>
                <w:rStyle w:val="IndexLink"/>
              </w:rPr>
              <w:t>8</w:t>
            </w:r>
            <w:r>
              <w:rPr>
                <w:rStyle w:val="IndexLink"/>
                <w:rtl w:val="true"/>
              </w:rPr>
              <w:t xml:space="preserve">. </w:t>
            </w:r>
            <w:r>
              <w:rPr>
                <w:rStyle w:val="IndexLink"/>
                <w:rtl w:val="true"/>
              </w:rPr>
              <w:t>در علوّ مرتبه اخلاق و شرافت آن</w:t>
            </w:r>
            <w:r>
              <w:rPr>
                <w:rStyle w:val="IndexLink"/>
                <w:rtl w:val="true"/>
              </w:rPr>
              <w:tab/>
            </w:r>
            <w:r>
              <w:rPr>
                <w:rStyle w:val="IndexLink"/>
              </w:rPr>
              <w:t>27</w:t>
            </w:r>
          </w:hyperlink>
        </w:p>
        <w:p>
          <w:pPr>
            <w:pStyle w:val="Contents2"/>
            <w:tabs>
              <w:tab w:val="clear" w:pos="8743"/>
              <w:tab w:val="right" w:pos="9026" w:leader="dot"/>
            </w:tabs>
            <w:rPr/>
          </w:pPr>
          <w:hyperlink w:anchor="__RefHeading___Toc67677_1479056682">
            <w:r>
              <w:rPr>
                <w:webHidden/>
                <w:rStyle w:val="IndexLink"/>
              </w:rPr>
              <w:t>9</w:t>
            </w:r>
            <w:r>
              <w:rPr>
                <w:rStyle w:val="IndexLink"/>
                <w:rtl w:val="true"/>
              </w:rPr>
              <w:t xml:space="preserve">. </w:t>
            </w:r>
            <w:r>
              <w:rPr>
                <w:rStyle w:val="IndexLink"/>
                <w:rtl w:val="true"/>
              </w:rPr>
              <w:t>در سبب انحراف از طریق پسندیده</w:t>
            </w:r>
            <w:r>
              <w:rPr>
                <w:rStyle w:val="IndexLink"/>
                <w:rtl w:val="true"/>
              </w:rPr>
              <w:tab/>
            </w:r>
            <w:r>
              <w:rPr>
                <w:rStyle w:val="IndexLink"/>
              </w:rPr>
              <w:t>27</w:t>
            </w:r>
          </w:hyperlink>
        </w:p>
        <w:p>
          <w:pPr>
            <w:pStyle w:val="Contents2"/>
            <w:tabs>
              <w:tab w:val="clear" w:pos="8743"/>
              <w:tab w:val="right" w:pos="9026" w:leader="dot"/>
            </w:tabs>
            <w:rPr/>
          </w:pPr>
          <w:hyperlink w:anchor="__RefHeading___Toc67679_1479056682">
            <w:r>
              <w:rPr>
                <w:webHidden/>
                <w:rStyle w:val="IndexLink"/>
              </w:rPr>
              <w:t>10</w:t>
            </w:r>
            <w:r>
              <w:rPr>
                <w:rStyle w:val="IndexLink"/>
                <w:rtl w:val="true"/>
              </w:rPr>
              <w:t xml:space="preserve">. </w:t>
            </w:r>
            <w:r>
              <w:rPr>
                <w:rStyle w:val="IndexLink"/>
                <w:rtl w:val="true"/>
              </w:rPr>
              <w:t>مصدر همه نیکیها و بدیها چهار قوّه‌اند</w:t>
            </w:r>
            <w:r>
              <w:rPr>
                <w:rStyle w:val="IndexLink"/>
                <w:rtl w:val="true"/>
              </w:rPr>
              <w:t xml:space="preserve">: </w:t>
            </w:r>
            <w:r>
              <w:rPr>
                <w:rStyle w:val="IndexLink"/>
                <w:rtl w:val="true"/>
              </w:rPr>
              <w:t>عقل، شهوت، غضب و وَهْم</w:t>
            </w:r>
            <w:r>
              <w:rPr>
                <w:rStyle w:val="IndexLink"/>
                <w:rtl w:val="true"/>
              </w:rPr>
              <w:tab/>
            </w:r>
            <w:r>
              <w:rPr>
                <w:rStyle w:val="IndexLink"/>
              </w:rPr>
              <w:t>29</w:t>
            </w:r>
          </w:hyperlink>
        </w:p>
        <w:p>
          <w:pPr>
            <w:pStyle w:val="Contents2"/>
            <w:tabs>
              <w:tab w:val="clear" w:pos="8743"/>
              <w:tab w:val="right" w:pos="9026" w:leader="dot"/>
            </w:tabs>
            <w:rPr/>
          </w:pPr>
          <w:hyperlink w:anchor="__RefHeading___Toc67681_1479056682">
            <w:r>
              <w:rPr>
                <w:webHidden/>
                <w:rStyle w:val="IndexLink"/>
              </w:rPr>
              <w:t>11</w:t>
            </w:r>
            <w:r>
              <w:rPr>
                <w:rStyle w:val="IndexLink"/>
                <w:rtl w:val="true"/>
              </w:rPr>
              <w:t xml:space="preserve">. </w:t>
            </w:r>
            <w:r>
              <w:rPr>
                <w:rStyle w:val="IndexLink"/>
                <w:rtl w:val="true"/>
              </w:rPr>
              <w:t>در بیان شأن هر یک از چهار قوه</w:t>
            </w:r>
            <w:r>
              <w:rPr>
                <w:rStyle w:val="IndexLink"/>
                <w:rtl w:val="true"/>
              </w:rPr>
              <w:tab/>
            </w:r>
            <w:r>
              <w:rPr>
                <w:rStyle w:val="IndexLink"/>
              </w:rPr>
              <w:t>31</w:t>
            </w:r>
          </w:hyperlink>
        </w:p>
        <w:p>
          <w:pPr>
            <w:pStyle w:val="Contents2"/>
            <w:tabs>
              <w:tab w:val="clear" w:pos="8743"/>
              <w:tab w:val="right" w:pos="9026" w:leader="dot"/>
            </w:tabs>
            <w:rPr/>
          </w:pPr>
          <w:hyperlink w:anchor="__RefHeading___Toc67683_1479056682">
            <w:r>
              <w:rPr>
                <w:webHidden/>
                <w:rStyle w:val="IndexLink"/>
              </w:rPr>
              <w:t>12</w:t>
            </w:r>
            <w:r>
              <w:rPr>
                <w:rStyle w:val="IndexLink"/>
                <w:rtl w:val="true"/>
              </w:rPr>
              <w:t xml:space="preserve">. </w:t>
            </w:r>
            <w:r>
              <w:rPr>
                <w:rStyle w:val="IndexLink"/>
                <w:rtl w:val="true"/>
              </w:rPr>
              <w:t>در مقابل هر صفت حسنه دو رذیله است</w:t>
            </w:r>
            <w:r>
              <w:rPr>
                <w:rStyle w:val="IndexLink"/>
                <w:rtl w:val="true"/>
              </w:rPr>
              <w:tab/>
            </w:r>
            <w:r>
              <w:rPr>
                <w:rStyle w:val="IndexLink"/>
              </w:rPr>
              <w:t>32</w:t>
            </w:r>
          </w:hyperlink>
        </w:p>
        <w:p>
          <w:pPr>
            <w:pStyle w:val="Contents2"/>
            <w:tabs>
              <w:tab w:val="clear" w:pos="8743"/>
              <w:tab w:val="right" w:pos="9026" w:leader="dot"/>
            </w:tabs>
            <w:rPr/>
          </w:pPr>
          <w:hyperlink w:anchor="__RefHeading___Toc67685_1479056682">
            <w:r>
              <w:rPr>
                <w:webHidden/>
                <w:rStyle w:val="IndexLink"/>
              </w:rPr>
              <w:t>13</w:t>
            </w:r>
            <w:r>
              <w:rPr>
                <w:rStyle w:val="IndexLink"/>
                <w:rtl w:val="true"/>
              </w:rPr>
              <w:t xml:space="preserve">. </w:t>
            </w:r>
            <w:r>
              <w:rPr>
                <w:rStyle w:val="IndexLink"/>
                <w:rtl w:val="true"/>
              </w:rPr>
              <w:t>اوصاف حمیده حکم وسط دادند</w:t>
            </w:r>
            <w:r>
              <w:rPr>
                <w:rStyle w:val="IndexLink"/>
                <w:rtl w:val="true"/>
              </w:rPr>
              <w:tab/>
            </w:r>
            <w:r>
              <w:rPr>
                <w:rStyle w:val="IndexLink"/>
              </w:rPr>
              <w:t>33</w:t>
            </w:r>
          </w:hyperlink>
        </w:p>
        <w:p>
          <w:pPr>
            <w:pStyle w:val="Contents2"/>
            <w:tabs>
              <w:tab w:val="clear" w:pos="8743"/>
              <w:tab w:val="right" w:pos="9026" w:leader="dot"/>
            </w:tabs>
            <w:rPr/>
          </w:pPr>
          <w:hyperlink w:anchor="__RefHeading___Toc67687_1479056682">
            <w:r>
              <w:rPr>
                <w:webHidden/>
                <w:rStyle w:val="IndexLink"/>
              </w:rPr>
              <w:t>14</w:t>
            </w:r>
            <w:r>
              <w:rPr>
                <w:rStyle w:val="IndexLink"/>
                <w:rtl w:val="true"/>
              </w:rPr>
              <w:t xml:space="preserve">. </w:t>
            </w:r>
            <w:r>
              <w:rPr>
                <w:rStyle w:val="IndexLink"/>
                <w:rtl w:val="true"/>
              </w:rPr>
              <w:t>در اشتباه صفات رذیله به صفات حمیده</w:t>
            </w:r>
            <w:r>
              <w:rPr>
                <w:rStyle w:val="IndexLink"/>
                <w:rtl w:val="true"/>
              </w:rPr>
              <w:tab/>
            </w:r>
            <w:r>
              <w:rPr>
                <w:rStyle w:val="IndexLink"/>
              </w:rPr>
              <w:t>34</w:t>
            </w:r>
          </w:hyperlink>
        </w:p>
        <w:p>
          <w:pPr>
            <w:pStyle w:val="Contents2"/>
            <w:tabs>
              <w:tab w:val="clear" w:pos="8743"/>
              <w:tab w:val="right" w:pos="9026" w:leader="dot"/>
            </w:tabs>
            <w:rPr/>
          </w:pPr>
          <w:hyperlink w:anchor="__RefHeading___Toc67689_1479056682">
            <w:r>
              <w:rPr>
                <w:webHidden/>
                <w:rStyle w:val="IndexLink"/>
              </w:rPr>
              <w:t>15</w:t>
            </w:r>
            <w:r>
              <w:rPr>
                <w:rStyle w:val="IndexLink"/>
                <w:rtl w:val="true"/>
              </w:rPr>
              <w:t xml:space="preserve">. </w:t>
            </w:r>
            <w:r>
              <w:rPr>
                <w:rStyle w:val="IndexLink"/>
                <w:rtl w:val="true"/>
              </w:rPr>
              <w:t>در بیان نگهداری اخلاق حمیده و خارج نشدن از حدّ اعتدال و معالجه اخلاق ناپسندیده</w:t>
            </w:r>
            <w:r>
              <w:rPr>
                <w:rStyle w:val="IndexLink"/>
                <w:rtl w:val="true"/>
              </w:rPr>
              <w:tab/>
            </w:r>
            <w:r>
              <w:rPr>
                <w:rStyle w:val="IndexLink"/>
              </w:rPr>
              <w:t>36</w:t>
            </w:r>
          </w:hyperlink>
        </w:p>
        <w:p>
          <w:pPr>
            <w:pStyle w:val="Contents2"/>
            <w:tabs>
              <w:tab w:val="clear" w:pos="8743"/>
              <w:tab w:val="right" w:pos="9026" w:leader="dot"/>
            </w:tabs>
            <w:rPr/>
          </w:pPr>
          <w:hyperlink w:anchor="__RefHeading___Toc67691_1479056682">
            <w:r>
              <w:rPr>
                <w:webHidden/>
                <w:rStyle w:val="IndexLink"/>
              </w:rPr>
              <w:t>16</w:t>
            </w:r>
            <w:r>
              <w:rPr>
                <w:rStyle w:val="IndexLink"/>
                <w:rtl w:val="true"/>
              </w:rPr>
              <w:t xml:space="preserve">. </w:t>
            </w:r>
            <w:r>
              <w:rPr>
                <w:rStyle w:val="IndexLink"/>
                <w:rtl w:val="true"/>
              </w:rPr>
              <w:t>در بیان اموری که برای سالک راه سعادت لازم است</w:t>
            </w:r>
            <w:r>
              <w:rPr>
                <w:rStyle w:val="IndexLink"/>
                <w:rtl w:val="true"/>
              </w:rPr>
              <w:tab/>
            </w:r>
            <w:r>
              <w:rPr>
                <w:rStyle w:val="IndexLink"/>
              </w:rPr>
              <w:t>37</w:t>
            </w:r>
          </w:hyperlink>
        </w:p>
        <w:p>
          <w:pPr>
            <w:pStyle w:val="Contents2"/>
            <w:tabs>
              <w:tab w:val="clear" w:pos="8743"/>
              <w:tab w:val="right" w:pos="9026" w:leader="dot"/>
            </w:tabs>
            <w:rPr/>
          </w:pPr>
          <w:hyperlink w:anchor="__RefHeading___Toc67693_1479056682">
            <w:r>
              <w:rPr>
                <w:webHidden/>
                <w:rStyle w:val="IndexLink"/>
              </w:rPr>
              <w:t>17</w:t>
            </w:r>
            <w:r>
              <w:rPr>
                <w:rStyle w:val="IndexLink"/>
                <w:rtl w:val="true"/>
              </w:rPr>
              <w:t xml:space="preserve">. </w:t>
            </w:r>
            <w:r>
              <w:rPr>
                <w:rStyle w:val="IndexLink"/>
                <w:rtl w:val="true"/>
              </w:rPr>
              <w:t>در بیان قاعده و معالجه کلیه اخلاق رذیله</w:t>
            </w:r>
            <w:r>
              <w:rPr>
                <w:rStyle w:val="IndexLink"/>
                <w:rtl w:val="true"/>
              </w:rPr>
              <w:tab/>
            </w:r>
            <w:r>
              <w:rPr>
                <w:rStyle w:val="IndexLink"/>
              </w:rPr>
              <w:t>39</w:t>
            </w:r>
          </w:hyperlink>
        </w:p>
        <w:p>
          <w:pPr>
            <w:pStyle w:val="Contents2"/>
            <w:tabs>
              <w:tab w:val="clear" w:pos="8743"/>
              <w:tab w:val="right" w:pos="9026" w:leader="dot"/>
            </w:tabs>
            <w:rPr/>
          </w:pPr>
          <w:hyperlink w:anchor="__RefHeading___Toc67695_1479056682">
            <w:r>
              <w:rPr>
                <w:webHidden/>
                <w:rStyle w:val="IndexLink"/>
              </w:rPr>
              <w:t>18</w:t>
            </w:r>
            <w:r>
              <w:rPr>
                <w:rStyle w:val="IndexLink"/>
                <w:rtl w:val="true"/>
              </w:rPr>
              <w:t xml:space="preserve">. </w:t>
            </w:r>
            <w:r>
              <w:rPr>
                <w:rStyle w:val="IndexLink"/>
                <w:rtl w:val="true"/>
              </w:rPr>
              <w:t>در باب انواع اخلاق و شرافت فضائل و کیفیّت اکتساب آنها</w:t>
            </w:r>
            <w:r>
              <w:rPr>
                <w:rStyle w:val="IndexLink"/>
                <w:rtl w:val="true"/>
              </w:rPr>
              <w:tab/>
            </w:r>
            <w:r>
              <w:rPr>
                <w:rStyle w:val="IndexLink"/>
              </w:rPr>
              <w:t>42</w:t>
            </w:r>
          </w:hyperlink>
        </w:p>
        <w:p>
          <w:pPr>
            <w:pStyle w:val="Contents2"/>
            <w:tabs>
              <w:tab w:val="clear" w:pos="8743"/>
              <w:tab w:val="right" w:pos="9026" w:leader="dot"/>
            </w:tabs>
            <w:rPr/>
          </w:pPr>
          <w:hyperlink w:anchor="__RefHeading___Toc67697_1479056682">
            <w:r>
              <w:rPr>
                <w:webHidden/>
                <w:rStyle w:val="IndexLink"/>
              </w:rPr>
              <w:t>19</w:t>
            </w:r>
            <w:r>
              <w:rPr>
                <w:rStyle w:val="IndexLink"/>
                <w:rtl w:val="true"/>
              </w:rPr>
              <w:t xml:space="preserve">. </w:t>
            </w:r>
            <w:r>
              <w:rPr>
                <w:rStyle w:val="IndexLink"/>
                <w:rtl w:val="true"/>
              </w:rPr>
              <w:t>در بیان شرافت عدالت در جمیع امور</w:t>
            </w:r>
            <w:r>
              <w:rPr>
                <w:rStyle w:val="IndexLink"/>
                <w:rtl w:val="true"/>
              </w:rPr>
              <w:tab/>
            </w:r>
            <w:r>
              <w:rPr>
                <w:rStyle w:val="IndexLink"/>
              </w:rPr>
              <w:t>42</w:t>
            </w:r>
          </w:hyperlink>
        </w:p>
        <w:p>
          <w:pPr>
            <w:pStyle w:val="Contents2"/>
            <w:tabs>
              <w:tab w:val="clear" w:pos="8743"/>
              <w:tab w:val="right" w:pos="9026" w:leader="dot"/>
            </w:tabs>
            <w:rPr/>
          </w:pPr>
          <w:hyperlink w:anchor="__RefHeading___Toc67699_1479056682">
            <w:r>
              <w:rPr>
                <w:webHidden/>
                <w:rStyle w:val="IndexLink"/>
              </w:rPr>
              <w:t>20</w:t>
            </w:r>
            <w:r>
              <w:rPr>
                <w:rStyle w:val="IndexLink"/>
                <w:rtl w:val="true"/>
              </w:rPr>
              <w:t xml:space="preserve">. </w:t>
            </w:r>
            <w:r>
              <w:rPr>
                <w:rStyle w:val="IndexLink"/>
                <w:rtl w:val="true"/>
              </w:rPr>
              <w:t>در بیان اقسام عدالت</w:t>
            </w:r>
            <w:r>
              <w:rPr>
                <w:rStyle w:val="IndexLink"/>
                <w:rtl w:val="true"/>
              </w:rPr>
              <w:tab/>
            </w:r>
            <w:r>
              <w:rPr>
                <w:rStyle w:val="IndexLink"/>
              </w:rPr>
              <w:t>45</w:t>
            </w:r>
          </w:hyperlink>
        </w:p>
        <w:p>
          <w:pPr>
            <w:pStyle w:val="Contents2"/>
            <w:tabs>
              <w:tab w:val="clear" w:pos="8743"/>
              <w:tab w:val="right" w:pos="9026" w:leader="dot"/>
            </w:tabs>
            <w:rPr/>
          </w:pPr>
          <w:hyperlink w:anchor="__RefHeading___Toc67701_1479056682">
            <w:r>
              <w:rPr>
                <w:webHidden/>
                <w:rStyle w:val="IndexLink"/>
              </w:rPr>
              <w:t>21</w:t>
            </w:r>
            <w:r>
              <w:rPr>
                <w:rStyle w:val="IndexLink"/>
                <w:rtl w:val="true"/>
              </w:rPr>
              <w:t xml:space="preserve">. </w:t>
            </w:r>
            <w:r>
              <w:rPr>
                <w:rStyle w:val="IndexLink"/>
                <w:rtl w:val="true"/>
              </w:rPr>
              <w:t>کمال هر شخصی به عدالت و میانه‌روی است</w:t>
            </w:r>
            <w:r>
              <w:rPr>
                <w:rStyle w:val="IndexLink"/>
                <w:rtl w:val="true"/>
              </w:rPr>
              <w:tab/>
            </w:r>
            <w:r>
              <w:rPr>
                <w:rStyle w:val="IndexLink"/>
              </w:rPr>
              <w:t>46</w:t>
            </w:r>
          </w:hyperlink>
        </w:p>
        <w:p>
          <w:pPr>
            <w:pStyle w:val="Contents2"/>
            <w:tabs>
              <w:tab w:val="clear" w:pos="8743"/>
              <w:tab w:val="right" w:pos="9026" w:leader="dot"/>
            </w:tabs>
            <w:rPr/>
          </w:pPr>
          <w:hyperlink w:anchor="__RefHeading___Toc67703_1479056682">
            <w:r>
              <w:rPr>
                <w:webHidden/>
                <w:rStyle w:val="IndexLink"/>
              </w:rPr>
              <w:t>22</w:t>
            </w:r>
            <w:r>
              <w:rPr>
                <w:rStyle w:val="IndexLink"/>
                <w:rtl w:val="true"/>
              </w:rPr>
              <w:t xml:space="preserve">. </w:t>
            </w:r>
            <w:r>
              <w:rPr>
                <w:rStyle w:val="IndexLink"/>
                <w:rtl w:val="true"/>
              </w:rPr>
              <w:t>در بیان گوهر عقل و شرافت قوه عاقله</w:t>
            </w:r>
            <w:r>
              <w:rPr>
                <w:rStyle w:val="IndexLink"/>
                <w:rtl w:val="true"/>
              </w:rPr>
              <w:tab/>
            </w:r>
            <w:r>
              <w:rPr>
                <w:rStyle w:val="IndexLink"/>
              </w:rPr>
              <w:t>47</w:t>
            </w:r>
          </w:hyperlink>
        </w:p>
        <w:p>
          <w:pPr>
            <w:pStyle w:val="Contents2"/>
            <w:tabs>
              <w:tab w:val="clear" w:pos="8743"/>
              <w:tab w:val="right" w:pos="9026" w:leader="dot"/>
            </w:tabs>
            <w:rPr/>
          </w:pPr>
          <w:hyperlink w:anchor="__RefHeading___Toc67705_1479056682">
            <w:r>
              <w:rPr>
                <w:webHidden/>
                <w:rStyle w:val="IndexLink"/>
              </w:rPr>
              <w:t>23</w:t>
            </w:r>
            <w:r>
              <w:rPr>
                <w:rStyle w:val="IndexLink"/>
                <w:rtl w:val="true"/>
              </w:rPr>
              <w:t xml:space="preserve">. </w:t>
            </w:r>
            <w:r>
              <w:rPr>
                <w:rStyle w:val="IndexLink"/>
                <w:rtl w:val="true"/>
              </w:rPr>
              <w:t>در شرافت علم و علما</w:t>
            </w:r>
            <w:r>
              <w:rPr>
                <w:rStyle w:val="IndexLink"/>
                <w:rtl w:val="true"/>
              </w:rPr>
              <w:tab/>
            </w:r>
            <w:r>
              <w:rPr>
                <w:rStyle w:val="IndexLink"/>
              </w:rPr>
              <w:t>48</w:t>
            </w:r>
          </w:hyperlink>
        </w:p>
        <w:p>
          <w:pPr>
            <w:pStyle w:val="Contents2"/>
            <w:tabs>
              <w:tab w:val="clear" w:pos="8743"/>
              <w:tab w:val="right" w:pos="9026" w:leader="dot"/>
            </w:tabs>
            <w:rPr/>
          </w:pPr>
          <w:hyperlink w:anchor="__RefHeading___Toc67707_1479056682">
            <w:r>
              <w:rPr>
                <w:webHidden/>
                <w:rStyle w:val="IndexLink"/>
              </w:rPr>
              <w:t>24</w:t>
            </w:r>
            <w:r>
              <w:rPr>
                <w:rStyle w:val="IndexLink"/>
                <w:rtl w:val="true"/>
              </w:rPr>
              <w:t xml:space="preserve">. </w:t>
            </w:r>
            <w:r>
              <w:rPr>
                <w:rStyle w:val="IndexLink"/>
                <w:rtl w:val="true"/>
              </w:rPr>
              <w:t>در آداب تعلیم و تعلّم</w:t>
            </w:r>
            <w:r>
              <w:rPr>
                <w:rStyle w:val="IndexLink"/>
                <w:rtl w:val="true"/>
              </w:rPr>
              <w:tab/>
            </w:r>
            <w:r>
              <w:rPr>
                <w:rStyle w:val="IndexLink"/>
              </w:rPr>
              <w:t>49</w:t>
            </w:r>
          </w:hyperlink>
        </w:p>
        <w:p>
          <w:pPr>
            <w:pStyle w:val="Contents2"/>
            <w:tabs>
              <w:tab w:val="clear" w:pos="8743"/>
              <w:tab w:val="right" w:pos="9026" w:leader="dot"/>
            </w:tabs>
            <w:rPr/>
          </w:pPr>
          <w:hyperlink w:anchor="__RefHeading___Toc67709_1479056682">
            <w:r>
              <w:rPr>
                <w:webHidden/>
                <w:rStyle w:val="IndexLink"/>
              </w:rPr>
              <w:t>25</w:t>
            </w:r>
            <w:r>
              <w:rPr>
                <w:rStyle w:val="IndexLink"/>
                <w:rtl w:val="true"/>
              </w:rPr>
              <w:t xml:space="preserve">. </w:t>
            </w:r>
            <w:r>
              <w:rPr>
                <w:rStyle w:val="IndexLink"/>
                <w:rtl w:val="true"/>
              </w:rPr>
              <w:t>در اقسام علوم ممدوح و مذموم</w:t>
            </w:r>
            <w:r>
              <w:rPr>
                <w:rStyle w:val="IndexLink"/>
                <w:rtl w:val="true"/>
              </w:rPr>
              <w:tab/>
            </w:r>
            <w:r>
              <w:rPr>
                <w:rStyle w:val="IndexLink"/>
              </w:rPr>
              <w:t>50</w:t>
            </w:r>
          </w:hyperlink>
        </w:p>
        <w:p>
          <w:pPr>
            <w:pStyle w:val="Contents2"/>
            <w:tabs>
              <w:tab w:val="clear" w:pos="8743"/>
              <w:tab w:val="right" w:pos="9026" w:leader="dot"/>
            </w:tabs>
            <w:rPr/>
          </w:pPr>
          <w:hyperlink w:anchor="__RefHeading___Toc67711_1479056682">
            <w:r>
              <w:rPr>
                <w:webHidden/>
                <w:rStyle w:val="IndexLink"/>
              </w:rPr>
              <w:t>26</w:t>
            </w:r>
            <w:r>
              <w:rPr>
                <w:rStyle w:val="IndexLink"/>
                <w:rtl w:val="true"/>
              </w:rPr>
              <w:t xml:space="preserve">. </w:t>
            </w:r>
            <w:r>
              <w:rPr>
                <w:rStyle w:val="IndexLink"/>
                <w:rtl w:val="true"/>
              </w:rPr>
              <w:t>جهل مرکّب و شک و حیرت و معالجه آنها</w:t>
            </w:r>
            <w:r>
              <w:rPr>
                <w:rStyle w:val="IndexLink"/>
                <w:rtl w:val="true"/>
              </w:rPr>
              <w:tab/>
            </w:r>
            <w:r>
              <w:rPr>
                <w:rStyle w:val="IndexLink"/>
              </w:rPr>
              <w:t>53</w:t>
            </w:r>
          </w:hyperlink>
        </w:p>
        <w:p>
          <w:pPr>
            <w:pStyle w:val="Contents2"/>
            <w:tabs>
              <w:tab w:val="clear" w:pos="8743"/>
              <w:tab w:val="right" w:pos="9026" w:leader="dot"/>
            </w:tabs>
            <w:rPr/>
          </w:pPr>
          <w:hyperlink w:anchor="__RefHeading___Toc67713_1479056682">
            <w:r>
              <w:rPr>
                <w:webHidden/>
                <w:rStyle w:val="IndexLink"/>
              </w:rPr>
              <w:t>27</w:t>
            </w:r>
            <w:r>
              <w:rPr>
                <w:rStyle w:val="IndexLink"/>
                <w:rtl w:val="true"/>
              </w:rPr>
              <w:t xml:space="preserve">. </w:t>
            </w:r>
            <w:r>
              <w:rPr>
                <w:rStyle w:val="IndexLink"/>
                <w:rtl w:val="true"/>
              </w:rPr>
              <w:t>در بیان توحید و فایده هر قسمتی</w:t>
            </w:r>
            <w:r>
              <w:rPr>
                <w:rStyle w:val="IndexLink"/>
                <w:rtl w:val="true"/>
              </w:rPr>
              <w:tab/>
            </w:r>
            <w:r>
              <w:rPr>
                <w:rStyle w:val="IndexLink"/>
              </w:rPr>
              <w:t>55</w:t>
            </w:r>
          </w:hyperlink>
        </w:p>
        <w:p>
          <w:pPr>
            <w:pStyle w:val="Contents2"/>
            <w:tabs>
              <w:tab w:val="clear" w:pos="8743"/>
              <w:tab w:val="right" w:pos="9026" w:leader="dot"/>
            </w:tabs>
            <w:rPr/>
          </w:pPr>
          <w:hyperlink w:anchor="__RefHeading___Toc67715_1479056682">
            <w:r>
              <w:rPr>
                <w:webHidden/>
                <w:rStyle w:val="IndexLink"/>
              </w:rPr>
              <w:t>28</w:t>
            </w:r>
            <w:r>
              <w:rPr>
                <w:rStyle w:val="IndexLink"/>
                <w:rtl w:val="true"/>
              </w:rPr>
              <w:t xml:space="preserve">. </w:t>
            </w:r>
            <w:r>
              <w:rPr>
                <w:rStyle w:val="IndexLink"/>
                <w:rtl w:val="true"/>
              </w:rPr>
              <w:t>در بیان علامت اهل توحید و بیان لاجبرو لاتفویض</w:t>
            </w:r>
            <w:r>
              <w:rPr>
                <w:rStyle w:val="IndexLink"/>
                <w:rtl w:val="true"/>
              </w:rPr>
              <w:tab/>
            </w:r>
            <w:r>
              <w:rPr>
                <w:rStyle w:val="IndexLink"/>
              </w:rPr>
              <w:t>56</w:t>
            </w:r>
          </w:hyperlink>
        </w:p>
        <w:p>
          <w:pPr>
            <w:pStyle w:val="Contents2"/>
            <w:tabs>
              <w:tab w:val="clear" w:pos="8743"/>
              <w:tab w:val="right" w:pos="9026" w:leader="dot"/>
            </w:tabs>
            <w:rPr/>
          </w:pPr>
          <w:hyperlink w:anchor="__RefHeading___Toc67717_1479056682">
            <w:r>
              <w:rPr>
                <w:webHidden/>
                <w:rStyle w:val="IndexLink"/>
              </w:rPr>
              <w:t>29</w:t>
            </w:r>
            <w:r>
              <w:rPr>
                <w:rStyle w:val="IndexLink"/>
                <w:rtl w:val="true"/>
              </w:rPr>
              <w:t xml:space="preserve">. </w:t>
            </w:r>
            <w:r>
              <w:rPr>
                <w:rStyle w:val="IndexLink"/>
                <w:rtl w:val="true"/>
              </w:rPr>
              <w:t>در بیان خواطر نفسانی و وسوسه‌های شیطانی</w:t>
            </w:r>
            <w:r>
              <w:rPr>
                <w:rStyle w:val="IndexLink"/>
                <w:rtl w:val="true"/>
              </w:rPr>
              <w:tab/>
            </w:r>
            <w:r>
              <w:rPr>
                <w:rStyle w:val="IndexLink"/>
              </w:rPr>
              <w:t>57</w:t>
            </w:r>
          </w:hyperlink>
        </w:p>
        <w:p>
          <w:pPr>
            <w:pStyle w:val="Contents2"/>
            <w:tabs>
              <w:tab w:val="clear" w:pos="8743"/>
              <w:tab w:val="right" w:pos="9026" w:leader="dot"/>
            </w:tabs>
            <w:rPr/>
          </w:pPr>
          <w:hyperlink w:anchor="__RefHeading___Toc67719_1479056682">
            <w:r>
              <w:rPr>
                <w:webHidden/>
                <w:rStyle w:val="IndexLink"/>
              </w:rPr>
              <w:t>30</w:t>
            </w:r>
            <w:r>
              <w:rPr>
                <w:rStyle w:val="IndexLink"/>
                <w:rtl w:val="true"/>
              </w:rPr>
              <w:t xml:space="preserve">. </w:t>
            </w:r>
            <w:r>
              <w:rPr>
                <w:rStyle w:val="IndexLink"/>
                <w:rtl w:val="true"/>
              </w:rPr>
              <w:t>در بیان الهام و وسوسه شیطانی و علامات هر یک</w:t>
            </w:r>
            <w:r>
              <w:rPr>
                <w:rStyle w:val="IndexLink"/>
                <w:rtl w:val="true"/>
              </w:rPr>
              <w:tab/>
            </w:r>
            <w:r>
              <w:rPr>
                <w:rStyle w:val="IndexLink"/>
              </w:rPr>
              <w:t>59</w:t>
            </w:r>
          </w:hyperlink>
        </w:p>
        <w:p>
          <w:pPr>
            <w:pStyle w:val="Contents2"/>
            <w:tabs>
              <w:tab w:val="clear" w:pos="8743"/>
              <w:tab w:val="right" w:pos="9026" w:leader="dot"/>
            </w:tabs>
            <w:rPr/>
          </w:pPr>
          <w:hyperlink w:anchor="__RefHeading___Toc67721_1479056682">
            <w:r>
              <w:rPr>
                <w:webHidden/>
                <w:rStyle w:val="IndexLink"/>
              </w:rPr>
              <w:t>31</w:t>
            </w:r>
            <w:r>
              <w:rPr>
                <w:rStyle w:val="IndexLink"/>
                <w:rtl w:val="true"/>
              </w:rPr>
              <w:t xml:space="preserve">. </w:t>
            </w:r>
            <w:r>
              <w:rPr>
                <w:rStyle w:val="IndexLink"/>
                <w:rtl w:val="true"/>
              </w:rPr>
              <w:t>در مذمت وسوسه‌های شیطانی</w:t>
            </w:r>
            <w:r>
              <w:rPr>
                <w:rStyle w:val="IndexLink"/>
                <w:rtl w:val="true"/>
              </w:rPr>
              <w:tab/>
            </w:r>
            <w:r>
              <w:rPr>
                <w:rStyle w:val="IndexLink"/>
              </w:rPr>
              <w:t>60</w:t>
            </w:r>
          </w:hyperlink>
        </w:p>
        <w:p>
          <w:pPr>
            <w:pStyle w:val="Contents2"/>
            <w:tabs>
              <w:tab w:val="clear" w:pos="8743"/>
              <w:tab w:val="right" w:pos="9026" w:leader="dot"/>
            </w:tabs>
            <w:rPr/>
          </w:pPr>
          <w:hyperlink w:anchor="__RefHeading___Toc67723_1479056682">
            <w:r>
              <w:rPr>
                <w:webHidden/>
                <w:rStyle w:val="IndexLink"/>
              </w:rPr>
              <w:t>32</w:t>
            </w:r>
            <w:r>
              <w:rPr>
                <w:rStyle w:val="IndexLink"/>
                <w:rtl w:val="true"/>
              </w:rPr>
              <w:t xml:space="preserve">. </w:t>
            </w:r>
            <w:r>
              <w:rPr>
                <w:rStyle w:val="IndexLink"/>
                <w:rtl w:val="true"/>
              </w:rPr>
              <w:t>در معالجه وسوسه‌های شیطانی</w:t>
            </w:r>
            <w:r>
              <w:rPr>
                <w:rStyle w:val="IndexLink"/>
                <w:rtl w:val="true"/>
              </w:rPr>
              <w:tab/>
            </w:r>
            <w:r>
              <w:rPr>
                <w:rStyle w:val="IndexLink"/>
              </w:rPr>
              <w:t>61</w:t>
            </w:r>
          </w:hyperlink>
        </w:p>
        <w:p>
          <w:pPr>
            <w:pStyle w:val="Contents2"/>
            <w:tabs>
              <w:tab w:val="clear" w:pos="8743"/>
              <w:tab w:val="right" w:pos="9026" w:leader="dot"/>
            </w:tabs>
            <w:rPr/>
          </w:pPr>
          <w:hyperlink w:anchor="__RefHeading___Toc67725_1479056682">
            <w:r>
              <w:rPr>
                <w:webHidden/>
                <w:rStyle w:val="IndexLink"/>
              </w:rPr>
              <w:t>33</w:t>
            </w:r>
            <w:r>
              <w:rPr>
                <w:rStyle w:val="IndexLink"/>
                <w:rtl w:val="true"/>
              </w:rPr>
              <w:t xml:space="preserve">. </w:t>
            </w:r>
            <w:r>
              <w:rPr>
                <w:rStyle w:val="IndexLink"/>
                <w:rtl w:val="true"/>
              </w:rPr>
              <w:t>در شرافت افکار حسنه و تفکّر در صنع خدا</w:t>
            </w:r>
            <w:r>
              <w:rPr>
                <w:rStyle w:val="IndexLink"/>
                <w:rtl w:val="true"/>
              </w:rPr>
              <w:tab/>
            </w:r>
            <w:r>
              <w:rPr>
                <w:rStyle w:val="IndexLink"/>
              </w:rPr>
              <w:t>63</w:t>
            </w:r>
          </w:hyperlink>
        </w:p>
        <w:p>
          <w:pPr>
            <w:pStyle w:val="Contents2"/>
            <w:tabs>
              <w:tab w:val="clear" w:pos="8743"/>
              <w:tab w:val="right" w:pos="9026" w:leader="dot"/>
            </w:tabs>
            <w:rPr/>
          </w:pPr>
          <w:hyperlink w:anchor="__RefHeading___Toc67727_1479056682">
            <w:r>
              <w:rPr>
                <w:webHidden/>
                <w:rStyle w:val="IndexLink"/>
              </w:rPr>
              <w:t>34</w:t>
            </w:r>
            <w:r>
              <w:rPr>
                <w:rStyle w:val="IndexLink"/>
                <w:rtl w:val="true"/>
              </w:rPr>
              <w:t xml:space="preserve">. </w:t>
            </w:r>
            <w:r>
              <w:rPr>
                <w:rStyle w:val="IndexLink"/>
                <w:rtl w:val="true"/>
              </w:rPr>
              <w:t>خوف و اقسام آن</w:t>
            </w:r>
            <w:r>
              <w:rPr>
                <w:rStyle w:val="IndexLink"/>
                <w:rtl w:val="true"/>
              </w:rPr>
              <w:tab/>
            </w:r>
            <w:r>
              <w:rPr>
                <w:rStyle w:val="IndexLink"/>
              </w:rPr>
              <w:t>70</w:t>
            </w:r>
          </w:hyperlink>
        </w:p>
        <w:p>
          <w:pPr>
            <w:pStyle w:val="Contents2"/>
            <w:tabs>
              <w:tab w:val="clear" w:pos="8743"/>
              <w:tab w:val="right" w:pos="9026" w:leader="dot"/>
            </w:tabs>
            <w:rPr/>
          </w:pPr>
          <w:hyperlink w:anchor="__RefHeading___Toc67729_1479056682">
            <w:r>
              <w:rPr>
                <w:webHidden/>
                <w:rStyle w:val="IndexLink"/>
              </w:rPr>
              <w:t>35</w:t>
            </w:r>
            <w:r>
              <w:rPr>
                <w:rStyle w:val="IndexLink"/>
                <w:rtl w:val="true"/>
              </w:rPr>
              <w:t xml:space="preserve">. </w:t>
            </w:r>
            <w:r>
              <w:rPr>
                <w:rStyle w:val="IndexLink"/>
                <w:rtl w:val="true"/>
              </w:rPr>
              <w:t>اطمینان قلبی</w:t>
            </w:r>
            <w:r>
              <w:rPr>
                <w:rStyle w:val="IndexLink"/>
                <w:rtl w:val="true"/>
              </w:rPr>
              <w:tab/>
            </w:r>
            <w:r>
              <w:rPr>
                <w:rStyle w:val="IndexLink"/>
              </w:rPr>
              <w:t>73</w:t>
            </w:r>
          </w:hyperlink>
        </w:p>
        <w:p>
          <w:pPr>
            <w:pStyle w:val="Contents2"/>
            <w:tabs>
              <w:tab w:val="clear" w:pos="8743"/>
              <w:tab w:val="right" w:pos="9026" w:leader="dot"/>
            </w:tabs>
            <w:rPr/>
          </w:pPr>
          <w:hyperlink w:anchor="__RefHeading___Toc67731_1479056682">
            <w:r>
              <w:rPr>
                <w:webHidden/>
                <w:rStyle w:val="IndexLink"/>
              </w:rPr>
              <w:t>36</w:t>
            </w:r>
            <w:r>
              <w:rPr>
                <w:rStyle w:val="IndexLink"/>
                <w:rtl w:val="true"/>
              </w:rPr>
              <w:t xml:space="preserve">. </w:t>
            </w:r>
            <w:r>
              <w:rPr>
                <w:rStyle w:val="IndexLink"/>
                <w:rtl w:val="true"/>
              </w:rPr>
              <w:t>خوف و خشیت</w:t>
            </w:r>
            <w:r>
              <w:rPr>
                <w:rStyle w:val="IndexLink"/>
                <w:rtl w:val="true"/>
              </w:rPr>
              <w:tab/>
            </w:r>
            <w:r>
              <w:rPr>
                <w:rStyle w:val="IndexLink"/>
              </w:rPr>
              <w:t>75</w:t>
            </w:r>
          </w:hyperlink>
        </w:p>
        <w:p>
          <w:pPr>
            <w:pStyle w:val="Contents2"/>
            <w:tabs>
              <w:tab w:val="clear" w:pos="8743"/>
              <w:tab w:val="right" w:pos="9026" w:leader="dot"/>
            </w:tabs>
            <w:rPr/>
          </w:pPr>
          <w:hyperlink w:anchor="__RefHeading___Toc67733_1479056682">
            <w:r>
              <w:rPr>
                <w:webHidden/>
                <w:rStyle w:val="IndexLink"/>
              </w:rPr>
              <w:t>37</w:t>
            </w:r>
            <w:r>
              <w:rPr>
                <w:rStyle w:val="IndexLink"/>
                <w:rtl w:val="true"/>
              </w:rPr>
              <w:t xml:space="preserve">. </w:t>
            </w:r>
            <w:r>
              <w:rPr>
                <w:rStyle w:val="IndexLink"/>
                <w:rtl w:val="true"/>
              </w:rPr>
              <w:t>علت کمی خوف ازخدا</w:t>
            </w:r>
            <w:r>
              <w:rPr>
                <w:rStyle w:val="IndexLink"/>
                <w:rtl w:val="true"/>
              </w:rPr>
              <w:tab/>
            </w:r>
            <w:r>
              <w:rPr>
                <w:rStyle w:val="IndexLink"/>
              </w:rPr>
              <w:t>76</w:t>
            </w:r>
          </w:hyperlink>
        </w:p>
        <w:p>
          <w:pPr>
            <w:pStyle w:val="Contents2"/>
            <w:tabs>
              <w:tab w:val="clear" w:pos="8743"/>
              <w:tab w:val="right" w:pos="9026" w:leader="dot"/>
            </w:tabs>
            <w:rPr/>
          </w:pPr>
          <w:hyperlink w:anchor="__RefHeading___Toc67735_1479056682">
            <w:r>
              <w:rPr>
                <w:webHidden/>
                <w:rStyle w:val="IndexLink"/>
              </w:rPr>
              <w:t>38</w:t>
            </w:r>
            <w:r>
              <w:rPr>
                <w:rStyle w:val="IndexLink"/>
                <w:rtl w:val="true"/>
              </w:rPr>
              <w:t xml:space="preserve">. </w:t>
            </w:r>
            <w:r>
              <w:rPr>
                <w:rStyle w:val="IndexLink"/>
                <w:rtl w:val="true"/>
              </w:rPr>
              <w:t xml:space="preserve">امیدواری </w:t>
            </w:r>
            <w:r>
              <w:rPr>
                <w:rStyle w:val="IndexLink"/>
                <w:rtl w:val="true"/>
              </w:rPr>
              <w:t>(</w:t>
            </w:r>
            <w:r>
              <w:rPr>
                <w:rStyle w:val="IndexLink"/>
                <w:rtl w:val="true"/>
              </w:rPr>
              <w:t>رجاء</w:t>
            </w:r>
            <w:r>
              <w:rPr>
                <w:rStyle w:val="IndexLink"/>
                <w:rtl w:val="true"/>
              </w:rPr>
              <w:t xml:space="preserve">) </w:t>
            </w:r>
            <w:r>
              <w:rPr>
                <w:rStyle w:val="IndexLink"/>
                <w:rtl w:val="true"/>
              </w:rPr>
              <w:t>به رحمت خدا</w:t>
            </w:r>
            <w:r>
              <w:rPr>
                <w:rStyle w:val="IndexLink"/>
                <w:rtl w:val="true"/>
              </w:rPr>
              <w:tab/>
            </w:r>
            <w:r>
              <w:rPr>
                <w:rStyle w:val="IndexLink"/>
              </w:rPr>
              <w:t>78</w:t>
            </w:r>
          </w:hyperlink>
        </w:p>
        <w:p>
          <w:pPr>
            <w:pStyle w:val="Contents2"/>
            <w:tabs>
              <w:tab w:val="clear" w:pos="8743"/>
              <w:tab w:val="right" w:pos="9026" w:leader="dot"/>
            </w:tabs>
            <w:rPr/>
          </w:pPr>
          <w:hyperlink w:anchor="__RefHeading___Toc67737_1479056682">
            <w:r>
              <w:rPr>
                <w:webHidden/>
                <w:rStyle w:val="IndexLink"/>
              </w:rPr>
              <w:t>39</w:t>
            </w:r>
            <w:r>
              <w:rPr>
                <w:rStyle w:val="IndexLink"/>
                <w:rtl w:val="true"/>
              </w:rPr>
              <w:t xml:space="preserve">. </w:t>
            </w:r>
            <w:r>
              <w:rPr>
                <w:rStyle w:val="IndexLink"/>
                <w:rtl w:val="true"/>
              </w:rPr>
              <w:t>در عزّت و قوّت نفس</w:t>
            </w:r>
            <w:r>
              <w:rPr>
                <w:rStyle w:val="IndexLink"/>
                <w:rtl w:val="true"/>
              </w:rPr>
              <w:tab/>
            </w:r>
            <w:r>
              <w:rPr>
                <w:rStyle w:val="IndexLink"/>
              </w:rPr>
              <w:t>80</w:t>
            </w:r>
          </w:hyperlink>
        </w:p>
        <w:p>
          <w:pPr>
            <w:pStyle w:val="Contents2"/>
            <w:tabs>
              <w:tab w:val="clear" w:pos="8743"/>
              <w:tab w:val="right" w:pos="9026" w:leader="dot"/>
            </w:tabs>
            <w:rPr/>
          </w:pPr>
          <w:hyperlink w:anchor="__RefHeading___Toc67739_1479056682">
            <w:r>
              <w:rPr>
                <w:webHidden/>
                <w:rStyle w:val="IndexLink"/>
              </w:rPr>
              <w:t>40</w:t>
            </w:r>
            <w:r>
              <w:rPr>
                <w:rStyle w:val="IndexLink"/>
                <w:rtl w:val="true"/>
              </w:rPr>
              <w:t xml:space="preserve">. </w:t>
            </w:r>
            <w:r>
              <w:rPr>
                <w:rStyle w:val="IndexLink"/>
                <w:rtl w:val="true"/>
              </w:rPr>
              <w:t>ضعف نفس و سوءظن به خدا</w:t>
            </w:r>
            <w:r>
              <w:rPr>
                <w:rStyle w:val="IndexLink"/>
                <w:rtl w:val="true"/>
              </w:rPr>
              <w:tab/>
            </w:r>
            <w:r>
              <w:rPr>
                <w:rStyle w:val="IndexLink"/>
              </w:rPr>
              <w:t>84</w:t>
            </w:r>
          </w:hyperlink>
        </w:p>
        <w:p>
          <w:pPr>
            <w:pStyle w:val="Contents2"/>
            <w:tabs>
              <w:tab w:val="clear" w:pos="8743"/>
              <w:tab w:val="right" w:pos="9026" w:leader="dot"/>
            </w:tabs>
            <w:rPr/>
          </w:pPr>
          <w:hyperlink w:anchor="__RefHeading___Toc67741_1479056682">
            <w:r>
              <w:rPr>
                <w:webHidden/>
                <w:rStyle w:val="IndexLink"/>
              </w:rPr>
              <w:t>41</w:t>
            </w:r>
            <w:r>
              <w:rPr>
                <w:rStyle w:val="IndexLink"/>
                <w:rtl w:val="true"/>
              </w:rPr>
              <w:t xml:space="preserve">. </w:t>
            </w:r>
            <w:r>
              <w:rPr>
                <w:rStyle w:val="IndexLink"/>
                <w:rtl w:val="true"/>
              </w:rPr>
              <w:t>حسن ظن به خدا</w:t>
            </w:r>
            <w:r>
              <w:rPr>
                <w:rStyle w:val="IndexLink"/>
                <w:rtl w:val="true"/>
              </w:rPr>
              <w:tab/>
            </w:r>
            <w:r>
              <w:rPr>
                <w:rStyle w:val="IndexLink"/>
              </w:rPr>
              <w:t>86</w:t>
            </w:r>
          </w:hyperlink>
        </w:p>
        <w:p>
          <w:pPr>
            <w:pStyle w:val="Contents2"/>
            <w:tabs>
              <w:tab w:val="clear" w:pos="8743"/>
              <w:tab w:val="right" w:pos="9026" w:leader="dot"/>
            </w:tabs>
            <w:rPr/>
          </w:pPr>
          <w:hyperlink w:anchor="__RefHeading___Toc67743_1479056682">
            <w:r>
              <w:rPr>
                <w:webHidden/>
                <w:rStyle w:val="IndexLink"/>
              </w:rPr>
              <w:t>42</w:t>
            </w:r>
            <w:r>
              <w:rPr>
                <w:rStyle w:val="IndexLink"/>
                <w:rtl w:val="true"/>
              </w:rPr>
              <w:t xml:space="preserve">. </w:t>
            </w:r>
            <w:r>
              <w:rPr>
                <w:rStyle w:val="IndexLink"/>
                <w:rtl w:val="true"/>
              </w:rPr>
              <w:t>در عجب و مذّمت آن</w:t>
            </w:r>
            <w:r>
              <w:rPr>
                <w:rStyle w:val="IndexLink"/>
                <w:rtl w:val="true"/>
              </w:rPr>
              <w:tab/>
            </w:r>
            <w:r>
              <w:rPr>
                <w:rStyle w:val="IndexLink"/>
              </w:rPr>
              <w:t>91</w:t>
            </w:r>
          </w:hyperlink>
        </w:p>
        <w:p>
          <w:pPr>
            <w:pStyle w:val="Contents2"/>
            <w:tabs>
              <w:tab w:val="clear" w:pos="8743"/>
              <w:tab w:val="right" w:pos="9026" w:leader="dot"/>
            </w:tabs>
            <w:rPr/>
          </w:pPr>
          <w:hyperlink w:anchor="__RefHeading___Toc67745_1479056682">
            <w:r>
              <w:rPr>
                <w:webHidden/>
                <w:rStyle w:val="IndexLink"/>
              </w:rPr>
              <w:t>43</w:t>
            </w:r>
            <w:r>
              <w:rPr>
                <w:rStyle w:val="IndexLink"/>
                <w:rtl w:val="true"/>
              </w:rPr>
              <w:t xml:space="preserve">. </w:t>
            </w:r>
            <w:r>
              <w:rPr>
                <w:rStyle w:val="IndexLink"/>
                <w:rtl w:val="true"/>
              </w:rPr>
              <w:t>در کبر و بیان حقیقت آن</w:t>
            </w:r>
            <w:r>
              <w:rPr>
                <w:rStyle w:val="IndexLink"/>
                <w:rtl w:val="true"/>
              </w:rPr>
              <w:tab/>
            </w:r>
            <w:r>
              <w:rPr>
                <w:rStyle w:val="IndexLink"/>
              </w:rPr>
              <w:t>96</w:t>
            </w:r>
          </w:hyperlink>
        </w:p>
        <w:p>
          <w:pPr>
            <w:pStyle w:val="Contents2"/>
            <w:tabs>
              <w:tab w:val="clear" w:pos="8743"/>
              <w:tab w:val="right" w:pos="9026" w:leader="dot"/>
            </w:tabs>
            <w:rPr/>
          </w:pPr>
          <w:hyperlink w:anchor="__RefHeading___Toc67747_1479056682">
            <w:r>
              <w:rPr>
                <w:webHidden/>
                <w:rStyle w:val="IndexLink"/>
              </w:rPr>
              <w:t>44</w:t>
            </w:r>
            <w:r>
              <w:rPr>
                <w:rStyle w:val="IndexLink"/>
                <w:rtl w:val="true"/>
              </w:rPr>
              <w:t xml:space="preserve">. </w:t>
            </w:r>
            <w:r>
              <w:rPr>
                <w:rStyle w:val="IndexLink"/>
                <w:rtl w:val="true"/>
              </w:rPr>
              <w:t>فخر فروشی و نازیدن به اجداد</w:t>
            </w:r>
            <w:r>
              <w:rPr>
                <w:rStyle w:val="IndexLink"/>
                <w:rtl w:val="true"/>
              </w:rPr>
              <w:tab/>
            </w:r>
            <w:r>
              <w:rPr>
                <w:rStyle w:val="IndexLink"/>
              </w:rPr>
              <w:t>99</w:t>
            </w:r>
          </w:hyperlink>
        </w:p>
        <w:p>
          <w:pPr>
            <w:pStyle w:val="Contents2"/>
            <w:tabs>
              <w:tab w:val="clear" w:pos="8743"/>
              <w:tab w:val="right" w:pos="9026" w:leader="dot"/>
            </w:tabs>
            <w:rPr/>
          </w:pPr>
          <w:hyperlink w:anchor="__RefHeading___Toc67749_1479056682">
            <w:r>
              <w:rPr>
                <w:webHidden/>
                <w:rStyle w:val="IndexLink"/>
              </w:rPr>
              <w:t>45</w:t>
            </w:r>
            <w:r>
              <w:rPr>
                <w:rStyle w:val="IndexLink"/>
                <w:rtl w:val="true"/>
              </w:rPr>
              <w:t xml:space="preserve">. </w:t>
            </w:r>
            <w:r>
              <w:rPr>
                <w:rStyle w:val="IndexLink"/>
                <w:rtl w:val="true"/>
              </w:rPr>
              <w:t>عفّت و شره</w:t>
            </w:r>
            <w:r>
              <w:rPr>
                <w:rStyle w:val="IndexLink"/>
                <w:rtl w:val="true"/>
              </w:rPr>
              <w:tab/>
            </w:r>
            <w:r>
              <w:rPr>
                <w:rStyle w:val="IndexLink"/>
              </w:rPr>
              <w:t>101</w:t>
            </w:r>
          </w:hyperlink>
        </w:p>
        <w:p>
          <w:pPr>
            <w:pStyle w:val="Contents2"/>
            <w:tabs>
              <w:tab w:val="clear" w:pos="8743"/>
              <w:tab w:val="right" w:pos="9026" w:leader="dot"/>
            </w:tabs>
            <w:rPr/>
          </w:pPr>
          <w:hyperlink w:anchor="__RefHeading___Toc67751_1479056682">
            <w:r>
              <w:rPr>
                <w:webHidden/>
                <w:rStyle w:val="IndexLink"/>
              </w:rPr>
              <w:t>46</w:t>
            </w:r>
            <w:r>
              <w:rPr>
                <w:rStyle w:val="IndexLink"/>
                <w:rtl w:val="true"/>
              </w:rPr>
              <w:t xml:space="preserve">. </w:t>
            </w:r>
            <w:r>
              <w:rPr>
                <w:rStyle w:val="IndexLink"/>
                <w:rtl w:val="true"/>
              </w:rPr>
              <w:t>غنا و فقر</w:t>
            </w:r>
            <w:r>
              <w:rPr>
                <w:rStyle w:val="IndexLink"/>
                <w:rtl w:val="true"/>
              </w:rPr>
              <w:tab/>
            </w:r>
            <w:r>
              <w:rPr>
                <w:rStyle w:val="IndexLink"/>
              </w:rPr>
              <w:t>108</w:t>
            </w:r>
          </w:hyperlink>
        </w:p>
        <w:p>
          <w:pPr>
            <w:pStyle w:val="Contents2"/>
            <w:tabs>
              <w:tab w:val="clear" w:pos="8743"/>
              <w:tab w:val="right" w:pos="9026" w:leader="dot"/>
            </w:tabs>
            <w:rPr/>
          </w:pPr>
          <w:hyperlink w:anchor="__RefHeading___Toc67753_1479056682">
            <w:r>
              <w:rPr>
                <w:webHidden/>
                <w:rStyle w:val="IndexLink"/>
              </w:rPr>
              <w:t>47</w:t>
            </w:r>
            <w:r>
              <w:rPr>
                <w:rStyle w:val="IndexLink"/>
                <w:rtl w:val="true"/>
              </w:rPr>
              <w:t xml:space="preserve">. </w:t>
            </w:r>
            <w:r>
              <w:rPr>
                <w:rStyle w:val="IndexLink"/>
                <w:rtl w:val="true"/>
              </w:rPr>
              <w:t>حرص و قناعت</w:t>
            </w:r>
            <w:r>
              <w:rPr>
                <w:rStyle w:val="IndexLink"/>
                <w:rtl w:val="true"/>
              </w:rPr>
              <w:tab/>
            </w:r>
            <w:r>
              <w:rPr>
                <w:rStyle w:val="IndexLink"/>
              </w:rPr>
              <w:t>110</w:t>
            </w:r>
          </w:hyperlink>
        </w:p>
        <w:p>
          <w:pPr>
            <w:pStyle w:val="Contents2"/>
            <w:tabs>
              <w:tab w:val="clear" w:pos="8743"/>
              <w:tab w:val="right" w:pos="9026" w:leader="dot"/>
            </w:tabs>
            <w:rPr/>
          </w:pPr>
          <w:hyperlink w:anchor="__RefHeading___Toc67755_1479056682">
            <w:r>
              <w:rPr>
                <w:webHidden/>
                <w:rStyle w:val="IndexLink"/>
              </w:rPr>
              <w:t>48</w:t>
            </w:r>
            <w:r>
              <w:rPr>
                <w:rStyle w:val="IndexLink"/>
                <w:rtl w:val="true"/>
              </w:rPr>
              <w:t xml:space="preserve">. </w:t>
            </w:r>
            <w:r>
              <w:rPr>
                <w:rStyle w:val="IndexLink"/>
                <w:rtl w:val="true"/>
              </w:rPr>
              <w:t>در بیان بخل</w:t>
            </w:r>
            <w:r>
              <w:rPr>
                <w:rStyle w:val="IndexLink"/>
                <w:rtl w:val="true"/>
              </w:rPr>
              <w:tab/>
            </w:r>
            <w:r>
              <w:rPr>
                <w:rStyle w:val="IndexLink"/>
              </w:rPr>
              <w:t>112</w:t>
            </w:r>
          </w:hyperlink>
        </w:p>
        <w:p>
          <w:pPr>
            <w:pStyle w:val="Contents2"/>
            <w:tabs>
              <w:tab w:val="clear" w:pos="8743"/>
              <w:tab w:val="right" w:pos="9026" w:leader="dot"/>
            </w:tabs>
            <w:rPr/>
          </w:pPr>
          <w:hyperlink w:anchor="__RefHeading___Toc67757_1479056682">
            <w:r>
              <w:rPr>
                <w:webHidden/>
                <w:rStyle w:val="IndexLink"/>
              </w:rPr>
              <w:t>49</w:t>
            </w:r>
            <w:r>
              <w:rPr>
                <w:rStyle w:val="IndexLink"/>
                <w:rtl w:val="true"/>
              </w:rPr>
              <w:t xml:space="preserve">. </w:t>
            </w:r>
            <w:r>
              <w:rPr>
                <w:rStyle w:val="IndexLink"/>
                <w:rtl w:val="true"/>
              </w:rPr>
              <w:t>اموال و طریق کسب آنها</w:t>
            </w:r>
            <w:r>
              <w:rPr>
                <w:rStyle w:val="IndexLink"/>
                <w:rtl w:val="true"/>
              </w:rPr>
              <w:tab/>
            </w:r>
            <w:r>
              <w:rPr>
                <w:rStyle w:val="IndexLink"/>
              </w:rPr>
              <w:t>119</w:t>
            </w:r>
          </w:hyperlink>
        </w:p>
        <w:p>
          <w:pPr>
            <w:pStyle w:val="Contents2"/>
            <w:tabs>
              <w:tab w:val="clear" w:pos="8743"/>
              <w:tab w:val="right" w:pos="9026" w:leader="dot"/>
            </w:tabs>
            <w:rPr/>
          </w:pPr>
          <w:hyperlink w:anchor="__RefHeading___Toc67759_1479056682">
            <w:r>
              <w:rPr>
                <w:webHidden/>
                <w:rStyle w:val="IndexLink"/>
              </w:rPr>
              <w:t>50</w:t>
            </w:r>
            <w:r>
              <w:rPr>
                <w:rStyle w:val="IndexLink"/>
                <w:rtl w:val="true"/>
              </w:rPr>
              <w:t xml:space="preserve">. </w:t>
            </w:r>
            <w:r>
              <w:rPr>
                <w:rStyle w:val="IndexLink"/>
                <w:rtl w:val="true"/>
              </w:rPr>
              <w:t>در بیان خیانت و غدر</w:t>
            </w:r>
            <w:r>
              <w:rPr>
                <w:rStyle w:val="IndexLink"/>
                <w:rtl w:val="true"/>
              </w:rPr>
              <w:tab/>
            </w:r>
            <w:r>
              <w:rPr>
                <w:rStyle w:val="IndexLink"/>
              </w:rPr>
              <w:t>121</w:t>
            </w:r>
          </w:hyperlink>
        </w:p>
        <w:p>
          <w:pPr>
            <w:pStyle w:val="Contents2"/>
            <w:tabs>
              <w:tab w:val="clear" w:pos="8743"/>
              <w:tab w:val="right" w:pos="9026" w:leader="dot"/>
            </w:tabs>
            <w:rPr/>
          </w:pPr>
          <w:hyperlink w:anchor="__RefHeading___Toc67761_1479056682">
            <w:r>
              <w:rPr>
                <w:webHidden/>
                <w:rStyle w:val="IndexLink"/>
              </w:rPr>
              <w:t>51</w:t>
            </w:r>
            <w:r>
              <w:rPr>
                <w:rStyle w:val="IndexLink"/>
                <w:rtl w:val="true"/>
              </w:rPr>
              <w:t xml:space="preserve">. </w:t>
            </w:r>
            <w:r>
              <w:rPr>
                <w:rStyle w:val="IndexLink"/>
                <w:rtl w:val="true"/>
              </w:rPr>
              <w:t>اهانت به بندگان خدا و تحقیر آنها</w:t>
            </w:r>
            <w:r>
              <w:rPr>
                <w:rStyle w:val="IndexLink"/>
                <w:rtl w:val="true"/>
              </w:rPr>
              <w:tab/>
            </w:r>
            <w:r>
              <w:rPr>
                <w:rStyle w:val="IndexLink"/>
              </w:rPr>
              <w:t>126</w:t>
            </w:r>
          </w:hyperlink>
        </w:p>
        <w:p>
          <w:pPr>
            <w:pStyle w:val="Contents2"/>
            <w:tabs>
              <w:tab w:val="clear" w:pos="8743"/>
              <w:tab w:val="right" w:pos="9026" w:leader="dot"/>
            </w:tabs>
            <w:rPr/>
          </w:pPr>
          <w:hyperlink w:anchor="__RefHeading___Toc67763_1479056682">
            <w:r>
              <w:rPr>
                <w:webHidden/>
                <w:rStyle w:val="IndexLink"/>
              </w:rPr>
              <w:t>52</w:t>
            </w:r>
            <w:r>
              <w:rPr>
                <w:rStyle w:val="IndexLink"/>
                <w:rtl w:val="true"/>
              </w:rPr>
              <w:t xml:space="preserve">. </w:t>
            </w:r>
            <w:r>
              <w:rPr>
                <w:rStyle w:val="IndexLink"/>
                <w:rtl w:val="true"/>
              </w:rPr>
              <w:t>اهتمام در کار مسلمانان و امر به معروف و نهی از منکر</w:t>
            </w:r>
            <w:r>
              <w:rPr>
                <w:rStyle w:val="IndexLink"/>
                <w:rtl w:val="true"/>
              </w:rPr>
              <w:tab/>
            </w:r>
            <w:r>
              <w:rPr>
                <w:rStyle w:val="IndexLink"/>
              </w:rPr>
              <w:t>132</w:t>
            </w:r>
          </w:hyperlink>
        </w:p>
        <w:p>
          <w:pPr>
            <w:pStyle w:val="Contents2"/>
            <w:tabs>
              <w:tab w:val="clear" w:pos="8743"/>
              <w:tab w:val="right" w:pos="9026" w:leader="dot"/>
            </w:tabs>
            <w:rPr/>
          </w:pPr>
          <w:hyperlink w:anchor="__RefHeading___Toc67765_1479056682">
            <w:r>
              <w:rPr>
                <w:webHidden/>
                <w:rStyle w:val="IndexLink"/>
              </w:rPr>
              <w:t>53</w:t>
            </w:r>
            <w:r>
              <w:rPr>
                <w:rStyle w:val="IndexLink"/>
                <w:rtl w:val="true"/>
              </w:rPr>
              <w:t xml:space="preserve">. </w:t>
            </w:r>
            <w:r>
              <w:rPr>
                <w:rStyle w:val="IndexLink"/>
                <w:rtl w:val="true"/>
              </w:rPr>
              <w:t>قهر، خشم و عدم صله رحم و صفات مذموم دیگر</w:t>
            </w:r>
            <w:r>
              <w:rPr>
                <w:rStyle w:val="IndexLink"/>
                <w:rtl w:val="true"/>
              </w:rPr>
              <w:tab/>
            </w:r>
            <w:r>
              <w:rPr>
                <w:rStyle w:val="IndexLink"/>
              </w:rPr>
              <w:t>136</w:t>
            </w:r>
          </w:hyperlink>
        </w:p>
        <w:p>
          <w:pPr>
            <w:pStyle w:val="Contents2"/>
            <w:tabs>
              <w:tab w:val="clear" w:pos="8743"/>
              <w:tab w:val="right" w:pos="9026" w:leader="dot"/>
            </w:tabs>
            <w:rPr/>
          </w:pPr>
          <w:hyperlink w:anchor="__RefHeading___Toc67767_1479056682">
            <w:r>
              <w:rPr>
                <w:webHidden/>
                <w:rStyle w:val="IndexLink"/>
              </w:rPr>
              <w:t>54</w:t>
            </w:r>
            <w:r>
              <w:rPr>
                <w:rStyle w:val="IndexLink"/>
                <w:rtl w:val="true"/>
              </w:rPr>
              <w:t xml:space="preserve">. </w:t>
            </w:r>
            <w:r>
              <w:rPr>
                <w:rStyle w:val="IndexLink"/>
                <w:rtl w:val="true"/>
              </w:rPr>
              <w:t>سخن چینی و نمّامی</w:t>
            </w:r>
            <w:r>
              <w:rPr>
                <w:rStyle w:val="IndexLink"/>
                <w:rtl w:val="true"/>
              </w:rPr>
              <w:tab/>
            </w:r>
            <w:r>
              <w:rPr>
                <w:rStyle w:val="IndexLink"/>
              </w:rPr>
              <w:t>142</w:t>
            </w:r>
          </w:hyperlink>
        </w:p>
        <w:p>
          <w:pPr>
            <w:pStyle w:val="Contents2"/>
            <w:tabs>
              <w:tab w:val="clear" w:pos="8743"/>
              <w:tab w:val="right" w:pos="9026" w:leader="dot"/>
            </w:tabs>
            <w:rPr/>
          </w:pPr>
          <w:hyperlink w:anchor="__RefHeading___Toc67769_1479056682">
            <w:r>
              <w:rPr>
                <w:webHidden/>
                <w:rStyle w:val="IndexLink"/>
              </w:rPr>
              <w:t>55</w:t>
            </w:r>
            <w:r>
              <w:rPr>
                <w:rStyle w:val="IndexLink"/>
                <w:rtl w:val="true"/>
              </w:rPr>
              <w:t xml:space="preserve">. </w:t>
            </w:r>
            <w:r>
              <w:rPr>
                <w:rStyle w:val="IndexLink"/>
                <w:rtl w:val="true"/>
              </w:rPr>
              <w:t>دروغ گفتن</w:t>
            </w:r>
            <w:r>
              <w:rPr>
                <w:rStyle w:val="IndexLink"/>
                <w:rtl w:val="true"/>
              </w:rPr>
              <w:tab/>
            </w:r>
            <w:r>
              <w:rPr>
                <w:rStyle w:val="IndexLink"/>
              </w:rPr>
              <w:t>150</w:t>
            </w:r>
          </w:hyperlink>
        </w:p>
        <w:p>
          <w:pPr>
            <w:pStyle w:val="Contents2"/>
            <w:tabs>
              <w:tab w:val="clear" w:pos="8743"/>
              <w:tab w:val="right" w:pos="9026" w:leader="dot"/>
            </w:tabs>
            <w:rPr/>
          </w:pPr>
          <w:hyperlink w:anchor="__RefHeading___Toc67771_1479056682">
            <w:r>
              <w:rPr>
                <w:webHidden/>
                <w:rStyle w:val="IndexLink"/>
              </w:rPr>
              <w:t>56</w:t>
            </w:r>
            <w:r>
              <w:rPr>
                <w:rStyle w:val="IndexLink"/>
                <w:rtl w:val="true"/>
              </w:rPr>
              <w:t xml:space="preserve">. </w:t>
            </w:r>
            <w:r>
              <w:rPr>
                <w:rStyle w:val="IndexLink"/>
                <w:rtl w:val="true"/>
              </w:rPr>
              <w:t>در مذمّت ریا</w:t>
            </w:r>
            <w:r>
              <w:rPr>
                <w:rStyle w:val="IndexLink"/>
                <w:rtl w:val="true"/>
              </w:rPr>
              <w:tab/>
            </w:r>
            <w:r>
              <w:rPr>
                <w:rStyle w:val="IndexLink"/>
              </w:rPr>
              <w:t>158</w:t>
            </w:r>
          </w:hyperlink>
        </w:p>
        <w:p>
          <w:pPr>
            <w:pStyle w:val="Contents2"/>
            <w:tabs>
              <w:tab w:val="clear" w:pos="8743"/>
              <w:tab w:val="right" w:pos="9026" w:leader="dot"/>
            </w:tabs>
            <w:rPr/>
          </w:pPr>
          <w:hyperlink w:anchor="__RefHeading___Toc67773_1479056682">
            <w:r>
              <w:rPr>
                <w:webHidden/>
                <w:rStyle w:val="IndexLink"/>
              </w:rPr>
              <w:t>57</w:t>
            </w:r>
            <w:r>
              <w:rPr>
                <w:rStyle w:val="IndexLink"/>
                <w:rtl w:val="true"/>
              </w:rPr>
              <w:t xml:space="preserve">. </w:t>
            </w:r>
            <w:r>
              <w:rPr>
                <w:rStyle w:val="IndexLink"/>
                <w:rtl w:val="true"/>
              </w:rPr>
              <w:t>آفات غرور</w:t>
            </w:r>
            <w:r>
              <w:rPr>
                <w:rStyle w:val="IndexLink"/>
                <w:rtl w:val="true"/>
              </w:rPr>
              <w:tab/>
            </w:r>
            <w:r>
              <w:rPr>
                <w:rStyle w:val="IndexLink"/>
              </w:rPr>
              <w:t>164</w:t>
            </w:r>
          </w:hyperlink>
        </w:p>
        <w:p>
          <w:pPr>
            <w:pStyle w:val="Contents2"/>
            <w:tabs>
              <w:tab w:val="clear" w:pos="8743"/>
              <w:tab w:val="right" w:pos="9026" w:leader="dot"/>
            </w:tabs>
            <w:rPr/>
          </w:pPr>
          <w:hyperlink w:anchor="__RefHeading___Toc67775_1479056682">
            <w:r>
              <w:rPr>
                <w:webHidden/>
                <w:rStyle w:val="IndexLink"/>
              </w:rPr>
              <w:t>58</w:t>
            </w:r>
            <w:r>
              <w:rPr>
                <w:rStyle w:val="IndexLink"/>
                <w:rtl w:val="true"/>
              </w:rPr>
              <w:t xml:space="preserve">. </w:t>
            </w:r>
            <w:r>
              <w:rPr>
                <w:rStyle w:val="IndexLink"/>
                <w:rtl w:val="true"/>
              </w:rPr>
              <w:t>طول امل و آرزو</w:t>
            </w:r>
            <w:r>
              <w:rPr>
                <w:rStyle w:val="IndexLink"/>
                <w:rtl w:val="true"/>
              </w:rPr>
              <w:tab/>
            </w:r>
            <w:r>
              <w:rPr>
                <w:rStyle w:val="IndexLink"/>
              </w:rPr>
              <w:t>169</w:t>
            </w:r>
          </w:hyperlink>
        </w:p>
        <w:p>
          <w:pPr>
            <w:pStyle w:val="Contents2"/>
            <w:tabs>
              <w:tab w:val="clear" w:pos="8743"/>
              <w:tab w:val="right" w:pos="9026" w:leader="dot"/>
            </w:tabs>
            <w:rPr/>
          </w:pPr>
          <w:hyperlink w:anchor="__RefHeading___Toc67777_1479056682">
            <w:r>
              <w:rPr>
                <w:webHidden/>
                <w:rStyle w:val="IndexLink"/>
              </w:rPr>
              <w:t>59</w:t>
            </w:r>
            <w:r>
              <w:rPr>
                <w:rStyle w:val="IndexLink"/>
                <w:rtl w:val="true"/>
              </w:rPr>
              <w:t xml:space="preserve">. </w:t>
            </w:r>
            <w:r>
              <w:rPr>
                <w:rStyle w:val="IndexLink"/>
                <w:rtl w:val="true"/>
              </w:rPr>
              <w:t>گناهکاری و اصرار بر معاصی</w:t>
            </w:r>
            <w:r>
              <w:rPr>
                <w:rStyle w:val="IndexLink"/>
                <w:rtl w:val="true"/>
              </w:rPr>
              <w:tab/>
            </w:r>
            <w:r>
              <w:rPr>
                <w:rStyle w:val="IndexLink"/>
              </w:rPr>
              <w:t>173</w:t>
            </w:r>
          </w:hyperlink>
        </w:p>
        <w:p>
          <w:pPr>
            <w:pStyle w:val="Contents2"/>
            <w:tabs>
              <w:tab w:val="clear" w:pos="8743"/>
              <w:tab w:val="right" w:pos="9026" w:leader="dot"/>
            </w:tabs>
            <w:rPr/>
          </w:pPr>
          <w:hyperlink w:anchor="__RefHeading___Toc67779_1479056682">
            <w:r>
              <w:rPr>
                <w:webHidden/>
                <w:rStyle w:val="IndexLink"/>
              </w:rPr>
              <w:t>60</w:t>
            </w:r>
            <w:r>
              <w:rPr>
                <w:rStyle w:val="IndexLink"/>
                <w:rtl w:val="true"/>
              </w:rPr>
              <w:t xml:space="preserve"> .</w:t>
            </w:r>
            <w:r>
              <w:rPr>
                <w:rStyle w:val="IndexLink"/>
                <w:rtl w:val="true"/>
              </w:rPr>
              <w:t>غفلت از محاسبه نفس</w:t>
            </w:r>
            <w:r>
              <w:rPr>
                <w:rStyle w:val="IndexLink"/>
                <w:rtl w:val="true"/>
              </w:rPr>
              <w:tab/>
            </w:r>
            <w:r>
              <w:rPr>
                <w:rStyle w:val="IndexLink"/>
              </w:rPr>
              <w:t>178</w:t>
            </w:r>
          </w:hyperlink>
        </w:p>
        <w:p>
          <w:pPr>
            <w:pStyle w:val="Contents2"/>
            <w:tabs>
              <w:tab w:val="clear" w:pos="8743"/>
              <w:tab w:val="right" w:pos="9026" w:leader="dot"/>
            </w:tabs>
            <w:rPr/>
          </w:pPr>
          <w:hyperlink w:anchor="__RefHeading___Toc67781_1479056682">
            <w:r>
              <w:rPr>
                <w:webHidden/>
                <w:rStyle w:val="IndexLink"/>
              </w:rPr>
              <w:t>61</w:t>
            </w:r>
            <w:r>
              <w:rPr>
                <w:rStyle w:val="IndexLink"/>
                <w:rtl w:val="true"/>
              </w:rPr>
              <w:t xml:space="preserve">. </w:t>
            </w:r>
            <w:r>
              <w:rPr>
                <w:rStyle w:val="IndexLink"/>
                <w:rtl w:val="true"/>
              </w:rPr>
              <w:t>در بیان حقیقت شوق</w:t>
            </w:r>
            <w:r>
              <w:rPr>
                <w:rStyle w:val="IndexLink"/>
                <w:rtl w:val="true"/>
              </w:rPr>
              <w:tab/>
            </w:r>
            <w:r>
              <w:rPr>
                <w:rStyle w:val="IndexLink"/>
              </w:rPr>
              <w:t>196</w:t>
            </w:r>
          </w:hyperlink>
        </w:p>
        <w:p>
          <w:pPr>
            <w:pStyle w:val="Contents2"/>
            <w:tabs>
              <w:tab w:val="clear" w:pos="8743"/>
              <w:tab w:val="right" w:pos="9026" w:leader="dot"/>
            </w:tabs>
            <w:rPr/>
          </w:pPr>
          <w:hyperlink w:anchor="__RefHeading___Toc67783_1479056682">
            <w:r>
              <w:rPr>
                <w:webHidden/>
                <w:rStyle w:val="IndexLink"/>
              </w:rPr>
              <w:t>62</w:t>
            </w:r>
            <w:r>
              <w:rPr>
                <w:rStyle w:val="IndexLink"/>
                <w:rtl w:val="true"/>
              </w:rPr>
              <w:t xml:space="preserve">. </w:t>
            </w:r>
            <w:r>
              <w:rPr>
                <w:rStyle w:val="IndexLink"/>
                <w:rtl w:val="true"/>
              </w:rPr>
              <w:t>در فسق و عبادت</w:t>
            </w:r>
            <w:r>
              <w:rPr>
                <w:rStyle w:val="IndexLink"/>
                <w:rtl w:val="true"/>
              </w:rPr>
              <w:tab/>
            </w:r>
            <w:r>
              <w:rPr>
                <w:rStyle w:val="IndexLink"/>
              </w:rPr>
              <w:t>221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21_40495"/>
      <w:bookmarkStart w:id="1" w:name="pg4221_40495"/>
      <w:bookmarkEnd w:id="1"/>
    </w:p>
    <w:p>
      <w:pPr>
        <w:pStyle w:val="Heading2"/>
        <w:numPr>
          <w:ilvl w:val="1"/>
          <w:numId w:val="1"/>
        </w:numPr>
        <w:rPr/>
      </w:pPr>
      <w:bookmarkStart w:id="2" w:name="pg4221_40495"/>
      <w:bookmarkStart w:id="3" w:name="__RefHeading___Toc67653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احمدبن محمد مهدی،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معراج‌السعاده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نراقی؛ به اهتمام احمد احمدی بیرجندی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649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بیرجندی، احمد،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۶۰۱۱۶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655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221_40499"/>
      <w:bookmarkStart w:id="8" w:name="pg4221_40499"/>
      <w:bookmarkEnd w:id="8"/>
    </w:p>
    <w:p>
      <w:pPr>
        <w:pStyle w:val="Heading2"/>
        <w:numPr>
          <w:ilvl w:val="1"/>
          <w:numId w:val="1"/>
        </w:numPr>
        <w:rPr/>
      </w:pPr>
      <w:bookmarkStart w:id="9" w:name="pg4221_40499"/>
      <w:bookmarkStart w:id="10" w:name="__RefHeading___Toc67657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حالات نفس و شناختن صفات نیک و 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کیفیت شناختن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آدمی از جنس عالم جسمانی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آدمی نفس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آدمی به واسطه نفس مناسبت با فرشته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را لذّت والم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مفاسد بیماری نفس و فواید صحّت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علو مرتبه اخلاق و شرافت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سبب انحراف از طریق پسندیده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مصدر همه نیکیها و بدیها چهار قوه‌اند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شهوت، غضب و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شأن هر یک از چهار قوّه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مقابل هر صفت حسنه دو رذیله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اوصاف حمیده حکم وسط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اشتباه صفات رذیله به صفات حسنه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نگهداری اخلاق حسنه و خارج نشدن از حدّ اعتدال و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اموری که برای سالک راه سعادت لازم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قاعده ومعالجه کلیه اخلاق رذیله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انواع اخلاق و شرافت فضایل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شرافت عدالت در جمیع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اقسام عدالت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هر شخصی به عدالت و میانه‌روی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گوهر عقل و شرافت قوه عاقله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شرافت علم و 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تعلم و تعلیم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اقسام علوم ممدوح و مذموم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 مرکب و شک و حیرت و معالجه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توحید و فایده هر قسمی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علامات اهل توحید و بیان لاجبر و لا تفویض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خواطر نفسانی و وسوسه‌های شیطانی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الهام و وسوسه شیطان و علامات هر یک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مذمت وسوسه‌های شیطانی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معالجه وسوسه‌های شیطانی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شرافت افکار حسنه و تفکّر در صنع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خوف و اقسام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اطمینان قلبی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خوف و خشیت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کمی خوف از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عزّت و قوّت نفس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نفس و سوء ظنّ به خدا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ظنّ به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عُجب و مذمّت آن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کبر و بیان حقیقت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فروشی و نازیدن به اجداد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عفّت و شره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غنا و فقر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حرص و قناعت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بخل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 و طریق کسب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خیانت و غدر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اهانت به بندگان خدا و تحقیر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در کار مسلمانان و امر به معروف و نهی از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قهر و خشم، صله رحم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چینی و نمامی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دروغ گفتن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مذمّت ریا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آفات غرور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 امل وآرزو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گناهکاری و اصرار بر معاصی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غفلت از محاسبه نفس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حقیقت شوق و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فسق و عبادت و </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221_40503"/>
      <w:bookmarkStart w:id="13" w:name="pg4221_40503"/>
      <w:bookmarkEnd w:id="13"/>
    </w:p>
    <w:p>
      <w:pPr>
        <w:pStyle w:val="Heading2"/>
        <w:numPr>
          <w:ilvl w:val="1"/>
          <w:numId w:val="1"/>
        </w:numPr>
        <w:rPr/>
      </w:pPr>
      <w:bookmarkStart w:id="14" w:name="pg4221_40503"/>
      <w:bookmarkStart w:id="15" w:name="__RefHeading___Toc67659_1479056682"/>
      <w:bookmarkStart w:id="16" w:name="_Toc4"/>
      <w:bookmarkEnd w:id="14"/>
      <w:bookmarkEnd w:id="15"/>
      <w:r>
        <w:rPr>
          <w:rtl w:val="true"/>
        </w:rPr>
        <w:t>پیشگفتار</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وَاِنّکَ لَعَلی خُلُقٍ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راست خلقی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بعثت لاُِتَمِّمَ مَکارِمَ الاخلاق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مبعوث شدام تا مکارم اخلاقی را</w:t>
      </w:r>
    </w:p>
    <w:p>
      <w:pPr>
        <w:pStyle w:val="BookText"/>
        <w:rPr/>
      </w:pPr>
      <w:r>
        <w:rPr>
          <w:rFonts w:ascii="IRNazanin" w:hAnsi="IRNazanin" w:eastAsia="IRNazanin"/>
          <w:color w:val="111111"/>
          <w:sz w:val="28"/>
          <w:sz w:val="28"/>
          <w:szCs w:val="28"/>
          <w:rtl w:val="true"/>
          <w:lang w:bidi="fa-IR"/>
        </w:rPr>
        <w:t>تمام و کامل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محمد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چیست؟ برای پاسخ دادن به این پرسش؛ باید توجّه داشت که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دو نوع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طبیعی که مقتضای طبیعت انسان است و به طور روزمرّه از آدمی سر می‌زند و برای جلب منفعت و دفع ضرر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افعال با حیوانات مشترک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آشامیدن و خفتن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افعال نه شایسته تحسین‌اند و نه در خور سرزنش و نکوهش</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افعال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هستند که بالاتر از حدّ حیوانی می‌باشند و انجام دادن آنها درخور تحسین، و انجام ندادن آنها شایسته توبیخ و نکوهش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درستی، امانت و سخاوت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تهذیب نفس یکی از شعبه‌های حکمت عملی است که از خویهای نیک و بد و بایدها و نبایدها، بحث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ببینیم حکمت نظری و حکمت عملی چیست؟</w:t>
      </w:r>
    </w:p>
    <w:p>
      <w:pPr>
        <w:pStyle w:val="BookText"/>
        <w:rPr/>
      </w:pPr>
      <w:r>
        <w:rPr>
          <w:rFonts w:ascii="IRNazanin" w:hAnsi="IRNazanin" w:eastAsia="IRNazanin"/>
          <w:color w:val="111111"/>
          <w:sz w:val="28"/>
          <w:sz w:val="28"/>
          <w:szCs w:val="28"/>
          <w:rtl w:val="true"/>
          <w:lang w:bidi="fa-IR"/>
        </w:rPr>
        <w:t>حکمت نظری عبارت است از شناسایی و علم به احوال اشیاء و موجودات آن چنان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عملی عبارت است از علم به این که رفتار و کردار آدمی یعنی افعال اختیاری او چگونه باید باشد؛ به عبارت دیگر از ارزشهای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عملی محدود به انسان است و از افعال اختیاری و ازرشهای کلّی و مطلق و دائم بحث می‌کند نه از ارزشهای فردی و نسبی و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در اسلام یکی از سه رکن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سوّمین رکن،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آیاتی است که هدف از بعثت پیامبران علیهم‌السلام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و تزکیه افراد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بویژه در سه مورد، تزکیه را بر تعلیم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هدف آفرینش تکامل وجود انسان باشد؛ باید تحت تعلیم و تربیت صحیح که از مبدء وحی سرچشمه می‌گیرد و به وسیله معلّمان دلسوز و راستین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و ائمه معصومین علیهم‌السلام که از گناه و خطا بر کنار بوده‌اند؛ به شاهراه سعادت سوق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هدف از ارسال رسولان الهی و انزال کتب آسمانی تزکیه و تربیت نفوس و پاک شدن از آلودگیهای کفر و بت پرستی است و شک نیست که تا زمینی شایسته نشود و از سنگ و خار و علفهای هرزه پاک نگردد؛ افشاندن بذر در آن بی‌ثمر و تلاش و زراعت بی‌نتیجه خواهد بود؛ از این جهت خداوند متعال در چهار مورد که از تعلیم و تزکیه سخن می‌گوید؛ در سه مورد تزکیه را بر تعلیم مقدّم داشته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امّا فرو خواندن آیات الهی که طریق صحیح سعادت را نشان می‌دهد و از جهت فصاحت و بلاغت و اشتمال بر پند و حکمت و سرگذشت اقوام پیشین و احکام استوار، معجزه باقیه است؛ دلهای سخت را نرم و افراد سرکش را خاضع می‌سازد؛ ضرورت خاص داشته تا تدبیر صحیح زندگی را بیاموزد و از چشمه سار پر فیض وحی سیرابشان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بدین‌سان در رسالت انبیای عظام هم تعلیم صورت می‌گیرد و هم تزکیه و تربیت که </w:t>
      </w:r>
    </w:p>
    <w:p>
      <w:pPr>
        <w:pStyle w:val="BookText"/>
        <w:rPr/>
      </w:pPr>
      <w:r>
        <w:rPr>
          <w:rFonts w:ascii="IRNazanin" w:hAnsi="IRNazanin" w:eastAsia="IRNazanin"/>
          <w:color w:val="111111"/>
          <w:sz w:val="28"/>
          <w:sz w:val="28"/>
          <w:szCs w:val="28"/>
          <w:rtl w:val="true"/>
          <w:lang w:bidi="fa-IR"/>
        </w:rPr>
        <w:t>هدف اصلی است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اول در تعلیم اعتقاد به مبدء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اعتقاد به خدا دوام و استمرار اخلاق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قلبی اراده را به حرکت در می‌آورد و اراده، رفتار را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آنکه، برای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بحث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زمینه اعتقادی نقطه اتّکائی نیست و اخلاق با عقیده پیوندی ناگسستنی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یقینی که مایه اطمینان و آرامش نفس برای عمل است، شرط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کسی که به خالق جهان هستی ایمان دارد، احساس می‌کند که از طریق فطرت خود با حقیقت زنده و مؤّری در ارتباط است و همواره از آن منبع، قوّت و نور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می‌توان گفت که اخلاق هیچ جایی شکوفاتر از ضمیر مؤن نمی‌یابد و مفهوم الزام و تکلیف که تکیه گاه هر نظام اخلاقی است و مسؤلیت که ناشی از الزام اخلاقی است؛ پایگاهی استوارتر از ایمان قلبی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مطلوب افعال اخلاقی در حدّ سود جویی نیست؛ زیرا سر و کار اخلاق با مسأله ارزشهاست و ارزش اخلاقی مستقلّ از سود و گاهی ضدّ آن است؛ مانند ایثار و فداکاری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این که اخلاق یکی از ارکان اسلام است؛ متفکّران اسلامی از دیرباز به آن توجّه خاصّ کرده‌اند و تألیفات مستقلّی در علم اخلاق نگاشته‌اند؛ مانند ابوالحسن 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السعادة والاسعاد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تألیفی دارد به نام تهذیب الاخلاق و تطهیر الاعراق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احیاء العلوم الدین را نوشت و آن را تلخیص کرد و به زبان فارسی برگرداند و نام آن را کیمیای سعادت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و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ناصری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المحَجَّة البیضاء فی احیاء الاحیاء را در اخلاق بر مبنای روایات شیعه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منقّح شده احیاء العلوم امام محمد غزالی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دانشمندان دیگری نیز درین رشته آثار ارزنده‌ای دارند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پرهیز از طول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ذکر نام و آثارشان در می‌گذریم و تنها به ذکر کتاب با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تألیف مولی محمد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علمای اسلام و جامع علوم عقلی و شرعی بوده است؛ اکتفا می‌کنیم و سپس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فرزند دانشمندش مولی احمد نراقی که 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آن پیش روی شماست؛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سبک واسلوب ویژه‌ای نگاشته شده مشتمل است بر جهات عقلی و فلسفی و نظری، که بعضی مؤفان کتب اخلاقی آن را مدّ نظر داشته‌اند؛ و هم جهات دینی و عملی، بدین لحاظ کتابی است جامع، همچنان که نام کتاب از آن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حقیقت ترجمه‌ای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عربی است و زیاداتی که برای جذب طباع خوانندگان گاه با عباراتی آهنگین و اشعاری دلکش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احمد نراقی فرزند مولی محمد مهدی نراقی از دانشمندان و فقهای امامیّه در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فقه و اصول و علوم مختلف مانند اخلاق و شعر و شاعری بر طریق پدرش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می‌نویسد؛ پسر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در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دیوان اشعارش را طائر قدسی می‌نامد، پسر علاوه بر دیوان اشعار مثنویهایش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در علوم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 می‌آورد؛ پسر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کرده که مجموعه‌ای است مانند کشکول شیخ‌بهائی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ملااحمد نراقی اشعار عرفانی فراوانی دارد 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زیر چند نمونه از اشعارش را که از ذوق و حال وی حکایتها باز می‌گوید؛ نقل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تاراج کنی تا کی ای مغبچه ایمانها</w:t>
      </w:r>
    </w:p>
    <w:p>
      <w:pPr>
        <w:pStyle w:val="BookText"/>
        <w:rPr/>
      </w:pPr>
      <w:r>
        <w:rPr>
          <w:rFonts w:ascii="IRNazanin" w:hAnsi="IRNazanin" w:eastAsia="IRNazanin"/>
          <w:color w:val="111111"/>
          <w:sz w:val="28"/>
          <w:sz w:val="28"/>
          <w:szCs w:val="28"/>
          <w:rtl w:val="true"/>
          <w:lang w:bidi="fa-IR"/>
        </w:rPr>
        <w:t>کافر تو چه می‌خواهی از جان مسلمانها؟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صفت گردم، گرد سر هر شمعی</w:t>
      </w:r>
    </w:p>
    <w:p>
      <w:pPr>
        <w:pStyle w:val="BookText"/>
        <w:rPr/>
      </w:pPr>
      <w:r>
        <w:rPr>
          <w:rFonts w:ascii="IRNazanin" w:hAnsi="IRNazanin" w:eastAsia="IRNazanin"/>
          <w:color w:val="111111"/>
          <w:sz w:val="28"/>
          <w:sz w:val="28"/>
          <w:szCs w:val="28"/>
          <w:rtl w:val="true"/>
          <w:lang w:bidi="fa-IR"/>
        </w:rPr>
        <w:t>از روی تو چون روشن، شد شمع شبستانها</w:t>
      </w:r>
    </w:p>
    <w:p>
      <w:pPr>
        <w:pStyle w:val="BookText"/>
        <w:rPr/>
      </w:pPr>
      <w:r>
        <w:rPr>
          <w:rFonts w:ascii="IRNazanin" w:hAnsi="IRNazanin" w:eastAsia="IRNazanin"/>
          <w:color w:val="111111"/>
          <w:sz w:val="28"/>
          <w:sz w:val="28"/>
          <w:szCs w:val="28"/>
          <w:rtl w:val="true"/>
          <w:lang w:bidi="fa-IR"/>
        </w:rPr>
        <w:t>دَر میخانه بر رویم گشادند</w:t>
      </w:r>
    </w:p>
    <w:p>
      <w:pPr>
        <w:pStyle w:val="BookText"/>
        <w:rPr/>
      </w:pPr>
      <w:r>
        <w:rPr>
          <w:rFonts w:ascii="IRNazanin" w:hAnsi="IRNazanin" w:eastAsia="IRNazanin"/>
          <w:color w:val="111111"/>
          <w:sz w:val="28"/>
          <w:sz w:val="28"/>
          <w:szCs w:val="28"/>
          <w:rtl w:val="true"/>
          <w:lang w:bidi="fa-IR"/>
        </w:rPr>
        <w:t>مگر میخواره ای بر من دعا کرد</w:t>
      </w:r>
    </w:p>
    <w:p>
      <w:pPr>
        <w:pStyle w:val="BookText"/>
        <w:rPr/>
      </w:pPr>
      <w:r>
        <w:rPr>
          <w:rFonts w:ascii="IRNazanin" w:hAnsi="IRNazanin" w:eastAsia="IRNazanin"/>
          <w:color w:val="111111"/>
          <w:sz w:val="28"/>
          <w:sz w:val="28"/>
          <w:szCs w:val="28"/>
          <w:rtl w:val="true"/>
          <w:lang w:bidi="fa-IR"/>
        </w:rPr>
        <w:t>صفائی تا مرید می‌کشان شد</w:t>
      </w:r>
    </w:p>
    <w:p>
      <w:pPr>
        <w:pStyle w:val="BookText"/>
        <w:rPr/>
      </w:pPr>
      <w:r>
        <w:rPr>
          <w:rFonts w:ascii="IRNazanin" w:hAnsi="IRNazanin" w:eastAsia="IRNazanin"/>
          <w:color w:val="111111"/>
          <w:sz w:val="28"/>
          <w:sz w:val="28"/>
          <w:szCs w:val="28"/>
          <w:rtl w:val="true"/>
          <w:lang w:bidi="fa-IR"/>
        </w:rPr>
        <w:t>عبادتهای پیشین را قضا کرد</w:t>
      </w:r>
    </w:p>
    <w:p>
      <w:pPr>
        <w:pStyle w:val="BookText"/>
        <w:rPr/>
      </w:pPr>
      <w:r>
        <w:rPr>
          <w:rFonts w:ascii="IRNazanin" w:hAnsi="IRNazanin" w:eastAsia="IRNazanin"/>
          <w:color w:val="111111"/>
          <w:sz w:val="28"/>
          <w:sz w:val="28"/>
          <w:szCs w:val="28"/>
          <w:rtl w:val="true"/>
          <w:lang w:bidi="fa-IR"/>
        </w:rPr>
        <w:t>در حیرتم آیا زچه رو مدرسه کردند</w:t>
      </w:r>
    </w:p>
    <w:p>
      <w:pPr>
        <w:pStyle w:val="BookText"/>
        <w:rPr/>
      </w:pPr>
      <w:r>
        <w:rPr>
          <w:rFonts w:ascii="IRNazanin" w:hAnsi="IRNazanin" w:eastAsia="IRNazanin"/>
          <w:color w:val="111111"/>
          <w:sz w:val="28"/>
          <w:sz w:val="28"/>
          <w:szCs w:val="28"/>
          <w:rtl w:val="true"/>
          <w:lang w:bidi="fa-IR"/>
        </w:rPr>
        <w:t>جایی که در آن میکده بنیاد توان کرد</w:t>
      </w:r>
    </w:p>
    <w:p>
      <w:pPr>
        <w:pStyle w:val="BookText"/>
        <w:rPr/>
      </w:pPr>
      <w:r>
        <w:rPr>
          <w:rFonts w:ascii="IRNazanin" w:hAnsi="IRNazanin" w:eastAsia="IRNazanin"/>
          <w:color w:val="111111"/>
          <w:sz w:val="28"/>
          <w:sz w:val="28"/>
          <w:szCs w:val="28"/>
          <w:rtl w:val="true"/>
          <w:lang w:bidi="fa-IR"/>
        </w:rPr>
        <w:t>از بیم ملامت رهم از میکده بسته است</w:t>
      </w:r>
    </w:p>
    <w:p>
      <w:pPr>
        <w:pStyle w:val="BookText"/>
        <w:rPr/>
      </w:pPr>
      <w:r>
        <w:rPr>
          <w:rFonts w:ascii="IRNazanin" w:hAnsi="IRNazanin" w:eastAsia="IRNazanin"/>
          <w:color w:val="111111"/>
          <w:sz w:val="28"/>
          <w:sz w:val="28"/>
          <w:szCs w:val="28"/>
          <w:rtl w:val="true"/>
          <w:lang w:bidi="fa-IR"/>
        </w:rPr>
        <w:t>از خانه ما کاش به میخانه دری بود</w:t>
      </w:r>
    </w:p>
    <w:p>
      <w:pPr>
        <w:pStyle w:val="BookText"/>
        <w:rPr/>
      </w:pPr>
      <w:r>
        <w:rPr>
          <w:rFonts w:ascii="IRNazanin" w:hAnsi="IRNazanin" w:eastAsia="IRNazanin"/>
          <w:color w:val="111111"/>
          <w:sz w:val="28"/>
          <w:sz w:val="28"/>
          <w:szCs w:val="28"/>
          <w:rtl w:val="true"/>
          <w:lang w:bidi="fa-IR"/>
        </w:rPr>
        <w:t>آن آیه که منع عشق دارد</w:t>
      </w:r>
    </w:p>
    <w:p>
      <w:pPr>
        <w:pStyle w:val="BookText"/>
        <w:rPr/>
      </w:pPr>
      <w:r>
        <w:rPr>
          <w:rFonts w:ascii="IRNazanin" w:hAnsi="IRNazanin" w:eastAsia="IRNazanin"/>
          <w:color w:val="111111"/>
          <w:sz w:val="28"/>
          <w:sz w:val="28"/>
          <w:szCs w:val="28"/>
          <w:rtl w:val="true"/>
          <w:lang w:bidi="fa-IR"/>
        </w:rPr>
        <w:t>واعظ بنما به من کدام است؟</w:t>
      </w:r>
    </w:p>
    <w:p>
      <w:pPr>
        <w:pStyle w:val="BookText"/>
        <w:rPr/>
      </w:pPr>
      <w:r>
        <w:rPr>
          <w:rFonts w:ascii="IRNazanin" w:hAnsi="IRNazanin" w:eastAsia="IRNazanin"/>
          <w:color w:val="111111"/>
          <w:sz w:val="28"/>
          <w:sz w:val="28"/>
          <w:szCs w:val="28"/>
          <w:rtl w:val="true"/>
          <w:lang w:bidi="fa-IR"/>
        </w:rPr>
        <w:t>و آن می که به دوست ره نماید</w:t>
      </w:r>
    </w:p>
    <w:p>
      <w:pPr>
        <w:pStyle w:val="BookText"/>
        <w:rPr/>
      </w:pPr>
      <w:r>
        <w:rPr>
          <w:rFonts w:ascii="IRNazanin" w:hAnsi="IRNazanin" w:eastAsia="IRNazanin"/>
          <w:color w:val="111111"/>
          <w:sz w:val="28"/>
          <w:sz w:val="28"/>
          <w:szCs w:val="28"/>
          <w:rtl w:val="true"/>
          <w:lang w:bidi="fa-IR"/>
        </w:rPr>
        <w:t>آخر به کدام دین حرام است</w:t>
      </w:r>
    </w:p>
    <w:p>
      <w:pPr>
        <w:pStyle w:val="BookText"/>
        <w:rPr/>
      </w:pPr>
      <w:r>
        <w:rPr>
          <w:rFonts w:ascii="IRNazanin" w:hAnsi="IRNazanin" w:eastAsia="IRNazanin"/>
          <w:color w:val="111111"/>
          <w:sz w:val="28"/>
          <w:sz w:val="28"/>
          <w:szCs w:val="28"/>
          <w:rtl w:val="true"/>
          <w:lang w:bidi="fa-IR"/>
        </w:rPr>
        <w:t>مؤف ریحانة الادب تصانیف دیگری را از وی 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الامر و النهی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الاحکام در اصول فقه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و طاقدیس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معراج السعاده در اخلاق و چند اثر دیگر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معراج السعاده بر مبنای کتاب جامع السعادات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 در ابتدا در باره نفس انسان و معرفت آن سخن گفته و سپس درباره قوا و غرایز آدمی بحث می‌کند و هر یک از فضائل اخلاقی را به یکی از قوای نفس اسناد می‌دهد و هر یک از رذائل اخلاقی را به غریزه‌ای متّصل و مربوط می‌سازد و آن گاه به شناساندن هر یک از فضائل و رذائل قوا؛ می‌پردازد و سپس مطالب خود را با آیات و روایات و تعلیمات شرع مقدس اسلام مورد تأیید قرار می‌دهد و گاه گاه اشعار مناسب و مؤری </w:t>
      </w:r>
    </w:p>
    <w:p>
      <w:pPr>
        <w:pStyle w:val="BookText"/>
        <w:rPr/>
      </w:pPr>
      <w:r>
        <w:rPr>
          <w:rFonts w:ascii="IRNazanin" w:hAnsi="IRNazanin" w:eastAsia="IRNazanin"/>
          <w:color w:val="111111"/>
          <w:sz w:val="28"/>
          <w:sz w:val="28"/>
          <w:szCs w:val="28"/>
          <w:rtl w:val="true"/>
          <w:lang w:bidi="fa-IR"/>
        </w:rPr>
        <w:t xml:space="preserve">از خود و از شاعران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ذکر نام آنها و البته بیشتر از مولوی، سعدی و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بر حلاوت سخنش می‌افزاید؛ در پایان هر بخش راه دستیابی به</w:t>
      </w:r>
    </w:p>
    <w:p>
      <w:pPr>
        <w:pStyle w:val="BookText"/>
        <w:rPr/>
      </w:pPr>
      <w:r>
        <w:rPr>
          <w:rFonts w:ascii="IRNazanin" w:hAnsi="IRNazanin" w:eastAsia="IRNazanin"/>
          <w:color w:val="111111"/>
          <w:sz w:val="28"/>
          <w:sz w:val="28"/>
          <w:szCs w:val="28"/>
          <w:rtl w:val="true"/>
          <w:lang w:bidi="fa-IR"/>
        </w:rPr>
        <w:t>فضائل و معالجه و درمان رذائل اخلاقی را به شیوه‌ای حکیمانه، همچون روانکاوی قابل، باز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جای در ضمن نقل مطالب اخلاقی به خواننده آگاه و ناآگاه پند و اندرز می‌دهد و او را به ناپاپداری دنیا و توجّه به حساب آخرت و عذاب الهی دعوت می‌کند و از سر دلسوزی با کلامی مؤّر که از دل برخاسته او را از غفلت و تغافل و فریب شیطان و نفس امّاره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نقل برخی مطالب از مردم روزگار خود گله‌ها و شکوه‌ها آغاز می‌کند و از جور و جفای صاحب دولتان و قدرتمداران می‌نالد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ثلث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فصل‌بندی آن را حفظ کرده؛امّا از مطالب تکراری که صبغه زمان خاصّ نویسنده را دارد و منطبق بر دوران ما نیست صرف نظر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با سوره و آیه در پرانتزهای مقابل و ترجمه‌روان همراه کردیم که برای دانشجویان دست‌یابی بدانها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 کتاب عموماً ساده و دور از پیرایه‌های لفظی است؛ امّا در برخی موارد مؤف به سائقه ذوق شعری و ادبی خود جملات آهنگین بسیار زیبایی می‌نویسد که در خور تقلید و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نقل چند عبارت بسنده می‌کنیم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فی المثل اسکندر زمان و پادشاه ملک جهان باشی از کران تا کران حُکْمَت جاری و به ایران و توران امرت نافذ و ساری باشد؛ کلاه سروریت بر سپهر ساید و قبّه خرگاهت با مهر و ماه برابری نماید؛ کوکبه عزّتت دیده کواکب افلاک را خیره سازد و طنین طنطنه حشمتت در نه گنبد سپهر دوّار پیچد؛ چون آفتاب حیاتت به مغرب ممات رسد و خارنیستی به دامن هستی‌ات در آویزد و برگ بقا از نخل عمرت به تند باد فنا فرو ریزد و منادی پرورگار ندای الرحیل در دهد، مسافر روح عزیزت بار سفر آخرت ببندد، ناله حسرت از دل پر دردت بر آید و عرق سرد از جبینت فرو ریزد و دل پر حسرتت همه علایق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تخت دولت به تخته تابوت مبدل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معراج السعاده، انتشارات رشیدی، تهران،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برخاک دوستان گذشته گذری کن و بر لوح مزارشان نگاه اعتباری نمای، ساعتی به گورستان رو و تفکّر کن که در زیر قدمت به دو ذرع راه چه خبر و چه صحبت است، و در شکافهای زهره شکاف قبر چه ولوله و وحشت همجنسان خود را بین که با خاک تیره یک‌سان گشته و دوستان و آشنایان را نگر که ناله حسرتشان از فلک گذشته بببین که در آن جا رفیقانند ترک دوستی گفته؛ دوستانند روی از ما نهفته، پدران مایند مهر پدری بریده، مادران‌اند دامن از دست اطفال کشیده، طفلان مایند در دامن دایه مرگ خوابیده و فرزندان مایند سر بر خشت لحد نهاده، برادرانند یاد برادری فراموش کرده، زنان مایند با شاهد اجل دست در آغوش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سنگدلانند به سنگ قبر نرم و هموار گشته، جهانگشایانند در حجله خاک در بروی خود بسته، تا جدارانند نیم خشتی به زیر سر نهاده، لشکر کشانند تنها و بی کس مانده، یوسف جمالانند از پی هم به چاه گور سرنگون، نکورویانند در پیش آیینه مرگ زشت و 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عروسانند به جای سرمه خاک گور در چشم کشیده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صفحه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عطا و کرم خداوند متعال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لذّتی نیست که نه از ثمره شجره او باشد و هیچ احسانی نیست که نه در خوان احسان و عطیّت او بود، هر نعمتی از دریای بیکران او قطره‌ای است و هر راحتی از بحربی انتهای آلاء او جرعه‌ای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عیش و شادی از او آماده و خوان خرّمی او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موردانه کشید که نه از خرمن احسان اوست و کدام مگس نوشی چشید که نه از شهد شکرستان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صفحه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عبارات زیبا بسیار دارد و حکمتهای بیش بها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 در جای جای کتاب که از اصناف مختلف، بحث به میان می‌آورد؛ درد دلها و شکوه‌ها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فقدان اخلاص و عمل و عدالت و شفقت بر زیر دستان و نیازمندان اجتماع خود می‌نالد و از آشفتگیهای زمان خود گوشه‌هایی باز می‌گوید که پیداست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حاکمان و عالمان و ثروت اندوزان روزگار به طاعات و عبادات و وظایف خلقی و رعایت موازین و احکام اسلامی بی توجّهند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وضع نویسنده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 </w:t>
      </w:r>
    </w:p>
    <w:p>
      <w:pPr>
        <w:pStyle w:val="BookText"/>
        <w:rPr/>
      </w:pPr>
      <w:r>
        <w:rPr>
          <w:rFonts w:ascii="IRNazanin" w:hAnsi="IRNazanin" w:eastAsia="IRNazanin"/>
          <w:color w:val="111111"/>
          <w:sz w:val="28"/>
          <w:sz w:val="28"/>
          <w:szCs w:val="28"/>
          <w:rtl w:val="true"/>
          <w:lang w:bidi="fa-IR"/>
        </w:rPr>
        <w:t>ماجدش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محرک آمده است که برای مردم روزگار کتابی در اخلاق و آداب اسلامی بنویسد و از این طریق به ارشاد مردم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گرم و سخنان از دل برخاسته این مرد بزرگ و پدر بزرگوارش، که هر دو از عالمان و مصلحان زمان خود بوده‌اند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خاص کرده است و بیقین آثار خیری از آن دو اثر در اجتماع آن زمان و بعد در اصلاح مردم بروز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آن دو بزرگ مرد باد؛ رحمتی گسترده و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خداوند بزرگ توفیق‌شان رفیق گرداند و بخواهند راه نجات و طریق سعادت دنیا و عقبی را بجویند؛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پلکان خوشبختی است و راه روشن تهذیب نفس و پاکیزگی روح و 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کتاب را بدین امید بازنویسی و تلخیص کردم که در درجه اول برای جوانان عزیز کشور اسلامی ما دستور عمل باشد و آنها را از فریبندگیهای شیطان، نفس اماّره و وسوسه‌های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بدخواهان غرب و شرق برهاند و بدانند ما خود چه نسخه‌های شفا بخشی در دست داریم و پاره‌ای از ما از آن غافلیم؛ در درجه دوّم برای همه طالبان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من اتّبع‌الهدُی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اردبیهشت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احمدی بیرجندی </w:t>
      </w:r>
      <w:bookmarkStart w:id="17" w:name="pg4221_40511"/>
    </w:p>
    <w:p>
      <w:pPr>
        <w:pStyle w:val="Heading2"/>
        <w:numPr>
          <w:ilvl w:val="1"/>
          <w:numId w:val="1"/>
        </w:numPr>
        <w:rPr/>
      </w:pPr>
      <w:bookmarkStart w:id="18" w:name="__RefHeading___Toc67661_1479056682"/>
      <w:bookmarkStart w:id="19" w:name="_Toc5"/>
      <w:bookmarkEnd w:id="17"/>
      <w:bookmarkEnd w:id="18"/>
      <w:r>
        <w:rPr/>
        <w:t>1</w:t>
      </w:r>
      <w:r>
        <w:rPr>
          <w:rtl w:val="true"/>
        </w:rPr>
        <w:t xml:space="preserve">. </w:t>
      </w:r>
      <w:r>
        <w:rPr>
          <w:rtl w:val="true"/>
        </w:rPr>
        <w:t>در بیان حالات نفس و شناختن صفات نیک و بد</w:t>
      </w:r>
      <w:bookmarkEnd w:id="19"/>
    </w:p>
    <w:p>
      <w:pPr>
        <w:pStyle w:val="BookText"/>
        <w:rPr/>
      </w:pPr>
      <w:r>
        <w:rPr>
          <w:rFonts w:ascii="IRNazanin" w:hAnsi="IRNazanin" w:eastAsia="IRNazanin"/>
          <w:color w:val="111111"/>
          <w:sz w:val="28"/>
          <w:sz w:val="28"/>
          <w:szCs w:val="28"/>
          <w:rtl w:val="true"/>
          <w:lang w:bidi="fa-IR"/>
        </w:rPr>
        <w:t>کلید خوشبختی و سعادت این جهان و آن جهان شناختن نَفْس یا خویشتن شناسی است خودشناسی انسان را در راه خداشناسی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پیامبر گرامی اسلام حضرت محمد بن عبدالله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بشناسد پروردگار خود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کسی که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همه نزدیکتر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نشناسد؛ به شناختن دیگری نمی‌تواند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تحصیل کمالات و پاکی اخلاق و زدودن ناپاکیهای اخلاقی وادار می‌کند؛ زیرا به گوهر و حقیقت نفس خود پی می‌برد و می‌داند که این نفس نفیس و گرانبها را بی جهت به این عالم نفرستاده‌اند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گوهر گرانبها را بی سبب در صندوقچه بدن ننهاده‌اند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شناخته‌ام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چشم و گوش و بینی و دست و پا دارم و از ظاهر جسم خود آگاهم و از باطن خود با 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گرسنه‌ام یا تشنه‌ام و نیاز به آب و خوراک یا خواب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تو می‌گویی شناختن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 امثال اینها را حیوانات هم دارند و با تو شریک‌اند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برتری تو در همین‌ها باشد؛ چرا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فَضّلْناهُمْ عَلی کثیرٍ مِمّنْ خَلَقْنا؛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آدم را بر بسیاری از مخلوقات خود برتری دادیم</w:t>
      </w:r>
      <w:r>
        <w:rPr>
          <w:rFonts w:eastAsia="IRNazanin" w:cs="IRNazanin"/>
          <w:color w:val="111111"/>
          <w:sz w:val="28"/>
          <w:szCs w:val="28"/>
          <w:rtl w:val="true"/>
          <w:lang w:bidi="fa-IR"/>
        </w:rPr>
        <w:t xml:space="preserve">» </w:t>
      </w:r>
      <w:bookmarkStart w:id="20" w:name="pg4221_40512"/>
    </w:p>
    <w:p>
      <w:pPr>
        <w:pStyle w:val="BookText"/>
        <w:rPr/>
      </w:pPr>
      <w:bookmarkEnd w:id="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بدانی چه کسی؟ از کجا آمده‌ای؟ و به کجا خواهی رفت؟ برای چه تو را آفریده‌اند؟ باید بدانی که سعادت تو در چیست؟ باید صفات خوب و ملکوتی خود را از صفات زشت و حیوانی خود بازشناسی و بدانی که کدام یک از این صفات شایسته حقیقت توست؟ قدم اول همین است که خود را بشناسی و به حقیقت خود پی‌بری تا بسوی منزل مقصود گام برداری</w:t>
      </w:r>
      <w:r>
        <w:rPr>
          <w:rFonts w:eastAsia="IRNazanin" w:cs="IRNazanin"/>
          <w:color w:val="111111"/>
          <w:sz w:val="28"/>
          <w:szCs w:val="28"/>
          <w:rtl w:val="true"/>
          <w:lang w:bidi="fa-IR"/>
        </w:rPr>
        <w:t>.</w:t>
      </w:r>
    </w:p>
    <w:p>
      <w:pPr>
        <w:pStyle w:val="Heading2"/>
        <w:numPr>
          <w:ilvl w:val="1"/>
          <w:numId w:val="1"/>
        </w:numPr>
        <w:rPr/>
      </w:pPr>
      <w:bookmarkStart w:id="21" w:name="__RefHeading___Toc67663_1479056682"/>
      <w:bookmarkStart w:id="22" w:name="_Toc6"/>
      <w:bookmarkEnd w:id="21"/>
      <w:r>
        <w:rPr/>
        <w:t>2</w:t>
      </w:r>
      <w:r>
        <w:rPr>
          <w:rtl w:val="true"/>
        </w:rPr>
        <w:t xml:space="preserve">. </w:t>
      </w:r>
      <w:r>
        <w:rPr>
          <w:rtl w:val="true"/>
        </w:rPr>
        <w:t>در کیفیت شناختن خود</w:t>
      </w:r>
      <w:bookmarkEnd w:id="22"/>
    </w:p>
    <w:p>
      <w:pPr>
        <w:pStyle w:val="BookText"/>
        <w:rPr/>
      </w:pPr>
      <w:r>
        <w:rPr>
          <w:rFonts w:ascii="IRNazanin" w:hAnsi="IRNazanin" w:eastAsia="IRNazanin"/>
          <w:color w:val="111111"/>
          <w:sz w:val="28"/>
          <w:sz w:val="28"/>
          <w:szCs w:val="28"/>
          <w:rtl w:val="true"/>
          <w:lang w:bidi="fa-IR"/>
        </w:rPr>
        <w:t>اگر بخواهی خود را بشناسی باید بدانی که هر کس را از دو چیز آفریده‌اند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تن که مرکّب است از عناصر و امور ظاهری مانند گوشت، پوست، استخوان و رگ و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مربوط به عالم جسمانی است و می‌توان آنها را با چشم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نفس است که آن را روح، جان، عقل و دل نیز می‌گویند و آن گوهری است از عالم ملکوت؛ از جنس فرشتگان و مجرّدات و جدا از عالم جسمانی و مادّه که خداوند بزرگ به قدرت خود رابطه‌ای بین آن و عالم جسمانی بر قرار کرده و آن را با علاقه‌ای مقیّد به بدن خاکی نموده است تا مدّت معیّن که اجل فرا می‌رسد و بین جسم و نفس جدایی می‌افتد و نفس به عالم اصلی خود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بدن که با چشم دیده می‌شود و با حواس حسّ می‌شود؛ آسان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شناخت نفس و روح که از مجرّدات و چیزهای نامحسوس است و برای مدّتی به جسم تعلّق یافته است و از آن جدا خواهد شد، در این عالم ممکن نیست؛ مگر برای کسی که نفس خود را به حدّ کمال برساند و علاقه او به بدن کم شود؛ دور نیست که تا حدّی به معرفت نفس دست یابد</w:t>
      </w:r>
      <w:r>
        <w:rPr>
          <w:rFonts w:eastAsia="IRNazanin" w:cs="IRNazanin"/>
          <w:color w:val="111111"/>
          <w:sz w:val="28"/>
          <w:szCs w:val="28"/>
          <w:rtl w:val="true"/>
          <w:lang w:bidi="fa-IR"/>
        </w:rPr>
        <w:t xml:space="preserve">. </w:t>
      </w:r>
      <w:bookmarkStart w:id="23" w:name="pg4221_40513"/>
    </w:p>
    <w:p>
      <w:pPr>
        <w:pStyle w:val="Heading2"/>
        <w:numPr>
          <w:ilvl w:val="1"/>
          <w:numId w:val="1"/>
        </w:numPr>
        <w:rPr/>
      </w:pPr>
      <w:bookmarkStart w:id="24" w:name="__RefHeading___Toc67665_1479056682"/>
      <w:bookmarkStart w:id="25" w:name="_Toc7"/>
      <w:bookmarkEnd w:id="23"/>
      <w:bookmarkEnd w:id="24"/>
      <w:r>
        <w:rPr/>
        <w:t>3</w:t>
      </w:r>
      <w:r>
        <w:rPr>
          <w:rtl w:val="true"/>
        </w:rPr>
        <w:t xml:space="preserve">. </w:t>
      </w:r>
      <w:r>
        <w:rPr>
          <w:rtl w:val="true"/>
        </w:rPr>
        <w:t>آدمی از جنس عالم جسمانی نیست</w:t>
      </w:r>
      <w:bookmarkEnd w:id="25"/>
    </w:p>
    <w:p>
      <w:pPr>
        <w:pStyle w:val="BookText"/>
        <w:rPr/>
      </w:pPr>
      <w:r>
        <w:rPr>
          <w:rFonts w:ascii="IRNazanin" w:hAnsi="IRNazanin" w:eastAsia="IRNazanin"/>
          <w:color w:val="111111"/>
          <w:sz w:val="28"/>
          <w:sz w:val="28"/>
          <w:szCs w:val="28"/>
          <w:rtl w:val="true"/>
          <w:lang w:bidi="fa-IR"/>
        </w:rPr>
        <w:t>اگر انسان صفحه دل را از غبار عالم طبیعت و علاقه‌های مادّی و شهوات حیوانی پاک کند؛ و گاهگاهی درِ دل را بر روی اغیار نابکار ببندد و با محبوب حقیقی یعنی خداوند مهربان، خلوتی نماید و با حضور قلب به مناجات حضرت آفریدگار بپردازد؛ برای او حالت نورانی حاصل می‌شود که به سبب آن یقین می‌کند که ذات و گوهر وجود او از این عالم جسمانی نیست، بلکه از عالمی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عالم خواب است که در خواب راه حواس بسته می‌شود و بدن از حرکت باز می‌ماند؛ در این حالت اگر نفس و روح را صفایی باشد؛ در اطراف و آفاق عالم سیر می‌کند و حتی امور آینده را می‌بیند و می‌شناسد و از آنها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دیگر آن که آدمی را قوّت معرفت همه علمها و صنعتهاست و به وسیله آنها به حقیقت اشیاء و امور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چنان این حقایق بر او روشن می‌شود که نمی‌داند از کجا و چه‌سان بر روح و قلب او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یک لحظه فکر او از شرق به غرب و از عالم خاک به عالم بالا پرواز می‌کند و به امور فراوانی معرفت پیدا می‌نماید</w:t>
      </w:r>
      <w:r>
        <w:rPr>
          <w:rFonts w:eastAsia="IRNazanin" w:cs="IRNazanin"/>
          <w:color w:val="111111"/>
          <w:sz w:val="28"/>
          <w:szCs w:val="28"/>
          <w:rtl w:val="true"/>
          <w:lang w:bidi="fa-IR"/>
        </w:rPr>
        <w:t>.</w:t>
      </w:r>
    </w:p>
    <w:p>
      <w:pPr>
        <w:pStyle w:val="Heading2"/>
        <w:numPr>
          <w:ilvl w:val="1"/>
          <w:numId w:val="1"/>
        </w:numPr>
        <w:rPr/>
      </w:pPr>
      <w:bookmarkStart w:id="26" w:name="__RefHeading___Toc67667_1479056682"/>
      <w:bookmarkStart w:id="27" w:name="_Toc8"/>
      <w:bookmarkEnd w:id="26"/>
      <w:r>
        <w:rPr/>
        <w:t>4</w:t>
      </w:r>
      <w:r>
        <w:rPr>
          <w:rtl w:val="true"/>
        </w:rPr>
        <w:t xml:space="preserve">. </w:t>
      </w:r>
      <w:r>
        <w:rPr>
          <w:rtl w:val="true"/>
        </w:rPr>
        <w:t>حقیقت آدمی نفس اوست</w:t>
      </w:r>
      <w:bookmarkEnd w:id="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دانستیم که هر آدمی مرکّب است از نفس و بدن؛ امّا حقیقت انسان همان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نفس ناطقه هم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امور معقول را درک می‌کند، می‌اندیشد و خوبی و بدی را از هم تشخیص می‌دهد و با آن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حیوانات از این امتیاز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امری است عاریتی و موقّتی که در حکم مرکبی است برای روح و جان که بر آن سوار است و به او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به بدن تعلّق گرفته است تا در راه معنوّیت نمودی کند و کمالاتی بیندوزد و بعد به </w:t>
      </w:r>
      <w:bookmarkStart w:id="28" w:name="pg4221_40514"/>
    </w:p>
    <w:p>
      <w:pPr>
        <w:pStyle w:val="BookText"/>
        <w:rPr/>
      </w:pPr>
      <w:bookmarkEnd w:id="28"/>
      <w:r>
        <w:rPr>
          <w:rFonts w:ascii="IRNazanin" w:hAnsi="IRNazanin" w:eastAsia="IRNazanin"/>
          <w:color w:val="111111"/>
          <w:sz w:val="28"/>
          <w:sz w:val="28"/>
          <w:szCs w:val="28"/>
          <w:rtl w:val="true"/>
          <w:lang w:bidi="fa-IR"/>
        </w:rPr>
        <w:t>وطن اصلی خود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امری است فانی که بعد از مردن از هم ریخته می‌شود و چنین هست تا روزی که به امر پروردگار، دوباره برای حساب و عقاب و پاداش جمع کرده شود؛ امّا نفس امری است باقی که اصلاً از برای او فنائی نیست</w:t>
      </w:r>
      <w:r>
        <w:rPr>
          <w:rFonts w:eastAsia="IRNazanin" w:cs="IRNazanin"/>
          <w:color w:val="111111"/>
          <w:sz w:val="28"/>
          <w:szCs w:val="28"/>
          <w:rtl w:val="true"/>
          <w:lang w:bidi="fa-IR"/>
        </w:rPr>
        <w:t>.</w:t>
      </w:r>
    </w:p>
    <w:p>
      <w:pPr>
        <w:pStyle w:val="Heading2"/>
        <w:numPr>
          <w:ilvl w:val="1"/>
          <w:numId w:val="1"/>
        </w:numPr>
        <w:rPr/>
      </w:pPr>
      <w:bookmarkStart w:id="29" w:name="__RefHeading___Toc67669_1479056682"/>
      <w:bookmarkStart w:id="30" w:name="_Toc9"/>
      <w:bookmarkEnd w:id="29"/>
      <w:r>
        <w:rPr/>
        <w:t>5</w:t>
      </w:r>
      <w:r>
        <w:rPr>
          <w:rtl w:val="true"/>
        </w:rPr>
        <w:t xml:space="preserve">. </w:t>
      </w:r>
      <w:r>
        <w:rPr>
          <w:rtl w:val="true"/>
        </w:rPr>
        <w:t>آدمی به واسطه نفس مناسبت با فرشته دارد</w:t>
      </w:r>
      <w:bookmarkEnd w:id="30"/>
    </w:p>
    <w:p>
      <w:pPr>
        <w:pStyle w:val="BookText"/>
        <w:rPr/>
      </w:pPr>
      <w:r>
        <w:rPr>
          <w:rFonts w:ascii="IRNazanin" w:hAnsi="IRNazanin" w:eastAsia="IRNazanin"/>
          <w:color w:val="111111"/>
          <w:sz w:val="28"/>
          <w:sz w:val="28"/>
          <w:szCs w:val="28"/>
          <w:rtl w:val="true"/>
          <w:lang w:bidi="fa-IR"/>
        </w:rPr>
        <w:t>از آن چه گفتیم دانسته شد که انسان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جنبه روحانیّت که مناسبت دارد با ارواح طیّبه و پاکیزه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جنبه جسمانیّت که تناسب دارد با حیوانات و جانوران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این دو جنبه، مدّتی کوتاه در این جهان اقامت می‌کند؛ پس به کمک جنبه روحانی مسافرت به عالم اعلی می‌نماید و با ساکنان عالم قدس همنشین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مشتاق رسیدن به عالم قدس است باید روزبروز در ترقّی و تکامل باشد و کدورتهای جسمانی را از خود بیفشاند تا آثار جزء روحانی وجودش بر جنبه جسمانی‌اش غلبه کند تا هنوز در این جهان مادّی است، دلش به نور الهی روشن شود و از مبدء فیض بهره‌های معنوی دریافت کند تا روشنی دل و صفای خاطر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حالی، وقتی ساعت جدایی فرا رسد همه پرده‌های تاریک طبیعت از پیش دیده بصیرتش بر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سرور ابدی و راحت سرمدی می‌رسد و هر لحظه نوری تازه بر دلش می‌تابد و شوق عالم بقا بر دلش سرازیر می‌شود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چهره جان می‌شود غبار تنم</w:t>
      </w:r>
    </w:p>
    <w:p>
      <w:pPr>
        <w:pStyle w:val="BookText"/>
        <w:rPr/>
      </w:pPr>
      <w:r>
        <w:rPr>
          <w:rFonts w:ascii="IRNazanin" w:hAnsi="IRNazanin" w:eastAsia="IRNazanin"/>
          <w:color w:val="111111"/>
          <w:sz w:val="28"/>
          <w:sz w:val="28"/>
          <w:szCs w:val="28"/>
          <w:rtl w:val="true"/>
          <w:lang w:bidi="fa-IR"/>
        </w:rPr>
        <w:t>خوشا دمی که از آن چهره پرده بر فکنم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او مقیم خطّه خاک است و دل او مصاحب عالم افلاک بجز رضای خدا را نجوید و سخنی که نه از برای اوست نگوید و راهی که نه بسوی اوست نپوید تا برسد به جایی که محرم قرب گردد و بیابد آن چه را که هیچ چشمی ندیده و هیچ گوشی نشنیده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مَا اُخْفِیَ لَهُم مِن قُرّةِ اَعْیُنٍ جَزاءً بِما کانُوا یَعْمَلونَ؛ </w:t>
      </w:r>
      <w:bookmarkStart w:id="31" w:name="pg4221_40515"/>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از آن مایه شادمانی خبر ندارد که به پاداش کارهایی که می‌کرده، برایش اندوخته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2"/>
        <w:numPr>
          <w:ilvl w:val="1"/>
          <w:numId w:val="1"/>
        </w:numPr>
        <w:rPr/>
      </w:pPr>
      <w:bookmarkStart w:id="32" w:name="__RefHeading___Toc67671_1479056682"/>
      <w:bookmarkStart w:id="33" w:name="_Toc10"/>
      <w:bookmarkEnd w:id="32"/>
      <w:r>
        <w:rPr/>
        <w:t>6</w:t>
      </w:r>
      <w:r>
        <w:rPr>
          <w:rtl w:val="true"/>
        </w:rPr>
        <w:t xml:space="preserve">. </w:t>
      </w:r>
      <w:r>
        <w:rPr>
          <w:rtl w:val="true"/>
        </w:rPr>
        <w:t>نفس را لذت والم هست</w:t>
      </w:r>
      <w:bookmarkEnd w:id="33"/>
    </w:p>
    <w:p>
      <w:pPr>
        <w:pStyle w:val="BookText"/>
        <w:rPr/>
      </w:pPr>
      <w:r>
        <w:rPr>
          <w:rFonts w:ascii="IRNazanin" w:hAnsi="IRNazanin" w:eastAsia="IRNazanin"/>
          <w:color w:val="111111"/>
          <w:sz w:val="28"/>
          <w:sz w:val="28"/>
          <w:szCs w:val="28"/>
          <w:rtl w:val="true"/>
          <w:lang w:bidi="fa-IR"/>
        </w:rPr>
        <w:t>چون دانستی که آدمی را روحی و بدنی است و هر کسی مرکّب از این دو می‌باشد؛ باید بدانی که روح و جسم را لذّتی والمی و ناخوشی و خوشیی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و محنتهای بدن بیماریهایی است که عارض بدن می‌شود و بدن را لاغر و ضعیف می‌سازد و آن را از درک لذتّهای جسمی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 موضوع است برای بیان و شناخت و معالجه همین امراض که اگر سهل‌انگاری شود به مرگ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امراض و بیماریهای روح عبارت است از صفات و اخلاق نکوهیده و زشت که موجب هلاکت و بدبختی می‌شود و روح و جان را از درک لذّتهای معنوی و سعادت واقعی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 معالجه امراض روحانی در علم اخلاق است که ما در این کتاب به آنها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بیماریهای اخلاقی و روحی را سهل‌بگیری و بدانها بی‌اعتنا باشی و امراض روحی را با بیماریهای جسمی قیاس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ذمیمه و زشت که بیماری روح از آنهاست آدمی را از لذّت و سعادت ابدی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جسم و یا بیماری آن امری است موقّت و زودگذر که تنها درک لذّات جسمی را میّسر یا دشوار می‌سازد ولی در برابر صحّت روح که حیات ابدی را بدست می‌آورد کم ارزش است و اگر ارزشی دارد از آن جهت است که جسم مرکب و وسیله تکامل روح می‌شود و به کسب کمالات معنوی نائل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اصلی تکمیل و تطهیر روح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روح و جان از بیماریها و کدورتها پاک شود و زنگ اخلاق ذمیمه ونکوهیده از آن زدوده شود پرده‌های تاریک از آن برداشته می‌شود و صورتهای </w:t>
      </w:r>
      <w:bookmarkStart w:id="34" w:name="pg4221_40516"/>
    </w:p>
    <w:p>
      <w:pPr>
        <w:pStyle w:val="BookText"/>
        <w:rPr/>
      </w:pPr>
      <w:bookmarkEnd w:id="34"/>
      <w:r>
        <w:rPr>
          <w:rFonts w:ascii="IRNazanin" w:hAnsi="IRNazanin" w:eastAsia="IRNazanin"/>
          <w:color w:val="111111"/>
          <w:sz w:val="28"/>
          <w:sz w:val="28"/>
          <w:szCs w:val="28"/>
          <w:rtl w:val="true"/>
          <w:lang w:bidi="fa-IR"/>
        </w:rPr>
        <w:t>عالم قدس در آن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معارف الهی بر قلب می‌تابد و آن را روشن می‌سازد و به حقیقت یقین دسترسی پیدا می‌شود</w:t>
      </w:r>
      <w:r>
        <w:rPr>
          <w:rFonts w:eastAsia="IRNazanin" w:cs="IRNazanin"/>
          <w:color w:val="111111"/>
          <w:sz w:val="28"/>
          <w:szCs w:val="28"/>
          <w:rtl w:val="true"/>
          <w:lang w:bidi="fa-IR"/>
        </w:rPr>
        <w:t>.</w:t>
      </w:r>
    </w:p>
    <w:p>
      <w:pPr>
        <w:pStyle w:val="Heading2"/>
        <w:numPr>
          <w:ilvl w:val="1"/>
          <w:numId w:val="1"/>
        </w:numPr>
        <w:rPr/>
      </w:pPr>
      <w:bookmarkStart w:id="35" w:name="__RefHeading___Toc67673_1479056682"/>
      <w:bookmarkStart w:id="36" w:name="_Toc11"/>
      <w:bookmarkEnd w:id="35"/>
      <w:r>
        <w:rPr/>
        <w:t>7</w:t>
      </w:r>
      <w:r>
        <w:rPr>
          <w:rtl w:val="true"/>
        </w:rPr>
        <w:t xml:space="preserve">. </w:t>
      </w:r>
      <w:r>
        <w:rPr>
          <w:rtl w:val="true"/>
        </w:rPr>
        <w:t>در مفاسد بیماری نفس و فواید صحت آن</w:t>
      </w:r>
      <w:bookmarkEnd w:id="36"/>
    </w:p>
    <w:p>
      <w:pPr>
        <w:pStyle w:val="BookText"/>
        <w:rPr/>
      </w:pPr>
      <w:r>
        <w:rPr>
          <w:rFonts w:ascii="IRNazanin" w:hAnsi="IRNazanin" w:eastAsia="IRNazanin"/>
          <w:color w:val="111111"/>
          <w:sz w:val="28"/>
          <w:sz w:val="28"/>
          <w:szCs w:val="28"/>
          <w:rtl w:val="true"/>
          <w:lang w:bidi="fa-IR"/>
        </w:rPr>
        <w:t>هر نفسی در آغاز زندگی از جمیع صفات و ملکات خالی است مانند صفحه‌ای پاک و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بر اثر تکرار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و آثاری از آن اعمال بر دل ظاهر و بر اثر تکرار ثابت و راسخ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اخلاق و ملکات در کودکی و جوانی آسان است؛ امّا در دوران کهولت و پیری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غفلت و غرور بر او چیره شده وقتی به روز مرگ نزدیک شود و خواه ناخواه دل از علاقه‌های دنیوی بکَنَد به کشت آفت رسیده‌اش متوجه خواهد شد و هرگاه ازین جهان رخت به سرای آخرت کشد و پرده از دیدگانش برداشته شود؛ همه اعمال خود را با چشم تیزبین مشاهده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فَکَشَفْنا عَنْکَ غِطائکَ فَبَصَرُکَ الیَوْمَ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این غافل بودی، ما پرده از برابرت برداشتیم و امروز چشمانت تیزبین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 أکِتابَکَ کَفی بِنَفْسِکَ الیَوْمَ</w:t>
      </w:r>
    </w:p>
    <w:p>
      <w:pPr>
        <w:pStyle w:val="BookText"/>
        <w:rPr/>
      </w:pPr>
      <w:r>
        <w:rPr>
          <w:rFonts w:ascii="IRNazanin" w:hAnsi="IRNazanin" w:eastAsia="IRNazanin"/>
          <w:color w:val="111111"/>
          <w:sz w:val="28"/>
          <w:sz w:val="28"/>
          <w:szCs w:val="28"/>
          <w:rtl w:val="true"/>
          <w:lang w:bidi="fa-IR"/>
        </w:rPr>
        <w:t xml:space="preserve">عَلَیْکَ حَسِیباً؛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امروز تو خود برای حساب کشیدن از خود بسنده‌ای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بر اثر معصیت بسیار و اشتغال به لهو و لعب و خوشیهای جسمی یکباره به خود می‌آیند؛ چون چشمشمان به نامه عملشان می‌افتد؛ بی‌اختیار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مالِهذَا الکتابِ لا یُغادِرُ صَغِیرةً وَ لا کَبیَْرةً اِلاّ اَحْصیها؛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نامه عمل خود را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این چه دفتری است که هیچ گناه کوچک و</w:t>
      </w:r>
    </w:p>
    <w:p>
      <w:pPr>
        <w:pStyle w:val="BookText"/>
        <w:rPr/>
      </w:pPr>
      <w:r>
        <w:rPr>
          <w:rFonts w:ascii="IRNazanin" w:hAnsi="IRNazanin" w:eastAsia="IRNazanin"/>
          <w:color w:val="111111"/>
          <w:sz w:val="28"/>
          <w:sz w:val="28"/>
          <w:szCs w:val="28"/>
          <w:rtl w:val="true"/>
          <w:lang w:bidi="fa-IR"/>
        </w:rPr>
        <w:t>بزرگی را حساب ناشده رها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کِشت آفت رسیده را مانی که جز به درد سوختن نمی‌خورد</w:t>
      </w:r>
      <w:r>
        <w:rPr>
          <w:rFonts w:eastAsia="IRNazanin" w:cs="IRNazanin"/>
          <w:color w:val="111111"/>
          <w:sz w:val="28"/>
          <w:szCs w:val="28"/>
          <w:rtl w:val="true"/>
          <w:lang w:bidi="fa-IR"/>
        </w:rPr>
        <w:t xml:space="preserve">. </w:t>
      </w:r>
      <w:bookmarkStart w:id="37" w:name="pg4221_40517"/>
    </w:p>
    <w:p>
      <w:pPr>
        <w:pStyle w:val="Heading2"/>
        <w:numPr>
          <w:ilvl w:val="1"/>
          <w:numId w:val="1"/>
        </w:numPr>
        <w:rPr/>
      </w:pPr>
      <w:bookmarkStart w:id="38" w:name="__RefHeading___Toc67675_1479056682"/>
      <w:bookmarkStart w:id="39" w:name="_Toc12"/>
      <w:bookmarkEnd w:id="37"/>
      <w:bookmarkEnd w:id="38"/>
      <w:r>
        <w:rPr/>
        <w:t>8</w:t>
      </w:r>
      <w:r>
        <w:rPr>
          <w:rtl w:val="true"/>
        </w:rPr>
        <w:t xml:space="preserve">. </w:t>
      </w:r>
      <w:r>
        <w:rPr>
          <w:rtl w:val="true"/>
        </w:rPr>
        <w:t>در علوّ مرتبه اخلاق و شرافت آن</w:t>
      </w:r>
      <w:bookmarkEnd w:id="39"/>
    </w:p>
    <w:p>
      <w:pPr>
        <w:pStyle w:val="BookText"/>
        <w:rPr/>
      </w:pPr>
      <w:r>
        <w:rPr>
          <w:rFonts w:ascii="IRNazanin" w:hAnsi="IRNazanin" w:eastAsia="IRNazanin"/>
          <w:color w:val="111111"/>
          <w:sz w:val="28"/>
          <w:sz w:val="28"/>
          <w:szCs w:val="28"/>
          <w:rtl w:val="true"/>
          <w:lang w:bidi="fa-IR"/>
        </w:rPr>
        <w:t>چون توجّه کردی که حیات ابدی و سعادت سرمدی وابسته است به دفع اخلاق زشت و نکوهیده و کسب صفات قدسیّه ملکوتی و شایسته؛ پس باید در شناخت صفات خوب و عادات و اخلاق زشت وجود قدم پیش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هم میّسر نمی‌شود و نتیجه نمی‌دهد مگر رذایل صفات و فضایل ملکات اخلاقی را از هم تمیز دهی و برای تهذیب و پاکیزگی نَفْس از ناپاکیها به درمان و معالجه بیماریهای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علم اخلاق از آن سخن گفته‌ایم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علم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مخصوص آدمیان است که آنان را می‌تواند از پست‌ترین مراحل حیوانی به عالم ملکوت و قرب الهی؛ اوج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 به جهت شرافت موضوعش از سایر علوم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گذشتگان، علم اخلاق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اکسیرا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می‌گفته‌اند؛ زیرا با این اکسیر مس وجود آدمی زر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امر مهّم عالمان بزرگوار ابتدا شاگردان خود را با این علم آشنا می‌کردند و تهذیب اخلاق را مقدّم بر هر چیز می‌دانستند</w:t>
      </w:r>
      <w:r>
        <w:rPr>
          <w:rFonts w:eastAsia="IRNazanin" w:cs="IRNazanin"/>
          <w:color w:val="111111"/>
          <w:sz w:val="28"/>
          <w:szCs w:val="28"/>
          <w:rtl w:val="true"/>
          <w:lang w:bidi="fa-IR"/>
        </w:rPr>
        <w:t>.</w:t>
      </w:r>
    </w:p>
    <w:p>
      <w:pPr>
        <w:pStyle w:val="Heading2"/>
        <w:numPr>
          <w:ilvl w:val="1"/>
          <w:numId w:val="1"/>
        </w:numPr>
        <w:rPr/>
      </w:pPr>
      <w:bookmarkStart w:id="40" w:name="__RefHeading___Toc67677_1479056682"/>
      <w:bookmarkStart w:id="41" w:name="_Toc13"/>
      <w:bookmarkEnd w:id="40"/>
      <w:r>
        <w:rPr/>
        <w:t>9</w:t>
      </w:r>
      <w:r>
        <w:rPr>
          <w:rtl w:val="true"/>
        </w:rPr>
        <w:t xml:space="preserve">. </w:t>
      </w:r>
      <w:r>
        <w:rPr>
          <w:rtl w:val="true"/>
        </w:rPr>
        <w:t>در سبب انحراف از طریق پسندیده</w:t>
      </w:r>
      <w:bookmarkEnd w:id="41"/>
    </w:p>
    <w:p>
      <w:pPr>
        <w:pStyle w:val="BookText"/>
        <w:rPr/>
      </w:pPr>
      <w:r>
        <w:rPr>
          <w:rFonts w:ascii="IRNazanin" w:hAnsi="IRNazanin" w:eastAsia="IRNazanin"/>
          <w:color w:val="111111"/>
          <w:sz w:val="28"/>
          <w:sz w:val="28"/>
          <w:szCs w:val="28"/>
          <w:rtl w:val="true"/>
          <w:lang w:bidi="fa-IR"/>
        </w:rPr>
        <w:t>و حصول اخلاق زشت و ناهنجار و بیان قوای نفس</w:t>
      </w:r>
    </w:p>
    <w:p>
      <w:pPr>
        <w:pStyle w:val="BookText"/>
        <w:rPr/>
      </w:pPr>
      <w:r>
        <w:rPr>
          <w:rFonts w:ascii="IRNazanin" w:hAnsi="IRNazanin" w:eastAsia="IRNazanin"/>
          <w:color w:val="111111"/>
          <w:sz w:val="28"/>
          <w:sz w:val="28"/>
          <w:szCs w:val="28"/>
          <w:rtl w:val="true"/>
          <w:lang w:bidi="fa-IR"/>
        </w:rPr>
        <w:t xml:space="preserve">نفس انسان مانند کشوری است که در اختیار روح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این مملکت قوای ظاهری مانند اعضا و حواس دارد و نیز قوای باطنی که لشکریان روح‌اند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لشکریان خدمتی معیّن و شغلی مقرّر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قوه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شهوت، غضب و وَهْم از خادمان نفس و روح‌اند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قوّه مانند سران و فرماندهان‌اند و بقیّه قوا زیر فرمان آنها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حقایق امور و خوبیها و بدیها را تشخیص می‌دهد، امر به انجام دادن کارهای </w:t>
      </w:r>
    </w:p>
    <w:p>
      <w:pPr>
        <w:pStyle w:val="BookText"/>
        <w:rPr/>
      </w:pPr>
      <w:r>
        <w:rPr>
          <w:rFonts w:ascii="IRNazanin" w:hAnsi="IRNazanin" w:eastAsia="IRNazanin"/>
          <w:color w:val="111111"/>
          <w:sz w:val="28"/>
          <w:sz w:val="28"/>
          <w:szCs w:val="28"/>
          <w:rtl w:val="true"/>
          <w:lang w:bidi="fa-IR"/>
        </w:rPr>
        <w:t>خیر می‌کند و ما را از کارهای بد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موجب بقای بدن است که آلت تحصیل کمال نفس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نیاز به غذا و آب و زناشویی و داشتن نسل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مانند شحنه و داروغه شهر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می‌تواند مضرّتهای خارجی را از بدن دفع و در برابر امور ناسازگار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یا قوّه وهمیّه مامور فهمیدن امور جزئیه است و دقایق کارهایی که آدمی را به مقاصد صحیح می‌رساند، در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وزیر روح است که بدون صوابدید وی کاری انجام نمی‌شود و تدبیر امور مملکت آدمی وابسته به تشخیص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مانند کارگزار و عامل خراج است، طمعکار است و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می‌خواهد با وزیر که عقل است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دزدی راهزن می‌خواهد روح را به ورطه لذّات و شهوات زودگذر بکشاند و فسادی را موجب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مأموری است که پیوسته می‌خواهد از اطاعت عقل خارج شود و مانند درندگان همه را بزند و بکوبد و پاره کند و آزار رساند و تندی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وَهْم مکر و خدعه و خیانت و فتنه 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وجود این فرمانروایان چهارگانه و اختلافی که بین آنان است، کشور وجود آدمی میدان محاربه و جنگ و ستیز و گریز می‌شود؛ گاهی در آن آثار فرشتگان دیده می‌شود و زمانی نشانه‌های پست شیطانی و حیوانی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غلبه در این جنگ و جدال با عقل باشد در کشور نفس آدمی آثار فرشتگان جلوه می‌کند و اگر پیروزی از آنِ دیگر قوا باشد کشور وجود خراب و معاش و معاد اختلال به هم می‌رساند و صاحب آن وجود داخل در ردیف بهایم و درندگان و از پیروان شیطان می‌گردد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این نزاع قوّه عاقله است؛ زیرا اوست که مانع سایر قوا می‌شود و نمی‌گذارد که از حدّ خود تجاوز کنند و نفس را مطیع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قوّه دیگر</w:t>
      </w:r>
      <w:r>
        <w:rPr>
          <w:rFonts w:eastAsia="IRNazanin" w:cs="IRNazanin"/>
          <w:color w:val="111111"/>
          <w:sz w:val="28"/>
          <w:szCs w:val="28"/>
          <w:rtl w:val="true"/>
          <w:lang w:bidi="fa-IR"/>
        </w:rPr>
        <w:t xml:space="preserve">: </w:t>
      </w:r>
      <w:bookmarkStart w:id="42" w:name="pg4221_40519"/>
    </w:p>
    <w:p>
      <w:pPr>
        <w:pStyle w:val="BookText"/>
        <w:rPr/>
      </w:pPr>
      <w:bookmarkEnd w:id="42"/>
      <w:r>
        <w:rPr>
          <w:rFonts w:ascii="IRNazanin" w:hAnsi="IRNazanin" w:eastAsia="IRNazanin"/>
          <w:color w:val="111111"/>
          <w:sz w:val="28"/>
          <w:sz w:val="28"/>
          <w:szCs w:val="28"/>
          <w:rtl w:val="true"/>
          <w:lang w:bidi="fa-IR"/>
        </w:rPr>
        <w:t xml:space="preserve">غضب، شهوت و وَهْم را با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حیوانات چون از عقل یا نفس ناطقه محروم‌اند در درون خود اختلافی ندارند و تنها به کمک فطرت بسوی مطلوب خود رانده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نیز از این نزاع بر کنارند زیرا قوه آنان منحصراً،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آدمی است که از یک سو به آسمان و از سوی دیگر به قعر زمین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آدمیزاده طرفه معجونی است</w:t>
      </w:r>
    </w:p>
    <w:p>
      <w:pPr>
        <w:pStyle w:val="BookText"/>
        <w:rPr/>
      </w:pPr>
      <w:r>
        <w:rPr>
          <w:rFonts w:ascii="IRNazanin" w:hAnsi="IRNazanin" w:eastAsia="IRNazanin"/>
          <w:color w:val="111111"/>
          <w:sz w:val="28"/>
          <w:sz w:val="28"/>
          <w:szCs w:val="28"/>
          <w:rtl w:val="true"/>
          <w:lang w:bidi="fa-IR"/>
        </w:rPr>
        <w:t>از فرشته سرشته وزحیوان</w:t>
      </w:r>
    </w:p>
    <w:p>
      <w:pPr>
        <w:pStyle w:val="BookText"/>
        <w:rPr/>
      </w:pPr>
      <w:r>
        <w:rPr>
          <w:rFonts w:ascii="IRNazanin" w:hAnsi="IRNazanin" w:eastAsia="IRNazanin"/>
          <w:color w:val="111111"/>
          <w:sz w:val="28"/>
          <w:sz w:val="28"/>
          <w:szCs w:val="28"/>
          <w:rtl w:val="true"/>
          <w:lang w:bidi="fa-IR"/>
        </w:rPr>
        <w:t>گررود سوی این شود کم ازین</w:t>
      </w:r>
    </w:p>
    <w:p>
      <w:pPr>
        <w:pStyle w:val="BookText"/>
        <w:rPr/>
      </w:pPr>
      <w:r>
        <w:rPr>
          <w:rFonts w:ascii="IRNazanin" w:hAnsi="IRNazanin" w:eastAsia="IRNazanin"/>
          <w:color w:val="111111"/>
          <w:sz w:val="28"/>
          <w:sz w:val="28"/>
          <w:szCs w:val="28"/>
          <w:rtl w:val="true"/>
          <w:lang w:bidi="fa-IR"/>
        </w:rPr>
        <w:t>ور رود سوی آن شود به از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آدمی در همین است که بتواند به کمک عقل بر قوای شهوی و بهیمی و غضبی خود غلبه کند</w:t>
      </w:r>
      <w:r>
        <w:rPr>
          <w:rFonts w:eastAsia="IRNazanin" w:cs="IRNazanin"/>
          <w:color w:val="111111"/>
          <w:sz w:val="28"/>
          <w:szCs w:val="28"/>
          <w:rtl w:val="true"/>
          <w:lang w:bidi="fa-IR"/>
        </w:rPr>
        <w:t>.</w:t>
      </w:r>
    </w:p>
    <w:p>
      <w:pPr>
        <w:pStyle w:val="Heading2"/>
        <w:numPr>
          <w:ilvl w:val="1"/>
          <w:numId w:val="1"/>
        </w:numPr>
        <w:rPr/>
      </w:pPr>
      <w:bookmarkStart w:id="43" w:name="__RefHeading___Toc67679_1479056682"/>
      <w:bookmarkStart w:id="44" w:name="_Toc14"/>
      <w:bookmarkEnd w:id="43"/>
      <w:r>
        <w:rPr/>
        <w:t>10</w:t>
      </w:r>
      <w:r>
        <w:rPr>
          <w:rtl w:val="true"/>
        </w:rPr>
        <w:t xml:space="preserve">. </w:t>
      </w:r>
      <w:r>
        <w:rPr>
          <w:rtl w:val="true"/>
        </w:rPr>
        <w:t>مصدر همه نیکیها و بدیها چهار قوّه‌اند</w:t>
      </w:r>
      <w:r>
        <w:rPr>
          <w:rtl w:val="true"/>
        </w:rPr>
        <w:t xml:space="preserve">: </w:t>
      </w:r>
      <w:r>
        <w:rPr>
          <w:rtl w:val="true"/>
        </w:rPr>
        <w:t>عقل، شهوت، غضب و وَهْم</w:t>
      </w:r>
      <w:bookmarkEnd w:id="44"/>
    </w:p>
    <w:p>
      <w:pPr>
        <w:pStyle w:val="BookText"/>
        <w:rPr/>
      </w:pPr>
      <w:r>
        <w:rPr>
          <w:rFonts w:ascii="IRNazanin" w:hAnsi="IRNazanin" w:eastAsia="IRNazanin"/>
          <w:color w:val="111111"/>
          <w:sz w:val="28"/>
          <w:sz w:val="28"/>
          <w:szCs w:val="28"/>
          <w:rtl w:val="true"/>
          <w:lang w:bidi="fa-IR"/>
        </w:rPr>
        <w:t>وقتی دانسته شد که آدمی را چهار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شهوت، غضب و وَهْم و خیال؛ باید بدانیم که هر یک از این قوا را لذّت والمی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هر یک در آن چیزی است که به مقتضای طبیعت آن قوّه باشد واَلَم در جهت خلاف طبیعت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عقل و سبب ایجاد آن در آدمی معرفت امور و حقایق است پس لذّت عقل هم در علم و معرفت واَلَم آن در جهل و حیرت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غضب در غلبه و قهر و انتقام است والم آن در مغلوبیّت و شکست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لذّت شهوت در دسترسی به غذاهای الوان و خوراکیها و نوشیدنیها و بر آوردن </w:t>
      </w:r>
    </w:p>
    <w:p>
      <w:pPr>
        <w:pStyle w:val="BookText"/>
        <w:rPr/>
      </w:pPr>
      <w:r>
        <w:rPr>
          <w:rFonts w:ascii="IRNazanin" w:hAnsi="IRNazanin" w:eastAsia="IRNazanin"/>
          <w:color w:val="111111"/>
          <w:sz w:val="28"/>
          <w:sz w:val="28"/>
          <w:szCs w:val="28"/>
          <w:rtl w:val="true"/>
          <w:lang w:bidi="fa-IR"/>
        </w:rPr>
        <w:t>خواهشهای شهوی و نفسانی واَلَم آن در محرومیّت از این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وهم و خیال در رسیدن به امور جزئی و دقایق کارها والم آن در نرسیدن</w:t>
      </w:r>
    </w:p>
    <w:p>
      <w:pPr>
        <w:pStyle w:val="BookText"/>
        <w:rPr/>
      </w:pPr>
      <w:r>
        <w:rPr>
          <w:rFonts w:ascii="IRNazanin" w:hAnsi="IRNazanin" w:eastAsia="IRNazanin"/>
          <w:color w:val="111111"/>
          <w:sz w:val="28"/>
          <w:sz w:val="28"/>
          <w:szCs w:val="28"/>
          <w:rtl w:val="true"/>
          <w:lang w:bidi="fa-IR"/>
        </w:rPr>
        <w:t>بدانهاست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بالاترین لذّتها، لذّات عقلی است که به اختلاف احوال مختلف نمی‌شوند و سایر لذّتها در برابر آن قدر و مقداری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انسان دستخوش قوای شهوی و غضبی و وهمی است، البتّه بر اثر کسب دانایی و تجربه و کمالات، عقل مسلّط بر سایر قوا می‌شود و به اوج اعتلا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است که بسیاری از افراد لذّات حسّی را منتهای کمال خود می‌دانند و در آخرت نیز تنها حور و غلمان و خوردن میوه‌های بهشتی را نهایت آرزوی خود می‌شمارند؛ و اگر طاعت و عبادتی می‌کنند به طمع همین 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این نوع عبادت، عبادت مزدوران و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حقیقی انسان و باعث قرب به پروردگار در لذّات عقلی و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سیّد اوصیا،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عَبَدْتُکَ خَوْفاً مِنْ نارِکَ ولا طَمَعاً فیِ جنَّتِکَ وَ لکِن وَجَدتُکَ اهلاً لِلْعِبادَةِ فَعَبَدُتکَ؛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جهت ترس از آتش دوزخ یا به سبب طمع به بهشت عبات نمی‌کنم؛ بلکه ترا سزاوار پرستش می‌دانم و ازین جهت تو را عبادت و بندگی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نظر اهل بصیرت، لذّتهای جسمانی را اعتبار و قدر و مقداری نیست؛ زیرا انسان در این لذّتهای جسمانی با حیوانات مشترک است و در حقیقت درک لذّات جسمانی، دفع آلامی است که برای بدن حاصل می‌شود و گرنه در آنها کمالی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انسان از جهت لذّات عقلی با فرشتگان عالم بالا شریک است بلکه از آنان والاتر و هر چند بدان سو رود کمال حقیقی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قوای شهوی بر تو مسلّط شود و تو را به گرداب خطر در اندازد و قوه غضبی بر تو چیره شود و ترا به بستن و شکستن و کشتن و </w:t>
      </w:r>
      <w:bookmarkStart w:id="45" w:name="pg4221_40521"/>
    </w:p>
    <w:p>
      <w:pPr>
        <w:pStyle w:val="BookText"/>
        <w:rPr/>
      </w:pPr>
      <w:bookmarkEnd w:id="45"/>
      <w:r>
        <w:rPr>
          <w:rFonts w:ascii="IRNazanin" w:hAnsi="IRNazanin" w:eastAsia="IRNazanin"/>
          <w:color w:val="111111"/>
          <w:sz w:val="28"/>
          <w:sz w:val="28"/>
          <w:szCs w:val="28"/>
          <w:rtl w:val="true"/>
          <w:lang w:bidi="fa-IR"/>
        </w:rPr>
        <w:t>قوه وهمیّه ترا به فکر مکر و حیله و جستن راههای پنهان برای هموار کردن</w:t>
      </w:r>
    </w:p>
    <w:p>
      <w:pPr>
        <w:pStyle w:val="BookText"/>
        <w:rPr/>
      </w:pPr>
      <w:r>
        <w:rPr>
          <w:rFonts w:ascii="IRNazanin" w:hAnsi="IRNazanin" w:eastAsia="IRNazanin"/>
          <w:color w:val="111111"/>
          <w:sz w:val="28"/>
          <w:sz w:val="28"/>
          <w:szCs w:val="28"/>
          <w:rtl w:val="true"/>
          <w:lang w:bidi="fa-IR"/>
        </w:rPr>
        <w:t>راه غضب و شهوت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رحم کن و از خواب غفلت بیدار شو و با کمک قوای عقلی برین دشمنان خانگی پیروزشو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عنایت خداوند هرگز نباید مأیوس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مجاهده و ریاضت با اعمال حسنه آثار سوء معصیت را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آن صفا و پاکی قبل از ارتکاب معاصی حاصل نشود ولی به هر حال موجب نجات است</w:t>
      </w:r>
      <w:r>
        <w:rPr>
          <w:rFonts w:eastAsia="IRNazanin" w:cs="IRNazanin"/>
          <w:color w:val="111111"/>
          <w:sz w:val="28"/>
          <w:szCs w:val="28"/>
          <w:rtl w:val="true"/>
          <w:lang w:bidi="fa-IR"/>
        </w:rPr>
        <w:t>.</w:t>
      </w:r>
    </w:p>
    <w:p>
      <w:pPr>
        <w:pStyle w:val="Heading2"/>
        <w:numPr>
          <w:ilvl w:val="1"/>
          <w:numId w:val="1"/>
        </w:numPr>
        <w:rPr/>
      </w:pPr>
      <w:bookmarkStart w:id="46" w:name="__RefHeading___Toc67681_1479056682"/>
      <w:bookmarkStart w:id="47" w:name="_Toc15"/>
      <w:bookmarkEnd w:id="46"/>
      <w:r>
        <w:rPr/>
        <w:t>11</w:t>
      </w:r>
      <w:r>
        <w:rPr>
          <w:rtl w:val="true"/>
        </w:rPr>
        <w:t xml:space="preserve">. </w:t>
      </w:r>
      <w:r>
        <w:rPr>
          <w:rtl w:val="true"/>
        </w:rPr>
        <w:t>در بیان شأن هر یک از چهار قوه</w:t>
      </w:r>
      <w:bookmarkEnd w:id="47"/>
    </w:p>
    <w:p>
      <w:pPr>
        <w:pStyle w:val="BookText"/>
        <w:rPr/>
      </w:pPr>
      <w:r>
        <w:rPr>
          <w:rFonts w:ascii="IRNazanin" w:hAnsi="IRNazanin" w:eastAsia="IRNazanin"/>
          <w:color w:val="111111"/>
          <w:sz w:val="28"/>
          <w:sz w:val="28"/>
          <w:szCs w:val="28"/>
          <w:rtl w:val="true"/>
          <w:lang w:bidi="fa-IR"/>
        </w:rPr>
        <w:t>باید بدانیم که شأن قوه عقلی و وهمی ادراک امور است؛ قوه عقلی ادراک کلیّات را می‌کند؛ امّا قوه وهمیّه به ادارک امور جزئی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فعلی که از بدن صادر می‌شود جزو افعال جزئی می‌باشد؛ پس مبدء تحریک بدن در جزئیات افعال به کمک قوه وهمیّه است؛ از این جهت آن را قوّه عامله یا عقل عملی نیز می‌نامند و قوه عقلی را عقل نظری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قوّه غضبی و شهوی تحریک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غضبی مبدء حرکت بدن بسوی دفع امور ناسازگار است و قوه شهوی مبدء حرکت آن است بسوی امور ملائم و سازگار اگر قوه عاقله بر سایر قوا غالب شد و همه را مطیع خود گردانید؛ آثار و افعال همه قوا بر طریق صلاح و درستی خواهد بود و در کشور وجود انتظام و تعادل حاصل خواهد گردید و هر یک از قوا را به تهذیب و پاکیزگی راهی خواهد بود تا بدان جا که قوه عاقله صفت حکمت می‌یابد و از تهذیب قوه عامله ملکه عدالت ظاهر می‌گردد و از تهذیب قوه غضبیّه صفت شجاعت پدید می‌آید و از تهذیب قوه شهوی، عفّت به 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این چهار صفت اخلاق و صفات حسنه دیگر حاصل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حکمت منشأ فطنت و زیرکی و فراست و حسن تدبیر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باعث صبر و بلندی همّت و حلم و وقار می‌شود و عفّت سبب سخاوت و </w:t>
      </w:r>
      <w:bookmarkStart w:id="48" w:name="pg4221_40522"/>
    </w:p>
    <w:p>
      <w:pPr>
        <w:pStyle w:val="BookText"/>
        <w:rPr/>
      </w:pPr>
      <w:bookmarkEnd w:id="48"/>
      <w:r>
        <w:rPr>
          <w:rFonts w:ascii="IRNazanin" w:hAnsi="IRNazanin" w:eastAsia="IRNazanin"/>
          <w:color w:val="111111"/>
          <w:sz w:val="28"/>
          <w:sz w:val="28"/>
          <w:szCs w:val="28"/>
          <w:rtl w:val="true"/>
          <w:lang w:bidi="fa-IR"/>
        </w:rPr>
        <w:t>حیا و امانت و گشاده‌رویی و مانند این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بروز همه اخلاق</w:t>
      </w:r>
    </w:p>
    <w:p>
      <w:pPr>
        <w:pStyle w:val="BookText"/>
        <w:rPr/>
      </w:pPr>
      <w:r>
        <w:rPr>
          <w:rFonts w:ascii="IRNazanin" w:hAnsi="IRNazanin" w:eastAsia="IRNazanin"/>
          <w:color w:val="111111"/>
          <w:sz w:val="28"/>
          <w:sz w:val="28"/>
          <w:szCs w:val="28"/>
          <w:rtl w:val="true"/>
          <w:lang w:bidi="fa-IR"/>
        </w:rPr>
        <w:t>حسنه این چهار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حکمت و آن عبارت است از شناختن موجودات و آن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نظری و آن علم به حقایق موجوداتی است که وجود آنها به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عملی و آن علم به حقایق موجوداتی می‌باشد که در اختیار ماست مانند افعالی که از ما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عفّت که عبارت است از اطاعت قوه شهوانی از قوه عاقله و سرکشی نکردن از امر و نهی آن تا صاحب آن از بندگی هوا و هوس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شجاعت و آن عبارت است از فرمانبرداری قوه غضبیّه از قوه عاقله تا آن که آدمی از امور هلاکت باری که عقل جایز نمی‌داند احتراز کند و بسوی اموری که قوه عاقله آن را سزاوار می داند، برود و نهراسد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عدالت و آن عبارت است از اطاعت قوه عامله از قوه عاقله در تمام امور و بازداشتن آن از شهوت و غضب در تحت اقتدار عقل و شرع</w:t>
      </w:r>
      <w:r>
        <w:rPr>
          <w:rFonts w:eastAsia="IRNazanin" w:cs="IRNazanin"/>
          <w:color w:val="111111"/>
          <w:sz w:val="28"/>
          <w:szCs w:val="28"/>
          <w:rtl w:val="true"/>
          <w:lang w:bidi="fa-IR"/>
        </w:rPr>
        <w:t>.</w:t>
      </w:r>
    </w:p>
    <w:p>
      <w:pPr>
        <w:pStyle w:val="Heading2"/>
        <w:numPr>
          <w:ilvl w:val="1"/>
          <w:numId w:val="1"/>
        </w:numPr>
        <w:rPr/>
      </w:pPr>
      <w:bookmarkStart w:id="49" w:name="__RefHeading___Toc67683_1479056682"/>
      <w:bookmarkStart w:id="50" w:name="_Toc16"/>
      <w:bookmarkEnd w:id="49"/>
      <w:r>
        <w:rPr/>
        <w:t>12</w:t>
      </w:r>
      <w:r>
        <w:rPr>
          <w:rtl w:val="true"/>
        </w:rPr>
        <w:t xml:space="preserve">. </w:t>
      </w:r>
      <w:r>
        <w:rPr>
          <w:rtl w:val="true"/>
        </w:rPr>
        <w:t>در مقابل هر صفت حسنه دو رذیله است</w:t>
      </w:r>
      <w:bookmarkEnd w:id="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در مقابل هر صفت نیکی خلق و صفت بدی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دانستیم که اجناس همه فضائل چهار است پس رذایل و اخلاقهای زشت نیز چهار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حکمت ضدّ آن جهل و در برابر شجاعت جُبن و در برابر عفّت شَرَه و آزمندی و در مقابل عدالت جور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 هر فضیلتی حدّی معیّن است که به منزله حد وسط می‌باشد و تجاوز از آن، چه به طرف افراط و چه به جانب تفریط به رذیلت و صفت مخالف آن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فضیلتی که در حدّ وسط قراردارد در مرکز دایره‌ای فرض شود و اوصاف رذیله به منزله نقطه‌هایی دانسته شود که در داخل دایره یا در محیط دایره قرار دارند؛ بنابر این به تعداد این نقاط پایان ناپذیر رذیلتها و صفات ناپسندی وجود </w:t>
      </w:r>
      <w:bookmarkStart w:id="51" w:name="pg4221_40523"/>
    </w:p>
    <w:p>
      <w:pPr>
        <w:pStyle w:val="BookText"/>
        <w:rPr/>
      </w:pPr>
      <w:bookmarkEnd w:id="51"/>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از هر فضیلتی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سقوط در رذیلتی</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استقامت در طریق اوصاف خوب و پسندیده در خط مستقیم است، ناچار انحراف از این خط مستقیم به خطوط منحنی و کج و معوجی مبدّل خواهد شد که تعداد آنها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گفته‌اند اسباب و راههای بدی و شرور بسیار بیشتر است از راههای خیر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راه وسط و مستقیم در میان راههای فراوان کاری سخت و دشوار است، و استقامت بر آن طریق دشوارتر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استقامت است که وقتی به پیامبر عالیقدر اسلام وحی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فَاسْتَقِمْ کَما اُمِرتَ همچنان که به تو امر شده است استقامت داشته باش؛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شَیَبَتنی 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سوره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دستور عظیم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وسط را نیز دو نوع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حقیقی مانند مرکز دایره و یا عدد چهار نسبت به دو و شش حد وسط اضافی و نسبی که از نزدیکتر چیزی به وسط حقیقی آغاز می‌شود؛ امّا در احوال و اشخاص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یافتن حد وسط حقیقی و استقامت بر آن دشوار و متعذّر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 وسط اضافی در افراد و مواقع بسیار مختلف است؛بدین جهت که اوصاف حمیده و پسندیده گاه به اختلاف اشخاص و احوال مختلف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مرتبه‌ای از مراتب اضافی در موردی خاص فضیلت محسوب شود ولی نسبت به اشخاصی دیگر رذیلت باشد</w:t>
      </w:r>
      <w:r>
        <w:rPr>
          <w:rFonts w:eastAsia="IRNazanin" w:cs="IRNazanin"/>
          <w:color w:val="111111"/>
          <w:sz w:val="28"/>
          <w:szCs w:val="28"/>
          <w:rtl w:val="true"/>
          <w:lang w:bidi="fa-IR"/>
        </w:rPr>
        <w:t>.</w:t>
      </w:r>
    </w:p>
    <w:p>
      <w:pPr>
        <w:pStyle w:val="Heading2"/>
        <w:numPr>
          <w:ilvl w:val="1"/>
          <w:numId w:val="1"/>
        </w:numPr>
        <w:rPr/>
      </w:pPr>
      <w:bookmarkStart w:id="52" w:name="__RefHeading___Toc67685_1479056682"/>
      <w:bookmarkStart w:id="53" w:name="_Toc17"/>
      <w:bookmarkEnd w:id="52"/>
      <w:r>
        <w:rPr/>
        <w:t>13</w:t>
      </w:r>
      <w:r>
        <w:rPr>
          <w:rtl w:val="true"/>
        </w:rPr>
        <w:t xml:space="preserve">. </w:t>
      </w:r>
      <w:r>
        <w:rPr>
          <w:rtl w:val="true"/>
        </w:rPr>
        <w:t>اوصاف حمیده حکم وسط دادند</w:t>
      </w:r>
      <w:bookmarkEnd w:id="53"/>
    </w:p>
    <w:p>
      <w:pPr>
        <w:pStyle w:val="BookText"/>
        <w:rPr/>
      </w:pPr>
      <w:r>
        <w:rPr>
          <w:rFonts w:ascii="IRNazanin" w:hAnsi="IRNazanin" w:eastAsia="IRNazanin"/>
          <w:color w:val="111111"/>
          <w:sz w:val="28"/>
          <w:sz w:val="28"/>
          <w:szCs w:val="28"/>
          <w:rtl w:val="true"/>
          <w:lang w:bidi="fa-IR"/>
        </w:rPr>
        <w:t>دانستی که اوصاف حمیده حکم نقطه وسط دارند و دو طرف آن چه به طرف افراط و چه به جهت تفریط رذیله و اخلاق زشت‌اند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فضایل چهاراند دو رذیله برای هر یک خواهد بود که در مجموع هشت می‌شوند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حکمت دو ضدّ حکمت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جُربزه کار فرمودن فکر است در امور زائد و ناشایسته و عدم ثبات فکر در موضعی نامعین و این از طرف افراط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بلاهت و جهل و آن به جهت معطّل گذاشتن فکر و کار </w:t>
      </w:r>
      <w:bookmarkStart w:id="54" w:name="pg4221_40524"/>
    </w:p>
    <w:p>
      <w:pPr>
        <w:pStyle w:val="BookText"/>
        <w:rPr/>
      </w:pPr>
      <w:bookmarkEnd w:id="54"/>
      <w:r>
        <w:rPr>
          <w:rFonts w:ascii="IRNazanin" w:hAnsi="IRNazanin" w:eastAsia="IRNazanin"/>
          <w:color w:val="111111"/>
          <w:sz w:val="28"/>
          <w:sz w:val="28"/>
          <w:szCs w:val="28"/>
          <w:rtl w:val="true"/>
          <w:lang w:bidi="fa-IR"/>
        </w:rPr>
        <w:t>نفرمودن آن در حدّ ضرورت که این در جهت تفریط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شجاعت هم در جهت افراط تهوّر است و آن روی آوردن به اموری است که عقل احتراز از آنها را واجب دانسته و دیگری در جهت تفریط و آن جُبن است که روی گردانیدن از چیزهایی است که 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عفّت نیز شره است که غرق شدن در لذّتهای جسمی و شهوی است بدون ملاحظه شرع و عقل و این در جهت افراط است دیگری خمود و سستی و میرانیدن قوه شهوت است و آنچه برای حفظ بقای نسل لازم است و این در جهت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عدالت نیز جهت افراط ظلم و تجاوز به امور مردم است بدون هیچ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تفریط در عدالت نیز از جهت پذیرفتن ظلم و قبول ذلّت و خواری و زبونی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قدرت بر دفع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زشت و ناپسندیده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برای فضائل و صفات نیک انواع بسیاری است که در تحت این صفات مندرج‌اند و برای رذیلتها و صفات زشت که در جهت افراط یا تفریط هستند رذیلتها و صفات نکوهیده بسیاری مندرج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جربزه مکر و حیله و از بلاهت حمق و جهل مرکّب و از تهوّر تکبّر و لاف زدن و گردن کشی و عُجب و از جُبن سوء ظن و بدگمانی و پستی و از شَرَه حرص و بی‌شرمی و بخل و اسراف و ریا و حسد و از خمود قطع نسل ناشی می‌شود</w:t>
      </w:r>
      <w:r>
        <w:rPr>
          <w:rFonts w:eastAsia="IRNazanin" w:cs="IRNazanin"/>
          <w:color w:val="111111"/>
          <w:sz w:val="28"/>
          <w:szCs w:val="28"/>
          <w:rtl w:val="true"/>
          <w:lang w:bidi="fa-IR"/>
        </w:rPr>
        <w:t>.</w:t>
      </w:r>
    </w:p>
    <w:p>
      <w:pPr>
        <w:pStyle w:val="Heading2"/>
        <w:numPr>
          <w:ilvl w:val="1"/>
          <w:numId w:val="1"/>
        </w:numPr>
        <w:rPr/>
      </w:pPr>
      <w:bookmarkStart w:id="55" w:name="__RefHeading___Toc67687_1479056682"/>
      <w:bookmarkStart w:id="56" w:name="_Toc18"/>
      <w:bookmarkEnd w:id="55"/>
      <w:r>
        <w:rPr/>
        <w:t>14</w:t>
      </w:r>
      <w:r>
        <w:rPr>
          <w:rtl w:val="true"/>
        </w:rPr>
        <w:t xml:space="preserve">. </w:t>
      </w:r>
      <w:r>
        <w:rPr>
          <w:rtl w:val="true"/>
        </w:rPr>
        <w:t>در اشتباه صفات رذیله به صفات حمیده</w:t>
      </w:r>
      <w:bookmarkEnd w:id="5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 که به تفصیل اخلاق و صفات نیک و اخلاق بد، و راه معالجه آنها بپردازیم؛ لازم است بدانیم که بسیار اتّفاق می‌افتد در بعضی مردمان صفات و افعالی چند به ظهور می‌رسد که در ظاهر نیک و صاحب آنها دارای اخلاق حسنه به نظر می‌رسد و حال آن که در حقیقت چنین نیست بنابر این باید میان فضائل و صفات و آن چه شبیه بدانهاست فرق گذاشت تا فریب نخوریم و بظاهر فریفته نشویم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آنکه موافق و مطابق عقل و شرع عمل می‌کند و به آنچه مصلحت معاش و</w:t>
      </w:r>
    </w:p>
    <w:p>
      <w:pPr>
        <w:pStyle w:val="BookText"/>
        <w:rPr/>
      </w:pPr>
      <w:r>
        <w:rPr>
          <w:rFonts w:ascii="IRNazanin" w:hAnsi="IRNazanin" w:eastAsia="IRNazanin"/>
          <w:color w:val="111111"/>
          <w:sz w:val="28"/>
          <w:sz w:val="28"/>
          <w:szCs w:val="28"/>
          <w:rtl w:val="true"/>
          <w:lang w:bidi="fa-IR"/>
        </w:rPr>
        <w:t>معاد باشد بر آن اقدام می‌نماید و از هر چه موجب مفسده می‌باشد پرهیز می‌کند براستی طالب کمال نَفْس و بزرگی ذات یا تحصیل سعادت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عقل و کمال کسی است که با وجود صحّت قوا و قوّت آنها و دانستن کیفیّات لذّتها و مهیّا بودن اسباب و آلات و عدم تشویش از مرض و آفات بی آنکه مانعی از خارج بوده باشد در بهره بردن از لذّات دنیوی پا از جاده عقل و شرع بیرون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حدّ اعتدال در هر یک از صفات از حکمت، عفّت، شجاعت، عدالت و سخاوت وابسته است به اینکه موارد را بدرستی باز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مورد شجاعت کسی که خود را در امور هولناک اندازد و به تنهایی بر لشکر سهمناک تازد و پروا از صاعقه و زلزله و درندگان آدمیخوار نکند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را شجاع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یکه‌تازان معرکه مذهب و آیین که در دفاع ازحریم دین؛ شمشیر می‌زدند و سرانجام در خون می‌تپیدند و به سعادت ابدی می‌رسیدند و به فوز شهادت می‌رسیدند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نظر ظاهر بینان خطر کردن می‌نموده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 واقعی بوده‌اند که قوه غضبیه خود را مطیع عقل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مال نیز اگر در غیر مورد استحقاق و همراه اسراف باشد و محافظت اهل وعیال و تحصیل کمال مورد غفلت قرار گیرد، مورد قبول قوه عاقله نخواهد بود و سایر صفات نیز چنین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چشم به ظواهر زندگی دوختن و برای شهرت و آوازه یا لذّتهای زودگذر دنیوی از مقاصد اخروی و کمالات معنوی چشم دوختن به صفات حمیده زیانی جبران ناپذیر می‌رساند</w:t>
      </w:r>
      <w:r>
        <w:rPr>
          <w:rFonts w:eastAsia="IRNazanin" w:cs="IRNazanin"/>
          <w:color w:val="111111"/>
          <w:sz w:val="28"/>
          <w:szCs w:val="28"/>
          <w:rtl w:val="true"/>
          <w:lang w:bidi="fa-IR"/>
        </w:rPr>
        <w:t xml:space="preserve">. </w:t>
      </w:r>
      <w:bookmarkStart w:id="57" w:name="pg4221_40526"/>
    </w:p>
    <w:p>
      <w:pPr>
        <w:pStyle w:val="Heading2"/>
        <w:numPr>
          <w:ilvl w:val="1"/>
          <w:numId w:val="1"/>
        </w:numPr>
        <w:rPr/>
      </w:pPr>
      <w:bookmarkStart w:id="58" w:name="__RefHeading___Toc67689_1479056682"/>
      <w:bookmarkStart w:id="59" w:name="_Toc19"/>
      <w:bookmarkEnd w:id="57"/>
      <w:bookmarkEnd w:id="58"/>
      <w:r>
        <w:rPr/>
        <w:t>15</w:t>
      </w:r>
      <w:r>
        <w:rPr>
          <w:rtl w:val="true"/>
        </w:rPr>
        <w:t xml:space="preserve">. </w:t>
      </w:r>
      <w:r>
        <w:rPr>
          <w:rtl w:val="true"/>
        </w:rPr>
        <w:t>در بیان نگهداری اخلاق حمیده و خارج نشدن از حدّ اعتدال و معالجه اخلاق ناپسندیده</w:t>
      </w:r>
      <w:bookmarkEnd w:id="59"/>
    </w:p>
    <w:p>
      <w:pPr>
        <w:pStyle w:val="BookText"/>
        <w:rPr/>
      </w:pPr>
      <w:r>
        <w:rPr>
          <w:rFonts w:ascii="IRNazanin" w:hAnsi="IRNazanin" w:eastAsia="IRNazanin"/>
          <w:color w:val="111111"/>
          <w:sz w:val="28"/>
          <w:sz w:val="28"/>
          <w:szCs w:val="28"/>
          <w:rtl w:val="true"/>
          <w:lang w:bidi="fa-IR"/>
        </w:rPr>
        <w:t>برای کسب فضائل و صفات ترتیبی است شایسته که تجاوز از آن نباید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از سوی نقص به کمال یا از اختیار ما بیرون است که آنها را حرکات طبیعی می‌نامند و مانند نطفه که در مراحل گوناگون به مرتبه حیوانیّت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می‌بالد و رشد می‌کند از شیر مادر از مجرای ناف بهره می‌برد یا از پستان مادر همین طور تا مراحل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اختیار ماست که آن را حرکات صناعی می‌گوییم مانند قطعه‌ای چوب که به وسیله نجاّر به تخت و در و پیکر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حرکات طبیعی پیوند دارد به مصادر و مبادی عالی که مطابق است با مصلحت و حکمت و نظام کمال و تمام جهان 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آدمیان باید در حرکات صناعی و اختیاری پیروی از حرکات طبیعی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حرکات طبیعی نخستین چیزی که در اطفال پیدا می‌شود؛ قوه طلب قوت و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حرکات کودک در آغاز بر اثر قوه شهوی حاصل می‌شود که پستان مادر را می‌مکد و گاه با گریه خود را به لذّت شیر و خوراک مناسب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قوه غضبی در وی پدید می‌آید که ازخود، جانوران موذی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این قوه در او نیرومند می‌شود که میل به برتری بر امثال و همسن و سالان خود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قوه تمیز و ادراک در او پیدا می‌شود تا قابل تعلیم علوم و صناعات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عمل طبیعت در تدبیر قوا به مرتبه کمال می‌رسد و ابتدای مرحله‌ای فرا می‌رسد که آدمی باید به تکمیل نفس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درین مرحله به تکمیل صناعی وجود نپردازد؛ در همین حالت باقی خواهد ماند و به کمال حقیقی خود که هدف از خلقت است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دانستیم که طبیعت، اوّل قوّه شهوت را به ظهور می‌آورد و بعد قوه غضبیّه و سپس قوّه عقل و تمیز؛ در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صناعی و اختیاری نیز باید از تهذیب قوه شهوت آغاز کرد و صفت عفّت را </w:t>
      </w:r>
      <w:bookmarkStart w:id="60" w:name="pg4221_40527"/>
    </w:p>
    <w:p>
      <w:pPr>
        <w:pStyle w:val="BookText"/>
        <w:rPr/>
      </w:pPr>
      <w:bookmarkEnd w:id="60"/>
      <w:r>
        <w:rPr>
          <w:rFonts w:ascii="IRNazanin" w:hAnsi="IRNazanin" w:eastAsia="IRNazanin"/>
          <w:color w:val="111111"/>
          <w:sz w:val="28"/>
          <w:sz w:val="28"/>
          <w:szCs w:val="28"/>
          <w:rtl w:val="true"/>
          <w:lang w:bidi="fa-IR"/>
        </w:rPr>
        <w:t>در خود بوجود آورد و بعد به قوّه غضبیه روی آورد و به تهذیب آن پرداخت تا شجاعت که از کمالات این قوه است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باید در تهذیب و تکمیل قوّه عاقله سعی کرد تا فضیلت حکمت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ترتیب را در تهذیب نفس رعایت کردیم یعنی ابتدا به تهذیب و رام کردن شهوات در خود اقدام نمودیم مطیع کردن قوه غضبی در ما آسانتر بوجود خواهد آمد و چون این دو قوّه رام شدند، نیروی عاقله و ملکه حکمت به آسانی ممکن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طالب سعادت ابدی نباید در هیچ حالی دست از طلب بدارد و از رحمت خداوند متعال و امدادهای غیبی مأیوس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علم طب دو مطلب منظور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در حفظ صحّت است و بخشی دیگر در دفع و معالجه 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 هم که طب حقیقی است بر دو قسم منقسم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کسب فضایل اخلاقی و دیگری دفع رذایل و صفات ذمیمه و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اخلاق که طب روحانی است مداومت در حفظ صفات کمال مانند حفظ صحّت در طب جسمانی پس دفع رذایل اخلاقی مانند امراض جسمانی واجب است</w:t>
      </w:r>
      <w:r>
        <w:rPr>
          <w:rFonts w:eastAsia="IRNazanin" w:cs="IRNazanin"/>
          <w:color w:val="111111"/>
          <w:sz w:val="28"/>
          <w:szCs w:val="28"/>
          <w:rtl w:val="true"/>
          <w:lang w:bidi="fa-IR"/>
        </w:rPr>
        <w:t>.</w:t>
      </w:r>
    </w:p>
    <w:p>
      <w:pPr>
        <w:pStyle w:val="Heading2"/>
        <w:numPr>
          <w:ilvl w:val="1"/>
          <w:numId w:val="1"/>
        </w:numPr>
        <w:rPr/>
      </w:pPr>
      <w:bookmarkStart w:id="61" w:name="__RefHeading___Toc67691_1479056682"/>
      <w:bookmarkStart w:id="62" w:name="_Toc20"/>
      <w:bookmarkEnd w:id="61"/>
      <w:r>
        <w:rPr/>
        <w:t>16</w:t>
      </w:r>
      <w:r>
        <w:rPr>
          <w:rtl w:val="true"/>
        </w:rPr>
        <w:t xml:space="preserve">. </w:t>
      </w:r>
      <w:r>
        <w:rPr>
          <w:rtl w:val="true"/>
        </w:rPr>
        <w:t>در بیان اموری که برای سالک راه سعادت لازم است</w:t>
      </w:r>
      <w:bookmarkEnd w:id="62"/>
    </w:p>
    <w:p>
      <w:pPr>
        <w:pStyle w:val="BookText"/>
        <w:rPr/>
      </w:pPr>
      <w:r>
        <w:rPr>
          <w:rFonts w:ascii="IRNazanin" w:hAnsi="IRNazanin" w:eastAsia="IRNazanin"/>
          <w:color w:val="111111"/>
          <w:sz w:val="28"/>
          <w:sz w:val="28"/>
          <w:szCs w:val="28"/>
          <w:rtl w:val="true"/>
          <w:lang w:bidi="fa-IR"/>
        </w:rPr>
        <w:t>برای کسی که طالب پاکی نفس و آرایش آن به صفات نیکوست چند 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 از همنشینی بدان و شنیدن قصّه‌ها و سرگذشتهایی که در آنها از زشتی‌ها سخن گفته می‌شود؛ و مجالست و نشست وخاست با نیکان و صاحبان اوصاف حسنه و پسندیده و شنیدن سخنان پند آموز و عبرت آمیز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نیکان و بدان در آدمیزاده بسیار مؤّر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چوب تر را چنانکه خواهی پیچ نشود خشک جز به آتش را ست اخلاق کودک و نوجوان را همه نوع می‌توان پرورش داد ولی این تغییر در دوره پختگی و پیری کمتر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 خندان باغ را خندان کند</w:t>
      </w:r>
    </w:p>
    <w:p>
      <w:pPr>
        <w:pStyle w:val="BookText"/>
        <w:rPr/>
      </w:pPr>
      <w:r>
        <w:rPr>
          <w:rFonts w:ascii="IRNazanin" w:hAnsi="IRNazanin" w:eastAsia="IRNazanin"/>
          <w:color w:val="111111"/>
          <w:sz w:val="28"/>
          <w:sz w:val="28"/>
          <w:szCs w:val="28"/>
          <w:rtl w:val="true"/>
          <w:lang w:bidi="fa-IR"/>
        </w:rPr>
        <w:t>صحبت نیکانت از نیکان کند</w:t>
      </w:r>
    </w:p>
    <w:p>
      <w:pPr>
        <w:pStyle w:val="BookText"/>
        <w:rPr/>
      </w:pPr>
      <w:r>
        <w:rPr>
          <w:rFonts w:ascii="IRNazanin" w:hAnsi="IRNazanin" w:eastAsia="IRNazanin"/>
          <w:color w:val="111111"/>
          <w:sz w:val="28"/>
          <w:sz w:val="28"/>
          <w:szCs w:val="28"/>
          <w:rtl w:val="true"/>
          <w:lang w:bidi="fa-IR"/>
        </w:rPr>
        <w:t>در نفس انسان قوّه‌های زیادی است که مایل به خیرات اندو بعضی نیز گرایش به بدیها و رذایل دارند و این دو پیوسته با یکدیگر در نزاع و کشمکش اندو هر کدام غالب شد؛ دیگران را تحت اقتدار خود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معاشرت پیش آمد نفس به همان جهتی می‌رود که زمینه آن مساعدتر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قوای انسان اکثر طالب شرور و شهوات است و راه رسیدن به شرور و بدیها گویی از فراز به نشیب است؛ بنابرین افتادن در بدیها آسان‌تر است از کسب فضائل اخلاقی که راهش از نشیب به فراز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 گرامی اسلامی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حُفَّتِ الجَنَّةُ بِالمَکارِه وَ حُفَّتِ النارُ بِالشَّهَواتِ؛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با ناملایمات همراه است و جهنم سوزان با شهوات و خواهشهای نفسانی قرین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مواظبت بر اعمال خود کند و صفات پسندیده را در نفس خود تقویت نماید و اگر صفت ناپاکی در وی بخواهد مجال بروز یابد؛ نفس را مورد عتاب و ملامت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نوعی ریاضت است و به قدرت اراده و همّت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پیوسته مراقب احوال و متوجّه اعمال خود باشد و قبل از هرکاری درباره آن اندیشه و تامّل کند و عاقبت آن را پیش چشم دل بیاورد؛ تاسعادت ابدی را با مشتی خاک و خَزَف معامله و معاوضه نکند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از آن چه باعث تحریک قوه شهوت و غضب می‌شود دوری کند و از تصوّر آثار شهوی و تخیّل اموری که مایه خشم و غضب می‌شود اجتناب </w:t>
      </w:r>
      <w:bookmarkStart w:id="63" w:name="pg4221_40529"/>
    </w:p>
    <w:p>
      <w:pPr>
        <w:pStyle w:val="BookText"/>
        <w:rPr/>
      </w:pPr>
      <w:bookmarkEnd w:id="63"/>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فریب نفس خود را نخورد و در طلب عیبهای خود تجسس و سعی نماید و پنهانیهای نفس بد فرمای خویش را بکاود؛ از آن جا که هر نفسی عاشق صفات و احوال خود است گول نخورد و گمراه و غافل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دوستان صمیم بخواهد که بدون پرده پوشی عیبهای او را به وی گوشزد کنند تا در صدد اصلاح نفس خود بر آید و از این کار خوشحال شود و از چیزهایی که در دیگران است و آنها را عیب می‌پندارد؛ پند گیرد و سعی کند آن چه را نمی‌پسندد و عیب می‌داند از آنها دوری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لقمان حکیم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از که آموختی؟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بی‌ادبان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باید همیشه محاسبه نفس خود کند و هر شب که به بستر خواب می‌رود دفتر اعمال روزانه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دفتر روزانه یک بازرگان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بگشاید و ببیند چه کرده است و چه کارهایی را باید روز و روزهای بعد انجام ندهد و چه کارهایی را باید انجام دهد</w:t>
      </w:r>
      <w:r>
        <w:rPr>
          <w:rFonts w:eastAsia="IRNazanin" w:cs="IRNazanin"/>
          <w:color w:val="111111"/>
          <w:sz w:val="28"/>
          <w:szCs w:val="28"/>
          <w:rtl w:val="true"/>
          <w:lang w:bidi="fa-IR"/>
        </w:rPr>
        <w:t>.</w:t>
      </w:r>
    </w:p>
    <w:p>
      <w:pPr>
        <w:pStyle w:val="Heading2"/>
        <w:numPr>
          <w:ilvl w:val="1"/>
          <w:numId w:val="1"/>
        </w:numPr>
        <w:rPr/>
      </w:pPr>
      <w:bookmarkStart w:id="64" w:name="__RefHeading___Toc67693_1479056682"/>
      <w:bookmarkStart w:id="65" w:name="_Toc21"/>
      <w:bookmarkEnd w:id="64"/>
      <w:r>
        <w:rPr/>
        <w:t>17</w:t>
      </w:r>
      <w:r>
        <w:rPr>
          <w:rtl w:val="true"/>
        </w:rPr>
        <w:t xml:space="preserve">. </w:t>
      </w:r>
      <w:r>
        <w:rPr>
          <w:rtl w:val="true"/>
        </w:rPr>
        <w:t>در بیان قاعده و معالجه کلیه اخلاق رذیله</w:t>
      </w:r>
      <w:bookmarkEnd w:id="65"/>
    </w:p>
    <w:p>
      <w:pPr>
        <w:pStyle w:val="BookText"/>
        <w:rPr/>
      </w:pPr>
      <w:r>
        <w:rPr>
          <w:rFonts w:ascii="IRNazanin" w:hAnsi="IRNazanin" w:eastAsia="IRNazanin"/>
          <w:color w:val="111111"/>
          <w:sz w:val="28"/>
          <w:sz w:val="28"/>
          <w:szCs w:val="28"/>
          <w:rtl w:val="true"/>
          <w:lang w:bidi="fa-IR"/>
        </w:rPr>
        <w:t>همان طور که در امراض جسمانی باید طبیب ابتدا مرض را تشخیص دهد، سپس علّت تولید آن را بشناسد؛ سپس در صدد معالجه آن مرض بر آید؛ طبیب روحانی یا طبیب نفس نیز باید ابتدا مرض روحی را مشخّص کند؛ سپس علّت بروز آن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ناپسندی که امراض روح هستند عموماً از انحراف و تجاوز از حدّ اعتدال حادث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قوای انسانی که اخلاق و صفات متعلق به آنهاست؛ سه نوع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تمییز و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غضب که آن را قوه دفع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شهویّه که آن را قوه جذب هم می‌نامند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انحراف هر یک از اینها یا در کمیّت است یا در کیفیّت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در کمیّت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طرف افراط است یا در جهت تفریط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ساده در مرض جسمانی پرخوری بیش از حدّ است که شخص مریض می‌شود و یکباره اشتها را از دست می‌دهد و میل به غذا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کیفیّت مثل این که طبع او مایل به چیزهایی است که مزاج صحیح آنها را نمی‌طلبد،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زغال و گِل و خاک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در قوه ادراک و عاقله مانند تجاوز در نظر و فکر یا اندیشیدن در چیزهایی که حدّ او نیست و تفریط آن ابلهی و نادانی و قصور نظر از فهمیدن امور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کیفیّت مانند میل به دانستن علومی که از آنها کمالی برای نفس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فالگیری و ساحری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شعبده بازی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قدرت غضب چنان است که شخص مانند درندگان می‌شود و در انتقام از حدّ اعتدال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تفریط مثل این است که غیرت و حمیّت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کس ذلّت و اهانت را تحملّ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کیفیّت هم قدرت غضب چنان می‌شود که شخص بر جمادات و حیوانات خشمگین می‌شود؛ و لباس خود را پاره می‌کند و کاسه و کوزه خود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افراط در قوّت شهوی آن است که بدون توجّه به انجام کار، شهوترانی بیش از حدّ کند و بدون رغبت، طعام و خوراکیهای متنوّع بخورد و خود را به بیماریهای ناشناخته دچار سازد و تفریط درین قوّه آن است که ترک ازدواج کند و نسل خود را منقطع سازد و پستی در کیفیّت این قوّه آن که به پسران و جنس خود میل کند و از لقمه‌های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سبب‌های امراض نفسانی و انحراف اخلاق از حدّ اعتدال بر سه قسم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نفسانی، خارجی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علتّهای امراض نفسانی ممکن است از آغاز خلقت </w:t>
      </w:r>
    </w:p>
    <w:p>
      <w:pPr>
        <w:pStyle w:val="BookText"/>
        <w:rPr/>
      </w:pPr>
      <w:r>
        <w:rPr>
          <w:rFonts w:ascii="IRNazanin" w:hAnsi="IRNazanin" w:eastAsia="IRNazanin"/>
          <w:color w:val="111111"/>
          <w:sz w:val="28"/>
          <w:sz w:val="28"/>
          <w:szCs w:val="28"/>
          <w:rtl w:val="true"/>
          <w:lang w:bidi="fa-IR"/>
        </w:rPr>
        <w:t>و مربوط به فطرت باشد؛ مانند این که قوه ادراک او ضعیف باشد یا در او قوه شهوت اصلاً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و علّتهای خارجی مثل این است که عوارضی از خارج در فردی اثر کرده و یا تأثیر محیط یا معاشرت در او عوارضی بوجود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علّتهای جسمانی آن است که ممکن است در اثر بیماری و مرض در فرد؛ صفات بدی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معالجه کلیّه امراض نفسانی آن است که پس از آن که سبب آنها را شناختیم؛ اگر از علّتهای جسمانی بود درصدد معالجه آنها بر آییم، چه از طریق غذاها و چه از طریق دواهای خاصّ و ناگوار که طبیب تجویز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معالجه امراض نفسانی و دفع صفات رذیله و پست نیز به همین طریق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معالجه امراض نفسانی نیز باید حدّ انحراف را شناخت و همچنانکه در امراض جسمانی معالجه را با ضدّ آن انجام می‌دهند مانند دادن غذاهای گرم به مریضی که در خوردن غذاهای برودت‌زا اسراف کرده یا بالعکس تجویز غذاهای برودت‌زا برای مریضی که در خوردن غذاهای گرم افراط کرده است؛ یا گاهی طبیب بعضی دواها و سموم را در معالجه تجویز می‌نماید یا داغ کردن یا قطع عضوی را در بدن جایز می‌داند؛ در امراض نفسانی نیز چنین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صفت رذیله‌ای باید صفت حسنه و پسندیده را جایگزین کرد؛ مانند بخل را که می‌توان با سخاوت در حدّ خردپسند معالجه کرد و مداومت بر بخشش به جای خود و در حدّ اعتدال و به فرمان عقل انجام داد و برین کار مداومت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دوم به نکوهش وملامت نفس 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تنبیه نمود؛ و او را از عاقبت بد که شقاوت و بدبختی ابدی است ترساند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با دست زدن به کارهایی که پایین‌تر از شأن آدمی است دست زد و این کار مانند خوردن سموم است برای معالجه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بار بر پشت بگیرد یا جاروکشی </w:t>
      </w:r>
      <w:bookmarkStart w:id="66" w:name="pg4221_40532"/>
    </w:p>
    <w:p>
      <w:pPr>
        <w:pStyle w:val="BookText"/>
        <w:rPr/>
      </w:pPr>
      <w:bookmarkEnd w:id="66"/>
      <w:r>
        <w:rPr>
          <w:rFonts w:ascii="IRNazanin" w:hAnsi="IRNazanin" w:eastAsia="IRNazanin"/>
          <w:color w:val="111111"/>
          <w:sz w:val="28"/>
          <w:sz w:val="28"/>
          <w:szCs w:val="28"/>
          <w:rtl w:val="true"/>
          <w:lang w:bidi="fa-IR"/>
        </w:rPr>
        <w:t>کند تا صفت رذیله تکبّر در او کاهش یابد و بتدریج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اعتراف به جهل و گناهکاری خود کند برای درمان غرور و عُجب که بر او مسلّط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برای کاهش امراض شهوی، خود را به محرومیّت از غذا و گاه خواب و استراحت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علاج امراض غضبیّه خود را به ضبط نفس و تحمّل بعضی اهانتها و ملامتها صبور و پر تحمّل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طریق درمان امراض نفسانی حدّ دقیقی باید در همه حال رعایت شود و تشخیص مرض و راه علاج روشن گردد؛ سالک راه سعادت ناچار است از پیری و پیشوایی حاذق و راهبر و راهدان بهره‌جوید و مشکل خود را بر پیشوا عرضه کند و راه درمان بخواهد؛ تا او حدّ اعتدال و راه علاج را به وی نشان دهد</w:t>
      </w:r>
      <w:r>
        <w:rPr>
          <w:rFonts w:eastAsia="IRNazanin" w:cs="IRNazanin"/>
          <w:color w:val="111111"/>
          <w:sz w:val="28"/>
          <w:szCs w:val="28"/>
          <w:rtl w:val="true"/>
          <w:lang w:bidi="fa-IR"/>
        </w:rPr>
        <w:t>.</w:t>
      </w:r>
    </w:p>
    <w:p>
      <w:pPr>
        <w:pStyle w:val="Heading2"/>
        <w:numPr>
          <w:ilvl w:val="1"/>
          <w:numId w:val="1"/>
        </w:numPr>
        <w:rPr/>
      </w:pPr>
      <w:bookmarkStart w:id="67" w:name="__RefHeading___Toc67695_1479056682"/>
      <w:bookmarkStart w:id="68" w:name="_Toc22"/>
      <w:bookmarkEnd w:id="67"/>
      <w:r>
        <w:rPr/>
        <w:t>18</w:t>
      </w:r>
      <w:r>
        <w:rPr>
          <w:rtl w:val="true"/>
        </w:rPr>
        <w:t xml:space="preserve">. </w:t>
      </w:r>
      <w:r>
        <w:rPr>
          <w:rtl w:val="true"/>
        </w:rPr>
        <w:t>در باب انواع اخلاق و شرافت فضائل و کیفیّت اکتساب آنها</w:t>
      </w:r>
      <w:bookmarkEnd w:id="68"/>
    </w:p>
    <w:p>
      <w:pPr>
        <w:pStyle w:val="BookText"/>
        <w:rPr/>
      </w:pPr>
      <w:r>
        <w:rPr>
          <w:rFonts w:ascii="IRNazanin" w:hAnsi="IRNazanin" w:eastAsia="IRNazanin"/>
          <w:color w:val="111111"/>
          <w:sz w:val="28"/>
          <w:sz w:val="28"/>
          <w:szCs w:val="28"/>
          <w:rtl w:val="true"/>
          <w:lang w:bidi="fa-IR"/>
        </w:rPr>
        <w:t>پیش از این دانستیم که قوای انسانی که دخالت در صفات و اخلاق دارد 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عاقله، قوه عامله، قوه غضبی و قوه شهوی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قوه عامله اطاعت از قوه عاقله و به راه آوردن سایر قوا در اعمال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کمال قوای نفس عدالت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امری است جامع جمیع صفات کمال و به همین جهت شریفترین فضائل و کمالات است</w:t>
      </w:r>
      <w:r>
        <w:rPr>
          <w:rFonts w:eastAsia="IRNazanin" w:cs="IRNazanin"/>
          <w:color w:val="111111"/>
          <w:sz w:val="28"/>
          <w:szCs w:val="28"/>
          <w:rtl w:val="true"/>
          <w:lang w:bidi="fa-IR"/>
        </w:rPr>
        <w:t>.</w:t>
      </w:r>
    </w:p>
    <w:p>
      <w:pPr>
        <w:pStyle w:val="Heading2"/>
        <w:numPr>
          <w:ilvl w:val="1"/>
          <w:numId w:val="1"/>
        </w:numPr>
        <w:rPr/>
      </w:pPr>
      <w:bookmarkStart w:id="69" w:name="__RefHeading___Toc67697_1479056682"/>
      <w:bookmarkStart w:id="70" w:name="_Toc23"/>
      <w:bookmarkEnd w:id="69"/>
      <w:r>
        <w:rPr/>
        <w:t>19</w:t>
      </w:r>
      <w:r>
        <w:rPr>
          <w:rtl w:val="true"/>
        </w:rPr>
        <w:t xml:space="preserve">. </w:t>
      </w:r>
      <w:r>
        <w:rPr>
          <w:rtl w:val="true"/>
        </w:rPr>
        <w:t>در بیان شرافت عدالت در جمیع امور</w:t>
      </w:r>
      <w:bookmarkEnd w:id="7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عدالت در نفس پدید آمد به سبب آن انسان می‌تواند جمیع افعال و صفات خود را تعدیل کند و بین قوای مخالف اتّحاد و الفت بر قرار نماید و همه آنها را در حد وسط نگاهدارد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عدالت و تعدیل قوا به دست آمد هر جزئی از اجزاء نفس از دیگری کسب نور و روشنایی می‌کند و دیده‌های نفس گشوده </w:t>
      </w:r>
    </w:p>
    <w:p>
      <w:pPr>
        <w:pStyle w:val="BookText"/>
        <w:rPr/>
      </w:pPr>
      <w:r>
        <w:rPr>
          <w:rFonts w:ascii="IRNazanin" w:hAnsi="IRNazanin" w:eastAsia="IRNazanin"/>
          <w:color w:val="111111"/>
          <w:sz w:val="28"/>
          <w:sz w:val="28"/>
          <w:szCs w:val="28"/>
          <w:rtl w:val="true"/>
          <w:lang w:bidi="fa-IR"/>
        </w:rPr>
        <w:t>می‌شود و شایسته بساط قرب مبدء کل، حضرت باری تعالی،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گرد نزاع و جدال را از چهره قوای مخالف می‌زداید و همه آنها را به حدّ وسط راهبر می‌شود؛ بدین طریق نوعی وحدت در نفس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هر نوع وحدتی که در عالم امکان بوجود آید سایه وحدت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یکتائی تو باعث جمعیّت ما</w:t>
      </w:r>
    </w:p>
    <w:p>
      <w:pPr>
        <w:pStyle w:val="BookText"/>
        <w:rPr/>
      </w:pPr>
      <w:r>
        <w:rPr>
          <w:rFonts w:ascii="IRNazanin" w:hAnsi="IRNazanin" w:eastAsia="IRNazanin"/>
          <w:color w:val="111111"/>
          <w:sz w:val="28"/>
          <w:sz w:val="28"/>
          <w:szCs w:val="28"/>
          <w:rtl w:val="true"/>
          <w:lang w:bidi="fa-IR"/>
        </w:rPr>
        <w:t>جمعیّت ما شاهد یکتائی تو</w:t>
      </w:r>
    </w:p>
    <w:p>
      <w:pPr>
        <w:pStyle w:val="BookText"/>
        <w:rPr/>
      </w:pPr>
      <w:r>
        <w:rPr>
          <w:rFonts w:ascii="IRNazanin" w:hAnsi="IRNazanin" w:eastAsia="IRNazanin"/>
          <w:color w:val="111111"/>
          <w:sz w:val="28"/>
          <w:sz w:val="28"/>
          <w:szCs w:val="28"/>
          <w:rtl w:val="true"/>
          <w:lang w:bidi="fa-IR"/>
        </w:rPr>
        <w:t>هرچه را در جهان، حُسن و شرافتی است به واسطه اعتدال و وحدت و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برای بدن انسان اعتدال مزاج حاصل نشود روح ربّانی و نفس قدسی به آن تعلّق نمی‌گیرد و از آن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اعتدال و وحدت به اختلاف محلّ جلوه‌ای خاصّ پیدا می‌کند؛ چنان که در بدن آدمی، به آن اعتدال مزاج می‌گویند و در اعضا و جوارح، حسن و جمال در آواز و اصوات، موسیقی و نغمه دلربا و در گفتار، فصاحت و در اخلاق نفسانی عدالت و اعتدال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اعتدال و وحدت در هر مظهری که ظهور کند مطلوب است و به هر لباسی که جلوه کند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روزنی که سر بدر آرد منظور نظر می‌باشد و اهل ذوق و شوق را به اهتزاز در می‌آورد و مشام اهل حال را معطّر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شرافت عدالت را دانستیم باید به این امر توجّه کنیم که عدالت کارش در افعال و اعمال و قضاوت و حکومت و سیاست میان مردمان، عبارت است از تسویه و رعایت حدوسط، بدور از افراط و تفریط یا 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در شناختن حدوسط و پرهیز از جهت نامتعادل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بستگی دارد به داشتن میزان و معیار و ترازوی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عدل در همه امور شریعت حقّه الهی و سنّت نبوی است که از سر چشمه وحدت حقیقی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عادل واقعی حکیمی است دانا به شریعت الهی و سنّتهای روشن نبوی صلی‌الله‌علیه‌و‌آله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اخلاق 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نوع تقسیم کرده‌اند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عادل اکبر یا شریعت الهی که از جانب حق تعالی صادر شده تا محافظت مساوات میان بندگان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عادل 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و ولی امری که تابع شریعت محمّدی صلی‌الله‌علیه‌و‌آله بوده باشد و جانشین شارع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عادل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ترازویی است که مبادله کالاها را درحد عادلانه بین مردم بر قرار می‌سازد تا بر کسی ستمی نرود و اعتدال در معاملات و مبادلات بر 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الهی، قرآن‌مجید، به این سه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اَرْسَلْنَا رُسُلَناِ بِالبَیّناتِ وَ اَنْزَ لْنامَعَهُمُ الکتابَ وَ الِمیزَانَ لِیَقُومَ النّاسُ بِالْقِسْطِ</w:t>
      </w:r>
    </w:p>
    <w:p>
      <w:pPr>
        <w:pStyle w:val="BookText"/>
        <w:rPr/>
      </w:pPr>
      <w:r>
        <w:rPr>
          <w:rFonts w:ascii="IRNazanin" w:hAnsi="IRNazanin" w:eastAsia="IRNazanin"/>
          <w:color w:val="111111"/>
          <w:sz w:val="28"/>
          <w:sz w:val="28"/>
          <w:szCs w:val="28"/>
          <w:rtl w:val="true"/>
          <w:lang w:bidi="fa-IR"/>
        </w:rPr>
        <w:t>وَ اَنْزَلْنَا الحَدیدَ فِیهِ بَأسٌ شَدیدٌ وَ 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ما پیغمبران خود را با دلیلهای روشن و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و برایشان کتاب و میزان عدل نازل کردیم تا مردم به راستی و عدالت گرایند و آهن را که در آن هم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کارزار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منافع بسیار برای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حفظ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همان قرآن است که شامل احکام شریعت است و ترازوی عدل میزانی که همه چیز با آن سنجیده شود و رعایت حدّ میانه و اعتدال در معاملات و دادوستدها بشود و آهن که مظهر قدرت اجرای احکام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و جهاد و قصاص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ولی امر و حاکم عادل در موقع خود از آن بهره ببرد؛ در عین اینکه شامل منافع دیگری نیز می‌باشد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احکام خدا و معجزات و دلایل روشن انبیاء تسلیم نشوند کافراند و آنان که از احکام حاکم عادل سرپیچی کنند طاغی و یاغی‌اند و کسانی که به میزان عدل تسلیم نگردند خائن و سارق‌اند و در خور مجازات</w:t>
      </w:r>
      <w:r>
        <w:rPr>
          <w:rFonts w:eastAsia="IRNazanin" w:cs="IRNazanin"/>
          <w:color w:val="111111"/>
          <w:sz w:val="28"/>
          <w:szCs w:val="28"/>
          <w:rtl w:val="true"/>
          <w:lang w:bidi="fa-IR"/>
        </w:rPr>
        <w:t xml:space="preserve">. </w:t>
      </w:r>
      <w:bookmarkStart w:id="71" w:name="pg4221_40535"/>
    </w:p>
    <w:p>
      <w:pPr>
        <w:pStyle w:val="Heading2"/>
        <w:numPr>
          <w:ilvl w:val="1"/>
          <w:numId w:val="1"/>
        </w:numPr>
        <w:rPr/>
      </w:pPr>
      <w:bookmarkStart w:id="72" w:name="__RefHeading___Toc67699_1479056682"/>
      <w:bookmarkStart w:id="73" w:name="_Toc24"/>
      <w:bookmarkEnd w:id="71"/>
      <w:bookmarkEnd w:id="72"/>
      <w:r>
        <w:rPr/>
        <w:t>20</w:t>
      </w:r>
      <w:r>
        <w:rPr>
          <w:rtl w:val="true"/>
        </w:rPr>
        <w:t xml:space="preserve">. </w:t>
      </w:r>
      <w:r>
        <w:rPr>
          <w:rtl w:val="true"/>
        </w:rPr>
        <w:t>در بیان اقسام عدالت</w:t>
      </w:r>
      <w:bookmarkEnd w:id="73"/>
    </w:p>
    <w:p>
      <w:pPr>
        <w:pStyle w:val="BookText"/>
        <w:rPr/>
      </w:pPr>
      <w:r>
        <w:rPr>
          <w:rFonts w:ascii="IRNazanin" w:hAnsi="IRNazanin" w:eastAsia="IRNazanin"/>
          <w:color w:val="111111"/>
          <w:sz w:val="28"/>
          <w:sz w:val="28"/>
          <w:szCs w:val="28"/>
          <w:rtl w:val="true"/>
          <w:lang w:bidi="fa-IR"/>
        </w:rPr>
        <w:t>عدالت را بر سه قسم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بین بندگان و خالق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سفره کرم و نعمت خود را یکسان برای همگان گسترده و آن چه بندگان در دنیا و آخرت دارند همه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هستی و نعمتهای بیکرانی که به شمارش در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نعمتهای بیشمار، حقوقی بر بندگان از جانب خداوند واجب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خداوند در فیض‌رسانی به بندگان خود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نعمتها که به مخلوقات ارزانی فرموده اگر افراد بشر مکافات و سپاسی بجای نیاورند ظالم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گرچه حضرت باری تعالی از احتیاج به اعانت بندگان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نکردم خلق تا سودی کنم</w:t>
      </w:r>
    </w:p>
    <w:p>
      <w:pPr>
        <w:pStyle w:val="BookText"/>
        <w:rPr/>
      </w:pPr>
      <w:r>
        <w:rPr>
          <w:rFonts w:ascii="IRNazanin" w:hAnsi="IRNazanin" w:eastAsia="IRNazanin"/>
          <w:color w:val="111111"/>
          <w:sz w:val="28"/>
          <w:sz w:val="28"/>
          <w:szCs w:val="28"/>
          <w:rtl w:val="true"/>
          <w:lang w:bidi="fa-IR"/>
        </w:rPr>
        <w:t>بلکه تا بر بندگان جودی کنم</w:t>
      </w:r>
    </w:p>
    <w:p>
      <w:pPr>
        <w:pStyle w:val="BookText"/>
        <w:rPr/>
      </w:pPr>
      <w:r>
        <w:rPr>
          <w:rFonts w:ascii="IRNazanin" w:hAnsi="IRNazanin" w:eastAsia="IRNazanin"/>
          <w:color w:val="111111"/>
          <w:sz w:val="28"/>
          <w:sz w:val="28"/>
          <w:szCs w:val="28"/>
          <w:rtl w:val="true"/>
          <w:lang w:bidi="fa-IR"/>
        </w:rPr>
        <w:t>با این همه عنایت و فیض الهی، بر بندگان واجب است که کسب معرفت کنند و محبّت او را حاصل نمایند و از فرمان او که به وسیله پیامبران ابلاغ شده و از بکار بستن احکام شریعت و آداب دین او سرپیچی ننمایند و شکر نعمتهای او را بجا آورند وظایف و طاعات و دوری از معاصی و اعمال ناشایست را رعایت کنند و از اختیاری که آن هم از نعمتهای الهی است، حسن استفاده و کمال بهره برداری را بنمایند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مردم نسبت به مردم و مخلوقات خداوند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کردن حقوق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در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پیران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فریادرسی از مظلومان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ضعیفان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عفو از برادر مؤنی که خطایی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و نوازش برادر غریب و دور افتاده از وطن و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برادر مؤن عذرخواهی کند؛ عذر او را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برادر مؤن نکند و دیگران را از غیبت باز دارد و اگر به نصیحت کردن نیاز داشته باشد؛ او را نصیحت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را رعایت کند و شرایط دوستی را بجا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مؤن مریض شد به عیادت او برود و اگر مؤنی بمیرد در تشییع جنازه او </w:t>
      </w:r>
      <w:bookmarkStart w:id="74" w:name="pg4221_40536"/>
    </w:p>
    <w:p>
      <w:pPr>
        <w:pStyle w:val="BookText"/>
        <w:rPr/>
      </w:pPr>
      <w:bookmarkEnd w:id="74"/>
      <w:r>
        <w:rPr>
          <w:rFonts w:ascii="IRNazanin" w:hAnsi="IRNazanin" w:eastAsia="IRNazanin"/>
          <w:color w:val="111111"/>
          <w:sz w:val="28"/>
          <w:sz w:val="28"/>
          <w:szCs w:val="28"/>
          <w:rtl w:val="true"/>
          <w:lang w:bidi="fa-IR"/>
        </w:rPr>
        <w:t xml:space="preserve">شرکت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هدیه‌ای برای او بفرستد قبول کند و به موقع تلافی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نعمتی از وی دریافت کند سپاسگزاری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ناموس و عرض و آبروی او را حفظ کند و چشم از خیانت بپوشد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کند یا سلام دیگران را بخوبی پاسخ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گفتار پسندیده با او سخن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برای خود دوست دارد برای برادر مؤن خود دوست داشته باشد و آن چه را بر خود نمی‌پسندد بر او نیز نپسندد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عدالتی که بین مردم و صاحبان حقوق آنان که ازین جهان رفته‌اند وجود دارد؛ مانند قرضی که باید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وصیّتی کرده‌اند بجای آورد و آنان را پیوسته با تصدّق و طلب مغفرت یاد کند و با بازماندگان به نیکی و ملاطفت رفتار نماید</w:t>
      </w:r>
      <w:r>
        <w:rPr>
          <w:rFonts w:eastAsia="IRNazanin" w:cs="IRNazanin"/>
          <w:color w:val="111111"/>
          <w:sz w:val="28"/>
          <w:szCs w:val="28"/>
          <w:rtl w:val="true"/>
          <w:lang w:bidi="fa-IR"/>
        </w:rPr>
        <w:t>.</w:t>
      </w:r>
    </w:p>
    <w:p>
      <w:pPr>
        <w:pStyle w:val="Heading2"/>
        <w:numPr>
          <w:ilvl w:val="1"/>
          <w:numId w:val="1"/>
        </w:numPr>
        <w:rPr/>
      </w:pPr>
      <w:bookmarkStart w:id="75" w:name="__RefHeading___Toc67701_1479056682"/>
      <w:bookmarkStart w:id="76" w:name="_Toc25"/>
      <w:bookmarkEnd w:id="75"/>
      <w:r>
        <w:rPr/>
        <w:t>21</w:t>
      </w:r>
      <w:r>
        <w:rPr>
          <w:rtl w:val="true"/>
        </w:rPr>
        <w:t xml:space="preserve">. </w:t>
      </w:r>
      <w:r>
        <w:rPr>
          <w:rtl w:val="true"/>
        </w:rPr>
        <w:t>کمال هر شخصی به عدالت و میانه‌روی است</w:t>
      </w:r>
      <w:bookmarkEnd w:id="76"/>
    </w:p>
    <w:p>
      <w:pPr>
        <w:pStyle w:val="BookText"/>
        <w:rPr/>
      </w:pPr>
      <w:r>
        <w:rPr>
          <w:rFonts w:ascii="IRNazanin" w:hAnsi="IRNazanin" w:eastAsia="IRNazanin"/>
          <w:color w:val="111111"/>
          <w:sz w:val="28"/>
          <w:sz w:val="28"/>
          <w:szCs w:val="28"/>
          <w:rtl w:val="true"/>
          <w:lang w:bidi="fa-IR"/>
        </w:rPr>
        <w:t>از آنچه بیان شد دانستیم که نهایت کمال سعادت برای هر شخصی داشتن صفت عدالت است و میانه‌روی در جمیع صفات و افعال ظاهری و باطنی؛ خواه از اموری باشد مخصوص ذات او و متعلّق به او یا امری که بین او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نجات در دنیا و آخرت حاصل نمی‌شود مگر با استقامت بر حدّوسط و رعایت عدالت و 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سعی کن میان علم و عمل متوسط باشی و جامع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به یکی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 زیرا علم بدون عمل مایه خسران و وَبال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 هفتاد لغزش اگر کند، در گذرند؛ ولی از عالم که مسؤلیت بیشتر دارد در نمی‌گذرند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بی علم هم زحمت بی فایده است؛ زیرا عمل واقعی آن است که از علم و معرفت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باید در عمل هم حدّوسط بین ظاهر و باطن را رعایت کند؛ نه اینکه ظاهر خود را به عبادت و طاعت بیاراید و در باطن به انواع خباثت 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پستی آلوده باشد و نه آنکه در نیکی ذات و پاکی باطن خود سعی کند و بکلی از </w:t>
      </w:r>
      <w:bookmarkStart w:id="77" w:name="pg4221_40537"/>
    </w:p>
    <w:p>
      <w:pPr>
        <w:pStyle w:val="BookText"/>
        <w:rPr/>
      </w:pPr>
      <w:bookmarkEnd w:id="77"/>
      <w:r>
        <w:rPr>
          <w:rFonts w:ascii="IRNazanin" w:hAnsi="IRNazanin" w:eastAsia="IRNazanin"/>
          <w:color w:val="111111"/>
          <w:sz w:val="28"/>
          <w:sz w:val="28"/>
          <w:szCs w:val="28"/>
          <w:rtl w:val="true"/>
          <w:lang w:bidi="fa-IR"/>
        </w:rPr>
        <w:t>رعایت ظاهر خود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ظاهر، آینیه باطن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باطنت از جمیع کثافات و آلودگیها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در تمام صفات باطنی و افعال ظاهری حدّ متوسط را نگهداری و از جانب افراط و تفریط در هر یک از این دو پرهیز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تحصیل علوم نیز باید میانه‌روی و اعتدال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علوم عقلی و باطنی از سویی و علوم ظاهری شرعی از طرف دیگر عدالت را باید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ظواهر آیات و اخبار جمود و تعصّب داشت و به مجرّد تقلید دل خوش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باطن حقایق و معارف شریعت غافل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جامع میان علوم عقلی و نقلی باشی باید در هر دو میانه‌روی اختیار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با عقل بدون راهنمایی شرع قدمی بر نمی‌توان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عقل صریح و نقل صحیح دستور می‌دهد، اختیار باید کرد تا امر معاش و معاد نظم گیرد و سعادت ابدی حاصل شود</w:t>
      </w:r>
      <w:r>
        <w:rPr>
          <w:rFonts w:eastAsia="IRNazanin" w:cs="IRNazanin"/>
          <w:color w:val="111111"/>
          <w:sz w:val="28"/>
          <w:szCs w:val="28"/>
          <w:rtl w:val="true"/>
          <w:lang w:bidi="fa-IR"/>
        </w:rPr>
        <w:t>.</w:t>
      </w:r>
    </w:p>
    <w:p>
      <w:pPr>
        <w:pStyle w:val="Heading2"/>
        <w:numPr>
          <w:ilvl w:val="1"/>
          <w:numId w:val="1"/>
        </w:numPr>
        <w:rPr/>
      </w:pPr>
      <w:bookmarkStart w:id="78" w:name="__RefHeading___Toc67703_1479056682"/>
      <w:bookmarkStart w:id="79" w:name="_Toc26"/>
      <w:bookmarkEnd w:id="78"/>
      <w:r>
        <w:rPr/>
        <w:t>22</w:t>
      </w:r>
      <w:r>
        <w:rPr>
          <w:rtl w:val="true"/>
        </w:rPr>
        <w:t xml:space="preserve">. </w:t>
      </w:r>
      <w:r>
        <w:rPr>
          <w:rtl w:val="true"/>
        </w:rPr>
        <w:t>در بیان گوهر عقل و شرافت قوه عاقله</w:t>
      </w:r>
      <w:bookmarkEnd w:id="79"/>
    </w:p>
    <w:p>
      <w:pPr>
        <w:pStyle w:val="BookText"/>
        <w:rPr/>
      </w:pPr>
      <w:r>
        <w:rPr>
          <w:rFonts w:ascii="IRNazanin" w:hAnsi="IRNazanin" w:eastAsia="IRNazanin"/>
          <w:color w:val="111111"/>
          <w:sz w:val="28"/>
          <w:sz w:val="28"/>
          <w:szCs w:val="28"/>
          <w:rtl w:val="true"/>
          <w:lang w:bidi="fa-IR"/>
        </w:rPr>
        <w:t xml:space="preserve">عقل گوهر با ارزشی است که خلیفه خداست و باید بر سایر قوای نفس غالب باشد و هر یک از قوای غضبی و شهوی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کاری وادار کند تا نظام مملکت وجود انسانی فاسد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نتواند قوا و صفات خود را اصلاح کند و عدالت را در مملکت نفس و بدن خود ظاهر سازد قابلیت اصلاح دیگران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طبیبی که باشد ورا زرد روی</w:t>
      </w:r>
    </w:p>
    <w:p>
      <w:pPr>
        <w:pStyle w:val="BookText"/>
        <w:rPr/>
      </w:pPr>
      <w:r>
        <w:rPr>
          <w:rFonts w:ascii="IRNazanin" w:hAnsi="IRNazanin" w:eastAsia="IRNazanin"/>
          <w:color w:val="111111"/>
          <w:sz w:val="28"/>
          <w:sz w:val="28"/>
          <w:szCs w:val="28"/>
          <w:rtl w:val="true"/>
          <w:lang w:bidi="fa-IR"/>
        </w:rPr>
        <w:t>ازو داروی سُرخ رویی مجوی</w:t>
      </w:r>
    </w:p>
    <w:p>
      <w:pPr>
        <w:pStyle w:val="BookText"/>
        <w:rPr/>
      </w:pPr>
      <w:r>
        <w:rPr>
          <w:rFonts w:ascii="IRNazanin" w:hAnsi="IRNazanin" w:eastAsia="IRNazanin"/>
          <w:color w:val="111111"/>
          <w:sz w:val="28"/>
          <w:sz w:val="28"/>
          <w:szCs w:val="28"/>
          <w:rtl w:val="true"/>
          <w:lang w:bidi="fa-IR"/>
        </w:rPr>
        <w:t>پس هر که قوا و صفات خود را به اصلاح آورد و در شهر بند نفس خود عدالت را بر قرار کند و به مدد عقل بر هواهای نفسانی غالب شود و بر جاده اعتدال و وسط قدم نهد؛ سزاوار آن است که بر معاد و معاش و تدبیر منزل خود و حتی بر شهر و دیار خود حاکم و فرمانروا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فرمانروایی چنین حاکمی همه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روی به آبادانی خواهد نهاد و دین و دنیای مردم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bookmarkStart w:id="80" w:name="pg4221_40538"/>
    </w:p>
    <w:p>
      <w:pPr>
        <w:pStyle w:val="BookText"/>
        <w:rPr/>
      </w:pPr>
      <w:bookmarkEnd w:id="80"/>
      <w:r>
        <w:rPr>
          <w:rFonts w:ascii="IRNazanin" w:hAnsi="IRNazanin" w:eastAsia="IRNazanin"/>
          <w:color w:val="111111"/>
          <w:sz w:val="28"/>
          <w:sz w:val="28"/>
          <w:szCs w:val="28"/>
          <w:rtl w:val="true"/>
          <w:lang w:bidi="fa-IR"/>
        </w:rPr>
        <w:t>تحصیل علوم و معارف و تهذیب نفس که در سایه فراغ بال و اطمینان خاطر، بدست می‌آید، ممکن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عدالت همه افراد انسان و تدبیر منزل و معاد و معاش وابسته به عدالت حاکم و ولی امر مردمان است؛ وقتی حاکم، حکیم و صالح باشد؛ انتظام امور معاش و معاد حاصل می‌شود و برکات و خیرات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صالح چون سعی در ترویج دین و احکام شریعت می‌نماید؛ آثار خیر آن در همه بلاد و خانه‌ها ظاهر می‌شود و نسیم خوش به مشام جانها می‌رسد و همه را چون دم عیسی علیه‌السلام زنده می‌کند</w:t>
      </w:r>
      <w:r>
        <w:rPr>
          <w:rFonts w:eastAsia="IRNazanin" w:cs="IRNazanin"/>
          <w:color w:val="111111"/>
          <w:sz w:val="28"/>
          <w:szCs w:val="28"/>
          <w:rtl w:val="true"/>
          <w:lang w:bidi="fa-IR"/>
        </w:rPr>
        <w:t>.</w:t>
      </w:r>
    </w:p>
    <w:p>
      <w:pPr>
        <w:pStyle w:val="Heading2"/>
        <w:numPr>
          <w:ilvl w:val="1"/>
          <w:numId w:val="1"/>
        </w:numPr>
        <w:rPr/>
      </w:pPr>
      <w:bookmarkStart w:id="81" w:name="__RefHeading___Toc67705_1479056682"/>
      <w:bookmarkStart w:id="82" w:name="_Toc27"/>
      <w:bookmarkEnd w:id="81"/>
      <w:r>
        <w:rPr/>
        <w:t>23</w:t>
      </w:r>
      <w:r>
        <w:rPr>
          <w:rtl w:val="true"/>
        </w:rPr>
        <w:t xml:space="preserve">. </w:t>
      </w:r>
      <w:r>
        <w:rPr>
          <w:rtl w:val="true"/>
        </w:rPr>
        <w:t>در شرافت علم و علما</w:t>
      </w:r>
      <w:bookmarkEnd w:id="82"/>
    </w:p>
    <w:p>
      <w:pPr>
        <w:pStyle w:val="BookText"/>
        <w:rPr/>
      </w:pPr>
      <w:r>
        <w:rPr>
          <w:rFonts w:ascii="IRNazanin" w:hAnsi="IRNazanin" w:eastAsia="IRNazanin"/>
          <w:color w:val="111111"/>
          <w:sz w:val="28"/>
          <w:sz w:val="28"/>
          <w:szCs w:val="28"/>
          <w:rtl w:val="true"/>
          <w:lang w:bidi="fa-IR"/>
        </w:rPr>
        <w:t>حکمت نیز گوهری است بیش‌بها که عبارت است از علم و حقایق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برترین صفت کمال و اشرف اوصاف جمال برای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علم، آدمی به شرف جوار ربّ العالمین می‌رسد و سعادت ابدی را در می‌یابد و به عالم تجرّد و ملکوت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علم، خود مایه لذّت و سرور است در دنیا نیز مایه عزّت و اعتبار و احترام در نزد همگان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علم و عالم، آیات و احادیث بسیار است که ما درین مقام به نقل برخی از آنها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یَخْشَی اللّهَ مِنْ عِبادِهِ الْعُلَماءُ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از میان بندگان خدا، تنها دانشمندان از او 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یَسْتَوی الّذینَ یَعْلَمونَ وَ الّذِینَ لایَعْلَمونَ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آنهایی که می‌دانند با آنهایی که نمی‌دانند برابراند؟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بخشی از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یؤَ الحکمةَ فَقَداُوتِیَ خَیرْاً کَثِیراً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به هر که حکمت و دانش دهد درباره او مرحمت و عنایت بسیار فرموده این حقیقت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علم بهترین عطاست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خردمندان در نیابند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رسول صلی‌الله‌علیه‌و‌آله نقل شده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بِالِعلْم فَاِنَّ العِلْمَ خَلیلُ </w:t>
      </w:r>
      <w:bookmarkStart w:id="83" w:name="pg4221_40539"/>
    </w:p>
    <w:p>
      <w:pPr>
        <w:pStyle w:val="BookText"/>
        <w:rPr/>
      </w:pPr>
      <w:bookmarkEnd w:id="83"/>
      <w:r>
        <w:rPr>
          <w:rFonts w:ascii="Amiri" w:hAnsi="Amiri" w:eastAsia="Amiri" w:cs="Amiri"/>
          <w:color w:val="111111"/>
          <w:sz w:val="28"/>
          <w:sz w:val="28"/>
          <w:szCs w:val="28"/>
          <w:rtl w:val="true"/>
          <w:lang w:bidi="ar-SA"/>
        </w:rPr>
        <w:t>الْمُومِنِ وَ الحِلْمَ وزیرُهُ و العَقْلَ دَلیلُهُ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که دانش یار مؤن است و بردباری</w:t>
      </w:r>
    </w:p>
    <w:p>
      <w:pPr>
        <w:pStyle w:val="BookText"/>
        <w:rPr/>
      </w:pPr>
      <w:r>
        <w:rPr>
          <w:rFonts w:ascii="IRNazanin" w:hAnsi="IRNazanin" w:eastAsia="IRNazanin"/>
          <w:color w:val="111111"/>
          <w:sz w:val="28"/>
          <w:sz w:val="28"/>
          <w:szCs w:val="28"/>
          <w:rtl w:val="true"/>
          <w:lang w:bidi="fa-IR"/>
        </w:rPr>
        <w:t>وزیرش و عقل راهنمای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الفصاحة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علیه‌السلام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ظلب علم بر 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کسانی که اهل علم‌اند دانش فرا گیرید؛ زیرا علم آموختن برای خدا، حسنه است و طلب آن عبادت و ذکر و بحث علم تسبیح و یاد کردن پروردگار و عمل کردن به علم جهاد در راه خدا و یاد دادن آن به کسی که جاهل است تصدّق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آموختن و تعلیم علم راه حلال از حرام باز شناخته می‌شود و کسب سعادت روشن می‌شود و طریق مستقیم به سوی بهشت خداوندی آشکار می‌گردد</w:t>
      </w:r>
      <w:r>
        <w:rPr>
          <w:rFonts w:eastAsia="IRNazanin" w:cs="IRNazanin"/>
          <w:color w:val="111111"/>
          <w:sz w:val="28"/>
          <w:szCs w:val="28"/>
          <w:rtl w:val="true"/>
          <w:lang w:bidi="fa-IR"/>
        </w:rPr>
        <w:t>.</w:t>
      </w:r>
    </w:p>
    <w:p>
      <w:pPr>
        <w:pStyle w:val="Heading2"/>
        <w:numPr>
          <w:ilvl w:val="1"/>
          <w:numId w:val="1"/>
        </w:numPr>
        <w:rPr/>
      </w:pPr>
      <w:bookmarkStart w:id="84" w:name="__RefHeading___Toc67707_1479056682"/>
      <w:bookmarkStart w:id="85" w:name="_Toc28"/>
      <w:bookmarkEnd w:id="84"/>
      <w:r>
        <w:rPr/>
        <w:t>24</w:t>
      </w:r>
      <w:r>
        <w:rPr>
          <w:rtl w:val="true"/>
        </w:rPr>
        <w:t xml:space="preserve">. </w:t>
      </w:r>
      <w:r>
        <w:rPr>
          <w:rtl w:val="true"/>
        </w:rPr>
        <w:t>در آداب تعلیم و تعلّم</w:t>
      </w:r>
      <w:bookmarkEnd w:id="85"/>
    </w:p>
    <w:p>
      <w:pPr>
        <w:pStyle w:val="BookText"/>
        <w:rPr/>
      </w:pPr>
      <w:r>
        <w:rPr>
          <w:rFonts w:ascii="IRNazanin" w:hAnsi="IRNazanin" w:eastAsia="IRNazanin"/>
          <w:color w:val="111111"/>
          <w:sz w:val="28"/>
          <w:sz w:val="28"/>
          <w:szCs w:val="28"/>
          <w:rtl w:val="true"/>
          <w:lang w:bidi="fa-IR"/>
        </w:rPr>
        <w:t>تعلّم و تعلیم آداب و شروطی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پیروی هواهای نفسانی باید پرهیز کرد و با اهل هوا و هوس نباید معاشرت نمود؛ زیرا آلوده شدن به هواهای نفسانی، طالب علم را از انوار قدسی بی نصیب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طالب علم در درجه نخست باید تقرّب به خدا و رسیدن به سعادت بی‌منتها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دانشجو نباید جدال و خودنمایی و فخر فروشی و استهزا و خفّت رساندن به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طالب علم کسی است که دانش را برای تحصیل بصیرت و کمال نفسانی و عقلی بیاموزد؛ اگر تحصیل علم در درجه نخست برای رضایت حق و تکمیل نفس و عقل نباشد موجب مکر و فساد و تباهی دین و دنیا و عُقبی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 معلّم که پدر روحانی است بر طالب علم و متعلّم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و تواضع نسبت به استاد و حتّی نسبت به کسانی که از کتابهای آنها بهره برده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حق تعلیم دارند؛ واجب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 علم باید دل خود را از صفات رذیله و پست، پاک کند تا انوار حق و </w:t>
      </w:r>
      <w:bookmarkStart w:id="86" w:name="pg4221_40540"/>
    </w:p>
    <w:p>
      <w:pPr>
        <w:pStyle w:val="BookText"/>
        <w:rPr/>
      </w:pPr>
      <w:bookmarkEnd w:id="86"/>
      <w:r>
        <w:rPr>
          <w:rFonts w:ascii="IRNazanin" w:hAnsi="IRNazanin" w:eastAsia="IRNazanin"/>
          <w:color w:val="111111"/>
          <w:sz w:val="28"/>
          <w:sz w:val="28"/>
          <w:szCs w:val="28"/>
          <w:rtl w:val="true"/>
          <w:lang w:bidi="fa-IR"/>
        </w:rPr>
        <w:t>حقیقت در آن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آداب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نیز باید در تعلیم قصد قربت به خدا داشته باشد؛ نه شهرت و فخرفروشی و سودجویی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باید نسبت به متعلّم دلسوز باشد و در تعلیم بخل نورزد و از نصیحت و آموختن کمالات و معارف حقّه به متعلّمان خودداری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آنچه نمی‌داند سعی به ظاهر آرایی نکند؛ بلکه با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مطالعه 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علم خود را به طالب علم یاد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همه علوم، روح را کمال‌اند و نفس را جمال؛ امّا در مراتب شرافت، مختلف‌اند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را از جهتی می‌توان به دو نوع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دنیایی که فایده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به امور دنیوی؛ مانند طب و ریاضیات و علوم طبیعی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اخروی که ثمره اصلی آنها تحصیل سعادت اخروی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 که از فواید دنیوی نیز بر کنار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سه علم‌اند که آنها را علم دین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الهی که به آن اصول دین و احوال مبدء و معاد شناخته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اخلاق که به آن راه تحصیل سعادت شناخته و نیز راه نجات یا هلاکت روشن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فقه که به آن کیفیّت عبادات و معاملات و حلال و حرام و آداب و احکام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این سه علم واجب است</w:t>
      </w:r>
      <w:r>
        <w:rPr>
          <w:rFonts w:eastAsia="IRNazanin" w:cs="IRNazanin"/>
          <w:color w:val="111111"/>
          <w:sz w:val="28"/>
          <w:szCs w:val="28"/>
          <w:rtl w:val="true"/>
          <w:lang w:bidi="fa-IR"/>
        </w:rPr>
        <w:t>.</w:t>
      </w:r>
    </w:p>
    <w:p>
      <w:pPr>
        <w:pStyle w:val="Heading2"/>
        <w:numPr>
          <w:ilvl w:val="1"/>
          <w:numId w:val="1"/>
        </w:numPr>
        <w:rPr/>
      </w:pPr>
      <w:bookmarkStart w:id="87" w:name="__RefHeading___Toc67709_1479056682"/>
      <w:bookmarkStart w:id="88" w:name="_Toc29"/>
      <w:bookmarkEnd w:id="87"/>
      <w:r>
        <w:rPr/>
        <w:t>25</w:t>
      </w:r>
      <w:r>
        <w:rPr>
          <w:rtl w:val="true"/>
        </w:rPr>
        <w:t xml:space="preserve">. </w:t>
      </w:r>
      <w:r>
        <w:rPr>
          <w:rtl w:val="true"/>
        </w:rPr>
        <w:t>در اقسام علوم ممدوح و مذموم</w:t>
      </w:r>
      <w:bookmarkEnd w:id="88"/>
    </w:p>
    <w:p>
      <w:pPr>
        <w:pStyle w:val="BookText"/>
        <w:rPr/>
      </w:pPr>
      <w:r>
        <w:rPr>
          <w:rFonts w:ascii="IRNazanin" w:hAnsi="IRNazanin" w:eastAsia="IRNazanin"/>
          <w:color w:val="111111"/>
          <w:sz w:val="28"/>
          <w:sz w:val="28"/>
          <w:szCs w:val="28"/>
          <w:rtl w:val="true"/>
          <w:lang w:bidi="fa-IR"/>
        </w:rPr>
        <w:t>آنچه از علوم الهی باید دانست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عالم آفریدگاری است موجود و واجب الوجود که در هستی خود به کسی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اجزاء و ترکیب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جسمیّت و عوارض </w:t>
      </w:r>
    </w:p>
    <w:p>
      <w:pPr>
        <w:pStyle w:val="BookText"/>
        <w:rPr/>
      </w:pPr>
      <w:r>
        <w:rPr>
          <w:rFonts w:ascii="IRNazanin" w:hAnsi="IRNazanin" w:eastAsia="IRNazanin"/>
          <w:color w:val="111111"/>
          <w:sz w:val="28"/>
          <w:sz w:val="28"/>
          <w:szCs w:val="28"/>
          <w:rtl w:val="true"/>
          <w:lang w:bidi="fa-IR"/>
        </w:rPr>
        <w:t>آن مقدّس و بر 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او عین ذات او و ذات او عین صفاتش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زمان و مکان مقدم و از آنها بالاتر و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آلایش زمان و مکان از دامن کبریایش کوتاه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زنده‌ای است ازلی و قدیم و ابدی است و انتهایی برای ذات مقدّسش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 قادر است و بر هر امری که می‌کند اراده و اختیار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خواهد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کتم عدم به فضای وجود نمی‌آید مگر به اراده و مشیّت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 عدل است و وعده او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مانند ندارد و جامع و مستجمع تمام صفات کمال است و نقص و نقصان را در ساحت اقدسش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حضرت محمد صلی‌الله‌علیه‌و‌آله پیغمبر اوست و قرآن کتاب او و کلام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پیامبر صلی‌الله‌علیه‌و‌آله آورده از احکام شریعت و تعیین ائمه معصومین علیهم‌السلام و از آن چه مربوط به بعث و نشر و آخرت است و بهشت و دوزخ و ثواب و عقاب و کیفیّت آمرزش و عذاب و صراط و میزان و نامه اعمال همه حق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شک و تردید بر دامنش نمی‌نشیند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فطرت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به وجود صانع این عالم که با گردنده گرداننده‌ای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جانوران اگر در جنگل آسیبی به آنها روی آورد؛ می‌فهمند که کسی یا جانوری موجب این آسیب شده است و غریزه و فطرت آنها را بسوی مطلوب می‌کشاند و از زیان و ضرر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صفات خداوند متعال باید اعتقاد داشته باشد که خداوند حیّ، قادر، عالم، مُرید و متکلّم است و چیزی مانند او نیست و شنوا و بیناست و لازم نیست که درباره حقیقت صفات خدا بحث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به نورانیّت یقین برسد و پرده از پیش بصیرتش برداشته شود؛ باید به تزکیه نفس بپردازد و ورع و تقوا را پیشه کند و نفس را از هوا و هوسها 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مفاسد بدور دارد و به مجاهدت و ریاضت بپردازد و از خداوند بزرگ مدد جوید تا آن که نور الهی بردلش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جاهَدوُا فِینَا لَنَهْدِیَنَّهُم سُبُلَنا؛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 </w:t>
      </w:r>
    </w:p>
    <w:p>
      <w:pPr>
        <w:pStyle w:val="BookText"/>
        <w:rPr/>
      </w:pPr>
      <w:r>
        <w:rPr>
          <w:rFonts w:ascii="IRNazanin" w:hAnsi="IRNazanin" w:eastAsia="IRNazanin"/>
          <w:color w:val="111111"/>
          <w:sz w:val="28"/>
          <w:sz w:val="28"/>
          <w:szCs w:val="28"/>
          <w:rtl w:val="true"/>
          <w:lang w:bidi="fa-IR"/>
        </w:rPr>
        <w:t>راه ما مجاهده کنند ما راههای روشن را به آنان می‌نماییم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بذر صالح و صحیحی که از آغاز در دل افکنده می‌شود باطاعت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می‌نشیند و با تلاوت و فهم قرآن و شنیدن عقاید درست و مصاحبت با مردان خدا بارور می‌شود و نور یقین بر دل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اخلاق که علم کمالات و آفات نفس است، واجب عینی می‌باشد و بر هر کسی به قدر استعداد و حوصله‌اش لازم می‌باشد زیرا هلاکت نفس در بی اعتنایی بدان است و رستگاری او در تهذیب و پاکیزه نگهداشتن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اَفْلَحَ مَنْ زَکّیها و قَدْخَابَ مَنْ دَسّیها؛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در پاکی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رستگار شد و هر که در پلیدیش فرو پوشید نومید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کلی از بعثت نبی صلی‌الله‌علیه‌و‌آله آموختن مکارم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بُعِثْتُ لاُِ تمَّمَ مَکارِمَ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برای تمام کردن مکارم و فضایل اخلاقی برگزیده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باید بعضی از اوقات خود را صرف شناختن معایب نفس و کمالات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معالجه معایب و پستی‌های اخلاق را بداند و بدان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فقه نیز به قدر حاجت و ضرورت در عبادات و معاملات و سایر اعمال عبادی یا اجتماعی واجب عینی است و از طریق تقلید از مجتهد کامل و جامع شرایط می‌تواند در مشکلاتی که برای وی پیش می‌آید رجوع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طالب علم است ابتدا باید به تحصیل مقدّمات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 و لغت و معانی و بیان و منطق بپردازد سپس به فقه و سایر مسائل اصولی روی آورد تا به مرحله استنباط برسد</w:t>
      </w:r>
      <w:r>
        <w:rPr>
          <w:rFonts w:eastAsia="IRNazanin" w:cs="IRNazanin"/>
          <w:color w:val="111111"/>
          <w:sz w:val="28"/>
          <w:szCs w:val="28"/>
          <w:rtl w:val="true"/>
          <w:lang w:bidi="fa-IR"/>
        </w:rPr>
        <w:t xml:space="preserve">. </w:t>
      </w:r>
      <w:bookmarkStart w:id="89" w:name="pg4221_40543"/>
    </w:p>
    <w:p>
      <w:pPr>
        <w:pStyle w:val="Heading2"/>
        <w:numPr>
          <w:ilvl w:val="1"/>
          <w:numId w:val="1"/>
        </w:numPr>
        <w:rPr/>
      </w:pPr>
      <w:bookmarkStart w:id="90" w:name="__RefHeading___Toc67711_1479056682"/>
      <w:bookmarkStart w:id="91" w:name="_Toc30"/>
      <w:bookmarkEnd w:id="89"/>
      <w:bookmarkEnd w:id="90"/>
      <w:r>
        <w:rPr/>
        <w:t>26</w:t>
      </w:r>
      <w:r>
        <w:rPr>
          <w:rtl w:val="true"/>
        </w:rPr>
        <w:t xml:space="preserve">. </w:t>
      </w:r>
      <w:r>
        <w:rPr>
          <w:rtl w:val="true"/>
        </w:rPr>
        <w:t>جهل مرکّب و شک و حیرت و معالجه آنها</w:t>
      </w:r>
      <w:bookmarkEnd w:id="91"/>
    </w:p>
    <w:p>
      <w:pPr>
        <w:pStyle w:val="BookText"/>
        <w:rPr/>
      </w:pPr>
      <w:r>
        <w:rPr>
          <w:rFonts w:ascii="IRNazanin" w:hAnsi="IRNazanin" w:eastAsia="IRNazanin"/>
          <w:color w:val="111111"/>
          <w:sz w:val="28"/>
          <w:sz w:val="28"/>
          <w:szCs w:val="28"/>
          <w:rtl w:val="true"/>
          <w:lang w:bidi="fa-IR"/>
        </w:rPr>
        <w:t>در برابر علم دو آفت بزرگ دامنگیر افراد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مرکب است که دارنده آن نمی‌داند که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تردید و شک است که یا بر اثر تعصّب یا غفلت از درک حقیقت و سر باز زدن از عرضه کردن معلومات و مجهولات خود بر معیار و میزان تحقیق پیش می‌آید و به جایی می‌رسد که اگر در مسائل ایمانی و اعتقادی باشد و در آن حال بماند و از دنیا برود کافر از جهان چشم بربسته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شخصی باید با اهل علم بنشیند و بدون تعصّب؛ استدلالات خود را بر آنها عرضه کند، تا پرده شک از پیش چشمش برداشته شود یا مواظبت بر طاعت و عبادت نماید و از خداوند مهربان بخواهد با نوری که بر دلش می‌تاباند شک و تردید را بیک سونهد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دو 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مرکّب و شک و حیرت؛ یقین است که نتیجه آن اعتقاد جازم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نفس انسانی را کمال است و شاهد روح را حُسن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موجب وصول به سعادت است؛ زیرا ایمان اصل یقین است و عین آن و سایر علوم شاخ و برگ آن و رستگاری در آخرت بدون آن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یقین اشرف فضایل و اعظم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کیمیای سعادت دو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اندک با یقین و دوام بر یقین بهتر است در نزد خدا از عمل بسیار بدون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یقین دارد اگر گناهی کند استغفار و از گناهش توبه و انابه می‌کند و بسوی خدا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و اهل یقین را چند علامت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کارهای زندگی و نیازمندیهایش جز به خدا توجّه نکند و همه چیز را از او خواهد و از او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و شدّت و فقر یا رفاه و غنا تسلیم خواست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خیر محض داند چشم از وسائط بپوشد و همه چیز را از یک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و منبع که خداست طلب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پیوسته در مقام طاعت و عبادت و در پی انجام دادن اوامر الهی است زیرا می‌داند که در مقام شهود خداوند است و در قبضه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در مقام رضا و تسلیم است و از قضا و قدر خداوندی تغییری در او حاصل نمی‌شود و لب به شکایت نمی‌گشاید، بلکه زبانش به شکرگزاری ناطق و به سپاسگزاری مشغول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دعاهایش مستجاب است و صاحب کرامات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مقداری به یقین نزدیک شوند قدرت تصرّف در جمیع مواد کاینات و عناصر موجودات برای آنان بیشتر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چون محبوب پروردگارند و از بندگان خاصّ خداوند متعال، دعوات آنها را مستجاب می‌کند و قدرت تصرّف در اشیاء را به آنها مرحمت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یقین سه مرتبه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اعتقاد ثابت جازم و مطابق واقع که از ترتیب مقدماّت و استدلال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مشاهده دود که ما را به وجود آتش یقین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مشاهده مطلوب و دیدن آن به چشم بصیرت که به مراتب، روشنتر از دیده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علی علیه‌السلام در جواب ذعلب یمانی که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خود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که ندیده باشم بندگی نمی‌کنم و برای روشن شدن مطلب اضافه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با چشم دل و بصیرت باطنی و این حال مانند دیدن آتش است با چشمان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مرحله‌ای است که جز با تصفیه باطن و تهذیب نفس و تجرّد حاصل نمی‌شود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الیقین است که بین عاقل و معقول ربط حقیقی حاصل شود، بطوری که عاقل ذات خود را رشحه‌ای از سحاب فیض معقول و مرتبط به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bookmarkStart w:id="92" w:name="pg4221_40545"/>
    </w:p>
    <w:p>
      <w:pPr>
        <w:pStyle w:val="BookText"/>
        <w:rPr/>
      </w:pPr>
      <w:bookmarkEnd w:id="92"/>
      <w:r>
        <w:rPr>
          <w:rFonts w:ascii="IRNazanin" w:hAnsi="IRNazanin" w:eastAsia="IRNazanin"/>
          <w:color w:val="111111"/>
          <w:sz w:val="28"/>
          <w:sz w:val="28"/>
          <w:szCs w:val="28"/>
          <w:rtl w:val="true"/>
          <w:lang w:bidi="fa-IR"/>
        </w:rPr>
        <w:t>شخص در آتش داخل شود و سوزندگی آن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درین مرحله خود را از همه ناپاکیها پاک کرد و از هواهای نفسانی با ریاضت و طاعت، گسست تا شایسته دیدار گردید؛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چشم پاک توان دید چون هلال</w:t>
      </w:r>
    </w:p>
    <w:p>
      <w:pPr>
        <w:pStyle w:val="BookText"/>
        <w:rPr/>
      </w:pPr>
      <w:r>
        <w:rPr>
          <w:rFonts w:ascii="IRNazanin" w:hAnsi="IRNazanin" w:eastAsia="IRNazanin"/>
          <w:color w:val="111111"/>
          <w:sz w:val="28"/>
          <w:sz w:val="28"/>
          <w:szCs w:val="28"/>
          <w:rtl w:val="true"/>
          <w:lang w:bidi="fa-IR"/>
        </w:rPr>
        <w:t>هر دیده جای جلوه آن ماه پاره نیست</w:t>
      </w:r>
    </w:p>
    <w:p>
      <w:pPr>
        <w:pStyle w:val="BookText"/>
        <w:rPr/>
      </w:pPr>
      <w:r>
        <w:rPr>
          <w:rFonts w:ascii="IRNazanin" w:hAnsi="IRNazanin" w:eastAsia="IRNazanin"/>
          <w:color w:val="111111"/>
          <w:sz w:val="28"/>
          <w:sz w:val="28"/>
          <w:szCs w:val="28"/>
          <w:rtl w:val="true"/>
          <w:lang w:bidi="fa-IR"/>
        </w:rPr>
        <w:t>از جهل مرکب و حیرت و شک سخن گفتیم که از صفات رذیله و مایه پستی و سقوط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سوم شرک است و آن عبارت است از این که غیر از خدا دیگری را هم منشأ و مصدر اثری در عالم بداند و او را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شرکی شرک جلی خواهد بود و اگر او را در نفس خود طاعت و اطاعت نماید شرک خفی است و بدون شک،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باعث و موجب هلاک و شقاوت ابدی است و در قیامت جاودانگی در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الشّرکَ لَظُلمٌ عَظیم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شرک ظلم بزرگی است</w:t>
      </w:r>
      <w:r>
        <w:rPr>
          <w:rFonts w:eastAsia="IRNazanin" w:cs="IRNazanin"/>
          <w:color w:val="111111"/>
          <w:sz w:val="28"/>
          <w:szCs w:val="28"/>
          <w:rtl w:val="true"/>
          <w:lang w:bidi="fa-IR"/>
        </w:rPr>
        <w:t>.»</w:t>
      </w:r>
    </w:p>
    <w:p>
      <w:pPr>
        <w:pStyle w:val="Heading2"/>
        <w:numPr>
          <w:ilvl w:val="1"/>
          <w:numId w:val="1"/>
        </w:numPr>
        <w:rPr/>
      </w:pPr>
      <w:bookmarkStart w:id="93" w:name="__RefHeading___Toc67713_1479056682"/>
      <w:bookmarkStart w:id="94" w:name="_Toc31"/>
      <w:bookmarkEnd w:id="93"/>
      <w:r>
        <w:rPr/>
        <w:t>27</w:t>
      </w:r>
      <w:r>
        <w:rPr>
          <w:rtl w:val="true"/>
        </w:rPr>
        <w:t xml:space="preserve">. </w:t>
      </w:r>
      <w:r>
        <w:rPr>
          <w:rtl w:val="true"/>
        </w:rPr>
        <w:t>در بیان توحید و فایده هر قسمتی</w:t>
      </w:r>
      <w:bookmarkEnd w:id="94"/>
    </w:p>
    <w:p>
      <w:pPr>
        <w:pStyle w:val="BookText"/>
        <w:rPr/>
      </w:pPr>
      <w:r>
        <w:rPr>
          <w:rFonts w:ascii="IRNazanin" w:hAnsi="IRNazanin" w:eastAsia="IRNazanin"/>
          <w:color w:val="111111"/>
          <w:sz w:val="28"/>
          <w:sz w:val="28"/>
          <w:szCs w:val="28"/>
          <w:rtl w:val="true"/>
          <w:lang w:bidi="fa-IR"/>
        </w:rPr>
        <w:t>ضد شرک توحید است یعنی اعتقاد به یگانگی خدا و آن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حق را یگانه و منزّه از ترکیب خارجی و عقلی و صفاتش را عین ذات مقدّسش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خدا را منحصر کردن در خدا و نفی شریک برای ذات مقدّس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تأثیر و ایجاد و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 در وجود را منحصر در پروردگار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توحید نیز مراتبی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اول که قشر قشر است در آن تنها آدمی به زبان کلمه توحید را بگذراند 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دل او از این معنی غافل باشد و گاه منکر آن، مانند توحید منافقین که </w:t>
      </w:r>
      <w:bookmarkStart w:id="95" w:name="pg4221_40546"/>
    </w:p>
    <w:p>
      <w:pPr>
        <w:pStyle w:val="BookText"/>
        <w:rPr/>
      </w:pPr>
      <w:bookmarkEnd w:id="95"/>
      <w:r>
        <w:rPr>
          <w:rFonts w:ascii="IRNazanin" w:hAnsi="IRNazanin" w:eastAsia="IRNazanin"/>
          <w:color w:val="111111"/>
          <w:sz w:val="28"/>
          <w:sz w:val="28"/>
          <w:szCs w:val="28"/>
          <w:rtl w:val="true"/>
          <w:lang w:bidi="fa-IR"/>
        </w:rPr>
        <w:t>فایده‌ای بر آن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 که قشر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اعتقاد قلبی داشته باشد و تکذیب آن نکند مانند عقیده اکثر عوام مسلمین که گرچه باعث صفای قلب نمی‌شود و لیکن صاحب خود را از عذاب ابدی محافظت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که لُبّ و مغز است و از پوست به مغز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بر دل او ظاهر شده و نوری از جانب حق بر دل او تابیده است و در پرتو آن همه چیز را صادر از یک مصدر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خاصّ مقرّبین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چهارم لبّ‌لبّ است که به غیر از یک موجود و موجد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را اهل معرفت فناء فی الله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غایت وصول به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حالت دست دهد و بر دل شدّت استغراق در دریای عظمت جمال و جلال حق غلبه کند وانوار وجود مطلق بر آن احاطه نماید، سایر موجودات از نظر بصیرتش غایب می‌شوند مانند ستارگان که در برابر اشعه خورشید ناپدید می‌گردند و همچون عاشقی که محو جمال معشوق باشد غیر او را نمی‌بیند</w:t>
      </w:r>
      <w:r>
        <w:rPr>
          <w:rFonts w:eastAsia="IRNazanin" w:cs="IRNazanin"/>
          <w:color w:val="111111"/>
          <w:sz w:val="28"/>
          <w:szCs w:val="28"/>
          <w:rtl w:val="true"/>
          <w:lang w:bidi="fa-IR"/>
        </w:rPr>
        <w:t>.</w:t>
      </w:r>
    </w:p>
    <w:p>
      <w:pPr>
        <w:pStyle w:val="Heading2"/>
        <w:numPr>
          <w:ilvl w:val="1"/>
          <w:numId w:val="1"/>
        </w:numPr>
        <w:rPr/>
      </w:pPr>
      <w:bookmarkStart w:id="96" w:name="__RefHeading___Toc67715_1479056682"/>
      <w:bookmarkStart w:id="97" w:name="_Toc32"/>
      <w:bookmarkEnd w:id="96"/>
      <w:r>
        <w:rPr/>
        <w:t>28</w:t>
      </w:r>
      <w:r>
        <w:rPr>
          <w:rtl w:val="true"/>
        </w:rPr>
        <w:t xml:space="preserve">. </w:t>
      </w:r>
      <w:r>
        <w:rPr>
          <w:rtl w:val="true"/>
        </w:rPr>
        <w:t>در بیان علامت اهل توحید و بیان لاجبرو لاتفویض</w:t>
      </w:r>
      <w:bookmarkEnd w:id="97"/>
    </w:p>
    <w:p>
      <w:pPr>
        <w:pStyle w:val="BookText"/>
        <w:rPr/>
      </w:pPr>
      <w:r>
        <w:rPr>
          <w:rFonts w:ascii="IRNazanin" w:hAnsi="IRNazanin" w:eastAsia="IRNazanin"/>
          <w:color w:val="111111"/>
          <w:sz w:val="28"/>
          <w:sz w:val="28"/>
          <w:szCs w:val="28"/>
          <w:rtl w:val="true"/>
          <w:lang w:bidi="fa-IR"/>
        </w:rPr>
        <w:t>از علامات ترقّی از مرتبه اول و دوم توحید و وصول به مرتبه سوم آن است که آدمی در تمام امور توکّل بر خدا کند و چشم از همه وسائط بپوشاند؛ زیرا بعد از آن که دانست که غیر از ذات مقدّس حق هیچ مؤّری در امور جهان از آفرینش و رزق و روزی و ذلّت و عزّت و موت و حیات نیست؛ در هیچ چیز ملتفت به غیر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او از خدا و امیدش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دلش از وسوسه‌های شیطان و زنگارهای مادّی پاک شد؛ خواهد دانست که زمین و آسمان و ابر و باران و رشد زراعت و انسان و حیوان همه مقهور امر خداوندی است که شریک و وزیر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و ناخوشی از او می‌باشد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 را که او بر خاک افکند که می‌تواند بر داشت؟ </w:t>
      </w:r>
      <w:bookmarkStart w:id="98" w:name="pg4221_40547"/>
    </w:p>
    <w:p>
      <w:pPr>
        <w:pStyle w:val="BookText"/>
        <w:rPr/>
      </w:pPr>
      <w:bookmarkEnd w:id="98"/>
      <w:r>
        <w:rPr>
          <w:rFonts w:ascii="IRNazanin" w:hAnsi="IRNazanin" w:eastAsia="IRNazanin"/>
          <w:color w:val="111111"/>
          <w:sz w:val="28"/>
          <w:sz w:val="28"/>
          <w:szCs w:val="28"/>
          <w:rtl w:val="true"/>
          <w:lang w:bidi="fa-IR"/>
        </w:rPr>
        <w:t>بلند آن سر که او خواهد بلندش</w:t>
      </w:r>
    </w:p>
    <w:p>
      <w:pPr>
        <w:pStyle w:val="BookText"/>
        <w:rPr/>
      </w:pPr>
      <w:r>
        <w:rPr>
          <w:rFonts w:ascii="IRNazanin" w:hAnsi="IRNazanin" w:eastAsia="IRNazanin"/>
          <w:color w:val="111111"/>
          <w:sz w:val="28"/>
          <w:sz w:val="28"/>
          <w:szCs w:val="28"/>
          <w:rtl w:val="true"/>
          <w:lang w:bidi="fa-IR"/>
        </w:rPr>
        <w:t>نژند آن دل که او خواهد نژندش</w:t>
      </w:r>
    </w:p>
    <w:p>
      <w:pPr>
        <w:pStyle w:val="BookText"/>
        <w:rPr/>
      </w:pPr>
      <w:r>
        <w:rPr>
          <w:rFonts w:ascii="IRNazanin" w:hAnsi="IRNazanin" w:eastAsia="IRNazanin"/>
          <w:color w:val="111111"/>
          <w:sz w:val="28"/>
          <w:sz w:val="28"/>
          <w:szCs w:val="28"/>
          <w:rtl w:val="true"/>
          <w:lang w:bidi="fa-IR"/>
        </w:rPr>
        <w:t>آن کس را که درسایه رحمت خود آورد؛ همه نعمتی بر او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او از آسمان باران دهد</w:t>
      </w:r>
    </w:p>
    <w:p>
      <w:pPr>
        <w:pStyle w:val="BookText"/>
        <w:rPr/>
      </w:pPr>
      <w:r>
        <w:rPr>
          <w:rFonts w:ascii="IRNazanin" w:hAnsi="IRNazanin" w:eastAsia="IRNazanin"/>
          <w:color w:val="111111"/>
          <w:sz w:val="28"/>
          <w:sz w:val="28"/>
          <w:szCs w:val="28"/>
          <w:rtl w:val="true"/>
          <w:lang w:bidi="fa-IR"/>
        </w:rPr>
        <w:t>هم تواند کو ز رحمت نان دهد</w:t>
      </w:r>
    </w:p>
    <w:p>
      <w:pPr>
        <w:pStyle w:val="BookText"/>
        <w:rPr/>
      </w:pPr>
      <w:r>
        <w:rPr>
          <w:rFonts w:ascii="IRNazanin" w:hAnsi="IRNazanin" w:eastAsia="IRNazanin"/>
          <w:color w:val="111111"/>
          <w:sz w:val="28"/>
          <w:sz w:val="28"/>
          <w:szCs w:val="28"/>
          <w:rtl w:val="true"/>
          <w:lang w:bidi="fa-IR"/>
        </w:rPr>
        <w:t>اگر کسی روزی خود را از باران بداند و یا از کاغذ و مرکّبی بداند که بر آن جیره او را رقم کرده‌اند؛ به جای خداوندِ رزّاق، به وسایطی همچون باران یا کاغذ و مرکب متوسّل شده باشد؛ در حقیقت اسیر وسوسه شیطان شده و راه را گم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را در اعمال تکلیفی و امکانی و انجام دادن خیر و شرّ اختیار است همچنانکه وجود انسان امکانی است و مشوب به عدم و عدمی است مشوب به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قدرت و اختیاری که به انسان ارزانی شده است مانند وجودش محدود است نه اختیار صرف است و این مقدار هم برای ابتلاء و امتحان آدمی است تا چه راه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عقل و درک و تمیز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امور تکوینی مجبور است و در موت و حیات و خلقت خود یا دیگری اختیار ندارد و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معصوم علیه‌السلام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لاجَبْرَ و لاَ تفویض بل اَمْرٌ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است نه اختیار بلکه امری است بین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باید انسان سعادتمند خردمند، بداند که اگر برای او اختیاری است به حکم شریعت مقدس اختیار خود را در راه اصلی بکار برد و بداند که اختیار و قدرت کامل از آنِ خداوند متعال است و در هر حال از او مدد و توفیق بخواهد و به لطف و رحمت او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از کار و کوشش بر ندارد و در راه هدف بجوشد و بکوشد و از تزکیه و تهذیب نفس غفلت نورزد</w:t>
      </w:r>
      <w:r>
        <w:rPr>
          <w:rFonts w:eastAsia="IRNazanin" w:cs="IRNazanin"/>
          <w:color w:val="111111"/>
          <w:sz w:val="28"/>
          <w:szCs w:val="28"/>
          <w:rtl w:val="true"/>
          <w:lang w:bidi="fa-IR"/>
        </w:rPr>
        <w:t>.</w:t>
      </w:r>
    </w:p>
    <w:p>
      <w:pPr>
        <w:pStyle w:val="Heading2"/>
        <w:numPr>
          <w:ilvl w:val="1"/>
          <w:numId w:val="1"/>
        </w:numPr>
        <w:rPr/>
      </w:pPr>
      <w:bookmarkStart w:id="99" w:name="__RefHeading___Toc67717_1479056682"/>
      <w:bookmarkStart w:id="100" w:name="_Toc33"/>
      <w:bookmarkEnd w:id="99"/>
      <w:r>
        <w:rPr/>
        <w:t>29</w:t>
      </w:r>
      <w:r>
        <w:rPr>
          <w:rtl w:val="true"/>
        </w:rPr>
        <w:t xml:space="preserve">. </w:t>
      </w:r>
      <w:r>
        <w:rPr>
          <w:rtl w:val="true"/>
        </w:rPr>
        <w:t>در بیان خواطر نفسانی و وسوسه‌های شیطانی</w:t>
      </w:r>
      <w:bookmarkEnd w:id="100"/>
    </w:p>
    <w:p>
      <w:pPr>
        <w:pStyle w:val="BookText"/>
        <w:rPr/>
      </w:pPr>
      <w:r>
        <w:rPr>
          <w:rFonts w:ascii="IRNazanin" w:hAnsi="IRNazanin" w:eastAsia="IRNazanin"/>
          <w:color w:val="111111"/>
          <w:sz w:val="28"/>
          <w:sz w:val="28"/>
          <w:szCs w:val="28"/>
          <w:rtl w:val="true"/>
          <w:lang w:bidi="fa-IR"/>
        </w:rPr>
        <w:t>دل آدمی هرگز خالی از خیالی و فکری نیست و پیوسته محل خطور خواطر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محل ورود خیالات و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شخص خود نمی‌داند یا نمی‌خواهد ولی </w:t>
      </w:r>
    </w:p>
    <w:p>
      <w:pPr>
        <w:pStyle w:val="BookText"/>
        <w:rPr/>
      </w:pPr>
      <w:r>
        <w:rPr>
          <w:rFonts w:ascii="IRNazanin" w:hAnsi="IRNazanin" w:eastAsia="IRNazanin"/>
          <w:color w:val="111111"/>
          <w:sz w:val="28"/>
          <w:sz w:val="28"/>
          <w:szCs w:val="28"/>
          <w:rtl w:val="true"/>
          <w:lang w:bidi="fa-IR"/>
        </w:rPr>
        <w:t>دلش همچون حوضی است که از جویها و راه آبهای مختلف به آن آب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خیالات و افکار فاسد و برخی مَلکَی و ملکوتی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نکته است که حضرت رسول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القَلْبِ لُمَّتان لُمَّةٌ مِنَ المَلکِ اِیعادٌ بِالخَیْرِ وَ تصَدِیقٌ بِالحقِّ وَ لُمَّةٌ مِنَ الشَیطان ایعادٌ بِالشَّرِ وَ تَکْذیبٌ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آدمی دو نوع اندیشه و خیالات وارد می‌شود، یکی از جانب ملک و آن که افکاری است مشتمل بر عزم بر امور خیر و تصدیق امور حقیقی و حقّه می‌باشد؛ دیگری افکاری است که بنای آن بر شرّ و تکذیب امور حقّه است و از جانب شیطان تلقین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ذهن انسان افکاری می‌رسد که منشأ خیر و صلاح‌اند و آدمی را تحریک بر انجام دادن اعمالی می‌کنند که درخود و خانواده و جامعه اثر نیکو دارند؛ گاه افکاری بر خاطر خطور می‌کند که منشأ فساد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باطل و دور و درازی که عملی نیستند و یا زمان آنها گذشته است حوزه فکری را گاه چنان تسخیر می‌کنند که گویی شخص از وجود اصلی خود کنده می‌شود و دستخوش طوفانهای خیال انگیز می‌گردد؛ مانند چوپانی که کوزه‌ای روغن برای خود و خانواده‌اش فراهم کرده بود و آن را در عالم خیال به بازار می‌برد و با پول آن گوسفندی ماده خریداری می‌کند و یک گوسفند بر اثر زاد و ولد گله‌ای می‌شود و چوپانی اجیر می‌کند، سپس همچنان که در عالم خیال غرق است؛ تصوّر می‌کند چوپان او خطایی کرده و گرگ را رها کرده است که به گله او حمله کند در عالم خیال چوب را بلند می‌کند که او را تنبیه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چوب به کوزه روغن می‌خورد و روغنها روی زمین می‌ریزد و بیچاره چوپان به آرزوها نرسیده، سرمایه را هم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شخص با تطیّر و فال زدن خود را سر گرم می‌کند و بدون دلیل وجود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 را اسیر اوهام و خیالات باطله و خرافات می‌نماید و گاه با مگر و اگر در خانه خیالی می‌نشیند و یا خود را به گذشته‌ای از دست رفته سرگرم می‌کند مانند </w:t>
      </w:r>
      <w:bookmarkStart w:id="101" w:name="pg4221_40549"/>
    </w:p>
    <w:p>
      <w:pPr>
        <w:pStyle w:val="BookText"/>
        <w:rPr/>
      </w:pPr>
      <w:bookmarkEnd w:id="101"/>
      <w:r>
        <w:rPr>
          <w:rFonts w:ascii="IRNazanin" w:hAnsi="IRNazanin" w:eastAsia="IRNazanin"/>
          <w:color w:val="111111"/>
          <w:sz w:val="28"/>
          <w:sz w:val="28"/>
          <w:szCs w:val="28"/>
          <w:rtl w:val="true"/>
          <w:lang w:bidi="fa-IR"/>
        </w:rPr>
        <w:t>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پسرم زنده بود به کمک او چنین و چنان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پسرش چند سال پیش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چنین خیالاتی انسان را در مسائل اعتقادی به وادی شک وارد می‌کند و سرانجام به خارج شدن از مرز ایمان و اعتقاد می‌کشاند</w:t>
      </w:r>
      <w:r>
        <w:rPr>
          <w:rFonts w:eastAsia="IRNazanin" w:cs="IRNazanin"/>
          <w:color w:val="111111"/>
          <w:sz w:val="28"/>
          <w:szCs w:val="28"/>
          <w:rtl w:val="true"/>
          <w:lang w:bidi="fa-IR"/>
        </w:rPr>
        <w:t>.</w:t>
      </w:r>
    </w:p>
    <w:p>
      <w:pPr>
        <w:pStyle w:val="Heading2"/>
        <w:numPr>
          <w:ilvl w:val="1"/>
          <w:numId w:val="1"/>
        </w:numPr>
        <w:rPr/>
      </w:pPr>
      <w:bookmarkStart w:id="102" w:name="__RefHeading___Toc67719_1479056682"/>
      <w:bookmarkStart w:id="103" w:name="_Toc34"/>
      <w:bookmarkEnd w:id="102"/>
      <w:r>
        <w:rPr/>
        <w:t>30</w:t>
      </w:r>
      <w:r>
        <w:rPr>
          <w:rtl w:val="true"/>
        </w:rPr>
        <w:t xml:space="preserve">. </w:t>
      </w:r>
      <w:r>
        <w:rPr>
          <w:rtl w:val="true"/>
        </w:rPr>
        <w:t>در بیان الهام و وسوسه شیطانی و علامات هر یک</w:t>
      </w:r>
      <w:bookmarkEnd w:id="103"/>
    </w:p>
    <w:p>
      <w:pPr>
        <w:pStyle w:val="BookText"/>
        <w:rPr/>
      </w:pPr>
      <w:r>
        <w:rPr>
          <w:rFonts w:ascii="IRNazanin" w:hAnsi="IRNazanin" w:eastAsia="IRNazanin"/>
          <w:color w:val="111111"/>
          <w:sz w:val="28"/>
          <w:sz w:val="28"/>
          <w:szCs w:val="28"/>
          <w:rtl w:val="true"/>
          <w:lang w:bidi="fa-IR"/>
        </w:rPr>
        <w:t>افکار و خیالاتی که به ذهن و دل می‌رسد، گاه محرک بر اعمال خیرند و پسندیده می‌باشند و به آنها الهام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خیالاتی هستند که محرک بر کارهای شراند و آنها را وسوسه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خیالات باطل و وسوسه در دل قرار گرفت شیطان زمینه را مساعد می‌بیند و فعالیت خود را آغاز می‌کند و به مقاصد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افکاری که منشأ خیرات می‌شود الهامی و از جانب فرشتگان الهی است و نتیجه آن ورع و تقوا و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افکار و خیالاتی که فاسد است به هوا و هوس و افکار وسوسه‌آمیز و به مقاصد شیطانی منتهی می‌شود که نتیجه آن بدبختی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متوجّه خدا شد و به تقوا و پرهیز ازگناه پرداخت؛ ساحت دل دراختیار الهامات ربّانی و ملائکه قرار می‌گیرد و جای شیطان برای ورود به دل تنگ می‌شود؛ امّا اگر به فساد و تباهی و گناه میل کرد لشکریان شیطانی به دل حمله می‌آورند و آن را تسخیر می‌کنند و وسوسه‌ها و شک و تردیدها راه را بر ملائکه و الهامات پاک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که دل پیوسته جولانگاه این دو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پیروز می‌شود و گاه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قوای واهمه، شهویّه و غضبیّه کمک رسانند شیطان و وسوسه‌های او ظفر می‌یابد؛ امّا اگر قوه عاقله مدد رساند و الهامات غیبی پشتیبان شود شکست با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است و نور ایمان و فیض رحمانی بر در و دیوار دل می‌تابد و آن را روشن می‌سازد</w:t>
      </w:r>
      <w:r>
        <w:rPr>
          <w:rFonts w:eastAsia="IRNazanin" w:cs="IRNazanin"/>
          <w:color w:val="111111"/>
          <w:sz w:val="28"/>
          <w:szCs w:val="28"/>
          <w:rtl w:val="true"/>
          <w:lang w:bidi="fa-IR"/>
        </w:rPr>
        <w:t xml:space="preserve">. </w:t>
      </w:r>
      <w:bookmarkStart w:id="104" w:name="pg4221_40550"/>
    </w:p>
    <w:p>
      <w:pPr>
        <w:pStyle w:val="BookText"/>
        <w:rPr/>
      </w:pPr>
      <w:bookmarkEnd w:id="104"/>
      <w:r>
        <w:rPr>
          <w:rFonts w:ascii="IRNazanin" w:hAnsi="IRNazanin" w:eastAsia="IRNazanin"/>
          <w:color w:val="111111"/>
          <w:sz w:val="28"/>
          <w:sz w:val="28"/>
          <w:szCs w:val="28"/>
          <w:rtl w:val="true"/>
          <w:lang w:bidi="fa-IR"/>
        </w:rPr>
        <w:t>راه ملائکه و الهامات غیبی یکی است؛ امّا راههای شیطان به دل بسیار است که در برابر تقوا انواع کجرویها و ناپاکیها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هذا صِراطِی مستقیماً فَاثَّبِعُوُهُ وَ لا تَتَّبعُوا السُّبُل فَتَفَرَّقَ بِکُم عَنْ سَبیلهِ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راه راست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پیروی کنید و به راههای گوناگون مروید که شما را از راه خدا پراکنده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آیه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طرف غول و بیابان و جرس جُنبانی است</w:t>
      </w:r>
    </w:p>
    <w:p>
      <w:pPr>
        <w:pStyle w:val="BookText"/>
        <w:rPr/>
      </w:pPr>
      <w:r>
        <w:rPr>
          <w:rFonts w:ascii="IRNazanin" w:hAnsi="IRNazanin" w:eastAsia="IRNazanin"/>
          <w:color w:val="111111"/>
          <w:sz w:val="28"/>
          <w:sz w:val="28"/>
          <w:szCs w:val="28"/>
          <w:rtl w:val="true"/>
          <w:lang w:bidi="fa-IR"/>
        </w:rPr>
        <w:t>در ره عشق به هر زمزمه از راه مرو</w:t>
      </w:r>
    </w:p>
    <w:p>
      <w:pPr>
        <w:pStyle w:val="BookText"/>
        <w:rPr/>
      </w:pPr>
      <w:r>
        <w:rPr>
          <w:rFonts w:ascii="IRNazanin" w:hAnsi="IRNazanin" w:eastAsia="IRNazanin"/>
          <w:color w:val="111111"/>
          <w:sz w:val="28"/>
          <w:sz w:val="28"/>
          <w:szCs w:val="28"/>
          <w:rtl w:val="true"/>
          <w:lang w:bidi="fa-IR"/>
        </w:rPr>
        <w:t>رسیدن به راه حق بسیار دشوار است و به راهنمایی حاذق و رهبری حق بین نیاز دارد ولی راههای شیطانی بسیار است و گشاده و راههای رسیدن بدان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حال از حق مدد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دام و دانه است ای خدا</w:t>
      </w:r>
    </w:p>
    <w:p>
      <w:pPr>
        <w:pStyle w:val="BookText"/>
        <w:rPr/>
      </w:pPr>
      <w:r>
        <w:rPr>
          <w:rFonts w:ascii="IRNazanin" w:hAnsi="IRNazanin" w:eastAsia="IRNazanin"/>
          <w:color w:val="111111"/>
          <w:sz w:val="28"/>
          <w:sz w:val="28"/>
          <w:szCs w:val="28"/>
          <w:rtl w:val="true"/>
          <w:lang w:bidi="fa-IR"/>
        </w:rPr>
        <w:t>ما چو مرغان حریص بینوا</w:t>
      </w:r>
    </w:p>
    <w:p>
      <w:pPr>
        <w:pStyle w:val="BookText"/>
        <w:rPr/>
      </w:pPr>
      <w:r>
        <w:rPr>
          <w:rFonts w:ascii="IRNazanin" w:hAnsi="IRNazanin" w:eastAsia="IRNazanin"/>
          <w:color w:val="111111"/>
          <w:sz w:val="28"/>
          <w:sz w:val="28"/>
          <w:szCs w:val="28"/>
          <w:rtl w:val="true"/>
          <w:lang w:bidi="fa-IR"/>
        </w:rPr>
        <w:t>شیطان به عزّت خداوند سوگند خورده است که جز بندگان مخلص را همه از راه بدر می‌برم و آنها را به وادی گمراهی و گناه در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شیطان باطل را چهره حق می‌دهد و گاه باطل و گناه را با لباس چشم نواز می‌آراید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عین توسّل به حق بیدار و هشیار بود که راه بس لغزنده و مخوف است</w:t>
      </w:r>
      <w:r>
        <w:rPr>
          <w:rFonts w:eastAsia="IRNazanin" w:cs="IRNazanin"/>
          <w:color w:val="111111"/>
          <w:sz w:val="28"/>
          <w:szCs w:val="28"/>
          <w:rtl w:val="true"/>
          <w:lang w:bidi="fa-IR"/>
        </w:rPr>
        <w:t>.</w:t>
      </w:r>
    </w:p>
    <w:p>
      <w:pPr>
        <w:pStyle w:val="Heading2"/>
        <w:numPr>
          <w:ilvl w:val="1"/>
          <w:numId w:val="1"/>
        </w:numPr>
        <w:rPr/>
      </w:pPr>
      <w:bookmarkStart w:id="105" w:name="__RefHeading___Toc67721_1479056682"/>
      <w:bookmarkStart w:id="106" w:name="_Toc35"/>
      <w:bookmarkEnd w:id="105"/>
      <w:r>
        <w:rPr/>
        <w:t>31</w:t>
      </w:r>
      <w:r>
        <w:rPr>
          <w:rtl w:val="true"/>
        </w:rPr>
        <w:t xml:space="preserve">. </w:t>
      </w:r>
      <w:r>
        <w:rPr>
          <w:rtl w:val="true"/>
        </w:rPr>
        <w:t>در مذمت وسوسه‌های شیطانی</w:t>
      </w:r>
      <w:bookmarkEnd w:id="106"/>
    </w:p>
    <w:p>
      <w:pPr>
        <w:pStyle w:val="BookText"/>
        <w:rPr/>
      </w:pPr>
      <w:r>
        <w:rPr>
          <w:rFonts w:ascii="IRNazanin" w:hAnsi="IRNazanin" w:eastAsia="IRNazanin"/>
          <w:color w:val="111111"/>
          <w:sz w:val="28"/>
          <w:sz w:val="28"/>
          <w:szCs w:val="28"/>
          <w:rtl w:val="true"/>
          <w:lang w:bidi="fa-IR"/>
        </w:rPr>
        <w:t>وسوسه‌های شیطانی مایه ضرر و زیان است و عاقبت آن موجب تیرگی دل و ظلمت نفس می‌باشد و لحظات عمر عزیز را ضایع و هدر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افکار و خیالات درباره امور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افکار و خیالات و وسوسه‌ها در امور غیر مجاز باشد، مانند حیله‌گری و طرح نقشه‌هایی مخرّب و مهلک برای افراد بیگناه؛ اگر چه به عمل نرسد؛ به خودی خود آدمی را از یاد خدا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می‌کند و بر دل زنگار تیره می‌نشاند و سزاوار عذاب است</w:t>
      </w:r>
      <w:r>
        <w:rPr>
          <w:rFonts w:eastAsia="IRNazanin" w:cs="IRNazanin"/>
          <w:color w:val="111111"/>
          <w:sz w:val="28"/>
          <w:szCs w:val="28"/>
          <w:rtl w:val="true"/>
          <w:lang w:bidi="fa-IR"/>
        </w:rPr>
        <w:t xml:space="preserve">. </w:t>
      </w:r>
      <w:bookmarkStart w:id="107" w:name="pg4221_40551"/>
    </w:p>
    <w:p>
      <w:pPr>
        <w:pStyle w:val="Heading2"/>
        <w:numPr>
          <w:ilvl w:val="1"/>
          <w:numId w:val="1"/>
        </w:numPr>
        <w:rPr/>
      </w:pPr>
      <w:bookmarkStart w:id="108" w:name="__RefHeading___Toc67723_1479056682"/>
      <w:bookmarkStart w:id="109" w:name="_Toc36"/>
      <w:bookmarkEnd w:id="107"/>
      <w:bookmarkEnd w:id="108"/>
      <w:r>
        <w:rPr/>
        <w:t>32</w:t>
      </w:r>
      <w:r>
        <w:rPr>
          <w:rtl w:val="true"/>
        </w:rPr>
        <w:t xml:space="preserve">. </w:t>
      </w:r>
      <w:r>
        <w:rPr>
          <w:rtl w:val="true"/>
        </w:rPr>
        <w:t>در معالجه وسوسه‌های شیطانی</w:t>
      </w:r>
      <w:bookmarkEnd w:id="109"/>
    </w:p>
    <w:p>
      <w:pPr>
        <w:pStyle w:val="BookText"/>
        <w:rPr/>
      </w:pPr>
      <w:r>
        <w:rPr>
          <w:rFonts w:ascii="IRNazanin" w:hAnsi="IRNazanin" w:eastAsia="IRNazanin"/>
          <w:color w:val="111111"/>
          <w:sz w:val="28"/>
          <w:sz w:val="28"/>
          <w:szCs w:val="28"/>
          <w:rtl w:val="true"/>
          <w:lang w:bidi="fa-IR"/>
        </w:rPr>
        <w:t>چون زیان وسوسه‌های بیهوده نفسانی را شناختی؛ باید درصدد معالجه آن بر آیی و دل را از آن پاک‌سازی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راههایی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وسوسه‌هایی درباره انجام دادن گناهان است؛ باید در بدی و عاقبت گناهان بیندیشی و عذابهای الهی را در باره آن گناهان پیش نظر آوری تا شیطان را از خود برانی و راه او را سدّ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این راه معالجه نشود باید با ذکر و فکر و مجاهده در ترک وسوسه‌ها و هواهای نفسانی بکوشی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با حضور قلب و یکسره به خدا پیوستن راهی است که آدمی را از شرّ شیطان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مواظبت طاعت خدا دوختن دل را از وسوسه‌های شیطانی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پیوسته در رگهای آدمیزاد در حرکت و هیجان است و از قوای شهوّیه، غضبیّه و واهمه کمک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شیطان بشر ضعیف را وامی‌گذارد و دست از او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در برابر امر خداوند تکبّر می‌کند و خود را که از آتش آفریده شده بر آدم که از خاک خلق شده است برتر می‌نهد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همه می‌خواهد تسلّط یابد جز بر بندگان مخلص که ریشه علایق دنیوی را از زمین دل بر کنده و آستین همّت برکون و مکان افشانده‌اند و تنها به یاد خدا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آدمی از ذکر خدا غافل باشد، شیطان که پیوسته در کمین است از راههای آشکار و پنهان به دل حمله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یَعْشُ عَنْ ذِکرِ الرّحمنِ نُقَیّضْ لَهُ شیطاناً فَهُوَلَهُ قَرینٌ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یاد خدای رحمان روی گرداند؛ شیطانی بر او می‌گماریم که همواره همراهش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بیکار نشستن و دل خود را جولانگاه شیطان ساختن نوعی تسلیم در برابر این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جان اوبار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رسول گرامی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یَبْغِضُ الشّابَّ الفارغَ؛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دشمن دارد جوانی را که بیکار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بیکار نشستی </w:t>
      </w:r>
    </w:p>
    <w:p>
      <w:pPr>
        <w:pStyle w:val="BookText"/>
        <w:rPr/>
      </w:pPr>
      <w:r>
        <w:rPr>
          <w:rFonts w:ascii="IRNazanin" w:hAnsi="IRNazanin" w:eastAsia="IRNazanin"/>
          <w:color w:val="111111"/>
          <w:sz w:val="28"/>
          <w:sz w:val="28"/>
          <w:szCs w:val="28"/>
          <w:rtl w:val="true"/>
          <w:lang w:bidi="fa-IR"/>
        </w:rPr>
        <w:t>شیطان در دلت آشیانه می‌کند و زاد و ولد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 از شش جهت فرو می‌گیرد و اسیر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که به خدا باز گشتی باید صفات ذمیمه و زشت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غضب، حرص و حسد و کبر و طمع و بخل و جبن و بیم از فقر و فاقه و عصبیّت را که لشکریان شیطان‌اند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مجاهده و ریاضت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برانی؛ وقتی بدین امر مهم توفیق یافتی به حکم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چو بیرون رود فرشته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را به صفات پسندیده و ملازمت بر تقوا و مواظبت بر عبادت آراسته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اتّقَوا اِذَا مَسَّهُم طائِفٌ مِنَ الشِّیْطانِ تَذَکّرُوا فَاِذا هُمْ مُبْصِرُونَ؛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پرهیزگاری می‌کنند چون از شیطان وسوسه‌ای به آنها برسد، خدا را یاد می‌کنند، و در دم بصیرت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 خدا دل را بصیرتی دست می‌دهد که راه شیطان را در ورود به دل 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قلبی و قدرت و عظمت و تقدّس و صفات جلال و جمال خداوند را پیش چشم دل آوردن دیده بصیرت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ذکر قلبی با ذکر زبانی توام گردید؛ فایده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به ذکر خدا آباد شد، انس به خدا حاصل می‌شود و از انس، شوق به لقای خدا و محبّت او که اعظم مراتب است بدست می‌آید و ابواب معارف از عالم فیض بر دل گشوده می‌شود و اطمینان و آرامش بر دل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بِذِکْرِ الله تَطْمَئنُّ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دلها به یاد خدا آرامش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تخلیه دل از صفات رذیله و وسوسه‌های شیطانی و تحلیه و آراسته شدن به ذکر خدا و مداومت بر این امر؛ نفس را صفائی و بهجتی حاصل می‌شود و قوه عاقله آن چنان نیرومند می‌شود که قوای دیگر را در تحت تصرّف خود در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دلهای آرام به یاد خداست که عمری را با سعادت می‌گذارنند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هم به خطاب خداوند سر افراز می‌شوند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اَیَّتُهاَ النَّفسُ المُطْمَئِنّه اِرْجِعی الِی رَبّکَ راضِیَةً مرٔیّةً فَادْخُلی فیِ عِبادی وَادْخُلی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روح </w:t>
      </w:r>
      <w:bookmarkStart w:id="110" w:name="pg4221_40553"/>
    </w:p>
    <w:p>
      <w:pPr>
        <w:pStyle w:val="BookText"/>
        <w:rPr/>
      </w:pPr>
      <w:bookmarkEnd w:id="110"/>
      <w:r>
        <w:rPr>
          <w:rFonts w:ascii="IRNazanin" w:hAnsi="IRNazanin" w:eastAsia="IRNazanin"/>
          <w:color w:val="111111"/>
          <w:sz w:val="28"/>
          <w:sz w:val="28"/>
          <w:szCs w:val="28"/>
          <w:rtl w:val="true"/>
          <w:lang w:bidi="fa-IR"/>
        </w:rPr>
        <w:t>آرامش یافته خشنود و پسندیده بسوی پروردگارت باز گرد و در زمره بندگان من داخل شو و به بهشت من درآی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27/28/29/30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نفس منکوسه است که از صفات زشت انباشته شده و راههای مَلکی و ملکوتی بر دل مسدود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چنین افرادی آن است که نصیحت و انذار از عذابهای الهی در آنها بی‌اثر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بر دلهاشان پرده‌ای کشیده و گوشهاشان را بسته‌اند که جز حرف خود را نمی‌شنوند و هیچکس را خیر خواه خود نمی‌دانند و جز کار شر و فاسد از دست آنها بر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دو طایفه، مردم عوام‌اند که گوشی با رحمن دارند و گوشی با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بدین سوی مایلند و زمانی بدان سوی راغب‌اند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اینها مراتب مختلف است</w:t>
      </w:r>
      <w:r>
        <w:rPr>
          <w:rFonts w:eastAsia="IRNazanin" w:cs="IRNazanin"/>
          <w:color w:val="111111"/>
          <w:sz w:val="28"/>
          <w:szCs w:val="28"/>
          <w:rtl w:val="true"/>
          <w:lang w:bidi="fa-IR"/>
        </w:rPr>
        <w:t>.</w:t>
      </w:r>
    </w:p>
    <w:p>
      <w:pPr>
        <w:pStyle w:val="Heading2"/>
        <w:numPr>
          <w:ilvl w:val="1"/>
          <w:numId w:val="1"/>
        </w:numPr>
        <w:rPr/>
      </w:pPr>
      <w:bookmarkStart w:id="111" w:name="__RefHeading___Toc67725_1479056682"/>
      <w:bookmarkStart w:id="112" w:name="_Toc37"/>
      <w:bookmarkEnd w:id="111"/>
      <w:r>
        <w:rPr/>
        <w:t>33</w:t>
      </w:r>
      <w:r>
        <w:rPr>
          <w:rtl w:val="true"/>
        </w:rPr>
        <w:t xml:space="preserve">. </w:t>
      </w:r>
      <w:r>
        <w:rPr>
          <w:rtl w:val="true"/>
        </w:rPr>
        <w:t>در شرافت افکار حسنه و تفکّر در صنع خدا</w:t>
      </w:r>
      <w:bookmarkEnd w:id="112"/>
    </w:p>
    <w:p>
      <w:pPr>
        <w:pStyle w:val="BookText"/>
        <w:rPr/>
      </w:pPr>
      <w:r>
        <w:rPr>
          <w:rFonts w:ascii="IRNazanin" w:hAnsi="IRNazanin" w:eastAsia="IRNazanin"/>
          <w:color w:val="111111"/>
          <w:sz w:val="28"/>
          <w:sz w:val="28"/>
          <w:szCs w:val="28"/>
          <w:rtl w:val="true"/>
          <w:lang w:bidi="fa-IR"/>
        </w:rPr>
        <w:t>در مقابل وسوسه‌های شیطانی افکار حسنه و نیکوست که شرعاً و عقلاً مستحسن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یا انگیزه اعمال خیر در انسان می‌شوند و یا منشأ عملی نیستند ولی در هر حال نیکو و سرانجام منتهی به خیراند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خدا یا تفکّر درآثار و شگفتی‌های صنع الهی که خود عبادتی است ارزنده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اندیشیدن در مبدء و معاد و احکام و اوامر و نواهی به اخلاق عباد و کیفیت حشر و نشر و امثال آن یا تذکّر فنای جهان ظاهر و دنیای دنی و بیوفایی آن با گذشتگان و عبرت گرفتن از احوال آنان، و تفکّر در حال و احوال خود و آنچه بر او گذشته و خواهد گذشت و سرانجام تفکّر در عجایب صنع و قدرت پروردگار در خلقت آسمان و زمین و کرات بیشمار آسمان و آمدن و رفتن شب و روز و چهار فصل سال یا</w:t>
      </w:r>
    </w:p>
    <w:p>
      <w:pPr>
        <w:pStyle w:val="BookText"/>
        <w:rPr/>
      </w:pPr>
      <w:r>
        <w:rPr>
          <w:rFonts w:ascii="IRNazanin" w:hAnsi="IRNazanin" w:eastAsia="IRNazanin"/>
          <w:color w:val="111111"/>
          <w:sz w:val="28"/>
          <w:sz w:val="28"/>
          <w:szCs w:val="28"/>
          <w:rtl w:val="true"/>
          <w:lang w:bidi="fa-IR"/>
        </w:rPr>
        <w:t>عجایب دریاها و خشکیها و حیات و ممات جانوران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شرافت تفکّر روشن است؛ زیرا تفکّر عبارت است از این که از راه دل در آیات و آفاق وانفس سیر کنی و از آنها پی به آفریننده آنها بری و او را بشناسی و به </w:t>
      </w:r>
    </w:p>
    <w:p>
      <w:pPr>
        <w:pStyle w:val="BookText"/>
        <w:rPr/>
      </w:pPr>
      <w:r>
        <w:rPr>
          <w:rFonts w:ascii="IRNazanin" w:hAnsi="IRNazanin" w:eastAsia="IRNazanin"/>
          <w:color w:val="111111"/>
          <w:sz w:val="28"/>
          <w:sz w:val="28"/>
          <w:szCs w:val="28"/>
          <w:rtl w:val="true"/>
          <w:lang w:bidi="fa-IR"/>
        </w:rPr>
        <w:t>قدرت کامله‌اش در خلقت بیندیشی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قرآن مجید خداوند متعال بندگان را به تفکّر کردن پند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اَوَلَم یَتَفَکّرُوَا فی اَنْفُسِهِمْ ما خَلَقَ اللّهُ السَّمَواتِ وَالاَْرْضَ وَ ما بَیْنَهُما اِلاّ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پیش نفوس خود تفکّر نکردند</w:t>
      </w:r>
    </w:p>
    <w:p>
      <w:pPr>
        <w:pStyle w:val="BookText"/>
        <w:rPr/>
      </w:pPr>
      <w:r>
        <w:rPr>
          <w:rFonts w:ascii="IRNazanin" w:hAnsi="IRNazanin" w:eastAsia="IRNazanin"/>
          <w:color w:val="111111"/>
          <w:sz w:val="28"/>
          <w:sz w:val="28"/>
          <w:szCs w:val="28"/>
          <w:rtl w:val="true"/>
          <w:lang w:bidi="fa-IR"/>
        </w:rPr>
        <w:t xml:space="preserve">که خدا آسمانها و زمین و هر چه در بین آنهاست، همه را جز به حق نیافریده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اکرم صلی‌الله‌علیه‌و‌آله نقل شده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ساعةٍ خیرٌ منِ عِبادَةِ سَبعین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 فکر کردن بهتر است از هفتاد سال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عبادات تفکّر است در عجایب صنع و آفرینش مخلوقات به امر خالق متعال نه تفکّر در ذات مقدّس پروردگار که از آن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تفکّر در هر یک از موجودات چه درباره پشه لاغر و ضعیف یا شیر درنده و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افلاک تا خطّه خاک همه جا پر است از آثار قدرت حق که به هر یک از موجودات رشحه‌ای از دریای فیض قادر مطلق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منشأ وجود همه کاینات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 وجود تو، وجود همه</w:t>
      </w:r>
    </w:p>
    <w:p>
      <w:pPr>
        <w:pStyle w:val="BookText"/>
        <w:rPr/>
      </w:pPr>
      <w:r>
        <w:rPr>
          <w:rFonts w:ascii="IRNazanin" w:hAnsi="IRNazanin" w:eastAsia="IRNazanin"/>
          <w:color w:val="111111"/>
          <w:sz w:val="28"/>
          <w:sz w:val="28"/>
          <w:szCs w:val="28"/>
          <w:rtl w:val="true"/>
          <w:lang w:bidi="fa-IR"/>
        </w:rPr>
        <w:t>پرتوی از بود تو، بود همه</w:t>
      </w:r>
    </w:p>
    <w:p>
      <w:pPr>
        <w:pStyle w:val="BookText"/>
        <w:rPr/>
      </w:pPr>
      <w:r>
        <w:rPr>
          <w:rFonts w:ascii="IRNazanin" w:hAnsi="IRNazanin" w:eastAsia="IRNazanin"/>
          <w:color w:val="111111"/>
          <w:sz w:val="28"/>
          <w:sz w:val="28"/>
          <w:szCs w:val="28"/>
          <w:rtl w:val="true"/>
          <w:lang w:bidi="fa-IR"/>
        </w:rPr>
        <w:t>صفحه خضراز تو آراسته</w:t>
      </w:r>
    </w:p>
    <w:p>
      <w:pPr>
        <w:pStyle w:val="BookText"/>
        <w:rPr/>
      </w:pPr>
      <w:r>
        <w:rPr>
          <w:rFonts w:ascii="IRNazanin" w:hAnsi="IRNazanin" w:eastAsia="IRNazanin"/>
          <w:color w:val="111111"/>
          <w:sz w:val="28"/>
          <w:sz w:val="28"/>
          <w:szCs w:val="28"/>
          <w:rtl w:val="true"/>
          <w:lang w:bidi="fa-IR"/>
        </w:rPr>
        <w:t>عرصه غبراز تو پیراسته</w:t>
      </w:r>
    </w:p>
    <w:p>
      <w:pPr>
        <w:pStyle w:val="BookText"/>
        <w:rPr/>
      </w:pPr>
      <w:r>
        <w:rPr>
          <w:rFonts w:ascii="IRNazanin" w:hAnsi="IRNazanin" w:eastAsia="IRNazanin"/>
          <w:color w:val="111111"/>
          <w:sz w:val="28"/>
          <w:sz w:val="28"/>
          <w:szCs w:val="28"/>
          <w:rtl w:val="true"/>
          <w:lang w:bidi="fa-IR"/>
        </w:rPr>
        <w:t>غیب ازل نور شهود از تو یافت</w:t>
      </w:r>
    </w:p>
    <w:p>
      <w:pPr>
        <w:pStyle w:val="BookText"/>
        <w:rPr/>
      </w:pPr>
      <w:r>
        <w:rPr>
          <w:rFonts w:ascii="IRNazanin" w:hAnsi="IRNazanin" w:eastAsia="IRNazanin"/>
          <w:color w:val="111111"/>
          <w:sz w:val="28"/>
          <w:sz w:val="28"/>
          <w:szCs w:val="28"/>
          <w:rtl w:val="true"/>
          <w:lang w:bidi="fa-IR"/>
        </w:rPr>
        <w:t>لوح عدم نقش وجود از تو یافت</w:t>
      </w:r>
    </w:p>
    <w:p>
      <w:pPr>
        <w:pStyle w:val="BookText"/>
        <w:rPr/>
      </w:pPr>
      <w:r>
        <w:rPr>
          <w:rFonts w:ascii="IRNazanin" w:hAnsi="IRNazanin" w:eastAsia="IRNazanin"/>
          <w:color w:val="111111"/>
          <w:sz w:val="28"/>
          <w:sz w:val="28"/>
          <w:szCs w:val="28"/>
          <w:rtl w:val="true"/>
          <w:lang w:bidi="fa-IR"/>
        </w:rPr>
        <w:t>روشنی لعل بدخشان زتو</w:t>
      </w:r>
    </w:p>
    <w:p>
      <w:pPr>
        <w:pStyle w:val="BookText"/>
        <w:rPr/>
      </w:pPr>
      <w:r>
        <w:rPr>
          <w:rFonts w:ascii="IRNazanin" w:hAnsi="IRNazanin" w:eastAsia="IRNazanin"/>
          <w:color w:val="111111"/>
          <w:sz w:val="28"/>
          <w:sz w:val="28"/>
          <w:szCs w:val="28"/>
          <w:rtl w:val="true"/>
          <w:lang w:bidi="fa-IR"/>
        </w:rPr>
        <w:t>پرتو خورشید درخشان ز تو</w:t>
      </w:r>
    </w:p>
    <w:p>
      <w:pPr>
        <w:pStyle w:val="BookText"/>
        <w:rPr/>
      </w:pPr>
      <w:r>
        <w:rPr>
          <w:rFonts w:ascii="IRNazanin" w:hAnsi="IRNazanin" w:eastAsia="IRNazanin"/>
          <w:color w:val="111111"/>
          <w:sz w:val="28"/>
          <w:sz w:val="28"/>
          <w:szCs w:val="28"/>
          <w:rtl w:val="true"/>
          <w:lang w:bidi="fa-IR"/>
        </w:rPr>
        <w:t>جنبشی از بحر وجودت سپهر</w:t>
      </w:r>
    </w:p>
    <w:p>
      <w:pPr>
        <w:pStyle w:val="BookText"/>
        <w:rPr/>
      </w:pPr>
      <w:r>
        <w:rPr>
          <w:rFonts w:ascii="IRNazanin" w:hAnsi="IRNazanin" w:eastAsia="IRNazanin"/>
          <w:color w:val="111111"/>
          <w:sz w:val="28"/>
          <w:sz w:val="28"/>
          <w:szCs w:val="28"/>
          <w:rtl w:val="true"/>
          <w:lang w:bidi="fa-IR"/>
        </w:rPr>
        <w:t>پرتوی از عکس رخت ماه و مهر</w:t>
      </w:r>
    </w:p>
    <w:p>
      <w:pPr>
        <w:pStyle w:val="BookText"/>
        <w:rPr/>
      </w:pPr>
      <w:r>
        <w:rPr>
          <w:rFonts w:ascii="IRNazanin" w:hAnsi="IRNazanin" w:eastAsia="IRNazanin"/>
          <w:color w:val="111111"/>
          <w:sz w:val="28"/>
          <w:sz w:val="28"/>
          <w:szCs w:val="28"/>
          <w:rtl w:val="true"/>
          <w:lang w:bidi="fa-IR"/>
        </w:rPr>
        <w:t>چه بسیار عجایب در عالم امکان است که دست ما هرگز به دامن آنها نخواهد رسید و تفکّر ما بدان سرا پرده راه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عوالم جولانگاه</w:t>
      </w:r>
    </w:p>
    <w:p>
      <w:pPr>
        <w:pStyle w:val="BookText"/>
        <w:rPr/>
      </w:pPr>
      <w:r>
        <w:rPr>
          <w:rFonts w:ascii="IRNazanin" w:hAnsi="IRNazanin" w:eastAsia="IRNazanin"/>
          <w:color w:val="111111"/>
          <w:sz w:val="28"/>
          <w:sz w:val="28"/>
          <w:szCs w:val="28"/>
          <w:rtl w:val="true"/>
          <w:lang w:bidi="fa-IR"/>
        </w:rPr>
        <w:t>اندیشه صاحبان اندیشه و اولوالالباب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درختان سبز در نظر هوشیار</w:t>
      </w:r>
    </w:p>
    <w:p>
      <w:pPr>
        <w:pStyle w:val="BookText"/>
        <w:rPr/>
      </w:pPr>
      <w:r>
        <w:rPr>
          <w:rFonts w:ascii="IRNazanin" w:hAnsi="IRNazanin" w:eastAsia="IRNazanin"/>
          <w:color w:val="111111"/>
          <w:sz w:val="28"/>
          <w:sz w:val="28"/>
          <w:szCs w:val="28"/>
          <w:rtl w:val="true"/>
          <w:lang w:bidi="fa-IR"/>
        </w:rPr>
        <w:t>هر ورقی دفتری است معرفت کردگار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آثار طبیعت و خلقت محل تفکّر و عبرت و باعث بصیرت و معرفت کردگار است و همه آنها گواهان صادق‌اند بر وحدانیّت خالق و کمال قدرت و </w:t>
      </w:r>
    </w:p>
    <w:p>
      <w:pPr>
        <w:pStyle w:val="BookText"/>
        <w:rPr/>
      </w:pPr>
      <w:r>
        <w:rPr>
          <w:rFonts w:ascii="IRNazanin" w:hAnsi="IRNazanin" w:eastAsia="IRNazanin"/>
          <w:color w:val="111111"/>
          <w:sz w:val="28"/>
          <w:sz w:val="28"/>
          <w:szCs w:val="28"/>
          <w:rtl w:val="true"/>
          <w:lang w:bidi="fa-IR"/>
        </w:rPr>
        <w:t>عظمت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درباره پشّه با آن کوچکی جثه که می‌تواند با خرطوم خود خون موجودات دیگر، همچون انسان را بمکد و با دو بال ظریف خود براحتی از این سو بدان سو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درباره مورچه و موریانه و زنبور عسل که هر کدام به صورتی رمز آمیز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نقبهایی می‌زند و در زیر زمین گندم و دانه‌ها را در تابستان جمع می‌کند تا در زمستان و مواقع نامساعد از آنها تغذیه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نیز زندگی اسرارآمیزی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 بهره می‌برد و از ماده چسنبده‌ای که از این طریق فراهم کرده است پناهگاهی محکم برای خود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 را زندگی بسیار اسرارآمیزی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کندوهای مسدّسی که بهترین شکل ممکن برای زندگی زنبوران عسل است ساخته و پرداخته این جانور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زنبورهای نر و ماده تحت نظر ملکه زنبوران زندگی مسالمت‌آمیزی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زنبورها بامداد از کندو خارج می‌شوند و گلها را می‌مکند و به کندو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زنبوری حق ندارد گل بدبویی را بمکد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همکاری زنبورها موم و عسل شفابخش فراهم می‌شود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خداوند متعال در خلقت انسان، از جهت روح و جسم، رمز و رازهایی نهاده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بسیاری از آنها، حتّی برای عالمان سترگ، 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بین زن و مرد، و بطور کلی بین جنس نر و ماده محبّت و جاذبه‌ای قرار داده است که این دو را به سوی هم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نزدیکی این دو جنس در رحم زن آبی می‌ریزد که پس از امتزاج با آب زن بتدریج می‌بالد از صورت علقه به مضغه یعنی از صورت خون بسته به صورت گوشت پاره‌ای در می‌آید و سپس استخوانها در آن </w:t>
      </w:r>
    </w:p>
    <w:p>
      <w:pPr>
        <w:pStyle w:val="BookText"/>
        <w:rPr/>
      </w:pPr>
      <w:r>
        <w:rPr>
          <w:rFonts w:ascii="IRNazanin" w:hAnsi="IRNazanin" w:eastAsia="IRNazanin"/>
          <w:color w:val="111111"/>
          <w:sz w:val="28"/>
          <w:sz w:val="28"/>
          <w:szCs w:val="28"/>
          <w:rtl w:val="true"/>
          <w:lang w:bidi="fa-IR"/>
        </w:rPr>
        <w:t>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نقشبند ازل از این پاره گوشت بچه‌ای که یا زن است و یا مرد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 که زن حامله شد خون حیض قطع می‌شود و از طریق بند ناف به تغذیه بچه اختصاص می‌یابد؛ بعد از نه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بچه از رحم مادر خارج شود، این خون در غدّه‌های پستان مادر به صورت شیر به جریان می‌افتد و بچه با مکیدن پستان مادر غذایی آماده و مقوّی می‌آشامد و رشد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باره عضلات و استخوانها و مغز سر و اعصاب و رگها که هر کدام عالمی است شگفت‌انگیز که خود مایه اعجاب و حیرت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بُوَد نقش دل هر هوشمندی</w:t>
      </w:r>
    </w:p>
    <w:p>
      <w:pPr>
        <w:pStyle w:val="BookText"/>
        <w:rPr/>
      </w:pPr>
      <w:r>
        <w:rPr>
          <w:rFonts w:ascii="IRNazanin" w:hAnsi="IRNazanin" w:eastAsia="IRNazanin"/>
          <w:color w:val="111111"/>
          <w:sz w:val="28"/>
          <w:sz w:val="28"/>
          <w:szCs w:val="28"/>
          <w:rtl w:val="true"/>
          <w:lang w:bidi="fa-IR"/>
        </w:rPr>
        <w:t>که باشد نقشها را نقشبندی</w:t>
      </w:r>
    </w:p>
    <w:p>
      <w:pPr>
        <w:pStyle w:val="BookText"/>
        <w:rPr/>
      </w:pPr>
      <w:r>
        <w:rPr>
          <w:rFonts w:ascii="IRNazanin" w:hAnsi="IRNazanin" w:eastAsia="IRNazanin"/>
          <w:color w:val="111111"/>
          <w:sz w:val="28"/>
          <w:sz w:val="28"/>
          <w:szCs w:val="28"/>
          <w:rtl w:val="true"/>
          <w:lang w:bidi="fa-IR"/>
        </w:rPr>
        <w:t>اگر بادیده بصیرت به حرکت منظم قلب و کار آن و سایر اعضا مانند ریه و کلیه ومعده و کبد و لوزالمعده و کیسه صفرا و جوارح مانند دست و پا و عضلات و استخوانهای بدن و بویژه چشم و گوش و ساختمان آن دو که اولی از مقداری پیه و پرده و دومی از استخوانهای ریز متصل به هم آفریده شده است بنگریم براستی به عظمت خلقت و خالق بیشتر پی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نقش عجب بر در و دیوار وجود</w:t>
      </w:r>
    </w:p>
    <w:p>
      <w:pPr>
        <w:pStyle w:val="BookText"/>
        <w:rPr/>
      </w:pPr>
      <w:r>
        <w:rPr>
          <w:rFonts w:ascii="IRNazanin" w:hAnsi="IRNazanin" w:eastAsia="IRNazanin"/>
          <w:color w:val="111111"/>
          <w:sz w:val="28"/>
          <w:sz w:val="28"/>
          <w:szCs w:val="28"/>
          <w:rtl w:val="true"/>
          <w:lang w:bidi="fa-IR"/>
        </w:rPr>
        <w:t>هر که فکرت نکند نقش بود بر دیوار</w:t>
      </w:r>
    </w:p>
    <w:p>
      <w:pPr>
        <w:pStyle w:val="BookText"/>
        <w:rPr/>
      </w:pPr>
      <w:r>
        <w:rPr>
          <w:rFonts w:ascii="IRNazanin" w:hAnsi="IRNazanin" w:eastAsia="IRNazanin"/>
          <w:color w:val="111111"/>
          <w:sz w:val="28"/>
          <w:sz w:val="28"/>
          <w:szCs w:val="28"/>
          <w:rtl w:val="true"/>
          <w:lang w:bidi="fa-IR"/>
        </w:rPr>
        <w:t>تا مدّتی که طفل شیر می‌خورد، رشد دندانها به تأخیر می‌افتد تا کودک با دندانهای تیز خود پستان مادر را آزار ندهد؛ وقتی دو سال گذشت و استخوانها و عضلات بدن کودک استوار شد، دندانها بتدریج رشد می‌کند و کودک می‌تواند از غذاهای مختلف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خلقت آدمیزاد و برنامه‌ای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w:t>
      </w:r>
    </w:p>
    <w:p>
      <w:pPr>
        <w:pStyle w:val="BookText"/>
        <w:rPr/>
      </w:pPr>
      <w:r>
        <w:rPr>
          <w:rFonts w:ascii="IRNazanin" w:hAnsi="IRNazanin" w:eastAsia="IRNazanin"/>
          <w:color w:val="111111"/>
          <w:sz w:val="28"/>
          <w:sz w:val="28"/>
          <w:szCs w:val="28"/>
          <w:rtl w:val="true"/>
          <w:lang w:bidi="fa-IR"/>
        </w:rPr>
        <w:t xml:space="preserve">حکمت و دقّت طراحی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متفکّر را به یاد خالق علیم، سمیع و بصیر می‌اندازد و با تمام وجود به او ایمان قلبی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درک و فهم اگر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زیر پرده‌های جهل و تعصّب و کژ اندیشی پدر و مادر و محیط تاریک خرافات و موهومات قرار نگیرد؛ بیقین به راه روشن خداشناسی و به سعادت دنیا و عقبی خواهد پیوست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جهان جسم اگر به عالم روح در آیی می‌بینی این عالم بسی پیچیده‌تر از عالم جسمانی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پیامبر عظیم‌الشأن خود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w:t>
      </w:r>
    </w:p>
    <w:p>
      <w:pPr>
        <w:pStyle w:val="BookText"/>
        <w:rPr/>
      </w:pPr>
      <w:r>
        <w:rPr>
          <w:rFonts w:ascii="IRNazanin" w:hAnsi="IRNazanin" w:eastAsia="IRNazanin"/>
          <w:color w:val="111111"/>
          <w:sz w:val="28"/>
          <w:sz w:val="28"/>
          <w:szCs w:val="28"/>
          <w:rtl w:val="true"/>
          <w:lang w:bidi="fa-IR"/>
        </w:rPr>
        <w:t xml:space="preserve">عَنِ الرُّوحِ قُلِ الرُّوحُ مِنْ اَمْرِ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درباره روح می‌پرسند بگو روح جزئی از امر پروردگار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بدان سرا پرده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جز اندک</w:t>
      </w:r>
    </w:p>
    <w:p>
      <w:pPr>
        <w:pStyle w:val="BookText"/>
        <w:rPr/>
      </w:pPr>
      <w:r>
        <w:rPr>
          <w:rFonts w:ascii="IRNazanin" w:hAnsi="IRNazanin" w:eastAsia="IRNazanin"/>
          <w:color w:val="111111"/>
          <w:sz w:val="28"/>
          <w:sz w:val="28"/>
          <w:szCs w:val="28"/>
          <w:rtl w:val="true"/>
          <w:lang w:bidi="fa-IR"/>
        </w:rPr>
        <w:t>دانشی نداده‌اند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آثار روح و روان را می‌توان با 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خیال بنگر که در لحظه‌ای از شرق به غرب می‌رود و در زمین و آسمانها جولان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واهمه بنگر که چه چیزها را با هم ترکیب می‌کند و چه امور و آلات تازه‌ای را اختراع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اندیشه نگاه کن تا کجا راه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 تا ملکوت را در می‌نوردد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دیگر نفسانی هر کدام وادی دیگری دارند و هر کدام در کاری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آسمانها و خورشید و ماه و ستارگان و کهکشانها بنگر که شمار و اندازه آنها را جز خدا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نظمی معیّن و مسیری مشخص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جایگاه و مسیر خود قرار دارد؛ که اگر جزین می‌بود یعنی نزدیکتر به زمین یا دورتر از آن؛ ما چه وضعی داشتیم یا از شدت گرما می‌سوختیم یا از شدت سرما فسرده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همچون ساعتی دقیق از حالت هلال به بدر می‌رود و از بدر به صورت هلال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دریاها و اقیانوسها منبع عجایب است که هنوز بشر قدرت</w:t>
      </w:r>
    </w:p>
    <w:p>
      <w:pPr>
        <w:pStyle w:val="BookText"/>
        <w:rPr/>
      </w:pPr>
      <w:r>
        <w:rPr>
          <w:rFonts w:ascii="IRNazanin" w:hAnsi="IRNazanin" w:eastAsia="IRNazanin"/>
          <w:color w:val="111111"/>
          <w:sz w:val="28"/>
          <w:sz w:val="28"/>
          <w:szCs w:val="28"/>
          <w:rtl w:val="true"/>
          <w:lang w:bidi="fa-IR"/>
        </w:rPr>
        <w:t>دسترسی به آنها را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و دره‌ها و خشکیها، حیوانات ذرّه مانند و غول پیکر در لابلای کوهها و بیابانها زیست می‌کنند و هر کدام از عجایب و غرایبی خاص حکایت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ذرّه بدان رویی و راهی است</w:t>
      </w:r>
    </w:p>
    <w:p>
      <w:pPr>
        <w:pStyle w:val="BookText"/>
        <w:rPr/>
      </w:pPr>
      <w:r>
        <w:rPr>
          <w:rFonts w:ascii="IRNazanin" w:hAnsi="IRNazanin" w:eastAsia="IRNazanin"/>
          <w:color w:val="111111"/>
          <w:sz w:val="28"/>
          <w:sz w:val="28"/>
          <w:szCs w:val="28"/>
          <w:rtl w:val="true"/>
          <w:lang w:bidi="fa-IR"/>
        </w:rPr>
        <w:t>بر اثبات وجود او گواهی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ستاره‌ها و کهکشانها که منظومه‌های مختلفی را تشکیل می‌دهند پیوسته در فضای بیکران شناورند و در پی انجام دادن وظیفه‌ای که به آنها محوّل </w:t>
      </w:r>
    </w:p>
    <w:p>
      <w:pPr>
        <w:pStyle w:val="BookText"/>
        <w:rPr/>
      </w:pPr>
      <w:r>
        <w:rPr>
          <w:rFonts w:ascii="IRNazanin" w:hAnsi="IRNazanin" w:eastAsia="IRNazanin"/>
          <w:color w:val="111111"/>
          <w:sz w:val="28"/>
          <w:sz w:val="28"/>
          <w:szCs w:val="28"/>
          <w:rtl w:val="true"/>
          <w:lang w:bidi="fa-IR"/>
        </w:rPr>
        <w:t>شده است؟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داری که سیاّحان افلاک</w:t>
      </w:r>
    </w:p>
    <w:p>
      <w:pPr>
        <w:pStyle w:val="BookText"/>
        <w:rPr/>
      </w:pPr>
      <w:r>
        <w:rPr>
          <w:rFonts w:ascii="IRNazanin" w:hAnsi="IRNazanin" w:eastAsia="IRNazanin"/>
          <w:color w:val="111111"/>
          <w:sz w:val="28"/>
          <w:sz w:val="28"/>
          <w:szCs w:val="28"/>
          <w:rtl w:val="true"/>
          <w:lang w:bidi="fa-IR"/>
        </w:rPr>
        <w:t>چرا گردند گرد مرکز خاک؟</w:t>
      </w:r>
    </w:p>
    <w:p>
      <w:pPr>
        <w:pStyle w:val="BookText"/>
        <w:rPr/>
      </w:pPr>
      <w:r>
        <w:rPr>
          <w:rFonts w:ascii="IRNazanin" w:hAnsi="IRNazanin" w:eastAsia="IRNazanin"/>
          <w:color w:val="111111"/>
          <w:sz w:val="28"/>
          <w:sz w:val="28"/>
          <w:szCs w:val="28"/>
          <w:rtl w:val="true"/>
          <w:lang w:bidi="fa-IR"/>
        </w:rPr>
        <w:t>چه می‌خواهند ازاین محمل کشیدن</w:t>
      </w:r>
    </w:p>
    <w:p>
      <w:pPr>
        <w:pStyle w:val="BookText"/>
        <w:rPr/>
      </w:pPr>
      <w:r>
        <w:rPr>
          <w:rFonts w:ascii="IRNazanin" w:hAnsi="IRNazanin" w:eastAsia="IRNazanin"/>
          <w:color w:val="111111"/>
          <w:sz w:val="28"/>
          <w:sz w:val="28"/>
          <w:szCs w:val="28"/>
          <w:rtl w:val="true"/>
          <w:lang w:bidi="fa-IR"/>
        </w:rPr>
        <w:t>چه می‌جویند از این منزل بریدن</w:t>
      </w:r>
    </w:p>
    <w:p>
      <w:pPr>
        <w:pStyle w:val="BookText"/>
        <w:rPr/>
      </w:pPr>
      <w:r>
        <w:rPr>
          <w:rFonts w:ascii="IRNazanin" w:hAnsi="IRNazanin" w:eastAsia="IRNazanin"/>
          <w:color w:val="111111"/>
          <w:sz w:val="28"/>
          <w:sz w:val="28"/>
          <w:szCs w:val="28"/>
          <w:rtl w:val="true"/>
          <w:lang w:bidi="fa-IR"/>
        </w:rPr>
        <w:t>از این آمد شدن مقصودشان چیست؟</w:t>
      </w:r>
    </w:p>
    <w:p>
      <w:pPr>
        <w:pStyle w:val="BookText"/>
        <w:rPr/>
      </w:pPr>
      <w:r>
        <w:rPr>
          <w:rFonts w:ascii="IRNazanin" w:hAnsi="IRNazanin" w:eastAsia="IRNazanin"/>
          <w:color w:val="111111"/>
          <w:sz w:val="28"/>
          <w:sz w:val="28"/>
          <w:szCs w:val="28"/>
          <w:rtl w:val="true"/>
          <w:lang w:bidi="fa-IR"/>
        </w:rPr>
        <w:t>در این محرابگه معبودشان کیست؟</w:t>
      </w:r>
    </w:p>
    <w:p>
      <w:pPr>
        <w:pStyle w:val="BookText"/>
        <w:rPr/>
      </w:pPr>
      <w:r>
        <w:rPr>
          <w:rFonts w:ascii="IRNazanin" w:hAnsi="IRNazanin" w:eastAsia="IRNazanin"/>
          <w:color w:val="111111"/>
          <w:sz w:val="28"/>
          <w:sz w:val="28"/>
          <w:szCs w:val="28"/>
          <w:rtl w:val="true"/>
          <w:lang w:bidi="fa-IR"/>
        </w:rPr>
        <w:t>همه هستند سرگردان چو پرگار</w:t>
      </w:r>
    </w:p>
    <w:p>
      <w:pPr>
        <w:pStyle w:val="BookText"/>
        <w:rPr/>
      </w:pPr>
      <w:r>
        <w:rPr>
          <w:rFonts w:ascii="IRNazanin" w:hAnsi="IRNazanin" w:eastAsia="IRNazanin"/>
          <w:color w:val="111111"/>
          <w:sz w:val="28"/>
          <w:sz w:val="28"/>
          <w:szCs w:val="28"/>
          <w:rtl w:val="true"/>
          <w:lang w:bidi="fa-IR"/>
        </w:rPr>
        <w:t>پدید آرنده خود را طلبکار</w:t>
      </w:r>
    </w:p>
    <w:p>
      <w:pPr>
        <w:pStyle w:val="BookText"/>
        <w:rPr/>
      </w:pPr>
      <w:r>
        <w:rPr>
          <w:rFonts w:ascii="IRNazanin" w:hAnsi="IRNazanin" w:eastAsia="IRNazanin"/>
          <w:color w:val="111111"/>
          <w:sz w:val="28"/>
          <w:sz w:val="28"/>
          <w:szCs w:val="28"/>
          <w:rtl w:val="true"/>
          <w:lang w:bidi="fa-IR"/>
        </w:rPr>
        <w:t>حال که به این همه عظمت و جلال در آفاق نگریستی، جا دارد به روح و روان و نفس خود برگردی و طومار و لوح دل را در برابر خود بگشایی و هر روز و هر شب به محاسبه نفس بپردازی و دل را از کدورتها و زنگارها صیقل دهی تا با دلی روشن و قلبی تابناک به این همه آثار روشن بنگری و بیندیشی و در تهذیب نفس بکوشی و از تأمّل خود که آن را مراقبت و محاسبت گویند؛ فراموش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خود را که آشیانه صفات رذیله است مانند کبر و غرور و بخل و کینه از آنها پاک دیدی سپاس خدای را بجای آور و گرنه دل را از این صفات شیطانی پاک کن و خود را در معرض امتحان درآور، و بتدریج در وادی تهذیب و ریاضت گام نه تا جلوه‌های تابناکی در دل و جان خود ببینی و بتوانی خود را از اهل ایمان بشماری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برخی از صالحان گذشته این محاسبه نفس را ثبت جریده اعمال خود می‌کردند و هر روز آنچه را از معاصی و اعمال خیر انجام داده بودند می‌نوشتند؛ سپس به اصلاح آن می‌کوشیدند و نفس را مورد عتاب و خطاب قرار می‌دادند و</w:t>
      </w:r>
    </w:p>
    <w:p>
      <w:pPr>
        <w:pStyle w:val="BookText"/>
        <w:rPr/>
      </w:pPr>
      <w:r>
        <w:rPr>
          <w:rFonts w:ascii="IRNazanin" w:hAnsi="IRNazanin" w:eastAsia="IRNazanin"/>
          <w:color w:val="111111"/>
          <w:sz w:val="28"/>
          <w:sz w:val="28"/>
          <w:szCs w:val="28"/>
          <w:rtl w:val="true"/>
          <w:lang w:bidi="fa-IR"/>
        </w:rPr>
        <w:t>سعی می‌کردند آن سخن لغو یا غیبتی که کرده بودند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تکبّری ورزیده بودند دیگر بار انجام ندهند و با محاسبه دقیق و رسیدگی به نیّات و اعمال خود به تهذیب نفس توفیق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در این امر مهمّ دقیقاً اهتمام خاصّ</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ساعات عمر را به تفکّر در صنع الهی، بخشی را به عبادت و اعمال خیر اختصاص دهیم و سعی کنیم آنچه خیر و صلاح دنیا و دین ماست بر فکر و ذهن و جوارح و اعضای ما جاری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صفات رذیله‌ای که از قوه عاقله بر می‌خیزد و منشأ رو سیاهی می‌شود؛ مکر و حیله است که شخص سعی می‌کند از راههای پنهانی به اذیّت و آزار و گمراه کردن دیگران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مکّار اظهار قدس و تقوا می‌کند تا اعتماد ساده لوحان را به خود جلب نماید؛ زمانی اظهار درستی و ایمان می‌کند تا مال مردم را تصرّف کند و به تضییع حقوق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عاقبت مکر و حیله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مولی الموالی علی علیه‌السلام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راههای حیله‌گری افراد پلیدی مانند معاویه را بهتر از خودش می‌دانم ولی چون راه حیله‌گری به آتش دوزخ می‌رسد؛ صبر بر حق می‌کنم و دست به حیله دراز نمی‌نمایم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نسبت به مسلمانی حیله و مکر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مکّاری که برای دیگران چاه می‌کند خود در آن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حَفِر بئراً لاخیه وَقَع فیه چاهکن همیشه در ته 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زیادی از قوه غضبیه منشأ می‌گیرد که ما به دو صفت در این جا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تهوّر که طرف افراط در شجاعت است و آدمی را به هلاکت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شخصی که این صفت زشت را دارد به حکم عقل به محافظت نفس خود اقدام کند و بر خلاف صریح قرآن مجید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تُلقُوا بِاَیْدِیکُم اِلیَ التَهْلکةِ؛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با دستهای خود به ورطه هلاک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نابودی جان خود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خود بسوی هلاکت می‌روند به شقاوت دنیا و عقبی دچار می‌شوند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جُبن و بد دلی است که طرف تفریط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صفت از چیزهایی که نباید پرهیز کند، دوری می‌کند و خود را خوار و ذلیل و زندگانی را بر خود تلخ و ناگوار می‌سازد؛ مردم به جان و مال او طمع می‌ورزند و او را از درک </w:t>
      </w:r>
      <w:bookmarkStart w:id="113" w:name="pg4221_40560"/>
    </w:p>
    <w:p>
      <w:pPr>
        <w:pStyle w:val="BookText"/>
        <w:rPr/>
      </w:pPr>
      <w:bookmarkEnd w:id="113"/>
      <w:r>
        <w:rPr>
          <w:rFonts w:ascii="IRNazanin" w:hAnsi="IRNazanin" w:eastAsia="IRNazanin"/>
          <w:color w:val="111111"/>
          <w:sz w:val="28"/>
          <w:sz w:val="28"/>
          <w:szCs w:val="28"/>
          <w:rtl w:val="true"/>
          <w:lang w:bidi="fa-IR"/>
        </w:rPr>
        <w:t>سعادت باز می‌دارند و خود نیز به این راه ذلّت و خواری تن در می‌دهد و در عالم خیال خویش را به محرومیّت از اکتساب فضایل دچار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این دو صفت مذموم شجاعت است که از قوه غضبیّه منشأ می‌گیرد و تحت راهنمایی قوه عاقله، بر مبنای شریعت مطهّره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از صفات کمالیّه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شجاع از آنچه نباید ترسید نمی‌ترسد و همچون کوه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شجاعان صدر اسلام و دلاوران میدان جهاد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اَشدّاءُ عَلیَ الکفّار رُحماءُ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محمد صلی‌الله‌علیه‌و‌آلهنسبت به کافران بسیار تند و سختگیر و خشن امّا نسبت به یکدیگر مشفق‌اند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زاهدان شب و شیران دلاور میدان جهاد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رذیله دیگری که از قوه غضبیّه منشأ می‌گیرد خوف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عبارت است از افسرده شدن و متألّم شدن از تشویش رسیدن امر ناخوشی که حصولش محتمل باشد و یا یقین و یا مظنون و این همه از ضعف نفس سرچشمه می‌گیرد و موجب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خود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ممدوح و پسندیده و آن خوف از خدا و عظمت باری تعالی و از ارتکاب گناه است که مؤن و مسلمان از آن پرهیز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خوف مذموم و نکوهیده که نتیجه صفت جبن و بز دلی است</w:t>
      </w:r>
      <w:r>
        <w:rPr>
          <w:rFonts w:eastAsia="IRNazanin" w:cs="IRNazanin"/>
          <w:color w:val="111111"/>
          <w:sz w:val="28"/>
          <w:szCs w:val="28"/>
          <w:rtl w:val="true"/>
          <w:lang w:bidi="fa-IR"/>
        </w:rPr>
        <w:t>.</w:t>
      </w:r>
    </w:p>
    <w:p>
      <w:pPr>
        <w:pStyle w:val="Heading2"/>
        <w:numPr>
          <w:ilvl w:val="1"/>
          <w:numId w:val="1"/>
        </w:numPr>
        <w:rPr/>
      </w:pPr>
      <w:bookmarkStart w:id="114" w:name="__RefHeading___Toc67727_1479056682"/>
      <w:bookmarkStart w:id="115" w:name="_Toc38"/>
      <w:bookmarkEnd w:id="114"/>
      <w:r>
        <w:rPr/>
        <w:t>34</w:t>
      </w:r>
      <w:r>
        <w:rPr>
          <w:rtl w:val="true"/>
        </w:rPr>
        <w:t xml:space="preserve">. </w:t>
      </w:r>
      <w:r>
        <w:rPr>
          <w:rtl w:val="true"/>
        </w:rPr>
        <w:t>خوف و اقسام آن</w:t>
      </w:r>
      <w:bookmarkEnd w:id="115"/>
    </w:p>
    <w:p>
      <w:pPr>
        <w:pStyle w:val="BookText"/>
        <w:rPr/>
      </w:pPr>
      <w:r>
        <w:rPr>
          <w:rFonts w:ascii="IRNazanin" w:hAnsi="IRNazanin" w:eastAsia="IRNazanin"/>
          <w:color w:val="111111"/>
          <w:sz w:val="28"/>
          <w:sz w:val="28"/>
          <w:szCs w:val="28"/>
          <w:rtl w:val="true"/>
          <w:lang w:bidi="fa-IR"/>
        </w:rPr>
        <w:t>خوف را اقسامی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امری که البتّه واقع خواهد شد ولی دفع آن در قوه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چنین خوفی از جهل و نادانی بر می‌خیزد و جز آن که دل آدمی را به خود مشغول کند و او را از کار دنیا و آخرت باز دارد فایده دیگری بر آن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عاقل با ایمان در چنین مواردی خود را به قضای الهی می‌سپارد تا راحت حال و سعادت مآل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از چیزی که وقوع آن احتمالی ولی دفع آن از نیروی بشر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خوف از اولی بدتر است زیرا ترسیدن از امر احتمالی است و به هر حال از قدرت انسان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خوف نیز خلاف مقتضای عقل است و از جهالت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از امری که سبب آن در دست شخص می‌باشد امّا هنوز سبب آن یافت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ترسد که مبادا آن کار از وی سرزند و فلان نتیجه وخیم را ببار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سبب آن در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کند مراقب احوال باشد که عملی را که از عاقبت آن می‌ترسد؛ به وقوع نپیوندد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از چیزهایی که سبب آن موهوم و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خوف از قدرت واهمه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میّت یا جن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خوف نیز خلاف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باید در این نوع خوف بی‌جهت، مراقبت بیشتری کند و بداند که هرگز جنازه فردی که مرده است به آدم زنده حمله نکرده و به او آزاری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جنّ نیز چنین است و آن امر متیّقنی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چنین خوفی از او دور شود باید نفس خود را عادت دهد به خوابیدن در تنهایی و در مجاورت مرده یا چیزهایی که از آنها در دل وی ترسی ریشه کرده</w:t>
      </w:r>
    </w:p>
    <w:p>
      <w:pPr>
        <w:pStyle w:val="BookText"/>
        <w:rPr/>
      </w:pPr>
      <w:r>
        <w:rPr>
          <w:rFonts w:ascii="IRNazanin" w:hAnsi="IRNazanin" w:eastAsia="IRNazanin"/>
          <w:color w:val="111111"/>
          <w:sz w:val="28"/>
          <w:sz w:val="28"/>
          <w:szCs w:val="28"/>
          <w:rtl w:val="true"/>
          <w:lang w:bidi="fa-IR"/>
        </w:rPr>
        <w:t>و او را اسیر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بدین کارها اقدام کند بتدریج خوف از امور موهوم در او کم می‌شود و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خوف از مرگ است که برای آن چند علّت می‌توان جست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آن که تصوّر کند که با مرگ بکلی معدوم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خوف عدم اعتقاد به جهان بازپسین و جهل به مبدء و معاد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علاج این خوف تحصیل اصول عقاید و استحکام آنها با دلیلها و برهانهای عقلانی و اعتقادی است تا یقین برای وی حاصل گردد که پس از این جهان، جهان دیگری است بسی عظیم‌تر و بهجت آفرین‌تر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جز اینکه نفس، جامه بدن را از خود دور می‌کند و قطع علاقه از بدن خاکی می‌نماید،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جان از </w:t>
      </w:r>
    </w:p>
    <w:p>
      <w:pPr>
        <w:pStyle w:val="BookText"/>
        <w:rPr/>
      </w:pPr>
      <w:r>
        <w:rPr>
          <w:rFonts w:ascii="IRNazanin" w:hAnsi="IRNazanin" w:eastAsia="IRNazanin"/>
          <w:color w:val="111111"/>
          <w:sz w:val="28"/>
          <w:sz w:val="28"/>
          <w:szCs w:val="28"/>
          <w:rtl w:val="true"/>
          <w:lang w:bidi="fa-IR"/>
        </w:rPr>
        <w:t>قفس تن پرواز می‌کند و در عالم قدس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عذاب ابدی دچار می‌گردد یا در بهشت عدن جایگزین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تصوّر کند که مرگ نقصی به او می‌رساند و تنزّلی برای وی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زائیده غفلت و جهل نسبت به حقیقت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موجب کمال مرتبه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ملاّی 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جمادی مردم و نامی شدم</w:t>
      </w:r>
    </w:p>
    <w:p>
      <w:pPr>
        <w:pStyle w:val="BookText"/>
        <w:rPr/>
      </w:pPr>
      <w:r>
        <w:rPr>
          <w:rFonts w:ascii="IRNazanin" w:hAnsi="IRNazanin" w:eastAsia="IRNazanin"/>
          <w:color w:val="111111"/>
          <w:sz w:val="28"/>
          <w:sz w:val="28"/>
          <w:szCs w:val="28"/>
          <w:rtl w:val="true"/>
          <w:lang w:bidi="fa-IR"/>
        </w:rPr>
        <w:t>مردم از نامی به حیوان سر زدم</w:t>
      </w:r>
    </w:p>
    <w:p>
      <w:pPr>
        <w:pStyle w:val="BookText"/>
        <w:rPr/>
      </w:pPr>
      <w:r>
        <w:rPr>
          <w:rFonts w:ascii="IRNazanin" w:hAnsi="IRNazanin" w:eastAsia="IRNazanin"/>
          <w:color w:val="111111"/>
          <w:sz w:val="28"/>
          <w:sz w:val="28"/>
          <w:szCs w:val="28"/>
          <w:rtl w:val="true"/>
          <w:lang w:bidi="fa-IR"/>
        </w:rPr>
        <w:t>مردم از حیوانی و آدم شدم</w:t>
      </w:r>
    </w:p>
    <w:p>
      <w:pPr>
        <w:pStyle w:val="BookText"/>
        <w:rPr/>
      </w:pPr>
      <w:r>
        <w:rPr>
          <w:rFonts w:ascii="IRNazanin" w:hAnsi="IRNazanin" w:eastAsia="IRNazanin"/>
          <w:color w:val="111111"/>
          <w:sz w:val="28"/>
          <w:sz w:val="28"/>
          <w:szCs w:val="28"/>
          <w:rtl w:val="true"/>
          <w:lang w:bidi="fa-IR"/>
        </w:rPr>
        <w:t>پس چه ترسم کی زمردن کم شدم</w:t>
      </w:r>
    </w:p>
    <w:p>
      <w:pPr>
        <w:pStyle w:val="BookText"/>
        <w:rPr/>
      </w:pPr>
      <w:r>
        <w:rPr>
          <w:rFonts w:ascii="IRNazanin" w:hAnsi="IRNazanin" w:eastAsia="IRNazanin"/>
          <w:color w:val="111111"/>
          <w:sz w:val="28"/>
          <w:sz w:val="28"/>
          <w:szCs w:val="28"/>
          <w:rtl w:val="true"/>
          <w:lang w:bidi="fa-IR"/>
        </w:rPr>
        <w:t>باردیگر هم بمیرم از بشر</w:t>
      </w:r>
    </w:p>
    <w:p>
      <w:pPr>
        <w:pStyle w:val="BookText"/>
        <w:rPr/>
      </w:pPr>
      <w:r>
        <w:rPr>
          <w:rFonts w:ascii="IRNazanin" w:hAnsi="IRNazanin" w:eastAsia="IRNazanin"/>
          <w:color w:val="111111"/>
          <w:sz w:val="28"/>
          <w:sz w:val="28"/>
          <w:szCs w:val="28"/>
          <w:rtl w:val="true"/>
          <w:lang w:bidi="fa-IR"/>
        </w:rPr>
        <w:t>تا بر آرم از ملائک بال و پر</w:t>
      </w:r>
    </w:p>
    <w:p>
      <w:pPr>
        <w:pStyle w:val="BookText"/>
        <w:rPr/>
      </w:pPr>
      <w:r>
        <w:rPr>
          <w:rFonts w:ascii="IRNazanin" w:hAnsi="IRNazanin" w:eastAsia="IRNazanin"/>
          <w:color w:val="111111"/>
          <w:sz w:val="28"/>
          <w:sz w:val="28"/>
          <w:szCs w:val="28"/>
          <w:rtl w:val="true"/>
          <w:lang w:bidi="fa-IR"/>
        </w:rPr>
        <w:t>بار دیگر از ملک پرّان شوم</w:t>
      </w:r>
    </w:p>
    <w:p>
      <w:pPr>
        <w:pStyle w:val="BookText"/>
        <w:rPr/>
      </w:pPr>
      <w:r>
        <w:rPr>
          <w:rFonts w:ascii="IRNazanin" w:hAnsi="IRNazanin" w:eastAsia="IRNazanin"/>
          <w:color w:val="111111"/>
          <w:sz w:val="28"/>
          <w:sz w:val="28"/>
          <w:szCs w:val="28"/>
          <w:rtl w:val="true"/>
          <w:lang w:bidi="fa-IR"/>
        </w:rPr>
        <w:t>آنچه اندر وهم ناید آن شوم</w:t>
      </w:r>
    </w:p>
    <w:p>
      <w:pPr>
        <w:pStyle w:val="BookText"/>
        <w:rPr/>
      </w:pPr>
      <w:r>
        <w:rPr>
          <w:rFonts w:ascii="IRNazanin" w:hAnsi="IRNazanin" w:eastAsia="IRNazanin"/>
          <w:color w:val="111111"/>
          <w:sz w:val="28"/>
          <w:sz w:val="28"/>
          <w:szCs w:val="28"/>
          <w:rtl w:val="true"/>
          <w:lang w:bidi="fa-IR"/>
        </w:rPr>
        <w:t>انسان کامل و کمال خواه همیشه مشتاق مرگ و طالب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که فرزند ابی‌طالب آن چنان به مرگ انس دارد که طفل به پستان مادر؛ بلکه انس علی علیه‌السلام به مرگ از انس کودک به پستان مادر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نیم جانی از تو می‌ستاند و مُلک ابدی و نعیم آخرت را به تو ارزانی</w:t>
      </w:r>
    </w:p>
    <w:p>
      <w:pPr>
        <w:pStyle w:val="BookText"/>
        <w:rPr/>
      </w:pPr>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 و پر روح قدسی را بر هم زن، گرد و غبار کدر عالم جسمانی را از خود بیفشان و قفس تنگ خاک را در هم شکن و به آشیان قدس پرواز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دولت در آغوش خودآر</w:t>
      </w:r>
    </w:p>
    <w:p>
      <w:pPr>
        <w:pStyle w:val="BookText"/>
        <w:rPr/>
      </w:pPr>
      <w:r>
        <w:rPr>
          <w:rFonts w:ascii="IRNazanin" w:hAnsi="IRNazanin" w:eastAsia="IRNazanin"/>
          <w:color w:val="111111"/>
          <w:sz w:val="28"/>
          <w:sz w:val="28"/>
          <w:szCs w:val="28"/>
          <w:rtl w:val="true"/>
          <w:lang w:bidi="fa-IR"/>
        </w:rPr>
        <w:t>دست از این معشوق هر جایی بدار</w:t>
      </w:r>
    </w:p>
    <w:p>
      <w:pPr>
        <w:pStyle w:val="BookText"/>
        <w:rPr/>
      </w:pPr>
      <w:r>
        <w:rPr>
          <w:rFonts w:ascii="IRNazanin" w:hAnsi="IRNazanin" w:eastAsia="IRNazanin"/>
          <w:color w:val="111111"/>
          <w:sz w:val="28"/>
          <w:sz w:val="28"/>
          <w:szCs w:val="28"/>
          <w:rtl w:val="true"/>
          <w:lang w:bidi="fa-IR"/>
        </w:rPr>
        <w:t>مرغ زیرک باش و بشکن دام‌را</w:t>
      </w:r>
    </w:p>
    <w:p>
      <w:pPr>
        <w:pStyle w:val="BookText"/>
        <w:rPr/>
      </w:pPr>
      <w:r>
        <w:rPr>
          <w:rFonts w:ascii="IRNazanin" w:hAnsi="IRNazanin" w:eastAsia="IRNazanin"/>
          <w:color w:val="111111"/>
          <w:sz w:val="28"/>
          <w:sz w:val="28"/>
          <w:szCs w:val="28"/>
          <w:rtl w:val="true"/>
          <w:lang w:bidi="fa-IR"/>
        </w:rPr>
        <w:t>خاک ره بر سر فکن ایّام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مفارقت و دوری آن چه از زر و زیور دنیا و ملک و منزل و باغ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بردن چنین خوفی شایسته است عاقل دیندار و معتقد به آخرت تفکّر کند که زخارف و تعلّقات دنیوی ارزش این همه دلبستگی را ندارد و دیر یا زود باید از آنها دل کند و آنها را برای دیگران رها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از شماتت دشمنان و تصوّر خوشحالی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منشأ این خوف از وسوسه‌های شیطان است و این امر نه به دین شخص ضرر می‌زند و </w:t>
      </w:r>
      <w:bookmarkStart w:id="116" w:name="pg4221_40563"/>
    </w:p>
    <w:p>
      <w:pPr>
        <w:pStyle w:val="BookText"/>
        <w:rPr/>
      </w:pPr>
      <w:bookmarkEnd w:id="116"/>
      <w:r>
        <w:rPr>
          <w:rFonts w:ascii="IRNazanin" w:hAnsi="IRNazanin" w:eastAsia="IRNazanin"/>
          <w:color w:val="111111"/>
          <w:sz w:val="28"/>
          <w:sz w:val="28"/>
          <w:szCs w:val="28"/>
          <w:rtl w:val="true"/>
          <w:lang w:bidi="fa-IR"/>
        </w:rPr>
        <w:t>نه فایده‌ای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بلا و نکبت و در حیات نیز چنین رفتاری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رفتار خود اصلاحی کرد و دشمنان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کرد؛ تا از دشمنی‌های بی‌سبب دست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از اینکه زن و فرزندانش پس از مرگ بی‌سرپرست و محتاج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خوف عدم توکّل به ذات حق است که رزّاق جمیع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روزی‌رسان حقیقی خداوندی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پهن خوان کرم گسترد</w:t>
      </w:r>
    </w:p>
    <w:p>
      <w:pPr>
        <w:pStyle w:val="BookText"/>
        <w:rPr/>
      </w:pPr>
      <w:r>
        <w:rPr>
          <w:rFonts w:ascii="IRNazanin" w:hAnsi="IRNazanin" w:eastAsia="IRNazanin"/>
          <w:color w:val="111111"/>
          <w:sz w:val="28"/>
          <w:sz w:val="28"/>
          <w:szCs w:val="28"/>
          <w:rtl w:val="true"/>
          <w:lang w:bidi="fa-IR"/>
        </w:rPr>
        <w:t>که سیمرغ در قاف روزی خورد</w:t>
      </w:r>
    </w:p>
    <w:p>
      <w:pPr>
        <w:pStyle w:val="BookText"/>
        <w:rPr/>
      </w:pPr>
      <w:r>
        <w:rPr>
          <w:rFonts w:ascii="IRNazanin" w:hAnsi="IRNazanin" w:eastAsia="IRNazanin"/>
          <w:color w:val="111111"/>
          <w:sz w:val="28"/>
          <w:sz w:val="28"/>
          <w:szCs w:val="28"/>
          <w:rtl w:val="true"/>
          <w:lang w:bidi="fa-IR"/>
        </w:rPr>
        <w:t xml:space="preserve">در زندگی بسا کودکان یتیم را دیده‌ایم که به مقامات بلند رسیده و بسیاری از نازپروردگان بوده‌اند که با همه ثروتی که در دست داشته‌اند سرانجام دست به اسراف و تبذیر زده و ثروت پدر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لطف و مکرمت خداوند متعال می‌توان از چنگ چنین خوفی رهایی یافت</w:t>
      </w:r>
      <w:r>
        <w:rPr>
          <w:rFonts w:eastAsia="IRNazanin" w:cs="IRNazanin"/>
          <w:color w:val="111111"/>
          <w:sz w:val="28"/>
          <w:szCs w:val="28"/>
          <w:rtl w:val="true"/>
          <w:lang w:bidi="fa-IR"/>
        </w:rPr>
        <w:t>.</w:t>
      </w:r>
    </w:p>
    <w:p>
      <w:pPr>
        <w:pStyle w:val="Heading2"/>
        <w:numPr>
          <w:ilvl w:val="1"/>
          <w:numId w:val="1"/>
        </w:numPr>
        <w:rPr/>
      </w:pPr>
      <w:bookmarkStart w:id="117" w:name="__RefHeading___Toc67729_1479056682"/>
      <w:bookmarkStart w:id="118" w:name="_Toc39"/>
      <w:bookmarkEnd w:id="117"/>
      <w:r>
        <w:rPr/>
        <w:t>35</w:t>
      </w:r>
      <w:r>
        <w:rPr>
          <w:rtl w:val="true"/>
        </w:rPr>
        <w:t xml:space="preserve">. </w:t>
      </w:r>
      <w:r>
        <w:rPr>
          <w:rtl w:val="true"/>
        </w:rPr>
        <w:t>اطمینان قلبی</w:t>
      </w:r>
      <w:bookmarkEnd w:id="118"/>
    </w:p>
    <w:p>
      <w:pPr>
        <w:pStyle w:val="BookText"/>
        <w:rPr/>
      </w:pPr>
      <w:r>
        <w:rPr>
          <w:rFonts w:ascii="IRNazanin" w:hAnsi="IRNazanin" w:eastAsia="IRNazanin"/>
          <w:color w:val="111111"/>
          <w:sz w:val="28"/>
          <w:sz w:val="28"/>
          <w:szCs w:val="28"/>
          <w:rtl w:val="true"/>
          <w:lang w:bidi="fa-IR"/>
        </w:rPr>
        <w:t>ضدّ این صفت مذموم یعنی خوف، اطمینان قلبی است که شخص در برابر</w:t>
      </w:r>
    </w:p>
    <w:p>
      <w:pPr>
        <w:pStyle w:val="BookText"/>
        <w:rPr/>
      </w:pPr>
      <w:r>
        <w:rPr>
          <w:rFonts w:ascii="IRNazanin" w:hAnsi="IRNazanin" w:eastAsia="IRNazanin"/>
          <w:color w:val="111111"/>
          <w:sz w:val="28"/>
          <w:sz w:val="28"/>
          <w:szCs w:val="28"/>
          <w:rtl w:val="true"/>
          <w:lang w:bidi="fa-IR"/>
        </w:rPr>
        <w:t>مخاوف چون کوه بایستد و در برابر تند بادهای زندگی مقاومت و استقامت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این فضلیت انسانی بهره‌مندند و صاحب قلوب استوار و نفوس مطمئنّه می‌باشند در نظر مردم حشمت و وقاری احترام انگیز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خوف از خدا را به دل راه نمی‌دهند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رذیله دیگری که ریشه در قوه غضبیّه دارد ایمنی از مکر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نیروی ایمان و معرفت، از عذاب و امتحان و از عظمت جلال ایمن نشیند، دچار جهل و غفلت یا غرور و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به اعمالی که در راه طاعت حق انجام داده مطمئن و مغرور می‌گردد و هرگاه به اعمال حسنه خود می‌اندیشد دچار عجب و خودپسندی می‌شود یا اطمینان به سعه رحمت خداوند او را از امتحان الهی غافل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و به هر صورت که ایمنی از مکر خدا در دل وی آشیانه کرده باشد، چه غرور و چه عجب سبب آن شده باشد؛ سرانجامش نکال و خسران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یَأمَنُ مَکْرَ اللّهِ اِلاّ الْقَوْمَ الْخاسِروُنَ؛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ایمن نمی‌شوند مگر قوم زیانکار و برگشته بخت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پیامبران‌الهی علیهم‌السلام با آن عظمت مقام از مکر خداوند و عذاب دردناکش ایمن نبودند و ازخوف خدا پیوسته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به نماز و مناجات می‌ایستادند و از خواب و آسایش چشم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از جمله حضرت ابراهیم علیه‌السلام مورد ابتلاء و امتحان الهی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را در منجنیق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بسوی خرمنی از آتش انداختند، خداوند متعال ملک مقرّب خود جبرئیل را فرستاد تا به وی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اگر حاجتی داری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دارم امّا نه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به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بحالی حَسبی عَنْ مَقالی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علم او به حال من به گفتن</w:t>
      </w:r>
    </w:p>
    <w:p>
      <w:pPr>
        <w:pStyle w:val="BookText"/>
        <w:rPr/>
      </w:pPr>
      <w:r>
        <w:rPr>
          <w:rFonts w:ascii="IRNazanin" w:hAnsi="IRNazanin" w:eastAsia="IRNazanin"/>
          <w:color w:val="111111"/>
          <w:sz w:val="28"/>
          <w:sz w:val="28"/>
          <w:szCs w:val="28"/>
          <w:rtl w:val="true"/>
          <w:lang w:bidi="fa-IR"/>
        </w:rPr>
        <w:t>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پس از این آزمایشها سر بلند بر آمد و بدین جهت خداوند متعال در حق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اَلَّذی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علیه‌السلام</w:t>
      </w:r>
    </w:p>
    <w:p>
      <w:pPr>
        <w:pStyle w:val="BookText"/>
        <w:rPr/>
      </w:pPr>
      <w:r>
        <w:rPr>
          <w:rFonts w:ascii="IRNazanin" w:hAnsi="IRNazanin" w:eastAsia="IRNazanin"/>
          <w:color w:val="111111"/>
          <w:sz w:val="28"/>
          <w:sz w:val="28"/>
          <w:szCs w:val="28"/>
          <w:rtl w:val="true"/>
          <w:lang w:bidi="fa-IR"/>
        </w:rPr>
        <w:t xml:space="preserve">کسی که وفادار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مومن نباید هرگز از مکر و امتحان الهی ایمن و با خاطری مجموع بنشیند و به غرور و عجب خود فریفته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ایمنی از مکر الله خوف از خداست که بر سه قسم منقسم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بنده از عظمت جلال و کبریاء خداوند که آن را خشیت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بنده از اعمال زشتی که قبلاً انجام داده و گناهانی که مرتکب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از هر دو یعنی هم از عظمت جلال حق و هم از معاصی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قدر معرفت بنده نسبت به عظمت و جلال خداوند بیشتر باشد و به عیوب و گناهان بیناتر باشد، ترس و خوف او زیادتر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w:t>
      </w:r>
      <w:bookmarkStart w:id="119" w:name="pg4221_40565"/>
    </w:p>
    <w:p>
      <w:pPr>
        <w:pStyle w:val="BookText"/>
        <w:rPr/>
      </w:pPr>
      <w:bookmarkEnd w:id="119"/>
      <w:r>
        <w:rPr>
          <w:rFonts w:ascii="IRNazanin" w:hAnsi="IRNazanin" w:eastAsia="IRNazanin"/>
          <w:color w:val="111111"/>
          <w:sz w:val="28"/>
          <w:sz w:val="28"/>
          <w:szCs w:val="28"/>
          <w:rtl w:val="true"/>
          <w:lang w:bidi="fa-IR"/>
        </w:rPr>
        <w:t>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یَخْشَی اللّهَ مِن عِبادِهِ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اصناف مردم تنها عالمان و آگاهان‌اند که از خدا 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اَخْوَفکم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من از خدا از همه شما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خشیت و ترس از خدا پرهیز از گناهان و رغبت به طاعات و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مرتبه انسان را به ورع می‌رساند و در زمره صدّیقین در می‌آید</w:t>
      </w:r>
      <w:r>
        <w:rPr>
          <w:rFonts w:eastAsia="IRNazanin" w:cs="IRNazanin"/>
          <w:color w:val="111111"/>
          <w:sz w:val="28"/>
          <w:szCs w:val="28"/>
          <w:rtl w:val="true"/>
          <w:lang w:bidi="fa-IR"/>
        </w:rPr>
        <w:t>.</w:t>
      </w:r>
    </w:p>
    <w:p>
      <w:pPr>
        <w:pStyle w:val="Heading2"/>
        <w:numPr>
          <w:ilvl w:val="1"/>
          <w:numId w:val="1"/>
        </w:numPr>
        <w:rPr/>
      </w:pPr>
      <w:bookmarkStart w:id="120" w:name="__RefHeading___Toc67731_1479056682"/>
      <w:bookmarkStart w:id="121" w:name="_Toc40"/>
      <w:bookmarkEnd w:id="120"/>
      <w:r>
        <w:rPr/>
        <w:t>36</w:t>
      </w:r>
      <w:r>
        <w:rPr>
          <w:rtl w:val="true"/>
        </w:rPr>
        <w:t xml:space="preserve">. </w:t>
      </w:r>
      <w:r>
        <w:rPr>
          <w:rtl w:val="true"/>
        </w:rPr>
        <w:t>خوف و خشیت</w:t>
      </w:r>
      <w:bookmarkEnd w:id="121"/>
    </w:p>
    <w:p>
      <w:pPr>
        <w:pStyle w:val="BookText"/>
        <w:rPr/>
      </w:pPr>
      <w:r>
        <w:rPr>
          <w:rFonts w:ascii="IRNazanin" w:hAnsi="IRNazanin" w:eastAsia="IRNazanin"/>
          <w:color w:val="111111"/>
          <w:sz w:val="28"/>
          <w:sz w:val="28"/>
          <w:szCs w:val="28"/>
          <w:rtl w:val="true"/>
          <w:lang w:bidi="fa-IR"/>
        </w:rPr>
        <w:t>خوف و خشیت ازخدا از مراتب رفیع و درجات منیع است؛ زیرا فضیلت هر صفتی به قدر اعانت کردن آن است بر تحصیل سعادت ابدی و هیچ سعادتی بالاتر از رسیدن به مقام قرب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خداوند می‌تواند آدمی را از شهوات دورسازد و به انس و ذکر و فکر در جلال و عظمت خدا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خدا از لوازم ایمان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الْمُوْمِنُونَ</w:t>
      </w:r>
    </w:p>
    <w:p>
      <w:pPr>
        <w:pStyle w:val="BookText"/>
        <w:rPr/>
      </w:pPr>
      <w:r>
        <w:rPr>
          <w:rFonts w:ascii="IRNazanin" w:hAnsi="IRNazanin" w:eastAsia="IRNazanin"/>
          <w:color w:val="111111"/>
          <w:sz w:val="28"/>
          <w:sz w:val="28"/>
          <w:szCs w:val="28"/>
          <w:rtl w:val="true"/>
          <w:lang w:bidi="fa-IR"/>
        </w:rPr>
        <w:t xml:space="preserve">الَّذینَ اِذا ذُکِرَ اللّهُ وَ جِلَتْ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مؤنان کسانی هستند که وقتی خدا را یاد آورند دلهاشان دچار ترس شود و چون آیات الهی بر آنان خوانده شود ایمان شان افزوده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برای کسانی که خوف ازخدا دارند بهشت جاودان و نعیم بی‌پایان آن را وعده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 خافَ مقامَ رَبِّهِ وَنَهَی النَّفْسَ عَنِ الهَوی فَاِنَّ</w:t>
      </w:r>
    </w:p>
    <w:p>
      <w:pPr>
        <w:pStyle w:val="BookText"/>
        <w:rPr/>
      </w:pPr>
      <w:r>
        <w:rPr>
          <w:rFonts w:ascii="IRNazanin" w:hAnsi="IRNazanin" w:eastAsia="IRNazanin"/>
          <w:color w:val="111111"/>
          <w:sz w:val="28"/>
          <w:sz w:val="28"/>
          <w:szCs w:val="28"/>
          <w:rtl w:val="true"/>
          <w:lang w:bidi="fa-IR"/>
        </w:rPr>
        <w:t xml:space="preserve">الْجَنَّةَ هِیَ الْمَأْوی؛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کس که ازمقام حضرت ربوبیّت ترسید و نفس سرکش را از هوا و هوس بازداشت همانا بهشت جاودان جایگاه او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لِمَنْ خافَ مَقامَ رَبِّهِ جَنّتانِ؛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قهر و کبریاء الهی بترسد از برای او دو بهشت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رحمن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چشمی که از خوف خدا گریان شود در قیامت خندان خواهد بود</w:t>
      </w:r>
      <w:r>
        <w:rPr>
          <w:rFonts w:eastAsia="IRNazanin" w:cs="IRNazanin"/>
          <w:color w:val="111111"/>
          <w:sz w:val="28"/>
          <w:szCs w:val="28"/>
          <w:rtl w:val="true"/>
          <w:lang w:bidi="fa-IR"/>
        </w:rPr>
        <w:t xml:space="preserve">: </w:t>
      </w:r>
      <w:bookmarkStart w:id="122" w:name="pg4221_40566"/>
    </w:p>
    <w:p>
      <w:pPr>
        <w:pStyle w:val="BookText"/>
        <w:rPr/>
      </w:pPr>
      <w:bookmarkEnd w:id="122"/>
      <w:r>
        <w:rPr>
          <w:rFonts w:ascii="IRNazanin" w:hAnsi="IRNazanin" w:eastAsia="IRNazanin"/>
          <w:color w:val="111111"/>
          <w:sz w:val="28"/>
          <w:sz w:val="28"/>
          <w:szCs w:val="28"/>
          <w:rtl w:val="true"/>
          <w:lang w:bidi="fa-IR"/>
        </w:rPr>
        <w:t>ز ابر گریان شاخ سبز و تر شود</w:t>
      </w:r>
    </w:p>
    <w:p>
      <w:pPr>
        <w:pStyle w:val="BookText"/>
        <w:rPr/>
      </w:pPr>
      <w:r>
        <w:rPr>
          <w:rFonts w:ascii="IRNazanin" w:hAnsi="IRNazanin" w:eastAsia="IRNazanin"/>
          <w:color w:val="111111"/>
          <w:sz w:val="28"/>
          <w:sz w:val="28"/>
          <w:szCs w:val="28"/>
          <w:rtl w:val="true"/>
          <w:lang w:bidi="fa-IR"/>
        </w:rPr>
        <w:t>نور شمع از گریه روشنتر شود</w:t>
      </w:r>
    </w:p>
    <w:p>
      <w:pPr>
        <w:pStyle w:val="BookText"/>
        <w:rPr/>
      </w:pPr>
      <w:r>
        <w:rPr>
          <w:rFonts w:ascii="IRNazanin" w:hAnsi="IRNazanin" w:eastAsia="IRNazanin"/>
          <w:color w:val="111111"/>
          <w:sz w:val="28"/>
          <w:sz w:val="28"/>
          <w:szCs w:val="28"/>
          <w:rtl w:val="true"/>
          <w:lang w:bidi="fa-IR"/>
        </w:rPr>
        <w:t>ای خنک چشمی که آن گریان توست</w:t>
      </w:r>
    </w:p>
    <w:p>
      <w:pPr>
        <w:pStyle w:val="BookText"/>
        <w:rPr/>
      </w:pPr>
      <w:r>
        <w:rPr>
          <w:rFonts w:ascii="IRNazanin" w:hAnsi="IRNazanin" w:eastAsia="IRNazanin"/>
          <w:color w:val="111111"/>
          <w:sz w:val="28"/>
          <w:sz w:val="28"/>
          <w:szCs w:val="28"/>
          <w:rtl w:val="true"/>
          <w:lang w:bidi="fa-IR"/>
        </w:rPr>
        <w:t>وای همایون دل که او بریان توست</w:t>
      </w:r>
    </w:p>
    <w:p>
      <w:pPr>
        <w:pStyle w:val="Heading2"/>
        <w:numPr>
          <w:ilvl w:val="1"/>
          <w:numId w:val="1"/>
        </w:numPr>
        <w:rPr/>
      </w:pPr>
      <w:bookmarkStart w:id="123" w:name="__RefHeading___Toc67733_1479056682"/>
      <w:bookmarkStart w:id="124" w:name="_Toc41"/>
      <w:bookmarkEnd w:id="123"/>
      <w:r>
        <w:rPr/>
        <w:t>37</w:t>
      </w:r>
      <w:r>
        <w:rPr>
          <w:rtl w:val="true"/>
        </w:rPr>
        <w:t xml:space="preserve">. </w:t>
      </w:r>
      <w:r>
        <w:rPr>
          <w:rtl w:val="true"/>
        </w:rPr>
        <w:t>علت کمی خوف ازخدا</w:t>
      </w:r>
      <w:bookmarkEnd w:id="124"/>
    </w:p>
    <w:p>
      <w:pPr>
        <w:pStyle w:val="BookText"/>
        <w:rPr/>
      </w:pPr>
      <w:r>
        <w:rPr>
          <w:rFonts w:ascii="IRNazanin" w:hAnsi="IRNazanin" w:eastAsia="IRNazanin"/>
          <w:color w:val="111111"/>
          <w:sz w:val="28"/>
          <w:sz w:val="28"/>
          <w:szCs w:val="28"/>
          <w:rtl w:val="true"/>
          <w:lang w:bidi="fa-IR"/>
        </w:rPr>
        <w:t>علّت کمی خوف ازخدا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خبری از عظمت و جلال خداوند متعال و جهل نسبت به مؤخذه و عقاب روز جزا و سستی اعتقاد و ضعف 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غفلت از محاسبه روز قیامت و بی توجّهی به اهوال و عذابهای آن روز پر خطر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اطمینان و خاطر جمعی به رحمت کامله خداوند یا مغرور شدن به طاعات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علاج این علّتها می‌توان کوشش در تحصیل یقین و ایمان به خدا و روز پاداش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حالت یقین پیش آمد در دنیا صبر بر مشقّت و زحمت می‌کند و چون قوه صبر پیدا کرد؛ به مجاهده و ذکر خدا و طاعت و بندگی</w:t>
      </w:r>
    </w:p>
    <w:p>
      <w:pPr>
        <w:pStyle w:val="BookText"/>
        <w:rPr/>
      </w:pPr>
      <w:r>
        <w:rPr>
          <w:rFonts w:ascii="IRNazanin" w:hAnsi="IRNazanin" w:eastAsia="IRNazanin"/>
          <w:color w:val="111111"/>
          <w:sz w:val="28"/>
          <w:sz w:val="28"/>
          <w:szCs w:val="28"/>
          <w:rtl w:val="true"/>
          <w:lang w:bidi="fa-IR"/>
        </w:rPr>
        <w:t>می‌پردازد و انس و معرفت به خداوند به وی رضایت به مقدّرات الهی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بنده‌ای باید پیوسته متذکّر انواع عذاب الهی باشد و مرگ را پیش نظر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احوال خائفین و اولیاء حق بیندیشد، حضرت داوود علیه‌السلام حضرت یحیی علیه‌السلام</w:t>
      </w:r>
    </w:p>
    <w:p>
      <w:pPr>
        <w:pStyle w:val="BookText"/>
        <w:rPr/>
      </w:pPr>
      <w:r>
        <w:rPr>
          <w:rFonts w:ascii="IRNazanin" w:hAnsi="IRNazanin" w:eastAsia="IRNazanin"/>
          <w:color w:val="111111"/>
          <w:sz w:val="28"/>
          <w:sz w:val="28"/>
          <w:szCs w:val="28"/>
          <w:rtl w:val="true"/>
          <w:lang w:bidi="fa-IR"/>
        </w:rPr>
        <w:t>پیامبر عالیقدر اسلام صلی‌الله‌علیه‌و‌آله حضرت علی علیه‌السلام و حضرت زین‌العابدین سیّد سجاّد علیه‌السلام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سایر پیشوایان ما پیوسته در مناجات و دعا و راز و نیاز با حق‌تعالی بودند و از خوف و خشیت خداوند گریه می‌کردند و گاه بیهوش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با معصوم بودن خود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که معصیت کاران و آلودگانیم چگونه است؟ انسان ضعیف از احوال آینده خود سخت بیخبر است نمی‌داند اعمال او در ترازوی حق چه ارزشی دارد؟ بنابر این مغرور و مطمئن شدن از آینده سرنوشت خود، کار خدا جویان و دینداران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 نالید و از او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بندگان خدا در آخرین روزهای حیات و حتّی سکرات و بیهوشیهای مرگ؛ به </w:t>
      </w:r>
    </w:p>
    <w:p>
      <w:pPr>
        <w:pStyle w:val="BookText"/>
        <w:rPr/>
      </w:pPr>
      <w:r>
        <w:rPr>
          <w:rFonts w:ascii="IRNazanin" w:hAnsi="IRNazanin" w:eastAsia="IRNazanin"/>
          <w:color w:val="111111"/>
          <w:sz w:val="28"/>
          <w:sz w:val="28"/>
          <w:szCs w:val="28"/>
          <w:rtl w:val="true"/>
          <w:lang w:bidi="fa-IR"/>
        </w:rPr>
        <w:t>حسن عاقبت یا به سوء خاتمت و بدی عاقبت دچار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و انابه از سر صدق و ندامت بر اعمال سوء گذشته و به خدا نالیدن، ممکن است بنده‌ای را نیک فرجام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شک و تردید در امور اعتقادی و حتی بر اثر جدا شدن از عزیزان و فرزندان و مال و خواسته، ممکن است چنان حالتی به شخص دست دهد که حتی سخنان کفرآمیز بر زبانش جاری گردد و آنچه را از آغاز زندگی رشته است پنبه کند و حتی کافر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اِنْ‌کانَ آباءُ کُمْ و اَبنْاءُ کُم وَاِخْوانُکُمْ و اَزْواجُکُمْ وَ عَشِیِرَ تُکُم وَ اَموالٌ اْفْترَفْتُموها وَ تجارةٌ تَخْشَوْنَ کَسادَهاِ وَ مَساِکِنُ تَرْضَوْنَها اَحَبَّ اِلَیْکُمْ مِنَ اللّهِ وَ رَسوُلِهِ وَ جِهادٍ فی سَبیلِهِ فَتَرَبَّصُوا حَتّی یَأتِیَ اللّهُ بِاَمْرِه؛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امت را که ای مردم اگر شما پدران و پسران و برادران و زنان وخویشاوندان خود را واموالی که جمع آورده‌اید و مال التجاره‌ای که از کسادی آن بیمناکید و</w:t>
      </w:r>
    </w:p>
    <w:p>
      <w:pPr>
        <w:pStyle w:val="BookText"/>
        <w:rPr/>
      </w:pPr>
      <w:r>
        <w:rPr>
          <w:rFonts w:ascii="IRNazanin" w:hAnsi="IRNazanin" w:eastAsia="IRNazanin"/>
          <w:color w:val="111111"/>
          <w:sz w:val="28"/>
          <w:sz w:val="28"/>
          <w:szCs w:val="28"/>
          <w:rtl w:val="true"/>
          <w:lang w:bidi="fa-IR"/>
        </w:rPr>
        <w:t xml:space="preserve">منازلی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دل خوش داشته‌اید؛ بیش از خدا و رسول و جهاد در راه او دوست می‌دارید؛ منتظر باشید تاامر نافذ خدا جاری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فرد از آغاز زندگی مطیع شهوات و هواهای نفسانی بود و تصوّر و تفکّرش به صحنه‌های شهوت آمیز یا جمع مال و منال متوجّه بود؛ در سکرات موت هم نمی‌تواند خود را از زیر سلطه افکار پلید و هوس‌آمیز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آنها که از آغاز حیات طوق بندگی خدا را در گردن افکنده و جز به خدا نیندیشیده‌اند؛ در آخرین لحظات عمر هم همچون عاشقی که بسوی معشوق می‌رود، تبسّمی که حکایت از شوق دیدار است بر لب آنها نقش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مرد مؤن با تو گویم</w:t>
      </w:r>
    </w:p>
    <w:p>
      <w:pPr>
        <w:pStyle w:val="BookText"/>
        <w:rPr/>
      </w:pPr>
      <w:r>
        <w:rPr>
          <w:rFonts w:ascii="IRNazanin" w:hAnsi="IRNazanin" w:eastAsia="IRNazanin"/>
          <w:color w:val="111111"/>
          <w:sz w:val="28"/>
          <w:sz w:val="28"/>
          <w:szCs w:val="28"/>
          <w:rtl w:val="true"/>
          <w:lang w:bidi="fa-IR"/>
        </w:rPr>
        <w:t>چو مرگ آید تبسّم بر لب اوست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صفات مذموم بلکه مهلک، یاس از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آیاتی است که از یأس از رحمت خدا صریحاً نهی فرموده و آن را برابر گمراهی و حتّی کفر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bookmarkStart w:id="125" w:name="pg4221_40568"/>
    </w:p>
    <w:p>
      <w:pPr>
        <w:pStyle w:val="BookText"/>
        <w:rPr/>
      </w:pPr>
      <w:bookmarkEnd w:id="125"/>
      <w:r>
        <w:rPr>
          <w:rFonts w:ascii="IRNazanin" w:hAnsi="IRNazanin" w:eastAsia="IRNazanin"/>
          <w:color w:val="111111"/>
          <w:sz w:val="28"/>
          <w:sz w:val="28"/>
          <w:szCs w:val="28"/>
          <w:rtl w:val="true"/>
          <w:lang w:bidi="fa-IR"/>
        </w:rPr>
        <w:t xml:space="preserve">یا عِبادِیَ الَّذینَ اَسْرَفُوا عَلی اَنْفُسِهِم لا تَقْنَطوُا مِنْ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بندگانم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بر نفس خود کردند بگو هرگز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 امید مباشید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مَنْ یَقْنَطُ مِنْ رَحْمَةِ رَبِّه اِلاَّ الضّالُّوُنَ؛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هرگز بجز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کسی از لطف خدا نا اَمید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یَایْئَسُ مِنْ رَوْحِ اللّهِ اِلاّ الْقَوْمُ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جز کافران از رحمت خدا مأیوس و نا امید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به فردی که بسیار گناه کرده و مأیوس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مأیوس از رحمت پروردگار مباش زیرا یأس تو از گناهانی که کرده‌ای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یأس، بندگان را از دوستی و محبّت به خداوند باز می‌دارد و این زیانی است</w:t>
      </w:r>
    </w:p>
    <w:p>
      <w:pPr>
        <w:pStyle w:val="BookText"/>
        <w:rPr/>
      </w:pPr>
      <w:r>
        <w:rPr>
          <w:rFonts w:ascii="IRNazanin" w:hAnsi="IRNazanin" w:eastAsia="IRNazanin"/>
          <w:color w:val="111111"/>
          <w:sz w:val="28"/>
          <w:sz w:val="28"/>
          <w:szCs w:val="28"/>
          <w:rtl w:val="true"/>
          <w:lang w:bidi="fa-IR"/>
        </w:rPr>
        <w:t>جبران ناپذیر</w:t>
      </w:r>
      <w:r>
        <w:rPr>
          <w:rFonts w:eastAsia="IRNazanin" w:cs="IRNazanin"/>
          <w:color w:val="111111"/>
          <w:sz w:val="28"/>
          <w:szCs w:val="28"/>
          <w:rtl w:val="true"/>
          <w:lang w:bidi="fa-IR"/>
        </w:rPr>
        <w:t>.</w:t>
      </w:r>
    </w:p>
    <w:p>
      <w:pPr>
        <w:pStyle w:val="Heading2"/>
        <w:numPr>
          <w:ilvl w:val="1"/>
          <w:numId w:val="1"/>
        </w:numPr>
        <w:rPr/>
      </w:pPr>
      <w:bookmarkStart w:id="126" w:name="__RefHeading___Toc67735_1479056682"/>
      <w:bookmarkStart w:id="127" w:name="_Toc42"/>
      <w:bookmarkEnd w:id="126"/>
      <w:r>
        <w:rPr/>
        <w:t>38</w:t>
      </w:r>
      <w:r>
        <w:rPr>
          <w:rtl w:val="true"/>
        </w:rPr>
        <w:t xml:space="preserve">. </w:t>
      </w:r>
      <w:r>
        <w:rPr>
          <w:rtl w:val="true"/>
        </w:rPr>
        <w:t xml:space="preserve">امیدواری </w:t>
      </w:r>
      <w:r>
        <w:rPr>
          <w:rtl w:val="true"/>
        </w:rPr>
        <w:t>(</w:t>
      </w:r>
      <w:r>
        <w:rPr>
          <w:rtl w:val="true"/>
        </w:rPr>
        <w:t>رجاء</w:t>
      </w:r>
      <w:r>
        <w:rPr>
          <w:rtl w:val="true"/>
        </w:rPr>
        <w:t xml:space="preserve">) </w:t>
      </w:r>
      <w:r>
        <w:rPr>
          <w:rtl w:val="true"/>
        </w:rPr>
        <w:t>به رحمت خدا</w:t>
      </w:r>
      <w:bookmarkEnd w:id="127"/>
    </w:p>
    <w:p>
      <w:pPr>
        <w:pStyle w:val="BookText"/>
        <w:rPr/>
      </w:pPr>
      <w:r>
        <w:rPr>
          <w:rFonts w:ascii="IRNazanin" w:hAnsi="IRNazanin" w:eastAsia="IRNazanin"/>
          <w:color w:val="111111"/>
          <w:sz w:val="28"/>
          <w:sz w:val="28"/>
          <w:szCs w:val="28"/>
          <w:rtl w:val="true"/>
          <w:lang w:bidi="fa-IR"/>
        </w:rPr>
        <w:t>ضدّ یأس از رحمت خدا امیدواری است که به آن رجاء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عبارت است از انبساط و سرور دل به جهت انتظار امر محبوبی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وقتی حاصل می‌شود که انسان بسیاری از اسباب رسیدن به محبوب را تحصیل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عبادتی در حدّ توان و قدرت ایمان خود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چنین کسی به مانند کشاورزی است که بذر بی عیبی را در زمین صالحی بپاشد و آن را در وقت خود آب دهد و علفهای هرزه و مزاحم را از آن مزرعه بر چیند بعد از مواظبت بسیار و آب دادنهای زیاد امید خرمن داشته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مزرعه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مانند زمین صالح است و ایمان مانند بذر صحیح و طاعات و عبادات مانند اعمال شایسته و علفهای هرزه مانند اخلاق ذمیمه و صفات ناپسندی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بخل، حسد، کینه و بددلی است که باید از مزرعه دل </w:t>
      </w:r>
    </w:p>
    <w:p>
      <w:pPr>
        <w:pStyle w:val="BookText"/>
        <w:rPr/>
      </w:pPr>
      <w:r>
        <w:rPr>
          <w:rFonts w:ascii="IRNazanin" w:hAnsi="IRNazanin" w:eastAsia="IRNazanin"/>
          <w:color w:val="111111"/>
          <w:sz w:val="28"/>
          <w:sz w:val="28"/>
          <w:szCs w:val="28"/>
          <w:rtl w:val="true"/>
          <w:lang w:bidi="fa-IR"/>
        </w:rPr>
        <w:t>برچیده شوند؛ تا محصول مرغوب و خرمن مطلوب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اسباب کار را فراهم نکرده و بذر ایمان را نکاشته و علفهای هرزه را از دل خود دور نکرده باشد؛ آن را رجاء نمی‌گویند بلکه نامش غرور و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برخی از اسباب آمادگی زمین را فراهم کرده و از برخی غفلت کرده است آن را اَمَل و آرزو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از آب دادن مزرعه غافل شده است و طاعت و عبادتی که شایسته باشد، بموقع،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رجاء برای کسی که آمادگی دل را فراهم کرده و با آب طاعت آن را سیراب کرده شرعاً و عقلاً مستحسن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فضل وکرم الهی شامل حال چنین فردی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صالحان و عابدان عمری در طاعت پروردگار کوشیدند و شربت محبت و بلا</w:t>
      </w:r>
    </w:p>
    <w:p>
      <w:pPr>
        <w:pStyle w:val="BookText"/>
        <w:rPr/>
      </w:pPr>
      <w:r>
        <w:rPr>
          <w:rFonts w:ascii="IRNazanin" w:hAnsi="IRNazanin" w:eastAsia="IRNazanin"/>
          <w:color w:val="111111"/>
          <w:sz w:val="28"/>
          <w:sz w:val="28"/>
          <w:szCs w:val="28"/>
          <w:rtl w:val="true"/>
          <w:lang w:bidi="fa-IR"/>
        </w:rPr>
        <w:t>را نوشیدند و از خوف خدا پیوسته می‌لرزیدند؛ امّا به فضل و کرم او هم رجاء واثق داشتند و نیک می‌دانستند که بدون اسباب کار نمی‌توان به ساحت قدس ربوبی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 وادی ایمن گهی رسد به مراد</w:t>
      </w:r>
    </w:p>
    <w:p>
      <w:pPr>
        <w:pStyle w:val="BookText"/>
        <w:rPr/>
      </w:pPr>
      <w:r>
        <w:rPr>
          <w:rFonts w:ascii="IRNazanin" w:hAnsi="IRNazanin" w:eastAsia="IRNazanin"/>
          <w:color w:val="111111"/>
          <w:sz w:val="28"/>
          <w:sz w:val="28"/>
          <w:szCs w:val="28"/>
          <w:rtl w:val="true"/>
          <w:lang w:bidi="fa-IR"/>
        </w:rPr>
        <w:t>که چند سال به جان خدمت شعیب کند</w:t>
      </w:r>
    </w:p>
    <w:p>
      <w:pPr>
        <w:pStyle w:val="BookText"/>
        <w:rPr/>
      </w:pPr>
      <w:r>
        <w:rPr>
          <w:rFonts w:ascii="IRNazanin" w:hAnsi="IRNazanin" w:eastAsia="IRNazanin"/>
          <w:color w:val="111111"/>
          <w:sz w:val="28"/>
          <w:sz w:val="28"/>
          <w:szCs w:val="28"/>
          <w:rtl w:val="true"/>
          <w:lang w:bidi="fa-IR"/>
        </w:rPr>
        <w:t>رجاء و حسن ظن به خداوند متعال داشتن که او حکیم، علیم، قدیر و رازق و ستّار العیوب و غفّار الذنوب است؛ از لوازم ایمان به وحدانیّت حق است و خداوند با بنده به قدر حسن ظنشّ نسبت به خود عمل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خدا و پیامبر عالیقدرش، حضرت محمد صلی‌الله‌علیه‌و‌آله و اهل البیت بزرگوار او که همه معصومین علیهم‌السلام و اسوه و نمونه و برگزیده افراد بشر بودند و اولیاء حق که قدمی جز بهر خدا ننهادند و سخنی جز برای خدا و مصلحت خلق نگفتند و نفسی جز به یاد او نکشیدند؛ بیقین مایه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از بندگان عاصی به اذن خداوند متعال؛ بندگان را به صفت رجاء و حسن ظن به خدای تعالی متصّف می‌کند </w:t>
      </w:r>
      <w:bookmarkStart w:id="128" w:name="pg4221_40570"/>
    </w:p>
    <w:p>
      <w:pPr>
        <w:pStyle w:val="BookText"/>
        <w:rPr/>
      </w:pPr>
      <w:bookmarkEnd w:id="128"/>
      <w:r>
        <w:rPr>
          <w:rFonts w:ascii="IRNazanin" w:hAnsi="IRNazanin" w:eastAsia="IRNazanin"/>
          <w:color w:val="111111"/>
          <w:sz w:val="28"/>
          <w:sz w:val="28"/>
          <w:szCs w:val="28"/>
          <w:rtl w:val="true"/>
          <w:lang w:bidi="fa-IR"/>
        </w:rPr>
        <w:t>و به همان راهی می‌روند که آنها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غم دیوار امّت را که باشد چون تو پشتیبان</w:t>
      </w:r>
    </w:p>
    <w:p>
      <w:pPr>
        <w:pStyle w:val="BookText"/>
        <w:rPr/>
      </w:pPr>
      <w:r>
        <w:rPr>
          <w:rFonts w:ascii="IRNazanin" w:hAnsi="IRNazanin" w:eastAsia="IRNazanin"/>
          <w:color w:val="111111"/>
          <w:sz w:val="28"/>
          <w:sz w:val="28"/>
          <w:szCs w:val="28"/>
          <w:rtl w:val="true"/>
          <w:lang w:bidi="fa-IR"/>
        </w:rPr>
        <w:t>چه بیم از موج بحر آن را که باشدنوح کشتیبان</w:t>
      </w:r>
    </w:p>
    <w:p>
      <w:pPr>
        <w:pStyle w:val="Heading2"/>
        <w:numPr>
          <w:ilvl w:val="1"/>
          <w:numId w:val="1"/>
        </w:numPr>
        <w:rPr/>
      </w:pPr>
      <w:bookmarkStart w:id="129" w:name="__RefHeading___Toc67737_1479056682"/>
      <w:bookmarkStart w:id="130" w:name="_Toc43"/>
      <w:bookmarkEnd w:id="129"/>
      <w:r>
        <w:rPr/>
        <w:t>39</w:t>
      </w:r>
      <w:r>
        <w:rPr>
          <w:rtl w:val="true"/>
        </w:rPr>
        <w:t xml:space="preserve">. </w:t>
      </w:r>
      <w:r>
        <w:rPr>
          <w:rtl w:val="true"/>
        </w:rPr>
        <w:t>در عزّت و قوّت نفس</w:t>
      </w:r>
      <w:bookmarkEnd w:id="130"/>
    </w:p>
    <w:p>
      <w:pPr>
        <w:pStyle w:val="BookText"/>
        <w:rPr/>
      </w:pPr>
      <w:r>
        <w:rPr>
          <w:rFonts w:ascii="IRNazanin" w:hAnsi="IRNazanin" w:eastAsia="IRNazanin"/>
          <w:color w:val="111111"/>
          <w:sz w:val="28"/>
          <w:sz w:val="28"/>
          <w:szCs w:val="28"/>
          <w:rtl w:val="true"/>
          <w:lang w:bidi="fa-IR"/>
        </w:rPr>
        <w:t>بزرگی و عزّت نفس آن است که انسان در برابر شدائد تحمّل داشته باشد و بیدی نباشد که به هر بادی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العِزَّةُ وَ لرِسُولِهِ وَ لِلْمؤِنینَ؛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خاصّ خدا و رسول و مؤنان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مؤن نباید زبون و خوار باشد و به ضعف نفس و سستی اراده و ذلّت و مهانت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نزد خدا و خلق خوار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 واقعی از دوستی ابنای روزگار شادمانه و مغرور و از دشمنی آنان اضطرابی به خود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تغیّر و تبدّل روزگار متزلزل نمی‌شود و از اقبال و ادبار زمانه بیمی به دل راه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خوی پسندیده و فضیلت قابل ستایش، میدانی است که جز یکّه سواران</w:t>
      </w:r>
    </w:p>
    <w:p>
      <w:pPr>
        <w:pStyle w:val="BookText"/>
        <w:rPr/>
      </w:pPr>
      <w:r>
        <w:rPr>
          <w:rFonts w:ascii="IRNazanin" w:hAnsi="IRNazanin" w:eastAsia="IRNazanin"/>
          <w:color w:val="111111"/>
          <w:sz w:val="28"/>
          <w:sz w:val="28"/>
          <w:szCs w:val="28"/>
          <w:rtl w:val="true"/>
          <w:lang w:bidi="fa-IR"/>
        </w:rPr>
        <w:t>معرکه مردانگی در آن جولان نکنند و راهی است که بجز شیردلان قدم در آن ننهند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عزّت نفس، ضعف و سستی است و در برابر دنائت همّت و پستی طبع که شخص به شغلهای پست تن در می‌دهد و از طلب کارهای بزرگ باز می‌ماند؛ علّو 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همّت بلند در صددند به کارهای بزرگ و مشاغل عالی دست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همّت او عالی است در برابر زخارف دنیوی و منافع ظاهری فریبنده سر فرود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رندان بی سر و پایم</w:t>
      </w:r>
    </w:p>
    <w:p>
      <w:pPr>
        <w:pStyle w:val="BookText"/>
        <w:rPr/>
      </w:pPr>
      <w:r>
        <w:rPr>
          <w:rFonts w:ascii="IRNazanin" w:hAnsi="IRNazanin" w:eastAsia="IRNazanin"/>
          <w:color w:val="111111"/>
          <w:sz w:val="28"/>
          <w:sz w:val="28"/>
          <w:szCs w:val="28"/>
          <w:rtl w:val="true"/>
          <w:lang w:bidi="fa-IR"/>
        </w:rPr>
        <w:t>که هر دو کَوْن نیرزد به پیششان یک کاه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و زنان با همّت در راه رسیدن به مقصود؛ از هیچ کوشش و فداکاری باز نمی‌ایستند؛ و در راه تحقّق هدف عالی خود از بذل جان و مال دریغ نمی‌ورزند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از طلب ندارم تا کام من برآید</w:t>
      </w:r>
    </w:p>
    <w:p>
      <w:pPr>
        <w:pStyle w:val="BookText"/>
        <w:rPr/>
      </w:pPr>
      <w:r>
        <w:rPr>
          <w:rFonts w:ascii="IRNazanin" w:hAnsi="IRNazanin" w:eastAsia="IRNazanin"/>
          <w:color w:val="111111"/>
          <w:sz w:val="28"/>
          <w:sz w:val="28"/>
          <w:szCs w:val="28"/>
          <w:rtl w:val="true"/>
          <w:lang w:bidi="fa-IR"/>
        </w:rPr>
        <w:t>یا جان رسد به جانان یا جان ز تن برآید</w:t>
      </w:r>
    </w:p>
    <w:p>
      <w:pPr>
        <w:pStyle w:val="BookText"/>
        <w:rPr/>
      </w:pPr>
      <w:r>
        <w:rPr>
          <w:rFonts w:ascii="IRNazanin" w:hAnsi="IRNazanin" w:eastAsia="IRNazanin"/>
          <w:color w:val="111111"/>
          <w:sz w:val="28"/>
          <w:sz w:val="28"/>
          <w:szCs w:val="28"/>
          <w:rtl w:val="true"/>
          <w:lang w:bidi="fa-IR"/>
        </w:rPr>
        <w:t>چنین افراد بلند همّتی از مرگ نمی‌هراسند، بلکه از آن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فداکاران و شهیدان از این گروه مردم‌اند که در حقیقت شمع جمع بشریّت‌اند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جانی است به عاریت مرا داده خدا</w:t>
      </w:r>
    </w:p>
    <w:p>
      <w:pPr>
        <w:pStyle w:val="BookText"/>
        <w:rPr/>
      </w:pPr>
      <w:r>
        <w:rPr>
          <w:rFonts w:ascii="IRNazanin" w:hAnsi="IRNazanin" w:eastAsia="IRNazanin"/>
          <w:color w:val="111111"/>
          <w:sz w:val="28"/>
          <w:sz w:val="28"/>
          <w:szCs w:val="28"/>
          <w:rtl w:val="true"/>
          <w:lang w:bidi="fa-IR"/>
        </w:rPr>
        <w:t>تسلیم کنم چو وقت تسلیم آید</w:t>
      </w:r>
    </w:p>
    <w:p>
      <w:pPr>
        <w:pStyle w:val="BookText"/>
        <w:rPr/>
      </w:pPr>
      <w:r>
        <w:rPr>
          <w:rFonts w:ascii="IRNazanin" w:hAnsi="IRNazanin" w:eastAsia="IRNazanin"/>
          <w:color w:val="111111"/>
          <w:sz w:val="28"/>
          <w:sz w:val="28"/>
          <w:szCs w:val="28"/>
          <w:rtl w:val="true"/>
          <w:lang w:bidi="fa-IR"/>
        </w:rPr>
        <w:t>حافظ شیرازی نیز درین مقال چه خوش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 عاریت که به حافظ سپرد دوست</w:t>
      </w:r>
    </w:p>
    <w:p>
      <w:pPr>
        <w:pStyle w:val="BookText"/>
        <w:rPr/>
      </w:pPr>
      <w:r>
        <w:rPr>
          <w:rFonts w:ascii="IRNazanin" w:hAnsi="IRNazanin" w:eastAsia="IRNazanin"/>
          <w:color w:val="111111"/>
          <w:sz w:val="28"/>
          <w:sz w:val="28"/>
          <w:szCs w:val="28"/>
          <w:rtl w:val="true"/>
          <w:lang w:bidi="fa-IR"/>
        </w:rPr>
        <w:t>روزی رخش ببینم و تسلیم وی کنم</w:t>
      </w:r>
    </w:p>
    <w:p>
      <w:pPr>
        <w:pStyle w:val="BookText"/>
        <w:rPr/>
      </w:pPr>
      <w:r>
        <w:rPr>
          <w:rFonts w:ascii="IRNazanin" w:hAnsi="IRNazanin" w:eastAsia="IRNazanin"/>
          <w:color w:val="111111"/>
          <w:sz w:val="28"/>
          <w:sz w:val="28"/>
          <w:szCs w:val="28"/>
          <w:rtl w:val="true"/>
          <w:lang w:bidi="fa-IR"/>
        </w:rPr>
        <w:t>شهامت نیز از صفات حسنه است که از علوّ همت سر 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ذمیمه دیگر بی‌غیرتی و بی حمیّتی است که عبارت است از اهمال کردن در محافظت آن چه نگاهبانی آن لازم است از دین و عِرض و اولاد و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غیرت و حمیّت است در آن چه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در دین این است که خود مواظبت در طاعات کند و در برابر آنچه بدعت و خلاف دین است ایستادگی کند و در نهی از منکر و امر به معروف اهمال</w:t>
      </w:r>
    </w:p>
    <w:p>
      <w:pPr>
        <w:pStyle w:val="BookText"/>
        <w:rPr/>
      </w:pPr>
      <w:r>
        <w:rPr>
          <w:rFonts w:ascii="IRNazanin" w:hAnsi="IRNazanin" w:eastAsia="IRNazanin"/>
          <w:color w:val="111111"/>
          <w:sz w:val="28"/>
          <w:sz w:val="28"/>
          <w:szCs w:val="28"/>
          <w:rtl w:val="true"/>
          <w:lang w:bidi="fa-IR"/>
        </w:rPr>
        <w:t>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دین و ترویج حلال و حرام جدّ و جهد کند و با کسانی که مجاهر معصیت‌اند و در انجام دادن اعمال خلاف شرع جری و گستاخ‌اند؛ معاشرت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غیرت در اهل و عِرض این است که آنها را از معاشرتهای ناروا و پوشیدن لباسهای خلاف عفّت و تقوا و رفت و آمد بی جهت در بازارها و مجامعی که در مقام تهمت‌اند؛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حدّ ضرورت و فعالیّت در حدّ شرع اشکالی ندارد ولی افراط در سخن گفتن و فعالیّت خارج از حدّ شرع برای زنان مجاز و مستحسن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صفت غیرت نیکو و مستحسن است امّا نباید به افراط انجامد و بی جهت فرد مسلمان بر اهل و عیال خود سخت بگیرد و دائماً تجسُّس احوال آنها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امر، سوء ظنّی بیشتر از آن چه تصوّر شود بر می‌انگیزد و امر خانواده را به فساد می‌کشاند و آنها را به ظاهر سازی و ریا وادار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غیرت و حمیّت بر اولاد این است که از ابتدای شیر خوارگی وی مراقبت نمایی که اگر زن شیر آوری دارد؛ زنی نجیب و با شرافت و عفّت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به حد تمیز رسید باید آداب نیک به وی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خوردن و گفتن و شنیدن و نشستن و برخاستن را باید به فرزند یاد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باید با دست راست غذا بخورد و هنگام شروع کردن به خوردن غذا بسم الله الرحمن الرحیم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 غذا بردارد، پیش از دیگران به غذا دست نبرد، تند غذا نخورد، به غذا خوردن دیگران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نخورد و نیاشامد، غذا را آرام و درست بجود، دست و جامه خود را به غذا آلوده نسازد، از پرخوری باید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درخانه است قانع باشد و از زینت و خودآرایی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مجالست با نوجوانان و جوانانی که ناز پرورده و فخر فروشند، یا فساد اخلاق دارند او را باید بدور داشت تا بد ادا و بد تربیت بار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کودک یاد داد در نشستن و ایستادن پشت به کسی نکند و بی حرمتی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بزرگترها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انداختن آب دهن و بینی در حضور دیگران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به بینی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دستمالی که در جیب دارد، بر کنار از دیگران، بینی و دهن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خمیازه کشیدن، روبروی دیگران، پرهیز کند و دست بر دهن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باید از دروغ گویی، پرسخنی، و بهتان و تحقیر دیگران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مزاح و استهزاء دیگران، بویژه بزرگتران، باید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تعلیم به کودک باید قرآن، کلام خدا، را بیاموزی و او را با آداب مذهبی و کم‌کم، نماز و روزه عادت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کلام الله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حکایات شیرین پند آموز و سخنان گهربار ائمه دین را به بچه‌ها یاد داد و آنها را از شنیدن و دیدن اعمال لغو زشت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گاهگاهی، در حدّ ضرورت، باید بچه‌ها را اجازه داد با همسالان خود بازی و نشاط کنند تا دل مرده و پژمرده بار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کودک </w:t>
      </w:r>
    </w:p>
    <w:p>
      <w:pPr>
        <w:pStyle w:val="BookText"/>
        <w:rPr/>
      </w:pPr>
      <w:r>
        <w:rPr>
          <w:rFonts w:ascii="IRNazanin" w:hAnsi="IRNazanin" w:eastAsia="IRNazanin"/>
          <w:color w:val="111111"/>
          <w:sz w:val="28"/>
          <w:sz w:val="28"/>
          <w:szCs w:val="28"/>
          <w:rtl w:val="true"/>
          <w:lang w:bidi="fa-IR"/>
        </w:rPr>
        <w:t>بیشتر رشد می‌کند، صفات حسنه از قبیل صبر و شکر و توکل و رضا و شجاعت و سخاوت و صدق و صفا به بچه‌ها بیاموزی و از کسانی که چنین صفاتی دارند یا داشته‌اند سرگذشتها بگویی و آنان را تحسین کنی که کودکان از چنین کسانی پیروی کنند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طهارت، نماز، آداب شریعت و اصول عقاید را حتماً باید به نوجوانان تعلیم داد که در زندگی حیران و جاهل بار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 نیکی از بچه به بروز و ظهور آمد باید او را تشویق و تحسین کنی و جایزه‌ای در خور به او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زشتی از او سر زد، در آغاز، چشم‌پوشی کنی و او را با ملامت بسیار، پیش برادران و خواهران گستاخ نسازی که قبح و زشتی</w:t>
      </w:r>
    </w:p>
    <w:p>
      <w:pPr>
        <w:pStyle w:val="BookText"/>
        <w:rPr/>
      </w:pPr>
      <w:r>
        <w:rPr>
          <w:rFonts w:ascii="IRNazanin" w:hAnsi="IRNazanin" w:eastAsia="IRNazanin"/>
          <w:color w:val="111111"/>
          <w:sz w:val="28"/>
          <w:sz w:val="28"/>
          <w:szCs w:val="28"/>
          <w:rtl w:val="true"/>
          <w:lang w:bidi="fa-IR"/>
        </w:rPr>
        <w:t>کار بد، در نظرش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کار بدش تکرار شد، حتماً در تنبیه وی کوشا باشی و از تکرار آن ممانعت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تنبیه وی، تا ممکن است، افراط نکنی و آبروی او را نریزی و حرمت فرزند را حفظ کنی و شخصیّت وی را در انظار بزرگ جلوه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تربیت دختر نیز باید با کمک مادر، در عفت و سلامت نفس وی بکوشی و زودتر از پسر به تعلیم و تربیت وی اقدام کنی تا عفیف و پاکدامن و باحیا و آزرم بار آید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کودکان به حدّ رشد رسیدند باید به آنها کار و کسب و صنعتی بیاموزی که در آن استعداد دارند تا از هدر کردن عمر و زندگی آنها بر کنار باشی و به وبال بیکارگی آنان در دنیا و عقبی مبتلا نشوی</w:t>
      </w:r>
      <w:r>
        <w:rPr>
          <w:rFonts w:eastAsia="IRNazanin" w:cs="IRNazanin"/>
          <w:color w:val="111111"/>
          <w:sz w:val="28"/>
          <w:szCs w:val="28"/>
          <w:rtl w:val="true"/>
          <w:lang w:bidi="fa-IR"/>
        </w:rPr>
        <w:t xml:space="preserve">. </w:t>
      </w:r>
      <w:bookmarkStart w:id="131" w:name="pg4221_40574"/>
    </w:p>
    <w:p>
      <w:pPr>
        <w:pStyle w:val="BookText"/>
        <w:rPr/>
      </w:pPr>
      <w:bookmarkEnd w:id="131"/>
      <w:r>
        <w:rPr>
          <w:rFonts w:ascii="IRNazanin" w:hAnsi="IRNazanin" w:eastAsia="IRNazanin"/>
          <w:color w:val="111111"/>
          <w:sz w:val="28"/>
          <w:sz w:val="28"/>
          <w:szCs w:val="28"/>
          <w:rtl w:val="true"/>
          <w:lang w:bidi="fa-IR"/>
        </w:rPr>
        <w:t xml:space="preserve">امّا غیرت در اموال این است که چون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جان خود و زن و فرزندش به مال و اموال احتیاج دارد؛ باید در محافظت آن جدّ بلیغ و سعی کافی کند واز تلف شدن ثروت خود در راه اسراف و تقلید از دیگران افراط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است از مال خود متمتّع و بهره‌مند شود و آن را در راههای خیر مصرف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مذموم دیگری که انسان را به دام شیطان می‌اندازد؛ عجله و شتابکاری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صفتی است شیطانی و تأمل و تأنی صفتی است رحمانی و از صفات پیامبران و اولیاء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شیطان و دنیا شدن و دین را به متاع قلیل دنیا فروختن گاه از عجله منشأ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فرد عاقل مسلمان و مؤن دور اندیش در عاقبت کارها تأمل و تأنّی کند مبادا مصداق این سخن شود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لعاب عنکبوتان مگس گیر</w:t>
      </w:r>
    </w:p>
    <w:p>
      <w:pPr>
        <w:pStyle w:val="BookText"/>
        <w:rPr/>
      </w:pPr>
      <w:r>
        <w:rPr>
          <w:rFonts w:ascii="IRNazanin" w:hAnsi="IRNazanin" w:eastAsia="IRNazanin"/>
          <w:color w:val="111111"/>
          <w:sz w:val="28"/>
          <w:sz w:val="28"/>
          <w:szCs w:val="28"/>
          <w:rtl w:val="true"/>
          <w:lang w:bidi="fa-IR"/>
        </w:rPr>
        <w:t>همائی را نگر چون کرد نخچیر؟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باشد آدمی که لایق قرب پروردگار است به دام شیطان درافتد و با شتابکاری ریشه عمرش را قطع کند و خود را از عزّت ابدی آخرت محروم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صفت عجله و شتابکاری وقار و تأمل است و آن عبارت است از اطمینان نفس و سکون آن در گفتار و کردار و حرکات و سکنات پیش از آن که در یکی از آنها شروع کند؛ تأمل در انجام دادن هر عملی به جای خود به موقع خود، از صفات نیکویی است که از آن به نیکی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صفاتی که به پیامبر والاشأن اسلام صلی‌الله‌علیه‌و‌آله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الوقار و السکینه می‌باشد</w:t>
      </w:r>
      <w:r>
        <w:rPr>
          <w:rFonts w:eastAsia="IRNazanin" w:cs="IRNazanin"/>
          <w:color w:val="111111"/>
          <w:sz w:val="28"/>
          <w:szCs w:val="28"/>
          <w:rtl w:val="true"/>
          <w:lang w:bidi="fa-IR"/>
        </w:rPr>
        <w:t>.</w:t>
      </w:r>
    </w:p>
    <w:p>
      <w:pPr>
        <w:pStyle w:val="Heading2"/>
        <w:numPr>
          <w:ilvl w:val="1"/>
          <w:numId w:val="1"/>
        </w:numPr>
        <w:rPr/>
      </w:pPr>
      <w:bookmarkStart w:id="132" w:name="__RefHeading___Toc67739_1479056682"/>
      <w:bookmarkStart w:id="133" w:name="_Toc44"/>
      <w:bookmarkEnd w:id="132"/>
      <w:r>
        <w:rPr/>
        <w:t>40</w:t>
      </w:r>
      <w:r>
        <w:rPr>
          <w:rtl w:val="true"/>
        </w:rPr>
        <w:t xml:space="preserve">. </w:t>
      </w:r>
      <w:r>
        <w:rPr>
          <w:rtl w:val="true"/>
        </w:rPr>
        <w:t>ضعف نفس و سوءظن به خدا</w:t>
      </w:r>
      <w:bookmarkEnd w:id="133"/>
    </w:p>
    <w:p>
      <w:pPr>
        <w:pStyle w:val="BookText"/>
        <w:rPr/>
      </w:pPr>
      <w:r>
        <w:rPr>
          <w:rFonts w:ascii="IRNazanin" w:hAnsi="IRNazanin" w:eastAsia="IRNazanin"/>
          <w:color w:val="111111"/>
          <w:sz w:val="28"/>
          <w:sz w:val="28"/>
          <w:szCs w:val="28"/>
          <w:rtl w:val="true"/>
          <w:lang w:bidi="fa-IR"/>
        </w:rPr>
        <w:t>از صفات زشت و نکوهیده، سوءظن و بد دلی نسبت به خدا و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از جبن و ضعف نفس سرچشمه می‌گیرد؛ زیرا هر جبان ضعیف النفسی آن چه به خاطرش می‌رسد به قوه واهمه آن را بزرگ می‌کند و بدان اعتقاد پیدا می‌کند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قرآن مجید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الذِینَ آمَنُوا اِجْتَنبوُا کَثیراً مِنَ </w:t>
      </w:r>
    </w:p>
    <w:p>
      <w:pPr>
        <w:pStyle w:val="BookText"/>
        <w:rPr/>
      </w:pPr>
      <w:r>
        <w:rPr>
          <w:rFonts w:ascii="IRNazanin" w:hAnsi="IRNazanin" w:eastAsia="IRNazanin"/>
          <w:color w:val="111111"/>
          <w:sz w:val="28"/>
          <w:sz w:val="28"/>
          <w:szCs w:val="28"/>
          <w:rtl w:val="true"/>
          <w:lang w:bidi="fa-IR"/>
        </w:rPr>
        <w:t xml:space="preserve">الظَنّ اِنّ بَعْضَ الظَّنِ 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از بسیاری گمانها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 زیرا بعضی از بدگمانیها معصیت و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امر و عمل برادر مؤن خود را به بهترین چیزی حمل کنی و به وی گمان بد نبری مادام که محمل خوبی برای آن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وقتی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سبب و دلیل 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مؤن گمان بد ببرد، در حقیقت به حریم عرض او تجاوز کرده است، طبعاً به چنین کسی بی احترامی خواهد کرد و این عمل شایسته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سوءظن به غیبت از او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نفس خبیثی دارند و بد باطن‌اند؛ به سوءظن می‌پردازند و دیگران را به خود قیاس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پیر دانای مرشد شهاب</w:t>
      </w:r>
    </w:p>
    <w:p>
      <w:pPr>
        <w:pStyle w:val="BookText"/>
        <w:rPr/>
      </w:pPr>
      <w:r>
        <w:rPr>
          <w:rFonts w:ascii="IRNazanin" w:hAnsi="IRNazanin" w:eastAsia="IRNazanin"/>
          <w:color w:val="111111"/>
          <w:sz w:val="28"/>
          <w:sz w:val="28"/>
          <w:szCs w:val="28"/>
          <w:rtl w:val="true"/>
          <w:lang w:bidi="fa-IR"/>
        </w:rPr>
        <w:t>دو اندرز فرمود بر روی آب</w:t>
      </w:r>
    </w:p>
    <w:p>
      <w:pPr>
        <w:pStyle w:val="BookText"/>
        <w:rPr/>
      </w:pPr>
      <w:r>
        <w:rPr>
          <w:rFonts w:ascii="IRNazanin" w:hAnsi="IRNazanin" w:eastAsia="IRNazanin"/>
          <w:color w:val="111111"/>
          <w:sz w:val="28"/>
          <w:sz w:val="28"/>
          <w:szCs w:val="28"/>
          <w:rtl w:val="true"/>
          <w:lang w:bidi="fa-IR"/>
        </w:rPr>
        <w:t>یکی آن که بر نفس خودبین مباش</w:t>
      </w:r>
    </w:p>
    <w:p>
      <w:pPr>
        <w:pStyle w:val="BookText"/>
        <w:rPr/>
      </w:pPr>
      <w:r>
        <w:rPr>
          <w:rFonts w:ascii="IRNazanin" w:hAnsi="IRNazanin" w:eastAsia="IRNazanin"/>
          <w:color w:val="111111"/>
          <w:sz w:val="28"/>
          <w:sz w:val="28"/>
          <w:szCs w:val="28"/>
          <w:rtl w:val="true"/>
          <w:lang w:bidi="fa-IR"/>
        </w:rPr>
        <w:t>دگر آن که بر خلق بدبین مباش</w:t>
      </w:r>
    </w:p>
    <w:p>
      <w:pPr>
        <w:pStyle w:val="BookText"/>
        <w:rPr/>
      </w:pPr>
      <w:r>
        <w:rPr>
          <w:rFonts w:ascii="IRNazanin" w:hAnsi="IRNazanin" w:eastAsia="IRNazanin"/>
          <w:color w:val="111111"/>
          <w:sz w:val="28"/>
          <w:sz w:val="28"/>
          <w:szCs w:val="28"/>
          <w:rtl w:val="true"/>
          <w:lang w:bidi="fa-IR"/>
        </w:rPr>
        <w:t>غالباً سوءظن نتیجه وسوسه‌های شیطان است که ما را به گناه و معصیت در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عالیقدر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مِنْ مَواضِع الْتُهَم؛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جاهایی که</w:t>
      </w:r>
    </w:p>
    <w:p>
      <w:pPr>
        <w:pStyle w:val="BookText"/>
        <w:rPr/>
      </w:pPr>
      <w:r>
        <w:rPr>
          <w:rFonts w:ascii="IRNazanin" w:hAnsi="IRNazanin" w:eastAsia="IRNazanin"/>
          <w:color w:val="111111"/>
          <w:sz w:val="28"/>
          <w:sz w:val="28"/>
          <w:szCs w:val="28"/>
          <w:rtl w:val="true"/>
          <w:lang w:bidi="fa-IR"/>
        </w:rPr>
        <w:t>باعث تهمت است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را با رفت و آمد در چنین جاهایی به تهمت دچار کرد و نه در باره دیگران قضاوت شتاب زده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شخصی که مورد تهمت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 نیّت خیری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متعال از باطن افراد خبر ندارد و ظاهر افراد هم نمی‌تواند مبنای قضاوت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تهمت زدن و سوءظن نسبت به افراد مسلمان بپرهیزیم و بطور کلی سوءظن و بدگمانی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عقل پسندی نداشته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موردی که قراین خارجی و دلیلهای روشن ما را یاری کند و به یقین برساند؛ می‌توان در مورد کسی که عمل ناروایی کرده است، قضاوت کرد یا او را محکوم نمود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سجاد علیه‌السلام نقل شده است که روزی حضرت رسول صلی‌الله‌علیه‌و‌آله در مسجد معتکف بودند؛ صفیّه دختر حیی اخطب به دیدن آن حضرت صلی‌الله‌علیه‌و‌آله به مسجد آمد </w:t>
      </w:r>
      <w:bookmarkStart w:id="134" w:name="pg4221_40576"/>
    </w:p>
    <w:p>
      <w:pPr>
        <w:pStyle w:val="BookText"/>
        <w:rPr/>
      </w:pPr>
      <w:bookmarkEnd w:id="134"/>
      <w:r>
        <w:rPr>
          <w:rFonts w:ascii="IRNazanin" w:hAnsi="IRNazanin" w:eastAsia="IRNazanin"/>
          <w:color w:val="111111"/>
          <w:sz w:val="28"/>
          <w:sz w:val="28"/>
          <w:szCs w:val="28"/>
          <w:rtl w:val="true"/>
          <w:lang w:bidi="fa-IR"/>
        </w:rPr>
        <w:t>و بعد از شام خواست به خانه‌اش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او را در مقداری از راه همراهی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مردی از انصار بر 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صفیّه زن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انصاری تعجّب کردو عرض نمود، چه جای این سخن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کمین بنی آدم است زود باشد که او را به هلاک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سوءظن دچار شود باید بیدار و هوشیار بود</w:t>
      </w:r>
      <w:r>
        <w:rPr>
          <w:rFonts w:eastAsia="IRNazanin" w:cs="IRNazanin"/>
          <w:color w:val="111111"/>
          <w:sz w:val="28"/>
          <w:szCs w:val="28"/>
          <w:rtl w:val="true"/>
          <w:lang w:bidi="fa-IR"/>
        </w:rPr>
        <w:t>!</w:t>
      </w:r>
    </w:p>
    <w:p>
      <w:pPr>
        <w:pStyle w:val="Heading2"/>
        <w:numPr>
          <w:ilvl w:val="1"/>
          <w:numId w:val="1"/>
        </w:numPr>
        <w:rPr/>
      </w:pPr>
      <w:bookmarkStart w:id="135" w:name="__RefHeading___Toc67741_1479056682"/>
      <w:bookmarkStart w:id="136" w:name="_Toc45"/>
      <w:bookmarkEnd w:id="135"/>
      <w:r>
        <w:rPr/>
        <w:t>41</w:t>
      </w:r>
      <w:r>
        <w:rPr>
          <w:rtl w:val="true"/>
        </w:rPr>
        <w:t xml:space="preserve">. </w:t>
      </w:r>
      <w:r>
        <w:rPr>
          <w:rtl w:val="true"/>
        </w:rPr>
        <w:t>حسن ظن به خدا</w:t>
      </w:r>
      <w:bookmarkEnd w:id="136"/>
    </w:p>
    <w:p>
      <w:pPr>
        <w:pStyle w:val="BookText"/>
        <w:rPr/>
      </w:pPr>
      <w:r>
        <w:rPr>
          <w:rFonts w:ascii="IRNazanin" w:hAnsi="IRNazanin" w:eastAsia="IRNazanin"/>
          <w:color w:val="111111"/>
          <w:sz w:val="28"/>
          <w:sz w:val="28"/>
          <w:szCs w:val="28"/>
          <w:rtl w:val="true"/>
          <w:lang w:bidi="fa-IR"/>
        </w:rPr>
        <w:t>ضد سوءظن به خدا و خلق، حسن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حسن ظن به خدا داشته باشد از فوائد آن که نشاط و امیدواری و مهربانی و محبّت خداوند است در دل احساس سرور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خاص نسبت به خداوند متعال در دل احساس می‌کند و عبادتی همراه عشق و علاقه انجام می‌دهد که عاقبت، مایه نجات و رستگاری وی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باید بداند که مهر و محبّت خداوند نسبت به وی چندین برابر محبّت مادر است نسبت به فرزند دلبندش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ظن را بندگان باید پیوسته در دل خود راسخ و عمیق سازند تا ملکه و خصلت همیشگی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باید نسبت به برادران و خواهران خود، همیشه، حسن نیّت و حسن‌ظن داشته باشند و اگر عملی از آنها دیدند که غیر منتظره و بر خلاف توقّع باشد آن را حمل بر خیر و صلاح نمایند؛ مگر این که خلاف توقّع مکرّر شود و دلایل و قراین خلاف حسن‌ظن را ثابت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مهالک و صفات بسیار بد، خشم و غضب است که باعث حرکت روح حیوانی می‌شود بسوی غلبه بر کسی یا انتقام گرفتن از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شدت غضب حرارتی در دماغ و رگها حاصل می‌شود و گویی دودی از آن حرارت بر می‌خیزد که چشم عقل را می‌پوشاند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غضبناک بر کسی غلبه کند؛ نصیحت و پند در او مؤّر نیست گاه نتیجه </w:t>
      </w:r>
    </w:p>
    <w:p>
      <w:pPr>
        <w:pStyle w:val="BookText"/>
        <w:rPr/>
      </w:pPr>
      <w:r>
        <w:rPr>
          <w:rFonts w:ascii="IRNazanin" w:hAnsi="IRNazanin" w:eastAsia="IRNazanin"/>
          <w:color w:val="111111"/>
          <w:sz w:val="28"/>
          <w:sz w:val="28"/>
          <w:szCs w:val="28"/>
          <w:rtl w:val="true"/>
          <w:lang w:bidi="fa-IR"/>
        </w:rPr>
        <w:t>معکوس می‌دهد و بر غضب و قدرت انتقام شخص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غضب برای امری است که هنوز وقوع نیافته و جنبه پیشگیری از آن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غضب به خاطر امری است که وقوع یافته است و غضب به جهت انتقام یا تنبیه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بر انتقام توانا باشد، خون از درون به بیرون سرایت می‌کند؛ و صورت شخص غضبناک قرمز می‌شود ولی اگر قادر بر انتقام نبود، حالت سرخوردگی و ناامیدی دست می‌دهد و خون از خارج به درون جریان پیدا می‌کند و صورت شخص زرد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از جهت غضب بر سه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در طرف افراط هستند و در موقع غضب از اطاعت عقل و شرع و عرف خارج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قدرت غضب ندارند و حتی درجایی که غضب لازم است از جای نمی‌جنبند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هستند در حد اعتدال که در جای خود غضبناک می‌شوند و در جایی که لازم است؛ آرام‌اند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غضب بجا، مستحسن است و نوعی شجاعت و قوت نفس بشمار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کسانی که اصلاً دچار غضب نمی‌شوند گاه از جبن است و زمانی از بی‌غیرتی و بی حمیّتی است و این نیکو و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در جای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مستحسن و دفاع از حریم ناموس و آبروست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مفرط و زیاده از حد از مهلکات است و ممکن است به شقاوت ابدی منتهی شود و باعث قتل نفس یا قطع عضو کسی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شدید و در غیر مورد جنون دفعی و موقّت است و آفات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اتفاق افتاده است که غضب باعث سکته و مرگ مفاجات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کلید زشتی‌هاست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صلی‌الله‌علیه‌و‌آله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ایمان را فاسد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غضبناک دشنام و ناسزا می‌گوید و حتی کلمات کفرآمیز بر زبان می‌راند و موجب تهمت زدن و سخریّه دیگران می‌شود و احترام و عزّت خود را از بین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خشم و شهوت مرد را احول کند</w:t>
      </w:r>
    </w:p>
    <w:p>
      <w:pPr>
        <w:pStyle w:val="BookText"/>
        <w:rPr/>
      </w:pPr>
      <w:r>
        <w:rPr>
          <w:rFonts w:ascii="IRNazanin" w:hAnsi="IRNazanin" w:eastAsia="IRNazanin"/>
          <w:color w:val="111111"/>
          <w:sz w:val="28"/>
          <w:sz w:val="28"/>
          <w:szCs w:val="28"/>
          <w:rtl w:val="true"/>
          <w:lang w:bidi="fa-IR"/>
        </w:rPr>
        <w:t>ز استقامت روح را مبدَل کند</w:t>
      </w:r>
    </w:p>
    <w:p>
      <w:pPr>
        <w:pStyle w:val="BookText"/>
        <w:rPr/>
      </w:pPr>
      <w:r>
        <w:rPr>
          <w:rFonts w:ascii="IRNazanin" w:hAnsi="IRNazanin" w:eastAsia="IRNazanin"/>
          <w:color w:val="111111"/>
          <w:sz w:val="28"/>
          <w:sz w:val="28"/>
          <w:szCs w:val="28"/>
          <w:rtl w:val="true"/>
          <w:lang w:bidi="fa-IR"/>
        </w:rPr>
        <w:t>حضرت رسول صلی‌الله‌علیه‌و‌آله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کسی است که بر خشم بی‌موقع و بی مورد خود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بیماری غضب باید برخی از صفات رذیله که منشأ غضب‌اند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عجب و غرور و بخل و حسد را از نفس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حکماء و اولیاء حق را در مذمّت غضب پیش نظر آورد که همه از حلم و وقار تمجید کرده و از غضب به بدی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غضب همیشه به پشیمانی و ندامت شخص منتهی می‌شود؛ شخص باید در عواقب غضب بیندیشد و بداند که ضرر غضب همیشه از فایده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خداوند متعال کردن و او را قادر و قهّار دانستن و اینکه مبادا به انتقام الهی دچار شود و بزودی ثمره غضب خود را ببیند و بداند که بر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 شدن ناپسند است؛ تا حدّ زیادی آتش غضب را در وی فرو</w:t>
      </w:r>
    </w:p>
    <w:p>
      <w:pPr>
        <w:pStyle w:val="BookText"/>
        <w:rPr/>
      </w:pPr>
      <w:r>
        <w:rPr>
          <w:rFonts w:ascii="IRNazanin" w:hAnsi="IRNazanin" w:eastAsia="IRNazanin"/>
          <w:color w:val="111111"/>
          <w:sz w:val="28"/>
          <w:sz w:val="28"/>
          <w:szCs w:val="28"/>
          <w:rtl w:val="true"/>
          <w:lang w:bidi="fa-IR"/>
        </w:rPr>
        <w:t>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با آب سرد و غسل کردن و به نماز و دعا و مناجات با حق ایستادن آثار غضب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غضب صفت پسندیده حلم و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از صفات حسنه پیامبران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بدون حلم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حلم پا بپای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 باید از حلم و صبر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 حلم از تیغ آهن تیزتر</w:t>
      </w:r>
    </w:p>
    <w:p>
      <w:pPr>
        <w:pStyle w:val="BookText"/>
        <w:rPr/>
      </w:pPr>
      <w:r>
        <w:rPr>
          <w:rFonts w:ascii="IRNazanin" w:hAnsi="IRNazanin" w:eastAsia="IRNazanin"/>
          <w:color w:val="111111"/>
          <w:sz w:val="28"/>
          <w:sz w:val="28"/>
          <w:szCs w:val="28"/>
          <w:rtl w:val="true"/>
          <w:lang w:bidi="fa-IR"/>
        </w:rPr>
        <w:t>بل زصد لشکر ظفر انگیزتر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کظم غیط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خوردن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حلم نیست ولی آثار غضب را محو می‌کند و صفتی والا و پر ارزش است که در قرآن کریم از کاظمین غیظ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خورندگان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کنان از خطا کاران تمجید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سبب علم بی‌نیازم کن و با صفت حلم مرا زینت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مرتبه بلند را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رسول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تو قطع کند با او پیوند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تو بدی کند به او احسان و نیکی کن و هر کس با سفاهت و نادانی با تو رفتار کرد نسبت به او حلم </w:t>
      </w:r>
    </w:p>
    <w:p>
      <w:pPr>
        <w:pStyle w:val="BookText"/>
        <w:rPr/>
      </w:pPr>
      <w:r>
        <w:rPr>
          <w:rFonts w:ascii="IRNazanin" w:hAnsi="IRNazanin" w:eastAsia="IRNazanin"/>
          <w:color w:val="111111"/>
          <w:sz w:val="28"/>
          <w:sz w:val="28"/>
          <w:szCs w:val="28"/>
          <w:rtl w:val="true"/>
          <w:lang w:bidi="fa-IR"/>
        </w:rPr>
        <w:t>بورز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کردن و گذشت از صفات با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عفو کردن انتقام کشیدن است که شأن آدمی را تنزل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کسی ناسزا گفت و تهمت زد و به مسخرگی و استهزا پرداخت ما هم درصدد تلافی و انتقام بر آییم و با همان شیوه ناپسند باوی رفتار کنیم، ارزش خود را خواهیم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عفو و گذشت بسیار مستحسن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الْعَفُوَ وَ أَمُرْ بِالْعُرْفِ؛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را پیشه کن و به نیکی فرمان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اَنْ‌تَعْفُوا اَقْرَبُ لِلتَّقْوی؛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بخشیدن شما به پرهیزگاری نزدیکتر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عزّت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رذیله و ناپسند سخت دلی و درشت 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کسی که</w:t>
      </w:r>
    </w:p>
    <w:p>
      <w:pPr>
        <w:pStyle w:val="BookText"/>
        <w:rPr/>
      </w:pPr>
      <w:r>
        <w:rPr>
          <w:rFonts w:ascii="IRNazanin" w:hAnsi="IRNazanin" w:eastAsia="IRNazanin"/>
          <w:color w:val="111111"/>
          <w:sz w:val="28"/>
          <w:sz w:val="28"/>
          <w:szCs w:val="28"/>
          <w:rtl w:val="true"/>
          <w:lang w:bidi="fa-IR"/>
        </w:rPr>
        <w:t>درشت خوی و خشن باشد، می‌گریزند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خواجه بر خویشتن کار سخت</w:t>
      </w:r>
    </w:p>
    <w:p>
      <w:pPr>
        <w:pStyle w:val="BookText"/>
        <w:rPr/>
      </w:pPr>
      <w:r>
        <w:rPr>
          <w:rFonts w:ascii="IRNazanin" w:hAnsi="IRNazanin" w:eastAsia="IRNazanin"/>
          <w:color w:val="111111"/>
          <w:sz w:val="28"/>
          <w:sz w:val="28"/>
          <w:szCs w:val="28"/>
          <w:rtl w:val="true"/>
          <w:lang w:bidi="fa-IR"/>
        </w:rPr>
        <w:t>که بدخوی باشد نگونسار بخت</w:t>
      </w:r>
    </w:p>
    <w:p>
      <w:pPr>
        <w:pStyle w:val="BookText"/>
        <w:rPr/>
      </w:pPr>
      <w:r>
        <w:rPr>
          <w:rFonts w:ascii="IRNazanin" w:hAnsi="IRNazanin" w:eastAsia="IRNazanin"/>
          <w:color w:val="111111"/>
          <w:sz w:val="28"/>
          <w:sz w:val="28"/>
          <w:szCs w:val="28"/>
          <w:rtl w:val="true"/>
          <w:lang w:bidi="fa-IR"/>
        </w:rPr>
        <w:t>خداوند به پیامبر عظیم‌الشأن که مأمور ارشاد و راهنمایی خلایق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فَظّاً غَلیظَ القَلْب لاَ نْفَضُّوُا مِنْ حَوْلِکَ؛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تند خو و سخت دل می‌بودی مردم از گرد تو پراکنده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خشونت چه در گفتار و چه در کردار باشد باعث اختلال زندگی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این صفت مذموم رفق و مدارا و نرمی با اهل و عیال و فرزندان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 کردن با مردم مایه خیر دنیا و عقبی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لطف خُلق توان کرد صید اهل نظر</w:t>
      </w:r>
    </w:p>
    <w:p>
      <w:pPr>
        <w:pStyle w:val="BookText"/>
        <w:rPr/>
      </w:pPr>
      <w:r>
        <w:rPr>
          <w:rFonts w:ascii="IRNazanin" w:hAnsi="IRNazanin" w:eastAsia="IRNazanin"/>
          <w:color w:val="111111"/>
          <w:sz w:val="28"/>
          <w:sz w:val="28"/>
          <w:szCs w:val="28"/>
          <w:rtl w:val="true"/>
          <w:lang w:bidi="fa-IR"/>
        </w:rPr>
        <w:t>به بند و دام نگیرند مرغ دانارا</w:t>
      </w:r>
    </w:p>
    <w:p>
      <w:pPr>
        <w:pStyle w:val="BookText"/>
        <w:rPr/>
      </w:pPr>
      <w:r>
        <w:rPr>
          <w:rFonts w:ascii="IRNazanin" w:hAnsi="IRNazanin" w:eastAsia="IRNazanin"/>
          <w:color w:val="111111"/>
          <w:sz w:val="28"/>
          <w:sz w:val="28"/>
          <w:szCs w:val="28"/>
          <w:rtl w:val="true"/>
          <w:lang w:bidi="fa-IR"/>
        </w:rPr>
        <w:t>درباره حُسن خلق و نیک رفتاری با مردم سفارش بسیار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گناهان را می‌گدازد؛ همچنان که آفتاب برف و یخ را در تابستان می‌گدازد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 صلی‌الله‌علیه‌و‌آله را در قرآن بدین صورت توصیف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لَعَلی خُلُقٍ </w:t>
      </w:r>
    </w:p>
    <w:p>
      <w:pPr>
        <w:pStyle w:val="BookText"/>
        <w:rPr/>
      </w:pP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راست خلقی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به خویشان و یاران خود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و مکنت به حدّی ندارید که مردم را خوشحال و خشنود کنید با خوشرویی و حسن خلق مردمان را شادمان و از خود راضی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ناخوشایند دیگر که از قوه غضبیه سرچشمه می‌گیرد، عداوت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یا پنهان است که به آن حقد و کینه می‌گویند که آثار بد آن بعد بروز می‌کند یا آشکار است که به آن عداوت و دشمنی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عداوت خود نیز منشأ صفات رذیله دیگری مانند حسد، غیبت، دروغ و بهتان می‌شود که هر کدام سرچشمه مفاسد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دین، بویژه رسول گرامی اسلام، از داشتن حقد و کینه و عداوت نسبت به دیگران، خصوصاً برادران ایمانی و مسلمان منع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نیز درین زمینه مضامین پندآمیزی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کلام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دوستی بنشان که کام دل ببار آرد</w:t>
      </w:r>
    </w:p>
    <w:p>
      <w:pPr>
        <w:pStyle w:val="BookText"/>
        <w:rPr/>
      </w:pPr>
      <w:r>
        <w:rPr>
          <w:rFonts w:ascii="IRNazanin" w:hAnsi="IRNazanin" w:eastAsia="IRNazanin"/>
          <w:color w:val="111111"/>
          <w:sz w:val="28"/>
          <w:sz w:val="28"/>
          <w:szCs w:val="28"/>
          <w:rtl w:val="true"/>
          <w:lang w:bidi="fa-IR"/>
        </w:rPr>
        <w:t>نهال دشمنی بر کن که رنج بیشمار آرد</w:t>
      </w:r>
    </w:p>
    <w:p>
      <w:pPr>
        <w:pStyle w:val="BookText"/>
        <w:rPr/>
      </w:pPr>
      <w:r>
        <w:rPr>
          <w:rFonts w:ascii="IRNazanin" w:hAnsi="IRNazanin" w:eastAsia="IRNazanin"/>
          <w:color w:val="111111"/>
          <w:sz w:val="28"/>
          <w:sz w:val="28"/>
          <w:szCs w:val="28"/>
          <w:rtl w:val="true"/>
          <w:lang w:bidi="fa-IR"/>
        </w:rPr>
        <w:t>چه بسا عداوتهایی که بنیان خانواده‌ها و مردم دوست و بیگانه را ازهم پاشانده است و چه عزّتها را که به ذلّت مبدّل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عداوت و دشمنی نصیحت و خیر خواهی و محبّت و دلسوزی است که به صاحب این صفت طراوت و شادابی و آرامش می‌دهد و هم دیگران را از مهالک و سختی‌ها حفظ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حقد و کینه ضرب و فحش و لعن است که از قوه غضبیّه منشأ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 و زدن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شرع و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مذهبی مجاز و روا نیست؛ بلکه در اخبار بسیار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فحش و ناسزاگویی که از خبث نفس سرچشمه می‌گیرد و عادت اراذل و اوباش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صلی‌الله‌علیه‌و‌آله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 شخص فحش گو و هرزه </w:t>
      </w:r>
      <w:bookmarkStart w:id="137" w:name="pg4221_40581"/>
    </w:p>
    <w:p>
      <w:pPr>
        <w:pStyle w:val="BookText"/>
        <w:rPr/>
      </w:pPr>
      <w:bookmarkEnd w:id="137"/>
      <w:r>
        <w:rPr>
          <w:rFonts w:ascii="IRNazanin" w:hAnsi="IRNazanin" w:eastAsia="IRNazanin"/>
          <w:color w:val="111111"/>
          <w:sz w:val="28"/>
          <w:sz w:val="28"/>
          <w:szCs w:val="28"/>
          <w:rtl w:val="true"/>
          <w:lang w:bidi="fa-IR"/>
        </w:rPr>
        <w:t>درای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عبارت است از دور دانستن و رانده شدن از رحمت خداوند متعال و این کار نیز بدون مجوّز شرعی در حق کسی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طبقه لعن فرستادن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ظالمان و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مثلاً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 الکافرین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یَلْعَنُهُمُ اللّهُ وَیْلعَنُهُم اللاّعِنُونَ؛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حق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لعنت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دیگر لعنت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لعن ونفرین بر کسانی که مستحق آن نباشند مذموم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 برادر مسلمان بسیار پسندیده است و موجب آمرزش گناهان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آمرزش و دعا کردن برای مؤنانی که مرده‌اند بهترین هدیه و تحفه‌ای است که برای آنان می‌فرستیم، امّا لعن بهیچ وجه شایسته نیست مگر از سه طبقه که قبلاً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طعنه‌زدن به مسلمان و برادر دینی عملی است بسیار نکوهیده و زشت</w:t>
      </w:r>
      <w:r>
        <w:rPr>
          <w:rFonts w:eastAsia="IRNazanin" w:cs="IRNazanin"/>
          <w:color w:val="111111"/>
          <w:sz w:val="28"/>
          <w:szCs w:val="28"/>
          <w:rtl w:val="true"/>
          <w:lang w:bidi="fa-IR"/>
        </w:rPr>
        <w:t>.</w:t>
      </w:r>
    </w:p>
    <w:p>
      <w:pPr>
        <w:pStyle w:val="Heading2"/>
        <w:numPr>
          <w:ilvl w:val="1"/>
          <w:numId w:val="1"/>
        </w:numPr>
        <w:rPr/>
      </w:pPr>
      <w:bookmarkStart w:id="138" w:name="__RefHeading___Toc67743_1479056682"/>
      <w:bookmarkStart w:id="139" w:name="_Toc46"/>
      <w:bookmarkEnd w:id="138"/>
      <w:r>
        <w:rPr/>
        <w:t>42</w:t>
      </w:r>
      <w:r>
        <w:rPr>
          <w:rtl w:val="true"/>
        </w:rPr>
        <w:t xml:space="preserve">. </w:t>
      </w:r>
      <w:r>
        <w:rPr>
          <w:rtl w:val="true"/>
        </w:rPr>
        <w:t>در عجب و مذّمت آن</w:t>
      </w:r>
      <w:bookmarkEnd w:id="139"/>
    </w:p>
    <w:p>
      <w:pPr>
        <w:pStyle w:val="BookText"/>
        <w:rPr/>
      </w:pPr>
      <w:r>
        <w:rPr>
          <w:rFonts w:ascii="IRNazanin" w:hAnsi="IRNazanin" w:eastAsia="IRNazanin"/>
          <w:color w:val="111111"/>
          <w:sz w:val="28"/>
          <w:sz w:val="28"/>
          <w:szCs w:val="28"/>
          <w:rtl w:val="true"/>
          <w:lang w:bidi="fa-IR"/>
        </w:rPr>
        <w:t xml:space="preserve">از صفات زشت دیگر که از قوه غضبیّه بر می‌خیزد، عُجب است که انسان خود را بزرگ شمارد و از صفت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تصوّر باطل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بهره‌مند بداند و از خداوند توقّع کرامت داشته باشد و دلال و ناز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صفت است که از جمله مهلکات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هوا و هوس، و عجب نمودن آدمی به نفس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انسان طاعتی کرد و آن طاعت و عبادت به نظرش بزرگ آمد و گناهی که کرده است به نظرش حقیر آمد، دچار عُجب شده و در معرض لغزش و فریب شیطان خواهد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 و غرور زاده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مُعْجَب به نفس از مکر خدا غافل و به طاعت </w:t>
      </w:r>
    </w:p>
    <w:p>
      <w:pPr>
        <w:pStyle w:val="BookText"/>
        <w:rPr/>
      </w:pPr>
      <w:r>
        <w:rPr>
          <w:rFonts w:ascii="IRNazanin" w:hAnsi="IRNazanin" w:eastAsia="IRNazanin"/>
          <w:color w:val="111111"/>
          <w:sz w:val="28"/>
          <w:sz w:val="28"/>
          <w:szCs w:val="28"/>
          <w:rtl w:val="true"/>
          <w:lang w:bidi="fa-IR"/>
        </w:rPr>
        <w:t>خود متّکی است و گناهان خود را ناچیز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مغرور و معجب از نصیحت دیگران و از مشورت با دیگران خود را بی‌نیاز می‌دانند، به همین جهت به گمراهی می‌افتند و سرانجامشان شوم و زیانبار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درمان عُجب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درمان اجمالی این است که درباره عظمت خداوند قهّار که همه چیز در تحت قدرت او قرار دارد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حال خود و ضعف و ناتوانی‌اش تفکّر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نطفه شروع می‌شود و به جیفه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ممکن الوجود که از عدم به قدرت خداوند متعال لباس هستی پوشیده و پس از اندک زمانی متلاشی می‌شود و رگ و پی و بندبند بدنش از هم گسیخته می‌شود؛ این همه</w:t>
      </w:r>
    </w:p>
    <w:p>
      <w:pPr>
        <w:pStyle w:val="BookText"/>
        <w:rPr/>
      </w:pPr>
      <w:r>
        <w:rPr>
          <w:rFonts w:ascii="IRNazanin" w:hAnsi="IRNazanin" w:eastAsia="IRNazanin"/>
          <w:color w:val="111111"/>
          <w:sz w:val="28"/>
          <w:sz w:val="28"/>
          <w:szCs w:val="28"/>
          <w:rtl w:val="true"/>
          <w:lang w:bidi="fa-IR"/>
        </w:rPr>
        <w:t>عجب و تکبّر چرا؟ بنده خدا باید پیوسته به حقارت خود و اعمال ناچیز عبادی خود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عباداتی که با پراکندگی اندیشه و با فراموشکاری و وسوسه شیطانی به انجام می‌رسد در حقیقت قبول و عدم قبول آن عمل یا اعمال مورد شک و تردید است؛ چرا با عجب و خودپسندی باید توام باشد؟ جای دریغ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فکر کرد در عالم حقیقت که آنچه خداوند متعال به وسیله پیامبرش تشریع و به ما تبلیغ فرموده و قرآن از آن حکایت دارد، آیا همین است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انجام دادن آنچه ما آن را اصل وظیفه بندگی خود می‌دانیم همین است و آیا این مقدار عبادت در پیشگاه معبود قادر توانا و علیم و بصیر وزن و بهایی دارد؟ آیا باید به همین مقدار عجب داشت؟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 با این تفکّرات ممکن است از عجب و تکبر دست برداریم و به راه حقیقت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آخرت خود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او را از قبر بر کشند و به موقف حساب در آورند و گوشه‌ای از اعمال زشتی که در دنیا انجام داده است به وی بنمایند و او با حسرت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یالَیتَنِی کُنْتُ تُراباً؛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خاک بودم و از حساب و عذاب معاف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 حسرتها و افسوس‌ها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باید به فکر فردا بود و در برابر ذات حق تسلیم بود و دست از عجب و غرور 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معالجه تفصیلی آن است که در علّت عُجب و خودپسندی خود تفحّص کند وعلت آن را در یابد و به درمان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عجب از علم است و معرفت و زمانی از طاعت و عبادت و گاه از کمالات نفسانی مانند ورع و تقوا و شجاعت و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حسب و نسب و مال و جاه و مقام و داشتن اعوان و انصار واطرافیان و دستگاه اقتدار، سر 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عجب از علم است بداند که علم حقیقی آن است که ما را نسبت به</w:t>
      </w:r>
    </w:p>
    <w:p>
      <w:pPr>
        <w:pStyle w:val="BookText"/>
        <w:rPr/>
      </w:pPr>
      <w:r>
        <w:rPr>
          <w:rFonts w:ascii="IRNazanin" w:hAnsi="IRNazanin" w:eastAsia="IRNazanin"/>
          <w:color w:val="111111"/>
          <w:sz w:val="28"/>
          <w:sz w:val="28"/>
          <w:szCs w:val="28"/>
          <w:rtl w:val="true"/>
          <w:lang w:bidi="fa-IR"/>
        </w:rPr>
        <w:t>نَفْسمان شناساکند و معرفت خدا را در ما افزون نماید و اگر چنین علمی در ما حاصل شد؛ تواضع و خواری و مسکنت را درما افزون خواهد کرد و بزودی خواهیم دانست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کوی او شکسته دلی می‌خرند و بس</w:t>
      </w:r>
    </w:p>
    <w:p>
      <w:pPr>
        <w:pStyle w:val="BookText"/>
        <w:rPr/>
      </w:pPr>
      <w:r>
        <w:rPr>
          <w:rFonts w:ascii="IRNazanin" w:hAnsi="IRNazanin" w:eastAsia="IRNazanin"/>
          <w:color w:val="111111"/>
          <w:sz w:val="28"/>
          <w:sz w:val="28"/>
          <w:szCs w:val="28"/>
          <w:rtl w:val="true"/>
          <w:lang w:bidi="fa-IR"/>
        </w:rPr>
        <w:t>بازار خود فروشی از آن سوی دیگر است</w:t>
      </w:r>
    </w:p>
    <w:p>
      <w:pPr>
        <w:pStyle w:val="BookText"/>
        <w:rPr/>
      </w:pPr>
      <w:r>
        <w:rPr>
          <w:rFonts w:ascii="IRNazanin" w:hAnsi="IRNazanin" w:eastAsia="IRNazanin"/>
          <w:color w:val="111111"/>
          <w:sz w:val="28"/>
          <w:sz w:val="28"/>
          <w:szCs w:val="28"/>
          <w:rtl w:val="true"/>
          <w:lang w:bidi="fa-IR"/>
        </w:rPr>
        <w:t>اگر علم ما نتواند پرده غفلت را از چشم و گوش و عقل ما بردارد همچون بذری خواهد بود که در زمین شوره‌زار کاشته شده و ثمره‌ای شایسته ببار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مسؤلیّت عالم در جامعه بسیار زیاد است؛ زیرا یک سخن او ممکن است قومی را به ضلالت و گمراهی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به علمش عمل نکند زیانش را اندازه نیست و فردای قیامت از او گذشت نخواهد شد که چراغداری است که از نور چراغش کسی بهره‌مند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گناه از جاهل بیامرزند پیش از آن که یک گناه از عالم آمرزیده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عالم باید در علم خود سخت بیندیشد و فروتنی و انکسار و خوف و خشیت از خدا را که نتیجه علم حقیقی است در خود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کردار و گفتار خود </w:t>
      </w:r>
    </w:p>
    <w:p>
      <w:pPr>
        <w:pStyle w:val="BookText"/>
        <w:rPr/>
      </w:pPr>
      <w:r>
        <w:rPr>
          <w:rFonts w:ascii="IRNazanin" w:hAnsi="IRNazanin" w:eastAsia="IRNazanin"/>
          <w:color w:val="111111"/>
          <w:sz w:val="28"/>
          <w:sz w:val="28"/>
          <w:szCs w:val="28"/>
          <w:rtl w:val="true"/>
          <w:lang w:bidi="fa-IR"/>
        </w:rPr>
        <w:t>عامل باشد و با علمی که خداوند به او عطا فرموده بنده حق و خدمتگزار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سعادت دو جهان نصیب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عُجب از طاعت و عبادت است باید دانست که غرض از عبادت اظهار ذلّت و مسکنت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حقیقی با عجب منافات دارد؛ حتی عجب عبادت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گنهکار اندیشه ناک از خدای</w:t>
      </w:r>
    </w:p>
    <w:p>
      <w:pPr>
        <w:pStyle w:val="BookText"/>
        <w:rPr/>
      </w:pPr>
      <w:r>
        <w:rPr>
          <w:rFonts w:ascii="IRNazanin" w:hAnsi="IRNazanin" w:eastAsia="IRNazanin"/>
          <w:color w:val="111111"/>
          <w:sz w:val="28"/>
          <w:sz w:val="28"/>
          <w:szCs w:val="28"/>
          <w:rtl w:val="true"/>
          <w:lang w:bidi="fa-IR"/>
        </w:rPr>
        <w:t>بسی بهتر از عابد خودنمای</w:t>
      </w:r>
    </w:p>
    <w:p>
      <w:pPr>
        <w:pStyle w:val="BookText"/>
        <w:rPr/>
      </w:pPr>
      <w:r>
        <w:rPr>
          <w:rFonts w:ascii="IRNazanin" w:hAnsi="IRNazanin" w:eastAsia="IRNazanin"/>
          <w:color w:val="111111"/>
          <w:sz w:val="28"/>
          <w:sz w:val="28"/>
          <w:szCs w:val="28"/>
          <w:rtl w:val="true"/>
          <w:lang w:bidi="fa-IR"/>
        </w:rPr>
        <w:t>امّا اگر عجب از ورع و تقوا و صبر و شکر و شجاعت و سخاوت است، باید دانست که این صفات کامله و با ارزش وقتی مقبول درگاه الهی است که با عجب همراه</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دیندار و خردمند هرگز راضی نمی‌شود که یک صفت ناپسند این همه صفات نیکو و فضایل معنوی را فاسد کند و از اعتبار و ارزش بیندازد؛ چرا به جای عجب، فروتنی اختیار نکند که فضیلت بر فضیلتش بیفزاید؟ و عاقبتش محمود و فرجامش نیکو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حضرت آنان گرفتند صدر</w:t>
      </w:r>
    </w:p>
    <w:p>
      <w:pPr>
        <w:pStyle w:val="BookText"/>
        <w:rPr/>
      </w:pPr>
      <w:r>
        <w:rPr>
          <w:rFonts w:ascii="IRNazanin" w:hAnsi="IRNazanin" w:eastAsia="IRNazanin"/>
          <w:color w:val="111111"/>
          <w:sz w:val="28"/>
          <w:sz w:val="28"/>
          <w:szCs w:val="28"/>
          <w:rtl w:val="true"/>
          <w:lang w:bidi="fa-IR"/>
        </w:rPr>
        <w:t>که خود را فروتر نهادند قدر</w:t>
      </w:r>
    </w:p>
    <w:p>
      <w:pPr>
        <w:pStyle w:val="BookText"/>
        <w:rPr/>
      </w:pPr>
      <w:r>
        <w:rPr>
          <w:rFonts w:ascii="IRNazanin" w:hAnsi="IRNazanin" w:eastAsia="IRNazanin"/>
          <w:color w:val="111111"/>
          <w:sz w:val="28"/>
          <w:sz w:val="28"/>
          <w:szCs w:val="28"/>
          <w:rtl w:val="true"/>
          <w:lang w:bidi="fa-IR"/>
        </w:rPr>
        <w:t>ره این است جانا که مردان راه</w:t>
      </w:r>
    </w:p>
    <w:p>
      <w:pPr>
        <w:pStyle w:val="BookText"/>
        <w:rPr/>
      </w:pPr>
      <w:r>
        <w:rPr>
          <w:rFonts w:ascii="IRNazanin" w:hAnsi="IRNazanin" w:eastAsia="IRNazanin"/>
          <w:color w:val="111111"/>
          <w:sz w:val="28"/>
          <w:sz w:val="28"/>
          <w:szCs w:val="28"/>
          <w:rtl w:val="true"/>
          <w:lang w:bidi="fa-IR"/>
        </w:rPr>
        <w:t>به عزّت نکردند در خود نگاه</w:t>
      </w:r>
    </w:p>
    <w:p>
      <w:pPr>
        <w:pStyle w:val="BookText"/>
        <w:rPr/>
      </w:pPr>
      <w:r>
        <w:rPr>
          <w:rFonts w:ascii="IRNazanin" w:hAnsi="IRNazanin" w:eastAsia="IRNazanin"/>
          <w:color w:val="111111"/>
          <w:sz w:val="28"/>
          <w:sz w:val="28"/>
          <w:szCs w:val="28"/>
          <w:rtl w:val="true"/>
          <w:lang w:bidi="fa-IR"/>
        </w:rPr>
        <w:t xml:space="preserve">اگر عجب از حَسب و نسب است باید بداند که بزرگی پدران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حقیقت بزرگ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آنان سودمند بوده نه برای تو که ادعای بزرگی به جهت بزرگی پدران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فضیلتی کسب کرد و بدان شاکر الطاف پروردگار بود که توفیق کسب آن فضیلت را به بنده خود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بزرگ بایدت بود</w:t>
      </w:r>
    </w:p>
    <w:p>
      <w:pPr>
        <w:pStyle w:val="BookText"/>
        <w:rPr/>
      </w:pPr>
      <w:r>
        <w:rPr>
          <w:rFonts w:ascii="IRNazanin" w:hAnsi="IRNazanin" w:eastAsia="IRNazanin"/>
          <w:color w:val="111111"/>
          <w:sz w:val="28"/>
          <w:sz w:val="28"/>
          <w:szCs w:val="28"/>
          <w:rtl w:val="true"/>
          <w:lang w:bidi="fa-IR"/>
        </w:rPr>
        <w:t>فرزندی کس نداردت سود</w:t>
      </w:r>
    </w:p>
    <w:p>
      <w:pPr>
        <w:pStyle w:val="BookText"/>
        <w:rPr/>
      </w:pPr>
      <w:r>
        <w:rPr>
          <w:rFonts w:ascii="IRNazanin" w:hAnsi="IRNazanin" w:eastAsia="IRNazanin"/>
          <w:color w:val="111111"/>
          <w:sz w:val="28"/>
          <w:sz w:val="28"/>
          <w:szCs w:val="28"/>
          <w:rtl w:val="true"/>
          <w:lang w:bidi="fa-IR"/>
        </w:rPr>
        <w:t>چون شیر به خود سپه شکن باش</w:t>
      </w:r>
    </w:p>
    <w:p>
      <w:pPr>
        <w:pStyle w:val="BookText"/>
        <w:rPr/>
      </w:pPr>
      <w:r>
        <w:rPr>
          <w:rFonts w:ascii="IRNazanin" w:hAnsi="IRNazanin" w:eastAsia="IRNazanin"/>
          <w:color w:val="111111"/>
          <w:sz w:val="28"/>
          <w:sz w:val="28"/>
          <w:szCs w:val="28"/>
          <w:rtl w:val="true"/>
          <w:lang w:bidi="fa-IR"/>
        </w:rPr>
        <w:t>فرزند خصال خویشتن باش</w:t>
      </w:r>
    </w:p>
    <w:p>
      <w:pPr>
        <w:pStyle w:val="BookText"/>
        <w:rPr/>
      </w:pPr>
      <w:r>
        <w:rPr>
          <w:rFonts w:ascii="IRNazanin" w:hAnsi="IRNazanin" w:eastAsia="IRNazanin"/>
          <w:color w:val="111111"/>
          <w:sz w:val="28"/>
          <w:sz w:val="28"/>
          <w:szCs w:val="28"/>
          <w:rtl w:val="true"/>
          <w:lang w:bidi="fa-IR"/>
        </w:rPr>
        <w:t>در قرآن کریم اصل و نسب آدمی بدین‌سان ذکر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وَبَدَأَخَلْقَ الاِْنْسانِ مِنْ طِینٍ ثُمَّ جَعَلَ نَسْلَهُ مِنْ سُلالَةٍ مِنْ ماءٍ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انسان را از گل آغاز کرد؛ سپس نسل او را از عصاره آبی بی مقدار پدید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عجب به حسن و جمال است باید بدانی که حُسن و جمال بزودی زوال </w:t>
      </w:r>
    </w:p>
    <w:p>
      <w:pPr>
        <w:pStyle w:val="BookText"/>
        <w:rPr/>
      </w:pPr>
      <w:r>
        <w:rPr>
          <w:rFonts w:ascii="IRNazanin" w:hAnsi="IRNazanin" w:eastAsia="IRNazanin"/>
          <w:color w:val="111111"/>
          <w:sz w:val="28"/>
          <w:sz w:val="28"/>
          <w:szCs w:val="28"/>
          <w:rtl w:val="true"/>
          <w:lang w:bidi="fa-IR"/>
        </w:rPr>
        <w:t>می‌پذیرد و به اندک مرضی و علّتی جمال زایل می‌شود و حسن تو باطل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یک امر زودگذر عجب می‌کند و به خود می‌بالد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زیبای ظاهر هیچ نیست</w:t>
      </w:r>
    </w:p>
    <w:p>
      <w:pPr>
        <w:pStyle w:val="BookText"/>
        <w:rPr/>
      </w:pPr>
      <w:r>
        <w:rPr>
          <w:rFonts w:ascii="IRNazanin" w:hAnsi="IRNazanin" w:eastAsia="IRNazanin"/>
          <w:color w:val="111111"/>
          <w:sz w:val="28"/>
          <w:sz w:val="28"/>
          <w:szCs w:val="28"/>
          <w:rtl w:val="true"/>
          <w:lang w:bidi="fa-IR"/>
        </w:rPr>
        <w:t>ای برادر سیرت زیبا بیار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عجب به مال و ثروت است باید بدانی که مال نیز همچون جمال در معرض آفات و بلیّات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مال داشته باشی، حقوق واجبه بر تو بیشتر و مسؤلیّت تو نسبت به نگهداری آن 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در حلال آن حساب است و در حرام آن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به جاه و مقام زودگذر نیز شایسته افراد بخرد وعاقل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صاحب قدرتان و گردنکشانی را در تاریخ خوانده و حتی به چشم خود دیده‌ایم که به روزگاری اندک نابود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غرور ای دغل خاکدان</w:t>
      </w:r>
    </w:p>
    <w:p>
      <w:pPr>
        <w:pStyle w:val="BookText"/>
        <w:rPr/>
      </w:pPr>
      <w:r>
        <w:rPr>
          <w:rFonts w:ascii="IRNazanin" w:hAnsi="IRNazanin" w:eastAsia="IRNazanin"/>
          <w:color w:val="111111"/>
          <w:sz w:val="28"/>
          <w:sz w:val="28"/>
          <w:szCs w:val="28"/>
          <w:rtl w:val="true"/>
          <w:lang w:bidi="fa-IR"/>
        </w:rPr>
        <w:t>چند منی‌ای دو سه من استخوان</w:t>
      </w:r>
    </w:p>
    <w:p>
      <w:pPr>
        <w:pStyle w:val="BookText"/>
        <w:rPr/>
      </w:pPr>
      <w:r>
        <w:rPr>
          <w:rFonts w:ascii="IRNazanin" w:hAnsi="IRNazanin" w:eastAsia="IRNazanin"/>
          <w:color w:val="111111"/>
          <w:sz w:val="28"/>
          <w:sz w:val="28"/>
          <w:szCs w:val="28"/>
          <w:rtl w:val="true"/>
          <w:lang w:bidi="fa-IR"/>
        </w:rPr>
        <w:t>پیشتر از تو دگران بوده‌اند</w:t>
      </w:r>
    </w:p>
    <w:p>
      <w:pPr>
        <w:pStyle w:val="BookText"/>
        <w:rPr/>
      </w:pPr>
      <w:r>
        <w:rPr>
          <w:rFonts w:ascii="IRNazanin" w:hAnsi="IRNazanin" w:eastAsia="IRNazanin"/>
          <w:color w:val="111111"/>
          <w:sz w:val="28"/>
          <w:sz w:val="28"/>
          <w:szCs w:val="28"/>
          <w:rtl w:val="true"/>
          <w:lang w:bidi="fa-IR"/>
        </w:rPr>
        <w:t>کز طلب جاه نیاسوده‌اند</w:t>
      </w:r>
    </w:p>
    <w:p>
      <w:pPr>
        <w:pStyle w:val="BookText"/>
        <w:rPr/>
      </w:pPr>
      <w:r>
        <w:rPr>
          <w:rFonts w:ascii="IRNazanin" w:hAnsi="IRNazanin" w:eastAsia="IRNazanin"/>
          <w:color w:val="111111"/>
          <w:sz w:val="28"/>
          <w:sz w:val="28"/>
          <w:szCs w:val="28"/>
          <w:rtl w:val="true"/>
          <w:lang w:bidi="fa-IR"/>
        </w:rPr>
        <w:t>حاصل آن جاه ببین تا چه بود؟</w:t>
      </w:r>
    </w:p>
    <w:p>
      <w:pPr>
        <w:pStyle w:val="BookText"/>
        <w:rPr/>
      </w:pPr>
      <w:r>
        <w:rPr>
          <w:rFonts w:ascii="IRNazanin" w:hAnsi="IRNazanin" w:eastAsia="IRNazanin"/>
          <w:color w:val="111111"/>
          <w:sz w:val="28"/>
          <w:sz w:val="28"/>
          <w:szCs w:val="28"/>
          <w:rtl w:val="true"/>
          <w:lang w:bidi="fa-IR"/>
        </w:rPr>
        <w:t>سود بُد امّا به زیان شد چه سود؟</w:t>
      </w:r>
    </w:p>
    <w:p>
      <w:pPr>
        <w:pStyle w:val="BookText"/>
        <w:rPr/>
      </w:pPr>
      <w:r>
        <w:rPr>
          <w:rFonts w:ascii="IRNazanin" w:hAnsi="IRNazanin" w:eastAsia="IRNazanin"/>
          <w:color w:val="111111"/>
          <w:sz w:val="28"/>
          <w:sz w:val="28"/>
          <w:szCs w:val="28"/>
          <w:rtl w:val="true"/>
          <w:lang w:bidi="fa-IR"/>
        </w:rPr>
        <w:t>این چه نشاط است کز آن خوشدلی</w:t>
      </w:r>
    </w:p>
    <w:p>
      <w:pPr>
        <w:pStyle w:val="BookText"/>
        <w:rPr/>
      </w:pPr>
      <w:r>
        <w:rPr>
          <w:rFonts w:ascii="IRNazanin" w:hAnsi="IRNazanin" w:eastAsia="IRNazanin"/>
          <w:color w:val="111111"/>
          <w:sz w:val="28"/>
          <w:sz w:val="28"/>
          <w:szCs w:val="28"/>
          <w:rtl w:val="true"/>
          <w:lang w:bidi="fa-IR"/>
        </w:rPr>
        <w:t>غافلی از خود که زخود غافلی</w:t>
      </w:r>
    </w:p>
    <w:p>
      <w:pPr>
        <w:pStyle w:val="BookText"/>
        <w:rPr/>
      </w:pPr>
      <w:r>
        <w:rPr>
          <w:rFonts w:ascii="IRNazanin" w:hAnsi="IRNazanin" w:eastAsia="IRNazanin"/>
          <w:color w:val="111111"/>
          <w:sz w:val="28"/>
          <w:sz w:val="28"/>
          <w:szCs w:val="28"/>
          <w:rtl w:val="true"/>
          <w:lang w:bidi="fa-IR"/>
        </w:rPr>
        <w:t>بدترین عجب، عجب به عقل و تدبیر خویشتن است که گاه انسان را به مهالک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عقاید سخیف و باطل عموماً دچار این نوع عجب هستند که هم دنیای خود را تباه می‌کنند و هم آخرت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عجب بیشتر با جهل مرکّب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نه نصحیت کسی را گوش می‌دهند و نه به راه راست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ایشان بر عقاید باطل خود از عجب و جهل مرکّب است؛ زیرا خود را عاقل کامل می‌دانند و نیازمند نصیحت دیگران تصور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عجب همین است و عاقبتش هلاک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حِزْبٍ</w:t>
      </w:r>
    </w:p>
    <w:p>
      <w:pPr>
        <w:pStyle w:val="BookText"/>
        <w:rPr/>
      </w:pPr>
      <w:r>
        <w:rPr>
          <w:rFonts w:ascii="IRNazanin" w:hAnsi="IRNazanin" w:eastAsia="IRNazanin"/>
          <w:color w:val="111111"/>
          <w:sz w:val="28"/>
          <w:sz w:val="28"/>
          <w:szCs w:val="28"/>
          <w:rtl w:val="true"/>
          <w:lang w:bidi="fa-IR"/>
        </w:rPr>
        <w:t xml:space="preserve">بِمالَدَیْهِمْ فَرِحُونَ؛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فرقه‌ای به هر چه داشت دل خوش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عجبها همین است که شخص مریض خود را مریض نداند و به طبیب مراجعه نکند</w:t>
      </w:r>
      <w:r>
        <w:rPr>
          <w:rFonts w:eastAsia="IRNazanin" w:cs="IRNazanin"/>
          <w:color w:val="111111"/>
          <w:sz w:val="28"/>
          <w:szCs w:val="28"/>
          <w:rtl w:val="true"/>
          <w:lang w:bidi="fa-IR"/>
        </w:rPr>
        <w:t xml:space="preserve">. </w:t>
      </w:r>
      <w:bookmarkStart w:id="140" w:name="pg4221_40586"/>
    </w:p>
    <w:p>
      <w:pPr>
        <w:pStyle w:val="BookText"/>
        <w:rPr/>
      </w:pPr>
      <w:bookmarkEnd w:id="140"/>
      <w:r>
        <w:rPr>
          <w:rFonts w:ascii="IRNazanin" w:hAnsi="IRNazanin" w:eastAsia="IRNazanin"/>
          <w:color w:val="111111"/>
          <w:sz w:val="28"/>
          <w:sz w:val="28"/>
          <w:szCs w:val="28"/>
          <w:rtl w:val="true"/>
          <w:lang w:bidi="fa-IR"/>
        </w:rPr>
        <w:t>درمان این نوع عجب آن است که شخص خود را بر عاقلتر از خود عرضه کند و از ادّله عقلی و نقلی او بهره‌مند شود و احتمال خطا در عقاید خود بدهد و طالب عقاید صحیح و خدا پسند و خلق پسند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صفت عجب، شکسته نفسی و تواضع است که از بهترین صفات کمالات و فایده آن در دنیا و آخرت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بنده‌ای را به عزّت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متواضع در نزد خدا و خلق عزیز است و عزّتش بر افزون</w:t>
      </w:r>
      <w:r>
        <w:rPr>
          <w:rFonts w:eastAsia="IRNazanin" w:cs="IRNazanin"/>
          <w:color w:val="111111"/>
          <w:sz w:val="28"/>
          <w:szCs w:val="28"/>
          <w:rtl w:val="true"/>
          <w:lang w:bidi="fa-IR"/>
        </w:rPr>
        <w:t>.</w:t>
      </w:r>
    </w:p>
    <w:p>
      <w:pPr>
        <w:pStyle w:val="Heading2"/>
        <w:numPr>
          <w:ilvl w:val="1"/>
          <w:numId w:val="1"/>
        </w:numPr>
        <w:rPr/>
      </w:pPr>
      <w:bookmarkStart w:id="141" w:name="__RefHeading___Toc67745_1479056682"/>
      <w:bookmarkStart w:id="142" w:name="_Toc47"/>
      <w:bookmarkEnd w:id="141"/>
      <w:r>
        <w:rPr/>
        <w:t>43</w:t>
      </w:r>
      <w:r>
        <w:rPr>
          <w:rtl w:val="true"/>
        </w:rPr>
        <w:t xml:space="preserve">. </w:t>
      </w:r>
      <w:r>
        <w:rPr>
          <w:rtl w:val="true"/>
        </w:rPr>
        <w:t>در کبر و بیان حقیقت آن</w:t>
      </w:r>
      <w:bookmarkEnd w:id="142"/>
    </w:p>
    <w:p>
      <w:pPr>
        <w:pStyle w:val="BookText"/>
        <w:rPr/>
      </w:pPr>
      <w:r>
        <w:rPr>
          <w:rFonts w:ascii="IRNazanin" w:hAnsi="IRNazanin" w:eastAsia="IRNazanin"/>
          <w:color w:val="111111"/>
          <w:sz w:val="28"/>
          <w:sz w:val="28"/>
          <w:szCs w:val="28"/>
          <w:rtl w:val="true"/>
          <w:lang w:bidi="fa-IR"/>
        </w:rPr>
        <w:t>از صفات ناپسند دیگر کبر است و آن برتر دانستن خود بر دیگران و حقیر شمردن مردم است در برابر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عُجب و کبر این است که عُجب خودپسندی است و عموماً به خویشتن خود بر می‌گردد؛ امّا کبر تنها به خود بر نمی‌گردد؛ بلکه در کبر برتری جستن بر دیگران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زشت در نفس و باطن بروز می‌کند؛ امّا آثار ظاهری آن در حرکات و رفتار و گفتار شخص متکبّر ظاهر می‌گردد؛ چنانکه متکبّر از همنشینی با دیگران پرهیز می‌کند و از همگان انتظار سلام کردن و تعظیم و بزرگداشت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به دیگران بی‌اعتناست و در راه رفتن خرامان و نازان و دامن کشان قدم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باعث رمیدگی خلق می‌شود و بالاتر از آن اینکه شخص متکبّر ازمشاهده جمال سعادت محروم می‌ماند و سرانجام از طاعت و عبادت خداوند متعال سر می‌پیچد و از پیشوای خود ابلیس پیروی می‌کند و خود را جاودانه در عذاب می‌افگند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 زیادی است که این صفت خبیث را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یَطْبَعُ اللّهُ عَلی کُلِّ قَلْبِ مُتَکَبَّر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چنین، بردل هر متکّبر جباّری مُهر می‌نهد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اَلَیْسَ فی جَهَنَّمَ‌مَثْویً لِلْمُتَکَبّرِینَ؛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متکبّران را در جهنم جایگاهی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عالیقدر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قدر خردلی در دلش تکبّر باشد داخل بهشت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حکمت در دل سخت و سنگین متکبّر جبّار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دلهای نرم و متواضع بذر علم و حکمت را در خود جای می‌دهند و آنها را سر سبز و بارور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تکبّر می‌کنند با این خصیصه زشت در حقیقت پرده بر عیوب پنهانی</w:t>
      </w:r>
    </w:p>
    <w:p>
      <w:pPr>
        <w:pStyle w:val="BookText"/>
        <w:rPr/>
      </w:pPr>
      <w:r>
        <w:rPr>
          <w:rFonts w:ascii="IRNazanin" w:hAnsi="IRNazanin" w:eastAsia="IRNazanin"/>
          <w:color w:val="111111"/>
          <w:sz w:val="28"/>
          <w:sz w:val="28"/>
          <w:szCs w:val="28"/>
          <w:rtl w:val="true"/>
          <w:lang w:bidi="fa-IR"/>
        </w:rPr>
        <w:t>خود می‌کشند و می‌خواهند ضعف خود را فرو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را سه قسم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تکبّر بر خداوند متعال چنان که نمرود و فرعون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بدترین نوع تکبّر است که به کفر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نوع تکبّر جهل و طغیان و عاقبت آن جهنم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الّذینَ یَسْتَکبرُونَ عَن عِبادَتیِ سَیَدْ خُلُونَ جَهَنَّم داخِرینَ؛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از پرستش من سرکشی می‌کنند زودا که در عین خواری به جهنم در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تکبّر در برابر پیغمبران الهی علیهم‌السلام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و ابولهب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اَهؤ لاءِ مَنَّ اللّهُ عَلَیْهِمْ مِنْ بَیْننا؛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از میان ما اینان بودند که خدا به آنها نعمت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 بندگان تکبّر کنند و آنان را خوار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تکبّر گاه آثار زشتی دارد که گاه در دل می‌ماند و گاهی آثار ظاهری آن از دل متکبّر متظاهر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متکبّر به عظمت خداوند متعال بیندیشد و بفهمد در برابر خداوند قهّار متکبّر خردلی ارزش ندارد و کبریاء و عظمت خاصّ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چیزی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هم به چشم حقارت نگریستن از بی‌خبری و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متکبّر باید بداند که دیگران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فقیر و چه غنی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اعتبار و در نزد خداوند متعال ارزش و مقامی دارند که او بی‌خبر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تطاول نپسندی و تکبّر نکنی</w:t>
      </w:r>
    </w:p>
    <w:p>
      <w:pPr>
        <w:pStyle w:val="BookText"/>
        <w:rPr/>
      </w:pPr>
      <w:r>
        <w:rPr>
          <w:rFonts w:ascii="IRNazanin" w:hAnsi="IRNazanin" w:eastAsia="IRNazanin"/>
          <w:color w:val="111111"/>
          <w:sz w:val="28"/>
          <w:sz w:val="28"/>
          <w:szCs w:val="28"/>
          <w:rtl w:val="true"/>
          <w:lang w:bidi="fa-IR"/>
        </w:rPr>
        <w:t>که خدا را چو تو در ملک بسی جانور است</w:t>
      </w:r>
    </w:p>
    <w:p>
      <w:pPr>
        <w:pStyle w:val="BookText"/>
        <w:rPr/>
      </w:pPr>
      <w:r>
        <w:rPr>
          <w:rFonts w:ascii="IRNazanin" w:hAnsi="IRNazanin" w:eastAsia="IRNazanin"/>
          <w:color w:val="111111"/>
          <w:sz w:val="28"/>
          <w:sz w:val="28"/>
          <w:szCs w:val="28"/>
          <w:rtl w:val="true"/>
          <w:lang w:bidi="fa-IR"/>
        </w:rPr>
        <w:t>باید بندگان را دوست داشت و به چشم احترام و محبّت بدانها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همه یکسره نهال خدایند</w:t>
      </w:r>
    </w:p>
    <w:p>
      <w:pPr>
        <w:pStyle w:val="BookText"/>
        <w:rPr/>
      </w:pPr>
      <w:r>
        <w:rPr>
          <w:rFonts w:ascii="IRNazanin" w:hAnsi="IRNazanin" w:eastAsia="IRNazanin"/>
          <w:color w:val="111111"/>
          <w:sz w:val="28"/>
          <w:sz w:val="28"/>
          <w:szCs w:val="28"/>
          <w:rtl w:val="true"/>
          <w:lang w:bidi="fa-IR"/>
        </w:rPr>
        <w:t>هیچ نه برکن تو زین نهال و نه بنشان</w:t>
      </w:r>
    </w:p>
    <w:p>
      <w:pPr>
        <w:pStyle w:val="BookText"/>
        <w:rPr/>
      </w:pPr>
      <w:r>
        <w:rPr>
          <w:rFonts w:ascii="IRNazanin" w:hAnsi="IRNazanin" w:eastAsia="IRNazanin"/>
          <w:color w:val="111111"/>
          <w:sz w:val="28"/>
          <w:sz w:val="28"/>
          <w:szCs w:val="28"/>
          <w:rtl w:val="true"/>
          <w:lang w:bidi="fa-IR"/>
        </w:rPr>
        <w:t>باید متکبّر سرگذشت پیشینیانی را که از راه تکبّر به نکبت و بدبختی دچار</w:t>
      </w:r>
    </w:p>
    <w:p>
      <w:pPr>
        <w:pStyle w:val="BookText"/>
        <w:rPr/>
      </w:pPr>
      <w:r>
        <w:rPr>
          <w:rFonts w:ascii="IRNazanin" w:hAnsi="IRNazanin" w:eastAsia="IRNazanin"/>
          <w:color w:val="111111"/>
          <w:sz w:val="28"/>
          <w:sz w:val="28"/>
          <w:szCs w:val="28"/>
          <w:rtl w:val="true"/>
          <w:lang w:bidi="fa-IR"/>
        </w:rPr>
        <w:t>شدند و نام و نشانی از آنان بر جای نیست، پیش نظر آورد و عبرت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سر رفعت افرازدت</w:t>
      </w:r>
    </w:p>
    <w:p>
      <w:pPr>
        <w:pStyle w:val="BookText"/>
        <w:rPr/>
      </w:pPr>
      <w:r>
        <w:rPr>
          <w:rFonts w:ascii="IRNazanin" w:hAnsi="IRNazanin" w:eastAsia="IRNazanin"/>
          <w:color w:val="111111"/>
          <w:sz w:val="28"/>
          <w:sz w:val="28"/>
          <w:szCs w:val="28"/>
          <w:rtl w:val="true"/>
          <w:lang w:bidi="fa-IR"/>
        </w:rPr>
        <w:t>تکبّر به خاک اندر اندازدت</w:t>
      </w:r>
    </w:p>
    <w:p>
      <w:pPr>
        <w:pStyle w:val="BookText"/>
        <w:rPr/>
      </w:pPr>
      <w:r>
        <w:rPr>
          <w:rFonts w:ascii="IRNazanin" w:hAnsi="IRNazanin" w:eastAsia="IRNazanin"/>
          <w:color w:val="111111"/>
          <w:sz w:val="28"/>
          <w:sz w:val="28"/>
          <w:szCs w:val="28"/>
          <w:rtl w:val="true"/>
          <w:lang w:bidi="fa-IR"/>
        </w:rPr>
        <w:t>انسان باید در مقام آزمایش خود برآید؛ و به چند طریق به تواضع خود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مذاکره و مباحثه؛ حق با دیگری بود؛ نه تنها آن را قبول کند بلکه سپاسگزار گوینده حق باشد و در باره او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مجلسی وارد شود، برای او تفاوتی نکند که در صدر مجلس بنشیند یا در ذیل و پایین مجلس و در موقع خارج شدن یا داخل شدن اگر در عقب دیگران داخل و خارج شود برای او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کرامت و فضیلتش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خود مقدّم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کردن بر دیگران سبقت جوید و سلام کردن بر دیگران بر او ناگوار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سواره بر پیاده و ایستاده بر نشسته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برای شکستن کبر وغرور است که مبادا سواره یا ایستاده تصوّر کند به خاطر حالت تفوق ظاهری که دارد باید پیاده یا نشسته بر او سلام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فقیر و بینوایی او را دعوت کرد بپذیرد واگر حاجتی از وی خواست بر 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مورد احتیاج خانواده‌اش می‌باشد از بازار بخرد و خود شخصاً آن را به خانه رساند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پوشیدن لباس کهنه و یا کم بها عار و ننگی نداشته باشد؛ بلکه از تکلّف در پوشیدن لباس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پیامبر عالیقدر صلی‌الله‌علیه‌و‌آله لباسهای وصله‌دار </w:t>
      </w:r>
      <w:bookmarkStart w:id="143" w:name="pg4221_40589"/>
    </w:p>
    <w:p>
      <w:pPr>
        <w:pStyle w:val="BookText"/>
        <w:rPr/>
      </w:pPr>
      <w:bookmarkEnd w:id="143"/>
      <w:r>
        <w:rPr>
          <w:rFonts w:ascii="IRNazanin" w:hAnsi="IRNazanin" w:eastAsia="IRNazanin"/>
          <w:color w:val="111111"/>
          <w:sz w:val="28"/>
          <w:sz w:val="28"/>
          <w:szCs w:val="28"/>
          <w:rtl w:val="true"/>
          <w:lang w:bidi="fa-IR"/>
        </w:rPr>
        <w:t>می‌پوشیدند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لباس نو و فاخر پوشیدن موجب تکبّر و غرور می‌شود و لباس کهنه و خشن پوشیدن تواضع و افتادگی وخشوع را در انسان افزایش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بخواهد غذا بخورد و در خانه غلام یا کارگری باشد؛ باید با کمال فروتنی با آنان بر سر یک سفر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سرور و مولای ما حضرت علی بن</w:t>
      </w:r>
    </w:p>
    <w:p>
      <w:pPr>
        <w:pStyle w:val="BookText"/>
        <w:rPr/>
      </w:pPr>
      <w:r>
        <w:rPr>
          <w:rFonts w:ascii="IRNazanin" w:hAnsi="IRNazanin" w:eastAsia="IRNazanin"/>
          <w:color w:val="111111"/>
          <w:sz w:val="28"/>
          <w:sz w:val="28"/>
          <w:szCs w:val="28"/>
          <w:rtl w:val="true"/>
          <w:lang w:bidi="fa-IR"/>
        </w:rPr>
        <w:t>موسی الرضا علیه‌السلام به روایت یکی از اهالی بلخ در سفر خراسان، با همه همراهان خود از غلامان و خادمان بر سر یک سفره می‌نشست و فرقی بین خود و آنان قائل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پیامبر عظیم الشأن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اخْفِضْ جَناحَکَ لِمَن اتَّبَعَکَ مِنَ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هر یک از مؤنان که از تو پیروی می‌کند بال فروتنی فرود آر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فضیلت هر صفتی در آن است که در حدّوسط و از افراط و تفریط بدور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تواضع نیز وضع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افراط تکبّر است و حد تفریط آن پستی و ذلّت</w:t>
      </w:r>
      <w:r>
        <w:rPr>
          <w:rFonts w:eastAsia="IRNazanin" w:cs="IRNazanin"/>
          <w:color w:val="111111"/>
          <w:sz w:val="28"/>
          <w:szCs w:val="28"/>
          <w:rtl w:val="true"/>
          <w:lang w:bidi="fa-IR"/>
        </w:rPr>
        <w:t>.</w:t>
      </w:r>
    </w:p>
    <w:p>
      <w:pPr>
        <w:pStyle w:val="Heading2"/>
        <w:numPr>
          <w:ilvl w:val="1"/>
          <w:numId w:val="1"/>
        </w:numPr>
        <w:rPr/>
      </w:pPr>
      <w:bookmarkStart w:id="144" w:name="__RefHeading___Toc67747_1479056682"/>
      <w:bookmarkStart w:id="145" w:name="_Toc48"/>
      <w:bookmarkEnd w:id="144"/>
      <w:r>
        <w:rPr/>
        <w:t>44</w:t>
      </w:r>
      <w:r>
        <w:rPr>
          <w:rtl w:val="true"/>
        </w:rPr>
        <w:t xml:space="preserve">. </w:t>
      </w:r>
      <w:r>
        <w:rPr>
          <w:rtl w:val="true"/>
        </w:rPr>
        <w:t>فخر فروشی و نازیدن به اجداد</w:t>
      </w:r>
      <w:bookmarkEnd w:id="145"/>
    </w:p>
    <w:p>
      <w:pPr>
        <w:pStyle w:val="BookText"/>
        <w:rPr/>
      </w:pPr>
      <w:r>
        <w:rPr>
          <w:rFonts w:ascii="IRNazanin" w:hAnsi="IRNazanin" w:eastAsia="IRNazanin"/>
          <w:color w:val="111111"/>
          <w:sz w:val="28"/>
          <w:sz w:val="28"/>
          <w:szCs w:val="28"/>
          <w:rtl w:val="true"/>
          <w:lang w:bidi="fa-IR"/>
        </w:rPr>
        <w:t>از صفات مذموم و نکوهیده دیگر تفاخر و فخر فروشی به اجداد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نیز نوعی تکبّر و نخوت است که در دوران جاهلیت بسیار ریشه‌دار بود و حضرت رسول صلی‌الله‌علیه‌و‌آله آن را به دست فراموشی سپرد و از آن جداً نهی کرد و تقوا را جایگزین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مذموم دیگر بغی و نافرمانی و سرکشی از اطاعت پیامبران یا ائمه معصومین علیهم‌السلام است یا سرکشی کردن از فرمان اولوالامر که اطاعتشان در هر حال واجب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بغی نیز از شاخه‌های تکبّر و خودپسندی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ضدّ این صفت انقیاد و تسلیم است در برابر احکام خدا و پیامبر صلی‌الله‌علیه‌و‌آله و ائمه معصومین علیهم‌السلام و اولوالامر که در این باره اخبار زیاد نقل شده؛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اَطیعُوا اللّهَ وَ اَطیعُوا الرَّسُول وَ اُوِلی اْلاَمْرِ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اطاعت کنید و از رسول و اولوالامر خویش فرمان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زشت و قبیح، تزکیه نفس و خودستائی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w:t>
      </w:r>
    </w:p>
    <w:p>
      <w:pPr>
        <w:pStyle w:val="BookText"/>
        <w:rPr/>
      </w:pP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تَزْکِیَةُ الْمَرْءِ لِنَفْسِهِ قَبِیحَه؛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ستایش و تعریف از خود کردن زشت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تعریف از خود نوعی کبر و جهالت و حماقت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چشم کسان در نیاید کسی</w:t>
      </w:r>
    </w:p>
    <w:p>
      <w:pPr>
        <w:pStyle w:val="BookText"/>
        <w:rPr/>
      </w:pPr>
      <w:r>
        <w:rPr>
          <w:rFonts w:ascii="IRNazanin" w:hAnsi="IRNazanin" w:eastAsia="IRNazanin"/>
          <w:color w:val="111111"/>
          <w:sz w:val="28"/>
          <w:sz w:val="28"/>
          <w:szCs w:val="28"/>
          <w:rtl w:val="true"/>
          <w:lang w:bidi="fa-IR"/>
        </w:rPr>
        <w:t>که از خود بزرگی نماید بسی</w:t>
      </w:r>
    </w:p>
    <w:p>
      <w:pPr>
        <w:pStyle w:val="BookText"/>
        <w:rPr/>
      </w:pPr>
      <w:r>
        <w:rPr>
          <w:rFonts w:ascii="IRNazanin" w:hAnsi="IRNazanin" w:eastAsia="IRNazanin"/>
          <w:color w:val="111111"/>
          <w:sz w:val="28"/>
          <w:sz w:val="28"/>
          <w:szCs w:val="28"/>
          <w:rtl w:val="true"/>
          <w:lang w:bidi="fa-IR"/>
        </w:rPr>
        <w:t>مگو تا بگویند شکرت هزار</w:t>
      </w:r>
    </w:p>
    <w:p>
      <w:pPr>
        <w:pStyle w:val="BookText"/>
        <w:rPr/>
      </w:pPr>
      <w:r>
        <w:rPr>
          <w:rFonts w:ascii="IRNazanin" w:hAnsi="IRNazanin" w:eastAsia="IRNazanin"/>
          <w:color w:val="111111"/>
          <w:sz w:val="28"/>
          <w:sz w:val="28"/>
          <w:szCs w:val="28"/>
          <w:rtl w:val="true"/>
          <w:lang w:bidi="fa-IR"/>
        </w:rPr>
        <w:t>چو خود گفتی از کس توقّع مدار</w:t>
      </w:r>
    </w:p>
    <w:p>
      <w:pPr>
        <w:pStyle w:val="BookText"/>
        <w:rPr/>
      </w:pPr>
      <w:r>
        <w:rPr>
          <w:rFonts w:ascii="IRNazanin" w:hAnsi="IRNazanin" w:eastAsia="IRNazanin"/>
          <w:color w:val="111111"/>
          <w:sz w:val="28"/>
          <w:sz w:val="28"/>
          <w:szCs w:val="28"/>
          <w:rtl w:val="true"/>
          <w:lang w:bidi="fa-IR"/>
        </w:rPr>
        <w:t>تو آنگه شوی پیش مردم عزیز</w:t>
      </w:r>
    </w:p>
    <w:p>
      <w:pPr>
        <w:pStyle w:val="BookText"/>
        <w:rPr/>
      </w:pPr>
      <w:r>
        <w:rPr>
          <w:rFonts w:ascii="IRNazanin" w:hAnsi="IRNazanin" w:eastAsia="IRNazanin"/>
          <w:color w:val="111111"/>
          <w:sz w:val="28"/>
          <w:sz w:val="28"/>
          <w:szCs w:val="28"/>
          <w:rtl w:val="true"/>
          <w:lang w:bidi="fa-IR"/>
        </w:rPr>
        <w:t>که مر خویشتن را نگیری به چیز</w:t>
      </w:r>
    </w:p>
    <w:p>
      <w:pPr>
        <w:pStyle w:val="BookText"/>
        <w:rPr/>
      </w:pPr>
      <w:r>
        <w:rPr>
          <w:rFonts w:ascii="IRNazanin" w:hAnsi="IRNazanin" w:eastAsia="IRNazanin"/>
          <w:color w:val="111111"/>
          <w:sz w:val="28"/>
          <w:sz w:val="28"/>
          <w:szCs w:val="28"/>
          <w:rtl w:val="true"/>
          <w:lang w:bidi="fa-IR"/>
        </w:rPr>
        <w:t>از صفات ناپسند دیگر عصبیّت و تعصّب است و آن عبارت است از سعی در حمایت خود یا چیزی که به خود نسبت دارد مانند دین، قبیله، عشیره و اهل شهر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 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ممدوح و پسندیده است مانند حمایت و جانبداری از چیزهایی که حق است و از حق تجاوز نمی‌کند و انصاف را از دست نمی‌دهد و این را غیرت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آن است که از حق وانصاف تجاوز می‌کند و در حقیقت حق را فدای حمایت و طرفداری خود از چیزهایی موهوم می‌کند که حتّی شرعاً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عصبیّت و حمیّت به فعل خیری منتهی می‌شود؛ چنان که وقتی حمزه سیدالشهداء در کنار کعبه برادر زاده‌اش حضرت رسول اکرم صلی‌الله‌علیه‌و‌آله را در حال سجده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 که کفّار قریش دست به آزار آن حضرت دراز کرده شکمبه و روده‌های شتر را بر سر مبارک آن حضرت صلی‌الله‌علیه‌و‌آله می‌ریزند به طرفداری از آن حضرت وارد معرکه شد و آن حضرت را از دست معاندان آزاد کرد و آنان را تنبیه کرد و بعدها خود در صف مسلمانان راستین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رذیله دیگر کتمان و پوشیدن حق است</w:t>
      </w:r>
      <w:r>
        <w:rPr>
          <w:rFonts w:eastAsia="IRNazanin" w:cs="IRNazanin"/>
          <w:color w:val="111111"/>
          <w:sz w:val="28"/>
          <w:szCs w:val="28"/>
          <w:rtl w:val="true"/>
          <w:lang w:bidi="fa-IR"/>
        </w:rPr>
        <w:t xml:space="preserve">. </w:t>
      </w:r>
      <w:bookmarkStart w:id="146" w:name="pg4221_40591"/>
    </w:p>
    <w:p>
      <w:pPr>
        <w:pStyle w:val="BookText"/>
        <w:rPr/>
      </w:pPr>
      <w:bookmarkEnd w:id="146"/>
      <w:r>
        <w:rPr>
          <w:rFonts w:ascii="IRNazanin" w:hAnsi="IRNazanin" w:eastAsia="IRNazanin"/>
          <w:color w:val="111111"/>
          <w:sz w:val="28"/>
          <w:sz w:val="28"/>
          <w:szCs w:val="28"/>
          <w:rtl w:val="true"/>
          <w:lang w:bidi="fa-IR"/>
        </w:rPr>
        <w:t>منشأ این صفت زشت یا عصبیّت یا جبن یا طمع می‌باشد و به هر حال از ضعف نفس و خمودگی قوه غضبیه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گاه به کتمان شهادت و شهادت بنا حق دادن منتهی می‌شود که خلاف شرع است و زمانی به تصدیق اهل باطل و تکذیب اهل حق می‌انجامد که باعث هلاکت نفس و تباهی دین و دنیا و عقبی</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کتمان حق و شهادت؛ انصاف و پا فشاری بر حق است که باعث عزّت و احترام در نزد خالق و خلق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قساوت قلب و سختی دل حالتی است بسیار ناخوشایند که هرگاه عارض آدمی شود از درد و رنجی که به همنوع می‌رسد متأثّر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حالت سبعیّت است که آدمی به ظلم بر دیگران و عدم توجّه به ضعیفان و مستمندان دچار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این صفت رحم دلی و رقّت قلب است که آثار بسیار حسنه و نیکویی از آن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قساوت قلب کردن بسیار دشوار است مگر بر اثر ریاضت و توجّه کردن به سیره رسول مکرم صلی‌الله‌علیه‌و‌آله که مظهر رأفت و مهربانی بود و ائمه معصومین علیهم‌السلام که هر یک در توجه به زیر دستان و مساکین نمونه بودند</w:t>
      </w:r>
      <w:r>
        <w:rPr>
          <w:rFonts w:eastAsia="IRNazanin" w:cs="IRNazanin"/>
          <w:color w:val="111111"/>
          <w:sz w:val="28"/>
          <w:szCs w:val="28"/>
          <w:rtl w:val="true"/>
          <w:lang w:bidi="fa-IR"/>
        </w:rPr>
        <w:t>.</w:t>
      </w:r>
    </w:p>
    <w:p>
      <w:pPr>
        <w:pStyle w:val="Heading2"/>
        <w:numPr>
          <w:ilvl w:val="1"/>
          <w:numId w:val="1"/>
        </w:numPr>
        <w:rPr/>
      </w:pPr>
      <w:bookmarkStart w:id="147" w:name="__RefHeading___Toc67749_1479056682"/>
      <w:bookmarkStart w:id="148" w:name="_Toc49"/>
      <w:bookmarkEnd w:id="147"/>
      <w:r>
        <w:rPr/>
        <w:t>45</w:t>
      </w:r>
      <w:r>
        <w:rPr>
          <w:rtl w:val="true"/>
        </w:rPr>
        <w:t xml:space="preserve">. </w:t>
      </w:r>
      <w:r>
        <w:rPr>
          <w:rtl w:val="true"/>
        </w:rPr>
        <w:t>عفّت و شره</w:t>
      </w:r>
      <w:bookmarkEnd w:id="148"/>
    </w:p>
    <w:p>
      <w:pPr>
        <w:pStyle w:val="BookText"/>
        <w:rPr/>
      </w:pPr>
      <w:r>
        <w:rPr>
          <w:rFonts w:ascii="IRNazanin" w:hAnsi="IRNazanin" w:eastAsia="IRNazanin"/>
          <w:color w:val="111111"/>
          <w:sz w:val="28"/>
          <w:sz w:val="28"/>
          <w:szCs w:val="28"/>
          <w:rtl w:val="true"/>
          <w:lang w:bidi="fa-IR"/>
        </w:rPr>
        <w:t>صفات رذیله‌ای که متعلّق به قوه شهویّه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اعتدال قوه شهویّه عفّت است که منشأ بروز بسیاری از صفات کمال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 افراط آن شره است و حدّ تفریط آن خمودگی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شره عبارت است از پیروی شهوت در حد افراط در همه اموری که بدانها میل می‌کند ازمال و مقام و شهوات نفسانی و زینت و شکم پرستی و پرخواری که آدمی را به دام شهوات می‌اندازد؛ و از خداوند متعال غافل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شکم، بندِ دست است و زنجیر پای</w:t>
      </w:r>
    </w:p>
    <w:p>
      <w:pPr>
        <w:pStyle w:val="BookText"/>
        <w:rPr/>
      </w:pPr>
      <w:r>
        <w:rPr>
          <w:rFonts w:ascii="IRNazanin" w:hAnsi="IRNazanin" w:eastAsia="IRNazanin"/>
          <w:color w:val="111111"/>
          <w:sz w:val="28"/>
          <w:sz w:val="28"/>
          <w:szCs w:val="28"/>
          <w:rtl w:val="true"/>
          <w:lang w:bidi="fa-IR"/>
        </w:rPr>
        <w:t>شکم بنده، کمتر پرستد خدای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بنده نفس خود را به گرسنگی ذلیل سازد، راه شیطان را بسوی خود مسدود </w:t>
      </w:r>
    </w:p>
    <w:p>
      <w:pPr>
        <w:pStyle w:val="BookText"/>
        <w:rPr/>
      </w:pPr>
      <w:r>
        <w:rPr>
          <w:rFonts w:ascii="IRNazanin" w:hAnsi="IRNazanin" w:eastAsia="IRNazanin"/>
          <w:color w:val="111111"/>
          <w:sz w:val="28"/>
          <w:sz w:val="28"/>
          <w:szCs w:val="28"/>
          <w:rtl w:val="true"/>
          <w:lang w:bidi="fa-IR"/>
        </w:rPr>
        <w:t>ساخته فریفته شهوات دنیوی و غرضهای حیوانی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گرسنگی را بر خود هموار کردن یا از پرخوری پرهیز نمودن دل را صفا می‌بخشد و او را از عالم حیوانی به فرشته خویی رهبری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شریف و پاکدل باید خود را از جنبه حیوانی بدور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انسان نداند بجز خورد و خواب</w:t>
      </w:r>
    </w:p>
    <w:p>
      <w:pPr>
        <w:pStyle w:val="BookText"/>
        <w:rPr/>
      </w:pPr>
      <w:r>
        <w:rPr>
          <w:rFonts w:ascii="IRNazanin" w:hAnsi="IRNazanin" w:eastAsia="IRNazanin"/>
          <w:color w:val="111111"/>
          <w:sz w:val="28"/>
          <w:sz w:val="28"/>
          <w:szCs w:val="28"/>
          <w:rtl w:val="true"/>
          <w:lang w:bidi="fa-IR"/>
        </w:rPr>
        <w:t>کدامش فضیلت بود بر دوابّ</w:t>
      </w:r>
    </w:p>
    <w:p>
      <w:pPr>
        <w:pStyle w:val="BookText"/>
        <w:rPr/>
      </w:pPr>
      <w:r>
        <w:rPr>
          <w:rFonts w:ascii="IRNazanin" w:hAnsi="IRNazanin" w:eastAsia="IRNazanin"/>
          <w:color w:val="111111"/>
          <w:sz w:val="28"/>
          <w:sz w:val="28"/>
          <w:szCs w:val="28"/>
          <w:rtl w:val="true"/>
          <w:lang w:bidi="fa-IR"/>
        </w:rPr>
        <w:t>برو اندرونی بدست آر پاک</w:t>
      </w:r>
    </w:p>
    <w:p>
      <w:pPr>
        <w:pStyle w:val="BookText"/>
        <w:rPr/>
      </w:pPr>
      <w:r>
        <w:rPr>
          <w:rFonts w:ascii="IRNazanin" w:hAnsi="IRNazanin" w:eastAsia="IRNazanin"/>
          <w:color w:val="111111"/>
          <w:sz w:val="28"/>
          <w:sz w:val="28"/>
          <w:szCs w:val="28"/>
          <w:rtl w:val="true"/>
          <w:lang w:bidi="fa-IR"/>
        </w:rPr>
        <w:t>شکم پر نخواهد شد الاّ به خاک</w:t>
      </w:r>
    </w:p>
    <w:p>
      <w:pPr>
        <w:pStyle w:val="BookText"/>
        <w:rPr/>
      </w:pPr>
      <w:r>
        <w:rPr>
          <w:rFonts w:ascii="IRNazanin" w:hAnsi="IRNazanin" w:eastAsia="IRNazanin"/>
          <w:color w:val="111111"/>
          <w:sz w:val="28"/>
          <w:sz w:val="28"/>
          <w:szCs w:val="28"/>
          <w:rtl w:val="true"/>
          <w:lang w:bidi="fa-IR"/>
        </w:rPr>
        <w:t xml:space="preserve">توجّه زیاد به زنان و جمع آمدن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افراط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کسالت و سستی آدمی می‌شودو او را از کارهای سودمند دنیوی و عبادات و طاعات باز می‌دارد و عمر را کوتاه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تفریط در شهوت نیز مذموم است و ناپسندیده؛ زیرا باعث قطع نسل بشر می‌شود و انسان را از بسیاری ثوابها و فضیلت‌ها، از جمله سر پرستی زن و فرزندان و تهیه قوت و مایحتاج زندگی آنها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درباره رفاه زن و فرزند و تهیه حوائج زندگی آنان مجاهده کند؛ مانند مجاهد در راه خداست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اولاد و نگهداری نسل با شرایطی که اسلام مقرّر فرموده پاداشهای بی‌اندازه دارد که خمود در شهوات و کناره‌گیری از ازدواج، آدمی را از چنین فیضهایی بی‌بهره و مأیوس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گفتیم حد اعتدال در قوّه شهویّه عفّت است که به کمک قوه عاقله، نفس را از شهوات بی جا و مفرط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خوردن و آشامیدن هم بهترین سخن همان دستور کامل قرآن کریم است که حدّ اعتدال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واشربوا و لاتسرفُوا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و اسراف و زیاده روی در خوردن و نوشیدن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خوردن بعضی غذاها در روحیّه آدمی تاثیر خاص دارد؛ چنان که خوردن گوشت زیاد درنده خویی و قساوت را در انسان سبب می‌شود و پرهیز کلی از خوردن گوشت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پرخوردن و تنها به شکم فکر کردن شایسته انسان نیست همچنان که گرسنگی زیاد ایجاد ضعف و ناتوانی می‌کند و انسان را از اعمال خیر و عبادت باز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صفات دیگری که از قوه شهویّه سرچشمه می‌گیرد؛ محبّت دنیاست که خود منشأ محبّتهای 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خود حقیقتی دارد و آن همین زمینی است که با همه آثار طبیعی و</w:t>
      </w:r>
    </w:p>
    <w:p>
      <w:pPr>
        <w:pStyle w:val="BookText"/>
        <w:rPr/>
      </w:pPr>
      <w:r>
        <w:rPr>
          <w:rFonts w:ascii="IRNazanin" w:hAnsi="IRNazanin" w:eastAsia="IRNazanin"/>
          <w:color w:val="111111"/>
          <w:sz w:val="28"/>
          <w:sz w:val="28"/>
          <w:szCs w:val="28"/>
          <w:rtl w:val="true"/>
          <w:lang w:bidi="fa-IR"/>
        </w:rPr>
        <w:t>مصنوعی که بر روی آن است و مشهود می‌باشد از زمین و املاک و خانه‌ها و کوچه‌ها و شهرها و روستاها و آنچه در دل زمین پنهان است از معادن فلزات و سنگها و آب و علف و گیاهان و دریاها که یا از برای قوت و غذا و تحصیل نباتات برای انسان یا حیوانات و صدها جانداران و جانوران و آثار و مظاهر دیگری که به حیات و تمتّع و بهره‌وری آدمیزادگان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 این آیه شریفه به متاع دنیا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لِلنّاسِ حُبُّ الشَّهَواتِ مِنَ النِّساءِ وَ الْبَنِیّنَ وَ الْقَناِطیر الْمُقَنْطَرَةِ مِنَ الذَّهَبِ وَ الْفِضَّةِ وَ الْخَیْلِ الْمُسَوَّمَةِ وَ اْلاَنْعام وَ الحَرْثِ ذَلِکَ مَتاَعُ الَحَیوةُ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مردم آرایش یافته است عشق به امیال نفسانی و دوست داشتن زنان و فرزندان و همیانهای زر و سیم و اسبان داغ بر نهاده و چار پایان و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متاع زندگی این جهان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حقیقت دنیا در حق بندگان عبارت است از آنچه پیش از مردن برای آدمی در آن بهره و حظّ و غرضی و لذّتی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دلبستگی نسبت به دنیا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علاقه دل که نتیجه آن دوست داشتن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گرفتاری جسم و جان که مشغول شدن به اصلاح و تربیت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بنابرین حقیقت دنیا همان علاقه قلبی و گرفتاریهای بدنی و لذّت‌ها و تمتعاّت نفسی است؛ که برای انسان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اشیاء و امور محسوس دنیوی از قبیل خانه و ملک و باغ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اموری که انسان در این دنیا میل بدان دارد دو قسم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فایده آنها و ثمرات آنها در عالم آخرت به انسان عاید </w:t>
      </w:r>
    </w:p>
    <w:p>
      <w:pPr>
        <w:pStyle w:val="BookText"/>
        <w:rPr/>
      </w:pPr>
      <w:r>
        <w:rPr>
          <w:rFonts w:ascii="IRNazanin" w:hAnsi="IRNazanin" w:eastAsia="IRNazanin"/>
          <w:color w:val="111111"/>
          <w:sz w:val="28"/>
          <w:sz w:val="28"/>
          <w:szCs w:val="28"/>
          <w:rtl w:val="true"/>
          <w:lang w:bidi="fa-IR"/>
        </w:rPr>
        <w:t>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نافع و عمل صالح که در عین حال در همین دنیا نیز برای آدمی مایه بهجت و سرور است و عاقبتی محمود و پسندیده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اموری که لذّت آنها منحصر به دنیاست و عاقبتش شوم و بدفرجام است مانند لذّاتی که از معاصی حاصل می‌شود؛ مانند بی عفّتی و طغیانهای زیان‌بخش و برآوردن خواهشهای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سعی در امور زندگی به قدری که مایه ادامه حیات و تحصیل معاش اهل و عیال و فرزندان و خویشان شود و آبرو را حفظ کند؛ لازم است و پسندیده و از اعمال صالحه و عبادات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گرامی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هفتاد جزء است و برترین آنها طلب روزی است از طریق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تحصیل روزی حلال سعی نماید مثل کسی است که در راه خدا جهاد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امام همام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دارد که بنده در طلب روزی حلال، غربت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اصحاب امام صادق علیه‌السلام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می‌طلبم و دوست دارم به من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و درهم دنیا چه خواهی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زن و فرزندانم در رفاه و آسایش باشند، صله رحم کنم، تصدّق در راه خدا بدهم، حج و عمره بجای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آخرت است نه دنیا، خداوند تو را غنی سازد و به تو مال و ثروت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کارکردن و تحصیل روزی حلال کردن، شغل همه انبیاء و اولیاء الهی بوده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هر یک از مؤنان و مسلمانان است که راه پاکیزه‌ای برای روزی حلال داشته باشد و این عین آزادگی و حریّت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نباید دنیای خویش را فدای آخرت کند و به رهبانیت و ریاضت بپردازد نه آخرت خویش را فدای دنیای خود کند که فرجام آن شقاوت و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باید دنیا را وسیله‌ای قرار دهد برای روزی حلال و پاداشهای اخروی و رهایی از هوا و هوسهای باطل و امور گمراه کننده و پر زرق و برق و فریبنده برای رضای خدا و بدست آوردن مثوبات </w:t>
      </w:r>
    </w:p>
    <w:p>
      <w:pPr>
        <w:pStyle w:val="BookText"/>
        <w:rPr/>
      </w:pPr>
      <w:r>
        <w:rPr>
          <w:rFonts w:ascii="IRNazanin" w:hAnsi="IRNazanin" w:eastAsia="IRNazanin"/>
          <w:color w:val="111111"/>
          <w:sz w:val="28"/>
          <w:sz w:val="28"/>
          <w:szCs w:val="28"/>
          <w:rtl w:val="true"/>
          <w:lang w:bidi="fa-IR"/>
        </w:rPr>
        <w:t>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حریّت و آزادگی، رقیّت و بندگی است که در پی روزی حرام رفتن و</w:t>
      </w:r>
    </w:p>
    <w:p>
      <w:pPr>
        <w:pStyle w:val="BookText"/>
        <w:rPr/>
      </w:pPr>
      <w:r>
        <w:rPr>
          <w:rFonts w:ascii="IRNazanin" w:hAnsi="IRNazanin" w:eastAsia="IRNazanin"/>
          <w:color w:val="111111"/>
          <w:sz w:val="28"/>
          <w:sz w:val="28"/>
          <w:szCs w:val="28"/>
          <w:rtl w:val="true"/>
          <w:lang w:bidi="fa-IR"/>
        </w:rPr>
        <w:t>اسیر هواهای نفسانی شدن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به مال و ناموس و حقوق مردم بینوا دوختن نوعی ذلّت و خواری و اسارت است و با ایمان و معرفت پروردگار سازگار نیست؛ بلکه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به دنیا در حدود اعتدال و بر آوردن نیازهای مردم از طریق حرفه‌های مختلف و پرداختن به طاعات و عبادات و نیّت خیر داشتن در کارها و بطور کلی رضایت حق را هدف خود قراردادن همه و همه پسندیده و مستحسن است، امّا فرو رفتن در کارهای مختلف دنیوی و توجّه خاص بدانها داشتن آدمی را اسیر می‌کند و عاقبت از کارهای خیر و تحصیل آخرت باز می‌دارد و این غفلت شدید در پایان به شقاوت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ماری است خوش خط وخال و نرم و فریبنده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عجوزه‌ای است هر هفت کرده و خود را آرایش کرده که مردم سست ایمان را می‌فریبد و در حقیقت دشمن مردان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زدگان و حتی گاهی مردان خدا فریفته این عروس هزار داماد می‌شوند و تا به خود می‌آیند؛ دنیا بیکبار دامن از دست ایشان می‌رهاند و آنان را در پشیمانی و ندامت و حسرت می‌نشاند؛ پس آن بخت برگشتگان به کنار می‌آیند همه سود و سرمایه درباخته و خود را از سعادت ابدی محروم ساخته، آتش حسرت در کانون سینه‌هاشان افروخته و دلهاشان به آتش بی برگی اعمال خیری که به کار آخرت آید،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می‌کنند ولی فریاد 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مصداق آیه شریفه قرآن‌اند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الَّذِینَ اشْتَروُا الْحَیوةَ الدُّنْیا بِاْلآخِرَةِ فَلا یُخَفَّفُ عَنْهُمُ الْعَذابُ وَ لا هُم یُنْصَرُونَ؛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 کسانی هستند که آخرت را دادند و زندگی دنیا را خریدند از عذابشان کاسته نگردد و کس یاریشان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به فرزند خود پند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به دنیا مفروش که در هر دو زیان کنی دنیا را به آخرت بفروش که در هر دو سود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گذر بودن دنیا را همیشه </w:t>
      </w:r>
    </w:p>
    <w:p>
      <w:pPr>
        <w:pStyle w:val="BookText"/>
        <w:rPr/>
      </w:pPr>
      <w:r>
        <w:rPr>
          <w:rFonts w:ascii="IRNazanin" w:hAnsi="IRNazanin" w:eastAsia="IRNazanin"/>
          <w:color w:val="111111"/>
          <w:sz w:val="28"/>
          <w:sz w:val="28"/>
          <w:szCs w:val="28"/>
          <w:rtl w:val="true"/>
          <w:lang w:bidi="fa-IR"/>
        </w:rPr>
        <w:t>باید پیش نظر آورد و جهان باقی را باید هدف نهایی خود قرارداد که عاقلان و واصلان به حق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سلیمان مطلب کان بجاست</w:t>
      </w:r>
    </w:p>
    <w:p>
      <w:pPr>
        <w:pStyle w:val="BookText"/>
        <w:rPr/>
      </w:pPr>
      <w:r>
        <w:rPr>
          <w:rFonts w:ascii="IRNazanin" w:hAnsi="IRNazanin" w:eastAsia="IRNazanin"/>
          <w:color w:val="111111"/>
          <w:sz w:val="28"/>
          <w:sz w:val="28"/>
          <w:szCs w:val="28"/>
          <w:rtl w:val="true"/>
          <w:lang w:bidi="fa-IR"/>
        </w:rPr>
        <w:t>ملک همان است، سلیمان کجاست؟</w:t>
      </w:r>
    </w:p>
    <w:p>
      <w:pPr>
        <w:pStyle w:val="BookText"/>
        <w:rPr/>
      </w:pPr>
      <w:r>
        <w:rPr>
          <w:rFonts w:ascii="IRNazanin" w:hAnsi="IRNazanin" w:eastAsia="IRNazanin"/>
          <w:color w:val="111111"/>
          <w:sz w:val="28"/>
          <w:sz w:val="28"/>
          <w:szCs w:val="28"/>
          <w:rtl w:val="true"/>
          <w:lang w:bidi="fa-IR"/>
        </w:rPr>
        <w:t>حجله همان است که عذراش بست</w:t>
      </w:r>
    </w:p>
    <w:p>
      <w:pPr>
        <w:pStyle w:val="BookText"/>
        <w:rPr/>
      </w:pPr>
      <w:r>
        <w:rPr>
          <w:rFonts w:ascii="IRNazanin" w:hAnsi="IRNazanin" w:eastAsia="IRNazanin"/>
          <w:color w:val="111111"/>
          <w:sz w:val="28"/>
          <w:sz w:val="28"/>
          <w:szCs w:val="28"/>
          <w:rtl w:val="true"/>
          <w:lang w:bidi="fa-IR"/>
        </w:rPr>
        <w:t>بزم همان است که وامق نشست</w:t>
      </w:r>
    </w:p>
    <w:p>
      <w:pPr>
        <w:pStyle w:val="BookText"/>
        <w:rPr/>
      </w:pPr>
      <w:r>
        <w:rPr>
          <w:rFonts w:ascii="IRNazanin" w:hAnsi="IRNazanin" w:eastAsia="IRNazanin"/>
          <w:color w:val="111111"/>
          <w:sz w:val="28"/>
          <w:sz w:val="28"/>
          <w:szCs w:val="28"/>
          <w:rtl w:val="true"/>
          <w:lang w:bidi="fa-IR"/>
        </w:rPr>
        <w:t>حجله و بزمی است که تنها شده</w:t>
      </w:r>
    </w:p>
    <w:p>
      <w:pPr>
        <w:pStyle w:val="BookText"/>
        <w:rPr/>
      </w:pPr>
      <w:r>
        <w:rPr>
          <w:rFonts w:ascii="IRNazanin" w:hAnsi="IRNazanin" w:eastAsia="IRNazanin"/>
          <w:color w:val="111111"/>
          <w:sz w:val="28"/>
          <w:sz w:val="28"/>
          <w:szCs w:val="28"/>
          <w:rtl w:val="true"/>
          <w:lang w:bidi="fa-IR"/>
        </w:rPr>
        <w:t>وامقش افتاده و عذرا شده</w:t>
      </w:r>
    </w:p>
    <w:p>
      <w:pPr>
        <w:pStyle w:val="BookText"/>
        <w:rPr/>
      </w:pPr>
      <w:r>
        <w:rPr>
          <w:rFonts w:ascii="IRNazanin" w:hAnsi="IRNazanin" w:eastAsia="IRNazanin"/>
          <w:color w:val="111111"/>
          <w:sz w:val="28"/>
          <w:sz w:val="28"/>
          <w:szCs w:val="28"/>
          <w:rtl w:val="true"/>
          <w:lang w:bidi="fa-IR"/>
        </w:rPr>
        <w:t>خاک همان خصم قوی گردن است</w:t>
      </w:r>
    </w:p>
    <w:p>
      <w:pPr>
        <w:pStyle w:val="BookText"/>
        <w:rPr/>
      </w:pPr>
      <w:r>
        <w:rPr>
          <w:rFonts w:ascii="IRNazanin" w:hAnsi="IRNazanin" w:eastAsia="IRNazanin"/>
          <w:color w:val="111111"/>
          <w:sz w:val="28"/>
          <w:sz w:val="28"/>
          <w:szCs w:val="28"/>
          <w:rtl w:val="true"/>
          <w:lang w:bidi="fa-IR"/>
        </w:rPr>
        <w:t>باد همان دشمن مرد افکن است</w:t>
      </w:r>
    </w:p>
    <w:p>
      <w:pPr>
        <w:pStyle w:val="BookText"/>
        <w:rPr/>
      </w:pPr>
      <w:r>
        <w:rPr>
          <w:rFonts w:ascii="IRNazanin" w:hAnsi="IRNazanin" w:eastAsia="IRNazanin"/>
          <w:color w:val="111111"/>
          <w:sz w:val="28"/>
          <w:sz w:val="28"/>
          <w:szCs w:val="28"/>
          <w:rtl w:val="true"/>
          <w:lang w:bidi="fa-IR"/>
        </w:rPr>
        <w:t>صحبت دنیا که تمنّا کند؟</w:t>
      </w:r>
    </w:p>
    <w:p>
      <w:pPr>
        <w:pStyle w:val="BookText"/>
        <w:rPr/>
      </w:pPr>
      <w:r>
        <w:rPr>
          <w:rFonts w:ascii="IRNazanin" w:hAnsi="IRNazanin" w:eastAsia="IRNazanin"/>
          <w:color w:val="111111"/>
          <w:sz w:val="28"/>
          <w:sz w:val="28"/>
          <w:szCs w:val="28"/>
          <w:rtl w:val="true"/>
          <w:lang w:bidi="fa-IR"/>
        </w:rPr>
        <w:t>با که وفا کرد که با ما کند؟</w:t>
      </w:r>
    </w:p>
    <w:p>
      <w:pPr>
        <w:pStyle w:val="BookText"/>
        <w:rPr/>
      </w:pPr>
      <w:r>
        <w:rPr>
          <w:rFonts w:ascii="IRNazanin" w:hAnsi="IRNazanin" w:eastAsia="IRNazanin"/>
          <w:color w:val="111111"/>
          <w:sz w:val="28"/>
          <w:sz w:val="28"/>
          <w:szCs w:val="28"/>
          <w:rtl w:val="true"/>
          <w:lang w:bidi="fa-IR"/>
        </w:rPr>
        <w:t xml:space="preserve">پس چه بهتر است که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بگذراند که عمر کوتاه یا دراز را در طاعت خالق وخدمت به خلق صرف کند و نکونامی در دنیا و نیک فرجامی در آخرت نصیبش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روزه عمر اگر دیر است اگر زود</w:t>
      </w:r>
    </w:p>
    <w:p>
      <w:pPr>
        <w:pStyle w:val="BookText"/>
        <w:rPr/>
      </w:pPr>
      <w:r>
        <w:rPr>
          <w:rFonts w:ascii="IRNazanin" w:hAnsi="IRNazanin" w:eastAsia="IRNazanin"/>
          <w:color w:val="111111"/>
          <w:sz w:val="28"/>
          <w:sz w:val="28"/>
          <w:szCs w:val="28"/>
          <w:rtl w:val="true"/>
          <w:lang w:bidi="fa-IR"/>
        </w:rPr>
        <w:t>چنان کش بگذرانی بگذرد زود</w:t>
      </w:r>
    </w:p>
    <w:p>
      <w:pPr>
        <w:pStyle w:val="BookText"/>
        <w:rPr/>
      </w:pPr>
      <w:r>
        <w:rPr>
          <w:rFonts w:ascii="IRNazanin" w:hAnsi="IRNazanin" w:eastAsia="IRNazanin"/>
          <w:color w:val="111111"/>
          <w:sz w:val="28"/>
          <w:sz w:val="28"/>
          <w:szCs w:val="28"/>
          <w:rtl w:val="true"/>
          <w:lang w:bidi="fa-IR"/>
        </w:rPr>
        <w:t>یکی از شعبه‌های دنیای فریبنده مال و ثروت است که در حد کفاف و نیاز ممدوح است و پسندیده و اگر بیش از کفاف و با حرص و آز همراه باشد مذموم است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اَیُّها الّذینَ آمَنوا لاتُلْهِکُمْ اَمْوالُکُم وَ لا اَولادُکُم عَنْ ذِکْرِ اللّهِ وَ مَنْ یَفْعَل ذلِکَ فَاوُلئِکَ هُمُ الْخاسِرونَ؛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اموال و اولادتان شما را از ذکر خدا به خود مشغول ندارد، که هر که چنین کند زیانکار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حال کسانی که فریفته دنیا نشدند و مال و مقام آنها را به اسارت خود نکشانید، و از سیر و سلوک بسوی حقّ باز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آنان که نکردند بدین مشتی خاک</w:t>
      </w:r>
    </w:p>
    <w:p>
      <w:pPr>
        <w:pStyle w:val="BookText"/>
        <w:rPr/>
      </w:pPr>
      <w:r>
        <w:rPr>
          <w:rFonts w:ascii="IRNazanin" w:hAnsi="IRNazanin" w:eastAsia="IRNazanin"/>
          <w:color w:val="111111"/>
          <w:sz w:val="28"/>
          <w:sz w:val="28"/>
          <w:szCs w:val="28"/>
          <w:rtl w:val="true"/>
          <w:lang w:bidi="fa-IR"/>
        </w:rPr>
        <w:t>الحق انصاف توان داد که صاحبنظرند</w:t>
      </w:r>
    </w:p>
    <w:p>
      <w:pPr>
        <w:pStyle w:val="BookText"/>
        <w:rPr/>
      </w:pPr>
      <w:r>
        <w:rPr>
          <w:rFonts w:ascii="IRNazanin" w:hAnsi="IRNazanin" w:eastAsia="IRNazanin"/>
          <w:color w:val="111111"/>
          <w:sz w:val="28"/>
          <w:sz w:val="28"/>
          <w:szCs w:val="28"/>
          <w:rtl w:val="true"/>
          <w:lang w:bidi="fa-IR"/>
        </w:rPr>
        <w:t>سبکبار آمدند و سبکبار رفتند و از دنیا دامن برچیدند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زبان سوسن آزاده‌ام آمد بگوش</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کاندرین دیر کهن کار سبکباران خوش است </w:t>
      </w:r>
    </w:p>
    <w:p>
      <w:pPr>
        <w:pStyle w:val="BookText"/>
        <w:rPr/>
      </w:pPr>
      <w:r>
        <w:rPr>
          <w:rFonts w:ascii="IRNazanin" w:hAnsi="IRNazanin" w:eastAsia="IRNazanin"/>
          <w:color w:val="111111"/>
          <w:sz w:val="28"/>
          <w:sz w:val="28"/>
          <w:szCs w:val="28"/>
          <w:rtl w:val="true"/>
          <w:lang w:bidi="fa-IR"/>
        </w:rPr>
        <w:t>حافظا ترک جهان گفتن طریق خوشدلی است</w:t>
      </w:r>
    </w:p>
    <w:p>
      <w:pPr>
        <w:pStyle w:val="BookText"/>
        <w:rPr/>
      </w:pPr>
      <w:r>
        <w:rPr>
          <w:rFonts w:ascii="IRNazanin" w:hAnsi="IRNazanin" w:eastAsia="IRNazanin"/>
          <w:color w:val="111111"/>
          <w:sz w:val="28"/>
          <w:sz w:val="28"/>
          <w:szCs w:val="28"/>
          <w:rtl w:val="true"/>
          <w:lang w:bidi="fa-IR"/>
        </w:rPr>
        <w:t>تا نپنداری که احوال جهانداران خوش است</w:t>
      </w:r>
    </w:p>
    <w:p>
      <w:pPr>
        <w:pStyle w:val="BookText"/>
        <w:rPr/>
      </w:pPr>
      <w:r>
        <w:rPr>
          <w:rFonts w:ascii="IRNazanin" w:hAnsi="IRNazanin" w:eastAsia="IRNazanin"/>
          <w:color w:val="111111"/>
          <w:sz w:val="28"/>
          <w:sz w:val="28"/>
          <w:szCs w:val="28"/>
          <w:rtl w:val="true"/>
          <w:lang w:bidi="fa-IR"/>
        </w:rPr>
        <w:t>جمع مال اگر برای مصارف خیر باشد مانند دستگیری از فقرا و با قیات الصالحات مانند ساختن کاروانسرا و رباط و پل و مسجد و دارالایتام و در درجه اول برای راحت خانواده و اهل و عیال و جهت فراغت بال و پرداختن به طاعات و عبادات و پرداختن حقوق واجبه در راه خدا و رعایت اقتصاد و میانه‌روی در خرج و مصارف اشیاء؛ اگر چه چنین مالی افزون هم باشد؛ صاحب مال زاهد است و در نزد خدا و قرب به حق ارزش و اعتبار دارد و این همه موقوف است بر این که آلوده حرام و حتّی مشتبه نشود و دامن خود را آلوده به اموال حرام و ظلم بر مردمان نکند و گرد تضییع حقوق ایتام و مساکین و ضعفاء نگردد و با پاکی و صداقت و خلوص نیّت زندگی سعادتمندانه را بوجه شایسته بگذراند؛ درباره چنین افرادی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آشنایان ره عشق درین بحر عمیق</w:t>
      </w:r>
    </w:p>
    <w:p>
      <w:pPr>
        <w:pStyle w:val="BookText"/>
        <w:rPr/>
      </w:pPr>
      <w:r>
        <w:rPr>
          <w:rFonts w:ascii="IRNazanin" w:hAnsi="IRNazanin" w:eastAsia="IRNazanin"/>
          <w:color w:val="111111"/>
          <w:sz w:val="28"/>
          <w:sz w:val="28"/>
          <w:szCs w:val="28"/>
          <w:rtl w:val="true"/>
          <w:lang w:bidi="fa-IR"/>
        </w:rPr>
        <w:t>غرقه گشتند و نگشتند به آب آلوده</w:t>
      </w:r>
    </w:p>
    <w:p>
      <w:pPr>
        <w:pStyle w:val="BookText"/>
        <w:rPr/>
      </w:pPr>
      <w:r>
        <w:rPr>
          <w:rFonts w:ascii="IRNazanin" w:hAnsi="IRNazanin" w:eastAsia="IRNazanin"/>
          <w:color w:val="111111"/>
          <w:sz w:val="28"/>
          <w:sz w:val="28"/>
          <w:szCs w:val="28"/>
          <w:rtl w:val="true"/>
          <w:lang w:bidi="fa-IR"/>
        </w:rPr>
        <w:t>ضدّ محبت دنیا و مال دوستی زهد است و آن عبارت است از دل برداشتن از دنیا و آستین فشاندن بر آن و اکتفا کردن به قدر ضرورت برای حفظ بدن و مواظبت بر طاعت و در مرتبه اعلا روی آوردن به آخرت و دل بر کندن از هر چیزی که غیر خداست حتی از بهشت و حور و قصور و فواکه الوان یا ترس از آتش دوزخ و این حالت بالاترین مقامات سالکان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زهد را از پیامبران بزرگوار الهی و اولُوالعزم باید آموخت که در راه خدا و تحمّل سختی‌ها صبر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به حبیب خود حضرت محمد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فَاصْبِرْ کَما صَبَرَ اُوبُوالْعَزْمِ مِنَ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پایداری کن، همچنان که پیامبران اُولوالعزم پایداری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طاعت حق و سلوک در طریق وصول؛ سختی‌ها و ناهمواریها دارد که چاره آن صبر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حق از روی آوردن دنیا به آنان خوشحال </w:t>
      </w:r>
      <w:bookmarkStart w:id="149" w:name="pg4221_40598"/>
    </w:p>
    <w:p>
      <w:pPr>
        <w:pStyle w:val="BookText"/>
        <w:rPr/>
      </w:pPr>
      <w:bookmarkEnd w:id="149"/>
      <w:r>
        <w:rPr>
          <w:rFonts w:ascii="IRNazanin" w:hAnsi="IRNazanin" w:eastAsia="IRNazanin"/>
          <w:color w:val="111111"/>
          <w:sz w:val="28"/>
          <w:sz w:val="28"/>
          <w:szCs w:val="28"/>
          <w:rtl w:val="true"/>
          <w:lang w:bidi="fa-IR"/>
        </w:rPr>
        <w:t>نمی‌شوند و از پشت کردن دنیا غمگین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علی علیه‌السلام</w:t>
      </w:r>
    </w:p>
    <w:p>
      <w:pPr>
        <w:pStyle w:val="BookText"/>
        <w:rPr/>
      </w:pPr>
      <w:r>
        <w:rPr>
          <w:rFonts w:ascii="IRNazanin" w:hAnsi="IRNazanin" w:eastAsia="IRNazanin"/>
          <w:color w:val="111111"/>
          <w:sz w:val="28"/>
          <w:sz w:val="28"/>
          <w:szCs w:val="28"/>
          <w:rtl w:val="true"/>
          <w:lang w:bidi="fa-IR"/>
        </w:rPr>
        <w:t>فرمودند دستور عمل زاهدان این آیه شریفه قرآن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لِکِیْلا تأسَوْا عَلی ما فاتَکُم وَ لا تَفْرَحُوا بِما آتاکُمْ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 چه از دستتان می‌رود اندوهگین نباشید و بدان چه به دستتان می‌آید شادمانی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حق به نیروی عقل و در پرتو چراغ بصیرت نیک دانستند که این دنیای فریبنده را دوامی و این جاه و مقام ظاهری را بقایی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 درین مقام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چون گرفتند از ما کنار</w:t>
      </w:r>
    </w:p>
    <w:p>
      <w:pPr>
        <w:pStyle w:val="BookText"/>
        <w:rPr/>
      </w:pPr>
      <w:r>
        <w:rPr>
          <w:rFonts w:ascii="IRNazanin" w:hAnsi="IRNazanin" w:eastAsia="IRNazanin"/>
          <w:color w:val="111111"/>
          <w:sz w:val="28"/>
          <w:sz w:val="28"/>
          <w:szCs w:val="28"/>
          <w:rtl w:val="true"/>
          <w:lang w:bidi="fa-IR"/>
        </w:rPr>
        <w:t>رفیقان پیرار و یاران پار</w:t>
      </w:r>
    </w:p>
    <w:p>
      <w:pPr>
        <w:pStyle w:val="BookText"/>
        <w:rPr/>
      </w:pPr>
      <w:r>
        <w:rPr>
          <w:rFonts w:ascii="IRNazanin" w:hAnsi="IRNazanin" w:eastAsia="IRNazanin"/>
          <w:color w:val="111111"/>
          <w:sz w:val="28"/>
          <w:sz w:val="28"/>
          <w:szCs w:val="28"/>
          <w:rtl w:val="true"/>
          <w:lang w:bidi="fa-IR"/>
        </w:rPr>
        <w:t>برفتند و رفت از جهان نامشان</w:t>
      </w:r>
    </w:p>
    <w:p>
      <w:pPr>
        <w:pStyle w:val="BookText"/>
        <w:rPr/>
      </w:pPr>
      <w:r>
        <w:rPr>
          <w:rFonts w:ascii="IRNazanin" w:hAnsi="IRNazanin" w:eastAsia="IRNazanin"/>
          <w:color w:val="111111"/>
          <w:sz w:val="28"/>
          <w:sz w:val="28"/>
          <w:szCs w:val="28"/>
          <w:rtl w:val="true"/>
          <w:lang w:bidi="fa-IR"/>
        </w:rPr>
        <w:t>نیارد کسی یاد از ایّامشان</w:t>
      </w:r>
    </w:p>
    <w:p>
      <w:pPr>
        <w:pStyle w:val="BookText"/>
        <w:rPr/>
      </w:pPr>
      <w:r>
        <w:rPr>
          <w:rFonts w:ascii="IRNazanin" w:hAnsi="IRNazanin" w:eastAsia="IRNazanin"/>
          <w:color w:val="111111"/>
          <w:sz w:val="28"/>
          <w:sz w:val="28"/>
          <w:szCs w:val="28"/>
          <w:rtl w:val="true"/>
          <w:lang w:bidi="fa-IR"/>
        </w:rPr>
        <w:t>بیاید بسی در جهان سوک و سور</w:t>
      </w:r>
    </w:p>
    <w:p>
      <w:pPr>
        <w:pStyle w:val="BookText"/>
        <w:rPr/>
      </w:pPr>
      <w:r>
        <w:rPr>
          <w:rFonts w:ascii="IRNazanin" w:hAnsi="IRNazanin" w:eastAsia="IRNazanin"/>
          <w:color w:val="111111"/>
          <w:sz w:val="28"/>
          <w:sz w:val="28"/>
          <w:szCs w:val="28"/>
          <w:rtl w:val="true"/>
          <w:lang w:bidi="fa-IR"/>
        </w:rPr>
        <w:t>که ماخفته باشیم در خاک گور</w:t>
      </w:r>
    </w:p>
    <w:p>
      <w:pPr>
        <w:pStyle w:val="BookText"/>
        <w:rPr/>
      </w:pPr>
      <w:r>
        <w:rPr>
          <w:rFonts w:ascii="IRNazanin" w:hAnsi="IRNazanin" w:eastAsia="IRNazanin"/>
          <w:color w:val="111111"/>
          <w:sz w:val="28"/>
          <w:sz w:val="28"/>
          <w:szCs w:val="28"/>
          <w:rtl w:val="true"/>
          <w:lang w:bidi="fa-IR"/>
        </w:rPr>
        <w:t>دریغا که تا چشم بر هم زنی</w:t>
      </w:r>
    </w:p>
    <w:p>
      <w:pPr>
        <w:pStyle w:val="BookText"/>
        <w:rPr/>
      </w:pPr>
      <w:r>
        <w:rPr>
          <w:rFonts w:ascii="IRNazanin" w:hAnsi="IRNazanin" w:eastAsia="IRNazanin"/>
          <w:color w:val="111111"/>
          <w:sz w:val="28"/>
          <w:sz w:val="28"/>
          <w:szCs w:val="28"/>
          <w:rtl w:val="true"/>
          <w:lang w:bidi="fa-IR"/>
        </w:rPr>
        <w:t>در این عالم از ما نبینی تنی</w:t>
      </w:r>
    </w:p>
    <w:p>
      <w:pPr>
        <w:pStyle w:val="BookText"/>
        <w:rPr/>
      </w:pPr>
      <w:r>
        <w:rPr>
          <w:rFonts w:ascii="IRNazanin" w:hAnsi="IRNazanin" w:eastAsia="IRNazanin"/>
          <w:color w:val="111111"/>
          <w:sz w:val="28"/>
          <w:sz w:val="28"/>
          <w:szCs w:val="28"/>
          <w:rtl w:val="true"/>
          <w:lang w:bidi="fa-IR"/>
        </w:rPr>
        <w:t>پس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این چند روز دنیا را در راه طاعت و خدمت صادقانه به خلق و کسب رضایت خدا را در همه کار و همه حال بر خود هموار کن تا از نعیم ابدی پروردگار بهره‌مند شوی</w:t>
      </w:r>
      <w:r>
        <w:rPr>
          <w:rFonts w:eastAsia="IRNazanin" w:cs="IRNazanin"/>
          <w:color w:val="111111"/>
          <w:sz w:val="28"/>
          <w:szCs w:val="28"/>
          <w:rtl w:val="true"/>
          <w:lang w:bidi="fa-IR"/>
        </w:rPr>
        <w:t>.</w:t>
      </w:r>
    </w:p>
    <w:p>
      <w:pPr>
        <w:pStyle w:val="Heading2"/>
        <w:numPr>
          <w:ilvl w:val="1"/>
          <w:numId w:val="1"/>
        </w:numPr>
        <w:rPr/>
      </w:pPr>
      <w:bookmarkStart w:id="150" w:name="__RefHeading___Toc67751_1479056682"/>
      <w:bookmarkStart w:id="151" w:name="_Toc50"/>
      <w:bookmarkEnd w:id="150"/>
      <w:r>
        <w:rPr/>
        <w:t>46</w:t>
      </w:r>
      <w:r>
        <w:rPr>
          <w:rtl w:val="true"/>
        </w:rPr>
        <w:t xml:space="preserve">. </w:t>
      </w:r>
      <w:r>
        <w:rPr>
          <w:rtl w:val="true"/>
        </w:rPr>
        <w:t>غنا و فقر</w:t>
      </w:r>
      <w:bookmarkEnd w:id="151"/>
    </w:p>
    <w:p>
      <w:pPr>
        <w:pStyle w:val="BookText"/>
        <w:rPr/>
      </w:pPr>
      <w:r>
        <w:rPr>
          <w:rFonts w:ascii="IRNazanin" w:hAnsi="IRNazanin" w:eastAsia="IRNazanin"/>
          <w:color w:val="111111"/>
          <w:sz w:val="28"/>
          <w:sz w:val="28"/>
          <w:szCs w:val="28"/>
          <w:rtl w:val="true"/>
          <w:lang w:bidi="fa-IR"/>
        </w:rPr>
        <w:t>غناء از قوه شهویّه است و مراتب و درجاتی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غناء در اصل بی نیازی است و آن عبارت است از آماده بودن جمیع اشیاء و اموالی که شخص بدان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آن که دلبستگی شدید را نسبت به اموال و اشیاء در پی دارد حرص است و از صفات رذیله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چنین ثروتی نهایت سعی در تحصیل اموال کرده است و هرگاه از دستش برود و حتّی اندکی از آن را اگر از دست بدهد محزون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معرض آفات غنا قرار دارد و حتی ممکن است، در اثر حرص زیاد و جمع آوری بی حساب ثروت، کارش به طغیان و عصیان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در قرآن کریم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 اِنَّ اْلاِنْسانَ لَیَطْغی اَنْ رَآهُ اسْتَغْنی؛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که آدمی نافرمانی می‌کند، هرگاه</w:t>
      </w:r>
    </w:p>
    <w:p>
      <w:pPr>
        <w:pStyle w:val="BookText"/>
        <w:rPr/>
      </w:pPr>
      <w:r>
        <w:rPr>
          <w:rFonts w:ascii="IRNazanin" w:hAnsi="IRNazanin" w:eastAsia="IRNazanin"/>
          <w:color w:val="111111"/>
          <w:sz w:val="28"/>
          <w:sz w:val="28"/>
          <w:szCs w:val="28"/>
          <w:rtl w:val="true"/>
          <w:lang w:bidi="fa-IR"/>
        </w:rPr>
        <w:t>که خویشتن را بی‌نیاز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غناء هنگامی ممدوح و پسندیده است که مال در راه خیر و طاعات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ثروتی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راه بخل و 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راه مشروع و کسب و کار شرافتمندانه کسب کرده همیشه شاکر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رضایت خداوند را پیوسته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سعادتمند است و فرجامش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نیز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فقر حقیقی است که همه بندگان را شامل می‌شود؛ زیرا جز ذات واجب الوجود که غنیّ مطلق است؛ بقیّه بندگان بیش و کم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الْغَنِیُّ وَ اَنْتُمْ</w:t>
      </w:r>
    </w:p>
    <w:p>
      <w:pPr>
        <w:pStyle w:val="BookText"/>
        <w:rPr/>
      </w:pPr>
      <w:r>
        <w:rPr>
          <w:rFonts w:ascii="IRNazanin" w:hAnsi="IRNazanin" w:eastAsia="IRNazanin"/>
          <w:color w:val="111111"/>
          <w:sz w:val="28"/>
          <w:sz w:val="28"/>
          <w:szCs w:val="28"/>
          <w:rtl w:val="true"/>
          <w:lang w:bidi="fa-IR"/>
        </w:rPr>
        <w:t xml:space="preserve">الْفُقَراءُ؛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بی‌نیاز است و شما نیازمندانید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فقیری که به روزی خود قانع است و شاکر و در پی طاعت و عبادت می‌باشد در حقیقت فقیری است مستغنی و عارف و مقام او از زاهد هم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فقرائی چنان با عفّت و استغناء عمر می‌گذرانند که مردم آنان را غنی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جز به خدا نمی‌نالند و از کسی شکایت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بازار اگر سود است با درویش خرسند است</w:t>
      </w:r>
    </w:p>
    <w:p>
      <w:pPr>
        <w:pStyle w:val="BookText"/>
        <w:rPr/>
      </w:pPr>
      <w:r>
        <w:rPr>
          <w:rFonts w:ascii="IRNazanin" w:hAnsi="IRNazanin" w:eastAsia="IRNazanin"/>
          <w:color w:val="111111"/>
          <w:sz w:val="28"/>
          <w:sz w:val="28"/>
          <w:szCs w:val="28"/>
          <w:rtl w:val="true"/>
          <w:lang w:bidi="fa-IR"/>
        </w:rPr>
        <w:t>خدایا منعمم گردان به درویشی و خرسندی</w:t>
      </w:r>
    </w:p>
    <w:p>
      <w:pPr>
        <w:pStyle w:val="BookText"/>
        <w:rPr/>
      </w:pPr>
      <w:r>
        <w:rPr>
          <w:rFonts w:ascii="IRNazanin" w:hAnsi="IRNazanin" w:eastAsia="IRNazanin"/>
          <w:color w:val="111111"/>
          <w:sz w:val="28"/>
          <w:sz w:val="28"/>
          <w:szCs w:val="28"/>
          <w:rtl w:val="true"/>
          <w:lang w:bidi="fa-IR"/>
        </w:rPr>
        <w:t xml:space="preserve">در برابر چنین فقرائی خرسند و عزّت‌مند؛ فقرایی هستند که دائماً در پی آزار دیگران‌اند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 قانع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را از حلال باز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 خدا و رضایت خلق سهل انگار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به کار و زحمت می‌دهند و نه از آسایش و آرامش نصیبی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روسیاه دو جهان‌اند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شبهه فقری که با صبر و رضا و قناعت همراه باشد از فقری که با حرص و شکایت توأم است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صلی‌الله‌علیه‌و‌آله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فقرا را دوست دارم و درباره فقر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الفَقْرُ فخری؛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افتخار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با فقراء امّت محشور کن</w:t>
      </w:r>
      <w:r>
        <w:rPr>
          <w:rFonts w:eastAsia="IRNazanin" w:cs="IRNazanin"/>
          <w:color w:val="111111"/>
          <w:sz w:val="28"/>
          <w:szCs w:val="28"/>
          <w:rtl w:val="true"/>
          <w:lang w:bidi="fa-IR"/>
        </w:rPr>
        <w:t xml:space="preserve">». </w:t>
      </w:r>
      <w:bookmarkStart w:id="152" w:name="pg4221_40600"/>
    </w:p>
    <w:p>
      <w:pPr>
        <w:pStyle w:val="BookText"/>
        <w:rPr/>
      </w:pPr>
      <w:bookmarkEnd w:id="152"/>
      <w:r>
        <w:rPr>
          <w:rFonts w:ascii="IRNazanin" w:hAnsi="IRNazanin" w:eastAsia="IRNazanin"/>
          <w:color w:val="111111"/>
          <w:sz w:val="28"/>
          <w:sz w:val="28"/>
          <w:szCs w:val="28"/>
          <w:rtl w:val="true"/>
          <w:lang w:bidi="fa-IR"/>
        </w:rPr>
        <w:t>فقیری که تنها به خدا نیازمند باشد و در سختی معیشت صبر و قناعت کند؛</w:t>
      </w:r>
    </w:p>
    <w:p>
      <w:pPr>
        <w:pStyle w:val="BookText"/>
        <w:rPr/>
      </w:pPr>
      <w:r>
        <w:rPr>
          <w:rFonts w:ascii="IRNazanin" w:hAnsi="IRNazanin" w:eastAsia="IRNazanin"/>
          <w:color w:val="111111"/>
          <w:sz w:val="28"/>
          <w:sz w:val="28"/>
          <w:szCs w:val="28"/>
          <w:rtl w:val="true"/>
          <w:lang w:bidi="fa-IR"/>
        </w:rPr>
        <w:t>نباید با سؤل کردن از مخلوق خود را از اوج عزّت و مرتبه توکّل و اعتماد بر خدا به حضیض ذلت و خوف و اضطراب بیندازد و گوش به وسوسه‌های شیطان بدهد که همیشه انسان را از ناداری می‌ترساند و امر به فحشاء و زشتی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اَلشَّیْطانُ یَعِدُکُمُ الْفَقْرَوَ یَأمُرُکُمْ بِالْفَحْشاءِ؛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 شما را وعده فقر و ناداری می‌دهد و شما را بدین وسیله به فحشاء امر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گوش به وعده‌های خدای رزاق مهربان سپارد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یعِدُکُم مَغْفِرَةً مِنْهُ وَ فَضْلاً؛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به شما از سوی خود وعده آمرزش و بخشش و بزرگواری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در حدّ مقدور و دست دراز نکردن پیش لئیمان را همیشه مورد توجّه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نان خشک قناعت کنیم و جامه دلق</w:t>
      </w:r>
    </w:p>
    <w:p>
      <w:pPr>
        <w:pStyle w:val="BookText"/>
        <w:rPr/>
      </w:pPr>
      <w:r>
        <w:rPr>
          <w:rFonts w:ascii="IRNazanin" w:hAnsi="IRNazanin" w:eastAsia="IRNazanin"/>
          <w:color w:val="111111"/>
          <w:sz w:val="28"/>
          <w:sz w:val="28"/>
          <w:szCs w:val="28"/>
          <w:rtl w:val="true"/>
          <w:lang w:bidi="fa-IR"/>
        </w:rPr>
        <w:t>که بار محنت خود به که بار منّت خلق</w:t>
      </w:r>
    </w:p>
    <w:p>
      <w:pPr>
        <w:pStyle w:val="BookText"/>
        <w:rPr/>
      </w:pPr>
      <w:r>
        <w:rPr>
          <w:rFonts w:ascii="IRNazanin" w:hAnsi="IRNazanin" w:eastAsia="IRNazanin"/>
          <w:color w:val="111111"/>
          <w:sz w:val="28"/>
          <w:sz w:val="28"/>
          <w:szCs w:val="28"/>
          <w:rtl w:val="true"/>
          <w:lang w:bidi="fa-IR"/>
        </w:rPr>
        <w:t>جوینی که از سعی بازو خوری</w:t>
      </w:r>
    </w:p>
    <w:p>
      <w:pPr>
        <w:pStyle w:val="BookText"/>
        <w:rPr/>
      </w:pPr>
      <w:r>
        <w:rPr>
          <w:rFonts w:ascii="IRNazanin" w:hAnsi="IRNazanin" w:eastAsia="IRNazanin"/>
          <w:color w:val="111111"/>
          <w:sz w:val="28"/>
          <w:sz w:val="28"/>
          <w:szCs w:val="28"/>
          <w:rtl w:val="true"/>
          <w:lang w:bidi="fa-IR"/>
        </w:rPr>
        <w:t>به از میوه بر خوان اهل کرم</w:t>
      </w:r>
    </w:p>
    <w:p>
      <w:pPr>
        <w:pStyle w:val="Heading2"/>
        <w:numPr>
          <w:ilvl w:val="1"/>
          <w:numId w:val="1"/>
        </w:numPr>
        <w:rPr/>
      </w:pPr>
      <w:bookmarkStart w:id="153" w:name="__RefHeading___Toc67753_1479056682"/>
      <w:bookmarkStart w:id="154" w:name="_Toc51"/>
      <w:bookmarkEnd w:id="153"/>
      <w:r>
        <w:rPr/>
        <w:t>47</w:t>
      </w:r>
      <w:r>
        <w:rPr>
          <w:rtl w:val="true"/>
        </w:rPr>
        <w:t xml:space="preserve">. </w:t>
      </w:r>
      <w:r>
        <w:rPr>
          <w:rtl w:val="true"/>
        </w:rPr>
        <w:t>حرص و قناعت</w:t>
      </w:r>
      <w:bookmarkEnd w:id="154"/>
    </w:p>
    <w:p>
      <w:pPr>
        <w:pStyle w:val="BookText"/>
        <w:rPr/>
      </w:pPr>
      <w:r>
        <w:rPr>
          <w:rFonts w:ascii="IRNazanin" w:hAnsi="IRNazanin" w:eastAsia="IRNazanin"/>
          <w:color w:val="111111"/>
          <w:sz w:val="28"/>
          <w:sz w:val="28"/>
          <w:szCs w:val="28"/>
          <w:rtl w:val="true"/>
          <w:lang w:bidi="fa-IR"/>
        </w:rPr>
        <w:t>حرص از صفات رذیله‌ای است که از قوّه شهویّه سرچشمه می‌گیرد و به بیابان بی‌کرانه هلاک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از حبّ دنیا نیرو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بر هر چه دست می‌یابد، سیر نمی‌شود، و باز می‌طلبد و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مریض است امّا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دردش با اوست و درمان هم با اوست امّا به درمان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تشنه‌ای است که از آب دریا چندان می‌خورد که هلاک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پیرتر می‌شود این درد فزونی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پیر که شد حرص جوان می‌گردد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در وقت سحرگاه گران می‌گردد </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بر دنیا مانند کرم ابریشم است که هر چه بیشتر بر دور خود می‌تند راه خلاص سخت‌تر می‌شود تا به هلاکت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بنده‌ای که بر خدا اعتماد و توکّل دارد باید در احوال گذشتگان بیندیشد تا بداند</w:t>
      </w:r>
    </w:p>
    <w:p>
      <w:pPr>
        <w:pStyle w:val="BookText"/>
        <w:rPr/>
      </w:pPr>
      <w:r>
        <w:rPr>
          <w:rFonts w:ascii="IRNazanin" w:hAnsi="IRNazanin" w:eastAsia="IRNazanin"/>
          <w:color w:val="111111"/>
          <w:sz w:val="28"/>
          <w:sz w:val="28"/>
          <w:szCs w:val="28"/>
          <w:rtl w:val="true"/>
          <w:lang w:bidi="fa-IR"/>
        </w:rPr>
        <w:t>با آن همه مال و ملک و ثروت چه با خود بردند و چه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آیات قرآن تأمّل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مامِنْ دابَّةٍ فیِ اْلاَرْضِ الاّ عَلَی اللّهِ رِزْقُها؛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جنبده‌ای نیست در زمین مگر آن که روزی‌اش 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یَتَّقِ اللّهَ یَجْعَلْ لَهُ مَخْرَجاً وَ یَرْزُقْهُ مِنْ حَیْثُ لا یَحْتَسِبُ؛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خدا ترس و پرهیزگار شود خداوند راه خارج شدن از بلا و سختی را بر او می‌گشاید و از آن جا که گمان ندارد او را روزی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حرص برای فرزندان و بازماندگان است باید ایمان و اعتماد خود را به خداوند متعال افزون کند؛ و بداند که خداوندی که بنده را خلق کرده رزق او را هم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پهن خوان کرم گسترد</w:t>
      </w:r>
    </w:p>
    <w:p>
      <w:pPr>
        <w:pStyle w:val="BookText"/>
        <w:rPr/>
      </w:pPr>
      <w:r>
        <w:rPr>
          <w:rFonts w:ascii="IRNazanin" w:hAnsi="IRNazanin" w:eastAsia="IRNazanin"/>
          <w:color w:val="111111"/>
          <w:sz w:val="28"/>
          <w:sz w:val="28"/>
          <w:szCs w:val="28"/>
          <w:rtl w:val="true"/>
          <w:lang w:bidi="fa-IR"/>
        </w:rPr>
        <w:t>که سیمرغ در قاف روزی خورد</w:t>
      </w:r>
    </w:p>
    <w:p>
      <w:pPr>
        <w:pStyle w:val="BookText"/>
        <w:rPr/>
      </w:pPr>
      <w:r>
        <w:rPr>
          <w:rFonts w:ascii="IRNazanin" w:hAnsi="IRNazanin" w:eastAsia="IRNazanin"/>
          <w:color w:val="111111"/>
          <w:sz w:val="28"/>
          <w:sz w:val="28"/>
          <w:szCs w:val="28"/>
          <w:rtl w:val="true"/>
          <w:lang w:bidi="fa-IR"/>
        </w:rPr>
        <w:t>توای بنده ضعیف که چشم به لطف و رحمت پروردگار دوخته‌ای چرا باید نگران روزی دیگران باشی؟</w:t>
      </w:r>
    </w:p>
    <w:p>
      <w:pPr>
        <w:pStyle w:val="BookText"/>
        <w:rPr/>
      </w:pPr>
      <w:r>
        <w:rPr>
          <w:rFonts w:ascii="IRNazanin" w:hAnsi="IRNazanin" w:eastAsia="IRNazanin"/>
          <w:color w:val="111111"/>
          <w:sz w:val="28"/>
          <w:sz w:val="28"/>
          <w:szCs w:val="28"/>
          <w:rtl w:val="true"/>
          <w:lang w:bidi="fa-IR"/>
        </w:rPr>
        <w:t>نگارنده کودک اندر شکم</w:t>
      </w:r>
    </w:p>
    <w:p>
      <w:pPr>
        <w:pStyle w:val="BookText"/>
        <w:rPr/>
      </w:pPr>
      <w:r>
        <w:rPr>
          <w:rFonts w:ascii="IRNazanin" w:hAnsi="IRNazanin" w:eastAsia="IRNazanin"/>
          <w:color w:val="111111"/>
          <w:sz w:val="28"/>
          <w:sz w:val="28"/>
          <w:szCs w:val="28"/>
          <w:rtl w:val="true"/>
          <w:lang w:bidi="fa-IR"/>
        </w:rPr>
        <w:t>نگارنده عمر و روزی است هم</w:t>
      </w:r>
    </w:p>
    <w:p>
      <w:pPr>
        <w:pStyle w:val="BookText"/>
        <w:rPr/>
      </w:pPr>
      <w:r>
        <w:rPr>
          <w:rFonts w:ascii="IRNazanin" w:hAnsi="IRNazanin" w:eastAsia="IRNazanin"/>
          <w:color w:val="111111"/>
          <w:sz w:val="28"/>
          <w:sz w:val="28"/>
          <w:szCs w:val="28"/>
          <w:rtl w:val="true"/>
          <w:lang w:bidi="fa-IR"/>
        </w:rPr>
        <w:t>خداوندگاری که عبدی خرید</w:t>
      </w:r>
    </w:p>
    <w:p>
      <w:pPr>
        <w:pStyle w:val="BookText"/>
        <w:rPr/>
      </w:pPr>
      <w:r>
        <w:rPr>
          <w:rFonts w:ascii="IRNazanin" w:hAnsi="IRNazanin" w:eastAsia="IRNazanin"/>
          <w:color w:val="111111"/>
          <w:sz w:val="28"/>
          <w:sz w:val="28"/>
          <w:szCs w:val="28"/>
          <w:rtl w:val="true"/>
          <w:lang w:bidi="fa-IR"/>
        </w:rPr>
        <w:t>بدارد؛ فکیف آنکه عبد آفرید</w:t>
      </w:r>
    </w:p>
    <w:p>
      <w:pPr>
        <w:pStyle w:val="BookText"/>
        <w:rPr/>
      </w:pPr>
      <w:r>
        <w:rPr>
          <w:rFonts w:ascii="IRNazanin" w:hAnsi="IRNazanin" w:eastAsia="IRNazanin"/>
          <w:color w:val="111111"/>
          <w:sz w:val="28"/>
          <w:sz w:val="28"/>
          <w:szCs w:val="28"/>
          <w:rtl w:val="true"/>
          <w:lang w:bidi="fa-IR"/>
        </w:rPr>
        <w:t>ضدّ صفت ناپسند حرص، قناعت و خرسندی است که آدمی به آنچه دارد و به قدر حاجت و ضرورت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دنیا و آخرت به قناعت بازبسته است زیرا تحمّل مشقّت دنیا را برای تحصیل مال و منال رها کرده با اطمینان خاطر به کار طاعت و عبادت و تحصیل آخرت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سرافرازد ای مردهوش</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پر طمع بر نیاید زدوش </w:t>
      </w:r>
      <w:bookmarkStart w:id="155" w:name="pg4221_40602"/>
    </w:p>
    <w:p>
      <w:pPr>
        <w:pStyle w:val="BookText"/>
        <w:rPr/>
      </w:pPr>
      <w:bookmarkEnd w:id="155"/>
      <w:r>
        <w:rPr>
          <w:rFonts w:ascii="IRNazanin" w:hAnsi="IRNazanin" w:eastAsia="IRNazanin"/>
          <w:color w:val="111111"/>
          <w:sz w:val="28"/>
          <w:sz w:val="28"/>
          <w:szCs w:val="28"/>
          <w:rtl w:val="true"/>
          <w:lang w:bidi="fa-IR"/>
        </w:rPr>
        <w:t>هر که قانع شد بر مسند عزّت پای نهاد و هر که را خار طمع در دامن آویخت به چاه مذلّت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بر در خانه مردم بی مروّت و در پی حلوای شیرین</w:t>
      </w:r>
    </w:p>
    <w:p>
      <w:pPr>
        <w:pStyle w:val="BookText"/>
        <w:rPr/>
      </w:pPr>
      <w:r>
        <w:rPr>
          <w:rFonts w:ascii="IRNazanin" w:hAnsi="IRNazanin" w:eastAsia="IRNazanin"/>
          <w:color w:val="111111"/>
          <w:sz w:val="28"/>
          <w:sz w:val="28"/>
          <w:szCs w:val="28"/>
          <w:rtl w:val="true"/>
          <w:lang w:bidi="fa-IR"/>
        </w:rPr>
        <w:t>ناکسان گردن کج کردن، مایه خواری و زبونی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عاقبت نگر هرگز تن به ذلّت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نیرزد عسل جان من زخم نیش</w:t>
      </w:r>
    </w:p>
    <w:p>
      <w:pPr>
        <w:pStyle w:val="BookText"/>
        <w:rPr/>
      </w:pPr>
      <w:r>
        <w:rPr>
          <w:rFonts w:ascii="IRNazanin" w:hAnsi="IRNazanin" w:eastAsia="IRNazanin"/>
          <w:color w:val="111111"/>
          <w:sz w:val="28"/>
          <w:sz w:val="28"/>
          <w:szCs w:val="28"/>
          <w:rtl w:val="true"/>
          <w:lang w:bidi="fa-IR"/>
        </w:rPr>
        <w:t>قناعت نکوتر به دوشاب خویش</w:t>
      </w:r>
    </w:p>
    <w:p>
      <w:pPr>
        <w:pStyle w:val="BookText"/>
        <w:rPr/>
      </w:pPr>
      <w:r>
        <w:rPr>
          <w:rFonts w:ascii="IRNazanin" w:hAnsi="IRNazanin" w:eastAsia="IRNazanin"/>
          <w:color w:val="111111"/>
          <w:sz w:val="28"/>
          <w:sz w:val="28"/>
          <w:szCs w:val="28"/>
          <w:rtl w:val="true"/>
          <w:lang w:bidi="fa-IR"/>
        </w:rPr>
        <w:t>وقتی درویشی تنگدست به درخانه منعمی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مالی در راه خدا نذر کرده‌ای که به درویشان دهی؛ من نیز درویشم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مالی نذر کوران کرده‌ام و تو کور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خواجه کور حقیقی منم که درگاه خدای کریم را گذاشته به در خانه چون تو گدایی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متأثر گشته از پی او به شتاب رفت و هر چند کوشید که چیزی به وی دهد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گدایی کنی از درگه آن کن، باری</w:t>
      </w:r>
    </w:p>
    <w:p>
      <w:pPr>
        <w:pStyle w:val="BookText"/>
        <w:rPr/>
      </w:pPr>
      <w:r>
        <w:rPr>
          <w:rFonts w:ascii="IRNazanin" w:hAnsi="IRNazanin" w:eastAsia="IRNazanin"/>
          <w:color w:val="111111"/>
          <w:sz w:val="28"/>
          <w:sz w:val="28"/>
          <w:szCs w:val="28"/>
          <w:rtl w:val="true"/>
          <w:lang w:bidi="fa-IR"/>
        </w:rPr>
        <w:t>که گدایان درش را سر سلطانی نیست</w:t>
      </w:r>
    </w:p>
    <w:p>
      <w:pPr>
        <w:pStyle w:val="BookText"/>
        <w:rPr/>
      </w:pPr>
      <w:r>
        <w:rPr>
          <w:rFonts w:ascii="IRNazanin" w:hAnsi="IRNazanin" w:eastAsia="IRNazanin"/>
          <w:color w:val="111111"/>
          <w:sz w:val="28"/>
          <w:sz w:val="28"/>
          <w:szCs w:val="28"/>
          <w:rtl w:val="true"/>
          <w:lang w:bidi="fa-IR"/>
        </w:rPr>
        <w:t>صفت بسیار پسندیده استغناء و بی نیازی از خلق ضدّ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باعث قرب به پروردگار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حقیقی داشتن مال و ثروت نیست، بلکه استغنای از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امور خود را به خدا واگذارد؛ خدا همه امور او را بر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اَلَیْسَ اللّهُ بِکافٍ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خدا برای بنده‌اش کافی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67755_1479056682"/>
      <w:bookmarkStart w:id="157" w:name="_Toc52"/>
      <w:bookmarkEnd w:id="156"/>
      <w:r>
        <w:rPr/>
        <w:t>48</w:t>
      </w:r>
      <w:r>
        <w:rPr>
          <w:rtl w:val="true"/>
        </w:rPr>
        <w:t xml:space="preserve">. </w:t>
      </w:r>
      <w:r>
        <w:rPr>
          <w:rtl w:val="true"/>
        </w:rPr>
        <w:t>در بیان بخل</w:t>
      </w:r>
      <w:bookmarkEnd w:id="15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صفتی است مذموم و نکوهیده و آن عبارت است از خودداری از بذل مال درجایی که بخشش باید کرد و این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اسراف آن است که خرج کند درجایی که نباید خرج کرد که این جهت افراط است که خداوند متعال این هر دو جهت را دشمن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 وسط جود و سخاست که بسیار پسندیده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نتیجه و ثمره محبّت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p>
    <w:p>
      <w:pPr>
        <w:pStyle w:val="BookText"/>
        <w:rPr/>
      </w:pPr>
      <w:r>
        <w:rPr>
          <w:rFonts w:ascii="IRNazanin" w:hAnsi="IRNazanin" w:eastAsia="IRNazanin"/>
          <w:color w:val="111111"/>
          <w:sz w:val="28"/>
          <w:sz w:val="28"/>
          <w:szCs w:val="28"/>
          <w:rtl w:val="true"/>
          <w:lang w:bidi="fa-IR"/>
        </w:rPr>
        <w:t xml:space="preserve">یَحْسَبَنَّ الَّذینَ یَبْخَلوُنَ بِما اَتهُمُ اللّهُ مِنْ فَضْلِهِ هُوَ خَیْراً لَهُمْ بَل هُوَ شَرٌّ لَهُمْ سَیُطَوَّقُونَ مَا بُخلُوابِه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بخل نموده و حقوق فقیران را از مالی که خدا به فضل خویش به آنها داده ادا نمی‌کنند گمان نکنند که این بخل به سود آنها خواهد بود؛ بلکه به ضرر آنهاست چه آن که از مالی که در آن بخل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آنها شود و تنها خدا وارث آسمانها و زمین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از بهشت دور است و به آتش جهنم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سخی محبوبتر است نزد خدا از عابد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رسول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ناشی از کفر است و عاقبت کفر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بخیل در نظرها خوار است و بی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بخیل در دنیا به نکبت و بیچارگی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 بخیل آرزوی مرگ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مانند گدایان بی آبرو زندگی می‌کند؛ امّا در آخرت بازخواست و محاسبه اغنیا با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تنگنای دنیا بسوزد و در آخرت هم به سبب امساک از پرداخت حقوق اهل و عیال و مستحقّان به جزای اعمال زشت خویش برسد و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توبا خلق نیکی کن ای نیکبخت</w:t>
      </w:r>
    </w:p>
    <w:p>
      <w:pPr>
        <w:pStyle w:val="BookText"/>
        <w:rPr/>
      </w:pPr>
      <w:r>
        <w:rPr>
          <w:rFonts w:ascii="IRNazanin" w:hAnsi="IRNazanin" w:eastAsia="IRNazanin"/>
          <w:color w:val="111111"/>
          <w:sz w:val="28"/>
          <w:sz w:val="28"/>
          <w:szCs w:val="28"/>
          <w:rtl w:val="true"/>
          <w:lang w:bidi="fa-IR"/>
        </w:rPr>
        <w:t>که فردا نگیرد خدا بر تو سخت</w:t>
      </w:r>
    </w:p>
    <w:p>
      <w:pPr>
        <w:pStyle w:val="BookText"/>
        <w:rPr/>
      </w:pPr>
      <w:r>
        <w:rPr>
          <w:rFonts w:ascii="IRNazanin" w:hAnsi="IRNazanin" w:eastAsia="IRNazanin"/>
          <w:color w:val="111111"/>
          <w:sz w:val="28"/>
          <w:sz w:val="28"/>
          <w:szCs w:val="28"/>
          <w:rtl w:val="true"/>
          <w:lang w:bidi="fa-IR"/>
        </w:rPr>
        <w:t>ضدّ صفت بخل سخاوت است که از زهد و بی اعتنایی به دنیا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نیک شعار و رفتار همه پیامبران و اولیاء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جادَ 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سخاوت ورزید به سیادت و بزرگواری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فریدون فرّخ فرشته نبود</w:t>
      </w:r>
    </w:p>
    <w:p>
      <w:pPr>
        <w:pStyle w:val="BookText"/>
        <w:rPr/>
      </w:pPr>
      <w:r>
        <w:rPr>
          <w:rFonts w:ascii="IRNazanin" w:hAnsi="IRNazanin" w:eastAsia="IRNazanin"/>
          <w:color w:val="111111"/>
          <w:sz w:val="28"/>
          <w:sz w:val="28"/>
          <w:szCs w:val="28"/>
          <w:rtl w:val="true"/>
          <w:lang w:bidi="fa-IR"/>
        </w:rPr>
        <w:t>ز مشک و ز عنبر سرشته نبود</w:t>
      </w:r>
    </w:p>
    <w:p>
      <w:pPr>
        <w:pStyle w:val="BookText"/>
        <w:rPr/>
      </w:pPr>
      <w:r>
        <w:rPr>
          <w:rFonts w:ascii="IRNazanin" w:hAnsi="IRNazanin" w:eastAsia="IRNazanin"/>
          <w:color w:val="111111"/>
          <w:sz w:val="28"/>
          <w:sz w:val="28"/>
          <w:szCs w:val="28"/>
          <w:rtl w:val="true"/>
          <w:lang w:bidi="fa-IR"/>
        </w:rPr>
        <w:t>به دادو دهش یافت آن نیکویی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داد و دهش کن فریدون تویی </w:t>
      </w:r>
    </w:p>
    <w:p>
      <w:pPr>
        <w:pStyle w:val="BookText"/>
        <w:rPr/>
      </w:pPr>
      <w:r>
        <w:rPr>
          <w:rFonts w:ascii="IRNazanin" w:hAnsi="IRNazanin" w:eastAsia="IRNazanin"/>
          <w:color w:val="111111"/>
          <w:sz w:val="28"/>
          <w:sz w:val="28"/>
          <w:szCs w:val="28"/>
          <w:rtl w:val="true"/>
          <w:lang w:bidi="fa-IR"/>
        </w:rPr>
        <w:t>صاحب جود را ساکنان زمین و آسمان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درختی است در بهشت که شاخه‌هایش را بر زمین گسترده و هر کس به یکی از آن شاخه‌ها چنگ درزند او را به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کنید و بر اهل و عیال خود و بر خویشان و مردمان خوان نعمتی که خدا به شما ارزانی کرده است بگسترید تا محبوب خدا و خلق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خوریم آنچه داریم شاد</w:t>
      </w:r>
    </w:p>
    <w:p>
      <w:pPr>
        <w:pStyle w:val="BookText"/>
        <w:rPr/>
      </w:pPr>
      <w:r>
        <w:rPr>
          <w:rFonts w:ascii="IRNazanin" w:hAnsi="IRNazanin" w:eastAsia="IRNazanin"/>
          <w:color w:val="111111"/>
          <w:sz w:val="28"/>
          <w:sz w:val="28"/>
          <w:szCs w:val="28"/>
          <w:rtl w:val="true"/>
          <w:lang w:bidi="fa-IR"/>
        </w:rPr>
        <w:t>درم بر درم چند باید نهاد</w:t>
      </w:r>
    </w:p>
    <w:p>
      <w:pPr>
        <w:pStyle w:val="BookText"/>
        <w:rPr/>
      </w:pPr>
      <w:r>
        <w:rPr>
          <w:rFonts w:ascii="IRNazanin" w:hAnsi="IRNazanin" w:eastAsia="IRNazanin"/>
          <w:color w:val="111111"/>
          <w:sz w:val="28"/>
          <w:sz w:val="28"/>
          <w:szCs w:val="28"/>
          <w:rtl w:val="true"/>
          <w:lang w:bidi="fa-IR"/>
        </w:rPr>
        <w:t>درین باغ رنگین درختی نَرُست</w:t>
      </w:r>
    </w:p>
    <w:p>
      <w:pPr>
        <w:pStyle w:val="BookText"/>
        <w:rPr/>
      </w:pPr>
      <w:r>
        <w:rPr>
          <w:rFonts w:ascii="IRNazanin" w:hAnsi="IRNazanin" w:eastAsia="IRNazanin"/>
          <w:color w:val="111111"/>
          <w:sz w:val="28"/>
          <w:sz w:val="28"/>
          <w:szCs w:val="28"/>
          <w:rtl w:val="true"/>
          <w:lang w:bidi="fa-IR"/>
        </w:rPr>
        <w:t>که ماند از قفای تبرزین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بالاترین مرتبه جود و بخشش، ایثار است که آدمی، دیگران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احتیاجی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خویشتن بر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 را خداوند متعال در قرآن کریم بدین صورت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 ثِرُونَ عَلی اَنْفُسِهِم وَلَوْکانَ بِهِمْ خَصاصَةٌ؛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چیزی نیازمند باشند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گرسنه می‌ماند و طعامش را به مستمندان بذل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سوره هل 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اهل بیت پیامبر صلی‌الله‌علیه‌و‌آله علی، فاطمه، حسن و حسین علیهم‌السلام سه روز روزه گرفتند و با آب افطار کردند و غذای خود را به مسکین و یتیم و اسیر بخشیدند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ناظر به همین ایثاره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حُبِّةِ مِسْکیناً وَیَتیماً و اَسیراً؛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بردوستی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می‌دهند مسکین و یتیم و اسیر 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سعدی در مقام مدح علی علیه‌السلام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را چه زور و زهره که وصف علی کند</w:t>
      </w:r>
    </w:p>
    <w:p>
      <w:pPr>
        <w:pStyle w:val="BookText"/>
        <w:rPr/>
      </w:pPr>
      <w:r>
        <w:rPr>
          <w:rFonts w:ascii="IRNazanin" w:hAnsi="IRNazanin" w:eastAsia="IRNazanin"/>
          <w:color w:val="111111"/>
          <w:sz w:val="28"/>
          <w:sz w:val="28"/>
          <w:szCs w:val="28"/>
          <w:rtl w:val="true"/>
          <w:lang w:bidi="fa-IR"/>
        </w:rPr>
        <w:t>جبّار در مناقب او گفته هَلْ اَتی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ایثار به مال است و گاه ایثار به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علی علیه‌السلام در شب هجرت رسول صلی‌الله‌علیه‌و‌آله از مکّه به مدینه، درخوابگاه او خوابید و جان عزیز خود را در معرض </w:t>
      </w:r>
    </w:p>
    <w:p>
      <w:pPr>
        <w:pStyle w:val="BookText"/>
        <w:rPr/>
      </w:pPr>
      <w:r>
        <w:rPr>
          <w:rFonts w:ascii="IRNazanin" w:hAnsi="IRNazanin" w:eastAsia="IRNazanin"/>
          <w:color w:val="111111"/>
          <w:sz w:val="28"/>
          <w:sz w:val="28"/>
          <w:szCs w:val="28"/>
          <w:rtl w:val="true"/>
          <w:lang w:bidi="fa-IR"/>
        </w:rPr>
        <w:t>شمشیرهای برنده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اشارت به همین ایثار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یَشْرِی نَفْسَهُ ابْتِغَاءَ مَرْضاتِ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مردان‌اند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جان خود در راه رضای خدا درگذرند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دوستدار چنین بندگان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 و سخاوت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 واجب است و بعضی مستحبّ و از جهت مروّت و عرف مستحسن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عطاهای واجب زکوة است که بر جمیع صدقات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زکوة گلشن مکنت و ثروت را آب جاری و کشتزار آمال اهل زراعت و تجارت را نسیم بهاری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همه جا با نماز قرین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کسانی که از عطا و بخشش و زکوة خودداری می‌کنند و دینار بر دینار و درهم بر درهم می‌نهند؛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وَالّذینَ یَکْنِزُونَ الذَّهَبَ وَ الْفِضَّةَ وَ لا یُنْفِقُونَها فی سبَیلِ اللّهِ فَبَشّرْهُم بِعَذابٍ اَلیمٍ یَوْمَ یُحْمی عَلَیْها فی نارِ جَهَنَّمَ فَتُکْوی بِهاجِباهُهُمْ وَ جُنُوبُهُمْ وَ ظُهُورُهُمْ هذا ماکَنَزْ تُمْ لاَِْنَفْسِکُمْ فَذُوقُوا ماکُنْتُمْ تَکْنِزُونَ؛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طلا و نقره را گنجینه و ذخیره می‌کنند و در راه خدا انفاق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عذاب دردناک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طلا و نقره ذخائرشان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دوزخ گداخته شود و پیشانی و پشت و پهلویشان را به آن داغ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عذاب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نتیجه آنچه ذخیره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بچشید عذاب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اسرار واجب بودن زکوة و ترغیب به بذل مال پاک ساختن نفس است از صفت ناپسند بخل و 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شکر نعمتی است که خداوند به وی ارزانی داشته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طاعت و عبادت شکر نعمت بدن و اعضاء و جوارح است و بذل اموال و زکوة شکر نعمت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به فرد محتاج پیش از آن که سؤل کند؛ بخشش نمود؛ </w:t>
      </w:r>
    </w:p>
    <w:p>
      <w:pPr>
        <w:pStyle w:val="BookText"/>
        <w:rPr/>
      </w:pPr>
      <w:r>
        <w:rPr>
          <w:rFonts w:ascii="IRNazanin" w:hAnsi="IRNazanin" w:eastAsia="IRNazanin"/>
          <w:color w:val="111111"/>
          <w:sz w:val="28"/>
          <w:sz w:val="28"/>
          <w:szCs w:val="28"/>
          <w:rtl w:val="true"/>
          <w:lang w:bidi="fa-IR"/>
        </w:rPr>
        <w:t>زیرا بعد از سؤل آنچه شخص می‌دهد بهای آبرویی است که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زکوة و حقوق واجب را آشکارا بذل کند؛ امّا آنچه مستحبّ است پنهان بخشیدن آن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باید رعایت حال و آبروی مستحق را بنماید زیرا آشکار کردن مال، اگر چه باعث تشویق دیگران می‌شود، امّا چون ممکن است به ریا آلوده شود و یا گیرنده زکوة شرم و حیا کند؛ برای پرهیز از این امر، در صورت ضرورت، پنهان دادن مال را شایسته‌تر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بخشنده زکوة نباید با بازگو کردن احسان خود یا خوار شمردن فقیر بر او منّت نهد و احسان خود را باطل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تُبْطِلوا صَدَقا تِکُمْ بِالْمَنِّ وَ اْلاَذی؛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 خود را با منّت نهادن و اذیّت کردن باطل نکنید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 نهادن، همان بازگو کردن نعمتی است که به کسی بخشیده‌اید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حفظ آبروی فقیر سعی کرد و نیکی خود را پیش مردمان بازگو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مرتبه فقیر را که در نزد خدا بیقین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خلق و خود خوار نپندارد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سُفالین پاره رندان به خواری منگرید</w:t>
      </w:r>
    </w:p>
    <w:p>
      <w:pPr>
        <w:pStyle w:val="BookText"/>
        <w:rPr/>
      </w:pPr>
      <w:r>
        <w:rPr>
          <w:rFonts w:ascii="IRNazanin" w:hAnsi="IRNazanin" w:eastAsia="IRNazanin"/>
          <w:color w:val="111111"/>
          <w:sz w:val="28"/>
          <w:sz w:val="28"/>
          <w:szCs w:val="28"/>
          <w:rtl w:val="true"/>
          <w:lang w:bidi="fa-IR"/>
        </w:rPr>
        <w:t>کاین حریفان خدمت جام جهان بین کرده‌اند</w:t>
      </w:r>
    </w:p>
    <w:p>
      <w:pPr>
        <w:pStyle w:val="BookText"/>
        <w:rPr/>
      </w:pPr>
      <w:r>
        <w:rPr>
          <w:rFonts w:ascii="IRNazanin" w:hAnsi="IRNazanin" w:eastAsia="IRNazanin"/>
          <w:color w:val="111111"/>
          <w:sz w:val="28"/>
          <w:sz w:val="28"/>
          <w:szCs w:val="28"/>
          <w:rtl w:val="true"/>
          <w:lang w:bidi="fa-IR"/>
        </w:rPr>
        <w:t>باید در عطا و بخشش و دادن زکوة اهل تقوا و ورع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آنان می‌دهیم، باید به قصد قربت به خدا باشد نه برای کسب شهرت در دنیا و از بهترین اموالی باشد که فراهم کرده‌ایم؛ زیرا این احسان سرانجام به خدا می‌رسد، سپس به دست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قرآن کریم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 تَنالوا الْبِرَّحَتّی تُنْفِقُوا مِمّا تُحِبُّونَ؛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مقام نیکی کردن نمی‌رسید مگر آنکه از آنچه دوست دارید، انفاق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کهنه پاره‌های بی مصرف را به فقیران دادن اهانت به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عیاذاًباللّهِ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با دستی که احسان می‌کنید آن را ببوسید که دست بخشنده به دست خدا </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حلال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بخشش به اهل استحقاق دهید و گرنه بذر پاشیدن در زمین شوره 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عالم باید علم خود را به عاشقان دانش و پروانه‌های گرد شمع فروزان علم بیاموزد نه به خفاشان کور باطن بی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پرداخت زکوة اقارب و خویشان و ذوی الارحام را باید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دعای گیرنده مستحق و با تقوا مورد قبول خداوند متعال قرار می‌گیرد؛ از او التماس دعا کند که سرانجامش به نیکی و نیک بختی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عطایای واجبه دیگر خمس است که خداوند آن را بر کسانی که به پیامبر صلی‌الله‌علیه‌و‌آله نسبت دارند مقرّر فرموده است؛ زیرا ذرّیه پیغمبر صلی‌الله‌علیه‌و‌آله از صدقات و زکوة برکنارند در عوض خمس غنایم و هر منفعتی که به شما عاید می‌شود خاصّ سادات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اعْلَمُوا اَنَّما غَنِمتُم مِنْ شَئءٍ فَاِنَّ لِلّه خُمُسَهُ و لِلرَّسِوُل وَ لِذِی الْقُرْبی وَ الْیَتامی وَ المَساکِینِ وَ ابْنِ السَّبیلِ اِنْ کُنْتُمْ امَنْتُمْ باللّهِ وَ مااَنْزَلَنا عَلی عَبْدِنایَوْمَ الْفُرْقانِ؛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مؤنان بدانید که هر چه به شما فایده و غنمیت رسد، خمس آن خاصّ خدا و رسول و خویشان او و یتیمان و فقیران و در راه سفر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بدهید اگر به خدا و به آنچه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فرقان که دو سپاه روبرو شدند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الشأن اسلام ملاطفت به فرزندان و بستگان و ذراری خود را به مسلمانان سفارش فرموده است در قرآن کریم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اَسْئَلَکُمْ عَلَیهِ اَجْراً اِلاّ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اجر رسالت از شما جز این نخواهم که مودّت و محبّت مرا در حق خویشاوندان منظور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عیادت و دلجویی و یاری کردن اولاد پیامبر صلی‌الله‌علیه‌و‌آله بر هر فرد مسلمان لازم و واجب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عطای دیگر کمک به اهل و عیال در خانه و در بیرون از خانه است که سیره </w:t>
      </w:r>
    </w:p>
    <w:p>
      <w:pPr>
        <w:pStyle w:val="BookText"/>
        <w:rPr/>
      </w:pPr>
      <w:r>
        <w:rPr>
          <w:rFonts w:ascii="IRNazanin" w:hAnsi="IRNazanin" w:eastAsia="IRNazanin"/>
          <w:color w:val="111111"/>
          <w:sz w:val="28"/>
          <w:sz w:val="28"/>
          <w:szCs w:val="28"/>
          <w:rtl w:val="true"/>
          <w:lang w:bidi="fa-IR"/>
        </w:rPr>
        <w:t>پسندیده پیشوایان بزرگ و در درجه نخست خود پیامبر صلی‌الله‌علیه‌و‌آله بوده است که با زنان در کارِخانه کمک و معاضدت می‌فرمودند؛ تا جایی که گفته شده است کمک به اهل و عیال کفّاره گناهان کبیره است و کسی که برای حفظ آبروی خود و خانواده در پی کسب حلال وتأمین معاش باشد مانند جهادگر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عطای دیگر مهمان کردن خویشان، همسایگان و دوستان است که وسعت رزق می‌بخشد و موجب طول عمر و برکت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رزق مهمان را به شخص مهمانی دهنده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دادن در هر بامداد یا شامگاه و در هر موقع باعث رفع بلاها و آفات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به خویشان و دوستان و فرزندان و اهل وعیال حتی به کسانی که بظاهر دشمن‌اند؛ موجب ازدیاد دوستی و محبّت بین شما و دیگران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هدیه را قبول کنید و در مقابل هدیه‌ای متناسب به هدیه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که بر محبّت بین شما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و هدیه گرفتن سنّت رسول اکرم صلی‌الله‌علیه‌و‌آله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نوع عطاها و صدقات باید تقرّب به خداوند مورد نظر باشد نه خودنمایی و شهرت و آوازه وتکلّف و اسراف که موجب تباهی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عطاهای دیگر که رتبه‌ای بلند درنزد خداوند متعال دارد قرض دادن به صورت قرض‌الحسنه و مهلت دادن به قرض دار است تا استطاعت پرداخت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این قرض دادن چنین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مَنْ‌ذَا الَّذِی یُقْرِضُ اللّهَ قَرضاً حَسَناً فَیُضا عِفَهُ لَهُ اَضْعافاً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خدا را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قرضه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تا خدا بر او به چندین برابر بیفزاید؟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گویی به خدا قرض می‌دهید و ثواب آن را ازخدا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دهنده باید بر مقروض تنگ نگیرد و آبروی او را نریزد و به او مهلت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عطاهای بسیار مهم که در اسلام از صدر اسلام معمول بوده است و منشأ خیرات بسیار در همه زمینه‌ها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کردن و صدقات جاریه </w:t>
      </w:r>
      <w:bookmarkStart w:id="158" w:name="pg4221_40609"/>
    </w:p>
    <w:p>
      <w:pPr>
        <w:pStyle w:val="BookText"/>
        <w:rPr/>
      </w:pPr>
      <w:bookmarkEnd w:id="15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ساختن مسجد و مدرسه و پل و رباط و جاری کردن قنات یا حفر چاه و نشاندن درخت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اثر خیر آن به روزگاران باقی می‌ماند و نفع آن به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است که فیض ثواب آن به مؤن حتی بعد از وفات عاید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مسلمانی که برای پدر یا اجداد خود طلب مغفرت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مصحفی که بعد از خود بگذارد تا تلاوت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درختی میوه‌دار که از میوه‌اش بهره‌مند شوند یا درختی که در سایه‌اش بنشینند و آسایش کنند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از قنات یا چاه جاری سازند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جاریه‌ای که وقف سازد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مسجد، پل، دارالقرّاء، حسینیّه و کاروانسرا، جاده و راه و مزارع و کشتزارها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نیکویی که بعد از خود بر جای گذارد مانند مهمان کردن خویشان و صله رحم بستگان؛ یا جلساتی که از عدّه‌ای از مسلمانان برای خواندن مراثی یا مناقب اهل‌البیت علیهم‌السلام یا دعا و ذکر تشکیل شود</w:t>
      </w:r>
      <w:r>
        <w:rPr>
          <w:rFonts w:eastAsia="IRNazanin" w:cs="IRNazanin"/>
          <w:color w:val="111111"/>
          <w:sz w:val="28"/>
          <w:szCs w:val="28"/>
          <w:rtl w:val="true"/>
          <w:lang w:bidi="fa-IR"/>
        </w:rPr>
        <w:t>.</w:t>
      </w:r>
    </w:p>
    <w:p>
      <w:pPr>
        <w:pStyle w:val="Heading2"/>
        <w:numPr>
          <w:ilvl w:val="1"/>
          <w:numId w:val="1"/>
        </w:numPr>
        <w:rPr/>
      </w:pPr>
      <w:bookmarkStart w:id="159" w:name="__RefHeading___Toc67757_1479056682"/>
      <w:bookmarkStart w:id="160" w:name="_Toc53"/>
      <w:bookmarkEnd w:id="159"/>
      <w:r>
        <w:rPr/>
        <w:t>49</w:t>
      </w:r>
      <w:r>
        <w:rPr>
          <w:rtl w:val="true"/>
        </w:rPr>
        <w:t xml:space="preserve">. </w:t>
      </w:r>
      <w:r>
        <w:rPr>
          <w:rtl w:val="true"/>
        </w:rPr>
        <w:t>اموال و طریق کسب آنها</w:t>
      </w:r>
      <w:bookmarkEnd w:id="160"/>
    </w:p>
    <w:p>
      <w:pPr>
        <w:pStyle w:val="BookText"/>
        <w:rPr/>
      </w:pPr>
      <w:r>
        <w:rPr>
          <w:rFonts w:ascii="IRNazanin" w:hAnsi="IRNazanin" w:eastAsia="IRNazanin"/>
          <w:color w:val="111111"/>
          <w:sz w:val="28"/>
          <w:sz w:val="28"/>
          <w:szCs w:val="28"/>
          <w:rtl w:val="true"/>
          <w:lang w:bidi="fa-IR"/>
        </w:rPr>
        <w:t>اموال بر حسب طریق کسب به سه نوع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مالی که از راه کسب حلال یا ارث یا 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شرایط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رسیده است حلال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اموالی که از طریق رشوه، یا غصب مال یتیم، غیر یتیم، با قوه قهریّه، یا ربا فراهم آمده است حرام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اموالی است که مشتبه و مکروه است و بین حرام بودن و حلال بودن آن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حرام و حلال و مشتبه نیز درجات و مراتبی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ذات آن حرام است مانند خوک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 که به جهت صفتی که عارض شده است؛ حرام می‌باشد مانند طعامی </w:t>
      </w:r>
    </w:p>
    <w:p>
      <w:pPr>
        <w:pStyle w:val="BookText"/>
        <w:rPr/>
      </w:pPr>
      <w:r>
        <w:rPr>
          <w:rFonts w:ascii="IRNazanin" w:hAnsi="IRNazanin" w:eastAsia="IRNazanin"/>
          <w:color w:val="111111"/>
          <w:sz w:val="28"/>
          <w:sz w:val="28"/>
          <w:szCs w:val="28"/>
          <w:rtl w:val="true"/>
          <w:lang w:bidi="fa-IR"/>
        </w:rPr>
        <w:t>که به زهر آلوده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به واسطه نقص و خللی که در گرفتن و دادن آن پدید آمده حرام شده است؛ مانند اموالی که به غصب و ظلم و دزدی و خیانت و رشوه و کم فروشی و ربا کسب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کسانی که از خوردن مال حرام پرهیزی ندارند و دلهاشان با گذشت زمان، تاریک و تیره و سنگین می‌شود، کسانی هستند که از مال حرام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متّصف به صفت زهد و ورع‌اند و اهل سعادت و نجات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پی کسب حلال روز را به شب می‌رسانند و به بهترین عبادات، در حقیقت، دست می‌زنند؛ زیرا پیامبراکرم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سَبْعُونَ جزءً اَفْضَلها</w:t>
      </w:r>
    </w:p>
    <w:p>
      <w:pPr>
        <w:pStyle w:val="BookText"/>
        <w:rPr/>
      </w:pPr>
      <w:r>
        <w:rPr>
          <w:rFonts w:ascii="IRNazanin" w:hAnsi="IRNazanin" w:eastAsia="IRNazanin"/>
          <w:color w:val="111111"/>
          <w:sz w:val="28"/>
          <w:sz w:val="28"/>
          <w:szCs w:val="28"/>
          <w:rtl w:val="true"/>
          <w:lang w:bidi="fa-IR"/>
        </w:rPr>
        <w:t xml:space="preserve">طَلَبُ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 هفتاد جزء است که بهترین آنها کار کردن و طلب و کسب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حلال باعث قبولی دعا در پیشگاه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برخی از اصحاب از حضرت رسول صلی‌الله‌علیه‌و‌آله خواستند که مستجاب الدعوه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کسب و مال خود را حلال کنید تا دعاهای شما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را اقسامی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دادن کارهایی که دیگران به آن محتاج‌اند، مانند کفاّشی، عطاّری، قالی‌بافی، حصیربافی و بسیاری از کارها و مشاغلی که بر میزان شرع انجام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که از روی رضایت قلب به شخص دیگری داده شود،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لایَحِلُّ مالُ امرءٍ اِلاّ عَنْ 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هیچکس بردیگری حلال نیست مگر اینکه از روی رضایت قلبی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احیاء زمینهای موات یعنی آباد کردن زمینهایی که صاحب معین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کشیدن از رودخانه، صید حیوانات، هیمه‌کشی از بیابان و مشاغل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بنّایی، نجاری و آهنگری و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غنمیت گرفتن از کفار حربی و دشمنان خدا بر مسلمانان حلال است</w:t>
      </w:r>
      <w:r>
        <w:rPr>
          <w:rFonts w:eastAsia="IRNazanin" w:cs="IRNazanin"/>
          <w:color w:val="111111"/>
          <w:sz w:val="28"/>
          <w:szCs w:val="28"/>
          <w:rtl w:val="true"/>
          <w:lang w:bidi="fa-IR"/>
        </w:rPr>
        <w:t xml:space="preserve">. </w:t>
      </w:r>
      <w:bookmarkStart w:id="161" w:name="pg4221_40611"/>
    </w:p>
    <w:p>
      <w:pPr>
        <w:pStyle w:val="BookText"/>
        <w:rPr/>
      </w:pPr>
      <w:bookmarkEnd w:id="16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ارث و هبه و صدقات دیگر که بر موازین شرع مبتنی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 اجاره، صلح و شرکت و حواله با رعایت قوانین شرع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زراعت و منافع حیوانات مانند گوسفندداری و گاوداری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حرام نیز راههای زیادی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رمّال و فالگیری و اغفال مردم از طریق صحنه آراییهای مسخره و دلقکی و آواز خوانی غیر مجاز، گول‌زدن به هر طریق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تفصیل آنها در کتب فقه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کار کردن مایه عزّت و تقرّب به خدا می‌شود؛ سربار و کَلّ بر مردم شدن و گدایی باعث دوری از پیشگاه حق است چنانکه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مَنْ اَلْقی کَلَّهُ عَلَی النّاسِ؛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بار زندگی خود را بر دوش دیگران بیندازد و سربار سایرین شود از رحمت خدا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گدایی برای کسانی که جسم و جان سالمی دارند و می‌توانند کار کنند حرام است؛ البته افراد مفلوج، کور و ناقص العضو استثنا می‌باشند که باید دولت اسلامی برای آنها ممّر حلالی از طریق اعانت قرار دهد</w:t>
      </w:r>
      <w:r>
        <w:rPr>
          <w:rFonts w:eastAsia="IRNazanin" w:cs="IRNazanin"/>
          <w:color w:val="111111"/>
          <w:sz w:val="28"/>
          <w:szCs w:val="28"/>
          <w:rtl w:val="true"/>
          <w:lang w:bidi="fa-IR"/>
        </w:rPr>
        <w:t>.</w:t>
      </w:r>
    </w:p>
    <w:p>
      <w:pPr>
        <w:pStyle w:val="Heading2"/>
        <w:numPr>
          <w:ilvl w:val="1"/>
          <w:numId w:val="1"/>
        </w:numPr>
        <w:rPr/>
      </w:pPr>
      <w:bookmarkStart w:id="162" w:name="__RefHeading___Toc67759_1479056682"/>
      <w:bookmarkStart w:id="163" w:name="_Toc54"/>
      <w:bookmarkEnd w:id="162"/>
      <w:r>
        <w:rPr/>
        <w:t>50</w:t>
      </w:r>
      <w:r>
        <w:rPr>
          <w:rtl w:val="true"/>
        </w:rPr>
        <w:t xml:space="preserve">. </w:t>
      </w:r>
      <w:r>
        <w:rPr>
          <w:rtl w:val="true"/>
        </w:rPr>
        <w:t>در بیان خیانت و غدر</w:t>
      </w:r>
      <w:bookmarkEnd w:id="163"/>
    </w:p>
    <w:p>
      <w:pPr>
        <w:pStyle w:val="BookText"/>
        <w:rPr/>
      </w:pPr>
      <w:r>
        <w:rPr>
          <w:rFonts w:ascii="IRNazanin" w:hAnsi="IRNazanin" w:eastAsia="IRNazanin"/>
          <w:color w:val="111111"/>
          <w:sz w:val="28"/>
          <w:sz w:val="28"/>
          <w:szCs w:val="28"/>
          <w:rtl w:val="true"/>
          <w:lang w:bidi="fa-IR"/>
        </w:rPr>
        <w:t>خیانت و 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زشت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مردم تجاوز کردن و بدون عذر شرعی اموال کسان را نگهداشتن و از آن بهره بردن و غش و تدلیس نمودن و کالای معیوبی را بی‌عیب نشان دادن از صفات مهلک است که فرجام بسیار زشت دارد وعملی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صفت خیانت؛ امانت و راستکاری است که از شمار نیکوترین صفات و</w:t>
      </w:r>
    </w:p>
    <w:p>
      <w:pPr>
        <w:pStyle w:val="BookText"/>
        <w:rPr/>
      </w:pPr>
      <w:r>
        <w:rPr>
          <w:rFonts w:ascii="IRNazanin" w:hAnsi="IRNazanin" w:eastAsia="IRNazanin"/>
          <w:color w:val="111111"/>
          <w:sz w:val="28"/>
          <w:sz w:val="28"/>
          <w:szCs w:val="28"/>
          <w:rtl w:val="true"/>
          <w:lang w:bidi="fa-IR"/>
        </w:rPr>
        <w:t>فضایل انسانی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صفت است که در هر مسلمانی باشد نشانه ایمان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نسبت به والدین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جعفر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نمازگزاردن و روزه گرفتن افراد فریفته نشوید که ممکن است بر حسب عادت آنها را انجام دهند زیرا از عدم انجام دادن آنها دچار وحشت می‌شوند؛ امتحانشان کنید به ادای امانت و راستگویی؛ که اگر این دو را داشتند مورد اطمینان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و علی بن ابیطالب علیه‌السلام به امانت شهره بودند و در نزد خدا و خلق عزیز و گرامی و چه زشت است حال خیانتکاران که سرانجام آنان نکبت است و سیه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خوض در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در داستانها و حکایاتی که از اهل فسق و فجور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از نشر سخنان و شرح اعمال زشت تباهکاران منع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سخنان موجب تجرّی وجسارت در اعمال قبیح و زشت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بمالایعنی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گفتن در اموری که بی فایده است و موجب ضایع شدن اوقات عزیز عمر آدمی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هرزه گویی ممکن است، کم‌کم، انسان را به وادی غیبت و یا خوض در باطل بکشاند و این عمل شایسته مؤن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از کسی می‌پرسید از کجا می‌آیید و به کجا می‌روید؟ آیا روزه‌دار هستید یا نه؟ و پرسشهایی از این قبیل که بی‌معنی و نابجاست و حتی گاهی موجب آزار دیگران می‌شود؛ زیرا پاسخ دادن به چنین سؤلاتی ممکن است برای افراد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بر حضرت داوود علیه‌السلام وارد شد که زره می‌بافت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نمی‌دانست که زره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سکوت کرد و صبر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علیه‌السلام خود زره را پوشید و فایده آن را به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شایسته کاری کردم که</w:t>
      </w:r>
    </w:p>
    <w:p>
      <w:pPr>
        <w:pStyle w:val="BookText"/>
        <w:rPr/>
      </w:pPr>
      <w:r>
        <w:rPr>
          <w:rFonts w:ascii="IRNazanin" w:hAnsi="IRNazanin" w:eastAsia="IRNazanin"/>
          <w:color w:val="111111"/>
          <w:sz w:val="28"/>
          <w:sz w:val="28"/>
          <w:szCs w:val="28"/>
          <w:rtl w:val="true"/>
          <w:lang w:bidi="fa-IR"/>
        </w:rPr>
        <w:t>صبر و سکوت کردم و مشکل من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این موارد که یا خوض در باطل است یا تکلّم بمالایعنی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این همه سکوت و خاموشی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خاموشی و 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 لازم که گفتن سخنی ضرورت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از بسیاری مهالک و گناهان حفظ می‌کند و بر وقار و حرمت شخص می‌افزاید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 سکوت را باید دانست که زبان سخنگو گاه کلید درهای بسته گناهان است و سکوت انسان را از ورود به دروازه‌های گناه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نکوهیده آدمی است و آن عبارت است از آرزوی زوال نعمت از همنوعان و برادران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تمنّای زوال نعمتی برای برادر مسلمان یا همنوع خود نکند؛ بلکه مانند آن نعمت را برای خود بخواهد، آن را غبطه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حسد، نصیحت است و آن عبارت است از خواستن نعمتی برای برادر مسلمان که صلاح و مصلحت او در داشتن آن نعمت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میزان در نصیحت آن است که هر چه را برای خود خواهد و مصلحت بداند برای برادر و همنوع خود هم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برای خود مکروه می‌داند، برای او نیز ناپسند و مکروه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جان و تن صاحب خود را می‌گدازد و او را به حزن والم دچار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عقبه‌ای زین صعبتر در راه نیست</w:t>
      </w:r>
    </w:p>
    <w:p>
      <w:pPr>
        <w:pStyle w:val="BookText"/>
        <w:rPr/>
      </w:pPr>
      <w:r>
        <w:rPr>
          <w:rFonts w:ascii="IRNazanin" w:hAnsi="IRNazanin" w:eastAsia="IRNazanin"/>
          <w:color w:val="111111"/>
          <w:sz w:val="28"/>
          <w:sz w:val="28"/>
          <w:szCs w:val="28"/>
          <w:rtl w:val="true"/>
          <w:lang w:bidi="fa-IR"/>
        </w:rPr>
        <w:t>ای خنک آن کش حسد همراه نیست</w:t>
      </w:r>
    </w:p>
    <w:p>
      <w:pPr>
        <w:pStyle w:val="BookText"/>
        <w:rPr/>
      </w:pPr>
      <w:r>
        <w:rPr>
          <w:rFonts w:ascii="IRNazanin" w:hAnsi="IRNazanin" w:eastAsia="IRNazanin"/>
          <w:color w:val="111111"/>
          <w:sz w:val="28"/>
          <w:sz w:val="28"/>
          <w:szCs w:val="28"/>
          <w:rtl w:val="true"/>
          <w:lang w:bidi="fa-IR"/>
        </w:rPr>
        <w:t>حسود از چند جهت بیچاره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نعمتهای خدا به بندگان می‌رسد؛ حسود پیوسته محزون و غمگین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حسود به جهت غیبتی که از محسود می‌کند وزر وبال و گناه محسود را بر دوش خود می‌گیرد؛ و اعمال صالحه خود را به دیوان اعمال محسود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حسود با حسد جانکاه خود گویی با پروردگار عالم عناد دارد و ضدیّت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مشیّت و مقدّرات الهی که از روی کمال حکمت و مصلحت است</w:t>
      </w:r>
    </w:p>
    <w:p>
      <w:pPr>
        <w:pStyle w:val="BookText"/>
        <w:rPr/>
      </w:pPr>
      <w:r>
        <w:rPr>
          <w:rFonts w:ascii="IRNazanin" w:hAnsi="IRNazanin" w:eastAsia="IRNazanin"/>
          <w:color w:val="111111"/>
          <w:sz w:val="28"/>
          <w:sz w:val="28"/>
          <w:szCs w:val="28"/>
          <w:rtl w:val="true"/>
          <w:lang w:bidi="fa-IR"/>
        </w:rPr>
        <w:t xml:space="preserve">دشمن است و زوال آن نعمتی را می‌خواهد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بندگانش،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داناتر می‌داند و این کفر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جهات؛ حسد بدترین صفت و حسود فردی شقی و بدبخت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به این چنین افرادی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یَحْسُدُونَ النّاسَ عَلی ما آیتهُمُ اللّهُ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حسد </w:t>
      </w:r>
    </w:p>
    <w:p>
      <w:pPr>
        <w:pStyle w:val="BookText"/>
        <w:rPr/>
      </w:pPr>
      <w:r>
        <w:rPr>
          <w:rFonts w:ascii="IRNazanin" w:hAnsi="IRNazanin" w:eastAsia="IRNazanin"/>
          <w:color w:val="111111"/>
          <w:sz w:val="28"/>
          <w:sz w:val="28"/>
          <w:szCs w:val="28"/>
          <w:rtl w:val="true"/>
          <w:lang w:bidi="fa-IR"/>
        </w:rPr>
        <w:t xml:space="preserve">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خداوند به آنها از فضل خود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حسد از کوری دل است و انکار فضل خداوند متعال و این دو عامل برای در افتادن حسود به وادی کفر بسنده می‌باشد و در قیامت به او نمی‌رسد مگر عذاب و فضیحت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الحَسوُدُ لا یَسُودُ؛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هرگز به سروری و شرافت نائل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الحَسُودُ مَغْمومٌ؛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پیوسته اندوهگین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منشأ حسد علاوه بر خبث نفس و ناپاکی باطن تکبّر و تجبرّ است که حاسد می‌پندارد که اگر نعمتی به دیگری رسد دیگر مطیع و منقاد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افرادی که یک شغل و کسب واحد دارند همین خصیصه بر یکی از آن دو یا چند نفر غلبه می‌کند و او را دچار حسدی جانکاه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با حضرت رسول صلی‌الله‌علیه‌و‌آله همین حسد و منافسه را داشتند و اعجاب از اینکه خداوند متعال چرا سروری و پیامبری را به کودکی یتیم ارزانی فرموده؛ حسد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حال آنان را درین آیه مبارکه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لَوْلا نُزِّلَ هَذَا الْقُرآنُ عَلی رَجُل مِنَ الْقَرْیَتَیْنِ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گفتند چرا این قرآن بر آن مرد بزرگ قریه مکه و طایف نازل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امتهای قبل از رسول مکرّم صلی‌الله‌علیه‌و‌آله نیز به پیامبران خدا همین طعن و سخن عتاب‌آمیز را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اَنْتُمْ اِلاّ بَشَرٌ مِثْلُنا؛ شما نیستید مگر بشری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می‌خواستند همه نعمتهای الهی به آنان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و حماقت‌شان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حسد، در عموم موارد به دنیا و مال و مقام دنیا بر می‌گردد که به علّت تنگی و محصور بودن منافع آن؛ اهل دنیا بر یکدیگر حسد می‌برند و دچار منافسه و مناقشه می‌گردند چنان که دو همکار و دو همکسب و حتّی دو عالم و دو 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بر دنیا و زخارف آن و شهرت و مقام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یکدیگر حسد می‌برند امّا افرادی که طالب آخرت و قرب حق‌اند از این صفت </w:t>
      </w:r>
    </w:p>
    <w:p>
      <w:pPr>
        <w:pStyle w:val="BookText"/>
        <w:rPr/>
      </w:pPr>
      <w:r>
        <w:rPr>
          <w:rFonts w:ascii="IRNazanin" w:hAnsi="IRNazanin" w:eastAsia="IRNazanin"/>
          <w:color w:val="111111"/>
          <w:sz w:val="28"/>
          <w:sz w:val="28"/>
          <w:szCs w:val="28"/>
          <w:rtl w:val="true"/>
          <w:lang w:bidi="fa-IR"/>
        </w:rPr>
        <w:t>مذموم بدورند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خیزو وداعی بکن ایّام را</w:t>
      </w:r>
    </w:p>
    <w:p>
      <w:pPr>
        <w:pStyle w:val="BookText"/>
        <w:rPr/>
      </w:pPr>
      <w:r>
        <w:rPr>
          <w:rFonts w:ascii="IRNazanin" w:hAnsi="IRNazanin" w:eastAsia="IRNazanin"/>
          <w:color w:val="111111"/>
          <w:sz w:val="28"/>
          <w:sz w:val="28"/>
          <w:szCs w:val="28"/>
          <w:rtl w:val="true"/>
          <w:lang w:bidi="fa-IR"/>
        </w:rPr>
        <w:t>از پی دانه مکش این دام را</w:t>
      </w:r>
    </w:p>
    <w:p>
      <w:pPr>
        <w:pStyle w:val="BookText"/>
        <w:rPr/>
      </w:pPr>
      <w:r>
        <w:rPr>
          <w:rFonts w:ascii="IRNazanin" w:hAnsi="IRNazanin" w:eastAsia="IRNazanin"/>
          <w:color w:val="111111"/>
          <w:sz w:val="28"/>
          <w:sz w:val="28"/>
          <w:szCs w:val="28"/>
          <w:rtl w:val="true"/>
          <w:lang w:bidi="fa-IR"/>
        </w:rPr>
        <w:t>خط به جهان درکش و بیغم بزی</w:t>
      </w:r>
    </w:p>
    <w:p>
      <w:pPr>
        <w:pStyle w:val="BookText"/>
        <w:rPr/>
      </w:pPr>
      <w:r>
        <w:rPr>
          <w:rFonts w:ascii="IRNazanin" w:hAnsi="IRNazanin" w:eastAsia="IRNazanin"/>
          <w:color w:val="111111"/>
          <w:sz w:val="28"/>
          <w:sz w:val="28"/>
          <w:szCs w:val="28"/>
          <w:rtl w:val="true"/>
          <w:lang w:bidi="fa-IR"/>
        </w:rPr>
        <w:t>دور شو از دور و مسلّم بزی</w:t>
      </w:r>
    </w:p>
    <w:p>
      <w:pPr>
        <w:pStyle w:val="BookText"/>
        <w:rPr/>
      </w:pPr>
      <w:r>
        <w:rPr>
          <w:rFonts w:ascii="IRNazanin" w:hAnsi="IRNazanin" w:eastAsia="IRNazanin"/>
          <w:color w:val="111111"/>
          <w:sz w:val="28"/>
          <w:sz w:val="28"/>
          <w:szCs w:val="28"/>
          <w:rtl w:val="true"/>
          <w:lang w:bidi="fa-IR"/>
        </w:rPr>
        <w:t>برای درمان حسد، این مرض جانکاه، در ناپایداری جهان تامّل باید کرد که نه محسود بماند نه 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بزودی دنیا را رها می‌کنند و در پیشگاه عدالت حق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گذشتگان این دیار ما را به بی‌قراری این متاع فریبنده زود گذر واقف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همه کدورت گلچین و باغبان</w:t>
      </w:r>
    </w:p>
    <w:p>
      <w:pPr>
        <w:pStyle w:val="BookText"/>
        <w:rPr/>
      </w:pPr>
      <w:r>
        <w:rPr>
          <w:rFonts w:ascii="IRNazanin" w:hAnsi="IRNazanin" w:eastAsia="IRNazanin"/>
          <w:color w:val="111111"/>
          <w:sz w:val="28"/>
          <w:sz w:val="28"/>
          <w:szCs w:val="28"/>
          <w:rtl w:val="true"/>
          <w:lang w:bidi="fa-IR"/>
        </w:rPr>
        <w:t>گردد بدل به صلح چو فصل خزان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توجّه به این نکته که همه نعمتها 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مصالحی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خود ارزانی می‌دارد و محسود را در این میانه نه تقصیری است و نه نقصانی از حسدِ حاسد به او می‌رسد؛ تنها روسیاهی برای حسود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تیغ عالم بجنبد زجای</w:t>
      </w:r>
    </w:p>
    <w:p>
      <w:pPr>
        <w:pStyle w:val="BookText"/>
        <w:rPr/>
      </w:pPr>
      <w:r>
        <w:rPr>
          <w:rFonts w:ascii="IRNazanin" w:hAnsi="IRNazanin" w:eastAsia="IRNazanin"/>
          <w:color w:val="111111"/>
          <w:sz w:val="28"/>
          <w:sz w:val="28"/>
          <w:szCs w:val="28"/>
          <w:rtl w:val="true"/>
          <w:lang w:bidi="fa-IR"/>
        </w:rPr>
        <w:t>نبرّد رگی تا نخواهد خدای</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اَجَلٍ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زمانی کتابی است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عِنْدَهُ بِمِقْدارٍ؛ برای هر چیزی در نزد خدا اندازه مشخصی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به حسد حاسد نعمتی از محسود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امرو مشیّت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مقدّر الهی پس‌و پیش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حسود است که در دنیا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عذاب حسد دچار است و چون از محسود بدگویی یا غیبت می‌کند یا به او تهمت می‌زند اعمال صالحه و نیک حاسد در روزنامه عمل محسود نوشته می‌شود و خود دست تهی به عرصه قیامت حاضر می‌گردد، همچون بازرگانی ورشکسته و پاکباخته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درد حسد دچار است باید به خدای منعم توجّه کند و همه چیز را از او بداند و نسبت به محسود خود زبان به مدح و نصیحت بگشاید و کم‌کم به او و دیگران بفهماند که از این صفت ناپسند جان و روح خود را آزاد کرده است</w:t>
      </w:r>
      <w:r>
        <w:rPr>
          <w:rFonts w:eastAsia="IRNazanin" w:cs="IRNazanin"/>
          <w:color w:val="111111"/>
          <w:sz w:val="28"/>
          <w:szCs w:val="28"/>
          <w:rtl w:val="true"/>
          <w:lang w:bidi="fa-IR"/>
        </w:rPr>
        <w:t xml:space="preserve">: </w:t>
      </w:r>
      <w:bookmarkStart w:id="164" w:name="pg4221_40616"/>
    </w:p>
    <w:p>
      <w:pPr>
        <w:pStyle w:val="BookText"/>
        <w:rPr/>
      </w:pPr>
      <w:bookmarkEnd w:id="164"/>
      <w:r>
        <w:rPr>
          <w:rFonts w:ascii="IRNazanin" w:hAnsi="IRNazanin" w:eastAsia="IRNazanin"/>
          <w:color w:val="111111"/>
          <w:sz w:val="28"/>
          <w:sz w:val="28"/>
          <w:szCs w:val="28"/>
          <w:rtl w:val="true"/>
          <w:lang w:bidi="fa-IR"/>
        </w:rPr>
        <w:t>صلح کل کردیم با خلق بشر</w:t>
      </w:r>
    </w:p>
    <w:p>
      <w:pPr>
        <w:pStyle w:val="BookText"/>
        <w:rPr/>
      </w:pPr>
      <w:r>
        <w:rPr>
          <w:rFonts w:ascii="IRNazanin" w:hAnsi="IRNazanin" w:eastAsia="IRNazanin"/>
          <w:color w:val="111111"/>
          <w:sz w:val="28"/>
          <w:sz w:val="28"/>
          <w:szCs w:val="28"/>
          <w:rtl w:val="true"/>
          <w:lang w:bidi="fa-IR"/>
        </w:rPr>
        <w:t>تو به ما بد می کن و نیکی نگر</w:t>
      </w:r>
    </w:p>
    <w:p>
      <w:pPr>
        <w:pStyle w:val="BookText"/>
        <w:rPr/>
      </w:pPr>
      <w:r>
        <w:rPr>
          <w:rFonts w:ascii="IRNazanin" w:hAnsi="IRNazanin" w:eastAsia="IRNazanin"/>
          <w:color w:val="111111"/>
          <w:sz w:val="28"/>
          <w:sz w:val="28"/>
          <w:szCs w:val="28"/>
          <w:rtl w:val="true"/>
          <w:lang w:bidi="fa-IR"/>
        </w:rPr>
        <w:t>همه را از آن جا که افراد بشر و همنوع یا برادر و خواهر دینی‌اند به چشم محبّت ببیند،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خارش غمِ دامن دریدن</w:t>
      </w:r>
    </w:p>
    <w:p>
      <w:pPr>
        <w:pStyle w:val="BookText"/>
        <w:rPr/>
      </w:pPr>
      <w:r>
        <w:rPr>
          <w:rFonts w:ascii="IRNazanin" w:hAnsi="IRNazanin" w:eastAsia="IRNazanin"/>
          <w:color w:val="111111"/>
          <w:sz w:val="28"/>
          <w:sz w:val="28"/>
          <w:szCs w:val="28"/>
          <w:rtl w:val="true"/>
          <w:lang w:bidi="fa-IR"/>
        </w:rPr>
        <w:t>نه از تیغش هراس سر بریدن</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صفت حسد، نصیحت و خیرخواهی نسبت به همنوعان و برادران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چشم خیرخواهی بنگرد و آنچه بر خود نمی‌پسندد بر دیگران هم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صالحان و نیکوکاران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مرتبه و مقامی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یحشُرُ مَعَ مَنْ اَحَبَّه هر کسی با آن کس در قیامت محشور می‌شود که دوستش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مؤن واجب است که در حضور و غیاب برادرش خیرخواه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رسول اکرم صلی‌الله‌علیه‌و‌آله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فرد کسی است که پیوسته خیرخواه مردمان باشد</w:t>
      </w:r>
      <w:r>
        <w:rPr>
          <w:rFonts w:eastAsia="IRNazanin" w:cs="IRNazanin"/>
          <w:color w:val="111111"/>
          <w:sz w:val="28"/>
          <w:szCs w:val="28"/>
          <w:rtl w:val="true"/>
          <w:lang w:bidi="fa-IR"/>
        </w:rPr>
        <w:t>.</w:t>
      </w:r>
    </w:p>
    <w:p>
      <w:pPr>
        <w:pStyle w:val="Heading2"/>
        <w:numPr>
          <w:ilvl w:val="1"/>
          <w:numId w:val="1"/>
        </w:numPr>
        <w:rPr/>
      </w:pPr>
      <w:bookmarkStart w:id="165" w:name="__RefHeading___Toc67761_1479056682"/>
      <w:bookmarkStart w:id="166" w:name="_Toc55"/>
      <w:bookmarkEnd w:id="165"/>
      <w:r>
        <w:rPr/>
        <w:t>51</w:t>
      </w:r>
      <w:r>
        <w:rPr>
          <w:rtl w:val="true"/>
        </w:rPr>
        <w:t xml:space="preserve">. </w:t>
      </w:r>
      <w:r>
        <w:rPr>
          <w:rtl w:val="true"/>
        </w:rPr>
        <w:t>اهانت به بندگان خدا و تحقیر آنها</w:t>
      </w:r>
      <w:bookmarkEnd w:id="166"/>
    </w:p>
    <w:p>
      <w:pPr>
        <w:pStyle w:val="BookText"/>
        <w:rPr/>
      </w:pPr>
      <w:r>
        <w:rPr>
          <w:rFonts w:ascii="IRNazanin" w:hAnsi="IRNazanin" w:eastAsia="IRNazanin"/>
          <w:color w:val="111111"/>
          <w:sz w:val="28"/>
          <w:sz w:val="28"/>
          <w:szCs w:val="28"/>
          <w:rtl w:val="true"/>
          <w:lang w:bidi="fa-IR"/>
        </w:rPr>
        <w:t>از صفات زشتی که برای افراد متکبّر و خودپسند ناآگاه پیش می‌آید، اهانت و تحقیر نمودن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شریعت مقدّس اسلام حرام و موجب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صلی‌الله‌علیه‌و‌آله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خوار و</w:t>
      </w:r>
    </w:p>
    <w:p>
      <w:pPr>
        <w:pStyle w:val="BookText"/>
        <w:rPr/>
      </w:pPr>
      <w:r>
        <w:rPr>
          <w:rFonts w:ascii="IRNazanin" w:hAnsi="IRNazanin" w:eastAsia="IRNazanin"/>
          <w:color w:val="111111"/>
          <w:sz w:val="28"/>
          <w:sz w:val="28"/>
          <w:szCs w:val="28"/>
          <w:rtl w:val="true"/>
          <w:lang w:bidi="fa-IR"/>
        </w:rPr>
        <w:t>بی‌مقدار شمارد یکی از مؤنان و دوستان خدا را چنان است که با خداوند متعال به محاربه و جنگ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باید رابطه خالق و مخلوق را پیش نظر آورند و مردم را به چشم احترام بنگرند و بدانند که تحقیر مخلوق به خالق بر می‌گردد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 این صفت تکریم و تعظیم مؤنان است که موجب رضوان و رضایت حق و باعث ایمنی از غضب خداوند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و اعزار مؤن اکرام و اعزاز خدای </w:t>
      </w:r>
    </w:p>
    <w:p>
      <w:pPr>
        <w:pStyle w:val="BookText"/>
        <w:rPr/>
      </w:pPr>
      <w:r>
        <w:rPr>
          <w:rFonts w:ascii="IRNazanin" w:hAnsi="IRNazanin" w:eastAsia="IRNazanin"/>
          <w:color w:val="111111"/>
          <w:sz w:val="28"/>
          <w:sz w:val="28"/>
          <w:szCs w:val="28"/>
          <w:rtl w:val="true"/>
          <w:lang w:bidi="fa-IR"/>
        </w:rPr>
        <w:t>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ثابت شده است که هر که به هر نظری مردم را می‌بیند و با آنها رفتار می‌کند؛ مردم نیز با همان نظر به او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همینت پسند است اگر بشنوی</w:t>
      </w:r>
    </w:p>
    <w:p>
      <w:pPr>
        <w:pStyle w:val="BookText"/>
        <w:rPr/>
      </w:pPr>
      <w:r>
        <w:rPr>
          <w:rFonts w:ascii="IRNazanin" w:hAnsi="IRNazanin" w:eastAsia="IRNazanin"/>
          <w:color w:val="111111"/>
          <w:sz w:val="28"/>
          <w:sz w:val="28"/>
          <w:szCs w:val="28"/>
          <w:rtl w:val="true"/>
          <w:lang w:bidi="fa-IR"/>
        </w:rPr>
        <w:t>که گر خار کاری سمن ندروی</w:t>
      </w:r>
    </w:p>
    <w:p>
      <w:pPr>
        <w:pStyle w:val="BookText"/>
        <w:rPr/>
      </w:pPr>
      <w:r>
        <w:rPr>
          <w:rFonts w:ascii="IRNazanin" w:hAnsi="IRNazanin" w:eastAsia="IRNazanin"/>
          <w:color w:val="111111"/>
          <w:sz w:val="28"/>
          <w:sz w:val="28"/>
          <w:szCs w:val="28"/>
          <w:rtl w:val="true"/>
          <w:lang w:bidi="fa-IR"/>
        </w:rPr>
        <w:t>بویژه، به اهل علم و ورع و تقوا باید احترامی شایسته آنها بشود که موجب حسنات و مثوبات اخروی و پاداشهای بی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اکرام و احترام نسبت به پیران قوم و ترِحّم بر صغیرها وکودکان سفارش خاص رسول اکرم صلی‌الله‌علیه‌و‌آله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اَکْرِموُاکِبَارَکُمْ وَ ارْحَمُوا صِغارَکُم؛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را احترام کنید و بر کوچکتران ترحّم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احترام پیران را فرو گذارد و به اطفال رحم و شفقت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دیگر که باید مورد اکرام و احترام باشند ذُریّه و اولاد پیامبر صلی‌الله‌علیه‌و‌آلهاند که به موجب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لااَسئَلکم علیه اَجْراً اِلاّ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رسالت خود بر شما مزدی نمی‌خواهم مگر این که نسبت به نزدیکان من دوستی و محبت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مودّت و دوستی با اهل بیت علیهم‌السلام اجر و پاداش رسالت سرور عالمیان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 به نیکان سادات به خاطر خدا و به بدان‌شان به جهت من مودّت و دوستی کنید و در کارها و گرفتاریهاشان اعانت و سعی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 از صفات مذموم و نکوهیده است و آن در اصل به معنی کار نابجا کردن و تعدّی نمودن ازحدّ 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جهت افراط و چه در جهت 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این معنی جامع همه رذیلتها و کارهای زشت شرعی و عقلی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معنی محدودتر، ظلم عبارت است از آزار و ضرر به غیر رساندن از کشتن یا زدن یا دشنام دادن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این معنی مورد نظر است که در قرآن هم بدان اشاره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تحسَبَنَّ اللهَ غافلاً عمّا یَعْمَلُ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مپندار که خدا از کردار </w:t>
      </w:r>
    </w:p>
    <w:p>
      <w:pPr>
        <w:pStyle w:val="BookText"/>
        <w:rPr/>
      </w:pPr>
      <w:r>
        <w:rPr>
          <w:rFonts w:ascii="IRNazanin" w:hAnsi="IRNazanin" w:eastAsia="IRNazanin"/>
          <w:color w:val="111111"/>
          <w:sz w:val="28"/>
          <w:sz w:val="28"/>
          <w:szCs w:val="28"/>
          <w:rtl w:val="true"/>
          <w:lang w:bidi="fa-IR"/>
        </w:rPr>
        <w:t>ستمکاران غافل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سَیَعْلَمُ الّذِینَ ظَلَموا اَیّ مُنْقَلَب یَنْقَلِبُونَ؛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خواهند دانست آنان که ستم کردند که به چه کیفر گاهی و دوزخ انتقامی بازگشت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باعث این نوع ظلم، عداوت و کینه باشد از نتایج قوه غضبیّه است و اگر مربوط به حرص و غصب مال دیگران باشد از جمله رذیلتهای قوّه شهویّه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ظلم از بدترین و شدیدترین گناهان بشری است، که باعث هلاک و عذاب و ندامت بسیار می‌شود و عاقبتش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در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مکافات ظالم را به او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بد کردی مباش ایمن زآفات</w:t>
      </w:r>
    </w:p>
    <w:p>
      <w:pPr>
        <w:pStyle w:val="BookText"/>
        <w:rPr/>
      </w:pPr>
      <w:r>
        <w:rPr>
          <w:rFonts w:ascii="IRNazanin" w:hAnsi="IRNazanin" w:eastAsia="IRNazanin"/>
          <w:color w:val="111111"/>
          <w:sz w:val="28"/>
          <w:sz w:val="28"/>
          <w:szCs w:val="28"/>
          <w:rtl w:val="true"/>
          <w:lang w:bidi="fa-IR"/>
        </w:rPr>
        <w:t>که واجب شد طبیعت را مکافات</w:t>
      </w:r>
    </w:p>
    <w:p>
      <w:pPr>
        <w:pStyle w:val="BookText"/>
        <w:rPr/>
      </w:pPr>
      <w:r>
        <w:rPr>
          <w:rFonts w:ascii="IRNazanin" w:hAnsi="IRNazanin" w:eastAsia="IRNazanin"/>
          <w:color w:val="111111"/>
          <w:sz w:val="28"/>
          <w:sz w:val="28"/>
          <w:szCs w:val="28"/>
          <w:rtl w:val="true"/>
          <w:lang w:bidi="fa-IR"/>
        </w:rPr>
        <w:t>حضرت سجّاد علیه‌السلام به فرزندش امام باقر علیه‌السلام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ظلم نکنی بر کسی که دادرسی به غیر از خداوند متعال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زمام اختیار مردم را در دست داری تا بیچارگان درمانده را نیازاری که خداوندِ منتقم داد مظلوم از تو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منجنیق آه مظلومان به صبح</w:t>
      </w:r>
    </w:p>
    <w:p>
      <w:pPr>
        <w:pStyle w:val="BookText"/>
        <w:rPr/>
      </w:pPr>
      <w:r>
        <w:rPr>
          <w:rFonts w:ascii="IRNazanin" w:hAnsi="IRNazanin" w:eastAsia="IRNazanin"/>
          <w:color w:val="111111"/>
          <w:sz w:val="28"/>
          <w:sz w:val="28"/>
          <w:szCs w:val="28"/>
          <w:rtl w:val="true"/>
          <w:lang w:bidi="fa-IR"/>
        </w:rPr>
        <w:t>زود گیرد ظالمان را در حصار</w:t>
      </w:r>
    </w:p>
    <w:p>
      <w:pPr>
        <w:pStyle w:val="BookText"/>
        <w:rPr/>
      </w:pPr>
      <w:r>
        <w:rPr>
          <w:rFonts w:ascii="IRNazanin" w:hAnsi="IRNazanin" w:eastAsia="IRNazanin"/>
          <w:color w:val="111111"/>
          <w:sz w:val="28"/>
          <w:sz w:val="28"/>
          <w:szCs w:val="28"/>
          <w:rtl w:val="true"/>
          <w:lang w:bidi="fa-IR"/>
        </w:rPr>
        <w:t>حاکم و فرمانروای خلق همچون شبان است که باید آزار گرگ خونخواره را از رمه و گله رعیّت دور سازد؛ وگرنه خداوند، ظالمی را بر او مسلّط خواهد کرد که انتقام از او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خیره بر زیر دستان ستم</w:t>
      </w:r>
    </w:p>
    <w:p>
      <w:pPr>
        <w:pStyle w:val="BookText"/>
        <w:rPr/>
      </w:pPr>
      <w:r>
        <w:rPr>
          <w:rFonts w:ascii="IRNazanin" w:hAnsi="IRNazanin" w:eastAsia="IRNazanin"/>
          <w:color w:val="111111"/>
          <w:sz w:val="28"/>
          <w:sz w:val="28"/>
          <w:szCs w:val="28"/>
          <w:rtl w:val="true"/>
          <w:lang w:bidi="fa-IR"/>
        </w:rPr>
        <w:t>که دستی است بالای دست تو هم</w:t>
      </w:r>
    </w:p>
    <w:p>
      <w:pPr>
        <w:pStyle w:val="BookText"/>
        <w:rPr/>
      </w:pPr>
      <w:r>
        <w:rPr>
          <w:rFonts w:ascii="IRNazanin" w:hAnsi="IRNazanin" w:eastAsia="IRNazanin"/>
          <w:color w:val="111111"/>
          <w:sz w:val="28"/>
          <w:sz w:val="28"/>
          <w:szCs w:val="28"/>
          <w:rtl w:val="true"/>
          <w:lang w:bidi="fa-IR"/>
        </w:rPr>
        <w:t>مها زورمندی مکن با کهان</w:t>
      </w:r>
    </w:p>
    <w:p>
      <w:pPr>
        <w:pStyle w:val="BookText"/>
        <w:rPr/>
      </w:pPr>
      <w:r>
        <w:rPr>
          <w:rFonts w:ascii="IRNazanin" w:hAnsi="IRNazanin" w:eastAsia="IRNazanin"/>
          <w:color w:val="111111"/>
          <w:sz w:val="28"/>
          <w:sz w:val="28"/>
          <w:szCs w:val="28"/>
          <w:rtl w:val="true"/>
          <w:lang w:bidi="fa-IR"/>
        </w:rPr>
        <w:t>که بر یک نمط می‌نماند جهان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است که کسانی عاقبت ظالمان را خوانده یا شنیده و حتّی با چشم دیده‌اند با وجود یقین؛ دست از ظلم بر نمی‌دارند و فرجام کار را نمی‌نگرند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p>
    <w:p>
      <w:pPr>
        <w:pStyle w:val="BookText"/>
        <w:rPr/>
      </w:pPr>
      <w:r>
        <w:rPr>
          <w:rFonts w:ascii="Amiri" w:hAnsi="Amiri" w:eastAsia="Amiri" w:cs="Amiri"/>
          <w:color w:val="111111"/>
          <w:sz w:val="28"/>
          <w:sz w:val="28"/>
          <w:szCs w:val="28"/>
          <w:rtl w:val="true"/>
          <w:lang w:bidi="ar-SA"/>
        </w:rPr>
        <w:t xml:space="preserve">توانایی و قدرت مظلوم بر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قیامت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 شدیدتر و بالاتر است از امروز که ظالم قدرت بر مظلوم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المَظلومِ عَلی الظالم اَشَدّمِنْ یَومِ الظّالم عَلی</w:t>
      </w:r>
    </w:p>
    <w:p>
      <w:pPr>
        <w:pStyle w:val="BookText"/>
        <w:rPr/>
      </w:pPr>
      <w:r>
        <w:rPr>
          <w:rFonts w:ascii="Amiri" w:hAnsi="Amiri" w:eastAsia="Amiri" w:cs="Amiri"/>
          <w:color w:val="111111"/>
          <w:sz w:val="28"/>
          <w:sz w:val="28"/>
          <w:szCs w:val="28"/>
          <w:rtl w:val="true"/>
          <w:lang w:bidi="ar-SA"/>
        </w:rPr>
        <w:t>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تحمّل کن ای ناتوان از قوی</w:t>
      </w:r>
    </w:p>
    <w:p>
      <w:pPr>
        <w:pStyle w:val="BookText"/>
        <w:rPr/>
      </w:pPr>
      <w:r>
        <w:rPr>
          <w:rFonts w:ascii="IRNazanin" w:hAnsi="IRNazanin" w:eastAsia="IRNazanin"/>
          <w:color w:val="111111"/>
          <w:sz w:val="28"/>
          <w:sz w:val="28"/>
          <w:szCs w:val="28"/>
          <w:rtl w:val="true"/>
          <w:lang w:bidi="fa-IR"/>
        </w:rPr>
        <w:t>که روزی تواناتر از وی شوی</w:t>
      </w:r>
    </w:p>
    <w:p>
      <w:pPr>
        <w:pStyle w:val="BookText"/>
        <w:rPr/>
      </w:pPr>
      <w:r>
        <w:rPr>
          <w:rFonts w:ascii="IRNazanin" w:hAnsi="IRNazanin" w:eastAsia="IRNazanin"/>
          <w:color w:val="111111"/>
          <w:sz w:val="28"/>
          <w:sz w:val="28"/>
          <w:szCs w:val="28"/>
          <w:rtl w:val="true"/>
          <w:lang w:bidi="fa-IR"/>
        </w:rPr>
        <w:t>خانه ستمگر از بنیاد خراب است و بزودی بر باد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پایداری به عدل و داد بود</w:t>
      </w:r>
    </w:p>
    <w:p>
      <w:pPr>
        <w:pStyle w:val="BookText"/>
        <w:rPr/>
      </w:pPr>
      <w:r>
        <w:rPr>
          <w:rFonts w:ascii="IRNazanin" w:hAnsi="IRNazanin" w:eastAsia="IRNazanin"/>
          <w:color w:val="111111"/>
          <w:sz w:val="28"/>
          <w:sz w:val="28"/>
          <w:szCs w:val="28"/>
          <w:rtl w:val="true"/>
          <w:lang w:bidi="fa-IR"/>
        </w:rPr>
        <w:t>ظلم و شاهی چراغ و باد بود</w:t>
      </w:r>
    </w:p>
    <w:p>
      <w:pPr>
        <w:pStyle w:val="BookText"/>
        <w:rPr/>
      </w:pPr>
      <w:r>
        <w:rPr>
          <w:rFonts w:ascii="IRNazanin" w:hAnsi="IRNazanin" w:eastAsia="IRNazanin"/>
          <w:color w:val="111111"/>
          <w:sz w:val="28"/>
          <w:sz w:val="28"/>
          <w:szCs w:val="28"/>
          <w:rtl w:val="true"/>
          <w:lang w:bidi="fa-IR"/>
        </w:rPr>
        <w:t>بدنامی و لعنتی که بر ظالم می‌رود و همه از آن یاد می‌کنند خود نوعی انتقام است که به جهت غفلت از دادخواهی مظلومان و عدم شفقت بر ستم رسیدگان دامنش را آلوده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نماند ستمکار بد روزگار</w:t>
      </w:r>
    </w:p>
    <w:p>
      <w:pPr>
        <w:pStyle w:val="BookText"/>
        <w:rPr/>
      </w:pPr>
      <w:r>
        <w:rPr>
          <w:rFonts w:ascii="IRNazanin" w:hAnsi="IRNazanin" w:eastAsia="IRNazanin"/>
          <w:color w:val="111111"/>
          <w:sz w:val="28"/>
          <w:sz w:val="28"/>
          <w:szCs w:val="28"/>
          <w:rtl w:val="true"/>
          <w:lang w:bidi="fa-IR"/>
        </w:rPr>
        <w:t>بماند بر او لعنت پایدار</w:t>
      </w:r>
    </w:p>
    <w:p>
      <w:pPr>
        <w:pStyle w:val="BookText"/>
        <w:rPr/>
      </w:pPr>
      <w:r>
        <w:rPr>
          <w:rFonts w:ascii="IRNazanin" w:hAnsi="IRNazanin" w:eastAsia="IRNazanin"/>
          <w:color w:val="111111"/>
          <w:sz w:val="28"/>
          <w:sz w:val="28"/>
          <w:szCs w:val="28"/>
          <w:rtl w:val="true"/>
          <w:lang w:bidi="fa-IR"/>
        </w:rPr>
        <w:t>ضدّ ظلم به معنی اخصّ و محدود آن عدالت است و آن عبارت از باز داشتن خود از ستم به مردمان و دفع ظلم از دیگران و نگاهداشتن هر کس بر حقّ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مبارک تا قیام قیامت موجب نام نیک و سربلندی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زمین و آسمان و ستارگان و افلاک را که با نظام خاص و نظم ویژه در گردش لیل و نهارند و دقیقه‌ای از دقایق از محور اصلی خود منحصرف</w:t>
      </w:r>
    </w:p>
    <w:p>
      <w:pPr>
        <w:pStyle w:val="BookText"/>
        <w:rPr/>
      </w:pPr>
      <w:r>
        <w:rPr>
          <w:rFonts w:ascii="IRNazanin" w:hAnsi="IRNazanin" w:eastAsia="IRNazanin"/>
          <w:color w:val="111111"/>
          <w:sz w:val="28"/>
          <w:sz w:val="28"/>
          <w:szCs w:val="28"/>
          <w:rtl w:val="true"/>
          <w:lang w:bidi="fa-IR"/>
        </w:rPr>
        <w:t>نمی‌شوند به عدل و داد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بِالعَدْلِ قامَتِ السمواتُ و الاَرْض آسمان و زمین و عالم کون و فساد به عدل ایستاده و در گردش‌اند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قرآن کریم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یَأمُرُ بِالْعَدل وَ الاِحْسانِ وَ ایتاءِ ذی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 خلق را به عدل و احسان و به عطاء به خویشاوندان امر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گرامی صلی‌الله‌علیه‌و‌آله روایت شده است که یک ساعت به عدل پرداختن بهتر است از هفتاد سال عبادت که روزها روزه‌دار باشند و شبها به احیاء و شب زنده‌داری سپری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عدل کردی در این ملک و مال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مالی و ملکی رسی بی زوال </w:t>
      </w:r>
    </w:p>
    <w:p>
      <w:pPr>
        <w:pStyle w:val="BookText"/>
        <w:rPr/>
      </w:pPr>
      <w:r>
        <w:rPr>
          <w:rFonts w:ascii="IRNazanin" w:hAnsi="IRNazanin" w:eastAsia="IRNazanin"/>
          <w:color w:val="111111"/>
          <w:sz w:val="28"/>
          <w:sz w:val="28"/>
          <w:szCs w:val="28"/>
          <w:rtl w:val="true"/>
          <w:lang w:bidi="fa-IR"/>
        </w:rPr>
        <w:t>فرمانروای عادل را با اجرای عدل چند امتیاز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کردن مایه تحصیل محبّت و دوستی مردم‌می‌شود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عدل موجب کسب نام نیک می‌گردد و نام نیک جاودان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عدل باعث دوام و بر قراری فرمانروایی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السِیاسَةِ یستدِیمُ الریاسَه؛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 نگهداشتن و تدبیر شایسته در امور مملکت باعث دوام ریاست و بقای سروری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سلطان به فرمان داور بود</w:t>
      </w:r>
    </w:p>
    <w:p>
      <w:pPr>
        <w:pStyle w:val="BookText"/>
        <w:rPr/>
      </w:pPr>
      <w:r>
        <w:rPr>
          <w:rFonts w:ascii="IRNazanin" w:hAnsi="IRNazanin" w:eastAsia="IRNazanin"/>
          <w:color w:val="111111"/>
          <w:sz w:val="28"/>
          <w:sz w:val="28"/>
          <w:szCs w:val="28"/>
          <w:rtl w:val="true"/>
          <w:lang w:bidi="fa-IR"/>
        </w:rPr>
        <w:t>خدایش نگهبان و یاور بود</w:t>
      </w:r>
    </w:p>
    <w:p>
      <w:pPr>
        <w:pStyle w:val="BookText"/>
        <w:rPr/>
      </w:pPr>
      <w:r>
        <w:rPr>
          <w:rFonts w:ascii="IRNazanin" w:hAnsi="IRNazanin" w:eastAsia="IRNazanin"/>
          <w:color w:val="111111"/>
          <w:sz w:val="28"/>
          <w:sz w:val="28"/>
          <w:szCs w:val="28"/>
          <w:rtl w:val="true"/>
          <w:lang w:bidi="fa-IR"/>
        </w:rPr>
        <w:t>گزند کسانش نیاید پسند</w:t>
      </w:r>
    </w:p>
    <w:p>
      <w:pPr>
        <w:pStyle w:val="BookText"/>
        <w:rPr/>
      </w:pPr>
      <w:r>
        <w:rPr>
          <w:rFonts w:ascii="IRNazanin" w:hAnsi="IRNazanin" w:eastAsia="IRNazanin"/>
          <w:color w:val="111111"/>
          <w:sz w:val="28"/>
          <w:sz w:val="28"/>
          <w:szCs w:val="28"/>
          <w:rtl w:val="true"/>
          <w:lang w:bidi="fa-IR"/>
        </w:rPr>
        <w:t>که ترسد که در ملکش آید گزند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 باعث آبادی و آبادانی است و ظلم موجب ویرانی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خواهد که ویران کند عالمی</w:t>
      </w:r>
    </w:p>
    <w:p>
      <w:pPr>
        <w:pStyle w:val="BookText"/>
        <w:rPr/>
      </w:pPr>
      <w:r>
        <w:rPr>
          <w:rFonts w:ascii="IRNazanin" w:hAnsi="IRNazanin" w:eastAsia="IRNazanin"/>
          <w:color w:val="111111"/>
          <w:sz w:val="28"/>
          <w:sz w:val="28"/>
          <w:szCs w:val="28"/>
          <w:rtl w:val="true"/>
          <w:lang w:bidi="fa-IR"/>
        </w:rPr>
        <w:t>نهد ملک در پنجه ظالمی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دادگری مایه تشویق دیگر فرماندهان است به عدل 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فرمانروایی که به عدل و داد موصوف شد او را شأن و شوکتی حاصل می‌شود که هیچ چیز با آن برابری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سریر بلند با کاخ دلهای معمور فقیران و ستمدیدگان همسری کند؟ از مال و ملک دنیا چه به دست آید که بهتر از</w:t>
      </w:r>
    </w:p>
    <w:p>
      <w:pPr>
        <w:pStyle w:val="BookText"/>
        <w:rPr/>
      </w:pPr>
      <w:r>
        <w:rPr>
          <w:rFonts w:ascii="IRNazanin" w:hAnsi="IRNazanin" w:eastAsia="IRNazanin"/>
          <w:color w:val="111111"/>
          <w:sz w:val="28"/>
          <w:sz w:val="28"/>
          <w:szCs w:val="28"/>
          <w:rtl w:val="true"/>
          <w:lang w:bidi="fa-IR"/>
        </w:rPr>
        <w:t>شاد کردن دلهای دردمندان باشد؟ در برابر عدل فرمانروایان، دعای مستمندان بهترین هدیه است که به آنان تقدیم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ضعیفان امیداور</w:t>
      </w:r>
    </w:p>
    <w:p>
      <w:pPr>
        <w:pStyle w:val="BookText"/>
        <w:rPr/>
      </w:pPr>
      <w:r>
        <w:rPr>
          <w:rFonts w:ascii="IRNazanin" w:hAnsi="IRNazanin" w:eastAsia="IRNazanin"/>
          <w:color w:val="111111"/>
          <w:sz w:val="28"/>
          <w:sz w:val="28"/>
          <w:szCs w:val="28"/>
          <w:rtl w:val="true"/>
          <w:lang w:bidi="fa-IR"/>
        </w:rPr>
        <w:t>زبازوی مردی به آید بکار</w:t>
      </w:r>
    </w:p>
    <w:p>
      <w:pPr>
        <w:pStyle w:val="BookText"/>
        <w:rPr/>
      </w:pPr>
      <w:r>
        <w:rPr>
          <w:rFonts w:ascii="IRNazanin" w:hAnsi="IRNazanin" w:eastAsia="IRNazanin"/>
          <w:color w:val="111111"/>
          <w:sz w:val="28"/>
          <w:sz w:val="28"/>
          <w:szCs w:val="28"/>
          <w:rtl w:val="true"/>
          <w:lang w:bidi="fa-IR"/>
        </w:rPr>
        <w:t>در سایه عدل فرمانروایان کار و کسب مردم رونق گیرد، بازار علم و عمل طراوت یابد ناموس دین و شریعت نیرویی تازه گیرد و رفاه و آسایش و امید مردم به زندگی بهتر و فرجام نیکوتر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مدینه فاضله در پرتو عدل؛ صورت حقیقت پیدا می‌کند؛ همه به هم مهربان و خدمتگزار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نخستین حاکم و ولی امر آن است که در هر کار خدا را منظور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مردمان را به کسی سپارد که خدا ترس و پرهیزگار باشد نه ظالم و ستمکار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به دست کسانی خطاست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دستشان دستها بر خداست </w:t>
      </w:r>
    </w:p>
    <w:p>
      <w:pPr>
        <w:pStyle w:val="BookText"/>
        <w:rPr/>
      </w:pPr>
      <w:r>
        <w:rPr>
          <w:rFonts w:ascii="IRNazanin" w:hAnsi="IRNazanin" w:eastAsia="IRNazanin"/>
          <w:color w:val="111111"/>
          <w:sz w:val="28"/>
          <w:sz w:val="28"/>
          <w:szCs w:val="28"/>
          <w:rtl w:val="true"/>
          <w:lang w:bidi="fa-IR"/>
        </w:rPr>
        <w:t>کسی باید از داور اندیشناک</w:t>
      </w:r>
    </w:p>
    <w:p>
      <w:pPr>
        <w:pStyle w:val="BookText"/>
        <w:rPr/>
      </w:pPr>
      <w:r>
        <w:rPr>
          <w:rFonts w:ascii="IRNazanin" w:hAnsi="IRNazanin" w:eastAsia="IRNazanin"/>
          <w:color w:val="111111"/>
          <w:sz w:val="28"/>
          <w:sz w:val="28"/>
          <w:szCs w:val="28"/>
          <w:rtl w:val="true"/>
          <w:lang w:bidi="fa-IR"/>
        </w:rPr>
        <w:t>نه از رفع دیوان و زجر و هلاک</w:t>
      </w:r>
    </w:p>
    <w:p>
      <w:pPr>
        <w:pStyle w:val="BookText"/>
        <w:rPr/>
      </w:pPr>
      <w:r>
        <w:rPr>
          <w:rFonts w:ascii="IRNazanin" w:hAnsi="IRNazanin" w:eastAsia="IRNazanin"/>
          <w:color w:val="111111"/>
          <w:sz w:val="28"/>
          <w:sz w:val="28"/>
          <w:szCs w:val="28"/>
          <w:rtl w:val="true"/>
          <w:lang w:bidi="fa-IR"/>
        </w:rPr>
        <w:t>باید فرمانروا پیوسته از خبرگزاران دانا و دیندار و دلسوز، تجسّس احوال مردم کند و لحظه‌ای از حال آنها بی‌خبر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سخن مظلومان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مانع و رادع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بشنود و بداند که وجود متظلّمان نشانه امیدی است که به دادخواهی حاکم بسته‌اند و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طبیبی دانا و دلسوز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دردهای خود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باید سخن آنان را بشنود و این امر را منافی شأن و مقام خود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پاسبانی بیدار و هوشیار به ناله‌های ستم رسیدگان گوش فرا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نیاید به نزدیک دانا پسند</w:t>
      </w:r>
    </w:p>
    <w:p>
      <w:pPr>
        <w:pStyle w:val="BookText"/>
        <w:rPr/>
      </w:pPr>
      <w:r>
        <w:rPr>
          <w:rFonts w:ascii="IRNazanin" w:hAnsi="IRNazanin" w:eastAsia="IRNazanin"/>
          <w:color w:val="111111"/>
          <w:sz w:val="28"/>
          <w:sz w:val="28"/>
          <w:szCs w:val="28"/>
          <w:rtl w:val="true"/>
          <w:lang w:bidi="fa-IR"/>
        </w:rPr>
        <w:t>شبان خفته و گرگ در گوسفند</w:t>
      </w:r>
    </w:p>
    <w:p>
      <w:pPr>
        <w:pStyle w:val="BookText"/>
        <w:rPr/>
      </w:pPr>
      <w:r>
        <w:rPr>
          <w:rFonts w:ascii="IRNazanin" w:hAnsi="IRNazanin" w:eastAsia="IRNazanin"/>
          <w:color w:val="111111"/>
          <w:sz w:val="28"/>
          <w:sz w:val="28"/>
          <w:szCs w:val="28"/>
          <w:rtl w:val="true"/>
          <w:lang w:bidi="fa-IR"/>
        </w:rPr>
        <w:t>حرام است بر پادشه خواب خوش</w:t>
      </w:r>
    </w:p>
    <w:p>
      <w:pPr>
        <w:pStyle w:val="BookText"/>
        <w:rPr/>
      </w:pPr>
      <w:r>
        <w:rPr>
          <w:rFonts w:ascii="IRNazanin" w:hAnsi="IRNazanin" w:eastAsia="IRNazanin"/>
          <w:color w:val="111111"/>
          <w:sz w:val="28"/>
          <w:sz w:val="28"/>
          <w:szCs w:val="28"/>
          <w:rtl w:val="true"/>
          <w:lang w:bidi="fa-IR"/>
        </w:rPr>
        <w:t>که باشد ضعیف از قوی بارکش</w:t>
      </w:r>
    </w:p>
    <w:p>
      <w:pPr>
        <w:pStyle w:val="BookText"/>
        <w:rPr/>
      </w:pPr>
      <w:r>
        <w:rPr>
          <w:rFonts w:ascii="IRNazanin" w:hAnsi="IRNazanin" w:eastAsia="IRNazanin"/>
          <w:color w:val="111111"/>
          <w:sz w:val="28"/>
          <w:sz w:val="28"/>
          <w:szCs w:val="28"/>
          <w:rtl w:val="true"/>
          <w:lang w:bidi="fa-IR"/>
        </w:rPr>
        <w:t>حضرت علی علیه‌السلام در ایام خلافت روزها به کار خلق می‌پرداخت و شبها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وفادار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تعب بر خود می‌نهید؟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بیاسایم کار رعیّت ناساخته می‌ماند و اگر شب بیارامم کار من خلل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فرمانروایی که شب راحت بخوابد یا به عیش و خوشی وقت بگذارند؛ معلوم</w:t>
      </w:r>
    </w:p>
    <w:p>
      <w:pPr>
        <w:pStyle w:val="BookText"/>
        <w:rPr/>
      </w:pPr>
      <w:r>
        <w:rPr>
          <w:rFonts w:ascii="IRNazanin" w:hAnsi="IRNazanin" w:eastAsia="IRNazanin"/>
          <w:color w:val="111111"/>
          <w:sz w:val="28"/>
          <w:sz w:val="28"/>
          <w:szCs w:val="28"/>
          <w:rtl w:val="true"/>
          <w:lang w:bidi="fa-IR"/>
        </w:rPr>
        <w:t>است که چه بی خبر خواهد بود از آه و ناله ستم رسیدگان و بیچارگانی که در گوشه زندانها یا در خانه‌های ویرانه خود با آه و درد شبها را می‌گذرانند و دادخواهی‌شان به گوش کسی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تراشب به عیش و طرب می‌رود</w:t>
      </w:r>
    </w:p>
    <w:p>
      <w:pPr>
        <w:pStyle w:val="BookText"/>
        <w:rPr/>
      </w:pPr>
      <w:r>
        <w:rPr>
          <w:rFonts w:ascii="IRNazanin" w:hAnsi="IRNazanin" w:eastAsia="IRNazanin"/>
          <w:color w:val="111111"/>
          <w:sz w:val="28"/>
          <w:sz w:val="28"/>
          <w:szCs w:val="28"/>
          <w:rtl w:val="true"/>
          <w:lang w:bidi="fa-IR"/>
        </w:rPr>
        <w:t>چه دانی که بر ما چه شب می‌رود؟</w:t>
      </w:r>
    </w:p>
    <w:p>
      <w:pPr>
        <w:pStyle w:val="BookText"/>
        <w:rPr/>
      </w:pPr>
      <w:r>
        <w:rPr>
          <w:rFonts w:ascii="IRNazanin" w:hAnsi="IRNazanin" w:eastAsia="IRNazanin"/>
          <w:color w:val="111111"/>
          <w:sz w:val="28"/>
          <w:sz w:val="28"/>
          <w:szCs w:val="28"/>
          <w:rtl w:val="true"/>
          <w:lang w:bidi="fa-IR"/>
        </w:rPr>
        <w:t>فرمانروای خلق بویژه حاکم مسلمانان باید که از بدعت و گذاردن آیین بد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به رسم بد آیین نهاد</w:t>
      </w:r>
    </w:p>
    <w:p>
      <w:pPr>
        <w:pStyle w:val="BookText"/>
        <w:rPr/>
      </w:pPr>
      <w:r>
        <w:rPr>
          <w:rFonts w:ascii="IRNazanin" w:hAnsi="IRNazanin" w:eastAsia="IRNazanin"/>
          <w:color w:val="111111"/>
          <w:sz w:val="28"/>
          <w:sz w:val="28"/>
          <w:szCs w:val="28"/>
          <w:rtl w:val="true"/>
          <w:lang w:bidi="fa-IR"/>
        </w:rPr>
        <w:t>که گویند لعنت بر آن کاین نهاد</w:t>
      </w:r>
    </w:p>
    <w:p>
      <w:pPr>
        <w:pStyle w:val="BookText"/>
        <w:rPr/>
      </w:pPr>
      <w:r>
        <w:rPr>
          <w:rFonts w:ascii="IRNazanin" w:hAnsi="IRNazanin" w:eastAsia="IRNazanin"/>
          <w:color w:val="111111"/>
          <w:sz w:val="28"/>
          <w:sz w:val="28"/>
          <w:szCs w:val="28"/>
          <w:rtl w:val="true"/>
          <w:lang w:bidi="fa-IR"/>
        </w:rPr>
        <w:t>بسا نام نیکوی پنجاه سال</w:t>
      </w:r>
    </w:p>
    <w:p>
      <w:pPr>
        <w:pStyle w:val="BookText"/>
        <w:rPr/>
      </w:pPr>
      <w:r>
        <w:rPr>
          <w:rFonts w:ascii="IRNazanin" w:hAnsi="IRNazanin" w:eastAsia="IRNazanin"/>
          <w:color w:val="111111"/>
          <w:sz w:val="28"/>
          <w:sz w:val="28"/>
          <w:szCs w:val="28"/>
          <w:rtl w:val="true"/>
          <w:lang w:bidi="fa-IR"/>
        </w:rPr>
        <w:t>که یک نام زشتش کند پایمال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هنگامی که ضرورت دارد از سر خطای گناهکار در گذرد و او را به عفو و شفقت مورد لطف خود قرار دهد و از ناپاکان خبیثی که به ناموس و مال مردم </w:t>
      </w:r>
      <w:bookmarkStart w:id="167" w:name="pg4221_40622"/>
    </w:p>
    <w:p>
      <w:pPr>
        <w:pStyle w:val="BookText"/>
        <w:rPr/>
      </w:pPr>
      <w:bookmarkEnd w:id="167"/>
      <w:r>
        <w:rPr>
          <w:rFonts w:ascii="IRNazanin" w:hAnsi="IRNazanin" w:eastAsia="IRNazanin"/>
          <w:color w:val="111111"/>
          <w:sz w:val="28"/>
          <w:sz w:val="28"/>
          <w:szCs w:val="28"/>
          <w:rtl w:val="true"/>
          <w:lang w:bidi="fa-IR"/>
        </w:rPr>
        <w:t>تجاوز کرده‌اند انتقام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باید که در آسایش خلق بکوشد و در پی لذّات و خواهشهای نفس خود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 ساید اندر دیار توکس</w:t>
      </w:r>
    </w:p>
    <w:p>
      <w:pPr>
        <w:pStyle w:val="BookText"/>
        <w:rPr/>
      </w:pPr>
      <w:r>
        <w:rPr>
          <w:rFonts w:ascii="IRNazanin" w:hAnsi="IRNazanin" w:eastAsia="IRNazanin"/>
          <w:color w:val="111111"/>
          <w:sz w:val="28"/>
          <w:sz w:val="28"/>
          <w:szCs w:val="28"/>
          <w:rtl w:val="true"/>
          <w:lang w:bidi="fa-IR"/>
        </w:rPr>
        <w:t>چو آسایش خویش خواهی و بس</w:t>
      </w:r>
    </w:p>
    <w:p>
      <w:pPr>
        <w:pStyle w:val="BookText"/>
        <w:rPr/>
      </w:pPr>
      <w:r>
        <w:rPr>
          <w:rFonts w:ascii="IRNazanin" w:hAnsi="IRNazanin" w:eastAsia="IRNazanin"/>
          <w:color w:val="111111"/>
          <w:sz w:val="28"/>
          <w:sz w:val="28"/>
          <w:szCs w:val="28"/>
          <w:rtl w:val="true"/>
          <w:lang w:bidi="fa-IR"/>
        </w:rPr>
        <w:t>مردمان نیز مکلّف‌اند فرمانِ فرمانروای عادل را گردن نهند و با عدالت و انصاف در کارهای خود عمل کنند تا ملک رونق گیرد و خود در آرامش و آسایش زیست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درمان این صفت مذموم در حاکمان و فرمانروایان خلق، علم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 باید پیوسته در احوال سلاطین گذشته تأمل کند و دریابد که قدرتمندان گذشته چه کردند و از آنان چه بر جای مانده است؟ باید اکنون که نوبت قدرت به حاکم مقتدر رسیده است، فرصت را غنمیت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دایم گل این بستان شاداب نمی‌ماند</w:t>
      </w:r>
    </w:p>
    <w:p>
      <w:pPr>
        <w:pStyle w:val="BookText"/>
        <w:rPr/>
      </w:pPr>
      <w:r>
        <w:rPr>
          <w:rFonts w:ascii="IRNazanin" w:hAnsi="IRNazanin" w:eastAsia="IRNazanin"/>
          <w:color w:val="111111"/>
          <w:sz w:val="28"/>
          <w:sz w:val="28"/>
          <w:szCs w:val="28"/>
          <w:rtl w:val="true"/>
          <w:lang w:bidi="fa-IR"/>
        </w:rPr>
        <w:t>دریاب ضعیفان را در وقت توانایی</w:t>
      </w:r>
    </w:p>
    <w:p>
      <w:pPr>
        <w:pStyle w:val="BookText"/>
        <w:rPr/>
      </w:pPr>
      <w:r>
        <w:rPr>
          <w:rFonts w:ascii="IRNazanin" w:hAnsi="IRNazanin" w:eastAsia="IRNazanin"/>
          <w:color w:val="111111"/>
          <w:sz w:val="28"/>
          <w:sz w:val="28"/>
          <w:szCs w:val="28"/>
          <w:rtl w:val="true"/>
          <w:lang w:bidi="fa-IR"/>
        </w:rPr>
        <w:t>باید از سرگذشت گذشتگان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سلیمان علیه‌السلام که جّن و انس</w:t>
      </w:r>
    </w:p>
    <w:p>
      <w:pPr>
        <w:pStyle w:val="BookText"/>
        <w:rPr/>
      </w:pPr>
      <w:r>
        <w:rPr>
          <w:rFonts w:ascii="IRNazanin" w:hAnsi="IRNazanin" w:eastAsia="IRNazanin"/>
          <w:color w:val="111111"/>
          <w:sz w:val="28"/>
          <w:sz w:val="28"/>
          <w:szCs w:val="28"/>
          <w:rtl w:val="true"/>
          <w:lang w:bidi="fa-IR"/>
        </w:rPr>
        <w:t>مسخّر او بودن، کجا رفت؟ حال دیگران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ای پسر ملک جاوید نیست</w:t>
      </w:r>
    </w:p>
    <w:p>
      <w:pPr>
        <w:pStyle w:val="BookText"/>
        <w:rPr/>
      </w:pPr>
      <w:r>
        <w:rPr>
          <w:rFonts w:ascii="IRNazanin" w:hAnsi="IRNazanin" w:eastAsia="IRNazanin"/>
          <w:color w:val="111111"/>
          <w:sz w:val="28"/>
          <w:sz w:val="28"/>
          <w:szCs w:val="28"/>
          <w:rtl w:val="true"/>
          <w:lang w:bidi="fa-IR"/>
        </w:rPr>
        <w:t>ز دنیا وفاداری امید نیست</w:t>
      </w:r>
    </w:p>
    <w:p>
      <w:pPr>
        <w:pStyle w:val="BookText"/>
        <w:rPr/>
      </w:pPr>
      <w:r>
        <w:rPr>
          <w:rFonts w:ascii="IRNazanin" w:hAnsi="IRNazanin" w:eastAsia="IRNazanin"/>
          <w:color w:val="111111"/>
          <w:sz w:val="28"/>
          <w:sz w:val="28"/>
          <w:szCs w:val="28"/>
          <w:rtl w:val="true"/>
          <w:lang w:bidi="fa-IR"/>
        </w:rPr>
        <w:t>نه بر باد رفتی سحرگاه و شام</w:t>
      </w:r>
    </w:p>
    <w:p>
      <w:pPr>
        <w:pStyle w:val="BookText"/>
        <w:rPr/>
      </w:pPr>
      <w:r>
        <w:rPr>
          <w:rFonts w:ascii="IRNazanin" w:hAnsi="IRNazanin" w:eastAsia="IRNazanin"/>
          <w:color w:val="111111"/>
          <w:sz w:val="28"/>
          <w:sz w:val="28"/>
          <w:szCs w:val="28"/>
          <w:rtl w:val="true"/>
          <w:lang w:bidi="fa-IR"/>
        </w:rPr>
        <w:t>سریر سلیمان علیه السلام</w:t>
      </w:r>
    </w:p>
    <w:p>
      <w:pPr>
        <w:pStyle w:val="BookText"/>
        <w:rPr/>
      </w:pPr>
      <w:r>
        <w:rPr>
          <w:rFonts w:ascii="IRNazanin" w:hAnsi="IRNazanin" w:eastAsia="IRNazanin"/>
          <w:color w:val="111111"/>
          <w:sz w:val="28"/>
          <w:sz w:val="28"/>
          <w:szCs w:val="28"/>
          <w:rtl w:val="true"/>
          <w:lang w:bidi="fa-IR"/>
        </w:rPr>
        <w:t>به آخر ندیدی که بر باد رفت</w:t>
      </w:r>
    </w:p>
    <w:p>
      <w:pPr>
        <w:pStyle w:val="BookText"/>
        <w:rPr/>
      </w:pPr>
      <w:r>
        <w:rPr>
          <w:rFonts w:ascii="IRNazanin" w:hAnsi="IRNazanin" w:eastAsia="IRNazanin"/>
          <w:color w:val="111111"/>
          <w:sz w:val="28"/>
          <w:sz w:val="28"/>
          <w:szCs w:val="28"/>
          <w:rtl w:val="true"/>
          <w:lang w:bidi="fa-IR"/>
        </w:rPr>
        <w:t>خنک آن که با دانش و داد رفت</w:t>
      </w:r>
    </w:p>
    <w:p>
      <w:pPr>
        <w:pStyle w:val="BookText"/>
        <w:rPr/>
      </w:pPr>
      <w:r>
        <w:rPr>
          <w:rFonts w:ascii="IRNazanin" w:hAnsi="IRNazanin" w:eastAsia="IRNazanin"/>
          <w:color w:val="111111"/>
          <w:sz w:val="28"/>
          <w:sz w:val="28"/>
          <w:szCs w:val="28"/>
          <w:rtl w:val="true"/>
          <w:lang w:bidi="fa-IR"/>
        </w:rPr>
        <w:t>نکویی کن امروز چون ده تو راست</w:t>
      </w:r>
    </w:p>
    <w:p>
      <w:pPr>
        <w:pStyle w:val="BookText"/>
        <w:rPr/>
      </w:pPr>
      <w:r>
        <w:rPr>
          <w:rFonts w:ascii="IRNazanin" w:hAnsi="IRNazanin" w:eastAsia="IRNazanin"/>
          <w:color w:val="111111"/>
          <w:sz w:val="28"/>
          <w:sz w:val="28"/>
          <w:szCs w:val="28"/>
          <w:rtl w:val="true"/>
          <w:lang w:bidi="fa-IR"/>
        </w:rPr>
        <w:t>که سال دگر دیگری کد خداست</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چند روزه دوران قدرت نباید مغرور شد و از عدل و داد و شفقت و مرحمت بر زیر دستان نباید غافل ماند</w:t>
      </w:r>
      <w:r>
        <w:rPr>
          <w:rFonts w:eastAsia="IRNazanin" w:cs="IRNazanin"/>
          <w:color w:val="111111"/>
          <w:sz w:val="28"/>
          <w:szCs w:val="28"/>
          <w:rtl w:val="true"/>
          <w:lang w:bidi="fa-IR"/>
        </w:rPr>
        <w:t>.</w:t>
      </w:r>
    </w:p>
    <w:p>
      <w:pPr>
        <w:pStyle w:val="Heading2"/>
        <w:numPr>
          <w:ilvl w:val="1"/>
          <w:numId w:val="1"/>
        </w:numPr>
        <w:rPr/>
      </w:pPr>
      <w:bookmarkStart w:id="168" w:name="__RefHeading___Toc67763_1479056682"/>
      <w:bookmarkStart w:id="169" w:name="_Toc56"/>
      <w:bookmarkEnd w:id="168"/>
      <w:r>
        <w:rPr/>
        <w:t>52</w:t>
      </w:r>
      <w:r>
        <w:rPr>
          <w:rtl w:val="true"/>
        </w:rPr>
        <w:t xml:space="preserve">. </w:t>
      </w:r>
      <w:r>
        <w:rPr>
          <w:rtl w:val="true"/>
        </w:rPr>
        <w:t>اهتمام در کار مسلمانان و امر به معروف و نهی از منکر</w:t>
      </w:r>
      <w:bookmarkEnd w:id="16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در کار مسلمانان و اعانت در بر آوردن حاجات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صفاتی است که همگان باید مواظبت در انجام دادن آن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اَصْبَحَ وَلَم یَهْتَمَّ بَامُورِ المسلمینَ فَلَیْسَ بمسْلم؛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صبح کند و در پی </w:t>
      </w:r>
    </w:p>
    <w:p>
      <w:pPr>
        <w:pStyle w:val="BookText"/>
        <w:rPr/>
      </w:pPr>
      <w:r>
        <w:rPr>
          <w:rFonts w:ascii="IRNazanin" w:hAnsi="IRNazanin" w:eastAsia="IRNazanin"/>
          <w:color w:val="111111"/>
          <w:sz w:val="28"/>
          <w:sz w:val="28"/>
          <w:szCs w:val="28"/>
          <w:rtl w:val="true"/>
          <w:lang w:bidi="fa-IR"/>
        </w:rPr>
        <w:t>قضای حوائج مسلمانان نباشد؛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مؤن و مسلمانی استخفاف کند و حاجت او را حقیر و خفیف بشمارد به خدا و پیامبر صلی‌الله‌علیه‌و‌آله این خفّت را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پی بر آوردن حاجت مسلمانی قدم بر دارد و سعی در بر آوردن نیاز وی کند ثواب حج برای او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نیک ببیند به هر دو سرای</w:t>
      </w:r>
    </w:p>
    <w:p>
      <w:pPr>
        <w:pStyle w:val="BookText"/>
        <w:rPr/>
      </w:pPr>
      <w:r>
        <w:rPr>
          <w:rFonts w:ascii="IRNazanin" w:hAnsi="IRNazanin" w:eastAsia="IRNazanin"/>
          <w:color w:val="111111"/>
          <w:sz w:val="28"/>
          <w:sz w:val="28"/>
          <w:szCs w:val="28"/>
          <w:rtl w:val="true"/>
          <w:lang w:bidi="fa-IR"/>
        </w:rPr>
        <w:t>که نیکی رساند به خلق خدای</w:t>
      </w:r>
    </w:p>
    <w:p>
      <w:pPr>
        <w:pStyle w:val="BookText"/>
        <w:rPr/>
      </w:pPr>
      <w:r>
        <w:rPr>
          <w:rFonts w:ascii="IRNazanin" w:hAnsi="IRNazanin" w:eastAsia="IRNazanin"/>
          <w:color w:val="111111"/>
          <w:sz w:val="28"/>
          <w:sz w:val="28"/>
          <w:szCs w:val="28"/>
          <w:rtl w:val="true"/>
          <w:lang w:bidi="fa-IR"/>
        </w:rPr>
        <w:t>خدا را بر آن بنده بخشایش است</w:t>
      </w:r>
    </w:p>
    <w:p>
      <w:pPr>
        <w:pStyle w:val="BookText"/>
        <w:rPr/>
      </w:pPr>
      <w:r>
        <w:rPr>
          <w:rFonts w:ascii="IRNazanin" w:hAnsi="IRNazanin" w:eastAsia="IRNazanin"/>
          <w:color w:val="111111"/>
          <w:sz w:val="28"/>
          <w:sz w:val="28"/>
          <w:szCs w:val="28"/>
          <w:rtl w:val="true"/>
          <w:lang w:bidi="fa-IR"/>
        </w:rPr>
        <w:t>که خلق از وجودش در آسایش است</w:t>
      </w:r>
    </w:p>
    <w:p>
      <w:pPr>
        <w:pStyle w:val="BookText"/>
        <w:rPr/>
      </w:pPr>
      <w:r>
        <w:rPr>
          <w:rFonts w:ascii="IRNazanin" w:hAnsi="IRNazanin" w:eastAsia="IRNazanin"/>
          <w:color w:val="111111"/>
          <w:sz w:val="28"/>
          <w:sz w:val="28"/>
          <w:szCs w:val="28"/>
          <w:rtl w:val="true"/>
          <w:lang w:bidi="fa-IR"/>
        </w:rPr>
        <w:t>همه بندگان خدای‌اند، نیکی و احسان به بنده خدا موجب رضایت حق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جمله خور در هوای یکی</w:t>
      </w:r>
    </w:p>
    <w:p>
      <w:pPr>
        <w:pStyle w:val="BookText"/>
        <w:rPr/>
      </w:pPr>
      <w:r>
        <w:rPr>
          <w:rFonts w:ascii="IRNazanin" w:hAnsi="IRNazanin" w:eastAsia="IRNazanin"/>
          <w:color w:val="111111"/>
          <w:sz w:val="28"/>
          <w:sz w:val="28"/>
          <w:szCs w:val="28"/>
          <w:rtl w:val="true"/>
          <w:lang w:bidi="fa-IR"/>
        </w:rPr>
        <w:t>مراعات صدکن برای یکی</w:t>
      </w:r>
    </w:p>
    <w:p>
      <w:pPr>
        <w:pStyle w:val="BookText"/>
        <w:rPr/>
      </w:pPr>
      <w:r>
        <w:rPr>
          <w:rFonts w:ascii="IRNazanin" w:hAnsi="IRNazanin" w:eastAsia="IRNazanin"/>
          <w:color w:val="111111"/>
          <w:sz w:val="28"/>
          <w:sz w:val="28"/>
          <w:szCs w:val="28"/>
          <w:rtl w:val="true"/>
          <w:lang w:bidi="fa-IR"/>
        </w:rPr>
        <w:t>ادخال سرور در قلب مؤن ثواب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کرد مؤنان و مسلمانان و بندگان خدا را شاد نمود؛ که شاد کردن بنده مانند شاد کردن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علیه‌السلام فرمود هر که شاد کند مؤنی را خدای تعالی دل او را در روز</w:t>
      </w:r>
    </w:p>
    <w:p>
      <w:pPr>
        <w:pStyle w:val="BookText"/>
        <w:rPr/>
      </w:pPr>
      <w:r>
        <w:rPr>
          <w:rFonts w:ascii="IRNazanin" w:hAnsi="IRNazanin" w:eastAsia="IRNazanin"/>
          <w:color w:val="111111"/>
          <w:sz w:val="28"/>
          <w:sz w:val="28"/>
          <w:szCs w:val="28"/>
          <w:rtl w:val="true"/>
          <w:lang w:bidi="fa-IR"/>
        </w:rPr>
        <w:t>قیامت شاد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سرور و شادی داخل دل مؤنی کند؛ حضرت رسول صلی‌الله‌علیه‌و‌آله را شاد کرده است و هر که حضرت رسول الله صلی‌الله‌علیه‌و‌آله را شاد کند، خدا را شاد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رساندن اخبار وحشت‌آور و اندوه‌زا به برادران مسلمان و بندگان خدا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بهوش باش دلی را به قهر نخراشی</w:t>
      </w:r>
    </w:p>
    <w:p>
      <w:pPr>
        <w:pStyle w:val="BookText"/>
        <w:rPr/>
      </w:pPr>
      <w:r>
        <w:rPr>
          <w:rFonts w:ascii="IRNazanin" w:hAnsi="IRNazanin" w:eastAsia="IRNazanin"/>
          <w:color w:val="111111"/>
          <w:sz w:val="28"/>
          <w:sz w:val="28"/>
          <w:szCs w:val="28"/>
          <w:rtl w:val="true"/>
          <w:lang w:bidi="fa-IR"/>
        </w:rPr>
        <w:t>به ناخنی که توانی گره گشایی کرد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به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بسیار مهمّی است که مایه رونق شریعت و بر پاداشتن معالم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این مهمّ یا از طمع یا از ضعف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در آن امر به معروف و نهی از منکر تعطیل شود، خیرات و برکات از آن اجتماع رخت بر می‌بندد؛ و قبح و زشتی اعمال ناهنجار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باید به قدر توانایی در طریق مسالمت و در شرایط مساعد، خانواده و خویشان و اطرافیان خود را به کارهای نیکو تشویق کندو از اعمال قبیح </w:t>
      </w:r>
    </w:p>
    <w:p>
      <w:pPr>
        <w:pStyle w:val="BookText"/>
        <w:rPr/>
      </w:pPr>
      <w:r>
        <w:rPr>
          <w:rFonts w:ascii="IRNazanin" w:hAnsi="IRNazanin" w:eastAsia="IRNazanin"/>
          <w:color w:val="111111"/>
          <w:sz w:val="28"/>
          <w:sz w:val="28"/>
          <w:szCs w:val="28"/>
          <w:rtl w:val="true"/>
          <w:lang w:bidi="fa-IR"/>
        </w:rPr>
        <w:t>و زشت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به معروف ونهی از منکر در میان قومی به سهل‌انگاری و تعطیل انجامد؛ بَدان و اشرار بر آن قوم مسلّط می‌شوند و دعای نیکان نیز مستجاب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آیاتی آمده است که امر به معروف و نهی از منکر را تعلیم و تأکید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لتکُن منکُم اُمَّةٌ یَدعُونَ اِلی الخیر و یَأمرُونَ بالمعروفِ و یَنْهوَنَ عَنِ المُنکَر وَ اولئکَ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از شما مسلمانان برخی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 و با تقواترند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به خیر و صلاح دعوت کنند و مردم را به نیکوکاری امر و از بدکاری نهی کنند و اینان رستگاران‌اند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خَیْرَ اُمَّةٍ اُخْرِجَتْ لِلنّاسِ تَأمرونَ بالمعروفِ وَ تَنْهَونَ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w:t>
      </w:r>
    </w:p>
    <w:p>
      <w:pPr>
        <w:pStyle w:val="BookText"/>
        <w:rPr/>
      </w:pPr>
      <w:r>
        <w:rPr>
          <w:rFonts w:ascii="IRNazanin" w:hAnsi="IRNazanin" w:eastAsia="IRNazanin"/>
          <w:color w:val="111111"/>
          <w:sz w:val="28"/>
          <w:sz w:val="28"/>
          <w:szCs w:val="28"/>
          <w:rtl w:val="true"/>
          <w:lang w:bidi="fa-IR"/>
        </w:rPr>
        <w:t>امّتی هستید که بر آن قیام کردند که مردم را به نیکوکاری وادار کنند و از بدکاری بازد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فریضه‌ای است مهم که سایر فرائض به وسیله آن احیا و زنده می‌شود، راهها امن می‌گردد، مکاسب حلال می‌شود، زمین آباد می‌گردد، امر شریعت استقامت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نباید در انجام دادن این فریضه کوتاهی کند و ترس به دل راه دهد؛ بلکه باید حمیّت و غیرت دین او را بر سر خشم آورد و هیبت و شکوه او موجب شود تا منکرات از بین برود و معروف شایع گردد و امر حق به گوش همه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رسانیدن امر حق طاعت است</w:t>
      </w:r>
    </w:p>
    <w:p>
      <w:pPr>
        <w:pStyle w:val="BookText"/>
        <w:rPr/>
      </w:pPr>
      <w:r>
        <w:rPr>
          <w:rFonts w:ascii="IRNazanin" w:hAnsi="IRNazanin" w:eastAsia="IRNazanin"/>
          <w:color w:val="111111"/>
          <w:sz w:val="28"/>
          <w:sz w:val="28"/>
          <w:szCs w:val="28"/>
          <w:rtl w:val="true"/>
          <w:lang w:bidi="fa-IR"/>
        </w:rPr>
        <w:t>ز زندان نترسی که یک ساعت است</w:t>
      </w:r>
    </w:p>
    <w:p>
      <w:pPr>
        <w:pStyle w:val="BookText"/>
        <w:rPr/>
      </w:pPr>
      <w:r>
        <w:rPr>
          <w:rFonts w:ascii="IRNazanin" w:hAnsi="IRNazanin" w:eastAsia="IRNazanin"/>
          <w:color w:val="111111"/>
          <w:sz w:val="28"/>
          <w:sz w:val="28"/>
          <w:szCs w:val="28"/>
          <w:rtl w:val="true"/>
          <w:lang w:bidi="fa-IR"/>
        </w:rPr>
        <w:t>حضرت رسول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شهید در نزد خدا کسی است که سخن حقّی را در نزد حاکم ظالمی بر زبان آورد و سخن حق باعث شهادت او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معتقد به مبانی دین باید از معاشرت با فاسقان و از رفتن به محافل اهل فسق که قدرت بر نهی از منکر ندارد خودداری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امر به معروف و نهی از منکر باید شرایط زیر را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علم به حرام بودن آن عمل منکر داشته باشد و بداند که در آن اختلاف رأیی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احتمال اثر و فایده‌ای بر امر و نهی خود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متضمّن مفسده و ضرری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که در شخصی که منکری انجام داده است اگر آثار ندامت و پشیمانی و توبه ظاهر شود؛ دیگر نهی موردی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 که باید نسبت به امر منکری که از فردی سرزده است علم و یقین برای وی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صرف ظن و گمان یا شنیدن از افراد اقدام به نهی کند یا تجسّس بسیار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دیگران را از منکرات باز می‌دارد باید آراسته به زیور تقوا و ورع باشد و گرد منهیّات نگردد و خود را از یاد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اتأمرونَ الناسَ بالبِرّ و تَنسَونَ اَنفُسَکم؛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شماکه مردم را به نیکوکاری امر می‌کنید خود را فراموش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حلال و حرام معرفت داشته باشد و آراسته به علم و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اخلاقی حلیم و صبور و پر تحمّل و ثابت 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حین امر به معروف و نهی از منکر به او اهانتی شود یا پرخاشی رود از جا در نرود و برای خدا صبر کند؛ با رفق و مدارا با مردم رفتار کند، هر طبقه از مردم را بشناسد و با هر کسی فرا خور حالش رفتار کند تا کلامش تأثیر نیکو کند و از این کار فوایدی بی‌شمار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که در حقیقت در ترویج شریعت می‌کوشد تابع هوا و هوس و شهواتِ نفسانی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خورده منع رطب چون کند؟</w:t>
      </w:r>
      <w:r>
        <w:rPr>
          <w:rFonts w:eastAsia="IRNazanin" w:cs="IRNazanin"/>
          <w:color w:val="111111"/>
          <w:sz w:val="28"/>
          <w:szCs w:val="28"/>
          <w:rtl w:val="true"/>
          <w:lang w:bidi="fa-IR"/>
        </w:rPr>
        <w:t xml:space="preserve">! </w:t>
      </w:r>
      <w:bookmarkStart w:id="170" w:name="pg4221_40626"/>
    </w:p>
    <w:p>
      <w:pPr>
        <w:pStyle w:val="Heading2"/>
        <w:numPr>
          <w:ilvl w:val="1"/>
          <w:numId w:val="1"/>
        </w:numPr>
        <w:rPr/>
      </w:pPr>
      <w:bookmarkStart w:id="171" w:name="__RefHeading___Toc67765_1479056682"/>
      <w:bookmarkStart w:id="172" w:name="_Toc57"/>
      <w:bookmarkEnd w:id="170"/>
      <w:bookmarkEnd w:id="171"/>
      <w:r>
        <w:rPr/>
        <w:t>53</w:t>
      </w:r>
      <w:r>
        <w:rPr>
          <w:rtl w:val="true"/>
        </w:rPr>
        <w:t xml:space="preserve">. </w:t>
      </w:r>
      <w:r>
        <w:rPr>
          <w:rtl w:val="true"/>
        </w:rPr>
        <w:t>قهر، خشم و عدم صله رحم و صفات مذموم دیگر</w:t>
      </w:r>
      <w:bookmarkEnd w:id="172"/>
    </w:p>
    <w:p>
      <w:pPr>
        <w:pStyle w:val="BookText"/>
        <w:rPr/>
      </w:pPr>
      <w:r>
        <w:rPr>
          <w:rFonts w:ascii="IRNazanin" w:hAnsi="IRNazanin" w:eastAsia="IRNazanin"/>
          <w:color w:val="111111"/>
          <w:sz w:val="28"/>
          <w:sz w:val="28"/>
          <w:szCs w:val="28"/>
          <w:rtl w:val="true"/>
          <w:lang w:bidi="fa-IR"/>
        </w:rPr>
        <w:t>از صفات نکوهیده خشم و قهر کردن نسبت به برادر 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پیامبرگرامی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مسلمی که از یکدیگر قهر کنند و از هم دوری جویند و سه روز چنین باشند، از دایره اسلام بیرون می‌روند و هر کدام که زودتر ابتدا به صلح و سخن گفتن کند؛ در روز قیامت زودتر به بهشت جاودان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 خدا رحمت کند کسی را که بین برادران مسلمان الفت دهد و آنان را به یکدیگر نزدیک کند و آشتی بین آنها بر 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سفارش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الفت گیرید، مهربانی کنید، برای ملاقات و عیادت یکدیگر بروید، مصافحه و مفانقه کنید تا خداوند متعال از گناهان شما بگذرد و شما را مشمول عفو و بخشش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این چنین افرادی بر ملائکه مباهات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رسول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خدا و پیغمبر کسی است که ابتدا به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مصافحه کنید زیرا دست در دست یکدیگر نهادن کینه را از دلها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است که باعث فراوانی روزی و طول عمر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خویشان معاشرت کردن و نسبت به آنان احسان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باره والدین و خویشان نزدیک، سفارش بسیار شده است و ثواب آن بی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از امور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صله رحم که مستحسن و قطع آن حرام است هر خویشی نسبی است؛ اگر چه نسبت دوری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صله ارحام این است که نسبت به آن خویش اذیّتی برسانی، به گفتار یا به کردار، و با او رفتار ناشایسته کنی؛ یا سخنی خشن و درشت به او بگویی که دلشکسته شود و یا او را به خانه یا غذا یا لباسی حاجت باشد و تو قادر باشی، از او رفع احتیاج نکنی یا از سر کینه و حسد از او دوری کنی و به دیدن او نروی یا در هنگام مرض از او عیادت نکنی 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 تعزیه او نروی و مایه تسلاّی خاطر او را فراهم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ضدّ این </w:t>
      </w:r>
    </w:p>
    <w:p>
      <w:pPr>
        <w:pStyle w:val="BookText"/>
        <w:rPr/>
      </w:pPr>
      <w:r>
        <w:rPr>
          <w:rFonts w:ascii="IRNazanin" w:hAnsi="IRNazanin" w:eastAsia="IRNazanin"/>
          <w:color w:val="111111"/>
          <w:sz w:val="28"/>
          <w:sz w:val="28"/>
          <w:szCs w:val="28"/>
          <w:rtl w:val="true"/>
          <w:lang w:bidi="fa-IR"/>
        </w:rPr>
        <w:t>اعمال است که مورد رضایت خدا و رسول صلی‌الله‌علیه‌و‌آله می‌باشد و فراوانی نعمت و افزایش برکت در مال و عمر را سبب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عقوق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کردن از پدر و مادر است و نگه نداشتن حرمت آنان، حتّی تیز نظر کردن به آنان و به تعبیری که در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آیه مبارکه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رَبُّکَ اَلاّ تَعْبدوا الاّ ایّاهُ وَ بالوالدَیْنِ اِحْساناً</w:t>
      </w:r>
    </w:p>
    <w:p>
      <w:pPr>
        <w:pStyle w:val="BookText"/>
        <w:rPr/>
      </w:pPr>
      <w:r>
        <w:rPr>
          <w:rFonts w:ascii="IRNazanin" w:hAnsi="IRNazanin" w:eastAsia="IRNazanin"/>
          <w:color w:val="111111"/>
          <w:sz w:val="28"/>
          <w:sz w:val="28"/>
          <w:szCs w:val="28"/>
          <w:rtl w:val="true"/>
          <w:lang w:bidi="fa-IR"/>
        </w:rPr>
        <w:t xml:space="preserve">امّا یَبْلُغَنَّ عِندَک الِکبَر اَحَدَهُما اَوْ کِلاهُما فَلا تَقُلْ لَهُما اُفٍ وَ لا تَنْهَرهُما وَ قُلْ لَهُما قَوْلاً کریماً؛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حکم فرموده که جز او هیچکس را نپرستید و درباره پدر و مادر نیکویی کنید و چنان که هر دو یا یکی از آنها پیر و سالخورده شوند که موجب رنج و زحمت شما باشند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که رنجیده خاطر شوند مگویید و کمترین آزار به آنها مرسانید و به ایشان به احترام سخن 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پیغمبر صلی‌الله‌علیه‌و‌آله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از عقوق والدین حذر کنید که بوی بهشت از هزار ساله راه شنیده می‌شود؛ امّا کسی که عاق والدین باشد آن را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عقوق والدین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مسلمین مرا روز قیامت خواهند دید مگر عاق والدین و شراب خوار بد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نه در دنیا خیر می‌بیند نه در آخرت، نه آسایشی می‌بیند و نه از آرامشی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لقمه به خوشی به گلویش فرو می‌شود نه آبی گوارا به کامش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پدر و مادر در حق فرزند اجابت می‌شود؛ همچنان که دعای خیر آنان مستجاب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طاقت فرسایی که مادر و پدر در پرورش تو تحمّل کرده‌اند، همیشه بیاد آور و ضعف و ناتوانی خود را در کودکی پیش چشم دل مجسّم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مهد نیروی و حالت نبود</w:t>
      </w:r>
    </w:p>
    <w:p>
      <w:pPr>
        <w:pStyle w:val="BookText"/>
        <w:rPr/>
      </w:pPr>
      <w:r>
        <w:rPr>
          <w:rFonts w:ascii="IRNazanin" w:hAnsi="IRNazanin" w:eastAsia="IRNazanin"/>
          <w:color w:val="111111"/>
          <w:sz w:val="28"/>
          <w:sz w:val="28"/>
          <w:szCs w:val="28"/>
          <w:rtl w:val="true"/>
          <w:lang w:bidi="fa-IR"/>
        </w:rPr>
        <w:t>مگس راندن از خود مجالت نبود</w:t>
      </w:r>
    </w:p>
    <w:p>
      <w:pPr>
        <w:pStyle w:val="BookText"/>
        <w:rPr/>
      </w:pPr>
      <w:r>
        <w:rPr>
          <w:rFonts w:ascii="IRNazanin" w:hAnsi="IRNazanin" w:eastAsia="IRNazanin"/>
          <w:color w:val="111111"/>
          <w:sz w:val="28"/>
          <w:sz w:val="28"/>
          <w:szCs w:val="28"/>
          <w:rtl w:val="true"/>
          <w:lang w:bidi="fa-IR"/>
        </w:rPr>
        <w:t>تو آنی که از یک مگس رنجه‌ای</w:t>
      </w:r>
    </w:p>
    <w:p>
      <w:pPr>
        <w:pStyle w:val="BookText"/>
        <w:rPr/>
      </w:pPr>
      <w:r>
        <w:rPr>
          <w:rFonts w:ascii="IRNazanin" w:hAnsi="IRNazanin" w:eastAsia="IRNazanin"/>
          <w:color w:val="111111"/>
          <w:sz w:val="28"/>
          <w:sz w:val="28"/>
          <w:szCs w:val="28"/>
          <w:rtl w:val="true"/>
          <w:lang w:bidi="fa-IR"/>
        </w:rPr>
        <w:t>که امروز سالار و سر پنجه‌ای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 احسان نسبت به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نیکوترین عمل است که در قرآن کریم بدان اشاره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اخْفِضْ لَهُما جَناحَ الذُّلِ مِنَ الرحمةِ و قُلْ رَبِّ ارْحَمْهُما کَما رَبّیانی صَغیراً؛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پر و بال تواضع و تکریم را با کمال مهربانی نزدشان بگستران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پدر و مادر مرا از کودکی به مهربانی بپروردند، تو در حق آنان رحمت و مهربانی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تُشرِکُوا بِهِ شَیئاً وَ بالوالدینِ اِحساناً؛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خدای یکتا را</w:t>
      </w:r>
    </w:p>
    <w:p>
      <w:pPr>
        <w:pStyle w:val="BookText"/>
        <w:rPr/>
      </w:pPr>
      <w:r>
        <w:rPr>
          <w:rFonts w:ascii="IRNazanin" w:hAnsi="IRNazanin" w:eastAsia="IRNazanin"/>
          <w:color w:val="111111"/>
          <w:sz w:val="28"/>
          <w:sz w:val="28"/>
          <w:szCs w:val="28"/>
          <w:rtl w:val="true"/>
          <w:lang w:bidi="fa-IR"/>
        </w:rPr>
        <w:t>بپرستید و هیچ چیز را شریک وی نگیرید و نسبت به پدر ومادر احسان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گرامی صلی‌الله‌علیه‌و‌آله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نسبت به پدر ومادر از نماز و روزه و حج و عمره و جهاد در راه خدا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پیامبر عظیم‌الشأن به رعایت حال مادر بیش از پدر سفارش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به خدمت رسول الله صلی‌الله‌علیه‌و‌آله رسیدو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در راه خدا جهاد کنم و مادری دارم که از دور شدن من اکراه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در نزد مادر خود باش زیرا به حق خدایی که مرا بر انگیخته است که آرام گرفتن مادر تو به تو در یک شب از یک سال جهاد در راه خدا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یا مادر بر مذهب حق نباشند؛ باید با آنها مدارا کرد و از مواظبت و ترحّم نسبت به آنان غفلت نکرد؛ امّا اگر به امری دستور دهند که خلاف دین باشد؛ اطاعت از آنها جایز نیست؛ مانند نوشیدن شراب برای فرزند مسلمان و 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فرزندان باید در برابر والدین کمال فروتنی و اطاعت داشته باشند؛ با آنها تندی نکنند و به آنان کوچکترین سخنی که موجب کدورت خاطر آنها باشد بر زبان نرانند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نمایند که فعلی مخالف خواهش ایشان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کردن بدون اذن والدین جایز نیست مگردر تحصیل مال حلال و طلب علم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w:t>
      </w:r>
    </w:p>
    <w:p>
      <w:pPr>
        <w:pStyle w:val="BookText"/>
        <w:rPr/>
      </w:pPr>
      <w:r>
        <w:rPr>
          <w:rFonts w:ascii="IRNazanin" w:hAnsi="IRNazanin" w:eastAsia="IRNazanin"/>
          <w:color w:val="111111"/>
          <w:sz w:val="28"/>
          <w:sz w:val="28"/>
          <w:szCs w:val="28"/>
          <w:rtl w:val="true"/>
          <w:lang w:bidi="fa-IR"/>
        </w:rPr>
        <w:t xml:space="preserve">آن شهری که پدر و مادر در آن ساکن‌اند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تحصیل فراهم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کردن جایز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نسبت به والدین موجب طول عمر و انتظام امر معاش در دنیا و باعث </w:t>
      </w:r>
    </w:p>
    <w:p>
      <w:pPr>
        <w:pStyle w:val="BookText"/>
        <w:rPr/>
      </w:pPr>
      <w:r>
        <w:rPr>
          <w:rFonts w:ascii="IRNazanin" w:hAnsi="IRNazanin" w:eastAsia="IRNazanin"/>
          <w:color w:val="111111"/>
          <w:sz w:val="28"/>
          <w:sz w:val="28"/>
          <w:szCs w:val="28"/>
          <w:rtl w:val="true"/>
          <w:lang w:bidi="fa-IR"/>
        </w:rPr>
        <w:t>نجات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برادر بزرگ را نیز باید برادر کوچکتر رعایت کند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برادر بزرگ بر کوچک مثل حق پدر است بر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همسایگان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همسایه نیز حقّی است که از جانب پروردگار تعیین شده است و آن حق جوار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بر حسب مراتب یک حق یا دو حق و یا سه حق دارد و آن که سه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خویش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امیرالمؤنین علیه‌السلام نقل شده است که فرمود رسول مکرم صلی‌الله‌علیه‌و‌آله به مهاجرین وانصار سفارش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همسایه مثل نفس آدمی است؛ باید که به او ضرر نرساند و حرمت همسایه بر همسایه مثل حرمت مادر است بر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با همسایگان باعث زیادی عمر و آبادی دیار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که با همسایه نیکویی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صلی‌الله‌علیه‌و‌آله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من نیاورده است کسی که سیر بخوابد و همسایه‌اش گرسنه و محروم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باید به همسایه ضرری و آزاری نرساند بلکه باید با او به نیکی و مهربانی رفتار کرد و احسان خود را از او دریغ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داشته باشد باید انجام داد؛ اگر از لوازم منزل به چیزی نیازمند باشد؛ نیاز او را بر آورد؛ بر همسایه</w:t>
      </w:r>
    </w:p>
    <w:p>
      <w:pPr>
        <w:pStyle w:val="BookText"/>
        <w:rPr/>
      </w:pPr>
      <w:r>
        <w:rPr>
          <w:rFonts w:ascii="IRNazanin" w:hAnsi="IRNazanin" w:eastAsia="IRNazanin"/>
          <w:color w:val="111111"/>
          <w:sz w:val="28"/>
          <w:sz w:val="28"/>
          <w:szCs w:val="28"/>
          <w:rtl w:val="true"/>
          <w:lang w:bidi="fa-IR"/>
        </w:rPr>
        <w:t>باید سلام کرد و از احوال او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مرض و ناخوشی از او عیادت کرد و در مصیبت به تعزیت وی باید رفت و در شادی به تهنیت وی کوشید، در غم او غمگسار و در شادی او شریک باید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تجسس حال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راضی نیست و دوست ندارد آشکار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نظر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چشم خود را از اهل و عیال او فرو بست و مخفیانه نباید به محارم او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همسایه</w:t>
      </w:r>
    </w:p>
    <w:p>
      <w:pPr>
        <w:pStyle w:val="BookText"/>
        <w:rPr/>
      </w:pPr>
      <w:r>
        <w:rPr>
          <w:rFonts w:ascii="IRNazanin" w:hAnsi="IRNazanin" w:eastAsia="IRNazanin"/>
          <w:color w:val="111111"/>
          <w:sz w:val="28"/>
          <w:sz w:val="28"/>
          <w:szCs w:val="28"/>
          <w:rtl w:val="true"/>
          <w:lang w:bidi="fa-IR"/>
        </w:rPr>
        <w:t>درخانه نباشد باید مواظبت از خانه او را فراموش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همسایه از تو قرض خواهد، باید به او قرض دهی و کمک خود را از وی دریغ نکنی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میوه و یا طعام لذیذی به خانه خود بیاری باید که به آنها نیز چیزی بچشانی یا اگر نفرستی پنهان کنی تا اطفال همسایه بر آن مطّلع نشوند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از اخبار آمده است که از چهار طرف خانه تا چهل خانه همسایه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همسایگان از یکدیگر باعث نزدیکی و الفت و مهربانی بین افراد خانواده‌ها و محلّه‌ها می‌گردد و این همبستگی در کلّ جامعه 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عیبجویی و عیب 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جویی مسلمانان از خباثت نفس و عیبناک بودن صاحب این صفت ناپسند است؛ هر که عیب دارد طالب فاش کردن عیب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کریم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یُحِبّونَ اَنْ تَشِیعَ الفاحِشَةَ فیِ الّذینَ آمَنوا لَهُم عَذابٌ اَلیمٌ؛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می‌دارند که در میان اهل ایمان کار منکری را اشاعه و شهرت دهند آنها را در دنیا و آخرت عذاب دردناک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عیب و عمل ناشایست دیگران را ظاهر کند مثل آن است که خود آن عیب را دارد و آن عمل ناشایست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تجسّس لغزشها و عیوب مسلمانان را نکنید زیرا خداوند از این کردار ناراضی است و شما را رسوا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عیبها دارد چرا از عیوب خود چشم می‌پوشد و به عیبجویی دیگران می‌پردازد؟ اول باید درصدد اصلاح عیوب خود بر آمد و چشم از عیوب دیگران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برعیب مسلمانی پرده بپوشد؛ خدای تعالی در دنیا و آخرت بر عیوب او پرده خواهد پوشید و او را رسوا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 خداوند متعال ستّاری و پرده پوشی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این همه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 و معصیت در تو می‌بیند و آنها را می‌پوشاند؛ راضی نیست بندگانش را با پرده دری و عیبجویی رسوا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برای اثبات زنا دستور فرموده است چهار شاهد عادل باید شهادت دهند و زنا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 همچون میل سرمه‌دان در رفتن به سرمه‌دان مشاهده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اثبات آن بسیار دشوار است؛ خواسته است تا پرده بر عیب و فواحش بندگان کشیده شود؛ چگونه خداوند راضی می‌شود که تو عیب </w:t>
      </w:r>
    </w:p>
    <w:p>
      <w:pPr>
        <w:pStyle w:val="BookText"/>
        <w:rPr/>
      </w:pPr>
      <w:r>
        <w:rPr>
          <w:rFonts w:ascii="IRNazanin" w:hAnsi="IRNazanin" w:eastAsia="IRNazanin"/>
          <w:color w:val="111111"/>
          <w:sz w:val="28"/>
          <w:sz w:val="28"/>
          <w:szCs w:val="28"/>
          <w:rtl w:val="true"/>
          <w:lang w:bidi="fa-IR"/>
        </w:rPr>
        <w:t>دیگران را آشکار کنی و آنان را رسوا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خطاب می‌شود به بنده‌ای که در صحرای محشر می‌آید و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می‌پرسند چرا گریه می‌کنی؟ می‌گوید از رسوایی خود گریانم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مهربان به وی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معصیت می‌کردی و می‌خندیدی خداوند بر معصیت تو پرده کشید، چگونه امروز که معصیت نمی‌کنی و گریه می‌نمایی تو را رسوا خواهد کرد؟</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محاسبه بندگان می‌کنم که تنها من به عیوب بندگان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بندگان من عیب خود را ببینند و از عیب دیگران چشم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خنک جانی که عیب خویش دید</w:t>
      </w:r>
    </w:p>
    <w:p>
      <w:pPr>
        <w:pStyle w:val="BookText"/>
        <w:rPr/>
      </w:pPr>
      <w:r>
        <w:rPr>
          <w:rFonts w:ascii="IRNazanin" w:hAnsi="IRNazanin" w:eastAsia="IRNazanin"/>
          <w:color w:val="111111"/>
          <w:sz w:val="28"/>
          <w:sz w:val="28"/>
          <w:szCs w:val="28"/>
          <w:rtl w:val="true"/>
          <w:lang w:bidi="fa-IR"/>
        </w:rPr>
        <w:t>هر که عیبی گفت آن بر خود خرید</w:t>
      </w:r>
    </w:p>
    <w:p>
      <w:pPr>
        <w:pStyle w:val="BookText"/>
        <w:rPr/>
      </w:pPr>
      <w:r>
        <w:rPr>
          <w:rFonts w:ascii="IRNazanin" w:hAnsi="IRNazanin" w:eastAsia="IRNazanin"/>
          <w:color w:val="111111"/>
          <w:sz w:val="28"/>
          <w:sz w:val="28"/>
          <w:szCs w:val="28"/>
          <w:rtl w:val="true"/>
          <w:lang w:bidi="fa-IR"/>
        </w:rPr>
        <w:t>غافل‌اند این خلق از خود ای پدر</w:t>
      </w:r>
    </w:p>
    <w:p>
      <w:pPr>
        <w:pStyle w:val="BookText"/>
        <w:rPr/>
      </w:pPr>
      <w:r>
        <w:rPr>
          <w:rFonts w:ascii="IRNazanin" w:hAnsi="IRNazanin" w:eastAsia="IRNazanin"/>
          <w:color w:val="111111"/>
          <w:sz w:val="28"/>
          <w:sz w:val="28"/>
          <w:szCs w:val="28"/>
          <w:rtl w:val="true"/>
          <w:lang w:bidi="fa-IR"/>
        </w:rPr>
        <w:t>لاجرم گویند عیب یکدگر</w:t>
      </w:r>
    </w:p>
    <w:p>
      <w:pPr>
        <w:pStyle w:val="BookText"/>
        <w:rPr/>
      </w:pPr>
      <w:r>
        <w:rPr>
          <w:rFonts w:ascii="IRNazanin" w:hAnsi="IRNazanin" w:eastAsia="IRNazanin"/>
          <w:color w:val="111111"/>
          <w:sz w:val="28"/>
          <w:sz w:val="28"/>
          <w:szCs w:val="28"/>
          <w:rtl w:val="true"/>
          <w:lang w:bidi="fa-IR"/>
        </w:rPr>
        <w:t>هر کسی گر عیب خود دیدی زپیش</w:t>
      </w:r>
    </w:p>
    <w:p>
      <w:pPr>
        <w:pStyle w:val="BookText"/>
        <w:rPr/>
      </w:pPr>
      <w:r>
        <w:rPr>
          <w:rFonts w:ascii="IRNazanin" w:hAnsi="IRNazanin" w:eastAsia="IRNazanin"/>
          <w:color w:val="111111"/>
          <w:sz w:val="28"/>
          <w:sz w:val="28"/>
          <w:szCs w:val="28"/>
          <w:rtl w:val="true"/>
          <w:lang w:bidi="fa-IR"/>
        </w:rPr>
        <w:t>کی شدی فارغ وی از اصلاح خویش</w:t>
      </w:r>
    </w:p>
    <w:p>
      <w:pPr>
        <w:pStyle w:val="BookText"/>
        <w:rPr/>
      </w:pPr>
      <w:r>
        <w:rPr>
          <w:rFonts w:ascii="IRNazanin" w:hAnsi="IRNazanin" w:eastAsia="IRNazanin"/>
          <w:color w:val="111111"/>
          <w:sz w:val="28"/>
          <w:sz w:val="28"/>
          <w:szCs w:val="28"/>
          <w:rtl w:val="true"/>
          <w:lang w:bidi="fa-IR"/>
        </w:rPr>
        <w:t>هر که کسی را رسوا کند خود نیز رسوا می‌گردد و هر که عیب کسی را فاش کند عیب او نیز فاش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 که چشم از عیوب مردمان بپوشی و اگر به کار لغو و ناشایست از برادر مسلمان خود رسیدی کریمانه از آن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کریم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مَرّوا باللغْوِ مَرّوا کِراماً؛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عمل لغوی از مردم می‌گذرند با بزرگواری از آن می‌گذرند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امانت است باید در نگهداری امانت برادر خود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راز و کتمان اسرار از صفات پسندیده و نتیجه قوّت نفس و شهامت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خدا در پوشیدن راز، بویژه، در آنچه مربوط به افراد و برادران بود؛ جدیّت خاص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امیرالمؤنین علیه‌السلام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حق نه فاش کننده اسرارند و نه بردارنده پرده از کار مردم، از جفا و آزار و ریا دورند و از خود نمایی مهجور</w:t>
      </w:r>
      <w:r>
        <w:rPr>
          <w:rFonts w:eastAsia="IRNazanin" w:cs="IRNazanin"/>
          <w:color w:val="111111"/>
          <w:sz w:val="28"/>
          <w:szCs w:val="28"/>
          <w:rtl w:val="true"/>
          <w:lang w:bidi="fa-IR"/>
        </w:rPr>
        <w:t xml:space="preserve">. </w:t>
      </w:r>
      <w:bookmarkStart w:id="173" w:name="pg4221_40632"/>
    </w:p>
    <w:p>
      <w:pPr>
        <w:pStyle w:val="BookText"/>
        <w:rPr/>
      </w:pPr>
      <w:bookmarkEnd w:id="173"/>
      <w:r>
        <w:rPr>
          <w:rFonts w:ascii="IRNazanin" w:hAnsi="IRNazanin" w:eastAsia="IRNazanin"/>
          <w:color w:val="111111"/>
          <w:sz w:val="28"/>
          <w:sz w:val="28"/>
          <w:szCs w:val="28"/>
          <w:rtl w:val="true"/>
          <w:lang w:bidi="fa-IR"/>
        </w:rPr>
        <w:t>چه بسا که فاش شدن رازی فتنه‌ها بپاکند و خونها ریخته شود و بیگناهان پایمال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از افشای راز خود و دیگران خودداری می‌کند؛ زیرا رازها یا کاشف از دولت و سعادت است که موجب کینه و حسد دیگران می‌شود یا خبر از نکبت و شقاوت و معصیت می‌دهد که موجب سستی قدر و بها و آبرو می‌گردد و این نیز شایسته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را با دوستان هم در میان منه که دوستان تو هم دوستانی دارند و کم‌کم طبل رسوایی تو به صدا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در میان راز با هر کسی</w:t>
      </w:r>
    </w:p>
    <w:p>
      <w:pPr>
        <w:pStyle w:val="BookText"/>
        <w:rPr/>
      </w:pPr>
      <w:r>
        <w:rPr>
          <w:rFonts w:ascii="IRNazanin" w:hAnsi="IRNazanin" w:eastAsia="IRNazanin"/>
          <w:color w:val="111111"/>
          <w:sz w:val="28"/>
          <w:sz w:val="28"/>
          <w:szCs w:val="28"/>
          <w:rtl w:val="true"/>
          <w:lang w:bidi="fa-IR"/>
        </w:rPr>
        <w:t>که جاسوس همکاسه دیدم بسی</w:t>
      </w:r>
    </w:p>
    <w:p>
      <w:pPr>
        <w:pStyle w:val="BookText"/>
        <w:rPr/>
      </w:pPr>
      <w:r>
        <w:rPr>
          <w:rFonts w:ascii="IRNazanin" w:hAnsi="IRNazanin" w:eastAsia="IRNazanin"/>
          <w:color w:val="111111"/>
          <w:sz w:val="28"/>
          <w:sz w:val="28"/>
          <w:szCs w:val="28"/>
          <w:rtl w:val="true"/>
          <w:lang w:bidi="fa-IR"/>
        </w:rPr>
        <w:t>دلت باید صندوقچه اسرار باشد و تو کلید این صندوقچه را که زبان است نگاهداری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آرام خواهی در این آب و گل</w:t>
      </w:r>
    </w:p>
    <w:p>
      <w:pPr>
        <w:pStyle w:val="BookText"/>
        <w:rPr/>
      </w:pPr>
      <w:r>
        <w:rPr>
          <w:rFonts w:ascii="IRNazanin" w:hAnsi="IRNazanin" w:eastAsia="IRNazanin"/>
          <w:color w:val="111111"/>
          <w:sz w:val="28"/>
          <w:sz w:val="28"/>
          <w:szCs w:val="28"/>
          <w:rtl w:val="true"/>
          <w:lang w:bidi="fa-IR"/>
        </w:rPr>
        <w:t>مگو تا توانی به کس راز دل</w:t>
      </w:r>
    </w:p>
    <w:p>
      <w:pPr>
        <w:pStyle w:val="Heading2"/>
        <w:numPr>
          <w:ilvl w:val="1"/>
          <w:numId w:val="1"/>
        </w:numPr>
        <w:rPr/>
      </w:pPr>
      <w:bookmarkStart w:id="174" w:name="__RefHeading___Toc67767_1479056682"/>
      <w:bookmarkStart w:id="175" w:name="_Toc58"/>
      <w:bookmarkEnd w:id="174"/>
      <w:r>
        <w:rPr/>
        <w:t>54</w:t>
      </w:r>
      <w:r>
        <w:rPr>
          <w:rtl w:val="true"/>
        </w:rPr>
        <w:t xml:space="preserve">. </w:t>
      </w:r>
      <w:r>
        <w:rPr>
          <w:rtl w:val="true"/>
        </w:rPr>
        <w:t>سخن چینی و نمّامی</w:t>
      </w:r>
      <w:bookmarkEnd w:id="175"/>
    </w:p>
    <w:p>
      <w:pPr>
        <w:pStyle w:val="BookText"/>
        <w:rPr/>
      </w:pPr>
      <w:r>
        <w:rPr>
          <w:rFonts w:ascii="IRNazanin" w:hAnsi="IRNazanin" w:eastAsia="IRNazanin"/>
          <w:color w:val="111111"/>
          <w:sz w:val="28"/>
          <w:sz w:val="28"/>
          <w:szCs w:val="28"/>
          <w:rtl w:val="true"/>
          <w:lang w:bidi="fa-IR"/>
        </w:rPr>
        <w:t>سخن چینی و نمّامی از افعال قبیح و اعمال شنیع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صفت، رذل و خبیث النفس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همّازٌ مَشَّاءٍ بنمیمٍ مَنّاعٍ للخیر معتدً</w:t>
      </w:r>
    </w:p>
    <w:p>
      <w:pPr>
        <w:pStyle w:val="BookText"/>
        <w:rPr/>
      </w:pPr>
      <w:r>
        <w:rPr>
          <w:rFonts w:ascii="IRNazanin" w:hAnsi="IRNazanin" w:eastAsia="IRNazanin"/>
          <w:color w:val="111111"/>
          <w:sz w:val="28"/>
          <w:sz w:val="28"/>
          <w:szCs w:val="28"/>
          <w:rtl w:val="true"/>
          <w:lang w:bidi="fa-IR"/>
        </w:rPr>
        <w:t xml:space="preserve">اثیمٍ عُتُلٍ بعد ذلک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مکن احدی از منافقان دون را که دائم به دروغ قسم می‌خورند و عیبجویی و سخن‌چینی می‌کنند و خلق را از خیر و سعادت باز می‌دارند و به ظلم و بدکاری می‌کوشند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لِکلِّ هُمزةٍ لمَزَة؛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عیب جویی هرزه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داخل بهشت نمی‌شود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چین تجسّس احوال پاکان می‌کند و بین آنان را با سخنان بیهوده خود تیره و تار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دشمنی‌ها بوجود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 سخن‌چین ریشه‌های فساد دیگری هم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غیبت، مکر و خیانت و کینه و حسد و نفاق و افساد میان بندگان وجود دارد که ذات خبیث او را به مرز هلاکت و شقاوت ابدی </w:t>
      </w:r>
    </w:p>
    <w:p>
      <w:pPr>
        <w:pStyle w:val="BookText"/>
        <w:rPr/>
      </w:pPr>
      <w:r>
        <w:rPr>
          <w:rFonts w:ascii="IRNazanin" w:hAnsi="IRNazanin" w:eastAsia="IRNazanin"/>
          <w:color w:val="111111"/>
          <w:sz w:val="28"/>
          <w:sz w:val="28"/>
          <w:szCs w:val="28"/>
          <w:rtl w:val="true"/>
          <w:lang w:bidi="fa-IR"/>
        </w:rPr>
        <w:t>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چین عمر را به نکبت و ترس و دلهره می‌گذراند؛ زیرا بیم دارد که بزودی رسوا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کس جنگ چون آتش است</w:t>
      </w:r>
    </w:p>
    <w:p>
      <w:pPr>
        <w:pStyle w:val="BookText"/>
        <w:rPr/>
      </w:pPr>
      <w:r>
        <w:rPr>
          <w:rFonts w:ascii="IRNazanin" w:hAnsi="IRNazanin" w:eastAsia="IRNazanin"/>
          <w:color w:val="111111"/>
          <w:sz w:val="28"/>
          <w:sz w:val="28"/>
          <w:szCs w:val="28"/>
          <w:rtl w:val="true"/>
          <w:lang w:bidi="fa-IR"/>
        </w:rPr>
        <w:t>سخن چین بدبخت هیزم کش است</w:t>
      </w:r>
    </w:p>
    <w:p>
      <w:pPr>
        <w:pStyle w:val="BookText"/>
        <w:rPr/>
      </w:pPr>
      <w:r>
        <w:rPr>
          <w:rFonts w:ascii="IRNazanin" w:hAnsi="IRNazanin" w:eastAsia="IRNazanin"/>
          <w:color w:val="111111"/>
          <w:sz w:val="28"/>
          <w:sz w:val="28"/>
          <w:szCs w:val="28"/>
          <w:rtl w:val="true"/>
          <w:lang w:bidi="fa-IR"/>
        </w:rPr>
        <w:t>کنند این و آن خوش دگر باره دل</w:t>
      </w:r>
    </w:p>
    <w:p>
      <w:pPr>
        <w:pStyle w:val="BookText"/>
        <w:rPr/>
      </w:pPr>
      <w:r>
        <w:rPr>
          <w:rFonts w:ascii="IRNazanin" w:hAnsi="IRNazanin" w:eastAsia="IRNazanin"/>
          <w:color w:val="111111"/>
          <w:sz w:val="28"/>
          <w:sz w:val="28"/>
          <w:szCs w:val="28"/>
          <w:rtl w:val="true"/>
          <w:lang w:bidi="fa-IR"/>
        </w:rPr>
        <w:t>وی اندرمیان کور بخت و خجل</w:t>
      </w:r>
    </w:p>
    <w:p>
      <w:pPr>
        <w:pStyle w:val="BookText"/>
        <w:rPr/>
      </w:pPr>
      <w:r>
        <w:rPr>
          <w:rFonts w:ascii="IRNazanin" w:hAnsi="IRNazanin" w:eastAsia="IRNazanin"/>
          <w:color w:val="111111"/>
          <w:sz w:val="28"/>
          <w:sz w:val="28"/>
          <w:szCs w:val="28"/>
          <w:rtl w:val="true"/>
          <w:lang w:bidi="fa-IR"/>
        </w:rPr>
        <w:t>میان دو تن آتش افروختن</w:t>
      </w:r>
    </w:p>
    <w:p>
      <w:pPr>
        <w:pStyle w:val="BookText"/>
        <w:rPr/>
      </w:pPr>
      <w:r>
        <w:rPr>
          <w:rFonts w:ascii="IRNazanin" w:hAnsi="IRNazanin" w:eastAsia="IRNazanin"/>
          <w:color w:val="111111"/>
          <w:sz w:val="28"/>
          <w:sz w:val="28"/>
          <w:szCs w:val="28"/>
          <w:rtl w:val="true"/>
          <w:lang w:bidi="fa-IR"/>
        </w:rPr>
        <w:t>نه عقل است، خود در میان سوختن</w:t>
      </w:r>
    </w:p>
    <w:p>
      <w:pPr>
        <w:pStyle w:val="BookText"/>
        <w:rPr/>
      </w:pPr>
      <w:r>
        <w:rPr>
          <w:rFonts w:ascii="IRNazanin" w:hAnsi="IRNazanin" w:eastAsia="IRNazanin"/>
          <w:color w:val="111111"/>
          <w:sz w:val="28"/>
          <w:sz w:val="28"/>
          <w:szCs w:val="28"/>
          <w:rtl w:val="true"/>
          <w:lang w:bidi="fa-IR"/>
        </w:rPr>
        <w:t>به کلام ناروای سخن چین نباید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نصیحت کرد که دست از این خوی زشت و ناهنجار بردارد و خود را هیزم دوزخ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دیدن یکی از حکما رفت و از دیگری نزد او سخنی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برادرم بد کردی و دل فارغ مرا مهموم و مشغول ساختی و خود را که در نزدم امین بودی محل تهمت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سودی به من و تو عاید شد؟</w:t>
      </w:r>
    </w:p>
    <w:p>
      <w:pPr>
        <w:pStyle w:val="BookText"/>
        <w:rPr/>
      </w:pPr>
      <w:r>
        <w:rPr>
          <w:rFonts w:ascii="IRNazanin" w:hAnsi="IRNazanin" w:eastAsia="IRNazanin"/>
          <w:color w:val="111111"/>
          <w:sz w:val="28"/>
          <w:sz w:val="28"/>
          <w:szCs w:val="28"/>
          <w:rtl w:val="true"/>
          <w:lang w:bidi="fa-IR"/>
        </w:rPr>
        <w:t xml:space="preserve">افساد میان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سعی می‌کند در بین برادران دینی افساد کند و روابط دوستانه آنها را به هم زند، مفسد است و دشمن خدا؛ زیرا اکثر مبانی دین برای ایجاد محبّت و دوستی است؛ مانند نماز جماعت، نماز جمعه، مصافحه و دست دادن مؤنان، به دیدار یکدیگر رفتن و عیادت و زیارت و تشییع جنازه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مفسد سعی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امر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مردمان جدایی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این صفت پست اصلاح ذات البین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واجب است که بین</w:t>
      </w:r>
    </w:p>
    <w:p>
      <w:pPr>
        <w:pStyle w:val="BookText"/>
        <w:rPr/>
      </w:pPr>
      <w:r>
        <w:rPr>
          <w:rFonts w:ascii="IRNazanin" w:hAnsi="IRNazanin" w:eastAsia="IRNazanin"/>
          <w:color w:val="111111"/>
          <w:sz w:val="28"/>
          <w:sz w:val="28"/>
          <w:szCs w:val="28"/>
          <w:rtl w:val="true"/>
          <w:lang w:bidi="fa-IR"/>
        </w:rPr>
        <w:t>برادرانی که از یکدیگر کدورتی در دل دارند اصلاح کند و صلح و آشتی در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بودن از صفات بسیار پسندیده و فضایل نیکو و علامت شرافت نفس و طهارت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صدقات اصلاح بین برادران و همنوعان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 واجب بودن اصلاح بین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دروغ گفتن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برای یکی از دو طرفی که با هم کدورتی دارند نقل کند که فلان شخصی که مورد بغض و دشمنی شماست از شما به نیکی یاد کرد و حتّی در مجلسی از شما </w:t>
      </w:r>
    </w:p>
    <w:p>
      <w:pPr>
        <w:pStyle w:val="BookText"/>
        <w:rPr/>
      </w:pPr>
      <w:r>
        <w:rPr>
          <w:rFonts w:ascii="IRNazanin" w:hAnsi="IRNazanin" w:eastAsia="IRNazanin"/>
          <w:color w:val="111111"/>
          <w:sz w:val="28"/>
          <w:sz w:val="28"/>
          <w:szCs w:val="28"/>
          <w:rtl w:val="true"/>
          <w:lang w:bidi="fa-IR"/>
        </w:rPr>
        <w:t>تعریف و تمجید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شماتت کردن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این که هرگاه بلا و مصیبتی به کسی برسد شاد و مسرور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نتیجه بدی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عمل عداوت و حسد است یا نتیجه جهل به مشیّت و قضا و قدر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 کننده باید بداند که شماتت و سرزنش برادر دینی کردن موجب ایذاء و آزار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بلا و مصیبتی که باعث شادی و شماتت او گشته بزودی به سراغ خودش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شماتت مکن که خداوند بر او رحم می‌کند و این بلیّه را به تو نازل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که بلا و مصیبت باعث تقرّب بنده و آمرزش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درین بزم مقرّب تر است</w:t>
      </w:r>
    </w:p>
    <w:p>
      <w:pPr>
        <w:pStyle w:val="BookText"/>
        <w:rPr/>
      </w:pPr>
      <w:r>
        <w:rPr>
          <w:rFonts w:ascii="IRNazanin" w:hAnsi="IRNazanin" w:eastAsia="IRNazanin"/>
          <w:color w:val="111111"/>
          <w:sz w:val="28"/>
          <w:sz w:val="28"/>
          <w:szCs w:val="28"/>
          <w:rtl w:val="true"/>
          <w:lang w:bidi="fa-IR"/>
        </w:rPr>
        <w:t>جام بلا بیشترش می‌دهند</w:t>
      </w:r>
    </w:p>
    <w:p>
      <w:pPr>
        <w:pStyle w:val="BookText"/>
        <w:rPr/>
      </w:pPr>
      <w:r>
        <w:rPr>
          <w:rFonts w:ascii="IRNazanin" w:hAnsi="IRNazanin" w:eastAsia="IRNazanin"/>
          <w:color w:val="111111"/>
          <w:sz w:val="28"/>
          <w:sz w:val="28"/>
          <w:szCs w:val="28"/>
          <w:rtl w:val="true"/>
          <w:lang w:bidi="fa-IR"/>
        </w:rPr>
        <w:t>مِراء و جدال و 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اعتراض کردن بر سخن غیر و اظهار نقص و خلل در آن به قصد اهانت به آن شخص و اظهار زیرکی و برتری نمودن و خصومت، اظهار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رسیدن به مالی یا مقصودی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مراء و جدال از اخلاق زشت و مذموم است خواه در مسائل علمی یا غیر علمی، خواه اعتراض به حق باشد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مسائل دینی و مقصود از آن</w:t>
      </w:r>
    </w:p>
    <w:p>
      <w:pPr>
        <w:pStyle w:val="BookText"/>
        <w:rPr/>
      </w:pPr>
      <w:r>
        <w:rPr>
          <w:rFonts w:ascii="IRNazanin" w:hAnsi="IRNazanin" w:eastAsia="IRNazanin"/>
          <w:color w:val="111111"/>
          <w:sz w:val="28"/>
          <w:sz w:val="28"/>
          <w:szCs w:val="28"/>
          <w:rtl w:val="true"/>
          <w:lang w:bidi="fa-IR"/>
        </w:rPr>
        <w:t>فهمیدن یا فهمانیدن حق باشد که درین صورت ضرری ندارد و آن را ارشاد و هدایت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مجادله آن است که اگر سخن حق بر زبان طرف جاری شود ترا ناخوش آید و می‌خواهی آنچه تو می‌گویی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نوع جدالها باعث هیجان غضب است و حاصل آن حقد و حسد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دینی این نوع جدال باعث شک و شبهه در اعتقادات می‌شود و ضرر آن بیش از سود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بنده کامل نمی‌شود مگر وقتی که مراء و جدال را ترک کند اگر چه حق با وی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مراء و جدال حذر کنید که باعث کشف </w:t>
      </w:r>
    </w:p>
    <w:p>
      <w:pPr>
        <w:pStyle w:val="BookText"/>
        <w:rPr/>
      </w:pPr>
      <w:r>
        <w:rPr>
          <w:rFonts w:ascii="IRNazanin" w:hAnsi="IRNazanin" w:eastAsia="IRNazanin"/>
          <w:color w:val="111111"/>
          <w:sz w:val="28"/>
          <w:sz w:val="28"/>
          <w:szCs w:val="28"/>
          <w:rtl w:val="true"/>
          <w:lang w:bidi="fa-IR"/>
        </w:rPr>
        <w:t>عیوب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شخص برای خودنمایی، بویژه در محفلی که عدّه‌ای از افراد نادان جمع آمده باشند، بر طرف بحث خود می‌تازد تا خود را غالب و سخنور و تیزهوش بنمایاند و از این امر شادمان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مخاصمه و خصومت؛ گرفتن حق باشد مذموم نیست ولی اگر مقصود غلبه بر طرف باشد چه به حق و چه به نا حقّ، عملی است مذموم و زشت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می‌گویند مال ارزشی ندارد؛ امّا می‌خواهم سخن خود را پیش ببرم؛ این نوع سخن گفتن از لجاج و عناد سرچشمه می‌گیرد و سخت نکوهیده و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که در مخاصمه از حدّ تجاوز کند و از چاله به چاه در افتد و از عملی حرام به مالی برسد که استحقاق آنرا ندارد و تنها با خصومت و عدوان بدان دست یافته و از مرز حلال به مرز حرام در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سخریّه و استهزا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بیان کردن گفتار مردم یا کردار یا اوصاف یا خلقت ایشان به قول یا فعل یا به ایماء و اشاره یا به کنایه به طریقی که سبب خنده دیگران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عمل زشت یا عداوت است یا تکبّر و یا حقیر شمردن برادر مسلمان یا صرفاً قصد خنداندن مردم است به جهت طمع مال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شیوه اراذل و اوباش است و صاحب این خصلت را از دین و ایمان خبری نیست و از انسانیّت و جوانمردی اثری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دیده انسانیّت خود را به خاک بی شرمی انباشته‌اند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در نظر خردمندان ارزش و اعتباری ندارند و در روز قیامت گرفتار انواع عذاب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این کار زشت بشدّت منع 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اهل سخریّت و استهزاء را می‌آورند و می‌گویند از این در وارد بهشت شوید چون با شتاب به در نزدیک می‌شوند در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دیگری را و عاقبت آنان را بسوی جهنم می‌برند و با آتش دوزخ قرین می‌سازند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مزاح و بذله گویی نیز در جهت افراط مذموم و زشت است و باعث سبکی و کم وقاری و حصول خواری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و شوخی با بزرگان شایسته نیست زیرا کینه را در دل آنان می‌نشاند و با افراد پست شوخی و مزاح کردن از وزن و وقار و حرمت انسان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مزاح و شوخی باعث رنجش و شرمزدگی افراد می‌شود و آتش دشمنی را شعله‌ور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خندیدن به صورت قهقهه شایسته نیست و تنها باید به تبسّم و لبخند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اکرم صلی‌الله‌علیه‌و‌آله تبسّمی نمکین بر لبهای مبارک ظاهر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مزاح در حد اعتدال و گفتن لطیفه‌ای بجا جایز است و پیامبر صلی‌الله‌علیه‌و‌آله نیز گاه لطیفه‌ای لطف‌آمیز نسبت به اصحاب بر زبان می‌راندند که مایه رفع ملال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هم گاه مزاح می‌فرمودند که منافقین آن را دستاویز مقاصد پلید خود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چیزی نسبت به کسی در غیاب او بگویی که اگر به گوش او برسد او را ناخوش آید و به آن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چیزی که نسبت به کسی می‌گویی در او باشد غیبت و اگر در او نباشد بهتان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آن حضرت یکی از اصحاب اسم کسی را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کنایه یا در لباس دلسوزی غیبت دیگران می‌کنند و حال آن که دانایان می‌دانند که این غیبت است و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گفتی کونشان حامدون</w:t>
      </w:r>
    </w:p>
    <w:p>
      <w:pPr>
        <w:pStyle w:val="BookText"/>
        <w:rPr/>
      </w:pPr>
      <w:r>
        <w:rPr>
          <w:rFonts w:ascii="IRNazanin" w:hAnsi="IRNazanin" w:eastAsia="IRNazanin"/>
          <w:color w:val="111111"/>
          <w:sz w:val="28"/>
          <w:sz w:val="28"/>
          <w:szCs w:val="28"/>
          <w:rtl w:val="true"/>
          <w:lang w:bidi="fa-IR"/>
        </w:rPr>
        <w:t>نی برونت را اثر نی اندرون</w:t>
      </w:r>
    </w:p>
    <w:p>
      <w:pPr>
        <w:pStyle w:val="BookText"/>
        <w:rPr/>
      </w:pPr>
      <w:r>
        <w:rPr>
          <w:rFonts w:ascii="IRNazanin" w:hAnsi="IRNazanin" w:eastAsia="IRNazanin"/>
          <w:color w:val="111111"/>
          <w:sz w:val="28"/>
          <w:sz w:val="28"/>
          <w:szCs w:val="28"/>
          <w:rtl w:val="true"/>
          <w:lang w:bidi="fa-IR"/>
        </w:rPr>
        <w:t>رو ملاف از مشک کان بوی پیاز</w:t>
      </w:r>
    </w:p>
    <w:p>
      <w:pPr>
        <w:pStyle w:val="BookText"/>
        <w:rPr/>
      </w:pPr>
      <w:r>
        <w:rPr>
          <w:rFonts w:ascii="IRNazanin" w:hAnsi="IRNazanin" w:eastAsia="IRNazanin"/>
          <w:color w:val="111111"/>
          <w:sz w:val="28"/>
          <w:sz w:val="28"/>
          <w:szCs w:val="28"/>
          <w:rtl w:val="true"/>
          <w:lang w:bidi="fa-IR"/>
        </w:rPr>
        <w:t>از دم تو می‌کند مکشوف راز</w:t>
      </w:r>
    </w:p>
    <w:p>
      <w:pPr>
        <w:pStyle w:val="BookText"/>
        <w:rPr/>
      </w:pPr>
      <w:r>
        <w:rPr>
          <w:rFonts w:ascii="IRNazanin" w:hAnsi="IRNazanin" w:eastAsia="IRNazanin"/>
          <w:color w:val="111111"/>
          <w:sz w:val="28"/>
          <w:sz w:val="28"/>
          <w:szCs w:val="28"/>
          <w:rtl w:val="true"/>
          <w:lang w:bidi="fa-IR"/>
        </w:rPr>
        <w:t>آن که غیبت مسلمانی را در جایی می‌شنود مانند غیبت کننده است زیرا راضی به غیبت شده است و حتی اظهار سرور یا تعجّب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از غیبت کردن ممانعت بعمل آورد یا از مجلس غیبت خارج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از بدترین معاصی است که خداوند متعال در قرآن مجید از آن یاد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یَغْتَبْ بَعْضُکُم بعضاً ایُحبُّ اَحَدُکم اَنْ یَأ کُلَ لَحْم اَخِیه مَیتاً فَکَرِهتُمُوهُ؛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 غیبت بعضی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از شما دوست دارد که گوشت مرده برادرش را بخورد که البته از این کار کراهت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هم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از زنا بدتر است؛ زیرا کسی که زنا کرده است هرگاه توبه کند، خداوند توبه او را می‌پذیرد ولی غیبت کننده آمرزیده نمی‌شود مگر آنکه شخصی که از او غیبت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ببخشد و این امری است 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اعمال خیر و طاعات بنده‌ای که غیبت می‌کند به نامه اعمال کسی منتقل می‌شود که از او غیبت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نامه عمل کسی را که غیبت کرده است به دست او می‌دهند؛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اعمال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بسیار و روزه بسیار انجام داده‌ام از آنها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 اعمال و</w:t>
      </w:r>
    </w:p>
    <w:p>
      <w:pPr>
        <w:pStyle w:val="BookText"/>
        <w:rPr/>
      </w:pPr>
      <w:r>
        <w:rPr>
          <w:rFonts w:ascii="IRNazanin" w:hAnsi="IRNazanin" w:eastAsia="IRNazanin"/>
          <w:color w:val="111111"/>
          <w:sz w:val="28"/>
          <w:sz w:val="28"/>
          <w:szCs w:val="28"/>
          <w:rtl w:val="true"/>
          <w:lang w:bidi="fa-IR"/>
        </w:rPr>
        <w:t xml:space="preserve">عبادات تو به نامه عمل کسی منتقل شده است که از او غیبت کرده‌ای آن شخص غیبت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نامه عمل خیر خود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درمان از این آلودگی بزرگ و گناه عظیم باید به آیات قرآن و سخنان و سیره رسول خدا صلی‌الله‌علیه‌و‌آله و ائمه معصومین علیهم‌السلام توجّه خاص کرد و زشتی این گناه</w:t>
      </w:r>
    </w:p>
    <w:p>
      <w:pPr>
        <w:pStyle w:val="BookText"/>
        <w:rPr/>
      </w:pPr>
      <w:r>
        <w:rPr>
          <w:rFonts w:ascii="IRNazanin" w:hAnsi="IRNazanin" w:eastAsia="IRNazanin"/>
          <w:color w:val="111111"/>
          <w:sz w:val="28"/>
          <w:sz w:val="28"/>
          <w:szCs w:val="28"/>
          <w:rtl w:val="true"/>
          <w:lang w:bidi="fa-IR"/>
        </w:rPr>
        <w:t>نکبت بار را پیش نظر آورد و از عاقبت وخیم آن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غیبت از مسلمانی گاه از حسد و کینه و منافسه و نقاضت بر می‌خیزد؛ باید دل خود را از این عیوب پاک کرد و بازیچه شیطان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غیبت برای تبرئه خویش از گناه منبعث می‌شود و فرد به عذر بدتر از گناه متوسّل می‌گردد؛ چنانکه به وی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ربا یا شراب می‌خوری؟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فلان شخص بزرگ این عمل را انجام می‌دهد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غیبت برای سرگرمی دوستان و موافقت با دیگران یا ایجاد خنده و شوخی </w:t>
      </w:r>
    </w:p>
    <w:p>
      <w:pPr>
        <w:pStyle w:val="BookText"/>
        <w:rPr/>
      </w:pPr>
      <w:r>
        <w:rPr>
          <w:rFonts w:ascii="IRNazanin" w:hAnsi="IRNazanin" w:eastAsia="IRNazanin"/>
          <w:color w:val="111111"/>
          <w:sz w:val="28"/>
          <w:sz w:val="28"/>
          <w:szCs w:val="28"/>
          <w:rtl w:val="true"/>
          <w:lang w:bidi="fa-IR"/>
        </w:rPr>
        <w:t>است و در هرحال فعلی است بسیار قبیح و از این عادت شوم باید پاک گردید و از اولیاء حق و مردان خدا پیروی کرد که هرگز زبان را به غیبت نیالودند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موضع و مورد که در آنها غیبت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تظلّم و دادخواهی در نزد حاکمی که بتواند رفع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 که تنها از ظلم ظالم و نحوه ظلم سخن رود، نه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عیوب شرعیّه کسی را کردن به قصد امر به معروف و نهی از منکر، برای رضای خدا، نه به قصد رسوایی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که فایده در رفع منکر بکند و بر وفق شریعت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نصیحت کسی که با تو مشورت کند درخصوص معامله کردن با کسی یا شراکت یا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ذکر عیبی از آن شخص که مد خلیّتی در آن باب دارد جایز است؛ اگر احتیاج به ذکر عیب نباشد باید به همین قدر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تو را نمی‌دانم، یا مصلحت نیست؛ اکتفا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و نصیحت مؤن ناآگاهی که با فاسقی مصاحبت می‌نماید و از عیوب آن فرد فاسق خبر ندارد و ممکن است فسق او به این فرد مؤن سرایت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کردن عیوب و عادات مریض نزد طبیبی که قصد معالجه او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عیوب شاهد یا راوی حدیث در حد اعتدال و در نزد کسی که می‌خواهد به شهادت یا حدیث او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عیب عالم یا حاکمی که در امور شرعی قابلیّت فتوا و حکم نداشته باشد و از او عمل یا حکمی خلاف شرع صادر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کسی مشهور به لقبی باشد که بدون آن شناسانده نشود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آن که آن شخص به گفتن چنین لقبی راضی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کسی که در فسق و عمل خلاف شرعی مجاهر باشد و آن را علنی انجام دهد و از گفتن عیب خود راضی و حتی خشنود باشد؛ جایز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دادن در جایی که جایز است چه در مورد حق النّاس و چه در مورد حق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اقوال اهل بدعت و ضلالت که ایجاد مفسده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کفّار و کسانی که مخالف مذهب شیعه اثنی عشریّه‌اند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خود را منسوب به دیگری کند و منسوب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گفتن از کسانی که معین نباشند و کسی آنها را نشناسد؛ و اهل فسق باشند مثل اینکه بگویی امروز گرفتار فاسقی یا احمقی شدم که چنین گفت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 که علامات و امارات آن فرد را معلوم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غیبت از دیگری آن است که اگر آن شخص زنده یا در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از فعل بد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نزد او برود و از او حلیّت بخواهد و تطییب خاطر او کند تا از او راضی</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نیست یا مرده است؛ برای او طلب استغفار کند و طاعات و اعمال خیر برای او انجام دهد که عوض غیبت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ستایش و مدح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غیبت مدح و ستایش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عملی ممدوح و مرغوب است بویژه که در غیاب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محبت و دوستی و الفت و ادخال سرور در قلب 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اصحاب در حضور پیامبر صلی‌الله‌علیه‌و‌آله ستایش مردگان می‌کردند؛ حضرت رسول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برای شما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مدح و ستایش نباید دروغ باشد و از روی نفاق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فاسق و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راست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مُدِحَ الفاجِر اهْتَزَّ العَرشُ وَ غَضِبَ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فاجر و فاسقی مدح شود عرش به لرزه</w:t>
      </w:r>
    </w:p>
    <w:p>
      <w:pPr>
        <w:pStyle w:val="BookText"/>
        <w:rPr/>
      </w:pPr>
      <w:r>
        <w:rPr>
          <w:rFonts w:ascii="IRNazanin" w:hAnsi="IRNazanin" w:eastAsia="IRNazanin"/>
          <w:color w:val="111111"/>
          <w:sz w:val="28"/>
          <w:sz w:val="28"/>
          <w:szCs w:val="28"/>
          <w:rtl w:val="true"/>
          <w:lang w:bidi="fa-IR"/>
        </w:rPr>
        <w:t>در می‌آید و خداوند متعال خشمناک می‌شود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 افراد مغرور و متکبر و خودخواه که بر غرور آنها می‌افزاید و باد در کاخ دماغ آنان می‌افکند؛ و مدح بیوجه از کسی کردن، مذموم و نکوهیده است</w:t>
      </w:r>
      <w:r>
        <w:rPr>
          <w:rFonts w:eastAsia="IRNazanin" w:cs="IRNazanin"/>
          <w:color w:val="111111"/>
          <w:sz w:val="28"/>
          <w:szCs w:val="28"/>
          <w:rtl w:val="true"/>
          <w:lang w:bidi="fa-IR"/>
        </w:rPr>
        <w:t xml:space="preserve">. </w:t>
      </w:r>
      <w:bookmarkStart w:id="176" w:name="pg4221_40640"/>
    </w:p>
    <w:p>
      <w:pPr>
        <w:pStyle w:val="Heading2"/>
        <w:numPr>
          <w:ilvl w:val="1"/>
          <w:numId w:val="1"/>
        </w:numPr>
        <w:rPr/>
      </w:pPr>
      <w:bookmarkStart w:id="177" w:name="__RefHeading___Toc67769_1479056682"/>
      <w:bookmarkStart w:id="178" w:name="_Toc59"/>
      <w:bookmarkEnd w:id="176"/>
      <w:bookmarkEnd w:id="177"/>
      <w:r>
        <w:rPr/>
        <w:t>55</w:t>
      </w:r>
      <w:r>
        <w:rPr>
          <w:rtl w:val="true"/>
        </w:rPr>
        <w:t xml:space="preserve">. </w:t>
      </w:r>
      <w:r>
        <w:rPr>
          <w:rtl w:val="true"/>
        </w:rPr>
        <w:t>دروغ گفتن</w:t>
      </w:r>
      <w:bookmarkEnd w:id="178"/>
    </w:p>
    <w:p>
      <w:pPr>
        <w:pStyle w:val="BookText"/>
        <w:rPr/>
      </w:pPr>
      <w:r>
        <w:rPr>
          <w:rFonts w:ascii="IRNazanin" w:hAnsi="IRNazanin" w:eastAsia="IRNazanin"/>
          <w:color w:val="111111"/>
          <w:sz w:val="28"/>
          <w:sz w:val="28"/>
          <w:szCs w:val="28"/>
          <w:rtl w:val="true"/>
          <w:lang w:bidi="fa-IR"/>
        </w:rPr>
        <w:t>دروغ گفتن از زشت‌ترین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آدمی را در دیده‌ها خوار و بی‌مقدار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مایه ملال و سرمایه ریختن آبرو در نزد خلق و خالق و باعث سیاه‌روئی دنیا و عقبی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این عمل شنیع بارها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یَفتری الکَذِبَ الّذین لا یؤنون بِایاتِ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دروغ می‌بافند که به آیات خدا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دروغگویند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عذر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بگوید هفتاد هزار فرشته بر او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خاتم رسل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 دروغ</w:t>
      </w:r>
    </w:p>
    <w:p>
      <w:pPr>
        <w:pStyle w:val="BookText"/>
        <w:rPr/>
      </w:pP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روزی آدمی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سخن به دروغ بگوید تا حاضران 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مزه ایمان را در نمی‌یابد تا</w:t>
      </w:r>
    </w:p>
    <w:p>
      <w:pPr>
        <w:pStyle w:val="BookText"/>
        <w:rPr/>
      </w:pPr>
      <w:r>
        <w:rPr>
          <w:rFonts w:ascii="IRNazanin" w:hAnsi="IRNazanin" w:eastAsia="IRNazanin"/>
          <w:color w:val="111111"/>
          <w:sz w:val="28"/>
          <w:sz w:val="28"/>
          <w:szCs w:val="28"/>
          <w:rtl w:val="true"/>
          <w:lang w:bidi="fa-IR"/>
        </w:rPr>
        <w:t>دروغ را ترک کند و از آن توبه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خراب کننده بنای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اعمال زشت و گناهان در خانه‌ای مقفّل است که کلید آن دروغ گفتن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نوع دروغ گفتن، دروغ بر خدا و رسول صلی‌الله‌علیه‌و‌آله و ائمه معصومین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دروغ باعث ابطال روزه و باعث وجوب قضا و کفّاره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موضع دروغ گفتن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درجایی که اگر مرتکب دروغ نشود، مفسده‌ای پدید آید، یا ضرری به خود یا دیگری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باعث قتل مسلمانی شود یا مال و آبروی مسلمانی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مواضعی دروغ گفتن جایز و حتّی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شخصی بپرسد که آیا فلان معصیت از او صادر شده است؛ نباید اظهار کند که اظهار معصیت خود معصیت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که بین دو نفر یا دو خانواده ملال و قهری بوجود آمده است؛ برای اصلاح بین آنان جایز است دروغ بگوید و از قول آنها سخنان محبّت‌آمیزی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اصلاح بین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سخنی گفته باشد که اگر اقرار بدان سخن کند؛ </w:t>
      </w:r>
    </w:p>
    <w:p>
      <w:pPr>
        <w:pStyle w:val="BookText"/>
        <w:rPr/>
      </w:pPr>
      <w:r>
        <w:rPr>
          <w:rFonts w:ascii="IRNazanin" w:hAnsi="IRNazanin" w:eastAsia="IRNazanin"/>
          <w:color w:val="111111"/>
          <w:sz w:val="28"/>
          <w:sz w:val="28"/>
          <w:szCs w:val="28"/>
          <w:rtl w:val="true"/>
          <w:lang w:bidi="fa-IR"/>
        </w:rPr>
        <w:t>ممکن است فتنه‌ای و فسادی پدیدار شود؛ بهتر است آن سخن را انکار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زن خود وعده‌ای بدهد که نتواند انجام دهد و یا اگر زنان متعدد داشته باشد؛ می‌تواند نسبت به آنان سخنانی رنگین امّا دروغ بگوید که دلهاشان را مسرور نماید و در هنگام امکان به وعده خود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اطفال نیز می‌توان وعده داد یا تهدید کرد که به دنبال کار و تحصیل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جنگ با دشمنان دین خدعه و نیرنگ کند و سخنی دروغ بگوید که باعث ضعف دشمن و تقویت روحیه لشکریان شود، جایز و حتی در برخی موارد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سعی کرد از دروغ صریح پرهیز شود و بیشتر به صورت توریه باشد؛</w:t>
      </w:r>
    </w:p>
    <w:p>
      <w:pPr>
        <w:pStyle w:val="BookText"/>
        <w:rPr/>
      </w:pPr>
      <w:r>
        <w:rPr>
          <w:rFonts w:ascii="IRNazanin" w:hAnsi="IRNazanin" w:eastAsia="IRNazanin"/>
          <w:color w:val="111111"/>
          <w:sz w:val="28"/>
          <w:sz w:val="28"/>
          <w:szCs w:val="28"/>
          <w:rtl w:val="true"/>
          <w:lang w:bidi="fa-IR"/>
        </w:rPr>
        <w:t>ظاهر آن راست امّا در باطن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حاکم ظالمی از تو نشانی شخص مسلمان مظلومی را بخواهد؛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محل او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مسلمان را اگر در مسجد یافتی چه بهتر ولی خدا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سخن ناروایی در حق کسی گفته‌ای، بهتر است آن را انکار کنی و بگویی مقام شما از این بالاتر است که من چنین سخنی بگویم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موقع غذا خوردن بر کسی وارد شوی و او ترا به غذا خوردن دعوت کند و تو به دروغ بگویی که سیرم یا غذا خورده‌ام، این نوع دروغ به برادر مسلمان گفتن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شخصی عمل زشتی انجام داده است و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چنین نکرده‌ام، دروغی است که بر خدا بسته است و حرام است؛ زیرا خدا می‌داند که چنین عملی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دروغها، شهادت دادن به دروغ است که پیامبر اکرم صلی‌الله‌علیه‌و‌آله آن را با بت پرستی برابر دانسته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دیگر قسم دروغ یاد کردن است در پیش بردن امری یا فروش متاعی است که بسیار زشت و ناپسندیده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قسم راست خوردن نیز موجب سخط و خشم خدا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بسیار خوردن باعث تنگی روزی و فقر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خُلف وعده کردن نیز نوعی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وعده خود وفا نکند، از جمله منافقین بشمار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مکرم اسلام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ایمان به خدا و روز جزا دارد باید چون وعده کند در وفای وعده و عهد خود کوشا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از دروغهای زشت آن است که به خدا می‌گویی و بدان توجه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 از نماز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وَجهی للّذی فَطَر السموات والارض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بسوی تو آورده‌ام که خالق زمین و آسمانهایی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در نماز به همه چیز توجّه داری جز خدای خالق زمین و</w:t>
      </w:r>
    </w:p>
    <w:p>
      <w:pPr>
        <w:pStyle w:val="BookText"/>
        <w:rPr/>
      </w:pPr>
      <w:r>
        <w:rPr>
          <w:rFonts w:ascii="IRNazanin" w:hAnsi="IRNazanin" w:eastAsia="IRNazanin"/>
          <w:color w:val="111111"/>
          <w:sz w:val="28"/>
          <w:sz w:val="28"/>
          <w:szCs w:val="28"/>
          <w:rtl w:val="true"/>
          <w:lang w:bidi="fa-IR"/>
        </w:rPr>
        <w:t>آسمانها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نماز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عبادت می‌کنم و تنها از تو یاری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افراد و بشرهای ناتوان متوسّل و متوجّه می‌شوی و از آنها یاری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بی شرمی و بی آزرمی که به خدای علیم سمیع و بصیر این همه دروغ می‌گویی و خود نمی‌دانی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اخبار و احادیثی که در مذمّت دروغ رسیده است پیش نظر آوری و رسوایی و بی اعتبار شدن شخص دروغگو را ملاحظه کنی تا گرد دروغ 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کن که راستان رستند</w:t>
      </w:r>
    </w:p>
    <w:p>
      <w:pPr>
        <w:pStyle w:val="BookText"/>
        <w:rPr/>
      </w:pPr>
      <w:r>
        <w:rPr>
          <w:rFonts w:ascii="IRNazanin" w:hAnsi="IRNazanin" w:eastAsia="IRNazanin"/>
          <w:color w:val="111111"/>
          <w:sz w:val="28"/>
          <w:sz w:val="28"/>
          <w:szCs w:val="28"/>
          <w:rtl w:val="true"/>
          <w:lang w:bidi="fa-IR"/>
        </w:rPr>
        <w:t>در جهان راستان قوی دستند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راستگو سربلند و قرین عزّت است و هرگز دلهره و بیمی به دل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حسین بایقرا امیر حسین ابیوردی را به ایلچی‌گری نزد سلطان یعقوب میرزا فرمانروای آذربایجان و عراق فرستاد و با او هدایای بسیاری نیز فرستاد از جمله قرار شد کلیّات جامی را که در آن زمان بسیار مطلوب بود در جزو هدایا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کتابدار کتابخانه بجای کلیات جامی، فتوحات مکّیه را که در حجم و شکل ظاهر به کلیات جامی شبیه بود، سهواً، به ایلچی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حسین ابیوردی به خدمت سلطان یعقوب میرزا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p>
    <w:p>
      <w:pPr>
        <w:pStyle w:val="BookText"/>
        <w:rPr/>
      </w:pPr>
      <w:r>
        <w:rPr>
          <w:rFonts w:ascii="IRNazanin" w:hAnsi="IRNazanin" w:eastAsia="IRNazanin"/>
          <w:color w:val="111111"/>
          <w:sz w:val="28"/>
          <w:sz w:val="28"/>
          <w:szCs w:val="28"/>
          <w:rtl w:val="true"/>
          <w:lang w:bidi="fa-IR"/>
        </w:rPr>
        <w:t>ازخستگی راه و طول سفر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جامی همراه من بود، هر وقت خسته می‌شدم اشعار جامی را در کلیات مطالعه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میرزا از این مژده و هدیه خوشحال شدو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جامی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کلیات را آوردند؛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مکّیه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حسین ابیوردی از این دروغ بسیار خفیف و بی قدر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بر دروغگو عارض می‌شود نسیان و فراموشی است که دروغی را به چند وجه بازگو می‌کند و موجب رسوایی خود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صدق و 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دروغگویی صدق و راستی است که اشرف</w:t>
      </w:r>
    </w:p>
    <w:p>
      <w:pPr>
        <w:pStyle w:val="BookText"/>
        <w:rPr/>
      </w:pPr>
      <w:r>
        <w:rPr>
          <w:rFonts w:ascii="IRNazanin" w:hAnsi="IRNazanin" w:eastAsia="IRNazanin"/>
          <w:color w:val="111111"/>
          <w:sz w:val="28"/>
          <w:sz w:val="28"/>
          <w:szCs w:val="28"/>
          <w:rtl w:val="true"/>
          <w:lang w:bidi="fa-IR"/>
        </w:rPr>
        <w:t>صفات نفسانی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عالم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 کُونُوا مَعَ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کنید و با راستگویان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و حضرت باقر علیهماالسلام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بواسطه راستگویی به درجه صدّیقان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حضرت صادق علیه‌السلام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طول رکوع و سجود افراد نکنید زیرا این امری است که به آن عادت کرده‌اند و از ترک کردن آن وحشت دارند و لیکن نظر به صدق کلام و امانتداری آنها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زبان او راستگو باشد عمل او پاکیزه است و هر که نیّت او نیک باشد، روزی او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امانتدار باشد احترام او در نزد مردمان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واقعی در این است که ظاهر و باطن افراد یک سان و مطابق باشد؛ حتی باطنش آراسته‌تر از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ظاهری بدون اعتقاد باطنی جز زحمت و رنجی بیهوده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روی اندود نستانند در بازار حشر</w:t>
      </w:r>
    </w:p>
    <w:p>
      <w:pPr>
        <w:pStyle w:val="BookText"/>
        <w:rPr/>
      </w:pPr>
      <w:r>
        <w:rPr>
          <w:rFonts w:ascii="IRNazanin" w:hAnsi="IRNazanin" w:eastAsia="IRNazanin"/>
          <w:color w:val="111111"/>
          <w:sz w:val="28"/>
          <w:sz w:val="28"/>
          <w:szCs w:val="28"/>
          <w:rtl w:val="true"/>
          <w:lang w:bidi="fa-IR"/>
        </w:rPr>
        <w:t>خالصی باید که از آتش برون آید سلیم</w:t>
      </w:r>
    </w:p>
    <w:p>
      <w:pPr>
        <w:pStyle w:val="BookText"/>
        <w:rPr/>
      </w:pPr>
      <w:r>
        <w:rPr>
          <w:rFonts w:ascii="IRNazanin" w:hAnsi="IRNazanin" w:eastAsia="IRNazanin"/>
          <w:color w:val="111111"/>
          <w:sz w:val="28"/>
          <w:sz w:val="28"/>
          <w:szCs w:val="28"/>
          <w:rtl w:val="true"/>
          <w:lang w:bidi="fa-IR"/>
        </w:rPr>
        <w:t>آن کس که براستی متّقی و خداترس است آثار خوف در وجنات و اعضا و جوارحش و کردار و گفتارش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صدق کوش که خورشید زاید از نفست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دروغ سیه روی گشت صبح نخست </w:t>
      </w:r>
    </w:p>
    <w:p>
      <w:pPr>
        <w:pStyle w:val="BookText"/>
        <w:rPr/>
      </w:pPr>
      <w:r>
        <w:rPr>
          <w:rFonts w:ascii="IRNazanin" w:hAnsi="IRNazanin" w:eastAsia="IRNazanin"/>
          <w:color w:val="111111"/>
          <w:sz w:val="28"/>
          <w:sz w:val="28"/>
          <w:szCs w:val="28"/>
          <w:rtl w:val="true"/>
          <w:lang w:bidi="fa-IR"/>
        </w:rPr>
        <w:t>یکی از آثار صدق بندگی آن است که اگر خداوند او را به بلیّه‌ای مبتلا و آزمایش کند شاکر و صبور باشد و در برابر مشیّت حق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مفاسد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آفاتی که بیان کردیم،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بهتان، دروغ، شماتت و سخریّه و جدال و مراء و مزاح و غیر اینها از ضرر و زیان این عضو کوچک یعنی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رسوخ ملکات و اخلاق در نفس بر اثر تکرار اعمال و افعال است، پس کسانی که طالب اخلاق پسندیده می‌باشند، باید که محافظت نفس و اعضاء، هر دو را بنمایند و از همه زیان‌بخش‌تر زبان است که در حقیقت آلت شیطان است و در گمراه کردن بنی‌نوع انسان؛ سرکشی آن سایر اعضاء</w:t>
      </w:r>
    </w:p>
    <w:p>
      <w:pPr>
        <w:pStyle w:val="BookText"/>
        <w:rPr/>
      </w:pP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شرّ زبان نجات نمی‌یابد مگر آن را به قید شریعت مقیّد سازد و آن را رها نکند مگر در سخنی که نفعی برای دنیا و آخرت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شرّ زبان و فرج و شکم خود را حفظ کند از همه شرور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مَخْبُوءٌ تَحْتَ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در زیر زبان خود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می‌گویی بر عقل خود عرضه‌دار اگر برای خدا باشد بگو والاّ از گفتن آن خود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فتنه‌ها تولّد یافته و سرها به باد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بسیار سر بر باد داده است</w:t>
      </w:r>
    </w:p>
    <w:p>
      <w:pPr>
        <w:pStyle w:val="BookText"/>
        <w:rPr/>
      </w:pPr>
      <w:r>
        <w:rPr>
          <w:rFonts w:ascii="IRNazanin" w:hAnsi="IRNazanin" w:eastAsia="IRNazanin"/>
          <w:color w:val="111111"/>
          <w:sz w:val="28"/>
          <w:sz w:val="28"/>
          <w:szCs w:val="28"/>
          <w:rtl w:val="true"/>
          <w:lang w:bidi="fa-IR"/>
        </w:rPr>
        <w:t>زبان سر را عدوی خانه زاد است</w:t>
      </w:r>
    </w:p>
    <w:p>
      <w:pPr>
        <w:pStyle w:val="BookText"/>
        <w:rPr/>
      </w:pPr>
      <w:r>
        <w:rPr>
          <w:rFonts w:ascii="IRNazanin" w:hAnsi="IRNazanin" w:eastAsia="IRNazanin"/>
          <w:color w:val="111111"/>
          <w:sz w:val="28"/>
          <w:sz w:val="28"/>
          <w:szCs w:val="28"/>
          <w:rtl w:val="true"/>
          <w:lang w:bidi="fa-IR"/>
        </w:rPr>
        <w:t>با زبان چه پرده‌ها دریده شده و چه خونها ریخته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بریده به کنجی نشسته صمٌ بکم</w:t>
      </w:r>
    </w:p>
    <w:p>
      <w:pPr>
        <w:pStyle w:val="BookText"/>
        <w:rPr/>
      </w:pPr>
      <w:r>
        <w:rPr>
          <w:rFonts w:ascii="IRNazanin" w:hAnsi="IRNazanin" w:eastAsia="IRNazanin"/>
          <w:color w:val="111111"/>
          <w:sz w:val="28"/>
          <w:sz w:val="28"/>
          <w:szCs w:val="28"/>
          <w:rtl w:val="true"/>
          <w:lang w:bidi="fa-IR"/>
        </w:rPr>
        <w:t>به از کسی که نباشد زبانش اندر حکم</w:t>
      </w:r>
    </w:p>
    <w:p>
      <w:pPr>
        <w:pStyle w:val="BookText"/>
        <w:rPr/>
      </w:pPr>
      <w:r>
        <w:rPr>
          <w:rFonts w:ascii="IRNazanin" w:hAnsi="IRNazanin" w:eastAsia="IRNazanin"/>
          <w:color w:val="111111"/>
          <w:sz w:val="28"/>
          <w:sz w:val="28"/>
          <w:szCs w:val="28"/>
          <w:rtl w:val="true"/>
          <w:lang w:bidi="fa-IR"/>
        </w:rPr>
        <w:t>ضدّ زبان آوری و گفتار خاموشی و صمت است که از صفات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باعث جمعیّت خاطر و وزن و وقار و موجب فراغت برای ذکر و ثنای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صَمَت نَجی هر که خاموشی گزید نجات یافت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و سالم و 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کسی است که خاموشی را غنیمت می‌داند و ذکر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کسی است که </w:t>
      </w:r>
    </w:p>
    <w:p>
      <w:pPr>
        <w:pStyle w:val="BookText"/>
        <w:rPr/>
      </w:pPr>
      <w:r>
        <w:rPr>
          <w:rFonts w:ascii="IRNazanin" w:hAnsi="IRNazanin" w:eastAsia="IRNazanin"/>
          <w:color w:val="111111"/>
          <w:sz w:val="28"/>
          <w:sz w:val="28"/>
          <w:szCs w:val="28"/>
          <w:rtl w:val="true"/>
          <w:lang w:bidi="fa-IR"/>
        </w:rPr>
        <w:t>سکوت اختیار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هالک کسی است که سخنان بیهوده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اگر پنداری که سخن گفتن نقره است بدان که سکوت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کلید هر راحتی است و باعث خشنودی پروردگار و سبکی حساب روز شمار و زینت عالم است و پرده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در بسته باشد چه داند کسی</w:t>
      </w:r>
    </w:p>
    <w:p>
      <w:pPr>
        <w:pStyle w:val="BookText"/>
        <w:rPr/>
      </w:pPr>
      <w:r>
        <w:rPr>
          <w:rFonts w:ascii="IRNazanin" w:hAnsi="IRNazanin" w:eastAsia="IRNazanin"/>
          <w:color w:val="111111"/>
          <w:sz w:val="28"/>
          <w:sz w:val="28"/>
          <w:szCs w:val="28"/>
          <w:rtl w:val="true"/>
          <w:lang w:bidi="fa-IR"/>
        </w:rPr>
        <w:t>که گوهر فروش است یا پیله‌ور</w:t>
      </w:r>
    </w:p>
    <w:p>
      <w:pPr>
        <w:pStyle w:val="BookText"/>
        <w:rPr/>
      </w:pPr>
      <w:r>
        <w:rPr>
          <w:rFonts w:ascii="IRNazanin" w:hAnsi="IRNazanin" w:eastAsia="IRNazanin"/>
          <w:color w:val="111111"/>
          <w:sz w:val="28"/>
          <w:sz w:val="28"/>
          <w:szCs w:val="28"/>
          <w:rtl w:val="true"/>
          <w:lang w:bidi="fa-IR"/>
        </w:rPr>
        <w:t>خاموشی از اخلاق انبیا و شعار اصفیاست</w:t>
      </w:r>
    </w:p>
    <w:p>
      <w:pPr>
        <w:pStyle w:val="BookText"/>
        <w:rPr/>
      </w:pPr>
      <w:r>
        <w:rPr>
          <w:rFonts w:ascii="IRNazanin" w:hAnsi="IRNazanin" w:eastAsia="IRNazanin"/>
          <w:color w:val="111111"/>
          <w:sz w:val="28"/>
          <w:sz w:val="28"/>
          <w:szCs w:val="28"/>
          <w:rtl w:val="true"/>
          <w:lang w:bidi="fa-IR"/>
        </w:rPr>
        <w:t>هر که دهان خود را بست دری از حکمت به روی او گشاده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دهانی بستی، دهان بازشد</w:t>
      </w:r>
    </w:p>
    <w:p>
      <w:pPr>
        <w:pStyle w:val="BookText"/>
        <w:rPr/>
      </w:pPr>
      <w:r>
        <w:rPr>
          <w:rFonts w:ascii="IRNazanin" w:hAnsi="IRNazanin" w:eastAsia="IRNazanin"/>
          <w:color w:val="111111"/>
          <w:sz w:val="28"/>
          <w:sz w:val="28"/>
          <w:szCs w:val="28"/>
          <w:rtl w:val="true"/>
          <w:lang w:bidi="fa-IR"/>
        </w:rPr>
        <w:t>کو خورنده لقمه‌های راز شد</w:t>
      </w:r>
    </w:p>
    <w:p>
      <w:pPr>
        <w:pStyle w:val="BookText"/>
        <w:rPr/>
      </w:pPr>
      <w:r>
        <w:rPr>
          <w:rFonts w:ascii="IRNazanin" w:hAnsi="IRNazanin" w:eastAsia="IRNazanin"/>
          <w:color w:val="111111"/>
          <w:sz w:val="28"/>
          <w:sz w:val="28"/>
          <w:szCs w:val="28"/>
          <w:rtl w:val="true"/>
          <w:lang w:bidi="fa-IR"/>
        </w:rPr>
        <w:t>سخن در حد ضرورت و لزوم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سخنی نگفته‌ای مالک آن هستی امّا وقتی گفتی او مالک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سخن گفتن پشیمانی می‌برد ولی ازخاموشی هرگز پشیمان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جاه و شهرت و بزرگی و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جاه تسخیر قلوب مردم ومالک شدن دلهای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دلها مسخّر کسی می‌گردند که به صفت کمالی در حق آن کس معتقد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صفت کمال واقعی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عبادت و تقوا و زهد و شجاعت و سخاوت یا امری که مردم به خیالی آن را کمال تصوّر کرده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ریاست، غنا و مال و ثروت و یا حسن وجمال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مردم به صفت کمالی در شخص معتقد شدند به همان اندازه که آن صفت در دل ایشان قدر و عظمت داشته باشد؛ دلهای ایشان مسخّر او می‌شود و به همان اندازه اطاعت و متابعت او می‌کنند؛ زیرا مردم پیوسته تابع گمان و اعتقاد خود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صاحب جاه و مقام مردم را مسخّر خود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محبّت جاه و مقام بالاتر است از محبّت 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جاه، مال را فدای جاه می‌کند تا شهرت و آوازه‌اش در همه جا طنین افکن شود و دلها را به تسلیم و اطاعت در آورد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حبّ جاه و شهرت از مهلکات است و طالب جاه و شهرت در معرض آفات </w:t>
      </w:r>
    </w:p>
    <w:p>
      <w:pPr>
        <w:pStyle w:val="BookText"/>
        <w:rPr/>
      </w:pPr>
      <w:r>
        <w:rPr>
          <w:rFonts w:ascii="IRNazanin" w:hAnsi="IRNazanin" w:eastAsia="IRNazanin"/>
          <w:color w:val="111111"/>
          <w:sz w:val="28"/>
          <w:sz w:val="28"/>
          <w:szCs w:val="28"/>
          <w:rtl w:val="true"/>
          <w:lang w:bidi="fa-IR"/>
        </w:rPr>
        <w:t>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به قدرت و سطوت آوازه‌اش بلند شود؛ پیوسته در راه فریفته شدن به جاه و مقام به بلاها و آفات دچار می‌گردد؛ مگر کسی که خداوند متعال او را برای نشر احکام دین برگزیده باشد، مانند پیامبران الهی و وارشان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شاهراه جاه و بزرگی خطر بسی است</w:t>
      </w:r>
    </w:p>
    <w:p>
      <w:pPr>
        <w:pStyle w:val="BookText"/>
        <w:rPr/>
      </w:pPr>
      <w:r>
        <w:rPr>
          <w:rFonts w:ascii="IRNazanin" w:hAnsi="IRNazanin" w:eastAsia="IRNazanin"/>
          <w:color w:val="111111"/>
          <w:sz w:val="28"/>
          <w:sz w:val="28"/>
          <w:szCs w:val="28"/>
          <w:rtl w:val="true"/>
          <w:lang w:bidi="fa-IR"/>
        </w:rPr>
        <w:t>آن به کزین گریوه سبکبار بگذری</w:t>
      </w:r>
    </w:p>
    <w:p>
      <w:pPr>
        <w:pStyle w:val="BookText"/>
        <w:rPr/>
      </w:pPr>
      <w:r>
        <w:rPr>
          <w:rFonts w:ascii="IRNazanin" w:hAnsi="IRNazanin" w:eastAsia="IRNazanin"/>
          <w:color w:val="111111"/>
          <w:sz w:val="28"/>
          <w:sz w:val="28"/>
          <w:szCs w:val="28"/>
          <w:rtl w:val="true"/>
          <w:lang w:bidi="fa-IR"/>
        </w:rPr>
        <w:t>آیات و اخبار در مذمّت جاه طلبی بسیار آمده است از جمله در قرآن کریم</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 الدّارُ الآخرةُ نَجْعَلها للّذِینَ لا یُریدونَ عُلُوًّا فی الارض و لا فَساداً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سرای آخرت را از آن کسانی ساخته‌ایم که در این جهان نه خواهان برتری جویی‌اند و نه طالب 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عالیقدر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جاه و مال نفاق را در دل می‌رویاند چنان که آب، گیاه را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حبّ جاه به حدّی می‌رسد که نمرود و فرعونی را می‌سازد و آنها را به نکبت ابدی دچار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بدنهاد ارم ذات العماد را می‌سازد و لعن‌ابد و عذاب مخلّد برای خود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یزیدیان دنیاو آخرت خود را فدای چند روزه سلطنت دنیا کردند و عاقبتشان را دیدیم و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یثرب به باد رفت به تعمیر ملک شام</w:t>
      </w:r>
    </w:p>
    <w:p>
      <w:pPr>
        <w:pStyle w:val="BookText"/>
        <w:rPr/>
      </w:pPr>
      <w:r>
        <w:rPr>
          <w:rFonts w:ascii="IRNazanin" w:hAnsi="IRNazanin" w:eastAsia="IRNazanin"/>
          <w:color w:val="111111"/>
          <w:sz w:val="28"/>
          <w:sz w:val="28"/>
          <w:szCs w:val="28"/>
          <w:rtl w:val="true"/>
          <w:lang w:bidi="fa-IR"/>
        </w:rPr>
        <w:t>بطحا خراب شد به تمنّای ملک ری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محبّت جاه و برتری به قدر امکان مقتضای حقیقت انسان است و در جبلّت و طبیعت آدمی است؛ اگر آن را وسیله تحصیل کمالات اخروی سازد و در راه خدمت به خلق و در راه کسب رضای حق بکار برد و حق صاحب حق مظلومی را از ستمگر بگیرد و ضعیفان را در روز تنگدستی و سختی یاری کند و نام نیکی ازخود به یادگار بر جای گذارد؛ چه بهتر؟ و گرنه جاه ومقام ارزشی ندارد و بزودی دستخوش زوال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دیدی بر قرار خود نماند</w:t>
      </w:r>
    </w:p>
    <w:p>
      <w:pPr>
        <w:pStyle w:val="BookText"/>
        <w:rPr/>
      </w:pPr>
      <w:r>
        <w:rPr>
          <w:rFonts w:ascii="IRNazanin" w:hAnsi="IRNazanin" w:eastAsia="IRNazanin"/>
          <w:color w:val="111111"/>
          <w:sz w:val="28"/>
          <w:sz w:val="28"/>
          <w:szCs w:val="28"/>
          <w:rtl w:val="true"/>
          <w:lang w:bidi="fa-IR"/>
        </w:rPr>
        <w:t>و آنچه بینی هم نماند بر قرار</w:t>
      </w:r>
    </w:p>
    <w:p>
      <w:pPr>
        <w:pStyle w:val="BookText"/>
        <w:rPr/>
      </w:pPr>
      <w:r>
        <w:rPr>
          <w:rFonts w:ascii="IRNazanin" w:hAnsi="IRNazanin" w:eastAsia="IRNazanin"/>
          <w:color w:val="111111"/>
          <w:sz w:val="28"/>
          <w:sz w:val="28"/>
          <w:szCs w:val="28"/>
          <w:rtl w:val="true"/>
          <w:lang w:bidi="fa-IR"/>
        </w:rPr>
        <w:t>اگر جاه و منصب برای اجرای مقاصد خیر خواهانه و اطاعت شریعت حقّه و بکاربستن آن در میان خلق جهت رضای خالق فراهم نشد؛ به ملک قناعت و گمنامی روی آورد و از دنیای زود گذر و مظاهر فریبنده‌اش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 دست مردان پر حوصله</w:t>
      </w:r>
    </w:p>
    <w:p>
      <w:pPr>
        <w:pStyle w:val="BookText"/>
        <w:rPr/>
      </w:pPr>
      <w:r>
        <w:rPr>
          <w:rFonts w:ascii="IRNazanin" w:hAnsi="IRNazanin" w:eastAsia="IRNazanin"/>
          <w:color w:val="111111"/>
          <w:sz w:val="28"/>
          <w:sz w:val="28"/>
          <w:szCs w:val="28"/>
          <w:rtl w:val="true"/>
          <w:lang w:bidi="fa-IR"/>
        </w:rPr>
        <w:t>بیابان نوردان بی قافله</w:t>
      </w:r>
    </w:p>
    <w:p>
      <w:pPr>
        <w:pStyle w:val="BookText"/>
        <w:rPr/>
      </w:pPr>
      <w:r>
        <w:rPr>
          <w:rFonts w:ascii="IRNazanin" w:hAnsi="IRNazanin" w:eastAsia="IRNazanin"/>
          <w:color w:val="111111"/>
          <w:sz w:val="28"/>
          <w:sz w:val="28"/>
          <w:szCs w:val="28"/>
          <w:rtl w:val="true"/>
          <w:lang w:bidi="fa-IR"/>
        </w:rPr>
        <w:t>کشیده قلم بر سر نام خویش</w:t>
      </w:r>
    </w:p>
    <w:p>
      <w:pPr>
        <w:pStyle w:val="BookText"/>
        <w:rPr/>
      </w:pPr>
      <w:r>
        <w:rPr>
          <w:rFonts w:ascii="IRNazanin" w:hAnsi="IRNazanin" w:eastAsia="IRNazanin"/>
          <w:color w:val="111111"/>
          <w:sz w:val="28"/>
          <w:sz w:val="28"/>
          <w:szCs w:val="28"/>
          <w:rtl w:val="true"/>
          <w:lang w:bidi="fa-IR"/>
        </w:rPr>
        <w:t>نهاده قدم بر سر کام خویش</w:t>
      </w:r>
    </w:p>
    <w:p>
      <w:pPr>
        <w:pStyle w:val="BookText"/>
        <w:rPr/>
      </w:pPr>
      <w:r>
        <w:rPr>
          <w:rFonts w:ascii="IRNazanin" w:hAnsi="IRNazanin" w:eastAsia="IRNazanin"/>
          <w:color w:val="111111"/>
          <w:sz w:val="28"/>
          <w:sz w:val="28"/>
          <w:szCs w:val="28"/>
          <w:rtl w:val="true"/>
          <w:lang w:bidi="fa-IR"/>
        </w:rPr>
        <w:t>به سر وقتشان خلق کی ره برند؟</w:t>
      </w:r>
    </w:p>
    <w:p>
      <w:pPr>
        <w:pStyle w:val="BookText"/>
        <w:rPr/>
      </w:pPr>
      <w:r>
        <w:rPr>
          <w:rFonts w:ascii="IRNazanin" w:hAnsi="IRNazanin" w:eastAsia="IRNazanin"/>
          <w:color w:val="111111"/>
          <w:sz w:val="28"/>
          <w:sz w:val="28"/>
          <w:szCs w:val="28"/>
          <w:rtl w:val="true"/>
          <w:lang w:bidi="fa-IR"/>
        </w:rPr>
        <w:t>که چون آب حیوان به ظلمت درند</w:t>
      </w:r>
    </w:p>
    <w:p>
      <w:pPr>
        <w:pStyle w:val="BookText"/>
        <w:rPr/>
      </w:pPr>
      <w:r>
        <w:rPr>
          <w:rFonts w:ascii="IRNazanin" w:hAnsi="IRNazanin" w:eastAsia="IRNazanin"/>
          <w:color w:val="111111"/>
          <w:sz w:val="28"/>
          <w:sz w:val="28"/>
          <w:szCs w:val="28"/>
          <w:rtl w:val="true"/>
          <w:lang w:bidi="fa-IR"/>
        </w:rPr>
        <w:t>محبّت مدح و ثنا و کراهت مذمّت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کسانی است که طالب جاه و مقام‌اند و خواهان رضای مردم نه خشنودی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چنین شخصی واجبات را به خاطر خلق ترک کند و از امر به معروف و نهی ازمنکر غفلت نماید؛ و از حق و انصاف تعدّی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مدّاحان و متملّقان خاک بپاشید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احثُوا التُرابَ فی وُجُوهِ المدّاحینَ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باقر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عمل خیری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او را در حین آن عمل ببیند شاد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همه می‌خواهند که خداوند عمل خیر آنان را ظاهر کند؛ امّا شرط مهمّ این است که آن عمل را برای این کار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خیر باید خالص و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معالجه حبّ مدح و کراهت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صفت ازمهلکات است باید دامن همّت بر کمر زنیم و درصدد معالجه حبّ مدح و کراهت ذم بر آییم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ملاحظه کنی که سبب شادی و نشاط تو از مدح دیگران چیست؟ اگر این شادمانی به جهت کمانی است که در خود می‌یابی چنان که اگر تو را به سخاوت و شجاعت مدح کنند، باور می‌کنی که چنین صفاتی بیقین در تو وجود دارد؛ پس باید بدانی که آن کمال، کمال حقیقی نیست و آنچه دیگران در حق تو می‌گویند به مبالغه در آمیخته است و اگر درست تأمّل کنی آن که تو را در حضور مدح و ثنا می‌کند؛ خالی از غرض و مرضی نیست و این مدح و </w:t>
      </w:r>
      <w:bookmarkStart w:id="179" w:name="pg4221_40648"/>
    </w:p>
    <w:p>
      <w:pPr>
        <w:pStyle w:val="BookText"/>
        <w:rPr/>
      </w:pPr>
      <w:bookmarkEnd w:id="179"/>
      <w:r>
        <w:rPr>
          <w:rFonts w:ascii="IRNazanin" w:hAnsi="IRNazanin" w:eastAsia="IRNazanin"/>
          <w:color w:val="111111"/>
          <w:sz w:val="28"/>
          <w:sz w:val="28"/>
          <w:szCs w:val="28"/>
          <w:rtl w:val="true"/>
          <w:lang w:bidi="fa-IR"/>
        </w:rPr>
        <w:t>خوشامد دامی است که از برای صید دین یا دنیای تو گسترده است و مسکین کسی است که به این دامها دل خوش کند و گمراه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سلامی نشنوی ای مرد دین</w:t>
      </w:r>
    </w:p>
    <w:p>
      <w:pPr>
        <w:pStyle w:val="BookText"/>
        <w:rPr/>
      </w:pPr>
      <w:r>
        <w:rPr>
          <w:rFonts w:ascii="IRNazanin" w:hAnsi="IRNazanin" w:eastAsia="IRNazanin"/>
          <w:color w:val="111111"/>
          <w:sz w:val="28"/>
          <w:sz w:val="28"/>
          <w:szCs w:val="28"/>
          <w:rtl w:val="true"/>
          <w:lang w:bidi="fa-IR"/>
        </w:rPr>
        <w:t>که نگیرد آخرت آن آستین</w:t>
      </w:r>
    </w:p>
    <w:p>
      <w:pPr>
        <w:pStyle w:val="BookText"/>
        <w:rPr/>
      </w:pPr>
      <w:r>
        <w:rPr>
          <w:rFonts w:ascii="IRNazanin" w:hAnsi="IRNazanin" w:eastAsia="IRNazanin"/>
          <w:color w:val="111111"/>
          <w:sz w:val="28"/>
          <w:sz w:val="28"/>
          <w:szCs w:val="28"/>
          <w:rtl w:val="true"/>
          <w:lang w:bidi="fa-IR"/>
        </w:rPr>
        <w:t>بی طمع نشنیده‌ام از خاص و عام</w:t>
      </w:r>
    </w:p>
    <w:p>
      <w:pPr>
        <w:pStyle w:val="BookText"/>
        <w:rPr/>
      </w:pPr>
      <w:r>
        <w:rPr>
          <w:rFonts w:ascii="IRNazanin" w:hAnsi="IRNazanin" w:eastAsia="IRNazanin"/>
          <w:color w:val="111111"/>
          <w:sz w:val="28"/>
          <w:sz w:val="28"/>
          <w:szCs w:val="28"/>
          <w:rtl w:val="true"/>
          <w:lang w:bidi="fa-IR"/>
        </w:rPr>
        <w:t>من سلامی ای برادر و السلام</w:t>
      </w:r>
    </w:p>
    <w:p>
      <w:pPr>
        <w:pStyle w:val="BookText"/>
        <w:rPr/>
      </w:pPr>
      <w:r>
        <w:rPr>
          <w:rFonts w:ascii="IRNazanin" w:hAnsi="IRNazanin" w:eastAsia="IRNazanin"/>
          <w:color w:val="111111"/>
          <w:sz w:val="28"/>
          <w:sz w:val="28"/>
          <w:szCs w:val="28"/>
          <w:rtl w:val="true"/>
          <w:lang w:bidi="fa-IR"/>
        </w:rPr>
        <w:t>افراد منافقی که این مدحها را بر زبان می‌آورند؛ خود از آن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کراهت از مذمّت نیز باید بیندیشی که اگر کسی تو را صادقانه مذمّت می‌کند و غرض او پند و نصیحت است؛ چه جای کراهت و دشمنی؟ بلکه باید از او ممنون باشی که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مدّاحین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عیب تو توجه می‌دهد و پندی سودمند بر زبان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من آن کس نکو خواه توست</w:t>
      </w:r>
    </w:p>
    <w:p>
      <w:pPr>
        <w:pStyle w:val="BookText"/>
        <w:rPr/>
      </w:pP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چاه در راه توست</w:t>
      </w:r>
    </w:p>
    <w:p>
      <w:pPr>
        <w:pStyle w:val="BookText"/>
        <w:rPr/>
      </w:pPr>
      <w:r>
        <w:rPr>
          <w:rFonts w:ascii="IRNazanin" w:hAnsi="IRNazanin" w:eastAsia="IRNazanin"/>
          <w:color w:val="111111"/>
          <w:sz w:val="28"/>
          <w:sz w:val="28"/>
          <w:szCs w:val="28"/>
          <w:rtl w:val="true"/>
          <w:lang w:bidi="fa-IR"/>
        </w:rPr>
        <w:t>چه خوش گفت آن مرد دارو فروش</w:t>
      </w:r>
    </w:p>
    <w:p>
      <w:pPr>
        <w:pStyle w:val="BookText"/>
        <w:rPr/>
      </w:pPr>
      <w:r>
        <w:rPr>
          <w:rFonts w:ascii="IRNazanin" w:hAnsi="IRNazanin" w:eastAsia="IRNazanin"/>
          <w:color w:val="111111"/>
          <w:sz w:val="28"/>
          <w:sz w:val="28"/>
          <w:szCs w:val="28"/>
          <w:rtl w:val="true"/>
          <w:lang w:bidi="fa-IR"/>
        </w:rPr>
        <w:t>شفا بایدت داروی تلخ نوش</w:t>
      </w:r>
    </w:p>
    <w:p>
      <w:pPr>
        <w:pStyle w:val="BookText"/>
        <w:rPr/>
      </w:pPr>
      <w:r>
        <w:rPr>
          <w:rFonts w:ascii="IRNazanin" w:hAnsi="IRNazanin" w:eastAsia="IRNazanin"/>
          <w:color w:val="111111"/>
          <w:sz w:val="28"/>
          <w:sz w:val="28"/>
          <w:szCs w:val="28"/>
          <w:rtl w:val="true"/>
          <w:lang w:bidi="fa-IR"/>
        </w:rPr>
        <w:t xml:space="preserve">و اگر عیبی که مذمّت کننده به تو نسبت می‌دهد؛ در حقیقت در تو نباشد؛ عیبجو در نظر تو و خدا خوار می‌گردد و بر دامن پاک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مذمت آن مذّمت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نمی‌نشیند و مذمّت کننده مغرض بارگناهانش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بدانی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شود دریا ز پوز سگ نجس</w:t>
      </w:r>
    </w:p>
    <w:p>
      <w:pPr>
        <w:pStyle w:val="BookText"/>
        <w:rPr/>
      </w:pPr>
      <w:r>
        <w:rPr>
          <w:rFonts w:ascii="IRNazanin" w:hAnsi="IRNazanin" w:eastAsia="IRNazanin"/>
          <w:color w:val="111111"/>
          <w:sz w:val="28"/>
          <w:sz w:val="28"/>
          <w:szCs w:val="28"/>
          <w:rtl w:val="true"/>
          <w:lang w:bidi="fa-IR"/>
        </w:rPr>
        <w:t>کی شود خورشید از پف منطمس</w:t>
      </w:r>
    </w:p>
    <w:p>
      <w:pPr>
        <w:pStyle w:val="BookText"/>
        <w:rPr/>
      </w:pPr>
      <w:r>
        <w:rPr>
          <w:rFonts w:ascii="IRNazanin" w:hAnsi="IRNazanin" w:eastAsia="IRNazanin"/>
          <w:color w:val="111111"/>
          <w:sz w:val="28"/>
          <w:sz w:val="28"/>
          <w:szCs w:val="28"/>
          <w:rtl w:val="true"/>
          <w:lang w:bidi="fa-IR"/>
        </w:rPr>
        <w:t>ای بریده آن لب و حلق و دهان</w:t>
      </w:r>
    </w:p>
    <w:p>
      <w:pPr>
        <w:pStyle w:val="BookText"/>
        <w:rPr/>
      </w:pPr>
      <w:r>
        <w:rPr>
          <w:rFonts w:ascii="IRNazanin" w:hAnsi="IRNazanin" w:eastAsia="IRNazanin"/>
          <w:color w:val="111111"/>
          <w:sz w:val="28"/>
          <w:sz w:val="28"/>
          <w:szCs w:val="28"/>
          <w:rtl w:val="true"/>
          <w:lang w:bidi="fa-IR"/>
        </w:rPr>
        <w:t>کان کند پف سوی ماه آسمان</w:t>
      </w:r>
    </w:p>
    <w:p>
      <w:pPr>
        <w:pStyle w:val="BookText"/>
        <w:rPr/>
      </w:pPr>
      <w:r>
        <w:rPr>
          <w:rFonts w:ascii="IRNazanin" w:hAnsi="IRNazanin" w:eastAsia="IRNazanin"/>
          <w:color w:val="111111"/>
          <w:sz w:val="28"/>
          <w:sz w:val="28"/>
          <w:szCs w:val="28"/>
          <w:rtl w:val="true"/>
          <w:lang w:bidi="fa-IR"/>
        </w:rPr>
        <w:t>تف به رویش باز گردد بی‌شکی</w:t>
      </w:r>
    </w:p>
    <w:p>
      <w:pPr>
        <w:pStyle w:val="BookText"/>
        <w:rPr/>
      </w:pPr>
      <w:r>
        <w:rPr>
          <w:rFonts w:ascii="IRNazanin" w:hAnsi="IRNazanin" w:eastAsia="IRNazanin"/>
          <w:color w:val="111111"/>
          <w:sz w:val="28"/>
          <w:sz w:val="28"/>
          <w:szCs w:val="28"/>
          <w:rtl w:val="true"/>
          <w:lang w:bidi="fa-IR"/>
        </w:rPr>
        <w:t>تف سوی گردون نیابد مسلکی</w:t>
      </w:r>
    </w:p>
    <w:p>
      <w:pPr>
        <w:pStyle w:val="Heading2"/>
        <w:numPr>
          <w:ilvl w:val="1"/>
          <w:numId w:val="1"/>
        </w:numPr>
        <w:rPr/>
      </w:pPr>
      <w:bookmarkStart w:id="180" w:name="__RefHeading___Toc67771_1479056682"/>
      <w:bookmarkStart w:id="181" w:name="_Toc60"/>
      <w:bookmarkEnd w:id="180"/>
      <w:r>
        <w:rPr/>
        <w:t>56</w:t>
      </w:r>
      <w:r>
        <w:rPr>
          <w:rtl w:val="true"/>
        </w:rPr>
        <w:t xml:space="preserve">. </w:t>
      </w:r>
      <w:r>
        <w:rPr>
          <w:rtl w:val="true"/>
        </w:rPr>
        <w:t>در مذمّت ریا</w:t>
      </w:r>
      <w:bookmarkEnd w:id="18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 عبارت است از طلب کردن اعتبار و مرتبه در نزد مردمان به جهت افعال خیر و پسندیده یا تظاهر به اعمالی که خیر نباشد ولی دلالت بر عمل خیری کند مانند اظهار ضعف و بی حالی به جهت روزه‌دار بودن و یا شب زنده‌داری که هیچکدام حقیقتی نداشته باشد یا به دروغ آه کشیدن و ناله کردن از عذاب آخرت و </w:t>
      </w:r>
    </w:p>
    <w:p>
      <w:pPr>
        <w:pStyle w:val="BookText"/>
        <w:rPr/>
      </w:pPr>
      <w:r>
        <w:rPr>
          <w:rFonts w:ascii="IRNazanin" w:hAnsi="IRNazanin" w:eastAsia="IRNazanin"/>
          <w:color w:val="111111"/>
          <w:sz w:val="28"/>
          <w:sz w:val="28"/>
          <w:szCs w:val="28"/>
          <w:rtl w:val="true"/>
          <w:lang w:bidi="fa-IR"/>
        </w:rPr>
        <w:t>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از مهلکات و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وصف ریاکاران در قرآن عظیم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لِلْمُصلّین الذین هم عَنْ صَلوتِهِم ساهُون وَ الّذینَ هُمْ یُراؤنَ؛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آن نماز گزارانی که در نماز سهل انگار و فراموشکارند آنان که ریا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چیزی که بر شما می‌ترسم شرک اصغر</w:t>
      </w:r>
    </w:p>
    <w:p>
      <w:pPr>
        <w:pStyle w:val="BookText"/>
        <w:rPr/>
      </w:pPr>
      <w:r>
        <w:rPr>
          <w:rFonts w:ascii="IRNazanin" w:hAnsi="IRNazanin" w:eastAsia="IRNazanin"/>
          <w:color w:val="111111"/>
          <w:sz w:val="28"/>
          <w:sz w:val="28"/>
          <w:szCs w:val="28"/>
          <w:rtl w:val="true"/>
          <w:lang w:bidi="fa-IR"/>
        </w:rPr>
        <w:t>است و آن ریا و تظاهر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عبادتی که برای دیگران باشد و یا دیگران را در عبادت خدا شریک سازد؛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 را در روز قیامت به چهار نام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غادر و خاسر یعنی کسی که عملش فاسد است و اجرش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پاداش خود را از کسانی بگیر که برای آنها عبادت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عمل خیر مشکلتر است از انجام دادن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نگهداری عمل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صله رحم یا انفاق می‌کند و احدی را در آن عمل به غیر از خدا منظور نظر ندارد؛ پس ثواب آن اعمال پنهانی برای او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آن عمل را آشکارا ذکر می‌کند؛ ثواب آن عمل پنهانی که بسیار است محو می‌شود و بجای آن ثواب عمل آشکار ثبت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عمل خیر خود را پنهان دارد ثواب جزیل برای او نوشته می‌شود و خدا آثار خیر آن عمل را ظاهر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طالب تقرّب به پروردگارند باید سعی کنند؛ عمل خود راتنها برای خدا انجام دهند و مردمان را در آن شریک نسازند؛ چنان که در قرآن کریم آمده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کانَ یَرجو لِقاءَ ربّه فَلیَعْملْ عَمَلاً صالِحاً و لا یُشرِکْ بِعبادَةِ رَبّهِ 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دیدار پروردگار خود را امید می‌بندد، باید کرداری شایسته داشته باشد و در پرستش پروردگارش هیچ کس را شریک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فرد مرائی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 خیر را برای مردم بجا آورده است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کرده و بندگان خدا را قوی‌تر و داناتر از خداوند قادر متعال فرض کرده و در حقیقت استخفاف به پروردگار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ریا ظاهراً ایمان است چنان که شخص شهادتین را بر زبان جاری سازد؛ و به خدا و پیامبرش ایمان آورد ولی در دل انکار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منافق است زیرا بین ایمان و کفر جمع کرده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کافر است و ایمان او اعتبار و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شخصی در ظاهر نماز بخواند و یا خود را روزه‌دار نشان دهد ولی درخلوت به نماز و روزه بی 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کافر نیست ولی به مرحله کفر و انکار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امور ظاهری مانند اینکه کم غذا بخورد تا مردم او را زاهد بدانند یا نماز با طمأنینه و طولانی کند و قصدش جلب نظر مردم باشد؛ یا پیوسته تسبیح و تهلیل کند و ذکر بگوید و منظورش فریفتن مردمان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به شرک اصغر مبتلاست و اعمالش از درجه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در دوزخ است آن نماز</w:t>
      </w:r>
    </w:p>
    <w:p>
      <w:pPr>
        <w:pStyle w:val="BookText"/>
        <w:rPr/>
      </w:pPr>
      <w:r>
        <w:rPr>
          <w:rFonts w:ascii="IRNazanin" w:hAnsi="IRNazanin" w:eastAsia="IRNazanin"/>
          <w:color w:val="111111"/>
          <w:sz w:val="28"/>
          <w:sz w:val="28"/>
          <w:szCs w:val="28"/>
          <w:rtl w:val="true"/>
          <w:lang w:bidi="fa-IR"/>
        </w:rPr>
        <w:t>که در چشم مردم گزاری دراز</w:t>
      </w:r>
    </w:p>
    <w:p>
      <w:pPr>
        <w:pStyle w:val="BookText"/>
        <w:rPr/>
      </w:pPr>
      <w:r>
        <w:rPr>
          <w:rFonts w:ascii="IRNazanin" w:hAnsi="IRNazanin" w:eastAsia="IRNazanin"/>
          <w:color w:val="111111"/>
          <w:sz w:val="28"/>
          <w:sz w:val="28"/>
          <w:szCs w:val="28"/>
          <w:rtl w:val="true"/>
          <w:lang w:bidi="fa-IR"/>
        </w:rPr>
        <w:t>اگر جز به حق می‌رود جاده‌ات</w:t>
      </w:r>
    </w:p>
    <w:p>
      <w:pPr>
        <w:pStyle w:val="BookText"/>
        <w:rPr/>
      </w:pPr>
      <w:r>
        <w:rPr>
          <w:rFonts w:ascii="IRNazanin" w:hAnsi="IRNazanin" w:eastAsia="IRNazanin"/>
          <w:color w:val="111111"/>
          <w:sz w:val="28"/>
          <w:sz w:val="28"/>
          <w:szCs w:val="28"/>
          <w:rtl w:val="true"/>
          <w:lang w:bidi="fa-IR"/>
        </w:rPr>
        <w:t>در آتش فشانند سجاده‌ات</w:t>
      </w:r>
    </w:p>
    <w:p>
      <w:pPr>
        <w:pStyle w:val="BookText"/>
        <w:rPr/>
      </w:pPr>
      <w:r>
        <w:rPr>
          <w:rFonts w:ascii="IRNazanin" w:hAnsi="IRNazanin" w:eastAsia="IRNazanin"/>
          <w:color w:val="111111"/>
          <w:sz w:val="28"/>
          <w:sz w:val="28"/>
          <w:szCs w:val="28"/>
          <w:rtl w:val="true"/>
          <w:lang w:bidi="fa-IR"/>
        </w:rPr>
        <w:t xml:space="preserve">همچنان که عبادات و اعمال خیر باید به قصد قربت در پیشگاه حقّ انجام شود و از اظهار آنها به قصد جلب نظر مردم و خوشحال شدن از اطلاع آنها بر آن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نشانه ریا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شود؛ در پنهان داشتن معاصی نیز باید سعی تمام کرد که مایه جسارت و تجرّی افراد می‌گردد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علاج ریا که از محبّت جاه و مقام یا طمع مال و منال دنیا ناشی می‌شود و برای فراهم آمدن مشتهیات نفسانی و لذّات زودگذر دنیاست به عظمت و عنایت خداوند باید توجّه کرد که عاقبت کار هر کس به حساب و عقاب آخرت می‌رسد و </w:t>
      </w:r>
    </w:p>
    <w:p>
      <w:pPr>
        <w:pStyle w:val="BookText"/>
        <w:rPr/>
      </w:pPr>
      <w:r>
        <w:rPr>
          <w:rFonts w:ascii="IRNazanin" w:hAnsi="IRNazanin" w:eastAsia="IRNazanin"/>
          <w:color w:val="111111"/>
          <w:sz w:val="28"/>
          <w:sz w:val="28"/>
          <w:szCs w:val="28"/>
          <w:rtl w:val="true"/>
          <w:lang w:bidi="fa-IR"/>
        </w:rPr>
        <w:t>صرّاف و نقّاد که خداوند متعال است بصیر و علیم است و در پیشگاه مقدّسش جز عمل خالص مورد قبول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 اختیار همه امور و نفوس بندگان عاجز از شاه و گدا در دست قدرتمند</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ذلّت همه ازوست و جلب نظر مردم عاجز را ارزشی نمی‌باشد که عبادت او را به چیزی شمارند یا نشمارند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برگی می‌نیفتد از درخت</w:t>
      </w:r>
    </w:p>
    <w:p>
      <w:pPr>
        <w:pStyle w:val="BookText"/>
        <w:rPr/>
      </w:pPr>
      <w:r>
        <w:rPr>
          <w:rFonts w:ascii="IRNazanin" w:hAnsi="IRNazanin" w:eastAsia="IRNazanin"/>
          <w:color w:val="111111"/>
          <w:sz w:val="28"/>
          <w:sz w:val="28"/>
          <w:szCs w:val="28"/>
          <w:rtl w:val="true"/>
          <w:lang w:bidi="fa-IR"/>
        </w:rPr>
        <w:t>بی رضا و حکم آن سلطان بخت</w:t>
      </w:r>
    </w:p>
    <w:p>
      <w:pPr>
        <w:pStyle w:val="BookText"/>
        <w:rPr/>
      </w:pPr>
      <w:r>
        <w:rPr>
          <w:rFonts w:ascii="IRNazanin" w:hAnsi="IRNazanin" w:eastAsia="IRNazanin"/>
          <w:color w:val="111111"/>
          <w:sz w:val="28"/>
          <w:sz w:val="28"/>
          <w:szCs w:val="28"/>
          <w:rtl w:val="true"/>
          <w:lang w:bidi="fa-IR"/>
        </w:rPr>
        <w:t>از دهان، لقمه نشد سوی گلو</w:t>
      </w:r>
    </w:p>
    <w:p>
      <w:pPr>
        <w:pStyle w:val="BookText"/>
        <w:rPr/>
      </w:pPr>
      <w:r>
        <w:rPr>
          <w:rFonts w:ascii="IRNazanin" w:hAnsi="IRNazanin" w:eastAsia="IRNazanin"/>
          <w:color w:val="111111"/>
          <w:sz w:val="28"/>
          <w:sz w:val="28"/>
          <w:szCs w:val="28"/>
          <w:rtl w:val="true"/>
          <w:lang w:bidi="fa-IR"/>
        </w:rPr>
        <w:t>تا نگفت آن لقمه را، حق، ادخلوا</w:t>
      </w:r>
    </w:p>
    <w:p>
      <w:pPr>
        <w:pStyle w:val="BookText"/>
        <w:rPr/>
      </w:pPr>
      <w:r>
        <w:rPr>
          <w:rFonts w:ascii="IRNazanin" w:hAnsi="IRNazanin" w:eastAsia="IRNazanin"/>
          <w:color w:val="111111"/>
          <w:sz w:val="28"/>
          <w:sz w:val="28"/>
          <w:szCs w:val="28"/>
          <w:rtl w:val="true"/>
          <w:lang w:bidi="fa-IR"/>
        </w:rPr>
        <w:t xml:space="preserve">برای این که از توجّه به خلق برای کسب رضای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کسب رضای خدای تعالی برهد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توجّه نماید که رضا و سخط خدای تعالی پایدار و رضایت خلق گاهی هست و 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به مراد همه کس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بنده خدا رضایت حق مقدّم بر هر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رضایت و رضوان الهی است که فرجام بندگان صالح و اولیاء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بنده خدا برای رضای مردم و مخلوقات ضعیف دست به عبادت ریاکارانه زند و زلال معرفت و عبادت خود را به شوائب دنیایی و تیرگیهای ظاهری بیالاید؟</w:t>
      </w:r>
    </w:p>
    <w:p>
      <w:pPr>
        <w:pStyle w:val="BookText"/>
        <w:rPr/>
      </w:pPr>
      <w:r>
        <w:rPr>
          <w:rFonts w:ascii="IRNazanin" w:hAnsi="IRNazanin" w:eastAsia="IRNazanin"/>
          <w:color w:val="111111"/>
          <w:sz w:val="28"/>
          <w:sz w:val="28"/>
          <w:szCs w:val="28"/>
          <w:rtl w:val="true"/>
          <w:lang w:bidi="fa-IR"/>
        </w:rPr>
        <w:t xml:space="preserve">از جهت عملی، بنده‌ای که طالب عبادت بی ریا می‌باشد باید سعی کند عبادت خود را به دور از چشم مردم انجام دهد و تا مقدور است اعمال عبادی خود را برای خدا خالص کند و تحت تأثیر وسوسه‌های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جا در کمین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مجاهده و ریاضت است و بتدریج ملکه و خصیصه‌ای راسخ در طبع می‌شود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اخلاص و مراتب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ریا؛ اخلاص است و آن عبارت است از خالص ساختن قصد از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عبادتی که قصد در آن به این حدّ نباشد از اخلاص عاری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قصد وانمودن به مردم و حصول قدر و منزلت در نزد ایشان عبادت کند مرائی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عین اینکه نیّت و قصد </w:t>
      </w:r>
    </w:p>
    <w:p>
      <w:pPr>
        <w:pStyle w:val="BookText"/>
        <w:rPr/>
      </w:pPr>
      <w:r>
        <w:rPr>
          <w:rFonts w:ascii="IRNazanin" w:hAnsi="IRNazanin" w:eastAsia="IRNazanin"/>
          <w:color w:val="111111"/>
          <w:sz w:val="28"/>
          <w:sz w:val="28"/>
          <w:szCs w:val="28"/>
          <w:rtl w:val="true"/>
          <w:lang w:bidi="fa-IR"/>
        </w:rPr>
        <w:t>خود را صرفاً خدا قرار دهد ولی شائبه‌ای با آن همراه باشد ازاخلاص خارج خواهد بود؛ چنانکه در روزه علاوه بر قصد عبادت نیّت پرهیز کند یا در وضوء</w:t>
      </w:r>
    </w:p>
    <w:p>
      <w:pPr>
        <w:pStyle w:val="BookText"/>
        <w:rPr/>
      </w:pPr>
      <w:r>
        <w:rPr>
          <w:rFonts w:ascii="IRNazanin" w:hAnsi="IRNazanin" w:eastAsia="IRNazanin"/>
          <w:color w:val="111111"/>
          <w:sz w:val="28"/>
          <w:sz w:val="28"/>
          <w:szCs w:val="28"/>
          <w:rtl w:val="true"/>
          <w:lang w:bidi="fa-IR"/>
        </w:rPr>
        <w:t>علاوه بر انجام دادن آن، نیّت خنک شدن یا پاکیزکی کند؛ چنین کسی ممکن است ریا کار نباشد ولی عبادتش خالص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مراتب اخلاص آن است که در عبادات خود برای تقرّب به خدا حتّی انتظار عوض و پاداش نداشته باشد، نه در دنیا و نه در آخرت، جز رضایت و رضوان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اخلاص صدق است؛ زبان حال چنین فردی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گدای کوی تو از هشت خلد مستغنی است</w:t>
      </w:r>
    </w:p>
    <w:p>
      <w:pPr>
        <w:pStyle w:val="BookText"/>
        <w:rPr/>
      </w:pPr>
      <w:r>
        <w:rPr>
          <w:rFonts w:ascii="IRNazanin" w:hAnsi="IRNazanin" w:eastAsia="IRNazanin"/>
          <w:color w:val="111111"/>
          <w:sz w:val="28"/>
          <w:sz w:val="28"/>
          <w:szCs w:val="28"/>
          <w:rtl w:val="true"/>
          <w:lang w:bidi="fa-IR"/>
        </w:rPr>
        <w:t>اسیر قید تو از هر دو عالم آزاد است</w:t>
      </w:r>
    </w:p>
    <w:p>
      <w:pPr>
        <w:pStyle w:val="BookText"/>
        <w:rPr/>
      </w:pPr>
      <w:r>
        <w:rPr>
          <w:rFonts w:ascii="IRNazanin" w:hAnsi="IRNazanin" w:eastAsia="IRNazanin"/>
          <w:color w:val="111111"/>
          <w:sz w:val="28"/>
          <w:sz w:val="28"/>
          <w:szCs w:val="28"/>
          <w:rtl w:val="true"/>
          <w:lang w:bidi="fa-IR"/>
        </w:rPr>
        <w:t>برای رسیدن به این نوع اخلاص باید از همه خواهشهای نفس چشم بپوشی و وقت خود را مشغول به مناجات حق و تأمل در صفات و افعال خدا سازی و به غیر او نپردازی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نیز مراتب و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ریا ظاهر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شخص در عبادات که می‌خواهد مردم او را صالح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زیان‌کاران‌اند که خداوند متعال در 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هَل نُنَبِئّکُمْ بِالاَخسَرینَ اَعْمالاً الّذِیِنَ ضَلَّ سَعْیُهُم فیِ الحَیوة الدَّنیا وَ هُمْ یَحْسَبُونَ اَنَّهُم یُحْسِنُونَ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شما را آگاه کنیم که کردار چه کسانی بیش از همه به زیانشان بود؟ آنهایی که کوشش‌شان در زندگی دنیا تباه شد و می‌پنداشتند کاری نیکو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قیامت در آید و غش اعمال ظاهر گردد بجز روسیاهی و ندامت برای چنین ریاکارانی چیزی در بساط نماند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انواع ریا حالت خفا و پوشیدگی دارد ولی ریا کار خود می‌داند چه می‌کند؟ مثل اینکه در حضور مردم در نمازش خضوع و خشوع بیشتری دارد ولی در خلوت یا به عبادت توجّهی ندارد؛ یا آن را سبک انجام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ظاهراً ریاکار عمل زشت خود را چنین توجیه می‌کند که منظور من در خشوع و خضوع در برابر مردم این است که آنان را تعلیم دهم و آنها به من 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خلوت و جلوت نحوه عبادت برای تو یکسان باشد و بودن و نبودن مردم برای تو تفاوتی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عبادت تو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ریا عذابی و به جهت عدم قضای چنین عبادتی عذابی دیگر به سراغ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 عبادت خالص را دریاب و فریب شیطان و فریب شیطان صفتان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طمع مال بی‌ارزش دنیا خود را به چاه ویل در نینداز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مقامی است رفیع ازمقامات 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کبریت احمر و اکسیر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اخلاص دست یافت؛ به موهبت عظیمی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بندگان را به عبادت خالصانه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مآ اُمِرُوا اِلاّ لِیَعْبُدُوا اللّهَ مُخلِصِینَ لَهُ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جزین فرمان ندادند که خدا را بپرستند در حالی که در دین او اخلاص می‌ورزند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سایه خلوص در اعمال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قرب و نزدیکی پروردگار نائل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بنده‌ای که چهل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بجا آورد؛ چشمه‌های حکمت از دل او بر زبانش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بسیاری عمل مغرور نباشید؛ بلکه به خلوص اعمال و قبولی آنها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آن نیست که بر خاک نهی پیشانی</w:t>
      </w:r>
    </w:p>
    <w:p>
      <w:pPr>
        <w:pStyle w:val="BookText"/>
        <w:rPr/>
      </w:pPr>
      <w:r>
        <w:rPr>
          <w:rFonts w:ascii="IRNazanin" w:hAnsi="IRNazanin" w:eastAsia="IRNazanin"/>
          <w:color w:val="111111"/>
          <w:sz w:val="28"/>
          <w:sz w:val="28"/>
          <w:szCs w:val="28"/>
          <w:rtl w:val="true"/>
          <w:lang w:bidi="fa-IR"/>
        </w:rPr>
        <w:t>صدق پیش آر که اخلاص به پیشانی نیست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پایین‌ترین مرتبه اخلاص آن است که اعمال عبادی را به قدر طاقت بجا آورد و در نزد خدا قدر و مرتبه‌ای برای عمل خود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 از این مرحله، آن است که از جمیع‌گناهان و آفات نفسانی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عمل وابسته به اخلاص است و عملی که از اخلاص بدور باشد در نزد پروردگار ارزش و اعتباری ندارد</w:t>
      </w:r>
      <w:r>
        <w:rPr>
          <w:rFonts w:eastAsia="IRNazanin" w:cs="IRNazanin"/>
          <w:color w:val="111111"/>
          <w:sz w:val="28"/>
          <w:szCs w:val="28"/>
          <w:rtl w:val="true"/>
          <w:lang w:bidi="fa-IR"/>
        </w:rPr>
        <w:t xml:space="preserve">. </w:t>
      </w:r>
      <w:bookmarkStart w:id="182" w:name="pg4221_40654"/>
    </w:p>
    <w:p>
      <w:pPr>
        <w:pStyle w:val="BookText"/>
        <w:rPr/>
      </w:pPr>
      <w:bookmarkEnd w:id="182"/>
      <w:r>
        <w:rPr>
          <w:rFonts w:ascii="IRNazanin" w:hAnsi="IRNazanin" w:eastAsia="IRNazanin"/>
          <w:color w:val="111111"/>
          <w:sz w:val="28"/>
          <w:sz w:val="28"/>
          <w:szCs w:val="28"/>
          <w:rtl w:val="true"/>
          <w:lang w:bidi="fa-IR"/>
        </w:rPr>
        <w:t>قلب روی اندوده نستانند در بازار حشر</w:t>
      </w:r>
    </w:p>
    <w:p>
      <w:pPr>
        <w:pStyle w:val="BookText"/>
        <w:rPr/>
      </w:pPr>
      <w:r>
        <w:rPr>
          <w:rFonts w:ascii="IRNazanin" w:hAnsi="IRNazanin" w:eastAsia="IRNazanin"/>
          <w:color w:val="111111"/>
          <w:sz w:val="28"/>
          <w:sz w:val="28"/>
          <w:szCs w:val="28"/>
          <w:rtl w:val="true"/>
          <w:lang w:bidi="fa-IR"/>
        </w:rPr>
        <w:t>خالصی باید که از آتش برون آید سلیم</w:t>
      </w:r>
    </w:p>
    <w:p>
      <w:pPr>
        <w:pStyle w:val="BookText"/>
        <w:rPr/>
      </w:pPr>
      <w:r>
        <w:rPr>
          <w:rFonts w:ascii="IRNazanin" w:hAnsi="IRNazanin" w:eastAsia="IRNazanin"/>
          <w:color w:val="111111"/>
          <w:sz w:val="28"/>
          <w:sz w:val="28"/>
          <w:szCs w:val="28"/>
          <w:rtl w:val="true"/>
          <w:lang w:bidi="fa-IR"/>
        </w:rPr>
        <w:t>نفاق و دورویی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حضور کسی او را مدح کنی و اظهار دوستی نمایی امّا در غیاب با او دشمنی کنی و بدگویی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w:t>
      </w:r>
    </w:p>
    <w:p>
      <w:pPr>
        <w:pStyle w:val="BookText"/>
        <w:rPr/>
      </w:pPr>
      <w:r>
        <w:rPr>
          <w:rFonts w:ascii="IRNazanin" w:hAnsi="IRNazanin" w:eastAsia="IRNazanin"/>
          <w:color w:val="111111"/>
          <w:sz w:val="28"/>
          <w:sz w:val="28"/>
          <w:szCs w:val="28"/>
          <w:rtl w:val="true"/>
          <w:lang w:bidi="fa-IR"/>
        </w:rPr>
        <w:t>بندگان خدا در روز قیامت کسی خواهد بود که در دنیا دو 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هستند که برای ایمن بودن از شرّ و زخم زبان کسی با او در سخن گفتن مدارا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عمل برای دفع ضرر است جایز است؛ امّا اگر تنها برای مداّحی و چرب‌زبانی باشد در حقیقت مدارا نیست</w:t>
      </w:r>
      <w:r>
        <w:rPr>
          <w:rFonts w:eastAsia="IRNazanin" w:cs="IRNazanin"/>
          <w:color w:val="111111"/>
          <w:sz w:val="28"/>
          <w:szCs w:val="28"/>
          <w:rtl w:val="true"/>
          <w:lang w:bidi="fa-IR"/>
        </w:rPr>
        <w:t>.</w:t>
      </w:r>
    </w:p>
    <w:p>
      <w:pPr>
        <w:pStyle w:val="Heading2"/>
        <w:numPr>
          <w:ilvl w:val="1"/>
          <w:numId w:val="1"/>
        </w:numPr>
        <w:rPr/>
      </w:pPr>
      <w:bookmarkStart w:id="183" w:name="__RefHeading___Toc67773_1479056682"/>
      <w:bookmarkStart w:id="184" w:name="_Toc61"/>
      <w:bookmarkEnd w:id="183"/>
      <w:r>
        <w:rPr/>
        <w:t>57</w:t>
      </w:r>
      <w:r>
        <w:rPr>
          <w:rtl w:val="true"/>
        </w:rPr>
        <w:t xml:space="preserve">. </w:t>
      </w:r>
      <w:r>
        <w:rPr>
          <w:rtl w:val="true"/>
        </w:rPr>
        <w:t>آفات غرور</w:t>
      </w:r>
      <w:bookmarkEnd w:id="184"/>
    </w:p>
    <w:p>
      <w:pPr>
        <w:pStyle w:val="BookText"/>
        <w:rPr/>
      </w:pPr>
      <w:r>
        <w:rPr>
          <w:rFonts w:ascii="IRNazanin" w:hAnsi="IRNazanin" w:eastAsia="IRNazanin"/>
          <w:color w:val="111111"/>
          <w:sz w:val="28"/>
          <w:sz w:val="28"/>
          <w:szCs w:val="28"/>
          <w:rtl w:val="true"/>
          <w:lang w:bidi="fa-IR"/>
        </w:rPr>
        <w:t>اصل معنی غرور فریب خوردن است و مراد از آن فریفته شدن به شبهه و خدعه شیطان است در ایمن شدن از عذاب خدای تعالی و مطمئن شدن به ا مری که موافق هوا و هوس و موافق طبع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شخصی چنین پندارد که عمل او در طریق خیر است ولی در حقیقت خیر نباشد؛ مغرور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به خود گمان نیک دارند و افعال و اعمال خود را درست پندارند و حال این که در آن گمان، خطا کارند؛ مغرور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کسانی که مال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به مصرف ساختن مدرسه و مسجد و پل و رباط رسانده‌اند و چنان پندارند که به سعادتی رسیده‌اند؛ دچار غرور و غفلت‌اند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در دنیا مسکین است و در آخرت مغبون؛ زیرا که عوض کرده است بهتر را به بدتر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به مال و ثروت و طول عمر و اولاد خود مغرور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فردی به علم و نسب و حسب خود مغرور شود و حال آن که بعضی از احوال او بر خودش پنهان باشد و خدا داناتر است به احوال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باشد که خدا را می‌خوانی وحال آنکه غیر خدا را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پنداری که مردم را نصیحت می‌کنی و حال </w:t>
      </w:r>
    </w:p>
    <w:p>
      <w:pPr>
        <w:pStyle w:val="BookText"/>
        <w:rPr/>
      </w:pPr>
      <w:r>
        <w:rPr>
          <w:rFonts w:ascii="IRNazanin" w:hAnsi="IRNazanin" w:eastAsia="IRNazanin"/>
          <w:color w:val="111111"/>
          <w:sz w:val="28"/>
          <w:sz w:val="28"/>
          <w:szCs w:val="28"/>
          <w:rtl w:val="true"/>
          <w:lang w:bidi="fa-IR"/>
        </w:rPr>
        <w:t>آنکه می‌خواهی مردم به تو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پنداری که مذمّت خود می‌کنی ولی در حقیقت از خود مدح می‌نمایی، گاه تواضع می‌کنی در صورتی که قصد تو فخر فروشی است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مغرور چند طایفه‌اند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هستند که به راهها و مذاهب فاسد رفته‌اند و غفلت دامن آنها را</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بدانند که آدمی دچار سهو و نسیان و غفلت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باره مذاهب دیگر هم تحقیق کرد؛ امید که دین حق و راه صحیح باز شناخته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هستند که در دریای شهوات و لذّات غرق‌اند و چون عیش و لذّت دنیا را نقد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 بگیر و دست از آن نسیه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آخرت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کنند که کار طبیب حاذق این است که مریض یا حتی شخص سالم را از خوردن فلان غذای لذید نقد گاه منع می‌کند تا در آینده دچار مرض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چنین طبیبی عین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عیش دنیابه کدورت و کثافت آمیخته است به خلاف لذّات اخروی که سلطنتی است بی زوال و راحتی است بی رنج و ملال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مردم گمان می‌کنند؛ دنیا امری است یقینی و آخرت امری است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مردمی از زمره کفّار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زندگی چند روزه دنیا آنان را فریفته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باره چنین کسان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 اَلَّذینَ اتَّخَذوادِیْنَهُم لَعِباً وَ لَهْواً وَ غَرَّتْهُمُ الحَیوةُ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واگذار آن کسانی را که دین خویش را بازیچه و لهو گرفته‌اند و زندگانی دنیا فریبشان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دیگر کسانی هستند که نعمت دنیا به آنها روی آورده و دچار غرور گشته‌اند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دوست داشته است که این نعمتها را به ما داده و بیقین در آخرت هم ما را مشمول لطف و رحمت خود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این نعمت و ثروت مایه ابتلاء و امتحان است و مردان خدا از این ثروتها و مکنت‌های زودگذر دوری می‌کرده‌اند و هرگز آخرت خود را به دنیا نفروخته و مغرور نشده‌اند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تخته‌بند است آن که تختش خوانده‌ای</w:t>
      </w:r>
    </w:p>
    <w:p>
      <w:pPr>
        <w:pStyle w:val="BookText"/>
        <w:rPr/>
      </w:pPr>
      <w:r>
        <w:rPr>
          <w:rFonts w:ascii="IRNazanin" w:hAnsi="IRNazanin" w:eastAsia="IRNazanin"/>
          <w:color w:val="111111"/>
          <w:sz w:val="28"/>
          <w:sz w:val="28"/>
          <w:szCs w:val="28"/>
          <w:rtl w:val="true"/>
          <w:lang w:bidi="fa-IR"/>
        </w:rPr>
        <w:t>صدر پنداری و بر درمانده‌ای</w:t>
      </w:r>
    </w:p>
    <w:p>
      <w:pPr>
        <w:pStyle w:val="BookText"/>
        <w:rPr/>
      </w:pPr>
      <w:r>
        <w:rPr>
          <w:rFonts w:ascii="IRNazanin" w:hAnsi="IRNazanin" w:eastAsia="IRNazanin"/>
          <w:color w:val="111111"/>
          <w:sz w:val="28"/>
          <w:sz w:val="28"/>
          <w:szCs w:val="28"/>
          <w:rtl w:val="true"/>
          <w:lang w:bidi="fa-IR"/>
        </w:rPr>
        <w:t>خداوند کریم در 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الاِنسانُ اِذا ما ابتلاهُ رَبُّهُ فَاَکْرَمَهُ وَ نَعَّمَهُ فَیَقُولُ رَبّی اَکْرَمَنِ وَ اَمّا اِذا مَا ابتَلهُ</w:t>
      </w:r>
    </w:p>
    <w:p>
      <w:pPr>
        <w:pStyle w:val="BookText"/>
        <w:rPr/>
      </w:pPr>
      <w:r>
        <w:rPr>
          <w:rFonts w:ascii="IRNazanin" w:hAnsi="IRNazanin" w:eastAsia="IRNazanin"/>
          <w:color w:val="111111"/>
          <w:sz w:val="28"/>
          <w:sz w:val="28"/>
          <w:szCs w:val="28"/>
          <w:rtl w:val="true"/>
          <w:lang w:bidi="fa-IR"/>
        </w:rPr>
        <w:t xml:space="preserve">فَقَدَر عَلَیْهِ رِزْقَهُ فَیَقُولُ رَبّی اَهانَنِ؛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ظرف ضعیف بی‌صبر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او را به رنج و غمی مبتلا سازد، سپس به کرم خود او را نعمتی برای امتحان و آزمایش بخشد 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ناز و نعمت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عزیز و گرامی داشت و چون او را باز برای آزمودن تنگ روزی و فقیر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دلتنگ و غمین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خوار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آیاتی از این قبیل که در قرآن کریم آمده است باید تأمّل کند و بنیدیشد که چه بسیار مقرّبان و اولیاء و پیامبران الهی علیهم‌السلام چگونه در عین فقر به بلاها و محنتها مبتلا گشته‌اند و چه بسیار افرادی مانند قارون و فرعون به ظاهر در ناز و نعمت 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ثروتها و مهلتها را خدا به آنان داده است تا امتحان دهند و چون در خوشی غرق شدند یکباره آنان را فرو گرفته و چیزی جز خسران و بدفرجامی به آنها عاید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نُملی</w:t>
      </w:r>
    </w:p>
    <w:p>
      <w:pPr>
        <w:pStyle w:val="BookText"/>
        <w:rPr/>
      </w:pPr>
      <w:r>
        <w:rPr>
          <w:rFonts w:ascii="IRNazanin" w:hAnsi="IRNazanin" w:eastAsia="IRNazanin"/>
          <w:color w:val="111111"/>
          <w:sz w:val="28"/>
          <w:sz w:val="28"/>
          <w:szCs w:val="28"/>
          <w:rtl w:val="true"/>
          <w:lang w:bidi="fa-IR"/>
        </w:rPr>
        <w:t xml:space="preserve">لَهُم لِیَزْدادُوا اِثماً؛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آنها مهلت می‌دهیم تا بیشتر به گناهانشان بیفزایند و برای آنهاست عذابی خوار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دیگر کسانی هستند که همه نوع معاصی را بابی شرمی مرتکب می‌شوند و از قتل و غارت و غصب اموال دست بر نمی‌دارند با وجود این خداوند قادر متعال را کریم و رحیم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معاصی و گناهان ما در برابر دریای رحمت خدا همچون قطره‌ای است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افراد نمی‌دانند که رجای محمود چیست؟ آنچه ایشان دارند رجاء نیست بلکه حمق و غفلت است؛ زیرا گناهان بسیار مرتکب می‌شوند و از هوا و هوسهای بیکران خود پیروی می‌کنند با وجود این به لطف و رحمت خدا امیدوارند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که رجا از عمل جدایی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چیزی امید دارد در طلب آن بر می‌آید؛ مثل کسی که زن ندارد امید فرزند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اعمال خیر نپردازد و امید رحمت از خدا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دروغ و فریب را در ساحت اقدس الهی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یعمل مثقالَ ذَرّةٍ خَیْراًیَرَه و مَنْ یعمل مثقالَ ذَرَّةٍ شرّاً 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کسی به وزن ذرّه‌ای</w:t>
      </w:r>
    </w:p>
    <w:p>
      <w:pPr>
        <w:pStyle w:val="BookText"/>
        <w:rPr/>
      </w:pPr>
      <w:r>
        <w:rPr>
          <w:rFonts w:ascii="IRNazanin" w:hAnsi="IRNazanin" w:eastAsia="IRNazanin"/>
          <w:color w:val="111111"/>
          <w:sz w:val="28"/>
          <w:sz w:val="28"/>
          <w:szCs w:val="28"/>
          <w:rtl w:val="true"/>
          <w:lang w:bidi="fa-IR"/>
        </w:rPr>
        <w:t>نیکی کرده باشد آن را می‌بیند و هر کس به وزن ذرّه‌ای بدی کرده باشد آن را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نَفْسٍ بِما کَسَبَتْ رَهینه؛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گرو کاری است که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آنچه گفته است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را براثر معاصی غرق کرد، مردمی را بر اثر تکرار گناه با صاعقه و بلای آسمانی نابود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کفّارتبه</w:t>
      </w:r>
    </w:p>
    <w:p>
      <w:pPr>
        <w:pStyle w:val="BookText"/>
        <w:rPr/>
      </w:pPr>
      <w:r>
        <w:rPr>
          <w:rFonts w:ascii="IRNazanin" w:hAnsi="IRNazanin" w:eastAsia="IRNazanin"/>
          <w:color w:val="111111"/>
          <w:sz w:val="28"/>
          <w:sz w:val="28"/>
          <w:szCs w:val="28"/>
          <w:rtl w:val="true"/>
          <w:lang w:bidi="fa-IR"/>
        </w:rPr>
        <w:t>روزگار بر اثر کفر و الحاد با شمشیر برنده پیامبر عالیقدر صلی‌الله‌علیه‌و‌آله و حضرت علی علیه‌السلام</w:t>
      </w:r>
    </w:p>
    <w:p>
      <w:pPr>
        <w:pStyle w:val="BookText"/>
        <w:rPr/>
      </w:pPr>
      <w:r>
        <w:rPr>
          <w:rFonts w:ascii="IRNazanin" w:hAnsi="IRNazanin" w:eastAsia="IRNazanin"/>
          <w:color w:val="111111"/>
          <w:sz w:val="28"/>
          <w:sz w:val="28"/>
          <w:szCs w:val="28"/>
          <w:rtl w:val="true"/>
          <w:lang w:bidi="fa-IR"/>
        </w:rPr>
        <w:t>به دیار نیستی رهسپار شدند و بسیاری دیگر با انتقام خدایی به نابودی مبتلا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نسبت به این چنین بندگانی رحیم و کریم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کرم جایی دارد و عدالت و انتقام جایی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آخرت، حساب دقیق و سریع و عذاب نیز به موقع است وخدشه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دست به گناه و معصیت نیالایی و در برابر طاعت و اطاعت توقّع کرم و عفو داشته‌باشی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اصناف دیگر نیزافرادی هستند که به نحوی فریب خورده و مغروراند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عالمانی که به همه علوم از کلام و فلسفه ونجوم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 ولی از علوم دینی و تبلیغ مردم و تهذیب نفس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چیز می‌پردازند جز به آفات نفسانی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فصل دانی از علوم</w:t>
      </w:r>
    </w:p>
    <w:p>
      <w:pPr>
        <w:pStyle w:val="BookText"/>
        <w:rPr/>
      </w:pPr>
      <w:r>
        <w:rPr>
          <w:rFonts w:ascii="IRNazanin" w:hAnsi="IRNazanin" w:eastAsia="IRNazanin"/>
          <w:color w:val="111111"/>
          <w:sz w:val="28"/>
          <w:sz w:val="28"/>
          <w:szCs w:val="28"/>
          <w:rtl w:val="true"/>
          <w:lang w:bidi="fa-IR"/>
        </w:rPr>
        <w:t>جان خود را می‌ندانی ای ظلوم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می‌کنند شأن ایشان بالاتر است از این که صفت بدی در آنها ظاهر باشد و اخلاق رذیله را منحصر در عوام الناس می‌دانند و چون آثار کبر و حبّ ریاست و برتری و شهرت در یکی از ایشان ظاهر گردد، تصور کند که این تکبّر نیست بلکه غرض عزّت دین و اظهار شرف علم است و چون علامات حسد در آنها پیدا شود زبانشان به غیبت امثال و اقران جاری گردد و پندارند این از راه غضب در دین و </w:t>
      </w:r>
    </w:p>
    <w:p>
      <w:pPr>
        <w:pStyle w:val="BookText"/>
        <w:rPr/>
      </w:pPr>
      <w:r>
        <w:rPr>
          <w:rFonts w:ascii="IRNazanin" w:hAnsi="IRNazanin" w:eastAsia="IRNazanin"/>
          <w:color w:val="111111"/>
          <w:sz w:val="28"/>
          <w:sz w:val="28"/>
          <w:szCs w:val="28"/>
          <w:rtl w:val="true"/>
          <w:lang w:bidi="fa-IR"/>
        </w:rPr>
        <w:t>بغض فی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طعنی بر دیگری ازاهل علم زنند این</w:t>
      </w:r>
    </w:p>
    <w:p>
      <w:pPr>
        <w:pStyle w:val="BookText"/>
        <w:rPr/>
      </w:pPr>
      <w:r>
        <w:rPr>
          <w:rFonts w:ascii="IRNazanin" w:hAnsi="IRNazanin" w:eastAsia="IRNazanin"/>
          <w:color w:val="111111"/>
          <w:sz w:val="28"/>
          <w:sz w:val="28"/>
          <w:szCs w:val="28"/>
          <w:rtl w:val="true"/>
          <w:lang w:bidi="fa-IR"/>
        </w:rPr>
        <w:t>مغروران نه تنها غضبناک نمی‌گردند؛ بلکه شادمان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اهل علم، ترویج شریعت سیدالمرسلین صلی‌الله‌علیه‌و‌آله و به راه آوردن خود و دیگران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امر از خود گذشتن و ترک غرور کردن و تهذیب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واعظان و مذکّران نیز گاه دستخوش غرور و غفلت می‌شوند و با بیان سخنان موزون و گفتن قصبه‌های غریب و احادیث عجیب زبان به بیان مطالبی می‌گشایند که مایه گمراهی است و چون در مصائب اهل البیت علیهم‌السلام هدفشان گریه کردن و صیحه زدن عوام الناس است از هدف اصلی که احیاء دین مبین است غافل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دین و شریعت نیز به وسوسه‌های شیطان دچار می‌گردند و چنان در ظواهر عبادات فرو می‌روند که از باطن شریعت غافل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نیّت و در تکبیره‌الاحرام دچار وسوسه شیطانی می‌شوند تا فضیلت وقت و ثواب جماعت از آنان فوت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دقایق قرائت وسواس دارند و در اخراج حروف از مخارج بیش از حدّ مبالغه می‌نمایند؛ تاجایی که حضور قلب را در نماز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اهل تصوّف و درویشان نیز کسانی هستند که از راه و رسم دین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طریقت چیزی می‌دانند و نه از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پشمینه می‌پوشند و سری به گریبان می‌کشند و گاه سر می‌جنبانند و به رقص و پایکوبی بر می‌خیزند و عدّه‌ای از عوام را بسوی خود جذب می‌کنند و صید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از شنیدن کلامی در توحید یا شعری در عشق و محبّت کف بر لب می‌آرند و به ظاهر از خود بیخود می‌شوند؛ با وجود اینکه از حقیقت توحید و سرّ محبت ایشان را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دارد از حقیقت عشق</w:t>
      </w:r>
    </w:p>
    <w:p>
      <w:pPr>
        <w:pStyle w:val="BookText"/>
        <w:rPr/>
      </w:pPr>
      <w:r>
        <w:rPr>
          <w:rFonts w:ascii="IRNazanin" w:hAnsi="IRNazanin" w:eastAsia="IRNazanin"/>
          <w:color w:val="111111"/>
          <w:sz w:val="28"/>
          <w:sz w:val="28"/>
          <w:szCs w:val="28"/>
          <w:rtl w:val="true"/>
          <w:lang w:bidi="fa-IR"/>
        </w:rPr>
        <w:t>پای بند هوای نفسانی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آنان دست از شریعت برداشته؛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عبادت ما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دل را باید عمارت کرد، اعمال ظاهری عبادی را چه اعتبار؟ عبادت و طاعت را خاصّ عوام الناس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فرقه ادّعای </w:t>
      </w:r>
      <w:bookmarkStart w:id="185" w:name="pg4221_40659"/>
    </w:p>
    <w:p>
      <w:pPr>
        <w:pStyle w:val="BookText"/>
        <w:rPr/>
      </w:pPr>
      <w:bookmarkEnd w:id="185"/>
      <w:r>
        <w:rPr>
          <w:rFonts w:ascii="IRNazanin" w:hAnsi="IRNazanin" w:eastAsia="IRNazanin"/>
          <w:color w:val="111111"/>
          <w:sz w:val="28"/>
          <w:sz w:val="28"/>
          <w:szCs w:val="28"/>
          <w:rtl w:val="true"/>
          <w:lang w:bidi="fa-IR"/>
        </w:rPr>
        <w:t>معرفت و یقین و وصول به درجات مقرّبین می‌نمایند و مدّعی مشاهده جمال معبود و وصول به مرتبه شهود می‌باشند و دیگران را بر کنار از این عوالم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w:t>
      </w:r>
    </w:p>
    <w:p>
      <w:pPr>
        <w:pStyle w:val="BookText"/>
        <w:rPr/>
      </w:pPr>
      <w:r>
        <w:rPr>
          <w:rFonts w:ascii="IRNazanin" w:hAnsi="IRNazanin" w:eastAsia="IRNazanin"/>
          <w:color w:val="111111"/>
          <w:sz w:val="28"/>
          <w:sz w:val="28"/>
          <w:szCs w:val="28"/>
          <w:rtl w:val="true"/>
          <w:lang w:bidi="fa-IR"/>
        </w:rPr>
        <w:t>جمعی از اهل دنیا را به دام خود کشیده‌اند، دین‌شان را بر باد می‌دهند و مالشان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آغاز راهند ولی خویشتن را از جمله و اصلان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منزلها در پیش دارند و حجابهای بسیار آنان را ازمشاهده پرتو جمال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مغروراند و فریفته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می‌کنند ولی خود می‌دانند که راهی نرفته و</w:t>
      </w:r>
    </w:p>
    <w:p>
      <w:pPr>
        <w:pStyle w:val="BookText"/>
        <w:rPr/>
      </w:pPr>
      <w:r>
        <w:rPr>
          <w:rFonts w:ascii="IRNazanin" w:hAnsi="IRNazanin" w:eastAsia="IRNazanin"/>
          <w:color w:val="111111"/>
          <w:sz w:val="28"/>
          <w:sz w:val="28"/>
          <w:szCs w:val="28"/>
          <w:rtl w:val="true"/>
          <w:lang w:bidi="fa-IR"/>
        </w:rPr>
        <w:t>به تهذیب نفس توفیق نیافته و راه گم کردگانی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افکن پرده تا معلوم گردد</w:t>
      </w:r>
    </w:p>
    <w:p>
      <w:pPr>
        <w:pStyle w:val="BookText"/>
        <w:rPr/>
      </w:pPr>
      <w:r>
        <w:rPr>
          <w:rFonts w:ascii="IRNazanin" w:hAnsi="IRNazanin" w:eastAsia="IRNazanin"/>
          <w:color w:val="111111"/>
          <w:sz w:val="28"/>
          <w:sz w:val="28"/>
          <w:szCs w:val="28"/>
          <w:rtl w:val="true"/>
          <w:lang w:bidi="fa-IR"/>
        </w:rPr>
        <w:t>که یاران دیگری را می‌پرستند</w:t>
      </w:r>
    </w:p>
    <w:p>
      <w:pPr>
        <w:pStyle w:val="BookText"/>
        <w:rPr/>
      </w:pPr>
      <w:r>
        <w:rPr>
          <w:rFonts w:ascii="IRNazanin" w:hAnsi="IRNazanin" w:eastAsia="IRNazanin"/>
          <w:color w:val="111111"/>
          <w:sz w:val="28"/>
          <w:sz w:val="28"/>
          <w:szCs w:val="28"/>
          <w:rtl w:val="true"/>
          <w:lang w:bidi="fa-IR"/>
        </w:rPr>
        <w:t>طایفه دیگر سلاطین و حکّام‌اند که به ظاهر طالب صفت عدالت و نیکنامی‌اند و می‌خواهند که آنان را به عدالت و نیکنامی ستایش کنند و نیکخواه بندگان خدا خوانند؛ امّا غالب کسانی که در خدمت سلطانی یا فرمانروایی مجال سخن گفتن می‌یابند به جهت ضعف نفس یا طمع دوستی مال و مقام دنیا به آنان سخنانی می‌گویند که به خوش آمدگویی می‌انجامد و امر به سلطان فرمانروا مشتبه می‌شود و فریفته چنین کسانی می‌شود که در حقیقت خائن به ملک و ملت‌اند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چنین سلطانی به عیش و راحت می‌گذرد؛ تجسّس حال بیچارگان و ستم رسیدگان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نمی‌گذرد که بساط قدرتشان برچیده می‌شود و جز نام ننگین و سیه روزی از آنان چیزی بر جای نمی‌ماند</w:t>
      </w:r>
      <w:r>
        <w:rPr>
          <w:rFonts w:eastAsia="IRNazanin" w:cs="IRNazanin"/>
          <w:color w:val="111111"/>
          <w:sz w:val="28"/>
          <w:szCs w:val="28"/>
          <w:rtl w:val="true"/>
          <w:lang w:bidi="fa-IR"/>
        </w:rPr>
        <w:t>.</w:t>
      </w:r>
    </w:p>
    <w:p>
      <w:pPr>
        <w:pStyle w:val="Heading2"/>
        <w:numPr>
          <w:ilvl w:val="1"/>
          <w:numId w:val="1"/>
        </w:numPr>
        <w:rPr/>
      </w:pPr>
      <w:bookmarkStart w:id="186" w:name="__RefHeading___Toc67775_1479056682"/>
      <w:bookmarkStart w:id="187" w:name="_Toc62"/>
      <w:bookmarkEnd w:id="186"/>
      <w:r>
        <w:rPr/>
        <w:t>58</w:t>
      </w:r>
      <w:r>
        <w:rPr>
          <w:rtl w:val="true"/>
        </w:rPr>
        <w:t xml:space="preserve">. </w:t>
      </w:r>
      <w:r>
        <w:rPr>
          <w:rtl w:val="true"/>
        </w:rPr>
        <w:t>طول امل و آرزو</w:t>
      </w:r>
      <w:bookmarkEnd w:id="18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امل و آرزو عبارت است از امیدهای بسیار و آرزوهای دراز و توقّع زندگانی دنیا و بقای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جهل و نادانی و اعتماد بر صحّت و جوانی و عهد شباب خویش که مرگ را به همین سبب از خود دور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مرگ ناگهان و بی خبر می‌رسد و به زندگی پیر و جوان هر دو پایان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پیوند عمر بسته به مویی است هوش دار</w:t>
      </w:r>
    </w:p>
    <w:p>
      <w:pPr>
        <w:pStyle w:val="BookText"/>
        <w:rPr/>
      </w:pPr>
      <w:r>
        <w:rPr>
          <w:rFonts w:ascii="IRNazanin" w:hAnsi="IRNazanin" w:eastAsia="IRNazanin"/>
          <w:color w:val="111111"/>
          <w:sz w:val="28"/>
          <w:sz w:val="28"/>
          <w:szCs w:val="28"/>
          <w:rtl w:val="true"/>
          <w:lang w:bidi="fa-IR"/>
        </w:rPr>
        <w:t>غمخوار خویش باش غم روزگار چیست</w:t>
      </w:r>
    </w:p>
    <w:p>
      <w:pPr>
        <w:pStyle w:val="BookText"/>
        <w:rPr/>
      </w:pPr>
      <w:r>
        <w:rPr>
          <w:rFonts w:ascii="IRNazanin" w:hAnsi="IRNazanin" w:eastAsia="IRNazanin"/>
          <w:color w:val="111111"/>
          <w:sz w:val="28"/>
          <w:sz w:val="28"/>
          <w:szCs w:val="28"/>
          <w:rtl w:val="true"/>
          <w:lang w:bidi="fa-IR"/>
        </w:rPr>
        <w:t>سبب دیگر دلبستگی شدید به لذّات دنیوی و شهوات است که آدمی را از فرا رسیدن مرگ غافل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کندن از مال و ثروت و زن و فرزند و خانه و کاشانه سخت است؛ بدین جهت سعی می‌کند از یاد مرگ غافل شود و آن را خاصّ دیگران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وسوسه‌های شیطان آدمی را بر آن می‌دارد که همه چیز را برای فرداهای نامعلوم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طاعت و عبادت و حج و زکوة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پیر شدی و دخترها را به شوهردادی و پسرها را داماد کردی و خانه‌ات را تعمیر کردی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در گوشه‌ای خواهی نشست، توبه خواهی کرد و به جبران عبادات از دست رفته خواهی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آدمی را مغرور و خاطر جمع می‌کند و آینده روشنی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می‌آراید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عمر زود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روزگارت رفت زین گون حالها</w:t>
      </w:r>
    </w:p>
    <w:p>
      <w:pPr>
        <w:pStyle w:val="BookText"/>
        <w:rPr/>
      </w:pPr>
      <w:r>
        <w:rPr>
          <w:rFonts w:ascii="IRNazanin" w:hAnsi="IRNazanin" w:eastAsia="IRNazanin"/>
          <w:color w:val="111111"/>
          <w:sz w:val="28"/>
          <w:sz w:val="28"/>
          <w:szCs w:val="28"/>
          <w:rtl w:val="true"/>
          <w:lang w:bidi="fa-IR"/>
        </w:rPr>
        <w:t>همچو تیه و قوم موسی سالها</w:t>
      </w:r>
    </w:p>
    <w:p>
      <w:pPr>
        <w:pStyle w:val="BookText"/>
        <w:rPr/>
      </w:pPr>
      <w:r>
        <w:rPr>
          <w:rFonts w:ascii="IRNazanin" w:hAnsi="IRNazanin" w:eastAsia="IRNazanin"/>
          <w:color w:val="111111"/>
          <w:sz w:val="28"/>
          <w:sz w:val="28"/>
          <w:szCs w:val="28"/>
          <w:rtl w:val="true"/>
          <w:lang w:bidi="fa-IR"/>
        </w:rPr>
        <w:t>سال بیگه گشت و وقتت گشت طی</w:t>
      </w:r>
    </w:p>
    <w:p>
      <w:pPr>
        <w:pStyle w:val="BookText"/>
        <w:rPr/>
      </w:pPr>
      <w:r>
        <w:rPr>
          <w:rFonts w:ascii="IRNazanin" w:hAnsi="IRNazanin" w:eastAsia="IRNazanin"/>
          <w:color w:val="111111"/>
          <w:sz w:val="28"/>
          <w:sz w:val="28"/>
          <w:szCs w:val="28"/>
          <w:rtl w:val="true"/>
          <w:lang w:bidi="fa-IR"/>
        </w:rPr>
        <w:t>جز سیه رویی و فعل زشت نی</w:t>
      </w:r>
    </w:p>
    <w:p>
      <w:pPr>
        <w:pStyle w:val="BookText"/>
        <w:rPr/>
      </w:pPr>
      <w:r>
        <w:rPr>
          <w:rFonts w:ascii="IRNazanin" w:hAnsi="IRNazanin" w:eastAsia="IRNazanin"/>
          <w:color w:val="111111"/>
          <w:sz w:val="28"/>
          <w:sz w:val="28"/>
          <w:szCs w:val="28"/>
          <w:rtl w:val="true"/>
          <w:lang w:bidi="fa-IR"/>
        </w:rPr>
        <w:t>هین و هین ای راهرو بیگاه شد</w:t>
      </w:r>
    </w:p>
    <w:p>
      <w:pPr>
        <w:pStyle w:val="BookText"/>
        <w:rPr/>
      </w:pPr>
      <w:r>
        <w:rPr>
          <w:rFonts w:ascii="IRNazanin" w:hAnsi="IRNazanin" w:eastAsia="IRNazanin"/>
          <w:color w:val="111111"/>
          <w:sz w:val="28"/>
          <w:sz w:val="28"/>
          <w:szCs w:val="28"/>
          <w:rtl w:val="true"/>
          <w:lang w:bidi="fa-IR"/>
        </w:rPr>
        <w:t>آفتاب عمرت اندر چاه شد</w:t>
      </w:r>
    </w:p>
    <w:p>
      <w:pPr>
        <w:pStyle w:val="BookText"/>
        <w:rPr/>
      </w:pPr>
      <w:r>
        <w:rPr>
          <w:rFonts w:ascii="IRNazanin" w:hAnsi="IRNazanin" w:eastAsia="IRNazanin"/>
          <w:color w:val="111111"/>
          <w:sz w:val="28"/>
          <w:sz w:val="28"/>
          <w:szCs w:val="28"/>
          <w:rtl w:val="true"/>
          <w:lang w:bidi="fa-IR"/>
        </w:rPr>
        <w:t>تا نمرده این چراغ با گهر</w:t>
      </w:r>
    </w:p>
    <w:p>
      <w:pPr>
        <w:pStyle w:val="BookText"/>
        <w:rPr/>
      </w:pPr>
      <w:r>
        <w:rPr>
          <w:rFonts w:ascii="IRNazanin" w:hAnsi="IRNazanin" w:eastAsia="IRNazanin"/>
          <w:color w:val="111111"/>
          <w:sz w:val="28"/>
          <w:sz w:val="28"/>
          <w:szCs w:val="28"/>
          <w:rtl w:val="true"/>
          <w:lang w:bidi="fa-IR"/>
        </w:rPr>
        <w:t>هین فتیله‌اش ساز و روغن زودتر</w:t>
      </w:r>
    </w:p>
    <w:p>
      <w:pPr>
        <w:pStyle w:val="BookText"/>
        <w:rPr/>
      </w:pPr>
      <w:r>
        <w:rPr>
          <w:rFonts w:ascii="IRNazanin" w:hAnsi="IRNazanin" w:eastAsia="IRNazanin"/>
          <w:color w:val="111111"/>
          <w:sz w:val="28"/>
          <w:sz w:val="28"/>
          <w:szCs w:val="28"/>
          <w:rtl w:val="true"/>
          <w:lang w:bidi="fa-IR"/>
        </w:rPr>
        <w:t>باید بیدار شد و در گذشت روزگار تأمّل کرد و نصیحت صاحبدلان را باید شنید و در احوال گذشتگان مطالعه کرد و از خواب غفلت بیدار شد که کاروان از حرکت باز نمی‌ایستد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رفت و تو در خواب و بیابان در پیش</w:t>
      </w:r>
    </w:p>
    <w:p>
      <w:pPr>
        <w:pStyle w:val="BookText"/>
        <w:rPr/>
      </w:pPr>
      <w:r>
        <w:rPr>
          <w:rFonts w:ascii="IRNazanin" w:hAnsi="IRNazanin" w:eastAsia="IRNazanin"/>
          <w:color w:val="111111"/>
          <w:sz w:val="28"/>
          <w:sz w:val="28"/>
          <w:szCs w:val="28"/>
          <w:rtl w:val="true"/>
          <w:lang w:bidi="fa-IR"/>
        </w:rPr>
        <w:t>کی روی ره زکه پرسی چه کنی؟ چون باشی؟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ضدّ طول امل، قصر 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امل شعار اهل ایمان و سیرت خوبان و اولیاء و پیامبران الهی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کنی فکر شب را مکن و ذخیره بر دار از دنیای خود برای آخرت واز </w:t>
      </w:r>
    </w:p>
    <w:p>
      <w:pPr>
        <w:pStyle w:val="BookText"/>
        <w:rPr/>
      </w:pPr>
      <w:r>
        <w:rPr>
          <w:rFonts w:ascii="IRNazanin" w:hAnsi="IRNazanin" w:eastAsia="IRNazanin"/>
          <w:color w:val="111111"/>
          <w:sz w:val="28"/>
          <w:sz w:val="28"/>
          <w:szCs w:val="28"/>
          <w:rtl w:val="true"/>
          <w:lang w:bidi="fa-IR"/>
        </w:rPr>
        <w:t>زندگانی برای مرگ و از سلامت برای روز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 که فردا چه خواهی</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سال دیگر را که میداند حساب</w:t>
      </w:r>
    </w:p>
    <w:p>
      <w:pPr>
        <w:pStyle w:val="BookText"/>
        <w:rPr/>
      </w:pPr>
      <w:r>
        <w:rPr>
          <w:rFonts w:ascii="IRNazanin" w:hAnsi="IRNazanin" w:eastAsia="IRNazanin"/>
          <w:color w:val="111111"/>
          <w:sz w:val="28"/>
          <w:sz w:val="28"/>
          <w:szCs w:val="28"/>
          <w:rtl w:val="true"/>
          <w:lang w:bidi="fa-IR"/>
        </w:rPr>
        <w:t>تا کجا شد آن که با ما بود پار</w:t>
      </w:r>
    </w:p>
    <w:p>
      <w:pPr>
        <w:pStyle w:val="BookText"/>
        <w:rPr/>
      </w:pPr>
      <w:r>
        <w:rPr>
          <w:rFonts w:ascii="IRNazanin" w:hAnsi="IRNazanin" w:eastAsia="IRNazanin"/>
          <w:color w:val="111111"/>
          <w:sz w:val="28"/>
          <w:sz w:val="28"/>
          <w:szCs w:val="28"/>
          <w:rtl w:val="true"/>
          <w:lang w:bidi="fa-IR"/>
        </w:rPr>
        <w:t>خود می‌بینی که قوای جوانی یکی بعد از دیگر کوچ می‌کند و بدن روی به ضعف و سستی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فکر مرگ بود، باید زاد و توشه‌ای برای آخرت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امید زنده بودن، بار معاصی خود را سنگین کنی و از طاعات و عبادات غفلت 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بساط امل پهن کن در این وادی</w:t>
      </w:r>
    </w:p>
    <w:p>
      <w:pPr>
        <w:pStyle w:val="BookText"/>
        <w:rPr/>
      </w:pPr>
      <w:r>
        <w:rPr>
          <w:rFonts w:ascii="IRNazanin" w:hAnsi="IRNazanin" w:eastAsia="IRNazanin"/>
          <w:color w:val="111111"/>
          <w:sz w:val="28"/>
          <w:sz w:val="28"/>
          <w:szCs w:val="28"/>
          <w:rtl w:val="true"/>
          <w:lang w:bidi="fa-IR"/>
        </w:rPr>
        <w:t>که دست و پا نکنی گم، به وقت بر چیدن</w:t>
      </w:r>
    </w:p>
    <w:p>
      <w:pPr>
        <w:pStyle w:val="BookText"/>
        <w:rPr/>
      </w:pPr>
      <w:r>
        <w:rPr>
          <w:rFonts w:ascii="IRNazanin" w:hAnsi="IRNazanin" w:eastAsia="IRNazanin"/>
          <w:color w:val="111111"/>
          <w:sz w:val="28"/>
          <w:sz w:val="28"/>
          <w:szCs w:val="28"/>
          <w:rtl w:val="true"/>
          <w:lang w:bidi="fa-IR"/>
        </w:rPr>
        <w:t>هر نفسی که می‌کشیم قدمی به قبر نزدیکتر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بر می‌داریم امید برداشتن قدمی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که مرگ ناگهان فرا رسد و رشته‌های آرزوها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تکیه‌ای جان من بر عصاست</w:t>
      </w:r>
    </w:p>
    <w:p>
      <w:pPr>
        <w:pStyle w:val="BookText"/>
        <w:rPr/>
      </w:pPr>
      <w:r>
        <w:rPr>
          <w:rFonts w:ascii="IRNazanin" w:hAnsi="IRNazanin" w:eastAsia="IRNazanin"/>
          <w:color w:val="111111"/>
          <w:sz w:val="28"/>
          <w:sz w:val="28"/>
          <w:szCs w:val="28"/>
          <w:rtl w:val="true"/>
          <w:lang w:bidi="fa-IR"/>
        </w:rPr>
        <w:t>دگر تکیه بر زندگانی خطاست</w:t>
      </w:r>
    </w:p>
    <w:p>
      <w:pPr>
        <w:pStyle w:val="BookText"/>
        <w:rPr/>
      </w:pPr>
      <w:r>
        <w:rPr>
          <w:rFonts w:ascii="IRNazanin" w:hAnsi="IRNazanin" w:eastAsia="IRNazanin"/>
          <w:color w:val="111111"/>
          <w:sz w:val="28"/>
          <w:sz w:val="28"/>
          <w:szCs w:val="28"/>
          <w:rtl w:val="true"/>
          <w:lang w:bidi="fa-IR"/>
        </w:rPr>
        <w:t>دریغا که فصل جوانی گذشت</w:t>
      </w:r>
    </w:p>
    <w:p>
      <w:pPr>
        <w:pStyle w:val="BookText"/>
        <w:rPr/>
      </w:pPr>
      <w:r>
        <w:rPr>
          <w:rFonts w:ascii="IRNazanin" w:hAnsi="IRNazanin" w:eastAsia="IRNazanin"/>
          <w:color w:val="111111"/>
          <w:sz w:val="28"/>
          <w:sz w:val="28"/>
          <w:szCs w:val="28"/>
          <w:rtl w:val="true"/>
          <w:lang w:bidi="fa-IR"/>
        </w:rPr>
        <w:t>به لهو و لعب زندگانی گذشت</w:t>
      </w:r>
    </w:p>
    <w:p>
      <w:pPr>
        <w:pStyle w:val="BookText"/>
        <w:rPr/>
      </w:pPr>
      <w:r>
        <w:rPr>
          <w:rFonts w:ascii="IRNazanin" w:hAnsi="IRNazanin" w:eastAsia="IRNazanin"/>
          <w:color w:val="111111"/>
          <w:sz w:val="28"/>
          <w:sz w:val="28"/>
          <w:szCs w:val="28"/>
          <w:rtl w:val="true"/>
          <w:lang w:bidi="fa-IR"/>
        </w:rPr>
        <w:t>دریغا چنان روحپرور زمان</w:t>
      </w:r>
    </w:p>
    <w:p>
      <w:pPr>
        <w:pStyle w:val="BookText"/>
        <w:rPr/>
      </w:pPr>
      <w:r>
        <w:rPr>
          <w:rFonts w:ascii="IRNazanin" w:hAnsi="IRNazanin" w:eastAsia="IRNazanin"/>
          <w:color w:val="111111"/>
          <w:sz w:val="28"/>
          <w:sz w:val="28"/>
          <w:szCs w:val="28"/>
          <w:rtl w:val="true"/>
          <w:lang w:bidi="fa-IR"/>
        </w:rPr>
        <w:t>که بگذشت بر ما چو برق یمان</w:t>
      </w:r>
    </w:p>
    <w:p>
      <w:pPr>
        <w:pStyle w:val="BookText"/>
        <w:rPr/>
      </w:pPr>
      <w:r>
        <w:rPr>
          <w:rFonts w:ascii="IRNazanin" w:hAnsi="IRNazanin" w:eastAsia="IRNazanin"/>
          <w:color w:val="111111"/>
          <w:sz w:val="28"/>
          <w:sz w:val="28"/>
          <w:szCs w:val="28"/>
          <w:rtl w:val="true"/>
          <w:lang w:bidi="fa-IR"/>
        </w:rPr>
        <w:t>بنال ای کهن بلبل سالخورد</w:t>
      </w:r>
    </w:p>
    <w:p>
      <w:pPr>
        <w:pStyle w:val="BookText"/>
        <w:rPr/>
      </w:pPr>
      <w:r>
        <w:rPr>
          <w:rFonts w:ascii="IRNazanin" w:hAnsi="IRNazanin" w:eastAsia="IRNazanin"/>
          <w:color w:val="111111"/>
          <w:sz w:val="28"/>
          <w:sz w:val="28"/>
          <w:szCs w:val="28"/>
          <w:rtl w:val="true"/>
          <w:lang w:bidi="fa-IR"/>
        </w:rPr>
        <w:t>که رخساره سرخ گل، گشت زرد</w:t>
      </w:r>
    </w:p>
    <w:p>
      <w:pPr>
        <w:pStyle w:val="BookText"/>
        <w:rPr/>
      </w:pPr>
      <w:r>
        <w:rPr>
          <w:rFonts w:ascii="IRNazanin" w:hAnsi="IRNazanin" w:eastAsia="IRNazanin"/>
          <w:color w:val="111111"/>
          <w:sz w:val="28"/>
          <w:sz w:val="28"/>
          <w:szCs w:val="28"/>
          <w:rtl w:val="true"/>
          <w:lang w:bidi="fa-IR"/>
        </w:rPr>
        <w:t>بیچاره آدمی که در ذخیره نهادن برای دیگران چه خواریها می‌کشد و چه زبونیها تحملّ می‌کند، آن هم ذخیره‌هایی که هرگز بدان دسترسی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این قدر تابمانی بس است</w:t>
      </w:r>
    </w:p>
    <w:p>
      <w:pPr>
        <w:pStyle w:val="BookText"/>
        <w:rPr/>
      </w:pPr>
      <w:r>
        <w:rPr>
          <w:rFonts w:ascii="IRNazanin" w:hAnsi="IRNazanin" w:eastAsia="IRNazanin"/>
          <w:color w:val="111111"/>
          <w:sz w:val="28"/>
          <w:sz w:val="28"/>
          <w:szCs w:val="28"/>
          <w:rtl w:val="true"/>
          <w:lang w:bidi="fa-IR"/>
        </w:rPr>
        <w:t>چو رفتی جهان جای دیگر کس است</w:t>
      </w:r>
    </w:p>
    <w:p>
      <w:pPr>
        <w:pStyle w:val="BookText"/>
        <w:rPr/>
      </w:pPr>
      <w:r>
        <w:rPr>
          <w:rFonts w:ascii="IRNazanin" w:hAnsi="IRNazanin" w:eastAsia="IRNazanin"/>
          <w:color w:val="111111"/>
          <w:sz w:val="28"/>
          <w:sz w:val="28"/>
          <w:szCs w:val="28"/>
          <w:rtl w:val="true"/>
          <w:lang w:bidi="fa-IR"/>
        </w:rPr>
        <w:t>و شگفت‌تر آن که هر چه پیر می‌شود حرص نیروی بیشتر می‌گیرد و گویی جوان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پیر که شد حرص جوان می‌گردد</w:t>
      </w:r>
    </w:p>
    <w:p>
      <w:pPr>
        <w:pStyle w:val="BookText"/>
        <w:rPr/>
      </w:pPr>
      <w:r>
        <w:rPr>
          <w:rFonts w:ascii="IRNazanin" w:hAnsi="IRNazanin" w:eastAsia="IRNazanin"/>
          <w:color w:val="111111"/>
          <w:sz w:val="28"/>
          <w:sz w:val="28"/>
          <w:szCs w:val="28"/>
          <w:rtl w:val="true"/>
          <w:lang w:bidi="fa-IR"/>
        </w:rPr>
        <w:t>خواب در وقت سحرگاه گران می‌گردد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پیوسته به مرگ بیندیش و از رفتن در گذشتگان که از یاران و مصاحبان تو </w:t>
      </w:r>
    </w:p>
    <w:p>
      <w:pPr>
        <w:pStyle w:val="BookText"/>
        <w:rPr/>
      </w:pPr>
      <w:r>
        <w:rPr>
          <w:rFonts w:ascii="IRNazanin" w:hAnsi="IRNazanin" w:eastAsia="IRNazanin"/>
          <w:color w:val="111111"/>
          <w:sz w:val="28"/>
          <w:sz w:val="28"/>
          <w:szCs w:val="28"/>
          <w:rtl w:val="true"/>
          <w:lang w:bidi="fa-IR"/>
        </w:rPr>
        <w:t>بودند عبرت‌گیر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سری به گورستان بزن و چشم دل بگشا، ببین آن گلعذاران</w:t>
      </w:r>
    </w:p>
    <w:p>
      <w:pPr>
        <w:pStyle w:val="BookText"/>
        <w:rPr/>
      </w:pPr>
      <w:r>
        <w:rPr>
          <w:rFonts w:ascii="IRNazanin" w:hAnsi="IRNazanin" w:eastAsia="IRNazanin"/>
          <w:color w:val="111111"/>
          <w:sz w:val="28"/>
          <w:sz w:val="28"/>
          <w:szCs w:val="28"/>
          <w:rtl w:val="true"/>
          <w:lang w:bidi="fa-IR"/>
        </w:rPr>
        <w:t>و نام آوران کجایند و در چه حال‌اند؟ مفاصل و بندهای استخوانها از هم جدا شده، گوشت و پوست بدنها خاک گشته کرمها از چشم داخل می‌شوند و از بینی خارج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زنهاشان بیوه شده‌اند، گرد یتیمی بر سر کودکانشان نشسته ذخیره‌ها تاراج شده، خانه ویرانه گشته و نامشان از صفحه روزگار محو و کم‌کم به فراموشی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می‌ماند؟ تنها عمل صالح و خیرات و مبرات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عیشی به گور خویش فرست</w:t>
      </w:r>
    </w:p>
    <w:p>
      <w:pPr>
        <w:pStyle w:val="BookText"/>
        <w:rPr/>
      </w:pPr>
      <w:r>
        <w:rPr>
          <w:rFonts w:ascii="IRNazanin" w:hAnsi="IRNazanin" w:eastAsia="IRNazanin"/>
          <w:color w:val="111111"/>
          <w:sz w:val="28"/>
          <w:sz w:val="28"/>
          <w:szCs w:val="28"/>
          <w:rtl w:val="true"/>
          <w:lang w:bidi="fa-IR"/>
        </w:rPr>
        <w:t>کس نیارد ز پس تو پیش فرست</w:t>
      </w:r>
    </w:p>
    <w:p>
      <w:pPr>
        <w:pStyle w:val="BookText"/>
        <w:rPr/>
      </w:pPr>
      <w:r>
        <w:rPr>
          <w:rFonts w:ascii="IRNazanin" w:hAnsi="IRNazanin" w:eastAsia="IRNazanin"/>
          <w:color w:val="111111"/>
          <w:sz w:val="28"/>
          <w:sz w:val="28"/>
          <w:szCs w:val="28"/>
          <w:rtl w:val="true"/>
          <w:lang w:bidi="fa-IR"/>
        </w:rPr>
        <w:t>مرگ را پیش نظر آور، مرگی که از آن گریز و گریزی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الموتَ الّذی تَفِرّونَ مِنْهُ فَاِنَّه مُلاقِیکُم؛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مرگی که از آن می‌گریزید؛ شما را در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اَیْنَما تَکُونُوا یُدْرِکُکُم الْمَوْتُ وَ لوْ کُنْتُم فی بُرُوج مُشَیَّدَه؛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باشید ولو در حصارهای سخت استوار، مرگ شما را در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صلی‌الله‌علیه‌و‌آله به ابوذر غفاری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پنج چیز را پیش از رسیدن پنج چیز غنمیت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پیش از پیری، تندرستی را پیش از بیماری، زندگی را پیش از مرگ، غنا و ثروت را پیش از فقر، فراغت را پیش از مشغولی و گرفتاری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زودگذر و بی وفا و غدرپیشه است و با کس وفایی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فغان کاین ستمکاره گوژ پشت</w:t>
      </w:r>
    </w:p>
    <w:p>
      <w:pPr>
        <w:pStyle w:val="BookText"/>
        <w:rPr/>
      </w:pPr>
      <w:r>
        <w:rPr>
          <w:rFonts w:ascii="IRNazanin" w:hAnsi="IRNazanin" w:eastAsia="IRNazanin"/>
          <w:color w:val="111111"/>
          <w:sz w:val="28"/>
          <w:sz w:val="28"/>
          <w:szCs w:val="28"/>
          <w:rtl w:val="true"/>
          <w:lang w:bidi="fa-IR"/>
        </w:rPr>
        <w:t>یکی را نپرورد کاخر نکشت</w:t>
      </w:r>
    </w:p>
    <w:p>
      <w:pPr>
        <w:pStyle w:val="BookText"/>
        <w:rPr/>
      </w:pPr>
      <w:r>
        <w:rPr>
          <w:rFonts w:ascii="IRNazanin" w:hAnsi="IRNazanin" w:eastAsia="IRNazanin"/>
          <w:color w:val="111111"/>
          <w:sz w:val="28"/>
          <w:sz w:val="28"/>
          <w:szCs w:val="28"/>
          <w:rtl w:val="true"/>
          <w:lang w:bidi="fa-IR"/>
        </w:rPr>
        <w:t>سر سروران رو به خاک اندرست</w:t>
      </w:r>
    </w:p>
    <w:p>
      <w:pPr>
        <w:pStyle w:val="BookText"/>
        <w:rPr/>
      </w:pPr>
      <w:r>
        <w:rPr>
          <w:rFonts w:ascii="IRNazanin" w:hAnsi="IRNazanin" w:eastAsia="IRNazanin"/>
          <w:color w:val="111111"/>
          <w:sz w:val="28"/>
          <w:sz w:val="28"/>
          <w:szCs w:val="28"/>
          <w:rtl w:val="true"/>
          <w:lang w:bidi="fa-IR"/>
        </w:rPr>
        <w:t>تن پاکشان در مغاک اندرست</w:t>
      </w:r>
    </w:p>
    <w:p>
      <w:pPr>
        <w:pStyle w:val="BookText"/>
        <w:rPr/>
      </w:pPr>
      <w:r>
        <w:rPr>
          <w:rFonts w:ascii="IRNazanin" w:hAnsi="IRNazanin" w:eastAsia="IRNazanin"/>
          <w:color w:val="111111"/>
          <w:sz w:val="28"/>
          <w:sz w:val="28"/>
          <w:szCs w:val="28"/>
          <w:rtl w:val="true"/>
          <w:lang w:bidi="fa-IR"/>
        </w:rPr>
        <w:t>چراغی نیفروخت گیتی به مهر</w:t>
      </w:r>
    </w:p>
    <w:p>
      <w:pPr>
        <w:pStyle w:val="BookText"/>
        <w:rPr/>
      </w:pPr>
      <w:r>
        <w:rPr>
          <w:rFonts w:ascii="IRNazanin" w:hAnsi="IRNazanin" w:eastAsia="IRNazanin"/>
          <w:color w:val="111111"/>
          <w:sz w:val="28"/>
          <w:sz w:val="28"/>
          <w:szCs w:val="28"/>
          <w:rtl w:val="true"/>
          <w:lang w:bidi="fa-IR"/>
        </w:rPr>
        <w:t>که آخر نیندود دودش به چهر</w:t>
      </w:r>
    </w:p>
    <w:p>
      <w:pPr>
        <w:pStyle w:val="BookText"/>
        <w:rPr/>
      </w:pPr>
      <w:r>
        <w:rPr>
          <w:rFonts w:ascii="IRNazanin" w:hAnsi="IRNazanin" w:eastAsia="IRNazanin"/>
          <w:color w:val="111111"/>
          <w:sz w:val="28"/>
          <w:sz w:val="28"/>
          <w:szCs w:val="28"/>
          <w:rtl w:val="true"/>
          <w:lang w:bidi="fa-IR"/>
        </w:rPr>
        <w:t>نهالی درین باغ سر بر نزد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دهرش به کین ارّه بر سر نزد </w:t>
      </w:r>
      <w:bookmarkStart w:id="188" w:name="pg4221_40663"/>
    </w:p>
    <w:p>
      <w:pPr>
        <w:pStyle w:val="Heading2"/>
        <w:numPr>
          <w:ilvl w:val="1"/>
          <w:numId w:val="1"/>
        </w:numPr>
        <w:rPr/>
      </w:pPr>
      <w:bookmarkStart w:id="189" w:name="__RefHeading___Toc67777_1479056682"/>
      <w:bookmarkStart w:id="190" w:name="_Toc63"/>
      <w:bookmarkEnd w:id="188"/>
      <w:bookmarkEnd w:id="189"/>
      <w:r>
        <w:rPr/>
        <w:t>59</w:t>
      </w:r>
      <w:r>
        <w:rPr>
          <w:rtl w:val="true"/>
        </w:rPr>
        <w:t xml:space="preserve">. </w:t>
      </w:r>
      <w:r>
        <w:rPr>
          <w:rtl w:val="true"/>
        </w:rPr>
        <w:t>گناهکاری و اصرار بر معاصی</w:t>
      </w:r>
      <w:bookmarkEnd w:id="190"/>
    </w:p>
    <w:p>
      <w:pPr>
        <w:pStyle w:val="BookText"/>
        <w:rPr/>
      </w:pPr>
      <w:r>
        <w:rPr>
          <w:rFonts w:ascii="IRNazanin" w:hAnsi="IRNazanin" w:eastAsia="IRNazanin"/>
          <w:color w:val="111111"/>
          <w:sz w:val="28"/>
          <w:sz w:val="28"/>
          <w:szCs w:val="28"/>
          <w:rtl w:val="true"/>
          <w:lang w:bidi="fa-IR"/>
        </w:rPr>
        <w:t>حضرت آدم علیه‌السلام که طینت او به ید قدرت الهی سرشته شده و مسجود ملائکه گشته بود به واسطه یک ترک اولائی او را از بهشت راندند و چون آن چه ازخوردن آن نهی شده بود؛ خورد؛ همه زیورها و زینتهای بهشتی از بدن او افتاد و از جانب خداوند به او و حوا امر شد که از جوار من دور شوید؛ زیرا کسی که معصیت مرا نمود لایق قرب و رحمت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علیه‌السلام به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شومی گناه بود که ما را از جوار دوست دور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علیه‌السلام بعد از این مصیبت دویست سال بر گناه خود گریه کرد تا سرانجام توبه‌اش مورد قبول حق تعالی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ترک اولایی از یکی از برگزیدگان بارگاه حق چنین باشد؛ پس چگونه خواهد بود حال دیگران که هر روز و گاه هر ساعت مرتکب گناهان بسیار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گناهی از تو سرزند شب ایمن مخواب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کاظم علیه‌السلام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حتم است که خانه‌ای را که محل معصیت الهی باشد ویران سازد تا آفتاب بر زمین آن بتابد و آن را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گمان نکند که اثر گناهی که کرده است به او نرسد و به وبال و بدفرجامی آن مبتلا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بر تو آید از ظلمات و غم</w:t>
      </w:r>
    </w:p>
    <w:p>
      <w:pPr>
        <w:pStyle w:val="BookText"/>
        <w:rPr/>
      </w:pPr>
      <w:r>
        <w:rPr>
          <w:rFonts w:ascii="IRNazanin" w:hAnsi="IRNazanin" w:eastAsia="IRNazanin"/>
          <w:color w:val="111111"/>
          <w:sz w:val="28"/>
          <w:sz w:val="28"/>
          <w:szCs w:val="28"/>
          <w:rtl w:val="true"/>
          <w:lang w:bidi="fa-IR"/>
        </w:rPr>
        <w:t>آن ز بی باکی و گستاخی است هم</w:t>
      </w:r>
    </w:p>
    <w:p>
      <w:pPr>
        <w:pStyle w:val="BookText"/>
        <w:rPr/>
      </w:pPr>
      <w:r>
        <w:rPr>
          <w:rFonts w:ascii="IRNazanin" w:hAnsi="IRNazanin" w:eastAsia="IRNazanin"/>
          <w:color w:val="111111"/>
          <w:sz w:val="28"/>
          <w:sz w:val="28"/>
          <w:szCs w:val="28"/>
          <w:rtl w:val="true"/>
          <w:lang w:bidi="fa-IR"/>
        </w:rPr>
        <w:t>هر که بی باکی کند در راه دوست</w:t>
      </w:r>
    </w:p>
    <w:p>
      <w:pPr>
        <w:pStyle w:val="BookText"/>
        <w:rPr/>
      </w:pPr>
      <w:r>
        <w:rPr>
          <w:rFonts w:ascii="IRNazanin" w:hAnsi="IRNazanin" w:eastAsia="IRNazanin"/>
          <w:color w:val="111111"/>
          <w:sz w:val="28"/>
          <w:sz w:val="28"/>
          <w:szCs w:val="28"/>
          <w:rtl w:val="true"/>
          <w:lang w:bidi="fa-IR"/>
        </w:rPr>
        <w:t>رهزن مردان شد و نامرد اوست</w:t>
      </w:r>
    </w:p>
    <w:p>
      <w:pPr>
        <w:pStyle w:val="BookText"/>
        <w:rPr/>
      </w:pPr>
      <w:r>
        <w:rPr>
          <w:rFonts w:ascii="IRNazanin" w:hAnsi="IRNazanin" w:eastAsia="IRNazanin"/>
          <w:color w:val="111111"/>
          <w:sz w:val="28"/>
          <w:sz w:val="28"/>
          <w:szCs w:val="28"/>
          <w:rtl w:val="true"/>
          <w:lang w:bidi="fa-IR"/>
        </w:rPr>
        <w:t>خداوند اشقیارا مهلت می‌دهد که تا بار گناهان خود را سنگین نمایند و سپس آنان را به بدترین عذابها معذّب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توبه و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اصرار بر معاصی، توبه و بازگشت بسوی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توبه ترک گناه است و تلافی و جبران تقصیرات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توبه به سه چیز متحقّق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قوّت ایمان و نور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به خدا و پیامبر صلی‌الله‌علیه‌و‌آله اعتقاد و اعتماد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داشته باشد و بداند که بر اثر گناه از مراتب عالیه و سعادت اخروی محروم خواهد </w:t>
      </w:r>
    </w:p>
    <w:p>
      <w:pPr>
        <w:pStyle w:val="BookText"/>
        <w:rPr/>
      </w:pPr>
      <w:r>
        <w:rPr>
          <w:rFonts w:ascii="IRNazanin" w:hAnsi="IRNazanin" w:eastAsia="IRNazanin"/>
          <w:color w:val="111111"/>
          <w:sz w:val="28"/>
          <w:sz w:val="28"/>
          <w:szCs w:val="28"/>
          <w:rtl w:val="true"/>
          <w:lang w:bidi="fa-IR"/>
        </w:rPr>
        <w:t>شد، آتش پشیمانی در دل او افروخته خواهد شد و از معاصی گذشته پشیمان خواهد شد و توبه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پشیمانی و ندامت شدید که کاش آن معصیت را مرتکب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نتیجه 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معصیت در حال و عزم بر ترک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قدرت و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باقیمانده دوران عمر و قصد تلافی تقصیری که از او صادر شده است و این نتیجه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کردن از معاصی، سرمایه سالکان و اوّل مقامات دین و کلید استقامت در راه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موجب محبّت حضرت باری تعالی است، چنان که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التَّوّابینَ؛ خدا توبه کنندگان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بندگان گناهکار خود توبه را دوست دارد و چون بنده خدا توبه نصوح یعنی توبه خالص کند خداوند گناهان او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موسی کاظم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داشته‌ترین بندگان خدا توبه کنندگان‌اند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توبُوا الی اللّهِ توبةً نصوحاً عَسی رَبکُم اَنْ یَکفّرَ عَنْکُم سَیّئاتکم؛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درگاه خدا توبه کنید، توبه‌ای از روی اخلاص باشد که خداوند گناهانتان را محو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محروم از قرب وصال و ممنوع از مشاهده جمال و جلال ایزد متعال باشد از جمله اشقیا خواهد بود و به آتش جهنم معذّب و مخلّد می‌باشد و هیچ چیز باعث این دوری و مهجوری نمی‌شود مگر معاصی و گناهان و چاره آن توبه و انابه است؛</w:t>
      </w:r>
    </w:p>
    <w:p>
      <w:pPr>
        <w:pStyle w:val="BookText"/>
        <w:rPr/>
      </w:pPr>
      <w:r>
        <w:rPr>
          <w:rFonts w:ascii="IRNazanin" w:hAnsi="IRNazanin" w:eastAsia="IRNazanin"/>
          <w:color w:val="111111"/>
          <w:sz w:val="28"/>
          <w:sz w:val="28"/>
          <w:szCs w:val="28"/>
          <w:rtl w:val="true"/>
          <w:lang w:bidi="fa-IR"/>
        </w:rPr>
        <w:t>پس توبه واجب عینی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ایمان به خدا و رسول مکرم صلی‌الله‌علیه‌و‌آله بسنده نیست که آدمی از شر شیطان در </w:t>
      </w:r>
    </w:p>
    <w:p>
      <w:pPr>
        <w:pStyle w:val="BookText"/>
        <w:rPr/>
      </w:pPr>
      <w:r>
        <w:rPr>
          <w:rFonts w:ascii="IRNazanin" w:hAnsi="IRNazanin" w:eastAsia="IRNazanin"/>
          <w:color w:val="111111"/>
          <w:sz w:val="28"/>
          <w:sz w:val="28"/>
          <w:szCs w:val="28"/>
          <w:rtl w:val="true"/>
          <w:lang w:bidi="fa-IR"/>
        </w:rPr>
        <w:t>امان ماند و بر آن تکیه کند؛ زیرا معاصی و گناهان بسیار سرانجام آدمی را به سلب ایمان و سوء خاتمه و بدفرجامی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معصیت مانند غذای مسمومی است که عاقبت جسم و جان آدمی را به تباهی می‌رساند و نابودش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مخسب ای گنه کرده خفته، خیز</w:t>
      </w:r>
    </w:p>
    <w:p>
      <w:pPr>
        <w:pStyle w:val="BookText"/>
        <w:rPr/>
      </w:pPr>
      <w:r>
        <w:rPr>
          <w:rFonts w:ascii="IRNazanin" w:hAnsi="IRNazanin" w:eastAsia="IRNazanin"/>
          <w:color w:val="111111"/>
          <w:sz w:val="28"/>
          <w:sz w:val="28"/>
          <w:szCs w:val="28"/>
          <w:rtl w:val="true"/>
          <w:lang w:bidi="fa-IR"/>
        </w:rPr>
        <w:t>به قدر گنه آب چشمی بریز</w:t>
      </w:r>
    </w:p>
    <w:p>
      <w:pPr>
        <w:pStyle w:val="BookText"/>
        <w:rPr/>
      </w:pPr>
      <w:r>
        <w:rPr>
          <w:rFonts w:ascii="IRNazanin" w:hAnsi="IRNazanin" w:eastAsia="IRNazanin"/>
          <w:color w:val="111111"/>
          <w:sz w:val="28"/>
          <w:sz w:val="28"/>
          <w:szCs w:val="28"/>
          <w:rtl w:val="true"/>
          <w:lang w:bidi="fa-IR"/>
        </w:rPr>
        <w:t>معصیت بسیار بر چشم و گوش پرده‌ای می‌کشد و مصداق این آیه شریفه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عَلی قُلُوبِهم و عَلی سَمْعِهم و عَلی اَبصارِهم غِشاوةٌ؛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دلهایشان و برگوششان مهر نهاده و بر چشمهاشان پرده‌ای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فرزند خود را نصیحت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به تأخیر مینداز که مرگ ناگاه می‌رسد و فرصت از دست می‌رود یا خطر غرور و غفلت تو را در می‌یابد و زنگ گناه دلت را تیره و تار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کردی گنه دیگر مکن</w:t>
      </w:r>
    </w:p>
    <w:p>
      <w:pPr>
        <w:pStyle w:val="BookText"/>
        <w:rPr/>
      </w:pPr>
      <w:r>
        <w:rPr>
          <w:rFonts w:ascii="IRNazanin" w:hAnsi="IRNazanin" w:eastAsia="IRNazanin"/>
          <w:color w:val="111111"/>
          <w:sz w:val="28"/>
          <w:sz w:val="28"/>
          <w:szCs w:val="28"/>
          <w:rtl w:val="true"/>
          <w:lang w:bidi="fa-IR"/>
        </w:rPr>
        <w:t>تیره کردی آب، افزونتر مکن</w:t>
      </w:r>
    </w:p>
    <w:p>
      <w:pPr>
        <w:pStyle w:val="BookText"/>
        <w:rPr/>
      </w:pPr>
      <w:r>
        <w:rPr>
          <w:rFonts w:ascii="IRNazanin" w:hAnsi="IRNazanin" w:eastAsia="IRNazanin"/>
          <w:color w:val="111111"/>
          <w:sz w:val="28"/>
          <w:sz w:val="28"/>
          <w:szCs w:val="28"/>
          <w:rtl w:val="true"/>
          <w:lang w:bidi="fa-IR"/>
        </w:rPr>
        <w:t>در بیان قبول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هرگاه جامع شرایط بوده باشد در درگاه الهی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یَقْبَلُ التّوبة عَنْ عِبادِهِ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توبه بندگانش را می‌پذیرد از گناهان عفو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کفّاره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مؤن چون گناه کند هفت ساعت خدا او را مهلت می‌دهد؛ اگر استفغار کرد، چیزی بر او نوشته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نیامد بدین در کسی عذر خواه</w:t>
      </w:r>
    </w:p>
    <w:p>
      <w:pPr>
        <w:pStyle w:val="BookText"/>
        <w:rPr/>
      </w:pPr>
      <w:r>
        <w:rPr>
          <w:rFonts w:ascii="IRNazanin" w:hAnsi="IRNazanin" w:eastAsia="IRNazanin"/>
          <w:color w:val="111111"/>
          <w:sz w:val="28"/>
          <w:sz w:val="28"/>
          <w:szCs w:val="28"/>
          <w:rtl w:val="true"/>
          <w:lang w:bidi="fa-IR"/>
        </w:rPr>
        <w:t>که سیل ندامت نشُسْتش گناه</w:t>
      </w:r>
    </w:p>
    <w:p>
      <w:pPr>
        <w:pStyle w:val="BookText"/>
        <w:rPr/>
      </w:pPr>
      <w:r>
        <w:rPr>
          <w:rFonts w:ascii="IRNazanin" w:hAnsi="IRNazanin" w:eastAsia="IRNazanin"/>
          <w:color w:val="111111"/>
          <w:sz w:val="28"/>
          <w:sz w:val="28"/>
          <w:szCs w:val="28"/>
          <w:rtl w:val="true"/>
          <w:lang w:bidi="fa-IR"/>
        </w:rPr>
        <w:t>در بیان توبه از حق الله و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توبه عبارت است از پشیمانی بر معصیتی که از آدمی سر زده و عزم بر ترک آن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از حق الله است گاه صِرف توبه و ترک آن و پشیمانی بر گذشته کافی</w:t>
      </w:r>
    </w:p>
    <w:p>
      <w:pPr>
        <w:pStyle w:val="BookText"/>
        <w:rPr/>
      </w:pP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شراب یا قمار یا چیزی است که تلافی آن شرعاً لازم است مانند نماز و روزه و امثال اینها که علاوه بر تأسّف بر گذشته و پشیمانی و توبه باید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قضا کنی و جبران گذشته را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حق الناس است یا تعلق به مال </w:t>
      </w:r>
    </w:p>
    <w:p>
      <w:pPr>
        <w:pStyle w:val="BookText"/>
        <w:rPr/>
      </w:pPr>
      <w:r>
        <w:rPr>
          <w:rFonts w:ascii="IRNazanin" w:hAnsi="IRNazanin" w:eastAsia="IRNazanin"/>
          <w:color w:val="111111"/>
          <w:sz w:val="28"/>
          <w:sz w:val="28"/>
          <w:szCs w:val="28"/>
          <w:rtl w:val="true"/>
          <w:lang w:bidi="fa-IR"/>
        </w:rPr>
        <w:t>می‌گیرد یا به عرض و آبرو و غیبت و تهمت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است در حدّ امکان باید آن را رد کنی و جبران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صاحبش مرده باشد یا دسترسی به وی نداشته باشی به فقرا رد کنی و اگر قدرت بر پرداخت نداشته باشی از صاحب آن حلیّت حاصل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حاضر به قصاص شوی یا جبران مال و عرض و آبروی شخص را بکنی و در هر حال حلیّت او را تحصیل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عجز وزاری و اصرار و احسان و انعام از خود راضی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اینها ممکن نشد به جهت او استغفار و طلب آمرزش نمایی و در زیادتی افعال حسنه بکوشی که عوض حق او شود و اگر این نیز ممکن نشود به خدای منّان بنالی و از کرده‌های بد خود طلب آمرزش کنی که خداوند او را به کرم خود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درجه علیّین است و شامل شش 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پشیمانی بر گذشته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عزم بر ترک گناه در مدت عمر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 کردن حقوق 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 کردن هر واجبی که فوت شده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گداختن گوشتی که از حرام روییده و روییدن گوشت تازه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 و زحمت طاعت و عبادت به بدن چشانیدن به ازاء آنچه از شیرینی معصیت چشیده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استغفرالله بگوید که استغفار به معنی اتم و کامل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شرایط کمال توبه آن است که سعی نماید آثار ظلمت و کدورتی که بر دل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گناهان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کردن آثار زنگ و تیرگی گناه به طاعت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عبادت ظلمت گناه را از دل می‌زداید و دل را روشنی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مقدس گناهان را دو قسم فرموده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کبیره و صغیره و اجتناب از گناهان کبیره را کفاره گناهان صغیره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تَجْتَنِبوا کَبائرَ ماُتنْهَونَ عَنْهُ نُکَفِّرْ عَنْکُم سَیّئاتِکم؛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بزرگی که شما را از آنها نهی کرده‌اند دوری کنید از دیگر گناهانتان در می‌گذریم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اجتناب وقتی کفّاره صغیره می‌شود که با اراده آن را برای خدا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را عقیده بر آن است که هر گناه که خداوند متعال در قرآن کریم وعده عذاب به مرتکب آن گناه داده است کبیره است؛ مانند شرک به خدا، قتل نفس، عقوق والدین، زنا، خوردن ربا و ترک عمدی نماز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گناهان صغیره به گناهان کبیره تبدیل می‌شود؛ مانند ریشه نهالی که بتدریج ستبر و برگ و بارش گشن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 صغیره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شمردن گناهان صغیره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انجام دادن گناهان صغیره شاد شود؛ مثل اینکه کسی مسلمانی را خجل سازد یا آزار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او را چگونه خجل ساختم یا آزارش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 گناهان خود پیش کسانی که مطلع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شخص گناهکار کسی باشد که مردم به او اعتماد داشته باشند و او گناه صغیره کند و مردم بر آن مطّلع شوند و وقع و خطر گناه در نظر مردم کم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کنندگان از جهت وفای به توبه چند قسم‌اند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کننده‌ای که تا آخر وفا به توبه خود کند و دیگر خطایی ازاو سر نزند مگر در امور جزئی که غیر معصوم از آن بر کنار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توبه را توبه نصوح خالص گوید و صاحب آن دارای نفس مطمئّنه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از گناهان کبیره توبه کند و اصول طاعات و عبادات را انجام دهد؛</w:t>
      </w:r>
    </w:p>
    <w:p>
      <w:pPr>
        <w:pStyle w:val="BookText"/>
        <w:rPr/>
      </w:pPr>
      <w:r>
        <w:rPr>
          <w:rFonts w:ascii="IRNazanin" w:hAnsi="IRNazanin" w:eastAsia="IRNazanin"/>
          <w:color w:val="111111"/>
          <w:sz w:val="28"/>
          <w:sz w:val="28"/>
          <w:szCs w:val="28"/>
          <w:rtl w:val="true"/>
          <w:lang w:bidi="fa-IR"/>
        </w:rPr>
        <w:t>امّا گاه دچار لغزشی شود نه به عمد بلکه از روی سهو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گناهی کند تأسف و پشیمانی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خود را ملامت کند و تصمیم گیرد که از آنچه باعث گناه می‌شود اجتناب کند، چنین کسی صاحب نفس لوّامه است و خیرش بر شرّش غلبه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توبه کند ولی در بعضی گناهان شیطان بر او غالب شود و دچار گناه </w:t>
      </w:r>
      <w:bookmarkStart w:id="191" w:name="pg4221_40668"/>
    </w:p>
    <w:p>
      <w:pPr>
        <w:pStyle w:val="BookText"/>
        <w:rPr/>
      </w:pPr>
      <w:bookmarkEnd w:id="191"/>
      <w:r>
        <w:rPr>
          <w:rFonts w:ascii="IRNazanin" w:hAnsi="IRNazanin" w:eastAsia="IRNazanin"/>
          <w:color w:val="111111"/>
          <w:sz w:val="28"/>
          <w:sz w:val="28"/>
          <w:szCs w:val="28"/>
          <w:rtl w:val="true"/>
          <w:lang w:bidi="fa-IR"/>
        </w:rPr>
        <w:t>گردد؛ امّا دست از طاعات و عبادات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علّت ضعفی که بر دفع گناه دارد؛ توبه خود را می‌شکند و باز خود را به توبه کردن وعده می‌دهد و توبه می‌کند ولی تزلزل بر او غلبه دارد و دچار فریب شیطان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درجه را صاحب نفس مسئوله خوانند و امید نجاتی در او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است که توبه کند و مدّتی هم بر آن ثبات کند ولی توبه خود را بشکند و به گرداب گناه فرو رود و اصلاً به یاد توبه نیفتد و احساس پشیمانی از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را صاحب نفس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شرّش بر خیرش غلبه دارد و امیدی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بنده آلوده به گناه هم باید توبه کند و تصمیم بگیرد که گرد گناه نگردد و روش زندگی خود را با اراده خلل ناپذیر تغییر دهد و از معاشرتهای ناباب و سوسه‌انگیز بپرهیزد و به رحمت خدا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کامل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از سر خلوص بجا آورد و ذکرهای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ربی و اتوب الیه و سبحان ربی العظیم و بحمده بسیار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نیک فرجام شود</w:t>
      </w:r>
      <w:r>
        <w:rPr>
          <w:rFonts w:eastAsia="IRNazanin" w:cs="IRNazanin"/>
          <w:color w:val="111111"/>
          <w:sz w:val="28"/>
          <w:szCs w:val="28"/>
          <w:rtl w:val="true"/>
          <w:lang w:bidi="fa-IR"/>
        </w:rPr>
        <w:t>.</w:t>
      </w:r>
    </w:p>
    <w:p>
      <w:pPr>
        <w:pStyle w:val="Heading2"/>
        <w:numPr>
          <w:ilvl w:val="1"/>
          <w:numId w:val="1"/>
        </w:numPr>
        <w:rPr/>
      </w:pPr>
      <w:bookmarkStart w:id="192" w:name="__RefHeading___Toc67779_1479056682"/>
      <w:bookmarkStart w:id="193" w:name="_Toc64"/>
      <w:bookmarkEnd w:id="192"/>
      <w:r>
        <w:rPr/>
        <w:t>60</w:t>
      </w:r>
      <w:r>
        <w:rPr>
          <w:rtl w:val="true"/>
        </w:rPr>
        <w:t xml:space="preserve"> .</w:t>
      </w:r>
      <w:r>
        <w:rPr>
          <w:rtl w:val="true"/>
        </w:rPr>
        <w:t>غفلت از محاسبه نفس</w:t>
      </w:r>
      <w:bookmarkEnd w:id="193"/>
    </w:p>
    <w:p>
      <w:pPr>
        <w:pStyle w:val="BookText"/>
        <w:rPr/>
      </w:pPr>
      <w:r>
        <w:rPr>
          <w:rFonts w:ascii="IRNazanin" w:hAnsi="IRNazanin" w:eastAsia="IRNazanin"/>
          <w:color w:val="111111"/>
          <w:sz w:val="28"/>
          <w:sz w:val="28"/>
          <w:szCs w:val="28"/>
          <w:rtl w:val="true"/>
          <w:lang w:bidi="fa-IR"/>
        </w:rPr>
        <w:t>همچنان که هر تاجر و بازرگانی باید به حساب دخل و خرج خود برسد و سود و زیان خود رامقابله کند؛ هر کس باید در شبانه روز در ساعتی معیّن به حساب اعمال خیر و شرّ خود برسد و طاعات و حسنات را با گناهانی که کرده است موازنه و محاسبه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چه بازرگان باشد چه دیگری به اندک زمانی سرمایه و ذخیره عمرش دستخوش فنا و نابودی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محاسبه نفس، مراقبه نفس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آن است که همیشه مراقب ظاهر و باطن خود باشد که معصیتی از وی صادر نشود و واجبی را ترک ننماید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خیر و شرّ ما با ترازوی عدالت سنجیده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نَضَعُ المَوازینَ القِسْطَ لِیَوْم القِیامَةِ فَلاتُظْلَمُ نَفْسٌ شیئاً وَ اِنْ </w:t>
      </w:r>
    </w:p>
    <w:p>
      <w:pPr>
        <w:pStyle w:val="BookText"/>
        <w:rPr/>
      </w:pPr>
      <w:r>
        <w:rPr>
          <w:rFonts w:ascii="IRNazanin" w:hAnsi="IRNazanin" w:eastAsia="IRNazanin"/>
          <w:color w:val="111111"/>
          <w:sz w:val="28"/>
          <w:sz w:val="28"/>
          <w:szCs w:val="28"/>
          <w:rtl w:val="true"/>
          <w:lang w:bidi="fa-IR"/>
        </w:rPr>
        <w:t xml:space="preserve">کانَ مِثْقالَ حَبَّةٍ مِنْ خَرْدلٍ اَتَیْنابها وَکَفی بِنا حاسِبینَ؛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ترازوهای عدل را برای روز قیامت خواهیم نهاد و ستمی به هیچ نفسی نخواهد شد و اگر عملی به قدر دانه خردلی باشد در حساب آریم و تنها علم ما از همه حسابگران کفایت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فَوَربّک لَنَسئَلَنَّهُم اجمعین عَمّا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 تو که از همه آنها سخت مؤخذه خواهیم کرد و روزی از آن چه می‌کنند؛ باز خواست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آمده است که در روز قیامت از بندگان سؤل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که به تو دادیم در چه راههایی گذراندی؟ اعضا و جوارح خود را در چه راههایی بکار انداختی؟ سرمایه‌های مادّی خود را در چه مصرف کردی؟ حساب در آن روز با مستوفیان عرصه قیامت و محاسبان وادی پر هول و وحشت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پیش از محاسبه قیامت در دنیا حساب خود را دقیقاً برسد و اعمال خود را به ترازوی انصاف برسنجد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خود را، پیش از آن که به حساب شما برسند،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روز محاسبه خود را نکند شیعه و پیرو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خیر کرده توفیق زیادت از خدا بخواهد و اگر عمل بدی کرده است؛ به درگاه خدا توبه و انابه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بدن به منزله تاجر راه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تو تاجر راه آخرت است و</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او مدت عمر توست و نفس یاور و شریک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این تجارت تحصیل اخلاق حسنه و صفات نیکو واعمال صالح است که وسیله رسیدن به سعادت ابدی و نعیم سرمدی است و زیان آن کسب اوصاف رذیله و انجام دادن معاصی است که باعث رسیدن به عذاب الیم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این تجارت مدّت عمر آدمی و بازار آن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هر تاجر با شریک و غلام خود شرط می‌کند که چه بخرد وکجا بفروشد و به چه نرخی آنها را عرضه کند تا سودی </w:t>
      </w:r>
    </w:p>
    <w:p>
      <w:pPr>
        <w:pStyle w:val="BookText"/>
        <w:rPr/>
      </w:pPr>
      <w:r>
        <w:rPr>
          <w:rFonts w:ascii="IRNazanin" w:hAnsi="IRNazanin" w:eastAsia="IRNazanin"/>
          <w:color w:val="111111"/>
          <w:sz w:val="28"/>
          <w:sz w:val="28"/>
          <w:szCs w:val="28"/>
          <w:rtl w:val="true"/>
          <w:lang w:bidi="fa-IR"/>
        </w:rPr>
        <w:t>عاید شود، انسان نیز باید به دستور شرع و عقل که تاجر اصلی‌اند راههای سود وزیان کالای عمر خود را بشناسد تا زیان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زیانی یا خطایی کرد او را مورد باز خواست قرار دهد و از او غرامت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انسانی باید در شرکت نفس و تجارت با آن، این اعمال را که مرابطه می‌گویند و مجموع آنها چهار امر است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مشارطه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این است که در هر شبانه روز یک دفعه با نفس شرط کند و از او عهد و پیمان گیرد که پیرامون معاصی نگردد و چیزی که موجب سخط‌الهی باشد از او صادر نگردد و در طاعات واجبه کوتاهی نکند و هر عمل خیری که میّسر باشد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عمل را اوّل صبح انجام دهد و نفس خود را مورد خطاب قرار دهد و به وی بگوید سرمایه من امروز است که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که این روز را ضایع نکنی و هر دقیقه‌ای از آن گوهری است گرانمایه که با آن گنجی می‌توان خرید؛ 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وقت ارنشناسی تو و کاری نکنی</w:t>
      </w:r>
    </w:p>
    <w:p>
      <w:pPr>
        <w:pStyle w:val="BookText"/>
        <w:rPr/>
      </w:pPr>
      <w:r>
        <w:rPr>
          <w:rFonts w:ascii="IRNazanin" w:hAnsi="IRNazanin" w:eastAsia="IRNazanin"/>
          <w:color w:val="111111"/>
          <w:sz w:val="28"/>
          <w:sz w:val="28"/>
          <w:szCs w:val="28"/>
          <w:rtl w:val="true"/>
          <w:lang w:bidi="fa-IR"/>
        </w:rPr>
        <w:t>بس خجالت که از آن حاصل اوقات بری</w:t>
      </w:r>
    </w:p>
    <w:p>
      <w:pPr>
        <w:pStyle w:val="BookText"/>
        <w:rPr/>
      </w:pPr>
      <w:r>
        <w:rPr>
          <w:rFonts w:ascii="IRNazanin" w:hAnsi="IRNazanin" w:eastAsia="IRNazanin"/>
          <w:color w:val="111111"/>
          <w:sz w:val="28"/>
          <w:sz w:val="28"/>
          <w:szCs w:val="28"/>
          <w:rtl w:val="true"/>
          <w:lang w:bidi="fa-IR"/>
        </w:rPr>
        <w:t>چنان که در اخبار آمده است در برابر هر شبانه روزی در آن عالم بیست و چهار خزانه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خزانه در مقابل ساعتی که انسان عبادت و طاعت خدا نموده است از نور اعمال حسنه مملّو گردیده و شعاع آن به اطراف و اکناف تتق کشیده است؛ در آن هنگام چنان فرح و انبساطی به وی دست دهد که از وصف</w:t>
      </w:r>
    </w:p>
    <w:p>
      <w:pPr>
        <w:pStyle w:val="BookText"/>
        <w:rPr/>
      </w:pPr>
      <w:r>
        <w:rPr>
          <w:rFonts w:ascii="IRNazanin" w:hAnsi="IRNazanin" w:eastAsia="IRNazanin"/>
          <w:color w:val="111111"/>
          <w:sz w:val="28"/>
          <w:sz w:val="28"/>
          <w:szCs w:val="28"/>
          <w:rtl w:val="true"/>
          <w:lang w:bidi="fa-IR"/>
        </w:rPr>
        <w:t>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حسنات معاصی و نافرمانیها کرده باشد؛ چنان الم و شکنجه‌ای او را فرا گیرد که از رنج و تعفّض آن معذّب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خصوص هفت عضو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زبان، گوش، دست و پا و شکم و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 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خود سپارد و سفارش کند به محافظت کردن آنها از معصیت و گناه و نیز وصیّت کند نفس را که هر وقت اراده امری می‌کنی در عاقبت آن تأملّ کنی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مراقبه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 است از اینکه در تمام شبانه روز متوجّه نفس </w:t>
      </w:r>
    </w:p>
    <w:p>
      <w:pPr>
        <w:pStyle w:val="BookText"/>
        <w:rPr/>
      </w:pPr>
      <w:r>
        <w:rPr>
          <w:rFonts w:ascii="IRNazanin" w:hAnsi="IRNazanin" w:eastAsia="IRNazanin"/>
          <w:color w:val="111111"/>
          <w:sz w:val="28"/>
          <w:sz w:val="28"/>
          <w:szCs w:val="28"/>
          <w:rtl w:val="true"/>
          <w:lang w:bidi="fa-IR"/>
        </w:rPr>
        <w:t>خود باشی؛ چه اگر نفس را به خود واگذاری همه سفارشهای گذشته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طاعت و عبادت هستی باید مراقب باشی که نیّت خود را فاسد نکنی و به ریا و اغراض دیگر میل نکنی و حضور قلب را از دست ندهی و عبادت ناقص انجام ندهی و اگر میل به معصیتی کردی آن را ترک نمایی و با انابه و توبه‌عنان نفس را نگهداری و خود را زبون شیطان نسازی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امر مباحی مشغول هستی، آداب آن را بجای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آغاز غذا خوردن بسم الله بگویی و در آخر شکر خدا را با الحمدلله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اعمال و حرکات و آداب معاشرت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آداب آن را بجای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 و معصیبتی حادث شود، جزع و فزع نکنی، صبر و شکیبایی بورزی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متوجّه باشی که نفس افسار گسیخته، به هر وادی نتازد و به جانب افراط و تفریط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یاد خدا باشی و بجز ذکر و یاد خدا را در خانه دل راه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پاسبان حرم دل شده‌ام شب همه شب</w:t>
      </w:r>
    </w:p>
    <w:p>
      <w:pPr>
        <w:pStyle w:val="BookText"/>
        <w:rPr/>
      </w:pPr>
      <w:r>
        <w:rPr>
          <w:rFonts w:ascii="IRNazanin" w:hAnsi="IRNazanin" w:eastAsia="IRNazanin"/>
          <w:color w:val="111111"/>
          <w:sz w:val="28"/>
          <w:sz w:val="28"/>
          <w:szCs w:val="28"/>
          <w:rtl w:val="true"/>
          <w:lang w:bidi="fa-IR"/>
        </w:rPr>
        <w:t>تا درین پرده جز اندیشه او نگذارم</w:t>
      </w:r>
    </w:p>
    <w:p>
      <w:pPr>
        <w:pStyle w:val="BookText"/>
        <w:rPr/>
      </w:pPr>
      <w:r>
        <w:rPr>
          <w:rFonts w:ascii="IRNazanin" w:hAnsi="IRNazanin" w:eastAsia="IRNazanin"/>
          <w:color w:val="111111"/>
          <w:sz w:val="28"/>
          <w:sz w:val="28"/>
          <w:szCs w:val="28"/>
          <w:rtl w:val="true"/>
          <w:lang w:bidi="fa-IR"/>
        </w:rPr>
        <w:t>در همه حال متوجّه این نکته باشی که خدای تعالی به جمیع اعمال و افعال ما بیناست و اسرار دل و نهانیها پیش او مکشوف 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یَعْلَمْ بِاَنّ اللهَ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ندانست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زشتش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مراقبت حق تعالی مراتب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درجه آن این است که بنده</w:t>
      </w:r>
    </w:p>
    <w:p>
      <w:pPr>
        <w:pStyle w:val="BookText"/>
        <w:rPr/>
      </w:pPr>
      <w:r>
        <w:rPr>
          <w:rFonts w:ascii="IRNazanin" w:hAnsi="IRNazanin" w:eastAsia="IRNazanin"/>
          <w:color w:val="111111"/>
          <w:sz w:val="28"/>
          <w:sz w:val="28"/>
          <w:szCs w:val="28"/>
          <w:rtl w:val="true"/>
          <w:lang w:bidi="fa-IR"/>
        </w:rPr>
        <w:t>در همه حال او را بر همه چیز مطّلع بداند و از ترس او از معاصی احتراز نماید و می‌رسد بجایی که نور عظمت و جلال الهی چنان بر دل بنده تابیده شود که در همه اوقات او را از یاد دنیا و آنچه در آن است، بلکه از وجود خود، غافل ساخته و پیوسته مستغرق ملاحظه جلال و عظمت بوده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اول روز باید با نفس عهد و شرط کند که از راه مستقیم منحرف نشود در آخر روز هم دقایقی را برای حساب رسی و محاسبه جمیع کارها و اعمال خود اختصاص دهد، مانند تاجری که در آخر هر سالی </w:t>
      </w:r>
    </w:p>
    <w:p>
      <w:pPr>
        <w:pStyle w:val="BookText"/>
        <w:rPr/>
      </w:pPr>
      <w:r>
        <w:rPr>
          <w:rFonts w:ascii="IRNazanin" w:hAnsi="IRNazanin" w:eastAsia="IRNazanin"/>
          <w:color w:val="111111"/>
          <w:sz w:val="28"/>
          <w:sz w:val="28"/>
          <w:szCs w:val="28"/>
          <w:rtl w:val="true"/>
          <w:lang w:bidi="fa-IR"/>
        </w:rPr>
        <w:t>حسابهایش را با شریک یا شرکاء خود روشن می‌کند و این امری است که بر هر کس که معتقد به روز جزا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گذشته نیز در محاسبه نفس بسیار سختگیر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باید حساب خود را با نفس روشن کند، اگر اعمال خیری انجام داده از خداوند متعال و نفس خود که شریک تجارت اوست سپاسگزار باشد و اگر معصیتی کرده است او را به تدارک و جبران وادارد و مورد خطاب و عتابش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را که در اعمال خیر و عبادی کوتاهی کرده است باید به سختی و ریاضت وادارد و او را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کند، انابه کند و اگر در امور مالی و حقوق مردم خیانتی کرده است، هر چه زودتر جبران کند، رد مظالم نماید و به فقرا تصدّق بسیار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راه دیگر برای رام کردن نفس و آماده کردن او برای اعمال خیر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با خواندن و شنیدن کلام خدا و احادیث نبوی و ائمه معصومین علیهم‌السلام که ما را سخت از اطاعت نفس اماّره که دشمن اصلی ماست بر حذر داشته و جهاد با نفس را جهاد اکبر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مطالعه احوال گذشتگان از اولیاء و صلحاء که پیوسته سختی عبادت و ریاضت را بر خود هموار می‌کردند و گرد ملاهی و مناهی نمی‌گشتند و معاشرت با کسانی می‌کردند که اهل عبادت و بندگی خدا هستند؛ نه</w:t>
      </w:r>
    </w:p>
    <w:p>
      <w:pPr>
        <w:pStyle w:val="BookText"/>
        <w:rPr/>
      </w:pPr>
      <w:r>
        <w:rPr>
          <w:rFonts w:ascii="IRNazanin" w:hAnsi="IRNazanin" w:eastAsia="IRNazanin"/>
          <w:color w:val="111111"/>
          <w:sz w:val="28"/>
          <w:sz w:val="28"/>
          <w:szCs w:val="28"/>
          <w:rtl w:val="true"/>
          <w:lang w:bidi="fa-IR"/>
        </w:rPr>
        <w:t>غفلت زدگان بی خبری که لذّت مناجات با خدا را در نیافته و زیبائی و لطافت خلوص در عبادت را درک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ازین صفرائیان بی هنر</w:t>
      </w:r>
    </w:p>
    <w:p>
      <w:pPr>
        <w:pStyle w:val="BookText"/>
        <w:rPr/>
      </w:pPr>
      <w:r>
        <w:rPr>
          <w:rFonts w:ascii="IRNazanin" w:hAnsi="IRNazanin" w:eastAsia="IRNazanin"/>
          <w:color w:val="111111"/>
          <w:sz w:val="28"/>
          <w:sz w:val="28"/>
          <w:szCs w:val="28"/>
          <w:rtl w:val="true"/>
          <w:lang w:bidi="fa-IR"/>
        </w:rPr>
        <w:t>چه هنر زاید زصفرا؟ درد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 مردانند، اینها صورتند</w:t>
      </w:r>
    </w:p>
    <w:p>
      <w:pPr>
        <w:pStyle w:val="BookText"/>
        <w:rPr/>
      </w:pPr>
      <w:r>
        <w:rPr>
          <w:rFonts w:ascii="IRNazanin" w:hAnsi="IRNazanin" w:eastAsia="IRNazanin"/>
          <w:color w:val="111111"/>
          <w:sz w:val="28"/>
          <w:sz w:val="28"/>
          <w:szCs w:val="28"/>
          <w:rtl w:val="true"/>
          <w:lang w:bidi="fa-IR"/>
        </w:rPr>
        <w:t>مرده نانند و کشته شهوتند</w:t>
      </w:r>
    </w:p>
    <w:p>
      <w:pPr>
        <w:pStyle w:val="BookText"/>
        <w:rPr/>
      </w:pPr>
      <w:r>
        <w:rPr>
          <w:rFonts w:ascii="IRNazanin" w:hAnsi="IRNazanin" w:eastAsia="IRNazanin"/>
          <w:color w:val="111111"/>
          <w:sz w:val="28"/>
          <w:sz w:val="28"/>
          <w:szCs w:val="28"/>
          <w:rtl w:val="true"/>
          <w:lang w:bidi="fa-IR"/>
        </w:rPr>
        <w:t xml:space="preserve">کراهت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عبارت است از تنفّر طبع از چیزی که دریافتن آن سبب المی و تعبی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گاه نسبت به چیزی است که عقلاً و شرعاً مستحسن و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از چنین چیزی ازاخلاق رذیله و پست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ضد کراهت، محبّت است و آن عبارت است از میل و رغبت طبع به چیزی که </w:t>
      </w:r>
    </w:p>
    <w:p>
      <w:pPr>
        <w:pStyle w:val="BookText"/>
        <w:rPr/>
      </w:pPr>
      <w:r>
        <w:rPr>
          <w:rFonts w:ascii="IRNazanin" w:hAnsi="IRNazanin" w:eastAsia="IRNazanin"/>
          <w:color w:val="111111"/>
          <w:sz w:val="28"/>
          <w:sz w:val="28"/>
          <w:szCs w:val="28"/>
          <w:rtl w:val="true"/>
          <w:lang w:bidi="fa-IR"/>
        </w:rPr>
        <w:t>دریافتن آن سبب لذّت و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کراهت و محبت ادراک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کراهت و محبّت در جمادات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طبع را از آن ادراک المی باشد مکروه است و هر چیزی ادراک آن همراه با لذت و راحت باشد آن چیز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محبوب آدمی برخی جزو محسوساتند که با چشم ادراک می‌شوند؛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صورتها و مناظر زیبا، آب روان و سبزه و گل و گیاه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گوش ادراک می‌شوند؛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آوازهای خوب، نغمه‌های موزون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به وسیله شامّه ادراک می‌شوند؛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بوهای دلپذیر و نسیمهای 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قدرت ذائقه محسوس می‌شوند؛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طعامهای لذیذ برخی بوسیله لامسه ادراک می‌شوند؛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و نازکی به ملامسه و لمس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امور غیر محسوس بر دو 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حواس باطنه ادراک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جزئی خیالی و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قوه عاقله و نفس باطنی، تعقّل آنها ممکن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معانی کلی و معارف حقّه، اخلاق و صفات پسندیده و آداب نیکو که انسان از آنها لذت می‌برد و صاحب آن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بنده نسبت به خداوند متعال دارد از این قبیل است؛ زیرا به قوه عقل و ادراک وجود</w:t>
      </w:r>
    </w:p>
    <w:p>
      <w:pPr>
        <w:pStyle w:val="BookText"/>
        <w:rPr/>
      </w:pPr>
      <w:r>
        <w:rPr>
          <w:rFonts w:ascii="IRNazanin" w:hAnsi="IRNazanin" w:eastAsia="IRNazanin"/>
          <w:color w:val="111111"/>
          <w:sz w:val="28"/>
          <w:sz w:val="28"/>
          <w:szCs w:val="28"/>
          <w:rtl w:val="true"/>
          <w:lang w:bidi="fa-IR"/>
        </w:rPr>
        <w:t>و صفات کمال و جلال او را درک می‌نماید و آن ادراک موجب لذّت و فرح و سرور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لذّات خیالی و وهمی از لذات حسّی قوی‌تر است؛ به این جهت لذّتی که آدمی از صورت جمیلی در خواب می‌بیند نیرومندتر است از آن که مثل او را در بیداری ببیند و نیز به این سبب لذّت ریاست و شهرت از سایر لذّات حسّی قوی‌تر است به همین جهت فرد ریاست طلب بسیاری از لذّتهای حسّی را فدای لذّت ریاست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عقلی نیز از لذات حسّی و خیالی و وهمی بالاتر است و محبّت عقلی نیز از انواع دیگر محبّت شدیدتر می‌باشد و نیز کراهت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سبب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ممکن نمی‌شود مگر به سببی از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اسباب محبّت بسیار است به همین جهت دوستی و محبّت نیز بسیار زیاد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انسان نسبت به وجود و بقاء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شدیدترین نوع محبّت است زیرا محبّت چیزی در انسان حاصل نمی‌شود مگر به سبب ملایمت آن چیز با طبع و اتحّاد میان محبّ و محبوب و شکی نیست که هیچ چیز ملایم و موافق‌تر به کسی از خود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جهت هر کسی خود را از همه چیز دوستتر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سبب محبّت اولاد نیز راجع به محبّت بقای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فرزند خود را دوست دارد و به جهت او متحمل مشقّتهای بی‌اندازه می‌شود؛ اگر چه نفعی و لذّتی از آن فرزند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هر کس فرزند را جانشین خود در وجود خویش می‌داند و قائم مقام بقای خود را نیز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نسبت به قوم و عشیره را نیز محبت به کمال خویش می‌داند؛ چه خود را بوسیله ایشان عزیز و قوی می‌یابد و نیز محبت نسبت به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انسان نسبت به غیر خود به جهت حصول لذّت جسمانی حیوانی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زن و مرد و محبت غذاها و طعامهای لذیذ و لباسهای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محبّت بسیار زودگذر است و پست‌ترین مراتب محبّت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آدمی به غیر به جهت احسانی که از وی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w:t>
      </w:r>
    </w:p>
    <w:p>
      <w:pPr>
        <w:pStyle w:val="BookText"/>
        <w:rPr/>
      </w:pPr>
      <w:r>
        <w:rPr>
          <w:rFonts w:ascii="IRNazanin" w:hAnsi="IRNazanin" w:eastAsia="IRNazanin"/>
          <w:color w:val="111111"/>
          <w:sz w:val="28"/>
          <w:sz w:val="28"/>
          <w:szCs w:val="28"/>
          <w:rtl w:val="true"/>
          <w:lang w:bidi="fa-IR"/>
        </w:rPr>
        <w:t>بنده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احسان دیگری را نسبت به خود احساس کند؛ او را دوست می‌دارد و هر کس که نسبت به او بدی کند او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 این قسم در حقیقت محبّت به کمال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کمال، خود سبب محبّت لذّتهای خود می‌شود، و محبت نسبت به لذتهای خود سبب محبت احسان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احسان سبب محبّت نسبت به کسی می‌شود که به او احسان می‌کند؛ به همین جهت به سبب کم شدن احسان او؛ محبت هم کم می‌شود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نسبت به چیزی به جهت ذات آن چیز بدون اینکه منظور خاصّی داشته باشد بلکه منظور خود آن چیز باشد مانند محبت جمال و حسن زیرا جمال و حسن به خودی خود محبوب‌اند؛ و ادراک آنها عین لذّت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محبت نسبت به طلوع ماه، منظره طبیعت، آب روان و سبزه‌زار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جهت ادراک </w:t>
      </w:r>
    </w:p>
    <w:p>
      <w:pPr>
        <w:pStyle w:val="BookText"/>
        <w:rPr/>
      </w:pPr>
      <w:r>
        <w:rPr>
          <w:rFonts w:ascii="IRNazanin" w:hAnsi="IRNazanin" w:eastAsia="IRNazanin"/>
          <w:color w:val="111111"/>
          <w:sz w:val="28"/>
          <w:sz w:val="28"/>
          <w:szCs w:val="28"/>
          <w:rtl w:val="true"/>
          <w:lang w:bidi="fa-IR"/>
        </w:rPr>
        <w:t>نفس جمال را نیز لذتی است روحانی که به خودی خود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محاسن تنها به عقل ادراک می‌شود و آدمی بالطبع به آنها و صاحب آنها محبّت دارد؛ مانند خُلق حَسَن و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صاحبان قلوب سلیم، طبیعتاً انبیا و اولیاء خدا</w:t>
      </w:r>
    </w:p>
    <w:p>
      <w:pPr>
        <w:pStyle w:val="BookText"/>
        <w:rPr/>
      </w:pPr>
      <w:r>
        <w:rPr>
          <w:rFonts w:ascii="IRNazanin" w:hAnsi="IRNazanin" w:eastAsia="IRNazanin"/>
          <w:color w:val="111111"/>
          <w:sz w:val="28"/>
          <w:sz w:val="28"/>
          <w:szCs w:val="28"/>
          <w:rtl w:val="true"/>
          <w:lang w:bidi="fa-IR"/>
        </w:rPr>
        <w:t>را دوست دارند؛ اگر چه به شرف لقای آنها مشرّف نگشته‌اند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باشد که مردمانی به صاحب مذهبی چنان محبّت داشته باشند که حاضر باشند در راه او جان ومال و فرزندان خود را فدا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هر که را دیده باطن از دیده ظاهر روشنتر است و نور عقل او بر آثار حیوانیش غالب است لذّت و محبّت او به محاسن عقلیّه بالاتر می‌باشد از آنچه از حسن ظاهر ادراک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محبت بین دو نفر است که مناسبت معنوی پنهانی با یکدیگر دارند و نسبت به هم بدون ملاحظه جمالی یا طمع جاه و مالی بلکه تنها مناسبت ارواح ایشان سبب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الاَرواحُ جُنُودٌ مُجَنَّدهَ فَماتعارَفَ مِنها ائتَلَفَ وَ مَاتَنَا کَرمِنها اختلَفَ؛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روانها همچون لشکریان سازوار و همجنسی هستند که وقتی با هم آشنایی داشتند به یکدیگر می‌پیوندند و هرگاه</w:t>
      </w:r>
    </w:p>
    <w:p>
      <w:pPr>
        <w:pStyle w:val="BookText"/>
        <w:rPr/>
      </w:pPr>
      <w:r>
        <w:rPr>
          <w:rFonts w:ascii="IRNazanin" w:hAnsi="IRNazanin" w:eastAsia="IRNazanin"/>
          <w:color w:val="111111"/>
          <w:sz w:val="28"/>
          <w:sz w:val="28"/>
          <w:szCs w:val="28"/>
          <w:rtl w:val="true"/>
          <w:lang w:bidi="fa-IR"/>
        </w:rPr>
        <w:t>ناشناس بودند به یکدیگر پشت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میان کسی با دیگری که میان ایشان در بعضی جاها در اجتماع الفتی حاصل شده است مثل همسفر بودن دو نفر یا چند نفر در سفری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نمازهای جماعت و جمعه و عید فطر و قربان نیز از جهت ایجاد محبّت بین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ادیان مراسم جمعی ایجاد چنین محبّتی می‌کند؛ به درجات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بین افراد به مناسبت‌های ظاهری مثل محبّت طفل با طفل، پیر با پیر و جوان با جوان و تاجر با تاجر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هر علتی به معلول و هر صانع به مصنوع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است که چون هر معلول و مصنوع رشحه‌ای و جلوه‌ای از علّت و صانع است و بین علت و معلول مناسبتی وجود دارد؛ هر علتی به معلول خود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محبّتی و </w:t>
      </w:r>
    </w:p>
    <w:p>
      <w:pPr>
        <w:pStyle w:val="BookText"/>
        <w:rPr/>
      </w:pPr>
      <w:r>
        <w:rPr>
          <w:rFonts w:ascii="IRNazanin" w:hAnsi="IRNazanin" w:eastAsia="IRNazanin"/>
          <w:color w:val="111111"/>
          <w:sz w:val="28"/>
          <w:sz w:val="28"/>
          <w:szCs w:val="28"/>
          <w:rtl w:val="true"/>
          <w:lang w:bidi="fa-IR"/>
        </w:rPr>
        <w:t>رحمتی که خداوند قادر متعال به بندگان خود دارد از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محبت پدر و مادر نسبت به فرزندان و معلم نسبت به شاگرد و متعلّم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والدین می‌خواهند که کمال بیشتری در فرزند ببینند همچنان که معلم هم از کمالات متعلّم و شاگرد مسرور می‌شود و نسبت به وی محبّت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سبب حیات جسمانی فرزند است ولی معلم سبب حیات روحانی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اسکندر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پدرت را بیشتر دوست داری یا معلمت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معلّم سبب حیات باقی من است و پدر سبب حیات فانی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محبّت نسبت به موجد اصلی، یعنی خداوند متعال بالاتر از همه محبتهاست زیرا که او خالق ماست و زندگی ظاهری و باطنی ما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دو نفر که در یک علّت شریک‌اند مانند محبّت برادران و خواهران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این علت نزدیکتر باشد معلولها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اشتراک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بیشتر محبّت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خدا را شناخت و همه موجودات را منسوب به او دانست و ربط خاصّی که میان خدا و مخلوقاتست دریافت، از جهت شرکت در آفرینش به همه مخلوقات محبّت به هم می‌رساند و به همه عالمیان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انتساب به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جهان خرّم از آنم که جهان خرّم ازوست</w:t>
      </w:r>
    </w:p>
    <w:p>
      <w:pPr>
        <w:pStyle w:val="BookText"/>
        <w:rPr/>
      </w:pPr>
      <w:r>
        <w:rPr>
          <w:rFonts w:ascii="IRNazanin" w:hAnsi="IRNazanin" w:eastAsia="IRNazanin"/>
          <w:color w:val="111111"/>
          <w:sz w:val="28"/>
          <w:sz w:val="28"/>
          <w:szCs w:val="28"/>
          <w:rtl w:val="true"/>
          <w:lang w:bidi="fa-IR"/>
        </w:rPr>
        <w:t>عاشقم بر همه عالم که همه عالم ازوست</w:t>
      </w:r>
    </w:p>
    <w:p>
      <w:pPr>
        <w:pStyle w:val="BookText"/>
        <w:rPr/>
      </w:pPr>
      <w:r>
        <w:rPr>
          <w:rFonts w:ascii="IRNazanin" w:hAnsi="IRNazanin" w:eastAsia="IRNazanin"/>
          <w:color w:val="111111"/>
          <w:sz w:val="28"/>
          <w:sz w:val="28"/>
          <w:szCs w:val="28"/>
          <w:rtl w:val="true"/>
          <w:lang w:bidi="fa-IR"/>
        </w:rPr>
        <w:t>و مخفی نماند که اکثر اقسام محبّت فطری و طبیعی است و احتیاج به کسب و تحصیل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این اقسام محبت ناقص باشد به همان اندازه فطرت او معیوب و فاسد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 نیست که از محبّت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همه موجودات به محبّت منوط و وابسته است و انتظام سلسله ممکناب بدان مربوط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دلی نیست که از لمعه محبت در آن نوری نباشد و هیچ سری نیست که از نشئه محبّت در آن شوری </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زعشق است آمد شد ماه و مهر</w:t>
      </w:r>
    </w:p>
    <w:p>
      <w:pPr>
        <w:pStyle w:val="BookText"/>
        <w:rPr/>
      </w:pPr>
      <w:r>
        <w:rPr>
          <w:rFonts w:ascii="IRNazanin" w:hAnsi="IRNazanin" w:eastAsia="IRNazanin"/>
          <w:color w:val="111111"/>
          <w:sz w:val="28"/>
          <w:sz w:val="28"/>
          <w:szCs w:val="28"/>
          <w:rtl w:val="true"/>
          <w:lang w:bidi="fa-IR"/>
        </w:rPr>
        <w:t>درنگ زمین و شتاب سپهر</w:t>
      </w:r>
    </w:p>
    <w:p>
      <w:pPr>
        <w:pStyle w:val="BookText"/>
        <w:rPr/>
      </w:pPr>
      <w:r>
        <w:rPr>
          <w:rFonts w:ascii="IRNazanin" w:hAnsi="IRNazanin" w:eastAsia="IRNazanin"/>
          <w:color w:val="111111"/>
          <w:sz w:val="28"/>
          <w:sz w:val="28"/>
          <w:szCs w:val="28"/>
          <w:rtl w:val="true"/>
          <w:lang w:bidi="fa-IR"/>
        </w:rPr>
        <w:t>همه ذراّت عالم مجذوب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ذره کاندرین ارض و سماست</w:t>
      </w:r>
    </w:p>
    <w:p>
      <w:pPr>
        <w:pStyle w:val="BookText"/>
        <w:rPr/>
      </w:pPr>
      <w:r>
        <w:rPr>
          <w:rFonts w:ascii="IRNazanin" w:hAnsi="IRNazanin" w:eastAsia="IRNazanin"/>
          <w:color w:val="111111"/>
          <w:sz w:val="28"/>
          <w:sz w:val="28"/>
          <w:szCs w:val="28"/>
          <w:rtl w:val="true"/>
          <w:lang w:bidi="fa-IR"/>
        </w:rPr>
        <w:t>جنس خود را همچو کاه و کهرباست</w:t>
      </w:r>
    </w:p>
    <w:p>
      <w:pPr>
        <w:pStyle w:val="BookText"/>
        <w:rPr/>
      </w:pPr>
      <w:r>
        <w:rPr>
          <w:rFonts w:ascii="IRNazanin" w:hAnsi="IRNazanin" w:eastAsia="IRNazanin"/>
          <w:color w:val="111111"/>
          <w:sz w:val="28"/>
          <w:sz w:val="28"/>
          <w:szCs w:val="28"/>
          <w:rtl w:val="true"/>
          <w:lang w:bidi="fa-IR"/>
        </w:rPr>
        <w:t>جویبار زلال عشق و محبّت در همه ارکان وجود جریان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حُبّ ازلی در همه اجزا ساری است</w:t>
      </w:r>
    </w:p>
    <w:p>
      <w:pPr>
        <w:pStyle w:val="BookText"/>
        <w:rPr/>
      </w:pPr>
      <w:r>
        <w:rPr>
          <w:rFonts w:ascii="IRNazanin" w:hAnsi="IRNazanin" w:eastAsia="IRNazanin"/>
          <w:color w:val="111111"/>
          <w:sz w:val="28"/>
          <w:sz w:val="28"/>
          <w:szCs w:val="28"/>
          <w:rtl w:val="true"/>
          <w:lang w:bidi="fa-IR"/>
        </w:rPr>
        <w:t>ورنه بر گل نزدی بلبل بیدل فریاد</w:t>
      </w:r>
    </w:p>
    <w:p>
      <w:pPr>
        <w:pStyle w:val="BookText"/>
        <w:rPr/>
      </w:pPr>
      <w:r>
        <w:rPr>
          <w:rFonts w:ascii="IRNazanin" w:hAnsi="IRNazanin" w:eastAsia="IRNazanin"/>
          <w:color w:val="111111"/>
          <w:sz w:val="28"/>
          <w:sz w:val="28"/>
          <w:szCs w:val="28"/>
          <w:rtl w:val="true"/>
          <w:lang w:bidi="fa-IR"/>
        </w:rPr>
        <w:t>محبّتی که شرعاً مستحسن و پسندیده است و از جمله صفات حسنه است و سر فصل و گل سرسبد محبّتهاست، محبّت به خداست و آنچه منسوب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دیگر بجز خداوند متعال شایسته محبّت باشد به جهت انتساب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آثار قدرت حق است و ازین حیث شایسته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آدمی به خود و آنچه ازوست محبت دارد از جهت آن است که وجود و هستی او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اصلی ازوست و ما همه هستی‌نما هستیم که به</w:t>
      </w:r>
    </w:p>
    <w:p>
      <w:pPr>
        <w:pStyle w:val="BookText"/>
        <w:rPr/>
      </w:pPr>
      <w:r>
        <w:rPr>
          <w:rFonts w:ascii="IRNazanin" w:hAnsi="IRNazanin" w:eastAsia="IRNazanin"/>
          <w:color w:val="111111"/>
          <w:sz w:val="28"/>
          <w:sz w:val="28"/>
          <w:szCs w:val="28"/>
          <w:rtl w:val="true"/>
          <w:lang w:bidi="fa-IR"/>
        </w:rPr>
        <w:t>طرفه‌العینی به اشاره او نابودیم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لحظه‌ای دامن بی‌نیازی از کون و مکان بر چیند گرد نیستی بر فرق عالمیان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انسان خود را دوست داشته باشد و آنکه را کل هستی و قوام وجود در دست اوست دوست نداشته باشد؟ مگر جاهل، غافل و یا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لذّتی نیست که از ثمره شجره او باشد و هیچ احسانی نیست که نه در خوان عطای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از دریای بی انتهای او قطره‌ای است و هر راحتی از بحر بیکران نعمتهای او جرعه‌ای؛ اسباب عیش و شادی از او آماده و خوان خرّمی او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پهن خوان کرم گسترد</w:t>
      </w:r>
    </w:p>
    <w:p>
      <w:pPr>
        <w:pStyle w:val="BookText"/>
        <w:rPr/>
      </w:pPr>
      <w:r>
        <w:rPr>
          <w:rFonts w:ascii="IRNazanin" w:hAnsi="IRNazanin" w:eastAsia="IRNazanin"/>
          <w:color w:val="111111"/>
          <w:sz w:val="28"/>
          <w:sz w:val="28"/>
          <w:szCs w:val="28"/>
          <w:rtl w:val="true"/>
          <w:lang w:bidi="fa-IR"/>
        </w:rPr>
        <w:t>که سیمرغ در قاف روزی خورد</w:t>
      </w:r>
    </w:p>
    <w:p>
      <w:pPr>
        <w:pStyle w:val="BookText"/>
        <w:rPr/>
      </w:pPr>
      <w:r>
        <w:rPr>
          <w:rFonts w:ascii="IRNazanin" w:hAnsi="IRNazanin" w:eastAsia="IRNazanin"/>
          <w:color w:val="111111"/>
          <w:sz w:val="28"/>
          <w:sz w:val="28"/>
          <w:szCs w:val="28"/>
          <w:rtl w:val="true"/>
          <w:lang w:bidi="fa-IR"/>
        </w:rPr>
        <w:t>ز ابر افکند قطره‌ای سوی یم</w:t>
      </w:r>
    </w:p>
    <w:p>
      <w:pPr>
        <w:pStyle w:val="BookText"/>
        <w:rPr/>
      </w:pPr>
      <w:r>
        <w:rPr>
          <w:rFonts w:ascii="IRNazanin" w:hAnsi="IRNazanin" w:eastAsia="IRNazanin"/>
          <w:color w:val="111111"/>
          <w:sz w:val="28"/>
          <w:sz w:val="28"/>
          <w:szCs w:val="28"/>
          <w:rtl w:val="true"/>
          <w:lang w:bidi="fa-IR"/>
        </w:rPr>
        <w:t>زصلب آورد نطفه‌ای در شکم</w:t>
      </w:r>
    </w:p>
    <w:p>
      <w:pPr>
        <w:pStyle w:val="BookText"/>
        <w:rPr/>
      </w:pPr>
      <w:r>
        <w:rPr>
          <w:rFonts w:ascii="IRNazanin" w:hAnsi="IRNazanin" w:eastAsia="IRNazanin"/>
          <w:color w:val="111111"/>
          <w:sz w:val="28"/>
          <w:sz w:val="28"/>
          <w:szCs w:val="28"/>
          <w:rtl w:val="true"/>
          <w:lang w:bidi="fa-IR"/>
        </w:rPr>
        <w:t>از آن قطره لؤوی لالا کند</w:t>
      </w:r>
    </w:p>
    <w:p>
      <w:pPr>
        <w:pStyle w:val="BookText"/>
        <w:rPr/>
      </w:pPr>
      <w:r>
        <w:rPr>
          <w:rFonts w:ascii="IRNazanin" w:hAnsi="IRNazanin" w:eastAsia="IRNazanin"/>
          <w:color w:val="111111"/>
          <w:sz w:val="28"/>
          <w:sz w:val="28"/>
          <w:szCs w:val="28"/>
          <w:rtl w:val="true"/>
          <w:lang w:bidi="fa-IR"/>
        </w:rPr>
        <w:t>وزین صورتی سرو بالا کند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دیگر در محبّت به ذات بی مثال حضرت معبود حسن و جمال و تمامیّت </w:t>
      </w:r>
    </w:p>
    <w:p>
      <w:pPr>
        <w:pStyle w:val="BookText"/>
        <w:rPr/>
      </w:pPr>
      <w:r>
        <w:rPr>
          <w:rFonts w:ascii="IRNazanin" w:hAnsi="IRNazanin" w:eastAsia="IRNazanin"/>
          <w:color w:val="111111"/>
          <w:sz w:val="28"/>
          <w:sz w:val="28"/>
          <w:szCs w:val="28"/>
          <w:rtl w:val="true"/>
          <w:lang w:bidi="fa-IR"/>
        </w:rPr>
        <w:t>و کمال باشد که جمال خالص و کمال مطلق منحصر در ذات پاک حق جلّ شأنه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جمالی که آمیخته به چندین نقص است سزاوار محبّت باشد؛ چگونه خواهد بود آن کمال کامل و جمال مطلقی که همه کمالها و جمالها پرتوی از ذات مقدّس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گرغالیه خوشبو شد در گیسوی او پیچیده</w:t>
      </w:r>
    </w:p>
    <w:p>
      <w:pPr>
        <w:pStyle w:val="BookText"/>
        <w:rPr/>
      </w:pPr>
      <w:r>
        <w:rPr>
          <w:rFonts w:ascii="IRNazanin" w:hAnsi="IRNazanin" w:eastAsia="IRNazanin"/>
          <w:color w:val="111111"/>
          <w:sz w:val="28"/>
          <w:sz w:val="28"/>
          <w:szCs w:val="28"/>
          <w:rtl w:val="true"/>
          <w:lang w:bidi="fa-IR"/>
        </w:rPr>
        <w:t>ور وسمه کمانکش شد در ابروی او پیوست</w:t>
      </w:r>
    </w:p>
    <w:p>
      <w:pPr>
        <w:pStyle w:val="BookText"/>
        <w:rPr/>
      </w:pPr>
      <w:r>
        <w:rPr>
          <w:rFonts w:ascii="IRNazanin" w:hAnsi="IRNazanin" w:eastAsia="IRNazanin"/>
          <w:color w:val="111111"/>
          <w:sz w:val="28"/>
          <w:sz w:val="28"/>
          <w:szCs w:val="28"/>
          <w:rtl w:val="true"/>
          <w:lang w:bidi="fa-IR"/>
        </w:rPr>
        <w:t>غایت کمال مخلوق که به آن سزاوار محبت و دوستی می‌شود؛ معرفت خدا و علم به صفات او و شناختن قدرت و صنایع افعال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کمال انسان قرب به درگاه سبحانی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کمال و جمالی شایسته محبّت باشد، مخصوص ذات باری تعالی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انسان به نفس ناطقه و موهبت عقل است و این نفس و عقل شعله‌ای است از مشعل جلال حق و پرتوی است از اشعه جمال مطلق؛ گلی است از گلزار عالم قدس و سبزه‌ای است از جویبار چمن انس روح انسانی از امر پروردگار</w:t>
      </w:r>
    </w:p>
    <w:p>
      <w:pPr>
        <w:pStyle w:val="BookText"/>
        <w:rPr/>
      </w:pPr>
      <w:r>
        <w:rPr>
          <w:rFonts w:ascii="IRNazanin" w:hAnsi="IRNazanin" w:eastAsia="IRNazanin"/>
          <w:color w:val="111111"/>
          <w:sz w:val="28"/>
          <w:sz w:val="28"/>
          <w:szCs w:val="28"/>
          <w:rtl w:val="true"/>
          <w:lang w:bidi="fa-IR"/>
        </w:rPr>
        <w:t xml:space="preserve">است، و یَسْئلونک عَنِ الروح قُلْ الروحُ مِنْ اَمْرِرَبّی؛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از تو در باره روح می‌پرسند بگو روح از امر پروردگار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آدم علیه‌السلام خلیفه خداوند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جاعلٌ فی الاَرضِ خلیفةً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من در روی زمین خلیفه‌ای می‌گمارم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 و فرزندان آدم بدین مناسبت مستحق اَفسر عبادت گردیدند و به همین جهت بندگان وقتی به مصیبتی گرفتار شوند بی اختیار متوسّل بپروردگار خود می‌گردند و بر اثر عبادت و بندگی به مرحله تقرّب می‌رسند و به این افتخار نائل می‌گردند که به دوستی حق می‌پیوندند و از طریق محبّت به او نزدیک می‌شوند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مناسبتهایی که بین خالق با مخلوق است و سبب محبّت به رب العزّه می‌شود؛ آن است که نمونه بسیاری از اخلاق الهیّه و صفات ربوبیّت مانند علم، نیکی و احسان و لطف و رحمت در بندگان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اعلا و مراتب </w:t>
      </w:r>
    </w:p>
    <w:p>
      <w:pPr>
        <w:pStyle w:val="BookText"/>
        <w:rPr/>
      </w:pPr>
      <w:r>
        <w:rPr>
          <w:rFonts w:ascii="IRNazanin" w:hAnsi="IRNazanin" w:eastAsia="IRNazanin"/>
          <w:color w:val="111111"/>
          <w:sz w:val="28"/>
          <w:sz w:val="28"/>
          <w:szCs w:val="28"/>
          <w:rtl w:val="true"/>
          <w:lang w:bidi="fa-IR"/>
        </w:rPr>
        <w:t>والای این صفات در حضرت حق جمع است و تنها اوست که به جهت این صفات کمال خالی از نقص، مستحقّ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پیامبران علیهم‌السلام و اولیاء حق‌اند که می‌توانند بدور از عالم شهوات و آلودگیها کوس محبّت خالق زنند و متصّل به عالم قدس شوند و می‌رسند به جایی که مستغرق مشاهده جمال و محو مطالعه جلال و خیر محض می‌شوند و چنان بهجت و لذّتی برای آنها حاصل می‌گردد که همه بهجتها و لذّتها در جنب آن مضمحل می‌گردد؛ مانند نور ستارگان در برابر خورشید عالمتاب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آن کوش که بینا باشی</w:t>
      </w:r>
    </w:p>
    <w:p>
      <w:pPr>
        <w:pStyle w:val="BookText"/>
        <w:rPr/>
      </w:pPr>
      <w:r>
        <w:rPr>
          <w:rFonts w:ascii="IRNazanin" w:hAnsi="IRNazanin" w:eastAsia="IRNazanin"/>
          <w:color w:val="111111"/>
          <w:sz w:val="28"/>
          <w:sz w:val="28"/>
          <w:szCs w:val="28"/>
          <w:rtl w:val="true"/>
          <w:lang w:bidi="fa-IR"/>
        </w:rPr>
        <w:t>حیران جمال آن دل آرا باشی</w:t>
      </w:r>
    </w:p>
    <w:p>
      <w:pPr>
        <w:pStyle w:val="BookText"/>
        <w:rPr/>
      </w:pPr>
      <w:r>
        <w:rPr>
          <w:rFonts w:ascii="IRNazanin" w:hAnsi="IRNazanin" w:eastAsia="IRNazanin"/>
          <w:color w:val="111111"/>
          <w:sz w:val="28"/>
          <w:sz w:val="28"/>
          <w:szCs w:val="28"/>
          <w:rtl w:val="true"/>
          <w:lang w:bidi="fa-IR"/>
        </w:rPr>
        <w:t>و این حالت استغراق دست نمی‌دهد مگر به حصول تجرّد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اولیاء حق مشتاق مرگ‌اند و انس آنها به مرگ بیش ازانس کودک است به پستان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چهره جان می‌شود غبار تنم</w:t>
      </w:r>
    </w:p>
    <w:p>
      <w:pPr>
        <w:pStyle w:val="BookText"/>
        <w:rPr/>
      </w:pPr>
      <w:r>
        <w:rPr>
          <w:rFonts w:ascii="IRNazanin" w:hAnsi="IRNazanin" w:eastAsia="IRNazanin"/>
          <w:color w:val="111111"/>
          <w:sz w:val="28"/>
          <w:sz w:val="28"/>
          <w:szCs w:val="28"/>
          <w:rtl w:val="true"/>
          <w:lang w:bidi="fa-IR"/>
        </w:rPr>
        <w:t>خوشا دمی که از این چهره پرده برفکنم</w:t>
      </w:r>
    </w:p>
    <w:p>
      <w:pPr>
        <w:pStyle w:val="BookText"/>
        <w:rPr/>
      </w:pPr>
      <w:r>
        <w:rPr>
          <w:rFonts w:ascii="IRNazanin" w:hAnsi="IRNazanin" w:eastAsia="IRNazanin"/>
          <w:color w:val="111111"/>
          <w:sz w:val="28"/>
          <w:sz w:val="28"/>
          <w:szCs w:val="28"/>
          <w:rtl w:val="true"/>
          <w:lang w:bidi="fa-IR"/>
        </w:rPr>
        <w:t>چنین قفس نه سزای چو من خوش الحانی است</w:t>
      </w:r>
    </w:p>
    <w:p>
      <w:pPr>
        <w:pStyle w:val="BookText"/>
        <w:rPr/>
      </w:pPr>
      <w:r>
        <w:rPr>
          <w:rFonts w:ascii="IRNazanin" w:hAnsi="IRNazanin" w:eastAsia="IRNazanin"/>
          <w:color w:val="111111"/>
          <w:sz w:val="28"/>
          <w:sz w:val="28"/>
          <w:szCs w:val="28"/>
          <w:rtl w:val="true"/>
          <w:lang w:bidi="fa-IR"/>
        </w:rPr>
        <w:t>روم به گلشن رضوان که مرغ آن چمنم</w:t>
      </w:r>
    </w:p>
    <w:p>
      <w:pPr>
        <w:pStyle w:val="BookText"/>
        <w:rPr/>
      </w:pPr>
      <w:r>
        <w:rPr>
          <w:rFonts w:ascii="IRNazanin" w:hAnsi="IRNazanin" w:eastAsia="IRNazanin"/>
          <w:color w:val="111111"/>
          <w:sz w:val="28"/>
          <w:sz w:val="28"/>
          <w:szCs w:val="28"/>
          <w:rtl w:val="true"/>
          <w:lang w:bidi="fa-IR"/>
        </w:rPr>
        <w:t>و این محبّتی که برای چنین نفسی حاصل می‌شود؛ نهایت درجات عشق و غایت کمالی است که برای نوع انسانی تصوّر می‌توان کرد و این، اوج مقامات و اصلان و کاملان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عشقی است که عرفا به نظم و نثر آن را بسیار مدح و ستایش کرده‌اند و سعادت را در همین عشق و محبّت به ذات یگانه حق دانسته‌اند که همه چیز از آن است و مقصود از ایجاد کائنات و مطلوب از آفرینش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محبت هر چه بودم، سود در محشر نداشت</w:t>
      </w:r>
    </w:p>
    <w:p>
      <w:pPr>
        <w:pStyle w:val="BookText"/>
        <w:rPr/>
      </w:pPr>
      <w:r>
        <w:rPr>
          <w:rFonts w:ascii="IRNazanin" w:hAnsi="IRNazanin" w:eastAsia="IRNazanin"/>
          <w:color w:val="111111"/>
          <w:sz w:val="28"/>
          <w:sz w:val="28"/>
          <w:szCs w:val="28"/>
          <w:rtl w:val="true"/>
          <w:lang w:bidi="fa-IR"/>
        </w:rPr>
        <w:t>دین و دانش عرض کردم کس به چیزی بر نداشت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قول کسانی که محبّت به خدا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محبّت خدا </w:t>
      </w:r>
    </w:p>
    <w:p>
      <w:pPr>
        <w:pStyle w:val="BookText"/>
        <w:rPr/>
      </w:pPr>
      <w:r>
        <w:rPr>
          <w:rFonts w:ascii="IRNazanin" w:hAnsi="IRNazanin" w:eastAsia="IRNazanin"/>
          <w:color w:val="111111"/>
          <w:sz w:val="28"/>
          <w:sz w:val="28"/>
          <w:szCs w:val="28"/>
          <w:rtl w:val="true"/>
          <w:lang w:bidi="fa-IR"/>
        </w:rPr>
        <w:t>ممکن نیست مگر به طاعات خدا و چون حقیقت محبّت متوقّف و وابسته به جنسیّت است؛ به این جهت انس و شوق و لذّت مناجات پروردگار را نیز فاقداند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دوستی خدا و رسول صلی‌الله‌علیه‌و‌آله از واجبات عینی است و در آیات و اخبار بسیار از محبّت خدا به بندگان و محبّت بندگان نسبت به خدا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اَشَدُّ حُبّاًلِلهِ؛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اهل ایمانند کمال محبّت و دوستی را فقط به خدا مخصوص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کانَ آباءُ کُمْ وَ اَبْناءُ کُم وَ اِخوانکم وَ اَزْواجُکُم وَ عَشیرتکم وَ اَمْوالٌ اقترفتُمُوها و تجارةً تَخْشَوْنَ کَسادَها وَ مَساِکن ترضونَها اَحَبَ اِلَیْکُم مِنَ اللهِ وَ رَسُولِهِ وَ جِهادٍ فی سَبیلِهِ فَتَربَّصُوْا حَتّی یأتی اللهُ باَمْرِهِ وَ اللّهُ لایَهْدِی القَوْمَ الَفاسِقینَ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امّت را که ای مردم اگر شما پدران و پسران و برادران و زنان و خویشاوندان خود را و اموالی که جمع آورده‌اید و مال التجاره‌ای که از کسادی آن بیمناکید و منازلی که بدانها دل خوش داشته‌اید، بیش از خدا و رسول و جهاد در راه او دوست دارید منتظر باشید تا امر نافذ و قضای الهی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ستمکاران و بدکاران را هدایت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صلی‌الله‌علیه‌و‌آله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شما مؤن نیست مگر اینکه دوستی خدا در دل او بر دوستی غیر خدا غالب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است که چون ملک الموت نزد حضرت ابراهیم خلیل الرحمن علیه‌السلام</w:t>
      </w:r>
    </w:p>
    <w:p>
      <w:pPr>
        <w:pStyle w:val="BookText"/>
        <w:rPr/>
      </w:pPr>
      <w:r>
        <w:rPr>
          <w:rFonts w:ascii="IRNazanin" w:hAnsi="IRNazanin" w:eastAsia="IRNazanin"/>
          <w:color w:val="111111"/>
          <w:sz w:val="28"/>
          <w:sz w:val="28"/>
          <w:szCs w:val="28"/>
          <w:rtl w:val="true"/>
          <w:lang w:bidi="fa-IR"/>
        </w:rPr>
        <w:t>برای قبض روح او آمد؛ جناب ابراهیم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خلیلاً یُمیتُ خلیلَهُ؟ آیا هرگز دیده‌ای که دوستی دوست خود را بمیراند؟ از سوی حضرت باری تعالی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مُحِبّاً یَکرَه لِقاءَ حَبیبِهِ؟ آیا دیده‌ای که دوستی از ملاقات دوست خود کراهت داشته باشد؟</w:t>
      </w:r>
    </w:p>
    <w:p>
      <w:pPr>
        <w:pStyle w:val="BookText"/>
        <w:rPr/>
      </w:pPr>
      <w:r>
        <w:rPr>
          <w:rFonts w:ascii="IRNazanin" w:hAnsi="IRNazanin" w:eastAsia="IRNazanin"/>
          <w:color w:val="111111"/>
          <w:sz w:val="28"/>
          <w:sz w:val="28"/>
          <w:szCs w:val="28"/>
          <w:rtl w:val="true"/>
          <w:lang w:bidi="fa-IR"/>
        </w:rPr>
        <w:t>ابراهیم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 مرا قبض روح کند؛ تا به لقاء تو نایل آیم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خدمت سرور کاینات صلی‌الله‌علیه‌و‌آله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السّاعَه؟ قیامت چه </w:t>
      </w:r>
    </w:p>
    <w:p>
      <w:pPr>
        <w:pStyle w:val="BookText"/>
        <w:rPr/>
      </w:pPr>
      <w:r>
        <w:rPr>
          <w:rFonts w:ascii="IRNazanin" w:hAnsi="IRNazanin" w:eastAsia="IRNazanin"/>
          <w:color w:val="111111"/>
          <w:sz w:val="28"/>
          <w:sz w:val="28"/>
          <w:szCs w:val="28"/>
          <w:rtl w:val="true"/>
          <w:lang w:bidi="fa-IR"/>
        </w:rPr>
        <w:t>وقت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قیامت چه مهیّا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روزه‌ای قابل نیندوخته‌ام؛ امّا خدا و رسولش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مَعَ مَن 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دوست خود محشور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داوود علیه‌السلام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می‌دارم هر که مرا دوست دارد؛ و انس دارم با کسی که به من انس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برگزیده من نیز او را بر 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 دعای کمیل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بر عذاب تو در روز قیامت صبر می‌کنم امّا فراق و دوری تو را چگونه تحمّل کنم؟ فَهَبْنی یا اِلهی وَ سَیِّدی وَ مَوْلایَ صَبَرْتُ عَلی عَذابِکَ فَکَیْفَ اَصْبِرُ عَلی فِراقِکَ؟؛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دوری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زین‌العابدین علیه‌السلام در مناجاتهای خود بارها از محبّت و شوق خود به لقای پروردگار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تضرّع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لِقاءکَ قُرّةُ عَیْنی وَ وَصلک مِنّی نفسی و الیک شوْقی و فی محبّتِک وَلَهی و الی هَواک صبابتی و</w:t>
      </w:r>
    </w:p>
    <w:p>
      <w:pPr>
        <w:pStyle w:val="BookText"/>
        <w:rPr/>
      </w:pPr>
      <w:r>
        <w:rPr>
          <w:rFonts w:ascii="IRNazanin" w:hAnsi="IRNazanin" w:eastAsia="IRNazanin"/>
          <w:color w:val="111111"/>
          <w:sz w:val="28"/>
          <w:sz w:val="28"/>
          <w:szCs w:val="28"/>
          <w:rtl w:val="true"/>
          <w:lang w:bidi="fa-IR"/>
        </w:rPr>
        <w:t xml:space="preserve">رضاک بُغْیتی؛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تو روشنی چشم من و وصال تو آرزوی دل غمدیده من است و بسوی تو اشتیاق جان من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درت بهشت من، مهر رخت سرشت من</w:t>
      </w:r>
    </w:p>
    <w:p>
      <w:pPr>
        <w:pStyle w:val="BookText"/>
        <w:rPr/>
      </w:pPr>
      <w:r>
        <w:rPr>
          <w:rFonts w:ascii="IRNazanin" w:hAnsi="IRNazanin" w:eastAsia="IRNazanin"/>
          <w:color w:val="111111"/>
          <w:sz w:val="28"/>
          <w:sz w:val="28"/>
          <w:szCs w:val="28"/>
          <w:rtl w:val="true"/>
          <w:lang w:bidi="fa-IR"/>
        </w:rPr>
        <w:t>عشق تو سر نوشت من، راحت من رضای تو</w:t>
      </w:r>
    </w:p>
    <w:p>
      <w:pPr>
        <w:pStyle w:val="BookText"/>
        <w:rPr/>
      </w:pPr>
      <w:r>
        <w:rPr>
          <w:rFonts w:ascii="Amiri" w:hAnsi="Amiri" w:eastAsia="Amiri" w:cs="Amiri"/>
          <w:color w:val="111111"/>
          <w:sz w:val="28"/>
          <w:sz w:val="28"/>
          <w:szCs w:val="28"/>
          <w:rtl w:val="true"/>
          <w:lang w:bidi="ar-SA"/>
        </w:rPr>
        <w:t>و نیز عرض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 مَنْ ذَالّذی ذاقَ حلاوة مَحَبَّتَک فَرام مْنِکَ بدَ لاًوَمَنْ</w:t>
      </w:r>
    </w:p>
    <w:p>
      <w:pPr>
        <w:pStyle w:val="BookText"/>
        <w:rPr/>
      </w:pPr>
      <w:r>
        <w:rPr>
          <w:rFonts w:ascii="IRNazanin" w:hAnsi="IRNazanin" w:eastAsia="IRNazanin"/>
          <w:color w:val="111111"/>
          <w:sz w:val="28"/>
          <w:sz w:val="28"/>
          <w:szCs w:val="28"/>
          <w:rtl w:val="true"/>
          <w:lang w:bidi="fa-IR"/>
        </w:rPr>
        <w:t xml:space="preserve">ذَالذّی انس بِقُربک فابتغی عنک جِوَلاً؛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شیرینی محبّت تو را چشیده و غیر تو را دوست گرفته و کیست که به نزدیکی تو انس داشته و روی به دیگری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تو را شناخت جان را چه کند؟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و عیال و خانمان را چه کند؟ </w:t>
      </w:r>
    </w:p>
    <w:p>
      <w:pPr>
        <w:pStyle w:val="BookText"/>
        <w:rPr/>
      </w:pPr>
      <w:r>
        <w:rPr>
          <w:rFonts w:ascii="IRNazanin" w:hAnsi="IRNazanin" w:eastAsia="IRNazanin"/>
          <w:color w:val="111111"/>
          <w:sz w:val="28"/>
          <w:sz w:val="28"/>
          <w:szCs w:val="28"/>
          <w:rtl w:val="true"/>
          <w:lang w:bidi="fa-IR"/>
        </w:rPr>
        <w:t>دیوانه کنی هر دو جهانش بخشی</w:t>
      </w:r>
    </w:p>
    <w:p>
      <w:pPr>
        <w:pStyle w:val="BookText"/>
        <w:rPr/>
      </w:pPr>
      <w:r>
        <w:rPr>
          <w:rFonts w:ascii="IRNazanin" w:hAnsi="IRNazanin" w:eastAsia="IRNazanin"/>
          <w:color w:val="111111"/>
          <w:sz w:val="28"/>
          <w:sz w:val="28"/>
          <w:szCs w:val="28"/>
          <w:rtl w:val="true"/>
          <w:lang w:bidi="fa-IR"/>
        </w:rPr>
        <w:t>دیوانه تو هر دو جهان را چه کند؟</w:t>
      </w:r>
    </w:p>
    <w:p>
      <w:pPr>
        <w:pStyle w:val="BookText"/>
        <w:rPr/>
      </w:pPr>
      <w:r>
        <w:rPr>
          <w:rFonts w:ascii="IRNazanin" w:hAnsi="IRNazanin" w:eastAsia="IRNazanin"/>
          <w:color w:val="111111"/>
          <w:sz w:val="28"/>
          <w:sz w:val="28"/>
          <w:szCs w:val="28"/>
          <w:rtl w:val="true"/>
          <w:lang w:bidi="fa-IR"/>
        </w:rPr>
        <w:t>در جای دیگر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جمله کسانی قرار بده که در جویبار سینه ایشان درخت اشتیاق تو استوار گشته و شعله محبّت تو اطراف دلهای ایشان را فرو گرفته و از سر چشمه صدق و صفای تو جرعه‌ها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شیرین است بر دلها یاد تو و چه نیکوست طعم محبّت تو و چه صافی و گواراست زلال قرب وصال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محبت نسبت به ذات پاک ذوالجلال لذیذترین لذّات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لذات تابع ادراکاتند و انسان جامع قوای چندی است که برای هر یک از آنها لذّتی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قوه عاقله که آن را بصیرت باطنی نیز می‌گویند، مقتضای آن، معرفت حقایق اشیاء و احاطه علمی موجودات می‌باشد؛ لذّت آن در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کمال انسانی و اشرف صفات، علم می‌باشد و لذّت هر علم به قدر شرف آن علم است و شرافت هر علم به قدر شرافت معلوم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نتیجه می‌شود که اگر دیده بصیرت باطنی کور نباشد؛ لذّت شناخت خالق کلّ و مربّی کاینات قوی‌ترین 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به لذّت معرفت خدا و مطالعه جمال و جلال کبریا نرسیده باشد همچون کوری است که لذّت نگاه به صورت و منظره جمیلی را ادراک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ذاقَ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چشید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آفاق عالم ربوبیّت که غیر متناهی است میدان ادراک اهل محبّت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لذّت را چشید، همه غمهای او زایل و جمله خواهشهای او باطل می‌شود و دل او مستغرق لجّه عظمت و معرفت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به یاد یک کس بسته و از همه یادها و فکرها رسته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طوبی و دلجویی حور و لب حوض</w:t>
      </w:r>
    </w:p>
    <w:p>
      <w:pPr>
        <w:pStyle w:val="BookText"/>
        <w:rPr/>
      </w:pPr>
      <w:r>
        <w:rPr>
          <w:rFonts w:ascii="IRNazanin" w:hAnsi="IRNazanin" w:eastAsia="IRNazanin"/>
          <w:color w:val="111111"/>
          <w:sz w:val="28"/>
          <w:sz w:val="28"/>
          <w:szCs w:val="28"/>
          <w:rtl w:val="true"/>
          <w:lang w:bidi="fa-IR"/>
        </w:rPr>
        <w:t>به هوای سرکوی تو برفت از یادم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درجه لقاء و مشاهده، موقوف است به تحصیل معرفت در دار دنیا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کسی که در دنیا خدا را نشناخت و در این عالم لذّت معرفت او را نیافت؛ چگونه در آن عالم به بهجت مشاهده جمال حق می‌رسد؛ حشر هر کسی به نحوی است که بر آن مرده و مردن هر کسی به طریقی است که بر آن 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کانَ فیِ هذِهِ اَعْمی فَهُوَ فیِ الآخرةِ اَعْمی و اَضَلُّ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دار دنیا کور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دچار جهل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آخرت نیز کور و گمراه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روشن می‌شود که اصل همه سعادتها ومایه همه بهجتها و سرورها معرفت خداست که در شریعت مقدّس از آن به ایمان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تحصیل محبّت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فضیلت و شرافت محبّت خدا را دریافتی؛ سعی کن تا این گوی از میدان بربایی و به این افسر کرامت مکرّم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عزم مرحله عشق پیش نه قدمی</w:t>
      </w:r>
    </w:p>
    <w:p>
      <w:pPr>
        <w:pStyle w:val="BookText"/>
        <w:rPr/>
      </w:pPr>
      <w:r>
        <w:rPr>
          <w:rFonts w:ascii="IRNazanin" w:hAnsi="IRNazanin" w:eastAsia="IRNazanin"/>
          <w:color w:val="111111"/>
          <w:sz w:val="28"/>
          <w:sz w:val="28"/>
          <w:szCs w:val="28"/>
          <w:rtl w:val="true"/>
          <w:lang w:bidi="fa-IR"/>
        </w:rPr>
        <w:t>که سودهاکنی را این سفر توانی کرد</w:t>
      </w:r>
    </w:p>
    <w:p>
      <w:pPr>
        <w:pStyle w:val="BookText"/>
        <w:rPr/>
      </w:pPr>
      <w:r>
        <w:rPr>
          <w:rFonts w:ascii="IRNazanin" w:hAnsi="IRNazanin" w:eastAsia="IRNazanin"/>
          <w:color w:val="111111"/>
          <w:sz w:val="28"/>
          <w:sz w:val="28"/>
          <w:szCs w:val="28"/>
          <w:rtl w:val="true"/>
          <w:lang w:bidi="fa-IR"/>
        </w:rPr>
        <w:t>طریق تحصیل محبّت خدا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فکر و ذکر و مداومت بر یاد خدا و تفکّر در عجایب صنع و اندیشیدن در صفات کمالیه و جمالیه وجلالیّه و آنچه از نعمتهای بی پایان خود برای بندگان آفریده؛ و مناجات با او در خلوت و مواظبت نمودن بر طاعات و عبادات بشرطی که دل را از علایق دنیوی پاک سازد و خانه دل از غیر محبّت حق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معرفت خدا و مسلّط ساختن معرفت او بر خزانه دل با طاعت و عبادت و تضرّع و ابتهال به درگاه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وَاعْبُد ربّکَ حتّی یأتیکَ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به عبادت خدا مشغول باش تا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بندگان وعده فرموده است که اگر در راه معرفت او گام بر دارند؛ آنها را به سر چشمه هدایت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w:t>
      </w:r>
    </w:p>
    <w:p>
      <w:pPr>
        <w:pStyle w:val="BookText"/>
        <w:rPr/>
      </w:pPr>
      <w:r>
        <w:rPr>
          <w:rFonts w:ascii="Amiri" w:hAnsi="Amiri" w:eastAsia="Amiri" w:cs="Amiri"/>
          <w:color w:val="111111"/>
          <w:sz w:val="28"/>
          <w:sz w:val="28"/>
          <w:szCs w:val="28"/>
          <w:rtl w:val="true"/>
          <w:lang w:bidi="ar-SA"/>
        </w:rPr>
        <w:t>جاهَدوُا فِینا لَنَهْدَینَّهُمِ سُبُلَنا؛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در راه معرفت ما جهاد کردند؛ آنان را به راه هدایت می‌بریم و هدایتشان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دیگر اندیشیدن در مظاهر صنع و آثار قدرت الهی است که از حدّ شمار </w:t>
      </w:r>
    </w:p>
    <w:p>
      <w:pPr>
        <w:pStyle w:val="BookText"/>
        <w:rPr/>
      </w:pPr>
      <w:r>
        <w:rPr>
          <w:rFonts w:ascii="IRNazanin" w:hAnsi="IRNazanin" w:eastAsia="IRNazanin"/>
          <w:color w:val="111111"/>
          <w:sz w:val="28"/>
          <w:sz w:val="28"/>
          <w:szCs w:val="28"/>
          <w:rtl w:val="true"/>
          <w:lang w:bidi="fa-IR"/>
        </w:rPr>
        <w:t>بیرون است و احاطه عقول و افهام به آن ممکن نیست و اگر عمرها در بیان آن صرف شود به انجام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هستی هیچ موجودی نیست از محسوسات و معقولات و حاضر و غایب مگر این که شاهدی است صدق بر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شدّت ظهور سبب خفای او از بعضی دیده‌های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دیده خفاّش به جهت شدت ظهور آفتاب از درک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گربی پرده روی او ولی</w:t>
      </w:r>
    </w:p>
    <w:p>
      <w:pPr>
        <w:pStyle w:val="BookText"/>
        <w:rPr/>
      </w:pPr>
      <w:r>
        <w:rPr>
          <w:rFonts w:ascii="IRNazanin" w:hAnsi="IRNazanin" w:eastAsia="IRNazanin"/>
          <w:color w:val="111111"/>
          <w:sz w:val="28"/>
          <w:sz w:val="28"/>
          <w:szCs w:val="28"/>
          <w:rtl w:val="true"/>
          <w:lang w:bidi="fa-IR"/>
        </w:rPr>
        <w:t>هیچکس را طاقت دیدار نیست</w:t>
      </w:r>
    </w:p>
    <w:p>
      <w:pPr>
        <w:pStyle w:val="BookText"/>
        <w:rPr/>
      </w:pPr>
      <w:r>
        <w:rPr>
          <w:rFonts w:ascii="IRNazanin" w:hAnsi="IRNazanin" w:eastAsia="IRNazanin"/>
          <w:color w:val="111111"/>
          <w:sz w:val="28"/>
          <w:sz w:val="28"/>
          <w:szCs w:val="28"/>
          <w:rtl w:val="true"/>
          <w:lang w:bidi="fa-IR"/>
        </w:rPr>
        <w:t>علاوه بر این، چون شناختن اشیاء به اضداد است و روز بدون شب و سیاهی بدون سپیدی شناخته نمی‌شود و خداوند متعال را نمی‌تواند ضدّ و ندّی باشد و این امر برای ذات واجب الوجود ناممکن است؛ تنها از طریق تحصیل معرفت و شناخت مظاهر ربوبیّت که ظاهرتر از همه چیز است و سبب وضوح کل است میسّر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آمد دلیل آفتاب</w:t>
      </w:r>
    </w:p>
    <w:p>
      <w:pPr>
        <w:pStyle w:val="BookText"/>
        <w:rPr/>
      </w:pPr>
      <w:r>
        <w:rPr>
          <w:rFonts w:ascii="IRNazanin" w:hAnsi="IRNazanin" w:eastAsia="IRNazanin"/>
          <w:color w:val="111111"/>
          <w:sz w:val="28"/>
          <w:sz w:val="28"/>
          <w:szCs w:val="28"/>
          <w:rtl w:val="true"/>
          <w:lang w:bidi="fa-IR"/>
        </w:rPr>
        <w:t>گر دلیلت باید از وی رخ متاب</w:t>
      </w:r>
    </w:p>
    <w:p>
      <w:pPr>
        <w:pStyle w:val="BookText"/>
        <w:rPr/>
      </w:pP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لَوْکانَ البَحْرُ مِداداً لِکَلِماتِ رَبّی لَنَفِذَ البَحْرُ قَبْلَ اَنْ</w:t>
      </w:r>
    </w:p>
    <w:p>
      <w:pPr>
        <w:pStyle w:val="BookText"/>
        <w:rPr/>
      </w:pPr>
      <w:r>
        <w:rPr>
          <w:rFonts w:ascii="IRNazanin" w:hAnsi="IRNazanin" w:eastAsia="IRNazanin"/>
          <w:color w:val="111111"/>
          <w:sz w:val="28"/>
          <w:sz w:val="28"/>
          <w:szCs w:val="28"/>
          <w:rtl w:val="true"/>
          <w:lang w:bidi="fa-IR"/>
        </w:rPr>
        <w:t xml:space="preserve">تَنْفَدَ کَلِماتُ رَبّی وَ لَوْجِئْنا بِمثِلهِ مَدَداً؛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به امتت بگو که اگر دریا برای نوشتن کلمات پروردگار من مرکب شود، پیش از آن که کلمات الهی به آخر رسد،</w:t>
      </w:r>
    </w:p>
    <w:p>
      <w:pPr>
        <w:pStyle w:val="BookText"/>
        <w:rPr/>
      </w:pPr>
      <w:r>
        <w:rPr>
          <w:rFonts w:ascii="IRNazanin" w:hAnsi="IRNazanin" w:eastAsia="IRNazanin"/>
          <w:color w:val="111111"/>
          <w:sz w:val="28"/>
          <w:sz w:val="28"/>
          <w:szCs w:val="28"/>
          <w:rtl w:val="true"/>
          <w:lang w:bidi="fa-IR"/>
        </w:rPr>
        <w:t>دریا خشک خواهد شد هر چند دریایی دیگر ضمیمه آن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نشانه‌هایی برای دوستی خداوند در بندگان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هر کسی چنان پندارد که او خدا را دوست دارد؛ امّا در حقیقت دوستی و محبّتی نیست؛ بلکه پنداری است و گاه غرور و خود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حقیقت محبّت محبّ صادق روشن شود؛ نشانه‌هایی چند در محبّ ذات حق باید وجود داشته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طالب لقاء و شایق مشاهده و عیان بوده باشد و چون وصول به این مرتبه بر مرگ موقوف است باید مشتاق مرگ باشد و اصلاً مرگ بر او 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از جهت طاعت و عبادت بیشتر می‌خواهد که مرگش به تأخیر افتد تا آمادگی بیشتر برای وی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این امر از اعمال خیر و عبادات چنین </w:t>
      </w:r>
    </w:p>
    <w:p>
      <w:pPr>
        <w:pStyle w:val="BookText"/>
        <w:rPr/>
      </w:pPr>
      <w:r>
        <w:rPr>
          <w:rFonts w:ascii="IRNazanin" w:hAnsi="IRNazanin" w:eastAsia="IRNazanin"/>
          <w:color w:val="111111"/>
          <w:sz w:val="28"/>
          <w:sz w:val="28"/>
          <w:szCs w:val="28"/>
          <w:rtl w:val="true"/>
          <w:lang w:bidi="fa-IR"/>
        </w:rPr>
        <w:t>شخصی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طالب رضای خدا باشد و خواسته او را بر خواسته‌های خود برتر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چنین طالبی ترک معاصی و اختیار عبادت و 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پیوسته به یاد خدا باشد و دلش مشغول به ذکر حق باشد و بجز حدیث او نشنود و به غیر از نام او نخواند و نجوید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آسمانی او انس گیرد و اوقاتی در شنیدن احادیث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همیشه میل به خلوت داشته باشد که مناجات با خدای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او راز گوید، ساعتی عذر تقصیرات خواهد، گاهی آرزوهای خود را باز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گریزانم از آن، از انجمنها</w:t>
      </w:r>
    </w:p>
    <w:p>
      <w:pPr>
        <w:pStyle w:val="BookText"/>
        <w:rPr/>
      </w:pPr>
      <w:r>
        <w:rPr>
          <w:rFonts w:ascii="IRNazanin" w:hAnsi="IRNazanin" w:eastAsia="IRNazanin"/>
          <w:color w:val="111111"/>
          <w:sz w:val="28"/>
          <w:sz w:val="28"/>
          <w:szCs w:val="28"/>
          <w:rtl w:val="true"/>
          <w:lang w:bidi="fa-IR"/>
        </w:rPr>
        <w:t>که در دل خلوتی بایار دارم</w:t>
      </w:r>
    </w:p>
    <w:p>
      <w:pPr>
        <w:pStyle w:val="BookText"/>
        <w:rPr/>
      </w:pPr>
      <w:r>
        <w:rPr>
          <w:rFonts w:ascii="IRNazanin" w:hAnsi="IRNazanin" w:eastAsia="IRNazanin"/>
          <w:color w:val="111111"/>
          <w:sz w:val="28"/>
          <w:sz w:val="28"/>
          <w:szCs w:val="28"/>
          <w:rtl w:val="true"/>
          <w:lang w:bidi="fa-IR"/>
        </w:rPr>
        <w:t>در اخبار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هر که دعوی محبّت خدا کند و چون ظلمت شب فرا رسد به بستر خواب رود و از یاد محبوب غافل باشد و خدای خود را در نهانخانه دل به فراموشی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بر عاشقان حرام بود</w:t>
      </w:r>
    </w:p>
    <w:p>
      <w:pPr>
        <w:pStyle w:val="BookText"/>
        <w:rPr/>
      </w:pPr>
      <w:r>
        <w:rPr>
          <w:rFonts w:ascii="IRNazanin" w:hAnsi="IRNazanin" w:eastAsia="IRNazanin"/>
          <w:color w:val="111111"/>
          <w:sz w:val="28"/>
          <w:sz w:val="28"/>
          <w:szCs w:val="28"/>
          <w:rtl w:val="true"/>
          <w:lang w:bidi="fa-IR"/>
        </w:rPr>
        <w:t>خواب، آن کس کند که خام بود</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هیچ چیز از امور دنیا که از دستش برود افسوس نخورد و متالم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مصائب و بلیّات صابر و شاکر باشد و جزع و بی‌تابی نکند و اگر همه دنیا به او روی آورد فرحناک نگردد؛ بلکه غم و فرح او از محبوب لم‌یزل و لایزال باشد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را شادمانی و غم اوست</w:t>
      </w:r>
    </w:p>
    <w:p>
      <w:pPr>
        <w:pStyle w:val="BookText"/>
        <w:rPr/>
      </w:pPr>
      <w:r>
        <w:rPr>
          <w:rFonts w:ascii="IRNazanin" w:hAnsi="IRNazanin" w:eastAsia="IRNazanin"/>
          <w:color w:val="111111"/>
          <w:sz w:val="28"/>
          <w:sz w:val="28"/>
          <w:szCs w:val="28"/>
          <w:rtl w:val="true"/>
          <w:lang w:bidi="fa-IR"/>
        </w:rPr>
        <w:t>دستمزد و اجرت خدمت هم اوست</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همه بندگان خدا مشفق و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را دوست بدارد و دشمنان خدا را دشمن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هیبت و عظمت الهی خائف باشد و در زیر لواء کبریا و جلال خداوند متذلّل و مضطرب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معرفت جمال الهی موجب محبّت می‌گردد، درک عظمت و جلال او باعث خوف و دهشت می‌شود</w:t>
      </w:r>
      <w:r>
        <w:rPr>
          <w:rFonts w:eastAsia="IRNazanin" w:cs="IRNazanin"/>
          <w:color w:val="111111"/>
          <w:sz w:val="28"/>
          <w:szCs w:val="28"/>
          <w:rtl w:val="true"/>
          <w:lang w:bidi="fa-IR"/>
        </w:rPr>
        <w:t xml:space="preserve">. </w:t>
      </w:r>
      <w:bookmarkStart w:id="194" w:name="pg4221_40686"/>
    </w:p>
    <w:p>
      <w:pPr>
        <w:pStyle w:val="BookText"/>
        <w:rPr/>
      </w:pPr>
      <w:bookmarkEnd w:id="194"/>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محبّت خود را پوشیده دارد و در نزد مردمان به دعوی محبّت بر نخیزد که اینها با تعظیم محبوب و هیبت و جلال او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سرّی است که بین محبّ و محبوب می‌باشد و فاش نمودن آن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دوستی خداوند نه کاری سرسری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باید درین راه تسلیم فرمان محبوب شود و به آن چه فرماید،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خلیل علیه‌السلام که درخواب دید باید فرزند عزیزش حضرت اسمعیل علیه‌السلام را در راه خدا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 را با هاجر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فرزندت را شست و شو بده و شانه‌بزن و لباس نو بر او بپوشان که می‌خواهم او را به دوست هدیه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چنین کرد و چهره‌اش را بوسید و با او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دست فرزند را گرفت و او را به قربانگاه عشق برد تا فرزند عزیز خود را در پیشگاه حق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اسمعیل علیه‌السلام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 افعَل ما تؤَر آن چه بدان مأموری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کارد بر گلوی فرزند نهاد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حق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کارد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سَرِکارد را</w:t>
      </w:r>
    </w:p>
    <w:p>
      <w:pPr>
        <w:pStyle w:val="BookText"/>
        <w:rPr/>
      </w:pPr>
      <w:r>
        <w:rPr>
          <w:rFonts w:ascii="IRNazanin" w:hAnsi="IRNazanin" w:eastAsia="IRNazanin"/>
          <w:color w:val="111111"/>
          <w:sz w:val="28"/>
          <w:sz w:val="28"/>
          <w:szCs w:val="28"/>
          <w:rtl w:val="true"/>
          <w:lang w:bidi="fa-IR"/>
        </w:rPr>
        <w:t>در خلقم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آواز بر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 الرؤا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خوابت جامه راستی 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اسمعیل بدار و این گوسفند را به جای وی قربان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شوریده نباشد آن که از سر ترسد</w:t>
      </w:r>
    </w:p>
    <w:p>
      <w:pPr>
        <w:pStyle w:val="BookText"/>
        <w:rPr/>
      </w:pPr>
      <w:r>
        <w:rPr>
          <w:rFonts w:ascii="IRNazanin" w:hAnsi="IRNazanin" w:eastAsia="IRNazanin"/>
          <w:color w:val="111111"/>
          <w:sz w:val="28"/>
          <w:sz w:val="28"/>
          <w:szCs w:val="28"/>
          <w:rtl w:val="true"/>
          <w:lang w:bidi="fa-IR"/>
        </w:rPr>
        <w:t>عاشق نبود آن که ز خنجر ترسد</w:t>
      </w:r>
    </w:p>
    <w:p>
      <w:pPr>
        <w:pStyle w:val="BookText"/>
        <w:rPr/>
      </w:pPr>
      <w:r>
        <w:rPr>
          <w:rFonts w:ascii="IRNazanin" w:hAnsi="IRNazanin" w:eastAsia="IRNazanin"/>
          <w:color w:val="111111"/>
          <w:sz w:val="28"/>
          <w:sz w:val="28"/>
          <w:szCs w:val="28"/>
          <w:rtl w:val="true"/>
          <w:lang w:bidi="fa-IR"/>
        </w:rPr>
        <w:t>عاشقان کشته معشوق‌اند و در مقام تسلیم و رضا در برابر محبوب آماده اجرای فرمان‌اند</w:t>
      </w:r>
      <w:r>
        <w:rPr>
          <w:rFonts w:eastAsia="IRNazanin" w:cs="IRNazanin"/>
          <w:color w:val="111111"/>
          <w:sz w:val="28"/>
          <w:szCs w:val="28"/>
          <w:rtl w:val="true"/>
          <w:lang w:bidi="fa-IR"/>
        </w:rPr>
        <w:t>.</w:t>
      </w:r>
    </w:p>
    <w:p>
      <w:pPr>
        <w:pStyle w:val="Heading2"/>
        <w:numPr>
          <w:ilvl w:val="1"/>
          <w:numId w:val="1"/>
        </w:numPr>
        <w:rPr/>
      </w:pPr>
      <w:bookmarkStart w:id="195" w:name="__RefHeading___Toc67781_1479056682"/>
      <w:bookmarkStart w:id="196" w:name="_Toc65"/>
      <w:bookmarkEnd w:id="195"/>
      <w:r>
        <w:rPr/>
        <w:t>61</w:t>
      </w:r>
      <w:r>
        <w:rPr>
          <w:rtl w:val="true"/>
        </w:rPr>
        <w:t xml:space="preserve">. </w:t>
      </w:r>
      <w:r>
        <w:rPr>
          <w:rtl w:val="true"/>
        </w:rPr>
        <w:t>در بیان حقیقت شوق</w:t>
      </w:r>
      <w:bookmarkEnd w:id="19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ثمرات محبّت به خدا شوق لقای او و انس به ذات اقدس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شوق عبارت است از میل به چیزی و رغبت به امری در حال غیاب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شوق به امری که حاصل و حاضر است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به چیزی پیش می‌آید که از </w:t>
      </w:r>
    </w:p>
    <w:p>
      <w:pPr>
        <w:pStyle w:val="BookText"/>
        <w:rPr/>
      </w:pPr>
      <w:r>
        <w:rPr>
          <w:rFonts w:ascii="IRNazanin" w:hAnsi="IRNazanin" w:eastAsia="IRNazanin"/>
          <w:color w:val="111111"/>
          <w:sz w:val="28"/>
          <w:sz w:val="28"/>
          <w:szCs w:val="28"/>
          <w:rtl w:val="true"/>
          <w:lang w:bidi="fa-IR"/>
        </w:rPr>
        <w:t>وجهی ادراک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مراتب شوق، شوق به خدا و لقای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شوق رسیدن به آنچه اجمالاً وجود آن را دانسته و تفصیل آن مجهول است؛ نهایت آن وقتی است که برای بنده عظمت و کبریا و جمال و جلال و صفات و افعال و احکام الهی کشف شود و این امر نه در دنیا و نه در آخرت امکان ندارد؛ بدین جهت هرگز آتش شوق بنده مشتاق فرو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شوق مایه بهجت و لذّت است و پیوسته در ترقی است و می‌خواهد به مرتبه بالاتر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حضرت داوود علیه‌السلام وارد است که من دلهای مشتاقین را از نور خود آفریده‌ام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میدان شوق قدم گذاری آرزوها و مرادهای دنیا را وادع کن و هواهای نفسانی را ترک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سرکویش هوس داری هوا را پشت پایی زن</w:t>
      </w:r>
    </w:p>
    <w:p>
      <w:pPr>
        <w:pStyle w:val="BookText"/>
        <w:rPr/>
      </w:pPr>
      <w:r>
        <w:rPr>
          <w:rFonts w:ascii="IRNazanin" w:hAnsi="IRNazanin" w:eastAsia="IRNazanin"/>
          <w:color w:val="111111"/>
          <w:sz w:val="28"/>
          <w:sz w:val="28"/>
          <w:szCs w:val="28"/>
          <w:rtl w:val="true"/>
          <w:lang w:bidi="fa-IR"/>
        </w:rPr>
        <w:t>در این اندیشه یک رو شو دو عالم را قفایی‌زن</w:t>
      </w:r>
    </w:p>
    <w:p>
      <w:pPr>
        <w:pStyle w:val="BookText"/>
        <w:rPr/>
      </w:pPr>
      <w:r>
        <w:rPr>
          <w:rFonts w:ascii="IRNazanin" w:hAnsi="IRNazanin" w:eastAsia="IRNazanin"/>
          <w:color w:val="111111"/>
          <w:sz w:val="28"/>
          <w:sz w:val="28"/>
          <w:szCs w:val="28"/>
          <w:rtl w:val="true"/>
          <w:lang w:bidi="fa-IR"/>
        </w:rPr>
        <w:t>و امّا انس عبارت است از اشتغال دل به ملاحظه محبوب و محو شدن آن در شادی قرب و مشاهده حضور ونظر به مطالعه جمال بدون التفات به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مقام انس رسید طالب خلوت و عزلت می‌گردد و دوری از مردم را</w:t>
      </w:r>
    </w:p>
    <w:p>
      <w:pPr>
        <w:pStyle w:val="BookText"/>
        <w:rPr/>
      </w:pPr>
      <w:r>
        <w:rPr>
          <w:rFonts w:ascii="IRNazanin" w:hAnsi="IRNazanin" w:eastAsia="IRNazanin"/>
          <w:color w:val="111111"/>
          <w:sz w:val="28"/>
          <w:sz w:val="28"/>
          <w:szCs w:val="28"/>
          <w:rtl w:val="true"/>
          <w:lang w:bidi="fa-IR"/>
        </w:rPr>
        <w:t>می‌خواهد؛ زیرا مصاحبت مردمان دل او را از توجّه تام به خدا مشغول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فی الله و بغض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محبّتهای پسندیده حبّ فی الله است که دوستی در راه خدا باشد؛ همچنان که بغض‌فی الله از عداوتهای مستحبّه است و فضیلت و ثواب این دو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که دوست داشته باشد در راه خدا و دشمن داشته باشد در راه خدا و عطا و منع او در راه خدا باشد، او از جمله برگزیدگان خداست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سخط و انکار و اعتراض بر اراده و تقدیر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منافات با توحید و ایمان دارد و موجب خشم و سخط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عاجز ذلیل بی‌تمیز را که به اسرار قضا و قدر جاهل است و به مقتضای حکمت پروردگار غافل چه جای اعتراض بر خداوند حکیم و خبیر است؟ </w:t>
      </w:r>
    </w:p>
    <w:p>
      <w:pPr>
        <w:pStyle w:val="BookText"/>
        <w:rPr/>
      </w:pPr>
      <w:r>
        <w:rPr>
          <w:rFonts w:ascii="IRNazanin" w:hAnsi="IRNazanin" w:eastAsia="IRNazanin"/>
          <w:color w:val="111111"/>
          <w:sz w:val="28"/>
          <w:sz w:val="28"/>
          <w:szCs w:val="28"/>
          <w:rtl w:val="true"/>
          <w:lang w:bidi="fa-IR"/>
        </w:rPr>
        <w:t>ما بنده‌ایم و عاجز او حاکم است و قادر</w:t>
      </w:r>
    </w:p>
    <w:p>
      <w:pPr>
        <w:pStyle w:val="BookText"/>
        <w:rPr/>
      </w:pPr>
      <w:r>
        <w:rPr>
          <w:rFonts w:ascii="IRNazanin" w:hAnsi="IRNazanin" w:eastAsia="IRNazanin"/>
          <w:color w:val="111111"/>
          <w:sz w:val="28"/>
          <w:sz w:val="28"/>
          <w:szCs w:val="28"/>
          <w:rtl w:val="true"/>
          <w:lang w:bidi="fa-IR"/>
        </w:rPr>
        <w:t>گر می‌کشد به زورم ور می‌کشد به زاری</w:t>
      </w:r>
    </w:p>
    <w:p>
      <w:pPr>
        <w:pStyle w:val="BookText"/>
        <w:rPr/>
      </w:pPr>
      <w:r>
        <w:rPr>
          <w:rFonts w:ascii="IRNazanin" w:hAnsi="IRNazanin" w:eastAsia="IRNazanin"/>
          <w:color w:val="111111"/>
          <w:sz w:val="28"/>
          <w:sz w:val="28"/>
          <w:szCs w:val="28"/>
          <w:rtl w:val="true"/>
          <w:lang w:bidi="fa-IR"/>
        </w:rPr>
        <w:t>در خبر قدسی آمده است که منم خدایی که بجز من خدایی نیست؛ پس هر که صبر نکند بر بلای من و راضی نشود به قضای من و شکر نکند از برای نعمتهای من خدایی بجوید سوای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سخط رضاست و آن عبارت است از ترک اعتراض بر مقدرات الهی در باطن و ظاهر قولاً و فعلاً صاحب مرتبه رضا پیوسته در لذّت و بهجت و سرور و راحت است؛ زیرا فقر و غنا و عزّت و ذلّت و مرض و صحّت و حیات و ممات در نزد چنین بنده‌ای مساوی است و هیچ کدام بر دل او 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از خدا می‌داند و از جهت عشق و محبّتی که به ساحت کبریائی دارد، از آن چه بدو می‌رسد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عاشقم بر لطف و بر قهرش به جدّ</w:t>
      </w:r>
    </w:p>
    <w:p>
      <w:pPr>
        <w:pStyle w:val="BookText"/>
        <w:rPr/>
      </w:pPr>
      <w:r>
        <w:rPr>
          <w:rFonts w:ascii="IRNazanin" w:hAnsi="IRNazanin" w:eastAsia="IRNazanin"/>
          <w:color w:val="111111"/>
          <w:sz w:val="28"/>
          <w:sz w:val="28"/>
          <w:szCs w:val="28"/>
          <w:rtl w:val="true"/>
          <w:lang w:bidi="fa-IR"/>
        </w:rPr>
        <w:t>ای عجب من عاشق این هر دو ضدّ</w:t>
      </w:r>
    </w:p>
    <w:p>
      <w:pPr>
        <w:pStyle w:val="BookText"/>
        <w:rPr/>
      </w:pPr>
      <w:r>
        <w:rPr>
          <w:rFonts w:ascii="IRNazanin" w:hAnsi="IRNazanin" w:eastAsia="IRNazanin"/>
          <w:color w:val="111111"/>
          <w:sz w:val="28"/>
          <w:sz w:val="28"/>
          <w:szCs w:val="28"/>
          <w:rtl w:val="true"/>
          <w:lang w:bidi="fa-IR"/>
        </w:rPr>
        <w:t>ناخوش او خوش بود بر جان من</w:t>
      </w:r>
    </w:p>
    <w:p>
      <w:pPr>
        <w:pStyle w:val="BookText"/>
        <w:rPr/>
      </w:pPr>
      <w:r>
        <w:rPr>
          <w:rFonts w:ascii="IRNazanin" w:hAnsi="IRNazanin" w:eastAsia="IRNazanin"/>
          <w:color w:val="111111"/>
          <w:sz w:val="28"/>
          <w:sz w:val="28"/>
          <w:szCs w:val="28"/>
          <w:rtl w:val="true"/>
          <w:lang w:bidi="fa-IR"/>
        </w:rPr>
        <w:t>جان فدای یار دل رنجان من</w:t>
      </w:r>
    </w:p>
    <w:p>
      <w:pPr>
        <w:pStyle w:val="BookText"/>
        <w:rPr/>
      </w:pPr>
      <w:r>
        <w:rPr>
          <w:rFonts w:ascii="IRNazanin" w:hAnsi="IRNazanin" w:eastAsia="IRNazanin"/>
          <w:color w:val="111111"/>
          <w:sz w:val="28"/>
          <w:sz w:val="28"/>
          <w:szCs w:val="28"/>
          <w:rtl w:val="true"/>
          <w:lang w:bidi="fa-IR"/>
        </w:rPr>
        <w:t>مقام رضا افضل مقامات دین و اشرف منازل مقرّبین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صلی‌الله‌علیه‌و‌آله از عدّه‌ای از اصحاب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کسانید؟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علامت ایمان شماست؟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صابریم در وقت بلا شاکریم در هنگام نعمت و راضی هستیم به موارد رضای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قسم که مؤن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علیه‌السلام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امری ره نمای که در آن رضای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من در آن است که تو به قضای من رضا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سیّد الساجدین علیه‌السلام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رضا رأس همه طاعات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صبر کند و راضی شود در آنچه خدا برای وی مقدّر کرده است و راضی شود به قضای حق، خدا نیز از برای او مقدّر نمی‌کند مگر آنچه خیر اوست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رضای خدا از همه چیز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وَمَساکِنَ طیّبةً فی جَنّاتِ عَدْنٍ و رضوانٌ مِنَ اللهِ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عمارات نیکوی بهشت منزل دهد و برتر و بزرگتر از هر نعمت مقام رضا و خشنودی خدا را به انسان کرامت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رضا از ثمرات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محبّت با کسی رضایت به افعال محبوب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محبّ صادق به مرتبه‌ای رسد که مستغرق در دوستی خدا گردد و مشاهده جمال محبوب او را چنان به خود مشغول سازد که اگر درد و المی بر او وارد شود مطلقاً الم آن را احساس نکند، بلکه در دل خود احساس بهجت و سرور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محبّت خداوند سبحان بالاترین محبّتها و مشغولی دل به پیشگاه والای حق بزرگترین مشغولیهاست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باده محبّت چنین محبوبی مدهوش گردد خویشتن را از یاد می‌برد و حتی احساس لذّت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بلا هم می‌چشم لذّات او</w:t>
      </w:r>
    </w:p>
    <w:p>
      <w:pPr>
        <w:pStyle w:val="BookText"/>
        <w:rPr/>
      </w:pPr>
      <w:r>
        <w:rPr>
          <w:rFonts w:ascii="IRNazanin" w:hAnsi="IRNazanin" w:eastAsia="IRNazanin"/>
          <w:color w:val="111111"/>
          <w:sz w:val="28"/>
          <w:sz w:val="28"/>
          <w:szCs w:val="28"/>
          <w:rtl w:val="true"/>
          <w:lang w:bidi="fa-IR"/>
        </w:rPr>
        <w:t>مات اویم مات اویم،مات او</w:t>
      </w:r>
    </w:p>
    <w:p>
      <w:pPr>
        <w:pStyle w:val="BookText"/>
        <w:rPr/>
      </w:pPr>
      <w:r>
        <w:rPr>
          <w:rFonts w:ascii="IRNazanin" w:hAnsi="IRNazanin" w:eastAsia="IRNazanin"/>
          <w:color w:val="111111"/>
          <w:sz w:val="28"/>
          <w:sz w:val="28"/>
          <w:szCs w:val="28"/>
          <w:rtl w:val="true"/>
          <w:lang w:bidi="fa-IR"/>
        </w:rPr>
        <w:t>گاه محبّ احساس درد و ادراک‌الم می‌کند و لیکن به علّت استغراق در محبّت دوست به مرتبه‌ای می‌رسد که به آن راضی و راغب و شائق است و اگر بندبندش از</w:t>
      </w:r>
    </w:p>
    <w:p>
      <w:pPr>
        <w:pStyle w:val="BookText"/>
        <w:rPr/>
      </w:pPr>
      <w:r>
        <w:rPr>
          <w:rFonts w:ascii="IRNazanin" w:hAnsi="IRNazanin" w:eastAsia="IRNazanin"/>
          <w:color w:val="111111"/>
          <w:sz w:val="28"/>
          <w:sz w:val="28"/>
          <w:szCs w:val="28"/>
          <w:rtl w:val="true"/>
          <w:lang w:bidi="fa-IR"/>
        </w:rPr>
        <w:t>هم جدا کنند، مسرور و مبتهج باشد و زبانش به این مقال مترّنم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عاشقم بر رنج خویش و درد خویش</w:t>
      </w:r>
    </w:p>
    <w:p>
      <w:pPr>
        <w:pStyle w:val="BookText"/>
        <w:rPr/>
      </w:pPr>
      <w:r>
        <w:rPr>
          <w:rFonts w:ascii="IRNazanin" w:hAnsi="IRNazanin" w:eastAsia="IRNazanin"/>
          <w:color w:val="111111"/>
          <w:sz w:val="28"/>
          <w:sz w:val="28"/>
          <w:szCs w:val="28"/>
          <w:rtl w:val="true"/>
          <w:lang w:bidi="fa-IR"/>
        </w:rPr>
        <w:t>بهر خشنودی شاه فرد خویش</w:t>
      </w:r>
    </w:p>
    <w:p>
      <w:pPr>
        <w:pStyle w:val="BookText"/>
        <w:rPr/>
      </w:pPr>
      <w:r>
        <w:rPr>
          <w:rFonts w:ascii="IRNazanin" w:hAnsi="IRNazanin" w:eastAsia="IRNazanin"/>
          <w:color w:val="111111"/>
          <w:sz w:val="28"/>
          <w:sz w:val="28"/>
          <w:szCs w:val="28"/>
          <w:rtl w:val="true"/>
          <w:lang w:bidi="fa-IR"/>
        </w:rPr>
        <w:t>در عالم عشق و محبّت شگفتی‌هاست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سرگذشت عاشقان حق عجایب و غرایبی است که تا کسی به آن وادی قدم ننهد نمی‌تواند باور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اقلیم عشق روی آری</w:t>
      </w:r>
    </w:p>
    <w:p>
      <w:pPr>
        <w:pStyle w:val="BookText"/>
        <w:rPr/>
      </w:pPr>
      <w:r>
        <w:rPr>
          <w:rFonts w:ascii="IRNazanin" w:hAnsi="IRNazanin" w:eastAsia="IRNazanin"/>
          <w:color w:val="111111"/>
          <w:sz w:val="28"/>
          <w:sz w:val="28"/>
          <w:szCs w:val="28"/>
          <w:rtl w:val="true"/>
          <w:lang w:bidi="fa-IR"/>
        </w:rPr>
        <w:t>همه آفاق گلستان بینی</w:t>
      </w:r>
    </w:p>
    <w:p>
      <w:pPr>
        <w:pStyle w:val="BookText"/>
        <w:rPr/>
      </w:pPr>
      <w:r>
        <w:rPr>
          <w:rFonts w:ascii="IRNazanin" w:hAnsi="IRNazanin" w:eastAsia="IRNazanin"/>
          <w:color w:val="111111"/>
          <w:sz w:val="28"/>
          <w:sz w:val="28"/>
          <w:szCs w:val="28"/>
          <w:rtl w:val="true"/>
          <w:lang w:bidi="fa-IR"/>
        </w:rPr>
        <w:t>آنچه ناگفتنی است آن شنوی</w:t>
      </w:r>
    </w:p>
    <w:p>
      <w:pPr>
        <w:pStyle w:val="BookText"/>
        <w:rPr/>
      </w:pPr>
      <w:r>
        <w:rPr>
          <w:rFonts w:ascii="IRNazanin" w:hAnsi="IRNazanin" w:eastAsia="IRNazanin"/>
          <w:color w:val="111111"/>
          <w:sz w:val="28"/>
          <w:sz w:val="28"/>
          <w:szCs w:val="28"/>
          <w:rtl w:val="true"/>
          <w:lang w:bidi="fa-IR"/>
        </w:rPr>
        <w:t>آنچه نادیدنی است آن بینی</w:t>
      </w:r>
    </w:p>
    <w:p>
      <w:pPr>
        <w:pStyle w:val="BookText"/>
        <w:rPr/>
      </w:pPr>
      <w:r>
        <w:rPr>
          <w:rFonts w:ascii="IRNazanin" w:hAnsi="IRNazanin" w:eastAsia="IRNazanin"/>
          <w:color w:val="111111"/>
          <w:sz w:val="28"/>
          <w:sz w:val="28"/>
          <w:szCs w:val="28"/>
          <w:rtl w:val="true"/>
          <w:lang w:bidi="fa-IR"/>
        </w:rPr>
        <w:t>از مضیق حیات درگذری</w:t>
      </w:r>
    </w:p>
    <w:p>
      <w:pPr>
        <w:pStyle w:val="BookText"/>
        <w:rPr/>
      </w:pPr>
      <w:r>
        <w:rPr>
          <w:rFonts w:ascii="IRNazanin" w:hAnsi="IRNazanin" w:eastAsia="IRNazanin"/>
          <w:color w:val="111111"/>
          <w:sz w:val="28"/>
          <w:sz w:val="28"/>
          <w:szCs w:val="28"/>
          <w:rtl w:val="true"/>
          <w:lang w:bidi="fa-IR"/>
        </w:rPr>
        <w:t>وسعت ملک لامکان بینی</w:t>
      </w:r>
    </w:p>
    <w:p>
      <w:pPr>
        <w:pStyle w:val="BookText"/>
        <w:rPr/>
      </w:pPr>
      <w:r>
        <w:rPr>
          <w:rFonts w:ascii="IRNazanin" w:hAnsi="IRNazanin" w:eastAsia="IRNazanin"/>
          <w:color w:val="111111"/>
          <w:sz w:val="28"/>
          <w:sz w:val="28"/>
          <w:szCs w:val="28"/>
          <w:rtl w:val="true"/>
          <w:lang w:bidi="fa-IR"/>
        </w:rPr>
        <w:t>آنچه داری اگر به عشق دهی</w:t>
      </w:r>
    </w:p>
    <w:p>
      <w:pPr>
        <w:pStyle w:val="BookText"/>
        <w:rPr/>
      </w:pPr>
      <w:r>
        <w:rPr>
          <w:rFonts w:ascii="IRNazanin" w:hAnsi="IRNazanin" w:eastAsia="IRNazanin"/>
          <w:color w:val="111111"/>
          <w:sz w:val="28"/>
          <w:sz w:val="28"/>
          <w:szCs w:val="28"/>
          <w:rtl w:val="true"/>
          <w:lang w:bidi="fa-IR"/>
        </w:rPr>
        <w:t>کافرم گرجوی زیان بینی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مصری آن چنان محو جمال یوسف شدند که دستهای خود را به جای ترنج بریدند و نفهمیدند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 حال آنکه محو جمال شاهد ازلی شود و از تنگنای جهان به ملک لامکان قدم گذارد؟ </w:t>
      </w:r>
    </w:p>
    <w:p>
      <w:pPr>
        <w:pStyle w:val="BookText"/>
        <w:rPr/>
      </w:pPr>
      <w:r>
        <w:rPr>
          <w:rFonts w:ascii="IRNazanin" w:hAnsi="IRNazanin" w:eastAsia="IRNazanin"/>
          <w:color w:val="111111"/>
          <w:sz w:val="28"/>
          <w:sz w:val="28"/>
          <w:szCs w:val="28"/>
          <w:rtl w:val="true"/>
          <w:lang w:bidi="fa-IR"/>
        </w:rPr>
        <w:t xml:space="preserve">رضا با دعا منافات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ما را به دعا کردن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اُدعُونی اَستَجِبْ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دعای شما را مستجاب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کلید سعادت و مفتاح حاجات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انسانی از دعا روشن و منوّر و آینیه دل با دعا از زنگ کدورتها پاک و پاکیزه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نوشیدن آب برای رفع تشنگی و خوردن غذا برای دفع گرسنگی با دعا منافات داشته باشد، دعا کردن هم با رضا مخالفت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انجام دادن طاعات و عبادات و امر به معروف و نهی از منکر و دوری از معصیت خداوند متعال و بقیه امور تکلیفی و عبادی با فضیلت رضا و شرف آن منافات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در اموری است که از ساحت اقدس الهی و به امر او بر بندگان وارد می‌شود و مقتضای حکمت بالغه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تحصیل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تحصیل مقام رضا آن است که سعی کند با ادامه ذکر و یاد خداوند در قلب و فکر در آثار و عجایب صنع او و تدّبر در حکمتها و</w:t>
      </w:r>
    </w:p>
    <w:p>
      <w:pPr>
        <w:pStyle w:val="BookText"/>
        <w:rPr/>
      </w:pPr>
      <w:r>
        <w:rPr>
          <w:rFonts w:ascii="IRNazanin" w:hAnsi="IRNazanin" w:eastAsia="IRNazanin"/>
          <w:color w:val="111111"/>
          <w:sz w:val="28"/>
          <w:sz w:val="28"/>
          <w:szCs w:val="28"/>
          <w:rtl w:val="true"/>
          <w:lang w:bidi="fa-IR"/>
        </w:rPr>
        <w:t>مصالحی که در مخلوقات قرار داده محبّت خداوند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مواظبت بر طاعات و عبادات و تضرّع وزاری و مناجات با محبوب ازلی انس و محبّت خود را نسبت به خالق جهان و خداوند رحمان و رحیم افزایش دهد؛ علایق دنیوی و نفسانی را کم نماید تا محبّت او به مرتبه‌ای رسد که محو خیال دوست گردد و در برابر مصائب و بلاها صبور و شاکر باشد و رضا به امر دوست دهد و از آنچه بر او وارد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 و شادی و محنت و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مسرور باشد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نمی‌دارم از این در سر خود ای دربان</w:t>
      </w:r>
    </w:p>
    <w:p>
      <w:pPr>
        <w:pStyle w:val="BookText"/>
        <w:rPr/>
      </w:pPr>
      <w:r>
        <w:rPr>
          <w:rFonts w:ascii="IRNazanin" w:hAnsi="IRNazanin" w:eastAsia="IRNazanin"/>
          <w:color w:val="111111"/>
          <w:sz w:val="28"/>
          <w:sz w:val="28"/>
          <w:szCs w:val="28"/>
          <w:rtl w:val="true"/>
          <w:lang w:bidi="fa-IR"/>
        </w:rPr>
        <w:t>صد ره از سنگ جفای تو گرم سرشکند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محبّان و دوستان حق را مطالعه باید کرد و دید آنان چگونه در برابر شدائد ایستادگی کرده و در راه دوست سر و جان فدا کرده و تا آخرین لحظه دم از رضایت حق زده‌اند و شوکران محنت نوشیده‌اند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طالبان مرتبه رضا آیات و اخباری که در رفعت مرتبه اهل بلا و مقام اهل رضا رسیده است ملاحظه و احادیثی که در اجر و ثواب آنها وارد شده است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برای تحصیل رضا در این نکته تأمل کند که خود به عاقبت هر امری جاهل است و خالق او به خیر و صلاح هر امری نسبت به هر کسی احاطه کامل دارد؛ پس آنچه در حق هر کسی مقدّر فرموده؛ البّته خیر و مصلحت او در آن است اگر چه سرّ آن را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آیا از سخط و عدم رضایت او چه نتیجه‌ای حاصل می‌شود؟ آیا به خاطر او تغییر قضا و قدر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کارخانه هستی به میل او می‌گردد؟ پس باید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دایره هستی ما نقطه تسلیمیم</w:t>
      </w:r>
    </w:p>
    <w:p>
      <w:pPr>
        <w:pStyle w:val="BookText"/>
        <w:rPr/>
      </w:pPr>
      <w:r>
        <w:rPr>
          <w:rFonts w:ascii="IRNazanin" w:hAnsi="IRNazanin" w:eastAsia="IRNazanin"/>
          <w:color w:val="111111"/>
          <w:sz w:val="28"/>
          <w:sz w:val="28"/>
          <w:szCs w:val="28"/>
          <w:rtl w:val="true"/>
          <w:lang w:bidi="fa-IR"/>
        </w:rPr>
        <w:t>رأی آنچه تو اندیشی حکم آنچه تو فرمایی</w:t>
      </w:r>
    </w:p>
    <w:p>
      <w:pPr>
        <w:pStyle w:val="BookText"/>
        <w:rPr/>
      </w:pPr>
      <w:r>
        <w:rPr>
          <w:rFonts w:ascii="IRNazanin" w:hAnsi="IRNazanin" w:eastAsia="IRNazanin"/>
          <w:color w:val="111111"/>
          <w:sz w:val="28"/>
          <w:sz w:val="28"/>
          <w:szCs w:val="28"/>
          <w:rtl w:val="true"/>
          <w:lang w:bidi="fa-IR"/>
        </w:rPr>
        <w:t>در سرگذشت مقربان الهی و بار یافتگان بارگاه ربّانی می‌خوانیم که به انواع بلاها گرفتار بودند و در بادیه محبّت، خارهای مصیبت به پای آنها خلیده و چهره آنان از خوناب جگر سرخ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امید تحصیل محبّت و رضای خداوند</w:t>
      </w:r>
    </w:p>
    <w:p>
      <w:pPr>
        <w:pStyle w:val="BookText"/>
        <w:rPr/>
      </w:pPr>
      <w:r>
        <w:rPr>
          <w:rFonts w:ascii="IRNazanin" w:hAnsi="IRNazanin" w:eastAsia="IRNazanin"/>
          <w:color w:val="111111"/>
          <w:sz w:val="28"/>
          <w:sz w:val="28"/>
          <w:szCs w:val="28"/>
          <w:rtl w:val="true"/>
          <w:lang w:bidi="fa-IR"/>
        </w:rPr>
        <w:t>باید صبر بر شدائد کند و دشواریهای راه قرب الهی را بر خود سهل و آسان نماید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حزن 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حسرت بردن و متألّم بودن به جهت از دست رفتن مطلوبی یا فقدان محبوبی که مربوط به امور اخروی باشد؛ درین صورت حزن و اندوه از صفات حسنه و موجب اجر و ثواب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شدن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حزن و اندوه مربوط به امور دنیوی باشد؛ چون این حزن و اندوه همراه با کراهت و اعتراض بر مقدرات الهی است؛ صفتی است ناپسند و بی‌ارزش؛ چون مقاصد دنیوی و مشتهیات عالم محکوم به فنا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حزن و اندوه دل را می‌میراند و آدمی را از طاعت و عبادت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کمالات نفسانی و اموری که در مراتب عالی هستند همه چیز از حیوان و جماد و امتعه و کالاها و اموال و اهل و عیال همه در معرض فنا و زوال‌اند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گل در چمن روزگار شکفت که دست باغبان حوادث آن را نچید و کدام سرو در جویبار این </w:t>
      </w:r>
    </w:p>
    <w:p>
      <w:pPr>
        <w:pStyle w:val="BookText"/>
        <w:rPr/>
      </w:pPr>
      <w:r>
        <w:rPr>
          <w:rFonts w:ascii="IRNazanin" w:hAnsi="IRNazanin" w:eastAsia="IRNazanin"/>
          <w:color w:val="111111"/>
          <w:sz w:val="28"/>
          <w:sz w:val="28"/>
          <w:szCs w:val="28"/>
          <w:rtl w:val="true"/>
          <w:lang w:bidi="fa-IR"/>
        </w:rPr>
        <w:t>عالم سر برکشید که ارّه آفات آن را از پا در نیاورد، هر شام پدری در مرگ فرزند می‌نالد و هر صبح فرزندی در عزای پدر یا مادر جامه چاک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خیاّط روزگار بر اندام هیچکس</w:t>
      </w:r>
    </w:p>
    <w:p>
      <w:pPr>
        <w:pStyle w:val="BookText"/>
        <w:rPr/>
      </w:pPr>
      <w:r>
        <w:rPr>
          <w:rFonts w:ascii="IRNazanin" w:hAnsi="IRNazanin" w:eastAsia="IRNazanin"/>
          <w:color w:val="111111"/>
          <w:sz w:val="28"/>
          <w:sz w:val="28"/>
          <w:szCs w:val="28"/>
          <w:rtl w:val="true"/>
          <w:lang w:bidi="fa-IR"/>
        </w:rPr>
        <w:t>پیراهنی ندوخت که آخر قبا نکرد</w:t>
      </w:r>
    </w:p>
    <w:p>
      <w:pPr>
        <w:pStyle w:val="BookText"/>
        <w:rPr/>
      </w:pPr>
      <w:r>
        <w:rPr>
          <w:rFonts w:ascii="IRNazanin" w:hAnsi="IRNazanin" w:eastAsia="IRNazanin"/>
          <w:color w:val="111111"/>
          <w:sz w:val="28"/>
          <w:sz w:val="28"/>
          <w:szCs w:val="28"/>
          <w:rtl w:val="true"/>
          <w:lang w:bidi="fa-IR"/>
        </w:rPr>
        <w:t xml:space="preserve">هرگاه انسان به دیده عبرت و بصیرت به این مرحله بنگرد و فنای همه چیز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 هر ساعت ببیند؛ غم و حسرت او بر گذشته زایل می‌شود و به امور عقلیّه و سعادت حقیقیّه بیشتر توجّه می‌کند و به دنبال تحصیل مقامات معنوی گام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عاقل لازم است که بر وجود چیزی که شأن او فناست شاد نشود و از زوال آن اندوهناک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دنیا می‌فرمود با درهم و دینار و متاع فریبنده‌ات نمی‌توانی مرا فریفته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من دور شو که من تو را سه طلاقه کرده‌ام و به تو رجوع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لایق بود عیش با دلبری</w:t>
      </w:r>
    </w:p>
    <w:p>
      <w:pPr>
        <w:pStyle w:val="BookText"/>
        <w:rPr/>
      </w:pPr>
      <w:r>
        <w:rPr>
          <w:rFonts w:ascii="IRNazanin" w:hAnsi="IRNazanin" w:eastAsia="IRNazanin"/>
          <w:color w:val="111111"/>
          <w:sz w:val="28"/>
          <w:sz w:val="28"/>
          <w:szCs w:val="28"/>
          <w:rtl w:val="true"/>
          <w:lang w:bidi="fa-IR"/>
        </w:rPr>
        <w:t>که هر بامدادش بود شوهری</w:t>
      </w:r>
    </w:p>
    <w:p>
      <w:pPr>
        <w:pStyle w:val="BookText"/>
        <w:rPr/>
      </w:pPr>
      <w:r>
        <w:rPr>
          <w:rFonts w:ascii="IRNazanin" w:hAnsi="IRNazanin" w:eastAsia="IRNazanin"/>
          <w:color w:val="111111"/>
          <w:sz w:val="28"/>
          <w:sz w:val="28"/>
          <w:szCs w:val="28"/>
          <w:rtl w:val="true"/>
          <w:lang w:bidi="fa-IR"/>
        </w:rPr>
        <w:t>هر دسته‌ای از مردم به چیزی دل خوش کرده و بدان مسرور و مبتهج و از فقدان</w:t>
      </w:r>
    </w:p>
    <w:p>
      <w:pPr>
        <w:pStyle w:val="BookText"/>
        <w:rPr/>
      </w:pPr>
      <w:r>
        <w:rPr>
          <w:rFonts w:ascii="IRNazanin" w:hAnsi="IRNazanin" w:eastAsia="IRNazanin"/>
          <w:color w:val="111111"/>
          <w:sz w:val="28"/>
          <w:sz w:val="28"/>
          <w:szCs w:val="28"/>
          <w:rtl w:val="true"/>
          <w:lang w:bidi="fa-IR"/>
        </w:rPr>
        <w:t>آن غمگین‌اند؛ تنها خردمندان که به کمالات نفسانی راضی‌اند و غایت نشاط‌شان به عبادت و مناجات با خداست و این مرتبه تابدان جا می‌رسد که مردان حق هیچ ابتهاج و شادی جز انس باحضرت حق و استغراق در لجّه انوار جمال جمیل مطلق ندارند؛ و بقیه امور در نظر آنان همچون سرابی است فریبنده و چشم نواز ولی در باطن هیچ و پوچ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ای برادر نماند به کس</w:t>
      </w:r>
    </w:p>
    <w:p>
      <w:pPr>
        <w:pStyle w:val="BookText"/>
        <w:rPr/>
      </w:pPr>
      <w:r>
        <w:rPr>
          <w:rFonts w:ascii="IRNazanin" w:hAnsi="IRNazanin" w:eastAsia="IRNazanin"/>
          <w:color w:val="111111"/>
          <w:sz w:val="28"/>
          <w:sz w:val="28"/>
          <w:szCs w:val="28"/>
          <w:rtl w:val="true"/>
          <w:lang w:bidi="fa-IR"/>
        </w:rPr>
        <w:t>دل اندر جهان آفرین بند و بس</w:t>
      </w:r>
    </w:p>
    <w:p>
      <w:pPr>
        <w:pStyle w:val="BookText"/>
        <w:rPr/>
      </w:pPr>
      <w:r>
        <w:rPr>
          <w:rFonts w:ascii="IRNazanin" w:hAnsi="IRNazanin" w:eastAsia="IRNazanin"/>
          <w:color w:val="111111"/>
          <w:sz w:val="28"/>
          <w:sz w:val="28"/>
          <w:szCs w:val="28"/>
          <w:rtl w:val="true"/>
          <w:lang w:bidi="fa-IR"/>
        </w:rPr>
        <w:t>چه بندی دل خود برین ملک و مال</w:t>
      </w:r>
    </w:p>
    <w:p>
      <w:pPr>
        <w:pStyle w:val="BookText"/>
        <w:rPr/>
      </w:pPr>
      <w:r>
        <w:rPr>
          <w:rFonts w:ascii="IRNazanin" w:hAnsi="IRNazanin" w:eastAsia="IRNazanin"/>
          <w:color w:val="111111"/>
          <w:sz w:val="28"/>
          <w:sz w:val="28"/>
          <w:szCs w:val="28"/>
          <w:rtl w:val="true"/>
          <w:lang w:bidi="fa-IR"/>
        </w:rPr>
        <w:t>که هستش کمی رنج و بیشی ملال</w:t>
      </w:r>
    </w:p>
    <w:p>
      <w:pPr>
        <w:pStyle w:val="BookText"/>
        <w:rPr/>
      </w:pPr>
      <w:r>
        <w:rPr>
          <w:rFonts w:ascii="IRNazanin" w:hAnsi="IRNazanin" w:eastAsia="IRNazanin"/>
          <w:color w:val="111111"/>
          <w:sz w:val="28"/>
          <w:sz w:val="28"/>
          <w:szCs w:val="28"/>
          <w:rtl w:val="true"/>
          <w:lang w:bidi="fa-IR"/>
        </w:rPr>
        <w:t>چه نیرنگ با بخردان ساخته است</w:t>
      </w:r>
    </w:p>
    <w:p>
      <w:pPr>
        <w:pStyle w:val="BookText"/>
        <w:rPr/>
      </w:pPr>
      <w:r>
        <w:rPr>
          <w:rFonts w:ascii="IRNazanin" w:hAnsi="IRNazanin" w:eastAsia="IRNazanin"/>
          <w:color w:val="111111"/>
          <w:sz w:val="28"/>
          <w:sz w:val="28"/>
          <w:szCs w:val="28"/>
          <w:rtl w:val="true"/>
          <w:lang w:bidi="fa-IR"/>
        </w:rPr>
        <w:t>چه گردنکشان را سرانداخته است</w:t>
      </w:r>
    </w:p>
    <w:p>
      <w:pPr>
        <w:pStyle w:val="BookText"/>
        <w:rPr/>
      </w:pPr>
      <w:r>
        <w:rPr>
          <w:rFonts w:ascii="IRNazanin" w:hAnsi="IRNazanin" w:eastAsia="IRNazanin"/>
          <w:color w:val="111111"/>
          <w:sz w:val="28"/>
          <w:sz w:val="28"/>
          <w:szCs w:val="28"/>
          <w:rtl w:val="true"/>
          <w:lang w:bidi="fa-IR"/>
        </w:rPr>
        <w:t>آنچه ما را از ملک و مال و سایر زخارف دنیا داده‌اند امانتی است که فردا آن را باید باز پس دهیم و عاقل چگونه به سبب رد امانت محزون و غمناک گردد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 حکیم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محزون نگشته‌ام زیرا که دل به هیچ چیز نبسته‌ام که از فوت آن محزون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 از نام آن کس ننگ دارد</w:t>
      </w:r>
    </w:p>
    <w:p>
      <w:pPr>
        <w:pStyle w:val="BookText"/>
        <w:rPr/>
      </w:pPr>
      <w:r>
        <w:rPr>
          <w:rFonts w:ascii="IRNazanin" w:hAnsi="IRNazanin" w:eastAsia="IRNazanin"/>
          <w:color w:val="111111"/>
          <w:sz w:val="28"/>
          <w:sz w:val="28"/>
          <w:szCs w:val="28"/>
          <w:rtl w:val="true"/>
          <w:lang w:bidi="fa-IR"/>
        </w:rPr>
        <w:t>که از بهر جهان دل تنگ دارد</w:t>
      </w:r>
    </w:p>
    <w:p>
      <w:pPr>
        <w:pStyle w:val="BookText"/>
        <w:rPr/>
      </w:pPr>
      <w:r>
        <w:rPr>
          <w:rFonts w:ascii="IRNazanin" w:hAnsi="IRNazanin" w:eastAsia="IRNazanin"/>
          <w:color w:val="111111"/>
          <w:sz w:val="28"/>
          <w:sz w:val="28"/>
          <w:szCs w:val="28"/>
          <w:rtl w:val="true"/>
          <w:lang w:bidi="fa-IR"/>
        </w:rPr>
        <w:t>بی اعتمادی بر پروردگار و اطمینان داشتن به وسائل و وسایط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رذیله از مهلکات ومنافی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بنده از بی اعتمادی نسبت به خداوند رحمن که نوعی شرک است تباه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تَعْبُدوُنَ مِنْ دُونِ اللّهِ لا یَمْلِکُونَ لَکُمْ رزقاًفَابتَغوُا عِنْدٔاللّهِ الرِزْقَ وَ اعْبُدوُهُ؛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جز خدا را می‌پرستید آنها قادر بر رزق شما نیستند؛ پس از خدا روزی طلب کنید و او را بپرستید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صلی‌الله‌علیه‌و‌آله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طلب عزّت کند بواسطه بندگان، خدا او را ذلیل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تو کّل و اعتماد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بی اعتمادی به خدا توکّل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عبارت است از اعتماد کردن و مطمئن بودن دل بنده در جمیع امور خود به خدا و</w:t>
      </w:r>
    </w:p>
    <w:p>
      <w:pPr>
        <w:pStyle w:val="BookText"/>
        <w:rPr/>
      </w:pPr>
      <w:r>
        <w:rPr>
          <w:rFonts w:ascii="IRNazanin" w:hAnsi="IRNazanin" w:eastAsia="IRNazanin"/>
          <w:color w:val="111111"/>
          <w:sz w:val="28"/>
          <w:sz w:val="28"/>
          <w:szCs w:val="28"/>
          <w:rtl w:val="true"/>
          <w:lang w:bidi="fa-IR"/>
        </w:rPr>
        <w:t>تکیه کردن بر حول و قوه الهی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شریف مبتنی است بر اعتقاد کامل به اینکه هر کاری که در کارخانه هستی روی می‌دهد؛ همه از جانب پروردگار است و هیچکس را جز او قدرت بر هیچ امری نیست و عنایت و مهربانی او نسبت به بندگان از هر چه تصوّر شود بالاتر و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این اعتقاد را داشته باشد؛ اعتماد او به خداست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توکّل تمام نمی‌شود مگر به قوّت یقین و قوّت نفس که با این هر دو امر سکون و اطمینان حاصل می‌گردد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یکی از منازل راهروان راه سعادت و یکی از مقامات اهل توحید و افضل درجات اهل ایمان است بلکه از واجبات بر افراد با ایمان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فَلْیَتَوکَلِ المُتَوّکّلون؛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همه صاحبان مقام توکّل هم بر او توکّل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یُحبُّ الْمتَوکّلین؛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کسانی که بر او اعتماد کنند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یَتَوکَلْ عَلَی اللّهِ فَهُوَحَسْبُهُ؛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برخدا توکّل کند خدا </w:t>
      </w:r>
    </w:p>
    <w:p>
      <w:pPr>
        <w:pStyle w:val="BookText"/>
        <w:rPr/>
      </w:pPr>
      <w:r>
        <w:rPr>
          <w:rFonts w:ascii="IRNazanin" w:hAnsi="IRNazanin" w:eastAsia="IRNazanin"/>
          <w:color w:val="111111"/>
          <w:sz w:val="28"/>
          <w:sz w:val="28"/>
          <w:szCs w:val="28"/>
          <w:rtl w:val="true"/>
          <w:lang w:bidi="fa-IR"/>
        </w:rPr>
        <w:t>او را کفایت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تقسیم امور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بر بندگان وارد می‌شود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از قدرت و وسع بندگان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امور حقّ آن است که آن را حواله به پروردگار نمایند و افکار دقیق و تدبیرات خفی پنهان در خصوص آنها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بیرون از قدرت ایشان نیست و برای انجام شدن آن اسباب و وسائلی است که امکان تحصیل آن اسباب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امور سعی در خصوص آن با توکل منافات ندارد به شرط آن که اعتماد او به سعی خود و اسباب و وسایط نباشد؛ بلکه اطمینان او به خداوند قادر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کار و کسب به بهانه توکّل، بسیار نادرست و از خرد بدور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به آواز بلند</w:t>
      </w:r>
    </w:p>
    <w:p>
      <w:pPr>
        <w:pStyle w:val="BookText"/>
        <w:rPr/>
      </w:pPr>
      <w:r>
        <w:rPr>
          <w:rFonts w:ascii="IRNazanin" w:hAnsi="IRNazanin" w:eastAsia="IRNazanin"/>
          <w:color w:val="111111"/>
          <w:sz w:val="28"/>
          <w:sz w:val="28"/>
          <w:szCs w:val="28"/>
          <w:rtl w:val="true"/>
          <w:lang w:bidi="fa-IR"/>
        </w:rPr>
        <w:t>با توکل زانوی اشتر ببند</w:t>
      </w:r>
    </w:p>
    <w:p>
      <w:pPr>
        <w:pStyle w:val="BookText"/>
        <w:rPr/>
      </w:pPr>
      <w:r>
        <w:rPr>
          <w:rFonts w:ascii="IRNazanin" w:hAnsi="IRNazanin" w:eastAsia="IRNazanin"/>
          <w:color w:val="111111"/>
          <w:sz w:val="28"/>
          <w:sz w:val="28"/>
          <w:szCs w:val="28"/>
          <w:rtl w:val="true"/>
          <w:lang w:bidi="fa-IR"/>
        </w:rPr>
        <w:t>گر توکل می‌کنی بر کار کن</w:t>
      </w:r>
    </w:p>
    <w:p>
      <w:pPr>
        <w:pStyle w:val="BookText"/>
        <w:rPr/>
      </w:pPr>
      <w:r>
        <w:rPr>
          <w:rFonts w:ascii="IRNazanin" w:hAnsi="IRNazanin" w:eastAsia="IRNazanin"/>
          <w:color w:val="111111"/>
          <w:sz w:val="28"/>
          <w:sz w:val="28"/>
          <w:szCs w:val="28"/>
          <w:rtl w:val="true"/>
          <w:lang w:bidi="fa-IR"/>
        </w:rPr>
        <w:t>کشت کن، پس تکیه بر جباّر کن</w:t>
      </w:r>
    </w:p>
    <w:p>
      <w:pPr>
        <w:pStyle w:val="BookText"/>
        <w:rPr/>
      </w:pPr>
      <w:r>
        <w:rPr>
          <w:rFonts w:ascii="IRNazanin" w:hAnsi="IRNazanin" w:eastAsia="IRNazanin"/>
          <w:color w:val="111111"/>
          <w:sz w:val="28"/>
          <w:sz w:val="28"/>
          <w:szCs w:val="28"/>
          <w:rtl w:val="true"/>
          <w:lang w:bidi="fa-IR"/>
        </w:rPr>
        <w:t>همچنان که خداوند بندگان خود را به عبادت و بندگی امر کرده است تا به سعادت جاوید برسند همچنین از ایشان خواسته است در پی طلب روزی حلال کار و فعالیّت کنند و در هر حال اعتماد و توکّل بر خدا داشته باشند و حتّی در عبادات و طاعات تکیه بر فضل و رحمت خدا باید نمود نه بر اعمال عبادی مانند نماز و روزه و حج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درجات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صفت توکّل در ضعف و قوّت سه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حال او در حق خداوند متعال و اعتماد به عنایت پروردگار مثل حال او باشد نسبت به کسی که وکیل او باشد و این حال منافاتی با سعی و تدبیر شخص ندارد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حال او با خدا مثل حال طفل باشد نسبت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جز مادر کسی را پناهگاه خود نمی‌شناسد و بر زبان او در حضور و غیاب جز مادر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غرق توکّل خود است و حتی از توکل خود نیز غافل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همه تدبیرات و سعیها منافی این مرتبه است مگر چنگ در زدن به دامن حق با دعا و تضرع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آدمی در نزد خدا همچون میّت است در دست 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همه حرکات و سکنات خود را از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درجات اعتماد و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توکل حضرت خلیل الرحمن علیه‌السلام که در هنگام افکنده شدن در آتش حتی از جبرئیل علیه‌السلام کمک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بسیار نادر اتّفاق می‌افتد و وصول به این درجه منافی همه تدبیرات و صاحب آن واله و شیداست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یا نرفتن به سوی اسباب روزی برای چنین کسانی که در توکل و اعتماد</w:t>
      </w:r>
    </w:p>
    <w:p>
      <w:pPr>
        <w:pStyle w:val="BookText"/>
        <w:rPr/>
      </w:pPr>
      <w:r>
        <w:rPr>
          <w:rFonts w:ascii="IRNazanin" w:hAnsi="IRNazanin" w:eastAsia="IRNazanin"/>
          <w:color w:val="111111"/>
          <w:sz w:val="28"/>
          <w:sz w:val="28"/>
          <w:szCs w:val="28"/>
          <w:rtl w:val="true"/>
          <w:lang w:bidi="fa-IR"/>
        </w:rPr>
        <w:t>به حق غرق گشته‌اند یکی است و اگر دست به کسب و اسباب هم بزنند مطلقاً توکل آنها به ذات باری تعالی می‌باشد؛ نه اسباب و وسایط</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تحصیل صفت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تحصیل صفت توکّل آن است که آدمی سعی در تقویت اعتقاد خود نماید تا همه امور خود را از حضرت آفریدگار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کند که از زمانی که نطفه‌ای بیش نبود چگونه در رحم مادر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حالت رحم، چه کسی به او مکیدن پستان مادر آموخت، دندانهایش بتدریج رویید و به خوردن غذا عادت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برای او اسباب زیستن فراهم کرد، از هوا و آب و آفتاب حواس ظاهری و قوای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خالق متعال نسبت به او از مادر مهربانتر است و کفایت امور او را کرده و می‌کند و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یَتَوکَّل عَلَی اللّهِ فَهُو 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بر خدا توکّل کند، خدا او را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تصوّر کرد که اگر چنین بنده‌ای جریان امور خود را به خدا واگذار کند، آیا خداوند او را مهمل می‌گذارد و به خود رهایش می‌سازد؟ از سوی دیگر در قصص بسیار می‌خوانیم که خداوند متعال یتیمی فقیر را با عنایت خود به بالاترین مقامات رسانده و ثروتمندی صاحب قدرت را در لحظه‌ای بر خاک ذلّت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خداست که شایسته توکل است و اوست که عزّت و </w:t>
      </w:r>
    </w:p>
    <w:p>
      <w:pPr>
        <w:pStyle w:val="BookText"/>
        <w:rPr/>
      </w:pPr>
      <w:r>
        <w:rPr>
          <w:rFonts w:ascii="Amiri" w:hAnsi="Amiri" w:eastAsia="Amiri" w:cs="Amiri"/>
          <w:color w:val="111111"/>
          <w:sz w:val="28"/>
          <w:sz w:val="28"/>
          <w:szCs w:val="28"/>
          <w:rtl w:val="true"/>
          <w:lang w:bidi="ar-SA"/>
        </w:rPr>
        <w:t>ذلّت می‌دهد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را به سر تاج شاهی نهد</w:t>
      </w:r>
    </w:p>
    <w:p>
      <w:pPr>
        <w:pStyle w:val="BookText"/>
        <w:rPr/>
      </w:pPr>
      <w:r>
        <w:rPr>
          <w:rFonts w:ascii="IRNazanin" w:hAnsi="IRNazanin" w:eastAsia="IRNazanin"/>
          <w:color w:val="111111"/>
          <w:sz w:val="28"/>
          <w:sz w:val="28"/>
          <w:szCs w:val="28"/>
          <w:rtl w:val="true"/>
          <w:lang w:bidi="fa-IR"/>
        </w:rPr>
        <w:t>یکی را به دریا به ماهی دهد</w:t>
      </w:r>
    </w:p>
    <w:p>
      <w:pPr>
        <w:pStyle w:val="BookText"/>
        <w:rPr/>
      </w:pPr>
      <w:r>
        <w:rPr>
          <w:rFonts w:ascii="IRNazanin" w:hAnsi="IRNazanin" w:eastAsia="IRNazanin"/>
          <w:color w:val="111111"/>
          <w:sz w:val="28"/>
          <w:sz w:val="28"/>
          <w:szCs w:val="28"/>
          <w:rtl w:val="true"/>
          <w:lang w:bidi="fa-IR"/>
        </w:rPr>
        <w:t>اگر تکیه گاه بنده خدا باشد و در عین سعی و عمل چشم به الطاف ذات حق بدوزد، خدای متعال مهمات او 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آن گیر ای یار دلیر</w:t>
      </w:r>
    </w:p>
    <w:p>
      <w:pPr>
        <w:pStyle w:val="BookText"/>
        <w:rPr/>
      </w:pPr>
      <w:r>
        <w:rPr>
          <w:rFonts w:ascii="IRNazanin" w:hAnsi="IRNazanin" w:eastAsia="IRNazanin"/>
          <w:color w:val="111111"/>
          <w:sz w:val="28"/>
          <w:sz w:val="28"/>
          <w:szCs w:val="28"/>
          <w:rtl w:val="true"/>
          <w:lang w:bidi="fa-IR"/>
        </w:rPr>
        <w:t>کو منزّه باشد از بالا وزیر</w:t>
      </w:r>
    </w:p>
    <w:p>
      <w:pPr>
        <w:pStyle w:val="BookText"/>
        <w:rPr/>
      </w:pPr>
      <w:r>
        <w:rPr>
          <w:rFonts w:ascii="IRNazanin" w:hAnsi="IRNazanin" w:eastAsia="IRNazanin"/>
          <w:color w:val="111111"/>
          <w:sz w:val="28"/>
          <w:sz w:val="28"/>
          <w:szCs w:val="28"/>
          <w:rtl w:val="true"/>
          <w:lang w:bidi="fa-IR"/>
        </w:rPr>
        <w:t>جبّذا آن مطبخ پر نوش و قند</w:t>
      </w:r>
    </w:p>
    <w:p>
      <w:pPr>
        <w:pStyle w:val="BookText"/>
        <w:rPr/>
      </w:pPr>
      <w:r>
        <w:rPr>
          <w:rFonts w:ascii="IRNazanin" w:hAnsi="IRNazanin" w:eastAsia="IRNazanin"/>
          <w:color w:val="111111"/>
          <w:sz w:val="28"/>
          <w:sz w:val="28"/>
          <w:szCs w:val="28"/>
          <w:rtl w:val="true"/>
          <w:lang w:bidi="fa-IR"/>
        </w:rPr>
        <w:t>کاین سلاطین کاسه لیسان ویند</w:t>
      </w:r>
    </w:p>
    <w:p>
      <w:pPr>
        <w:pStyle w:val="BookText"/>
        <w:rPr/>
      </w:pPr>
      <w:r>
        <w:rPr>
          <w:rFonts w:ascii="IRNazanin" w:hAnsi="IRNazanin" w:eastAsia="IRNazanin"/>
          <w:color w:val="111111"/>
          <w:sz w:val="28"/>
          <w:sz w:val="28"/>
          <w:szCs w:val="28"/>
          <w:rtl w:val="true"/>
          <w:lang w:bidi="fa-IR"/>
        </w:rPr>
        <w:t>گر بسوزد باغت، انگورت دهد</w:t>
      </w:r>
    </w:p>
    <w:p>
      <w:pPr>
        <w:pStyle w:val="BookText"/>
        <w:rPr/>
      </w:pPr>
      <w:r>
        <w:rPr>
          <w:rFonts w:ascii="IRNazanin" w:hAnsi="IRNazanin" w:eastAsia="IRNazanin"/>
          <w:color w:val="111111"/>
          <w:sz w:val="28"/>
          <w:sz w:val="28"/>
          <w:szCs w:val="28"/>
          <w:rtl w:val="true"/>
          <w:lang w:bidi="fa-IR"/>
        </w:rPr>
        <w:t>در میان ماتمی سورت دهد</w:t>
      </w:r>
    </w:p>
    <w:p>
      <w:pPr>
        <w:pStyle w:val="BookText"/>
        <w:rPr/>
      </w:pPr>
      <w:r>
        <w:rPr>
          <w:rFonts w:ascii="IRNazanin" w:hAnsi="IRNazanin" w:eastAsia="IRNazanin"/>
          <w:color w:val="111111"/>
          <w:sz w:val="28"/>
          <w:sz w:val="28"/>
          <w:szCs w:val="28"/>
          <w:rtl w:val="true"/>
          <w:lang w:bidi="fa-IR"/>
        </w:rPr>
        <w:t>از علامات توکل آن است که اصلاً اضطراب از زوال اسباب نفع یا مضرّت در او</w:t>
      </w:r>
    </w:p>
    <w:p>
      <w:pPr>
        <w:pStyle w:val="BookText"/>
        <w:rPr/>
      </w:pPr>
      <w:r>
        <w:rPr>
          <w:rFonts w:ascii="IRNazanin" w:hAnsi="IRNazanin" w:eastAsia="IRNazanin"/>
          <w:color w:val="111111"/>
          <w:sz w:val="28"/>
          <w:sz w:val="28"/>
          <w:szCs w:val="28"/>
          <w:rtl w:val="true"/>
          <w:lang w:bidi="fa-IR"/>
        </w:rPr>
        <w:t>پیدا نگردد و آرامش و سکون خود را در سایه توکّل بر خدا حفظ کند و زبان حالش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من در هوس روی تو ای مونس جان</w:t>
      </w:r>
    </w:p>
    <w:p>
      <w:pPr>
        <w:pStyle w:val="BookText"/>
        <w:rPr/>
      </w:pPr>
      <w:r>
        <w:rPr>
          <w:rFonts w:ascii="IRNazanin" w:hAnsi="IRNazanin" w:eastAsia="IRNazanin"/>
          <w:color w:val="111111"/>
          <w:sz w:val="28"/>
          <w:sz w:val="28"/>
          <w:szCs w:val="28"/>
          <w:rtl w:val="true"/>
          <w:lang w:bidi="fa-IR"/>
        </w:rPr>
        <w:t>خاک راهی است که در دست نسیم افتاده است</w:t>
      </w:r>
    </w:p>
    <w:p>
      <w:pPr>
        <w:pStyle w:val="BookText"/>
        <w:rPr/>
      </w:pPr>
      <w:r>
        <w:rPr>
          <w:rFonts w:ascii="IRNazanin" w:hAnsi="IRNazanin" w:eastAsia="IRNazanin"/>
          <w:color w:val="111111"/>
          <w:sz w:val="28"/>
          <w:sz w:val="28"/>
          <w:szCs w:val="28"/>
          <w:rtl w:val="true"/>
          <w:lang w:bidi="fa-IR"/>
        </w:rPr>
        <w:t>کفران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نشناختن نعمت کسی و شاد نبودن به آن و صرف نکردن آن در مصرفی که منعم به آن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آدمی را در دنیا و آخرت به شقاوت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مایه حرمان آدمی از نعمت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فَکَفَرَتْ باَنْعُم اللّهِ فَاَذاقَها اللهُ لِباسَ الجُوع و 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شهر کفران نعمتهای خدا کردند پس خداوند طعم گرسنگی و بیمناکی را به آنها چشانید و بر قامت آنها لباس گرسنگی و خوف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 کفران، شکر نعمت است و آن شناختن نعمت است از منعم و از آن شاد بودن و نعمت او را در راهی مصرف کردن که موجب رضایت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منعم حقیقی که خداوند متعال است، آن است که همه نعمتها را از او بدانیم و او را منعم و ولی خود بشناسیم و همه وسایط را مسخّر او بدانیم یعنی اگر کسی دیگر به ما نیکی کرد این نیکی را از خدا بدانیم که قلب او را برای این نیکی مهیّا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 بودن به نعمتهای خداوند نیز نه از آن جهت که نعمتها را وسیله کامرانی خود قرار </w:t>
      </w:r>
    </w:p>
    <w:p>
      <w:pPr>
        <w:pStyle w:val="BookText"/>
        <w:rPr/>
      </w:pPr>
      <w:r>
        <w:rPr>
          <w:rFonts w:ascii="IRNazanin" w:hAnsi="IRNazanin" w:eastAsia="IRNazanin"/>
          <w:color w:val="111111"/>
          <w:sz w:val="28"/>
          <w:sz w:val="28"/>
          <w:szCs w:val="28"/>
          <w:rtl w:val="true"/>
          <w:lang w:bidi="fa-IR"/>
        </w:rPr>
        <w:t>دهد؛ بلکه از آن جهت که می‌تواند به وسیله آن نعمتها رضایت خداوند را به دست آورد؛ و خود را به قرب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باید در دل و زبان حمد خداوند منّان را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دل، آن است که خیرخواه جمیع مخلوقات خدا باشد و نیکویی ایشان را بجوید و حمد زبان آن است که پیوسته شکرگزار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نعمتهای خدا را بشناسد و آنها را در راههایی بکار برد که رضای حق تعالی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را در طاعت حق بکار برد و از عصیان و معصیت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را از غیبت شنیدن و زبان را از غیبت کردن و تهمت زدن به دیگران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شکر بر زبان اظهار</w:t>
      </w:r>
    </w:p>
    <w:p>
      <w:pPr>
        <w:pStyle w:val="BookText"/>
        <w:rPr/>
      </w:pPr>
      <w:r>
        <w:rPr>
          <w:rFonts w:ascii="IRNazanin" w:hAnsi="IRNazanin" w:eastAsia="IRNazanin"/>
          <w:color w:val="111111"/>
          <w:sz w:val="28"/>
          <w:sz w:val="28"/>
          <w:szCs w:val="28"/>
          <w:rtl w:val="true"/>
          <w:lang w:bidi="fa-IR"/>
        </w:rPr>
        <w:t>رضامندی از منعم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یکدیگر باید از سلامت و عافیتی که خدا به ما ارزانی فرموده است شکر گزاری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شکرگزاری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افضل منازل سعادت و بهترین توشه سفر به عالم نور و بهجت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رفع بلا و باعث زیادتی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یَفْعَلُ اللّهُ بَعذابِکُمْ اِنْ شَکَرتُم وَ آمَنْتم؛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شکر خدا بجای آورید و به خدا ایمان داشته باشید، شما را عذاب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شکر خدا بجای آورید نعمت شما را افزون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 xml:space="preserve">شَکورٌ 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شکرگزاری بندگان بسیار پاداش دهنده است و در برابر ناسپاسی آنها بردبار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تفابن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با وجود آنها ضرری به انسان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در هنگام اندوه بلا، استغفار در موقع ارتکاب گناه و شکرگزاری در زمان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شکر نعمت نیز نعمتی است که بر آن شکری واجب است و این شکرگزاری تا به حدّی است که بنده به عجز خود در بیان شکر 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زبان که برآید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عهده شکرش بدر آید </w:t>
      </w:r>
    </w:p>
    <w:p>
      <w:pPr>
        <w:pStyle w:val="BookText"/>
        <w:rPr/>
      </w:pPr>
      <w:r>
        <w:rPr>
          <w:rFonts w:ascii="IRNazanin" w:hAnsi="IRNazanin" w:eastAsia="IRNazanin"/>
          <w:color w:val="111111"/>
          <w:sz w:val="28"/>
          <w:sz w:val="28"/>
          <w:szCs w:val="28"/>
          <w:rtl w:val="true"/>
          <w:lang w:bidi="fa-IR"/>
        </w:rPr>
        <w:t>معرفت چیزهایی که رضای منعم حقیقی، خدای تعالی،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شاکر باید چیزهایی را که رضای الهی در آنهاست بشناسد و نیز آنچه را که خلاف رضای اوست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شناختی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عقل و دیگری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اگر چه می‌تواند به بعضی حکمتها و مصالح عالم پی برد که همان حکمتها مقصود از خلق آنهاست و استعمال آنها در آن حکمتها محبوب حضرت باری‌تعالی می‌باشد؛ امّا بعضی حکمتها در پهنه عالم ظاهر است و هر کسی با هر مقدار عقل و</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شعوری به حکمتهای آن پی می‌برد؛ مانند گردش آسمان و زمین، شب و روز و چهار فصل سال و حرکات خورشید و ماه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دیگر خفی و پنهان است و تنها عقلا و حکما و دانشمندان می‌توانند به اسرار و حکمتهای آنها پی‌برند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شرع مقدّس که در باب معرفت جهان آدمی را به تدبّر و تفکر واداشته، امور شرعی را به واجبات و مستحبّات و مکروهات و محرّمات تقسیم فرموده و در حکمتهای اوامر و نواهی الهی و آنچه موجب رضایت حق می‌شود و درباره چیزهایی که سخط و غضب خداوند متعال است به تفصیل بر زبان رسول مکرّم صلی‌الله‌علیه‌و‌آله و ائمه معصومین علیهم‌السلام و پیروان مکتب آنان سخن رفته است و نکته‌ای فرو گذار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به وظایف شرعی خود آگاه نباشد نمی‌تواند به معنی حقیقی کلمه، شکرگزار خدا باشد و حق معرفت حق تعالی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اعمال واجب و اهتمام بر بجای آوردن مستحبّات و اجتناب از محرمات و مکروهات همه شکر منعم است که رضایت خداوند در آنهاست؛ مثلاً اگر طلا و نقره‌ای که باید در بین مردم در جریان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پول رایج کشور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ذخیره کنند و یا از طلا و نقره ظروفی بسازند و در آنها غذاها یا مایعات صرف کنند خلاف حکمت و دستور خداوند متعال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یَکْنزُوْنَ الذَهَبَ و الفِضَّةَ و لا یُنفِقُونها فیِ سبیل اللّهِ فَبِشّرهُم بعدابٍ 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طلا و نقره را انباشته می‌کنند و در راه خدا انفاق نمی‌کنند به آنان عذاب دردناک الهی را بشارت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سایر احکام عبادی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شکرگزاری خداوند بزرگ در شناخت حکمتها و راههای عمل بدانهاست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شناخت اعمال خودسرانه و کم 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شناختن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عبارت است ازهر خیر و لذّت و هر سعادت و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به طور کلی بر دو نوع‌اند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که مطلوب‌اند امّا نه به جهت خیر دیگر یعنی غرض از آن وصول</w:t>
      </w:r>
    </w:p>
    <w:p>
      <w:pPr>
        <w:pStyle w:val="BookText"/>
        <w:rPr/>
      </w:pPr>
      <w:r>
        <w:rPr>
          <w:rFonts w:ascii="IRNazanin" w:hAnsi="IRNazanin" w:eastAsia="IRNazanin"/>
          <w:color w:val="111111"/>
          <w:sz w:val="28"/>
          <w:sz w:val="28"/>
          <w:szCs w:val="28"/>
          <w:rtl w:val="true"/>
          <w:lang w:bidi="fa-IR"/>
        </w:rPr>
        <w:t>به مطلوب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نعمتهایی مخصوص‌اند به لذات عالم آخرت مانند لذّت مشاهده جمال الهی و لذاتی که فنا ندارد و شادیی که غمی در پی ندارد و غنایی که فقر به دنبال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همان لذّاتی هستند که خداوند به بندگان نیکوکار خود وعده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صلی‌الله‌علیه‌و‌آله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عیشی نیست مگر عیش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که وسیله خیر و لذّتی دیگر می‌شوند؛ خواه به خودی خود مطلوب باشند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نیز 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فاضله و صفات حسنه و از آنها قبلاً سخن گفته‌ایم و جامع همه چهار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عفّت، شجاعت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با آنکه خود مایه بهجت و شادی‌اند وسیله رسیدن به لذّات حقیقی اخروی نیز می‌باشند و در دنیا وآخرت باعث راحت و سعادت‌اند و ادراک آنها مخصوص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است که متعلّق به بدن انسان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قوّت، طول عمر و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 بودن از نقص و عیب و داشتن استقامت اعضاء و تناسب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دنیوی خارج از بدن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وجاه و اهل و قبیله و فرزندان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وسایلی که مناسبتی با اخلاق حسنه و فضایل ربّانی دارد و نیز هر یک از این اسباب موقوف بر اسبابی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نعمت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صحت موقوف است بر تغذیه و رشد و بدست آوردن نیروی لازم و استقامت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آوردن غذای مطلوب و رغبت بدان و خوردن و جویدن و هضم کردن و دیگر مراحل تا غذا جزء بدن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 غذا خوردن موقوف است بر حواس باصره و ذائقه و شامه و 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قوه عاقله و بصیرت، انسان می‌فهمد چه چیزی را بخورد و از چه چیزهایی اجتناب کند و نیز مهارت در پختن طعامها و</w:t>
      </w:r>
    </w:p>
    <w:p>
      <w:pPr>
        <w:pStyle w:val="BookText"/>
        <w:rPr/>
      </w:pPr>
      <w:r>
        <w:rPr>
          <w:rFonts w:ascii="IRNazanin" w:hAnsi="IRNazanin" w:eastAsia="IRNazanin"/>
          <w:color w:val="111111"/>
          <w:sz w:val="28"/>
          <w:sz w:val="28"/>
          <w:szCs w:val="28"/>
          <w:rtl w:val="true"/>
          <w:lang w:bidi="fa-IR"/>
        </w:rPr>
        <w:t>ترکیب آنها با مواد دیگر و این سلسله امور و بیان نعمتها هر کدام وابسته به دیگری است که شرح و بیان آنها از قدرت بشر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غذا و فایده بخشیدن آن موقوف بر رغبت و میل است؛ چنانکه بیمار غذا را می‌بیند امّا در او رغبتی بر انگیخته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خوردن غذا به حدّ ضرورت و گرسنگی و سیری هر کدام در حدّ خود نعمتی است که بر آنها شکری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انسان دست و دهان و دندان و خاصیت مضغ و بلع و به پرندگان بال و منقار و به درندگان چنگال و داندانهای تیز و به هر جانوری بر حسب ضرورت و نیاز و ساختمان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حکمت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آلاتی برای جذب غذا و دفع دشمن که غذا را ممکن است از او برباید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در خشکی در دریا جانوران بی اندازه با غرائز مختلف و طبایع متفاوت آفریده و به هر یک راه تحصیل غذا را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هر چه از زمین می‌روید برای خوردن صالح نیست مگر آنکه در آن تغییراتی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یک دانه گندم را در نظر آورید که از زمان افشانده شدن در زمین، آب و حرارت و گرما خوردن تا رشد کردن و به خوشه‌هایی تبدیل شدن و بعد به خرمن برده شدن و جدا گردیدن دانه از کاه، آسیا کردن دانه‌های گندم، آرد شدن، خمیر شدن، به تنور رفتن و آماده و پخته شدن، چه مراحلی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حرفه‌های دیگر با زارعی که این گندم را می‌کارد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کارآهنگر، نجاّر، باربر، خمیرگر، نانوا، ترازودار و افراد دیگری که در انجام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 این امر همکاری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صنع الهی در رشد و نمو گندم است و از طرف </w:t>
      </w:r>
    </w:p>
    <w:p>
      <w:pPr>
        <w:pStyle w:val="BookText"/>
        <w:rPr/>
      </w:pPr>
      <w:r>
        <w:rPr>
          <w:rFonts w:ascii="IRNazanin" w:hAnsi="IRNazanin" w:eastAsia="IRNazanin"/>
          <w:color w:val="111111"/>
          <w:sz w:val="28"/>
          <w:sz w:val="28"/>
          <w:szCs w:val="28"/>
          <w:rtl w:val="true"/>
          <w:lang w:bidi="fa-IR"/>
        </w:rPr>
        <w:t>دیگر الفتی که بین طبقات مختلف ایجاد فرموده که کاری به انجام برسد، همه و همه از نعمتهای بی انتهای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خداوند متعال ملائکه و فرشتگان بی شماری خلق فرموده و آنها را مأمور اجرای مصالح بندگان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زمین، ملائکه آسمان،</w:t>
      </w:r>
    </w:p>
    <w:p>
      <w:pPr>
        <w:pStyle w:val="BookText"/>
        <w:rPr/>
      </w:pPr>
      <w:r>
        <w:rPr>
          <w:rFonts w:ascii="IRNazanin" w:hAnsi="IRNazanin" w:eastAsia="IRNazanin"/>
          <w:color w:val="111111"/>
          <w:sz w:val="28"/>
          <w:sz w:val="28"/>
          <w:szCs w:val="28"/>
          <w:rtl w:val="true"/>
          <w:lang w:bidi="fa-IR"/>
        </w:rPr>
        <w:t>ملائکه حَمَله عرش الهی که اصناف مختلف دارند و بسیاری از امور به امر خداوند منان به وسیله آنها انجام و اجرا می‌شود و هدایت جمیع ایشان از حضرت مهیمن قدوس است که منفرد است به مُلک و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یک از اعمال طبیعت و کارهای عالم را به ملکی خاص واگذار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نیز هر کدام بر نوعی از عبادت مجبول‌اند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راکع‌اند و بعضی ساجدند و برخی به تسبیح و تنزیه خداوند متعال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در پی کاری‌اند و مأمور بدان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طاعت و اطاعت پروردگار کرد؛ فرشتگانی بروی درود می‌فرستند و اگر عصیان و معصیت کرد او را لعنت می‌کنند که قدر نعمتهای بیشمار الهی را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که ما هنوز به بسیاری از آنها پی‌نبرده‌ایم و شماره آنها را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کریم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تَعدُّ وانِعمة اللّهِ لا تُحصُوها؛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خواهید که نعمتش را شمار کنید نتوانید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بشر کافر نعمت و ستمکار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سر هر موی من یابد زبان</w:t>
      </w:r>
    </w:p>
    <w:p>
      <w:pPr>
        <w:pStyle w:val="BookText"/>
        <w:rPr/>
      </w:pPr>
      <w:r>
        <w:rPr>
          <w:rFonts w:ascii="IRNazanin" w:hAnsi="IRNazanin" w:eastAsia="IRNazanin"/>
          <w:color w:val="111111"/>
          <w:sz w:val="28"/>
          <w:sz w:val="28"/>
          <w:szCs w:val="28"/>
          <w:rtl w:val="true"/>
          <w:lang w:bidi="fa-IR"/>
        </w:rPr>
        <w:t>شکرهای تو نیاید در بیان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سبب تقصیر مردم در شکرگزاری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کوتاهی مردم در شکرگزاری باری تعالی یا کمی معرفت ایشان است به اینکه همه نعمتها از خدای تعالی است یا کمی معرفتشان به اقسام نعمتها یا به سبب جهلشان به حقیقت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گمان می‌کنند حقیقت شکر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یا الشکرلله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علت غفلت کلی از ادای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جهت آنکه عموم یا برخی از نعمتهای الهی برای همه کس است مانند هوا و آب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نعمت نمی‌شمارند و به اهمیّت آنها واقف نیستند و تا زوال نعمت پیش نیاید قدر آن نعمت را نمی‌دانند؛ مثل این که تاکسی </w:t>
      </w:r>
    </w:p>
    <w:p>
      <w:pPr>
        <w:pStyle w:val="BookText"/>
        <w:rPr/>
      </w:pPr>
      <w:r>
        <w:rPr>
          <w:rFonts w:ascii="IRNazanin" w:hAnsi="IRNazanin" w:eastAsia="IRNazanin"/>
          <w:color w:val="111111"/>
          <w:sz w:val="28"/>
          <w:sz w:val="28"/>
          <w:szCs w:val="28"/>
          <w:rtl w:val="true"/>
          <w:lang w:bidi="fa-IR"/>
        </w:rPr>
        <w:t>کور نشود قدر نعمت بینایی را متوجّه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بنده خدا به نعمتهایی که در دست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امنیّت و قوّت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زوال آنها را هم پیش نظر آورد تا به اهمیّت آنها بیشتر پی‌برد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کند که اگر تا آخر عمر به هر یک</w:t>
      </w:r>
    </w:p>
    <w:p>
      <w:pPr>
        <w:pStyle w:val="BookText"/>
        <w:rPr/>
      </w:pPr>
      <w:r>
        <w:rPr>
          <w:rFonts w:ascii="IRNazanin" w:hAnsi="IRNazanin" w:eastAsia="IRNazanin"/>
          <w:color w:val="111111"/>
          <w:sz w:val="28"/>
          <w:sz w:val="28"/>
          <w:szCs w:val="28"/>
          <w:rtl w:val="true"/>
          <w:lang w:bidi="fa-IR"/>
        </w:rPr>
        <w:t>از نعمتهای بزرگ الهی مانند ایمان و صحت عمر خود را به شکر گزاری بگذراند؛ ادای شکر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و بزرگانی بوده‌اند که اگر به ازاء یک جزء از معرفت و ایمان آنها همه ممالک دنیا را به آنها می‌بخشیدند حاضر نمی‌شدند ایمان و معرفت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ارزش این نعمتها از حدّ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تحصیل شکرگزاری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بدست آوردن صفت شکرگزاری به چند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و تفکر در صنع باری تعالی و انواع نعمتهای ظاهری و باطنی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کردن به پست‌تر از خود در امر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مردگان و در گذشتگان را به نظر آورد که به حساب و عقاب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حاضرند برای چند ساعتی یا چند روزی به دنیا برگردند تا جبران گذشته کنند؛ و از بدیهایی که کرده‌اند توبه و استغفار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بلاهایی یاد کند که بر او گذشته و خداوند او را از آن بلاها نجات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بلاهایی یاد آورد که از آنها نجات یافته در صورتی که امید نجاتی نداشت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بلایی که بر او وارد شده شکر کند که بلایی بالاتر از آن بدو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عقوبتی به او روی آورد شکر کند که عقوبت او در برابر گناهی که کرده است بوده و دیگر در آخرت از عقوبت آن گناه نجات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بداند که اگر به عقوبتی در دنیا دچار شود به اجر و پاداشی دست یافته که از آن بلابسی بیشتر است و به جهت آن باید شاکر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در دنیا به بلایا و مصائب دچار می‌شوند در نتیجه محبّت و علاقه به دنیا بر دل آنان کم می‌شود و آرزوی لقای پروردگار می‌کنند و این نعمت بزرگی است که باید شکر آن را بجای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چنین نیست که بلا و مصیبت برای همه کس بهتر از عافیت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کسی از خدا طلب مصیبت و بلا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صلی‌الله‌علیه‌و‌آله و سایر انبیاء اوصیا</w:t>
      </w:r>
    </w:p>
    <w:p>
      <w:pPr>
        <w:pStyle w:val="BookText"/>
        <w:rPr/>
      </w:pPr>
      <w:r>
        <w:rPr>
          <w:rFonts w:ascii="IRNazanin" w:hAnsi="IRNazanin" w:eastAsia="IRNazanin"/>
          <w:color w:val="111111"/>
          <w:sz w:val="28"/>
          <w:sz w:val="28"/>
          <w:szCs w:val="28"/>
          <w:rtl w:val="true"/>
          <w:lang w:bidi="fa-IR"/>
        </w:rPr>
        <w:t>همیشه از خدا خیر دنیا و آخرت می‌طلبیدند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آتِنا فیِ اَلدّنیا حَسَنةً و فیِ الآخرة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دنیا و آخرت به ما نیکویی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خدا عافیت طلب کنید که بعد از معرفت و یقین افضل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بلا و محنت و مصیبت بر حسب میزان صبر و شکر تفاوت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بندگان در مصیبت و بلا عنان اختیار خود را از دست می‌دهند و جزع و ناله می‌کنند؛ سبب کلی این امر ضعف نفس است و این کاری است که شایسته مؤن نیست زیرا جزع و ناله کردن در مصیبت در حقیقت انکار قضای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این صفت راضی شدن به قضای خداوند و صبر کردن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حضرت زکریّا علیه‌السلام از شرّ کفّار به درختی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به تعلیم شیطان ارّه بر درخت نهادند تا به فرق حضرت زکریا علیه‌السلام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ناله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وحی آمد که اگر ناله دیگری کنی؛ نام تو را از دیوان انبیاء علیه‌السلام محو می‌کنیم زکریّا دم در کشید و درد را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از درد دل خویش به جانم چه کنم؟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بودت در دل اظهار مکن</w:t>
      </w:r>
    </w:p>
    <w:p>
      <w:pPr>
        <w:pStyle w:val="BookText"/>
        <w:rPr/>
      </w:pPr>
      <w:r>
        <w:rPr>
          <w:rFonts w:ascii="IRNazanin" w:hAnsi="IRNazanin" w:eastAsia="IRNazanin"/>
          <w:color w:val="111111"/>
          <w:sz w:val="28"/>
          <w:sz w:val="28"/>
          <w:szCs w:val="28"/>
          <w:rtl w:val="true"/>
          <w:lang w:bidi="fa-IR"/>
        </w:rPr>
        <w:t>در صبر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عبارت است از ثبات نفس و اطمینان آن و مضطرب نگشتن در بلا و مصیبت و مقاومت کردن با حوادث و 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زبان از شکایت کردن و جزع نمودن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جنگها و معرکه‌ها که از افراد شجاع ظاهر می‌شود؛ صبر در حال غضب که حلم است، صبر در برابر مشقّات عبادت و طاعت، صبر در برابر شهوات نفسانی و هوا و هوس که لشکریان شیطان‌اند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به چنان پیروزی دست یافت که لشکریان شیطان را مغلوب کرد و به آرامش و اطمینانی رسیده، به خطاب مستطاب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اَیتُها النَفس المُطمَئِنّة ارجعیِ الِی رَبّک راضیةً </w:t>
      </w:r>
    </w:p>
    <w:p>
      <w:pPr>
        <w:pStyle w:val="BookText"/>
        <w:rPr/>
      </w:pPr>
      <w:r>
        <w:rPr>
          <w:rFonts w:ascii="IRNazanin" w:hAnsi="IRNazanin" w:eastAsia="IRNazanin"/>
          <w:color w:val="111111"/>
          <w:sz w:val="28"/>
          <w:sz w:val="28"/>
          <w:szCs w:val="28"/>
          <w:rtl w:val="true"/>
          <w:lang w:bidi="fa-IR"/>
        </w:rPr>
        <w:t xml:space="preserve">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آرامش یافته خشنود و پسندیده بسوی پروردگارت باز گرد؛ و در زمره بندگان من داخل شو، و به بهشت من درآی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27/28/29/30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سرافراز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مبارزه خواه بر نفس شیطانی غلبه کند یا مقهور و منکوب هواهای نفسانی شود؛ مصداق این آیه شریفه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خَلَطوُا عَمَلاً</w:t>
      </w:r>
    </w:p>
    <w:p>
      <w:pPr>
        <w:pStyle w:val="BookText"/>
        <w:rPr/>
      </w:pPr>
      <w:r>
        <w:rPr>
          <w:rFonts w:ascii="IRNazanin" w:hAnsi="IRNazanin" w:eastAsia="IRNazanin"/>
          <w:color w:val="111111"/>
          <w:sz w:val="28"/>
          <w:sz w:val="28"/>
          <w:szCs w:val="28"/>
          <w:rtl w:val="true"/>
          <w:lang w:bidi="fa-IR"/>
        </w:rPr>
        <w:t xml:space="preserve">صالِحاً وَ آخَرَسَیئاً عسَیَ اللّهُ اَنْ یتوبَ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 خود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اعمال نیکو را با کارهای زشت آمیخته‌اند شاید خدا توبه‌شان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خداوند متعال ایشان را به سوی خود باز گرداند و از گناهانشان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بلا و مصیبتها به چند نوع جلوه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صبری که برای تظاهر و وانمود کردن خود اظهار نمایند و هدف تنها تحسین خلق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صبری که برای تحصیل ثواب و رحمت خدا و امید وصول به درجات رفیعه در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زهّاد و پرهیزگاران است که در حق آنان خداوند متعال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یُوَفّی الصّابِروُنَ اَجْرَهُم بِغَیْر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 صابران بی‌حساب و کامل ادا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اهل محبت و معرفت است که در برابر آنچه از دوست حقیقی می‌رسد از بلا و مصیبت صابرند و از آن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عاشقم بر رنج خویش و درد خویش</w:t>
      </w:r>
    </w:p>
    <w:p>
      <w:pPr>
        <w:pStyle w:val="BookText"/>
        <w:rPr/>
      </w:pPr>
      <w:r>
        <w:rPr>
          <w:rFonts w:ascii="IRNazanin" w:hAnsi="IRNazanin" w:eastAsia="IRNazanin"/>
          <w:color w:val="111111"/>
          <w:sz w:val="28"/>
          <w:sz w:val="28"/>
          <w:szCs w:val="28"/>
          <w:rtl w:val="true"/>
          <w:lang w:bidi="fa-IR"/>
        </w:rPr>
        <w:t>بهر خشنودی شاه فرد خویش</w:t>
      </w:r>
    </w:p>
    <w:p>
      <w:pPr>
        <w:pStyle w:val="BookText"/>
        <w:rPr/>
      </w:pPr>
      <w:r>
        <w:rPr>
          <w:rFonts w:ascii="IRNazanin" w:hAnsi="IRNazanin" w:eastAsia="IRNazanin"/>
          <w:color w:val="111111"/>
          <w:sz w:val="28"/>
          <w:sz w:val="28"/>
          <w:szCs w:val="28"/>
          <w:rtl w:val="true"/>
          <w:lang w:bidi="fa-IR"/>
        </w:rPr>
        <w:t>اینان کسانی هستند که خداوند متعال در حق آنها می‌فرماید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بَشّرِ الصّاِبرینَ الّذینَ اِذا اصَابَتْهُم مُصیبةٌ قالوُا اِنّالِلّه وَ اِنّااِلَیْه راجعون اولئکَ عَلَیهم صلواةٌ مِنَ رَبّهِمِ و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شکیبایان را بشارت ده‌کسانی که چون مصیبتی به آنها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 و به او باز می‌گردیم، صلوات و رحمت پروردگارشان بر آنان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باقر علیه‌السلام به جابر بن عبدالله انصاری که پیری و شکستگی بر او غلبه</w:t>
      </w:r>
    </w:p>
    <w:p>
      <w:pPr>
        <w:pStyle w:val="BookText"/>
        <w:rPr/>
      </w:pPr>
      <w:r>
        <w:rPr>
          <w:rFonts w:ascii="IRNazanin" w:hAnsi="IRNazanin" w:eastAsia="IRNazanin"/>
          <w:color w:val="111111"/>
          <w:sz w:val="28"/>
          <w:sz w:val="28"/>
          <w:szCs w:val="28"/>
          <w:rtl w:val="true"/>
          <w:lang w:bidi="fa-IR"/>
        </w:rPr>
        <w:t>کرده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می‌بینی حال خود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از غنا، و مرض را از صحت و مرگ را از حیات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محبوبتر نزد ماچیزی است که از خدا بر ما وارد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برخاست و میان دو چشم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 پیامبر صلی‌الله‌علیه‌و‌آله که ای جابر به خدمت یکی از فرزندان من خواهی رسید که اسم او موافق اسم من است و او حقیقت علمها را می‌شکافد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رفاه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صبر در بلا و مصیبت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رفاه و غنا و وسعت رزق و آنچه موافق خواهش طبع است نیز صبر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انسان نتواند در برابر ثروت و نعمت خود را ضبط کند؛ کارش به طغیان و عصیان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لَیطْغی اَن رَآهُ استَغْنی؛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انسان نافرمانی می‌کند هرگاه خود را بی‌نیاز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 می‌تواند بر بلا صبر کند ولی در رفاه و کثرت مال و اموال جز صدیق نمی‌تواند صبرکند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خطاب به کسانی که به مال و رفاه دست یافتند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اموال و اولاد از ذکر خدا غافل و مشغول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برتری صبر بر رفاه و ثروت بر صبر در فقر و بلا این است که صبر در رفاه اختیاری است؛ امّا صبر در مصیبت اجباری و اضطراری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باید بداند که اموال و اولاد یا منصب و مقام موقّتی است و در دست وی عاریه و امانتی است که زود از دستش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اموری که موافق خواهش طبع نیست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به اختیار بنده و قدرت اوست مثل طاعت و معصیت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عبادتی خالی از مشقّتی نیست و از این جهت محتاج صبر است؛ خصوصاً که باید سعی نماید در خالص ساختن نیّت خود برای خدا و دوری از ریا و حضور قلب و کوشش کند که در حین عبادت یا بعد از آن عجب و خودبینی بر او مسلّطه </w:t>
      </w:r>
    </w:p>
    <w:p>
      <w:pPr>
        <w:pStyle w:val="BookText"/>
        <w:rPr/>
      </w:pPr>
      <w:r>
        <w:rPr>
          <w:rFonts w:ascii="IRNazanin" w:hAnsi="IRNazanin" w:eastAsia="IRNazanin"/>
          <w:color w:val="111111"/>
          <w:sz w:val="28"/>
          <w:sz w:val="28"/>
          <w:szCs w:val="28"/>
          <w:rtl w:val="true"/>
          <w:lang w:bidi="fa-IR"/>
        </w:rPr>
        <w:t>نشود و خودنمایی نکند که طاعت او باطل گردد و بالاتر از همه خشوع و خضوع در مقابل ذات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از معصیت نیز دشوار است زیرا معاصی از چیزهایی است که نفس به آنها راغب و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نمودن بر معاصی که بدان معتاد شده است بسیار دشوار است؛ زیرا خواهش نفس و عادت دست به دست یکدیگر می‌دهند و آدمیان را مغلوب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صبر کردن بر معصیتی که ارتکاب آن آسان است بسیار دشوارتر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و هرزه‌گویی به همین جهت سفارش شده است پیش از سخن گفتن بیندیشید اگر سخنی غیبت و نمامی و هرزه‌گویی باشد از آن زبان را حفظ کنید و در گفتن تامّل و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نمی‌توانید سعی کنید از آمیزش با مردمان هرزه‌درای پرهیز نمایید و دل را به یاد خدا مشغول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 بر اذیت و آزاری که به او رسیده است و قدرت بر انتقام هم دارد ولی اگر از انتقام صرف نظر کند و ترک مکافات کند نیکوتر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مراتب عالیه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 گرامی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کَماصَبَرَ اوُلوالعَزْم مِنَ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پایداری کن، همچنان که پیامبران اولوالعزم پایداری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که کفار عموی گرامی پیامبر اکرم حضرت حمزه را شهید کردند و بسیار بر رسول گرامی صلی‌الله‌علیه‌و‌آله ناگوار آمد؛ از جانب خداوند متعال وحی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عاقَبْتُم فَعاقِبوُا بمثل ما عُوقبتم به ولئِن صَبَرتم لَهُوَ خَیرٌ للصابِرِینَ؛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عقوبت می‌کنید، چنان عقوبت کنید که شما را عقوبت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صبر کنید، صابران را صبر نیکوتر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موردی که پیامبر صلی‌الله‌علیه‌و‌آله سخن ناگوار می‌شنید؛ مامور به صبر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عَلی مایَقُولُونَ؛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چه کفار می‌گویند شکیبایی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بلاهایی که از اختیار بشر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صبر بسیار گران و</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سهمناک است و تنها عمل صدیقین و مقربین می‌باشد و موقوف است بر معرفت </w:t>
      </w:r>
    </w:p>
    <w:p>
      <w:pPr>
        <w:pStyle w:val="BookText"/>
        <w:rPr/>
      </w:pPr>
      <w:r>
        <w:rPr>
          <w:rFonts w:ascii="IRNazanin" w:hAnsi="IRNazanin" w:eastAsia="IRNazanin"/>
          <w:color w:val="111111"/>
          <w:sz w:val="28"/>
          <w:sz w:val="28"/>
          <w:szCs w:val="28"/>
          <w:rtl w:val="true"/>
          <w:lang w:bidi="fa-IR"/>
        </w:rPr>
        <w:t>کامل و یقین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از خدا یقینی را درخواست می‌کند که جمیع مصیبت‌های دنیوی را بروی سهل و آسان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و نتایج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بلا و محنت از منازل دین و از مقامات رفیع موحّدین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صبر، بندگان در سلک مقربان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آدمی جرعه‌ای از جانم بلا نکشد؛ قطره‌ای از ساغر محبّت نچشد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 پرورد تنعّم نبرد راه به دوست</w:t>
      </w:r>
    </w:p>
    <w:p>
      <w:pPr>
        <w:pStyle w:val="BookText"/>
        <w:rPr/>
      </w:pPr>
      <w:r>
        <w:rPr>
          <w:rFonts w:ascii="IRNazanin" w:hAnsi="IRNazanin" w:eastAsia="IRNazanin"/>
          <w:color w:val="111111"/>
          <w:sz w:val="28"/>
          <w:sz w:val="28"/>
          <w:szCs w:val="28"/>
          <w:rtl w:val="true"/>
          <w:lang w:bidi="fa-IR"/>
        </w:rPr>
        <w:t>عاشقی شیوه رندان بلاکش باشد</w:t>
      </w:r>
    </w:p>
    <w:p>
      <w:pPr>
        <w:pStyle w:val="BookText"/>
        <w:rPr/>
      </w:pPr>
      <w:r>
        <w:rPr>
          <w:rFonts w:ascii="IRNazanin" w:hAnsi="IRNazanin" w:eastAsia="IRNazanin"/>
          <w:color w:val="111111"/>
          <w:sz w:val="28"/>
          <w:sz w:val="28"/>
          <w:szCs w:val="28"/>
          <w:rtl w:val="true"/>
          <w:lang w:bidi="fa-IR"/>
        </w:rPr>
        <w:t>صبر، بنده را به مقامات ارجمند می‌رساند و بر مسند عزّت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تلخ آمد و لیکن عاقبت</w:t>
      </w:r>
    </w:p>
    <w:p>
      <w:pPr>
        <w:pStyle w:val="BookText"/>
        <w:rPr/>
      </w:pPr>
      <w:r>
        <w:rPr>
          <w:rFonts w:ascii="IRNazanin" w:hAnsi="IRNazanin" w:eastAsia="IRNazanin"/>
          <w:color w:val="111111"/>
          <w:sz w:val="28"/>
          <w:sz w:val="28"/>
          <w:szCs w:val="28"/>
          <w:rtl w:val="true"/>
          <w:lang w:bidi="fa-IR"/>
        </w:rPr>
        <w:t>میوه شیرین دهد پر منفعت</w:t>
      </w:r>
    </w:p>
    <w:p>
      <w:pPr>
        <w:pStyle w:val="BookText"/>
        <w:rPr/>
      </w:pPr>
      <w:r>
        <w:rPr>
          <w:rFonts w:ascii="IRNazanin" w:hAnsi="IRNazanin" w:eastAsia="IRNazanin"/>
          <w:color w:val="111111"/>
          <w:sz w:val="28"/>
          <w:sz w:val="28"/>
          <w:szCs w:val="28"/>
          <w:rtl w:val="true"/>
          <w:lang w:bidi="fa-IR"/>
        </w:rPr>
        <w:t>خداوند متعال در هفتاد و چند جا از کتاب آسمانی خود، قرآن، از صبر یاد فرموده و اوصاف بسیار برای صابرین بر شمرده و اجر ایشان را بی‌حساب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نصف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راه خدا صبر کند به تمام ثواب خود ظفر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هرگاه بنده‌ای را به مرضی مبتلا سازد باید که صبر کند و شکایت خود را به عیادت کنندگان باز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کرد خداوند متعال بنا به حکمت خود اگر به وی شفاعنایت کرد گناهان او را می‌آمرزد و اگر از دار دنیا چشم پوشید او را بسوی رحمت واسعه خود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بنده مؤن صبر کند و شکایت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را اگر زدرد به جان آورد کسی</w:t>
      </w:r>
    </w:p>
    <w:p>
      <w:pPr>
        <w:pStyle w:val="BookText"/>
        <w:rPr/>
      </w:pPr>
      <w:r>
        <w:rPr>
          <w:rFonts w:ascii="IRNazanin" w:hAnsi="IRNazanin" w:eastAsia="IRNazanin"/>
          <w:color w:val="111111"/>
          <w:sz w:val="28"/>
          <w:sz w:val="28"/>
          <w:szCs w:val="28"/>
          <w:rtl w:val="true"/>
          <w:lang w:bidi="fa-IR"/>
        </w:rPr>
        <w:t>بهتر که درد دل به زبان آورد کسی</w:t>
      </w:r>
    </w:p>
    <w:p>
      <w:pPr>
        <w:pStyle w:val="BookText"/>
        <w:rPr/>
      </w:pPr>
      <w:r>
        <w:rPr>
          <w:rFonts w:ascii="IRNazanin" w:hAnsi="IRNazanin" w:eastAsia="IRNazanin"/>
          <w:color w:val="111111"/>
          <w:sz w:val="28"/>
          <w:sz w:val="28"/>
          <w:szCs w:val="28"/>
          <w:rtl w:val="true"/>
          <w:lang w:bidi="fa-IR"/>
        </w:rPr>
        <w:t>کسی را که صبر نیست ایمان نیست؛ زیرا نسبت صبر به ایمان مانند نسبت سر است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بدن به سر است، ارزش ایمان به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علیه‌السلام به حواریّین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نمی‌رسید به آنچه دوست دارید مگر این که صبر کنید بر آنچه از آن کراهت دارید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 علیه‌السلام به یکی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بلا و مصیبت صبر کنی صرفه می‌بری و اگر صبر نکنی خدا مقدّرات خود را جاری </w:t>
      </w:r>
    </w:p>
    <w:p>
      <w:pPr>
        <w:pStyle w:val="BookText"/>
        <w:rPr/>
      </w:pPr>
      <w:r>
        <w:rPr>
          <w:rFonts w:ascii="IRNazanin" w:hAnsi="IRNazanin" w:eastAsia="IRNazanin"/>
          <w:color w:val="111111"/>
          <w:sz w:val="28"/>
          <w:sz w:val="28"/>
          <w:szCs w:val="28"/>
          <w:rtl w:val="true"/>
          <w:lang w:bidi="fa-IR"/>
        </w:rPr>
        <w:t>خواهد فرمود خواه راضی باشی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اموری که طالب صبر باید مراعات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بداند که خداوند در برابر هر مصیبتی گناهی از بنده محو می‌کند و بر درجه او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 که خدا می‌خواهد بنده خود را به درجه‌ای برساند که به عمل هرگز بدان درجه نمی‌رسد، پس خداوند او را مبتلا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خداوند برای اینکه بنده خود را از آلودگیها پاک سازد او را به بلا مبتلا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بلا و مصیبت آدمی را در مرتبه عبودیّت صاف و پاک می‌کند و غرض از خرابی ایشان آباد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ویران خانه بهر گنج زر</w:t>
      </w:r>
    </w:p>
    <w:p>
      <w:pPr>
        <w:pStyle w:val="BookText"/>
        <w:rPr/>
      </w:pPr>
      <w:r>
        <w:rPr>
          <w:rFonts w:ascii="IRNazanin" w:hAnsi="IRNazanin" w:eastAsia="IRNazanin"/>
          <w:color w:val="111111"/>
          <w:sz w:val="28"/>
          <w:sz w:val="28"/>
          <w:szCs w:val="28"/>
          <w:rtl w:val="true"/>
          <w:lang w:bidi="fa-IR"/>
        </w:rPr>
        <w:t>ساختش زان گنج زر معمورتر</w:t>
      </w:r>
    </w:p>
    <w:p>
      <w:pPr>
        <w:pStyle w:val="BookText"/>
        <w:rPr/>
      </w:pPr>
      <w:r>
        <w:rPr>
          <w:rFonts w:ascii="IRNazanin" w:hAnsi="IRNazanin" w:eastAsia="IRNazanin"/>
          <w:color w:val="111111"/>
          <w:sz w:val="28"/>
          <w:sz w:val="28"/>
          <w:szCs w:val="28"/>
          <w:rtl w:val="true"/>
          <w:lang w:bidi="fa-IR"/>
        </w:rPr>
        <w:t>پوست را بشکافد و پیکان کشد</w:t>
      </w:r>
    </w:p>
    <w:p>
      <w:pPr>
        <w:pStyle w:val="BookText"/>
        <w:rPr/>
      </w:pPr>
      <w:r>
        <w:rPr>
          <w:rFonts w:ascii="IRNazanin" w:hAnsi="IRNazanin" w:eastAsia="IRNazanin"/>
          <w:color w:val="111111"/>
          <w:sz w:val="28"/>
          <w:sz w:val="28"/>
          <w:szCs w:val="28"/>
          <w:rtl w:val="true"/>
          <w:lang w:bidi="fa-IR"/>
        </w:rPr>
        <w:t>پوستی نو بعد از آنش بر دمد</w:t>
      </w:r>
    </w:p>
    <w:p>
      <w:pPr>
        <w:pStyle w:val="BookText"/>
        <w:rPr/>
      </w:pPr>
      <w:r>
        <w:rPr>
          <w:rFonts w:ascii="IRNazanin" w:hAnsi="IRNazanin" w:eastAsia="IRNazanin"/>
          <w:color w:val="111111"/>
          <w:sz w:val="28"/>
          <w:sz w:val="28"/>
          <w:szCs w:val="28"/>
          <w:rtl w:val="true"/>
          <w:lang w:bidi="fa-IR"/>
        </w:rPr>
        <w:t>قلعه ویران کرد و از کافر ستد</w:t>
      </w:r>
    </w:p>
    <w:p>
      <w:pPr>
        <w:pStyle w:val="BookText"/>
        <w:rPr/>
      </w:pPr>
      <w:r>
        <w:rPr>
          <w:rFonts w:ascii="IRNazanin" w:hAnsi="IRNazanin" w:eastAsia="IRNazanin"/>
          <w:color w:val="111111"/>
          <w:sz w:val="28"/>
          <w:sz w:val="28"/>
          <w:szCs w:val="28"/>
          <w:rtl w:val="true"/>
          <w:lang w:bidi="fa-IR"/>
        </w:rPr>
        <w:t>بعد از آن بر ساختش صد برج وسد</w:t>
      </w:r>
    </w:p>
    <w:p>
      <w:pPr>
        <w:pStyle w:val="BookText"/>
        <w:rPr/>
      </w:pPr>
      <w:r>
        <w:rPr>
          <w:rFonts w:ascii="IRNazanin" w:hAnsi="IRNazanin" w:eastAsia="IRNazanin"/>
          <w:color w:val="111111"/>
          <w:sz w:val="28"/>
          <w:sz w:val="28"/>
          <w:szCs w:val="28"/>
          <w:rtl w:val="true"/>
          <w:lang w:bidi="fa-IR"/>
        </w:rPr>
        <w:t>گندمی را زیر خاک انداختند</w:t>
      </w:r>
    </w:p>
    <w:p>
      <w:pPr>
        <w:pStyle w:val="BookText"/>
        <w:rPr/>
      </w:pPr>
      <w:r>
        <w:rPr>
          <w:rFonts w:ascii="IRNazanin" w:hAnsi="IRNazanin" w:eastAsia="IRNazanin"/>
          <w:color w:val="111111"/>
          <w:sz w:val="28"/>
          <w:sz w:val="28"/>
          <w:szCs w:val="28"/>
          <w:rtl w:val="true"/>
          <w:lang w:bidi="fa-IR"/>
        </w:rPr>
        <w:t>پس زخاکش خوشه‌ها بر ساختند</w:t>
      </w:r>
    </w:p>
    <w:p>
      <w:pPr>
        <w:pStyle w:val="BookText"/>
        <w:rPr/>
      </w:pPr>
      <w:r>
        <w:rPr>
          <w:rFonts w:ascii="IRNazanin" w:hAnsi="IRNazanin" w:eastAsia="IRNazanin"/>
          <w:color w:val="111111"/>
          <w:sz w:val="28"/>
          <w:sz w:val="28"/>
          <w:szCs w:val="28"/>
          <w:rtl w:val="true"/>
          <w:lang w:bidi="fa-IR"/>
        </w:rPr>
        <w:t>از پیامبر صلی‌الله‌علیه‌و‌آله مروی است که هرگاه کسی را ببیند که هر چه می‌خواهد خدا به او می‌دهد و او به معاصی خدا سرگرم است؛ بدانید که خدا او را به خود واگذاشته است و مصداق این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نَسُوُا ما ذُکّروُا بِهِ فَتَحْنا عَلَیْهم اَبْوابَ کُلّ</w:t>
      </w:r>
    </w:p>
    <w:p>
      <w:pPr>
        <w:pStyle w:val="BookText"/>
        <w:rPr/>
      </w:pPr>
      <w:r>
        <w:rPr>
          <w:rFonts w:ascii="IRNazanin" w:hAnsi="IRNazanin" w:eastAsia="IRNazanin"/>
          <w:color w:val="111111"/>
          <w:sz w:val="28"/>
          <w:sz w:val="28"/>
          <w:szCs w:val="28"/>
          <w:rtl w:val="true"/>
          <w:lang w:bidi="fa-IR"/>
        </w:rPr>
        <w:t xml:space="preserve">شَیْ‌ءٍ حَتّی اِذا فَرِحوُا بِما اوُتُوا اَخَذْناهُم بَغتَةً؛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اندرزهایی که به آنها داده شده بود فراموش کردند، همه درها را به روی‌شان گشودیم تا از آنچه یافته بودند شاد شدند، پس بناگاه فرو گرفتیم‌شان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ملاحظه کند که زمان مصیبت و بلا اندک است و وقت آن کوتاه و عنقریب از آن راحت شده به نعیم ابدی آخرت خواهد رسید و دوران خوشی و تنّعم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عصیان و آلودگی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درگذر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شادمانی بسر می‌رود</w:t>
      </w:r>
    </w:p>
    <w:p>
      <w:pPr>
        <w:pStyle w:val="BookText"/>
        <w:rPr/>
      </w:pPr>
      <w:r>
        <w:rPr>
          <w:rFonts w:ascii="IRNazanin" w:hAnsi="IRNazanin" w:eastAsia="IRNazanin"/>
          <w:color w:val="111111"/>
          <w:sz w:val="28"/>
          <w:sz w:val="28"/>
          <w:szCs w:val="28"/>
          <w:rtl w:val="true"/>
          <w:lang w:bidi="fa-IR"/>
        </w:rPr>
        <w:t>به مرگ این دو از سر بدر می‌رود</w:t>
      </w:r>
    </w:p>
    <w:p>
      <w:pPr>
        <w:pStyle w:val="BookText"/>
        <w:rPr/>
      </w:pPr>
      <w:r>
        <w:rPr>
          <w:rFonts w:ascii="IRNazanin" w:hAnsi="IRNazanin" w:eastAsia="IRNazanin"/>
          <w:color w:val="111111"/>
          <w:sz w:val="28"/>
          <w:sz w:val="28"/>
          <w:szCs w:val="28"/>
          <w:rtl w:val="true"/>
          <w:lang w:bidi="fa-IR"/>
        </w:rPr>
        <w:t>غم از گردش روزگاران مدار</w:t>
      </w:r>
    </w:p>
    <w:p>
      <w:pPr>
        <w:pStyle w:val="BookText"/>
        <w:rPr/>
      </w:pPr>
      <w:r>
        <w:rPr>
          <w:rFonts w:ascii="IRNazanin" w:hAnsi="IRNazanin" w:eastAsia="IRNazanin"/>
          <w:color w:val="111111"/>
          <w:sz w:val="28"/>
          <w:sz w:val="28"/>
          <w:szCs w:val="28"/>
          <w:rtl w:val="true"/>
          <w:lang w:bidi="fa-IR"/>
        </w:rPr>
        <w:t>که بی ما بسی بگذرد روزگار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بی صبری و جزع سودی ندارد؛ آنچه مقدّر است شده و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جزع وزاری، ثواب آدمی را ضایع و وقار او را 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 آنچه مقدّر است خواهد شد و تو ثواب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جزع کنی مقدّر الهی انجام خواهد شد و از برای تو وزر و وبال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احوال کسانی بنگرد که پیشتر از او و بیشتر از او به مصائب و بلاها دچار شدند صبر کردند و شکر الهی را بجای آوردند و نیز بداند که مصیبت و ابتلای او دلیل فضل و سعادت و رنج و محنت او علامت قرب و عزّت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درین بزم مقرّب‌تر است</w:t>
      </w:r>
    </w:p>
    <w:p>
      <w:pPr>
        <w:pStyle w:val="BookText"/>
        <w:rPr/>
      </w:pPr>
      <w:r>
        <w:rPr>
          <w:rFonts w:ascii="IRNazanin" w:hAnsi="IRNazanin" w:eastAsia="IRNazanin"/>
          <w:color w:val="111111"/>
          <w:sz w:val="28"/>
          <w:sz w:val="28"/>
          <w:szCs w:val="28"/>
          <w:rtl w:val="true"/>
          <w:lang w:bidi="fa-IR"/>
        </w:rPr>
        <w:t>جام بلا بیشترش می‌دهند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اثر مصائب و بلاها استقامت او بیشتر می‌شود و سکون و آرامش بدست می‌آورد و به لطف خدا دل او قویتر می‌شود؛ و نیز بداند که بعد از هر محنتی راحتی و پس از هر غمی شادیی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نومیدی بسی امید است</w:t>
      </w:r>
    </w:p>
    <w:p>
      <w:pPr>
        <w:pStyle w:val="BookText"/>
        <w:rPr/>
      </w:pPr>
      <w:r>
        <w:rPr>
          <w:rFonts w:ascii="IRNazanin" w:hAnsi="IRNazanin" w:eastAsia="IRNazanin"/>
          <w:color w:val="111111"/>
          <w:sz w:val="28"/>
          <w:sz w:val="28"/>
          <w:szCs w:val="28"/>
          <w:rtl w:val="true"/>
          <w:lang w:bidi="fa-IR"/>
        </w:rPr>
        <w:t>پایان شب سیه سپید است</w:t>
      </w:r>
    </w:p>
    <w:p>
      <w:pPr>
        <w:pStyle w:val="BookText"/>
        <w:rPr/>
      </w:pPr>
      <w:r>
        <w:rPr>
          <w:rFonts w:ascii="IRNazanin" w:hAnsi="IRNazanin" w:eastAsia="IRNazanin"/>
          <w:color w:val="111111"/>
          <w:sz w:val="28"/>
          <w:sz w:val="28"/>
          <w:szCs w:val="28"/>
          <w:rtl w:val="true"/>
          <w:lang w:bidi="fa-IR"/>
        </w:rPr>
        <w:t>بنده باید بداند که اگر مصیبتی به او می‌رسد از جانب خداست که دوستترین هر کس نسبت به اوست و خیر و صلاح او را از هر کس بهتر می‌داند ولی عقل بنده از ادراک عواقب آن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نیک و بدی که در شمار است</w:t>
      </w:r>
    </w:p>
    <w:p>
      <w:pPr>
        <w:pStyle w:val="BookText"/>
        <w:rPr/>
      </w:pPr>
      <w:r>
        <w:rPr>
          <w:rFonts w:ascii="IRNazanin" w:hAnsi="IRNazanin" w:eastAsia="IRNazanin"/>
          <w:color w:val="111111"/>
          <w:sz w:val="28"/>
          <w:sz w:val="28"/>
          <w:szCs w:val="28"/>
          <w:rtl w:val="true"/>
          <w:lang w:bidi="fa-IR"/>
        </w:rPr>
        <w:t>چون در نگری صلاح کار است</w:t>
      </w:r>
    </w:p>
    <w:p>
      <w:pPr>
        <w:pStyle w:val="BookText"/>
        <w:rPr/>
      </w:pPr>
      <w:r>
        <w:rPr>
          <w:rFonts w:ascii="IRNazanin" w:hAnsi="IRNazanin" w:eastAsia="IRNazanin"/>
          <w:color w:val="111111"/>
          <w:sz w:val="28"/>
          <w:sz w:val="28"/>
          <w:szCs w:val="28"/>
          <w:rtl w:val="true"/>
          <w:lang w:bidi="fa-IR"/>
        </w:rPr>
        <w:t>در برابر خداوند قادر متعال و هر چه او بپسندد راضی و شاکر باشد و روی درهم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محبّت آن است که هر چه محبوب برای او بپسندد از آن دلشاد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مزن زچون و چرا دم که بنده مقبل</w:t>
      </w:r>
    </w:p>
    <w:p>
      <w:pPr>
        <w:pStyle w:val="BookText"/>
        <w:rPr/>
      </w:pPr>
      <w:r>
        <w:rPr>
          <w:rFonts w:ascii="IRNazanin" w:hAnsi="IRNazanin" w:eastAsia="IRNazanin"/>
          <w:color w:val="111111"/>
          <w:sz w:val="28"/>
          <w:sz w:val="28"/>
          <w:szCs w:val="28"/>
          <w:rtl w:val="true"/>
          <w:lang w:bidi="fa-IR"/>
        </w:rPr>
        <w:t>قبول کرد به جان هر سخن که سلطان گفت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مقرّبان و بار یافتگان درگاه ربوبیّت از اولیاء و انبیا و ابتلای ایشان، مطالعه کند و ببیند که دوستان خدا ضربت بلا را چون شربت عطا به جان خریدند و بار الم ومحنت را کشیدند؛ هزار جام مصیبت و قدح محنت نوشیدند و </w:t>
      </w:r>
    </w:p>
    <w:p>
      <w:pPr>
        <w:pStyle w:val="BookText"/>
        <w:rPr/>
      </w:pPr>
      <w:r>
        <w:rPr>
          <w:rFonts w:ascii="IRNazanin" w:hAnsi="IRNazanin" w:eastAsia="IRNazanin"/>
          <w:color w:val="111111"/>
          <w:sz w:val="28"/>
          <w:sz w:val="28"/>
          <w:szCs w:val="28"/>
          <w:rtl w:val="true"/>
          <w:lang w:bidi="fa-IR"/>
        </w:rPr>
        <w:t>هرگز ذرّه‌ای نخروشیدند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عارف به خدا باشد و دانا به اسرار و حکمت قضا و قدر او، بیقین می‌داند که هر امری از جانب حق تعالی روی داد و از او صادر شد و بندگان خود را به آن مبتلا فرمود؛ از مصیبت و شادمانی، همه بر وفق حکمت و مقتضای مصلحت است و خود را به قضا و قدر الهی راضی می‌سازد و گشادگی در سینه او حاصل می‌گردد و جزع کردن و جامه دریدن را که در اختیار آدمی است ترک می‌کند، امّا سوختن دل و جاری شدن اشک از دیده که از مقتضای بشریّت است؛ بنده را از حد صبر بیرون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پسر حضرت رسول صلی‌الله‌علیه‌و‌آله وفات کرد،</w:t>
      </w:r>
    </w:p>
    <w:p>
      <w:pPr>
        <w:pStyle w:val="BookText"/>
        <w:rPr/>
      </w:pPr>
      <w:r>
        <w:rPr>
          <w:rFonts w:ascii="IRNazanin" w:hAnsi="IRNazanin" w:eastAsia="IRNazanin"/>
          <w:color w:val="111111"/>
          <w:sz w:val="28"/>
          <w:sz w:val="28"/>
          <w:szCs w:val="28"/>
          <w:rtl w:val="true"/>
          <w:lang w:bidi="fa-IR"/>
        </w:rPr>
        <w:t>اشک از چشم مبارک پیامبر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ما را منع نمی‌فرمودید؟ حضرت رسول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ترحّم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ترحّم و مهربانی بندگان خود را دوست دارد، دل می‌سوزد و اشکی از چشمها می‌ریزد ولی سخنی گفته نمی‌شود که مایه غضب پروردگار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کمال صبر آن است که که درد و مصیبت خود را پوشیده دارد و آن را اظهار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مرتبه بالاتر آن است که از آن چه بر او وارد شود؛ لذّت یابد و در هر حالتی شاد و مسرور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هنگامی دست می‌دهد که بنده به مرتبه انس با خدا کامیاب شود و انوار محبّت حق بر سراچه دل او پرتو افکند و از آنچه به او می‌رسد راضی و شاکر باشد و مطلوب او رضای دوست باشد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قصد جفا داری؛ اینک من و اینک سر</w:t>
      </w:r>
    </w:p>
    <w:p>
      <w:pPr>
        <w:pStyle w:val="BookText"/>
        <w:rPr/>
      </w:pPr>
      <w:r>
        <w:rPr>
          <w:rFonts w:ascii="IRNazanin" w:hAnsi="IRNazanin" w:eastAsia="IRNazanin"/>
          <w:color w:val="111111"/>
          <w:sz w:val="28"/>
          <w:sz w:val="28"/>
          <w:szCs w:val="28"/>
          <w:rtl w:val="true"/>
          <w:lang w:bidi="fa-IR"/>
        </w:rPr>
        <w:t>در راه وفاداری جان در قدمت ریزم</w:t>
      </w:r>
    </w:p>
    <w:p>
      <w:pPr>
        <w:pStyle w:val="BookText"/>
        <w:rPr/>
      </w:pPr>
      <w:r>
        <w:rPr>
          <w:rFonts w:ascii="IRNazanin" w:hAnsi="IRNazanin" w:eastAsia="IRNazanin"/>
          <w:color w:val="111111"/>
          <w:sz w:val="28"/>
          <w:sz w:val="28"/>
          <w:szCs w:val="28"/>
          <w:rtl w:val="true"/>
          <w:lang w:bidi="fa-IR"/>
        </w:rPr>
        <w:t>چنین بنده‌ای شکستگی در کوی او را خوشتر از درستی در کوی دیگران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جفای تو ز دولت خوبتر</w:t>
      </w:r>
    </w:p>
    <w:p>
      <w:pPr>
        <w:pStyle w:val="BookText"/>
        <w:rPr/>
      </w:pPr>
      <w:r>
        <w:rPr>
          <w:rFonts w:ascii="IRNazanin" w:hAnsi="IRNazanin" w:eastAsia="IRNazanin"/>
          <w:color w:val="111111"/>
          <w:sz w:val="28"/>
          <w:sz w:val="28"/>
          <w:szCs w:val="28"/>
          <w:rtl w:val="true"/>
          <w:lang w:bidi="fa-IR"/>
        </w:rPr>
        <w:t>انتقام تو زجان محبوبتر</w:t>
      </w:r>
    </w:p>
    <w:p>
      <w:pPr>
        <w:pStyle w:val="BookText"/>
        <w:rPr/>
      </w:pPr>
      <w:r>
        <w:rPr>
          <w:rFonts w:ascii="IRNazanin" w:hAnsi="IRNazanin" w:eastAsia="IRNazanin"/>
          <w:color w:val="111111"/>
          <w:sz w:val="28"/>
          <w:sz w:val="28"/>
          <w:szCs w:val="28"/>
          <w:rtl w:val="true"/>
          <w:lang w:bidi="fa-IR"/>
        </w:rPr>
        <w:t>نالم و ترسم که او باور کند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وزترحم جور را کمتر کند </w:t>
      </w:r>
      <w:bookmarkStart w:id="197" w:name="pg4221_40711"/>
    </w:p>
    <w:p>
      <w:pPr>
        <w:pStyle w:val="Heading2"/>
        <w:numPr>
          <w:ilvl w:val="1"/>
          <w:numId w:val="1"/>
        </w:numPr>
        <w:rPr/>
      </w:pPr>
      <w:bookmarkStart w:id="198" w:name="__RefHeading___Toc67783_1479056682"/>
      <w:bookmarkStart w:id="199" w:name="_Toc66"/>
      <w:bookmarkEnd w:id="197"/>
      <w:bookmarkEnd w:id="198"/>
      <w:r>
        <w:rPr/>
        <w:t>62</w:t>
      </w:r>
      <w:r>
        <w:rPr>
          <w:rtl w:val="true"/>
        </w:rPr>
        <w:t xml:space="preserve">. </w:t>
      </w:r>
      <w:r>
        <w:rPr>
          <w:rtl w:val="true"/>
        </w:rPr>
        <w:t>در فسق و عبادت</w:t>
      </w:r>
      <w:bookmarkEnd w:id="199"/>
    </w:p>
    <w:p>
      <w:pPr>
        <w:pStyle w:val="BookText"/>
        <w:rPr/>
      </w:pPr>
      <w:r>
        <w:rPr>
          <w:rFonts w:ascii="IRNazanin" w:hAnsi="IRNazanin" w:eastAsia="IRNazanin"/>
          <w:color w:val="111111"/>
          <w:sz w:val="28"/>
          <w:sz w:val="28"/>
          <w:szCs w:val="28"/>
          <w:rtl w:val="true"/>
          <w:lang w:bidi="fa-IR"/>
        </w:rPr>
        <w:t>فسق عبارت است از بیرون رفتن از طاعت پروردگار و عبادت ضدّ آن است که طاعت کردن و بجا آوردن انواع عبادات شرعی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نماز و ذکر و دعا و تلاوت قرآن و روزه و حج و ادای حق معروف مانند زکات و خمس و صدقات، حال به آنها در زیر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نظافت که مهمترین امری است برای عبادت؛ زیرا طهارت ظاهر وسیله حصول طهارت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یُحِبّ المتّطهِرینَ؛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طهارت کنندگان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 پایه طهارت استوار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المؤنین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غم و حزن را بر 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طهارت چهار مرتبه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نمودن بدن از کثافات و آلودگیها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نمودن اعضا و جوارح از معاصی و گناهان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نمودن نفس از اخلاق ناپسند و صفات رذیله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 ساختن دل از آنچه غیر از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طهارت انبیا و صدّیقین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از غیر خدا پاک نمی‌شود تا نفس او از اخلاق ذمیمه و صفات ناپسندیده پاک نگردد و نفس از آنها پاک نمی‌شود تا اعضا وجوارح از گناهان پاکیزه نشود و اعضا از گناهان طاهر نمی‌شود تا از ظاهر بدن خبث و ناپاکیها دور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را که دیده بصیرت نابیناست از طهارت تنها شستن بدن و اعضا و جامه را مقصد</w:t>
      </w:r>
    </w:p>
    <w:p>
      <w:pPr>
        <w:pStyle w:val="BookText"/>
        <w:rPr/>
      </w:pPr>
      <w:r>
        <w:rPr>
          <w:rFonts w:ascii="IRNazanin" w:hAnsi="IRNazanin" w:eastAsia="IRNazanin"/>
          <w:color w:val="111111"/>
          <w:sz w:val="28"/>
          <w:sz w:val="28"/>
          <w:szCs w:val="28"/>
          <w:rtl w:val="true"/>
          <w:lang w:bidi="fa-IR"/>
        </w:rPr>
        <w:t>اصلی می‌داند و از طهارت باطن غفلت دارد؛ و اگر کسی را ببیند که اندک جامه او چرکین یا خاک آلوداست ازاو نفرت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مراحل که تطهیر باطن است توجّه خاص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آداب باطنی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نیاز دارد که کثافات و قاذورات را از </w:t>
      </w:r>
    </w:p>
    <w:p>
      <w:pPr>
        <w:pStyle w:val="BookText"/>
        <w:rPr/>
      </w:pPr>
      <w:r>
        <w:rPr>
          <w:rFonts w:ascii="IRNazanin" w:hAnsi="IRNazanin" w:eastAsia="IRNazanin"/>
          <w:color w:val="111111"/>
          <w:sz w:val="28"/>
          <w:sz w:val="28"/>
          <w:szCs w:val="28"/>
          <w:rtl w:val="true"/>
          <w:lang w:bidi="fa-IR"/>
        </w:rPr>
        <w:t>خود دور کند و اندرون آکنده از مدفوع خود را خالی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هنگام به یاد آورد که باید اندرون دل را نیز از اخلاق رذیله پاک سازد تا از شرّ آنها سبک بار و آسوده شود و اهلیّت وصول به حرم قرب رب العزّه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درین هنگام بیندیشد که آنچه از او دفع می‌شود؛ همان طعامهای لذیذی بوده است که در تحصیل آنها چه رنجها برده است و از راه حلال یا حرام آنها را بدست آورده پس سعی کند که برای لقمه‌ای طعام خود را به ورطه حرام نیندازد و به عذاب الهی دچار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آداب طهارت برای عبادت خالق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آداب باطنی طهارت وضو و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امر لازم است که برای عبادت پروردگار باید دل بنده نیز از صفات رذیله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ابتدا باید صورت را که محل اکثر حواس ظاهره است پاک سازد، سپس دستها را که مباشر بیشتر کارهای دنیوی است تطهیر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مسح پیش سر مرکز اکثر خیالات فاسده را پاک کند؛ سپس پاها را که قدم بسوی معاصی برداشته پاکیزه کند و خود را از جهت همه اعضا و جوارح آماده مناجات حضرت حقّ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غسل نیاز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پست‌ترین امر حیوانی و شهوی را انجام داده، باید تمام بدن و موهای بدن با آب پاک شود و آماده عبادت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 در دسترس نبود با تیمّم کردن به وسیله خاک صورت و دستها را با خاک شستو دهد و نهایت خضوع خود را با خاک مالیدن بر صورت و دستها نشان دهد و آماده عبودیّت پروردگار شود و نفس خویش را با تازیانه ذلّت و خواری</w:t>
      </w:r>
    </w:p>
    <w:p>
      <w:pPr>
        <w:pStyle w:val="BookText"/>
        <w:rPr/>
      </w:pPr>
      <w:r>
        <w:rPr>
          <w:rFonts w:ascii="IRNazanin" w:hAnsi="IRNazanin" w:eastAsia="IRNazanin"/>
          <w:color w:val="111111"/>
          <w:sz w:val="28"/>
          <w:sz w:val="28"/>
          <w:szCs w:val="28"/>
          <w:rtl w:val="true"/>
          <w:lang w:bidi="fa-IR"/>
        </w:rPr>
        <w:t>برای خشوع در برابر حق تعالی آماده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جمعه سنّت است موهای زیادی بدن و ناخنها را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در آب گرم از گرمی آتش جهنّم یاد کند و لحظه‌ای از یاد خدا دل را غافل نسازد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آداب باطنی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وجود آدمی‌زاده از روح و جسم مرکّب شده است؛ نماز نیز روحی و جسمی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نماز نیّت قربت و اخلاص و حضور </w:t>
      </w:r>
    </w:p>
    <w:p>
      <w:pPr>
        <w:pStyle w:val="BookText"/>
        <w:rPr/>
      </w:pPr>
      <w:r>
        <w:rPr>
          <w:rFonts w:ascii="IRNazanin" w:hAnsi="IRNazanin" w:eastAsia="IRNazanin"/>
          <w:color w:val="111111"/>
          <w:sz w:val="28"/>
          <w:sz w:val="28"/>
          <w:szCs w:val="28"/>
          <w:rtl w:val="true"/>
          <w:lang w:bidi="fa-IR"/>
        </w:rPr>
        <w:t>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آن تکبیرة الاحرام و رکوع و سجود و قیام است و سایر اعمال واجبه آن از تلاوت فاتحة الکتاب و سوره و ذکر رکوع و سجود و طمأنینه و تشهّد و غیر اینها از واجبات که نماز به ترک آنها باطل می‌شود از روی عمد نه سهو و اعمال مستحبّه مانند قنوت و تکبیرات زایده نماز هدیه‌ای است که به پیشگاه حق‌تعالی می‌بری باید سعی کنی که از هر جهت بی نقص و عیب باشد، در بیان حقیقت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نماز هفت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 و نیّت قرب و خالی بودن از شائبه 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قلب تا بداند که چه می‌کند و چه می‌گوید و با چه کسی سخن می‌گوید تا فکر او به جایی دیگر نرود و این را خشوع دیگر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خشوع جوارح که مقابل قبله راست بایستد باوقار و خضوع، دستهای خود را بر رانهای خود گذارد و پاهای خود را تا یک وجب گشاده بر زمین نهد و انگشتان پاها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موضع سجده نهد و به چیز دیگر نگاه نکند و با ریش و دستها بازی ننماید و خود را به امر دیگری مشغول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آنچه می‌گوید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حضور قلب است زیرا ممکن است کسی حضور قلب داشته باشد ولی معنی لطایف قرآنی را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از جهت فهم معانی مختلف‌اند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تعظیم نماز و آداب آن بطور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هیبت و سبب آن خوفی است که از عظمت و جلال خداوند در دل حاصل</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در حال نماز از تقصیرات خود خایف و به ثواب الهی امیدوار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تقصیرات و گناهان خود است و از اینکه با این گناهان و عصیانها در مقام مخاطبه و مکالمه حضرت ذوالجلال ایستاده و با او سخن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اموری که یاد شد در حقیقت روح نماز و مقصود اصلی از آن است و غرض کلی از عبادات و طاعات، صفای نفس و روشنی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ستون دین و معراج مؤن است و او را به پیشگاه قرب الهی می‌برد و اوج می‌دهد و روح او را تصفیه و تزکیه می‌کند، نمازی است باحضور قلب و خشوع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مورد کسانی که رستگار می‌شوند و به بهشت خداوندی راه پیدا می‌کنند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هُم عَلی صَلوتِهِم یُحافِظْوُنَ؛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بر نمازهای خود مواظبند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مؤنون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غافلان و تاریک دلان بخوانند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دستخوش فراموشی شود اعتباری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فَویلٌ لِلمُصَلّینَ الّذَینَ هُم عَنْ صَلوتِهِم ساهُونَ؛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آن نماز گزارانی که در نماز خود سهل انگارند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پیشوایان دین نقل شده است از عظمت و شکوه نماز بسیار است از جمله از حضرت سیدالساجدین امام زین العابدین علیه‌السلام نقل گردیده که به آن حضرت عرض کردند چرا هر وقت وضو می‌سازید رنگ شما زرد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در خدمت چه کسی می‌ایستم؟</w:t>
      </w:r>
    </w:p>
    <w:p>
      <w:pPr>
        <w:pStyle w:val="BookText"/>
        <w:rPr/>
      </w:pPr>
      <w:r>
        <w:rPr>
          <w:rFonts w:ascii="IRNazanin" w:hAnsi="IRNazanin" w:eastAsia="IRNazanin"/>
          <w:color w:val="111111"/>
          <w:sz w:val="28"/>
          <w:sz w:val="28"/>
          <w:szCs w:val="28"/>
          <w:rtl w:val="true"/>
          <w:lang w:bidi="fa-IR"/>
        </w:rPr>
        <w:t>بدرستی که نماز بنده به درجه قبول نمی‌رسد مگر به قدری که دل او متوجّه خدا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اسباب آداب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قلب سبب آن اهتمام به نماز است زیرا دل هر کسی تابع چیزی است به آن اهتمام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حضور دل باید تمام همّت را بر آن صرف کرد و این امر حاصل نمی‌شود مگر به یقین کامل به اینکه خانه آخرت بهتر از دنیا و پاینده‌تر از آن است و نماز وسیله وصول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گونه است که وقتی به حضور یکی از صاحب منصبان و قدرتمندان دنیا می‌رسی تمام همّت خود را صرف شنیدن و توجّه کردن به او می‌نمائی و از دیگر چیزها غافلی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است که در برابر ذات اقدس خداوند متعال که مالک الملک و </w:t>
      </w:r>
    </w:p>
    <w:p>
      <w:pPr>
        <w:pStyle w:val="BookText"/>
        <w:rPr/>
      </w:pPr>
      <w:r>
        <w:rPr>
          <w:rFonts w:ascii="IRNazanin" w:hAnsi="IRNazanin" w:eastAsia="IRNazanin"/>
          <w:color w:val="111111"/>
          <w:sz w:val="28"/>
          <w:sz w:val="28"/>
          <w:szCs w:val="28"/>
          <w:rtl w:val="true"/>
          <w:lang w:bidi="fa-IR"/>
        </w:rPr>
        <w:t>آن بنده بظاهر قدرتمند را می‌تواند به لحظه‌ای نابود سازد این همه غافلی و سهل‌انگار، این نیست مگر بر اثر ضعف یقین و سستی ایمان بنابر این باید سعی در تقویت یقین و ایمان خود بنمایی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معانی کلماتی که بر زبان می‌آوری تو را بیشتر به حضور قلب در برابر خداوند منّان می‌نماید بویژه اگر افکار پریشان را از ذهن دور کنی و خاطر را به اندیشه‌های دیگر پریشان نسازی، امّا تعظیم، حالتی است که نتیجه دو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معرفت جلال و عظمت خداوند متعال، دیگر حقارت و ذلّت خود را در برابر حضرت باری تعالی به نظر آوری که نتیجه این دو معرفت مسکنت و خشوعی است که آن را تعظیم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هیبت و خوف که بر اثر معرفت قدرت خدا و نفاذ امر و بی‌نیازی در نفس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معرفت خدا و صفات جمال و جلال خداوند در دل بنده بیشتر شود خشیت و هیبت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امید و رجاء سبب آن لطف و کرم خدا و شناختن صدق وعده او در عطا و بخشش و اجر و ثوابی که برای نماز گزاران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حیا نتیجه تقصیر بنده است در بندگی و عجز از ادای حق تعظیم الهی و معرفت عیوب نفس خود و آگاهی به خباثت باطن و اینکه خداوند متعال به باطنها</w:t>
      </w:r>
    </w:p>
    <w:p>
      <w:pPr>
        <w:pStyle w:val="BookText"/>
        <w:rPr/>
      </w:pPr>
      <w:r>
        <w:rPr>
          <w:rFonts w:ascii="IRNazanin" w:hAnsi="IRNazanin" w:eastAsia="IRNazanin"/>
          <w:color w:val="111111"/>
          <w:sz w:val="28"/>
          <w:sz w:val="28"/>
          <w:szCs w:val="28"/>
          <w:rtl w:val="true"/>
          <w:lang w:bidi="fa-IR"/>
        </w:rPr>
        <w:t>و ظاهرهای بندگان واقف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توجّه خاصی به نماز شود؛ علاوه بر خالی کردن دل از جمیع مشاغل دنیوی و وساوس شیطانی و توجه به جلال و عظمت بی انتهای حق‌تعالی، باید از جهت ظاهر نیز اسباب ظاهری را فراهم 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را از دیدن برخی چیزهای زائد بربندد و فقط به سجده گاه نگاه کند، یا در خانه تاریکی نماز بخواند یا روبروی دیوار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خود را از شنیدن چیزهایی که موجب پریشانی حواس می‌شود بر بندد و در موضعی که جمعیّت بسیار رفت و آمد دارند؛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مصلی و نماز خانه اتاق خاصّی، </w:t>
      </w:r>
    </w:p>
    <w:p>
      <w:pPr>
        <w:pStyle w:val="BookText"/>
        <w:rPr/>
      </w:pPr>
      <w:r>
        <w:rPr>
          <w:rFonts w:ascii="IRNazanin" w:hAnsi="IRNazanin" w:eastAsia="IRNazanin"/>
          <w:color w:val="111111"/>
          <w:sz w:val="28"/>
          <w:sz w:val="28"/>
          <w:szCs w:val="28"/>
          <w:rtl w:val="true"/>
          <w:lang w:bidi="fa-IR"/>
        </w:rPr>
        <w:t>خلوت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دل را از افکار دنیوی و وساوس شیطانی پاک نسازد خانه خلوت هم تأثیری در ایجاد حضور قلب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تعلقات دنیوی همچون مرض مزمنی است که باید بر اثر ریاضت، کم‌کم، درمان شود تا حضور قلب در نماز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اسرار و اشارات مربوط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طالب آخرت و شایق رتبه سعادت باشد باید که به اسرار آن را شارات توجّه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صدای مؤّن را بشنوی به یاد هول منادی روز محشر افتی که خلایق را به عرصه محشر فرا می‌خواند، به سوی نماز شتاب کنی که در روز قیامت به لطف خداوند، از جمله کسانی باشی که با آنها مدارا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شنیدن نماز دلشاد می‌شوی بدان که در روز قیامت به تو پیام رستگاری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در وقت نماز به بلال مؤّن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اَرِحنا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ما را با بانگ نماز به راحت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بشنوی تعظیم خدای را بجای آوری و بدانی که اول هر چیز اوست و آخر هر چیز نیز ذات مقدس اوست و او از هر چه تصوّر کنی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ندای اشهدان لااله‌الله را بشنوی بدانی که هر معبودی غیر از خداوند متعال نابود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محمداً رسول الله را بشنوی با ادب تمام نام او را بر زبان آری و صلوات بر او و خاندانش بفرستی و به گفتن حَیَّ علی الصلوة، حیّ علی الفلاح و حیّ عَلی خَیْر العَمَل دل و جان خود را متذکّر این معنی ساز که نماز مایه رستگاری است و بهترین اعمال است با شوق و شتاب بسوی آن برو و در دل بشاشتی و شادیی از آمدن وقت نماز احساس کنی و بدانی که این وقتی است که خدای برای تو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را با نام خدای بزرگ آغاز کن و پایان بده و خدا را در همه حال ناظر بر اعمال خود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حول و قوّه‌ای جز ذات مقدّس او نیست که تو به یاری او بر می‌خیزی و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اعتماد خود را بر خدا قرار بده و وقتی روی بسوی قبله می‌کنی انگار از همه برگشته و به خدا پناه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به </w:t>
      </w:r>
    </w:p>
    <w:p>
      <w:pPr>
        <w:pStyle w:val="BookText"/>
        <w:rPr/>
      </w:pPr>
      <w:r>
        <w:rPr>
          <w:rFonts w:ascii="IRNazanin" w:hAnsi="IRNazanin" w:eastAsia="IRNazanin"/>
          <w:color w:val="111111"/>
          <w:sz w:val="28"/>
          <w:sz w:val="28"/>
          <w:szCs w:val="28"/>
          <w:rtl w:val="true"/>
          <w:lang w:bidi="fa-IR"/>
        </w:rPr>
        <w:t>تو توفیق عبادت ارزانی می‌دارد و رحمت خود را شامل حال تو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بندگان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روی ظاهر و روی دل را بسوی خدا گردانیدی به یاد آور که در حضور پروردگار ایستاده‌ای و او مطّلع بر احوال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نماز خشوع و انکسار کن و از تکبّر و سرکشی بیزاری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روی دل به جانب خدا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وَ جِهیَ للّذی فَطَرَ السَمواتِ والاَرْضَ حَنیفاً مُسْلِماً وَ ما اَنَامِنَ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 من مسلمانم و مشرک نیستم مباد به خدای تبارک و تعالی که از دلهای و باطنها خبر دارد دروغ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حمد ابتدا از دشمنترین دشمنان خود به خدا پناه 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بگویی بِسم اللهِ الرّحمنِ الرّحیم باید قصد تبّریک و تیمّن به نام پروردگار خود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بگویی الحمدُللهِ رَبّ العاَلَمینَ یعنی جمیع انواع</w:t>
      </w:r>
    </w:p>
    <w:p>
      <w:pPr>
        <w:pStyle w:val="BookText"/>
        <w:rPr/>
      </w:pPr>
      <w:r>
        <w:rPr>
          <w:rFonts w:ascii="IRNazanin" w:hAnsi="IRNazanin" w:eastAsia="IRNazanin"/>
          <w:color w:val="111111"/>
          <w:sz w:val="28"/>
          <w:sz w:val="28"/>
          <w:szCs w:val="28"/>
          <w:rtl w:val="true"/>
          <w:lang w:bidi="fa-IR"/>
        </w:rPr>
        <w:t>حمد و شکر مختص ذات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که به تو مستقیم یا غیر مستقیم می‌رسد بر اثر احسان و عنایت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گفتی مالِکِ یَوْم الدّین باید متوجّه روز هولناک قیامت و حساب و عذاب آن روز عظیم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 نَعْبُدُ وَ ایّاکَ نَستعین یعنی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می‌پرستم و تنها از تو یاری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عجزو انکسار وناتوانی خود را پیش نظر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سوره در برابر عظمت خداوند پشت خم کنی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 پروردگار خود را که عظیم است تسبیح می‌کنم و حمد و ستایش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می‌گویی 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اجابت کرد و شنید حمد کسی که او را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سجده می‌روی باید نهایت خشوع و خضوع خود را با نهادن بهترین جای صورت خود یعنی پیشانی بر پست‌ترین عناصر یعنی خاک ابراز کنی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الاَعلی و بحمده یعنی تسبیح پروردگار بلند مرتبه خود را باکمال عجز می‌گویم و او را حمد و سپاس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با این عجز و لابه و خشوع خداوند بر تو نظری از سر رأفت و مرحمت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کوی دوست شوکت شاهی نمی‌خرند</w:t>
      </w:r>
    </w:p>
    <w:p>
      <w:pPr>
        <w:pStyle w:val="BookText"/>
        <w:rPr/>
      </w:pPr>
      <w:r>
        <w:rPr>
          <w:rFonts w:ascii="IRNazanin" w:hAnsi="IRNazanin" w:eastAsia="IRNazanin"/>
          <w:color w:val="111111"/>
          <w:sz w:val="28"/>
          <w:sz w:val="28"/>
          <w:szCs w:val="28"/>
          <w:rtl w:val="true"/>
          <w:lang w:bidi="fa-IR"/>
        </w:rPr>
        <w:t>اقرار بندگی کن و دعوی چاکری</w:t>
      </w:r>
    </w:p>
    <w:p>
      <w:pPr>
        <w:pStyle w:val="BookText"/>
        <w:rPr/>
      </w:pPr>
      <w:r>
        <w:rPr>
          <w:rFonts w:ascii="IRNazanin" w:hAnsi="IRNazanin" w:eastAsia="IRNazanin"/>
          <w:color w:val="111111"/>
          <w:sz w:val="28"/>
          <w:sz w:val="28"/>
          <w:szCs w:val="28"/>
          <w:rtl w:val="true"/>
          <w:lang w:bidi="fa-IR"/>
        </w:rPr>
        <w:t>چون سر از سجده برداشتی تکبیر بگوی و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امیرالمؤنین پرسیدند از حالت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سجده اول یعنی ما را خداوند از خاک آفرید و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دوّم اشاره به این است که مجدّداً بازگشت به خاک می‌کنیم و برای حساب و سنجش اعمال سر از خاک بر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نماز با شهادت دادن به واحدانیّت حق و رسالت رسول مکرم صلی‌الله‌علیه‌و‌آله و صلوات و درود فرستادن بر محمدو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ذیل لطف الهی در آویزی و به دامن محمد و آل او صلی‌الله‌علیه‌و‌آله چنگ در زنی و امید قبولی نماز خود را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درآداب باطنی ذکر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عبارت است از یاد خدا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آن در صورتی است که دوامی داشته باشد تا این که یاد او در دل قرار گیرد و انوار عظمت او بر دل بتابد و از اشراقات خورشید جمال او سینه گشاده گردد و بتدریج با نام خالق بی‌مثال انس گیرد و محبّت حق در دل او ریشه کند و از غیر او منقطع شود و بجز یاد خدا در دل او باقی نماند و چون ساعت مرگ فرا رسد؛ از هر چه او را از</w:t>
      </w:r>
    </w:p>
    <w:p>
      <w:pPr>
        <w:pStyle w:val="BookText"/>
        <w:rPr/>
      </w:pPr>
      <w:r>
        <w:rPr>
          <w:rFonts w:ascii="IRNazanin" w:hAnsi="IRNazanin" w:eastAsia="IRNazanin"/>
          <w:color w:val="111111"/>
          <w:sz w:val="28"/>
          <w:sz w:val="28"/>
          <w:szCs w:val="28"/>
          <w:rtl w:val="true"/>
          <w:lang w:bidi="fa-IR"/>
        </w:rPr>
        <w:t>یاد خدا جدا می‌کرد دور شود و به چهره مرگ لبخند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زندان دنیا رها شده و به خلوتخانه دوست راه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ذکر به زبان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قصد قربت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بسیار دارد؛ امّا اثر انس و محبّت بدون حضور قلب و یاد خدا در دل حاصل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اذکار بسیار است که باید بر زبان و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لااله‌الاالله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الحمدللّهِ و الله اکبر و لا حَوْلَ و لا قوّةَ اِلاّ بِاللّهِ و تسبیحات اربع و اسماء الله و هر ذکری که دلالت بر عظمت و جلال خداوند متعال کند، فضیلت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لااله‌الااللّه افضل از همه اذکار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شرایط و ذکر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مغز همه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ادعیه، دعاهایی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باید به آنها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آداب و شرایطی دارد که باید رعایت شود تا نورانیّت دعا ظاهر شود و دعا مستجاب گردد، اینک شرایط </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اوقات شریفه را برای دعا انتخاب کند؛ مثل روز عرفه، ماه رمضان، روز جمعه وقت سحر و شبهای قدر و شبهای جمعه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حالتهایی که سفارش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آمدن باران، بعد از نمازهای واجب و میان اذان و اقامه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یا غسل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بالا برد و بعد از دعا بر روی خود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مانند گدایی که برای طلب کمک دراز می‌شود بالا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نه دعا را بسیار بلند بگوید نه بسیار آهسته، بین جهر و اخفاف، دعا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متوجّه سجع و موزون بودن کلمات نشود که منافی خضوع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بازاری و تضرّع همراه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دعا کند که گویی دعایش مستجاب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دعا ذکر و حمد خدا بگوید و صلوات بر محمد و آل او صلی‌الله‌علیه‌و‌آله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گناهکاری خود کند و توبه کند و عزم بر ادای مظلمه‌ای که بر گردن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یا توفیق ادای آن را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همّت رو به خدا آورد و از بقیه وسایط قطع امید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مکان و غذای او از مال حلال باشد، حاجت خود را نام ببرد، دیگران را هم در دعا شریک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بتأخیر نیندازد، در وقت نعمت و آسانی دعا کند تا خدا او را در وقت سختی به فریاد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جز بر خدا نداشته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آداب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ثواب تلاوت قرآن از حد بیرون و قدر و فضیلت آن از حد بیان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صلی‌الله‌علیه‌و‌آله مروی است که هیچ شفیعی در روز قیامت بلند مرتبه‌تر از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زنگ می‌گیرد چنان که آهن زنگ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عرض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 و صیقل آن چه چیز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کلام الله و یاد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خداست که به وسیله روح الامین بر قلب مبارک پیامبر صلی‌الله‌علیه‌و‌آله نازل شده و کلامی در حد اعجاز مشتمل بر حقایق و معارف دینی و دستورهای اخلاقی و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کسی که از اهل ایمان باشد مواظبت بر تلاوت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ظاهری تلاوت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آداب تلاوت قرآن این است که با وضو باشی و با سکون و وقار نشسته یا ایستاده رو به قبله و سرپیش افکنده مانند کسی که در نزد بزرگی جلیل‌الشأن می‌نشیند، بنشینی یا بایستی و کلمات را شمرده و با تأنّی بخوانی که در یک ماه یک ختم قرآن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قاری در جایی باشد که ایمن از ریا باشد باید اندکی صدای خود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زینت دهد امّا نه به نحوی که مشتمل بر ترجیع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آیات را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آیه سجده رسد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آیه عذاب رسد؛ به یاد عذاب آخرت افتد و به خدا پناه برد و اگر به آیه رحمت رسد از خدا رحمت و عنایت بخواهد و نعیم بهشت را از</w:t>
      </w:r>
    </w:p>
    <w:p>
      <w:pPr>
        <w:pStyle w:val="BookText"/>
        <w:rPr/>
      </w:pPr>
      <w:r>
        <w:rPr>
          <w:rFonts w:ascii="IRNazanin" w:hAnsi="IRNazanin" w:eastAsia="IRNazanin"/>
          <w:color w:val="111111"/>
          <w:sz w:val="28"/>
          <w:sz w:val="28"/>
          <w:szCs w:val="28"/>
          <w:rtl w:val="true"/>
          <w:lang w:bidi="fa-IR"/>
        </w:rPr>
        <w:t>خدا آرزو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آیه استغفار رسد از خدای متعال طلب غفران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اعوذبالله السمیع العلیم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هر سوره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آداب باطنی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باطنی قرآن چند نکته را باید در نظر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تذکّر عظمت کلام خدا و علو مرتبه آن و یاد آورد که خداوند متعال چنین کلامی را از عرش جلال خود امر به نزول فرموده و آن را در ظرف الفاظ و کلمات ریخته است تا به فهم بندگان نزدیک شود والاّ چه کسی را یارای شنیدن و فهم آن بود؟ درباره قرآن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اَنْزَلْنا هَذَا القرانَ عَلی جَبَل لَرَاَیتَهُ خاشِعاً متَصَدّعاً مِنْ خَشْیَةِ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قرآن را بر کوه نازل می‌کردیم، از خوف خدا آن را ترسیده و شکاف خورده می‌دیدی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کلام مجید را می‌خوانیم یقین کنیم که خداوند خالق جهان با ما سخن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وقت تلاوت قرآن متوجّه تعظیم صاحب کلام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زبان خود را از آلودگیها پاک سازد و قبل از تلاوت قرآن لحظه‌ای چند در صفات و افعال الهی تفکر کند تا قلب او مستغرق عظمت الهی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حزن و رَقتِ قلب، قرآن را تلاوت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قرآن را سه چیز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خاشع، بدنی فارغ و مکانی خلوت، وقتی چنین حالی را دریافت باطن او با خدا انس می‌گیرد و نور قرآن بر دلش می‌تابد؛ چه در آن وقت خوش بی‌واسطه با پروردگار خود در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باید حضور قلب داشته باشد؛ و از وسوسه‌های باطل کناره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تدبّر و تعقّل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افَلایَتَدَ</w:t>
      </w:r>
    </w:p>
    <w:p>
      <w:pPr>
        <w:pStyle w:val="BookText"/>
        <w:rPr/>
      </w:pPr>
      <w:r>
        <w:rPr>
          <w:rFonts w:ascii="Amiri" w:hAnsi="Amiri" w:eastAsia="Amiri" w:cs="Amiri"/>
          <w:color w:val="111111"/>
          <w:sz w:val="28"/>
          <w:sz w:val="28"/>
          <w:szCs w:val="28"/>
          <w:rtl w:val="true"/>
          <w:lang w:bidi="ar-SA"/>
        </w:rPr>
        <w:t xml:space="preserve">بَّرونَ القرانَ اَمْ عَلی قُلُوبٍ اَقفالها؛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در قرآن نمی‌اندیشند یا بر دلهایشان</w:t>
      </w:r>
    </w:p>
    <w:p>
      <w:pPr>
        <w:pStyle w:val="BookText"/>
        <w:rPr/>
      </w:pPr>
      <w:r>
        <w:rPr>
          <w:rFonts w:ascii="IRNazanin" w:hAnsi="IRNazanin" w:eastAsia="IRNazanin"/>
          <w:color w:val="111111"/>
          <w:sz w:val="28"/>
          <w:sz w:val="28"/>
          <w:szCs w:val="28"/>
          <w:rtl w:val="true"/>
          <w:lang w:bidi="fa-IR"/>
        </w:rPr>
        <w:t>قفلهاست؟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تدّبر بیشتر لازم است که آیات را مکرّر بخواند و تأمّل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فهم معنی ظاهری آیات اکتفا نکند؛ بلکه سعی کند تا حقیقت معانی بر او مکشوف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آیه‌ای رسد که مشتمل بر صفات الهی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السَمیعُ البَصیر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هواللهُ الملکُ القُدّوسُ السلامُ المؤِنُ المهیمن العَزیزُ الجَبّارُ المتکبّر در معانی این اسماء و صفات نیکو تدبّر کند و چون افعال الهی در قرآن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خلقت آسمان و زمین و ملائکه و آدم و ستارگان و شمس و قمر؛ در عظمت جلال خداوند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سرگذشت انبیاء و قصص آنها و عاقبت اقوام متمرّد سرکش می‌رسد؛ تصوّر کند که اینها برای عبرت اوست و این پندها برای بیداری‌او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قاری قرآن نباید تنها به الفاظ ظاهری و مخارج حروف دلخوش باشد، بلکه باید سعی کند که از الفاظ به معانی بپردازد و فهم آیات را وجهه همّت سازد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تعصّب و کج طبعی در فهم و تفسیر آیات نداشته باشد؛ بلکه </w:t>
      </w:r>
    </w:p>
    <w:p>
      <w:pPr>
        <w:pStyle w:val="BookText"/>
        <w:rPr/>
      </w:pPr>
      <w:r>
        <w:rPr>
          <w:rFonts w:ascii="IRNazanin" w:hAnsi="IRNazanin" w:eastAsia="IRNazanin"/>
          <w:color w:val="111111"/>
          <w:sz w:val="28"/>
          <w:sz w:val="28"/>
          <w:szCs w:val="28"/>
          <w:rtl w:val="true"/>
          <w:lang w:bidi="fa-IR"/>
        </w:rPr>
        <w:t>تفاسیر مختلف را بخواند و آنچه مبتنی بر تفسیر اهل البیت علیهم‌السلام است پیش نظر آورد تا تعصّب مانعی برای او در فهم آیات بیّنات قرآنی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به رأی و مذاق خود بپرهیزد و به عجز خود در هر حال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آیه به مناسبت مطلب ذوق و حالتی خاص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اوصاف بهشت می‌رسد بهجت و سروری در دل احساس نماید و ازخدا بخواهد او را مشمول عنایت و لطف خود قرار دهد و اگر سخن از جهنم و عذابهای الهی است به خدا پناه برد و از او آمرزش و غفران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بتدریج با قرآن چنان انس بگیرد که پیوسته در حین تلاوت به صاحب کلام توجّه کند و مستغرق جمال حق باشد و پروای غیر او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آداب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روزه بسیار و اخبار درباره فضیلت آن بی شمار است ما</w:t>
      </w:r>
    </w:p>
    <w:p>
      <w:pPr>
        <w:pStyle w:val="BookText"/>
        <w:rPr/>
      </w:pPr>
      <w:r>
        <w:rPr>
          <w:rFonts w:ascii="IRNazanin" w:hAnsi="IRNazanin" w:eastAsia="IRNazanin"/>
          <w:color w:val="111111"/>
          <w:sz w:val="28"/>
          <w:sz w:val="28"/>
          <w:szCs w:val="28"/>
          <w:rtl w:val="true"/>
          <w:lang w:bidi="fa-IR"/>
        </w:rPr>
        <w:t>به آداب ظاهری و باطنی روزه اشاره‌ای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روزه‌دار آن است که چشم خود را از حرام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از غیبت و نّمامی و هر چه مایه گناه است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خود را از هر چه حرام یا مکروه است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شکم خود را از خوردن خوراکهای حرام یا شبهه ناک واطعمه الوان نگهدارد؛چه هدف از روزه این است که قوه شهویّه مقهور و ضعیف شود و تسلّط شیطان کمتر گردد و درانسان آثار تجرّد و روحانیّت حاصل شود و از جمله آداب روزه آن است که در هنگام افطار دل او مضطرب باشد در میان خوف و رجاء زیرا نمی‌داند که آیا روزه او ارزش قبولی داشته است یا خیر؟ حضرت امام حسن علیه‌السلام به جماعتی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ماه رمضان را برای آن قرارداده است که بندگان در آن ماه بر یکدیگر در عبادت و طاعت سبقت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درجات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 سه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عوام و آن این است که شکم و فرج خود را از طعام و شهوات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روزه تنها مایه استخلاص از عذاب الهی تواند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محافظت فرج و شکم روزه‌دار چشم و گوش و زبان و دست و </w:t>
      </w:r>
    </w:p>
    <w:p>
      <w:pPr>
        <w:pStyle w:val="BookText"/>
        <w:rPr/>
      </w:pPr>
      <w:r>
        <w:rPr>
          <w:rFonts w:ascii="IRNazanin" w:hAnsi="IRNazanin" w:eastAsia="IRNazanin"/>
          <w:color w:val="111111"/>
          <w:sz w:val="28"/>
          <w:sz w:val="28"/>
          <w:szCs w:val="28"/>
          <w:rtl w:val="true"/>
          <w:lang w:bidi="fa-IR"/>
        </w:rPr>
        <w:t>پای خود را باید از معاصی و گناهان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روزه‌ای ثوابهای بسیار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خواص و آن روزه‌ای است که علاوه بر نوع اول و دوم که محافظت شکم و فرج و اعضاء و جوارح است؛ دل خود را از اشتغال به افکار دنیوی حفظ کند و در اندیشه و دل اوجز یاد خدا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 انبیاء و صدّیقین و مقرّبین است؛ و نتیجه آن لقای جمال الهی و رسیدن به مقام فوز و فلاح و خلاصی از عذاب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کسی صفای نفسی حاصل می‌شود که باعث استجابت دعاهای 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اهل معرفت باشد بعضی از اسرار ملکوتیّه بر وی کشف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آداب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اعظم ارکان دین و از عمده‌ترین چیزهایی است که آدمی را به حضرت رب‌العالمین نزدیک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بعضی از آداب ظاهری و باطنی حج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غرض اصلی ازخلقت انسان شناختن خدا و وصول به مرتبه محبت و انس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بستگی دارد به صفای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صفای نفس موقوف است بر دوری از شهوات و بازداشتن آن از لذّات شهویّه و ترک متاع و زخارف دنیوی و صرف جوارح و اعضا به جهت خدا در اعمال شاقّه و مداومت بر یاد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متعال قرار بر عباداتی نهاد که بندگان به وسیله آن عبادات به خدا تقرّب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عبادات متضمّن ترک مال و متاع دنیوی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خمس برخی متضمّن ترک شهوات است مانند روزه بعضی بر یاد خدا مشتمل است و متوجّه شدن به او و صرف کردن اعضا در عبادات مانند نماز؛ امّا حج مشتمل بر همه این اعمال است به اضافه تحمّل مشقاّت و ترک وطن و تجدید میثاق الهی و انجام مناسکی که از طرف خداوند متعال تعیین شده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و مناسک حج از قبیل طواف، سعی بین صفا و مروه به صورت هروله و سنگریزه افکندن بر شیطان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اسراری است که مردمان با آنها انس نگرفته‌اند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 چه بدان امر شده است و باید انجام داده شود، کمال بندگی و غایت ذلّت است و بجا آوردن آنها اطاعت امر و بندگی مولاست؛ زیرا بندگی حقیقی آن است که در فعل آن سببی جز اطاعت مولا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بنده‌ایم و پیشه ما بندگی است</w:t>
      </w:r>
    </w:p>
    <w:p>
      <w:pPr>
        <w:pStyle w:val="BookText"/>
        <w:rPr/>
      </w:pPr>
      <w:r>
        <w:rPr>
          <w:rFonts w:ascii="IRNazanin" w:hAnsi="IRNazanin" w:eastAsia="IRNazanin"/>
          <w:color w:val="111111"/>
          <w:sz w:val="28"/>
          <w:sz w:val="28"/>
          <w:szCs w:val="28"/>
          <w:rtl w:val="true"/>
          <w:lang w:bidi="fa-IR"/>
        </w:rPr>
        <w:t>بندگان را با سبب‌ها کار نیست</w:t>
      </w:r>
    </w:p>
    <w:p>
      <w:pPr>
        <w:pStyle w:val="BookText"/>
        <w:rPr/>
      </w:pPr>
      <w:r>
        <w:rPr>
          <w:rFonts w:ascii="IRNazanin" w:hAnsi="IRNazanin" w:eastAsia="IRNazanin"/>
          <w:color w:val="111111"/>
          <w:sz w:val="28"/>
          <w:sz w:val="28"/>
          <w:szCs w:val="28"/>
          <w:rtl w:val="true"/>
          <w:lang w:bidi="fa-IR"/>
        </w:rPr>
        <w:t>می نخواهد کار بنده علّتی</w:t>
      </w:r>
    </w:p>
    <w:p>
      <w:pPr>
        <w:pStyle w:val="BookText"/>
        <w:rPr/>
      </w:pPr>
      <w:r>
        <w:rPr>
          <w:rFonts w:ascii="IRNazanin" w:hAnsi="IRNazanin" w:eastAsia="IRNazanin"/>
          <w:color w:val="111111"/>
          <w:sz w:val="28"/>
          <w:sz w:val="28"/>
          <w:szCs w:val="28"/>
          <w:rtl w:val="true"/>
          <w:lang w:bidi="fa-IR"/>
        </w:rPr>
        <w:t>جز که فرموده است مولا خدمتی</w:t>
      </w:r>
    </w:p>
    <w:p>
      <w:pPr>
        <w:pStyle w:val="BookText"/>
        <w:rPr/>
      </w:pPr>
      <w:r>
        <w:rPr>
          <w:rFonts w:ascii="IRNazanin" w:hAnsi="IRNazanin" w:eastAsia="IRNazanin"/>
          <w:color w:val="111111"/>
          <w:sz w:val="28"/>
          <w:sz w:val="28"/>
          <w:szCs w:val="28"/>
          <w:rtl w:val="true"/>
          <w:lang w:bidi="fa-IR"/>
        </w:rPr>
        <w:t>امّا تعجّب مردم از انجام دادن اعمال عجیبه حج تنها از جهل و نادانی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و مدینه که اولی قبله همه مسلمانان و دومی که مدفن مقدّس رسول مکّرم صلی‌الله‌علیه‌و‌آله و دخت گرامی و ائمه معصومین علیهم‌السلام در آن جاست، مرکز نزول وحی</w:t>
      </w:r>
    </w:p>
    <w:p>
      <w:pPr>
        <w:pStyle w:val="BookText"/>
        <w:rPr/>
      </w:pPr>
      <w:r>
        <w:rPr>
          <w:rFonts w:ascii="IRNazanin" w:hAnsi="IRNazanin" w:eastAsia="IRNazanin"/>
          <w:color w:val="111111"/>
          <w:sz w:val="28"/>
          <w:sz w:val="28"/>
          <w:szCs w:val="28"/>
          <w:rtl w:val="true"/>
          <w:lang w:bidi="fa-IR"/>
        </w:rPr>
        <w:t>الهی بوده، قدم به قدم می‌توان شمیم خوش و رایحه دلنواز حضرت ابراهیم خلیل علیه‌السلام که با پسر ارجمندش اسمعیل علیه‌السلام آن را بنا کردند و پیامبر عالیقدر صلی‌الله‌علیه‌و‌آله</w:t>
      </w:r>
    </w:p>
    <w:p>
      <w:pPr>
        <w:pStyle w:val="BookText"/>
        <w:rPr/>
      </w:pPr>
      <w:r>
        <w:rPr>
          <w:rFonts w:ascii="IRNazanin" w:hAnsi="IRNazanin" w:eastAsia="IRNazanin"/>
          <w:color w:val="111111"/>
          <w:sz w:val="28"/>
          <w:sz w:val="28"/>
          <w:szCs w:val="28"/>
          <w:rtl w:val="true"/>
          <w:lang w:bidi="fa-IR"/>
        </w:rPr>
        <w:t>را که در کوی و برزن همین دو شهر مقدس زیسته‌اند؛ به نظر مجسم نمود و در آن ساحت اقدس از خداوند متعال توفیق طاعت و بخشایش و عفو الهی را درخواست کرد؛ خود سببی بزرگ است که مسلمانان از شهرهای مختلف از راههای دور و نزدیک در موسم حج گرد یکدیگر جمع شوند و حل مشکلات خود را از خداوند متعال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اموری که درین سفر باید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چند امر در این سفر مقدّس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نیّت خود را برای خدا خالص کند و جز امتثال دستور الهی چیزی دیگر مانند تجارت و سیاحت و خود نمایی‌و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راه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کرده است توبه خالص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النّاسی و حق‌اللهی در ذمّه‌اش مانده است؛ آنها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کند این سفر بی‌بازگشت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وصیّت خود را به بازماندگان بگوید یا بنویسد و از خانواده و فرزندان و اموال و تعلّقات دنیوی کلاً دل برکند و آنها را به خدا سپارد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به رفعت درجه بیت الله و مدینه منورّه کاملاً توجه کند و بداند که به </w:t>
      </w:r>
    </w:p>
    <w:p>
      <w:pPr>
        <w:pStyle w:val="BookText"/>
        <w:rPr/>
      </w:pPr>
      <w:r>
        <w:rPr>
          <w:rFonts w:ascii="IRNazanin" w:hAnsi="IRNazanin" w:eastAsia="IRNazanin"/>
          <w:color w:val="111111"/>
          <w:sz w:val="28"/>
          <w:sz w:val="28"/>
          <w:szCs w:val="28"/>
          <w:rtl w:val="true"/>
          <w:lang w:bidi="fa-IR"/>
        </w:rPr>
        <w:t>کجا سفر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از جهت معنوی با سایر سفرها فرق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این سفر سیرالی الله است، از خود بریده و به دوست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اول قدم آن است که ترک علایق کند و تنها هدفش قرب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سعی کند توشه سفر او در راه حج از ممرّ و مسیر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 وخوش گذرانی بپرهیزد؛ امّا بداند که در اعانت به دیگران اسرافی نیست زیرا اسرافی در خیر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این سفر مقدّس اگر رنجی در راه پیش آید تحمّل کند و زبان به</w:t>
      </w:r>
    </w:p>
    <w:p>
      <w:pPr>
        <w:pStyle w:val="BookText"/>
        <w:rPr/>
      </w:pPr>
      <w:r>
        <w:rPr>
          <w:rFonts w:ascii="IRNazanin" w:hAnsi="IRNazanin" w:eastAsia="IRNazanin"/>
          <w:color w:val="111111"/>
          <w:sz w:val="28"/>
          <w:sz w:val="28"/>
          <w:szCs w:val="28"/>
          <w:rtl w:val="true"/>
          <w:lang w:bidi="fa-IR"/>
        </w:rPr>
        <w:t>شکایت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و همسفران خود با شیوه خوبی برخوردکند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شکستگی و فروتنی ازخود نشان دهد و برای آنها یار شاطر باشد نه بار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سخنان ناشایست پرهیز کند از جدال و پرخاش بپرهیزد و گذشت و ایثار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بتواند در برخی مواضع و مواقف پیاده راه برود؛ مانند رفتن به منی و قربانگاه یا از عرفات به 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کند در پیشگاه خانه مالک الملک نهایت تواضع، ذلّت و انکسار را از خود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متعال او را مشمول الطاف خود قرار دهد و گناهان گذشته او را عفو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اسرار باطنی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قصد زیارت خانه خدا کند؛ در هر یک از منازل و مراحل به یاد عرصه قیامت افتد و خدا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لباس احرام که مانند کفن است می‌پوشد به یاد قبر و مرگ افتد و بداند که با همین یکتا پیرهن برانگیخته خواهد شد و به صحرای محشر حاضر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آمادگی خود را برای اجابت دعوت خدا با گفتن لبیّک اللهم لبیک بیان می‌کند، همچون ائمه معصومین علیهم‌السلام، خائف باشد که مبادا در برابر لبیک او، لالبیک و لاسعدیک پاسخ آید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طواف می‌کند، بداند که همه مردمان از سفید و سیاه و هرنژاد همچون پروانه گرد شمع بارگاه ربوبیّت اظهار ربویّت و طاعت و اطاعت می‌کنند و با </w:t>
      </w:r>
    </w:p>
    <w:p>
      <w:pPr>
        <w:pStyle w:val="BookText"/>
        <w:rPr/>
      </w:pPr>
      <w:r>
        <w:rPr>
          <w:rFonts w:ascii="IRNazanin" w:hAnsi="IRNazanin" w:eastAsia="IRNazanin"/>
          <w:color w:val="111111"/>
          <w:sz w:val="28"/>
          <w:sz w:val="28"/>
          <w:szCs w:val="28"/>
          <w:rtl w:val="true"/>
          <w:lang w:bidi="fa-IR"/>
        </w:rPr>
        <w:t>ملائکه الهی که بر گرد بیت المعمور طواف می‌کنند؛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استلام حجر الاسود می‌کند گویی با دست مالیدن و بوسیدن آن دست خدا را می‌گیرد و می‌بوسد و با خدا عهد و میثاق تازه می‌کند و پیمان می‌بندد که دیگر گرد گناه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کعبه می‌نگرد و چنگ در دامن آن می‌اندازد با نهایت خضوع و انکسار و تواضع از خدا غفران و آمرزش گناهان گذشته را بخواهد و زاری و التماس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صحرای عرفات و مشعر وارد می‌شود؛هزاران نفر را از پیر و جوان و از نژادهای مختلف می‌بیند که دست نیاز به درگاه بی‌نیاز بر آورده‌اند؛ از صمیم قلب دعا و زاری کند و رضای خداوند را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هنگامی که رمی جمرات و انداختن سنگریزه را بر شیطان انجام دهد باید حال حضرت ابراهیم خلیل الرحمن علیه‌السلام را پیش نظر آورد که به امر خدا شیطان را با رمی جمرات از خود دور کرد و بر نفس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بیت الله هم باید نفس خود را بکشد و آن را در قربانگاه به قصد تقرّب به حق؛ قربان کند و شکر و سپاس نعمتهای بی منتهای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می‌تراشد گویی همه ناپاکیها را از خود دور می‌سازد و جسم و جان خود را در راه معبود جلا می‌دهد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آداب زیارت بعضی از مشاهد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زیارت قبور مطهّره پیامبر صلی‌الله‌علیه‌و‌آله و ائمه‌معصومین علیهم‌السلام اخبار بسیار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قبر مرا بعد از وفات زیارت کند مانند آن است که در حیات من بسوی من هجرت کرده باشد و نیز پیامبر صلی‌الله‌علیه‌و‌آله به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ابوالحسن خدای تعالی قبر تو را و فرزندان تو را بقعه‌هایی کرده است از بقعه‌های بهشت و دلهای خلق و برگزیدگان خود را به آنها مایل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در زیارت این بزرگان اظهار اخلاص و تجدید عهد ولایت است و باعث سرور ایشان؛ تاکید شده است بر زیارت قبر مطهر پیامبر خاتم صلی‌الله‌علیه‌و‌آله و ائمه معصومین علیهم‌السلام وقتی زیارت مؤن اجر جزیل و ثواب فراوان داشته باشد، پس چگونه خواهد بود زیارت برگزیدگانی که </w:t>
      </w:r>
    </w:p>
    <w:p>
      <w:pPr>
        <w:pStyle w:val="BookText"/>
        <w:rPr/>
      </w:pPr>
      <w:r>
        <w:rPr>
          <w:rFonts w:ascii="IRNazanin" w:hAnsi="IRNazanin" w:eastAsia="IRNazanin"/>
          <w:color w:val="111111"/>
          <w:sz w:val="28"/>
          <w:sz w:val="28"/>
          <w:szCs w:val="28"/>
          <w:rtl w:val="true"/>
          <w:lang w:bidi="fa-IR"/>
        </w:rPr>
        <w:t>جهان به خاطر وجود آنان خلق شده و از هرگناه و نافرمانی بر کنار بوده‌اند و صراط و دلیل و امین بر مملکت الهی و پیامبر خدا و پیشوایان و خلفاء الهی در بین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تمام وفای به عهد ایشان زیارت، قبور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وقتی عازم بر زیارت هر یک از پیشوایان عظیم‌الشأن شوی با غسل یا وضو باشی و نهایت فروتنی وتواضع را در تشرّف به بقعه منوره آنها ابراز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چشمت بر منظره شهر مدینه افتد به یاد آوری که پیامبر عظیم القدر اسلام صلی‌الله‌علیه‌و‌آله</w:t>
      </w:r>
    </w:p>
    <w:p>
      <w:pPr>
        <w:pStyle w:val="BookText"/>
        <w:rPr/>
      </w:pPr>
      <w:r>
        <w:rPr>
          <w:rFonts w:ascii="IRNazanin" w:hAnsi="IRNazanin" w:eastAsia="IRNazanin"/>
          <w:color w:val="111111"/>
          <w:sz w:val="28"/>
          <w:sz w:val="28"/>
          <w:szCs w:val="28"/>
          <w:rtl w:val="true"/>
          <w:lang w:bidi="fa-IR"/>
        </w:rPr>
        <w:t>در همین شهر اساس شریعت را بنیاد نهاده و در کنار همین شهر پیامبر صلی‌الله‌علیه‌و‌آله با کفّار و بدخواهان چه جهادها کرده و برای استقرار دین چه تلاشها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یادآوری که این بقعه منوّره جایگاه دفن پیامبری است که روح الامین بر او قرآن کریم را نازل فرموده و آن را معجزه باقیه پیامبر صلی‌الله‌علیه‌و‌آله تا روز رستخیز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حالت زیارت باشی تضرّع بسیار کن و از خدا بخواه که تو را در قیامت از شفاعت آن حضرت بهره‌مند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نجف اشرف مشرّف می‌شوی بدانی که آن وادی سلام ومحل ارواح مؤنان است و بقعه‌ای است منوّر که خدا آن را زیارتگاه وصیّ پیامبر خود قرارداده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بدان جا رسی آدابی که گفتیم رعایت کنی و عظمت شأن وصیّ پیامبر صلی‌الله‌علیه‌و‌آله را پیش نظر آوری و شفاعت خود را به اذن خداوند از او بخواهی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زیارت حضرت سید الشهداء علیه‌السلام مشرّف شدی و به سرزمینی رسیدی که تربتش شفابخش مرضی می‌باشد مقام و عظمت شهید کربلا حضرت ابا عبدالله علیه‌السلام را پیش نظر آوری که یزیدیان چگونه سر مقدّس نوه پیامبر صلی‌الله‌علیه‌و‌آله را از تن جدا کردند؛ و آن حضرت و فرزندان و یاران با وفای آن جناب را چگونه با لبهای تشنه شهید نمودند و زنان و فرزندانشان را به اسارت به کوفه و شام بردند و انواع خواری بر آنها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این شهیدان بزرگوار را با گریه و ناله وتضرّع وزاری همراه کن و در عالم باطن با آن عزیزان همدردی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مورد عنایت خداوند متعال و حضرت سیّدالشهداء علیه‌السلام قرار بگیری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قبرستان بقیع در مدینه قبور منوره چهار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علیه‌السلام حضرت امام زین‌العابدین علیه‌السلام حضرت امام باقر علیه‌السلام و حضرت امام صادق علیه‌السلام را با خضوع و قصد قربت به خالق اکبر زیارت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منوّر حضرت رضا علیه‌السلام را در طوس، مشهد، با خلوص تمام زیارت کن که</w:t>
      </w:r>
    </w:p>
    <w:p>
      <w:pPr>
        <w:pStyle w:val="BookText"/>
        <w:rPr/>
      </w:pPr>
      <w:r>
        <w:rPr>
          <w:rFonts w:ascii="IRNazanin" w:hAnsi="IRNazanin" w:eastAsia="IRNazanin"/>
          <w:color w:val="111111"/>
          <w:sz w:val="28"/>
          <w:sz w:val="28"/>
          <w:szCs w:val="28"/>
          <w:rtl w:val="true"/>
          <w:lang w:bidi="fa-IR"/>
        </w:rPr>
        <w:t>ثواب زیارت آن حضرت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سایر ائمه دین علیهم‌السلام را اگر توانستی از نزدیک و اگر متمکّن نبودی از راه دور، به قصد قربت، و با کمال فروتنی و عرض اخلاص زیارت‌نما و از فیض زیارت و سلام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حیات و مماتشان یکی است و در مقامی هستند که بر همه دوستان و زائرانشان اشراف و آگاهی دارند، بهره‌مند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شفاعتشان در روز قیامت بهره‌مند فرما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رزَقنا اللّهُ وایّاکم شفاعَتَهم یَوْمَ الورُودِ بحق الَملِکِ الوَدُود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اخلاق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استاد دکتر سید جلال الدین مجتبوی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راقم این سطور از مقدّمه آن در نوشتن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پیشگفتار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گرفته‌ام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تاثیر اخلاق خوب و بد در دوران کودکی و نوجوانی بسیار بیشتر است؛ به قول سعدی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زنبور عسل و مورچه‌ها دانشمندان زیست‌شناسی و جز آنها مانند موریس مترلینگ فیلسوف بلژیکی کتاب نوشته و پژوهشگران در این وادی بسیار سیر کرده‌اند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که رادیو و تلویزیون در بیشتر خانه‌ها پیدا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 با نمایش و تصویر، داشتن صفات نیک را عملاً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لباس نمایشنامه و غیر 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بچه‌ها تفهیم کرد تا به نتایج آداب و صفات خوب عملاً پی‌برند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قصّه، متناسب با سن کودکان نیز که مصوّر و با کاغذ و تصویر زیبا باشد؛ به آشنایی بچه‌ها به آداب و اخلاق اسلامی و ملّی، کمک فراوان می‌کند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image" Target="media/image2.jpeg"/><Relationship Id="rId241" Type="http://schemas.openxmlformats.org/officeDocument/2006/relationships/image" Target="media/image2.jpeg"/><Relationship Id="rId242" Type="http://schemas.openxmlformats.org/officeDocument/2006/relationships/footer" Target="footer235.xml"/><Relationship Id="rId243" Type="http://schemas.openxmlformats.org/officeDocument/2006/relationships/footnotes" Target="footnotes.xml"/><Relationship Id="rId244" Type="http://schemas.openxmlformats.org/officeDocument/2006/relationships/numbering" Target="numbering.xml"/><Relationship Id="rId245" Type="http://schemas.openxmlformats.org/officeDocument/2006/relationships/fontTable" Target="fontTable.xml"/><Relationship Id="rId246" Type="http://schemas.openxmlformats.org/officeDocument/2006/relationships/settings" Target="settings.xml"/><Relationship Id="rId2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239</Pages>
  <Words>71188</Words>
  <Characters>259044</Characters>
  <CharactersWithSpaces>327866</CharactersWithSpaces>
  <Paragraphs>2602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2026-08-18T10:41:53Z</dcterms:created>
  <dc:creator>ghaemiyeh.com</dc:creator>
  <dc:description/>
  <dc:language>en-US</dc:language>
  <cp:lastModifiedBy/>
  <dcterms:modified xsi:type="dcterms:W3CDTF">2026-08-18T14:11:58Z</dcterms:modified>
  <cp:revision>1</cp:revision>
  <dc:subject/>
  <dc:title>گزیده معراج السعاده</dc:title>
</cp:coreProperties>
</file>

<file path=docProps/custom.xml><?xml version="1.0" encoding="utf-8"?>
<Properties xmlns="http://schemas.openxmlformats.org/officeDocument/2006/custom-properties" xmlns:vt="http://schemas.openxmlformats.org/officeDocument/2006/docPropsVTypes"/>
</file>